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63F0F" w14:textId="77777777" w:rsidR="0078490A" w:rsidRPr="0078490A" w:rsidRDefault="0078490A" w:rsidP="0078490A">
      <w:pPr>
        <w:spacing w:after="0" w:line="240" w:lineRule="auto"/>
        <w:jc w:val="center"/>
        <w:rPr>
          <w:rFonts w:ascii="Calibri" w:eastAsia="Calibri" w:hAnsi="Calibri" w:cs="Times New Roman"/>
          <w:sz w:val="44"/>
        </w:rPr>
      </w:pPr>
    </w:p>
    <w:p w14:paraId="271E03B5" w14:textId="77777777" w:rsidR="0078490A" w:rsidRPr="0078490A" w:rsidRDefault="0078490A" w:rsidP="0078490A">
      <w:pPr>
        <w:spacing w:after="0" w:line="240" w:lineRule="auto"/>
        <w:jc w:val="center"/>
        <w:rPr>
          <w:rFonts w:ascii="Calibri" w:eastAsia="Calibri" w:hAnsi="Calibri" w:cs="Times New Roman"/>
          <w:sz w:val="44"/>
        </w:rPr>
      </w:pPr>
    </w:p>
    <w:p w14:paraId="458107C0" w14:textId="77777777" w:rsidR="0078490A" w:rsidRPr="0078490A" w:rsidRDefault="0078490A" w:rsidP="0078490A">
      <w:pPr>
        <w:spacing w:after="0" w:line="240" w:lineRule="auto"/>
        <w:jc w:val="center"/>
        <w:rPr>
          <w:rFonts w:ascii="Calibri" w:eastAsia="Calibri" w:hAnsi="Calibri" w:cs="Times New Roman"/>
          <w:sz w:val="44"/>
        </w:rPr>
      </w:pPr>
    </w:p>
    <w:p w14:paraId="02133828" w14:textId="77777777" w:rsidR="0078490A" w:rsidRPr="0078490A" w:rsidRDefault="0078490A" w:rsidP="0078490A">
      <w:pPr>
        <w:spacing w:after="0" w:line="240" w:lineRule="auto"/>
        <w:jc w:val="center"/>
        <w:rPr>
          <w:rFonts w:ascii="Calibri" w:eastAsia="Calibri" w:hAnsi="Calibri" w:cs="Times New Roman"/>
          <w:sz w:val="44"/>
        </w:rPr>
      </w:pPr>
    </w:p>
    <w:p w14:paraId="365DFD1F" w14:textId="77777777" w:rsidR="0078490A" w:rsidRPr="0078490A" w:rsidRDefault="0078490A" w:rsidP="0078490A">
      <w:pPr>
        <w:spacing w:after="0" w:line="240" w:lineRule="auto"/>
        <w:jc w:val="center"/>
        <w:rPr>
          <w:rFonts w:ascii="Calibri" w:eastAsia="Calibri" w:hAnsi="Calibri" w:cs="Times New Roman"/>
          <w:sz w:val="44"/>
        </w:rPr>
      </w:pPr>
    </w:p>
    <w:p w14:paraId="4EC456A5" w14:textId="77777777" w:rsidR="0078490A" w:rsidRPr="0078490A" w:rsidRDefault="0078490A" w:rsidP="0078490A">
      <w:pPr>
        <w:spacing w:after="0" w:line="240" w:lineRule="auto"/>
        <w:rPr>
          <w:rFonts w:ascii="Calibri" w:eastAsia="Calibri" w:hAnsi="Calibri" w:cs="Times New Roman"/>
          <w:b/>
          <w:sz w:val="44"/>
          <w:u w:val="single"/>
        </w:rPr>
      </w:pPr>
    </w:p>
    <w:p w14:paraId="38CEF4B8" w14:textId="51FB3007" w:rsidR="0078490A" w:rsidRPr="0078490A" w:rsidRDefault="0078490A" w:rsidP="0078490A">
      <w:pPr>
        <w:tabs>
          <w:tab w:val="left" w:pos="3245"/>
          <w:tab w:val="center" w:pos="4680"/>
        </w:tabs>
        <w:spacing w:after="0" w:line="240" w:lineRule="auto"/>
        <w:jc w:val="center"/>
        <w:rPr>
          <w:rFonts w:ascii="Calibri" w:eastAsia="Calibri" w:hAnsi="Calibri" w:cs="Times New Roman"/>
          <w:b/>
          <w:sz w:val="36"/>
          <w:szCs w:val="36"/>
          <w:u w:val="single"/>
        </w:rPr>
      </w:pPr>
      <w:r>
        <w:rPr>
          <w:b/>
          <w:sz w:val="36"/>
          <w:szCs w:val="36"/>
          <w:u w:val="single"/>
        </w:rPr>
        <w:t>BA Leadership and Management Skills for the Workplace</w:t>
      </w:r>
    </w:p>
    <w:p w14:paraId="01A79311"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p>
    <w:p w14:paraId="14C1914D" w14:textId="7141D19A"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b/>
          <w:sz w:val="32"/>
        </w:rPr>
        <w:t>Lecturer</w:t>
      </w:r>
      <w:r w:rsidRPr="0078490A">
        <w:rPr>
          <w:rFonts w:ascii="Calibri" w:eastAsia="Calibri" w:hAnsi="Calibri" w:cs="Times New Roman"/>
          <w:sz w:val="32"/>
        </w:rPr>
        <w:t xml:space="preserve">: </w:t>
      </w:r>
      <w:proofErr w:type="spellStart"/>
      <w:r w:rsidR="00F836D0">
        <w:rPr>
          <w:rFonts w:ascii="Calibri" w:eastAsia="Calibri" w:hAnsi="Calibri" w:cs="Times New Roman"/>
          <w:sz w:val="32"/>
        </w:rPr>
        <w:t>Yajesh</w:t>
      </w:r>
      <w:proofErr w:type="spellEnd"/>
      <w:r w:rsidR="00F836D0">
        <w:rPr>
          <w:rFonts w:ascii="Calibri" w:eastAsia="Calibri" w:hAnsi="Calibri" w:cs="Times New Roman"/>
          <w:sz w:val="32"/>
        </w:rPr>
        <w:t xml:space="preserve"> Kumar</w:t>
      </w:r>
    </w:p>
    <w:p w14:paraId="60EFEB32" w14:textId="77777777"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sz w:val="32"/>
        </w:rPr>
        <w:t>University of Wales Trinity Saint David</w:t>
      </w:r>
    </w:p>
    <w:p w14:paraId="6F1ED9A8"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0E730"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B01D84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60D4073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124E15B"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EE631E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0146C1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828E2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48766"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61B18F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89A7FF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2B3F2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823A07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9D131B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96CB31D"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A20288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5EBF26A5" w14:textId="77777777" w:rsidR="0078490A" w:rsidRPr="0078490A" w:rsidRDefault="0078490A" w:rsidP="0078490A">
      <w:pPr>
        <w:tabs>
          <w:tab w:val="left" w:pos="3245"/>
          <w:tab w:val="center" w:pos="4680"/>
        </w:tabs>
        <w:spacing w:after="0" w:line="240" w:lineRule="auto"/>
        <w:rPr>
          <w:rFonts w:ascii="Calibri" w:eastAsia="Calibri" w:hAnsi="Calibri" w:cs="Times New Roman"/>
          <w:b/>
        </w:rPr>
      </w:pPr>
    </w:p>
    <w:p w14:paraId="663A67D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r w:rsidRPr="0078490A">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7D01C8C9" wp14:editId="4880C81F">
                <wp:simplePos x="0" y="0"/>
                <wp:positionH relativeFrom="column">
                  <wp:posOffset>-11430</wp:posOffset>
                </wp:positionH>
                <wp:positionV relativeFrom="paragraph">
                  <wp:posOffset>75565</wp:posOffset>
                </wp:positionV>
                <wp:extent cx="6099810" cy="0"/>
                <wp:effectExtent l="64770" t="66040" r="64770" b="6731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BE68A7" id="_x0000_t32" coordsize="21600,21600" o:spt="32" o:oned="t" path="m,l21600,21600e" filled="f">
                <v:path arrowok="t" fillok="f" o:connecttype="none"/>
                <o:lock v:ext="edit" shapetype="t"/>
              </v:shapetype>
              <v:shape id="AutoShape 16" o:spid="_x0000_s1026" type="#_x0000_t32" style="position:absolute;margin-left:-.9pt;margin-top:5.95pt;width:4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ApHwIAAD4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" strokeweight="10pt"/>
            </w:pict>
          </mc:Fallback>
        </mc:AlternateContent>
      </w:r>
      <w:r w:rsidRPr="0078490A">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0F8A25E8" wp14:editId="41DCE430">
                <wp:simplePos x="0" y="0"/>
                <wp:positionH relativeFrom="column">
                  <wp:posOffset>-7620</wp:posOffset>
                </wp:positionH>
                <wp:positionV relativeFrom="paragraph">
                  <wp:posOffset>215265</wp:posOffset>
                </wp:positionV>
                <wp:extent cx="6099810" cy="0"/>
                <wp:effectExtent l="68580" t="72390" r="70485" b="7048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F79646">
                              <a:lumMod val="50000"/>
                              <a:lumOff val="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48B5C0" id="AutoShape 17" o:spid="_x0000_s1026" type="#_x0000_t32" style="position:absolute;margin-left:-.6pt;margin-top:16.95pt;width:480.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" strokecolor="#984807" strokeweight="10pt"/>
            </w:pict>
          </mc:Fallback>
        </mc:AlternateContent>
      </w:r>
    </w:p>
    <w:p w14:paraId="69AEDCDA"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5B7C0C"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CA3BEE1" w14:textId="77777777" w:rsidR="00F109F9" w:rsidRDefault="0078490A" w:rsidP="00F109F9">
      <w:pPr>
        <w:tabs>
          <w:tab w:val="left" w:pos="1843"/>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Module Title:</w:t>
      </w:r>
      <w:r>
        <w:rPr>
          <w:rFonts w:ascii="Calibri" w:eastAsia="Calibri" w:hAnsi="Calibri" w:cs="Times New Roman"/>
          <w:b/>
          <w:sz w:val="32"/>
        </w:rPr>
        <w:t xml:space="preserve"> </w:t>
      </w:r>
      <w:r w:rsidR="00467E7F">
        <w:rPr>
          <w:rFonts w:ascii="Calibri" w:eastAsia="Calibri" w:hAnsi="Calibri" w:cs="Times New Roman"/>
          <w:b/>
          <w:sz w:val="32"/>
        </w:rPr>
        <w:tab/>
      </w:r>
      <w:r w:rsidR="00F109F9">
        <w:rPr>
          <w:rFonts w:ascii="Calibri" w:eastAsia="Calibri" w:hAnsi="Calibri" w:cs="Times New Roman"/>
          <w:sz w:val="32"/>
        </w:rPr>
        <w:t>Understanding and Engaging in the Customer</w:t>
      </w:r>
    </w:p>
    <w:p w14:paraId="74B2C4ED" w14:textId="30DEAFA1" w:rsidR="0078490A" w:rsidRPr="0078490A" w:rsidRDefault="00F109F9" w:rsidP="00F109F9">
      <w:pPr>
        <w:tabs>
          <w:tab w:val="left" w:pos="1843"/>
          <w:tab w:val="center" w:pos="4680"/>
        </w:tabs>
        <w:spacing w:after="0" w:line="240" w:lineRule="auto"/>
        <w:rPr>
          <w:rFonts w:ascii="Calibri" w:eastAsia="Calibri" w:hAnsi="Calibri" w:cs="Times New Roman"/>
          <w:sz w:val="32"/>
        </w:rPr>
      </w:pPr>
      <w:r>
        <w:rPr>
          <w:rFonts w:ascii="Calibri" w:eastAsia="Calibri" w:hAnsi="Calibri" w:cs="Times New Roman"/>
          <w:sz w:val="32"/>
        </w:rPr>
        <w:tab/>
        <w:t>Experience</w:t>
      </w:r>
    </w:p>
    <w:p w14:paraId="0939BFF2" w14:textId="4C389AFB"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 xml:space="preserve">Module Code: </w:t>
      </w:r>
      <w:r>
        <w:rPr>
          <w:rFonts w:ascii="Calibri" w:eastAsia="Calibri" w:hAnsi="Calibri" w:cs="Times New Roman"/>
          <w:sz w:val="32"/>
        </w:rPr>
        <w:t>BMSK500</w:t>
      </w:r>
      <w:r w:rsidR="00F109F9">
        <w:rPr>
          <w:rFonts w:ascii="Calibri" w:eastAsia="Calibri" w:hAnsi="Calibri" w:cs="Times New Roman"/>
          <w:sz w:val="32"/>
        </w:rPr>
        <w:t>3</w:t>
      </w:r>
    </w:p>
    <w:p w14:paraId="07856688"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Name</w:t>
      </w:r>
      <w:r w:rsidRPr="0078490A">
        <w:rPr>
          <w:rFonts w:ascii="Calibri" w:eastAsia="Calibri" w:hAnsi="Calibri" w:cs="Times New Roman"/>
          <w:sz w:val="32"/>
        </w:rPr>
        <w:t>: Aklima Karim</w:t>
      </w:r>
    </w:p>
    <w:p w14:paraId="23BB2B0D" w14:textId="77777777" w:rsidR="0078490A" w:rsidRPr="0078490A" w:rsidRDefault="0078490A" w:rsidP="0078490A">
      <w:pPr>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Number</w:t>
      </w:r>
      <w:r w:rsidRPr="0078490A">
        <w:rPr>
          <w:rFonts w:ascii="Calibri" w:eastAsia="Calibri" w:hAnsi="Calibri" w:cs="Times New Roman"/>
          <w:sz w:val="32"/>
        </w:rPr>
        <w:t>: 1604173</w:t>
      </w:r>
    </w:p>
    <w:p w14:paraId="5E6F5BAD" w14:textId="29C2490C" w:rsidR="00395DFD" w:rsidRDefault="00395DFD"/>
    <w:p w14:paraId="1D7909B5" w14:textId="47762F02" w:rsidR="00C806AD" w:rsidRDefault="00C806AD"/>
    <w:p w14:paraId="1BF639CB" w14:textId="5013E0F6" w:rsidR="00C806AD" w:rsidRDefault="00C806AD"/>
    <w:p w14:paraId="25AA0A65" w14:textId="075D940B" w:rsidR="00C806AD" w:rsidRDefault="00C806AD"/>
    <w:p w14:paraId="5D5684F6" w14:textId="77777777" w:rsidR="00C806AD" w:rsidRPr="00797CF2" w:rsidRDefault="00C806AD" w:rsidP="00C806AD">
      <w:pPr>
        <w:spacing w:line="276" w:lineRule="auto"/>
        <w:rPr>
          <w:noProof/>
          <w:sz w:val="24"/>
        </w:rPr>
      </w:pPr>
      <w:r>
        <w:rPr>
          <w:b/>
          <w:sz w:val="36"/>
          <w:szCs w:val="36"/>
        </w:rPr>
        <w:lastRenderedPageBreak/>
        <w:fldChar w:fldCharType="begin"/>
      </w:r>
      <w:r>
        <w:rPr>
          <w:b/>
          <w:sz w:val="36"/>
          <w:szCs w:val="36"/>
        </w:rPr>
        <w:instrText xml:space="preserve"> TOC \h \z \t "Heading 1" \c </w:instrText>
      </w:r>
      <w:r>
        <w:rPr>
          <w:b/>
          <w:sz w:val="36"/>
          <w:szCs w:val="36"/>
        </w:rPr>
        <w:fldChar w:fldCharType="separate"/>
      </w:r>
    </w:p>
    <w:p w14:paraId="5B37B7DE" w14:textId="77777777" w:rsidR="00C806AD" w:rsidRPr="00797CF2" w:rsidRDefault="00C806AD" w:rsidP="00C806AD">
      <w:pPr>
        <w:pStyle w:val="TableofFigures"/>
        <w:tabs>
          <w:tab w:val="right" w:leader="dot" w:pos="9016"/>
        </w:tabs>
        <w:jc w:val="center"/>
        <w:rPr>
          <w:rFonts w:asciiTheme="minorHAnsi" w:hAnsiTheme="minorHAnsi"/>
          <w:b/>
          <w:sz w:val="32"/>
          <w:szCs w:val="28"/>
        </w:rPr>
      </w:pPr>
      <w:r w:rsidRPr="00797CF2">
        <w:rPr>
          <w:rFonts w:asciiTheme="minorHAnsi" w:hAnsiTheme="minorHAnsi"/>
          <w:b/>
          <w:sz w:val="32"/>
          <w:szCs w:val="28"/>
        </w:rPr>
        <w:t>Table of Contents</w:t>
      </w:r>
    </w:p>
    <w:p w14:paraId="0395AC13" w14:textId="77777777"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597" w:history="1">
        <w:r w:rsidRPr="00797CF2">
          <w:rPr>
            <w:rStyle w:val="Hyperlink"/>
            <w:rFonts w:asciiTheme="minorHAnsi" w:hAnsiTheme="minorHAnsi"/>
            <w:b/>
            <w:noProof/>
            <w:color w:val="auto"/>
          </w:rPr>
          <w:t>Introduction</w:t>
        </w:r>
        <w:r w:rsidRPr="00797CF2">
          <w:rPr>
            <w:rFonts w:asciiTheme="minorHAnsi" w:hAnsiTheme="minorHAnsi"/>
            <w:b/>
            <w:noProof/>
            <w:webHidden/>
          </w:rPr>
          <w:tab/>
        </w:r>
        <w:r w:rsidRPr="00797CF2">
          <w:rPr>
            <w:rFonts w:asciiTheme="minorHAnsi" w:hAnsiTheme="minorHAnsi"/>
            <w:b/>
            <w:noProof/>
            <w:webHidden/>
          </w:rPr>
          <w:fldChar w:fldCharType="begin"/>
        </w:r>
        <w:r w:rsidRPr="00797CF2">
          <w:rPr>
            <w:rFonts w:asciiTheme="minorHAnsi" w:hAnsiTheme="minorHAnsi"/>
            <w:b/>
            <w:noProof/>
            <w:webHidden/>
          </w:rPr>
          <w:instrText xml:space="preserve"> PAGEREF _Toc532219597 \h </w:instrText>
        </w:r>
        <w:r w:rsidRPr="00797CF2">
          <w:rPr>
            <w:rFonts w:asciiTheme="minorHAnsi" w:hAnsiTheme="minorHAnsi"/>
            <w:b/>
            <w:noProof/>
            <w:webHidden/>
          </w:rPr>
        </w:r>
        <w:r w:rsidRPr="00797CF2">
          <w:rPr>
            <w:rFonts w:asciiTheme="minorHAnsi" w:hAnsiTheme="minorHAnsi"/>
            <w:b/>
            <w:noProof/>
            <w:webHidden/>
          </w:rPr>
          <w:fldChar w:fldCharType="separate"/>
        </w:r>
        <w:r w:rsidRPr="00797CF2">
          <w:rPr>
            <w:rFonts w:asciiTheme="minorHAnsi" w:hAnsiTheme="minorHAnsi"/>
            <w:b/>
            <w:noProof/>
            <w:webHidden/>
          </w:rPr>
          <w:t>3</w:t>
        </w:r>
        <w:r w:rsidRPr="00797CF2">
          <w:rPr>
            <w:rFonts w:asciiTheme="minorHAnsi" w:hAnsiTheme="minorHAnsi"/>
            <w:b/>
            <w:noProof/>
            <w:webHidden/>
          </w:rPr>
          <w:fldChar w:fldCharType="end"/>
        </w:r>
      </w:hyperlink>
    </w:p>
    <w:p w14:paraId="1FF70203" w14:textId="77777777"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598" w:history="1">
        <w:r w:rsidRPr="00797CF2">
          <w:rPr>
            <w:rStyle w:val="Hyperlink"/>
            <w:rFonts w:asciiTheme="minorHAnsi" w:hAnsiTheme="minorHAnsi"/>
            <w:b/>
            <w:noProof/>
            <w:color w:val="auto"/>
          </w:rPr>
          <w:t>Understanding of Quality process in the Workplace</w:t>
        </w:r>
        <w:r w:rsidRPr="00797CF2">
          <w:rPr>
            <w:rFonts w:asciiTheme="minorHAnsi" w:hAnsiTheme="minorHAnsi"/>
            <w:b/>
            <w:noProof/>
            <w:webHidden/>
          </w:rPr>
          <w:tab/>
        </w:r>
        <w:r w:rsidRPr="00797CF2">
          <w:rPr>
            <w:rFonts w:asciiTheme="minorHAnsi" w:hAnsiTheme="minorHAnsi"/>
            <w:b/>
            <w:noProof/>
            <w:webHidden/>
          </w:rPr>
          <w:fldChar w:fldCharType="begin"/>
        </w:r>
        <w:r w:rsidRPr="00797CF2">
          <w:rPr>
            <w:rFonts w:asciiTheme="minorHAnsi" w:hAnsiTheme="minorHAnsi"/>
            <w:b/>
            <w:noProof/>
            <w:webHidden/>
          </w:rPr>
          <w:instrText xml:space="preserve"> PAGEREF _Toc532219598 \h </w:instrText>
        </w:r>
        <w:r w:rsidRPr="00797CF2">
          <w:rPr>
            <w:rFonts w:asciiTheme="minorHAnsi" w:hAnsiTheme="minorHAnsi"/>
            <w:b/>
            <w:noProof/>
            <w:webHidden/>
          </w:rPr>
        </w:r>
        <w:r w:rsidRPr="00797CF2">
          <w:rPr>
            <w:rFonts w:asciiTheme="minorHAnsi" w:hAnsiTheme="minorHAnsi"/>
            <w:b/>
            <w:noProof/>
            <w:webHidden/>
          </w:rPr>
          <w:fldChar w:fldCharType="separate"/>
        </w:r>
        <w:r w:rsidRPr="00797CF2">
          <w:rPr>
            <w:rFonts w:asciiTheme="minorHAnsi" w:hAnsiTheme="minorHAnsi"/>
            <w:b/>
            <w:noProof/>
            <w:webHidden/>
          </w:rPr>
          <w:t>3</w:t>
        </w:r>
        <w:r w:rsidRPr="00797CF2">
          <w:rPr>
            <w:rFonts w:asciiTheme="minorHAnsi" w:hAnsiTheme="minorHAnsi"/>
            <w:b/>
            <w:noProof/>
            <w:webHidden/>
          </w:rPr>
          <w:fldChar w:fldCharType="end"/>
        </w:r>
      </w:hyperlink>
    </w:p>
    <w:p w14:paraId="6214EDE7" w14:textId="77777777"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599" w:history="1">
        <w:r w:rsidRPr="00797CF2">
          <w:rPr>
            <w:rStyle w:val="Hyperlink"/>
            <w:rFonts w:asciiTheme="minorHAnsi" w:hAnsiTheme="minorHAnsi"/>
            <w:b/>
            <w:noProof/>
            <w:color w:val="auto"/>
          </w:rPr>
          <w:t>Basic Elements of Quality Process in the Workplace</w:t>
        </w:r>
        <w:r w:rsidRPr="00797CF2">
          <w:rPr>
            <w:rFonts w:asciiTheme="minorHAnsi" w:hAnsiTheme="minorHAnsi"/>
            <w:b/>
            <w:noProof/>
            <w:webHidden/>
          </w:rPr>
          <w:tab/>
        </w:r>
        <w:r w:rsidRPr="00797CF2">
          <w:rPr>
            <w:rFonts w:asciiTheme="minorHAnsi" w:hAnsiTheme="minorHAnsi"/>
            <w:b/>
            <w:noProof/>
            <w:webHidden/>
          </w:rPr>
          <w:fldChar w:fldCharType="begin"/>
        </w:r>
        <w:r w:rsidRPr="00797CF2">
          <w:rPr>
            <w:rFonts w:asciiTheme="minorHAnsi" w:hAnsiTheme="minorHAnsi"/>
            <w:b/>
            <w:noProof/>
            <w:webHidden/>
          </w:rPr>
          <w:instrText xml:space="preserve"> PAGEREF _Toc532219599 \h </w:instrText>
        </w:r>
        <w:r w:rsidRPr="00797CF2">
          <w:rPr>
            <w:rFonts w:asciiTheme="minorHAnsi" w:hAnsiTheme="minorHAnsi"/>
            <w:b/>
            <w:noProof/>
            <w:webHidden/>
          </w:rPr>
        </w:r>
        <w:r w:rsidRPr="00797CF2">
          <w:rPr>
            <w:rFonts w:asciiTheme="minorHAnsi" w:hAnsiTheme="minorHAnsi"/>
            <w:b/>
            <w:noProof/>
            <w:webHidden/>
          </w:rPr>
          <w:fldChar w:fldCharType="separate"/>
        </w:r>
        <w:r w:rsidRPr="00797CF2">
          <w:rPr>
            <w:rFonts w:asciiTheme="minorHAnsi" w:hAnsiTheme="minorHAnsi"/>
            <w:b/>
            <w:noProof/>
            <w:webHidden/>
          </w:rPr>
          <w:t>4</w:t>
        </w:r>
        <w:r w:rsidRPr="00797CF2">
          <w:rPr>
            <w:rFonts w:asciiTheme="minorHAnsi" w:hAnsiTheme="minorHAnsi"/>
            <w:b/>
            <w:noProof/>
            <w:webHidden/>
          </w:rPr>
          <w:fldChar w:fldCharType="end"/>
        </w:r>
      </w:hyperlink>
    </w:p>
    <w:p w14:paraId="57F79554" w14:textId="7DB335CE"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0" w:history="1">
        <w:r w:rsidRPr="00797CF2">
          <w:rPr>
            <w:rStyle w:val="Hyperlink"/>
            <w:rFonts w:asciiTheme="minorHAnsi" w:hAnsiTheme="minorHAnsi"/>
            <w:b/>
            <w:noProof/>
            <w:color w:val="auto"/>
          </w:rPr>
          <w:t>Factors that impact the organization to maximise Customer Value</w:t>
        </w:r>
        <w:r w:rsidRPr="00797CF2">
          <w:rPr>
            <w:rFonts w:asciiTheme="minorHAnsi" w:hAnsiTheme="minorHAnsi"/>
            <w:b/>
            <w:noProof/>
            <w:webHidden/>
          </w:rPr>
          <w:tab/>
        </w:r>
        <w:r w:rsidR="002A68EE">
          <w:rPr>
            <w:rFonts w:asciiTheme="minorHAnsi" w:hAnsiTheme="minorHAnsi"/>
            <w:b/>
            <w:noProof/>
            <w:webHidden/>
          </w:rPr>
          <w:t>5</w:t>
        </w:r>
      </w:hyperlink>
    </w:p>
    <w:p w14:paraId="50288C42" w14:textId="4ACB1269"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1" w:history="1">
        <w:r w:rsidRPr="00797CF2">
          <w:rPr>
            <w:rStyle w:val="Hyperlink"/>
            <w:rFonts w:asciiTheme="minorHAnsi" w:hAnsiTheme="minorHAnsi"/>
            <w:b/>
            <w:noProof/>
            <w:color w:val="auto"/>
          </w:rPr>
          <w:t>Establishing and Implementing Quality Management System</w:t>
        </w:r>
        <w:r w:rsidRPr="00797CF2">
          <w:rPr>
            <w:rFonts w:asciiTheme="minorHAnsi" w:hAnsiTheme="minorHAnsi"/>
            <w:b/>
            <w:noProof/>
            <w:webHidden/>
          </w:rPr>
          <w:tab/>
        </w:r>
        <w:r w:rsidR="004E0051">
          <w:rPr>
            <w:rFonts w:asciiTheme="minorHAnsi" w:hAnsiTheme="minorHAnsi"/>
            <w:b/>
            <w:noProof/>
            <w:webHidden/>
          </w:rPr>
          <w:t>6</w:t>
        </w:r>
      </w:hyperlink>
    </w:p>
    <w:p w14:paraId="3E99AA86" w14:textId="443D5170"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2" w:history="1">
        <w:r w:rsidRPr="00797CF2">
          <w:rPr>
            <w:rStyle w:val="Hyperlink"/>
            <w:rFonts w:asciiTheme="minorHAnsi" w:hAnsiTheme="minorHAnsi"/>
            <w:b/>
            <w:noProof/>
            <w:color w:val="auto"/>
          </w:rPr>
          <w:t>Importance of Quality Management System in the Organization</w:t>
        </w:r>
        <w:r w:rsidRPr="00797CF2">
          <w:rPr>
            <w:rFonts w:asciiTheme="minorHAnsi" w:hAnsiTheme="minorHAnsi"/>
            <w:b/>
            <w:noProof/>
            <w:webHidden/>
          </w:rPr>
          <w:tab/>
        </w:r>
        <w:r w:rsidR="004E0051">
          <w:rPr>
            <w:rFonts w:asciiTheme="minorHAnsi" w:hAnsiTheme="minorHAnsi"/>
            <w:b/>
            <w:noProof/>
            <w:webHidden/>
          </w:rPr>
          <w:t>6</w:t>
        </w:r>
      </w:hyperlink>
    </w:p>
    <w:p w14:paraId="282FBBC2" w14:textId="2D8326C1"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3" w:history="1">
        <w:r w:rsidRPr="00797CF2">
          <w:rPr>
            <w:rStyle w:val="Hyperlink"/>
            <w:rFonts w:asciiTheme="minorHAnsi" w:hAnsiTheme="minorHAnsi"/>
            <w:b/>
            <w:noProof/>
            <w:color w:val="auto"/>
          </w:rPr>
          <w:t>Customer relationship in an Organisation</w:t>
        </w:r>
        <w:r w:rsidRPr="00797CF2">
          <w:rPr>
            <w:rFonts w:asciiTheme="minorHAnsi" w:hAnsiTheme="minorHAnsi"/>
            <w:b/>
            <w:noProof/>
            <w:webHidden/>
          </w:rPr>
          <w:tab/>
        </w:r>
        <w:r w:rsidR="00D23667">
          <w:rPr>
            <w:rFonts w:asciiTheme="minorHAnsi" w:hAnsiTheme="minorHAnsi"/>
            <w:b/>
            <w:noProof/>
            <w:webHidden/>
          </w:rPr>
          <w:t>8</w:t>
        </w:r>
      </w:hyperlink>
    </w:p>
    <w:p w14:paraId="4A42DC97" w14:textId="11197D90"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4" w:history="1">
        <w:r w:rsidRPr="00797CF2">
          <w:rPr>
            <w:rStyle w:val="Hyperlink"/>
            <w:rFonts w:asciiTheme="minorHAnsi" w:hAnsiTheme="minorHAnsi"/>
            <w:b/>
            <w:noProof/>
            <w:color w:val="auto"/>
            <w:shd w:val="clear" w:color="auto" w:fill="FCFCFC"/>
          </w:rPr>
          <w:t>Benefits and Challenges of a good customer relationship</w:t>
        </w:r>
        <w:r w:rsidRPr="00797CF2">
          <w:rPr>
            <w:rFonts w:asciiTheme="minorHAnsi" w:hAnsiTheme="minorHAnsi"/>
            <w:b/>
            <w:noProof/>
            <w:webHidden/>
          </w:rPr>
          <w:tab/>
        </w:r>
        <w:r w:rsidR="00D23667">
          <w:rPr>
            <w:rFonts w:asciiTheme="minorHAnsi" w:hAnsiTheme="minorHAnsi"/>
            <w:b/>
            <w:noProof/>
            <w:webHidden/>
          </w:rPr>
          <w:t>8</w:t>
        </w:r>
      </w:hyperlink>
    </w:p>
    <w:p w14:paraId="021561E7" w14:textId="051263D5"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5" w:history="1">
        <w:r w:rsidRPr="00797CF2">
          <w:rPr>
            <w:rStyle w:val="Hyperlink"/>
            <w:rFonts w:asciiTheme="minorHAnsi" w:hAnsiTheme="minorHAnsi"/>
            <w:b/>
            <w:noProof/>
            <w:color w:val="auto"/>
            <w:shd w:val="clear" w:color="auto" w:fill="FFFFFF"/>
          </w:rPr>
          <w:t>Conclusion</w:t>
        </w:r>
        <w:r w:rsidRPr="00797CF2">
          <w:rPr>
            <w:rFonts w:asciiTheme="minorHAnsi" w:hAnsiTheme="minorHAnsi"/>
            <w:b/>
            <w:noProof/>
            <w:webHidden/>
          </w:rPr>
          <w:tab/>
        </w:r>
        <w:r w:rsidR="00D23667">
          <w:rPr>
            <w:rFonts w:asciiTheme="minorHAnsi" w:hAnsiTheme="minorHAnsi"/>
            <w:b/>
            <w:noProof/>
            <w:webHidden/>
          </w:rPr>
          <w:t>10</w:t>
        </w:r>
      </w:hyperlink>
    </w:p>
    <w:p w14:paraId="0959949E" w14:textId="033E7CAD" w:rsidR="00C806AD" w:rsidRPr="00797CF2" w:rsidRDefault="00C806AD" w:rsidP="00C806AD">
      <w:pPr>
        <w:pStyle w:val="TableofFigures"/>
        <w:tabs>
          <w:tab w:val="right" w:leader="dot" w:pos="9016"/>
        </w:tabs>
        <w:rPr>
          <w:rFonts w:asciiTheme="minorHAnsi" w:eastAsiaTheme="minorEastAsia" w:hAnsiTheme="minorHAnsi"/>
          <w:b/>
          <w:noProof/>
          <w:sz w:val="22"/>
          <w:lang w:eastAsia="en-IN"/>
        </w:rPr>
      </w:pPr>
      <w:hyperlink w:anchor="_Toc532219606" w:history="1">
        <w:r w:rsidRPr="00797CF2">
          <w:rPr>
            <w:rStyle w:val="Hyperlink"/>
            <w:rFonts w:asciiTheme="minorHAnsi" w:hAnsiTheme="minorHAnsi"/>
            <w:b/>
            <w:noProof/>
            <w:color w:val="auto"/>
          </w:rPr>
          <w:t>Reference List</w:t>
        </w:r>
        <w:r w:rsidRPr="00797CF2">
          <w:rPr>
            <w:rFonts w:asciiTheme="minorHAnsi" w:hAnsiTheme="minorHAnsi"/>
            <w:b/>
            <w:noProof/>
            <w:webHidden/>
          </w:rPr>
          <w:tab/>
        </w:r>
        <w:r w:rsidRPr="00797CF2">
          <w:rPr>
            <w:rFonts w:asciiTheme="minorHAnsi" w:hAnsiTheme="minorHAnsi"/>
            <w:b/>
            <w:noProof/>
            <w:webHidden/>
          </w:rPr>
          <w:fldChar w:fldCharType="begin"/>
        </w:r>
        <w:r w:rsidRPr="00797CF2">
          <w:rPr>
            <w:rFonts w:asciiTheme="minorHAnsi" w:hAnsiTheme="minorHAnsi"/>
            <w:b/>
            <w:noProof/>
            <w:webHidden/>
          </w:rPr>
          <w:instrText xml:space="preserve"> PAGEREF _Toc532219606 \h </w:instrText>
        </w:r>
        <w:r w:rsidRPr="00797CF2">
          <w:rPr>
            <w:rFonts w:asciiTheme="minorHAnsi" w:hAnsiTheme="minorHAnsi"/>
            <w:b/>
            <w:noProof/>
            <w:webHidden/>
          </w:rPr>
        </w:r>
        <w:r w:rsidRPr="00797CF2">
          <w:rPr>
            <w:rFonts w:asciiTheme="minorHAnsi" w:hAnsiTheme="minorHAnsi"/>
            <w:b/>
            <w:noProof/>
            <w:webHidden/>
          </w:rPr>
          <w:fldChar w:fldCharType="separate"/>
        </w:r>
        <w:r w:rsidRPr="00797CF2">
          <w:rPr>
            <w:rFonts w:asciiTheme="minorHAnsi" w:hAnsiTheme="minorHAnsi"/>
            <w:b/>
            <w:noProof/>
            <w:webHidden/>
          </w:rPr>
          <w:t>1</w:t>
        </w:r>
        <w:r w:rsidR="00D23667">
          <w:rPr>
            <w:rFonts w:asciiTheme="minorHAnsi" w:hAnsiTheme="minorHAnsi"/>
            <w:b/>
            <w:noProof/>
            <w:webHidden/>
          </w:rPr>
          <w:t>1</w:t>
        </w:r>
        <w:r w:rsidRPr="00797CF2">
          <w:rPr>
            <w:rFonts w:asciiTheme="minorHAnsi" w:hAnsiTheme="minorHAnsi"/>
            <w:b/>
            <w:noProof/>
            <w:webHidden/>
          </w:rPr>
          <w:fldChar w:fldCharType="end"/>
        </w:r>
      </w:hyperlink>
    </w:p>
    <w:p w14:paraId="4CA71FA2" w14:textId="331DDDE6" w:rsidR="00C806AD" w:rsidRDefault="00C806AD" w:rsidP="00C806AD">
      <w:pPr>
        <w:spacing w:line="276" w:lineRule="auto"/>
        <w:rPr>
          <w:b/>
          <w:sz w:val="36"/>
          <w:szCs w:val="36"/>
        </w:rPr>
      </w:pPr>
      <w:r>
        <w:rPr>
          <w:b/>
          <w:sz w:val="36"/>
          <w:szCs w:val="36"/>
        </w:rPr>
        <w:fldChar w:fldCharType="end"/>
      </w:r>
      <w:r w:rsidR="0082773D">
        <w:rPr>
          <w:b/>
          <w:sz w:val="36"/>
          <w:szCs w:val="36"/>
        </w:rPr>
        <w:t xml:space="preserve"> </w:t>
      </w:r>
      <w:bookmarkStart w:id="0" w:name="_GoBack"/>
      <w:bookmarkEnd w:id="0"/>
    </w:p>
    <w:p w14:paraId="42755718" w14:textId="77777777" w:rsidR="00C806AD" w:rsidRDefault="00C806AD" w:rsidP="00C806AD">
      <w:pPr>
        <w:spacing w:line="276" w:lineRule="auto"/>
        <w:rPr>
          <w:rFonts w:eastAsiaTheme="majorEastAsia" w:cstheme="majorBidi"/>
          <w:b/>
          <w:bCs/>
          <w:color w:val="000000" w:themeColor="text1"/>
          <w:sz w:val="28"/>
          <w:szCs w:val="28"/>
        </w:rPr>
      </w:pPr>
      <w:r>
        <w:br w:type="page"/>
      </w:r>
    </w:p>
    <w:p w14:paraId="2A9B08B0"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1" w:name="_Toc532219597"/>
      <w:r w:rsidRPr="0080726B">
        <w:rPr>
          <w:rFonts w:asciiTheme="minorHAnsi" w:hAnsiTheme="minorHAnsi" w:cstheme="minorHAnsi"/>
          <w:sz w:val="24"/>
          <w:szCs w:val="24"/>
        </w:rPr>
        <w:lastRenderedPageBreak/>
        <w:t>Introduction</w:t>
      </w:r>
      <w:bookmarkEnd w:id="1"/>
    </w:p>
    <w:p w14:paraId="18A92108" w14:textId="0280BD9C" w:rsidR="00C806AD" w:rsidRDefault="00C806AD" w:rsidP="00A23C24">
      <w:pPr>
        <w:spacing w:after="0" w:line="240" w:lineRule="auto"/>
        <w:contextualSpacing/>
        <w:rPr>
          <w:rFonts w:cstheme="minorHAnsi"/>
          <w:sz w:val="24"/>
          <w:szCs w:val="24"/>
        </w:rPr>
      </w:pPr>
      <w:r w:rsidRPr="0080726B">
        <w:rPr>
          <w:rFonts w:cstheme="minorHAnsi"/>
          <w:sz w:val="24"/>
          <w:szCs w:val="24"/>
        </w:rPr>
        <w:t xml:space="preserve">Every organization in the world of business and market aims to fulfil the demands and need of the customers and satisfy their wants. It is very important to keep the customers satisfied as they are the main source of profitability in the market. Customer experience may be referred to the customer’s perception regarding the company based on the touch points, interactions and engagements with that </w:t>
      </w:r>
      <w:proofErr w:type="gramStart"/>
      <w:r w:rsidRPr="0080726B">
        <w:rPr>
          <w:rFonts w:cstheme="minorHAnsi"/>
          <w:sz w:val="24"/>
          <w:szCs w:val="24"/>
        </w:rPr>
        <w:t>particular company</w:t>
      </w:r>
      <w:proofErr w:type="gramEnd"/>
      <w:r w:rsidRPr="0080726B">
        <w:rPr>
          <w:rFonts w:cstheme="minorHAnsi"/>
          <w:sz w:val="24"/>
          <w:szCs w:val="24"/>
        </w:rPr>
        <w:t xml:space="preserve"> and its brand and products (Schiavo </w:t>
      </w:r>
      <w:r w:rsidRPr="0080726B">
        <w:rPr>
          <w:rFonts w:cstheme="minorHAnsi"/>
          <w:i/>
          <w:sz w:val="24"/>
          <w:szCs w:val="24"/>
        </w:rPr>
        <w:t>et al.,</w:t>
      </w:r>
      <w:r w:rsidRPr="0080726B">
        <w:rPr>
          <w:rFonts w:cstheme="minorHAnsi"/>
          <w:sz w:val="24"/>
          <w:szCs w:val="24"/>
        </w:rPr>
        <w:t xml:space="preserve"> 2018). The touch point can be said to be the moment when the customer comes in close contact with the company’s brand, product, employees, staffs and other things through some advice or channel. On the other </w:t>
      </w:r>
      <w:proofErr w:type="gramStart"/>
      <w:r w:rsidRPr="0080726B">
        <w:rPr>
          <w:rFonts w:cstheme="minorHAnsi"/>
          <w:sz w:val="24"/>
          <w:szCs w:val="24"/>
        </w:rPr>
        <w:t>hand</w:t>
      </w:r>
      <w:proofErr w:type="gramEnd"/>
      <w:r w:rsidRPr="0080726B">
        <w:rPr>
          <w:rFonts w:cstheme="minorHAnsi"/>
          <w:sz w:val="24"/>
          <w:szCs w:val="24"/>
        </w:rPr>
        <w:t xml:space="preserve"> customer interaction may be referred to the two-way communication process between a customer and the company’s brand and its product. The customer engagement is the commitment or engagement of the customer to the act he/she performs (</w:t>
      </w:r>
      <w:proofErr w:type="spellStart"/>
      <w:r w:rsidRPr="0080726B">
        <w:rPr>
          <w:rFonts w:cstheme="minorHAnsi"/>
          <w:sz w:val="24"/>
          <w:szCs w:val="24"/>
        </w:rPr>
        <w:t>Goetsch</w:t>
      </w:r>
      <w:proofErr w:type="spellEnd"/>
      <w:r w:rsidRPr="0080726B">
        <w:rPr>
          <w:rFonts w:cstheme="minorHAnsi"/>
          <w:sz w:val="24"/>
          <w:szCs w:val="24"/>
        </w:rPr>
        <w:t xml:space="preserve"> and Davis, 2014). The touch point, interaction and engagement are very important for the customers to have an authenticated experience. In this assignment the example of the famous organization Asda shall be </w:t>
      </w:r>
      <w:proofErr w:type="gramStart"/>
      <w:r w:rsidRPr="0080726B">
        <w:rPr>
          <w:rFonts w:cstheme="minorHAnsi"/>
          <w:sz w:val="24"/>
          <w:szCs w:val="24"/>
        </w:rPr>
        <w:t>taken</w:t>
      </w:r>
      <w:proofErr w:type="gramEnd"/>
      <w:r w:rsidRPr="0080726B">
        <w:rPr>
          <w:rFonts w:cstheme="minorHAnsi"/>
          <w:sz w:val="24"/>
          <w:szCs w:val="24"/>
        </w:rPr>
        <w:t xml:space="preserve"> and further details studies shall be made on it. The study shall show the various critical understanding and the experiences of the customer’s in the market regarding this organization.</w:t>
      </w:r>
    </w:p>
    <w:p w14:paraId="1FF6B4AF" w14:textId="77777777" w:rsidR="00A23C24" w:rsidRPr="0080726B" w:rsidRDefault="00A23C24" w:rsidP="00A23C24">
      <w:pPr>
        <w:spacing w:after="0" w:line="240" w:lineRule="auto"/>
        <w:contextualSpacing/>
        <w:rPr>
          <w:rFonts w:cstheme="minorHAnsi"/>
          <w:sz w:val="24"/>
          <w:szCs w:val="24"/>
        </w:rPr>
      </w:pPr>
    </w:p>
    <w:p w14:paraId="2B64E242"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2" w:name="_Toc532219598"/>
      <w:r w:rsidRPr="0080726B">
        <w:rPr>
          <w:rFonts w:asciiTheme="minorHAnsi" w:hAnsiTheme="minorHAnsi" w:cstheme="minorHAnsi"/>
          <w:sz w:val="24"/>
          <w:szCs w:val="24"/>
        </w:rPr>
        <w:t>Understanding of Quality process in the Workplace</w:t>
      </w:r>
      <w:bookmarkEnd w:id="2"/>
    </w:p>
    <w:p w14:paraId="5848DA36" w14:textId="567E5B17" w:rsidR="00C806AD" w:rsidRDefault="00C806AD" w:rsidP="00A23C24">
      <w:pPr>
        <w:spacing w:after="0" w:line="240" w:lineRule="auto"/>
        <w:contextualSpacing/>
        <w:rPr>
          <w:rFonts w:cstheme="minorHAnsi"/>
          <w:sz w:val="24"/>
          <w:szCs w:val="24"/>
        </w:rPr>
      </w:pPr>
      <w:r w:rsidRPr="0080726B">
        <w:rPr>
          <w:rFonts w:cstheme="minorHAnsi"/>
          <w:sz w:val="24"/>
          <w:szCs w:val="24"/>
        </w:rPr>
        <w:t xml:space="preserve">Quality process is very important to be maintained in the workplace for the benefit of both the customers as well as the organization. The quality system of an organization can be defined as the structure of the organization including the responsibilities, procedures and resources which can help in the proper implementation of the quality management in the organization. Quality management can help to determine the quality objectives and the quality policies of the organization. In this assignment, Asda has been </w:t>
      </w:r>
      <w:proofErr w:type="gramStart"/>
      <w:r w:rsidRPr="0080726B">
        <w:rPr>
          <w:rFonts w:cstheme="minorHAnsi"/>
          <w:sz w:val="24"/>
          <w:szCs w:val="24"/>
        </w:rPr>
        <w:t>taken into account</w:t>
      </w:r>
      <w:proofErr w:type="gramEnd"/>
      <w:r w:rsidRPr="0080726B">
        <w:rPr>
          <w:rFonts w:cstheme="minorHAnsi"/>
          <w:sz w:val="24"/>
          <w:szCs w:val="24"/>
        </w:rPr>
        <w:t xml:space="preserve"> and vast and detailed study shall be meted out on it. Asda is the popular retail store in UK and it is very successful as a business in the markets of UK (Kerzner and Kerzner, 2017). The main aim of this supermarket Asda is to provide the best quality products to their customers </w:t>
      </w:r>
      <w:proofErr w:type="gramStart"/>
      <w:r w:rsidRPr="0080726B">
        <w:rPr>
          <w:rFonts w:cstheme="minorHAnsi"/>
          <w:sz w:val="24"/>
          <w:szCs w:val="24"/>
        </w:rPr>
        <w:t>and also</w:t>
      </w:r>
      <w:proofErr w:type="gramEnd"/>
      <w:r w:rsidRPr="0080726B">
        <w:rPr>
          <w:rFonts w:cstheme="minorHAnsi"/>
          <w:sz w:val="24"/>
          <w:szCs w:val="24"/>
        </w:rPr>
        <w:t xml:space="preserve"> to grab the attention of the customers so that they can compete with the other rival companies in UK. The mission statement of Asda also follows the same line “To be the world’s leading supermarket”. Asda also believes that quality process must be maintained in the workplace so that the products are of the high quality and the customers are satisfied with them (Beckford, 2016). The proper Quality Management System (QMS) helps the company to coordinate and direct the company’s several activities and tasks and helps to meet the customer’s requirements </w:t>
      </w:r>
      <w:proofErr w:type="gramStart"/>
      <w:r w:rsidRPr="0080726B">
        <w:rPr>
          <w:rFonts w:cstheme="minorHAnsi"/>
          <w:sz w:val="24"/>
          <w:szCs w:val="24"/>
        </w:rPr>
        <w:t>and also</w:t>
      </w:r>
      <w:proofErr w:type="gramEnd"/>
      <w:r w:rsidRPr="0080726B">
        <w:rPr>
          <w:rFonts w:cstheme="minorHAnsi"/>
          <w:sz w:val="24"/>
          <w:szCs w:val="24"/>
        </w:rPr>
        <w:t xml:space="preserve"> helps in improving the condition of the company and its effectiveness and efficiency in the continuous basis. The Quality Management System (QMS) serve various purposes such as: helps in improving the processes and procedures; helps in reducing wastes; helps to lower the costs; helps in facilitating and identifying the training opportunities; to determine the abilities of the staffs and employees and give proper training; </w:t>
      </w:r>
      <w:proofErr w:type="gramStart"/>
      <w:r w:rsidRPr="0080726B">
        <w:rPr>
          <w:rFonts w:cstheme="minorHAnsi"/>
          <w:sz w:val="24"/>
          <w:szCs w:val="24"/>
        </w:rPr>
        <w:t>and also</w:t>
      </w:r>
      <w:proofErr w:type="gramEnd"/>
      <w:r w:rsidRPr="0080726B">
        <w:rPr>
          <w:rFonts w:cstheme="minorHAnsi"/>
          <w:sz w:val="24"/>
          <w:szCs w:val="24"/>
        </w:rPr>
        <w:t xml:space="preserve"> helps the organization to have wide setting and direction. Asda also follows several objectives for having quality process in the workplace. It aims to keep the area of its super market clean and enjoyable so that customers and staffs feel happy to visit and work in the company respectively. Asda also ensures that the attitude and behaviour of the staffs and employees must be good because it has a direct influence on the customers. The employees must perform their best and help the company to improve (Blyton and Morris, 2017). Asda also provides various allowances and incentives to the employees working there and the working environment must be good </w:t>
      </w:r>
      <w:r w:rsidRPr="0080726B">
        <w:rPr>
          <w:rFonts w:cstheme="minorHAnsi"/>
          <w:sz w:val="24"/>
          <w:szCs w:val="24"/>
        </w:rPr>
        <w:lastRenderedPageBreak/>
        <w:t xml:space="preserve">for them to work. The customers are also given different customer benefits and offers so that they get attracted to the company’s products and services. </w:t>
      </w:r>
    </w:p>
    <w:p w14:paraId="48797711" w14:textId="77777777" w:rsidR="00A23C24" w:rsidRPr="0080726B" w:rsidRDefault="00A23C24" w:rsidP="00A23C24">
      <w:pPr>
        <w:spacing w:after="0" w:line="240" w:lineRule="auto"/>
        <w:contextualSpacing/>
        <w:rPr>
          <w:rFonts w:cstheme="minorHAnsi"/>
          <w:sz w:val="24"/>
          <w:szCs w:val="24"/>
        </w:rPr>
      </w:pPr>
    </w:p>
    <w:p w14:paraId="7DE83A75"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3" w:name="_Toc532219599"/>
      <w:r w:rsidRPr="0080726B">
        <w:rPr>
          <w:rFonts w:asciiTheme="minorHAnsi" w:hAnsiTheme="minorHAnsi" w:cstheme="minorHAnsi"/>
          <w:sz w:val="24"/>
          <w:szCs w:val="24"/>
        </w:rPr>
        <w:t>Basic Elements of Quality Process in the Workplace</w:t>
      </w:r>
      <w:bookmarkEnd w:id="3"/>
    </w:p>
    <w:p w14:paraId="51178979" w14:textId="77777777" w:rsidR="00C806AD" w:rsidRPr="0080726B" w:rsidRDefault="00C806AD" w:rsidP="00A23C24">
      <w:pPr>
        <w:spacing w:after="0" w:line="240" w:lineRule="auto"/>
        <w:contextualSpacing/>
        <w:rPr>
          <w:rFonts w:cstheme="minorHAnsi"/>
          <w:sz w:val="24"/>
          <w:szCs w:val="24"/>
        </w:rPr>
      </w:pPr>
      <w:r w:rsidRPr="0080726B">
        <w:rPr>
          <w:rFonts w:cstheme="minorHAnsi"/>
          <w:sz w:val="24"/>
          <w:szCs w:val="24"/>
        </w:rPr>
        <w:t xml:space="preserve">Quality management has been maintained and ensured by people since the past years. Eventually in the business, the best processes for controlling the products and services and the outcomes were established and documented (Mitra, 2016). Every company decided to follow a </w:t>
      </w:r>
      <w:proofErr w:type="gramStart"/>
      <w:r w:rsidRPr="0080726B">
        <w:rPr>
          <w:rFonts w:cstheme="minorHAnsi"/>
          <w:sz w:val="24"/>
          <w:szCs w:val="24"/>
        </w:rPr>
        <w:t>particular quality</w:t>
      </w:r>
      <w:proofErr w:type="gramEnd"/>
      <w:r w:rsidRPr="0080726B">
        <w:rPr>
          <w:rFonts w:cstheme="minorHAnsi"/>
          <w:sz w:val="24"/>
          <w:szCs w:val="24"/>
        </w:rPr>
        <w:t xml:space="preserve"> and that became important for the outcomes and results of the organization. The key elements of the total quality management may include the following:</w:t>
      </w:r>
    </w:p>
    <w:p w14:paraId="0F01C140"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Customer Focus</w:t>
      </w:r>
      <w:r w:rsidRPr="0080726B">
        <w:rPr>
          <w:rFonts w:asciiTheme="minorHAnsi" w:hAnsiTheme="minorHAnsi" w:cstheme="minorHAnsi"/>
          <w:szCs w:val="24"/>
        </w:rPr>
        <w:t xml:space="preserve">: Asda must focus mainly on the needs and demands of the customers at the beginning. The company should target the customers and grab their attention as the company’s products shall be used by them. The responses of the customers must be </w:t>
      </w:r>
      <w:proofErr w:type="gramStart"/>
      <w:r w:rsidRPr="0080726B">
        <w:rPr>
          <w:rFonts w:asciiTheme="minorHAnsi" w:hAnsiTheme="minorHAnsi" w:cstheme="minorHAnsi"/>
          <w:szCs w:val="24"/>
        </w:rPr>
        <w:t>satisfactory</w:t>
      </w:r>
      <w:proofErr w:type="gramEnd"/>
      <w:r w:rsidRPr="0080726B">
        <w:rPr>
          <w:rFonts w:asciiTheme="minorHAnsi" w:hAnsiTheme="minorHAnsi" w:cstheme="minorHAnsi"/>
          <w:szCs w:val="24"/>
        </w:rPr>
        <w:t xml:space="preserve"> and this can help in the growth of the company (Hopkins, 2015). </w:t>
      </w:r>
    </w:p>
    <w:p w14:paraId="515F6301"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Obsession and Quality</w:t>
      </w:r>
      <w:r w:rsidRPr="0080726B">
        <w:rPr>
          <w:rFonts w:asciiTheme="minorHAnsi" w:hAnsiTheme="minorHAnsi" w:cstheme="minorHAnsi"/>
          <w:szCs w:val="24"/>
        </w:rPr>
        <w:t>: Quality is something that must be maintained by any company. It should be maintained from the beginning of the organization and the planning, monitoring and constant re-evaluation is also very crucial for the company to progress. The mistakes made must be rectified before the products and services reach the customers. The employees and staffs in Asda must maintain this aim so that the quality performance is maintained and profitability increases.</w:t>
      </w:r>
    </w:p>
    <w:p w14:paraId="53660464"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Continual Improvement of Systems</w:t>
      </w:r>
      <w:r w:rsidRPr="0080726B">
        <w:rPr>
          <w:rFonts w:asciiTheme="minorHAnsi" w:hAnsiTheme="minorHAnsi" w:cstheme="minorHAnsi"/>
          <w:szCs w:val="24"/>
        </w:rPr>
        <w:t xml:space="preserve">: There must be continual process of improvement in the company so that there are rise in their productivity and profitability (Sharma </w:t>
      </w:r>
      <w:r w:rsidRPr="0080726B">
        <w:rPr>
          <w:rFonts w:asciiTheme="minorHAnsi" w:hAnsiTheme="minorHAnsi" w:cstheme="minorHAnsi"/>
          <w:i/>
          <w:szCs w:val="24"/>
        </w:rPr>
        <w:t>et al.,</w:t>
      </w:r>
      <w:r w:rsidRPr="0080726B">
        <w:rPr>
          <w:rFonts w:asciiTheme="minorHAnsi" w:hAnsiTheme="minorHAnsi" w:cstheme="minorHAnsi"/>
          <w:szCs w:val="24"/>
        </w:rPr>
        <w:t xml:space="preserve"> 2018). Changes can also occur in the production house of Asda because of the rise in the population and the changes in the wants and demands of the people.</w:t>
      </w:r>
    </w:p>
    <w:p w14:paraId="0BC340CE"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Unity of Purpose</w:t>
      </w:r>
      <w:r w:rsidRPr="0080726B">
        <w:rPr>
          <w:rFonts w:asciiTheme="minorHAnsi" w:hAnsiTheme="minorHAnsi" w:cstheme="minorHAnsi"/>
          <w:szCs w:val="24"/>
        </w:rPr>
        <w:t xml:space="preserve">: Asda must follow the rule of working together in order to achieve the same goals. There should be mutual understanding among the employee and staffs and mutual support throughout the company. There must be mutual understanding so that the best possible performance and result can be gained from Asda (Peters </w:t>
      </w:r>
      <w:r w:rsidRPr="0080726B">
        <w:rPr>
          <w:rFonts w:asciiTheme="minorHAnsi" w:hAnsiTheme="minorHAnsi" w:cstheme="minorHAnsi"/>
          <w:i/>
          <w:szCs w:val="24"/>
        </w:rPr>
        <w:t>et al.,</w:t>
      </w:r>
      <w:r w:rsidRPr="0080726B">
        <w:rPr>
          <w:rFonts w:asciiTheme="minorHAnsi" w:hAnsiTheme="minorHAnsi" w:cstheme="minorHAnsi"/>
          <w:szCs w:val="24"/>
        </w:rPr>
        <w:t xml:space="preserve"> 2014).</w:t>
      </w:r>
    </w:p>
    <w:p w14:paraId="5C99D575"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Employee Involvement</w:t>
      </w:r>
      <w:r w:rsidRPr="0080726B">
        <w:rPr>
          <w:rFonts w:asciiTheme="minorHAnsi" w:hAnsiTheme="minorHAnsi" w:cstheme="minorHAnsi"/>
          <w:szCs w:val="24"/>
        </w:rPr>
        <w:t xml:space="preserve">: Every employee in the company must be committed to their work for the proper quality management in Asda. Every staff member should think of contributing for the success of the company. Team work is also important and thus everyone’s opinions and ideas must be respected. </w:t>
      </w:r>
    </w:p>
    <w:p w14:paraId="149ED34E"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Education and Training</w:t>
      </w:r>
      <w:r w:rsidRPr="0080726B">
        <w:rPr>
          <w:rFonts w:asciiTheme="minorHAnsi" w:hAnsiTheme="minorHAnsi" w:cstheme="minorHAnsi"/>
          <w:szCs w:val="24"/>
        </w:rPr>
        <w:t xml:space="preserve">: To have proper quality process in the workplace, Asda must have the proper learning for the employees and effective training so that there is increase in the organizational performance in the company. The proper management and training of the employees can help to gather new ideas and thoughts regarding the company’s progress in the markets of UK. </w:t>
      </w:r>
    </w:p>
    <w:p w14:paraId="2C1D1D19"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Scientific Approach</w:t>
      </w:r>
      <w:r w:rsidRPr="0080726B">
        <w:rPr>
          <w:rFonts w:asciiTheme="minorHAnsi" w:hAnsiTheme="minorHAnsi" w:cstheme="minorHAnsi"/>
          <w:szCs w:val="24"/>
        </w:rPr>
        <w:t xml:space="preserve">: There must be appropriate research on the project that Asda </w:t>
      </w:r>
      <w:proofErr w:type="gramStart"/>
      <w:r w:rsidRPr="0080726B">
        <w:rPr>
          <w:rFonts w:asciiTheme="minorHAnsi" w:hAnsiTheme="minorHAnsi" w:cstheme="minorHAnsi"/>
          <w:szCs w:val="24"/>
        </w:rPr>
        <w:t>undertakes</w:t>
      </w:r>
      <w:proofErr w:type="gramEnd"/>
      <w:r w:rsidRPr="0080726B">
        <w:rPr>
          <w:rFonts w:asciiTheme="minorHAnsi" w:hAnsiTheme="minorHAnsi" w:cstheme="minorHAnsi"/>
          <w:szCs w:val="24"/>
        </w:rPr>
        <w:t xml:space="preserve"> and essential training must also be provided to the members of the company for the development of Asda. This approach to have a thorough research can bring success and </w:t>
      </w:r>
      <w:proofErr w:type="gramStart"/>
      <w:r w:rsidRPr="0080726B">
        <w:rPr>
          <w:rFonts w:asciiTheme="minorHAnsi" w:hAnsiTheme="minorHAnsi" w:cstheme="minorHAnsi"/>
          <w:szCs w:val="24"/>
        </w:rPr>
        <w:t>high quality</w:t>
      </w:r>
      <w:proofErr w:type="gramEnd"/>
      <w:r w:rsidRPr="0080726B">
        <w:rPr>
          <w:rFonts w:asciiTheme="minorHAnsi" w:hAnsiTheme="minorHAnsi" w:cstheme="minorHAnsi"/>
          <w:szCs w:val="24"/>
        </w:rPr>
        <w:t xml:space="preserve"> products and services which can be beneficial for the company and also the customers (Hatch, 2018). </w:t>
      </w:r>
    </w:p>
    <w:p w14:paraId="73F1FFAD" w14:textId="77777777" w:rsidR="00C806AD" w:rsidRPr="0080726B" w:rsidRDefault="00C806AD" w:rsidP="00A23C24">
      <w:pPr>
        <w:pStyle w:val="ListParagraph"/>
        <w:numPr>
          <w:ilvl w:val="0"/>
          <w:numId w:val="1"/>
        </w:numPr>
        <w:spacing w:after="0" w:line="240" w:lineRule="auto"/>
        <w:rPr>
          <w:rFonts w:asciiTheme="minorHAnsi" w:hAnsiTheme="minorHAnsi" w:cstheme="minorHAnsi"/>
          <w:szCs w:val="24"/>
        </w:rPr>
      </w:pPr>
      <w:r w:rsidRPr="0080726B">
        <w:rPr>
          <w:rFonts w:asciiTheme="minorHAnsi" w:hAnsiTheme="minorHAnsi" w:cstheme="minorHAnsi"/>
          <w:szCs w:val="24"/>
          <w:u w:val="single"/>
        </w:rPr>
        <w:t>Long-term commitment:</w:t>
      </w:r>
      <w:r w:rsidRPr="0080726B">
        <w:rPr>
          <w:rFonts w:asciiTheme="minorHAnsi" w:hAnsiTheme="minorHAnsi" w:cstheme="minorHAnsi"/>
          <w:szCs w:val="24"/>
        </w:rPr>
        <w:t xml:space="preserve"> Quality in any organization is a long-term concept and can be achieved after </w:t>
      </w:r>
      <w:proofErr w:type="spellStart"/>
      <w:proofErr w:type="gramStart"/>
      <w:r w:rsidRPr="0080726B">
        <w:rPr>
          <w:rFonts w:asciiTheme="minorHAnsi" w:hAnsiTheme="minorHAnsi" w:cstheme="minorHAnsi"/>
          <w:szCs w:val="24"/>
        </w:rPr>
        <w:t>a</w:t>
      </w:r>
      <w:proofErr w:type="spellEnd"/>
      <w:proofErr w:type="gramEnd"/>
      <w:r w:rsidRPr="0080726B">
        <w:rPr>
          <w:rFonts w:asciiTheme="minorHAnsi" w:hAnsiTheme="minorHAnsi" w:cstheme="minorHAnsi"/>
          <w:szCs w:val="24"/>
        </w:rPr>
        <w:t xml:space="preserve"> acceptable level of performance by the employees and staffs. There must be a long-term commitment among the employees and Asda must organize their management in an efficient manner.</w:t>
      </w:r>
    </w:p>
    <w:p w14:paraId="25EA8783" w14:textId="5CE59F14" w:rsidR="00C806AD" w:rsidRDefault="00C806AD" w:rsidP="00A23C24">
      <w:pPr>
        <w:spacing w:after="0" w:line="240" w:lineRule="auto"/>
        <w:contextualSpacing/>
        <w:rPr>
          <w:rFonts w:cstheme="minorHAnsi"/>
          <w:sz w:val="24"/>
          <w:szCs w:val="24"/>
        </w:rPr>
      </w:pPr>
      <w:r w:rsidRPr="0080726B">
        <w:rPr>
          <w:rFonts w:cstheme="minorHAnsi"/>
          <w:sz w:val="24"/>
          <w:szCs w:val="24"/>
        </w:rPr>
        <w:lastRenderedPageBreak/>
        <w:t xml:space="preserve">Thus, these are the elements that should be maintained by Asda in order to achieve the growth in the company </w:t>
      </w:r>
      <w:proofErr w:type="gramStart"/>
      <w:r w:rsidRPr="0080726B">
        <w:rPr>
          <w:rFonts w:cstheme="minorHAnsi"/>
          <w:sz w:val="24"/>
          <w:szCs w:val="24"/>
        </w:rPr>
        <w:t>and also</w:t>
      </w:r>
      <w:proofErr w:type="gramEnd"/>
      <w:r w:rsidRPr="0080726B">
        <w:rPr>
          <w:rFonts w:cstheme="minorHAnsi"/>
          <w:sz w:val="24"/>
          <w:szCs w:val="24"/>
        </w:rPr>
        <w:t xml:space="preserve"> to maintain quality process in the workplace of the company. </w:t>
      </w:r>
    </w:p>
    <w:p w14:paraId="7014B5A7" w14:textId="77777777" w:rsidR="00A23C24" w:rsidRPr="0080726B" w:rsidRDefault="00A23C24" w:rsidP="00A23C24">
      <w:pPr>
        <w:spacing w:after="0" w:line="240" w:lineRule="auto"/>
        <w:contextualSpacing/>
        <w:rPr>
          <w:rFonts w:cstheme="minorHAnsi"/>
          <w:sz w:val="24"/>
          <w:szCs w:val="24"/>
        </w:rPr>
      </w:pPr>
    </w:p>
    <w:p w14:paraId="315D6337"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4" w:name="_Toc532219600"/>
      <w:r w:rsidRPr="0080726B">
        <w:rPr>
          <w:rFonts w:asciiTheme="minorHAnsi" w:hAnsiTheme="minorHAnsi" w:cstheme="minorHAnsi"/>
          <w:sz w:val="24"/>
          <w:szCs w:val="24"/>
        </w:rPr>
        <w:t>Factors that impact the organization to maximise Customer Value</w:t>
      </w:r>
      <w:bookmarkEnd w:id="4"/>
    </w:p>
    <w:p w14:paraId="66B3F86A" w14:textId="77777777" w:rsidR="00C806AD" w:rsidRPr="0080726B" w:rsidRDefault="00C806AD" w:rsidP="00A23C24">
      <w:pPr>
        <w:spacing w:after="0" w:line="240" w:lineRule="auto"/>
        <w:contextualSpacing/>
        <w:rPr>
          <w:rFonts w:cstheme="minorHAnsi"/>
          <w:sz w:val="24"/>
          <w:szCs w:val="24"/>
        </w:rPr>
      </w:pPr>
      <w:r w:rsidRPr="0080726B">
        <w:rPr>
          <w:rFonts w:cstheme="minorHAnsi"/>
          <w:sz w:val="24"/>
          <w:szCs w:val="24"/>
        </w:rPr>
        <w:t xml:space="preserve">There are various ways in which the organization, i.e. Asda which is taken in this assignment can maximise their customer value (Chang, 2016). The customer value is necessary because it help to increase the productivity and profitability of the company </w:t>
      </w:r>
      <w:proofErr w:type="gramStart"/>
      <w:r w:rsidRPr="0080726B">
        <w:rPr>
          <w:rFonts w:cstheme="minorHAnsi"/>
          <w:sz w:val="24"/>
          <w:szCs w:val="24"/>
        </w:rPr>
        <w:t>and also</w:t>
      </w:r>
      <w:proofErr w:type="gramEnd"/>
      <w:r w:rsidRPr="0080726B">
        <w:rPr>
          <w:rFonts w:cstheme="minorHAnsi"/>
          <w:sz w:val="24"/>
          <w:szCs w:val="24"/>
        </w:rPr>
        <w:t xml:space="preserve"> provide sufficient benefits to the customers. The factors that impact the organization to maximise the customer value might include:</w:t>
      </w:r>
    </w:p>
    <w:p w14:paraId="214DE6A2" w14:textId="77777777" w:rsidR="00C806AD" w:rsidRPr="0080726B" w:rsidRDefault="00C806AD" w:rsidP="00A23C24">
      <w:pPr>
        <w:pStyle w:val="ListParagraph"/>
        <w:numPr>
          <w:ilvl w:val="0"/>
          <w:numId w:val="2"/>
        </w:numPr>
        <w:spacing w:after="0" w:line="240" w:lineRule="auto"/>
        <w:rPr>
          <w:rFonts w:asciiTheme="minorHAnsi" w:hAnsiTheme="minorHAnsi" w:cstheme="minorHAnsi"/>
          <w:szCs w:val="24"/>
        </w:rPr>
      </w:pPr>
      <w:r w:rsidRPr="0080726B">
        <w:rPr>
          <w:rFonts w:asciiTheme="minorHAnsi" w:hAnsiTheme="minorHAnsi" w:cstheme="minorHAnsi"/>
          <w:i/>
          <w:szCs w:val="24"/>
        </w:rPr>
        <w:t>Sales: Increase per customer sales</w:t>
      </w:r>
      <w:r w:rsidRPr="0080726B">
        <w:rPr>
          <w:rFonts w:asciiTheme="minorHAnsi" w:hAnsiTheme="minorHAnsi" w:cstheme="minorHAnsi"/>
          <w:szCs w:val="24"/>
        </w:rPr>
        <w:t xml:space="preserve"> – In order to grab the market structure and rise the profitability of the company, Asda must sell their products and services more to their existing customers (</w:t>
      </w:r>
      <w:proofErr w:type="spellStart"/>
      <w:r w:rsidRPr="0080726B">
        <w:rPr>
          <w:rFonts w:asciiTheme="minorHAnsi" w:hAnsiTheme="minorHAnsi" w:cstheme="minorHAnsi"/>
          <w:szCs w:val="24"/>
        </w:rPr>
        <w:t>Chintakanada</w:t>
      </w:r>
      <w:proofErr w:type="spellEnd"/>
      <w:r w:rsidRPr="0080726B">
        <w:rPr>
          <w:rFonts w:asciiTheme="minorHAnsi" w:hAnsiTheme="minorHAnsi" w:cstheme="minorHAnsi"/>
          <w:szCs w:val="24"/>
        </w:rPr>
        <w:t xml:space="preserve"> and </w:t>
      </w:r>
      <w:proofErr w:type="spellStart"/>
      <w:r w:rsidRPr="0080726B">
        <w:rPr>
          <w:rFonts w:asciiTheme="minorHAnsi" w:hAnsiTheme="minorHAnsi" w:cstheme="minorHAnsi"/>
          <w:szCs w:val="24"/>
        </w:rPr>
        <w:t>Mclntyre</w:t>
      </w:r>
      <w:proofErr w:type="spellEnd"/>
      <w:r w:rsidRPr="0080726B">
        <w:rPr>
          <w:rFonts w:asciiTheme="minorHAnsi" w:hAnsiTheme="minorHAnsi" w:cstheme="minorHAnsi"/>
          <w:szCs w:val="24"/>
        </w:rPr>
        <w:t xml:space="preserve">, 2014). The most common approach in this case can be cross-sell and up-sell. But it must also be noticed that Asda must not use these approaches at a large scale so that it affects the company and have a negative impact on Asda. Asda can also try to use their customer value through the process of down-sell and usage stimulation. Sales can enhance and expand the company’s business in the global market </w:t>
      </w:r>
      <w:proofErr w:type="gramStart"/>
      <w:r w:rsidRPr="0080726B">
        <w:rPr>
          <w:rFonts w:asciiTheme="minorHAnsi" w:hAnsiTheme="minorHAnsi" w:cstheme="minorHAnsi"/>
          <w:szCs w:val="24"/>
        </w:rPr>
        <w:t>and also</w:t>
      </w:r>
      <w:proofErr w:type="gramEnd"/>
      <w:r w:rsidRPr="0080726B">
        <w:rPr>
          <w:rFonts w:asciiTheme="minorHAnsi" w:hAnsiTheme="minorHAnsi" w:cstheme="minorHAnsi"/>
          <w:szCs w:val="24"/>
        </w:rPr>
        <w:t xml:space="preserve"> help to compete with its rival companies in UK. </w:t>
      </w:r>
    </w:p>
    <w:p w14:paraId="44958C73" w14:textId="77777777" w:rsidR="00C806AD" w:rsidRPr="0080726B" w:rsidRDefault="00C806AD" w:rsidP="00A23C24">
      <w:pPr>
        <w:pStyle w:val="ListParagraph"/>
        <w:numPr>
          <w:ilvl w:val="0"/>
          <w:numId w:val="2"/>
        </w:numPr>
        <w:spacing w:after="0" w:line="240" w:lineRule="auto"/>
        <w:rPr>
          <w:rFonts w:asciiTheme="minorHAnsi" w:hAnsiTheme="minorHAnsi" w:cstheme="minorHAnsi"/>
          <w:szCs w:val="24"/>
        </w:rPr>
      </w:pPr>
      <w:r w:rsidRPr="0080726B">
        <w:rPr>
          <w:rFonts w:asciiTheme="minorHAnsi" w:hAnsiTheme="minorHAnsi" w:cstheme="minorHAnsi"/>
          <w:i/>
          <w:szCs w:val="24"/>
        </w:rPr>
        <w:t>Loyalty: Retains Customers Longer</w:t>
      </w:r>
      <w:r w:rsidRPr="0080726B">
        <w:rPr>
          <w:rFonts w:asciiTheme="minorHAnsi" w:hAnsiTheme="minorHAnsi" w:cstheme="minorHAnsi"/>
          <w:szCs w:val="24"/>
        </w:rPr>
        <w:t xml:space="preserve"> – Another quite common approach for increasing the customer lifetime value for Asda is retaining the customers for the longer </w:t>
      </w:r>
      <w:proofErr w:type="gramStart"/>
      <w:r w:rsidRPr="0080726B">
        <w:rPr>
          <w:rFonts w:asciiTheme="minorHAnsi" w:hAnsiTheme="minorHAnsi" w:cstheme="minorHAnsi"/>
          <w:szCs w:val="24"/>
        </w:rPr>
        <w:t>period of time</w:t>
      </w:r>
      <w:proofErr w:type="gramEnd"/>
      <w:r w:rsidRPr="0080726B">
        <w:rPr>
          <w:rFonts w:asciiTheme="minorHAnsi" w:hAnsiTheme="minorHAnsi" w:cstheme="minorHAnsi"/>
          <w:szCs w:val="24"/>
        </w:rPr>
        <w:t xml:space="preserve"> (Reason, 2016). It is often difficult and costly to gain and grab the attentions of new customers whereas to retain the trust and loyalty of the old customers is easy and cost-effective. Hence it is worthwhile to spend some extra effort on the old customers and retain them for the profit of the company. There are few strategies that can be adopted by Asda in order to retain the customers: customers must be provided suitable amount of knowledge regarding the products and services from Asda; providing extra offers and benefits to the old customers to retain them with the company; the customer experience must be improved in Asda; the employees must have well-attitude and behaviour. </w:t>
      </w:r>
    </w:p>
    <w:p w14:paraId="3839E913" w14:textId="77777777" w:rsidR="00C806AD" w:rsidRPr="0080726B" w:rsidRDefault="00C806AD" w:rsidP="00A23C24">
      <w:pPr>
        <w:pStyle w:val="ListParagraph"/>
        <w:numPr>
          <w:ilvl w:val="0"/>
          <w:numId w:val="2"/>
        </w:numPr>
        <w:spacing w:after="0" w:line="240" w:lineRule="auto"/>
        <w:rPr>
          <w:rFonts w:asciiTheme="minorHAnsi" w:hAnsiTheme="minorHAnsi" w:cstheme="minorHAnsi"/>
          <w:szCs w:val="24"/>
        </w:rPr>
      </w:pPr>
      <w:r w:rsidRPr="0080726B">
        <w:rPr>
          <w:rFonts w:asciiTheme="minorHAnsi" w:hAnsiTheme="minorHAnsi" w:cstheme="minorHAnsi"/>
          <w:i/>
          <w:szCs w:val="24"/>
        </w:rPr>
        <w:t>Cost: Lower the cost to serve the customers</w:t>
      </w:r>
      <w:r w:rsidRPr="0080726B">
        <w:rPr>
          <w:rFonts w:asciiTheme="minorHAnsi" w:hAnsiTheme="minorHAnsi" w:cstheme="minorHAnsi"/>
          <w:szCs w:val="24"/>
        </w:rPr>
        <w:t xml:space="preserve"> – The cost of the products and services must be lowered for the old customers (Patel and Deshpande, 2016). There are many ways to lower the </w:t>
      </w:r>
      <w:proofErr w:type="gramStart"/>
      <w:r w:rsidRPr="0080726B">
        <w:rPr>
          <w:rFonts w:asciiTheme="minorHAnsi" w:hAnsiTheme="minorHAnsi" w:cstheme="minorHAnsi"/>
          <w:szCs w:val="24"/>
        </w:rPr>
        <w:t>cost</w:t>
      </w:r>
      <w:proofErr w:type="gramEnd"/>
      <w:r w:rsidRPr="0080726B">
        <w:rPr>
          <w:rFonts w:asciiTheme="minorHAnsi" w:hAnsiTheme="minorHAnsi" w:cstheme="minorHAnsi"/>
          <w:szCs w:val="24"/>
        </w:rPr>
        <w:t xml:space="preserve"> but the main two important forms include: the marketing must be stopped to lower the value of the customers and also move the customers to lower the cost channels. Costing plays an important role in grabbing the attention of the customers </w:t>
      </w:r>
      <w:proofErr w:type="gramStart"/>
      <w:r w:rsidRPr="0080726B">
        <w:rPr>
          <w:rFonts w:asciiTheme="minorHAnsi" w:hAnsiTheme="minorHAnsi" w:cstheme="minorHAnsi"/>
          <w:szCs w:val="24"/>
        </w:rPr>
        <w:t>and also</w:t>
      </w:r>
      <w:proofErr w:type="gramEnd"/>
      <w:r w:rsidRPr="0080726B">
        <w:rPr>
          <w:rFonts w:asciiTheme="minorHAnsi" w:hAnsiTheme="minorHAnsi" w:cstheme="minorHAnsi"/>
          <w:szCs w:val="24"/>
        </w:rPr>
        <w:t xml:space="preserve"> satisfying their demands </w:t>
      </w:r>
      <w:proofErr w:type="spellStart"/>
      <w:r w:rsidRPr="0080726B">
        <w:rPr>
          <w:rFonts w:asciiTheme="minorHAnsi" w:hAnsiTheme="minorHAnsi" w:cstheme="minorHAnsi"/>
          <w:szCs w:val="24"/>
        </w:rPr>
        <w:t>inn</w:t>
      </w:r>
      <w:proofErr w:type="spellEnd"/>
      <w:r w:rsidRPr="0080726B">
        <w:rPr>
          <w:rFonts w:asciiTheme="minorHAnsi" w:hAnsiTheme="minorHAnsi" w:cstheme="minorHAnsi"/>
          <w:szCs w:val="24"/>
        </w:rPr>
        <w:t xml:space="preserve"> accordance with the company. </w:t>
      </w:r>
    </w:p>
    <w:p w14:paraId="20AF5AD1" w14:textId="73741524" w:rsidR="00C806AD" w:rsidRDefault="00C806AD" w:rsidP="00A23C24">
      <w:pPr>
        <w:spacing w:after="0" w:line="240" w:lineRule="auto"/>
        <w:contextualSpacing/>
        <w:rPr>
          <w:rFonts w:cstheme="minorHAnsi"/>
          <w:sz w:val="24"/>
          <w:szCs w:val="24"/>
        </w:rPr>
      </w:pPr>
      <w:r w:rsidRPr="0080726B">
        <w:rPr>
          <w:rFonts w:cstheme="minorHAnsi"/>
          <w:sz w:val="24"/>
          <w:szCs w:val="24"/>
        </w:rPr>
        <w:t xml:space="preserve">The Customer Value Analysis (CVA) basically shows how the company can effectively compete in the market place with their rival competitors. Customer Value Analysis also assesses the products and services of the company and compares it with the rival companies in the market based on the perceptions of the customers of Asda and the rival companies. Asda must also analyse the basic customer value requirements and customer values can be increased through understanding what drives the customers towards the company; to understand properly the value proposition of the company; to identify the customers and the other wants that can help to create more value relative to the other competitors in the UK market; a win-win price should be created and also the company should focus its investments in the most valuable customers (Dale and Plunkett, 2017). </w:t>
      </w:r>
    </w:p>
    <w:p w14:paraId="475BE89C" w14:textId="77777777" w:rsidR="00A23C24" w:rsidRPr="0080726B" w:rsidRDefault="00A23C24" w:rsidP="00A23C24">
      <w:pPr>
        <w:spacing w:after="0" w:line="240" w:lineRule="auto"/>
        <w:contextualSpacing/>
        <w:rPr>
          <w:rFonts w:cstheme="minorHAnsi"/>
          <w:sz w:val="24"/>
          <w:szCs w:val="24"/>
        </w:rPr>
      </w:pPr>
    </w:p>
    <w:p w14:paraId="023BC066"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5" w:name="_Toc532219601"/>
      <w:r w:rsidRPr="0080726B">
        <w:rPr>
          <w:rFonts w:asciiTheme="minorHAnsi" w:hAnsiTheme="minorHAnsi" w:cstheme="minorHAnsi"/>
          <w:sz w:val="24"/>
          <w:szCs w:val="24"/>
        </w:rPr>
        <w:lastRenderedPageBreak/>
        <w:t>Establishing and Implementing Quality Management System</w:t>
      </w:r>
      <w:bookmarkEnd w:id="5"/>
    </w:p>
    <w:p w14:paraId="4950AC92" w14:textId="77777777" w:rsidR="00C806AD" w:rsidRPr="0080726B" w:rsidRDefault="00C806AD" w:rsidP="00A23C24">
      <w:pPr>
        <w:spacing w:after="0" w:line="240" w:lineRule="auto"/>
        <w:contextualSpacing/>
        <w:rPr>
          <w:rFonts w:cstheme="minorHAnsi"/>
          <w:sz w:val="24"/>
          <w:szCs w:val="24"/>
        </w:rPr>
      </w:pPr>
      <w:r w:rsidRPr="0080726B">
        <w:rPr>
          <w:rFonts w:cstheme="minorHAnsi"/>
          <w:sz w:val="24"/>
          <w:szCs w:val="24"/>
        </w:rPr>
        <w:t>Quality management system is essential for every organization for the growth and development of the company in the UK market. A Quality Management System helps in documenting, processing and maintaining the responsibilities of the company by achieving its objectives. There are several benefits of QMS towards an organization. The QMS affects the company from every aspect and helps in the growth of the organization (</w:t>
      </w:r>
      <w:proofErr w:type="spellStart"/>
      <w:r w:rsidRPr="0080726B">
        <w:rPr>
          <w:rFonts w:cstheme="minorHAnsi"/>
          <w:sz w:val="24"/>
          <w:szCs w:val="24"/>
        </w:rPr>
        <w:t>Pietrzak</w:t>
      </w:r>
      <w:proofErr w:type="spellEnd"/>
      <w:r w:rsidRPr="0080726B">
        <w:rPr>
          <w:rFonts w:cstheme="minorHAnsi"/>
          <w:sz w:val="24"/>
          <w:szCs w:val="24"/>
        </w:rPr>
        <w:t xml:space="preserve"> and </w:t>
      </w:r>
      <w:proofErr w:type="spellStart"/>
      <w:r w:rsidRPr="0080726B">
        <w:rPr>
          <w:rFonts w:cstheme="minorHAnsi"/>
          <w:sz w:val="24"/>
          <w:szCs w:val="24"/>
        </w:rPr>
        <w:t>Paliszkiewicz</w:t>
      </w:r>
      <w:proofErr w:type="spellEnd"/>
      <w:r w:rsidRPr="0080726B">
        <w:rPr>
          <w:rFonts w:cstheme="minorHAnsi"/>
          <w:sz w:val="24"/>
          <w:szCs w:val="24"/>
        </w:rPr>
        <w:t xml:space="preserve">, 2015). The benefits of this system of QMS include: helps in meeting the requirements of the customers and also in still confidence among the employees in the organization and also helps in meeting the organizations’ requirements that ensures that the compliance with regulations and the proper products and services of the company in the most cost effective and resource efficient manner helping the company to grow and expand. The benefit shows that the quality management is very essential for an organization to have a </w:t>
      </w:r>
      <w:proofErr w:type="gramStart"/>
      <w:r w:rsidRPr="0080726B">
        <w:rPr>
          <w:rFonts w:cstheme="minorHAnsi"/>
          <w:sz w:val="24"/>
          <w:szCs w:val="24"/>
        </w:rPr>
        <w:t>smooth running</w:t>
      </w:r>
      <w:proofErr w:type="gramEnd"/>
      <w:r w:rsidRPr="0080726B">
        <w:rPr>
          <w:rFonts w:cstheme="minorHAnsi"/>
          <w:sz w:val="24"/>
          <w:szCs w:val="24"/>
        </w:rPr>
        <w:t xml:space="preserve"> business in the markets.  The main purpose of any quality management system for an organization is to fulfil the needs and help in the development of the organization (Burke and </w:t>
      </w:r>
      <w:proofErr w:type="spellStart"/>
      <w:r w:rsidRPr="0080726B">
        <w:rPr>
          <w:rFonts w:cstheme="minorHAnsi"/>
          <w:sz w:val="24"/>
          <w:szCs w:val="24"/>
        </w:rPr>
        <w:t>Noumair</w:t>
      </w:r>
      <w:proofErr w:type="spellEnd"/>
      <w:r w:rsidRPr="0080726B">
        <w:rPr>
          <w:rFonts w:cstheme="minorHAnsi"/>
          <w:sz w:val="24"/>
          <w:szCs w:val="24"/>
        </w:rPr>
        <w:t xml:space="preserve">, 2015). Establishing the proper quality management shall help Asda to run the company in a smooth and efficient manner. Asda must ensure that there is customer satisfaction before implementing and establishing any quality management system. The quality management system is basically implemented on the Plan-do-check Act (PDCA) cycle and helps in the continuous improvement of both the products and services and the QMS. The basic stages for the proper implementation and establishment of the quality management system include: </w:t>
      </w:r>
    </w:p>
    <w:p w14:paraId="36F93AA1" w14:textId="77777777" w:rsidR="00C806AD" w:rsidRPr="0080726B" w:rsidRDefault="00C806AD" w:rsidP="00A23C24">
      <w:pPr>
        <w:pStyle w:val="ListParagraph"/>
        <w:numPr>
          <w:ilvl w:val="0"/>
          <w:numId w:val="3"/>
        </w:numPr>
        <w:spacing w:after="0" w:line="240" w:lineRule="auto"/>
        <w:rPr>
          <w:rFonts w:asciiTheme="minorHAnsi" w:hAnsiTheme="minorHAnsi" w:cstheme="minorHAnsi"/>
          <w:szCs w:val="24"/>
        </w:rPr>
      </w:pPr>
      <w:r w:rsidRPr="0080726B">
        <w:rPr>
          <w:rFonts w:asciiTheme="minorHAnsi" w:hAnsiTheme="minorHAnsi" w:cstheme="minorHAnsi"/>
          <w:szCs w:val="24"/>
          <w:u w:val="single"/>
        </w:rPr>
        <w:t>Design and Build</w:t>
      </w:r>
      <w:r w:rsidRPr="0080726B">
        <w:rPr>
          <w:rFonts w:asciiTheme="minorHAnsi" w:hAnsiTheme="minorHAnsi" w:cstheme="minorHAnsi"/>
          <w:szCs w:val="24"/>
        </w:rPr>
        <w:t xml:space="preserve">: The design and build </w:t>
      </w:r>
      <w:proofErr w:type="gramStart"/>
      <w:r w:rsidRPr="0080726B">
        <w:rPr>
          <w:rFonts w:asciiTheme="minorHAnsi" w:hAnsiTheme="minorHAnsi" w:cstheme="minorHAnsi"/>
          <w:szCs w:val="24"/>
        </w:rPr>
        <w:t>helps</w:t>
      </w:r>
      <w:proofErr w:type="gramEnd"/>
      <w:r w:rsidRPr="0080726B">
        <w:rPr>
          <w:rFonts w:asciiTheme="minorHAnsi" w:hAnsiTheme="minorHAnsi" w:cstheme="minorHAnsi"/>
          <w:szCs w:val="24"/>
        </w:rPr>
        <w:t xml:space="preserve"> in structuring the basic of the quality management system, its processes and procedures for the proper implementation. The system can develop and drive forward with the help of the management. The management must oversee the needs of the customers and the organization and make plans accordingly for achieving the QMS.</w:t>
      </w:r>
    </w:p>
    <w:p w14:paraId="124AF7F3" w14:textId="77777777" w:rsidR="00C806AD" w:rsidRPr="0080726B" w:rsidRDefault="00C806AD" w:rsidP="00A23C24">
      <w:pPr>
        <w:pStyle w:val="ListParagraph"/>
        <w:numPr>
          <w:ilvl w:val="0"/>
          <w:numId w:val="3"/>
        </w:numPr>
        <w:spacing w:after="0" w:line="240" w:lineRule="auto"/>
        <w:rPr>
          <w:rFonts w:asciiTheme="minorHAnsi" w:hAnsiTheme="minorHAnsi" w:cstheme="minorHAnsi"/>
          <w:szCs w:val="24"/>
        </w:rPr>
      </w:pPr>
      <w:r w:rsidRPr="0080726B">
        <w:rPr>
          <w:rFonts w:asciiTheme="minorHAnsi" w:hAnsiTheme="minorHAnsi" w:cstheme="minorHAnsi"/>
          <w:szCs w:val="24"/>
          <w:u w:val="single"/>
        </w:rPr>
        <w:t>Deploy</w:t>
      </w:r>
      <w:r w:rsidRPr="0080726B">
        <w:rPr>
          <w:rFonts w:asciiTheme="minorHAnsi" w:hAnsiTheme="minorHAnsi" w:cstheme="minorHAnsi"/>
          <w:szCs w:val="24"/>
        </w:rPr>
        <w:t xml:space="preserve">: The process of deployment helps in breaking down each </w:t>
      </w:r>
      <w:proofErr w:type="gramStart"/>
      <w:r w:rsidRPr="0080726B">
        <w:rPr>
          <w:rFonts w:asciiTheme="minorHAnsi" w:hAnsiTheme="minorHAnsi" w:cstheme="minorHAnsi"/>
          <w:szCs w:val="24"/>
        </w:rPr>
        <w:t>processes</w:t>
      </w:r>
      <w:proofErr w:type="gramEnd"/>
      <w:r w:rsidRPr="0080726B">
        <w:rPr>
          <w:rFonts w:asciiTheme="minorHAnsi" w:hAnsiTheme="minorHAnsi" w:cstheme="minorHAnsi"/>
          <w:szCs w:val="24"/>
        </w:rPr>
        <w:t xml:space="preserve"> into sub-processes and also helps in educating staff on documentation, gives training and education to the employees (</w:t>
      </w:r>
      <w:proofErr w:type="spellStart"/>
      <w:r w:rsidRPr="0080726B">
        <w:rPr>
          <w:rFonts w:asciiTheme="minorHAnsi" w:hAnsiTheme="minorHAnsi" w:cstheme="minorHAnsi"/>
          <w:szCs w:val="24"/>
        </w:rPr>
        <w:t>Obeidat</w:t>
      </w:r>
      <w:proofErr w:type="spellEnd"/>
      <w:r w:rsidRPr="0080726B">
        <w:rPr>
          <w:rFonts w:asciiTheme="minorHAnsi" w:hAnsiTheme="minorHAnsi" w:cstheme="minorHAnsi"/>
          <w:szCs w:val="24"/>
        </w:rPr>
        <w:t xml:space="preserve"> </w:t>
      </w:r>
      <w:r w:rsidRPr="0080726B">
        <w:rPr>
          <w:rFonts w:asciiTheme="minorHAnsi" w:hAnsiTheme="minorHAnsi" w:cstheme="minorHAnsi"/>
          <w:i/>
          <w:szCs w:val="24"/>
        </w:rPr>
        <w:t>et al.,</w:t>
      </w:r>
      <w:r w:rsidRPr="0080726B">
        <w:rPr>
          <w:rFonts w:asciiTheme="minorHAnsi" w:hAnsiTheme="minorHAnsi" w:cstheme="minorHAnsi"/>
          <w:szCs w:val="24"/>
        </w:rPr>
        <w:t xml:space="preserve"> 2016).</w:t>
      </w:r>
    </w:p>
    <w:p w14:paraId="6116E75D" w14:textId="77777777" w:rsidR="00C806AD" w:rsidRPr="0080726B" w:rsidRDefault="00C806AD" w:rsidP="00A23C24">
      <w:pPr>
        <w:pStyle w:val="ListParagraph"/>
        <w:numPr>
          <w:ilvl w:val="0"/>
          <w:numId w:val="3"/>
        </w:numPr>
        <w:spacing w:after="0" w:line="240" w:lineRule="auto"/>
        <w:rPr>
          <w:rFonts w:asciiTheme="minorHAnsi" w:hAnsiTheme="minorHAnsi" w:cstheme="minorHAnsi"/>
          <w:szCs w:val="24"/>
        </w:rPr>
      </w:pPr>
      <w:r w:rsidRPr="0080726B">
        <w:rPr>
          <w:rFonts w:asciiTheme="minorHAnsi" w:hAnsiTheme="minorHAnsi" w:cstheme="minorHAnsi"/>
          <w:szCs w:val="24"/>
          <w:u w:val="single"/>
        </w:rPr>
        <w:t>Control and Measure</w:t>
      </w:r>
      <w:r w:rsidRPr="0080726B">
        <w:rPr>
          <w:rFonts w:asciiTheme="minorHAnsi" w:hAnsiTheme="minorHAnsi" w:cstheme="minorHAnsi"/>
          <w:szCs w:val="24"/>
        </w:rPr>
        <w:t xml:space="preserve">: These are the two areas which help in the proper stabling and implementing of the QMS. This is achieved through systematic routine, audits of the QMS, etc. The specifications of the QMS may differ from organizations to organization depending on their size, their potentiality, their environmental impacts and risks, etc (Ross, 2017) </w:t>
      </w:r>
    </w:p>
    <w:p w14:paraId="46B6BC91" w14:textId="77777777" w:rsidR="00C806AD" w:rsidRPr="0080726B" w:rsidRDefault="00C806AD" w:rsidP="00A23C24">
      <w:pPr>
        <w:pStyle w:val="ListParagraph"/>
        <w:numPr>
          <w:ilvl w:val="0"/>
          <w:numId w:val="3"/>
        </w:numPr>
        <w:spacing w:after="0" w:line="240" w:lineRule="auto"/>
        <w:rPr>
          <w:rFonts w:asciiTheme="minorHAnsi" w:hAnsiTheme="minorHAnsi" w:cstheme="minorHAnsi"/>
          <w:szCs w:val="24"/>
        </w:rPr>
      </w:pPr>
      <w:r w:rsidRPr="0080726B">
        <w:rPr>
          <w:rFonts w:asciiTheme="minorHAnsi" w:hAnsiTheme="minorHAnsi" w:cstheme="minorHAnsi"/>
          <w:szCs w:val="24"/>
          <w:u w:val="single"/>
        </w:rPr>
        <w:t>Review and Improve</w:t>
      </w:r>
      <w:r w:rsidRPr="0080726B">
        <w:rPr>
          <w:rFonts w:asciiTheme="minorHAnsi" w:hAnsiTheme="minorHAnsi" w:cstheme="minorHAnsi"/>
          <w:szCs w:val="24"/>
        </w:rPr>
        <w:t xml:space="preserve">: The review and improvement </w:t>
      </w:r>
      <w:proofErr w:type="gramStart"/>
      <w:r w:rsidRPr="0080726B">
        <w:rPr>
          <w:rFonts w:asciiTheme="minorHAnsi" w:hAnsiTheme="minorHAnsi" w:cstheme="minorHAnsi"/>
          <w:szCs w:val="24"/>
        </w:rPr>
        <w:t>helps</w:t>
      </w:r>
      <w:proofErr w:type="gramEnd"/>
      <w:r w:rsidRPr="0080726B">
        <w:rPr>
          <w:rFonts w:asciiTheme="minorHAnsi" w:hAnsiTheme="minorHAnsi" w:cstheme="minorHAnsi"/>
          <w:szCs w:val="24"/>
        </w:rPr>
        <w:t xml:space="preserve"> the company to handle their audit. The goal of the company is to determine the efficiency of each process in the QMS. The QMS also helps to develop several practices and processes which are mainly based on the data collections which are received during the audits. </w:t>
      </w:r>
    </w:p>
    <w:p w14:paraId="6B6CE216" w14:textId="0173F49B" w:rsidR="00C806AD" w:rsidRDefault="00C806AD" w:rsidP="00A23C24">
      <w:pPr>
        <w:spacing w:after="0" w:line="240" w:lineRule="auto"/>
        <w:contextualSpacing/>
        <w:rPr>
          <w:rFonts w:cstheme="minorHAnsi"/>
          <w:sz w:val="24"/>
          <w:szCs w:val="24"/>
        </w:rPr>
      </w:pPr>
      <w:r w:rsidRPr="0080726B">
        <w:rPr>
          <w:rFonts w:cstheme="minorHAnsi"/>
          <w:sz w:val="24"/>
          <w:szCs w:val="24"/>
        </w:rPr>
        <w:t xml:space="preserve">Thus, these steps can be introduced in Asda to establish and implement the proper quality management process in the workplace and have a stable business in the UK markets. </w:t>
      </w:r>
    </w:p>
    <w:p w14:paraId="587B918F" w14:textId="77777777" w:rsidR="00A23C24" w:rsidRPr="0080726B" w:rsidRDefault="00A23C24" w:rsidP="00A23C24">
      <w:pPr>
        <w:spacing w:after="0" w:line="240" w:lineRule="auto"/>
        <w:contextualSpacing/>
        <w:rPr>
          <w:rFonts w:cstheme="minorHAnsi"/>
          <w:sz w:val="24"/>
          <w:szCs w:val="24"/>
        </w:rPr>
      </w:pPr>
    </w:p>
    <w:p w14:paraId="4B2A56E9"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6" w:name="_Toc532219602"/>
      <w:r w:rsidRPr="0080726B">
        <w:rPr>
          <w:rFonts w:asciiTheme="minorHAnsi" w:hAnsiTheme="minorHAnsi" w:cstheme="minorHAnsi"/>
          <w:sz w:val="24"/>
          <w:szCs w:val="24"/>
        </w:rPr>
        <w:t>Importance of Quality Management System in the Organization</w:t>
      </w:r>
      <w:bookmarkEnd w:id="6"/>
    </w:p>
    <w:p w14:paraId="3254F84B" w14:textId="77777777" w:rsidR="00C806AD" w:rsidRPr="0080726B" w:rsidRDefault="00C806AD" w:rsidP="00A23C24">
      <w:pPr>
        <w:spacing w:after="0" w:line="240" w:lineRule="auto"/>
        <w:contextualSpacing/>
        <w:rPr>
          <w:rFonts w:cstheme="minorHAnsi"/>
          <w:sz w:val="24"/>
          <w:szCs w:val="24"/>
        </w:rPr>
      </w:pPr>
      <w:r w:rsidRPr="0080726B">
        <w:rPr>
          <w:rFonts w:cstheme="minorHAnsi"/>
          <w:sz w:val="24"/>
          <w:szCs w:val="24"/>
        </w:rPr>
        <w:t xml:space="preserve">Quality management plays a crucial role in the growth and development of the company in the markets. It also helps in the increase in the organizational performance of the company. Quality Management also is a key for the resources in the company in the tough competition for gaining the customer relationship and loyalty </w:t>
      </w:r>
      <w:proofErr w:type="gramStart"/>
      <w:r w:rsidRPr="0080726B">
        <w:rPr>
          <w:rFonts w:cstheme="minorHAnsi"/>
          <w:sz w:val="24"/>
          <w:szCs w:val="24"/>
        </w:rPr>
        <w:t>and also</w:t>
      </w:r>
      <w:proofErr w:type="gramEnd"/>
      <w:r w:rsidRPr="0080726B">
        <w:rPr>
          <w:rFonts w:cstheme="minorHAnsi"/>
          <w:sz w:val="24"/>
          <w:szCs w:val="24"/>
        </w:rPr>
        <w:t xml:space="preserve"> to provide and deliver the superior service. Asda should maintain a proper quality for achieving success in </w:t>
      </w:r>
      <w:r w:rsidRPr="0080726B">
        <w:rPr>
          <w:rFonts w:cstheme="minorHAnsi"/>
          <w:sz w:val="24"/>
          <w:szCs w:val="24"/>
        </w:rPr>
        <w:lastRenderedPageBreak/>
        <w:t xml:space="preserve">the UK markets. Asda can also implement several procedures so that they can meet the highest quality standards in the market and compete with the other rival companies (Song </w:t>
      </w:r>
      <w:r w:rsidRPr="0080726B">
        <w:rPr>
          <w:rFonts w:cstheme="minorHAnsi"/>
          <w:i/>
          <w:sz w:val="24"/>
          <w:szCs w:val="24"/>
        </w:rPr>
        <w:t>et al.,</w:t>
      </w:r>
      <w:r w:rsidRPr="0080726B">
        <w:rPr>
          <w:rFonts w:cstheme="minorHAnsi"/>
          <w:sz w:val="24"/>
          <w:szCs w:val="24"/>
        </w:rPr>
        <w:t xml:space="preserve"> 2017). There </w:t>
      </w:r>
      <w:proofErr w:type="gramStart"/>
      <w:r w:rsidRPr="0080726B">
        <w:rPr>
          <w:rFonts w:cstheme="minorHAnsi"/>
          <w:sz w:val="24"/>
          <w:szCs w:val="24"/>
        </w:rPr>
        <w:t>are</w:t>
      </w:r>
      <w:proofErr w:type="gramEnd"/>
      <w:r w:rsidRPr="0080726B">
        <w:rPr>
          <w:rFonts w:cstheme="minorHAnsi"/>
          <w:sz w:val="24"/>
          <w:szCs w:val="24"/>
        </w:rPr>
        <w:t xml:space="preserve"> many importance of the Quality Management System in the organization, the organization taken as an example in this assignment is Asda. The importance may be classified into the following:</w:t>
      </w:r>
    </w:p>
    <w:p w14:paraId="00C63250"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The quality management system in Asda helps in the production of more consistent products. The quality management system helps the company to improve their products with the ability of proper durability, reliability and performance. This can help the company to compete with the rival companies in UK and also produce </w:t>
      </w:r>
      <w:proofErr w:type="gramStart"/>
      <w:r w:rsidRPr="0080726B">
        <w:rPr>
          <w:rFonts w:asciiTheme="minorHAnsi" w:hAnsiTheme="minorHAnsi" w:cstheme="minorHAnsi"/>
          <w:szCs w:val="24"/>
        </w:rPr>
        <w:t>better and high quality</w:t>
      </w:r>
      <w:proofErr w:type="gramEnd"/>
      <w:r w:rsidRPr="0080726B">
        <w:rPr>
          <w:rFonts w:asciiTheme="minorHAnsi" w:hAnsiTheme="minorHAnsi" w:cstheme="minorHAnsi"/>
          <w:szCs w:val="24"/>
        </w:rPr>
        <w:t xml:space="preserve"> products with grater revenue in the markets. </w:t>
      </w:r>
    </w:p>
    <w:p w14:paraId="4E84CB1A"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The quality management system also provides satisfaction to the customers who are attached with Asda (Weinstein, 2016). In today’s competitive market, customers are having high demands and wants and therefore it is very essential for the companies and brand to provide high quality products and services. Quality management can help Asda to gain more customers by improving the quality of the products </w:t>
      </w:r>
      <w:proofErr w:type="gramStart"/>
      <w:r w:rsidRPr="0080726B">
        <w:rPr>
          <w:rFonts w:asciiTheme="minorHAnsi" w:hAnsiTheme="minorHAnsi" w:cstheme="minorHAnsi"/>
          <w:szCs w:val="24"/>
        </w:rPr>
        <w:t>and also</w:t>
      </w:r>
      <w:proofErr w:type="gramEnd"/>
      <w:r w:rsidRPr="0080726B">
        <w:rPr>
          <w:rFonts w:asciiTheme="minorHAnsi" w:hAnsiTheme="minorHAnsi" w:cstheme="minorHAnsi"/>
          <w:szCs w:val="24"/>
        </w:rPr>
        <w:t xml:space="preserve"> fulfilling the needs of the customers. </w:t>
      </w:r>
    </w:p>
    <w:p w14:paraId="57708C72"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The QMS also helps in lowering the costs by increasing the profits of the organizations. Asda can implement the quality management processes and improve their areas of profitability such as: marketing and sales, research, manufacturing, equipment maintenance, administrative and legal departments </w:t>
      </w:r>
      <w:proofErr w:type="gramStart"/>
      <w:r w:rsidRPr="0080726B">
        <w:rPr>
          <w:rFonts w:asciiTheme="minorHAnsi" w:hAnsiTheme="minorHAnsi" w:cstheme="minorHAnsi"/>
          <w:szCs w:val="24"/>
        </w:rPr>
        <w:t>and also</w:t>
      </w:r>
      <w:proofErr w:type="gramEnd"/>
      <w:r w:rsidRPr="0080726B">
        <w:rPr>
          <w:rFonts w:asciiTheme="minorHAnsi" w:hAnsiTheme="minorHAnsi" w:cstheme="minorHAnsi"/>
          <w:szCs w:val="24"/>
        </w:rPr>
        <w:t xml:space="preserve"> finance and accounts, etc. These fields can be improved and can provide quality services with the help of the implementation of the quality management processes.</w:t>
      </w:r>
    </w:p>
    <w:p w14:paraId="13C8DB37"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It also helps to increase the efficiency of the company </w:t>
      </w:r>
      <w:proofErr w:type="gramStart"/>
      <w:r w:rsidRPr="0080726B">
        <w:rPr>
          <w:rFonts w:asciiTheme="minorHAnsi" w:hAnsiTheme="minorHAnsi" w:cstheme="minorHAnsi"/>
          <w:szCs w:val="24"/>
        </w:rPr>
        <w:t>employees ,</w:t>
      </w:r>
      <w:proofErr w:type="gramEnd"/>
      <w:r w:rsidRPr="0080726B">
        <w:rPr>
          <w:rFonts w:asciiTheme="minorHAnsi" w:hAnsiTheme="minorHAnsi" w:cstheme="minorHAnsi"/>
          <w:szCs w:val="24"/>
        </w:rPr>
        <w:t xml:space="preserve"> the communication structures, the responsibilities of the management, the tasks and activities, etc. This can result in the higher employee morale and increase in the organizational performance in the markets of UK (</w:t>
      </w:r>
      <w:proofErr w:type="spellStart"/>
      <w:r w:rsidRPr="0080726B">
        <w:rPr>
          <w:rFonts w:asciiTheme="minorHAnsi" w:hAnsiTheme="minorHAnsi" w:cstheme="minorHAnsi"/>
          <w:szCs w:val="24"/>
        </w:rPr>
        <w:t>Toytari</w:t>
      </w:r>
      <w:proofErr w:type="spellEnd"/>
      <w:r w:rsidRPr="0080726B">
        <w:rPr>
          <w:rFonts w:asciiTheme="minorHAnsi" w:hAnsiTheme="minorHAnsi" w:cstheme="minorHAnsi"/>
          <w:szCs w:val="24"/>
        </w:rPr>
        <w:t xml:space="preserve"> </w:t>
      </w:r>
      <w:r w:rsidRPr="0080726B">
        <w:rPr>
          <w:rFonts w:asciiTheme="minorHAnsi" w:hAnsiTheme="minorHAnsi" w:cstheme="minorHAnsi"/>
          <w:i/>
          <w:szCs w:val="24"/>
        </w:rPr>
        <w:t>et al.,</w:t>
      </w:r>
      <w:r w:rsidRPr="0080726B">
        <w:rPr>
          <w:rFonts w:asciiTheme="minorHAnsi" w:hAnsiTheme="minorHAnsi" w:cstheme="minorHAnsi"/>
          <w:szCs w:val="24"/>
        </w:rPr>
        <w:t xml:space="preserve"> 2015). </w:t>
      </w:r>
    </w:p>
    <w:p w14:paraId="1B8E92BE"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QMS also helps in reducing the risks of the company Asda. The management and the business owner must take certain steps to avoid and reduce the risk factors that can decrease the profitability and efficiency of Asda.</w:t>
      </w:r>
    </w:p>
    <w:p w14:paraId="47A03A9F"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The QMS helps to decrease the human errors and helps in the company’s validation activities. </w:t>
      </w:r>
    </w:p>
    <w:p w14:paraId="68F5B70F" w14:textId="77777777" w:rsidR="00C806AD" w:rsidRPr="0080726B" w:rsidRDefault="00C806AD" w:rsidP="00A23C24">
      <w:pPr>
        <w:pStyle w:val="ListParagraph"/>
        <w:numPr>
          <w:ilvl w:val="0"/>
          <w:numId w:val="4"/>
        </w:numPr>
        <w:spacing w:after="0" w:line="240" w:lineRule="auto"/>
        <w:rPr>
          <w:rFonts w:asciiTheme="minorHAnsi" w:hAnsiTheme="minorHAnsi" w:cstheme="minorHAnsi"/>
          <w:szCs w:val="24"/>
        </w:rPr>
      </w:pPr>
      <w:r w:rsidRPr="0080726B">
        <w:rPr>
          <w:rFonts w:asciiTheme="minorHAnsi" w:hAnsiTheme="minorHAnsi" w:cstheme="minorHAnsi"/>
          <w:szCs w:val="24"/>
        </w:rPr>
        <w:t xml:space="preserve">The implementation of the QMS also helps to keep with the business and do everything to compete with the larger companies. The QMS also provides several </w:t>
      </w:r>
      <w:proofErr w:type="spellStart"/>
      <w:r w:rsidRPr="0080726B">
        <w:rPr>
          <w:rFonts w:asciiTheme="minorHAnsi" w:hAnsiTheme="minorHAnsi" w:cstheme="minorHAnsi"/>
          <w:szCs w:val="24"/>
        </w:rPr>
        <w:t>informations</w:t>
      </w:r>
      <w:proofErr w:type="spellEnd"/>
      <w:r w:rsidRPr="0080726B">
        <w:rPr>
          <w:rFonts w:asciiTheme="minorHAnsi" w:hAnsiTheme="minorHAnsi" w:cstheme="minorHAnsi"/>
          <w:szCs w:val="24"/>
        </w:rPr>
        <w:t xml:space="preserve"> and guidelines for doing the things correctly and accurately. Asda can also achieve the cost-efficiency and help in utilising the available resources to have proper development and growth of the company. The QMS in the long-run can help to maintain the growth </w:t>
      </w:r>
      <w:proofErr w:type="gramStart"/>
      <w:r w:rsidRPr="0080726B">
        <w:rPr>
          <w:rFonts w:asciiTheme="minorHAnsi" w:hAnsiTheme="minorHAnsi" w:cstheme="minorHAnsi"/>
          <w:szCs w:val="24"/>
        </w:rPr>
        <w:t>and also</w:t>
      </w:r>
      <w:proofErr w:type="gramEnd"/>
      <w:r w:rsidRPr="0080726B">
        <w:rPr>
          <w:rFonts w:asciiTheme="minorHAnsi" w:hAnsiTheme="minorHAnsi" w:cstheme="minorHAnsi"/>
          <w:szCs w:val="24"/>
        </w:rPr>
        <w:t xml:space="preserve"> increase the strength of the company’s name and have success in the proper reputation of the brand (</w:t>
      </w:r>
      <w:r w:rsidRPr="0080726B">
        <w:rPr>
          <w:rFonts w:asciiTheme="minorHAnsi" w:hAnsiTheme="minorHAnsi" w:cstheme="minorHAnsi"/>
          <w:color w:val="222222"/>
          <w:szCs w:val="24"/>
          <w:shd w:val="clear" w:color="auto" w:fill="FFFFFF"/>
        </w:rPr>
        <w:t xml:space="preserve">Jovanović and </w:t>
      </w:r>
      <w:proofErr w:type="spellStart"/>
      <w:r w:rsidRPr="0080726B">
        <w:rPr>
          <w:rFonts w:asciiTheme="minorHAnsi" w:hAnsiTheme="minorHAnsi" w:cstheme="minorHAnsi"/>
          <w:color w:val="222222"/>
          <w:szCs w:val="24"/>
          <w:shd w:val="clear" w:color="auto" w:fill="FFFFFF"/>
        </w:rPr>
        <w:t>Filipović</w:t>
      </w:r>
      <w:proofErr w:type="spellEnd"/>
      <w:r w:rsidRPr="0080726B">
        <w:rPr>
          <w:rFonts w:asciiTheme="minorHAnsi" w:hAnsiTheme="minorHAnsi" w:cstheme="minorHAnsi"/>
          <w:color w:val="222222"/>
          <w:szCs w:val="24"/>
          <w:shd w:val="clear" w:color="auto" w:fill="FFFFFF"/>
        </w:rPr>
        <w:t>, 2016)</w:t>
      </w:r>
      <w:r w:rsidRPr="0080726B">
        <w:rPr>
          <w:rFonts w:asciiTheme="minorHAnsi" w:hAnsiTheme="minorHAnsi" w:cstheme="minorHAnsi"/>
          <w:szCs w:val="24"/>
        </w:rPr>
        <w:t xml:space="preserve">. They also help to improve the quality of the products and business operations in the company so that Asda can have a strong market position in the UK market. </w:t>
      </w:r>
    </w:p>
    <w:p w14:paraId="357C975C" w14:textId="26F9F822" w:rsidR="00C806AD" w:rsidRDefault="00C806AD" w:rsidP="00A23C24">
      <w:pPr>
        <w:spacing w:after="0" w:line="240" w:lineRule="auto"/>
        <w:contextualSpacing/>
        <w:rPr>
          <w:rFonts w:cstheme="minorHAnsi"/>
          <w:sz w:val="24"/>
          <w:szCs w:val="24"/>
        </w:rPr>
      </w:pPr>
      <w:proofErr w:type="gramStart"/>
      <w:r w:rsidRPr="0080726B">
        <w:rPr>
          <w:rFonts w:cstheme="minorHAnsi"/>
          <w:sz w:val="24"/>
          <w:szCs w:val="24"/>
        </w:rPr>
        <w:t>Thus</w:t>
      </w:r>
      <w:proofErr w:type="gramEnd"/>
      <w:r w:rsidRPr="0080726B">
        <w:rPr>
          <w:rFonts w:cstheme="minorHAnsi"/>
          <w:sz w:val="24"/>
          <w:szCs w:val="24"/>
        </w:rPr>
        <w:t xml:space="preserve"> the advantages are very important for the company Asda to improve their services and have a proper growth and development in the UK market. The QSM also helps to have proper reputation in the market and overcome the tough competition among the competitors. It is very essential to have a proper planning and understanding of the customer experience as they can help in the expansion and enhancement of the company in the global market (</w:t>
      </w:r>
      <w:proofErr w:type="spellStart"/>
      <w:r w:rsidRPr="0080726B">
        <w:rPr>
          <w:rFonts w:cstheme="minorHAnsi"/>
          <w:sz w:val="24"/>
          <w:szCs w:val="24"/>
        </w:rPr>
        <w:t>Hanssens</w:t>
      </w:r>
      <w:proofErr w:type="spellEnd"/>
      <w:r w:rsidRPr="0080726B">
        <w:rPr>
          <w:rFonts w:cstheme="minorHAnsi"/>
          <w:sz w:val="24"/>
          <w:szCs w:val="24"/>
        </w:rPr>
        <w:t xml:space="preserve"> and Pauwels, 2016). Asda </w:t>
      </w:r>
      <w:proofErr w:type="gramStart"/>
      <w:r w:rsidRPr="0080726B">
        <w:rPr>
          <w:rFonts w:cstheme="minorHAnsi"/>
          <w:sz w:val="24"/>
          <w:szCs w:val="24"/>
        </w:rPr>
        <w:t>have to</w:t>
      </w:r>
      <w:proofErr w:type="gramEnd"/>
      <w:r w:rsidRPr="0080726B">
        <w:rPr>
          <w:rFonts w:cstheme="minorHAnsi"/>
          <w:sz w:val="24"/>
          <w:szCs w:val="24"/>
        </w:rPr>
        <w:t xml:space="preserve"> improve their plans, strategies and policies with the help of the quality management and gain the customers </w:t>
      </w:r>
      <w:r w:rsidRPr="0080726B">
        <w:rPr>
          <w:rFonts w:cstheme="minorHAnsi"/>
          <w:sz w:val="24"/>
          <w:szCs w:val="24"/>
        </w:rPr>
        <w:lastRenderedPageBreak/>
        <w:t xml:space="preserve">towards their market. Asda also </w:t>
      </w:r>
      <w:proofErr w:type="gramStart"/>
      <w:r w:rsidRPr="0080726B">
        <w:rPr>
          <w:rFonts w:cstheme="minorHAnsi"/>
          <w:sz w:val="24"/>
          <w:szCs w:val="24"/>
        </w:rPr>
        <w:t>has to</w:t>
      </w:r>
      <w:proofErr w:type="gramEnd"/>
      <w:r w:rsidRPr="0080726B">
        <w:rPr>
          <w:rFonts w:cstheme="minorHAnsi"/>
          <w:sz w:val="24"/>
          <w:szCs w:val="24"/>
        </w:rPr>
        <w:t xml:space="preserve"> use the customer management programmes and improve their quality process in the workplace so that there is development of the business in the market. </w:t>
      </w:r>
    </w:p>
    <w:p w14:paraId="5EB0F61C" w14:textId="77777777" w:rsidR="00A23C24" w:rsidRPr="0080726B" w:rsidRDefault="00A23C24" w:rsidP="00A23C24">
      <w:pPr>
        <w:spacing w:after="0" w:line="240" w:lineRule="auto"/>
        <w:contextualSpacing/>
        <w:rPr>
          <w:rFonts w:cstheme="minorHAnsi"/>
          <w:sz w:val="24"/>
          <w:szCs w:val="24"/>
        </w:rPr>
      </w:pPr>
    </w:p>
    <w:p w14:paraId="07C78742"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7" w:name="_Toc532219603"/>
      <w:r w:rsidRPr="0080726B">
        <w:rPr>
          <w:rFonts w:asciiTheme="minorHAnsi" w:hAnsiTheme="minorHAnsi" w:cstheme="minorHAnsi"/>
          <w:sz w:val="24"/>
          <w:szCs w:val="24"/>
        </w:rPr>
        <w:t>Customer relationship in an Organisation</w:t>
      </w:r>
      <w:bookmarkEnd w:id="7"/>
    </w:p>
    <w:p w14:paraId="0C9C927F" w14:textId="77777777" w:rsidR="00C806AD" w:rsidRPr="0080726B" w:rsidRDefault="00C806AD" w:rsidP="00A23C24">
      <w:pPr>
        <w:spacing w:after="0" w:line="240" w:lineRule="auto"/>
        <w:contextualSpacing/>
        <w:rPr>
          <w:rFonts w:cstheme="minorHAnsi"/>
          <w:color w:val="000000" w:themeColor="text1"/>
          <w:sz w:val="24"/>
          <w:szCs w:val="24"/>
        </w:rPr>
      </w:pPr>
      <w:r w:rsidRPr="0080726B">
        <w:rPr>
          <w:rFonts w:cstheme="minorHAnsi"/>
          <w:color w:val="000000" w:themeColor="text1"/>
          <w:sz w:val="24"/>
          <w:szCs w:val="24"/>
        </w:rPr>
        <w:t>The business world has a term called customer relationship management that is used to refer to practices, strategies and use of technologies by a business entity to manage as well as analyse the interactions of customers with the organisation and the data collected from the customer’s lifecycle (</w:t>
      </w:r>
      <w:r w:rsidRPr="0080726B">
        <w:rPr>
          <w:rFonts w:cstheme="minorHAnsi"/>
          <w:color w:val="000000" w:themeColor="text1"/>
          <w:sz w:val="24"/>
          <w:szCs w:val="24"/>
          <w:shd w:val="clear" w:color="auto" w:fill="FFFFFF"/>
        </w:rPr>
        <w:t xml:space="preserve">Kumar and </w:t>
      </w:r>
      <w:proofErr w:type="spellStart"/>
      <w:r w:rsidRPr="0080726B">
        <w:rPr>
          <w:rFonts w:cstheme="minorHAnsi"/>
          <w:color w:val="000000" w:themeColor="text1"/>
          <w:sz w:val="24"/>
          <w:szCs w:val="24"/>
          <w:shd w:val="clear" w:color="auto" w:fill="FFFFFF"/>
        </w:rPr>
        <w:t>Reinartz</w:t>
      </w:r>
      <w:proofErr w:type="spellEnd"/>
      <w:r w:rsidRPr="0080726B">
        <w:rPr>
          <w:rFonts w:cstheme="minorHAnsi"/>
          <w:color w:val="000000" w:themeColor="text1"/>
          <w:sz w:val="24"/>
          <w:szCs w:val="24"/>
          <w:shd w:val="clear" w:color="auto" w:fill="FFFFFF"/>
        </w:rPr>
        <w:t>, 2018)</w:t>
      </w:r>
      <w:r w:rsidRPr="0080726B">
        <w:rPr>
          <w:rFonts w:cstheme="minorHAnsi"/>
          <w:color w:val="000000" w:themeColor="text1"/>
          <w:sz w:val="24"/>
          <w:szCs w:val="24"/>
        </w:rPr>
        <w:t xml:space="preserve">. The goal of following a customer relationship strategy is to improve the customer service relationship and assist the company to retain customers and increase the sales. Customer data is compiled across various channels or the points of contact that the customer used to make purchase such as the business website, live chat, telephone, direct mail, social media and marketing materials. Using customer relationship management </w:t>
      </w:r>
      <w:proofErr w:type="gramStart"/>
      <w:r w:rsidRPr="0080726B">
        <w:rPr>
          <w:rFonts w:cstheme="minorHAnsi"/>
          <w:color w:val="000000" w:themeColor="text1"/>
          <w:sz w:val="24"/>
          <w:szCs w:val="24"/>
        </w:rPr>
        <w:t>system</w:t>
      </w:r>
      <w:proofErr w:type="gramEnd"/>
      <w:r w:rsidRPr="0080726B">
        <w:rPr>
          <w:rFonts w:cstheme="minorHAnsi"/>
          <w:color w:val="000000" w:themeColor="text1"/>
          <w:sz w:val="24"/>
          <w:szCs w:val="24"/>
        </w:rPr>
        <w:t xml:space="preserve"> the managers at Asda can give information about their customers’ purchase or personal history, their buying preferences and concerns to the customer-facing staff. </w:t>
      </w:r>
    </w:p>
    <w:p w14:paraId="6DACC95B" w14:textId="77777777" w:rsidR="00C806AD" w:rsidRPr="0080726B" w:rsidRDefault="00C806AD" w:rsidP="00A23C24">
      <w:pPr>
        <w:spacing w:after="0" w:line="240" w:lineRule="auto"/>
        <w:contextualSpacing/>
        <w:rPr>
          <w:rFonts w:cstheme="minorHAnsi"/>
          <w:color w:val="000000" w:themeColor="text1"/>
          <w:sz w:val="24"/>
          <w:szCs w:val="24"/>
        </w:rPr>
      </w:pPr>
      <w:r w:rsidRPr="0080726B">
        <w:rPr>
          <w:rFonts w:cstheme="minorHAnsi"/>
          <w:color w:val="000000" w:themeColor="text1"/>
          <w:sz w:val="24"/>
          <w:szCs w:val="24"/>
        </w:rPr>
        <w:t>CRM software is used at the basic level to gather information about customers which is then compiled into a single database so that the company can access and manage the information easily. Asda has added additional functions to its CRM system over time so that it is more useful. The functions are recording of customer interactions done via email, phone, social media channel or other platforms (</w:t>
      </w:r>
      <w:proofErr w:type="spellStart"/>
      <w:r w:rsidRPr="0080726B">
        <w:rPr>
          <w:rFonts w:cstheme="minorHAnsi"/>
          <w:color w:val="000000" w:themeColor="text1"/>
          <w:sz w:val="24"/>
          <w:szCs w:val="24"/>
          <w:shd w:val="clear" w:color="auto" w:fill="FFFFFF"/>
        </w:rPr>
        <w:t>Soltani</w:t>
      </w:r>
      <w:proofErr w:type="spellEnd"/>
      <w:r w:rsidRPr="0080726B">
        <w:rPr>
          <w:rFonts w:cstheme="minorHAnsi"/>
          <w:color w:val="000000" w:themeColor="text1"/>
          <w:sz w:val="24"/>
          <w:szCs w:val="24"/>
          <w:shd w:val="clear" w:color="auto" w:fill="FFFFFF"/>
        </w:rPr>
        <w:t xml:space="preserve"> and </w:t>
      </w:r>
      <w:proofErr w:type="spellStart"/>
      <w:r w:rsidRPr="0080726B">
        <w:rPr>
          <w:rFonts w:cstheme="minorHAnsi"/>
          <w:color w:val="000000" w:themeColor="text1"/>
          <w:sz w:val="24"/>
          <w:szCs w:val="24"/>
          <w:shd w:val="clear" w:color="auto" w:fill="FFFFFF"/>
        </w:rPr>
        <w:t>Navimipour</w:t>
      </w:r>
      <w:proofErr w:type="spellEnd"/>
      <w:r w:rsidRPr="0080726B">
        <w:rPr>
          <w:rFonts w:cstheme="minorHAnsi"/>
          <w:color w:val="000000" w:themeColor="text1"/>
          <w:sz w:val="24"/>
          <w:szCs w:val="24"/>
          <w:shd w:val="clear" w:color="auto" w:fill="FFFFFF"/>
        </w:rPr>
        <w:t>, 2016)</w:t>
      </w:r>
      <w:r w:rsidRPr="0080726B">
        <w:rPr>
          <w:rFonts w:cstheme="minorHAnsi"/>
          <w:color w:val="000000" w:themeColor="text1"/>
          <w:sz w:val="24"/>
          <w:szCs w:val="24"/>
        </w:rPr>
        <w:t xml:space="preserve">. </w:t>
      </w:r>
    </w:p>
    <w:p w14:paraId="18B5A33E" w14:textId="3E17C037" w:rsidR="00C806AD" w:rsidRDefault="00C806AD" w:rsidP="00A23C24">
      <w:pPr>
        <w:spacing w:after="0" w:line="240" w:lineRule="auto"/>
        <w:contextualSpacing/>
        <w:rPr>
          <w:rFonts w:cstheme="minorHAnsi"/>
          <w:color w:val="000000" w:themeColor="text1"/>
          <w:sz w:val="24"/>
          <w:szCs w:val="24"/>
          <w:shd w:val="clear" w:color="auto" w:fill="FCFCFC"/>
        </w:rPr>
      </w:pPr>
      <w:r w:rsidRPr="0080726B">
        <w:rPr>
          <w:rFonts w:cstheme="minorHAnsi"/>
          <w:color w:val="000000" w:themeColor="text1"/>
          <w:sz w:val="24"/>
          <w:szCs w:val="24"/>
        </w:rPr>
        <w:t xml:space="preserve">Customer Relationship Management is a strategy that is utilised by companies to manage the company’s relationship with its existing customers and potential customers. This will drive the company’s sale and result in profitability. Customer relationship in Asda is not only about maintaining the company’s relationship with its customers but is also about having a good relationship between the company and its service users, suppliers and colleagues. Customer relationship is not only about sales since increase in productivity can from come from incorporating sales and marketing tool too. It is about creating customer loyalty and a positive brand image. To achieve higher customer retention Asda ensures that the customers are satisfied with its products and services. It is important to remember that while one satisfied customer can bring ten new customers one unsatisfied customer can do the opposite. In other words, customer relationship management is needed by the company </w:t>
      </w:r>
      <w:r w:rsidRPr="0080726B">
        <w:rPr>
          <w:rFonts w:cstheme="minorHAnsi"/>
          <w:color w:val="000000" w:themeColor="text1"/>
          <w:sz w:val="24"/>
          <w:szCs w:val="24"/>
          <w:shd w:val="clear" w:color="auto" w:fill="FFFFFF"/>
        </w:rPr>
        <w:t xml:space="preserve">for studying the customer needs and expectations and providing right solution to them. Managing customer relationship helps Asda retain its existing customers </w:t>
      </w:r>
      <w:proofErr w:type="gramStart"/>
      <w:r w:rsidRPr="0080726B">
        <w:rPr>
          <w:rFonts w:cstheme="minorHAnsi"/>
          <w:color w:val="000000" w:themeColor="text1"/>
          <w:sz w:val="24"/>
          <w:szCs w:val="24"/>
          <w:shd w:val="clear" w:color="auto" w:fill="FFFFFF"/>
        </w:rPr>
        <w:t>and also</w:t>
      </w:r>
      <w:proofErr w:type="gramEnd"/>
      <w:r w:rsidRPr="0080726B">
        <w:rPr>
          <w:rFonts w:cstheme="minorHAnsi"/>
          <w:color w:val="000000" w:themeColor="text1"/>
          <w:sz w:val="24"/>
          <w:szCs w:val="24"/>
          <w:shd w:val="clear" w:color="auto" w:fill="FFFFFF"/>
        </w:rPr>
        <w:t xml:space="preserve"> goes a long way in ensuring that customers return home satisfied with their purchase.</w:t>
      </w:r>
      <w:r w:rsidRPr="0080726B">
        <w:rPr>
          <w:rFonts w:cstheme="minorHAnsi"/>
          <w:color w:val="000000" w:themeColor="text1"/>
          <w:sz w:val="24"/>
          <w:szCs w:val="24"/>
          <w:shd w:val="clear" w:color="auto" w:fill="FCFCFC"/>
        </w:rPr>
        <w:t xml:space="preserve"> At its core managing customer relationship includes activities, strategies and technologies used by companies to manage organisational interactions with current and potential customers. Through CRM strategy businesses are aided in building a relationship with their customers that result in customer loyalty and customer retention (</w:t>
      </w:r>
      <w:proofErr w:type="spellStart"/>
      <w:r w:rsidRPr="0080726B">
        <w:rPr>
          <w:rFonts w:cstheme="minorHAnsi"/>
          <w:color w:val="000000" w:themeColor="text1"/>
          <w:sz w:val="24"/>
          <w:szCs w:val="24"/>
          <w:shd w:val="clear" w:color="auto" w:fill="FFFFFF"/>
        </w:rPr>
        <w:t>Nyadzayo</w:t>
      </w:r>
      <w:proofErr w:type="spellEnd"/>
      <w:r w:rsidRPr="0080726B">
        <w:rPr>
          <w:rFonts w:cstheme="minorHAnsi"/>
          <w:color w:val="000000" w:themeColor="text1"/>
          <w:sz w:val="24"/>
          <w:szCs w:val="24"/>
          <w:shd w:val="clear" w:color="auto" w:fill="FFFFFF"/>
        </w:rPr>
        <w:t xml:space="preserve"> and </w:t>
      </w:r>
      <w:proofErr w:type="spellStart"/>
      <w:r w:rsidRPr="0080726B">
        <w:rPr>
          <w:rFonts w:cstheme="minorHAnsi"/>
          <w:color w:val="000000" w:themeColor="text1"/>
          <w:sz w:val="24"/>
          <w:szCs w:val="24"/>
          <w:shd w:val="clear" w:color="auto" w:fill="FFFFFF"/>
        </w:rPr>
        <w:t>Khajehzadeh</w:t>
      </w:r>
      <w:proofErr w:type="spellEnd"/>
      <w:r w:rsidRPr="0080726B">
        <w:rPr>
          <w:rFonts w:cstheme="minorHAnsi"/>
          <w:color w:val="000000" w:themeColor="text1"/>
          <w:sz w:val="24"/>
          <w:szCs w:val="24"/>
          <w:shd w:val="clear" w:color="auto" w:fill="FFFFFF"/>
        </w:rPr>
        <w:t>, 2016)</w:t>
      </w:r>
      <w:r w:rsidRPr="0080726B">
        <w:rPr>
          <w:rFonts w:cstheme="minorHAnsi"/>
          <w:color w:val="000000" w:themeColor="text1"/>
          <w:sz w:val="24"/>
          <w:szCs w:val="24"/>
          <w:shd w:val="clear" w:color="auto" w:fill="FCFCFC"/>
        </w:rPr>
        <w:t>. This way CRM can increase its profit since customer loyalty and retention are known to affect the revenue of a company.</w:t>
      </w:r>
    </w:p>
    <w:p w14:paraId="3035E0D0" w14:textId="77777777" w:rsidR="00A23C24" w:rsidRPr="0080726B" w:rsidRDefault="00A23C24" w:rsidP="00A23C24">
      <w:pPr>
        <w:spacing w:after="0" w:line="240" w:lineRule="auto"/>
        <w:contextualSpacing/>
        <w:rPr>
          <w:rFonts w:cstheme="minorHAnsi"/>
          <w:color w:val="000000" w:themeColor="text1"/>
          <w:sz w:val="24"/>
          <w:szCs w:val="24"/>
          <w:shd w:val="clear" w:color="auto" w:fill="FCFCFC"/>
        </w:rPr>
      </w:pPr>
    </w:p>
    <w:p w14:paraId="0B444CAE" w14:textId="77777777" w:rsidR="00C806AD" w:rsidRPr="0080726B" w:rsidRDefault="00C806AD" w:rsidP="00A23C24">
      <w:pPr>
        <w:pStyle w:val="Heading1"/>
        <w:spacing w:before="0" w:line="240" w:lineRule="auto"/>
        <w:contextualSpacing/>
        <w:rPr>
          <w:rFonts w:asciiTheme="minorHAnsi" w:hAnsiTheme="minorHAnsi" w:cstheme="minorHAnsi"/>
          <w:sz w:val="24"/>
          <w:szCs w:val="24"/>
          <w:shd w:val="clear" w:color="auto" w:fill="FCFCFC"/>
        </w:rPr>
      </w:pPr>
      <w:bookmarkStart w:id="8" w:name="_Toc532219604"/>
      <w:r w:rsidRPr="0080726B">
        <w:rPr>
          <w:rFonts w:asciiTheme="minorHAnsi" w:hAnsiTheme="minorHAnsi" w:cstheme="minorHAnsi"/>
          <w:sz w:val="24"/>
          <w:szCs w:val="24"/>
          <w:shd w:val="clear" w:color="auto" w:fill="FCFCFC"/>
        </w:rPr>
        <w:t>Benefits and Challenges of a good customer relationship</w:t>
      </w:r>
      <w:bookmarkEnd w:id="8"/>
    </w:p>
    <w:p w14:paraId="563E69CE"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CFCFC"/>
        </w:rPr>
        <w:t xml:space="preserve"> The benefits of maintaining a good customer relationship go beyond the business of profit making and other closely related relationship. A good customer relationship management helps in improving a </w:t>
      </w:r>
      <w:r w:rsidRPr="0080726B">
        <w:rPr>
          <w:rFonts w:cstheme="minorHAnsi"/>
          <w:color w:val="000000" w:themeColor="text1"/>
          <w:sz w:val="24"/>
          <w:szCs w:val="24"/>
          <w:shd w:val="clear" w:color="auto" w:fill="FFFFFF"/>
        </w:rPr>
        <w:t xml:space="preserve">business’s relationship with its existing customers, attract potential </w:t>
      </w:r>
      <w:r w:rsidRPr="0080726B">
        <w:rPr>
          <w:rFonts w:cstheme="minorHAnsi"/>
          <w:color w:val="000000" w:themeColor="text1"/>
          <w:sz w:val="24"/>
          <w:szCs w:val="24"/>
          <w:shd w:val="clear" w:color="auto" w:fill="FFFFFF"/>
        </w:rPr>
        <w:lastRenderedPageBreak/>
        <w:t xml:space="preserve">customers and draw back former customers and this benefit is not only limited to large organisations. </w:t>
      </w:r>
    </w:p>
    <w:p w14:paraId="336DDF53" w14:textId="77777777" w:rsidR="00C806AD" w:rsidRPr="0080726B" w:rsidRDefault="00C806AD" w:rsidP="00A23C24">
      <w:pPr>
        <w:spacing w:after="0" w:line="240" w:lineRule="auto"/>
        <w:contextualSpacing/>
        <w:rPr>
          <w:rFonts w:cstheme="minorHAnsi"/>
          <w:color w:val="000000" w:themeColor="text1"/>
          <w:sz w:val="24"/>
          <w:szCs w:val="24"/>
        </w:rPr>
      </w:pPr>
      <w:r w:rsidRPr="0080726B">
        <w:rPr>
          <w:rFonts w:cstheme="minorHAnsi"/>
          <w:color w:val="000000" w:themeColor="text1"/>
          <w:sz w:val="24"/>
          <w:szCs w:val="24"/>
        </w:rPr>
        <w:t>Asda has benefitted from good customer relationship in the following ways:</w:t>
      </w:r>
    </w:p>
    <w:p w14:paraId="191D44AD"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i/>
          <w:color w:val="000000" w:themeColor="text1"/>
          <w:sz w:val="24"/>
          <w:szCs w:val="24"/>
        </w:rPr>
        <w:t>Customer service enhancement</w:t>
      </w:r>
      <w:r w:rsidRPr="0080726B">
        <w:rPr>
          <w:rFonts w:cstheme="minorHAnsi"/>
          <w:color w:val="000000" w:themeColor="text1"/>
          <w:sz w:val="24"/>
          <w:szCs w:val="24"/>
        </w:rPr>
        <w:t xml:space="preserve">: </w:t>
      </w:r>
      <w:r w:rsidRPr="0080726B">
        <w:rPr>
          <w:rFonts w:cstheme="minorHAnsi"/>
          <w:color w:val="000000" w:themeColor="text1"/>
          <w:sz w:val="24"/>
          <w:szCs w:val="24"/>
          <w:shd w:val="clear" w:color="auto" w:fill="FFFFFF"/>
        </w:rPr>
        <w:t xml:space="preserve">Implementing a good customer relationship strategy has provided Asda with numerous benefits. One such strategic advantage is the company’s capability of adding a personal touch to relationship that already exists between the business and its customers. By storing their consumers’ </w:t>
      </w:r>
      <w:proofErr w:type="gramStart"/>
      <w:r w:rsidRPr="0080726B">
        <w:rPr>
          <w:rFonts w:cstheme="minorHAnsi"/>
          <w:color w:val="000000" w:themeColor="text1"/>
          <w:sz w:val="24"/>
          <w:szCs w:val="24"/>
          <w:shd w:val="clear" w:color="auto" w:fill="FFFFFF"/>
        </w:rPr>
        <w:t>profile</w:t>
      </w:r>
      <w:proofErr w:type="gramEnd"/>
      <w:r w:rsidRPr="0080726B">
        <w:rPr>
          <w:rFonts w:cstheme="minorHAnsi"/>
          <w:color w:val="000000" w:themeColor="text1"/>
          <w:sz w:val="24"/>
          <w:szCs w:val="24"/>
          <w:shd w:val="clear" w:color="auto" w:fill="FFFFFF"/>
        </w:rPr>
        <w:t xml:space="preserve"> the company makes an efforts to treat each client individually instead as a group. This way the employees at Asda </w:t>
      </w:r>
      <w:proofErr w:type="gramStart"/>
      <w:r w:rsidRPr="0080726B">
        <w:rPr>
          <w:rFonts w:cstheme="minorHAnsi"/>
          <w:color w:val="000000" w:themeColor="text1"/>
          <w:sz w:val="24"/>
          <w:szCs w:val="24"/>
          <w:shd w:val="clear" w:color="auto" w:fill="FFFFFF"/>
        </w:rPr>
        <w:t>are able to</w:t>
      </w:r>
      <w:proofErr w:type="gramEnd"/>
      <w:r w:rsidRPr="0080726B">
        <w:rPr>
          <w:rFonts w:cstheme="minorHAnsi"/>
          <w:color w:val="000000" w:themeColor="text1"/>
          <w:sz w:val="24"/>
          <w:szCs w:val="24"/>
          <w:shd w:val="clear" w:color="auto" w:fill="FFFFFF"/>
        </w:rPr>
        <w:t xml:space="preserve"> understand their customers’ specific needs and can adjust the level of service offered to them to reflect their importance or status in the organisation (</w:t>
      </w:r>
      <w:proofErr w:type="spellStart"/>
      <w:r w:rsidRPr="0080726B">
        <w:rPr>
          <w:rFonts w:cstheme="minorHAnsi"/>
          <w:color w:val="000000" w:themeColor="text1"/>
          <w:sz w:val="24"/>
          <w:szCs w:val="24"/>
          <w:shd w:val="clear" w:color="auto" w:fill="FFFFFF"/>
        </w:rPr>
        <w:t>Khodakarami</w:t>
      </w:r>
      <w:proofErr w:type="spellEnd"/>
      <w:r w:rsidRPr="0080726B">
        <w:rPr>
          <w:rFonts w:cstheme="minorHAnsi"/>
          <w:color w:val="000000" w:themeColor="text1"/>
          <w:sz w:val="24"/>
          <w:szCs w:val="24"/>
          <w:shd w:val="clear" w:color="auto" w:fill="FFFFFF"/>
        </w:rPr>
        <w:t xml:space="preserve"> and Chan, 2014). Due to the improved responsiveness and better understanding of customer needs among the employees there is an improved customer service. As a result, customer agitation </w:t>
      </w:r>
      <w:proofErr w:type="gramStart"/>
      <w:r w:rsidRPr="0080726B">
        <w:rPr>
          <w:rFonts w:cstheme="minorHAnsi"/>
          <w:color w:val="000000" w:themeColor="text1"/>
          <w:sz w:val="24"/>
          <w:szCs w:val="24"/>
          <w:shd w:val="clear" w:color="auto" w:fill="FFFFFF"/>
        </w:rPr>
        <w:t>decreases</w:t>
      </w:r>
      <w:proofErr w:type="gramEnd"/>
      <w:r w:rsidRPr="0080726B">
        <w:rPr>
          <w:rFonts w:cstheme="minorHAnsi"/>
          <w:color w:val="000000" w:themeColor="text1"/>
          <w:sz w:val="24"/>
          <w:szCs w:val="24"/>
          <w:shd w:val="clear" w:color="auto" w:fill="FFFFFF"/>
        </w:rPr>
        <w:t xml:space="preserve"> and customer loyalty is built. By following-up with customers regarding the items they buy helps the company to rectify any possible problems before they are registered as complaints.</w:t>
      </w:r>
    </w:p>
    <w:p w14:paraId="12E06C4E"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i/>
          <w:color w:val="000000" w:themeColor="text1"/>
          <w:sz w:val="24"/>
          <w:szCs w:val="24"/>
        </w:rPr>
        <w:t>Discovering new customers</w:t>
      </w:r>
      <w:r w:rsidRPr="0080726B">
        <w:rPr>
          <w:rFonts w:cstheme="minorHAnsi"/>
          <w:color w:val="000000" w:themeColor="text1"/>
          <w:sz w:val="24"/>
          <w:szCs w:val="24"/>
        </w:rPr>
        <w:t xml:space="preserve">: Good customer relationship helps in </w:t>
      </w:r>
      <w:r w:rsidRPr="0080726B">
        <w:rPr>
          <w:rFonts w:cstheme="minorHAnsi"/>
          <w:color w:val="000000" w:themeColor="text1"/>
          <w:sz w:val="24"/>
          <w:szCs w:val="24"/>
          <w:shd w:val="clear" w:color="auto" w:fill="FFFFFF"/>
        </w:rPr>
        <w:t xml:space="preserve">identification of potential customers. By keeping track of the existing clientele’s profiles the company can use them to determine the demography of the people to target their products so that there is maximum </w:t>
      </w:r>
      <w:proofErr w:type="spellStart"/>
      <w:r w:rsidRPr="0080726B">
        <w:rPr>
          <w:rFonts w:cstheme="minorHAnsi"/>
          <w:color w:val="000000" w:themeColor="text1"/>
          <w:sz w:val="24"/>
          <w:szCs w:val="24"/>
          <w:shd w:val="clear" w:color="auto" w:fill="FFFFFF"/>
        </w:rPr>
        <w:t>clientage</w:t>
      </w:r>
      <w:proofErr w:type="spellEnd"/>
      <w:r w:rsidRPr="0080726B">
        <w:rPr>
          <w:rFonts w:cstheme="minorHAnsi"/>
          <w:color w:val="000000" w:themeColor="text1"/>
          <w:sz w:val="24"/>
          <w:szCs w:val="24"/>
          <w:shd w:val="clear" w:color="auto" w:fill="FFFFFF"/>
        </w:rPr>
        <w:t xml:space="preserve"> returns. New customers mean that there is a room for future growth. Customer relationships in Asda work for full circles because good relationships not only help in tracking the current clients but also bring in new ones.</w:t>
      </w:r>
    </w:p>
    <w:p w14:paraId="46A79C71"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i/>
          <w:color w:val="000000" w:themeColor="text1"/>
          <w:sz w:val="24"/>
          <w:szCs w:val="24"/>
          <w:shd w:val="clear" w:color="auto" w:fill="FFFFFF"/>
        </w:rPr>
        <w:t>Differentiation point</w:t>
      </w:r>
      <w:r w:rsidRPr="0080726B">
        <w:rPr>
          <w:rFonts w:cstheme="minorHAnsi"/>
          <w:b/>
          <w:color w:val="000000" w:themeColor="text1"/>
          <w:sz w:val="24"/>
          <w:szCs w:val="24"/>
          <w:shd w:val="clear" w:color="auto" w:fill="FFFFFF"/>
        </w:rPr>
        <w:t xml:space="preserve">: </w:t>
      </w:r>
      <w:r w:rsidRPr="0080726B">
        <w:rPr>
          <w:rFonts w:cstheme="minorHAnsi"/>
          <w:color w:val="000000" w:themeColor="text1"/>
          <w:sz w:val="24"/>
          <w:szCs w:val="24"/>
          <w:shd w:val="clear" w:color="auto" w:fill="FFFFFF"/>
        </w:rPr>
        <w:t>Everybody knows that</w:t>
      </w:r>
      <w:r w:rsidRPr="0080726B">
        <w:rPr>
          <w:rFonts w:cstheme="minorHAnsi"/>
          <w:b/>
          <w:color w:val="000000" w:themeColor="text1"/>
          <w:sz w:val="24"/>
          <w:szCs w:val="24"/>
          <w:shd w:val="clear" w:color="auto" w:fill="FFFFFF"/>
        </w:rPr>
        <w:t xml:space="preserve"> </w:t>
      </w:r>
      <w:r w:rsidRPr="0080726B">
        <w:rPr>
          <w:rFonts w:cstheme="minorHAnsi"/>
          <w:color w:val="000000" w:themeColor="text1"/>
          <w:sz w:val="24"/>
          <w:szCs w:val="24"/>
          <w:shd w:val="clear" w:color="auto" w:fill="FFFFFF"/>
        </w:rPr>
        <w:t>customer competition is very high in the current business environment due to which the relationship that a company has with their customers serves as a key differentiator with other competitors. For businesses to continue thriving in such a competitive environment they need to implement customer relations as their key business strategy. In the world of retail business Asda has competitors offering similar products and the company understands that the customers will go for that company offering great customer experience and high customer satisfaction. Hence, besides offering customers value for price they are also provided with excellent customer experience and satisfaction.</w:t>
      </w:r>
    </w:p>
    <w:p w14:paraId="2729660E"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i/>
          <w:color w:val="000000" w:themeColor="text1"/>
          <w:sz w:val="24"/>
          <w:szCs w:val="24"/>
          <w:shd w:val="clear" w:color="auto" w:fill="FFFFFF"/>
        </w:rPr>
        <w:t>Repurchase and loyalty benefits</w:t>
      </w:r>
      <w:r w:rsidRPr="0080726B">
        <w:rPr>
          <w:rFonts w:cstheme="minorHAnsi"/>
          <w:color w:val="000000" w:themeColor="text1"/>
          <w:sz w:val="24"/>
          <w:szCs w:val="24"/>
          <w:shd w:val="clear" w:color="auto" w:fill="FFFFFF"/>
        </w:rPr>
        <w:t xml:space="preserve">: Good relationships with customers will determine where they will make their future purchases (Mullins </w:t>
      </w:r>
      <w:r w:rsidRPr="0080726B">
        <w:rPr>
          <w:rFonts w:cstheme="minorHAnsi"/>
          <w:i/>
          <w:color w:val="000000" w:themeColor="text1"/>
          <w:sz w:val="24"/>
          <w:szCs w:val="24"/>
          <w:shd w:val="clear" w:color="auto" w:fill="FFFFFF"/>
        </w:rPr>
        <w:t>et al</w:t>
      </w:r>
      <w:r w:rsidRPr="0080726B">
        <w:rPr>
          <w:rFonts w:cstheme="minorHAnsi"/>
          <w:color w:val="000000" w:themeColor="text1"/>
          <w:sz w:val="24"/>
          <w:szCs w:val="24"/>
          <w:shd w:val="clear" w:color="auto" w:fill="FFFFFF"/>
        </w:rPr>
        <w:t>, 2014). A rating of seven for customer satisfaction on a scale of 1 to 10 indicates that the customer is satisfied. These clients then become advocates of the business and word-of-mouth reviews are more potent than the advertised message. Metrics should be placed to measure customer loyalty and repurchase power.</w:t>
      </w:r>
    </w:p>
    <w:p w14:paraId="7A3CFA1A"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i/>
          <w:color w:val="000000" w:themeColor="text1"/>
          <w:sz w:val="24"/>
          <w:szCs w:val="24"/>
          <w:shd w:val="clear" w:color="auto" w:fill="FFFFFF"/>
        </w:rPr>
        <w:t>Decrease in market rejection</w:t>
      </w:r>
      <w:r w:rsidRPr="0080726B">
        <w:rPr>
          <w:rFonts w:cstheme="minorHAnsi"/>
          <w:color w:val="000000" w:themeColor="text1"/>
          <w:sz w:val="24"/>
          <w:szCs w:val="24"/>
          <w:shd w:val="clear" w:color="auto" w:fill="FFFFFF"/>
        </w:rPr>
        <w:t xml:space="preserve">: When customers are unhappy and </w:t>
      </w:r>
      <w:proofErr w:type="gramStart"/>
      <w:r w:rsidRPr="0080726B">
        <w:rPr>
          <w:rFonts w:cstheme="minorHAnsi"/>
          <w:color w:val="000000" w:themeColor="text1"/>
          <w:sz w:val="24"/>
          <w:szCs w:val="24"/>
          <w:shd w:val="clear" w:color="auto" w:fill="FFFFFF"/>
        </w:rPr>
        <w:t>dissatisfied</w:t>
      </w:r>
      <w:proofErr w:type="gramEnd"/>
      <w:r w:rsidRPr="0080726B">
        <w:rPr>
          <w:rFonts w:cstheme="minorHAnsi"/>
          <w:color w:val="000000" w:themeColor="text1"/>
          <w:sz w:val="24"/>
          <w:szCs w:val="24"/>
          <w:shd w:val="clear" w:color="auto" w:fill="FFFFFF"/>
        </w:rPr>
        <w:t xml:space="preserve"> they will go around telling maximum number of people about their nasty experience. Research has found out that thirteen percent of customers tell about their experience to around twenty people. Bad experience can work negatively for the business. Good customer relationship is directly linked to repeated purchases and increased revenue. Unless a company is not careful with the relationship </w:t>
      </w:r>
      <w:proofErr w:type="gramStart"/>
      <w:r w:rsidRPr="0080726B">
        <w:rPr>
          <w:rFonts w:cstheme="minorHAnsi"/>
          <w:color w:val="000000" w:themeColor="text1"/>
          <w:sz w:val="24"/>
          <w:szCs w:val="24"/>
          <w:shd w:val="clear" w:color="auto" w:fill="FFFFFF"/>
        </w:rPr>
        <w:t>status</w:t>
      </w:r>
      <w:proofErr w:type="gramEnd"/>
      <w:r w:rsidRPr="0080726B">
        <w:rPr>
          <w:rFonts w:cstheme="minorHAnsi"/>
          <w:color w:val="000000" w:themeColor="text1"/>
          <w:sz w:val="24"/>
          <w:szCs w:val="24"/>
          <w:shd w:val="clear" w:color="auto" w:fill="FFFFFF"/>
        </w:rPr>
        <w:t xml:space="preserve"> they have with their customers the impact this will have on the business will not be understood. By keeping track of a strong customer relationship Asda has ensured retention </w:t>
      </w:r>
      <w:proofErr w:type="gramStart"/>
      <w:r w:rsidRPr="0080726B">
        <w:rPr>
          <w:rFonts w:cstheme="minorHAnsi"/>
          <w:color w:val="000000" w:themeColor="text1"/>
          <w:sz w:val="24"/>
          <w:szCs w:val="24"/>
          <w:shd w:val="clear" w:color="auto" w:fill="FFFFFF"/>
        </w:rPr>
        <w:t>all of</w:t>
      </w:r>
      <w:proofErr w:type="gramEnd"/>
      <w:r w:rsidRPr="0080726B">
        <w:rPr>
          <w:rFonts w:cstheme="minorHAnsi"/>
          <w:color w:val="000000" w:themeColor="text1"/>
          <w:sz w:val="24"/>
          <w:szCs w:val="24"/>
          <w:shd w:val="clear" w:color="auto" w:fill="FFFFFF"/>
        </w:rPr>
        <w:t xml:space="preserve"> its customers.</w:t>
      </w:r>
    </w:p>
    <w:p w14:paraId="1053C18B" w14:textId="77777777" w:rsidR="00C806AD" w:rsidRPr="0080726B" w:rsidRDefault="00C806AD" w:rsidP="00A23C24">
      <w:pPr>
        <w:shd w:val="clear" w:color="auto" w:fill="FFFFFF"/>
        <w:spacing w:after="0" w:line="240" w:lineRule="auto"/>
        <w:contextualSpacing/>
        <w:textAlignment w:val="baseline"/>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t xml:space="preserve">It has already been discussed in the assignment that customer satisfaction is needed for a business to succeed. Sustaining the achieved success requires a business to consistently maintain good customer relationships. The company should track and analyse these </w:t>
      </w:r>
      <w:r w:rsidRPr="0080726B">
        <w:rPr>
          <w:rFonts w:cstheme="minorHAnsi"/>
          <w:color w:val="000000" w:themeColor="text1"/>
          <w:sz w:val="24"/>
          <w:szCs w:val="24"/>
          <w:shd w:val="clear" w:color="auto" w:fill="FFFFFF"/>
        </w:rPr>
        <w:lastRenderedPageBreak/>
        <w:t xml:space="preserve">interactions in an organized fashion for fostering long-lasting customer relationships which results in long-term success (Trainor </w:t>
      </w:r>
      <w:r w:rsidRPr="0080726B">
        <w:rPr>
          <w:rFonts w:cstheme="minorHAnsi"/>
          <w:i/>
          <w:color w:val="000000" w:themeColor="text1"/>
          <w:sz w:val="24"/>
          <w:szCs w:val="24"/>
          <w:shd w:val="clear" w:color="auto" w:fill="FFFFFF"/>
        </w:rPr>
        <w:t>et al</w:t>
      </w:r>
      <w:r w:rsidRPr="0080726B">
        <w:rPr>
          <w:rFonts w:cstheme="minorHAnsi"/>
          <w:color w:val="000000" w:themeColor="text1"/>
          <w:sz w:val="24"/>
          <w:szCs w:val="24"/>
          <w:shd w:val="clear" w:color="auto" w:fill="FFFFFF"/>
        </w:rPr>
        <w:t>, 2014). Before implementing strategies to improve the customer-company relationship there are certain challenges that the company needs to address or avoid. The </w:t>
      </w:r>
      <w:r w:rsidRPr="0080726B">
        <w:rPr>
          <w:rStyle w:val="Strong"/>
          <w:rFonts w:cstheme="minorHAnsi"/>
          <w:color w:val="000000" w:themeColor="text1"/>
          <w:sz w:val="24"/>
          <w:szCs w:val="24"/>
          <w:shd w:val="clear" w:color="auto" w:fill="FFFFFF"/>
        </w:rPr>
        <w:t>biggest challenge faced by a company i</w:t>
      </w:r>
      <w:r w:rsidRPr="0080726B">
        <w:rPr>
          <w:rFonts w:cstheme="minorHAnsi"/>
          <w:b/>
          <w:color w:val="000000" w:themeColor="text1"/>
          <w:sz w:val="24"/>
          <w:szCs w:val="24"/>
          <w:shd w:val="clear" w:color="auto" w:fill="FFFFFF"/>
        </w:rPr>
        <w:t>s</w:t>
      </w:r>
      <w:r w:rsidRPr="0080726B">
        <w:rPr>
          <w:rFonts w:cstheme="minorHAnsi"/>
          <w:color w:val="000000" w:themeColor="text1"/>
          <w:sz w:val="24"/>
          <w:szCs w:val="24"/>
          <w:shd w:val="clear" w:color="auto" w:fill="FFFFFF"/>
        </w:rPr>
        <w:t xml:space="preserve"> to deliver quality products along with excellent </w:t>
      </w:r>
      <w:r w:rsidRPr="0080726B">
        <w:rPr>
          <w:rStyle w:val="Strong"/>
          <w:rFonts w:cstheme="minorHAnsi"/>
          <w:color w:val="000000" w:themeColor="text1"/>
          <w:sz w:val="24"/>
          <w:szCs w:val="24"/>
          <w:shd w:val="clear" w:color="auto" w:fill="FFFFFF"/>
        </w:rPr>
        <w:t>customer service</w:t>
      </w:r>
      <w:r w:rsidRPr="0080726B">
        <w:rPr>
          <w:rFonts w:cstheme="minorHAnsi"/>
          <w:b/>
          <w:color w:val="000000" w:themeColor="text1"/>
          <w:sz w:val="24"/>
          <w:szCs w:val="24"/>
          <w:shd w:val="clear" w:color="auto" w:fill="FFFFFF"/>
        </w:rPr>
        <w:t xml:space="preserve">. </w:t>
      </w:r>
      <w:r w:rsidRPr="0080726B">
        <w:rPr>
          <w:rFonts w:cstheme="minorHAnsi"/>
          <w:color w:val="000000" w:themeColor="text1"/>
          <w:sz w:val="24"/>
          <w:szCs w:val="24"/>
          <w:shd w:val="clear" w:color="auto" w:fill="FFFFFF"/>
        </w:rPr>
        <w:t xml:space="preserve">The biggest challenge in maintaining a good customer relationship is not having answer to the question posed by buyers. There are times when customers might catch a customer support executive off guard by asking questions which may seem relevant and on topic but to which they have no clue. It could be a customer seeking an update on the shipment of a product they purchased online which is being handled by a </w:t>
      </w:r>
      <w:proofErr w:type="gramStart"/>
      <w:r w:rsidRPr="0080726B">
        <w:rPr>
          <w:rFonts w:cstheme="minorHAnsi"/>
          <w:color w:val="000000" w:themeColor="text1"/>
          <w:sz w:val="24"/>
          <w:szCs w:val="24"/>
          <w:shd w:val="clear" w:color="auto" w:fill="FFFFFF"/>
        </w:rPr>
        <w:t>third party</w:t>
      </w:r>
      <w:proofErr w:type="gramEnd"/>
      <w:r w:rsidRPr="0080726B">
        <w:rPr>
          <w:rFonts w:cstheme="minorHAnsi"/>
          <w:color w:val="000000" w:themeColor="text1"/>
          <w:sz w:val="24"/>
          <w:szCs w:val="24"/>
          <w:shd w:val="clear" w:color="auto" w:fill="FFFFFF"/>
        </w:rPr>
        <w:t xml:space="preserve"> courier. This is where the team can pacify the shopper by guiding them to the right </w:t>
      </w:r>
      <w:proofErr w:type="gramStart"/>
      <w:r w:rsidRPr="0080726B">
        <w:rPr>
          <w:rFonts w:cstheme="minorHAnsi"/>
          <w:color w:val="000000" w:themeColor="text1"/>
          <w:sz w:val="24"/>
          <w:szCs w:val="24"/>
          <w:shd w:val="clear" w:color="auto" w:fill="FFFFFF"/>
        </w:rPr>
        <w:t>place</w:t>
      </w:r>
      <w:proofErr w:type="gramEnd"/>
      <w:r w:rsidRPr="0080726B">
        <w:rPr>
          <w:rFonts w:cstheme="minorHAnsi"/>
          <w:color w:val="000000" w:themeColor="text1"/>
          <w:sz w:val="24"/>
          <w:szCs w:val="24"/>
          <w:shd w:val="clear" w:color="auto" w:fill="FFFFFF"/>
        </w:rPr>
        <w:t xml:space="preserve"> they can get the information from. Even during times where the executive has no answer it cannot be shrugged off with a negative response.</w:t>
      </w:r>
    </w:p>
    <w:p w14:paraId="78349BFA" w14:textId="77777777" w:rsidR="00C806AD" w:rsidRPr="0080726B" w:rsidRDefault="00C806AD" w:rsidP="00A23C24">
      <w:pPr>
        <w:shd w:val="clear" w:color="auto" w:fill="FFFFFF"/>
        <w:spacing w:after="0" w:line="240" w:lineRule="auto"/>
        <w:contextualSpacing/>
        <w:textAlignment w:val="baseline"/>
        <w:rPr>
          <w:rFonts w:eastAsia="Times New Roman" w:cstheme="minorHAnsi"/>
          <w:color w:val="000000" w:themeColor="text1"/>
          <w:sz w:val="24"/>
          <w:szCs w:val="24"/>
          <w:lang w:val="en-US"/>
        </w:rPr>
      </w:pPr>
      <w:r w:rsidRPr="0080726B">
        <w:rPr>
          <w:rFonts w:cstheme="minorHAnsi"/>
          <w:color w:val="000000" w:themeColor="text1"/>
          <w:sz w:val="24"/>
          <w:szCs w:val="24"/>
          <w:shd w:val="clear" w:color="auto" w:fill="FFFFFF"/>
        </w:rPr>
        <w:t xml:space="preserve">Another challenge is meeting customer’s expectation of being provided with a </w:t>
      </w:r>
      <w:proofErr w:type="gramStart"/>
      <w:r w:rsidRPr="0080726B">
        <w:rPr>
          <w:rFonts w:cstheme="minorHAnsi"/>
          <w:color w:val="000000" w:themeColor="text1"/>
          <w:sz w:val="24"/>
          <w:szCs w:val="24"/>
          <w:shd w:val="clear" w:color="auto" w:fill="FFFFFF"/>
        </w:rPr>
        <w:t>high quality</w:t>
      </w:r>
      <w:proofErr w:type="gramEnd"/>
      <w:r w:rsidRPr="0080726B">
        <w:rPr>
          <w:rFonts w:cstheme="minorHAnsi"/>
          <w:color w:val="000000" w:themeColor="text1"/>
          <w:sz w:val="24"/>
          <w:szCs w:val="24"/>
          <w:shd w:val="clear" w:color="auto" w:fill="FFFFFF"/>
        </w:rPr>
        <w:t xml:space="preserve"> support using the latest technology and gadgets. Certain situations can exist where customer service providers are not equipped with the proper knowledge of technology or there may times where they do not possess right tools with the latest technology which results in the quality of services to customers being compromised. As a </w:t>
      </w:r>
      <w:proofErr w:type="gramStart"/>
      <w:r w:rsidRPr="0080726B">
        <w:rPr>
          <w:rFonts w:cstheme="minorHAnsi"/>
          <w:color w:val="000000" w:themeColor="text1"/>
          <w:sz w:val="24"/>
          <w:szCs w:val="24"/>
          <w:shd w:val="clear" w:color="auto" w:fill="FFFFFF"/>
        </w:rPr>
        <w:t>result</w:t>
      </w:r>
      <w:proofErr w:type="gramEnd"/>
      <w:r w:rsidRPr="0080726B">
        <w:rPr>
          <w:rFonts w:cstheme="minorHAnsi"/>
          <w:color w:val="000000" w:themeColor="text1"/>
          <w:sz w:val="24"/>
          <w:szCs w:val="24"/>
          <w:shd w:val="clear" w:color="auto" w:fill="FFFFFF"/>
        </w:rPr>
        <w:t xml:space="preserve"> the brand image can be ruined (</w:t>
      </w:r>
      <w:proofErr w:type="spellStart"/>
      <w:r w:rsidRPr="0080726B">
        <w:rPr>
          <w:rFonts w:cstheme="minorHAnsi"/>
          <w:color w:val="000000" w:themeColor="text1"/>
          <w:sz w:val="24"/>
          <w:szCs w:val="24"/>
          <w:shd w:val="clear" w:color="auto" w:fill="FFFFFF"/>
        </w:rPr>
        <w:t>Öberg</w:t>
      </w:r>
      <w:proofErr w:type="spellEnd"/>
      <w:r w:rsidRPr="0080726B">
        <w:rPr>
          <w:rFonts w:cstheme="minorHAnsi"/>
          <w:color w:val="000000" w:themeColor="text1"/>
          <w:sz w:val="24"/>
          <w:szCs w:val="24"/>
          <w:shd w:val="clear" w:color="auto" w:fill="FFFFFF"/>
        </w:rPr>
        <w:t xml:space="preserve">, 2014). This can be resolved by using tools and software which will assist the support team interacts better with clients. However, if the team is incompetent then the company cannot hide behind technology. Challenges can also be faced during the implementation of the technology across all departments.  </w:t>
      </w:r>
    </w:p>
    <w:p w14:paraId="1550C5A7" w14:textId="2FABD203" w:rsidR="00C806AD"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t>Asda takes its customers data seriously in order to unlock value for its clients. The leaders at the company advocates the use of the data to bring change and improvement in the customer experience, optimise the processes and create new products and services to cater to the needs and requirements of its customers.  All these elements build a better customer relationship.</w:t>
      </w:r>
    </w:p>
    <w:p w14:paraId="6DA49CB2" w14:textId="77777777" w:rsidR="00416785" w:rsidRPr="0080726B" w:rsidRDefault="00416785" w:rsidP="00A23C24">
      <w:pPr>
        <w:spacing w:after="0" w:line="240" w:lineRule="auto"/>
        <w:contextualSpacing/>
        <w:rPr>
          <w:rFonts w:cstheme="minorHAnsi"/>
          <w:color w:val="000000" w:themeColor="text1"/>
          <w:sz w:val="24"/>
          <w:szCs w:val="24"/>
          <w:shd w:val="clear" w:color="auto" w:fill="FFFFFF"/>
        </w:rPr>
      </w:pPr>
    </w:p>
    <w:p w14:paraId="56BB46A6" w14:textId="77777777" w:rsidR="00C806AD" w:rsidRPr="0080726B" w:rsidRDefault="00C806AD" w:rsidP="00A23C24">
      <w:pPr>
        <w:pStyle w:val="Heading1"/>
        <w:spacing w:before="0" w:line="240" w:lineRule="auto"/>
        <w:contextualSpacing/>
        <w:rPr>
          <w:rFonts w:asciiTheme="minorHAnsi" w:hAnsiTheme="minorHAnsi" w:cstheme="minorHAnsi"/>
          <w:sz w:val="24"/>
          <w:szCs w:val="24"/>
          <w:shd w:val="clear" w:color="auto" w:fill="FFFFFF"/>
        </w:rPr>
      </w:pPr>
      <w:bookmarkStart w:id="9" w:name="_Toc532219605"/>
      <w:r w:rsidRPr="0080726B">
        <w:rPr>
          <w:rFonts w:asciiTheme="minorHAnsi" w:hAnsiTheme="minorHAnsi" w:cstheme="minorHAnsi"/>
          <w:sz w:val="24"/>
          <w:szCs w:val="24"/>
          <w:shd w:val="clear" w:color="auto" w:fill="FFFFFF"/>
        </w:rPr>
        <w:t>Conclusion</w:t>
      </w:r>
      <w:bookmarkEnd w:id="9"/>
    </w:p>
    <w:p w14:paraId="699223DF" w14:textId="77777777" w:rsidR="00C806AD" w:rsidRPr="0080726B"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t>It can be concluded that customer experience plays a pivotal role when it comes to the functioning of an organisation. It is important for an organisation to ensure that the customer is guaranteed with quality products and services. Quality process is followed by Asda, the multinational British supermarket, in order to make sure that the product it produces fits the purpose. Quality targets are set by the company. Positive customers’ experience lends to a positive brand image and customer loyalty. For productivity, a good customer relationship should be maintained by the company.</w:t>
      </w:r>
    </w:p>
    <w:p w14:paraId="26770C7D" w14:textId="77777777" w:rsidR="00C806AD" w:rsidRPr="0080726B" w:rsidRDefault="00C806AD" w:rsidP="00A23C24">
      <w:pPr>
        <w:spacing w:after="0" w:line="240" w:lineRule="auto"/>
        <w:contextualSpacing/>
        <w:rPr>
          <w:rFonts w:cstheme="minorHAnsi"/>
          <w:sz w:val="24"/>
          <w:szCs w:val="24"/>
        </w:rPr>
      </w:pPr>
      <w:r w:rsidRPr="0080726B">
        <w:rPr>
          <w:rFonts w:cstheme="minorHAnsi"/>
          <w:sz w:val="24"/>
          <w:szCs w:val="24"/>
        </w:rPr>
        <w:br w:type="page"/>
      </w:r>
    </w:p>
    <w:p w14:paraId="4026CF28" w14:textId="77777777" w:rsidR="00C806AD" w:rsidRPr="0080726B" w:rsidRDefault="00C806AD" w:rsidP="00A23C24">
      <w:pPr>
        <w:pStyle w:val="Heading1"/>
        <w:spacing w:before="0" w:line="240" w:lineRule="auto"/>
        <w:contextualSpacing/>
        <w:rPr>
          <w:rFonts w:asciiTheme="minorHAnsi" w:hAnsiTheme="minorHAnsi" w:cstheme="minorHAnsi"/>
          <w:sz w:val="24"/>
          <w:szCs w:val="24"/>
        </w:rPr>
      </w:pPr>
      <w:bookmarkStart w:id="10" w:name="_Toc532219606"/>
      <w:r w:rsidRPr="0080726B">
        <w:rPr>
          <w:rFonts w:asciiTheme="minorHAnsi" w:hAnsiTheme="minorHAnsi" w:cstheme="minorHAnsi"/>
          <w:sz w:val="24"/>
          <w:szCs w:val="24"/>
        </w:rPr>
        <w:lastRenderedPageBreak/>
        <w:t>Reference List</w:t>
      </w:r>
      <w:bookmarkEnd w:id="10"/>
    </w:p>
    <w:p w14:paraId="2BE610C4" w14:textId="7957B530"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Beckford, J., 2016. </w:t>
      </w:r>
      <w:r w:rsidRPr="0080726B">
        <w:rPr>
          <w:rFonts w:cstheme="minorHAnsi"/>
          <w:i/>
          <w:iCs/>
          <w:color w:val="222222"/>
          <w:sz w:val="24"/>
          <w:szCs w:val="24"/>
          <w:shd w:val="clear" w:color="auto" w:fill="FFFFFF"/>
        </w:rPr>
        <w:t>Quality: A critical introduction</w:t>
      </w:r>
      <w:r w:rsidRPr="0080726B">
        <w:rPr>
          <w:rFonts w:cstheme="minorHAnsi"/>
          <w:color w:val="222222"/>
          <w:sz w:val="24"/>
          <w:szCs w:val="24"/>
          <w:shd w:val="clear" w:color="auto" w:fill="FFFFFF"/>
        </w:rPr>
        <w:t>. Routledge.</w:t>
      </w:r>
    </w:p>
    <w:p w14:paraId="34CEE65A"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341E03E0" w14:textId="0A572172"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Blyton, P. and Morris, J. eds., 2017. </w:t>
      </w:r>
      <w:r w:rsidRPr="0080726B">
        <w:rPr>
          <w:rFonts w:cstheme="minorHAnsi"/>
          <w:i/>
          <w:iCs/>
          <w:color w:val="222222"/>
          <w:sz w:val="24"/>
          <w:szCs w:val="24"/>
          <w:shd w:val="clear" w:color="auto" w:fill="FFFFFF"/>
        </w:rPr>
        <w:t xml:space="preserve">A Flexible </w:t>
      </w:r>
      <w:proofErr w:type="gramStart"/>
      <w:r w:rsidRPr="0080726B">
        <w:rPr>
          <w:rFonts w:cstheme="minorHAnsi"/>
          <w:i/>
          <w:iCs/>
          <w:color w:val="222222"/>
          <w:sz w:val="24"/>
          <w:szCs w:val="24"/>
          <w:shd w:val="clear" w:color="auto" w:fill="FFFFFF"/>
        </w:rPr>
        <w:t>Future?:</w:t>
      </w:r>
      <w:proofErr w:type="gramEnd"/>
      <w:r w:rsidRPr="0080726B">
        <w:rPr>
          <w:rFonts w:cstheme="minorHAnsi"/>
          <w:i/>
          <w:iCs/>
          <w:color w:val="222222"/>
          <w:sz w:val="24"/>
          <w:szCs w:val="24"/>
          <w:shd w:val="clear" w:color="auto" w:fill="FFFFFF"/>
        </w:rPr>
        <w:t xml:space="preserve"> prospects for employment and organization</w:t>
      </w:r>
      <w:r w:rsidRPr="0080726B">
        <w:rPr>
          <w:rFonts w:cstheme="minorHAnsi"/>
          <w:color w:val="222222"/>
          <w:sz w:val="24"/>
          <w:szCs w:val="24"/>
          <w:shd w:val="clear" w:color="auto" w:fill="FFFFFF"/>
        </w:rPr>
        <w:t>(Vol. 30). Walter de Gruyter GmbH &amp; Co KG.</w:t>
      </w:r>
    </w:p>
    <w:p w14:paraId="4BAAC8A9"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7E876597" w14:textId="71E0E8B6"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Burke, W.W. and </w:t>
      </w:r>
      <w:proofErr w:type="spellStart"/>
      <w:r w:rsidRPr="0080726B">
        <w:rPr>
          <w:rFonts w:cstheme="minorHAnsi"/>
          <w:color w:val="222222"/>
          <w:sz w:val="24"/>
          <w:szCs w:val="24"/>
          <w:shd w:val="clear" w:color="auto" w:fill="FFFFFF"/>
        </w:rPr>
        <w:t>Noumair</w:t>
      </w:r>
      <w:proofErr w:type="spellEnd"/>
      <w:r w:rsidRPr="0080726B">
        <w:rPr>
          <w:rFonts w:cstheme="minorHAnsi"/>
          <w:color w:val="222222"/>
          <w:sz w:val="24"/>
          <w:szCs w:val="24"/>
          <w:shd w:val="clear" w:color="auto" w:fill="FFFFFF"/>
        </w:rPr>
        <w:t>, D.A., 2015. </w:t>
      </w:r>
      <w:r w:rsidRPr="0080726B">
        <w:rPr>
          <w:rFonts w:cstheme="minorHAnsi"/>
          <w:i/>
          <w:iCs/>
          <w:color w:val="222222"/>
          <w:sz w:val="24"/>
          <w:szCs w:val="24"/>
          <w:shd w:val="clear" w:color="auto" w:fill="FFFFFF"/>
        </w:rPr>
        <w:t>Organization Development (Paperback): A Process of Learning and Changing</w:t>
      </w:r>
      <w:r w:rsidRPr="0080726B">
        <w:rPr>
          <w:rFonts w:cstheme="minorHAnsi"/>
          <w:color w:val="222222"/>
          <w:sz w:val="24"/>
          <w:szCs w:val="24"/>
          <w:shd w:val="clear" w:color="auto" w:fill="FFFFFF"/>
        </w:rPr>
        <w:t>. FT Press.</w:t>
      </w:r>
    </w:p>
    <w:p w14:paraId="5C4C8ED8"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2B513B0E" w14:textId="0010D0B6"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Chang, J.F., 2016. </w:t>
      </w:r>
      <w:r w:rsidRPr="0080726B">
        <w:rPr>
          <w:rFonts w:cstheme="minorHAnsi"/>
          <w:i/>
          <w:iCs/>
          <w:color w:val="222222"/>
          <w:sz w:val="24"/>
          <w:szCs w:val="24"/>
          <w:shd w:val="clear" w:color="auto" w:fill="FFFFFF"/>
        </w:rPr>
        <w:t>Business process management systems: strategy and implementation</w:t>
      </w:r>
      <w:r w:rsidRPr="0080726B">
        <w:rPr>
          <w:rFonts w:cstheme="minorHAnsi"/>
          <w:color w:val="222222"/>
          <w:sz w:val="24"/>
          <w:szCs w:val="24"/>
          <w:shd w:val="clear" w:color="auto" w:fill="FFFFFF"/>
        </w:rPr>
        <w:t>. Auerbach Publications.</w:t>
      </w:r>
    </w:p>
    <w:p w14:paraId="20237A3C"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665362D2" w14:textId="0C151868"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t>Chintakananda</w:t>
      </w:r>
      <w:proofErr w:type="spellEnd"/>
      <w:r w:rsidRPr="0080726B">
        <w:rPr>
          <w:rFonts w:cstheme="minorHAnsi"/>
          <w:color w:val="222222"/>
          <w:sz w:val="24"/>
          <w:szCs w:val="24"/>
          <w:shd w:val="clear" w:color="auto" w:fill="FFFFFF"/>
        </w:rPr>
        <w:t>, A. and McIntyre, D.P., 2014. Market entry in the presence of network effects: a real options perspective. </w:t>
      </w:r>
      <w:r w:rsidRPr="0080726B">
        <w:rPr>
          <w:rFonts w:cstheme="minorHAnsi"/>
          <w:i/>
          <w:iCs/>
          <w:color w:val="222222"/>
          <w:sz w:val="24"/>
          <w:szCs w:val="24"/>
          <w:shd w:val="clear" w:color="auto" w:fill="FFFFFF"/>
        </w:rPr>
        <w:t>Journal of Management</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40</w:t>
      </w:r>
      <w:r w:rsidRPr="0080726B">
        <w:rPr>
          <w:rFonts w:cstheme="minorHAnsi"/>
          <w:color w:val="222222"/>
          <w:sz w:val="24"/>
          <w:szCs w:val="24"/>
          <w:shd w:val="clear" w:color="auto" w:fill="FFFFFF"/>
        </w:rPr>
        <w:t>(6), pp.1535-1557.</w:t>
      </w:r>
    </w:p>
    <w:p w14:paraId="20560F45"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28031138" w14:textId="20949A77"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Dale, B.G. and Plunkett, J.J., 2017. </w:t>
      </w:r>
      <w:r w:rsidRPr="0080726B">
        <w:rPr>
          <w:rFonts w:cstheme="minorHAnsi"/>
          <w:i/>
          <w:iCs/>
          <w:color w:val="222222"/>
          <w:sz w:val="24"/>
          <w:szCs w:val="24"/>
          <w:shd w:val="clear" w:color="auto" w:fill="FFFFFF"/>
        </w:rPr>
        <w:t>Quality costing</w:t>
      </w:r>
      <w:r w:rsidRPr="0080726B">
        <w:rPr>
          <w:rFonts w:cstheme="minorHAnsi"/>
          <w:color w:val="222222"/>
          <w:sz w:val="24"/>
          <w:szCs w:val="24"/>
          <w:shd w:val="clear" w:color="auto" w:fill="FFFFFF"/>
        </w:rPr>
        <w:t>. Routledge.</w:t>
      </w:r>
    </w:p>
    <w:p w14:paraId="7FF69D3F"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18B85FA6" w14:textId="32FB67CF"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t>Goetsch</w:t>
      </w:r>
      <w:proofErr w:type="spellEnd"/>
      <w:r w:rsidRPr="0080726B">
        <w:rPr>
          <w:rFonts w:cstheme="minorHAnsi"/>
          <w:color w:val="222222"/>
          <w:sz w:val="24"/>
          <w:szCs w:val="24"/>
          <w:shd w:val="clear" w:color="auto" w:fill="FFFFFF"/>
        </w:rPr>
        <w:t>, D.L. and Davis, S.B., 2014. </w:t>
      </w:r>
      <w:r w:rsidRPr="0080726B">
        <w:rPr>
          <w:rFonts w:cstheme="minorHAnsi"/>
          <w:i/>
          <w:iCs/>
          <w:color w:val="222222"/>
          <w:sz w:val="24"/>
          <w:szCs w:val="24"/>
          <w:shd w:val="clear" w:color="auto" w:fill="FFFFFF"/>
        </w:rPr>
        <w:t>Quality management for organizational excellence</w:t>
      </w:r>
      <w:r w:rsidRPr="0080726B">
        <w:rPr>
          <w:rFonts w:cstheme="minorHAnsi"/>
          <w:color w:val="222222"/>
          <w:sz w:val="24"/>
          <w:szCs w:val="24"/>
          <w:shd w:val="clear" w:color="auto" w:fill="FFFFFF"/>
        </w:rPr>
        <w:t xml:space="preserve">. Upper Saddle River, NJ: </w:t>
      </w:r>
      <w:proofErr w:type="spellStart"/>
      <w:r w:rsidRPr="0080726B">
        <w:rPr>
          <w:rFonts w:cstheme="minorHAnsi"/>
          <w:color w:val="222222"/>
          <w:sz w:val="24"/>
          <w:szCs w:val="24"/>
          <w:shd w:val="clear" w:color="auto" w:fill="FFFFFF"/>
        </w:rPr>
        <w:t>pearson</w:t>
      </w:r>
      <w:proofErr w:type="spellEnd"/>
      <w:r w:rsidRPr="0080726B">
        <w:rPr>
          <w:rFonts w:cstheme="minorHAnsi"/>
          <w:color w:val="222222"/>
          <w:sz w:val="24"/>
          <w:szCs w:val="24"/>
          <w:shd w:val="clear" w:color="auto" w:fill="FFFFFF"/>
        </w:rPr>
        <w:t>.</w:t>
      </w:r>
    </w:p>
    <w:p w14:paraId="71CA35A8"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743A0FA9" w14:textId="7579567A"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t>Hanssens</w:t>
      </w:r>
      <w:proofErr w:type="spellEnd"/>
      <w:r w:rsidRPr="0080726B">
        <w:rPr>
          <w:rFonts w:cstheme="minorHAnsi"/>
          <w:color w:val="222222"/>
          <w:sz w:val="24"/>
          <w:szCs w:val="24"/>
          <w:shd w:val="clear" w:color="auto" w:fill="FFFFFF"/>
        </w:rPr>
        <w:t>, D.M. and Pauwels, K.H., 2016. Demonstrating the value of marketing. </w:t>
      </w:r>
      <w:r w:rsidRPr="0080726B">
        <w:rPr>
          <w:rFonts w:cstheme="minorHAnsi"/>
          <w:i/>
          <w:iCs/>
          <w:color w:val="222222"/>
          <w:sz w:val="24"/>
          <w:szCs w:val="24"/>
          <w:shd w:val="clear" w:color="auto" w:fill="FFFFFF"/>
        </w:rPr>
        <w:t>Journal of Marketing</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80</w:t>
      </w:r>
      <w:r w:rsidRPr="0080726B">
        <w:rPr>
          <w:rFonts w:cstheme="minorHAnsi"/>
          <w:color w:val="222222"/>
          <w:sz w:val="24"/>
          <w:szCs w:val="24"/>
          <w:shd w:val="clear" w:color="auto" w:fill="FFFFFF"/>
        </w:rPr>
        <w:t>(6), pp.173-190.</w:t>
      </w:r>
    </w:p>
    <w:p w14:paraId="4AF78E9D"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7277B49C" w14:textId="16270676" w:rsidR="00C806AD" w:rsidRPr="00C73981" w:rsidRDefault="00C806AD" w:rsidP="00A23C24">
      <w:pPr>
        <w:spacing w:after="0" w:line="240" w:lineRule="auto"/>
        <w:contextualSpacing/>
        <w:rPr>
          <w:rFonts w:cstheme="minorHAnsi"/>
          <w:sz w:val="24"/>
          <w:szCs w:val="24"/>
          <w:shd w:val="clear" w:color="auto" w:fill="FFFFFF"/>
        </w:rPr>
      </w:pPr>
      <w:r w:rsidRPr="0080726B">
        <w:rPr>
          <w:rFonts w:cstheme="minorHAnsi"/>
          <w:color w:val="222222"/>
          <w:sz w:val="24"/>
          <w:szCs w:val="24"/>
          <w:shd w:val="clear" w:color="auto" w:fill="FFFFFF"/>
        </w:rPr>
        <w:t>Hatch, M.J., 2018. </w:t>
      </w:r>
      <w:r w:rsidRPr="0080726B">
        <w:rPr>
          <w:rFonts w:cstheme="minorHAnsi"/>
          <w:i/>
          <w:iCs/>
          <w:color w:val="222222"/>
          <w:sz w:val="24"/>
          <w:szCs w:val="24"/>
          <w:shd w:val="clear" w:color="auto" w:fill="FFFFFF"/>
        </w:rPr>
        <w:t>Organization theory: Modern, symbolic, and postmodern perspectives</w:t>
      </w:r>
      <w:r w:rsidRPr="0080726B">
        <w:rPr>
          <w:rFonts w:cstheme="minorHAnsi"/>
          <w:color w:val="222222"/>
          <w:sz w:val="24"/>
          <w:szCs w:val="24"/>
          <w:shd w:val="clear" w:color="auto" w:fill="FFFFFF"/>
        </w:rPr>
        <w:t xml:space="preserve">. </w:t>
      </w:r>
      <w:r w:rsidRPr="00C73981">
        <w:rPr>
          <w:rFonts w:cstheme="minorHAnsi"/>
          <w:sz w:val="24"/>
          <w:szCs w:val="24"/>
          <w:shd w:val="clear" w:color="auto" w:fill="FFFFFF"/>
        </w:rPr>
        <w:t>Oxford university press.</w:t>
      </w:r>
    </w:p>
    <w:p w14:paraId="722FA625" w14:textId="77777777" w:rsidR="00E14717" w:rsidRPr="00C73981" w:rsidRDefault="00E14717" w:rsidP="00A23C24">
      <w:pPr>
        <w:spacing w:after="0" w:line="240" w:lineRule="auto"/>
        <w:contextualSpacing/>
        <w:rPr>
          <w:rFonts w:cstheme="minorHAnsi"/>
          <w:sz w:val="24"/>
          <w:szCs w:val="24"/>
          <w:shd w:val="clear" w:color="auto" w:fill="FFFFFF"/>
        </w:rPr>
      </w:pPr>
    </w:p>
    <w:p w14:paraId="7558CC5D" w14:textId="2905CC02" w:rsidR="00C806AD" w:rsidRPr="00C73981" w:rsidRDefault="00C806AD" w:rsidP="00A23C24">
      <w:pPr>
        <w:spacing w:after="0" w:line="240" w:lineRule="auto"/>
        <w:contextualSpacing/>
        <w:rPr>
          <w:rFonts w:cstheme="minorHAnsi"/>
          <w:sz w:val="24"/>
          <w:szCs w:val="24"/>
          <w:shd w:val="clear" w:color="auto" w:fill="FFFFFF"/>
        </w:rPr>
      </w:pPr>
      <w:r w:rsidRPr="00C73981">
        <w:rPr>
          <w:rFonts w:cstheme="minorHAnsi"/>
          <w:sz w:val="24"/>
          <w:szCs w:val="24"/>
          <w:shd w:val="clear" w:color="auto" w:fill="FFFFFF"/>
        </w:rPr>
        <w:t>Hopkins, D., 2015. </w:t>
      </w:r>
      <w:r w:rsidRPr="00C73981">
        <w:rPr>
          <w:rFonts w:cstheme="minorHAnsi"/>
          <w:i/>
          <w:iCs/>
          <w:sz w:val="24"/>
          <w:szCs w:val="24"/>
          <w:shd w:val="clear" w:color="auto" w:fill="FFFFFF"/>
        </w:rPr>
        <w:t>Improving the quality of education for all: A handbook of staff development activities</w:t>
      </w:r>
      <w:r w:rsidRPr="00C73981">
        <w:rPr>
          <w:rFonts w:cstheme="minorHAnsi"/>
          <w:sz w:val="24"/>
          <w:szCs w:val="24"/>
          <w:shd w:val="clear" w:color="auto" w:fill="FFFFFF"/>
        </w:rPr>
        <w:t>. Routledge.</w:t>
      </w:r>
    </w:p>
    <w:p w14:paraId="5E703839" w14:textId="77777777" w:rsidR="00E14717" w:rsidRPr="00C73981" w:rsidRDefault="00E14717" w:rsidP="00A23C24">
      <w:pPr>
        <w:spacing w:after="0" w:line="240" w:lineRule="auto"/>
        <w:contextualSpacing/>
        <w:rPr>
          <w:rFonts w:cstheme="minorHAnsi"/>
          <w:sz w:val="24"/>
          <w:szCs w:val="24"/>
          <w:shd w:val="clear" w:color="auto" w:fill="FFFFFF"/>
        </w:rPr>
      </w:pPr>
    </w:p>
    <w:p w14:paraId="6AA50A30" w14:textId="1229D833" w:rsidR="00C806AD" w:rsidRPr="00C73981" w:rsidRDefault="00C806AD" w:rsidP="00A23C24">
      <w:pPr>
        <w:spacing w:after="0" w:line="240" w:lineRule="auto"/>
        <w:contextualSpacing/>
        <w:rPr>
          <w:rFonts w:cstheme="minorHAnsi"/>
          <w:sz w:val="24"/>
          <w:szCs w:val="24"/>
          <w:shd w:val="clear" w:color="auto" w:fill="FFFFFF"/>
        </w:rPr>
      </w:pPr>
      <w:r w:rsidRPr="00C73981">
        <w:rPr>
          <w:rFonts w:cstheme="minorHAnsi"/>
          <w:sz w:val="24"/>
          <w:szCs w:val="24"/>
          <w:shd w:val="clear" w:color="auto" w:fill="FFFFFF"/>
        </w:rPr>
        <w:t xml:space="preserve">Jovanović, B. and </w:t>
      </w:r>
      <w:proofErr w:type="spellStart"/>
      <w:r w:rsidRPr="00C73981">
        <w:rPr>
          <w:rFonts w:cstheme="minorHAnsi"/>
          <w:sz w:val="24"/>
          <w:szCs w:val="24"/>
          <w:shd w:val="clear" w:color="auto" w:fill="FFFFFF"/>
        </w:rPr>
        <w:t>Filipović</w:t>
      </w:r>
      <w:proofErr w:type="spellEnd"/>
      <w:r w:rsidRPr="00C73981">
        <w:rPr>
          <w:rFonts w:cstheme="minorHAnsi"/>
          <w:sz w:val="24"/>
          <w:szCs w:val="24"/>
          <w:shd w:val="clear" w:color="auto" w:fill="FFFFFF"/>
        </w:rPr>
        <w:t>, J., 2016. ISO 50001 standard-based energy management maturity model–proposal and validation in industry. </w:t>
      </w:r>
      <w:r w:rsidRPr="00C73981">
        <w:rPr>
          <w:rFonts w:cstheme="minorHAnsi"/>
          <w:i/>
          <w:iCs/>
          <w:sz w:val="24"/>
          <w:szCs w:val="24"/>
          <w:shd w:val="clear" w:color="auto" w:fill="FFFFFF"/>
        </w:rPr>
        <w:t>Journal of Cleaner Production</w:t>
      </w:r>
      <w:r w:rsidRPr="00C73981">
        <w:rPr>
          <w:rFonts w:cstheme="minorHAnsi"/>
          <w:sz w:val="24"/>
          <w:szCs w:val="24"/>
          <w:shd w:val="clear" w:color="auto" w:fill="FFFFFF"/>
        </w:rPr>
        <w:t>, </w:t>
      </w:r>
      <w:r w:rsidRPr="00C73981">
        <w:rPr>
          <w:rFonts w:cstheme="minorHAnsi"/>
          <w:i/>
          <w:iCs/>
          <w:sz w:val="24"/>
          <w:szCs w:val="24"/>
          <w:shd w:val="clear" w:color="auto" w:fill="FFFFFF"/>
        </w:rPr>
        <w:t>112</w:t>
      </w:r>
      <w:r w:rsidRPr="00C73981">
        <w:rPr>
          <w:rFonts w:cstheme="minorHAnsi"/>
          <w:sz w:val="24"/>
          <w:szCs w:val="24"/>
          <w:shd w:val="clear" w:color="auto" w:fill="FFFFFF"/>
        </w:rPr>
        <w:t>, pp.2744-2755.</w:t>
      </w:r>
    </w:p>
    <w:p w14:paraId="6A57C8CF"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5884BDC2" w14:textId="44BF9473"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Kerzner, H. and Kerzner, H.R., 2017. </w:t>
      </w:r>
      <w:r w:rsidRPr="0080726B">
        <w:rPr>
          <w:rFonts w:cstheme="minorHAnsi"/>
          <w:i/>
          <w:iCs/>
          <w:color w:val="222222"/>
          <w:sz w:val="24"/>
          <w:szCs w:val="24"/>
          <w:shd w:val="clear" w:color="auto" w:fill="FFFFFF"/>
        </w:rPr>
        <w:t>Project management: a systems approach to planning, scheduling, and controlling</w:t>
      </w:r>
      <w:r w:rsidRPr="0080726B">
        <w:rPr>
          <w:rFonts w:cstheme="minorHAnsi"/>
          <w:color w:val="222222"/>
          <w:sz w:val="24"/>
          <w:szCs w:val="24"/>
          <w:shd w:val="clear" w:color="auto" w:fill="FFFFFF"/>
        </w:rPr>
        <w:t>. John Wiley &amp; Sons.</w:t>
      </w:r>
    </w:p>
    <w:p w14:paraId="04AEE529"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7770B203" w14:textId="449A0027" w:rsidR="00C806AD" w:rsidRDefault="00C806AD" w:rsidP="00A23C24">
      <w:pPr>
        <w:spacing w:after="0" w:line="240" w:lineRule="auto"/>
        <w:contextualSpacing/>
        <w:rPr>
          <w:rFonts w:cstheme="minorHAnsi"/>
          <w:color w:val="000000" w:themeColor="text1"/>
          <w:sz w:val="24"/>
          <w:szCs w:val="24"/>
          <w:shd w:val="clear" w:color="auto" w:fill="FFFFFF"/>
        </w:rPr>
      </w:pPr>
      <w:proofErr w:type="spellStart"/>
      <w:r w:rsidRPr="0080726B">
        <w:rPr>
          <w:rFonts w:cstheme="minorHAnsi"/>
          <w:color w:val="000000" w:themeColor="text1"/>
          <w:sz w:val="24"/>
          <w:szCs w:val="24"/>
          <w:shd w:val="clear" w:color="auto" w:fill="FFFFFF"/>
        </w:rPr>
        <w:t>Khodakarami</w:t>
      </w:r>
      <w:proofErr w:type="spellEnd"/>
      <w:r w:rsidRPr="0080726B">
        <w:rPr>
          <w:rFonts w:cstheme="minorHAnsi"/>
          <w:color w:val="000000" w:themeColor="text1"/>
          <w:sz w:val="24"/>
          <w:szCs w:val="24"/>
          <w:shd w:val="clear" w:color="auto" w:fill="FFFFFF"/>
        </w:rPr>
        <w:t>, F. and Chan, Y.E., 2014. Exploring the role of customer relationship management (CRM) systems in customer knowledge creation. </w:t>
      </w:r>
      <w:r w:rsidRPr="0080726B">
        <w:rPr>
          <w:rFonts w:cstheme="minorHAnsi"/>
          <w:i/>
          <w:iCs/>
          <w:color w:val="000000" w:themeColor="text1"/>
          <w:sz w:val="24"/>
          <w:szCs w:val="24"/>
          <w:shd w:val="clear" w:color="auto" w:fill="FFFFFF"/>
        </w:rPr>
        <w:t>Information &amp; Management</w:t>
      </w:r>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51</w:t>
      </w:r>
      <w:r w:rsidRPr="0080726B">
        <w:rPr>
          <w:rFonts w:cstheme="minorHAnsi"/>
          <w:color w:val="000000" w:themeColor="text1"/>
          <w:sz w:val="24"/>
          <w:szCs w:val="24"/>
          <w:shd w:val="clear" w:color="auto" w:fill="FFFFFF"/>
        </w:rPr>
        <w:t>(1), pp.27-42.</w:t>
      </w:r>
    </w:p>
    <w:p w14:paraId="6304C317" w14:textId="77777777" w:rsidR="00E14717" w:rsidRPr="0080726B" w:rsidRDefault="00E14717" w:rsidP="00A23C24">
      <w:pPr>
        <w:spacing w:after="0" w:line="240" w:lineRule="auto"/>
        <w:contextualSpacing/>
        <w:rPr>
          <w:rFonts w:cstheme="minorHAnsi"/>
          <w:color w:val="000000" w:themeColor="text1"/>
          <w:sz w:val="24"/>
          <w:szCs w:val="24"/>
          <w:shd w:val="clear" w:color="auto" w:fill="FFFFFF"/>
        </w:rPr>
      </w:pPr>
    </w:p>
    <w:p w14:paraId="396A0491" w14:textId="48BD2AE9" w:rsidR="00C806AD"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t xml:space="preserve">Kumar, V. and </w:t>
      </w:r>
      <w:proofErr w:type="spellStart"/>
      <w:r w:rsidRPr="0080726B">
        <w:rPr>
          <w:rFonts w:cstheme="minorHAnsi"/>
          <w:color w:val="000000" w:themeColor="text1"/>
          <w:sz w:val="24"/>
          <w:szCs w:val="24"/>
          <w:shd w:val="clear" w:color="auto" w:fill="FFFFFF"/>
        </w:rPr>
        <w:t>Reinartz</w:t>
      </w:r>
      <w:proofErr w:type="spellEnd"/>
      <w:r w:rsidRPr="0080726B">
        <w:rPr>
          <w:rFonts w:cstheme="minorHAnsi"/>
          <w:color w:val="000000" w:themeColor="text1"/>
          <w:sz w:val="24"/>
          <w:szCs w:val="24"/>
          <w:shd w:val="clear" w:color="auto" w:fill="FFFFFF"/>
        </w:rPr>
        <w:t>, W., 2018. </w:t>
      </w:r>
      <w:r w:rsidRPr="0080726B">
        <w:rPr>
          <w:rFonts w:cstheme="minorHAnsi"/>
          <w:i/>
          <w:iCs/>
          <w:color w:val="000000" w:themeColor="text1"/>
          <w:sz w:val="24"/>
          <w:szCs w:val="24"/>
          <w:shd w:val="clear" w:color="auto" w:fill="FFFFFF"/>
        </w:rPr>
        <w:t>Customer relationship management: Concept, strategy, and tools</w:t>
      </w:r>
      <w:r w:rsidRPr="0080726B">
        <w:rPr>
          <w:rFonts w:cstheme="minorHAnsi"/>
          <w:color w:val="000000" w:themeColor="text1"/>
          <w:sz w:val="24"/>
          <w:szCs w:val="24"/>
          <w:shd w:val="clear" w:color="auto" w:fill="FFFFFF"/>
        </w:rPr>
        <w:t>. Springer.</w:t>
      </w:r>
    </w:p>
    <w:p w14:paraId="1C241985" w14:textId="77777777" w:rsidR="00E14717" w:rsidRPr="0080726B" w:rsidRDefault="00E14717" w:rsidP="00A23C24">
      <w:pPr>
        <w:spacing w:after="0" w:line="240" w:lineRule="auto"/>
        <w:contextualSpacing/>
        <w:rPr>
          <w:rFonts w:cstheme="minorHAnsi"/>
          <w:color w:val="000000" w:themeColor="text1"/>
          <w:sz w:val="24"/>
          <w:szCs w:val="24"/>
          <w:shd w:val="clear" w:color="auto" w:fill="FFFFFF"/>
        </w:rPr>
      </w:pPr>
    </w:p>
    <w:p w14:paraId="333E02AC" w14:textId="2FF3B3DF"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Mitra, A., 2016. </w:t>
      </w:r>
      <w:r w:rsidRPr="0080726B">
        <w:rPr>
          <w:rFonts w:cstheme="minorHAnsi"/>
          <w:i/>
          <w:iCs/>
          <w:color w:val="222222"/>
          <w:sz w:val="24"/>
          <w:szCs w:val="24"/>
          <w:shd w:val="clear" w:color="auto" w:fill="FFFFFF"/>
        </w:rPr>
        <w:t>Fundamentals of quality control and improvement</w:t>
      </w:r>
      <w:r w:rsidRPr="0080726B">
        <w:rPr>
          <w:rFonts w:cstheme="minorHAnsi"/>
          <w:color w:val="222222"/>
          <w:sz w:val="24"/>
          <w:szCs w:val="24"/>
          <w:shd w:val="clear" w:color="auto" w:fill="FFFFFF"/>
        </w:rPr>
        <w:t>. John Wiley &amp; Sons.</w:t>
      </w:r>
    </w:p>
    <w:p w14:paraId="33484076" w14:textId="77777777" w:rsidR="00E14717" w:rsidRPr="0080726B" w:rsidRDefault="00E14717" w:rsidP="00A23C24">
      <w:pPr>
        <w:spacing w:after="0" w:line="240" w:lineRule="auto"/>
        <w:contextualSpacing/>
        <w:rPr>
          <w:rFonts w:cstheme="minorHAnsi"/>
          <w:color w:val="222222"/>
          <w:sz w:val="24"/>
          <w:szCs w:val="24"/>
          <w:shd w:val="clear" w:color="auto" w:fill="FFFFFF"/>
        </w:rPr>
      </w:pPr>
    </w:p>
    <w:p w14:paraId="6CF94BB6" w14:textId="48D75F5F" w:rsidR="00C806AD"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lastRenderedPageBreak/>
        <w:t xml:space="preserve">Mullins, R.R., Ahearne, M., Lam, S.K., Hall, Z.R. and </w:t>
      </w:r>
      <w:proofErr w:type="spellStart"/>
      <w:r w:rsidRPr="0080726B">
        <w:rPr>
          <w:rFonts w:cstheme="minorHAnsi"/>
          <w:color w:val="000000" w:themeColor="text1"/>
          <w:sz w:val="24"/>
          <w:szCs w:val="24"/>
          <w:shd w:val="clear" w:color="auto" w:fill="FFFFFF"/>
        </w:rPr>
        <w:t>Boichuk</w:t>
      </w:r>
      <w:proofErr w:type="spellEnd"/>
      <w:r w:rsidRPr="0080726B">
        <w:rPr>
          <w:rFonts w:cstheme="minorHAnsi"/>
          <w:color w:val="000000" w:themeColor="text1"/>
          <w:sz w:val="24"/>
          <w:szCs w:val="24"/>
          <w:shd w:val="clear" w:color="auto" w:fill="FFFFFF"/>
        </w:rPr>
        <w:t>, J.P., 2014. Know your customer: How salesperson perceptions of customer relationship quality form and influence account profitability. </w:t>
      </w:r>
      <w:r w:rsidRPr="0080726B">
        <w:rPr>
          <w:rFonts w:cstheme="minorHAnsi"/>
          <w:i/>
          <w:iCs/>
          <w:color w:val="000000" w:themeColor="text1"/>
          <w:sz w:val="24"/>
          <w:szCs w:val="24"/>
          <w:shd w:val="clear" w:color="auto" w:fill="FFFFFF"/>
        </w:rPr>
        <w:t>Journal of Marketing</w:t>
      </w:r>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78</w:t>
      </w:r>
      <w:r w:rsidRPr="0080726B">
        <w:rPr>
          <w:rFonts w:cstheme="minorHAnsi"/>
          <w:color w:val="000000" w:themeColor="text1"/>
          <w:sz w:val="24"/>
          <w:szCs w:val="24"/>
          <w:shd w:val="clear" w:color="auto" w:fill="FFFFFF"/>
        </w:rPr>
        <w:t>(6), pp.38-58.</w:t>
      </w:r>
    </w:p>
    <w:p w14:paraId="0972A3FF" w14:textId="77777777" w:rsidR="00637394" w:rsidRPr="0080726B" w:rsidRDefault="00637394" w:rsidP="00A23C24">
      <w:pPr>
        <w:spacing w:after="0" w:line="240" w:lineRule="auto"/>
        <w:contextualSpacing/>
        <w:rPr>
          <w:rFonts w:cstheme="minorHAnsi"/>
          <w:color w:val="000000" w:themeColor="text1"/>
          <w:sz w:val="24"/>
          <w:szCs w:val="24"/>
          <w:shd w:val="clear" w:color="auto" w:fill="FFFFFF"/>
        </w:rPr>
      </w:pPr>
    </w:p>
    <w:p w14:paraId="32DA6D0B" w14:textId="0E0A1102" w:rsidR="00C806AD" w:rsidRDefault="00C806AD" w:rsidP="00A23C24">
      <w:pPr>
        <w:spacing w:after="0" w:line="240" w:lineRule="auto"/>
        <w:contextualSpacing/>
        <w:rPr>
          <w:rFonts w:cstheme="minorHAnsi"/>
          <w:color w:val="000000" w:themeColor="text1"/>
          <w:sz w:val="24"/>
          <w:szCs w:val="24"/>
          <w:shd w:val="clear" w:color="auto" w:fill="FFFFFF"/>
        </w:rPr>
      </w:pPr>
      <w:proofErr w:type="spellStart"/>
      <w:r w:rsidRPr="0080726B">
        <w:rPr>
          <w:rFonts w:cstheme="minorHAnsi"/>
          <w:color w:val="000000" w:themeColor="text1"/>
          <w:sz w:val="24"/>
          <w:szCs w:val="24"/>
          <w:shd w:val="clear" w:color="auto" w:fill="FFFFFF"/>
        </w:rPr>
        <w:t>Nyadzayo</w:t>
      </w:r>
      <w:proofErr w:type="spellEnd"/>
      <w:r w:rsidRPr="0080726B">
        <w:rPr>
          <w:rFonts w:cstheme="minorHAnsi"/>
          <w:color w:val="000000" w:themeColor="text1"/>
          <w:sz w:val="24"/>
          <w:szCs w:val="24"/>
          <w:shd w:val="clear" w:color="auto" w:fill="FFFFFF"/>
        </w:rPr>
        <w:t xml:space="preserve">, M.W. and </w:t>
      </w:r>
      <w:proofErr w:type="spellStart"/>
      <w:r w:rsidRPr="0080726B">
        <w:rPr>
          <w:rFonts w:cstheme="minorHAnsi"/>
          <w:color w:val="000000" w:themeColor="text1"/>
          <w:sz w:val="24"/>
          <w:szCs w:val="24"/>
          <w:shd w:val="clear" w:color="auto" w:fill="FFFFFF"/>
        </w:rPr>
        <w:t>Khajehzadeh</w:t>
      </w:r>
      <w:proofErr w:type="spellEnd"/>
      <w:r w:rsidRPr="0080726B">
        <w:rPr>
          <w:rFonts w:cstheme="minorHAnsi"/>
          <w:color w:val="000000" w:themeColor="text1"/>
          <w:sz w:val="24"/>
          <w:szCs w:val="24"/>
          <w:shd w:val="clear" w:color="auto" w:fill="FFFFFF"/>
        </w:rPr>
        <w:t>, S., 2016. The antecedents of customer loyalty: A moderated mediation model of customer relationship management quality and brand image. </w:t>
      </w:r>
      <w:r w:rsidRPr="0080726B">
        <w:rPr>
          <w:rFonts w:cstheme="minorHAnsi"/>
          <w:i/>
          <w:iCs/>
          <w:color w:val="000000" w:themeColor="text1"/>
          <w:sz w:val="24"/>
          <w:szCs w:val="24"/>
          <w:shd w:val="clear" w:color="auto" w:fill="FFFFFF"/>
        </w:rPr>
        <w:t>Journal of Retailing and Consumer Services</w:t>
      </w:r>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30</w:t>
      </w:r>
      <w:r w:rsidRPr="0080726B">
        <w:rPr>
          <w:rFonts w:cstheme="minorHAnsi"/>
          <w:color w:val="000000" w:themeColor="text1"/>
          <w:sz w:val="24"/>
          <w:szCs w:val="24"/>
          <w:shd w:val="clear" w:color="auto" w:fill="FFFFFF"/>
        </w:rPr>
        <w:t>, pp.262-270.</w:t>
      </w:r>
    </w:p>
    <w:p w14:paraId="333B2303" w14:textId="77777777" w:rsidR="00637394" w:rsidRPr="0080726B" w:rsidRDefault="00637394" w:rsidP="00A23C24">
      <w:pPr>
        <w:spacing w:after="0" w:line="240" w:lineRule="auto"/>
        <w:contextualSpacing/>
        <w:rPr>
          <w:rFonts w:cstheme="minorHAnsi"/>
          <w:color w:val="000000" w:themeColor="text1"/>
          <w:sz w:val="24"/>
          <w:szCs w:val="24"/>
          <w:shd w:val="clear" w:color="auto" w:fill="FFFFFF"/>
        </w:rPr>
      </w:pPr>
    </w:p>
    <w:p w14:paraId="00961671" w14:textId="7EBB0726"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t>Obeidat</w:t>
      </w:r>
      <w:proofErr w:type="spellEnd"/>
      <w:r w:rsidRPr="0080726B">
        <w:rPr>
          <w:rFonts w:cstheme="minorHAnsi"/>
          <w:color w:val="222222"/>
          <w:sz w:val="24"/>
          <w:szCs w:val="24"/>
          <w:shd w:val="clear" w:color="auto" w:fill="FFFFFF"/>
        </w:rPr>
        <w:t xml:space="preserve">, B.Y., Hashem, L., </w:t>
      </w:r>
      <w:proofErr w:type="spellStart"/>
      <w:r w:rsidRPr="0080726B">
        <w:rPr>
          <w:rFonts w:cstheme="minorHAnsi"/>
          <w:color w:val="222222"/>
          <w:sz w:val="24"/>
          <w:szCs w:val="24"/>
          <w:shd w:val="clear" w:color="auto" w:fill="FFFFFF"/>
        </w:rPr>
        <w:t>Alansari</w:t>
      </w:r>
      <w:proofErr w:type="spellEnd"/>
      <w:r w:rsidRPr="0080726B">
        <w:rPr>
          <w:rFonts w:cstheme="minorHAnsi"/>
          <w:color w:val="222222"/>
          <w:sz w:val="24"/>
          <w:szCs w:val="24"/>
          <w:shd w:val="clear" w:color="auto" w:fill="FFFFFF"/>
        </w:rPr>
        <w:t xml:space="preserve">, I., </w:t>
      </w:r>
      <w:proofErr w:type="spellStart"/>
      <w:r w:rsidRPr="0080726B">
        <w:rPr>
          <w:rFonts w:cstheme="minorHAnsi"/>
          <w:color w:val="222222"/>
          <w:sz w:val="24"/>
          <w:szCs w:val="24"/>
          <w:shd w:val="clear" w:color="auto" w:fill="FFFFFF"/>
        </w:rPr>
        <w:t>Tarhini</w:t>
      </w:r>
      <w:proofErr w:type="spellEnd"/>
      <w:r w:rsidRPr="0080726B">
        <w:rPr>
          <w:rFonts w:cstheme="minorHAnsi"/>
          <w:color w:val="222222"/>
          <w:sz w:val="24"/>
          <w:szCs w:val="24"/>
          <w:shd w:val="clear" w:color="auto" w:fill="FFFFFF"/>
        </w:rPr>
        <w:t>, A. and Al-</w:t>
      </w:r>
      <w:proofErr w:type="spellStart"/>
      <w:r w:rsidRPr="0080726B">
        <w:rPr>
          <w:rFonts w:cstheme="minorHAnsi"/>
          <w:color w:val="222222"/>
          <w:sz w:val="24"/>
          <w:szCs w:val="24"/>
          <w:shd w:val="clear" w:color="auto" w:fill="FFFFFF"/>
        </w:rPr>
        <w:t>Salti</w:t>
      </w:r>
      <w:proofErr w:type="spellEnd"/>
      <w:r w:rsidRPr="0080726B">
        <w:rPr>
          <w:rFonts w:cstheme="minorHAnsi"/>
          <w:color w:val="222222"/>
          <w:sz w:val="24"/>
          <w:szCs w:val="24"/>
          <w:shd w:val="clear" w:color="auto" w:fill="FFFFFF"/>
        </w:rPr>
        <w:t>, Z., 2016. The effect of knowledge management uses on total quality management practices: A theoretical perspective. </w:t>
      </w:r>
      <w:r w:rsidRPr="0080726B">
        <w:rPr>
          <w:rFonts w:cstheme="minorHAnsi"/>
          <w:i/>
          <w:iCs/>
          <w:color w:val="222222"/>
          <w:sz w:val="24"/>
          <w:szCs w:val="24"/>
          <w:shd w:val="clear" w:color="auto" w:fill="FFFFFF"/>
        </w:rPr>
        <w:t>Journal of Management and strategy</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7</w:t>
      </w:r>
      <w:r w:rsidRPr="0080726B">
        <w:rPr>
          <w:rFonts w:cstheme="minorHAnsi"/>
          <w:color w:val="222222"/>
          <w:sz w:val="24"/>
          <w:szCs w:val="24"/>
          <w:shd w:val="clear" w:color="auto" w:fill="FFFFFF"/>
        </w:rPr>
        <w:t>(4), p.18.</w:t>
      </w:r>
    </w:p>
    <w:p w14:paraId="680E2D92"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18E79F8E" w14:textId="02F7221E" w:rsidR="00C806AD" w:rsidRDefault="00C806AD" w:rsidP="00A23C24">
      <w:pPr>
        <w:spacing w:after="0" w:line="240" w:lineRule="auto"/>
        <w:contextualSpacing/>
        <w:rPr>
          <w:rFonts w:cstheme="minorHAnsi"/>
          <w:color w:val="000000" w:themeColor="text1"/>
          <w:sz w:val="24"/>
          <w:szCs w:val="24"/>
          <w:shd w:val="clear" w:color="auto" w:fill="FFFFFF"/>
        </w:rPr>
      </w:pPr>
      <w:proofErr w:type="spellStart"/>
      <w:r w:rsidRPr="0080726B">
        <w:rPr>
          <w:rFonts w:cstheme="minorHAnsi"/>
          <w:color w:val="000000" w:themeColor="text1"/>
          <w:sz w:val="24"/>
          <w:szCs w:val="24"/>
          <w:shd w:val="clear" w:color="auto" w:fill="FFFFFF"/>
        </w:rPr>
        <w:t>Öberg</w:t>
      </w:r>
      <w:proofErr w:type="spellEnd"/>
      <w:r w:rsidRPr="0080726B">
        <w:rPr>
          <w:rFonts w:cstheme="minorHAnsi"/>
          <w:color w:val="000000" w:themeColor="text1"/>
          <w:sz w:val="24"/>
          <w:szCs w:val="24"/>
          <w:shd w:val="clear" w:color="auto" w:fill="FFFFFF"/>
        </w:rPr>
        <w:t>, C., 2014. Customer relationship challenges following international acquisitions. </w:t>
      </w:r>
      <w:r w:rsidRPr="0080726B">
        <w:rPr>
          <w:rFonts w:cstheme="minorHAnsi"/>
          <w:i/>
          <w:iCs/>
          <w:color w:val="000000" w:themeColor="text1"/>
          <w:sz w:val="24"/>
          <w:szCs w:val="24"/>
          <w:shd w:val="clear" w:color="auto" w:fill="FFFFFF"/>
        </w:rPr>
        <w:t>International Marketing Review</w:t>
      </w:r>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31</w:t>
      </w:r>
      <w:r w:rsidRPr="0080726B">
        <w:rPr>
          <w:rFonts w:cstheme="minorHAnsi"/>
          <w:color w:val="000000" w:themeColor="text1"/>
          <w:sz w:val="24"/>
          <w:szCs w:val="24"/>
          <w:shd w:val="clear" w:color="auto" w:fill="FFFFFF"/>
        </w:rPr>
        <w:t>(3), pp.259-282.</w:t>
      </w:r>
    </w:p>
    <w:p w14:paraId="5DE497D6" w14:textId="77777777" w:rsidR="00637394" w:rsidRPr="0080726B" w:rsidRDefault="00637394" w:rsidP="00A23C24">
      <w:pPr>
        <w:spacing w:after="0" w:line="240" w:lineRule="auto"/>
        <w:contextualSpacing/>
        <w:rPr>
          <w:rFonts w:cstheme="minorHAnsi"/>
          <w:color w:val="000000" w:themeColor="text1"/>
          <w:sz w:val="24"/>
          <w:szCs w:val="24"/>
          <w:shd w:val="clear" w:color="auto" w:fill="FFFFFF"/>
        </w:rPr>
      </w:pPr>
    </w:p>
    <w:p w14:paraId="08E0CE67" w14:textId="25A1DCC4"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Patel, P.M. and Deshpande, V.A., 2015. Application </w:t>
      </w:r>
      <w:proofErr w:type="gramStart"/>
      <w:r w:rsidRPr="0080726B">
        <w:rPr>
          <w:rFonts w:cstheme="minorHAnsi"/>
          <w:color w:val="222222"/>
          <w:sz w:val="24"/>
          <w:szCs w:val="24"/>
          <w:shd w:val="clear" w:color="auto" w:fill="FFFFFF"/>
        </w:rPr>
        <w:t>Of</w:t>
      </w:r>
      <w:proofErr w:type="gramEnd"/>
      <w:r w:rsidRPr="0080726B">
        <w:rPr>
          <w:rFonts w:cstheme="minorHAnsi"/>
          <w:color w:val="222222"/>
          <w:sz w:val="24"/>
          <w:szCs w:val="24"/>
          <w:shd w:val="clear" w:color="auto" w:fill="FFFFFF"/>
        </w:rPr>
        <w:t xml:space="preserve"> Plan-Do-Check-Act Cycle For Quality And Productivity Improvement-A Review. </w:t>
      </w:r>
      <w:r w:rsidRPr="0080726B">
        <w:rPr>
          <w:rFonts w:cstheme="minorHAnsi"/>
          <w:i/>
          <w:iCs/>
          <w:color w:val="222222"/>
          <w:sz w:val="24"/>
          <w:szCs w:val="24"/>
          <w:shd w:val="clear" w:color="auto" w:fill="FFFFFF"/>
        </w:rPr>
        <w:t>Studies</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2</w:t>
      </w:r>
      <w:r w:rsidRPr="0080726B">
        <w:rPr>
          <w:rFonts w:cstheme="minorHAnsi"/>
          <w:color w:val="222222"/>
          <w:sz w:val="24"/>
          <w:szCs w:val="24"/>
          <w:shd w:val="clear" w:color="auto" w:fill="FFFFFF"/>
        </w:rPr>
        <w:t>(6).</w:t>
      </w:r>
    </w:p>
    <w:p w14:paraId="4D9F0486"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335AECCB" w14:textId="687D60CB"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Peters, P., </w:t>
      </w:r>
      <w:proofErr w:type="spellStart"/>
      <w:r w:rsidRPr="0080726B">
        <w:rPr>
          <w:rFonts w:cstheme="minorHAnsi"/>
          <w:color w:val="222222"/>
          <w:sz w:val="24"/>
          <w:szCs w:val="24"/>
          <w:shd w:val="clear" w:color="auto" w:fill="FFFFFF"/>
        </w:rPr>
        <w:t>Poutsma</w:t>
      </w:r>
      <w:proofErr w:type="spellEnd"/>
      <w:r w:rsidRPr="0080726B">
        <w:rPr>
          <w:rFonts w:cstheme="minorHAnsi"/>
          <w:color w:val="222222"/>
          <w:sz w:val="24"/>
          <w:szCs w:val="24"/>
          <w:shd w:val="clear" w:color="auto" w:fill="FFFFFF"/>
        </w:rPr>
        <w:t xml:space="preserve">, E., Van der Heijden, B.I., Bakker, A.B. and </w:t>
      </w:r>
      <w:proofErr w:type="spellStart"/>
      <w:r w:rsidRPr="0080726B">
        <w:rPr>
          <w:rFonts w:cstheme="minorHAnsi"/>
          <w:color w:val="222222"/>
          <w:sz w:val="24"/>
          <w:szCs w:val="24"/>
          <w:shd w:val="clear" w:color="auto" w:fill="FFFFFF"/>
        </w:rPr>
        <w:t>Bruijn</w:t>
      </w:r>
      <w:proofErr w:type="spellEnd"/>
      <w:r w:rsidRPr="0080726B">
        <w:rPr>
          <w:rFonts w:cstheme="minorHAnsi"/>
          <w:color w:val="222222"/>
          <w:sz w:val="24"/>
          <w:szCs w:val="24"/>
          <w:shd w:val="clear" w:color="auto" w:fill="FFFFFF"/>
        </w:rPr>
        <w:t>, T.D., 2014. Enjoying new ways to work: An HRM‐process approach to study flow. </w:t>
      </w:r>
      <w:r w:rsidRPr="0080726B">
        <w:rPr>
          <w:rFonts w:cstheme="minorHAnsi"/>
          <w:i/>
          <w:iCs/>
          <w:color w:val="222222"/>
          <w:sz w:val="24"/>
          <w:szCs w:val="24"/>
          <w:shd w:val="clear" w:color="auto" w:fill="FFFFFF"/>
        </w:rPr>
        <w:t>Human resource management</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53</w:t>
      </w:r>
      <w:r w:rsidRPr="0080726B">
        <w:rPr>
          <w:rFonts w:cstheme="minorHAnsi"/>
          <w:color w:val="222222"/>
          <w:sz w:val="24"/>
          <w:szCs w:val="24"/>
          <w:shd w:val="clear" w:color="auto" w:fill="FFFFFF"/>
        </w:rPr>
        <w:t>(2), pp.271-290.</w:t>
      </w:r>
    </w:p>
    <w:p w14:paraId="2CF73CF7"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423AFFC0" w14:textId="23EA94D1"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t>Pietrzak</w:t>
      </w:r>
      <w:proofErr w:type="spellEnd"/>
      <w:r w:rsidRPr="0080726B">
        <w:rPr>
          <w:rFonts w:cstheme="minorHAnsi"/>
          <w:color w:val="222222"/>
          <w:sz w:val="24"/>
          <w:szCs w:val="24"/>
          <w:shd w:val="clear" w:color="auto" w:fill="FFFFFF"/>
        </w:rPr>
        <w:t xml:space="preserve">, M. and </w:t>
      </w:r>
      <w:proofErr w:type="spellStart"/>
      <w:r w:rsidRPr="0080726B">
        <w:rPr>
          <w:rFonts w:cstheme="minorHAnsi"/>
          <w:color w:val="222222"/>
          <w:sz w:val="24"/>
          <w:szCs w:val="24"/>
          <w:shd w:val="clear" w:color="auto" w:fill="FFFFFF"/>
        </w:rPr>
        <w:t>Paliszkiewicz</w:t>
      </w:r>
      <w:proofErr w:type="spellEnd"/>
      <w:r w:rsidRPr="0080726B">
        <w:rPr>
          <w:rFonts w:cstheme="minorHAnsi"/>
          <w:color w:val="222222"/>
          <w:sz w:val="24"/>
          <w:szCs w:val="24"/>
          <w:shd w:val="clear" w:color="auto" w:fill="FFFFFF"/>
        </w:rPr>
        <w:t>, J., 2015. Framework of Strategic Learning: The PDCA Cycle. </w:t>
      </w:r>
      <w:r w:rsidRPr="0080726B">
        <w:rPr>
          <w:rFonts w:cstheme="minorHAnsi"/>
          <w:i/>
          <w:iCs/>
          <w:color w:val="222222"/>
          <w:sz w:val="24"/>
          <w:szCs w:val="24"/>
          <w:shd w:val="clear" w:color="auto" w:fill="FFFFFF"/>
        </w:rPr>
        <w:t>Management (18544223)</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10</w:t>
      </w:r>
      <w:r w:rsidRPr="0080726B">
        <w:rPr>
          <w:rFonts w:cstheme="minorHAnsi"/>
          <w:color w:val="222222"/>
          <w:sz w:val="24"/>
          <w:szCs w:val="24"/>
          <w:shd w:val="clear" w:color="auto" w:fill="FFFFFF"/>
        </w:rPr>
        <w:t>(2).</w:t>
      </w:r>
    </w:p>
    <w:p w14:paraId="795BDB88"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6C723C55" w14:textId="5401E6CB"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Reason, J., 2016. </w:t>
      </w:r>
      <w:r w:rsidRPr="0080726B">
        <w:rPr>
          <w:rFonts w:cstheme="minorHAnsi"/>
          <w:i/>
          <w:iCs/>
          <w:color w:val="222222"/>
          <w:sz w:val="24"/>
          <w:szCs w:val="24"/>
          <w:shd w:val="clear" w:color="auto" w:fill="FFFFFF"/>
        </w:rPr>
        <w:t>Managing the risks of organizational accidents</w:t>
      </w:r>
      <w:r w:rsidRPr="0080726B">
        <w:rPr>
          <w:rFonts w:cstheme="minorHAnsi"/>
          <w:color w:val="222222"/>
          <w:sz w:val="24"/>
          <w:szCs w:val="24"/>
          <w:shd w:val="clear" w:color="auto" w:fill="FFFFFF"/>
        </w:rPr>
        <w:t>. Routledge.</w:t>
      </w:r>
    </w:p>
    <w:p w14:paraId="67FFD349"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75816749" w14:textId="5C5973AE"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Ross, J.E., 2017. </w:t>
      </w:r>
      <w:r w:rsidRPr="0080726B">
        <w:rPr>
          <w:rFonts w:cstheme="minorHAnsi"/>
          <w:i/>
          <w:iCs/>
          <w:color w:val="222222"/>
          <w:sz w:val="24"/>
          <w:szCs w:val="24"/>
          <w:shd w:val="clear" w:color="auto" w:fill="FFFFFF"/>
        </w:rPr>
        <w:t>Total quality management: Text, cases, and readings</w:t>
      </w:r>
      <w:r w:rsidRPr="0080726B">
        <w:rPr>
          <w:rFonts w:cstheme="minorHAnsi"/>
          <w:color w:val="222222"/>
          <w:sz w:val="24"/>
          <w:szCs w:val="24"/>
          <w:shd w:val="clear" w:color="auto" w:fill="FFFFFF"/>
        </w:rPr>
        <w:t>. Routledge.</w:t>
      </w:r>
    </w:p>
    <w:p w14:paraId="6EB7C415" w14:textId="77777777" w:rsidR="00637394" w:rsidRPr="0080726B" w:rsidRDefault="00637394" w:rsidP="00A23C24">
      <w:pPr>
        <w:spacing w:after="0" w:line="240" w:lineRule="auto"/>
        <w:contextualSpacing/>
        <w:rPr>
          <w:rFonts w:cstheme="minorHAnsi"/>
          <w:color w:val="222222"/>
          <w:sz w:val="24"/>
          <w:szCs w:val="24"/>
          <w:shd w:val="clear" w:color="auto" w:fill="FFFFFF"/>
        </w:rPr>
      </w:pPr>
    </w:p>
    <w:p w14:paraId="298E08AF" w14:textId="48EFF33F" w:rsidR="00637394"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Schiavo, G., </w:t>
      </w:r>
      <w:proofErr w:type="spellStart"/>
      <w:r w:rsidRPr="0080726B">
        <w:rPr>
          <w:rFonts w:cstheme="minorHAnsi"/>
          <w:color w:val="222222"/>
          <w:sz w:val="24"/>
          <w:szCs w:val="24"/>
          <w:shd w:val="clear" w:color="auto" w:fill="FFFFFF"/>
        </w:rPr>
        <w:t>Korzenowski</w:t>
      </w:r>
      <w:proofErr w:type="spellEnd"/>
      <w:r w:rsidRPr="0080726B">
        <w:rPr>
          <w:rFonts w:cstheme="minorHAnsi"/>
          <w:color w:val="222222"/>
          <w:sz w:val="24"/>
          <w:szCs w:val="24"/>
          <w:shd w:val="clear" w:color="auto" w:fill="FFFFFF"/>
        </w:rPr>
        <w:t xml:space="preserve">, A.L., Soares Batista, E.R., Souza, D.L.D. and </w:t>
      </w:r>
      <w:proofErr w:type="spellStart"/>
      <w:r w:rsidRPr="0080726B">
        <w:rPr>
          <w:rFonts w:cstheme="minorHAnsi"/>
          <w:color w:val="222222"/>
          <w:sz w:val="24"/>
          <w:szCs w:val="24"/>
          <w:shd w:val="clear" w:color="auto" w:fill="FFFFFF"/>
        </w:rPr>
        <w:t>Scavarda</w:t>
      </w:r>
      <w:proofErr w:type="spellEnd"/>
      <w:r w:rsidRPr="0080726B">
        <w:rPr>
          <w:rFonts w:cstheme="minorHAnsi"/>
          <w:color w:val="222222"/>
          <w:sz w:val="24"/>
          <w:szCs w:val="24"/>
          <w:shd w:val="clear" w:color="auto" w:fill="FFFFFF"/>
        </w:rPr>
        <w:t xml:space="preserve">, A., 2018. </w:t>
      </w:r>
    </w:p>
    <w:p w14:paraId="38539147" w14:textId="77777777" w:rsidR="00637394" w:rsidRDefault="00637394" w:rsidP="00A23C24">
      <w:pPr>
        <w:spacing w:after="0" w:line="240" w:lineRule="auto"/>
        <w:contextualSpacing/>
        <w:rPr>
          <w:rFonts w:cstheme="minorHAnsi"/>
          <w:color w:val="222222"/>
          <w:sz w:val="24"/>
          <w:szCs w:val="24"/>
          <w:shd w:val="clear" w:color="auto" w:fill="FFFFFF"/>
        </w:rPr>
      </w:pPr>
    </w:p>
    <w:p w14:paraId="006456A2" w14:textId="03E999B3"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Customers’ quality demands as directions to the supply chain management. </w:t>
      </w:r>
      <w:r w:rsidRPr="0080726B">
        <w:rPr>
          <w:rFonts w:cstheme="minorHAnsi"/>
          <w:i/>
          <w:iCs/>
          <w:color w:val="222222"/>
          <w:sz w:val="24"/>
          <w:szCs w:val="24"/>
          <w:shd w:val="clear" w:color="auto" w:fill="FFFFFF"/>
        </w:rPr>
        <w:t>Business Process Management Journal</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24</w:t>
      </w:r>
      <w:r w:rsidRPr="0080726B">
        <w:rPr>
          <w:rFonts w:cstheme="minorHAnsi"/>
          <w:color w:val="222222"/>
          <w:sz w:val="24"/>
          <w:szCs w:val="24"/>
          <w:shd w:val="clear" w:color="auto" w:fill="FFFFFF"/>
        </w:rPr>
        <w:t>(3), pp.771-785.</w:t>
      </w:r>
    </w:p>
    <w:p w14:paraId="33BA27CB" w14:textId="77777777" w:rsidR="00250D18" w:rsidRPr="0080726B" w:rsidRDefault="00250D18" w:rsidP="00A23C24">
      <w:pPr>
        <w:spacing w:after="0" w:line="240" w:lineRule="auto"/>
        <w:contextualSpacing/>
        <w:rPr>
          <w:rFonts w:cstheme="minorHAnsi"/>
          <w:color w:val="222222"/>
          <w:sz w:val="24"/>
          <w:szCs w:val="24"/>
          <w:shd w:val="clear" w:color="auto" w:fill="FFFFFF"/>
        </w:rPr>
      </w:pPr>
    </w:p>
    <w:p w14:paraId="245C22C0" w14:textId="07956054"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Sharma, Y.K., </w:t>
      </w:r>
      <w:proofErr w:type="spellStart"/>
      <w:r w:rsidRPr="0080726B">
        <w:rPr>
          <w:rFonts w:cstheme="minorHAnsi"/>
          <w:color w:val="222222"/>
          <w:sz w:val="24"/>
          <w:szCs w:val="24"/>
          <w:shd w:val="clear" w:color="auto" w:fill="FFFFFF"/>
        </w:rPr>
        <w:t>Mangla</w:t>
      </w:r>
      <w:proofErr w:type="spellEnd"/>
      <w:r w:rsidRPr="0080726B">
        <w:rPr>
          <w:rFonts w:cstheme="minorHAnsi"/>
          <w:color w:val="222222"/>
          <w:sz w:val="24"/>
          <w:szCs w:val="24"/>
          <w:shd w:val="clear" w:color="auto" w:fill="FFFFFF"/>
        </w:rPr>
        <w:t>, S.K. and Patil, P.P., 2018. Risks in Sustainable Food Supply Chain Management. In </w:t>
      </w:r>
      <w:r w:rsidRPr="0080726B">
        <w:rPr>
          <w:rFonts w:cstheme="minorHAnsi"/>
          <w:i/>
          <w:iCs/>
          <w:color w:val="222222"/>
          <w:sz w:val="24"/>
          <w:szCs w:val="24"/>
          <w:shd w:val="clear" w:color="auto" w:fill="FFFFFF"/>
        </w:rPr>
        <w:t>Advanced Fuzzy Logic Approaches in Engineering Science</w:t>
      </w:r>
      <w:r w:rsidRPr="0080726B">
        <w:rPr>
          <w:rFonts w:cstheme="minorHAnsi"/>
          <w:color w:val="222222"/>
          <w:sz w:val="24"/>
          <w:szCs w:val="24"/>
          <w:shd w:val="clear" w:color="auto" w:fill="FFFFFF"/>
        </w:rPr>
        <w:t> (pp. 117-131). IGI Global.</w:t>
      </w:r>
    </w:p>
    <w:p w14:paraId="089D383B" w14:textId="77777777" w:rsidR="00250D18" w:rsidRPr="0080726B" w:rsidRDefault="00250D18" w:rsidP="00A23C24">
      <w:pPr>
        <w:spacing w:after="0" w:line="240" w:lineRule="auto"/>
        <w:contextualSpacing/>
        <w:rPr>
          <w:rFonts w:cstheme="minorHAnsi"/>
          <w:color w:val="222222"/>
          <w:sz w:val="24"/>
          <w:szCs w:val="24"/>
          <w:shd w:val="clear" w:color="auto" w:fill="FFFFFF"/>
        </w:rPr>
      </w:pPr>
    </w:p>
    <w:p w14:paraId="7DADE56E" w14:textId="1282EE60" w:rsidR="00C806AD" w:rsidRDefault="00C806AD" w:rsidP="00A23C24">
      <w:pPr>
        <w:spacing w:after="0" w:line="240" w:lineRule="auto"/>
        <w:contextualSpacing/>
        <w:rPr>
          <w:rFonts w:cstheme="minorHAnsi"/>
          <w:color w:val="000000" w:themeColor="text1"/>
          <w:sz w:val="24"/>
          <w:szCs w:val="24"/>
          <w:shd w:val="clear" w:color="auto" w:fill="FFFFFF"/>
        </w:rPr>
      </w:pPr>
      <w:proofErr w:type="spellStart"/>
      <w:r w:rsidRPr="0080726B">
        <w:rPr>
          <w:rFonts w:cstheme="minorHAnsi"/>
          <w:color w:val="000000" w:themeColor="text1"/>
          <w:sz w:val="24"/>
          <w:szCs w:val="24"/>
          <w:shd w:val="clear" w:color="auto" w:fill="FFFFFF"/>
        </w:rPr>
        <w:t>Soltani</w:t>
      </w:r>
      <w:proofErr w:type="spellEnd"/>
      <w:r w:rsidRPr="0080726B">
        <w:rPr>
          <w:rFonts w:cstheme="minorHAnsi"/>
          <w:color w:val="000000" w:themeColor="text1"/>
          <w:sz w:val="24"/>
          <w:szCs w:val="24"/>
          <w:shd w:val="clear" w:color="auto" w:fill="FFFFFF"/>
        </w:rPr>
        <w:t xml:space="preserve">, Z. and </w:t>
      </w:r>
      <w:proofErr w:type="spellStart"/>
      <w:r w:rsidRPr="0080726B">
        <w:rPr>
          <w:rFonts w:cstheme="minorHAnsi"/>
          <w:color w:val="000000" w:themeColor="text1"/>
          <w:sz w:val="24"/>
          <w:szCs w:val="24"/>
          <w:shd w:val="clear" w:color="auto" w:fill="FFFFFF"/>
        </w:rPr>
        <w:t>Navimipour</w:t>
      </w:r>
      <w:proofErr w:type="spellEnd"/>
      <w:r w:rsidRPr="0080726B">
        <w:rPr>
          <w:rFonts w:cstheme="minorHAnsi"/>
          <w:color w:val="000000" w:themeColor="text1"/>
          <w:sz w:val="24"/>
          <w:szCs w:val="24"/>
          <w:shd w:val="clear" w:color="auto" w:fill="FFFFFF"/>
        </w:rPr>
        <w:t xml:space="preserve">, N.J., 2016. Customer relationship management mechanisms: A systematic review of the </w:t>
      </w:r>
      <w:proofErr w:type="gramStart"/>
      <w:r w:rsidRPr="0080726B">
        <w:rPr>
          <w:rFonts w:cstheme="minorHAnsi"/>
          <w:color w:val="000000" w:themeColor="text1"/>
          <w:sz w:val="24"/>
          <w:szCs w:val="24"/>
          <w:shd w:val="clear" w:color="auto" w:fill="FFFFFF"/>
        </w:rPr>
        <w:t>state of the art</w:t>
      </w:r>
      <w:proofErr w:type="gramEnd"/>
      <w:r w:rsidRPr="0080726B">
        <w:rPr>
          <w:rFonts w:cstheme="minorHAnsi"/>
          <w:color w:val="000000" w:themeColor="text1"/>
          <w:sz w:val="24"/>
          <w:szCs w:val="24"/>
          <w:shd w:val="clear" w:color="auto" w:fill="FFFFFF"/>
        </w:rPr>
        <w:t xml:space="preserve"> literature and recommendations for future research. </w:t>
      </w:r>
      <w:r w:rsidRPr="0080726B">
        <w:rPr>
          <w:rFonts w:cstheme="minorHAnsi"/>
          <w:i/>
          <w:iCs/>
          <w:color w:val="000000" w:themeColor="text1"/>
          <w:sz w:val="24"/>
          <w:szCs w:val="24"/>
          <w:shd w:val="clear" w:color="auto" w:fill="FFFFFF"/>
        </w:rPr>
        <w:t xml:space="preserve">Computers in Human </w:t>
      </w:r>
      <w:proofErr w:type="spellStart"/>
      <w:r w:rsidRPr="0080726B">
        <w:rPr>
          <w:rFonts w:cstheme="minorHAnsi"/>
          <w:i/>
          <w:iCs/>
          <w:color w:val="000000" w:themeColor="text1"/>
          <w:sz w:val="24"/>
          <w:szCs w:val="24"/>
          <w:shd w:val="clear" w:color="auto" w:fill="FFFFFF"/>
        </w:rPr>
        <w:t>Behavior</w:t>
      </w:r>
      <w:proofErr w:type="spellEnd"/>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61</w:t>
      </w:r>
      <w:r w:rsidRPr="0080726B">
        <w:rPr>
          <w:rFonts w:cstheme="minorHAnsi"/>
          <w:color w:val="000000" w:themeColor="text1"/>
          <w:sz w:val="24"/>
          <w:szCs w:val="24"/>
          <w:shd w:val="clear" w:color="auto" w:fill="FFFFFF"/>
        </w:rPr>
        <w:t>, pp.667-688.</w:t>
      </w:r>
    </w:p>
    <w:p w14:paraId="43FFA288" w14:textId="77777777" w:rsidR="00250D18" w:rsidRPr="0080726B" w:rsidRDefault="00250D18" w:rsidP="00A23C24">
      <w:pPr>
        <w:spacing w:after="0" w:line="240" w:lineRule="auto"/>
        <w:contextualSpacing/>
        <w:rPr>
          <w:rFonts w:cstheme="minorHAnsi"/>
          <w:color w:val="000000" w:themeColor="text1"/>
          <w:sz w:val="24"/>
          <w:szCs w:val="24"/>
          <w:shd w:val="clear" w:color="auto" w:fill="FFFFFF"/>
        </w:rPr>
      </w:pPr>
    </w:p>
    <w:p w14:paraId="1347B8B5" w14:textId="410B0416" w:rsidR="00C806AD" w:rsidRDefault="00C806AD" w:rsidP="00A23C24">
      <w:pPr>
        <w:spacing w:after="0" w:line="240" w:lineRule="auto"/>
        <w:contextualSpacing/>
        <w:rPr>
          <w:rFonts w:cstheme="minorHAnsi"/>
          <w:color w:val="222222"/>
          <w:sz w:val="24"/>
          <w:szCs w:val="24"/>
          <w:shd w:val="clear" w:color="auto" w:fill="FFFFFF"/>
        </w:rPr>
      </w:pPr>
      <w:r w:rsidRPr="0080726B">
        <w:rPr>
          <w:rFonts w:cstheme="minorHAnsi"/>
          <w:color w:val="222222"/>
          <w:sz w:val="24"/>
          <w:szCs w:val="24"/>
          <w:shd w:val="clear" w:color="auto" w:fill="FFFFFF"/>
        </w:rPr>
        <w:t xml:space="preserve">Song, H., </w:t>
      </w:r>
      <w:proofErr w:type="spellStart"/>
      <w:r w:rsidRPr="0080726B">
        <w:rPr>
          <w:rFonts w:cstheme="minorHAnsi"/>
          <w:color w:val="222222"/>
          <w:sz w:val="24"/>
          <w:szCs w:val="24"/>
          <w:shd w:val="clear" w:color="auto" w:fill="FFFFFF"/>
        </w:rPr>
        <w:t>Turson</w:t>
      </w:r>
      <w:proofErr w:type="spellEnd"/>
      <w:r w:rsidRPr="0080726B">
        <w:rPr>
          <w:rFonts w:cstheme="minorHAnsi"/>
          <w:color w:val="222222"/>
          <w:sz w:val="24"/>
          <w:szCs w:val="24"/>
          <w:shd w:val="clear" w:color="auto" w:fill="FFFFFF"/>
        </w:rPr>
        <w:t xml:space="preserve">, R., </w:t>
      </w:r>
      <w:proofErr w:type="spellStart"/>
      <w:r w:rsidRPr="0080726B">
        <w:rPr>
          <w:rFonts w:cstheme="minorHAnsi"/>
          <w:color w:val="222222"/>
          <w:sz w:val="24"/>
          <w:szCs w:val="24"/>
          <w:shd w:val="clear" w:color="auto" w:fill="FFFFFF"/>
        </w:rPr>
        <w:t>Ganguly</w:t>
      </w:r>
      <w:proofErr w:type="spellEnd"/>
      <w:r w:rsidRPr="0080726B">
        <w:rPr>
          <w:rFonts w:cstheme="minorHAnsi"/>
          <w:color w:val="222222"/>
          <w:sz w:val="24"/>
          <w:szCs w:val="24"/>
          <w:shd w:val="clear" w:color="auto" w:fill="FFFFFF"/>
        </w:rPr>
        <w:t>, A. and Yu, K., 2017. Evaluating the effects of supply chain quality management on food firms’ performance: the mediating role of food certification and reputation. </w:t>
      </w:r>
      <w:r w:rsidRPr="0080726B">
        <w:rPr>
          <w:rFonts w:cstheme="minorHAnsi"/>
          <w:i/>
          <w:iCs/>
          <w:color w:val="222222"/>
          <w:sz w:val="24"/>
          <w:szCs w:val="24"/>
          <w:shd w:val="clear" w:color="auto" w:fill="FFFFFF"/>
        </w:rPr>
        <w:t>International Journal of Operations &amp; Production Management</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37</w:t>
      </w:r>
      <w:r w:rsidRPr="0080726B">
        <w:rPr>
          <w:rFonts w:cstheme="minorHAnsi"/>
          <w:color w:val="222222"/>
          <w:sz w:val="24"/>
          <w:szCs w:val="24"/>
          <w:shd w:val="clear" w:color="auto" w:fill="FFFFFF"/>
        </w:rPr>
        <w:t>(10), pp.1541-1562.</w:t>
      </w:r>
    </w:p>
    <w:p w14:paraId="5EA8A12C" w14:textId="77777777" w:rsidR="00250D18" w:rsidRPr="0080726B" w:rsidRDefault="00250D18" w:rsidP="00A23C24">
      <w:pPr>
        <w:spacing w:after="0" w:line="240" w:lineRule="auto"/>
        <w:contextualSpacing/>
        <w:rPr>
          <w:rFonts w:cstheme="minorHAnsi"/>
          <w:color w:val="222222"/>
          <w:sz w:val="24"/>
          <w:szCs w:val="24"/>
          <w:shd w:val="clear" w:color="auto" w:fill="FFFFFF"/>
        </w:rPr>
      </w:pPr>
    </w:p>
    <w:p w14:paraId="4185A217" w14:textId="063C0561" w:rsidR="00C806AD" w:rsidRDefault="00C806AD" w:rsidP="00A23C24">
      <w:pPr>
        <w:spacing w:after="0" w:line="240" w:lineRule="auto"/>
        <w:contextualSpacing/>
        <w:rPr>
          <w:rFonts w:cstheme="minorHAnsi"/>
          <w:color w:val="222222"/>
          <w:sz w:val="24"/>
          <w:szCs w:val="24"/>
          <w:shd w:val="clear" w:color="auto" w:fill="FFFFFF"/>
        </w:rPr>
      </w:pPr>
      <w:proofErr w:type="spellStart"/>
      <w:r w:rsidRPr="0080726B">
        <w:rPr>
          <w:rFonts w:cstheme="minorHAnsi"/>
          <w:color w:val="222222"/>
          <w:sz w:val="24"/>
          <w:szCs w:val="24"/>
          <w:shd w:val="clear" w:color="auto" w:fill="FFFFFF"/>
        </w:rPr>
        <w:lastRenderedPageBreak/>
        <w:t>Töytäri</w:t>
      </w:r>
      <w:proofErr w:type="spellEnd"/>
      <w:r w:rsidRPr="0080726B">
        <w:rPr>
          <w:rFonts w:cstheme="minorHAnsi"/>
          <w:color w:val="222222"/>
          <w:sz w:val="24"/>
          <w:szCs w:val="24"/>
          <w:shd w:val="clear" w:color="auto" w:fill="FFFFFF"/>
        </w:rPr>
        <w:t>, P., Rajala, R. and Alejandro, T.B., 2015. Organizational and institutional barriers to value-based pricing in industrial relationships. </w:t>
      </w:r>
      <w:r w:rsidRPr="0080726B">
        <w:rPr>
          <w:rFonts w:cstheme="minorHAnsi"/>
          <w:i/>
          <w:iCs/>
          <w:color w:val="222222"/>
          <w:sz w:val="24"/>
          <w:szCs w:val="24"/>
          <w:shd w:val="clear" w:color="auto" w:fill="FFFFFF"/>
        </w:rPr>
        <w:t>Industrial Marketing Management</w:t>
      </w:r>
      <w:r w:rsidRPr="0080726B">
        <w:rPr>
          <w:rFonts w:cstheme="minorHAnsi"/>
          <w:color w:val="222222"/>
          <w:sz w:val="24"/>
          <w:szCs w:val="24"/>
          <w:shd w:val="clear" w:color="auto" w:fill="FFFFFF"/>
        </w:rPr>
        <w:t>, </w:t>
      </w:r>
      <w:r w:rsidRPr="0080726B">
        <w:rPr>
          <w:rFonts w:cstheme="minorHAnsi"/>
          <w:i/>
          <w:iCs/>
          <w:color w:val="222222"/>
          <w:sz w:val="24"/>
          <w:szCs w:val="24"/>
          <w:shd w:val="clear" w:color="auto" w:fill="FFFFFF"/>
        </w:rPr>
        <w:t>47</w:t>
      </w:r>
      <w:r w:rsidRPr="0080726B">
        <w:rPr>
          <w:rFonts w:cstheme="minorHAnsi"/>
          <w:color w:val="222222"/>
          <w:sz w:val="24"/>
          <w:szCs w:val="24"/>
          <w:shd w:val="clear" w:color="auto" w:fill="FFFFFF"/>
        </w:rPr>
        <w:t>, pp.53-64.</w:t>
      </w:r>
    </w:p>
    <w:p w14:paraId="47A71F66" w14:textId="77777777" w:rsidR="00250D18" w:rsidRPr="0080726B" w:rsidRDefault="00250D18" w:rsidP="00A23C24">
      <w:pPr>
        <w:spacing w:after="0" w:line="240" w:lineRule="auto"/>
        <w:contextualSpacing/>
        <w:rPr>
          <w:rFonts w:cstheme="minorHAnsi"/>
          <w:color w:val="222222"/>
          <w:sz w:val="24"/>
          <w:szCs w:val="24"/>
          <w:shd w:val="clear" w:color="auto" w:fill="FFFFFF"/>
        </w:rPr>
      </w:pPr>
    </w:p>
    <w:p w14:paraId="3EA817E2" w14:textId="716C58A1" w:rsidR="00C806AD" w:rsidRDefault="00C806AD" w:rsidP="00A23C24">
      <w:pPr>
        <w:spacing w:after="0" w:line="240" w:lineRule="auto"/>
        <w:contextualSpacing/>
        <w:rPr>
          <w:rFonts w:cstheme="minorHAnsi"/>
          <w:color w:val="000000" w:themeColor="text1"/>
          <w:sz w:val="24"/>
          <w:szCs w:val="24"/>
          <w:shd w:val="clear" w:color="auto" w:fill="FFFFFF"/>
        </w:rPr>
      </w:pPr>
      <w:r w:rsidRPr="0080726B">
        <w:rPr>
          <w:rFonts w:cstheme="minorHAnsi"/>
          <w:color w:val="000000" w:themeColor="text1"/>
          <w:sz w:val="24"/>
          <w:szCs w:val="24"/>
          <w:shd w:val="clear" w:color="auto" w:fill="FFFFFF"/>
        </w:rPr>
        <w:t xml:space="preserve">Trainor, K.J., </w:t>
      </w:r>
      <w:proofErr w:type="spellStart"/>
      <w:r w:rsidRPr="0080726B">
        <w:rPr>
          <w:rFonts w:cstheme="minorHAnsi"/>
          <w:color w:val="000000" w:themeColor="text1"/>
          <w:sz w:val="24"/>
          <w:szCs w:val="24"/>
          <w:shd w:val="clear" w:color="auto" w:fill="FFFFFF"/>
        </w:rPr>
        <w:t>Andzulis</w:t>
      </w:r>
      <w:proofErr w:type="spellEnd"/>
      <w:r w:rsidRPr="0080726B">
        <w:rPr>
          <w:rFonts w:cstheme="minorHAnsi"/>
          <w:color w:val="000000" w:themeColor="text1"/>
          <w:sz w:val="24"/>
          <w:szCs w:val="24"/>
          <w:shd w:val="clear" w:color="auto" w:fill="FFFFFF"/>
        </w:rPr>
        <w:t>, J.M., Rapp, A. and Agnihotri, R., 2014. Social media technology usage and customer relationship performance: A capabilities-based examination of social CRM. </w:t>
      </w:r>
      <w:r w:rsidRPr="0080726B">
        <w:rPr>
          <w:rFonts w:cstheme="minorHAnsi"/>
          <w:i/>
          <w:iCs/>
          <w:color w:val="000000" w:themeColor="text1"/>
          <w:sz w:val="24"/>
          <w:szCs w:val="24"/>
          <w:shd w:val="clear" w:color="auto" w:fill="FFFFFF"/>
        </w:rPr>
        <w:t>Journal of Business Research</w:t>
      </w:r>
      <w:r w:rsidRPr="0080726B">
        <w:rPr>
          <w:rFonts w:cstheme="minorHAnsi"/>
          <w:color w:val="000000" w:themeColor="text1"/>
          <w:sz w:val="24"/>
          <w:szCs w:val="24"/>
          <w:shd w:val="clear" w:color="auto" w:fill="FFFFFF"/>
        </w:rPr>
        <w:t>, </w:t>
      </w:r>
      <w:r w:rsidRPr="0080726B">
        <w:rPr>
          <w:rFonts w:cstheme="minorHAnsi"/>
          <w:i/>
          <w:iCs/>
          <w:color w:val="000000" w:themeColor="text1"/>
          <w:sz w:val="24"/>
          <w:szCs w:val="24"/>
          <w:shd w:val="clear" w:color="auto" w:fill="FFFFFF"/>
        </w:rPr>
        <w:t>67</w:t>
      </w:r>
      <w:r w:rsidRPr="0080726B">
        <w:rPr>
          <w:rFonts w:cstheme="minorHAnsi"/>
          <w:color w:val="000000" w:themeColor="text1"/>
          <w:sz w:val="24"/>
          <w:szCs w:val="24"/>
          <w:shd w:val="clear" w:color="auto" w:fill="FFFFFF"/>
        </w:rPr>
        <w:t>(6), pp.1201-1208.</w:t>
      </w:r>
    </w:p>
    <w:p w14:paraId="64910AC1" w14:textId="77777777" w:rsidR="00250D18" w:rsidRPr="00250D18" w:rsidRDefault="00250D18" w:rsidP="00A23C24">
      <w:pPr>
        <w:spacing w:after="0" w:line="240" w:lineRule="auto"/>
        <w:contextualSpacing/>
        <w:rPr>
          <w:rFonts w:cstheme="minorHAnsi"/>
          <w:sz w:val="24"/>
          <w:szCs w:val="24"/>
          <w:shd w:val="clear" w:color="auto" w:fill="FFFFFF"/>
        </w:rPr>
      </w:pPr>
    </w:p>
    <w:p w14:paraId="51A91689" w14:textId="77777777" w:rsidR="00C806AD" w:rsidRPr="00250D18" w:rsidRDefault="00C806AD" w:rsidP="00A23C24">
      <w:pPr>
        <w:spacing w:after="0" w:line="240" w:lineRule="auto"/>
        <w:contextualSpacing/>
        <w:rPr>
          <w:rFonts w:cstheme="minorHAnsi"/>
          <w:sz w:val="24"/>
          <w:szCs w:val="24"/>
          <w:shd w:val="clear" w:color="auto" w:fill="FFFFFF"/>
        </w:rPr>
      </w:pPr>
      <w:r w:rsidRPr="00250D18">
        <w:rPr>
          <w:rFonts w:cstheme="minorHAnsi"/>
          <w:sz w:val="24"/>
          <w:szCs w:val="24"/>
          <w:shd w:val="clear" w:color="auto" w:fill="FFFFFF"/>
        </w:rPr>
        <w:t>Weinstein, A., 2016. </w:t>
      </w:r>
      <w:r w:rsidRPr="00250D18">
        <w:rPr>
          <w:rFonts w:cstheme="minorHAnsi"/>
          <w:i/>
          <w:iCs/>
          <w:sz w:val="24"/>
          <w:szCs w:val="24"/>
          <w:shd w:val="clear" w:color="auto" w:fill="FFFFFF"/>
        </w:rPr>
        <w:t>Superior customer value: Strategies for winning and retaining customers</w:t>
      </w:r>
      <w:r w:rsidRPr="00250D18">
        <w:rPr>
          <w:rFonts w:cstheme="minorHAnsi"/>
          <w:sz w:val="24"/>
          <w:szCs w:val="24"/>
          <w:shd w:val="clear" w:color="auto" w:fill="FFFFFF"/>
        </w:rPr>
        <w:t>. CRC Press.</w:t>
      </w:r>
    </w:p>
    <w:p w14:paraId="2C052B2F" w14:textId="77777777" w:rsidR="00C806AD" w:rsidRDefault="00C806AD"/>
    <w:sectPr w:rsidR="00C806A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BA1E4" w14:textId="77777777" w:rsidR="00DE01A9" w:rsidRDefault="00DE01A9" w:rsidP="004947F9">
      <w:pPr>
        <w:spacing w:after="0" w:line="240" w:lineRule="auto"/>
      </w:pPr>
      <w:r>
        <w:separator/>
      </w:r>
    </w:p>
  </w:endnote>
  <w:endnote w:type="continuationSeparator" w:id="0">
    <w:p w14:paraId="10C11D23" w14:textId="77777777" w:rsidR="00DE01A9" w:rsidRDefault="00DE01A9" w:rsidP="0049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2B9E48" w14:textId="77777777" w:rsidR="00DE01A9" w:rsidRDefault="00DE01A9" w:rsidP="004947F9">
      <w:pPr>
        <w:spacing w:after="0" w:line="240" w:lineRule="auto"/>
      </w:pPr>
      <w:r>
        <w:separator/>
      </w:r>
    </w:p>
  </w:footnote>
  <w:footnote w:type="continuationSeparator" w:id="0">
    <w:p w14:paraId="6A0B76D5" w14:textId="77777777" w:rsidR="00DE01A9" w:rsidRDefault="00DE01A9" w:rsidP="0049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01E6" w14:textId="41EF869D" w:rsidR="004947F9" w:rsidRPr="004947F9" w:rsidRDefault="00AE7F6B" w:rsidP="004947F9">
    <w:pPr>
      <w:tabs>
        <w:tab w:val="center" w:pos="4680"/>
        <w:tab w:val="right" w:pos="9360"/>
      </w:tabs>
      <w:spacing w:after="0" w:line="240" w:lineRule="auto"/>
      <w:jc w:val="right"/>
      <w:rPr>
        <w:rFonts w:ascii="Calibri" w:eastAsia="Calibri" w:hAnsi="Calibri" w:cs="Times New Roman"/>
        <w:lang w:val="en-US"/>
      </w:rPr>
    </w:pPr>
    <w:sdt>
      <w:sdtPr>
        <w:rPr>
          <w:rFonts w:ascii="Calibri" w:eastAsia="Calibri" w:hAnsi="Calibri" w:cs="Times New Roman"/>
          <w:lang w:val="en-US"/>
        </w:rPr>
        <w:id w:val="-1965185709"/>
        <w:docPartObj>
          <w:docPartGallery w:val="Page Numbers (Margins)"/>
          <w:docPartUnique/>
        </w:docPartObj>
      </w:sdtPr>
      <w:sdtContent>
        <w:r w:rsidRPr="00AE7F6B">
          <w:rPr>
            <w:rFonts w:ascii="Calibri" w:eastAsia="Calibri" w:hAnsi="Calibri" w:cs="Times New Roman"/>
            <w:noProof/>
            <w:lang w:val="en-US"/>
          </w:rPr>
          <mc:AlternateContent>
            <mc:Choice Requires="wps">
              <w:drawing>
                <wp:anchor distT="0" distB="0" distL="114300" distR="114300" simplePos="0" relativeHeight="251659264" behindDoc="0" locked="0" layoutInCell="0" allowOverlap="1" wp14:anchorId="7C78518E" wp14:editId="5D8DF047">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DA401" w14:textId="77777777" w:rsidR="00AE7F6B" w:rsidRDefault="00AE7F6B">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C78518E"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2EDDA401" w14:textId="77777777" w:rsidR="00AE7F6B" w:rsidRDefault="00AE7F6B">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4947F9" w:rsidRPr="004947F9">
      <w:rPr>
        <w:rFonts w:ascii="Calibri" w:eastAsia="Calibri" w:hAnsi="Calibri" w:cs="Times New Roman"/>
        <w:lang w:val="en-US"/>
      </w:rPr>
      <w:t xml:space="preserve">Aklima Karim, 1604173, </w:t>
    </w:r>
    <w:r w:rsidR="00467E7F">
      <w:rPr>
        <w:rFonts w:ascii="Calibri" w:eastAsia="Calibri" w:hAnsi="Calibri" w:cs="Times New Roman"/>
        <w:lang w:val="en-US"/>
      </w:rPr>
      <w:t>BMSK500</w:t>
    </w:r>
    <w:r w:rsidR="005B6B21">
      <w:rPr>
        <w:rFonts w:ascii="Calibri" w:eastAsia="Calibri" w:hAnsi="Calibri" w:cs="Times New Roman"/>
        <w:lang w:val="en-US"/>
      </w:rPr>
      <w:t>3</w:t>
    </w:r>
    <w:r w:rsidR="004947F9" w:rsidRPr="004947F9">
      <w:rPr>
        <w:rFonts w:ascii="Calibri" w:eastAsia="Calibri" w:hAnsi="Calibri" w:cs="Times New Roman"/>
        <w:lang w:val="en-US"/>
      </w:rPr>
      <w:t xml:space="preserve"> - </w:t>
    </w:r>
    <w:r w:rsidR="004947F9">
      <w:rPr>
        <w:rFonts w:ascii="Calibri" w:eastAsia="Calibri" w:hAnsi="Calibri" w:cs="Times New Roman"/>
        <w:lang w:val="en-US"/>
      </w:rPr>
      <w:t>2018</w:t>
    </w:r>
  </w:p>
  <w:p w14:paraId="74105101" w14:textId="77777777" w:rsidR="004947F9" w:rsidRPr="004947F9" w:rsidRDefault="004947F9" w:rsidP="00494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C6440"/>
    <w:multiLevelType w:val="hybridMultilevel"/>
    <w:tmpl w:val="50E609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9C6038"/>
    <w:multiLevelType w:val="hybridMultilevel"/>
    <w:tmpl w:val="137866F6"/>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CF83722"/>
    <w:multiLevelType w:val="hybridMultilevel"/>
    <w:tmpl w:val="C7CA0B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C2914CC"/>
    <w:multiLevelType w:val="hybridMultilevel"/>
    <w:tmpl w:val="33BACE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0A"/>
    <w:rsid w:val="000C516F"/>
    <w:rsid w:val="00250D18"/>
    <w:rsid w:val="002A68EE"/>
    <w:rsid w:val="00395DFD"/>
    <w:rsid w:val="00416785"/>
    <w:rsid w:val="00467E7F"/>
    <w:rsid w:val="004947F9"/>
    <w:rsid w:val="004E0051"/>
    <w:rsid w:val="005B6B21"/>
    <w:rsid w:val="00637394"/>
    <w:rsid w:val="0078490A"/>
    <w:rsid w:val="00797CF2"/>
    <w:rsid w:val="0080726B"/>
    <w:rsid w:val="0082773D"/>
    <w:rsid w:val="00A23C24"/>
    <w:rsid w:val="00AE7F6B"/>
    <w:rsid w:val="00C73981"/>
    <w:rsid w:val="00C806AD"/>
    <w:rsid w:val="00D23667"/>
    <w:rsid w:val="00DE01A9"/>
    <w:rsid w:val="00E14717"/>
    <w:rsid w:val="00E436A1"/>
    <w:rsid w:val="00F109F9"/>
    <w:rsid w:val="00F83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154BDD"/>
  <w15:chartTrackingRefBased/>
  <w15:docId w15:val="{FCF75BDD-B388-4FDA-807A-9CC73BDD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6AD"/>
    <w:pPr>
      <w:keepNext/>
      <w:keepLines/>
      <w:spacing w:before="480" w:after="0" w:line="480" w:lineRule="auto"/>
      <w:jc w:val="both"/>
      <w:outlineLvl w:val="0"/>
    </w:pPr>
    <w:rPr>
      <w:rFonts w:ascii="Times New Roman" w:eastAsiaTheme="majorEastAsia" w:hAnsi="Times New Roman" w:cstheme="majorBidi"/>
      <w:b/>
      <w:bCs/>
      <w:color w:val="000000" w:themeColor="text1"/>
      <w:sz w:val="28"/>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7F9"/>
  </w:style>
  <w:style w:type="paragraph" w:styleId="Footer">
    <w:name w:val="footer"/>
    <w:basedOn w:val="Normal"/>
    <w:link w:val="FooterChar"/>
    <w:uiPriority w:val="99"/>
    <w:unhideWhenUsed/>
    <w:rsid w:val="00494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7F9"/>
  </w:style>
  <w:style w:type="character" w:customStyle="1" w:styleId="Heading1Char">
    <w:name w:val="Heading 1 Char"/>
    <w:basedOn w:val="DefaultParagraphFont"/>
    <w:link w:val="Heading1"/>
    <w:uiPriority w:val="9"/>
    <w:rsid w:val="00C806AD"/>
    <w:rPr>
      <w:rFonts w:ascii="Times New Roman" w:eastAsiaTheme="majorEastAsia" w:hAnsi="Times New Roman" w:cstheme="majorBidi"/>
      <w:b/>
      <w:bCs/>
      <w:color w:val="000000" w:themeColor="text1"/>
      <w:sz w:val="28"/>
      <w:szCs w:val="28"/>
      <w:lang w:val="en-IN"/>
    </w:rPr>
  </w:style>
  <w:style w:type="paragraph" w:styleId="ListParagraph">
    <w:name w:val="List Paragraph"/>
    <w:basedOn w:val="Normal"/>
    <w:uiPriority w:val="34"/>
    <w:qFormat/>
    <w:rsid w:val="00C806AD"/>
    <w:pPr>
      <w:spacing w:after="200" w:line="480" w:lineRule="auto"/>
      <w:ind w:left="720"/>
      <w:contextualSpacing/>
      <w:jc w:val="both"/>
    </w:pPr>
    <w:rPr>
      <w:rFonts w:ascii="Times New Roman" w:hAnsi="Times New Roman"/>
      <w:sz w:val="24"/>
      <w:lang w:val="en-IN"/>
    </w:rPr>
  </w:style>
  <w:style w:type="character" w:styleId="Strong">
    <w:name w:val="Strong"/>
    <w:basedOn w:val="DefaultParagraphFont"/>
    <w:uiPriority w:val="22"/>
    <w:qFormat/>
    <w:rsid w:val="00C806AD"/>
    <w:rPr>
      <w:b/>
      <w:bCs/>
    </w:rPr>
  </w:style>
  <w:style w:type="paragraph" w:styleId="TableofFigures">
    <w:name w:val="table of figures"/>
    <w:basedOn w:val="Normal"/>
    <w:next w:val="Normal"/>
    <w:uiPriority w:val="99"/>
    <w:unhideWhenUsed/>
    <w:rsid w:val="00C806AD"/>
    <w:pPr>
      <w:spacing w:after="0" w:line="480" w:lineRule="auto"/>
      <w:jc w:val="both"/>
    </w:pPr>
    <w:rPr>
      <w:rFonts w:ascii="Times New Roman" w:hAnsi="Times New Roman"/>
      <w:sz w:val="24"/>
      <w:lang w:val="en-IN"/>
    </w:rPr>
  </w:style>
  <w:style w:type="character" w:styleId="Hyperlink">
    <w:name w:val="Hyperlink"/>
    <w:basedOn w:val="DefaultParagraphFont"/>
    <w:uiPriority w:val="99"/>
    <w:unhideWhenUsed/>
    <w:rsid w:val="00C806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51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13</Pages>
  <Words>5133</Words>
  <Characters>29259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Karim</dc:creator>
  <cp:keywords/>
  <dc:description/>
  <cp:lastModifiedBy>Aklima Karim</cp:lastModifiedBy>
  <cp:revision>23</cp:revision>
  <dcterms:created xsi:type="dcterms:W3CDTF">2018-11-27T13:34:00Z</dcterms:created>
  <dcterms:modified xsi:type="dcterms:W3CDTF">2018-12-17T21:05:00Z</dcterms:modified>
</cp:coreProperties>
</file>