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CF434A" w14:textId="0B2A5D7D" w:rsidR="00F13A73" w:rsidRDefault="00493482" w:rsidP="0001392C">
      <w:pPr>
        <w:spacing w:line="360" w:lineRule="auto"/>
        <w:ind w:firstLine="720"/>
        <w:rPr>
          <w:rFonts w:ascii="Times New Roman" w:hAnsi="Times New Roman" w:cs="Times New Roman"/>
        </w:rPr>
      </w:pPr>
      <w:r w:rsidRPr="00F13A73">
        <w:rPr>
          <w:rFonts w:ascii="Times New Roman" w:hAnsi="Times New Roman" w:cs="Times New Roman"/>
        </w:rPr>
        <w:t>The conquest of the Normans has been a topic of fascination for a long time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and the interest is only heightened due to the nature of their </w:t>
      </w:r>
      <w:r w:rsidR="00EF1C9F" w:rsidRPr="00F13A73">
        <w:rPr>
          <w:rFonts w:ascii="Times New Roman" w:hAnsi="Times New Roman" w:cs="Times New Roman"/>
        </w:rPr>
        <w:t>disappearance</w:t>
      </w:r>
      <w:r w:rsidRPr="00F13A73">
        <w:rPr>
          <w:rFonts w:ascii="Times New Roman" w:hAnsi="Times New Roman" w:cs="Times New Roman"/>
        </w:rPr>
        <w:t xml:space="preserve">. </w:t>
      </w:r>
      <w:r w:rsidR="000C13C1" w:rsidRPr="00F13A73">
        <w:rPr>
          <w:rFonts w:ascii="Times New Roman" w:hAnsi="Times New Roman" w:cs="Times New Roman"/>
        </w:rPr>
        <w:t>While</w:t>
      </w:r>
      <w:r w:rsidRPr="00F13A73">
        <w:rPr>
          <w:rFonts w:ascii="Times New Roman" w:hAnsi="Times New Roman" w:cs="Times New Roman"/>
        </w:rPr>
        <w:t xml:space="preserve"> a horrific genocide may be the first thing one thinks of when one hears of an entire people disappearing</w:t>
      </w:r>
      <w:r w:rsidR="003B2E62">
        <w:rPr>
          <w:rFonts w:ascii="Times New Roman" w:hAnsi="Times New Roman" w:cs="Times New Roman"/>
        </w:rPr>
        <w:t>,</w:t>
      </w:r>
      <w:r w:rsidR="000C13C1" w:rsidRPr="00F13A73">
        <w:rPr>
          <w:rFonts w:ascii="Times New Roman" w:hAnsi="Times New Roman" w:cs="Times New Roman"/>
        </w:rPr>
        <w:t xml:space="preserve"> that was not the cause of their vanishing</w:t>
      </w:r>
      <w:r w:rsidRPr="00F13A73">
        <w:rPr>
          <w:rFonts w:ascii="Times New Roman" w:hAnsi="Times New Roman" w:cs="Times New Roman"/>
        </w:rPr>
        <w:t xml:space="preserve">. </w:t>
      </w:r>
      <w:r w:rsidR="000C13C1" w:rsidRPr="00F13A73">
        <w:rPr>
          <w:rFonts w:ascii="Times New Roman" w:hAnsi="Times New Roman" w:cs="Times New Roman"/>
        </w:rPr>
        <w:t>Rather</w:t>
      </w:r>
      <w:r w:rsidR="003B2E62">
        <w:rPr>
          <w:rFonts w:ascii="Times New Roman" w:hAnsi="Times New Roman" w:cs="Times New Roman"/>
        </w:rPr>
        <w:t>,</w:t>
      </w:r>
      <w:r w:rsidR="000C13C1" w:rsidRPr="00F13A73">
        <w:rPr>
          <w:rFonts w:ascii="Times New Roman" w:hAnsi="Times New Roman" w:cs="Times New Roman"/>
        </w:rPr>
        <w:t xml:space="preserve"> t</w:t>
      </w:r>
      <w:r w:rsidRPr="00F13A73">
        <w:rPr>
          <w:rFonts w:ascii="Times New Roman" w:hAnsi="Times New Roman" w:cs="Times New Roman"/>
        </w:rPr>
        <w:t>hey assimilated so well with the cultures of those they conquered that the idea of a living Norman identity slowly died. What kind of people could be so battle-hungry and glorious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and yet so invisible in the end that they give up their own identity? </w:t>
      </w:r>
      <w:r w:rsidR="009C536F" w:rsidRPr="00F13A73">
        <w:rPr>
          <w:rFonts w:ascii="Times New Roman" w:hAnsi="Times New Roman" w:cs="Times New Roman"/>
        </w:rPr>
        <w:t>Some may think</w:t>
      </w:r>
      <w:r w:rsidRPr="00F13A73">
        <w:rPr>
          <w:rFonts w:ascii="Times New Roman" w:hAnsi="Times New Roman" w:cs="Times New Roman"/>
        </w:rPr>
        <w:t xml:space="preserve"> they never had a firm identity to begin with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and that is why they disappeared. However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according to many primary and </w:t>
      </w:r>
      <w:r w:rsidR="009C536F" w:rsidRPr="00F13A73">
        <w:rPr>
          <w:rFonts w:ascii="Times New Roman" w:hAnsi="Times New Roman" w:cs="Times New Roman"/>
        </w:rPr>
        <w:t>secondary</w:t>
      </w:r>
      <w:r w:rsidRPr="00F13A73">
        <w:rPr>
          <w:rFonts w:ascii="Times New Roman" w:hAnsi="Times New Roman" w:cs="Times New Roman"/>
        </w:rPr>
        <w:t xml:space="preserve"> sources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the Normans did have an identity. While it was influenced by contemporary writers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who were often </w:t>
      </w:r>
      <w:r w:rsidR="009C536F" w:rsidRPr="00F13A73">
        <w:rPr>
          <w:rFonts w:ascii="Times New Roman" w:hAnsi="Times New Roman" w:cs="Times New Roman"/>
        </w:rPr>
        <w:t>commissioned</w:t>
      </w:r>
      <w:r w:rsidRPr="00F13A73">
        <w:rPr>
          <w:rFonts w:ascii="Times New Roman" w:hAnsi="Times New Roman" w:cs="Times New Roman"/>
        </w:rPr>
        <w:t xml:space="preserve"> by the </w:t>
      </w:r>
      <w:r w:rsidR="009C536F" w:rsidRPr="00F13A73">
        <w:rPr>
          <w:rFonts w:ascii="Times New Roman" w:hAnsi="Times New Roman" w:cs="Times New Roman"/>
        </w:rPr>
        <w:t>Normans</w:t>
      </w:r>
      <w:r w:rsidRPr="00F13A73">
        <w:rPr>
          <w:rFonts w:ascii="Times New Roman" w:hAnsi="Times New Roman" w:cs="Times New Roman"/>
        </w:rPr>
        <w:t xml:space="preserve"> themselves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there is evidence of </w:t>
      </w:r>
      <w:r w:rsidR="009C536F" w:rsidRPr="00F13A73">
        <w:rPr>
          <w:rFonts w:ascii="Times New Roman" w:hAnsi="Times New Roman" w:cs="Times New Roman"/>
        </w:rPr>
        <w:t>Norman</w:t>
      </w:r>
      <w:r w:rsidRPr="00F13A73">
        <w:rPr>
          <w:rFonts w:ascii="Times New Roman" w:hAnsi="Times New Roman" w:cs="Times New Roman"/>
        </w:rPr>
        <w:t xml:space="preserve"> identity that united these people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</w:t>
      </w:r>
      <w:r w:rsidR="009C536F" w:rsidRPr="00F13A73">
        <w:rPr>
          <w:rFonts w:ascii="Times New Roman" w:hAnsi="Times New Roman" w:cs="Times New Roman"/>
        </w:rPr>
        <w:t xml:space="preserve">until </w:t>
      </w:r>
      <w:r w:rsidR="00F3174D" w:rsidRPr="00F13A73">
        <w:rPr>
          <w:rFonts w:ascii="Times New Roman" w:hAnsi="Times New Roman" w:cs="Times New Roman"/>
        </w:rPr>
        <w:t>they vanished.</w:t>
      </w:r>
      <w:r w:rsidRPr="00F13A73">
        <w:rPr>
          <w:rFonts w:ascii="Times New Roman" w:hAnsi="Times New Roman" w:cs="Times New Roman"/>
        </w:rPr>
        <w:t xml:space="preserve"> </w:t>
      </w:r>
    </w:p>
    <w:p w14:paraId="75376115" w14:textId="0403C698" w:rsidR="00F13A73" w:rsidRDefault="00493482" w:rsidP="0001392C">
      <w:pPr>
        <w:spacing w:line="360" w:lineRule="auto"/>
        <w:ind w:firstLine="720"/>
        <w:rPr>
          <w:rFonts w:ascii="Times New Roman" w:hAnsi="Times New Roman" w:cs="Times New Roman"/>
        </w:rPr>
      </w:pPr>
      <w:r w:rsidRPr="00F13A73">
        <w:rPr>
          <w:rFonts w:ascii="Times New Roman" w:hAnsi="Times New Roman" w:cs="Times New Roman"/>
        </w:rPr>
        <w:t>In order to have an identity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a nation must have an image about itself. R. H. C Davis writes on </w:t>
      </w:r>
      <w:r w:rsidR="00F13A73" w:rsidRPr="00F13A73">
        <w:rPr>
          <w:rFonts w:ascii="Times New Roman" w:hAnsi="Times New Roman" w:cs="Times New Roman"/>
        </w:rPr>
        <w:t xml:space="preserve">this: </w:t>
      </w:r>
      <w:r w:rsidR="003B2E62">
        <w:rPr>
          <w:rFonts w:ascii="Times New Roman" w:hAnsi="Times New Roman" w:cs="Times New Roman"/>
        </w:rPr>
        <w:t>‘</w:t>
      </w:r>
      <w:r w:rsidRPr="00F13A73">
        <w:rPr>
          <w:rFonts w:ascii="Times New Roman" w:hAnsi="Times New Roman" w:cs="Times New Roman"/>
        </w:rPr>
        <w:t>What no nation can be without is an image or myth with which it can identify itself. This image can be provided by legend or history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religion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poetry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folklore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or what we more vaguely call </w:t>
      </w:r>
      <w:r w:rsidR="003B2E62">
        <w:rPr>
          <w:rFonts w:ascii="Times New Roman" w:hAnsi="Times New Roman" w:cs="Times New Roman"/>
        </w:rPr>
        <w:t>‘</w:t>
      </w:r>
      <w:r w:rsidRPr="00F13A73">
        <w:rPr>
          <w:rFonts w:ascii="Times New Roman" w:hAnsi="Times New Roman" w:cs="Times New Roman"/>
        </w:rPr>
        <w:t>tradition</w:t>
      </w:r>
      <w:r w:rsidR="003B2E62">
        <w:rPr>
          <w:rFonts w:ascii="Times New Roman" w:hAnsi="Times New Roman" w:cs="Times New Roman"/>
        </w:rPr>
        <w:t>’</w:t>
      </w:r>
      <w:r w:rsidRPr="00F13A73">
        <w:rPr>
          <w:rFonts w:ascii="Times New Roman" w:hAnsi="Times New Roman" w:cs="Times New Roman"/>
        </w:rPr>
        <w:t>. It need not be expressed in precise or absolute terms; on the contrary it is usually flexible and capable of being gradually transformed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but if a people is to be conscious of its identity it must have such an image</w:t>
      </w:r>
      <w:r w:rsidR="00393740">
        <w:rPr>
          <w:rFonts w:ascii="Times New Roman" w:hAnsi="Times New Roman" w:cs="Times New Roman"/>
        </w:rPr>
        <w:t>.</w:t>
      </w:r>
      <w:r w:rsidR="003B2E62">
        <w:rPr>
          <w:rFonts w:ascii="Times New Roman" w:hAnsi="Times New Roman" w:cs="Times New Roman"/>
        </w:rPr>
        <w:t>’</w:t>
      </w:r>
      <w:r w:rsidR="00393740">
        <w:rPr>
          <w:rFonts w:ascii="Times New Roman" w:hAnsi="Times New Roman" w:cs="Times New Roman"/>
        </w:rPr>
        <w:t xml:space="preserve"> </w:t>
      </w:r>
      <w:r w:rsidR="009A15FD">
        <w:rPr>
          <w:rStyle w:val="FootnoteReference"/>
          <w:rFonts w:ascii="Times New Roman" w:hAnsi="Times New Roman" w:cs="Times New Roman"/>
        </w:rPr>
        <w:footnoteReference w:id="1"/>
      </w:r>
      <w:r w:rsidRPr="00F13A73">
        <w:rPr>
          <w:rFonts w:ascii="Times New Roman" w:hAnsi="Times New Roman" w:cs="Times New Roman"/>
        </w:rPr>
        <w:t xml:space="preserve"> People in a nation cannot identify with it if there is no story or image that relates to it. It is essential for having a national identity</w:t>
      </w:r>
      <w:r w:rsidR="003B2E62">
        <w:rPr>
          <w:rFonts w:ascii="Times New Roman" w:hAnsi="Times New Roman" w:cs="Times New Roman"/>
        </w:rPr>
        <w:t>,</w:t>
      </w:r>
      <w:r w:rsidR="00333229" w:rsidRPr="00F13A73">
        <w:rPr>
          <w:rFonts w:ascii="Times New Roman" w:hAnsi="Times New Roman" w:cs="Times New Roman"/>
        </w:rPr>
        <w:t xml:space="preserve"> and it is one of the reasons why modern countries today </w:t>
      </w:r>
      <w:r w:rsidR="00E92268" w:rsidRPr="00F13A73">
        <w:rPr>
          <w:rFonts w:ascii="Times New Roman" w:hAnsi="Times New Roman" w:cs="Times New Roman"/>
        </w:rPr>
        <w:t>often have a plethora of symbols to describe who they are. There is the country</w:t>
      </w:r>
      <w:r w:rsidR="003B2E62">
        <w:rPr>
          <w:rFonts w:ascii="Times New Roman" w:hAnsi="Times New Roman" w:cs="Times New Roman"/>
        </w:rPr>
        <w:t>’</w:t>
      </w:r>
      <w:r w:rsidR="00E92268" w:rsidRPr="00F13A73">
        <w:rPr>
          <w:rFonts w:ascii="Times New Roman" w:hAnsi="Times New Roman" w:cs="Times New Roman"/>
        </w:rPr>
        <w:t>s flag</w:t>
      </w:r>
      <w:r w:rsidR="003B2E62">
        <w:rPr>
          <w:rFonts w:ascii="Times New Roman" w:hAnsi="Times New Roman" w:cs="Times New Roman"/>
        </w:rPr>
        <w:t>,</w:t>
      </w:r>
      <w:r w:rsidR="00E92268" w:rsidRPr="00F13A73">
        <w:rPr>
          <w:rFonts w:ascii="Times New Roman" w:hAnsi="Times New Roman" w:cs="Times New Roman"/>
        </w:rPr>
        <w:t xml:space="preserve"> but also national animal</w:t>
      </w:r>
      <w:r w:rsidR="004256A8" w:rsidRPr="00F13A73">
        <w:rPr>
          <w:rFonts w:ascii="Times New Roman" w:hAnsi="Times New Roman" w:cs="Times New Roman"/>
        </w:rPr>
        <w:t>s</w:t>
      </w:r>
      <w:r w:rsidR="003B2E62">
        <w:rPr>
          <w:rFonts w:ascii="Times New Roman" w:hAnsi="Times New Roman" w:cs="Times New Roman"/>
        </w:rPr>
        <w:t>,</w:t>
      </w:r>
      <w:r w:rsidR="00E92268" w:rsidRPr="00F13A73">
        <w:rPr>
          <w:rFonts w:ascii="Times New Roman" w:hAnsi="Times New Roman" w:cs="Times New Roman"/>
        </w:rPr>
        <w:t xml:space="preserve"> </w:t>
      </w:r>
      <w:r w:rsidR="004256A8" w:rsidRPr="00F13A73">
        <w:rPr>
          <w:rFonts w:ascii="Times New Roman" w:hAnsi="Times New Roman" w:cs="Times New Roman"/>
        </w:rPr>
        <w:t>anthems</w:t>
      </w:r>
      <w:r w:rsidR="003B2E62">
        <w:rPr>
          <w:rFonts w:ascii="Times New Roman" w:hAnsi="Times New Roman" w:cs="Times New Roman"/>
        </w:rPr>
        <w:t>,</w:t>
      </w:r>
      <w:r w:rsidR="004256A8" w:rsidRPr="00F13A73">
        <w:rPr>
          <w:rFonts w:ascii="Times New Roman" w:hAnsi="Times New Roman" w:cs="Times New Roman"/>
        </w:rPr>
        <w:t xml:space="preserve"> seals</w:t>
      </w:r>
      <w:r w:rsidR="003B2E62">
        <w:rPr>
          <w:rFonts w:ascii="Times New Roman" w:hAnsi="Times New Roman" w:cs="Times New Roman"/>
        </w:rPr>
        <w:t>,</w:t>
      </w:r>
      <w:r w:rsidR="004256A8" w:rsidRPr="00F13A73">
        <w:rPr>
          <w:rFonts w:ascii="Times New Roman" w:hAnsi="Times New Roman" w:cs="Times New Roman"/>
        </w:rPr>
        <w:t xml:space="preserve"> and much more.</w:t>
      </w:r>
      <w:r w:rsidR="00E92268" w:rsidRPr="00F13A73">
        <w:rPr>
          <w:rFonts w:ascii="Times New Roman" w:hAnsi="Times New Roman" w:cs="Times New Roman"/>
        </w:rPr>
        <w:t xml:space="preserve"> </w:t>
      </w:r>
      <w:r w:rsidRPr="00F13A73">
        <w:rPr>
          <w:rFonts w:ascii="Times New Roman" w:hAnsi="Times New Roman" w:cs="Times New Roman"/>
        </w:rPr>
        <w:t>The next step is to find out what the Normans</w:t>
      </w:r>
      <w:r w:rsidR="003B2E62">
        <w:rPr>
          <w:rFonts w:ascii="Times New Roman" w:hAnsi="Times New Roman" w:cs="Times New Roman"/>
        </w:rPr>
        <w:t>’</w:t>
      </w:r>
      <w:r w:rsidRPr="00F13A73">
        <w:rPr>
          <w:rFonts w:ascii="Times New Roman" w:hAnsi="Times New Roman" w:cs="Times New Roman"/>
        </w:rPr>
        <w:t xml:space="preserve"> story or image was.</w:t>
      </w:r>
    </w:p>
    <w:p w14:paraId="01116CF0" w14:textId="0BAFA2A3" w:rsidR="00F13A73" w:rsidRDefault="00493482" w:rsidP="0001392C">
      <w:pPr>
        <w:spacing w:line="360" w:lineRule="auto"/>
        <w:ind w:firstLine="720"/>
        <w:rPr>
          <w:rFonts w:ascii="Times New Roman" w:hAnsi="Times New Roman" w:cs="Times New Roman"/>
        </w:rPr>
      </w:pPr>
      <w:r w:rsidRPr="00F13A73">
        <w:rPr>
          <w:rFonts w:ascii="Times New Roman" w:hAnsi="Times New Roman" w:cs="Times New Roman"/>
        </w:rPr>
        <w:t>Davis outlines four elements of the Norman myth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which he says are </w:t>
      </w:r>
      <w:r w:rsidR="003B2E62">
        <w:rPr>
          <w:rFonts w:ascii="Times New Roman" w:hAnsi="Times New Roman" w:cs="Times New Roman"/>
        </w:rPr>
        <w:t>‘</w:t>
      </w:r>
      <w:r w:rsidRPr="00F13A73">
        <w:rPr>
          <w:rFonts w:ascii="Times New Roman" w:hAnsi="Times New Roman" w:cs="Times New Roman"/>
        </w:rPr>
        <w:t>The Frenchness of the Normans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their attachment to the land of Normandy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their Northman ancestry and their conquests or invincibility</w:t>
      </w:r>
      <w:r w:rsidR="004131D4">
        <w:rPr>
          <w:rFonts w:ascii="Times New Roman" w:hAnsi="Times New Roman" w:cs="Times New Roman"/>
        </w:rPr>
        <w:t>.</w:t>
      </w:r>
      <w:r w:rsidR="003B2E62">
        <w:rPr>
          <w:rFonts w:ascii="Times New Roman" w:hAnsi="Times New Roman" w:cs="Times New Roman"/>
        </w:rPr>
        <w:t>’</w:t>
      </w:r>
      <w:r w:rsidR="009A15FD">
        <w:rPr>
          <w:rStyle w:val="FootnoteReference"/>
          <w:rFonts w:ascii="Times New Roman" w:hAnsi="Times New Roman" w:cs="Times New Roman"/>
        </w:rPr>
        <w:footnoteReference w:id="2"/>
      </w:r>
      <w:r w:rsidRPr="00F13A73">
        <w:rPr>
          <w:rFonts w:ascii="Times New Roman" w:hAnsi="Times New Roman" w:cs="Times New Roman"/>
        </w:rPr>
        <w:t xml:space="preserve"> </w:t>
      </w:r>
      <w:r w:rsidR="00850D66" w:rsidRPr="00F13A73">
        <w:rPr>
          <w:rFonts w:ascii="Times New Roman" w:hAnsi="Times New Roman" w:cs="Times New Roman"/>
        </w:rPr>
        <w:t xml:space="preserve">Davis does argue that </w:t>
      </w:r>
      <w:r w:rsidR="001255F0">
        <w:rPr>
          <w:rFonts w:ascii="Times New Roman" w:hAnsi="Times New Roman" w:cs="Times New Roman"/>
        </w:rPr>
        <w:t>the emphasis on the Normans</w:t>
      </w:r>
      <w:r w:rsidR="003B2E62">
        <w:rPr>
          <w:rFonts w:ascii="Times New Roman" w:hAnsi="Times New Roman" w:cs="Times New Roman"/>
        </w:rPr>
        <w:t>’</w:t>
      </w:r>
      <w:r w:rsidR="001255F0">
        <w:rPr>
          <w:rFonts w:ascii="Times New Roman" w:hAnsi="Times New Roman" w:cs="Times New Roman"/>
        </w:rPr>
        <w:t xml:space="preserve"> unity of identity</w:t>
      </w:r>
      <w:r w:rsidR="00850D66" w:rsidRPr="00F13A73">
        <w:rPr>
          <w:rFonts w:ascii="Times New Roman" w:hAnsi="Times New Roman" w:cs="Times New Roman"/>
        </w:rPr>
        <w:t xml:space="preserve"> was a construct made by Oderis </w:t>
      </w:r>
      <w:r w:rsidR="001255F0">
        <w:rPr>
          <w:rFonts w:ascii="Times New Roman" w:hAnsi="Times New Roman" w:cs="Times New Roman"/>
        </w:rPr>
        <w:t>that many later writers followed</w:t>
      </w:r>
      <w:r w:rsidR="003B2E62">
        <w:rPr>
          <w:rFonts w:ascii="Times New Roman" w:hAnsi="Times New Roman" w:cs="Times New Roman"/>
        </w:rPr>
        <w:t>,</w:t>
      </w:r>
      <w:r w:rsidR="001255F0">
        <w:rPr>
          <w:rStyle w:val="FootnoteReference"/>
          <w:rFonts w:ascii="Times New Roman" w:hAnsi="Times New Roman" w:cs="Times New Roman"/>
        </w:rPr>
        <w:footnoteReference w:id="3"/>
      </w:r>
      <w:r w:rsidR="00850D66" w:rsidRPr="00F13A73">
        <w:rPr>
          <w:rFonts w:ascii="Times New Roman" w:hAnsi="Times New Roman" w:cs="Times New Roman"/>
        </w:rPr>
        <w:t xml:space="preserve"> but these four elements still </w:t>
      </w:r>
      <w:r w:rsidR="00850D66" w:rsidRPr="00F13A73">
        <w:rPr>
          <w:rFonts w:ascii="Times New Roman" w:hAnsi="Times New Roman" w:cs="Times New Roman"/>
        </w:rPr>
        <w:lastRenderedPageBreak/>
        <w:t xml:space="preserve">stand out as some of the </w:t>
      </w:r>
      <w:r w:rsidR="00777F90" w:rsidRPr="00F13A73">
        <w:rPr>
          <w:rFonts w:ascii="Times New Roman" w:hAnsi="Times New Roman" w:cs="Times New Roman"/>
        </w:rPr>
        <w:t>main</w:t>
      </w:r>
      <w:r w:rsidR="00850D66" w:rsidRPr="00F13A73">
        <w:rPr>
          <w:rFonts w:ascii="Times New Roman" w:hAnsi="Times New Roman" w:cs="Times New Roman"/>
        </w:rPr>
        <w:t xml:space="preserve"> elements of the Norman identity</w:t>
      </w:r>
      <w:r w:rsidR="00D171BF">
        <w:rPr>
          <w:rFonts w:ascii="Times New Roman" w:hAnsi="Times New Roman" w:cs="Times New Roman"/>
        </w:rPr>
        <w:t xml:space="preserve"> in their everyday lives</w:t>
      </w:r>
      <w:r w:rsidR="001255F0">
        <w:rPr>
          <w:rFonts w:ascii="Times New Roman" w:hAnsi="Times New Roman" w:cs="Times New Roman"/>
        </w:rPr>
        <w:t>. Dudo and earlier authors are clear sources of these traits.</w:t>
      </w:r>
      <w:r w:rsidR="00072C9C">
        <w:rPr>
          <w:rStyle w:val="FootnoteReference"/>
          <w:rFonts w:ascii="Times New Roman" w:hAnsi="Times New Roman" w:cs="Times New Roman"/>
        </w:rPr>
        <w:footnoteReference w:id="4"/>
      </w:r>
    </w:p>
    <w:p w14:paraId="07902545" w14:textId="6B0B1B55" w:rsidR="00F13A73" w:rsidRDefault="00850D66" w:rsidP="0001392C">
      <w:pPr>
        <w:spacing w:line="360" w:lineRule="auto"/>
        <w:ind w:firstLine="720"/>
        <w:rPr>
          <w:rFonts w:ascii="Times New Roman" w:hAnsi="Times New Roman" w:cs="Times New Roman"/>
        </w:rPr>
      </w:pPr>
      <w:r w:rsidRPr="00F13A73">
        <w:rPr>
          <w:rFonts w:ascii="Times New Roman" w:hAnsi="Times New Roman" w:cs="Times New Roman"/>
        </w:rPr>
        <w:t>The first of these elements is their Frenchness. When they came to Normandy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the Normans quickly assimilated into the local culture. In order to solidify political control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they frequently married the local French nobles. This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among other things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led to a rapid conjoining of the two cultures. Additionally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they quickly adapted the local </w:t>
      </w:r>
      <w:r w:rsidR="00D171BF" w:rsidRPr="00F13A73">
        <w:rPr>
          <w:rFonts w:ascii="Times New Roman" w:hAnsi="Times New Roman" w:cs="Times New Roman"/>
        </w:rPr>
        <w:t>Christian</w:t>
      </w:r>
      <w:r w:rsidRPr="00F13A73">
        <w:rPr>
          <w:rFonts w:ascii="Times New Roman" w:hAnsi="Times New Roman" w:cs="Times New Roman"/>
        </w:rPr>
        <w:t xml:space="preserve"> faith and left behind their own pagan religion.</w:t>
      </w:r>
      <w:r w:rsidR="00E62474">
        <w:rPr>
          <w:rStyle w:val="FootnoteReference"/>
          <w:rFonts w:ascii="Times New Roman" w:hAnsi="Times New Roman" w:cs="Times New Roman"/>
        </w:rPr>
        <w:footnoteReference w:id="5"/>
      </w:r>
      <w:r w:rsidRPr="00F13A73">
        <w:rPr>
          <w:rFonts w:ascii="Times New Roman" w:hAnsi="Times New Roman" w:cs="Times New Roman"/>
        </w:rPr>
        <w:t xml:space="preserve"> This helped them to have political power in a widely </w:t>
      </w:r>
      <w:r w:rsidR="00AF114C" w:rsidRPr="00F13A73">
        <w:rPr>
          <w:rFonts w:ascii="Times New Roman" w:hAnsi="Times New Roman" w:cs="Times New Roman"/>
        </w:rPr>
        <w:t>Christian</w:t>
      </w:r>
      <w:r w:rsidRPr="00F13A73">
        <w:rPr>
          <w:rFonts w:ascii="Times New Roman" w:hAnsi="Times New Roman" w:cs="Times New Roman"/>
        </w:rPr>
        <w:t xml:space="preserve"> society. In fact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people came to know them only as the French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and not as Normans. There was no separate concept of them perhaps having a separate identity from the Franks</w:t>
      </w:r>
      <w:r w:rsidR="00906CB6">
        <w:rPr>
          <w:rFonts w:ascii="Times New Roman" w:hAnsi="Times New Roman" w:cs="Times New Roman"/>
        </w:rPr>
        <w:t>.</w:t>
      </w:r>
      <w:r w:rsidR="00906CB6">
        <w:rPr>
          <w:rStyle w:val="FootnoteReference"/>
          <w:rFonts w:ascii="Times New Roman" w:hAnsi="Times New Roman" w:cs="Times New Roman"/>
        </w:rPr>
        <w:footnoteReference w:id="6"/>
      </w:r>
      <w:r w:rsidR="00906CB6">
        <w:rPr>
          <w:rFonts w:ascii="Times New Roman" w:hAnsi="Times New Roman" w:cs="Times New Roman"/>
        </w:rPr>
        <w:t xml:space="preserve"> </w:t>
      </w:r>
      <w:r w:rsidR="006B0ABB" w:rsidRPr="00F13A73">
        <w:rPr>
          <w:rFonts w:ascii="Times New Roman" w:hAnsi="Times New Roman" w:cs="Times New Roman"/>
        </w:rPr>
        <w:t xml:space="preserve">It is worth keeping in mind that there were some </w:t>
      </w:r>
      <w:r w:rsidR="00AF114C" w:rsidRPr="00F13A73">
        <w:rPr>
          <w:rFonts w:ascii="Times New Roman" w:hAnsi="Times New Roman" w:cs="Times New Roman"/>
        </w:rPr>
        <w:t>Scandinavian</w:t>
      </w:r>
      <w:r w:rsidR="006B0ABB" w:rsidRPr="00F13A73">
        <w:rPr>
          <w:rFonts w:ascii="Times New Roman" w:hAnsi="Times New Roman" w:cs="Times New Roman"/>
        </w:rPr>
        <w:t xml:space="preserve"> cultural elements </w:t>
      </w:r>
      <w:r w:rsidR="00AF114C" w:rsidRPr="00F13A73">
        <w:rPr>
          <w:rFonts w:ascii="Times New Roman" w:hAnsi="Times New Roman" w:cs="Times New Roman"/>
        </w:rPr>
        <w:t>present and</w:t>
      </w:r>
      <w:r w:rsidR="006B0ABB" w:rsidRPr="00F13A73">
        <w:rPr>
          <w:rFonts w:ascii="Times New Roman" w:hAnsi="Times New Roman" w:cs="Times New Roman"/>
        </w:rPr>
        <w:t xml:space="preserve"> may have been some awareness among the Normans of their heritage. However</w:t>
      </w:r>
      <w:r w:rsidR="003B2E62">
        <w:rPr>
          <w:rFonts w:ascii="Times New Roman" w:hAnsi="Times New Roman" w:cs="Times New Roman"/>
        </w:rPr>
        <w:t>,</w:t>
      </w:r>
      <w:r w:rsidR="006B0ABB" w:rsidRPr="00F13A73">
        <w:rPr>
          <w:rFonts w:ascii="Times New Roman" w:hAnsi="Times New Roman" w:cs="Times New Roman"/>
        </w:rPr>
        <w:t xml:space="preserve"> it is likely that these elements were re-introduced by other Viking settlers right before Dudo began the first history focusing on the Normans in the early 11</w:t>
      </w:r>
      <w:r w:rsidR="006B0ABB" w:rsidRPr="00F13A73">
        <w:rPr>
          <w:rFonts w:ascii="Times New Roman" w:hAnsi="Times New Roman" w:cs="Times New Roman"/>
          <w:vertAlign w:val="superscript"/>
        </w:rPr>
        <w:t>th</w:t>
      </w:r>
      <w:r w:rsidR="006B0ABB" w:rsidRPr="00F13A73">
        <w:rPr>
          <w:rFonts w:ascii="Times New Roman" w:hAnsi="Times New Roman" w:cs="Times New Roman"/>
        </w:rPr>
        <w:t xml:space="preserve"> century.</w:t>
      </w:r>
      <w:r w:rsidR="00736DDB">
        <w:rPr>
          <w:rStyle w:val="FootnoteReference"/>
          <w:rFonts w:ascii="Times New Roman" w:hAnsi="Times New Roman" w:cs="Times New Roman"/>
        </w:rPr>
        <w:footnoteReference w:id="7"/>
      </w:r>
      <w:r w:rsidR="006B0ABB" w:rsidRPr="00F13A73">
        <w:rPr>
          <w:rFonts w:ascii="Times New Roman" w:hAnsi="Times New Roman" w:cs="Times New Roman"/>
        </w:rPr>
        <w:t xml:space="preserve"> Like most things in life</w:t>
      </w:r>
      <w:r w:rsidR="003B2E62">
        <w:rPr>
          <w:rFonts w:ascii="Times New Roman" w:hAnsi="Times New Roman" w:cs="Times New Roman"/>
        </w:rPr>
        <w:t>,</w:t>
      </w:r>
      <w:r w:rsidR="006B0ABB" w:rsidRPr="00F13A73">
        <w:rPr>
          <w:rFonts w:ascii="Times New Roman" w:hAnsi="Times New Roman" w:cs="Times New Roman"/>
        </w:rPr>
        <w:t xml:space="preserve"> the Frenchness of the Normans was not entirely black and white: there is enough evidence to paint a more nuanced picture. However</w:t>
      </w:r>
      <w:r w:rsidR="003B2E62">
        <w:rPr>
          <w:rFonts w:ascii="Times New Roman" w:hAnsi="Times New Roman" w:cs="Times New Roman"/>
        </w:rPr>
        <w:t>,</w:t>
      </w:r>
      <w:r w:rsidR="006B0ABB" w:rsidRPr="00F13A73">
        <w:rPr>
          <w:rFonts w:ascii="Times New Roman" w:hAnsi="Times New Roman" w:cs="Times New Roman"/>
        </w:rPr>
        <w:t xml:space="preserve"> in general</w:t>
      </w:r>
      <w:r w:rsidR="003B2E62">
        <w:rPr>
          <w:rFonts w:ascii="Times New Roman" w:hAnsi="Times New Roman" w:cs="Times New Roman"/>
        </w:rPr>
        <w:t>,</w:t>
      </w:r>
      <w:r w:rsidR="006B0ABB" w:rsidRPr="00F13A73">
        <w:rPr>
          <w:rFonts w:ascii="Times New Roman" w:hAnsi="Times New Roman" w:cs="Times New Roman"/>
        </w:rPr>
        <w:t xml:space="preserve"> the Normans did not push back against this Frankish picture of themselves until the 11</w:t>
      </w:r>
      <w:r w:rsidR="006B0ABB" w:rsidRPr="00F13A73">
        <w:rPr>
          <w:rFonts w:ascii="Times New Roman" w:hAnsi="Times New Roman" w:cs="Times New Roman"/>
          <w:vertAlign w:val="superscript"/>
        </w:rPr>
        <w:t>th</w:t>
      </w:r>
      <w:r w:rsidR="006B0ABB" w:rsidRPr="00F13A73">
        <w:rPr>
          <w:rFonts w:ascii="Times New Roman" w:hAnsi="Times New Roman" w:cs="Times New Roman"/>
        </w:rPr>
        <w:t xml:space="preserve"> century</w:t>
      </w:r>
      <w:r w:rsidR="003B2E62">
        <w:rPr>
          <w:rFonts w:ascii="Times New Roman" w:hAnsi="Times New Roman" w:cs="Times New Roman"/>
        </w:rPr>
        <w:t>,</w:t>
      </w:r>
      <w:r w:rsidR="006B0ABB" w:rsidRPr="00F13A73">
        <w:rPr>
          <w:rFonts w:ascii="Times New Roman" w:hAnsi="Times New Roman" w:cs="Times New Roman"/>
        </w:rPr>
        <w:t xml:space="preserve"> around when Dudo began writing</w:t>
      </w:r>
      <w:r w:rsidR="00906CB6">
        <w:rPr>
          <w:rFonts w:ascii="Times New Roman" w:hAnsi="Times New Roman" w:cs="Times New Roman"/>
        </w:rPr>
        <w:t>.</w:t>
      </w:r>
      <w:r w:rsidR="00906CB6">
        <w:rPr>
          <w:rStyle w:val="FootnoteReference"/>
          <w:rFonts w:ascii="Times New Roman" w:hAnsi="Times New Roman" w:cs="Times New Roman"/>
        </w:rPr>
        <w:footnoteReference w:id="8"/>
      </w:r>
      <w:r w:rsidR="006B0ABB" w:rsidRPr="00F13A73">
        <w:rPr>
          <w:rFonts w:ascii="Times New Roman" w:hAnsi="Times New Roman" w:cs="Times New Roman"/>
        </w:rPr>
        <w:t xml:space="preserve"> </w:t>
      </w:r>
    </w:p>
    <w:p w14:paraId="45346DFE" w14:textId="206CF3EE" w:rsidR="00F13A73" w:rsidRDefault="001046A7" w:rsidP="0001392C">
      <w:pPr>
        <w:spacing w:line="360" w:lineRule="auto"/>
        <w:ind w:firstLine="720"/>
        <w:rPr>
          <w:rFonts w:ascii="Times New Roman" w:hAnsi="Times New Roman" w:cs="Times New Roman"/>
        </w:rPr>
      </w:pPr>
      <w:r w:rsidRPr="00F13A73">
        <w:rPr>
          <w:rFonts w:ascii="Times New Roman" w:hAnsi="Times New Roman" w:cs="Times New Roman"/>
        </w:rPr>
        <w:t xml:space="preserve">The second </w:t>
      </w:r>
      <w:r w:rsidR="00AF114C" w:rsidRPr="00F13A73">
        <w:rPr>
          <w:rFonts w:ascii="Times New Roman" w:hAnsi="Times New Roman" w:cs="Times New Roman"/>
        </w:rPr>
        <w:t>characteristic</w:t>
      </w:r>
      <w:r w:rsidRPr="00F13A73">
        <w:rPr>
          <w:rFonts w:ascii="Times New Roman" w:hAnsi="Times New Roman" w:cs="Times New Roman"/>
        </w:rPr>
        <w:t xml:space="preserve"> of the Norman identity is </w:t>
      </w:r>
      <w:r w:rsidR="003B2E62">
        <w:rPr>
          <w:rFonts w:ascii="Times New Roman" w:hAnsi="Times New Roman" w:cs="Times New Roman"/>
        </w:rPr>
        <w:t>‘</w:t>
      </w:r>
      <w:r w:rsidRPr="00F13A73">
        <w:rPr>
          <w:rFonts w:ascii="Times New Roman" w:hAnsi="Times New Roman" w:cs="Times New Roman"/>
        </w:rPr>
        <w:t>their attachment to</w:t>
      </w:r>
      <w:r w:rsidR="003B2E62">
        <w:rPr>
          <w:rFonts w:ascii="Times New Roman" w:hAnsi="Times New Roman" w:cs="Times New Roman"/>
        </w:rPr>
        <w:t>’</w:t>
      </w:r>
      <w:r w:rsidRPr="00F13A73">
        <w:rPr>
          <w:rFonts w:ascii="Times New Roman" w:hAnsi="Times New Roman" w:cs="Times New Roman"/>
        </w:rPr>
        <w:t xml:space="preserve"> Normandy. For example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when William the Conqueror went over to England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he kept his old title of Duke of </w:t>
      </w:r>
      <w:r w:rsidR="00AF114C" w:rsidRPr="00F13A73">
        <w:rPr>
          <w:rFonts w:ascii="Times New Roman" w:hAnsi="Times New Roman" w:cs="Times New Roman"/>
        </w:rPr>
        <w:t>Normandy and</w:t>
      </w:r>
      <w:r w:rsidRPr="00F13A73">
        <w:rPr>
          <w:rFonts w:ascii="Times New Roman" w:hAnsi="Times New Roman" w:cs="Times New Roman"/>
        </w:rPr>
        <w:t xml:space="preserve"> did not adopt the title of King of England. </w:t>
      </w:r>
      <w:r w:rsidR="00B464D6">
        <w:rPr>
          <w:rFonts w:ascii="Times New Roman" w:hAnsi="Times New Roman" w:cs="Times New Roman"/>
        </w:rPr>
        <w:t>Additionally</w:t>
      </w:r>
      <w:r w:rsidR="003B2E62">
        <w:rPr>
          <w:rFonts w:ascii="Times New Roman" w:hAnsi="Times New Roman" w:cs="Times New Roman"/>
        </w:rPr>
        <w:t>,</w:t>
      </w:r>
      <w:r w:rsidR="00B464D6">
        <w:rPr>
          <w:rFonts w:ascii="Times New Roman" w:hAnsi="Times New Roman" w:cs="Times New Roman"/>
        </w:rPr>
        <w:t xml:space="preserve"> Davis mentions that Dudo put a lot of emphasis on Normandy</w:t>
      </w:r>
      <w:r w:rsidR="003B2E62">
        <w:rPr>
          <w:rFonts w:ascii="Times New Roman" w:hAnsi="Times New Roman" w:cs="Times New Roman"/>
        </w:rPr>
        <w:t>’</w:t>
      </w:r>
      <w:r w:rsidR="004601C6">
        <w:rPr>
          <w:rFonts w:ascii="Times New Roman" w:hAnsi="Times New Roman" w:cs="Times New Roman"/>
        </w:rPr>
        <w:t>s</w:t>
      </w:r>
      <w:r w:rsidR="00B464D6">
        <w:rPr>
          <w:rFonts w:ascii="Times New Roman" w:hAnsi="Times New Roman" w:cs="Times New Roman"/>
        </w:rPr>
        <w:t xml:space="preserve"> </w:t>
      </w:r>
      <w:r w:rsidR="006E1464">
        <w:rPr>
          <w:rFonts w:ascii="Times New Roman" w:hAnsi="Times New Roman" w:cs="Times New Roman"/>
        </w:rPr>
        <w:t>beauty</w:t>
      </w:r>
      <w:r w:rsidR="004601C6">
        <w:rPr>
          <w:rFonts w:ascii="Times New Roman" w:hAnsi="Times New Roman" w:cs="Times New Roman"/>
        </w:rPr>
        <w:t xml:space="preserve"> and </w:t>
      </w:r>
      <w:r w:rsidR="00DF1567">
        <w:rPr>
          <w:rFonts w:ascii="Times New Roman" w:hAnsi="Times New Roman" w:cs="Times New Roman"/>
        </w:rPr>
        <w:t>fertility</w:t>
      </w:r>
      <w:r w:rsidR="004601C6">
        <w:rPr>
          <w:rFonts w:ascii="Times New Roman" w:hAnsi="Times New Roman" w:cs="Times New Roman"/>
        </w:rPr>
        <w:t>.</w:t>
      </w:r>
      <w:r w:rsidR="004601C6">
        <w:rPr>
          <w:rStyle w:val="FootnoteReference"/>
          <w:rFonts w:ascii="Times New Roman" w:hAnsi="Times New Roman" w:cs="Times New Roman"/>
        </w:rPr>
        <w:footnoteReference w:id="9"/>
      </w:r>
      <w:r w:rsidR="004601C6">
        <w:rPr>
          <w:rFonts w:ascii="Times New Roman" w:hAnsi="Times New Roman" w:cs="Times New Roman"/>
        </w:rPr>
        <w:t xml:space="preserve"> He also </w:t>
      </w:r>
      <w:r w:rsidR="006E1464">
        <w:rPr>
          <w:rFonts w:ascii="Times New Roman" w:hAnsi="Times New Roman" w:cs="Times New Roman"/>
        </w:rPr>
        <w:t xml:space="preserve">attached stories to specific places in Normandy. Davis interprets this as </w:t>
      </w:r>
      <w:r w:rsidR="00D47790">
        <w:rPr>
          <w:rFonts w:ascii="Times New Roman" w:hAnsi="Times New Roman" w:cs="Times New Roman"/>
        </w:rPr>
        <w:t xml:space="preserve">a very important part of Norman identity: </w:t>
      </w:r>
      <w:r w:rsidR="003B2E62">
        <w:rPr>
          <w:rFonts w:ascii="Times New Roman" w:hAnsi="Times New Roman" w:cs="Times New Roman"/>
        </w:rPr>
        <w:t>‘</w:t>
      </w:r>
      <w:r w:rsidR="00D47790">
        <w:rPr>
          <w:rFonts w:ascii="Times New Roman" w:hAnsi="Times New Roman" w:cs="Times New Roman"/>
        </w:rPr>
        <w:t>Once it was accepted that the Normans were not wholly Danish or wholly French</w:t>
      </w:r>
      <w:r w:rsidR="003B2E62">
        <w:rPr>
          <w:rFonts w:ascii="Times New Roman" w:hAnsi="Times New Roman" w:cs="Times New Roman"/>
        </w:rPr>
        <w:t>,</w:t>
      </w:r>
      <w:r w:rsidR="00D47790">
        <w:rPr>
          <w:rFonts w:ascii="Times New Roman" w:hAnsi="Times New Roman" w:cs="Times New Roman"/>
        </w:rPr>
        <w:t xml:space="preserve"> but were… immigrants from a whole variety of countries</w:t>
      </w:r>
      <w:r w:rsidR="003B2E62">
        <w:rPr>
          <w:rFonts w:ascii="Times New Roman" w:hAnsi="Times New Roman" w:cs="Times New Roman"/>
        </w:rPr>
        <w:t>,</w:t>
      </w:r>
      <w:r w:rsidR="00D47790">
        <w:rPr>
          <w:rFonts w:ascii="Times New Roman" w:hAnsi="Times New Roman" w:cs="Times New Roman"/>
        </w:rPr>
        <w:t xml:space="preserve"> the one thing which made a man Norman was his attachment to Normandy</w:t>
      </w:r>
      <w:r w:rsidR="007200E9">
        <w:rPr>
          <w:rFonts w:ascii="Times New Roman" w:hAnsi="Times New Roman" w:cs="Times New Roman"/>
        </w:rPr>
        <w:t>.</w:t>
      </w:r>
      <w:r w:rsidR="003B2E62">
        <w:rPr>
          <w:rFonts w:ascii="Times New Roman" w:hAnsi="Times New Roman" w:cs="Times New Roman"/>
        </w:rPr>
        <w:t>’</w:t>
      </w:r>
      <w:r w:rsidR="007200E9">
        <w:rPr>
          <w:rStyle w:val="FootnoteReference"/>
          <w:rFonts w:ascii="Times New Roman" w:hAnsi="Times New Roman" w:cs="Times New Roman"/>
        </w:rPr>
        <w:footnoteReference w:id="10"/>
      </w:r>
      <w:r w:rsidR="00DE0EFC">
        <w:rPr>
          <w:rFonts w:ascii="Times New Roman" w:hAnsi="Times New Roman" w:cs="Times New Roman"/>
        </w:rPr>
        <w:t xml:space="preserve"> The country itself</w:t>
      </w:r>
      <w:r w:rsidR="003B2E62">
        <w:rPr>
          <w:rFonts w:ascii="Times New Roman" w:hAnsi="Times New Roman" w:cs="Times New Roman"/>
        </w:rPr>
        <w:t>,</w:t>
      </w:r>
      <w:r w:rsidR="00DE0EFC">
        <w:rPr>
          <w:rFonts w:ascii="Times New Roman" w:hAnsi="Times New Roman" w:cs="Times New Roman"/>
        </w:rPr>
        <w:t xml:space="preserve"> which Oderic would later embody as its own</w:t>
      </w:r>
      <w:r w:rsidR="003B2E62">
        <w:rPr>
          <w:rFonts w:ascii="Times New Roman" w:hAnsi="Times New Roman" w:cs="Times New Roman"/>
        </w:rPr>
        <w:t>,</w:t>
      </w:r>
      <w:r w:rsidR="00DE0EFC">
        <w:rPr>
          <w:rFonts w:ascii="Times New Roman" w:hAnsi="Times New Roman" w:cs="Times New Roman"/>
        </w:rPr>
        <w:t xml:space="preserve"> living entity</w:t>
      </w:r>
      <w:r w:rsidR="003B2E62">
        <w:rPr>
          <w:rFonts w:ascii="Times New Roman" w:hAnsi="Times New Roman" w:cs="Times New Roman"/>
        </w:rPr>
        <w:t>,</w:t>
      </w:r>
      <w:r w:rsidR="007200E9">
        <w:rPr>
          <w:rStyle w:val="FootnoteReference"/>
          <w:rFonts w:ascii="Times New Roman" w:hAnsi="Times New Roman" w:cs="Times New Roman"/>
        </w:rPr>
        <w:footnoteReference w:id="11"/>
      </w:r>
      <w:r w:rsidR="00DE0EFC">
        <w:rPr>
          <w:rFonts w:ascii="Times New Roman" w:hAnsi="Times New Roman" w:cs="Times New Roman"/>
        </w:rPr>
        <w:t xml:space="preserve"> was a key part of what made a Norman</w:t>
      </w:r>
      <w:r w:rsidR="003B2E62">
        <w:rPr>
          <w:rFonts w:ascii="Times New Roman" w:hAnsi="Times New Roman" w:cs="Times New Roman"/>
        </w:rPr>
        <w:t>,</w:t>
      </w:r>
      <w:r w:rsidR="00DE0EFC">
        <w:rPr>
          <w:rFonts w:ascii="Times New Roman" w:hAnsi="Times New Roman" w:cs="Times New Roman"/>
        </w:rPr>
        <w:t xml:space="preserve"> a Norman. </w:t>
      </w:r>
      <w:r w:rsidR="008D3CD3">
        <w:rPr>
          <w:rFonts w:ascii="Times New Roman" w:hAnsi="Times New Roman" w:cs="Times New Roman"/>
        </w:rPr>
        <w:t>It was one of the only unifying factors</w:t>
      </w:r>
      <w:r w:rsidR="003B2E62">
        <w:rPr>
          <w:rFonts w:ascii="Times New Roman" w:hAnsi="Times New Roman" w:cs="Times New Roman"/>
        </w:rPr>
        <w:t>,</w:t>
      </w:r>
      <w:r w:rsidR="008D3CD3">
        <w:rPr>
          <w:rFonts w:ascii="Times New Roman" w:hAnsi="Times New Roman" w:cs="Times New Roman"/>
        </w:rPr>
        <w:t xml:space="preserve"> when many Normans were not descended from the same people</w:t>
      </w:r>
      <w:r w:rsidR="003B2E62">
        <w:rPr>
          <w:rFonts w:ascii="Times New Roman" w:hAnsi="Times New Roman" w:cs="Times New Roman"/>
        </w:rPr>
        <w:t>,</w:t>
      </w:r>
      <w:r w:rsidR="008D3CD3">
        <w:rPr>
          <w:rFonts w:ascii="Times New Roman" w:hAnsi="Times New Roman" w:cs="Times New Roman"/>
        </w:rPr>
        <w:t xml:space="preserve"> a fact which will be discussed below. </w:t>
      </w:r>
    </w:p>
    <w:p w14:paraId="583C3242" w14:textId="58B28B01" w:rsidR="00F13A73" w:rsidRDefault="001046A7" w:rsidP="0001392C">
      <w:pPr>
        <w:spacing w:line="360" w:lineRule="auto"/>
        <w:ind w:firstLine="720"/>
        <w:rPr>
          <w:rFonts w:ascii="Times New Roman" w:hAnsi="Times New Roman" w:cs="Times New Roman"/>
        </w:rPr>
      </w:pPr>
      <w:r w:rsidRPr="00F13A73">
        <w:rPr>
          <w:rFonts w:ascii="Times New Roman" w:hAnsi="Times New Roman" w:cs="Times New Roman"/>
        </w:rPr>
        <w:t>The third element is their ancestry from the North. While the Normans may have prided themselves on their ancestry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as is shown by the emphasis the writers put on their genealogy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they would not have had much evidence in their everyday lives that they descended from those people. Davis points out that a particular scene in Dudo supports this interpretation. Dudo writes of Rollo in a dream</w:t>
      </w:r>
      <w:r w:rsidR="003B2E62">
        <w:rPr>
          <w:rFonts w:ascii="Times New Roman" w:hAnsi="Times New Roman" w:cs="Times New Roman"/>
        </w:rPr>
        <w:t>,</w:t>
      </w:r>
      <w:r w:rsidR="00D81E3D">
        <w:rPr>
          <w:rFonts w:ascii="Times New Roman" w:hAnsi="Times New Roman" w:cs="Times New Roman"/>
        </w:rPr>
        <w:t xml:space="preserve"> where he sees </w:t>
      </w:r>
      <w:r w:rsidR="002A0596" w:rsidRPr="00F13A73">
        <w:rPr>
          <w:rFonts w:ascii="Times New Roman" w:hAnsi="Times New Roman" w:cs="Times New Roman"/>
        </w:rPr>
        <w:t>birds</w:t>
      </w:r>
      <w:r w:rsidRPr="00F13A73">
        <w:rPr>
          <w:rFonts w:ascii="Times New Roman" w:hAnsi="Times New Roman" w:cs="Times New Roman"/>
        </w:rPr>
        <w:t xml:space="preserve"> </w:t>
      </w:r>
      <w:r w:rsidR="002A0596">
        <w:rPr>
          <w:rFonts w:ascii="Times New Roman" w:hAnsi="Times New Roman" w:cs="Times New Roman"/>
        </w:rPr>
        <w:t xml:space="preserve">with </w:t>
      </w:r>
      <w:r w:rsidRPr="00F13A73">
        <w:rPr>
          <w:rFonts w:ascii="Times New Roman" w:hAnsi="Times New Roman" w:cs="Times New Roman"/>
        </w:rPr>
        <w:t xml:space="preserve">wings </w:t>
      </w:r>
      <w:r w:rsidR="002A0596">
        <w:rPr>
          <w:rFonts w:ascii="Times New Roman" w:hAnsi="Times New Roman" w:cs="Times New Roman"/>
        </w:rPr>
        <w:t xml:space="preserve">of different colors </w:t>
      </w:r>
      <w:r w:rsidRPr="00F13A73">
        <w:rPr>
          <w:rFonts w:ascii="Times New Roman" w:hAnsi="Times New Roman" w:cs="Times New Roman"/>
        </w:rPr>
        <w:t>flying around</w:t>
      </w:r>
      <w:r w:rsidR="00D81E3D">
        <w:rPr>
          <w:rFonts w:ascii="Times New Roman" w:hAnsi="Times New Roman" w:cs="Times New Roman"/>
        </w:rPr>
        <w:t xml:space="preserve">: </w:t>
      </w:r>
      <w:r w:rsidR="003B2E62">
        <w:rPr>
          <w:rFonts w:ascii="Times New Roman" w:hAnsi="Times New Roman" w:cs="Times New Roman"/>
        </w:rPr>
        <w:t>‘</w:t>
      </w:r>
      <w:r w:rsidR="00D81E3D" w:rsidRPr="00D81E3D">
        <w:rPr>
          <w:rFonts w:ascii="Times New Roman" w:hAnsi="Times New Roman" w:cs="Times New Roman"/>
        </w:rPr>
        <w:t>At length</w:t>
      </w:r>
      <w:r w:rsidR="003B2E62">
        <w:rPr>
          <w:rFonts w:ascii="Times New Roman" w:hAnsi="Times New Roman" w:cs="Times New Roman"/>
        </w:rPr>
        <w:t>,</w:t>
      </w:r>
      <w:r w:rsidR="00D81E3D" w:rsidRPr="00D81E3D">
        <w:rPr>
          <w:rFonts w:ascii="Times New Roman" w:hAnsi="Times New Roman" w:cs="Times New Roman"/>
        </w:rPr>
        <w:t xml:space="preserve"> still present at the apex of the mountain</w:t>
      </w:r>
      <w:r w:rsidR="003B2E62">
        <w:rPr>
          <w:rFonts w:ascii="Times New Roman" w:hAnsi="Times New Roman" w:cs="Times New Roman"/>
        </w:rPr>
        <w:t>,</w:t>
      </w:r>
      <w:r w:rsidR="00D81E3D" w:rsidRPr="00D81E3D">
        <w:rPr>
          <w:rFonts w:ascii="Times New Roman" w:hAnsi="Times New Roman" w:cs="Times New Roman"/>
        </w:rPr>
        <w:t xml:space="preserve"> he kept seeming to see many thousands of birds of diverse classes</w:t>
      </w:r>
      <w:r w:rsidR="003B2E62">
        <w:rPr>
          <w:rFonts w:ascii="Times New Roman" w:hAnsi="Times New Roman" w:cs="Times New Roman"/>
        </w:rPr>
        <w:t>,</w:t>
      </w:r>
      <w:r w:rsidR="00D81E3D" w:rsidRPr="00D81E3D">
        <w:rPr>
          <w:rFonts w:ascii="Times New Roman" w:hAnsi="Times New Roman" w:cs="Times New Roman"/>
        </w:rPr>
        <w:t xml:space="preserve"> of varied color but with red left wings</w:t>
      </w:r>
      <w:r w:rsidR="003B2E62">
        <w:rPr>
          <w:rFonts w:ascii="Times New Roman" w:hAnsi="Times New Roman" w:cs="Times New Roman"/>
        </w:rPr>
        <w:t>,</w:t>
      </w:r>
      <w:r w:rsidR="00D81E3D" w:rsidRPr="00D81E3D">
        <w:rPr>
          <w:rFonts w:ascii="Times New Roman" w:hAnsi="Times New Roman" w:cs="Times New Roman"/>
        </w:rPr>
        <w:t xml:space="preserve"> in all directions around the base of the mountain.</w:t>
      </w:r>
      <w:r w:rsidR="003B2E62">
        <w:rPr>
          <w:rFonts w:ascii="Times New Roman" w:hAnsi="Times New Roman" w:cs="Times New Roman"/>
        </w:rPr>
        <w:t>’</w:t>
      </w:r>
      <w:r w:rsidR="008E6807">
        <w:rPr>
          <w:rFonts w:ascii="Times New Roman" w:hAnsi="Times New Roman" w:cs="Times New Roman"/>
        </w:rPr>
        <w:t xml:space="preserve"> They </w:t>
      </w:r>
      <w:r w:rsidR="003B2E62">
        <w:rPr>
          <w:rFonts w:ascii="Times New Roman" w:hAnsi="Times New Roman" w:cs="Times New Roman"/>
        </w:rPr>
        <w:t>‘</w:t>
      </w:r>
      <w:r w:rsidR="008E6807" w:rsidRPr="008E6807">
        <w:rPr>
          <w:rFonts w:ascii="Times New Roman" w:hAnsi="Times New Roman" w:cs="Times New Roman"/>
        </w:rPr>
        <w:t> eat by turns</w:t>
      </w:r>
      <w:r w:rsidR="003B2E62">
        <w:rPr>
          <w:rFonts w:ascii="Times New Roman" w:hAnsi="Times New Roman" w:cs="Times New Roman"/>
        </w:rPr>
        <w:t>,</w:t>
      </w:r>
      <w:r w:rsidR="008E6807" w:rsidRPr="008E6807">
        <w:rPr>
          <w:rFonts w:ascii="Times New Roman" w:hAnsi="Times New Roman" w:cs="Times New Roman"/>
        </w:rPr>
        <w:t xml:space="preserve"> amicably as it were</w:t>
      </w:r>
      <w:r w:rsidR="003B2E62">
        <w:rPr>
          <w:rFonts w:ascii="Times New Roman" w:hAnsi="Times New Roman" w:cs="Times New Roman"/>
        </w:rPr>
        <w:t>,</w:t>
      </w:r>
      <w:r w:rsidR="008E6807" w:rsidRPr="008E6807">
        <w:rPr>
          <w:rFonts w:ascii="Times New Roman" w:hAnsi="Times New Roman" w:cs="Times New Roman"/>
        </w:rPr>
        <w:t xml:space="preserve"> in a common pasture</w:t>
      </w:r>
      <w:r w:rsidR="003B2E62">
        <w:rPr>
          <w:rFonts w:ascii="Times New Roman" w:hAnsi="Times New Roman" w:cs="Times New Roman"/>
        </w:rPr>
        <w:t>,</w:t>
      </w:r>
      <w:r w:rsidR="008E6807" w:rsidRPr="008E6807">
        <w:rPr>
          <w:rFonts w:ascii="Times New Roman" w:hAnsi="Times New Roman" w:cs="Times New Roman"/>
        </w:rPr>
        <w:t xml:space="preserve"> in a harmonious assembly without distinction of classes or species</w:t>
      </w:r>
      <w:r w:rsidR="003B2E62">
        <w:rPr>
          <w:rFonts w:ascii="Times New Roman" w:hAnsi="Times New Roman" w:cs="Times New Roman"/>
        </w:rPr>
        <w:t>,</w:t>
      </w:r>
      <w:r w:rsidR="008E6807" w:rsidRPr="008E6807">
        <w:rPr>
          <w:rFonts w:ascii="Times New Roman" w:hAnsi="Times New Roman" w:cs="Times New Roman"/>
        </w:rPr>
        <w:t xml:space="preserve"> without the strife of any controversy</w:t>
      </w:r>
      <w:r w:rsidR="003B2E62">
        <w:rPr>
          <w:rFonts w:ascii="Times New Roman" w:hAnsi="Times New Roman" w:cs="Times New Roman"/>
        </w:rPr>
        <w:t>,</w:t>
      </w:r>
      <w:r w:rsidR="008E6807" w:rsidRPr="008E6807">
        <w:rPr>
          <w:rFonts w:ascii="Times New Roman" w:hAnsi="Times New Roman" w:cs="Times New Roman"/>
        </w:rPr>
        <w:t xml:space="preserve"> and build nests from branches carried there through their own hastening exertion. Yea indeed he kept seeming to see them surrender willingly to an empire of his own conception.</w:t>
      </w:r>
      <w:r w:rsidR="003B2E62">
        <w:rPr>
          <w:rFonts w:ascii="Times New Roman" w:hAnsi="Times New Roman" w:cs="Times New Roman"/>
        </w:rPr>
        <w:t>’</w:t>
      </w:r>
      <w:r w:rsidR="008E6807">
        <w:rPr>
          <w:rStyle w:val="FootnoteReference"/>
          <w:rFonts w:ascii="Times New Roman" w:hAnsi="Times New Roman" w:cs="Times New Roman"/>
        </w:rPr>
        <w:footnoteReference w:id="12"/>
      </w:r>
      <w:r w:rsidR="008E6807">
        <w:rPr>
          <w:rFonts w:ascii="Times New Roman" w:hAnsi="Times New Roman" w:cs="Times New Roman"/>
        </w:rPr>
        <w:t xml:space="preserve"> </w:t>
      </w:r>
      <w:r w:rsidRPr="00F13A73">
        <w:rPr>
          <w:rFonts w:ascii="Times New Roman" w:hAnsi="Times New Roman" w:cs="Times New Roman"/>
        </w:rPr>
        <w:t>which are supposed to denote the different ethnicities that Rollo would lead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and that the Normans would eventually consist of</w:t>
      </w:r>
      <w:r w:rsidR="0035753B">
        <w:rPr>
          <w:rFonts w:ascii="Times New Roman" w:hAnsi="Times New Roman" w:cs="Times New Roman"/>
        </w:rPr>
        <w:t>.</w:t>
      </w:r>
      <w:r w:rsidR="0035753B">
        <w:rPr>
          <w:rStyle w:val="FootnoteReference"/>
          <w:rFonts w:ascii="Times New Roman" w:hAnsi="Times New Roman" w:cs="Times New Roman"/>
        </w:rPr>
        <w:footnoteReference w:id="13"/>
      </w:r>
      <w:r w:rsidRPr="00F13A73">
        <w:rPr>
          <w:rFonts w:ascii="Times New Roman" w:hAnsi="Times New Roman" w:cs="Times New Roman"/>
        </w:rPr>
        <w:t xml:space="preserve"> Yet the story told about themselves perhaps validated this element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when the Norman nobles may not have been able to validate it in real life.</w:t>
      </w:r>
      <w:r w:rsidR="0091138E">
        <w:rPr>
          <w:rStyle w:val="FootnoteReference"/>
          <w:rFonts w:ascii="Times New Roman" w:hAnsi="Times New Roman" w:cs="Times New Roman"/>
        </w:rPr>
        <w:footnoteReference w:id="14"/>
      </w:r>
      <w:r w:rsidRPr="00F13A73">
        <w:rPr>
          <w:rFonts w:ascii="Times New Roman" w:hAnsi="Times New Roman" w:cs="Times New Roman"/>
        </w:rPr>
        <w:t xml:space="preserve"> </w:t>
      </w:r>
      <w:r w:rsidR="00AE30E9">
        <w:rPr>
          <w:rFonts w:ascii="Times New Roman" w:hAnsi="Times New Roman" w:cs="Times New Roman"/>
        </w:rPr>
        <w:t xml:space="preserve">It </w:t>
      </w:r>
      <w:r w:rsidR="004A4D6E" w:rsidRPr="00F13A73">
        <w:rPr>
          <w:rFonts w:ascii="Times New Roman" w:hAnsi="Times New Roman" w:cs="Times New Roman"/>
        </w:rPr>
        <w:t>may not be such a huge coincidence that Dudo</w:t>
      </w:r>
      <w:r w:rsidR="003B2E62">
        <w:rPr>
          <w:rFonts w:ascii="Times New Roman" w:hAnsi="Times New Roman" w:cs="Times New Roman"/>
        </w:rPr>
        <w:t>’</w:t>
      </w:r>
      <w:r w:rsidR="004A4D6E" w:rsidRPr="00F13A73">
        <w:rPr>
          <w:rFonts w:ascii="Times New Roman" w:hAnsi="Times New Roman" w:cs="Times New Roman"/>
        </w:rPr>
        <w:t>s writing was commissioned around when the Normans began to want to emphasize their Normanness</w:t>
      </w:r>
      <w:r w:rsidR="003B2E62">
        <w:rPr>
          <w:rFonts w:ascii="Times New Roman" w:hAnsi="Times New Roman" w:cs="Times New Roman"/>
        </w:rPr>
        <w:t>,</w:t>
      </w:r>
      <w:r w:rsidR="004A4D6E" w:rsidRPr="00F13A73">
        <w:rPr>
          <w:rFonts w:ascii="Times New Roman" w:hAnsi="Times New Roman" w:cs="Times New Roman"/>
        </w:rPr>
        <w:t xml:space="preserve"> rather than their Frenchness</w:t>
      </w:r>
      <w:r w:rsidR="00E50D82">
        <w:rPr>
          <w:rFonts w:ascii="Times New Roman" w:hAnsi="Times New Roman" w:cs="Times New Roman"/>
        </w:rPr>
        <w:t>.</w:t>
      </w:r>
      <w:r w:rsidR="00E50D82">
        <w:rPr>
          <w:rStyle w:val="FootnoteReference"/>
          <w:rFonts w:ascii="Times New Roman" w:hAnsi="Times New Roman" w:cs="Times New Roman"/>
        </w:rPr>
        <w:footnoteReference w:id="15"/>
      </w:r>
      <w:r w:rsidR="004A4D6E" w:rsidRPr="00F13A73">
        <w:rPr>
          <w:rFonts w:ascii="Times New Roman" w:hAnsi="Times New Roman" w:cs="Times New Roman"/>
        </w:rPr>
        <w:t xml:space="preserve"> </w:t>
      </w:r>
    </w:p>
    <w:p w14:paraId="7EE5DBEC" w14:textId="16BCE8FD" w:rsidR="00F13A73" w:rsidRDefault="004A4D6E" w:rsidP="0001392C">
      <w:pPr>
        <w:spacing w:line="360" w:lineRule="auto"/>
        <w:ind w:firstLine="720"/>
        <w:rPr>
          <w:rFonts w:ascii="Times New Roman" w:hAnsi="Times New Roman" w:cs="Times New Roman"/>
        </w:rPr>
      </w:pPr>
      <w:r w:rsidRPr="00F13A73">
        <w:rPr>
          <w:rFonts w:ascii="Times New Roman" w:hAnsi="Times New Roman" w:cs="Times New Roman"/>
        </w:rPr>
        <w:t xml:space="preserve">The final major theme Davis mentions is </w:t>
      </w:r>
      <w:r w:rsidR="003B2E62">
        <w:rPr>
          <w:rFonts w:ascii="Times New Roman" w:hAnsi="Times New Roman" w:cs="Times New Roman"/>
        </w:rPr>
        <w:t>‘</w:t>
      </w:r>
      <w:r w:rsidRPr="00F13A73">
        <w:rPr>
          <w:rFonts w:ascii="Times New Roman" w:hAnsi="Times New Roman" w:cs="Times New Roman"/>
        </w:rPr>
        <w:t>their conquests or invincibility.</w:t>
      </w:r>
      <w:r w:rsidR="003B2E62">
        <w:rPr>
          <w:rFonts w:ascii="Times New Roman" w:hAnsi="Times New Roman" w:cs="Times New Roman"/>
        </w:rPr>
        <w:t>’</w:t>
      </w:r>
      <w:r w:rsidRPr="00F13A73">
        <w:rPr>
          <w:rFonts w:ascii="Times New Roman" w:hAnsi="Times New Roman" w:cs="Times New Roman"/>
        </w:rPr>
        <w:t xml:space="preserve"> This is very apparent to anyone who has read the histories written about the Normans. They often have many battles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and a similar pattern pops up across them. The Normans fight and it looks like they are going to lose. They are presented as the underdogs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but against all odds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they manage to win a splendid victory. </w:t>
      </w:r>
      <w:r w:rsidR="007348C2" w:rsidRPr="00F13A73">
        <w:rPr>
          <w:rFonts w:ascii="Times New Roman" w:hAnsi="Times New Roman" w:cs="Times New Roman"/>
        </w:rPr>
        <w:t xml:space="preserve">That general pattern certainly suggests that the Normans were very proud of their battle prowess. </w:t>
      </w:r>
      <w:r w:rsidRPr="00F13A73">
        <w:rPr>
          <w:rFonts w:ascii="Times New Roman" w:hAnsi="Times New Roman" w:cs="Times New Roman"/>
        </w:rPr>
        <w:t>Additionally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Davis mentions a battle speech </w:t>
      </w:r>
      <w:r w:rsidR="007348C2" w:rsidRPr="00F13A73">
        <w:rPr>
          <w:rFonts w:ascii="Times New Roman" w:hAnsi="Times New Roman" w:cs="Times New Roman"/>
        </w:rPr>
        <w:t xml:space="preserve">that shows the element of Norman invincibility. It was </w:t>
      </w:r>
      <w:r w:rsidRPr="00F13A73">
        <w:rPr>
          <w:rFonts w:ascii="Times New Roman" w:hAnsi="Times New Roman" w:cs="Times New Roman"/>
        </w:rPr>
        <w:t>attributed to Walter Espec in 1138 in the</w:t>
      </w:r>
      <w:r w:rsidR="003B344F">
        <w:rPr>
          <w:rFonts w:ascii="Times New Roman" w:hAnsi="Times New Roman" w:cs="Times New Roman"/>
        </w:rPr>
        <w:t xml:space="preserve"> Battle of the Standard</w:t>
      </w:r>
      <w:r w:rsidRPr="00F13A73">
        <w:rPr>
          <w:rFonts w:ascii="Times New Roman" w:hAnsi="Times New Roman" w:cs="Times New Roman"/>
        </w:rPr>
        <w:t xml:space="preserve"> and written down about twenty years later. This speech was very similar to two that Henry of Huntingdon documented in 1139 that were supposed to have taken place during the </w:t>
      </w:r>
      <w:r w:rsidR="007348C2" w:rsidRPr="00F13A73">
        <w:rPr>
          <w:rFonts w:ascii="Times New Roman" w:hAnsi="Times New Roman" w:cs="Times New Roman"/>
        </w:rPr>
        <w:t>same war</w:t>
      </w:r>
      <w:r w:rsidRPr="00F13A73">
        <w:rPr>
          <w:rFonts w:ascii="Times New Roman" w:hAnsi="Times New Roman" w:cs="Times New Roman"/>
        </w:rPr>
        <w:t xml:space="preserve">. </w:t>
      </w:r>
      <w:r w:rsidR="007348C2" w:rsidRPr="00F13A73">
        <w:rPr>
          <w:rFonts w:ascii="Times New Roman" w:hAnsi="Times New Roman" w:cs="Times New Roman"/>
        </w:rPr>
        <w:t>The Scots were going to invade York</w:t>
      </w:r>
      <w:r w:rsidR="003B2E62">
        <w:rPr>
          <w:rFonts w:ascii="Times New Roman" w:hAnsi="Times New Roman" w:cs="Times New Roman"/>
        </w:rPr>
        <w:t>,</w:t>
      </w:r>
      <w:r w:rsidR="007348C2" w:rsidRPr="00F13A73">
        <w:rPr>
          <w:rFonts w:ascii="Times New Roman" w:hAnsi="Times New Roman" w:cs="Times New Roman"/>
        </w:rPr>
        <w:t xml:space="preserve"> and the archbishop called together an army to start a holy war and defend themselves. Walter Espec starts by </w:t>
      </w:r>
      <w:r w:rsidR="002A0596" w:rsidRPr="00F13A73">
        <w:rPr>
          <w:rFonts w:ascii="Times New Roman" w:hAnsi="Times New Roman" w:cs="Times New Roman"/>
        </w:rPr>
        <w:t>saying</w:t>
      </w:r>
      <w:r w:rsidR="003B2E62">
        <w:rPr>
          <w:rFonts w:ascii="Times New Roman" w:hAnsi="Times New Roman" w:cs="Times New Roman"/>
        </w:rPr>
        <w:t>,</w:t>
      </w:r>
      <w:r w:rsidR="002A0596" w:rsidRPr="00F13A73">
        <w:rPr>
          <w:rFonts w:ascii="Times New Roman" w:hAnsi="Times New Roman" w:cs="Times New Roman"/>
        </w:rPr>
        <w:t xml:space="preserve"> </w:t>
      </w:r>
      <w:r w:rsidR="003B2E62">
        <w:rPr>
          <w:rFonts w:ascii="Times New Roman" w:hAnsi="Times New Roman" w:cs="Times New Roman"/>
        </w:rPr>
        <w:t>‘</w:t>
      </w:r>
      <w:r w:rsidR="007348C2" w:rsidRPr="00F13A73">
        <w:rPr>
          <w:rFonts w:ascii="Times New Roman" w:hAnsi="Times New Roman" w:cs="Times New Roman"/>
        </w:rPr>
        <w:t>For why should we despair of victory</w:t>
      </w:r>
      <w:r w:rsidR="003B2E62">
        <w:rPr>
          <w:rFonts w:ascii="Times New Roman" w:hAnsi="Times New Roman" w:cs="Times New Roman"/>
        </w:rPr>
        <w:t>,</w:t>
      </w:r>
      <w:r w:rsidR="007348C2" w:rsidRPr="00F13A73">
        <w:rPr>
          <w:rFonts w:ascii="Times New Roman" w:hAnsi="Times New Roman" w:cs="Times New Roman"/>
        </w:rPr>
        <w:t xml:space="preserve"> when victory has been given to our race</w:t>
      </w:r>
      <w:r w:rsidR="003B2E62">
        <w:rPr>
          <w:rFonts w:ascii="Times New Roman" w:hAnsi="Times New Roman" w:cs="Times New Roman"/>
        </w:rPr>
        <w:t>,</w:t>
      </w:r>
      <w:r w:rsidR="007348C2" w:rsidRPr="00F13A73">
        <w:rPr>
          <w:rFonts w:ascii="Times New Roman" w:hAnsi="Times New Roman" w:cs="Times New Roman"/>
        </w:rPr>
        <w:t xml:space="preserve"> as if in fee</w:t>
      </w:r>
      <w:r w:rsidR="003B2E62">
        <w:rPr>
          <w:rFonts w:ascii="Times New Roman" w:hAnsi="Times New Roman" w:cs="Times New Roman"/>
        </w:rPr>
        <w:t>,</w:t>
      </w:r>
      <w:r w:rsidR="007348C2" w:rsidRPr="00F13A73">
        <w:rPr>
          <w:rFonts w:ascii="Times New Roman" w:hAnsi="Times New Roman" w:cs="Times New Roman"/>
        </w:rPr>
        <w:t xml:space="preserve"> by the Almighty?</w:t>
      </w:r>
      <w:r w:rsidR="003B2E62">
        <w:rPr>
          <w:rFonts w:ascii="Times New Roman" w:hAnsi="Times New Roman" w:cs="Times New Roman"/>
        </w:rPr>
        <w:t>’</w:t>
      </w:r>
      <w:r w:rsidR="007348C2" w:rsidRPr="00F13A73">
        <w:rPr>
          <w:rFonts w:ascii="Times New Roman" w:hAnsi="Times New Roman" w:cs="Times New Roman"/>
        </w:rPr>
        <w:t xml:space="preserve"> H</w:t>
      </w:r>
      <w:r w:rsidR="007348C2" w:rsidRPr="00F13A73">
        <w:rPr>
          <w:rFonts w:ascii="Times New Roman" w:hAnsi="Times New Roman" w:cs="Times New Roman"/>
        </w:rPr>
        <w:t>e then recounts the past victories of the N</w:t>
      </w:r>
      <w:r w:rsidR="007348C2" w:rsidRPr="00F13A73">
        <w:rPr>
          <w:rFonts w:ascii="Times New Roman" w:hAnsi="Times New Roman" w:cs="Times New Roman"/>
        </w:rPr>
        <w:t>o</w:t>
      </w:r>
      <w:r w:rsidR="007348C2" w:rsidRPr="00F13A73">
        <w:rPr>
          <w:rFonts w:ascii="Times New Roman" w:hAnsi="Times New Roman" w:cs="Times New Roman"/>
        </w:rPr>
        <w:t>rmans and their ancestors</w:t>
      </w:r>
      <w:r w:rsidR="003B2E62">
        <w:rPr>
          <w:rFonts w:ascii="Times New Roman" w:hAnsi="Times New Roman" w:cs="Times New Roman"/>
        </w:rPr>
        <w:t>,</w:t>
      </w:r>
      <w:r w:rsidR="007348C2" w:rsidRPr="00F13A73">
        <w:rPr>
          <w:rFonts w:ascii="Times New Roman" w:hAnsi="Times New Roman" w:cs="Times New Roman"/>
        </w:rPr>
        <w:t xml:space="preserve"> such as over Normandy</w:t>
      </w:r>
      <w:r w:rsidR="003B2E62">
        <w:rPr>
          <w:rFonts w:ascii="Times New Roman" w:hAnsi="Times New Roman" w:cs="Times New Roman"/>
        </w:rPr>
        <w:t>,</w:t>
      </w:r>
      <w:r w:rsidR="007348C2" w:rsidRPr="00F13A73">
        <w:rPr>
          <w:rFonts w:ascii="Times New Roman" w:hAnsi="Times New Roman" w:cs="Times New Roman"/>
        </w:rPr>
        <w:t xml:space="preserve"> Britain</w:t>
      </w:r>
      <w:r w:rsidR="003B2E62">
        <w:rPr>
          <w:rFonts w:ascii="Times New Roman" w:hAnsi="Times New Roman" w:cs="Times New Roman"/>
        </w:rPr>
        <w:t>,</w:t>
      </w:r>
      <w:r w:rsidR="007348C2" w:rsidRPr="00F13A73">
        <w:rPr>
          <w:rFonts w:ascii="Times New Roman" w:hAnsi="Times New Roman" w:cs="Times New Roman"/>
        </w:rPr>
        <w:t xml:space="preserve"> Italy</w:t>
      </w:r>
      <w:r w:rsidR="003B2E62">
        <w:rPr>
          <w:rFonts w:ascii="Times New Roman" w:hAnsi="Times New Roman" w:cs="Times New Roman"/>
        </w:rPr>
        <w:t>,</w:t>
      </w:r>
      <w:r w:rsidR="007348C2" w:rsidRPr="00F13A73">
        <w:rPr>
          <w:rFonts w:ascii="Times New Roman" w:hAnsi="Times New Roman" w:cs="Times New Roman"/>
        </w:rPr>
        <w:t xml:space="preserve"> and Sicily</w:t>
      </w:r>
      <w:r w:rsidR="003B2E62">
        <w:rPr>
          <w:rFonts w:ascii="Times New Roman" w:hAnsi="Times New Roman" w:cs="Times New Roman"/>
        </w:rPr>
        <w:t>,</w:t>
      </w:r>
      <w:r w:rsidR="007348C2" w:rsidRPr="00F13A73">
        <w:rPr>
          <w:rFonts w:ascii="Times New Roman" w:hAnsi="Times New Roman" w:cs="Times New Roman"/>
        </w:rPr>
        <w:t xml:space="preserve"> mentioning nothing of the holy war but instead focusing on the invincibility of the Normans. </w:t>
      </w:r>
      <w:r w:rsidR="007348C2" w:rsidRPr="00F13A73">
        <w:rPr>
          <w:rFonts w:ascii="Times New Roman" w:hAnsi="Times New Roman" w:cs="Times New Roman"/>
        </w:rPr>
        <w:t>Davis mentioned that the myth of the Normans</w:t>
      </w:r>
      <w:r w:rsidR="003B2E62">
        <w:rPr>
          <w:rFonts w:ascii="Times New Roman" w:hAnsi="Times New Roman" w:cs="Times New Roman"/>
        </w:rPr>
        <w:t>’</w:t>
      </w:r>
      <w:r w:rsidR="007348C2" w:rsidRPr="00F13A73">
        <w:rPr>
          <w:rFonts w:ascii="Times New Roman" w:hAnsi="Times New Roman" w:cs="Times New Roman"/>
        </w:rPr>
        <w:t xml:space="preserve"> </w:t>
      </w:r>
      <w:r w:rsidR="007348C2" w:rsidRPr="00F13A73">
        <w:rPr>
          <w:rFonts w:ascii="Times New Roman" w:hAnsi="Times New Roman" w:cs="Times New Roman"/>
        </w:rPr>
        <w:t>invincibility</w:t>
      </w:r>
      <w:r w:rsidR="007348C2" w:rsidRPr="00F13A73">
        <w:rPr>
          <w:rFonts w:ascii="Times New Roman" w:hAnsi="Times New Roman" w:cs="Times New Roman"/>
        </w:rPr>
        <w:t xml:space="preserve"> would have been rather disproven by 1138</w:t>
      </w:r>
      <w:r w:rsidR="007348C2" w:rsidRPr="00F13A73">
        <w:rPr>
          <w:rFonts w:ascii="Times New Roman" w:hAnsi="Times New Roman" w:cs="Times New Roman"/>
        </w:rPr>
        <w:t>. However</w:t>
      </w:r>
      <w:r w:rsidR="003B2E62">
        <w:rPr>
          <w:rFonts w:ascii="Times New Roman" w:hAnsi="Times New Roman" w:cs="Times New Roman"/>
        </w:rPr>
        <w:t>,</w:t>
      </w:r>
      <w:r w:rsidR="007348C2" w:rsidRPr="00F13A73">
        <w:rPr>
          <w:rFonts w:ascii="Times New Roman" w:hAnsi="Times New Roman" w:cs="Times New Roman"/>
        </w:rPr>
        <w:t xml:space="preserve"> this </w:t>
      </w:r>
      <w:r w:rsidR="007348C2" w:rsidRPr="00F13A73">
        <w:rPr>
          <w:rFonts w:ascii="Times New Roman" w:hAnsi="Times New Roman" w:cs="Times New Roman"/>
        </w:rPr>
        <w:t>and the previous similar speeches Henry of Huntingdon recorded show that there certainly was an idea of Norman invincibility at one point</w:t>
      </w:r>
      <w:r w:rsidR="003B2E62">
        <w:rPr>
          <w:rFonts w:ascii="Times New Roman" w:hAnsi="Times New Roman" w:cs="Times New Roman"/>
        </w:rPr>
        <w:t>,</w:t>
      </w:r>
      <w:r w:rsidR="007348C2" w:rsidRPr="00F13A73">
        <w:rPr>
          <w:rFonts w:ascii="Times New Roman" w:hAnsi="Times New Roman" w:cs="Times New Roman"/>
        </w:rPr>
        <w:t xml:space="preserve"> and that the </w:t>
      </w:r>
      <w:r w:rsidR="007348C2" w:rsidRPr="00F13A73">
        <w:rPr>
          <w:rFonts w:ascii="Times New Roman" w:hAnsi="Times New Roman" w:cs="Times New Roman"/>
        </w:rPr>
        <w:t>Normans</w:t>
      </w:r>
      <w:r w:rsidR="007348C2" w:rsidRPr="00F13A73">
        <w:rPr>
          <w:rFonts w:ascii="Times New Roman" w:hAnsi="Times New Roman" w:cs="Times New Roman"/>
        </w:rPr>
        <w:t xml:space="preserve"> were</w:t>
      </w:r>
      <w:r w:rsidR="007348C2" w:rsidRPr="00F13A73">
        <w:rPr>
          <w:rFonts w:ascii="Times New Roman" w:hAnsi="Times New Roman" w:cs="Times New Roman"/>
        </w:rPr>
        <w:t xml:space="preserve"> still</w:t>
      </w:r>
      <w:r w:rsidR="007348C2" w:rsidRPr="00F13A73">
        <w:rPr>
          <w:rFonts w:ascii="Times New Roman" w:hAnsi="Times New Roman" w:cs="Times New Roman"/>
        </w:rPr>
        <w:t xml:space="preserve"> very proud of it</w:t>
      </w:r>
      <w:r w:rsidR="007348C2" w:rsidRPr="00F13A73">
        <w:rPr>
          <w:rFonts w:ascii="Times New Roman" w:hAnsi="Times New Roman" w:cs="Times New Roman"/>
        </w:rPr>
        <w:t xml:space="preserve"> when it was no longer very popular</w:t>
      </w:r>
      <w:r w:rsidR="007348C2" w:rsidRPr="00F13A73">
        <w:rPr>
          <w:rFonts w:ascii="Times New Roman" w:hAnsi="Times New Roman" w:cs="Times New Roman"/>
        </w:rPr>
        <w:t>.</w:t>
      </w:r>
      <w:r w:rsidR="0091138E" w:rsidRPr="0091138E">
        <w:rPr>
          <w:rStyle w:val="FootnoteReference"/>
          <w:rFonts w:ascii="Times New Roman" w:hAnsi="Times New Roman" w:cs="Times New Roman"/>
        </w:rPr>
        <w:t xml:space="preserve"> </w:t>
      </w:r>
      <w:r w:rsidR="0091138E">
        <w:rPr>
          <w:rStyle w:val="FootnoteReference"/>
          <w:rFonts w:ascii="Times New Roman" w:hAnsi="Times New Roman" w:cs="Times New Roman"/>
        </w:rPr>
        <w:footnoteReference w:id="16"/>
      </w:r>
    </w:p>
    <w:p w14:paraId="554EA65F" w14:textId="500006BF" w:rsidR="00F13A73" w:rsidRDefault="00F13A73" w:rsidP="0001392C">
      <w:pPr>
        <w:spacing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It should be added that another element</w:t>
      </w:r>
      <w:r w:rsidR="007348C2" w:rsidRPr="00F13A73">
        <w:rPr>
          <w:rFonts w:ascii="Times New Roman" w:hAnsi="Times New Roman" w:cs="Times New Roman"/>
        </w:rPr>
        <w:t xml:space="preserve"> of the Normans</w:t>
      </w:r>
      <w:r w:rsidR="003B2E62">
        <w:rPr>
          <w:rFonts w:ascii="Times New Roman" w:hAnsi="Times New Roman" w:cs="Times New Roman"/>
        </w:rPr>
        <w:t>’</w:t>
      </w:r>
      <w:r>
        <w:rPr>
          <w:rFonts w:ascii="Times New Roman" w:hAnsi="Times New Roman" w:cs="Times New Roman"/>
        </w:rPr>
        <w:t xml:space="preserve"> identity</w:t>
      </w:r>
      <w:r w:rsidR="007348C2" w:rsidRPr="00F13A73">
        <w:rPr>
          <w:rFonts w:ascii="Times New Roman" w:hAnsi="Times New Roman" w:cs="Times New Roman"/>
        </w:rPr>
        <w:t xml:space="preserve"> is their ability to assimilate. They are very well-known </w:t>
      </w:r>
      <w:r w:rsidR="002A0596" w:rsidRPr="00F13A73">
        <w:rPr>
          <w:rFonts w:ascii="Times New Roman" w:hAnsi="Times New Roman" w:cs="Times New Roman"/>
        </w:rPr>
        <w:t>for</w:t>
      </w:r>
      <w:r w:rsidR="007348C2" w:rsidRPr="00F13A73">
        <w:rPr>
          <w:rFonts w:ascii="Times New Roman" w:hAnsi="Times New Roman" w:cs="Times New Roman"/>
        </w:rPr>
        <w:t xml:space="preserve"> being able to adapt to the cultures around </w:t>
      </w:r>
      <w:r w:rsidR="00F801F1" w:rsidRPr="00F13A73">
        <w:rPr>
          <w:rFonts w:ascii="Times New Roman" w:hAnsi="Times New Roman" w:cs="Times New Roman"/>
        </w:rPr>
        <w:t>them and</w:t>
      </w:r>
      <w:r w:rsidR="007348C2" w:rsidRPr="00F13A73">
        <w:rPr>
          <w:rFonts w:ascii="Times New Roman" w:hAnsi="Times New Roman" w:cs="Times New Roman"/>
        </w:rPr>
        <w:t xml:space="preserve"> adopt their elements. This is seen particularly clearly in Normandy and Sicily</w:t>
      </w:r>
      <w:r w:rsidR="003B2E62">
        <w:rPr>
          <w:rFonts w:ascii="Times New Roman" w:hAnsi="Times New Roman" w:cs="Times New Roman"/>
        </w:rPr>
        <w:t>,</w:t>
      </w:r>
      <w:r w:rsidR="007348C2" w:rsidRPr="00F13A73">
        <w:rPr>
          <w:rFonts w:ascii="Times New Roman" w:hAnsi="Times New Roman" w:cs="Times New Roman"/>
        </w:rPr>
        <w:t xml:space="preserve"> where there seems to have been a very intentional effort to adapt to the cultures around them. This quality becomes even more apparent when </w:t>
      </w:r>
      <w:r w:rsidR="002A0596" w:rsidRPr="00F13A73">
        <w:rPr>
          <w:rFonts w:ascii="Times New Roman" w:hAnsi="Times New Roman" w:cs="Times New Roman"/>
        </w:rPr>
        <w:t>compared</w:t>
      </w:r>
      <w:r w:rsidR="007348C2" w:rsidRPr="00F13A73">
        <w:rPr>
          <w:rFonts w:ascii="Times New Roman" w:hAnsi="Times New Roman" w:cs="Times New Roman"/>
        </w:rPr>
        <w:t xml:space="preserve"> to some previous empires of the world. The Roman conquest created a huge empire that did not end up being its own entity for very long before splitting and shrinking</w:t>
      </w:r>
      <w:r w:rsidR="003B2E62">
        <w:rPr>
          <w:rFonts w:ascii="Times New Roman" w:hAnsi="Times New Roman" w:cs="Times New Roman"/>
        </w:rPr>
        <w:t>,</w:t>
      </w:r>
      <w:r w:rsidR="007348C2" w:rsidRPr="00F13A73">
        <w:rPr>
          <w:rFonts w:ascii="Times New Roman" w:hAnsi="Times New Roman" w:cs="Times New Roman"/>
        </w:rPr>
        <w:t xml:space="preserve"> but there was never a question of </w:t>
      </w:r>
      <w:r w:rsidR="002A0596" w:rsidRPr="00F13A73">
        <w:rPr>
          <w:rFonts w:ascii="Times New Roman" w:hAnsi="Times New Roman" w:cs="Times New Roman"/>
        </w:rPr>
        <w:t>whether</w:t>
      </w:r>
      <w:r w:rsidR="007348C2" w:rsidRPr="00F13A73">
        <w:rPr>
          <w:rFonts w:ascii="Times New Roman" w:hAnsi="Times New Roman" w:cs="Times New Roman"/>
        </w:rPr>
        <w:t xml:space="preserve"> the Romans lost their identity to the peoples they conquered. They were the ones who imposed</w:t>
      </w:r>
      <w:r w:rsidR="003B2E62">
        <w:rPr>
          <w:rFonts w:ascii="Times New Roman" w:hAnsi="Times New Roman" w:cs="Times New Roman"/>
        </w:rPr>
        <w:t>,</w:t>
      </w:r>
      <w:r w:rsidR="007348C2" w:rsidRPr="00F13A73">
        <w:rPr>
          <w:rFonts w:ascii="Times New Roman" w:hAnsi="Times New Roman" w:cs="Times New Roman"/>
        </w:rPr>
        <w:t xml:space="preserve"> in varying degrees</w:t>
      </w:r>
      <w:r w:rsidR="003B2E62">
        <w:rPr>
          <w:rFonts w:ascii="Times New Roman" w:hAnsi="Times New Roman" w:cs="Times New Roman"/>
        </w:rPr>
        <w:t>,</w:t>
      </w:r>
      <w:r w:rsidR="007348C2" w:rsidRPr="00F13A73">
        <w:rPr>
          <w:rFonts w:ascii="Times New Roman" w:hAnsi="Times New Roman" w:cs="Times New Roman"/>
        </w:rPr>
        <w:t xml:space="preserve"> their culture onto those they conquered. Additionally</w:t>
      </w:r>
      <w:r w:rsidR="003B2E62">
        <w:rPr>
          <w:rFonts w:ascii="Times New Roman" w:hAnsi="Times New Roman" w:cs="Times New Roman"/>
        </w:rPr>
        <w:t>,</w:t>
      </w:r>
      <w:r w:rsidR="007348C2" w:rsidRPr="00F13A73">
        <w:rPr>
          <w:rFonts w:ascii="Times New Roman" w:hAnsi="Times New Roman" w:cs="Times New Roman"/>
        </w:rPr>
        <w:t xml:space="preserve"> the Greek conquest led by Alexander the Great burst apart soon after his death</w:t>
      </w:r>
      <w:r w:rsidR="003B2E62">
        <w:rPr>
          <w:rFonts w:ascii="Times New Roman" w:hAnsi="Times New Roman" w:cs="Times New Roman"/>
        </w:rPr>
        <w:t>,</w:t>
      </w:r>
      <w:r w:rsidR="007348C2" w:rsidRPr="00F13A73">
        <w:rPr>
          <w:rFonts w:ascii="Times New Roman" w:hAnsi="Times New Roman" w:cs="Times New Roman"/>
        </w:rPr>
        <w:t xml:space="preserve"> as four of his men took control of separate areas and fought each other. Like the Roman empire</w:t>
      </w:r>
      <w:r w:rsidR="003B2E62">
        <w:rPr>
          <w:rFonts w:ascii="Times New Roman" w:hAnsi="Times New Roman" w:cs="Times New Roman"/>
        </w:rPr>
        <w:t>,</w:t>
      </w:r>
      <w:r w:rsidR="007348C2" w:rsidRPr="00F13A73">
        <w:rPr>
          <w:rFonts w:ascii="Times New Roman" w:hAnsi="Times New Roman" w:cs="Times New Roman"/>
        </w:rPr>
        <w:t xml:space="preserve"> </w:t>
      </w:r>
      <w:r w:rsidR="004E77C9" w:rsidRPr="00F13A73">
        <w:rPr>
          <w:rFonts w:ascii="Times New Roman" w:hAnsi="Times New Roman" w:cs="Times New Roman"/>
        </w:rPr>
        <w:t>they spread their own culture across the world</w:t>
      </w:r>
      <w:r w:rsidR="003B2E62">
        <w:rPr>
          <w:rFonts w:ascii="Times New Roman" w:hAnsi="Times New Roman" w:cs="Times New Roman"/>
        </w:rPr>
        <w:t>,</w:t>
      </w:r>
      <w:r w:rsidR="004E77C9" w:rsidRPr="00F13A73">
        <w:rPr>
          <w:rFonts w:ascii="Times New Roman" w:hAnsi="Times New Roman" w:cs="Times New Roman"/>
        </w:rPr>
        <w:t xml:space="preserve"> which resulted in huge cultural shifts in some areas they interacted with. There is somewhat of a similar pattern in William the Conqueror</w:t>
      </w:r>
      <w:r w:rsidR="003B2E62">
        <w:rPr>
          <w:rFonts w:ascii="Times New Roman" w:hAnsi="Times New Roman" w:cs="Times New Roman"/>
        </w:rPr>
        <w:t>’</w:t>
      </w:r>
      <w:r w:rsidR="004E77C9" w:rsidRPr="00F13A73">
        <w:rPr>
          <w:rFonts w:ascii="Times New Roman" w:hAnsi="Times New Roman" w:cs="Times New Roman"/>
        </w:rPr>
        <w:t>s conquest of England</w:t>
      </w:r>
      <w:r w:rsidR="003B2E62">
        <w:rPr>
          <w:rFonts w:ascii="Times New Roman" w:hAnsi="Times New Roman" w:cs="Times New Roman"/>
        </w:rPr>
        <w:t>,</w:t>
      </w:r>
      <w:r w:rsidR="004E77C9" w:rsidRPr="00F13A73">
        <w:rPr>
          <w:rFonts w:ascii="Times New Roman" w:hAnsi="Times New Roman" w:cs="Times New Roman"/>
        </w:rPr>
        <w:t xml:space="preserve"> but he never intended to replace what was there. He kept the social structures as they </w:t>
      </w:r>
      <w:r w:rsidR="002A0596" w:rsidRPr="00F13A73">
        <w:rPr>
          <w:rFonts w:ascii="Times New Roman" w:hAnsi="Times New Roman" w:cs="Times New Roman"/>
        </w:rPr>
        <w:t>were and</w:t>
      </w:r>
      <w:r w:rsidR="004E77C9" w:rsidRPr="00F13A73">
        <w:rPr>
          <w:rFonts w:ascii="Times New Roman" w:hAnsi="Times New Roman" w:cs="Times New Roman"/>
        </w:rPr>
        <w:t xml:space="preserve"> simply replaced their leaders with Norman nobles. This is a different strategy than the Romans and Greeks typically took</w:t>
      </w:r>
      <w:r w:rsidR="003B2E62">
        <w:rPr>
          <w:rFonts w:ascii="Times New Roman" w:hAnsi="Times New Roman" w:cs="Times New Roman"/>
        </w:rPr>
        <w:t>,</w:t>
      </w:r>
      <w:r w:rsidR="004E77C9" w:rsidRPr="00F13A73">
        <w:rPr>
          <w:rFonts w:ascii="Times New Roman" w:hAnsi="Times New Roman" w:cs="Times New Roman"/>
        </w:rPr>
        <w:t xml:space="preserve"> and there is a reason why it is said the Normans were exceptionally good at assimilating into the cultures they conquered</w:t>
      </w:r>
      <w:r w:rsidR="003B2E62">
        <w:rPr>
          <w:rFonts w:ascii="Times New Roman" w:hAnsi="Times New Roman" w:cs="Times New Roman"/>
        </w:rPr>
        <w:t>,</w:t>
      </w:r>
      <w:r w:rsidR="004E77C9" w:rsidRPr="00F13A73">
        <w:rPr>
          <w:rFonts w:ascii="Times New Roman" w:hAnsi="Times New Roman" w:cs="Times New Roman"/>
        </w:rPr>
        <w:t xml:space="preserve"> while we speak of the massive impact the Romans and Greeks had when they brought their culture to those they conquered. The Normans were incredibly good at assimilation</w:t>
      </w:r>
      <w:r w:rsidR="003B2E62">
        <w:rPr>
          <w:rFonts w:ascii="Times New Roman" w:hAnsi="Times New Roman" w:cs="Times New Roman"/>
        </w:rPr>
        <w:t>,</w:t>
      </w:r>
      <w:r w:rsidR="004E77C9" w:rsidRPr="00F13A73">
        <w:rPr>
          <w:rFonts w:ascii="Times New Roman" w:hAnsi="Times New Roman" w:cs="Times New Roman"/>
        </w:rPr>
        <w:t xml:space="preserve"> and they placed less of an emphasis on bringing their native culture with them like the Romans and Greeks. </w:t>
      </w:r>
    </w:p>
    <w:p w14:paraId="5F2F0C8C" w14:textId="3E102043" w:rsidR="00F13A73" w:rsidRDefault="00316440" w:rsidP="0001392C">
      <w:pPr>
        <w:spacing w:line="360" w:lineRule="auto"/>
        <w:ind w:firstLine="720"/>
        <w:rPr>
          <w:rFonts w:ascii="Times New Roman" w:hAnsi="Times New Roman" w:cs="Times New Roman"/>
        </w:rPr>
      </w:pPr>
      <w:r w:rsidRPr="00F13A73">
        <w:rPr>
          <w:rFonts w:ascii="Times New Roman" w:hAnsi="Times New Roman" w:cs="Times New Roman"/>
        </w:rPr>
        <w:t xml:space="preserve">We do not have </w:t>
      </w:r>
      <w:r w:rsidR="002A0596" w:rsidRPr="00F13A73">
        <w:rPr>
          <w:rFonts w:ascii="Times New Roman" w:hAnsi="Times New Roman" w:cs="Times New Roman"/>
        </w:rPr>
        <w:t>many</w:t>
      </w:r>
      <w:r w:rsidRPr="00F13A73">
        <w:rPr>
          <w:rFonts w:ascii="Times New Roman" w:hAnsi="Times New Roman" w:cs="Times New Roman"/>
        </w:rPr>
        <w:t xml:space="preserve"> records of the Normans before Dudo</w:t>
      </w:r>
      <w:r w:rsidR="003B2E62">
        <w:rPr>
          <w:rFonts w:ascii="Times New Roman" w:hAnsi="Times New Roman" w:cs="Times New Roman"/>
        </w:rPr>
        <w:t>,</w:t>
      </w:r>
      <w:r w:rsidRPr="00F13A73">
        <w:rPr>
          <w:rFonts w:ascii="Times New Roman" w:hAnsi="Times New Roman" w:cs="Times New Roman"/>
        </w:rPr>
        <w:t xml:space="preserve"> and so a huge question that arises is how much </w:t>
      </w:r>
      <w:r w:rsidR="00AC3427" w:rsidRPr="00F13A73">
        <w:rPr>
          <w:rFonts w:ascii="Times New Roman" w:hAnsi="Times New Roman" w:cs="Times New Roman"/>
        </w:rPr>
        <w:t>the writings of the historians defined</w:t>
      </w:r>
      <w:r w:rsidRPr="00F13A73">
        <w:rPr>
          <w:rFonts w:ascii="Times New Roman" w:hAnsi="Times New Roman" w:cs="Times New Roman"/>
        </w:rPr>
        <w:t xml:space="preserve"> what the identity of the Normans was. We have already seen that </w:t>
      </w:r>
      <w:r w:rsidR="00646EF4" w:rsidRPr="00F13A73">
        <w:rPr>
          <w:rFonts w:ascii="Times New Roman" w:hAnsi="Times New Roman" w:cs="Times New Roman"/>
        </w:rPr>
        <w:t>they most likely had a huge part to play in the idea of Norman heritage</w:t>
      </w:r>
      <w:r w:rsidR="003B2E62">
        <w:rPr>
          <w:rFonts w:ascii="Times New Roman" w:hAnsi="Times New Roman" w:cs="Times New Roman"/>
        </w:rPr>
        <w:t>,</w:t>
      </w:r>
      <w:r w:rsidR="00646EF4" w:rsidRPr="00F13A73">
        <w:rPr>
          <w:rFonts w:ascii="Times New Roman" w:hAnsi="Times New Roman" w:cs="Times New Roman"/>
        </w:rPr>
        <w:t xml:space="preserve"> and Davis argues that </w:t>
      </w:r>
      <w:r w:rsidR="00D17919">
        <w:rPr>
          <w:rFonts w:ascii="Times New Roman" w:hAnsi="Times New Roman" w:cs="Times New Roman"/>
        </w:rPr>
        <w:t xml:space="preserve">much of </w:t>
      </w:r>
      <w:r w:rsidR="00646EF4" w:rsidRPr="00F13A73">
        <w:rPr>
          <w:rFonts w:ascii="Times New Roman" w:hAnsi="Times New Roman" w:cs="Times New Roman"/>
        </w:rPr>
        <w:t xml:space="preserve">the entirety of the Norman identity was </w:t>
      </w:r>
      <w:r w:rsidR="002E2901" w:rsidRPr="00F13A73">
        <w:rPr>
          <w:rFonts w:ascii="Times New Roman" w:hAnsi="Times New Roman" w:cs="Times New Roman"/>
        </w:rPr>
        <w:t>created by Oderic.</w:t>
      </w:r>
      <w:r w:rsidR="006628FD">
        <w:rPr>
          <w:rStyle w:val="FootnoteReference"/>
          <w:rFonts w:ascii="Times New Roman" w:hAnsi="Times New Roman" w:cs="Times New Roman"/>
        </w:rPr>
        <w:footnoteReference w:id="17"/>
      </w:r>
      <w:r w:rsidR="009F76F8" w:rsidRPr="00F13A73">
        <w:rPr>
          <w:rFonts w:ascii="Times New Roman" w:hAnsi="Times New Roman" w:cs="Times New Roman"/>
        </w:rPr>
        <w:t xml:space="preserve"> Many do not agree with Davis on this account</w:t>
      </w:r>
      <w:r w:rsidR="00D13E06">
        <w:rPr>
          <w:rFonts w:ascii="Times New Roman" w:hAnsi="Times New Roman" w:cs="Times New Roman"/>
        </w:rPr>
        <w:t>.</w:t>
      </w:r>
      <w:r w:rsidR="00D13E06">
        <w:rPr>
          <w:rStyle w:val="FootnoteReference"/>
          <w:rFonts w:ascii="Times New Roman" w:hAnsi="Times New Roman" w:cs="Times New Roman"/>
        </w:rPr>
        <w:footnoteReference w:id="18"/>
      </w:r>
      <w:r w:rsidR="009F76F8" w:rsidRPr="00F13A73">
        <w:rPr>
          <w:rFonts w:ascii="Times New Roman" w:hAnsi="Times New Roman" w:cs="Times New Roman"/>
        </w:rPr>
        <w:t xml:space="preserve"> </w:t>
      </w:r>
      <w:r w:rsidR="00443239" w:rsidRPr="00F13A73">
        <w:rPr>
          <w:rFonts w:ascii="Times New Roman" w:hAnsi="Times New Roman" w:cs="Times New Roman"/>
        </w:rPr>
        <w:t>However</w:t>
      </w:r>
      <w:r w:rsidR="003B2E62">
        <w:rPr>
          <w:rFonts w:ascii="Times New Roman" w:hAnsi="Times New Roman" w:cs="Times New Roman"/>
        </w:rPr>
        <w:t>,</w:t>
      </w:r>
      <w:r w:rsidR="00443239" w:rsidRPr="00F13A73">
        <w:rPr>
          <w:rFonts w:ascii="Times New Roman" w:hAnsi="Times New Roman" w:cs="Times New Roman"/>
        </w:rPr>
        <w:t xml:space="preserve"> Davis may have a point that may be more universally agreed upon: </w:t>
      </w:r>
      <w:r w:rsidR="00DD1DA0" w:rsidRPr="00F13A73">
        <w:rPr>
          <w:rFonts w:ascii="Times New Roman" w:hAnsi="Times New Roman" w:cs="Times New Roman"/>
        </w:rPr>
        <w:t>in the 11</w:t>
      </w:r>
      <w:r w:rsidR="00DD1DA0" w:rsidRPr="00F13A73">
        <w:rPr>
          <w:rFonts w:ascii="Times New Roman" w:hAnsi="Times New Roman" w:cs="Times New Roman"/>
          <w:vertAlign w:val="superscript"/>
        </w:rPr>
        <w:t>th</w:t>
      </w:r>
      <w:r w:rsidR="00DD1DA0" w:rsidRPr="00F13A73">
        <w:rPr>
          <w:rFonts w:ascii="Times New Roman" w:hAnsi="Times New Roman" w:cs="Times New Roman"/>
        </w:rPr>
        <w:t xml:space="preserve"> and 12</w:t>
      </w:r>
      <w:r w:rsidR="00DD1DA0" w:rsidRPr="00F13A73">
        <w:rPr>
          <w:rFonts w:ascii="Times New Roman" w:hAnsi="Times New Roman" w:cs="Times New Roman"/>
          <w:vertAlign w:val="superscript"/>
        </w:rPr>
        <w:t>th</w:t>
      </w:r>
      <w:r w:rsidR="00DD1DA0" w:rsidRPr="00F13A73">
        <w:rPr>
          <w:rFonts w:ascii="Times New Roman" w:hAnsi="Times New Roman" w:cs="Times New Roman"/>
        </w:rPr>
        <w:t xml:space="preserve"> </w:t>
      </w:r>
      <w:r w:rsidR="002A0596" w:rsidRPr="00F13A73">
        <w:rPr>
          <w:rFonts w:ascii="Times New Roman" w:hAnsi="Times New Roman" w:cs="Times New Roman"/>
        </w:rPr>
        <w:t>centuries</w:t>
      </w:r>
      <w:r w:rsidR="003B2E62">
        <w:rPr>
          <w:rFonts w:ascii="Times New Roman" w:hAnsi="Times New Roman" w:cs="Times New Roman"/>
        </w:rPr>
        <w:t>,</w:t>
      </w:r>
      <w:r w:rsidR="002A0596" w:rsidRPr="00F13A73">
        <w:rPr>
          <w:rFonts w:ascii="Times New Roman" w:hAnsi="Times New Roman" w:cs="Times New Roman"/>
        </w:rPr>
        <w:t xml:space="preserve"> </w:t>
      </w:r>
      <w:r w:rsidR="003B2E62">
        <w:rPr>
          <w:rFonts w:ascii="Times New Roman" w:hAnsi="Times New Roman" w:cs="Times New Roman"/>
        </w:rPr>
        <w:t>‘</w:t>
      </w:r>
      <w:r w:rsidR="00DD1DA0" w:rsidRPr="00F13A73">
        <w:rPr>
          <w:rFonts w:ascii="Times New Roman" w:hAnsi="Times New Roman" w:cs="Times New Roman"/>
        </w:rPr>
        <w:t xml:space="preserve">one gets the impression that they </w:t>
      </w:r>
      <w:r w:rsidR="00DD1DA0" w:rsidRPr="00F13A73">
        <w:rPr>
          <w:rFonts w:ascii="Times New Roman" w:hAnsi="Times New Roman" w:cs="Times New Roman"/>
        </w:rPr>
        <w:t xml:space="preserve">[the Normans] </w:t>
      </w:r>
      <w:r w:rsidR="00DD1DA0" w:rsidRPr="00F13A73">
        <w:rPr>
          <w:rFonts w:ascii="Times New Roman" w:hAnsi="Times New Roman" w:cs="Times New Roman"/>
        </w:rPr>
        <w:t>could never have stopped talking or writing about themselves. That</w:t>
      </w:r>
      <w:r w:rsidR="003B2E62">
        <w:rPr>
          <w:rFonts w:ascii="Times New Roman" w:hAnsi="Times New Roman" w:cs="Times New Roman"/>
        </w:rPr>
        <w:t>,</w:t>
      </w:r>
      <w:r w:rsidR="00DD1DA0" w:rsidRPr="00F13A73">
        <w:rPr>
          <w:rFonts w:ascii="Times New Roman" w:hAnsi="Times New Roman" w:cs="Times New Roman"/>
        </w:rPr>
        <w:t xml:space="preserve"> perhaps</w:t>
      </w:r>
      <w:r w:rsidR="003B2E62">
        <w:rPr>
          <w:rFonts w:ascii="Times New Roman" w:hAnsi="Times New Roman" w:cs="Times New Roman"/>
        </w:rPr>
        <w:t>,</w:t>
      </w:r>
      <w:r w:rsidR="00DD1DA0" w:rsidRPr="00F13A73">
        <w:rPr>
          <w:rFonts w:ascii="Times New Roman" w:hAnsi="Times New Roman" w:cs="Times New Roman"/>
        </w:rPr>
        <w:t xml:space="preserve"> is why they were so sure of their identity. For if peoples are formed</w:t>
      </w:r>
      <w:r w:rsidR="003B2E62">
        <w:rPr>
          <w:rFonts w:ascii="Times New Roman" w:hAnsi="Times New Roman" w:cs="Times New Roman"/>
        </w:rPr>
        <w:t>,</w:t>
      </w:r>
      <w:r w:rsidR="00DD1DA0" w:rsidRPr="00F13A73">
        <w:rPr>
          <w:rFonts w:ascii="Times New Roman" w:hAnsi="Times New Roman" w:cs="Times New Roman"/>
        </w:rPr>
        <w:t xml:space="preserve"> not by race or language</w:t>
      </w:r>
      <w:r w:rsidR="003B2E62">
        <w:rPr>
          <w:rFonts w:ascii="Times New Roman" w:hAnsi="Times New Roman" w:cs="Times New Roman"/>
        </w:rPr>
        <w:t>,</w:t>
      </w:r>
      <w:r w:rsidR="00DD1DA0" w:rsidRPr="00F13A73">
        <w:rPr>
          <w:rFonts w:ascii="Times New Roman" w:hAnsi="Times New Roman" w:cs="Times New Roman"/>
        </w:rPr>
        <w:t xml:space="preserve"> but by a common political</w:t>
      </w:r>
      <w:r w:rsidR="003B2E62">
        <w:rPr>
          <w:rFonts w:ascii="Times New Roman" w:hAnsi="Times New Roman" w:cs="Times New Roman"/>
        </w:rPr>
        <w:t>,</w:t>
      </w:r>
      <w:r w:rsidR="00DD1DA0" w:rsidRPr="00F13A73">
        <w:rPr>
          <w:rFonts w:ascii="Times New Roman" w:hAnsi="Times New Roman" w:cs="Times New Roman"/>
        </w:rPr>
        <w:t xml:space="preserve"> military or emotional experience</w:t>
      </w:r>
      <w:r w:rsidR="003B2E62">
        <w:rPr>
          <w:rFonts w:ascii="Times New Roman" w:hAnsi="Times New Roman" w:cs="Times New Roman"/>
        </w:rPr>
        <w:t>,</w:t>
      </w:r>
      <w:r w:rsidR="00DD1DA0" w:rsidRPr="00F13A73">
        <w:rPr>
          <w:rFonts w:ascii="Times New Roman" w:hAnsi="Times New Roman" w:cs="Times New Roman"/>
        </w:rPr>
        <w:t xml:space="preserve"> they can remain peoples only so long as that experience is kept alive</w:t>
      </w:r>
      <w:r w:rsidR="00AC3427">
        <w:rPr>
          <w:rFonts w:ascii="Times New Roman" w:hAnsi="Times New Roman" w:cs="Times New Roman"/>
        </w:rPr>
        <w:t>.</w:t>
      </w:r>
      <w:r w:rsidR="003B2E62">
        <w:rPr>
          <w:rFonts w:ascii="Times New Roman" w:hAnsi="Times New Roman" w:cs="Times New Roman"/>
        </w:rPr>
        <w:t>’</w:t>
      </w:r>
      <w:r w:rsidR="00AC3427">
        <w:rPr>
          <w:rStyle w:val="FootnoteReference"/>
          <w:rFonts w:ascii="Times New Roman" w:hAnsi="Times New Roman" w:cs="Times New Roman"/>
        </w:rPr>
        <w:footnoteReference w:id="19"/>
      </w:r>
      <w:r w:rsidR="00DD1DA0" w:rsidRPr="00F13A73">
        <w:rPr>
          <w:rFonts w:ascii="Times New Roman" w:hAnsi="Times New Roman" w:cs="Times New Roman"/>
        </w:rPr>
        <w:t xml:space="preserve"> </w:t>
      </w:r>
      <w:r w:rsidR="00AA2181" w:rsidRPr="00F13A73">
        <w:rPr>
          <w:rFonts w:ascii="Times New Roman" w:hAnsi="Times New Roman" w:cs="Times New Roman"/>
        </w:rPr>
        <w:t>The cultural image that Davis mentioned in the quote at the beginning of this essay</w:t>
      </w:r>
      <w:r w:rsidR="00B824CB" w:rsidRPr="00F13A73">
        <w:rPr>
          <w:rFonts w:ascii="Times New Roman" w:hAnsi="Times New Roman" w:cs="Times New Roman"/>
        </w:rPr>
        <w:t xml:space="preserve"> was kept alive through the Normans commissioning writings about themselves. </w:t>
      </w:r>
      <w:r w:rsidR="008954FB" w:rsidRPr="00F13A73">
        <w:rPr>
          <w:rFonts w:ascii="Times New Roman" w:hAnsi="Times New Roman" w:cs="Times New Roman"/>
        </w:rPr>
        <w:t xml:space="preserve">It was through the efforts of the historians keeping the story alive that </w:t>
      </w:r>
      <w:r w:rsidR="00ED7BAA" w:rsidRPr="00F13A73">
        <w:rPr>
          <w:rFonts w:ascii="Times New Roman" w:hAnsi="Times New Roman" w:cs="Times New Roman"/>
        </w:rPr>
        <w:t xml:space="preserve">Davis says may have been the reason why they were sure of their identity during this time. </w:t>
      </w:r>
      <w:r w:rsidR="002A0596" w:rsidRPr="00F13A73">
        <w:rPr>
          <w:rFonts w:ascii="Times New Roman" w:hAnsi="Times New Roman" w:cs="Times New Roman"/>
        </w:rPr>
        <w:t>Especially</w:t>
      </w:r>
      <w:r w:rsidR="00ED7BAA" w:rsidRPr="00F13A73">
        <w:rPr>
          <w:rFonts w:ascii="Times New Roman" w:hAnsi="Times New Roman" w:cs="Times New Roman"/>
        </w:rPr>
        <w:t xml:space="preserve"> considering that many Norman nobles would not have known </w:t>
      </w:r>
      <w:r w:rsidR="00887B4C" w:rsidRPr="00F13A73">
        <w:rPr>
          <w:rFonts w:ascii="Times New Roman" w:hAnsi="Times New Roman" w:cs="Times New Roman"/>
        </w:rPr>
        <w:t>whether their heritage was truly Norman</w:t>
      </w:r>
      <w:r w:rsidR="003B2E62">
        <w:rPr>
          <w:rFonts w:ascii="Times New Roman" w:hAnsi="Times New Roman" w:cs="Times New Roman"/>
        </w:rPr>
        <w:t>,</w:t>
      </w:r>
      <w:r w:rsidR="00887B4C" w:rsidRPr="00F13A73">
        <w:rPr>
          <w:rFonts w:ascii="Times New Roman" w:hAnsi="Times New Roman" w:cs="Times New Roman"/>
        </w:rPr>
        <w:t xml:space="preserve"> this may have helped with that uncertainty. </w:t>
      </w:r>
    </w:p>
    <w:p w14:paraId="38D5AF9C" w14:textId="7904A606" w:rsidR="004A4D6E" w:rsidRDefault="00006150" w:rsidP="0001392C">
      <w:pPr>
        <w:spacing w:line="360" w:lineRule="auto"/>
        <w:ind w:firstLine="720"/>
        <w:rPr>
          <w:rFonts w:ascii="Times New Roman" w:hAnsi="Times New Roman" w:cs="Times New Roman"/>
        </w:rPr>
      </w:pPr>
      <w:r w:rsidRPr="00F13A73">
        <w:rPr>
          <w:rFonts w:ascii="Times New Roman" w:hAnsi="Times New Roman" w:cs="Times New Roman"/>
        </w:rPr>
        <w:t>The Normans were a complicated people</w:t>
      </w:r>
      <w:r w:rsidR="00CB165A" w:rsidRPr="00F13A73">
        <w:rPr>
          <w:rFonts w:ascii="Times New Roman" w:hAnsi="Times New Roman" w:cs="Times New Roman"/>
        </w:rPr>
        <w:t xml:space="preserve"> with a fascinating history</w:t>
      </w:r>
      <w:r w:rsidR="003B2E62">
        <w:rPr>
          <w:rFonts w:ascii="Times New Roman" w:hAnsi="Times New Roman" w:cs="Times New Roman"/>
        </w:rPr>
        <w:t>,</w:t>
      </w:r>
      <w:r w:rsidR="00CB165A" w:rsidRPr="00F13A73">
        <w:rPr>
          <w:rFonts w:ascii="Times New Roman" w:hAnsi="Times New Roman" w:cs="Times New Roman"/>
        </w:rPr>
        <w:t xml:space="preserve"> and their identity is just as worthy of study. Among many things</w:t>
      </w:r>
      <w:r w:rsidR="003B2E62">
        <w:rPr>
          <w:rFonts w:ascii="Times New Roman" w:hAnsi="Times New Roman" w:cs="Times New Roman"/>
        </w:rPr>
        <w:t>,</w:t>
      </w:r>
      <w:r w:rsidR="00CB165A" w:rsidRPr="00F13A73">
        <w:rPr>
          <w:rFonts w:ascii="Times New Roman" w:hAnsi="Times New Roman" w:cs="Times New Roman"/>
        </w:rPr>
        <w:t xml:space="preserve"> it was characterized by </w:t>
      </w:r>
      <w:r w:rsidR="005468AF" w:rsidRPr="00F13A73">
        <w:rPr>
          <w:rFonts w:ascii="Times New Roman" w:hAnsi="Times New Roman" w:cs="Times New Roman"/>
        </w:rPr>
        <w:t>their Frenchness</w:t>
      </w:r>
      <w:r w:rsidR="003B2E62">
        <w:rPr>
          <w:rFonts w:ascii="Times New Roman" w:hAnsi="Times New Roman" w:cs="Times New Roman"/>
        </w:rPr>
        <w:t>,</w:t>
      </w:r>
      <w:r w:rsidR="005468AF" w:rsidRPr="00F13A73">
        <w:rPr>
          <w:rFonts w:ascii="Times New Roman" w:hAnsi="Times New Roman" w:cs="Times New Roman"/>
        </w:rPr>
        <w:t xml:space="preserve"> their connection to Normandy</w:t>
      </w:r>
      <w:r w:rsidR="003B2E62">
        <w:rPr>
          <w:rFonts w:ascii="Times New Roman" w:hAnsi="Times New Roman" w:cs="Times New Roman"/>
        </w:rPr>
        <w:t>,</w:t>
      </w:r>
      <w:r w:rsidR="005468AF" w:rsidRPr="00F13A73">
        <w:rPr>
          <w:rFonts w:ascii="Times New Roman" w:hAnsi="Times New Roman" w:cs="Times New Roman"/>
        </w:rPr>
        <w:t xml:space="preserve"> their </w:t>
      </w:r>
      <w:r w:rsidR="00CB0440" w:rsidRPr="00F13A73">
        <w:rPr>
          <w:rFonts w:ascii="Times New Roman" w:hAnsi="Times New Roman" w:cs="Times New Roman"/>
        </w:rPr>
        <w:t>believed descent from the Vikings</w:t>
      </w:r>
      <w:r w:rsidR="003B2E62">
        <w:rPr>
          <w:rFonts w:ascii="Times New Roman" w:hAnsi="Times New Roman" w:cs="Times New Roman"/>
        </w:rPr>
        <w:t>,</w:t>
      </w:r>
      <w:r w:rsidR="00CB0440" w:rsidRPr="00F13A73">
        <w:rPr>
          <w:rFonts w:ascii="Times New Roman" w:hAnsi="Times New Roman" w:cs="Times New Roman"/>
        </w:rPr>
        <w:t xml:space="preserve"> their great glory in war that bordered on invincibility</w:t>
      </w:r>
      <w:r w:rsidR="003B2E62">
        <w:rPr>
          <w:rFonts w:ascii="Times New Roman" w:hAnsi="Times New Roman" w:cs="Times New Roman"/>
        </w:rPr>
        <w:t>,</w:t>
      </w:r>
      <w:r w:rsidR="007C40D7" w:rsidRPr="00F13A73">
        <w:rPr>
          <w:rFonts w:ascii="Times New Roman" w:hAnsi="Times New Roman" w:cs="Times New Roman"/>
        </w:rPr>
        <w:t xml:space="preserve"> and an aptitude for assimilation that stands out from many different conquering peoples. </w:t>
      </w:r>
      <w:r w:rsidR="006E7627" w:rsidRPr="00F13A73">
        <w:rPr>
          <w:rFonts w:ascii="Times New Roman" w:hAnsi="Times New Roman" w:cs="Times New Roman"/>
        </w:rPr>
        <w:t>They were unified by this identity</w:t>
      </w:r>
      <w:r w:rsidR="00D85543" w:rsidRPr="00F13A73">
        <w:rPr>
          <w:rFonts w:ascii="Times New Roman" w:hAnsi="Times New Roman" w:cs="Times New Roman"/>
        </w:rPr>
        <w:t xml:space="preserve"> which was fueled by the writings commissioned by the Normans themselves</w:t>
      </w:r>
      <w:r w:rsidR="003B2E62">
        <w:rPr>
          <w:rFonts w:ascii="Times New Roman" w:hAnsi="Times New Roman" w:cs="Times New Roman"/>
        </w:rPr>
        <w:t>,</w:t>
      </w:r>
      <w:r w:rsidR="007A51A0" w:rsidRPr="00F13A73">
        <w:rPr>
          <w:rFonts w:ascii="Times New Roman" w:hAnsi="Times New Roman" w:cs="Times New Roman"/>
        </w:rPr>
        <w:t xml:space="preserve"> and which </w:t>
      </w:r>
      <w:r w:rsidR="009B0C0E" w:rsidRPr="00F13A73">
        <w:rPr>
          <w:rFonts w:ascii="Times New Roman" w:hAnsi="Times New Roman" w:cs="Times New Roman"/>
        </w:rPr>
        <w:t>expressly</w:t>
      </w:r>
      <w:r w:rsidR="007A51A0" w:rsidRPr="00F13A73">
        <w:rPr>
          <w:rFonts w:ascii="Times New Roman" w:hAnsi="Times New Roman" w:cs="Times New Roman"/>
        </w:rPr>
        <w:t xml:space="preserve"> validated their sense of Normanness</w:t>
      </w:r>
      <w:r w:rsidR="009B0C0E" w:rsidRPr="00F13A73">
        <w:rPr>
          <w:rFonts w:ascii="Times New Roman" w:hAnsi="Times New Roman" w:cs="Times New Roman"/>
        </w:rPr>
        <w:t>. Even when the world saw them mostly as French</w:t>
      </w:r>
      <w:r w:rsidR="003B2E62">
        <w:rPr>
          <w:rFonts w:ascii="Times New Roman" w:hAnsi="Times New Roman" w:cs="Times New Roman"/>
        </w:rPr>
        <w:t>,</w:t>
      </w:r>
      <w:r w:rsidR="009B0C0E" w:rsidRPr="00F13A73">
        <w:rPr>
          <w:rFonts w:ascii="Times New Roman" w:hAnsi="Times New Roman" w:cs="Times New Roman"/>
        </w:rPr>
        <w:t xml:space="preserve"> the Normans chose to </w:t>
      </w:r>
      <w:r w:rsidR="00A9418D" w:rsidRPr="00F13A73">
        <w:rPr>
          <w:rFonts w:ascii="Times New Roman" w:hAnsi="Times New Roman" w:cs="Times New Roman"/>
        </w:rPr>
        <w:t xml:space="preserve">loudly proclaim their Norman identity. While the mythos </w:t>
      </w:r>
      <w:r w:rsidR="002A0596">
        <w:rPr>
          <w:rFonts w:ascii="Times New Roman" w:hAnsi="Times New Roman" w:cs="Times New Roman"/>
        </w:rPr>
        <w:t xml:space="preserve">they </w:t>
      </w:r>
      <w:r w:rsidR="00A9418D" w:rsidRPr="00F13A73">
        <w:rPr>
          <w:rFonts w:ascii="Times New Roman" w:hAnsi="Times New Roman" w:cs="Times New Roman"/>
        </w:rPr>
        <w:t>told about themselves was not the only factor in the concept of Norman identity</w:t>
      </w:r>
      <w:r w:rsidR="003B2E62">
        <w:rPr>
          <w:rFonts w:ascii="Times New Roman" w:hAnsi="Times New Roman" w:cs="Times New Roman"/>
        </w:rPr>
        <w:t>,</w:t>
      </w:r>
      <w:r w:rsidR="00A9418D" w:rsidRPr="00F13A73">
        <w:rPr>
          <w:rFonts w:ascii="Times New Roman" w:hAnsi="Times New Roman" w:cs="Times New Roman"/>
        </w:rPr>
        <w:t xml:space="preserve"> it was a huge one. It shows the power that narrative has over culture and identit</w:t>
      </w:r>
      <w:r w:rsidR="003746FA" w:rsidRPr="00F13A73">
        <w:rPr>
          <w:rFonts w:ascii="Times New Roman" w:hAnsi="Times New Roman" w:cs="Times New Roman"/>
        </w:rPr>
        <w:t>y</w:t>
      </w:r>
      <w:r w:rsidR="003B2E62">
        <w:rPr>
          <w:rFonts w:ascii="Times New Roman" w:hAnsi="Times New Roman" w:cs="Times New Roman"/>
        </w:rPr>
        <w:t>,</w:t>
      </w:r>
      <w:r w:rsidR="003746FA" w:rsidRPr="00F13A73">
        <w:rPr>
          <w:rFonts w:ascii="Times New Roman" w:hAnsi="Times New Roman" w:cs="Times New Roman"/>
        </w:rPr>
        <w:t xml:space="preserve"> and this power still affects us nearly a thousand years later. </w:t>
      </w:r>
      <w:r w:rsidR="007A51A0" w:rsidRPr="00F13A73">
        <w:rPr>
          <w:rFonts w:ascii="Times New Roman" w:hAnsi="Times New Roman" w:cs="Times New Roman"/>
        </w:rPr>
        <w:t xml:space="preserve"> </w:t>
      </w:r>
      <w:r w:rsidR="007C40D7" w:rsidRPr="00F13A73">
        <w:rPr>
          <w:rFonts w:ascii="Times New Roman" w:hAnsi="Times New Roman" w:cs="Times New Roman"/>
        </w:rPr>
        <w:t xml:space="preserve"> </w:t>
      </w:r>
    </w:p>
    <w:p w14:paraId="184D3736" w14:textId="77777777" w:rsidR="00FD5988" w:rsidRDefault="00FD5988" w:rsidP="00FD5988">
      <w:pPr>
        <w:pStyle w:val="Heading1"/>
        <w:spacing w:line="360" w:lineRule="auto"/>
        <w:jc w:val="both"/>
        <w:rPr>
          <w:rFonts w:ascii="Calibri" w:hAnsi="Calibri" w:cs="Calibri"/>
          <w:sz w:val="36"/>
        </w:rPr>
      </w:pPr>
    </w:p>
    <w:p w14:paraId="29F5161F" w14:textId="77777777" w:rsidR="00FD5988" w:rsidRDefault="00FD5988" w:rsidP="00FD5988">
      <w:pPr>
        <w:pStyle w:val="Heading1"/>
        <w:spacing w:line="360" w:lineRule="auto"/>
        <w:jc w:val="both"/>
        <w:rPr>
          <w:rFonts w:ascii="Calibri" w:hAnsi="Calibri" w:cs="Calibri"/>
          <w:sz w:val="36"/>
        </w:rPr>
      </w:pPr>
    </w:p>
    <w:p w14:paraId="38F44E2C" w14:textId="77777777" w:rsidR="00AC3427" w:rsidRDefault="00AC3427" w:rsidP="00AC3427"/>
    <w:p w14:paraId="79C4C33C" w14:textId="77777777" w:rsidR="0091138E" w:rsidRDefault="0091138E" w:rsidP="00AC3427"/>
    <w:p w14:paraId="0E555F3D" w14:textId="77777777" w:rsidR="0091138E" w:rsidRDefault="0091138E" w:rsidP="00AC3427"/>
    <w:p w14:paraId="59DE08BD" w14:textId="77777777" w:rsidR="0091138E" w:rsidRDefault="0091138E" w:rsidP="00AC3427"/>
    <w:p w14:paraId="0A20F56F" w14:textId="77777777" w:rsidR="0091138E" w:rsidRDefault="0091138E" w:rsidP="00AC3427"/>
    <w:p w14:paraId="61B75937" w14:textId="77777777" w:rsidR="0091138E" w:rsidRDefault="0091138E" w:rsidP="00AC3427"/>
    <w:p w14:paraId="10E0BAD8" w14:textId="77777777" w:rsidR="0091138E" w:rsidRDefault="0091138E" w:rsidP="00AC3427"/>
    <w:p w14:paraId="196A5D24" w14:textId="77777777" w:rsidR="0091138E" w:rsidRDefault="0091138E" w:rsidP="00AC3427"/>
    <w:p w14:paraId="02AF6560" w14:textId="77777777" w:rsidR="0091138E" w:rsidRDefault="0091138E" w:rsidP="00AC3427"/>
    <w:p w14:paraId="6FB00005" w14:textId="77777777" w:rsidR="0091138E" w:rsidRDefault="0091138E" w:rsidP="00AC3427"/>
    <w:p w14:paraId="180D5066" w14:textId="77777777" w:rsidR="0091138E" w:rsidRDefault="0091138E" w:rsidP="00AC3427"/>
    <w:p w14:paraId="0606033E" w14:textId="77777777" w:rsidR="0091138E" w:rsidRDefault="0091138E" w:rsidP="00AC3427"/>
    <w:p w14:paraId="1B37EEFF" w14:textId="77777777" w:rsidR="0091138E" w:rsidRDefault="0091138E" w:rsidP="00AC3427"/>
    <w:p w14:paraId="49E00832" w14:textId="77777777" w:rsidR="0091138E" w:rsidRDefault="0091138E" w:rsidP="00AC3427"/>
    <w:p w14:paraId="18619E3F" w14:textId="77777777" w:rsidR="00AC3427" w:rsidRDefault="00AC3427" w:rsidP="00AC3427"/>
    <w:p w14:paraId="2EFA9088" w14:textId="77777777" w:rsidR="0078174A" w:rsidRPr="00AC3427" w:rsidRDefault="0078174A" w:rsidP="00AC3427"/>
    <w:p w14:paraId="61AA7E9D" w14:textId="654BD9F2" w:rsidR="00FD5988" w:rsidRPr="00D96BA4" w:rsidRDefault="00FD5988" w:rsidP="00FD5988">
      <w:pPr>
        <w:pStyle w:val="Heading1"/>
        <w:spacing w:line="360" w:lineRule="auto"/>
        <w:jc w:val="both"/>
        <w:rPr>
          <w:rFonts w:ascii="Calibri" w:hAnsi="Calibri" w:cs="Calibri"/>
          <w:sz w:val="36"/>
        </w:rPr>
      </w:pPr>
      <w:r w:rsidRPr="00D96BA4">
        <w:rPr>
          <w:rFonts w:ascii="Calibri" w:hAnsi="Calibri" w:cs="Calibri"/>
          <w:sz w:val="36"/>
        </w:rPr>
        <w:t>Bibliography</w:t>
      </w:r>
    </w:p>
    <w:p w14:paraId="383F908B" w14:textId="677814DB" w:rsidR="00C8726F" w:rsidRDefault="00C8726F" w:rsidP="00FD5988">
      <w:pPr>
        <w:spacing w:line="360" w:lineRule="auto"/>
        <w:jc w:val="both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Primary Sources:</w:t>
      </w:r>
    </w:p>
    <w:p w14:paraId="13969CEB" w14:textId="37BDCB8A" w:rsidR="00C8726F" w:rsidRPr="00CC37A9" w:rsidRDefault="00FC3C49" w:rsidP="00FD5988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Dudo</w:t>
      </w:r>
      <w:r w:rsidR="009A539E">
        <w:rPr>
          <w:rFonts w:ascii="Times New Roman" w:hAnsi="Times New Roman" w:cs="Times New Roman"/>
        </w:rPr>
        <w:t xml:space="preserve"> of St. Quentin.</w:t>
      </w:r>
      <w:r w:rsidR="003B2E62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 w:rsidR="003B2E62">
        <w:rPr>
          <w:rFonts w:ascii="Times New Roman" w:hAnsi="Times New Roman" w:cs="Times New Roman"/>
        </w:rPr>
        <w:t>‘</w:t>
      </w:r>
      <w:r w:rsidR="00670355" w:rsidRPr="009A539E">
        <w:rPr>
          <w:rFonts w:ascii="Times New Roman" w:hAnsi="Times New Roman" w:cs="Times New Roman"/>
        </w:rPr>
        <w:t>Gesta Norman</w:t>
      </w:r>
      <w:r w:rsidR="009A539E" w:rsidRPr="009A539E">
        <w:rPr>
          <w:rFonts w:ascii="Times New Roman" w:hAnsi="Times New Roman" w:cs="Times New Roman"/>
        </w:rPr>
        <w:t>n</w:t>
      </w:r>
      <w:r w:rsidR="00670355" w:rsidRPr="009A539E">
        <w:rPr>
          <w:rFonts w:ascii="Times New Roman" w:hAnsi="Times New Roman" w:cs="Times New Roman"/>
        </w:rPr>
        <w:t>orum</w:t>
      </w:r>
      <w:r w:rsidR="003B2E62">
        <w:rPr>
          <w:rFonts w:ascii="Times New Roman" w:hAnsi="Times New Roman" w:cs="Times New Roman"/>
        </w:rPr>
        <w:t>’,</w:t>
      </w:r>
      <w:r w:rsidR="002A2619">
        <w:rPr>
          <w:rFonts w:ascii="Times New Roman" w:hAnsi="Times New Roman" w:cs="Times New Roman"/>
          <w:i/>
          <w:iCs/>
        </w:rPr>
        <w:t xml:space="preserve"> Fordham University</w:t>
      </w:r>
      <w:r w:rsidR="002C2AD4">
        <w:rPr>
          <w:rFonts w:ascii="Times New Roman" w:hAnsi="Times New Roman" w:cs="Times New Roman"/>
          <w:i/>
          <w:iCs/>
        </w:rPr>
        <w:t xml:space="preserve">. </w:t>
      </w:r>
      <w:r w:rsidR="002C2AD4">
        <w:rPr>
          <w:rFonts w:ascii="Times New Roman" w:hAnsi="Times New Roman" w:cs="Times New Roman"/>
        </w:rPr>
        <w:t xml:space="preserve">Translated by </w:t>
      </w:r>
      <w:r w:rsidR="00B33602">
        <w:rPr>
          <w:rFonts w:ascii="Times New Roman" w:hAnsi="Times New Roman" w:cs="Times New Roman"/>
        </w:rPr>
        <w:t>Felice Lifshitz</w:t>
      </w:r>
      <w:r w:rsidR="003B2E62">
        <w:rPr>
          <w:rFonts w:ascii="Times New Roman" w:hAnsi="Times New Roman" w:cs="Times New Roman"/>
        </w:rPr>
        <w:t>,</w:t>
      </w:r>
      <w:r w:rsidR="00111F93">
        <w:rPr>
          <w:rFonts w:ascii="Times New Roman" w:hAnsi="Times New Roman" w:cs="Times New Roman"/>
          <w:i/>
          <w:iCs/>
        </w:rPr>
        <w:t xml:space="preserve"> </w:t>
      </w:r>
      <w:r w:rsidR="00CC37A9">
        <w:rPr>
          <w:rFonts w:ascii="Times New Roman" w:hAnsi="Times New Roman" w:cs="Times New Roman"/>
        </w:rPr>
        <w:t>(2019)</w:t>
      </w:r>
      <w:r w:rsidR="003B2E62">
        <w:rPr>
          <w:rFonts w:ascii="Times New Roman" w:hAnsi="Times New Roman" w:cs="Times New Roman"/>
        </w:rPr>
        <w:t>,</w:t>
      </w:r>
      <w:r w:rsidR="00CC37A9">
        <w:rPr>
          <w:rFonts w:ascii="Times New Roman" w:hAnsi="Times New Roman" w:cs="Times New Roman"/>
        </w:rPr>
        <w:t xml:space="preserve"> [online]. Available at </w:t>
      </w:r>
      <w:hyperlink r:id="rId6" w:history="1">
        <w:r w:rsidR="00A34500" w:rsidRPr="00EC3E3D">
          <w:rPr>
            <w:rStyle w:val="Hyperlink"/>
            <w:rFonts w:ascii="Times New Roman" w:hAnsi="Times New Roman" w:cs="Times New Roman"/>
          </w:rPr>
          <w:t>https://sourcebooks.fordham.edu/source/dudu-stquentin-gesta-trans-lifshitz.asp</w:t>
        </w:r>
      </w:hyperlink>
      <w:r w:rsidR="003B2E62">
        <w:rPr>
          <w:rFonts w:ascii="Times New Roman" w:hAnsi="Times New Roman" w:cs="Times New Roman"/>
        </w:rPr>
        <w:t>,</w:t>
      </w:r>
      <w:r w:rsidR="00A34500">
        <w:rPr>
          <w:rFonts w:ascii="Times New Roman" w:hAnsi="Times New Roman" w:cs="Times New Roman"/>
        </w:rPr>
        <w:t xml:space="preserve"> (Accessed: 25</w:t>
      </w:r>
      <w:r w:rsidR="00A34500" w:rsidRPr="00A34500">
        <w:rPr>
          <w:rFonts w:ascii="Times New Roman" w:hAnsi="Times New Roman" w:cs="Times New Roman"/>
          <w:vertAlign w:val="superscript"/>
        </w:rPr>
        <w:t>th</w:t>
      </w:r>
      <w:r w:rsidR="00A34500">
        <w:rPr>
          <w:rFonts w:ascii="Times New Roman" w:hAnsi="Times New Roman" w:cs="Times New Roman"/>
        </w:rPr>
        <w:t xml:space="preserve"> October 2026). </w:t>
      </w:r>
    </w:p>
    <w:p w14:paraId="141ADC89" w14:textId="6A2F6B98" w:rsidR="00FD5988" w:rsidRDefault="00FD5988" w:rsidP="00FD5988">
      <w:pPr>
        <w:spacing w:line="360" w:lineRule="auto"/>
        <w:jc w:val="both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Modern Scholarship:</w:t>
      </w:r>
    </w:p>
    <w:p w14:paraId="56F5FE03" w14:textId="2D861FDC" w:rsidR="00A42670" w:rsidRDefault="00A42670" w:rsidP="00FD5988">
      <w:pPr>
        <w:spacing w:line="360" w:lineRule="auto"/>
        <w:jc w:val="both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</w:rPr>
        <w:t>Lesley</w:t>
      </w:r>
      <w:r w:rsidR="003B2E62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Abrams</w:t>
      </w:r>
      <w:r>
        <w:rPr>
          <w:rFonts w:ascii="Times New Roman" w:hAnsi="Times New Roman" w:cs="Times New Roman"/>
        </w:rPr>
        <w:t>.</w:t>
      </w:r>
      <w:r w:rsidR="003B2E62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 w:rsidR="003B2E62">
        <w:rPr>
          <w:rFonts w:ascii="Times New Roman" w:hAnsi="Times New Roman" w:cs="Times New Roman"/>
        </w:rPr>
        <w:t>‘</w:t>
      </w:r>
      <w:r w:rsidRPr="00A844E1">
        <w:rPr>
          <w:rFonts w:ascii="Times New Roman" w:hAnsi="Times New Roman" w:cs="Times New Roman"/>
        </w:rPr>
        <w:t>Locations of Religious Encounter: The Scandinavian Diaspora in the Viking Age</w:t>
      </w:r>
      <w:r w:rsidR="003B2E62">
        <w:rPr>
          <w:rFonts w:ascii="Times New Roman" w:hAnsi="Times New Roman" w:cs="Times New Roman"/>
        </w:rPr>
        <w:t>’,</w:t>
      </w:r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  <w:iCs/>
        </w:rPr>
        <w:t xml:space="preserve">Studies in Church History 61 </w:t>
      </w:r>
      <w:r>
        <w:rPr>
          <w:rFonts w:ascii="Times New Roman" w:hAnsi="Times New Roman" w:cs="Times New Roman"/>
        </w:rPr>
        <w:t>(Cambridge: Cambridge University Press</w:t>
      </w:r>
      <w:r w:rsidR="003B2E62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2025) pp. 142-167. Available</w:t>
      </w:r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at </w:t>
      </w:r>
      <w:hyperlink r:id="rId7" w:history="1">
        <w:r w:rsidRPr="00EC3E3D">
          <w:rPr>
            <w:rStyle w:val="Hyperlink"/>
            <w:rFonts w:ascii="Times New Roman" w:hAnsi="Times New Roman" w:cs="Times New Roman"/>
          </w:rPr>
          <w:t>https://www.cambridge.org/core/services/aop-cambridge-core/content/view/BAFC0B02570D26FBCEDCBD4DD8543B3A/S0424208424000342a.pdf/locations-of-religious-encounter-the-scandinavian-diaspora-in-the-viking-age.pdf</w:t>
        </w:r>
      </w:hyperlink>
      <w:r w:rsidR="003B2E62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(Accessed: 25</w:t>
      </w:r>
      <w:r w:rsidRPr="00A42670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October 2026).</w:t>
      </w:r>
    </w:p>
    <w:p w14:paraId="6FC6E4AA" w14:textId="4FF10190" w:rsidR="00FD5988" w:rsidRDefault="00634F15" w:rsidP="00FD5988">
      <w:pPr>
        <w:tabs>
          <w:tab w:val="left" w:pos="982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Van Houts</w:t>
      </w:r>
      <w:r w:rsidR="003B2E62">
        <w:rPr>
          <w:rFonts w:ascii="Times New Roman" w:hAnsi="Times New Roman" w:cs="Times New Roman"/>
        </w:rPr>
        <w:t>,</w:t>
      </w:r>
      <w:r w:rsidR="009D01DB">
        <w:rPr>
          <w:rFonts w:ascii="Times New Roman" w:hAnsi="Times New Roman" w:cs="Times New Roman"/>
        </w:rPr>
        <w:t xml:space="preserve"> E.</w:t>
      </w:r>
      <w:r w:rsidR="003B2E62">
        <w:rPr>
          <w:rFonts w:ascii="Times New Roman" w:hAnsi="Times New Roman" w:cs="Times New Roman"/>
        </w:rPr>
        <w:t>,</w:t>
      </w:r>
      <w:r w:rsidR="009D01DB">
        <w:rPr>
          <w:rFonts w:ascii="Times New Roman" w:hAnsi="Times New Roman" w:cs="Times New Roman"/>
        </w:rPr>
        <w:t xml:space="preserve"> </w:t>
      </w:r>
      <w:r w:rsidR="009D01DB">
        <w:rPr>
          <w:rFonts w:ascii="Times New Roman" w:hAnsi="Times New Roman" w:cs="Times New Roman"/>
          <w:i/>
          <w:iCs/>
        </w:rPr>
        <w:t xml:space="preserve">The Normans in Europe </w:t>
      </w:r>
      <w:r w:rsidR="009D01DB">
        <w:rPr>
          <w:rFonts w:ascii="Times New Roman" w:hAnsi="Times New Roman" w:cs="Times New Roman"/>
        </w:rPr>
        <w:t>(</w:t>
      </w:r>
      <w:r w:rsidR="005B702D">
        <w:rPr>
          <w:rFonts w:ascii="Times New Roman" w:hAnsi="Times New Roman" w:cs="Times New Roman"/>
        </w:rPr>
        <w:t>Manchester and New York: Manchester University Press</w:t>
      </w:r>
      <w:r w:rsidR="003B2E62">
        <w:rPr>
          <w:rFonts w:ascii="Times New Roman" w:hAnsi="Times New Roman" w:cs="Times New Roman"/>
        </w:rPr>
        <w:t>,</w:t>
      </w:r>
      <w:r w:rsidR="005B702D">
        <w:rPr>
          <w:rFonts w:ascii="Times New Roman" w:hAnsi="Times New Roman" w:cs="Times New Roman"/>
        </w:rPr>
        <w:t xml:space="preserve"> </w:t>
      </w:r>
      <w:r w:rsidR="002E19BB">
        <w:rPr>
          <w:rFonts w:ascii="Times New Roman" w:hAnsi="Times New Roman" w:cs="Times New Roman"/>
        </w:rPr>
        <w:t>2000)</w:t>
      </w:r>
      <w:r w:rsidR="003B2E62">
        <w:rPr>
          <w:rFonts w:ascii="Times New Roman" w:hAnsi="Times New Roman" w:cs="Times New Roman"/>
        </w:rPr>
        <w:t>,</w:t>
      </w:r>
      <w:r w:rsidR="002E19BB">
        <w:rPr>
          <w:rFonts w:ascii="Times New Roman" w:hAnsi="Times New Roman" w:cs="Times New Roman"/>
        </w:rPr>
        <w:t xml:space="preserve"> Introduction. </w:t>
      </w:r>
    </w:p>
    <w:p w14:paraId="0D7C1EAD" w14:textId="4C4CD696" w:rsidR="00814BEF" w:rsidRPr="00814BEF" w:rsidRDefault="00814BEF" w:rsidP="00FD5988">
      <w:pPr>
        <w:tabs>
          <w:tab w:val="left" w:pos="982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Davis</w:t>
      </w:r>
      <w:r w:rsidR="003B2E62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R.H.C.</w:t>
      </w:r>
      <w:r w:rsidR="003B2E62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  <w:iCs/>
        </w:rPr>
        <w:t xml:space="preserve">The Normans and their Myth </w:t>
      </w:r>
      <w:r>
        <w:rPr>
          <w:rFonts w:ascii="Times New Roman" w:hAnsi="Times New Roman" w:cs="Times New Roman"/>
        </w:rPr>
        <w:t>(</w:t>
      </w:r>
      <w:r w:rsidR="00B32E3C">
        <w:rPr>
          <w:rFonts w:ascii="Times New Roman" w:hAnsi="Times New Roman" w:cs="Times New Roman"/>
        </w:rPr>
        <w:t>Thames and Hudson: London</w:t>
      </w:r>
      <w:r w:rsidR="003B2E62">
        <w:rPr>
          <w:rFonts w:ascii="Times New Roman" w:hAnsi="Times New Roman" w:cs="Times New Roman"/>
        </w:rPr>
        <w:t>,</w:t>
      </w:r>
      <w:r w:rsidR="00B32E3C">
        <w:rPr>
          <w:rFonts w:ascii="Times New Roman" w:hAnsi="Times New Roman" w:cs="Times New Roman"/>
        </w:rPr>
        <w:t xml:space="preserve"> </w:t>
      </w:r>
      <w:r w:rsidR="00081953">
        <w:rPr>
          <w:rFonts w:ascii="Times New Roman" w:hAnsi="Times New Roman" w:cs="Times New Roman"/>
        </w:rPr>
        <w:t xml:space="preserve">1976). </w:t>
      </w:r>
    </w:p>
    <w:sectPr w:rsidR="00814BEF" w:rsidRPr="00814BEF">
      <w:headerReference w:type="default" r:id="rId8"/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2C02A1" w14:textId="77777777" w:rsidR="005C379F" w:rsidRDefault="005C379F" w:rsidP="00BB37F0">
      <w:pPr>
        <w:spacing w:after="0" w:line="240" w:lineRule="auto"/>
      </w:pPr>
      <w:r>
        <w:separator/>
      </w:r>
    </w:p>
  </w:endnote>
  <w:endnote w:type="continuationSeparator" w:id="0">
    <w:p w14:paraId="51025F54" w14:textId="77777777" w:rsidR="005C379F" w:rsidRDefault="005C379F" w:rsidP="00BB37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73693797"/>
      <w:docPartObj>
        <w:docPartGallery w:val="Page Numbers (Bottom of Page)"/>
        <w:docPartUnique/>
      </w:docPartObj>
    </w:sdtPr>
    <w:sdtEndPr>
      <w:rPr>
        <w:rFonts w:ascii="Calibri" w:hAnsi="Calibri" w:cs="Calibri"/>
        <w:noProof/>
        <w:sz w:val="22"/>
        <w:szCs w:val="22"/>
      </w:rPr>
    </w:sdtEndPr>
    <w:sdtContent>
      <w:p w14:paraId="35C6ED40" w14:textId="2ED61529" w:rsidR="0001392C" w:rsidRDefault="0001392C">
        <w:pPr>
          <w:pStyle w:val="Footer"/>
          <w:jc w:val="right"/>
        </w:pPr>
        <w:r w:rsidRPr="0003491A">
          <w:rPr>
            <w:rFonts w:ascii="Calibri" w:hAnsi="Calibri" w:cs="Calibri"/>
            <w:sz w:val="22"/>
            <w:szCs w:val="22"/>
          </w:rPr>
          <w:fldChar w:fldCharType="begin"/>
        </w:r>
        <w:r w:rsidRPr="0003491A">
          <w:rPr>
            <w:rFonts w:ascii="Calibri" w:hAnsi="Calibri" w:cs="Calibri"/>
            <w:sz w:val="22"/>
            <w:szCs w:val="22"/>
          </w:rPr>
          <w:instrText xml:space="preserve"> PAGE   \* MERGEFORMAT </w:instrText>
        </w:r>
        <w:r w:rsidRPr="0003491A">
          <w:rPr>
            <w:rFonts w:ascii="Calibri" w:hAnsi="Calibri" w:cs="Calibri"/>
            <w:sz w:val="22"/>
            <w:szCs w:val="22"/>
          </w:rPr>
          <w:fldChar w:fldCharType="separate"/>
        </w:r>
        <w:r w:rsidRPr="0003491A">
          <w:rPr>
            <w:rFonts w:ascii="Calibri" w:hAnsi="Calibri" w:cs="Calibri"/>
            <w:noProof/>
            <w:sz w:val="22"/>
            <w:szCs w:val="22"/>
          </w:rPr>
          <w:t>2</w:t>
        </w:r>
        <w:r w:rsidRPr="0003491A">
          <w:rPr>
            <w:rFonts w:ascii="Calibri" w:hAnsi="Calibri" w:cs="Calibri"/>
            <w:noProof/>
            <w:sz w:val="22"/>
            <w:szCs w:val="22"/>
          </w:rPr>
          <w:fldChar w:fldCharType="end"/>
        </w:r>
      </w:p>
    </w:sdtContent>
  </w:sdt>
  <w:p w14:paraId="1E567B07" w14:textId="77777777" w:rsidR="0001392C" w:rsidRDefault="000139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947BED" w14:textId="77777777" w:rsidR="005C379F" w:rsidRDefault="005C379F" w:rsidP="00BB37F0">
      <w:pPr>
        <w:spacing w:after="0" w:line="240" w:lineRule="auto"/>
      </w:pPr>
      <w:r>
        <w:separator/>
      </w:r>
    </w:p>
  </w:footnote>
  <w:footnote w:type="continuationSeparator" w:id="0">
    <w:p w14:paraId="0B377275" w14:textId="77777777" w:rsidR="005C379F" w:rsidRDefault="005C379F" w:rsidP="00BB37F0">
      <w:pPr>
        <w:spacing w:after="0" w:line="240" w:lineRule="auto"/>
      </w:pPr>
      <w:r>
        <w:continuationSeparator/>
      </w:r>
    </w:p>
  </w:footnote>
  <w:footnote w:id="1">
    <w:p w14:paraId="2B4066CE" w14:textId="624A8649" w:rsidR="009A15FD" w:rsidRPr="00E113E8" w:rsidRDefault="009A15FD" w:rsidP="004131D4">
      <w:pPr>
        <w:tabs>
          <w:tab w:val="left" w:pos="982"/>
        </w:tabs>
        <w:spacing w:line="240" w:lineRule="auto"/>
        <w:rPr>
          <w:rFonts w:ascii="Times New Roman" w:hAnsi="Times New Roman" w:cs="Times New Roman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5558C5" w:rsidRPr="006509B1">
        <w:rPr>
          <w:rFonts w:ascii="Times New Roman" w:hAnsi="Times New Roman" w:cs="Times New Roman"/>
          <w:sz w:val="20"/>
          <w:szCs w:val="20"/>
        </w:rPr>
        <w:t xml:space="preserve">R.H.C. </w:t>
      </w:r>
      <w:r w:rsidR="00E113E8" w:rsidRPr="006509B1">
        <w:rPr>
          <w:rFonts w:ascii="Times New Roman" w:hAnsi="Times New Roman" w:cs="Times New Roman"/>
          <w:sz w:val="20"/>
          <w:szCs w:val="20"/>
        </w:rPr>
        <w:t>Davis</w:t>
      </w:r>
      <w:r w:rsidR="0091138E">
        <w:rPr>
          <w:rFonts w:ascii="Times New Roman" w:hAnsi="Times New Roman" w:cs="Times New Roman"/>
          <w:sz w:val="20"/>
          <w:szCs w:val="20"/>
        </w:rPr>
        <w:t xml:space="preserve">, </w:t>
      </w:r>
      <w:r w:rsidR="006509B1" w:rsidRPr="006509B1">
        <w:rPr>
          <w:rFonts w:ascii="Times New Roman" w:hAnsi="Times New Roman" w:cs="Times New Roman"/>
          <w:i/>
          <w:iCs/>
          <w:sz w:val="20"/>
          <w:szCs w:val="20"/>
        </w:rPr>
        <w:t xml:space="preserve">The Normans and their Myth </w:t>
      </w:r>
      <w:r w:rsidR="006509B1" w:rsidRPr="006509B1">
        <w:rPr>
          <w:rFonts w:ascii="Times New Roman" w:hAnsi="Times New Roman" w:cs="Times New Roman"/>
          <w:sz w:val="20"/>
          <w:szCs w:val="20"/>
        </w:rPr>
        <w:t>(Thames and Hudson: London, 1976)</w:t>
      </w:r>
      <w:r w:rsidR="00393740">
        <w:rPr>
          <w:rFonts w:ascii="Times New Roman" w:hAnsi="Times New Roman" w:cs="Times New Roman"/>
          <w:sz w:val="20"/>
          <w:szCs w:val="20"/>
        </w:rPr>
        <w:t>, 4</w:t>
      </w:r>
      <w:r w:rsidR="006509B1" w:rsidRPr="006509B1">
        <w:rPr>
          <w:rFonts w:ascii="Times New Roman" w:hAnsi="Times New Roman" w:cs="Times New Roman"/>
          <w:sz w:val="20"/>
          <w:szCs w:val="20"/>
        </w:rPr>
        <w:t xml:space="preserve">. </w:t>
      </w:r>
    </w:p>
  </w:footnote>
  <w:footnote w:id="2">
    <w:p w14:paraId="3F7BF595" w14:textId="51C05F20" w:rsidR="009A15FD" w:rsidRDefault="009A15FD" w:rsidP="004131D4">
      <w:pPr>
        <w:pStyle w:val="FootnoteText"/>
      </w:pPr>
      <w:r>
        <w:rPr>
          <w:rStyle w:val="FootnoteReference"/>
        </w:rPr>
        <w:footnoteRef/>
      </w:r>
      <w:r w:rsidR="0091138E">
        <w:rPr>
          <w:rFonts w:ascii="Times New Roman" w:hAnsi="Times New Roman" w:cs="Times New Roman"/>
        </w:rPr>
        <w:t xml:space="preserve"> Ibid</w:t>
      </w:r>
      <w:r w:rsidR="00906CB6">
        <w:rPr>
          <w:rFonts w:ascii="Times New Roman" w:hAnsi="Times New Roman" w:cs="Times New Roman"/>
          <w:i/>
          <w:iCs/>
        </w:rPr>
        <w:t xml:space="preserve">, </w:t>
      </w:r>
      <w:r w:rsidR="004131D4">
        <w:rPr>
          <w:rFonts w:ascii="Times New Roman" w:hAnsi="Times New Roman" w:cs="Times New Roman"/>
        </w:rPr>
        <w:t>68.</w:t>
      </w:r>
    </w:p>
  </w:footnote>
  <w:footnote w:id="3">
    <w:p w14:paraId="49703EB3" w14:textId="372DE723" w:rsidR="001255F0" w:rsidRDefault="001255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1138E">
        <w:rPr>
          <w:rFonts w:ascii="Times New Roman" w:hAnsi="Times New Roman" w:cs="Times New Roman"/>
        </w:rPr>
        <w:t xml:space="preserve">Ibid, </w:t>
      </w:r>
      <w:r>
        <w:rPr>
          <w:rFonts w:ascii="Times New Roman" w:hAnsi="Times New Roman" w:cs="Times New Roman"/>
        </w:rPr>
        <w:t>14-5.</w:t>
      </w:r>
    </w:p>
  </w:footnote>
  <w:footnote w:id="4">
    <w:p w14:paraId="746972FE" w14:textId="0B8EC41A" w:rsidR="00072C9C" w:rsidRDefault="00072C9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47ED1">
        <w:rPr>
          <w:rFonts w:ascii="Times New Roman" w:hAnsi="Times New Roman" w:cs="Times New Roman"/>
        </w:rPr>
        <w:t>For another list of traits of the Normans, with some similarities and differences, see Elizabeth Van Houts</w:t>
      </w:r>
      <w:r w:rsidR="00C12C6B" w:rsidRPr="00647ED1">
        <w:rPr>
          <w:rFonts w:ascii="Times New Roman" w:hAnsi="Times New Roman" w:cs="Times New Roman"/>
        </w:rPr>
        <w:t xml:space="preserve"> brief overview of Laetitia Boehm’s view in </w:t>
      </w:r>
      <w:r w:rsidR="00C12C6B" w:rsidRPr="00647ED1">
        <w:rPr>
          <w:rFonts w:ascii="Times New Roman" w:hAnsi="Times New Roman" w:cs="Times New Roman"/>
          <w:i/>
          <w:iCs/>
        </w:rPr>
        <w:t xml:space="preserve">The Normans in Europe </w:t>
      </w:r>
      <w:r w:rsidR="00C12C6B" w:rsidRPr="00647ED1">
        <w:rPr>
          <w:rFonts w:ascii="Times New Roman" w:hAnsi="Times New Roman" w:cs="Times New Roman"/>
        </w:rPr>
        <w:t xml:space="preserve">(Manchester and New York: Manchester University Press, 2000), Introduction, </w:t>
      </w:r>
      <w:r w:rsidR="00647ED1" w:rsidRPr="00647ED1">
        <w:rPr>
          <w:rFonts w:ascii="Times New Roman" w:hAnsi="Times New Roman" w:cs="Times New Roman"/>
        </w:rPr>
        <w:t>10.</w:t>
      </w:r>
    </w:p>
  </w:footnote>
  <w:footnote w:id="5">
    <w:p w14:paraId="066CE690" w14:textId="61DAEAC2" w:rsidR="00E62474" w:rsidRPr="00756D78" w:rsidRDefault="00E624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13A73">
        <w:rPr>
          <w:rFonts w:ascii="Times New Roman" w:hAnsi="Times New Roman" w:cs="Times New Roman"/>
        </w:rPr>
        <w:t>There is some, but not much, evidence of Norman pagan practices</w:t>
      </w:r>
      <w:r w:rsidR="003A53B7">
        <w:rPr>
          <w:rFonts w:ascii="Times New Roman" w:hAnsi="Times New Roman" w:cs="Times New Roman"/>
        </w:rPr>
        <w:t xml:space="preserve">. </w:t>
      </w:r>
      <w:r w:rsidRPr="00F13A73">
        <w:rPr>
          <w:rFonts w:ascii="Times New Roman" w:hAnsi="Times New Roman" w:cs="Times New Roman"/>
        </w:rPr>
        <w:t xml:space="preserve">See </w:t>
      </w:r>
      <w:r w:rsidR="00C17AF9">
        <w:rPr>
          <w:rFonts w:ascii="Times New Roman" w:hAnsi="Times New Roman" w:cs="Times New Roman"/>
        </w:rPr>
        <w:t>Abrams Lesley’s article</w:t>
      </w:r>
      <w:r w:rsidR="00C60339" w:rsidRPr="00A844E1">
        <w:rPr>
          <w:rFonts w:ascii="Times New Roman" w:hAnsi="Times New Roman" w:cs="Times New Roman"/>
        </w:rPr>
        <w:t>,</w:t>
      </w:r>
      <w:r w:rsidR="00CE043D" w:rsidRPr="00A844E1">
        <w:rPr>
          <w:rFonts w:ascii="Times New Roman" w:hAnsi="Times New Roman" w:cs="Times New Roman"/>
        </w:rPr>
        <w:t xml:space="preserve"> </w:t>
      </w:r>
      <w:r w:rsidR="00A844E1">
        <w:rPr>
          <w:rFonts w:ascii="Times New Roman" w:hAnsi="Times New Roman" w:cs="Times New Roman"/>
        </w:rPr>
        <w:t>‘</w:t>
      </w:r>
      <w:r w:rsidR="00CE043D" w:rsidRPr="00A844E1">
        <w:rPr>
          <w:rFonts w:ascii="Times New Roman" w:hAnsi="Times New Roman" w:cs="Times New Roman"/>
        </w:rPr>
        <w:t>Locations of Religious Encounter: The Scandinavian Diaspora in the Viking Age</w:t>
      </w:r>
      <w:r w:rsidR="00A844E1">
        <w:rPr>
          <w:rFonts w:ascii="Times New Roman" w:hAnsi="Times New Roman" w:cs="Times New Roman"/>
        </w:rPr>
        <w:t xml:space="preserve">’, </w:t>
      </w:r>
      <w:r w:rsidR="00014607">
        <w:rPr>
          <w:rFonts w:ascii="Times New Roman" w:hAnsi="Times New Roman" w:cs="Times New Roman"/>
          <w:i/>
          <w:iCs/>
        </w:rPr>
        <w:t>Studies in Church History 61</w:t>
      </w:r>
      <w:r w:rsidR="00756D78">
        <w:rPr>
          <w:rFonts w:ascii="Times New Roman" w:hAnsi="Times New Roman" w:cs="Times New Roman"/>
          <w:i/>
          <w:iCs/>
        </w:rPr>
        <w:t xml:space="preserve"> </w:t>
      </w:r>
      <w:r w:rsidR="00756D78">
        <w:rPr>
          <w:rFonts w:ascii="Times New Roman" w:hAnsi="Times New Roman" w:cs="Times New Roman"/>
        </w:rPr>
        <w:t>(Cambridge: Cambridge University Press, 2025)</w:t>
      </w:r>
      <w:r w:rsidR="008231CC">
        <w:rPr>
          <w:rFonts w:ascii="Times New Roman" w:hAnsi="Times New Roman" w:cs="Times New Roman"/>
        </w:rPr>
        <w:t xml:space="preserve"> pp. 142-167. Available at </w:t>
      </w:r>
      <w:hyperlink r:id="rId1" w:history="1">
        <w:r w:rsidR="008231CC" w:rsidRPr="00EC3E3D">
          <w:rPr>
            <w:rStyle w:val="Hyperlink"/>
            <w:rFonts w:ascii="Times New Roman" w:hAnsi="Times New Roman" w:cs="Times New Roman"/>
          </w:rPr>
          <w:t>https://www.cambridge.org/core/services/aop-cambridge-core/content/view/BAFC0B02570D26FBCEDCBD4DD8543B3A/S0424208424000342a.pdf/locations-of-religious-encounter-the-scandinavian-diaspora-in-the-viking-age.pdf</w:t>
        </w:r>
      </w:hyperlink>
      <w:r w:rsidR="008231CC">
        <w:rPr>
          <w:rFonts w:ascii="Times New Roman" w:hAnsi="Times New Roman" w:cs="Times New Roman"/>
        </w:rPr>
        <w:t>, (Accessed</w:t>
      </w:r>
      <w:r w:rsidR="00A42670">
        <w:rPr>
          <w:rFonts w:ascii="Times New Roman" w:hAnsi="Times New Roman" w:cs="Times New Roman"/>
        </w:rPr>
        <w:t>: 25</w:t>
      </w:r>
      <w:r w:rsidR="00A42670" w:rsidRPr="00A42670">
        <w:rPr>
          <w:rFonts w:ascii="Times New Roman" w:hAnsi="Times New Roman" w:cs="Times New Roman"/>
          <w:vertAlign w:val="superscript"/>
        </w:rPr>
        <w:t>th</w:t>
      </w:r>
      <w:r w:rsidR="00A42670">
        <w:rPr>
          <w:rFonts w:ascii="Times New Roman" w:hAnsi="Times New Roman" w:cs="Times New Roman"/>
        </w:rPr>
        <w:t xml:space="preserve"> October 2026).</w:t>
      </w:r>
      <w:r w:rsidR="008231CC">
        <w:rPr>
          <w:rFonts w:ascii="Times New Roman" w:hAnsi="Times New Roman" w:cs="Times New Roman"/>
        </w:rPr>
        <w:t xml:space="preserve"> </w:t>
      </w:r>
    </w:p>
  </w:footnote>
  <w:footnote w:id="6">
    <w:p w14:paraId="4CBC8D38" w14:textId="11DB1D3C" w:rsidR="00906CB6" w:rsidRDefault="00906CB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509B1">
        <w:rPr>
          <w:rFonts w:ascii="Times New Roman" w:hAnsi="Times New Roman" w:cs="Times New Roman"/>
        </w:rPr>
        <w:t>R.H.C.</w:t>
      </w:r>
      <w:r>
        <w:rPr>
          <w:rFonts w:ascii="Times New Roman" w:hAnsi="Times New Roman" w:cs="Times New Roman"/>
        </w:rPr>
        <w:t xml:space="preserve"> </w:t>
      </w:r>
      <w:r w:rsidRPr="006509B1">
        <w:rPr>
          <w:rFonts w:ascii="Times New Roman" w:hAnsi="Times New Roman" w:cs="Times New Roman"/>
        </w:rPr>
        <w:t xml:space="preserve">Davis, </w:t>
      </w:r>
      <w:r w:rsidRPr="006509B1">
        <w:rPr>
          <w:rFonts w:ascii="Times New Roman" w:hAnsi="Times New Roman" w:cs="Times New Roman"/>
          <w:i/>
          <w:iCs/>
        </w:rPr>
        <w:t>The Normans and their Myth</w:t>
      </w:r>
      <w:r>
        <w:rPr>
          <w:rFonts w:ascii="Times New Roman" w:hAnsi="Times New Roman" w:cs="Times New Roman"/>
          <w:i/>
          <w:iCs/>
        </w:rPr>
        <w:t xml:space="preserve">, </w:t>
      </w:r>
      <w:r>
        <w:rPr>
          <w:rFonts w:ascii="Times New Roman" w:hAnsi="Times New Roman" w:cs="Times New Roman"/>
        </w:rPr>
        <w:t>12.</w:t>
      </w:r>
    </w:p>
  </w:footnote>
  <w:footnote w:id="7">
    <w:p w14:paraId="60097CA8" w14:textId="7F25065A" w:rsidR="00736DDB" w:rsidRPr="00906CB6" w:rsidRDefault="00736DDB" w:rsidP="00906CB6">
      <w:pPr>
        <w:tabs>
          <w:tab w:val="left" w:pos="982"/>
        </w:tabs>
        <w:spacing w:line="240" w:lineRule="auto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D36286">
        <w:rPr>
          <w:rFonts w:ascii="Times New Roman" w:hAnsi="Times New Roman" w:cs="Times New Roman"/>
          <w:sz w:val="20"/>
          <w:szCs w:val="20"/>
        </w:rPr>
        <w:t>Elizabeth V</w:t>
      </w:r>
      <w:r w:rsidRPr="00100289">
        <w:rPr>
          <w:rFonts w:ascii="Times New Roman" w:hAnsi="Times New Roman" w:cs="Times New Roman"/>
          <w:sz w:val="20"/>
          <w:szCs w:val="20"/>
        </w:rPr>
        <w:t>an Houts</w:t>
      </w:r>
      <w:r w:rsidR="005558C5">
        <w:rPr>
          <w:rFonts w:ascii="Times New Roman" w:hAnsi="Times New Roman" w:cs="Times New Roman"/>
          <w:sz w:val="20"/>
          <w:szCs w:val="20"/>
        </w:rPr>
        <w:t xml:space="preserve"> </w:t>
      </w:r>
      <w:r w:rsidRPr="00100289">
        <w:rPr>
          <w:rFonts w:ascii="Times New Roman" w:hAnsi="Times New Roman" w:cs="Times New Roman"/>
          <w:sz w:val="20"/>
          <w:szCs w:val="20"/>
        </w:rPr>
        <w:t xml:space="preserve">, </w:t>
      </w:r>
      <w:r w:rsidRPr="00100289">
        <w:rPr>
          <w:rFonts w:ascii="Times New Roman" w:hAnsi="Times New Roman" w:cs="Times New Roman"/>
          <w:i/>
          <w:iCs/>
          <w:sz w:val="20"/>
          <w:szCs w:val="20"/>
        </w:rPr>
        <w:t>The Normans in Europe</w:t>
      </w:r>
      <w:r w:rsidR="00647ED1">
        <w:rPr>
          <w:rFonts w:ascii="Times New Roman" w:hAnsi="Times New Roman" w:cs="Times New Roman"/>
          <w:i/>
          <w:iCs/>
          <w:sz w:val="20"/>
          <w:szCs w:val="20"/>
        </w:rPr>
        <w:t xml:space="preserve">, </w:t>
      </w:r>
      <w:r w:rsidRPr="00100289">
        <w:rPr>
          <w:rFonts w:ascii="Times New Roman" w:hAnsi="Times New Roman" w:cs="Times New Roman"/>
          <w:sz w:val="20"/>
          <w:szCs w:val="20"/>
        </w:rPr>
        <w:t>Introduction</w:t>
      </w:r>
      <w:r w:rsidRPr="00100289">
        <w:rPr>
          <w:rFonts w:ascii="Times New Roman" w:hAnsi="Times New Roman" w:cs="Times New Roman"/>
          <w:sz w:val="20"/>
          <w:szCs w:val="20"/>
        </w:rPr>
        <w:t>, 9.</w:t>
      </w:r>
    </w:p>
  </w:footnote>
  <w:footnote w:id="8">
    <w:p w14:paraId="7DB19913" w14:textId="6AC4EF4F" w:rsidR="00906CB6" w:rsidRDefault="00906CB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509B1">
        <w:rPr>
          <w:rFonts w:ascii="Times New Roman" w:hAnsi="Times New Roman" w:cs="Times New Roman"/>
        </w:rPr>
        <w:t>R.H.C.</w:t>
      </w:r>
      <w:r>
        <w:rPr>
          <w:rFonts w:ascii="Times New Roman" w:hAnsi="Times New Roman" w:cs="Times New Roman"/>
        </w:rPr>
        <w:t xml:space="preserve"> </w:t>
      </w:r>
      <w:r w:rsidRPr="006509B1">
        <w:rPr>
          <w:rFonts w:ascii="Times New Roman" w:hAnsi="Times New Roman" w:cs="Times New Roman"/>
        </w:rPr>
        <w:t xml:space="preserve">Davis, </w:t>
      </w:r>
      <w:r w:rsidRPr="006509B1">
        <w:rPr>
          <w:rFonts w:ascii="Times New Roman" w:hAnsi="Times New Roman" w:cs="Times New Roman"/>
          <w:i/>
          <w:iCs/>
        </w:rPr>
        <w:t>The Normans and their Myth</w:t>
      </w:r>
      <w:r>
        <w:rPr>
          <w:rFonts w:ascii="Times New Roman" w:hAnsi="Times New Roman" w:cs="Times New Roman"/>
          <w:i/>
          <w:iCs/>
        </w:rPr>
        <w:t xml:space="preserve">, </w:t>
      </w:r>
      <w:r>
        <w:rPr>
          <w:rFonts w:ascii="Times New Roman" w:hAnsi="Times New Roman" w:cs="Times New Roman"/>
        </w:rPr>
        <w:t>27.</w:t>
      </w:r>
    </w:p>
  </w:footnote>
  <w:footnote w:id="9">
    <w:p w14:paraId="54972D1D" w14:textId="26F1A0D3" w:rsidR="00B33602" w:rsidRPr="00B33602" w:rsidRDefault="004601C6" w:rsidP="00B33602">
      <w:pPr>
        <w:spacing w:line="240" w:lineRule="auto"/>
        <w:jc w:val="both"/>
        <w:rPr>
          <w:rFonts w:ascii="Times New Roman" w:hAnsi="Times New Roman" w:cs="Times New Roman"/>
          <w:sz w:val="20"/>
          <w:szCs w:val="20"/>
        </w:rPr>
      </w:pPr>
      <w:r w:rsidRPr="00B33602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B33602">
        <w:rPr>
          <w:rFonts w:ascii="Times New Roman" w:hAnsi="Times New Roman" w:cs="Times New Roman"/>
          <w:sz w:val="20"/>
          <w:szCs w:val="20"/>
        </w:rPr>
        <w:t xml:space="preserve"> See </w:t>
      </w:r>
      <w:r w:rsidR="00ED664D">
        <w:rPr>
          <w:rFonts w:ascii="Times New Roman" w:hAnsi="Times New Roman" w:cs="Times New Roman"/>
          <w:sz w:val="20"/>
          <w:szCs w:val="20"/>
        </w:rPr>
        <w:t>sections 10 and 11 of</w:t>
      </w:r>
      <w:r w:rsidR="00420AAF" w:rsidRPr="00B33602">
        <w:rPr>
          <w:rFonts w:ascii="Times New Roman" w:hAnsi="Times New Roman" w:cs="Times New Roman"/>
          <w:sz w:val="20"/>
          <w:szCs w:val="20"/>
        </w:rPr>
        <w:t xml:space="preserve"> </w:t>
      </w:r>
      <w:r w:rsidR="00B33602" w:rsidRPr="00B33602">
        <w:rPr>
          <w:rFonts w:ascii="Times New Roman" w:hAnsi="Times New Roman" w:cs="Times New Roman"/>
          <w:sz w:val="20"/>
          <w:szCs w:val="20"/>
        </w:rPr>
        <w:t>Dudo of St. Quentin., ‘Gesta Normannorum’,</w:t>
      </w:r>
      <w:r w:rsidR="00B33602" w:rsidRPr="00B33602">
        <w:rPr>
          <w:rFonts w:ascii="Times New Roman" w:hAnsi="Times New Roman" w:cs="Times New Roman"/>
          <w:i/>
          <w:iCs/>
          <w:sz w:val="20"/>
          <w:szCs w:val="20"/>
        </w:rPr>
        <w:t xml:space="preserve"> Fordham University. </w:t>
      </w:r>
      <w:r w:rsidR="00B33602" w:rsidRPr="00B33602">
        <w:rPr>
          <w:rFonts w:ascii="Times New Roman" w:hAnsi="Times New Roman" w:cs="Times New Roman"/>
          <w:sz w:val="20"/>
          <w:szCs w:val="20"/>
        </w:rPr>
        <w:t>Translated by Felice Lifshitz,</w:t>
      </w:r>
      <w:r w:rsidR="00B33602" w:rsidRPr="00B33602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r w:rsidR="00B33602" w:rsidRPr="00B33602">
        <w:rPr>
          <w:rFonts w:ascii="Times New Roman" w:hAnsi="Times New Roman" w:cs="Times New Roman"/>
          <w:sz w:val="20"/>
          <w:szCs w:val="20"/>
        </w:rPr>
        <w:t xml:space="preserve">(2019), [online]. Available at </w:t>
      </w:r>
      <w:hyperlink r:id="rId2" w:history="1">
        <w:r w:rsidR="00B33602" w:rsidRPr="00B33602">
          <w:rPr>
            <w:rStyle w:val="Hyperlink"/>
            <w:rFonts w:ascii="Times New Roman" w:hAnsi="Times New Roman" w:cs="Times New Roman"/>
            <w:sz w:val="20"/>
            <w:szCs w:val="20"/>
          </w:rPr>
          <w:t>https://sourcebooks.fordham.edu/source/dudu-stquentin-gesta-trans-lifshitz.asp</w:t>
        </w:r>
      </w:hyperlink>
      <w:r w:rsidR="00B33602" w:rsidRPr="00B33602">
        <w:rPr>
          <w:rFonts w:ascii="Times New Roman" w:hAnsi="Times New Roman" w:cs="Times New Roman"/>
          <w:sz w:val="20"/>
          <w:szCs w:val="20"/>
        </w:rPr>
        <w:t>, (Accessed: 25</w:t>
      </w:r>
      <w:r w:rsidR="00B33602" w:rsidRPr="00B33602">
        <w:rPr>
          <w:rFonts w:ascii="Times New Roman" w:hAnsi="Times New Roman" w:cs="Times New Roman"/>
          <w:sz w:val="20"/>
          <w:szCs w:val="20"/>
          <w:vertAlign w:val="superscript"/>
        </w:rPr>
        <w:t>th</w:t>
      </w:r>
      <w:r w:rsidR="00B33602" w:rsidRPr="00B33602">
        <w:rPr>
          <w:rFonts w:ascii="Times New Roman" w:hAnsi="Times New Roman" w:cs="Times New Roman"/>
          <w:sz w:val="20"/>
          <w:szCs w:val="20"/>
        </w:rPr>
        <w:t xml:space="preserve"> October 2026). </w:t>
      </w:r>
    </w:p>
    <w:p w14:paraId="383A774E" w14:textId="46AA836F" w:rsidR="004601C6" w:rsidRDefault="004601C6">
      <w:pPr>
        <w:pStyle w:val="FootnoteText"/>
      </w:pPr>
    </w:p>
  </w:footnote>
  <w:footnote w:id="10">
    <w:p w14:paraId="32A4C77A" w14:textId="56CC294E" w:rsidR="007200E9" w:rsidRDefault="007200E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36286" w:rsidRPr="006509B1">
        <w:rPr>
          <w:rFonts w:ascii="Times New Roman" w:hAnsi="Times New Roman" w:cs="Times New Roman"/>
        </w:rPr>
        <w:t xml:space="preserve">R.H.C. </w:t>
      </w:r>
      <w:r w:rsidRPr="006509B1">
        <w:rPr>
          <w:rFonts w:ascii="Times New Roman" w:hAnsi="Times New Roman" w:cs="Times New Roman"/>
        </w:rPr>
        <w:t>Davis</w:t>
      </w:r>
      <w:r w:rsidR="00E50D82">
        <w:rPr>
          <w:rFonts w:ascii="Times New Roman" w:hAnsi="Times New Roman" w:cs="Times New Roman"/>
        </w:rPr>
        <w:t xml:space="preserve">, </w:t>
      </w:r>
      <w:r w:rsidRPr="006509B1">
        <w:rPr>
          <w:rFonts w:ascii="Times New Roman" w:hAnsi="Times New Roman" w:cs="Times New Roman"/>
          <w:i/>
          <w:iCs/>
        </w:rPr>
        <w:t>The Normans and their Myth</w:t>
      </w:r>
      <w:r>
        <w:rPr>
          <w:rFonts w:ascii="Times New Roman" w:hAnsi="Times New Roman" w:cs="Times New Roman"/>
          <w:i/>
          <w:iCs/>
        </w:rPr>
        <w:t xml:space="preserve">, </w:t>
      </w:r>
      <w:r>
        <w:rPr>
          <w:rFonts w:ascii="Times New Roman" w:hAnsi="Times New Roman" w:cs="Times New Roman"/>
        </w:rPr>
        <w:t>57.</w:t>
      </w:r>
    </w:p>
  </w:footnote>
  <w:footnote w:id="11">
    <w:p w14:paraId="37FB9CEE" w14:textId="460E0978" w:rsidR="007200E9" w:rsidRDefault="007200E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1138E">
        <w:rPr>
          <w:rFonts w:ascii="Times New Roman" w:hAnsi="Times New Roman" w:cs="Times New Roman"/>
        </w:rPr>
        <w:t>Ibid,</w:t>
      </w:r>
      <w:r>
        <w:rPr>
          <w:rFonts w:ascii="Times New Roman" w:hAnsi="Times New Roman" w:cs="Times New Roman"/>
          <w:i/>
          <w:iCs/>
        </w:rPr>
        <w:t xml:space="preserve"> </w:t>
      </w:r>
      <w:r>
        <w:rPr>
          <w:rFonts w:ascii="Times New Roman" w:hAnsi="Times New Roman" w:cs="Times New Roman"/>
        </w:rPr>
        <w:t>58-9.</w:t>
      </w:r>
    </w:p>
  </w:footnote>
  <w:footnote w:id="12">
    <w:p w14:paraId="7BADC144" w14:textId="6209EC3F" w:rsidR="008E6807" w:rsidRPr="00B8380D" w:rsidRDefault="008E6807" w:rsidP="00B8380D">
      <w:pPr>
        <w:spacing w:line="240" w:lineRule="auto"/>
        <w:jc w:val="both"/>
        <w:rPr>
          <w:rFonts w:ascii="Times New Roman" w:hAnsi="Times New Roman" w:cs="Times New Roman"/>
          <w:sz w:val="20"/>
          <w:szCs w:val="20"/>
        </w:rPr>
      </w:pPr>
      <w:r w:rsidRPr="00B8380D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B8380D">
        <w:rPr>
          <w:rFonts w:ascii="Times New Roman" w:hAnsi="Times New Roman" w:cs="Times New Roman"/>
          <w:sz w:val="20"/>
          <w:szCs w:val="20"/>
        </w:rPr>
        <w:t xml:space="preserve"> </w:t>
      </w:r>
      <w:r w:rsidR="00B8380D">
        <w:rPr>
          <w:rFonts w:ascii="Times New Roman" w:hAnsi="Times New Roman" w:cs="Times New Roman"/>
          <w:sz w:val="20"/>
          <w:szCs w:val="20"/>
        </w:rPr>
        <w:t xml:space="preserve">Section 7 of </w:t>
      </w:r>
      <w:r w:rsidR="00E50D82" w:rsidRPr="00B8380D">
        <w:rPr>
          <w:rFonts w:ascii="Times New Roman" w:hAnsi="Times New Roman" w:cs="Times New Roman"/>
          <w:sz w:val="20"/>
          <w:szCs w:val="20"/>
        </w:rPr>
        <w:t>Dudo of St. Quentin., ‘Gesta Normannorum</w:t>
      </w:r>
      <w:r w:rsidR="00B8380D">
        <w:rPr>
          <w:rFonts w:ascii="Times New Roman" w:hAnsi="Times New Roman" w:cs="Times New Roman"/>
          <w:sz w:val="20"/>
          <w:szCs w:val="20"/>
        </w:rPr>
        <w:t>’.</w:t>
      </w:r>
    </w:p>
  </w:footnote>
  <w:footnote w:id="13">
    <w:p w14:paraId="4F223E64" w14:textId="4C352CCA" w:rsidR="0035753B" w:rsidRDefault="0035753B" w:rsidP="00B8380D">
      <w:pPr>
        <w:pStyle w:val="FootnoteText"/>
      </w:pPr>
      <w:r w:rsidRPr="00B8380D">
        <w:rPr>
          <w:rStyle w:val="FootnoteReference"/>
          <w:rFonts w:ascii="Times New Roman" w:hAnsi="Times New Roman" w:cs="Times New Roman"/>
        </w:rPr>
        <w:footnoteRef/>
      </w:r>
      <w:r w:rsidRPr="00B8380D">
        <w:rPr>
          <w:rFonts w:ascii="Times New Roman" w:hAnsi="Times New Roman" w:cs="Times New Roman"/>
        </w:rPr>
        <w:t xml:space="preserve"> </w:t>
      </w:r>
      <w:r w:rsidR="00D36286" w:rsidRPr="006509B1">
        <w:rPr>
          <w:rFonts w:ascii="Times New Roman" w:hAnsi="Times New Roman" w:cs="Times New Roman"/>
        </w:rPr>
        <w:t>R.H.C. Davis</w:t>
      </w:r>
      <w:r w:rsidR="00D36286">
        <w:rPr>
          <w:rFonts w:ascii="Times New Roman" w:hAnsi="Times New Roman" w:cs="Times New Roman"/>
        </w:rPr>
        <w:t>,</w:t>
      </w:r>
      <w:r w:rsidR="00D36286" w:rsidRPr="00B8380D">
        <w:rPr>
          <w:rFonts w:ascii="Times New Roman" w:hAnsi="Times New Roman" w:cs="Times New Roman"/>
          <w:i/>
          <w:iCs/>
        </w:rPr>
        <w:t xml:space="preserve"> </w:t>
      </w:r>
      <w:r w:rsidRPr="00B8380D">
        <w:rPr>
          <w:rFonts w:ascii="Times New Roman" w:hAnsi="Times New Roman" w:cs="Times New Roman"/>
          <w:i/>
          <w:iCs/>
        </w:rPr>
        <w:t xml:space="preserve">Normans and their Myth, </w:t>
      </w:r>
      <w:r w:rsidRPr="00B8380D">
        <w:rPr>
          <w:rFonts w:ascii="Times New Roman" w:hAnsi="Times New Roman" w:cs="Times New Roman"/>
        </w:rPr>
        <w:t>53.</w:t>
      </w:r>
    </w:p>
  </w:footnote>
  <w:footnote w:id="14">
    <w:p w14:paraId="2CD16FD9" w14:textId="13A3F9D9" w:rsidR="0091138E" w:rsidRDefault="0091138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Ibid,</w:t>
      </w:r>
      <w:r w:rsidRPr="00B8380D">
        <w:rPr>
          <w:rFonts w:ascii="Times New Roman" w:hAnsi="Times New Roman" w:cs="Times New Roman"/>
          <w:i/>
          <w:iCs/>
        </w:rPr>
        <w:t xml:space="preserve"> </w:t>
      </w:r>
      <w:r>
        <w:rPr>
          <w:rFonts w:ascii="Times New Roman" w:hAnsi="Times New Roman" w:cs="Times New Roman"/>
        </w:rPr>
        <w:t>37</w:t>
      </w:r>
      <w:r w:rsidRPr="00B8380D">
        <w:rPr>
          <w:rFonts w:ascii="Times New Roman" w:hAnsi="Times New Roman" w:cs="Times New Roman"/>
        </w:rPr>
        <w:t>.</w:t>
      </w:r>
    </w:p>
  </w:footnote>
  <w:footnote w:id="15">
    <w:p w14:paraId="579F1163" w14:textId="0B67708C" w:rsidR="00E50D82" w:rsidRDefault="00E50D8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1138E">
        <w:rPr>
          <w:rFonts w:ascii="Times New Roman" w:hAnsi="Times New Roman" w:cs="Times New Roman"/>
        </w:rPr>
        <w:t>Ibid,</w:t>
      </w:r>
      <w:r>
        <w:rPr>
          <w:rFonts w:ascii="Times New Roman" w:hAnsi="Times New Roman" w:cs="Times New Roman"/>
          <w:i/>
          <w:iCs/>
        </w:rPr>
        <w:t xml:space="preserve"> </w:t>
      </w:r>
      <w:r>
        <w:rPr>
          <w:rFonts w:ascii="Times New Roman" w:hAnsi="Times New Roman" w:cs="Times New Roman"/>
        </w:rPr>
        <w:t>5</w:t>
      </w:r>
      <w:r>
        <w:rPr>
          <w:rFonts w:ascii="Times New Roman" w:hAnsi="Times New Roman" w:cs="Times New Roman"/>
        </w:rPr>
        <w:t>7.</w:t>
      </w:r>
    </w:p>
  </w:footnote>
  <w:footnote w:id="16">
    <w:p w14:paraId="7753232D" w14:textId="3D99FDAA" w:rsidR="0091138E" w:rsidRDefault="0091138E" w:rsidP="0091138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Ibid,</w:t>
      </w:r>
      <w:r>
        <w:rPr>
          <w:rFonts w:ascii="Times New Roman" w:hAnsi="Times New Roman" w:cs="Times New Roman"/>
          <w:i/>
          <w:iCs/>
        </w:rPr>
        <w:t xml:space="preserve"> </w:t>
      </w:r>
      <w:r>
        <w:rPr>
          <w:rFonts w:ascii="Times New Roman" w:hAnsi="Times New Roman" w:cs="Times New Roman"/>
        </w:rPr>
        <w:t>66-7.</w:t>
      </w:r>
    </w:p>
  </w:footnote>
  <w:footnote w:id="17">
    <w:p w14:paraId="01D88730" w14:textId="2E7CE103" w:rsidR="006628FD" w:rsidRDefault="006628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36286" w:rsidRPr="006509B1">
        <w:rPr>
          <w:rFonts w:ascii="Times New Roman" w:hAnsi="Times New Roman" w:cs="Times New Roman"/>
        </w:rPr>
        <w:t>R.H.C. Davis</w:t>
      </w:r>
      <w:r w:rsidR="00D36286" w:rsidRPr="006509B1">
        <w:rPr>
          <w:rFonts w:ascii="Times New Roman" w:hAnsi="Times New Roman" w:cs="Times New Roman"/>
          <w:i/>
          <w:iCs/>
        </w:rPr>
        <w:t xml:space="preserve"> </w:t>
      </w:r>
      <w:r w:rsidRPr="006509B1">
        <w:rPr>
          <w:rFonts w:ascii="Times New Roman" w:hAnsi="Times New Roman" w:cs="Times New Roman"/>
          <w:i/>
          <w:iCs/>
        </w:rPr>
        <w:t>The Normans and their Myth</w:t>
      </w:r>
      <w:r>
        <w:rPr>
          <w:rFonts w:ascii="Times New Roman" w:hAnsi="Times New Roman" w:cs="Times New Roman"/>
          <w:i/>
          <w:iCs/>
        </w:rPr>
        <w:t xml:space="preserve">, </w:t>
      </w:r>
      <w:r>
        <w:rPr>
          <w:rFonts w:ascii="Times New Roman" w:hAnsi="Times New Roman" w:cs="Times New Roman"/>
        </w:rPr>
        <w:t>15.</w:t>
      </w:r>
    </w:p>
  </w:footnote>
  <w:footnote w:id="18">
    <w:p w14:paraId="409AD302" w14:textId="25DC4430" w:rsidR="00D13E06" w:rsidRPr="009B552B" w:rsidRDefault="00D13E06">
      <w:pPr>
        <w:pStyle w:val="FootnoteText"/>
      </w:pPr>
      <w:r>
        <w:rPr>
          <w:rStyle w:val="FootnoteReference"/>
        </w:rPr>
        <w:footnoteRef/>
      </w:r>
      <w:r w:rsidRPr="001649D3">
        <w:rPr>
          <w:rFonts w:ascii="Times New Roman" w:hAnsi="Times New Roman" w:cs="Times New Roman"/>
        </w:rPr>
        <w:t xml:space="preserve"> </w:t>
      </w:r>
      <w:r w:rsidR="00D87553" w:rsidRPr="001649D3">
        <w:rPr>
          <w:rFonts w:ascii="Times New Roman" w:hAnsi="Times New Roman" w:cs="Times New Roman"/>
        </w:rPr>
        <w:t xml:space="preserve">See </w:t>
      </w:r>
      <w:r w:rsidR="00D36286">
        <w:rPr>
          <w:rFonts w:ascii="Times New Roman" w:hAnsi="Times New Roman" w:cs="Times New Roman"/>
        </w:rPr>
        <w:t xml:space="preserve">Elizabeth </w:t>
      </w:r>
      <w:r w:rsidR="00D87553" w:rsidRPr="001649D3">
        <w:rPr>
          <w:rFonts w:ascii="Times New Roman" w:hAnsi="Times New Roman" w:cs="Times New Roman"/>
        </w:rPr>
        <w:t xml:space="preserve">Van Houts, </w:t>
      </w:r>
      <w:r w:rsidR="009B552B" w:rsidRPr="001649D3">
        <w:rPr>
          <w:rFonts w:ascii="Times New Roman" w:hAnsi="Times New Roman" w:cs="Times New Roman"/>
          <w:i/>
          <w:iCs/>
        </w:rPr>
        <w:t xml:space="preserve">The Normans in Europe, </w:t>
      </w:r>
      <w:r w:rsidR="009B552B" w:rsidRPr="001649D3">
        <w:rPr>
          <w:rFonts w:ascii="Times New Roman" w:hAnsi="Times New Roman" w:cs="Times New Roman"/>
        </w:rPr>
        <w:t>p. 10</w:t>
      </w:r>
      <w:r w:rsidR="001649D3" w:rsidRPr="001649D3">
        <w:rPr>
          <w:rFonts w:ascii="Times New Roman" w:hAnsi="Times New Roman" w:cs="Times New Roman"/>
        </w:rPr>
        <w:t>, for a brief overview of the scholarly debate.</w:t>
      </w:r>
    </w:p>
  </w:footnote>
  <w:footnote w:id="19">
    <w:p w14:paraId="7202BF20" w14:textId="7217946D" w:rsidR="00AC3427" w:rsidRDefault="00AC342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36286" w:rsidRPr="006509B1">
        <w:rPr>
          <w:rFonts w:ascii="Times New Roman" w:hAnsi="Times New Roman" w:cs="Times New Roman"/>
        </w:rPr>
        <w:t>R.H.C. Davis</w:t>
      </w:r>
      <w:r w:rsidR="00D36286">
        <w:rPr>
          <w:rFonts w:ascii="Times New Roman" w:hAnsi="Times New Roman" w:cs="Times New Roman"/>
        </w:rPr>
        <w:t>,</w:t>
      </w:r>
      <w:r w:rsidR="00D36286" w:rsidRPr="006509B1">
        <w:rPr>
          <w:rFonts w:ascii="Times New Roman" w:hAnsi="Times New Roman" w:cs="Times New Roman"/>
          <w:i/>
          <w:iCs/>
        </w:rPr>
        <w:t xml:space="preserve"> </w:t>
      </w:r>
      <w:r w:rsidRPr="006509B1">
        <w:rPr>
          <w:rFonts w:ascii="Times New Roman" w:hAnsi="Times New Roman" w:cs="Times New Roman"/>
          <w:i/>
          <w:iCs/>
        </w:rPr>
        <w:t>The Normans and their Myth</w:t>
      </w:r>
      <w:r>
        <w:rPr>
          <w:rFonts w:ascii="Times New Roman" w:hAnsi="Times New Roman" w:cs="Times New Roman"/>
          <w:i/>
          <w:iCs/>
        </w:rPr>
        <w:t xml:space="preserve">, </w:t>
      </w:r>
      <w:r>
        <w:rPr>
          <w:rFonts w:ascii="Times New Roman" w:hAnsi="Times New Roman" w:cs="Times New Roman"/>
        </w:rPr>
        <w:t>15.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16D093" w14:textId="0B7B66B4" w:rsidR="00BB37F0" w:rsidRPr="00BC5E08" w:rsidRDefault="00BB37F0" w:rsidP="00BB37F0">
    <w:pPr>
      <w:pStyle w:val="Header"/>
      <w:rPr>
        <w:rFonts w:ascii="Calibri" w:hAnsi="Calibri" w:cs="Calibri"/>
        <w:sz w:val="22"/>
        <w:szCs w:val="22"/>
      </w:rPr>
    </w:pPr>
    <w:r w:rsidRPr="00BC5E08">
      <w:rPr>
        <w:rFonts w:ascii="Calibri" w:hAnsi="Calibri" w:cs="Calibri"/>
        <w:sz w:val="22"/>
        <w:szCs w:val="22"/>
      </w:rPr>
      <w:t>HPHI5009</w:t>
    </w:r>
    <w:r w:rsidRPr="00BC5E08">
      <w:rPr>
        <w:rFonts w:ascii="Calibri" w:hAnsi="Calibri" w:cs="Calibri"/>
        <w:sz w:val="22"/>
        <w:szCs w:val="22"/>
      </w:rPr>
      <w:tab/>
    </w:r>
    <w:r w:rsidR="009F1B36">
      <w:rPr>
        <w:rFonts w:ascii="Calibri" w:hAnsi="Calibri" w:cs="Calibri"/>
        <w:sz w:val="22"/>
        <w:szCs w:val="22"/>
      </w:rPr>
      <w:t xml:space="preserve">Normans Final Paper </w:t>
    </w:r>
    <w:r w:rsidR="009F1B36">
      <w:rPr>
        <w:rFonts w:ascii="Calibri" w:hAnsi="Calibri" w:cs="Calibri"/>
        <w:sz w:val="22"/>
        <w:szCs w:val="22"/>
      </w:rPr>
      <w:tab/>
      <w:t>25</w:t>
    </w:r>
    <w:r w:rsidRPr="00BC5E08">
      <w:rPr>
        <w:rFonts w:ascii="Calibri" w:hAnsi="Calibri" w:cs="Calibri"/>
        <w:sz w:val="22"/>
        <w:szCs w:val="22"/>
      </w:rPr>
      <w:t>/10/2026</w:t>
    </w:r>
  </w:p>
  <w:p w14:paraId="4D48FAEB" w14:textId="77777777" w:rsidR="00BB37F0" w:rsidRDefault="00BB37F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3482"/>
    <w:rsid w:val="00006150"/>
    <w:rsid w:val="0001392C"/>
    <w:rsid w:val="00014607"/>
    <w:rsid w:val="0003491A"/>
    <w:rsid w:val="00072174"/>
    <w:rsid w:val="00072C9C"/>
    <w:rsid w:val="00081953"/>
    <w:rsid w:val="000C13C1"/>
    <w:rsid w:val="000F1F28"/>
    <w:rsid w:val="000F7E95"/>
    <w:rsid w:val="00100289"/>
    <w:rsid w:val="001046A7"/>
    <w:rsid w:val="00111F93"/>
    <w:rsid w:val="001255F0"/>
    <w:rsid w:val="001649D3"/>
    <w:rsid w:val="002531BB"/>
    <w:rsid w:val="00287126"/>
    <w:rsid w:val="002A0596"/>
    <w:rsid w:val="002A2619"/>
    <w:rsid w:val="002C2AD4"/>
    <w:rsid w:val="002E19BB"/>
    <w:rsid w:val="002E2901"/>
    <w:rsid w:val="00316440"/>
    <w:rsid w:val="00333229"/>
    <w:rsid w:val="0035753B"/>
    <w:rsid w:val="00365E49"/>
    <w:rsid w:val="003746FA"/>
    <w:rsid w:val="00393740"/>
    <w:rsid w:val="003A53B7"/>
    <w:rsid w:val="003B2E62"/>
    <w:rsid w:val="003B344F"/>
    <w:rsid w:val="004131D4"/>
    <w:rsid w:val="00420AAF"/>
    <w:rsid w:val="004256A8"/>
    <w:rsid w:val="00437624"/>
    <w:rsid w:val="00443239"/>
    <w:rsid w:val="004601C6"/>
    <w:rsid w:val="00493482"/>
    <w:rsid w:val="004A4D6E"/>
    <w:rsid w:val="004E77C9"/>
    <w:rsid w:val="004F42E6"/>
    <w:rsid w:val="005326B4"/>
    <w:rsid w:val="005468AF"/>
    <w:rsid w:val="005558C5"/>
    <w:rsid w:val="005B702D"/>
    <w:rsid w:val="005C379F"/>
    <w:rsid w:val="00634F15"/>
    <w:rsid w:val="00646EF4"/>
    <w:rsid w:val="00647ED1"/>
    <w:rsid w:val="006509B1"/>
    <w:rsid w:val="006628FD"/>
    <w:rsid w:val="00670355"/>
    <w:rsid w:val="00695065"/>
    <w:rsid w:val="006B0ABB"/>
    <w:rsid w:val="006C38B0"/>
    <w:rsid w:val="006E1464"/>
    <w:rsid w:val="006E7627"/>
    <w:rsid w:val="007200E9"/>
    <w:rsid w:val="007348C2"/>
    <w:rsid w:val="00736DDB"/>
    <w:rsid w:val="00756D78"/>
    <w:rsid w:val="00777F90"/>
    <w:rsid w:val="0078174A"/>
    <w:rsid w:val="007A51A0"/>
    <w:rsid w:val="007C40D7"/>
    <w:rsid w:val="00814BEF"/>
    <w:rsid w:val="0082237B"/>
    <w:rsid w:val="008231CC"/>
    <w:rsid w:val="00850D66"/>
    <w:rsid w:val="00887B4C"/>
    <w:rsid w:val="008954FB"/>
    <w:rsid w:val="008D3CD3"/>
    <w:rsid w:val="008E6807"/>
    <w:rsid w:val="00906CB6"/>
    <w:rsid w:val="009079BA"/>
    <w:rsid w:val="0091138E"/>
    <w:rsid w:val="009A15FD"/>
    <w:rsid w:val="009A539E"/>
    <w:rsid w:val="009B0C0E"/>
    <w:rsid w:val="009B552B"/>
    <w:rsid w:val="009C536F"/>
    <w:rsid w:val="009D01DB"/>
    <w:rsid w:val="009F1B36"/>
    <w:rsid w:val="009F6276"/>
    <w:rsid w:val="009F76F8"/>
    <w:rsid w:val="00A34500"/>
    <w:rsid w:val="00A42670"/>
    <w:rsid w:val="00A844E1"/>
    <w:rsid w:val="00A9418D"/>
    <w:rsid w:val="00AA2181"/>
    <w:rsid w:val="00AC3427"/>
    <w:rsid w:val="00AE30E9"/>
    <w:rsid w:val="00AF114C"/>
    <w:rsid w:val="00B32E3C"/>
    <w:rsid w:val="00B33602"/>
    <w:rsid w:val="00B428BA"/>
    <w:rsid w:val="00B464D6"/>
    <w:rsid w:val="00B824CB"/>
    <w:rsid w:val="00B8380D"/>
    <w:rsid w:val="00BB37F0"/>
    <w:rsid w:val="00C12C6B"/>
    <w:rsid w:val="00C17AF9"/>
    <w:rsid w:val="00C60339"/>
    <w:rsid w:val="00C8726F"/>
    <w:rsid w:val="00CB0440"/>
    <w:rsid w:val="00CB165A"/>
    <w:rsid w:val="00CC37A9"/>
    <w:rsid w:val="00CE043D"/>
    <w:rsid w:val="00D13E06"/>
    <w:rsid w:val="00D171BF"/>
    <w:rsid w:val="00D17919"/>
    <w:rsid w:val="00D36286"/>
    <w:rsid w:val="00D47790"/>
    <w:rsid w:val="00D66849"/>
    <w:rsid w:val="00D81E3D"/>
    <w:rsid w:val="00D85543"/>
    <w:rsid w:val="00D87553"/>
    <w:rsid w:val="00DB45B7"/>
    <w:rsid w:val="00DD1DA0"/>
    <w:rsid w:val="00DE0EFC"/>
    <w:rsid w:val="00DF1567"/>
    <w:rsid w:val="00E113E8"/>
    <w:rsid w:val="00E250EC"/>
    <w:rsid w:val="00E35424"/>
    <w:rsid w:val="00E50D82"/>
    <w:rsid w:val="00E62474"/>
    <w:rsid w:val="00E757EA"/>
    <w:rsid w:val="00E92268"/>
    <w:rsid w:val="00E951C2"/>
    <w:rsid w:val="00ED664D"/>
    <w:rsid w:val="00ED7BAA"/>
    <w:rsid w:val="00EF1C9F"/>
    <w:rsid w:val="00F13A73"/>
    <w:rsid w:val="00F3174D"/>
    <w:rsid w:val="00F801F1"/>
    <w:rsid w:val="00FC3C49"/>
    <w:rsid w:val="00FD5988"/>
    <w:rsid w:val="00FD60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00B22"/>
  <w15:chartTrackingRefBased/>
  <w15:docId w15:val="{E1B74488-3A9F-46A6-B7C0-C53CA3E072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34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934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934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934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934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934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934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934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934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34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934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934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934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934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934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934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934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934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934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934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934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934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934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934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934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934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934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934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93482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493482"/>
    <w:rPr>
      <w:rFonts w:ascii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BB37F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37F0"/>
  </w:style>
  <w:style w:type="paragraph" w:styleId="Footer">
    <w:name w:val="footer"/>
    <w:basedOn w:val="Normal"/>
    <w:link w:val="FooterChar"/>
    <w:uiPriority w:val="99"/>
    <w:unhideWhenUsed/>
    <w:rsid w:val="00BB37F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37F0"/>
  </w:style>
  <w:style w:type="paragraph" w:styleId="FootnoteText">
    <w:name w:val="footnote text"/>
    <w:basedOn w:val="Normal"/>
    <w:link w:val="FootnoteTextChar"/>
    <w:uiPriority w:val="99"/>
    <w:semiHidden/>
    <w:unhideWhenUsed/>
    <w:rsid w:val="009A15F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A15F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A15FD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231C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31C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cambridge.org/core/services/aop-cambridge-core/content/view/BAFC0B02570D26FBCEDCBD4DD8543B3A/S0424208424000342a.pdf/locations-of-religious-encounter-the-scandinavian-diaspora-in-the-viking-age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ourcebooks.fordham.edu/source/dudu-stquentin-gesta-trans-lifshitz.asp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sourcebooks.fordham.edu/source/dudu-stquentin-gesta-trans-lifshitz.asp" TargetMode="External"/><Relationship Id="rId1" Type="http://schemas.openxmlformats.org/officeDocument/2006/relationships/hyperlink" Target="https://www.cambridge.org/core/services/aop-cambridge-core/content/view/BAFC0B02570D26FBCEDCBD4DD8543B3A/S0424208424000342a.pdf/locations-of-religious-encounter-the-scandinavian-diaspora-in-the-viking-ag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221</TotalTime>
  <Pages>7</Pages>
  <Words>1949</Words>
  <Characters>11111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Nadia P</dc:creator>
  <cp:keywords/>
  <dc:description/>
  <cp:lastModifiedBy>Nadia P</cp:lastModifiedBy>
  <cp:revision>127</cp:revision>
  <dcterms:created xsi:type="dcterms:W3CDTF">2026-10-25T20:11:00Z</dcterms:created>
  <dcterms:modified xsi:type="dcterms:W3CDTF">2026-10-25T23:54:00Z</dcterms:modified>
</cp:coreProperties>
</file>