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AC94494" w:rsidR="007C2CCC" w:rsidRDefault="005A48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Hywel Jones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E263BCC" w:rsidR="007C2CCC" w:rsidRDefault="005A48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Serial vs Parallel Web API calls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E3CE157" w:rsidR="007C2CCC" w:rsidRDefault="005A48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C04AB7E" w:rsidR="007C2CCC" w:rsidRDefault="005A48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5A489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5A489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13C5CCCE" w:rsidR="004779D1" w:rsidRPr="00266DE7" w:rsidRDefault="009C5900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This is a good project and worthy of a </w:t>
            </w:r>
            <w:proofErr w:type="gramStart"/>
            <w:r w:rsidR="00DE4112">
              <w:rPr>
                <w:rFonts w:asciiTheme="minorHAnsi" w:hAnsiTheme="minorHAnsi"/>
                <w:bCs/>
                <w:color w:val="000000" w:themeColor="text1"/>
              </w:rPr>
              <w:t>first class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</w:rPr>
              <w:t xml:space="preserve"> mark. Student has undersold himself a bit, particularly in the literature review and reflection sections.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36E2683" w:rsidR="004779D1" w:rsidRPr="00C2152E" w:rsidRDefault="009C590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4D0B461C" w:rsidR="002B7AB6" w:rsidRDefault="005311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03500F6" w:rsidR="002B7AB6" w:rsidRDefault="005311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72A1AD9" w:rsidR="004779D1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D2E2F1E" w:rsidR="004779D1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7EBED278" w:rsidR="006D168E" w:rsidRDefault="009C59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is quite short. More background on the project area could have been presented.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1ED3076" w:rsidR="004779D1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546F2E8" w:rsidR="004779D1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2368E64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A56E93E" w14:textId="433EB2E2" w:rsidR="009C5900" w:rsidRDefault="009C59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7616D41" w14:textId="3161D8B3" w:rsidR="009C5900" w:rsidRDefault="009C59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Methods selected are reasonable. Requirements are clear.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61262BD" w:rsidR="00782CF2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91BEA59" w:rsidR="00782CF2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11C306C0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1E69E50" w14:textId="7ED415E3" w:rsidR="009C5900" w:rsidRDefault="009C59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discussed quite thoroughly.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071647C" w:rsidR="00782CF2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24063E5A" w:rsidR="006D168E" w:rsidRPr="009C5900" w:rsidRDefault="009C590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9C590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Development undertaken is quite </w:t>
            </w:r>
            <w:proofErr w:type="gramStart"/>
            <w:r w:rsidRPr="009C590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extensive</w:t>
            </w:r>
            <w:proofErr w:type="gramEnd"/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AA72588" w:rsidR="00782CF2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957A2CE" w:rsidR="00782CF2" w:rsidRPr="00C2152E" w:rsidRDefault="009C59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312E6D76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D2A24C7" w14:textId="34D1C920" w:rsidR="006425C3" w:rsidRDefault="006425C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F1D9A80" w14:textId="7EFA335E" w:rsidR="006425C3" w:rsidRDefault="006425C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Writing style is OK, apart from the references to “we” – the passive voice should be used instead. </w:t>
            </w:r>
          </w:p>
          <w:p w14:paraId="5F919196" w14:textId="6E8B0BD2" w:rsidR="009C5900" w:rsidRDefault="009C590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05CA3D87" w:rsidR="006D168E" w:rsidRPr="00306E7D" w:rsidRDefault="009C590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needs to include a personal reflection.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C3CE" w14:textId="77777777" w:rsidR="000840F8" w:rsidRDefault="000840F8" w:rsidP="002B7AB6">
      <w:r>
        <w:separator/>
      </w:r>
    </w:p>
  </w:endnote>
  <w:endnote w:type="continuationSeparator" w:id="0">
    <w:p w14:paraId="31508D84" w14:textId="77777777" w:rsidR="000840F8" w:rsidRDefault="000840F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E9213" w14:textId="77777777" w:rsidR="000840F8" w:rsidRDefault="000840F8" w:rsidP="002B7AB6">
      <w:r>
        <w:separator/>
      </w:r>
    </w:p>
  </w:footnote>
  <w:footnote w:type="continuationSeparator" w:id="0">
    <w:p w14:paraId="2BD93B7B" w14:textId="77777777" w:rsidR="000840F8" w:rsidRDefault="000840F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840F8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E5437"/>
    <w:rsid w:val="003F049D"/>
    <w:rsid w:val="00461843"/>
    <w:rsid w:val="004779D1"/>
    <w:rsid w:val="00500171"/>
    <w:rsid w:val="00531198"/>
    <w:rsid w:val="00576B2C"/>
    <w:rsid w:val="005A4890"/>
    <w:rsid w:val="005C79DB"/>
    <w:rsid w:val="006363DD"/>
    <w:rsid w:val="006425C3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C5900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DE4112"/>
    <w:rsid w:val="00E1157B"/>
    <w:rsid w:val="00E11EC1"/>
    <w:rsid w:val="00E7241F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cp:lastPrinted>2013-09-25T13:22:00Z</cp:lastPrinted>
  <dcterms:created xsi:type="dcterms:W3CDTF">2020-09-07T10:12:00Z</dcterms:created>
  <dcterms:modified xsi:type="dcterms:W3CDTF">2023-05-10T16:30:00Z</dcterms:modified>
</cp:coreProperties>
</file>