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3D8450F" w14:textId="77777777" w:rsidR="00065818" w:rsidRDefault="00065818" w:rsidP="00065818">
      <w:pPr>
        <w:pStyle w:val="Title"/>
      </w:pPr>
      <w:r>
        <w:rPr>
          <w:noProof/>
          <w:lang w:val="en-IN" w:eastAsia="en-IN" w:bidi="hi-IN"/>
        </w:rPr>
        <w:drawing>
          <wp:anchor distT="0" distB="0" distL="114300" distR="114300" simplePos="0" relativeHeight="251659264" behindDoc="0" locked="0" layoutInCell="1" allowOverlap="1" wp14:anchorId="47123367" wp14:editId="3C70939C">
            <wp:simplePos x="0" y="0"/>
            <wp:positionH relativeFrom="margin">
              <wp:align>center</wp:align>
            </wp:positionH>
            <wp:positionV relativeFrom="paragraph">
              <wp:posOffset>-175260</wp:posOffset>
            </wp:positionV>
            <wp:extent cx="4229100" cy="1401734"/>
            <wp:effectExtent l="133350" t="76200" r="76200" b="141605"/>
            <wp:wrapNone/>
            <wp:docPr id="868110649" name="Picture 8681106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29100" cy="1401734"/>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margin">
              <wp14:pctWidth>0</wp14:pctWidth>
            </wp14:sizeRelH>
            <wp14:sizeRelV relativeFrom="margin">
              <wp14:pctHeight>0</wp14:pctHeight>
            </wp14:sizeRelV>
          </wp:anchor>
        </w:drawing>
      </w:r>
    </w:p>
    <w:p w14:paraId="4ADE366D" w14:textId="77777777" w:rsidR="00065818" w:rsidRDefault="00065818" w:rsidP="00065818">
      <w:pPr>
        <w:pStyle w:val="Title"/>
      </w:pPr>
    </w:p>
    <w:p w14:paraId="49DAD5AE" w14:textId="77777777" w:rsidR="00065818" w:rsidRDefault="00065818" w:rsidP="00065818">
      <w:pPr>
        <w:pStyle w:val="Title"/>
      </w:pPr>
    </w:p>
    <w:p w14:paraId="6B444522" w14:textId="77777777" w:rsidR="00065818" w:rsidRDefault="00065818" w:rsidP="00065818">
      <w:pPr>
        <w:pStyle w:val="Title"/>
      </w:pPr>
    </w:p>
    <w:sdt>
      <w:sdtPr>
        <w:rPr>
          <w:rFonts w:ascii="Times New Roman" w:eastAsia="Aptos" w:hAnsi="Times New Roman" w:cs="Times New Roman"/>
          <w:color w:val="4472C4" w:themeColor="accent1"/>
          <w:kern w:val="2"/>
          <w:sz w:val="24"/>
          <w:szCs w:val="24"/>
          <w:lang w:val="en-GB"/>
          <w14:ligatures w14:val="standardContextual"/>
        </w:rPr>
        <w:id w:val="-194394175"/>
        <w:docPartObj>
          <w:docPartGallery w:val="Cover Pages"/>
          <w:docPartUnique/>
        </w:docPartObj>
      </w:sdtPr>
      <w:sdtEndPr>
        <w:rPr>
          <w:rFonts w:ascii="Arial" w:eastAsiaTheme="minorHAnsi" w:hAnsi="Arial" w:cstheme="minorBidi"/>
          <w:b/>
          <w:color w:val="auto"/>
          <w:sz w:val="28"/>
          <w:szCs w:val="28"/>
        </w:rPr>
      </w:sdtEndPr>
      <w:sdtContent>
        <w:sdt>
          <w:sdtPr>
            <w:rPr>
              <w:rFonts w:ascii="Times New Roman" w:hAnsi="Times New Roman" w:cs="Times New Roman"/>
              <w:sz w:val="52"/>
              <w:szCs w:val="52"/>
              <w:lang w:val="en-IN"/>
            </w:rPr>
            <w:alias w:val="Title"/>
            <w:tag w:val=""/>
            <w:id w:val="1735040861"/>
            <w:placeholder>
              <w:docPart w:val="BFE97A145C854AEA928009BAC9FE0ABE"/>
            </w:placeholder>
            <w:dataBinding w:prefixMappings="xmlns:ns0='http://purl.org/dc/elements/1.1/' xmlns:ns1='http://schemas.openxmlformats.org/package/2006/metadata/core-properties' " w:xpath="/ns1:coreProperties[1]/ns0:title[1]" w:storeItemID="{6C3C8BC8-F283-45AE-878A-BAB7291924A1}"/>
            <w:text/>
          </w:sdtPr>
          <w:sdtContent>
            <w:p w14:paraId="351D09C9" w14:textId="2E1DC6D1" w:rsidR="00065818" w:rsidRPr="005744DC" w:rsidRDefault="00065818" w:rsidP="008B6E64">
              <w:pPr>
                <w:pStyle w:val="NoSpacing"/>
                <w:pBdr>
                  <w:top w:val="single" w:sz="6" w:space="6" w:color="4472C4" w:themeColor="accent1"/>
                  <w:bottom w:val="single" w:sz="6" w:space="0" w:color="4472C4" w:themeColor="accent1"/>
                </w:pBdr>
                <w:spacing w:after="240" w:line="480" w:lineRule="auto"/>
                <w:jc w:val="center"/>
                <w:rPr>
                  <w:rFonts w:ascii="Times New Roman" w:eastAsiaTheme="majorEastAsia" w:hAnsi="Times New Roman" w:cs="Times New Roman"/>
                  <w:caps/>
                  <w:color w:val="4472C4" w:themeColor="accent1"/>
                  <w:sz w:val="80"/>
                  <w:szCs w:val="80"/>
                </w:rPr>
              </w:pPr>
              <w:r w:rsidRPr="00616C0A">
                <w:rPr>
                  <w:rFonts w:ascii="Times New Roman" w:hAnsi="Times New Roman" w:cs="Times New Roman"/>
                  <w:sz w:val="52"/>
                  <w:szCs w:val="52"/>
                  <w:lang w:val="en-IN"/>
                </w:rPr>
                <w:t>Master of Business Administration</w:t>
              </w:r>
            </w:p>
          </w:sdtContent>
        </w:sdt>
        <w:p w14:paraId="360D352B" w14:textId="77777777" w:rsidR="00065818" w:rsidRPr="005744DC" w:rsidRDefault="00065818" w:rsidP="008B6E64">
          <w:pPr>
            <w:pStyle w:val="NoSpacing"/>
            <w:spacing w:line="480" w:lineRule="auto"/>
            <w:rPr>
              <w:rFonts w:ascii="Times New Roman" w:hAnsi="Times New Roman" w:cs="Times New Roman"/>
              <w:color w:val="4472C4" w:themeColor="accent1"/>
              <w:sz w:val="10"/>
              <w:szCs w:val="10"/>
            </w:rPr>
          </w:pPr>
        </w:p>
        <w:p w14:paraId="33BD8199" w14:textId="77777777" w:rsidR="00065818" w:rsidRPr="005744DC" w:rsidRDefault="00065818" w:rsidP="008B6E64">
          <w:pPr>
            <w:pStyle w:val="NoSpacing"/>
            <w:spacing w:line="480" w:lineRule="auto"/>
            <w:rPr>
              <w:rFonts w:ascii="Times New Roman" w:hAnsi="Times New Roman" w:cs="Times New Roman"/>
              <w:color w:val="4472C4" w:themeColor="accent1"/>
              <w:sz w:val="10"/>
              <w:szCs w:val="10"/>
            </w:rPr>
          </w:pPr>
        </w:p>
        <w:p w14:paraId="08218F4C" w14:textId="77777777" w:rsidR="00065818" w:rsidRPr="005744DC" w:rsidRDefault="00065818" w:rsidP="008B6E64">
          <w:pPr>
            <w:pStyle w:val="NoSpacing"/>
            <w:spacing w:line="480" w:lineRule="auto"/>
            <w:jc w:val="center"/>
            <w:rPr>
              <w:rFonts w:ascii="Times New Roman" w:hAnsi="Times New Roman" w:cs="Times New Roman"/>
              <w:color w:val="4472C4" w:themeColor="accent1"/>
              <w:sz w:val="10"/>
              <w:szCs w:val="10"/>
            </w:rPr>
          </w:pPr>
        </w:p>
        <w:p w14:paraId="0A82F961" w14:textId="77777777" w:rsidR="00065818" w:rsidRPr="005744DC" w:rsidRDefault="00065818" w:rsidP="008B6E64">
          <w:pPr>
            <w:pStyle w:val="NoSpacing"/>
            <w:spacing w:line="480" w:lineRule="auto"/>
            <w:rPr>
              <w:rFonts w:ascii="Times New Roman" w:hAnsi="Times New Roman" w:cs="Times New Roman"/>
              <w:color w:val="4472C4" w:themeColor="accent1"/>
              <w:sz w:val="10"/>
              <w:szCs w:val="10"/>
            </w:rPr>
          </w:pPr>
        </w:p>
        <w:p w14:paraId="5DA5BC81" w14:textId="127FF66A" w:rsidR="00065818" w:rsidRPr="005744DC" w:rsidRDefault="008B6E64" w:rsidP="008B6E64">
          <w:pPr>
            <w:pStyle w:val="NoSpacing"/>
            <w:spacing w:line="480" w:lineRule="auto"/>
            <w:jc w:val="center"/>
            <w:rPr>
              <w:rFonts w:ascii="Times New Roman" w:hAnsi="Times New Roman" w:cs="Times New Roman"/>
              <w:color w:val="4472C4" w:themeColor="accent1"/>
              <w:sz w:val="10"/>
              <w:szCs w:val="10"/>
            </w:rPr>
          </w:pPr>
          <w:r>
            <w:rPr>
              <w:rFonts w:ascii="Times New Roman" w:hAnsi="Times New Roman" w:cs="Times New Roman"/>
              <w:noProof/>
              <w:color w:val="4472C4" w:themeColor="accent1"/>
              <w:sz w:val="10"/>
              <w:szCs w:val="10"/>
              <w:lang w:val="en-IN" w:eastAsia="en-IN" w:bidi="hi-IN"/>
              <w14:ligatures w14:val="standardContextual"/>
            </w:rPr>
            <w:drawing>
              <wp:inline distT="0" distB="0" distL="0" distR="0" wp14:anchorId="521D0DFC" wp14:editId="403898E8">
                <wp:extent cx="4266717" cy="1859280"/>
                <wp:effectExtent l="0" t="0" r="63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61465900_l.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278112" cy="1864246"/>
                        </a:xfrm>
                        <a:prstGeom prst="rect">
                          <a:avLst/>
                        </a:prstGeom>
                      </pic:spPr>
                    </pic:pic>
                  </a:graphicData>
                </a:graphic>
              </wp:inline>
            </w:drawing>
          </w:r>
        </w:p>
        <w:p w14:paraId="3A3D7888" w14:textId="77777777" w:rsidR="00065818" w:rsidRPr="005744DC" w:rsidRDefault="00065818" w:rsidP="008B6E64">
          <w:pPr>
            <w:spacing w:line="480" w:lineRule="auto"/>
            <w:jc w:val="center"/>
            <w:rPr>
              <w:sz w:val="12"/>
              <w:szCs w:val="12"/>
            </w:rPr>
          </w:pPr>
        </w:p>
        <w:p w14:paraId="6345C0D0" w14:textId="082655B6" w:rsidR="00065818" w:rsidRPr="005744DC" w:rsidRDefault="00065818" w:rsidP="008B6E64">
          <w:pPr>
            <w:spacing w:line="480" w:lineRule="auto"/>
            <w:jc w:val="center"/>
            <w:rPr>
              <w:sz w:val="28"/>
              <w:szCs w:val="28"/>
            </w:rPr>
          </w:pPr>
          <w:r w:rsidRPr="005744DC">
            <w:rPr>
              <w:sz w:val="28"/>
              <w:szCs w:val="28"/>
            </w:rPr>
            <w:t>Student N</w:t>
          </w:r>
          <w:r>
            <w:rPr>
              <w:sz w:val="28"/>
              <w:szCs w:val="28"/>
            </w:rPr>
            <w:t>ame: SHANKULKUMAR RAJESHBHAI RAJPARA</w:t>
          </w:r>
        </w:p>
        <w:p w14:paraId="0602C960" w14:textId="655D1736" w:rsidR="00065818" w:rsidRPr="005744DC" w:rsidRDefault="00065818" w:rsidP="008B6E64">
          <w:pPr>
            <w:spacing w:line="480" w:lineRule="auto"/>
            <w:jc w:val="center"/>
            <w:rPr>
              <w:sz w:val="28"/>
              <w:szCs w:val="28"/>
            </w:rPr>
          </w:pPr>
          <w:r>
            <w:rPr>
              <w:sz w:val="28"/>
              <w:szCs w:val="28"/>
            </w:rPr>
            <w:t>Student ID Number: 2427658</w:t>
          </w:r>
        </w:p>
        <w:p w14:paraId="33F42B3D" w14:textId="690246D6" w:rsidR="00065818" w:rsidRPr="005744DC" w:rsidRDefault="00065818" w:rsidP="008B6E64">
          <w:pPr>
            <w:spacing w:line="480" w:lineRule="auto"/>
            <w:jc w:val="center"/>
            <w:rPr>
              <w:sz w:val="28"/>
              <w:szCs w:val="28"/>
            </w:rPr>
          </w:pPr>
          <w:r>
            <w:rPr>
              <w:sz w:val="28"/>
              <w:szCs w:val="28"/>
            </w:rPr>
            <w:t>Lecturer Name: LAILA MAAZOUZ</w:t>
          </w:r>
        </w:p>
        <w:p w14:paraId="392B81F3" w14:textId="77777777" w:rsidR="00065818" w:rsidRPr="005744DC" w:rsidRDefault="00065818" w:rsidP="008B6E64">
          <w:pPr>
            <w:spacing w:line="480" w:lineRule="auto"/>
            <w:jc w:val="center"/>
            <w:rPr>
              <w:sz w:val="28"/>
              <w:szCs w:val="28"/>
            </w:rPr>
          </w:pPr>
          <w:r w:rsidRPr="005744DC">
            <w:rPr>
              <w:sz w:val="28"/>
              <w:szCs w:val="28"/>
            </w:rPr>
            <w:t>Term: FEBRUARY 2025</w:t>
          </w:r>
        </w:p>
        <w:p w14:paraId="5525295C" w14:textId="65100A77" w:rsidR="00065818" w:rsidRPr="005744DC" w:rsidRDefault="00065818" w:rsidP="008B6E64">
          <w:pPr>
            <w:spacing w:line="480" w:lineRule="auto"/>
            <w:jc w:val="center"/>
            <w:rPr>
              <w:sz w:val="28"/>
              <w:szCs w:val="28"/>
              <w:lang w:bidi="gu-IN"/>
            </w:rPr>
          </w:pPr>
          <w:r>
            <w:rPr>
              <w:sz w:val="28"/>
              <w:szCs w:val="28"/>
            </w:rPr>
            <w:t xml:space="preserve">Word count: </w:t>
          </w:r>
          <w:r w:rsidR="008B6E64">
            <w:rPr>
              <w:sz w:val="28"/>
              <w:szCs w:val="28"/>
            </w:rPr>
            <w:t>2699</w:t>
          </w:r>
        </w:p>
        <w:p w14:paraId="09BF6DEF" w14:textId="6A99829F" w:rsidR="00065818" w:rsidRDefault="00065818" w:rsidP="008B6E64">
          <w:pPr>
            <w:spacing w:before="120" w:after="120" w:line="480" w:lineRule="auto"/>
            <w:jc w:val="center"/>
            <w:rPr>
              <w:b/>
              <w:sz w:val="28"/>
              <w:szCs w:val="28"/>
            </w:rPr>
          </w:pPr>
          <w:r w:rsidRPr="005744DC">
            <w:rPr>
              <w:sz w:val="28"/>
              <w:szCs w:val="28"/>
            </w:rPr>
            <w:t xml:space="preserve">Submission deadline: </w:t>
          </w:r>
          <w:r w:rsidR="008B6E64">
            <w:rPr>
              <w:sz w:val="28"/>
              <w:szCs w:val="28"/>
            </w:rPr>
            <w:t>28</w:t>
          </w:r>
          <w:r w:rsidR="008B6E64">
            <w:rPr>
              <w:sz w:val="28"/>
              <w:szCs w:val="28"/>
              <w:vertAlign w:val="superscript"/>
            </w:rPr>
            <w:t>TH</w:t>
          </w:r>
          <w:r w:rsidR="00DA77BB">
            <w:rPr>
              <w:sz w:val="28"/>
              <w:szCs w:val="28"/>
            </w:rPr>
            <w:t xml:space="preserve"> March</w:t>
          </w:r>
          <w:r w:rsidRPr="005744DC">
            <w:rPr>
              <w:sz w:val="28"/>
              <w:szCs w:val="28"/>
            </w:rPr>
            <w:t xml:space="preserve"> 2025</w:t>
          </w:r>
        </w:p>
        <w:bookmarkStart w:id="0" w:name="_GoBack" w:displacedByCustomXml="next"/>
        <w:bookmarkEnd w:id="0" w:displacedByCustomXml="next"/>
      </w:sdtContent>
    </w:sdt>
    <w:p w14:paraId="21B05CF3" w14:textId="512EC16E" w:rsidR="004A1E6E" w:rsidRPr="00D41C5C" w:rsidRDefault="00065818" w:rsidP="00065818">
      <w:pPr>
        <w:spacing w:before="120" w:after="120"/>
        <w:jc w:val="center"/>
        <w:rPr>
          <w:rFonts w:asciiTheme="minorBidi" w:hAnsiTheme="minorBidi"/>
          <w:b/>
          <w:bCs/>
          <w:i/>
          <w:iCs/>
          <w:color w:val="000000" w:themeColor="text1"/>
          <w:szCs w:val="24"/>
          <w:lang w:val="en-IN"/>
        </w:rPr>
      </w:pPr>
      <w:r w:rsidRPr="00D41C5C">
        <w:rPr>
          <w:rFonts w:asciiTheme="minorBidi" w:hAnsiTheme="minorBidi"/>
          <w:b/>
          <w:bCs/>
          <w:i/>
          <w:iCs/>
          <w:color w:val="000000" w:themeColor="text1"/>
          <w:szCs w:val="24"/>
          <w:lang w:val="en-IN"/>
        </w:rPr>
        <w:t xml:space="preserve"> </w:t>
      </w:r>
      <w:r w:rsidR="004A1E6E" w:rsidRPr="00D41C5C">
        <w:rPr>
          <w:rFonts w:asciiTheme="minorBidi" w:hAnsiTheme="minorBidi"/>
          <w:b/>
          <w:bCs/>
          <w:i/>
          <w:iCs/>
          <w:color w:val="000000" w:themeColor="text1"/>
          <w:szCs w:val="24"/>
          <w:lang w:val="en-IN"/>
        </w:rPr>
        <w:br w:type="page"/>
      </w:r>
    </w:p>
    <w:sdt>
      <w:sdtPr>
        <w:rPr>
          <w:rFonts w:asciiTheme="minorBidi" w:eastAsiaTheme="minorHAnsi" w:hAnsiTheme="minorBidi" w:cstheme="minorBidi"/>
          <w:color w:val="000000" w:themeColor="text1"/>
          <w:kern w:val="2"/>
          <w:sz w:val="24"/>
          <w:szCs w:val="24"/>
          <w:lang w:val="en-GB"/>
          <w14:ligatures w14:val="standardContextual"/>
        </w:rPr>
        <w:id w:val="-774329263"/>
        <w:docPartObj>
          <w:docPartGallery w:val="Table of Contents"/>
          <w:docPartUnique/>
        </w:docPartObj>
      </w:sdtPr>
      <w:sdtEndPr>
        <w:rPr>
          <w:b/>
          <w:bCs/>
          <w:noProof/>
        </w:rPr>
      </w:sdtEndPr>
      <w:sdtContent>
        <w:p w14:paraId="150372CC" w14:textId="2C08CEA6" w:rsidR="00BE4B2F" w:rsidRPr="00D41C5C" w:rsidRDefault="00BE4B2F" w:rsidP="00D41C5C">
          <w:pPr>
            <w:pStyle w:val="TOCHeading"/>
            <w:spacing w:before="120" w:after="120" w:line="360" w:lineRule="auto"/>
            <w:rPr>
              <w:rFonts w:asciiTheme="minorBidi" w:hAnsiTheme="minorBidi" w:cstheme="minorBidi"/>
              <w:b/>
              <w:bCs/>
              <w:color w:val="000000" w:themeColor="text1"/>
              <w:sz w:val="24"/>
              <w:szCs w:val="24"/>
            </w:rPr>
          </w:pPr>
          <w:r w:rsidRPr="00D41C5C">
            <w:rPr>
              <w:rFonts w:asciiTheme="minorBidi" w:hAnsiTheme="minorBidi" w:cstheme="minorBidi"/>
              <w:b/>
              <w:bCs/>
              <w:color w:val="000000" w:themeColor="text1"/>
              <w:sz w:val="24"/>
              <w:szCs w:val="24"/>
            </w:rPr>
            <w:t>Table of Contents</w:t>
          </w:r>
        </w:p>
        <w:p w14:paraId="6A55AA87" w14:textId="77777777" w:rsidR="00345050" w:rsidRDefault="00BE4B2F">
          <w:pPr>
            <w:pStyle w:val="TOC1"/>
            <w:tabs>
              <w:tab w:val="right" w:leader="dot" w:pos="9016"/>
            </w:tabs>
            <w:rPr>
              <w:rFonts w:asciiTheme="minorHAnsi" w:eastAsiaTheme="minorEastAsia" w:hAnsiTheme="minorHAnsi" w:cs="Mangal"/>
              <w:noProof/>
              <w:kern w:val="0"/>
              <w:sz w:val="22"/>
              <w:szCs w:val="20"/>
              <w:lang w:val="en-IN" w:eastAsia="en-IN" w:bidi="hi-IN"/>
              <w14:ligatures w14:val="none"/>
            </w:rPr>
          </w:pPr>
          <w:r w:rsidRPr="00D41C5C">
            <w:rPr>
              <w:rFonts w:asciiTheme="minorBidi" w:hAnsiTheme="minorBidi"/>
              <w:color w:val="000000" w:themeColor="text1"/>
              <w:szCs w:val="24"/>
            </w:rPr>
            <w:fldChar w:fldCharType="begin"/>
          </w:r>
          <w:r w:rsidRPr="00D41C5C">
            <w:rPr>
              <w:rFonts w:asciiTheme="minorBidi" w:hAnsiTheme="minorBidi"/>
              <w:color w:val="000000" w:themeColor="text1"/>
              <w:szCs w:val="24"/>
            </w:rPr>
            <w:instrText xml:space="preserve"> TOC \o "1-3" \h \z \u </w:instrText>
          </w:r>
          <w:r w:rsidRPr="00D41C5C">
            <w:rPr>
              <w:rFonts w:asciiTheme="minorBidi" w:hAnsiTheme="minorBidi"/>
              <w:color w:val="000000" w:themeColor="text1"/>
              <w:szCs w:val="24"/>
            </w:rPr>
            <w:fldChar w:fldCharType="separate"/>
          </w:r>
          <w:hyperlink w:anchor="_Toc193750046" w:history="1">
            <w:r w:rsidR="00345050" w:rsidRPr="006476F8">
              <w:rPr>
                <w:rStyle w:val="Hyperlink"/>
                <w:rFonts w:asciiTheme="minorBidi" w:hAnsiTheme="minorBidi"/>
                <w:noProof/>
                <w:lang w:val="en-IN"/>
              </w:rPr>
              <w:t>Introduction</w:t>
            </w:r>
            <w:r w:rsidR="00345050">
              <w:rPr>
                <w:noProof/>
                <w:webHidden/>
              </w:rPr>
              <w:tab/>
            </w:r>
            <w:r w:rsidR="00345050">
              <w:rPr>
                <w:noProof/>
                <w:webHidden/>
              </w:rPr>
              <w:fldChar w:fldCharType="begin"/>
            </w:r>
            <w:r w:rsidR="00345050">
              <w:rPr>
                <w:noProof/>
                <w:webHidden/>
              </w:rPr>
              <w:instrText xml:space="preserve"> PAGEREF _Toc193750046 \h </w:instrText>
            </w:r>
            <w:r w:rsidR="00345050">
              <w:rPr>
                <w:noProof/>
                <w:webHidden/>
              </w:rPr>
            </w:r>
            <w:r w:rsidR="00345050">
              <w:rPr>
                <w:noProof/>
                <w:webHidden/>
              </w:rPr>
              <w:fldChar w:fldCharType="separate"/>
            </w:r>
            <w:r w:rsidR="00345050">
              <w:rPr>
                <w:noProof/>
                <w:webHidden/>
              </w:rPr>
              <w:t>2</w:t>
            </w:r>
            <w:r w:rsidR="00345050">
              <w:rPr>
                <w:noProof/>
                <w:webHidden/>
              </w:rPr>
              <w:fldChar w:fldCharType="end"/>
            </w:r>
          </w:hyperlink>
        </w:p>
        <w:p w14:paraId="737BF1A1" w14:textId="77777777" w:rsidR="00345050" w:rsidRDefault="00345050">
          <w:pPr>
            <w:pStyle w:val="TOC1"/>
            <w:tabs>
              <w:tab w:val="right" w:leader="dot" w:pos="9016"/>
            </w:tabs>
            <w:rPr>
              <w:rFonts w:asciiTheme="minorHAnsi" w:eastAsiaTheme="minorEastAsia" w:hAnsiTheme="minorHAnsi" w:cs="Mangal"/>
              <w:noProof/>
              <w:kern w:val="0"/>
              <w:sz w:val="22"/>
              <w:szCs w:val="20"/>
              <w:lang w:val="en-IN" w:eastAsia="en-IN" w:bidi="hi-IN"/>
              <w14:ligatures w14:val="none"/>
            </w:rPr>
          </w:pPr>
          <w:hyperlink w:anchor="_Toc193750047" w:history="1">
            <w:r w:rsidRPr="006476F8">
              <w:rPr>
                <w:rStyle w:val="Hyperlink"/>
                <w:rFonts w:asciiTheme="minorBidi" w:hAnsiTheme="minorBidi"/>
                <w:noProof/>
                <w:lang w:val="en-IN"/>
              </w:rPr>
              <w:t>Discussion</w:t>
            </w:r>
            <w:r>
              <w:rPr>
                <w:noProof/>
                <w:webHidden/>
              </w:rPr>
              <w:tab/>
            </w:r>
            <w:r>
              <w:rPr>
                <w:noProof/>
                <w:webHidden/>
              </w:rPr>
              <w:fldChar w:fldCharType="begin"/>
            </w:r>
            <w:r>
              <w:rPr>
                <w:noProof/>
                <w:webHidden/>
              </w:rPr>
              <w:instrText xml:space="preserve"> PAGEREF _Toc193750047 \h </w:instrText>
            </w:r>
            <w:r>
              <w:rPr>
                <w:noProof/>
                <w:webHidden/>
              </w:rPr>
            </w:r>
            <w:r>
              <w:rPr>
                <w:noProof/>
                <w:webHidden/>
              </w:rPr>
              <w:fldChar w:fldCharType="separate"/>
            </w:r>
            <w:r>
              <w:rPr>
                <w:noProof/>
                <w:webHidden/>
              </w:rPr>
              <w:t>2</w:t>
            </w:r>
            <w:r>
              <w:rPr>
                <w:noProof/>
                <w:webHidden/>
              </w:rPr>
              <w:fldChar w:fldCharType="end"/>
            </w:r>
          </w:hyperlink>
        </w:p>
        <w:p w14:paraId="74F19F9A" w14:textId="77777777" w:rsidR="00345050" w:rsidRDefault="00345050">
          <w:pPr>
            <w:pStyle w:val="TOC2"/>
            <w:tabs>
              <w:tab w:val="right" w:leader="dot" w:pos="9016"/>
            </w:tabs>
            <w:rPr>
              <w:rFonts w:asciiTheme="minorHAnsi" w:eastAsiaTheme="minorEastAsia" w:hAnsiTheme="minorHAnsi" w:cs="Mangal"/>
              <w:noProof/>
              <w:kern w:val="0"/>
              <w:sz w:val="22"/>
              <w:szCs w:val="20"/>
              <w:lang w:val="en-IN" w:eastAsia="en-IN" w:bidi="hi-IN"/>
              <w14:ligatures w14:val="none"/>
            </w:rPr>
          </w:pPr>
          <w:hyperlink w:anchor="_Toc193750048" w:history="1">
            <w:r w:rsidRPr="006476F8">
              <w:rPr>
                <w:rStyle w:val="Hyperlink"/>
                <w:rFonts w:asciiTheme="minorBidi" w:hAnsiTheme="minorBidi"/>
                <w:noProof/>
                <w:lang w:val="en-IN"/>
              </w:rPr>
              <w:t>1a:</w:t>
            </w:r>
            <w:r w:rsidRPr="006476F8">
              <w:rPr>
                <w:rStyle w:val="Hyperlink"/>
                <w:rFonts w:asciiTheme="minorBidi" w:hAnsiTheme="minorBidi"/>
                <w:noProof/>
              </w:rPr>
              <w:t xml:space="preserve"> What are the advantages of being a pioneer and a follower company? Provide examples of successful pioneer and follower companies.</w:t>
            </w:r>
            <w:r>
              <w:rPr>
                <w:noProof/>
                <w:webHidden/>
              </w:rPr>
              <w:tab/>
            </w:r>
            <w:r>
              <w:rPr>
                <w:noProof/>
                <w:webHidden/>
              </w:rPr>
              <w:fldChar w:fldCharType="begin"/>
            </w:r>
            <w:r>
              <w:rPr>
                <w:noProof/>
                <w:webHidden/>
              </w:rPr>
              <w:instrText xml:space="preserve"> PAGEREF _Toc193750048 \h </w:instrText>
            </w:r>
            <w:r>
              <w:rPr>
                <w:noProof/>
                <w:webHidden/>
              </w:rPr>
            </w:r>
            <w:r>
              <w:rPr>
                <w:noProof/>
                <w:webHidden/>
              </w:rPr>
              <w:fldChar w:fldCharType="separate"/>
            </w:r>
            <w:r>
              <w:rPr>
                <w:noProof/>
                <w:webHidden/>
              </w:rPr>
              <w:t>2</w:t>
            </w:r>
            <w:r>
              <w:rPr>
                <w:noProof/>
                <w:webHidden/>
              </w:rPr>
              <w:fldChar w:fldCharType="end"/>
            </w:r>
          </w:hyperlink>
        </w:p>
        <w:p w14:paraId="7484C95C" w14:textId="77777777" w:rsidR="00345050" w:rsidRDefault="00345050">
          <w:pPr>
            <w:pStyle w:val="TOC3"/>
            <w:tabs>
              <w:tab w:val="right" w:leader="dot" w:pos="9016"/>
            </w:tabs>
            <w:rPr>
              <w:rFonts w:asciiTheme="minorHAnsi" w:eastAsiaTheme="minorEastAsia" w:hAnsiTheme="minorHAnsi" w:cs="Mangal"/>
              <w:noProof/>
              <w:kern w:val="0"/>
              <w:sz w:val="22"/>
              <w:szCs w:val="20"/>
              <w:lang w:val="en-IN" w:eastAsia="en-IN" w:bidi="hi-IN"/>
              <w14:ligatures w14:val="none"/>
            </w:rPr>
          </w:pPr>
          <w:hyperlink w:anchor="_Toc193750049" w:history="1">
            <w:r w:rsidRPr="006476F8">
              <w:rPr>
                <w:rStyle w:val="Hyperlink"/>
                <w:noProof/>
                <w:lang w:val="en-IN"/>
              </w:rPr>
              <w:t>Definition of Pioneer</w:t>
            </w:r>
            <w:r>
              <w:rPr>
                <w:noProof/>
                <w:webHidden/>
              </w:rPr>
              <w:tab/>
            </w:r>
            <w:r>
              <w:rPr>
                <w:noProof/>
                <w:webHidden/>
              </w:rPr>
              <w:fldChar w:fldCharType="begin"/>
            </w:r>
            <w:r>
              <w:rPr>
                <w:noProof/>
                <w:webHidden/>
              </w:rPr>
              <w:instrText xml:space="preserve"> PAGEREF _Toc193750049 \h </w:instrText>
            </w:r>
            <w:r>
              <w:rPr>
                <w:noProof/>
                <w:webHidden/>
              </w:rPr>
            </w:r>
            <w:r>
              <w:rPr>
                <w:noProof/>
                <w:webHidden/>
              </w:rPr>
              <w:fldChar w:fldCharType="separate"/>
            </w:r>
            <w:r>
              <w:rPr>
                <w:noProof/>
                <w:webHidden/>
              </w:rPr>
              <w:t>2</w:t>
            </w:r>
            <w:r>
              <w:rPr>
                <w:noProof/>
                <w:webHidden/>
              </w:rPr>
              <w:fldChar w:fldCharType="end"/>
            </w:r>
          </w:hyperlink>
        </w:p>
        <w:p w14:paraId="252DB659" w14:textId="77777777" w:rsidR="00345050" w:rsidRDefault="00345050">
          <w:pPr>
            <w:pStyle w:val="TOC3"/>
            <w:tabs>
              <w:tab w:val="right" w:leader="dot" w:pos="9016"/>
            </w:tabs>
            <w:rPr>
              <w:rFonts w:asciiTheme="minorHAnsi" w:eastAsiaTheme="minorEastAsia" w:hAnsiTheme="minorHAnsi" w:cs="Mangal"/>
              <w:noProof/>
              <w:kern w:val="0"/>
              <w:sz w:val="22"/>
              <w:szCs w:val="20"/>
              <w:lang w:val="en-IN" w:eastAsia="en-IN" w:bidi="hi-IN"/>
              <w14:ligatures w14:val="none"/>
            </w:rPr>
          </w:pPr>
          <w:hyperlink w:anchor="_Toc193750050" w:history="1">
            <w:r w:rsidRPr="006476F8">
              <w:rPr>
                <w:rStyle w:val="Hyperlink"/>
                <w:noProof/>
                <w:lang w:val="en-IN"/>
              </w:rPr>
              <w:t>Advantages of Being a Pioneer</w:t>
            </w:r>
            <w:r>
              <w:rPr>
                <w:noProof/>
                <w:webHidden/>
              </w:rPr>
              <w:tab/>
            </w:r>
            <w:r>
              <w:rPr>
                <w:noProof/>
                <w:webHidden/>
              </w:rPr>
              <w:fldChar w:fldCharType="begin"/>
            </w:r>
            <w:r>
              <w:rPr>
                <w:noProof/>
                <w:webHidden/>
              </w:rPr>
              <w:instrText xml:space="preserve"> PAGEREF _Toc193750050 \h </w:instrText>
            </w:r>
            <w:r>
              <w:rPr>
                <w:noProof/>
                <w:webHidden/>
              </w:rPr>
            </w:r>
            <w:r>
              <w:rPr>
                <w:noProof/>
                <w:webHidden/>
              </w:rPr>
              <w:fldChar w:fldCharType="separate"/>
            </w:r>
            <w:r>
              <w:rPr>
                <w:noProof/>
                <w:webHidden/>
              </w:rPr>
              <w:t>2</w:t>
            </w:r>
            <w:r>
              <w:rPr>
                <w:noProof/>
                <w:webHidden/>
              </w:rPr>
              <w:fldChar w:fldCharType="end"/>
            </w:r>
          </w:hyperlink>
        </w:p>
        <w:p w14:paraId="65B94BC5" w14:textId="77777777" w:rsidR="00345050" w:rsidRDefault="00345050">
          <w:pPr>
            <w:pStyle w:val="TOC3"/>
            <w:tabs>
              <w:tab w:val="right" w:leader="dot" w:pos="9016"/>
            </w:tabs>
            <w:rPr>
              <w:rFonts w:asciiTheme="minorHAnsi" w:eastAsiaTheme="minorEastAsia" w:hAnsiTheme="minorHAnsi" w:cs="Mangal"/>
              <w:noProof/>
              <w:kern w:val="0"/>
              <w:sz w:val="22"/>
              <w:szCs w:val="20"/>
              <w:lang w:val="en-IN" w:eastAsia="en-IN" w:bidi="hi-IN"/>
              <w14:ligatures w14:val="none"/>
            </w:rPr>
          </w:pPr>
          <w:hyperlink w:anchor="_Toc193750051" w:history="1">
            <w:r w:rsidRPr="006476F8">
              <w:rPr>
                <w:rStyle w:val="Hyperlink"/>
                <w:noProof/>
                <w:lang w:val="en-IN"/>
              </w:rPr>
              <w:t>Example of a Pioneer Company</w:t>
            </w:r>
            <w:r>
              <w:rPr>
                <w:noProof/>
                <w:webHidden/>
              </w:rPr>
              <w:tab/>
            </w:r>
            <w:r>
              <w:rPr>
                <w:noProof/>
                <w:webHidden/>
              </w:rPr>
              <w:fldChar w:fldCharType="begin"/>
            </w:r>
            <w:r>
              <w:rPr>
                <w:noProof/>
                <w:webHidden/>
              </w:rPr>
              <w:instrText xml:space="preserve"> PAGEREF _Toc193750051 \h </w:instrText>
            </w:r>
            <w:r>
              <w:rPr>
                <w:noProof/>
                <w:webHidden/>
              </w:rPr>
            </w:r>
            <w:r>
              <w:rPr>
                <w:noProof/>
                <w:webHidden/>
              </w:rPr>
              <w:fldChar w:fldCharType="separate"/>
            </w:r>
            <w:r>
              <w:rPr>
                <w:noProof/>
                <w:webHidden/>
              </w:rPr>
              <w:t>3</w:t>
            </w:r>
            <w:r>
              <w:rPr>
                <w:noProof/>
                <w:webHidden/>
              </w:rPr>
              <w:fldChar w:fldCharType="end"/>
            </w:r>
          </w:hyperlink>
        </w:p>
        <w:p w14:paraId="109CC3CC" w14:textId="77777777" w:rsidR="00345050" w:rsidRDefault="00345050">
          <w:pPr>
            <w:pStyle w:val="TOC3"/>
            <w:tabs>
              <w:tab w:val="right" w:leader="dot" w:pos="9016"/>
            </w:tabs>
            <w:rPr>
              <w:rFonts w:asciiTheme="minorHAnsi" w:eastAsiaTheme="minorEastAsia" w:hAnsiTheme="minorHAnsi" w:cs="Mangal"/>
              <w:noProof/>
              <w:kern w:val="0"/>
              <w:sz w:val="22"/>
              <w:szCs w:val="20"/>
              <w:lang w:val="en-IN" w:eastAsia="en-IN" w:bidi="hi-IN"/>
              <w14:ligatures w14:val="none"/>
            </w:rPr>
          </w:pPr>
          <w:hyperlink w:anchor="_Toc193750052" w:history="1">
            <w:r w:rsidRPr="006476F8">
              <w:rPr>
                <w:rStyle w:val="Hyperlink"/>
                <w:noProof/>
                <w:lang w:val="en-IN"/>
              </w:rPr>
              <w:t>Definition of Follower</w:t>
            </w:r>
            <w:r>
              <w:rPr>
                <w:noProof/>
                <w:webHidden/>
              </w:rPr>
              <w:tab/>
            </w:r>
            <w:r>
              <w:rPr>
                <w:noProof/>
                <w:webHidden/>
              </w:rPr>
              <w:fldChar w:fldCharType="begin"/>
            </w:r>
            <w:r>
              <w:rPr>
                <w:noProof/>
                <w:webHidden/>
              </w:rPr>
              <w:instrText xml:space="preserve"> PAGEREF _Toc193750052 \h </w:instrText>
            </w:r>
            <w:r>
              <w:rPr>
                <w:noProof/>
                <w:webHidden/>
              </w:rPr>
            </w:r>
            <w:r>
              <w:rPr>
                <w:noProof/>
                <w:webHidden/>
              </w:rPr>
              <w:fldChar w:fldCharType="separate"/>
            </w:r>
            <w:r>
              <w:rPr>
                <w:noProof/>
                <w:webHidden/>
              </w:rPr>
              <w:t>4</w:t>
            </w:r>
            <w:r>
              <w:rPr>
                <w:noProof/>
                <w:webHidden/>
              </w:rPr>
              <w:fldChar w:fldCharType="end"/>
            </w:r>
          </w:hyperlink>
        </w:p>
        <w:p w14:paraId="69102CEB" w14:textId="77777777" w:rsidR="00345050" w:rsidRDefault="00345050">
          <w:pPr>
            <w:pStyle w:val="TOC3"/>
            <w:tabs>
              <w:tab w:val="right" w:leader="dot" w:pos="9016"/>
            </w:tabs>
            <w:rPr>
              <w:rFonts w:asciiTheme="minorHAnsi" w:eastAsiaTheme="minorEastAsia" w:hAnsiTheme="minorHAnsi" w:cs="Mangal"/>
              <w:noProof/>
              <w:kern w:val="0"/>
              <w:sz w:val="22"/>
              <w:szCs w:val="20"/>
              <w:lang w:val="en-IN" w:eastAsia="en-IN" w:bidi="hi-IN"/>
              <w14:ligatures w14:val="none"/>
            </w:rPr>
          </w:pPr>
          <w:hyperlink w:anchor="_Toc193750053" w:history="1">
            <w:r w:rsidRPr="006476F8">
              <w:rPr>
                <w:rStyle w:val="Hyperlink"/>
                <w:noProof/>
                <w:lang w:val="en-IN"/>
              </w:rPr>
              <w:t>Benefits of Being a Follower</w:t>
            </w:r>
            <w:r>
              <w:rPr>
                <w:noProof/>
                <w:webHidden/>
              </w:rPr>
              <w:tab/>
            </w:r>
            <w:r>
              <w:rPr>
                <w:noProof/>
                <w:webHidden/>
              </w:rPr>
              <w:fldChar w:fldCharType="begin"/>
            </w:r>
            <w:r>
              <w:rPr>
                <w:noProof/>
                <w:webHidden/>
              </w:rPr>
              <w:instrText xml:space="preserve"> PAGEREF _Toc193750053 \h </w:instrText>
            </w:r>
            <w:r>
              <w:rPr>
                <w:noProof/>
                <w:webHidden/>
              </w:rPr>
            </w:r>
            <w:r>
              <w:rPr>
                <w:noProof/>
                <w:webHidden/>
              </w:rPr>
              <w:fldChar w:fldCharType="separate"/>
            </w:r>
            <w:r>
              <w:rPr>
                <w:noProof/>
                <w:webHidden/>
              </w:rPr>
              <w:t>4</w:t>
            </w:r>
            <w:r>
              <w:rPr>
                <w:noProof/>
                <w:webHidden/>
              </w:rPr>
              <w:fldChar w:fldCharType="end"/>
            </w:r>
          </w:hyperlink>
        </w:p>
        <w:p w14:paraId="2C981BF9" w14:textId="77777777" w:rsidR="00345050" w:rsidRDefault="00345050">
          <w:pPr>
            <w:pStyle w:val="TOC3"/>
            <w:tabs>
              <w:tab w:val="right" w:leader="dot" w:pos="9016"/>
            </w:tabs>
            <w:rPr>
              <w:rFonts w:asciiTheme="minorHAnsi" w:eastAsiaTheme="minorEastAsia" w:hAnsiTheme="minorHAnsi" w:cs="Mangal"/>
              <w:noProof/>
              <w:kern w:val="0"/>
              <w:sz w:val="22"/>
              <w:szCs w:val="20"/>
              <w:lang w:val="en-IN" w:eastAsia="en-IN" w:bidi="hi-IN"/>
              <w14:ligatures w14:val="none"/>
            </w:rPr>
          </w:pPr>
          <w:hyperlink w:anchor="_Toc193750054" w:history="1">
            <w:r w:rsidRPr="006476F8">
              <w:rPr>
                <w:rStyle w:val="Hyperlink"/>
                <w:noProof/>
                <w:lang w:val="en-IN"/>
              </w:rPr>
              <w:t>Detailed Example of Follower Company</w:t>
            </w:r>
            <w:r>
              <w:rPr>
                <w:noProof/>
                <w:webHidden/>
              </w:rPr>
              <w:tab/>
            </w:r>
            <w:r>
              <w:rPr>
                <w:noProof/>
                <w:webHidden/>
              </w:rPr>
              <w:fldChar w:fldCharType="begin"/>
            </w:r>
            <w:r>
              <w:rPr>
                <w:noProof/>
                <w:webHidden/>
              </w:rPr>
              <w:instrText xml:space="preserve"> PAGEREF _Toc193750054 \h </w:instrText>
            </w:r>
            <w:r>
              <w:rPr>
                <w:noProof/>
                <w:webHidden/>
              </w:rPr>
            </w:r>
            <w:r>
              <w:rPr>
                <w:noProof/>
                <w:webHidden/>
              </w:rPr>
              <w:fldChar w:fldCharType="separate"/>
            </w:r>
            <w:r>
              <w:rPr>
                <w:noProof/>
                <w:webHidden/>
              </w:rPr>
              <w:t>5</w:t>
            </w:r>
            <w:r>
              <w:rPr>
                <w:noProof/>
                <w:webHidden/>
              </w:rPr>
              <w:fldChar w:fldCharType="end"/>
            </w:r>
          </w:hyperlink>
        </w:p>
        <w:p w14:paraId="6275E8CF" w14:textId="77777777" w:rsidR="00345050" w:rsidRDefault="00345050">
          <w:pPr>
            <w:pStyle w:val="TOC2"/>
            <w:tabs>
              <w:tab w:val="right" w:leader="dot" w:pos="9016"/>
            </w:tabs>
            <w:rPr>
              <w:rFonts w:asciiTheme="minorHAnsi" w:eastAsiaTheme="minorEastAsia" w:hAnsiTheme="minorHAnsi" w:cs="Mangal"/>
              <w:noProof/>
              <w:kern w:val="0"/>
              <w:sz w:val="22"/>
              <w:szCs w:val="20"/>
              <w:lang w:val="en-IN" w:eastAsia="en-IN" w:bidi="hi-IN"/>
              <w14:ligatures w14:val="none"/>
            </w:rPr>
          </w:pPr>
          <w:hyperlink w:anchor="_Toc193750055" w:history="1">
            <w:r w:rsidRPr="006476F8">
              <w:rPr>
                <w:rStyle w:val="Hyperlink"/>
                <w:rFonts w:asciiTheme="minorBidi" w:hAnsiTheme="minorBidi"/>
                <w:noProof/>
                <w:lang w:val="en-IN"/>
              </w:rPr>
              <w:t xml:space="preserve">1b: </w:t>
            </w:r>
            <w:r w:rsidRPr="006476F8">
              <w:rPr>
                <w:rStyle w:val="Hyperlink"/>
                <w:rFonts w:asciiTheme="minorBidi" w:hAnsiTheme="minorBidi"/>
                <w:noProof/>
              </w:rPr>
              <w:t>What product life cycle strategies do successful pioneer and follower companies implement to increase growth and maintain a strong competitive advantage? Provide examples of companies to support statements made.</w:t>
            </w:r>
            <w:r>
              <w:rPr>
                <w:noProof/>
                <w:webHidden/>
              </w:rPr>
              <w:tab/>
            </w:r>
            <w:r>
              <w:rPr>
                <w:noProof/>
                <w:webHidden/>
              </w:rPr>
              <w:fldChar w:fldCharType="begin"/>
            </w:r>
            <w:r>
              <w:rPr>
                <w:noProof/>
                <w:webHidden/>
              </w:rPr>
              <w:instrText xml:space="preserve"> PAGEREF _Toc193750055 \h </w:instrText>
            </w:r>
            <w:r>
              <w:rPr>
                <w:noProof/>
                <w:webHidden/>
              </w:rPr>
            </w:r>
            <w:r>
              <w:rPr>
                <w:noProof/>
                <w:webHidden/>
              </w:rPr>
              <w:fldChar w:fldCharType="separate"/>
            </w:r>
            <w:r>
              <w:rPr>
                <w:noProof/>
                <w:webHidden/>
              </w:rPr>
              <w:t>6</w:t>
            </w:r>
            <w:r>
              <w:rPr>
                <w:noProof/>
                <w:webHidden/>
              </w:rPr>
              <w:fldChar w:fldCharType="end"/>
            </w:r>
          </w:hyperlink>
        </w:p>
        <w:p w14:paraId="607146BB" w14:textId="77777777" w:rsidR="00345050" w:rsidRDefault="00345050">
          <w:pPr>
            <w:pStyle w:val="TOC3"/>
            <w:tabs>
              <w:tab w:val="right" w:leader="dot" w:pos="9016"/>
            </w:tabs>
            <w:rPr>
              <w:rFonts w:asciiTheme="minorHAnsi" w:eastAsiaTheme="minorEastAsia" w:hAnsiTheme="minorHAnsi" w:cs="Mangal"/>
              <w:noProof/>
              <w:kern w:val="0"/>
              <w:sz w:val="22"/>
              <w:szCs w:val="20"/>
              <w:lang w:val="en-IN" w:eastAsia="en-IN" w:bidi="hi-IN"/>
              <w14:ligatures w14:val="none"/>
            </w:rPr>
          </w:pPr>
          <w:hyperlink w:anchor="_Toc193750056" w:history="1">
            <w:r w:rsidRPr="006476F8">
              <w:rPr>
                <w:rStyle w:val="Hyperlink"/>
                <w:noProof/>
                <w:lang w:val="en-IN"/>
              </w:rPr>
              <w:t>Definition of Product Lifecycle Model</w:t>
            </w:r>
            <w:r>
              <w:rPr>
                <w:noProof/>
                <w:webHidden/>
              </w:rPr>
              <w:tab/>
            </w:r>
            <w:r>
              <w:rPr>
                <w:noProof/>
                <w:webHidden/>
              </w:rPr>
              <w:fldChar w:fldCharType="begin"/>
            </w:r>
            <w:r>
              <w:rPr>
                <w:noProof/>
                <w:webHidden/>
              </w:rPr>
              <w:instrText xml:space="preserve"> PAGEREF _Toc193750056 \h </w:instrText>
            </w:r>
            <w:r>
              <w:rPr>
                <w:noProof/>
                <w:webHidden/>
              </w:rPr>
            </w:r>
            <w:r>
              <w:rPr>
                <w:noProof/>
                <w:webHidden/>
              </w:rPr>
              <w:fldChar w:fldCharType="separate"/>
            </w:r>
            <w:r>
              <w:rPr>
                <w:noProof/>
                <w:webHidden/>
              </w:rPr>
              <w:t>6</w:t>
            </w:r>
            <w:r>
              <w:rPr>
                <w:noProof/>
                <w:webHidden/>
              </w:rPr>
              <w:fldChar w:fldCharType="end"/>
            </w:r>
          </w:hyperlink>
        </w:p>
        <w:p w14:paraId="74B36599" w14:textId="77777777" w:rsidR="00345050" w:rsidRDefault="00345050">
          <w:pPr>
            <w:pStyle w:val="TOC3"/>
            <w:tabs>
              <w:tab w:val="right" w:leader="dot" w:pos="9016"/>
            </w:tabs>
            <w:rPr>
              <w:rFonts w:asciiTheme="minorHAnsi" w:eastAsiaTheme="minorEastAsia" w:hAnsiTheme="minorHAnsi" w:cs="Mangal"/>
              <w:noProof/>
              <w:kern w:val="0"/>
              <w:sz w:val="22"/>
              <w:szCs w:val="20"/>
              <w:lang w:val="en-IN" w:eastAsia="en-IN" w:bidi="hi-IN"/>
              <w14:ligatures w14:val="none"/>
            </w:rPr>
          </w:pPr>
          <w:hyperlink w:anchor="_Toc193750057" w:history="1">
            <w:r w:rsidRPr="006476F8">
              <w:rPr>
                <w:rStyle w:val="Hyperlink"/>
                <w:noProof/>
                <w:lang w:val="en-IN"/>
              </w:rPr>
              <w:t>Diagram of Product Lifecycle Model</w:t>
            </w:r>
            <w:r>
              <w:rPr>
                <w:noProof/>
                <w:webHidden/>
              </w:rPr>
              <w:tab/>
            </w:r>
            <w:r>
              <w:rPr>
                <w:noProof/>
                <w:webHidden/>
              </w:rPr>
              <w:fldChar w:fldCharType="begin"/>
            </w:r>
            <w:r>
              <w:rPr>
                <w:noProof/>
                <w:webHidden/>
              </w:rPr>
              <w:instrText xml:space="preserve"> PAGEREF _Toc193750057 \h </w:instrText>
            </w:r>
            <w:r>
              <w:rPr>
                <w:noProof/>
                <w:webHidden/>
              </w:rPr>
            </w:r>
            <w:r>
              <w:rPr>
                <w:noProof/>
                <w:webHidden/>
              </w:rPr>
              <w:fldChar w:fldCharType="separate"/>
            </w:r>
            <w:r>
              <w:rPr>
                <w:noProof/>
                <w:webHidden/>
              </w:rPr>
              <w:t>6</w:t>
            </w:r>
            <w:r>
              <w:rPr>
                <w:noProof/>
                <w:webHidden/>
              </w:rPr>
              <w:fldChar w:fldCharType="end"/>
            </w:r>
          </w:hyperlink>
        </w:p>
        <w:p w14:paraId="214D8D7A" w14:textId="77777777" w:rsidR="00345050" w:rsidRDefault="00345050">
          <w:pPr>
            <w:pStyle w:val="TOC3"/>
            <w:tabs>
              <w:tab w:val="right" w:leader="dot" w:pos="9016"/>
            </w:tabs>
            <w:rPr>
              <w:rFonts w:asciiTheme="minorHAnsi" w:eastAsiaTheme="minorEastAsia" w:hAnsiTheme="minorHAnsi" w:cs="Mangal"/>
              <w:noProof/>
              <w:kern w:val="0"/>
              <w:sz w:val="22"/>
              <w:szCs w:val="20"/>
              <w:lang w:val="en-IN" w:eastAsia="en-IN" w:bidi="hi-IN"/>
              <w14:ligatures w14:val="none"/>
            </w:rPr>
          </w:pPr>
          <w:hyperlink w:anchor="_Toc193750058" w:history="1">
            <w:r w:rsidRPr="006476F8">
              <w:rPr>
                <w:rStyle w:val="Hyperlink"/>
                <w:noProof/>
              </w:rPr>
              <w:t>Product Life Cycle Strategies in the Growth Stage</w:t>
            </w:r>
            <w:r>
              <w:rPr>
                <w:noProof/>
                <w:webHidden/>
              </w:rPr>
              <w:tab/>
            </w:r>
            <w:r>
              <w:rPr>
                <w:noProof/>
                <w:webHidden/>
              </w:rPr>
              <w:fldChar w:fldCharType="begin"/>
            </w:r>
            <w:r>
              <w:rPr>
                <w:noProof/>
                <w:webHidden/>
              </w:rPr>
              <w:instrText xml:space="preserve"> PAGEREF _Toc193750058 \h </w:instrText>
            </w:r>
            <w:r>
              <w:rPr>
                <w:noProof/>
                <w:webHidden/>
              </w:rPr>
            </w:r>
            <w:r>
              <w:rPr>
                <w:noProof/>
                <w:webHidden/>
              </w:rPr>
              <w:fldChar w:fldCharType="separate"/>
            </w:r>
            <w:r>
              <w:rPr>
                <w:noProof/>
                <w:webHidden/>
              </w:rPr>
              <w:t>7</w:t>
            </w:r>
            <w:r>
              <w:rPr>
                <w:noProof/>
                <w:webHidden/>
              </w:rPr>
              <w:fldChar w:fldCharType="end"/>
            </w:r>
          </w:hyperlink>
        </w:p>
        <w:p w14:paraId="37395491" w14:textId="77777777" w:rsidR="00345050" w:rsidRDefault="00345050">
          <w:pPr>
            <w:pStyle w:val="TOC3"/>
            <w:tabs>
              <w:tab w:val="right" w:leader="dot" w:pos="9016"/>
            </w:tabs>
            <w:rPr>
              <w:rFonts w:asciiTheme="minorHAnsi" w:eastAsiaTheme="minorEastAsia" w:hAnsiTheme="minorHAnsi" w:cs="Mangal"/>
              <w:noProof/>
              <w:kern w:val="0"/>
              <w:sz w:val="22"/>
              <w:szCs w:val="20"/>
              <w:lang w:val="en-IN" w:eastAsia="en-IN" w:bidi="hi-IN"/>
              <w14:ligatures w14:val="none"/>
            </w:rPr>
          </w:pPr>
          <w:hyperlink w:anchor="_Toc193750059" w:history="1">
            <w:r w:rsidRPr="006476F8">
              <w:rPr>
                <w:rStyle w:val="Hyperlink"/>
                <w:noProof/>
              </w:rPr>
              <w:t>Product Life Cycle Strategies in the Maturity Stage</w:t>
            </w:r>
            <w:r>
              <w:rPr>
                <w:noProof/>
                <w:webHidden/>
              </w:rPr>
              <w:tab/>
            </w:r>
            <w:r>
              <w:rPr>
                <w:noProof/>
                <w:webHidden/>
              </w:rPr>
              <w:fldChar w:fldCharType="begin"/>
            </w:r>
            <w:r>
              <w:rPr>
                <w:noProof/>
                <w:webHidden/>
              </w:rPr>
              <w:instrText xml:space="preserve"> PAGEREF _Toc193750059 \h </w:instrText>
            </w:r>
            <w:r>
              <w:rPr>
                <w:noProof/>
                <w:webHidden/>
              </w:rPr>
            </w:r>
            <w:r>
              <w:rPr>
                <w:noProof/>
                <w:webHidden/>
              </w:rPr>
              <w:fldChar w:fldCharType="separate"/>
            </w:r>
            <w:r>
              <w:rPr>
                <w:noProof/>
                <w:webHidden/>
              </w:rPr>
              <w:t>8</w:t>
            </w:r>
            <w:r>
              <w:rPr>
                <w:noProof/>
                <w:webHidden/>
              </w:rPr>
              <w:fldChar w:fldCharType="end"/>
            </w:r>
          </w:hyperlink>
        </w:p>
        <w:p w14:paraId="2D6E10F3" w14:textId="77777777" w:rsidR="00345050" w:rsidRDefault="00345050">
          <w:pPr>
            <w:pStyle w:val="TOC3"/>
            <w:tabs>
              <w:tab w:val="right" w:leader="dot" w:pos="9016"/>
            </w:tabs>
            <w:rPr>
              <w:rFonts w:asciiTheme="minorHAnsi" w:eastAsiaTheme="minorEastAsia" w:hAnsiTheme="minorHAnsi" w:cs="Mangal"/>
              <w:noProof/>
              <w:kern w:val="0"/>
              <w:sz w:val="22"/>
              <w:szCs w:val="20"/>
              <w:lang w:val="en-IN" w:eastAsia="en-IN" w:bidi="hi-IN"/>
              <w14:ligatures w14:val="none"/>
            </w:rPr>
          </w:pPr>
          <w:hyperlink w:anchor="_Toc193750060" w:history="1">
            <w:r w:rsidRPr="006476F8">
              <w:rPr>
                <w:rStyle w:val="Hyperlink"/>
                <w:noProof/>
              </w:rPr>
              <w:t>Advantages and Disadvantages of the Product Life Cycle Model</w:t>
            </w:r>
            <w:r>
              <w:rPr>
                <w:noProof/>
                <w:webHidden/>
              </w:rPr>
              <w:tab/>
            </w:r>
            <w:r>
              <w:rPr>
                <w:noProof/>
                <w:webHidden/>
              </w:rPr>
              <w:fldChar w:fldCharType="begin"/>
            </w:r>
            <w:r>
              <w:rPr>
                <w:noProof/>
                <w:webHidden/>
              </w:rPr>
              <w:instrText xml:space="preserve"> PAGEREF _Toc193750060 \h </w:instrText>
            </w:r>
            <w:r>
              <w:rPr>
                <w:noProof/>
                <w:webHidden/>
              </w:rPr>
            </w:r>
            <w:r>
              <w:rPr>
                <w:noProof/>
                <w:webHidden/>
              </w:rPr>
              <w:fldChar w:fldCharType="separate"/>
            </w:r>
            <w:r>
              <w:rPr>
                <w:noProof/>
                <w:webHidden/>
              </w:rPr>
              <w:t>8</w:t>
            </w:r>
            <w:r>
              <w:rPr>
                <w:noProof/>
                <w:webHidden/>
              </w:rPr>
              <w:fldChar w:fldCharType="end"/>
            </w:r>
          </w:hyperlink>
        </w:p>
        <w:p w14:paraId="728CFEAF" w14:textId="77777777" w:rsidR="00345050" w:rsidRDefault="00345050">
          <w:pPr>
            <w:pStyle w:val="TOC1"/>
            <w:tabs>
              <w:tab w:val="right" w:leader="dot" w:pos="9016"/>
            </w:tabs>
            <w:rPr>
              <w:rFonts w:asciiTheme="minorHAnsi" w:eastAsiaTheme="minorEastAsia" w:hAnsiTheme="minorHAnsi" w:cs="Mangal"/>
              <w:noProof/>
              <w:kern w:val="0"/>
              <w:sz w:val="22"/>
              <w:szCs w:val="20"/>
              <w:lang w:val="en-IN" w:eastAsia="en-IN" w:bidi="hi-IN"/>
              <w14:ligatures w14:val="none"/>
            </w:rPr>
          </w:pPr>
          <w:hyperlink w:anchor="_Toc193750061" w:history="1">
            <w:r w:rsidRPr="006476F8">
              <w:rPr>
                <w:rStyle w:val="Hyperlink"/>
                <w:rFonts w:asciiTheme="minorBidi" w:hAnsiTheme="minorBidi"/>
                <w:noProof/>
              </w:rPr>
              <w:t>Conclusion</w:t>
            </w:r>
            <w:r>
              <w:rPr>
                <w:noProof/>
                <w:webHidden/>
              </w:rPr>
              <w:tab/>
            </w:r>
            <w:r>
              <w:rPr>
                <w:noProof/>
                <w:webHidden/>
              </w:rPr>
              <w:fldChar w:fldCharType="begin"/>
            </w:r>
            <w:r>
              <w:rPr>
                <w:noProof/>
                <w:webHidden/>
              </w:rPr>
              <w:instrText xml:space="preserve"> PAGEREF _Toc193750061 \h </w:instrText>
            </w:r>
            <w:r>
              <w:rPr>
                <w:noProof/>
                <w:webHidden/>
              </w:rPr>
            </w:r>
            <w:r>
              <w:rPr>
                <w:noProof/>
                <w:webHidden/>
              </w:rPr>
              <w:fldChar w:fldCharType="separate"/>
            </w:r>
            <w:r>
              <w:rPr>
                <w:noProof/>
                <w:webHidden/>
              </w:rPr>
              <w:t>9</w:t>
            </w:r>
            <w:r>
              <w:rPr>
                <w:noProof/>
                <w:webHidden/>
              </w:rPr>
              <w:fldChar w:fldCharType="end"/>
            </w:r>
          </w:hyperlink>
        </w:p>
        <w:p w14:paraId="2613798F" w14:textId="77777777" w:rsidR="00345050" w:rsidRDefault="00345050">
          <w:pPr>
            <w:pStyle w:val="TOC1"/>
            <w:tabs>
              <w:tab w:val="right" w:leader="dot" w:pos="9016"/>
            </w:tabs>
            <w:rPr>
              <w:rFonts w:asciiTheme="minorHAnsi" w:eastAsiaTheme="minorEastAsia" w:hAnsiTheme="minorHAnsi" w:cs="Mangal"/>
              <w:noProof/>
              <w:kern w:val="0"/>
              <w:sz w:val="22"/>
              <w:szCs w:val="20"/>
              <w:lang w:val="en-IN" w:eastAsia="en-IN" w:bidi="hi-IN"/>
              <w14:ligatures w14:val="none"/>
            </w:rPr>
          </w:pPr>
          <w:hyperlink w:anchor="_Toc193750062" w:history="1">
            <w:r w:rsidRPr="006476F8">
              <w:rPr>
                <w:rStyle w:val="Hyperlink"/>
                <w:rFonts w:asciiTheme="minorBidi" w:hAnsiTheme="minorBidi"/>
                <w:noProof/>
              </w:rPr>
              <w:t>References</w:t>
            </w:r>
            <w:r>
              <w:rPr>
                <w:noProof/>
                <w:webHidden/>
              </w:rPr>
              <w:tab/>
            </w:r>
            <w:r>
              <w:rPr>
                <w:noProof/>
                <w:webHidden/>
              </w:rPr>
              <w:fldChar w:fldCharType="begin"/>
            </w:r>
            <w:r>
              <w:rPr>
                <w:noProof/>
                <w:webHidden/>
              </w:rPr>
              <w:instrText xml:space="preserve"> PAGEREF _Toc193750062 \h </w:instrText>
            </w:r>
            <w:r>
              <w:rPr>
                <w:noProof/>
                <w:webHidden/>
              </w:rPr>
            </w:r>
            <w:r>
              <w:rPr>
                <w:noProof/>
                <w:webHidden/>
              </w:rPr>
              <w:fldChar w:fldCharType="separate"/>
            </w:r>
            <w:r>
              <w:rPr>
                <w:noProof/>
                <w:webHidden/>
              </w:rPr>
              <w:t>11</w:t>
            </w:r>
            <w:r>
              <w:rPr>
                <w:noProof/>
                <w:webHidden/>
              </w:rPr>
              <w:fldChar w:fldCharType="end"/>
            </w:r>
          </w:hyperlink>
        </w:p>
        <w:p w14:paraId="4057C23E" w14:textId="30AE1B8D" w:rsidR="00BE4B2F" w:rsidRPr="00D41C5C" w:rsidRDefault="00BE4B2F" w:rsidP="00D41C5C">
          <w:pPr>
            <w:spacing w:before="120" w:after="120"/>
            <w:rPr>
              <w:rFonts w:asciiTheme="minorBidi" w:hAnsiTheme="minorBidi"/>
              <w:color w:val="000000" w:themeColor="text1"/>
              <w:szCs w:val="24"/>
            </w:rPr>
          </w:pPr>
          <w:r w:rsidRPr="00D41C5C">
            <w:rPr>
              <w:rFonts w:asciiTheme="minorBidi" w:hAnsiTheme="minorBidi"/>
              <w:b/>
              <w:bCs/>
              <w:noProof/>
              <w:color w:val="000000" w:themeColor="text1"/>
              <w:szCs w:val="24"/>
            </w:rPr>
            <w:fldChar w:fldCharType="end"/>
          </w:r>
        </w:p>
      </w:sdtContent>
    </w:sdt>
    <w:p w14:paraId="11ADC30C" w14:textId="77777777" w:rsidR="004A1E6E" w:rsidRPr="00D41C5C" w:rsidRDefault="004A1E6E" w:rsidP="00D41C5C">
      <w:pPr>
        <w:spacing w:before="120" w:after="120"/>
        <w:jc w:val="left"/>
        <w:rPr>
          <w:rFonts w:asciiTheme="minorBidi" w:hAnsiTheme="minorBidi"/>
          <w:b/>
          <w:bCs/>
          <w:i/>
          <w:iCs/>
          <w:color w:val="000000" w:themeColor="text1"/>
          <w:szCs w:val="24"/>
          <w:lang w:val="en-IN"/>
        </w:rPr>
      </w:pPr>
      <w:r w:rsidRPr="00D41C5C">
        <w:rPr>
          <w:rFonts w:asciiTheme="minorBidi" w:hAnsiTheme="minorBidi"/>
          <w:b/>
          <w:bCs/>
          <w:i/>
          <w:iCs/>
          <w:color w:val="000000" w:themeColor="text1"/>
          <w:szCs w:val="24"/>
          <w:lang w:val="en-IN"/>
        </w:rPr>
        <w:br w:type="page"/>
      </w:r>
    </w:p>
    <w:p w14:paraId="1140B4C1" w14:textId="386F81A6" w:rsidR="00DE025F" w:rsidRPr="00D41C5C" w:rsidRDefault="00DE025F" w:rsidP="00D41C5C">
      <w:pPr>
        <w:pStyle w:val="Heading1"/>
        <w:spacing w:before="120" w:after="120"/>
        <w:rPr>
          <w:rFonts w:asciiTheme="minorBidi" w:hAnsiTheme="minorBidi" w:cstheme="minorBidi"/>
          <w:color w:val="000000" w:themeColor="text1"/>
          <w:szCs w:val="24"/>
          <w:lang w:val="en-IN"/>
        </w:rPr>
      </w:pPr>
      <w:bookmarkStart w:id="1" w:name="_Toc193750046"/>
      <w:r w:rsidRPr="00D41C5C">
        <w:rPr>
          <w:rFonts w:asciiTheme="minorBidi" w:hAnsiTheme="minorBidi" w:cstheme="minorBidi"/>
          <w:color w:val="000000" w:themeColor="text1"/>
          <w:szCs w:val="24"/>
          <w:lang w:val="en-IN"/>
        </w:rPr>
        <w:lastRenderedPageBreak/>
        <w:t>Introduction</w:t>
      </w:r>
      <w:bookmarkEnd w:id="1"/>
    </w:p>
    <w:p w14:paraId="736E29A0" w14:textId="2B6C8DF0" w:rsidR="00DE025F" w:rsidRPr="00D41C5C" w:rsidRDefault="00DE025F" w:rsidP="00D41C5C">
      <w:pPr>
        <w:spacing w:before="120" w:after="120"/>
        <w:rPr>
          <w:rFonts w:asciiTheme="minorBidi" w:hAnsiTheme="minorBidi"/>
          <w:color w:val="000000" w:themeColor="text1"/>
          <w:szCs w:val="24"/>
          <w:lang w:val="en-IN"/>
        </w:rPr>
      </w:pPr>
      <w:r w:rsidRPr="00D41C5C">
        <w:rPr>
          <w:rFonts w:asciiTheme="minorBidi" w:hAnsiTheme="minorBidi"/>
          <w:color w:val="000000" w:themeColor="text1"/>
          <w:szCs w:val="24"/>
          <w:lang w:val="en-IN"/>
        </w:rPr>
        <w:t xml:space="preserve">In the current competitive marketplace, there is a high need for strategic managers and leaders as they choose the approach to enter the highly competitive marketplace. There are currently two ways to enter the market: as pioneers or as followers. These have diverse challenges as well as benefits for the business owners and the strategic managers. </w:t>
      </w:r>
      <w:r w:rsidR="00D41C5C" w:rsidRPr="00D41C5C">
        <w:rPr>
          <w:rFonts w:asciiTheme="minorBidi" w:hAnsiTheme="minorBidi"/>
          <w:color w:val="000000" w:themeColor="text1"/>
          <w:szCs w:val="24"/>
          <w:lang w:val="en-IN"/>
        </w:rPr>
        <w:t>In this essay</w:t>
      </w:r>
      <w:r w:rsidRPr="00D41C5C">
        <w:rPr>
          <w:rFonts w:asciiTheme="minorBidi" w:hAnsiTheme="minorBidi"/>
          <w:color w:val="000000" w:themeColor="text1"/>
          <w:szCs w:val="24"/>
          <w:lang w:val="en-IN"/>
        </w:rPr>
        <w:t>, the difference between these two modes of entry has been described in detail.</w:t>
      </w:r>
      <w:r w:rsidR="00D41C5C" w:rsidRPr="00D41C5C">
        <w:rPr>
          <w:rFonts w:asciiTheme="minorBidi" w:hAnsiTheme="minorBidi"/>
          <w:color w:val="000000" w:themeColor="text1"/>
          <w:szCs w:val="24"/>
          <w:lang w:val="en-IN"/>
        </w:rPr>
        <w:t xml:space="preserve"> Further, The Product Life Cycle framework is necessary for marketing and strategic management, and the companies prefer certain strategies at each stage as they want to offer some defence or compete aggressively to secure their growth and sustainability within the market. The essay discusses the advantages, disadvantages, key concepts and PLC strategies that the companies can use at the time of growth and maturity in detail with real-world examples. </w:t>
      </w:r>
    </w:p>
    <w:p w14:paraId="41D5BD50" w14:textId="61857472" w:rsidR="00DE025F" w:rsidRPr="00D41C5C" w:rsidRDefault="00D41C5C" w:rsidP="00D41C5C">
      <w:pPr>
        <w:pStyle w:val="Heading1"/>
        <w:spacing w:before="120" w:after="120"/>
        <w:rPr>
          <w:rFonts w:asciiTheme="minorBidi" w:hAnsiTheme="minorBidi" w:cstheme="minorBidi"/>
        </w:rPr>
      </w:pPr>
      <w:bookmarkStart w:id="2" w:name="_Toc193750047"/>
      <w:r w:rsidRPr="00D41C5C">
        <w:rPr>
          <w:rFonts w:asciiTheme="minorBidi" w:hAnsiTheme="minorBidi" w:cstheme="minorBidi"/>
          <w:lang w:val="en-IN"/>
        </w:rPr>
        <w:t>Discussion</w:t>
      </w:r>
      <w:bookmarkEnd w:id="2"/>
    </w:p>
    <w:p w14:paraId="572FBDCD" w14:textId="7A62F81F" w:rsidR="00C44D47" w:rsidRPr="00D41C5C" w:rsidRDefault="00E70283" w:rsidP="00D41C5C">
      <w:pPr>
        <w:pStyle w:val="Heading2"/>
        <w:spacing w:before="120" w:after="120"/>
        <w:rPr>
          <w:rFonts w:asciiTheme="minorBidi" w:hAnsiTheme="minorBidi" w:cstheme="minorBidi"/>
        </w:rPr>
      </w:pPr>
      <w:bookmarkStart w:id="3" w:name="_Toc193750048"/>
      <w:r w:rsidRPr="00D41C5C">
        <w:rPr>
          <w:rFonts w:asciiTheme="minorBidi" w:hAnsiTheme="minorBidi" w:cstheme="minorBidi"/>
          <w:lang w:val="en-IN"/>
        </w:rPr>
        <w:t>1a</w:t>
      </w:r>
      <w:r w:rsidR="0097707C" w:rsidRPr="00D41C5C">
        <w:rPr>
          <w:rFonts w:asciiTheme="minorBidi" w:hAnsiTheme="minorBidi" w:cstheme="minorBidi"/>
          <w:lang w:val="en-IN"/>
        </w:rPr>
        <w:t>:</w:t>
      </w:r>
      <w:r w:rsidR="0097707C" w:rsidRPr="00D41C5C">
        <w:rPr>
          <w:rFonts w:asciiTheme="minorBidi" w:hAnsiTheme="minorBidi" w:cstheme="minorBidi"/>
        </w:rPr>
        <w:t xml:space="preserve"> What are the advantages of being a pioneer and </w:t>
      </w:r>
      <w:r w:rsidR="00CE6E95" w:rsidRPr="00D41C5C">
        <w:rPr>
          <w:rFonts w:asciiTheme="minorBidi" w:hAnsiTheme="minorBidi" w:cstheme="minorBidi"/>
        </w:rPr>
        <w:t xml:space="preserve">a </w:t>
      </w:r>
      <w:r w:rsidR="0097707C" w:rsidRPr="00D41C5C">
        <w:rPr>
          <w:rFonts w:asciiTheme="minorBidi" w:hAnsiTheme="minorBidi" w:cstheme="minorBidi"/>
        </w:rPr>
        <w:t>follower company? Provide examples of successful pioneer and follower companies.</w:t>
      </w:r>
      <w:bookmarkEnd w:id="3"/>
    </w:p>
    <w:p w14:paraId="777AA825" w14:textId="7D7DB01A" w:rsidR="001143C5" w:rsidRPr="00D41C5C" w:rsidRDefault="0082008F" w:rsidP="00D41C5C">
      <w:pPr>
        <w:pStyle w:val="Heading3"/>
        <w:spacing w:before="120" w:after="120"/>
        <w:rPr>
          <w:rFonts w:cstheme="minorBidi"/>
          <w:lang w:val="en-IN"/>
        </w:rPr>
      </w:pPr>
      <w:bookmarkStart w:id="4" w:name="_Toc193750049"/>
      <w:r w:rsidRPr="00D41C5C">
        <w:rPr>
          <w:rFonts w:cstheme="minorBidi"/>
          <w:lang w:val="en-IN"/>
        </w:rPr>
        <w:t>Definition of Pioneer</w:t>
      </w:r>
      <w:bookmarkEnd w:id="4"/>
      <w:r w:rsidR="001B675B" w:rsidRPr="00D41C5C">
        <w:rPr>
          <w:rFonts w:cstheme="minorBidi"/>
          <w:lang w:val="en-IN"/>
        </w:rPr>
        <w:t xml:space="preserve"> </w:t>
      </w:r>
    </w:p>
    <w:p w14:paraId="67752BB4" w14:textId="5485FCE8" w:rsidR="001143C5" w:rsidRPr="00D41C5C" w:rsidRDefault="001143C5" w:rsidP="00D41C5C">
      <w:pPr>
        <w:spacing w:before="120" w:after="120"/>
        <w:rPr>
          <w:rFonts w:asciiTheme="minorBidi" w:hAnsiTheme="minorBidi"/>
          <w:color w:val="000000" w:themeColor="text1"/>
          <w:szCs w:val="24"/>
        </w:rPr>
      </w:pPr>
      <w:r w:rsidRPr="00D41C5C">
        <w:rPr>
          <w:rFonts w:asciiTheme="minorBidi" w:hAnsiTheme="minorBidi"/>
          <w:color w:val="000000" w:themeColor="text1"/>
          <w:szCs w:val="24"/>
          <w:lang w:val="en-IN"/>
        </w:rPr>
        <w:t>A pioneer is an individual or an organisation that initiates, innovates and leads the way in a particular area and sets an example through that for the upcoming identities</w:t>
      </w:r>
      <w:r w:rsidR="005E126D" w:rsidRPr="00D41C5C">
        <w:rPr>
          <w:rFonts w:asciiTheme="minorBidi" w:hAnsiTheme="minorBidi"/>
          <w:color w:val="000000" w:themeColor="text1"/>
          <w:szCs w:val="24"/>
          <w:lang w:val="en-IN"/>
        </w:rPr>
        <w:t xml:space="preserve"> (</w:t>
      </w:r>
      <w:proofErr w:type="spellStart"/>
      <w:r w:rsidR="005E126D" w:rsidRPr="00D41C5C">
        <w:rPr>
          <w:rFonts w:asciiTheme="minorBidi" w:hAnsiTheme="minorBidi"/>
          <w:color w:val="000000" w:themeColor="text1"/>
          <w:szCs w:val="24"/>
        </w:rPr>
        <w:t>Kubli</w:t>
      </w:r>
      <w:proofErr w:type="spellEnd"/>
      <w:r w:rsidR="005E126D" w:rsidRPr="00D41C5C">
        <w:rPr>
          <w:rFonts w:asciiTheme="minorBidi" w:hAnsiTheme="minorBidi"/>
          <w:color w:val="000000" w:themeColor="text1"/>
          <w:szCs w:val="24"/>
        </w:rPr>
        <w:t xml:space="preserve"> and </w:t>
      </w:r>
      <w:proofErr w:type="spellStart"/>
      <w:r w:rsidR="005E126D" w:rsidRPr="00D41C5C">
        <w:rPr>
          <w:rFonts w:asciiTheme="minorBidi" w:hAnsiTheme="minorBidi"/>
          <w:color w:val="000000" w:themeColor="text1"/>
          <w:szCs w:val="24"/>
        </w:rPr>
        <w:t>Puranik</w:t>
      </w:r>
      <w:proofErr w:type="spellEnd"/>
      <w:r w:rsidR="005E126D" w:rsidRPr="00D41C5C">
        <w:rPr>
          <w:rFonts w:asciiTheme="minorBidi" w:hAnsiTheme="minorBidi"/>
          <w:color w:val="000000" w:themeColor="text1"/>
          <w:szCs w:val="24"/>
        </w:rPr>
        <w:t>, 20</w:t>
      </w:r>
      <w:r w:rsidR="00A62782">
        <w:rPr>
          <w:rFonts w:asciiTheme="minorBidi" w:hAnsiTheme="minorBidi"/>
          <w:color w:val="000000" w:themeColor="text1"/>
          <w:szCs w:val="24"/>
        </w:rPr>
        <w:t>2</w:t>
      </w:r>
      <w:r w:rsidR="005E126D" w:rsidRPr="00D41C5C">
        <w:rPr>
          <w:rFonts w:asciiTheme="minorBidi" w:hAnsiTheme="minorBidi"/>
          <w:color w:val="000000" w:themeColor="text1"/>
          <w:szCs w:val="24"/>
        </w:rPr>
        <w:t>3)</w:t>
      </w:r>
      <w:r w:rsidRPr="00D41C5C">
        <w:rPr>
          <w:rFonts w:asciiTheme="minorBidi" w:hAnsiTheme="minorBidi"/>
          <w:color w:val="000000" w:themeColor="text1"/>
          <w:szCs w:val="24"/>
          <w:lang w:val="en-IN"/>
        </w:rPr>
        <w:t xml:space="preserve">. The pioneers are associated with exploration, scientific discoveries, </w:t>
      </w:r>
      <w:proofErr w:type="gramStart"/>
      <w:r w:rsidRPr="00D41C5C">
        <w:rPr>
          <w:rFonts w:asciiTheme="minorBidi" w:hAnsiTheme="minorBidi"/>
          <w:color w:val="000000" w:themeColor="text1"/>
          <w:szCs w:val="24"/>
          <w:lang w:val="en-IN"/>
        </w:rPr>
        <w:t>technological</w:t>
      </w:r>
      <w:proofErr w:type="gramEnd"/>
      <w:r w:rsidRPr="00D41C5C">
        <w:rPr>
          <w:rFonts w:asciiTheme="minorBidi" w:hAnsiTheme="minorBidi"/>
          <w:color w:val="000000" w:themeColor="text1"/>
          <w:szCs w:val="24"/>
          <w:lang w:val="en-IN"/>
        </w:rPr>
        <w:t xml:space="preserve"> advancements and with an innovative methodology of operation in business and research. In the economic aspect, the pioneering firms introduced the initial innovative products and services which </w:t>
      </w:r>
      <w:r w:rsidR="005E126D" w:rsidRPr="00D41C5C">
        <w:rPr>
          <w:rFonts w:asciiTheme="minorBidi" w:hAnsiTheme="minorBidi"/>
          <w:color w:val="000000" w:themeColor="text1"/>
          <w:szCs w:val="24"/>
          <w:lang w:val="en-IN"/>
        </w:rPr>
        <w:t>set</w:t>
      </w:r>
      <w:r w:rsidRPr="00D41C5C">
        <w:rPr>
          <w:rFonts w:asciiTheme="minorBidi" w:hAnsiTheme="minorBidi"/>
          <w:color w:val="000000" w:themeColor="text1"/>
          <w:szCs w:val="24"/>
          <w:lang w:val="en-IN"/>
        </w:rPr>
        <w:t xml:space="preserve"> standards for the entire industry to follow. It also refers to those pioneering persons or movements that bring social or cultural change through breaking traditional rules or norms. Thus, the pioneers are the individuals that </w:t>
      </w:r>
      <w:proofErr w:type="spellStart"/>
      <w:r w:rsidR="005E126D" w:rsidRPr="00D41C5C">
        <w:rPr>
          <w:rFonts w:asciiTheme="minorBidi" w:hAnsiTheme="minorBidi"/>
          <w:color w:val="000000" w:themeColor="text1"/>
          <w:szCs w:val="24"/>
          <w:lang w:val="en-IN"/>
        </w:rPr>
        <w:t>mold</w:t>
      </w:r>
      <w:proofErr w:type="spellEnd"/>
      <w:r w:rsidRPr="00D41C5C">
        <w:rPr>
          <w:rFonts w:asciiTheme="minorBidi" w:hAnsiTheme="minorBidi"/>
          <w:color w:val="000000" w:themeColor="text1"/>
          <w:szCs w:val="24"/>
          <w:lang w:val="en-IN"/>
        </w:rPr>
        <w:t xml:space="preserve"> the progress and innovation of a certain aspect. </w:t>
      </w:r>
    </w:p>
    <w:p w14:paraId="01AFAF20" w14:textId="09A03B0F" w:rsidR="0082008F" w:rsidRPr="00D41C5C" w:rsidRDefault="0082008F" w:rsidP="00D41C5C">
      <w:pPr>
        <w:pStyle w:val="Heading3"/>
        <w:spacing w:before="120" w:after="120"/>
        <w:rPr>
          <w:rFonts w:cstheme="minorBidi"/>
          <w:lang w:val="en-IN"/>
        </w:rPr>
      </w:pPr>
      <w:bookmarkStart w:id="5" w:name="_Toc193750050"/>
      <w:r w:rsidRPr="00D41C5C">
        <w:rPr>
          <w:rFonts w:cstheme="minorBidi"/>
          <w:lang w:val="en-IN"/>
        </w:rPr>
        <w:t>Advantages of Being a Pioneer</w:t>
      </w:r>
      <w:bookmarkEnd w:id="5"/>
      <w:r w:rsidRPr="00D41C5C">
        <w:rPr>
          <w:rFonts w:cstheme="minorBidi"/>
          <w:lang w:val="en-IN"/>
        </w:rPr>
        <w:t xml:space="preserve"> </w:t>
      </w:r>
    </w:p>
    <w:p w14:paraId="18DD5A0E" w14:textId="35FF1E17" w:rsidR="00626AFB" w:rsidRPr="00D41C5C" w:rsidRDefault="008B6AE1" w:rsidP="00D41C5C">
      <w:pPr>
        <w:spacing w:before="120" w:after="120"/>
        <w:rPr>
          <w:rFonts w:asciiTheme="minorBidi" w:hAnsiTheme="minorBidi"/>
          <w:color w:val="000000" w:themeColor="text1"/>
          <w:szCs w:val="24"/>
          <w:lang w:val="en-IN"/>
        </w:rPr>
      </w:pPr>
      <w:r w:rsidRPr="00D41C5C">
        <w:rPr>
          <w:rFonts w:asciiTheme="minorBidi" w:hAnsiTheme="minorBidi"/>
          <w:color w:val="000000" w:themeColor="text1"/>
          <w:szCs w:val="24"/>
          <w:lang w:val="en-IN"/>
        </w:rPr>
        <w:t>A pioneering business is a company that introduces new products, services and business models before any of its competitors. This enables them to strategically advantage themselves and contribute to long-term success. The three key benefits that are attained by the pioneer company are first-mover advantage, pricing power</w:t>
      </w:r>
      <w:r w:rsidR="00CE6E95" w:rsidRPr="00D41C5C">
        <w:rPr>
          <w:rFonts w:asciiTheme="minorBidi" w:hAnsiTheme="minorBidi"/>
          <w:color w:val="000000" w:themeColor="text1"/>
          <w:szCs w:val="24"/>
          <w:lang w:val="en-IN"/>
        </w:rPr>
        <w:t>,</w:t>
      </w:r>
      <w:r w:rsidRPr="00D41C5C">
        <w:rPr>
          <w:rFonts w:asciiTheme="minorBidi" w:hAnsiTheme="minorBidi"/>
          <w:color w:val="000000" w:themeColor="text1"/>
          <w:szCs w:val="24"/>
          <w:lang w:val="en-IN"/>
        </w:rPr>
        <w:t xml:space="preserve"> and </w:t>
      </w:r>
      <w:r w:rsidR="00CE6E95" w:rsidRPr="00D41C5C">
        <w:rPr>
          <w:rFonts w:asciiTheme="minorBidi" w:hAnsiTheme="minorBidi"/>
          <w:color w:val="000000" w:themeColor="text1"/>
          <w:szCs w:val="24"/>
          <w:lang w:val="en-IN"/>
        </w:rPr>
        <w:t>technology leadership</w:t>
      </w:r>
      <w:r w:rsidRPr="00D41C5C">
        <w:rPr>
          <w:rFonts w:asciiTheme="minorBidi" w:hAnsiTheme="minorBidi"/>
          <w:color w:val="000000" w:themeColor="text1"/>
          <w:szCs w:val="24"/>
          <w:lang w:val="en-IN"/>
        </w:rPr>
        <w:t xml:space="preserve">. </w:t>
      </w:r>
      <w:r w:rsidR="00626AFB" w:rsidRPr="00D41C5C">
        <w:rPr>
          <w:rFonts w:asciiTheme="minorBidi" w:hAnsiTheme="minorBidi"/>
          <w:color w:val="000000" w:themeColor="text1"/>
          <w:szCs w:val="24"/>
          <w:lang w:val="en-IN"/>
        </w:rPr>
        <w:t>The f</w:t>
      </w:r>
      <w:r w:rsidRPr="00D41C5C">
        <w:rPr>
          <w:rFonts w:asciiTheme="minorBidi" w:hAnsiTheme="minorBidi"/>
          <w:color w:val="000000" w:themeColor="text1"/>
          <w:szCs w:val="24"/>
          <w:lang w:val="en-IN"/>
        </w:rPr>
        <w:t xml:space="preserve">irst-mover </w:t>
      </w:r>
      <w:r w:rsidR="00626AFB" w:rsidRPr="00D41C5C">
        <w:rPr>
          <w:rFonts w:asciiTheme="minorBidi" w:hAnsiTheme="minorBidi"/>
          <w:color w:val="000000" w:themeColor="text1"/>
          <w:szCs w:val="24"/>
          <w:lang w:val="en-IN"/>
        </w:rPr>
        <w:t xml:space="preserve">advantages </w:t>
      </w:r>
      <w:r w:rsidR="00CE6E95" w:rsidRPr="00D41C5C">
        <w:rPr>
          <w:rFonts w:asciiTheme="minorBidi" w:hAnsiTheme="minorBidi"/>
          <w:color w:val="000000" w:themeColor="text1"/>
          <w:szCs w:val="24"/>
          <w:lang w:val="en-IN"/>
        </w:rPr>
        <w:t xml:space="preserve">are </w:t>
      </w:r>
      <w:r w:rsidR="00626AFB" w:rsidRPr="00D41C5C">
        <w:rPr>
          <w:rFonts w:asciiTheme="minorBidi" w:hAnsiTheme="minorBidi"/>
          <w:color w:val="000000" w:themeColor="text1"/>
          <w:szCs w:val="24"/>
          <w:lang w:val="en-IN"/>
        </w:rPr>
        <w:t>where the</w:t>
      </w:r>
      <w:r w:rsidRPr="00D41C5C">
        <w:rPr>
          <w:rFonts w:asciiTheme="minorBidi" w:hAnsiTheme="minorBidi"/>
          <w:color w:val="000000" w:themeColor="text1"/>
          <w:szCs w:val="24"/>
          <w:lang w:val="en-IN"/>
        </w:rPr>
        <w:t xml:space="preserve"> companies that are the first in a particular market establish themselves such that they enjoy brand </w:t>
      </w:r>
      <w:r w:rsidRPr="00D41C5C">
        <w:rPr>
          <w:rFonts w:asciiTheme="minorBidi" w:hAnsiTheme="minorBidi"/>
          <w:color w:val="000000" w:themeColor="text1"/>
          <w:szCs w:val="24"/>
          <w:lang w:val="en-IN"/>
        </w:rPr>
        <w:lastRenderedPageBreak/>
        <w:t xml:space="preserve">loyalty and recognition before other competitors enter. They are also capable of shaping consumer preferences in such a way that later companies find it hard to replace them from their positions. For instance, </w:t>
      </w:r>
      <w:r w:rsidRPr="00D41C5C">
        <w:rPr>
          <w:rFonts w:asciiTheme="minorBidi" w:hAnsiTheme="minorBidi"/>
          <w:b/>
          <w:bCs/>
          <w:i/>
          <w:iCs/>
          <w:color w:val="000000" w:themeColor="text1"/>
          <w:szCs w:val="24"/>
          <w:lang w:val="en-IN"/>
        </w:rPr>
        <w:t>Tesla</w:t>
      </w:r>
      <w:r w:rsidRPr="00D41C5C">
        <w:rPr>
          <w:rFonts w:asciiTheme="minorBidi" w:hAnsiTheme="minorBidi"/>
          <w:color w:val="000000" w:themeColor="text1"/>
          <w:szCs w:val="24"/>
          <w:lang w:val="en-IN"/>
        </w:rPr>
        <w:t xml:space="preserve"> has become </w:t>
      </w:r>
      <w:r w:rsidR="00CE6E95" w:rsidRPr="00D41C5C">
        <w:rPr>
          <w:rFonts w:asciiTheme="minorBidi" w:hAnsiTheme="minorBidi"/>
          <w:color w:val="000000" w:themeColor="text1"/>
          <w:szCs w:val="24"/>
          <w:lang w:val="en-IN"/>
        </w:rPr>
        <w:t>synonymous</w:t>
      </w:r>
      <w:r w:rsidRPr="00D41C5C">
        <w:rPr>
          <w:rFonts w:asciiTheme="minorBidi" w:hAnsiTheme="minorBidi"/>
          <w:color w:val="000000" w:themeColor="text1"/>
          <w:szCs w:val="24"/>
          <w:lang w:val="en-IN"/>
        </w:rPr>
        <w:t xml:space="preserve"> with sustainable automotive innovation because it entered the EV market before everybody else and thus was able to be the giant in establishing its brand identity and customer trust (Naughton, 2021).</w:t>
      </w:r>
      <w:r w:rsidR="00626AFB" w:rsidRPr="00D41C5C">
        <w:rPr>
          <w:rFonts w:asciiTheme="minorBidi" w:hAnsiTheme="minorBidi"/>
          <w:color w:val="000000" w:themeColor="text1"/>
          <w:szCs w:val="24"/>
          <w:lang w:val="en-IN"/>
        </w:rPr>
        <w:t xml:space="preserve"> Further, the p</w:t>
      </w:r>
      <w:r w:rsidRPr="00D41C5C">
        <w:rPr>
          <w:rFonts w:asciiTheme="minorBidi" w:hAnsiTheme="minorBidi"/>
          <w:color w:val="000000" w:themeColor="text1"/>
          <w:szCs w:val="24"/>
          <w:lang w:val="en-IN"/>
        </w:rPr>
        <w:t>ricing power and market influence</w:t>
      </w:r>
      <w:r w:rsidR="00626AFB" w:rsidRPr="00D41C5C">
        <w:rPr>
          <w:rFonts w:asciiTheme="minorBidi" w:hAnsiTheme="minorBidi"/>
          <w:color w:val="000000" w:themeColor="text1"/>
          <w:szCs w:val="24"/>
          <w:lang w:val="en-IN"/>
        </w:rPr>
        <w:t xml:space="preserve"> describes that t</w:t>
      </w:r>
      <w:r w:rsidRPr="00D41C5C">
        <w:rPr>
          <w:rFonts w:asciiTheme="minorBidi" w:hAnsiTheme="minorBidi"/>
          <w:color w:val="000000" w:themeColor="text1"/>
          <w:szCs w:val="24"/>
          <w:lang w:val="en-IN"/>
        </w:rPr>
        <w:t>he early entrants into the market set pricing trends</w:t>
      </w:r>
      <w:r w:rsidR="00CE6E95" w:rsidRPr="00D41C5C">
        <w:rPr>
          <w:rFonts w:asciiTheme="minorBidi" w:hAnsiTheme="minorBidi"/>
          <w:color w:val="000000" w:themeColor="text1"/>
          <w:szCs w:val="24"/>
          <w:lang w:val="en-IN"/>
        </w:rPr>
        <w:t>,</w:t>
      </w:r>
      <w:r w:rsidRPr="00D41C5C">
        <w:rPr>
          <w:rFonts w:asciiTheme="minorBidi" w:hAnsiTheme="minorBidi"/>
          <w:color w:val="000000" w:themeColor="text1"/>
          <w:szCs w:val="24"/>
          <w:lang w:val="en-IN"/>
        </w:rPr>
        <w:t xml:space="preserve"> which creates a bargaining power while negotiating with suppliers that leads to reduced costs and high profit margin consecutively. The pioneers set the premium price models, affecting the pricing strategies for their competitors. </w:t>
      </w:r>
      <w:r w:rsidR="00CE6E95" w:rsidRPr="00D41C5C">
        <w:rPr>
          <w:rFonts w:asciiTheme="minorBidi" w:hAnsiTheme="minorBidi"/>
          <w:color w:val="000000" w:themeColor="text1"/>
          <w:szCs w:val="24"/>
          <w:lang w:val="en-IN"/>
        </w:rPr>
        <w:t>To</w:t>
      </w:r>
      <w:r w:rsidRPr="00D41C5C">
        <w:rPr>
          <w:rFonts w:asciiTheme="minorBidi" w:hAnsiTheme="minorBidi"/>
          <w:color w:val="000000" w:themeColor="text1"/>
          <w:szCs w:val="24"/>
          <w:lang w:val="en-IN"/>
        </w:rPr>
        <w:t xml:space="preserve"> provide an instance, the </w:t>
      </w:r>
      <w:r w:rsidRPr="00D41C5C">
        <w:rPr>
          <w:rFonts w:asciiTheme="minorBidi" w:hAnsiTheme="minorBidi"/>
          <w:b/>
          <w:bCs/>
          <w:i/>
          <w:iCs/>
          <w:color w:val="000000" w:themeColor="text1"/>
          <w:szCs w:val="24"/>
          <w:lang w:val="en-IN"/>
        </w:rPr>
        <w:t>iPhone</w:t>
      </w:r>
      <w:r w:rsidRPr="00D41C5C">
        <w:rPr>
          <w:rFonts w:asciiTheme="minorBidi" w:hAnsiTheme="minorBidi"/>
          <w:color w:val="000000" w:themeColor="text1"/>
          <w:szCs w:val="24"/>
          <w:lang w:val="en-IN"/>
        </w:rPr>
        <w:t xml:space="preserve"> by </w:t>
      </w:r>
      <w:r w:rsidRPr="00D41C5C">
        <w:rPr>
          <w:rFonts w:asciiTheme="minorBidi" w:hAnsiTheme="minorBidi"/>
          <w:b/>
          <w:bCs/>
          <w:i/>
          <w:iCs/>
          <w:color w:val="000000" w:themeColor="text1"/>
          <w:szCs w:val="24"/>
          <w:lang w:val="en-IN"/>
        </w:rPr>
        <w:t>Apple</w:t>
      </w:r>
      <w:r w:rsidRPr="00D41C5C">
        <w:rPr>
          <w:rFonts w:asciiTheme="minorBidi" w:hAnsiTheme="minorBidi"/>
          <w:color w:val="000000" w:themeColor="text1"/>
          <w:szCs w:val="24"/>
          <w:lang w:val="en-IN"/>
        </w:rPr>
        <w:t xml:space="preserve"> has set the high standard for how smartphones will be priced in the coming years</w:t>
      </w:r>
      <w:r w:rsidR="00CE6E95" w:rsidRPr="00D41C5C">
        <w:rPr>
          <w:rFonts w:asciiTheme="minorBidi" w:hAnsiTheme="minorBidi"/>
          <w:color w:val="000000" w:themeColor="text1"/>
          <w:szCs w:val="24"/>
          <w:lang w:val="en-IN"/>
        </w:rPr>
        <w:t>,</w:t>
      </w:r>
      <w:r w:rsidRPr="00D41C5C">
        <w:rPr>
          <w:rFonts w:asciiTheme="minorBidi" w:hAnsiTheme="minorBidi"/>
          <w:color w:val="000000" w:themeColor="text1"/>
          <w:szCs w:val="24"/>
          <w:lang w:val="en-IN"/>
        </w:rPr>
        <w:t xml:space="preserve"> with other brands following </w:t>
      </w:r>
      <w:r w:rsidR="00D7264E" w:rsidRPr="00D41C5C">
        <w:rPr>
          <w:rFonts w:asciiTheme="minorBidi" w:hAnsiTheme="minorBidi"/>
          <w:color w:val="000000" w:themeColor="text1"/>
          <w:szCs w:val="24"/>
          <w:lang w:val="en-IN"/>
        </w:rPr>
        <w:t>the strategies that help them to enter the premium market standards (Ata, 2023).</w:t>
      </w:r>
    </w:p>
    <w:p w14:paraId="055D3EC6" w14:textId="1D95ABE6" w:rsidR="00D7264E" w:rsidRPr="00D41C5C" w:rsidRDefault="00626AFB" w:rsidP="00D41C5C">
      <w:pPr>
        <w:spacing w:before="120" w:after="120"/>
        <w:rPr>
          <w:rFonts w:asciiTheme="minorBidi" w:hAnsiTheme="minorBidi"/>
          <w:color w:val="000000" w:themeColor="text1"/>
          <w:szCs w:val="24"/>
          <w:lang w:val="en-IN"/>
        </w:rPr>
      </w:pPr>
      <w:r w:rsidRPr="00D41C5C">
        <w:rPr>
          <w:rFonts w:asciiTheme="minorBidi" w:hAnsiTheme="minorBidi"/>
          <w:color w:val="000000" w:themeColor="text1"/>
          <w:szCs w:val="24"/>
          <w:lang w:val="en-IN"/>
        </w:rPr>
        <w:t>Lastly, the t</w:t>
      </w:r>
      <w:r w:rsidR="00D7264E" w:rsidRPr="00D41C5C">
        <w:rPr>
          <w:rFonts w:asciiTheme="minorBidi" w:hAnsiTheme="minorBidi"/>
          <w:color w:val="000000" w:themeColor="text1"/>
          <w:szCs w:val="24"/>
          <w:lang w:val="en-IN"/>
        </w:rPr>
        <w:t xml:space="preserve">echnological </w:t>
      </w:r>
      <w:r w:rsidRPr="00D41C5C">
        <w:rPr>
          <w:rFonts w:asciiTheme="minorBidi" w:hAnsiTheme="minorBidi"/>
          <w:color w:val="000000" w:themeColor="text1"/>
          <w:szCs w:val="24"/>
          <w:lang w:val="en-IN"/>
        </w:rPr>
        <w:t>l</w:t>
      </w:r>
      <w:r w:rsidR="00D7264E" w:rsidRPr="00D41C5C">
        <w:rPr>
          <w:rFonts w:asciiTheme="minorBidi" w:hAnsiTheme="minorBidi"/>
          <w:color w:val="000000" w:themeColor="text1"/>
          <w:szCs w:val="24"/>
          <w:lang w:val="en-IN"/>
        </w:rPr>
        <w:t>eadership</w:t>
      </w:r>
      <w:r w:rsidRPr="00D41C5C">
        <w:rPr>
          <w:rFonts w:asciiTheme="minorBidi" w:hAnsiTheme="minorBidi"/>
          <w:color w:val="000000" w:themeColor="text1"/>
          <w:szCs w:val="24"/>
          <w:lang w:val="en-IN"/>
        </w:rPr>
        <w:t xml:space="preserve"> allows t</w:t>
      </w:r>
      <w:r w:rsidR="00D7264E" w:rsidRPr="00D41C5C">
        <w:rPr>
          <w:rFonts w:asciiTheme="minorBidi" w:hAnsiTheme="minorBidi"/>
          <w:color w:val="000000" w:themeColor="text1"/>
          <w:szCs w:val="24"/>
          <w:lang w:val="en-IN"/>
        </w:rPr>
        <w:t>he f</w:t>
      </w:r>
      <w:r w:rsidR="008B6AE1" w:rsidRPr="00D41C5C">
        <w:rPr>
          <w:rFonts w:asciiTheme="minorBidi" w:hAnsiTheme="minorBidi"/>
          <w:color w:val="000000" w:themeColor="text1"/>
          <w:szCs w:val="24"/>
          <w:lang w:val="en-IN"/>
        </w:rPr>
        <w:t xml:space="preserve">irst movers </w:t>
      </w:r>
      <w:r w:rsidR="00CE6E95" w:rsidRPr="00D41C5C">
        <w:rPr>
          <w:rFonts w:asciiTheme="minorBidi" w:hAnsiTheme="minorBidi"/>
          <w:color w:val="000000" w:themeColor="text1"/>
          <w:szCs w:val="24"/>
          <w:lang w:val="en-IN"/>
        </w:rPr>
        <w:t xml:space="preserve">to </w:t>
      </w:r>
      <w:r w:rsidR="008B6AE1" w:rsidRPr="00D41C5C">
        <w:rPr>
          <w:rFonts w:asciiTheme="minorBidi" w:hAnsiTheme="minorBidi"/>
          <w:color w:val="000000" w:themeColor="text1"/>
          <w:szCs w:val="24"/>
          <w:lang w:val="en-IN"/>
        </w:rPr>
        <w:t xml:space="preserve">have more chances for gaining technological leadership through their developments of processes, patents and experiences in customer feedback that </w:t>
      </w:r>
      <w:r w:rsidR="00D7264E" w:rsidRPr="00D41C5C">
        <w:rPr>
          <w:rFonts w:asciiTheme="minorBidi" w:hAnsiTheme="minorBidi"/>
          <w:color w:val="000000" w:themeColor="text1"/>
          <w:szCs w:val="24"/>
          <w:lang w:val="en-IN"/>
        </w:rPr>
        <w:t>severely impact</w:t>
      </w:r>
      <w:r w:rsidR="008B6AE1" w:rsidRPr="00D41C5C">
        <w:rPr>
          <w:rFonts w:asciiTheme="minorBidi" w:hAnsiTheme="minorBidi"/>
          <w:color w:val="000000" w:themeColor="text1"/>
          <w:szCs w:val="24"/>
          <w:lang w:val="en-IN"/>
        </w:rPr>
        <w:t xml:space="preserve"> </w:t>
      </w:r>
      <w:r w:rsidR="00D7264E" w:rsidRPr="00D41C5C">
        <w:rPr>
          <w:rFonts w:asciiTheme="minorBidi" w:hAnsiTheme="minorBidi"/>
          <w:color w:val="000000" w:themeColor="text1"/>
          <w:szCs w:val="24"/>
          <w:lang w:val="en-IN"/>
        </w:rPr>
        <w:t xml:space="preserve">the </w:t>
      </w:r>
      <w:r w:rsidR="008B6AE1" w:rsidRPr="00D41C5C">
        <w:rPr>
          <w:rFonts w:asciiTheme="minorBidi" w:hAnsiTheme="minorBidi"/>
          <w:color w:val="000000" w:themeColor="text1"/>
          <w:szCs w:val="24"/>
          <w:lang w:val="en-IN"/>
        </w:rPr>
        <w:t xml:space="preserve">new entrants. </w:t>
      </w:r>
      <w:r w:rsidR="00D7264E" w:rsidRPr="00D41C5C">
        <w:rPr>
          <w:rFonts w:asciiTheme="minorBidi" w:hAnsiTheme="minorBidi"/>
          <w:color w:val="000000" w:themeColor="text1"/>
          <w:szCs w:val="24"/>
          <w:lang w:val="en-IN"/>
        </w:rPr>
        <w:t xml:space="preserve">For instance, </w:t>
      </w:r>
      <w:r w:rsidR="008B6AE1" w:rsidRPr="00D41C5C">
        <w:rPr>
          <w:rFonts w:asciiTheme="minorBidi" w:hAnsiTheme="minorBidi"/>
          <w:b/>
          <w:bCs/>
          <w:i/>
          <w:iCs/>
          <w:color w:val="000000" w:themeColor="text1"/>
          <w:szCs w:val="24"/>
          <w:lang w:val="en-IN"/>
        </w:rPr>
        <w:t>Amazon</w:t>
      </w:r>
      <w:r w:rsidR="008B6AE1" w:rsidRPr="00D41C5C">
        <w:rPr>
          <w:rFonts w:asciiTheme="minorBidi" w:hAnsiTheme="minorBidi"/>
          <w:color w:val="000000" w:themeColor="text1"/>
          <w:szCs w:val="24"/>
          <w:lang w:val="en-IN"/>
        </w:rPr>
        <w:t xml:space="preserve"> </w:t>
      </w:r>
      <w:r w:rsidR="00CE6E95" w:rsidRPr="00D41C5C">
        <w:rPr>
          <w:rFonts w:asciiTheme="minorBidi" w:hAnsiTheme="minorBidi"/>
          <w:color w:val="000000" w:themeColor="text1"/>
          <w:szCs w:val="24"/>
          <w:lang w:val="en-IN"/>
        </w:rPr>
        <w:t>was</w:t>
      </w:r>
      <w:r w:rsidR="008B6AE1" w:rsidRPr="00D41C5C">
        <w:rPr>
          <w:rFonts w:asciiTheme="minorBidi" w:hAnsiTheme="minorBidi"/>
          <w:color w:val="000000" w:themeColor="text1"/>
          <w:szCs w:val="24"/>
          <w:lang w:val="en-IN"/>
        </w:rPr>
        <w:t xml:space="preserve"> the first to utili</w:t>
      </w:r>
      <w:r w:rsidR="00D7264E" w:rsidRPr="00D41C5C">
        <w:rPr>
          <w:rFonts w:asciiTheme="minorBidi" w:hAnsiTheme="minorBidi"/>
          <w:color w:val="000000" w:themeColor="text1"/>
          <w:szCs w:val="24"/>
          <w:lang w:val="en-IN"/>
        </w:rPr>
        <w:t>s</w:t>
      </w:r>
      <w:r w:rsidR="008B6AE1" w:rsidRPr="00D41C5C">
        <w:rPr>
          <w:rFonts w:asciiTheme="minorBidi" w:hAnsiTheme="minorBidi"/>
          <w:color w:val="000000" w:themeColor="text1"/>
          <w:szCs w:val="24"/>
          <w:lang w:val="en-IN"/>
        </w:rPr>
        <w:t>e an AI-driven recommendation system</w:t>
      </w:r>
      <w:r w:rsidR="00CE6E95" w:rsidRPr="00D41C5C">
        <w:rPr>
          <w:rFonts w:asciiTheme="minorBidi" w:hAnsiTheme="minorBidi"/>
          <w:color w:val="000000" w:themeColor="text1"/>
          <w:szCs w:val="24"/>
          <w:lang w:val="en-IN"/>
        </w:rPr>
        <w:t>, and</w:t>
      </w:r>
      <w:r w:rsidR="00D7264E" w:rsidRPr="00D41C5C">
        <w:rPr>
          <w:rFonts w:asciiTheme="minorBidi" w:hAnsiTheme="minorBidi"/>
          <w:color w:val="000000" w:themeColor="text1"/>
          <w:szCs w:val="24"/>
          <w:lang w:val="en-IN"/>
        </w:rPr>
        <w:t xml:space="preserve"> that is </w:t>
      </w:r>
      <w:r w:rsidR="00CE6E95" w:rsidRPr="00D41C5C">
        <w:rPr>
          <w:rFonts w:asciiTheme="minorBidi" w:hAnsiTheme="minorBidi"/>
          <w:color w:val="000000" w:themeColor="text1"/>
          <w:szCs w:val="24"/>
          <w:lang w:val="en-IN"/>
        </w:rPr>
        <w:t xml:space="preserve">how </w:t>
      </w:r>
      <w:r w:rsidR="00D7264E" w:rsidRPr="00D41C5C">
        <w:rPr>
          <w:rFonts w:asciiTheme="minorBidi" w:hAnsiTheme="minorBidi"/>
          <w:b/>
          <w:bCs/>
          <w:i/>
          <w:iCs/>
          <w:color w:val="000000" w:themeColor="text1"/>
          <w:szCs w:val="24"/>
          <w:lang w:val="en-IN"/>
        </w:rPr>
        <w:t>AWS</w:t>
      </w:r>
      <w:r w:rsidR="008B6AE1" w:rsidRPr="00D41C5C">
        <w:rPr>
          <w:rFonts w:asciiTheme="minorBidi" w:hAnsiTheme="minorBidi"/>
          <w:color w:val="000000" w:themeColor="text1"/>
          <w:szCs w:val="24"/>
          <w:lang w:val="en-IN"/>
        </w:rPr>
        <w:t xml:space="preserve"> changed </w:t>
      </w:r>
      <w:r w:rsidR="00D7264E" w:rsidRPr="00D41C5C">
        <w:rPr>
          <w:rFonts w:asciiTheme="minorBidi" w:hAnsiTheme="minorBidi"/>
          <w:color w:val="000000" w:themeColor="text1"/>
          <w:szCs w:val="24"/>
          <w:lang w:val="en-IN"/>
        </w:rPr>
        <w:t>the e-commerce</w:t>
      </w:r>
      <w:r w:rsidR="008B6AE1" w:rsidRPr="00D41C5C">
        <w:rPr>
          <w:rFonts w:asciiTheme="minorBidi" w:hAnsiTheme="minorBidi"/>
          <w:color w:val="000000" w:themeColor="text1"/>
          <w:szCs w:val="24"/>
          <w:lang w:val="en-IN"/>
        </w:rPr>
        <w:t xml:space="preserve"> </w:t>
      </w:r>
      <w:r w:rsidR="00D7264E" w:rsidRPr="00D41C5C">
        <w:rPr>
          <w:rFonts w:asciiTheme="minorBidi" w:hAnsiTheme="minorBidi"/>
          <w:color w:val="000000" w:themeColor="text1"/>
          <w:szCs w:val="24"/>
          <w:lang w:val="en-IN"/>
        </w:rPr>
        <w:t xml:space="preserve">market (Amazon, 2025). This is </w:t>
      </w:r>
      <w:r w:rsidR="00CE6E95" w:rsidRPr="00D41C5C">
        <w:rPr>
          <w:rFonts w:asciiTheme="minorBidi" w:hAnsiTheme="minorBidi"/>
          <w:color w:val="000000" w:themeColor="text1"/>
          <w:szCs w:val="24"/>
          <w:lang w:val="en-IN"/>
        </w:rPr>
        <w:t>because</w:t>
      </w:r>
      <w:r w:rsidR="00D7264E" w:rsidRPr="00D41C5C">
        <w:rPr>
          <w:rFonts w:asciiTheme="minorBidi" w:hAnsiTheme="minorBidi"/>
          <w:color w:val="000000" w:themeColor="text1"/>
          <w:szCs w:val="24"/>
          <w:lang w:val="en-IN"/>
        </w:rPr>
        <w:t xml:space="preserve"> it</w:t>
      </w:r>
      <w:r w:rsidR="008B6AE1" w:rsidRPr="00D41C5C">
        <w:rPr>
          <w:rFonts w:asciiTheme="minorBidi" w:hAnsiTheme="minorBidi"/>
          <w:color w:val="000000" w:themeColor="text1"/>
          <w:szCs w:val="24"/>
          <w:lang w:val="en-IN"/>
        </w:rPr>
        <w:t xml:space="preserve"> </w:t>
      </w:r>
      <w:r w:rsidR="00D7264E" w:rsidRPr="00D41C5C">
        <w:rPr>
          <w:rFonts w:asciiTheme="minorBidi" w:hAnsiTheme="minorBidi"/>
          <w:color w:val="000000" w:themeColor="text1"/>
          <w:szCs w:val="24"/>
          <w:lang w:val="en-IN"/>
        </w:rPr>
        <w:t>allows</w:t>
      </w:r>
      <w:r w:rsidR="008B6AE1" w:rsidRPr="00D41C5C">
        <w:rPr>
          <w:rFonts w:asciiTheme="minorBidi" w:hAnsiTheme="minorBidi"/>
          <w:color w:val="000000" w:themeColor="text1"/>
          <w:szCs w:val="24"/>
          <w:lang w:val="en-IN"/>
        </w:rPr>
        <w:t xml:space="preserve"> </w:t>
      </w:r>
      <w:r w:rsidR="00D7264E" w:rsidRPr="00D41C5C">
        <w:rPr>
          <w:rFonts w:asciiTheme="minorBidi" w:hAnsiTheme="minorBidi"/>
          <w:color w:val="000000" w:themeColor="text1"/>
          <w:szCs w:val="24"/>
          <w:lang w:val="en-IN"/>
        </w:rPr>
        <w:t>a</w:t>
      </w:r>
      <w:r w:rsidR="008B6AE1" w:rsidRPr="00D41C5C">
        <w:rPr>
          <w:rFonts w:asciiTheme="minorBidi" w:hAnsiTheme="minorBidi"/>
          <w:color w:val="000000" w:themeColor="text1"/>
          <w:szCs w:val="24"/>
          <w:lang w:val="en-IN"/>
        </w:rPr>
        <w:t xml:space="preserve"> high level of customer personali</w:t>
      </w:r>
      <w:r w:rsidR="00D7264E" w:rsidRPr="00D41C5C">
        <w:rPr>
          <w:rFonts w:asciiTheme="minorBidi" w:hAnsiTheme="minorBidi"/>
          <w:color w:val="000000" w:themeColor="text1"/>
          <w:szCs w:val="24"/>
          <w:lang w:val="en-IN"/>
        </w:rPr>
        <w:t>s</w:t>
      </w:r>
      <w:r w:rsidR="008B6AE1" w:rsidRPr="00D41C5C">
        <w:rPr>
          <w:rFonts w:asciiTheme="minorBidi" w:hAnsiTheme="minorBidi"/>
          <w:color w:val="000000" w:themeColor="text1"/>
          <w:szCs w:val="24"/>
          <w:lang w:val="en-IN"/>
        </w:rPr>
        <w:t>ation</w:t>
      </w:r>
      <w:r w:rsidR="00CE6E95" w:rsidRPr="00D41C5C">
        <w:rPr>
          <w:rFonts w:asciiTheme="minorBidi" w:hAnsiTheme="minorBidi"/>
          <w:color w:val="000000" w:themeColor="text1"/>
          <w:szCs w:val="24"/>
          <w:lang w:val="en-IN"/>
        </w:rPr>
        <w:t>,</w:t>
      </w:r>
      <w:r w:rsidR="008B6AE1" w:rsidRPr="00D41C5C">
        <w:rPr>
          <w:rFonts w:asciiTheme="minorBidi" w:hAnsiTheme="minorBidi"/>
          <w:color w:val="000000" w:themeColor="text1"/>
          <w:szCs w:val="24"/>
          <w:lang w:val="en-IN"/>
        </w:rPr>
        <w:t xml:space="preserve"> </w:t>
      </w:r>
      <w:r w:rsidR="00D7264E" w:rsidRPr="00D41C5C">
        <w:rPr>
          <w:rFonts w:asciiTheme="minorBidi" w:hAnsiTheme="minorBidi"/>
          <w:color w:val="000000" w:themeColor="text1"/>
          <w:szCs w:val="24"/>
          <w:lang w:val="en-IN"/>
        </w:rPr>
        <w:t xml:space="preserve">which helps in </w:t>
      </w:r>
      <w:r w:rsidR="008B6AE1" w:rsidRPr="00D41C5C">
        <w:rPr>
          <w:rFonts w:asciiTheme="minorBidi" w:hAnsiTheme="minorBidi"/>
          <w:color w:val="000000" w:themeColor="text1"/>
          <w:szCs w:val="24"/>
          <w:lang w:val="en-IN"/>
        </w:rPr>
        <w:t xml:space="preserve">driving sales </w:t>
      </w:r>
      <w:r w:rsidR="00D7264E" w:rsidRPr="00D41C5C">
        <w:rPr>
          <w:rFonts w:asciiTheme="minorBidi" w:hAnsiTheme="minorBidi"/>
          <w:color w:val="000000" w:themeColor="text1"/>
          <w:szCs w:val="24"/>
          <w:lang w:val="en-IN"/>
        </w:rPr>
        <w:t xml:space="preserve">and overall </w:t>
      </w:r>
      <w:r w:rsidR="008B6AE1" w:rsidRPr="00D41C5C">
        <w:rPr>
          <w:rFonts w:asciiTheme="minorBidi" w:hAnsiTheme="minorBidi"/>
          <w:color w:val="000000" w:themeColor="text1"/>
          <w:szCs w:val="24"/>
          <w:lang w:val="en-IN"/>
        </w:rPr>
        <w:t xml:space="preserve">growth. </w:t>
      </w:r>
    </w:p>
    <w:p w14:paraId="4D6F6C11" w14:textId="1FB2A549" w:rsidR="008B6AE1" w:rsidRPr="00D41C5C" w:rsidRDefault="00D7264E" w:rsidP="00D41C5C">
      <w:pPr>
        <w:spacing w:before="120" w:after="120"/>
        <w:rPr>
          <w:rFonts w:asciiTheme="minorBidi" w:hAnsiTheme="minorBidi"/>
          <w:color w:val="000000" w:themeColor="text1"/>
          <w:szCs w:val="24"/>
          <w:lang w:val="en-IN"/>
        </w:rPr>
      </w:pPr>
      <w:r w:rsidRPr="00D41C5C">
        <w:rPr>
          <w:rFonts w:asciiTheme="minorBidi" w:hAnsiTheme="minorBidi"/>
          <w:color w:val="000000" w:themeColor="text1"/>
          <w:szCs w:val="24"/>
          <w:lang w:val="en-IN"/>
        </w:rPr>
        <w:t xml:space="preserve">Thus, these </w:t>
      </w:r>
      <w:r w:rsidR="008B6AE1" w:rsidRPr="00D41C5C">
        <w:rPr>
          <w:rFonts w:asciiTheme="minorBidi" w:hAnsiTheme="minorBidi"/>
          <w:color w:val="000000" w:themeColor="text1"/>
          <w:szCs w:val="24"/>
          <w:lang w:val="en-IN"/>
        </w:rPr>
        <w:t xml:space="preserve">opportunities allow pioneer companies, over the years, to gain </w:t>
      </w:r>
      <w:r w:rsidR="00F91C1C" w:rsidRPr="00D41C5C">
        <w:rPr>
          <w:rFonts w:asciiTheme="minorBidi" w:hAnsiTheme="minorBidi"/>
          <w:color w:val="000000" w:themeColor="text1"/>
          <w:szCs w:val="24"/>
          <w:lang w:val="en-IN"/>
        </w:rPr>
        <w:t xml:space="preserve">the </w:t>
      </w:r>
      <w:r w:rsidR="008B6AE1" w:rsidRPr="00D41C5C">
        <w:rPr>
          <w:rFonts w:asciiTheme="minorBidi" w:hAnsiTheme="minorBidi"/>
          <w:color w:val="000000" w:themeColor="text1"/>
          <w:szCs w:val="24"/>
          <w:lang w:val="en-IN"/>
        </w:rPr>
        <w:t xml:space="preserve">benefits of market dominance and profitability. </w:t>
      </w:r>
    </w:p>
    <w:p w14:paraId="405C9271" w14:textId="47002241" w:rsidR="0082008F" w:rsidRPr="00D41C5C" w:rsidRDefault="008B6AE1" w:rsidP="00D41C5C">
      <w:pPr>
        <w:pStyle w:val="Heading3"/>
        <w:spacing w:before="120" w:after="120"/>
        <w:rPr>
          <w:rFonts w:cstheme="minorBidi"/>
          <w:lang w:val="en-IN"/>
        </w:rPr>
      </w:pPr>
      <w:r w:rsidRPr="00D41C5C">
        <w:rPr>
          <w:rFonts w:cstheme="minorBidi"/>
          <w:lang w:val="en-IN"/>
        </w:rPr>
        <w:t xml:space="preserve"> </w:t>
      </w:r>
      <w:bookmarkStart w:id="6" w:name="_Toc193750051"/>
      <w:r w:rsidR="0082008F" w:rsidRPr="00D41C5C">
        <w:rPr>
          <w:rFonts w:cstheme="minorBidi"/>
          <w:lang w:val="en-IN"/>
        </w:rPr>
        <w:t xml:space="preserve">Example of </w:t>
      </w:r>
      <w:r w:rsidR="00D7264E" w:rsidRPr="00D41C5C">
        <w:rPr>
          <w:rFonts w:cstheme="minorBidi"/>
          <w:lang w:val="en-IN"/>
        </w:rPr>
        <w:t xml:space="preserve">a </w:t>
      </w:r>
      <w:r w:rsidR="0082008F" w:rsidRPr="00D41C5C">
        <w:rPr>
          <w:rFonts w:cstheme="minorBidi"/>
          <w:lang w:val="en-IN"/>
        </w:rPr>
        <w:t>Pioneer Company</w:t>
      </w:r>
      <w:bookmarkEnd w:id="6"/>
      <w:r w:rsidR="001B675B" w:rsidRPr="00D41C5C">
        <w:rPr>
          <w:rFonts w:cstheme="minorBidi"/>
          <w:lang w:val="en-IN"/>
        </w:rPr>
        <w:t xml:space="preserve"> </w:t>
      </w:r>
    </w:p>
    <w:p w14:paraId="1EAA0229" w14:textId="132E3BD9" w:rsidR="00680C74" w:rsidRPr="00D41C5C" w:rsidRDefault="00F91C1C" w:rsidP="00D41C5C">
      <w:pPr>
        <w:spacing w:before="120" w:after="120"/>
        <w:rPr>
          <w:rFonts w:asciiTheme="minorBidi" w:hAnsiTheme="minorBidi"/>
          <w:color w:val="000000" w:themeColor="text1"/>
          <w:szCs w:val="24"/>
          <w:lang w:val="en-IN"/>
        </w:rPr>
      </w:pPr>
      <w:r w:rsidRPr="00D41C5C">
        <w:rPr>
          <w:rFonts w:asciiTheme="minorBidi" w:hAnsiTheme="minorBidi"/>
          <w:color w:val="000000" w:themeColor="text1"/>
          <w:szCs w:val="24"/>
          <w:lang w:val="en-IN"/>
        </w:rPr>
        <w:t xml:space="preserve">One of the pioneering firms in the industry of electric cars is </w:t>
      </w:r>
      <w:r w:rsidRPr="00D41C5C">
        <w:rPr>
          <w:rFonts w:asciiTheme="minorBidi" w:hAnsiTheme="minorBidi"/>
          <w:b/>
          <w:bCs/>
          <w:i/>
          <w:iCs/>
          <w:color w:val="000000" w:themeColor="text1"/>
          <w:szCs w:val="24"/>
          <w:lang w:val="en-IN"/>
        </w:rPr>
        <w:t>Tesla, Inc</w:t>
      </w:r>
      <w:r w:rsidR="00680C74" w:rsidRPr="00D41C5C">
        <w:rPr>
          <w:rFonts w:asciiTheme="minorBidi" w:hAnsiTheme="minorBidi"/>
          <w:b/>
          <w:bCs/>
          <w:i/>
          <w:iCs/>
          <w:color w:val="000000" w:themeColor="text1"/>
          <w:szCs w:val="24"/>
          <w:lang w:val="en-IN"/>
        </w:rPr>
        <w:t>.</w:t>
      </w:r>
      <w:r w:rsidR="00CE6E95" w:rsidRPr="00D41C5C">
        <w:rPr>
          <w:rFonts w:asciiTheme="minorBidi" w:hAnsiTheme="minorBidi"/>
          <w:b/>
          <w:bCs/>
          <w:i/>
          <w:iCs/>
          <w:color w:val="000000" w:themeColor="text1"/>
          <w:szCs w:val="24"/>
          <w:lang w:val="en-IN"/>
        </w:rPr>
        <w:t>,</w:t>
      </w:r>
      <w:r w:rsidR="00680C74" w:rsidRPr="00D41C5C">
        <w:rPr>
          <w:rFonts w:asciiTheme="minorBidi" w:hAnsiTheme="minorBidi"/>
          <w:color w:val="000000" w:themeColor="text1"/>
          <w:szCs w:val="24"/>
          <w:lang w:val="en-IN"/>
        </w:rPr>
        <w:t xml:space="preserve"> which was f</w:t>
      </w:r>
      <w:r w:rsidRPr="00D41C5C">
        <w:rPr>
          <w:rFonts w:asciiTheme="minorBidi" w:hAnsiTheme="minorBidi"/>
          <w:color w:val="000000" w:themeColor="text1"/>
          <w:szCs w:val="24"/>
          <w:lang w:val="en-IN"/>
        </w:rPr>
        <w:t xml:space="preserve">ounded in </w:t>
      </w:r>
      <w:r w:rsidR="00680C74" w:rsidRPr="00D41C5C">
        <w:rPr>
          <w:rFonts w:asciiTheme="minorBidi" w:hAnsiTheme="minorBidi"/>
          <w:color w:val="000000" w:themeColor="text1"/>
          <w:szCs w:val="24"/>
          <w:lang w:val="en-IN"/>
        </w:rPr>
        <w:t xml:space="preserve">the year </w:t>
      </w:r>
      <w:r w:rsidRPr="00D41C5C">
        <w:rPr>
          <w:rFonts w:asciiTheme="minorBidi" w:hAnsiTheme="minorBidi"/>
          <w:color w:val="000000" w:themeColor="text1"/>
          <w:szCs w:val="24"/>
          <w:lang w:val="en-IN"/>
        </w:rPr>
        <w:t>2003</w:t>
      </w:r>
      <w:r w:rsidR="00C67DEA" w:rsidRPr="00D41C5C">
        <w:rPr>
          <w:rFonts w:asciiTheme="minorBidi" w:hAnsiTheme="minorBidi"/>
          <w:color w:val="000000" w:themeColor="text1"/>
          <w:szCs w:val="24"/>
          <w:lang w:val="en-IN"/>
        </w:rPr>
        <w:t xml:space="preserve"> (</w:t>
      </w:r>
      <w:r w:rsidR="00866978" w:rsidRPr="00D41C5C">
        <w:rPr>
          <w:rFonts w:asciiTheme="minorBidi" w:hAnsiTheme="minorBidi"/>
          <w:color w:val="000000" w:themeColor="text1"/>
          <w:szCs w:val="24"/>
          <w:lang w:val="en-IN"/>
        </w:rPr>
        <w:t>Tesla, 2025</w:t>
      </w:r>
      <w:r w:rsidR="00C67DEA" w:rsidRPr="00D41C5C">
        <w:rPr>
          <w:rFonts w:asciiTheme="minorBidi" w:hAnsiTheme="minorBidi"/>
          <w:color w:val="000000" w:themeColor="text1"/>
          <w:szCs w:val="24"/>
          <w:lang w:val="en-IN"/>
        </w:rPr>
        <w:t>)</w:t>
      </w:r>
      <w:r w:rsidR="00680C74" w:rsidRPr="00D41C5C">
        <w:rPr>
          <w:rFonts w:asciiTheme="minorBidi" w:hAnsiTheme="minorBidi"/>
          <w:color w:val="000000" w:themeColor="text1"/>
          <w:szCs w:val="24"/>
          <w:lang w:val="en-IN"/>
        </w:rPr>
        <w:t>. T</w:t>
      </w:r>
      <w:r w:rsidRPr="00D41C5C">
        <w:rPr>
          <w:rFonts w:asciiTheme="minorBidi" w:hAnsiTheme="minorBidi"/>
          <w:color w:val="000000" w:themeColor="text1"/>
          <w:szCs w:val="24"/>
          <w:lang w:val="en-IN"/>
        </w:rPr>
        <w:t xml:space="preserve">he company </w:t>
      </w:r>
      <w:r w:rsidR="00680C74" w:rsidRPr="00D41C5C">
        <w:rPr>
          <w:rFonts w:asciiTheme="minorBidi" w:hAnsiTheme="minorBidi"/>
          <w:color w:val="000000" w:themeColor="text1"/>
          <w:szCs w:val="24"/>
          <w:lang w:val="en-IN"/>
        </w:rPr>
        <w:t>led</w:t>
      </w:r>
      <w:r w:rsidRPr="00D41C5C">
        <w:rPr>
          <w:rFonts w:asciiTheme="minorBidi" w:hAnsiTheme="minorBidi"/>
          <w:color w:val="000000" w:themeColor="text1"/>
          <w:szCs w:val="24"/>
          <w:lang w:val="en-IN"/>
        </w:rPr>
        <w:t xml:space="preserve"> advancement in the automobile market by bringing the high-performance electric cars</w:t>
      </w:r>
      <w:r w:rsidR="00680C74" w:rsidRPr="00D41C5C">
        <w:rPr>
          <w:rFonts w:asciiTheme="minorBidi" w:hAnsiTheme="minorBidi"/>
          <w:color w:val="000000" w:themeColor="text1"/>
          <w:szCs w:val="24"/>
          <w:lang w:val="en-IN"/>
        </w:rPr>
        <w:t xml:space="preserve"> reducing the market of the traditional fuel-operated cars and vehicles. Also,</w:t>
      </w:r>
      <w:r w:rsidRPr="00D41C5C">
        <w:rPr>
          <w:rFonts w:asciiTheme="minorBidi" w:hAnsiTheme="minorBidi"/>
          <w:color w:val="000000" w:themeColor="text1"/>
          <w:szCs w:val="24"/>
          <w:lang w:val="en-IN"/>
        </w:rPr>
        <w:t xml:space="preserve"> Tesla was the first EV manufacturer that successfully built long-range</w:t>
      </w:r>
      <w:r w:rsidR="00C67DEA" w:rsidRPr="00D41C5C">
        <w:rPr>
          <w:rFonts w:asciiTheme="minorBidi" w:hAnsiTheme="minorBidi"/>
          <w:color w:val="000000" w:themeColor="text1"/>
          <w:szCs w:val="24"/>
          <w:lang w:val="en-IN"/>
        </w:rPr>
        <w:t xml:space="preserve"> and</w:t>
      </w:r>
      <w:r w:rsidRPr="00D41C5C">
        <w:rPr>
          <w:rFonts w:asciiTheme="minorBidi" w:hAnsiTheme="minorBidi"/>
          <w:color w:val="000000" w:themeColor="text1"/>
          <w:szCs w:val="24"/>
          <w:lang w:val="en-IN"/>
        </w:rPr>
        <w:t xml:space="preserve"> energy-efficient batteries</w:t>
      </w:r>
      <w:r w:rsidR="00CE6E95" w:rsidRPr="00D41C5C">
        <w:rPr>
          <w:rFonts w:asciiTheme="minorBidi" w:hAnsiTheme="minorBidi"/>
          <w:color w:val="000000" w:themeColor="text1"/>
          <w:szCs w:val="24"/>
          <w:lang w:val="en-IN"/>
        </w:rPr>
        <w:t>,</w:t>
      </w:r>
      <w:r w:rsidRPr="00D41C5C">
        <w:rPr>
          <w:rFonts w:asciiTheme="minorBidi" w:hAnsiTheme="minorBidi"/>
          <w:color w:val="000000" w:themeColor="text1"/>
          <w:szCs w:val="24"/>
          <w:lang w:val="en-IN"/>
        </w:rPr>
        <w:t xml:space="preserve"> which </w:t>
      </w:r>
      <w:r w:rsidR="00680C74" w:rsidRPr="00D41C5C">
        <w:rPr>
          <w:rFonts w:asciiTheme="minorBidi" w:hAnsiTheme="minorBidi"/>
          <w:color w:val="000000" w:themeColor="text1"/>
          <w:szCs w:val="24"/>
          <w:lang w:val="en-IN"/>
        </w:rPr>
        <w:t>on</w:t>
      </w:r>
      <w:r w:rsidRPr="00D41C5C">
        <w:rPr>
          <w:rFonts w:asciiTheme="minorBidi" w:hAnsiTheme="minorBidi"/>
          <w:color w:val="000000" w:themeColor="text1"/>
          <w:szCs w:val="24"/>
          <w:lang w:val="en-IN"/>
        </w:rPr>
        <w:t xml:space="preserve"> establishment were supported with a widespread </w:t>
      </w:r>
      <w:r w:rsidR="00680C74" w:rsidRPr="00D41C5C">
        <w:rPr>
          <w:rFonts w:asciiTheme="minorBidi" w:hAnsiTheme="minorBidi"/>
          <w:color w:val="000000" w:themeColor="text1"/>
          <w:szCs w:val="24"/>
          <w:lang w:val="en-IN"/>
        </w:rPr>
        <w:t>s</w:t>
      </w:r>
      <w:r w:rsidRPr="00D41C5C">
        <w:rPr>
          <w:rFonts w:asciiTheme="minorBidi" w:hAnsiTheme="minorBidi"/>
          <w:color w:val="000000" w:themeColor="text1"/>
          <w:szCs w:val="24"/>
          <w:lang w:val="en-IN"/>
        </w:rPr>
        <w:t xml:space="preserve">upercharger network for </w:t>
      </w:r>
      <w:r w:rsidR="00680C74" w:rsidRPr="00D41C5C">
        <w:rPr>
          <w:rFonts w:asciiTheme="minorBidi" w:hAnsiTheme="minorBidi"/>
          <w:color w:val="000000" w:themeColor="text1"/>
          <w:szCs w:val="24"/>
          <w:lang w:val="en-IN"/>
        </w:rPr>
        <w:t>effective</w:t>
      </w:r>
      <w:r w:rsidRPr="00D41C5C">
        <w:rPr>
          <w:rFonts w:asciiTheme="minorBidi" w:hAnsiTheme="minorBidi"/>
          <w:color w:val="000000" w:themeColor="text1"/>
          <w:szCs w:val="24"/>
          <w:lang w:val="en-IN"/>
        </w:rPr>
        <w:t xml:space="preserve"> EV adoption</w:t>
      </w:r>
      <w:r w:rsidR="00C67DEA" w:rsidRPr="00D41C5C">
        <w:rPr>
          <w:rFonts w:asciiTheme="minorBidi" w:hAnsiTheme="minorBidi"/>
          <w:color w:val="000000" w:themeColor="text1"/>
          <w:szCs w:val="24"/>
          <w:lang w:val="en-IN"/>
        </w:rPr>
        <w:t xml:space="preserve"> (</w:t>
      </w:r>
      <w:r w:rsidR="00866978" w:rsidRPr="00D41C5C">
        <w:rPr>
          <w:rFonts w:asciiTheme="minorBidi" w:hAnsiTheme="minorBidi"/>
          <w:color w:val="000000" w:themeColor="text1"/>
          <w:szCs w:val="24"/>
          <w:lang w:val="en-IN"/>
        </w:rPr>
        <w:t>Ai, 2022</w:t>
      </w:r>
      <w:r w:rsidR="00C67DEA" w:rsidRPr="00D41C5C">
        <w:rPr>
          <w:rFonts w:asciiTheme="minorBidi" w:hAnsiTheme="minorBidi"/>
          <w:color w:val="000000" w:themeColor="text1"/>
          <w:szCs w:val="24"/>
          <w:lang w:val="en-IN"/>
        </w:rPr>
        <w:t>)</w:t>
      </w:r>
      <w:r w:rsidRPr="00D41C5C">
        <w:rPr>
          <w:rFonts w:asciiTheme="minorBidi" w:hAnsiTheme="minorBidi"/>
          <w:color w:val="000000" w:themeColor="text1"/>
          <w:szCs w:val="24"/>
          <w:lang w:val="en-IN"/>
        </w:rPr>
        <w:t>. Tesla</w:t>
      </w:r>
      <w:r w:rsidR="00680C74" w:rsidRPr="00D41C5C">
        <w:rPr>
          <w:rFonts w:asciiTheme="minorBidi" w:hAnsiTheme="minorBidi"/>
          <w:color w:val="000000" w:themeColor="text1"/>
          <w:szCs w:val="24"/>
          <w:lang w:val="en-IN"/>
        </w:rPr>
        <w:t>’</w:t>
      </w:r>
      <w:r w:rsidRPr="00D41C5C">
        <w:rPr>
          <w:rFonts w:asciiTheme="minorBidi" w:hAnsiTheme="minorBidi"/>
          <w:color w:val="000000" w:themeColor="text1"/>
          <w:szCs w:val="24"/>
          <w:lang w:val="en-IN"/>
        </w:rPr>
        <w:t xml:space="preserve">s major pioneering strategies included a </w:t>
      </w:r>
      <w:r w:rsidRPr="00D41C5C">
        <w:rPr>
          <w:rFonts w:asciiTheme="minorBidi" w:hAnsiTheme="minorBidi"/>
          <w:b/>
          <w:bCs/>
          <w:i/>
          <w:iCs/>
          <w:color w:val="000000" w:themeColor="text1"/>
          <w:szCs w:val="24"/>
          <w:lang w:val="en-IN"/>
        </w:rPr>
        <w:t>direct-to-consumer sales model</w:t>
      </w:r>
      <w:r w:rsidRPr="00D41C5C">
        <w:rPr>
          <w:rFonts w:asciiTheme="minorBidi" w:hAnsiTheme="minorBidi"/>
          <w:color w:val="000000" w:themeColor="text1"/>
          <w:szCs w:val="24"/>
          <w:lang w:val="en-IN"/>
        </w:rPr>
        <w:t xml:space="preserve"> that</w:t>
      </w:r>
      <w:r w:rsidR="00CE6E95" w:rsidRPr="00D41C5C">
        <w:rPr>
          <w:rFonts w:asciiTheme="minorBidi" w:hAnsiTheme="minorBidi"/>
          <w:color w:val="000000" w:themeColor="text1"/>
          <w:szCs w:val="24"/>
          <w:lang w:val="en-IN"/>
        </w:rPr>
        <w:t>,</w:t>
      </w:r>
      <w:r w:rsidRPr="00D41C5C">
        <w:rPr>
          <w:rFonts w:asciiTheme="minorBidi" w:hAnsiTheme="minorBidi"/>
          <w:color w:val="000000" w:themeColor="text1"/>
          <w:szCs w:val="24"/>
          <w:lang w:val="en-IN"/>
        </w:rPr>
        <w:t xml:space="preserve"> unlike traditional sales channels</w:t>
      </w:r>
      <w:r w:rsidR="00CE6E95" w:rsidRPr="00D41C5C">
        <w:rPr>
          <w:rFonts w:asciiTheme="minorBidi" w:hAnsiTheme="minorBidi"/>
          <w:color w:val="000000" w:themeColor="text1"/>
          <w:szCs w:val="24"/>
          <w:lang w:val="en-IN"/>
        </w:rPr>
        <w:t>,</w:t>
      </w:r>
      <w:r w:rsidRPr="00D41C5C">
        <w:rPr>
          <w:rFonts w:asciiTheme="minorBidi" w:hAnsiTheme="minorBidi"/>
          <w:color w:val="000000" w:themeColor="text1"/>
          <w:szCs w:val="24"/>
          <w:lang w:val="en-IN"/>
        </w:rPr>
        <w:t xml:space="preserve"> bypas</w:t>
      </w:r>
      <w:r w:rsidR="00680C74" w:rsidRPr="00D41C5C">
        <w:rPr>
          <w:rFonts w:asciiTheme="minorBidi" w:hAnsiTheme="minorBidi"/>
          <w:color w:val="000000" w:themeColor="text1"/>
          <w:szCs w:val="24"/>
          <w:lang w:val="en-IN"/>
        </w:rPr>
        <w:t xml:space="preserve">ses </w:t>
      </w:r>
      <w:r w:rsidRPr="00D41C5C">
        <w:rPr>
          <w:rFonts w:asciiTheme="minorBidi" w:hAnsiTheme="minorBidi"/>
          <w:color w:val="000000" w:themeColor="text1"/>
          <w:szCs w:val="24"/>
          <w:lang w:val="en-IN"/>
        </w:rPr>
        <w:t>dealerships while building closer customer relations</w:t>
      </w:r>
      <w:r w:rsidR="00C67DEA" w:rsidRPr="00D41C5C">
        <w:rPr>
          <w:rFonts w:asciiTheme="minorBidi" w:hAnsiTheme="minorBidi"/>
          <w:color w:val="000000" w:themeColor="text1"/>
          <w:szCs w:val="24"/>
          <w:lang w:val="en-IN"/>
        </w:rPr>
        <w:t xml:space="preserve"> (</w:t>
      </w:r>
      <w:r w:rsidR="00866978" w:rsidRPr="00D41C5C">
        <w:rPr>
          <w:rFonts w:asciiTheme="minorBidi" w:hAnsiTheme="minorBidi"/>
          <w:color w:val="000000" w:themeColor="text1"/>
          <w:szCs w:val="24"/>
        </w:rPr>
        <w:t>Li, 2023</w:t>
      </w:r>
      <w:r w:rsidR="00C67DEA" w:rsidRPr="00D41C5C">
        <w:rPr>
          <w:rFonts w:asciiTheme="minorBidi" w:hAnsiTheme="minorBidi"/>
          <w:color w:val="000000" w:themeColor="text1"/>
          <w:szCs w:val="24"/>
          <w:lang w:val="en-IN"/>
        </w:rPr>
        <w:t>)</w:t>
      </w:r>
      <w:r w:rsidRPr="00D41C5C">
        <w:rPr>
          <w:rFonts w:asciiTheme="minorBidi" w:hAnsiTheme="minorBidi"/>
          <w:color w:val="000000" w:themeColor="text1"/>
          <w:szCs w:val="24"/>
          <w:lang w:val="en-IN"/>
        </w:rPr>
        <w:t xml:space="preserve">. </w:t>
      </w:r>
      <w:r w:rsidR="00680C74" w:rsidRPr="00D41C5C">
        <w:rPr>
          <w:rFonts w:asciiTheme="minorBidi" w:hAnsiTheme="minorBidi"/>
          <w:color w:val="000000" w:themeColor="text1"/>
          <w:szCs w:val="24"/>
          <w:lang w:val="en-IN"/>
        </w:rPr>
        <w:t>The c</w:t>
      </w:r>
      <w:r w:rsidRPr="00D41C5C">
        <w:rPr>
          <w:rFonts w:asciiTheme="minorBidi" w:hAnsiTheme="minorBidi"/>
          <w:color w:val="000000" w:themeColor="text1"/>
          <w:szCs w:val="24"/>
          <w:lang w:val="en-IN"/>
        </w:rPr>
        <w:t xml:space="preserve">ontinuous </w:t>
      </w:r>
      <w:r w:rsidRPr="00D41C5C">
        <w:rPr>
          <w:rFonts w:asciiTheme="minorBidi" w:hAnsiTheme="minorBidi"/>
          <w:color w:val="000000" w:themeColor="text1"/>
          <w:szCs w:val="24"/>
          <w:lang w:val="en-IN"/>
        </w:rPr>
        <w:lastRenderedPageBreak/>
        <w:t xml:space="preserve">updates by the software inside the car and </w:t>
      </w:r>
      <w:r w:rsidR="00680C74" w:rsidRPr="00D41C5C">
        <w:rPr>
          <w:rFonts w:asciiTheme="minorBidi" w:hAnsiTheme="minorBidi"/>
          <w:color w:val="000000" w:themeColor="text1"/>
          <w:szCs w:val="24"/>
          <w:lang w:val="en-IN"/>
        </w:rPr>
        <w:t>the independent</w:t>
      </w:r>
      <w:r w:rsidRPr="00D41C5C">
        <w:rPr>
          <w:rFonts w:asciiTheme="minorBidi" w:hAnsiTheme="minorBidi"/>
          <w:color w:val="000000" w:themeColor="text1"/>
          <w:szCs w:val="24"/>
          <w:lang w:val="en-IN"/>
        </w:rPr>
        <w:t xml:space="preserve"> driving set Tesla apar</w:t>
      </w:r>
      <w:r w:rsidR="00680C74" w:rsidRPr="00D41C5C">
        <w:rPr>
          <w:rFonts w:asciiTheme="minorBidi" w:hAnsiTheme="minorBidi"/>
          <w:color w:val="000000" w:themeColor="text1"/>
          <w:szCs w:val="24"/>
          <w:lang w:val="en-IN"/>
        </w:rPr>
        <w:t>t from the company that would emerge in the market</w:t>
      </w:r>
      <w:r w:rsidRPr="00D41C5C">
        <w:rPr>
          <w:rFonts w:asciiTheme="minorBidi" w:hAnsiTheme="minorBidi"/>
          <w:color w:val="000000" w:themeColor="text1"/>
          <w:szCs w:val="24"/>
          <w:lang w:val="en-IN"/>
        </w:rPr>
        <w:t xml:space="preserve">. </w:t>
      </w:r>
    </w:p>
    <w:p w14:paraId="56B1EC9B" w14:textId="2D1309B0" w:rsidR="00F91C1C" w:rsidRPr="00D41C5C" w:rsidRDefault="00680C74" w:rsidP="00D41C5C">
      <w:pPr>
        <w:spacing w:before="120" w:after="120"/>
        <w:rPr>
          <w:rFonts w:asciiTheme="minorBidi" w:hAnsiTheme="minorBidi"/>
          <w:color w:val="000000" w:themeColor="text1"/>
          <w:szCs w:val="24"/>
          <w:lang w:val="en-IN"/>
        </w:rPr>
      </w:pPr>
      <w:r w:rsidRPr="00D41C5C">
        <w:rPr>
          <w:rFonts w:asciiTheme="minorBidi" w:hAnsiTheme="minorBidi"/>
          <w:color w:val="000000" w:themeColor="text1"/>
          <w:szCs w:val="24"/>
          <w:lang w:val="en-IN"/>
        </w:rPr>
        <w:t>Further, m</w:t>
      </w:r>
      <w:r w:rsidR="00F91C1C" w:rsidRPr="00D41C5C">
        <w:rPr>
          <w:rFonts w:asciiTheme="minorBidi" w:hAnsiTheme="minorBidi"/>
          <w:color w:val="000000" w:themeColor="text1"/>
          <w:szCs w:val="24"/>
          <w:lang w:val="en-IN"/>
        </w:rPr>
        <w:t xml:space="preserve">oving with sustainability and innovation, Tesla </w:t>
      </w:r>
      <w:r w:rsidRPr="00D41C5C">
        <w:rPr>
          <w:rFonts w:asciiTheme="minorBidi" w:hAnsiTheme="minorBidi"/>
          <w:color w:val="000000" w:themeColor="text1"/>
          <w:szCs w:val="24"/>
          <w:lang w:val="en-IN"/>
        </w:rPr>
        <w:t>attained</w:t>
      </w:r>
      <w:r w:rsidR="00F91C1C" w:rsidRPr="00D41C5C">
        <w:rPr>
          <w:rFonts w:asciiTheme="minorBidi" w:hAnsiTheme="minorBidi"/>
          <w:color w:val="000000" w:themeColor="text1"/>
          <w:szCs w:val="24"/>
          <w:lang w:val="en-IN"/>
        </w:rPr>
        <w:t xml:space="preserve"> a position to lead the </w:t>
      </w:r>
      <w:r w:rsidR="00B410EA" w:rsidRPr="00D41C5C">
        <w:rPr>
          <w:rFonts w:asciiTheme="minorBidi" w:hAnsiTheme="minorBidi"/>
          <w:color w:val="000000" w:themeColor="text1"/>
          <w:szCs w:val="24"/>
          <w:lang w:val="en-IN"/>
        </w:rPr>
        <w:t>path</w:t>
      </w:r>
      <w:r w:rsidR="00F91C1C" w:rsidRPr="00D41C5C">
        <w:rPr>
          <w:rFonts w:asciiTheme="minorBidi" w:hAnsiTheme="minorBidi"/>
          <w:color w:val="000000" w:themeColor="text1"/>
          <w:szCs w:val="24"/>
          <w:lang w:val="en-IN"/>
        </w:rPr>
        <w:t xml:space="preserve"> for the </w:t>
      </w:r>
      <w:r w:rsidR="00B410EA" w:rsidRPr="00D41C5C">
        <w:rPr>
          <w:rFonts w:asciiTheme="minorBidi" w:hAnsiTheme="minorBidi"/>
          <w:color w:val="000000" w:themeColor="text1"/>
          <w:szCs w:val="24"/>
          <w:lang w:val="en-IN"/>
        </w:rPr>
        <w:t>upcoming</w:t>
      </w:r>
      <w:r w:rsidR="00F91C1C" w:rsidRPr="00D41C5C">
        <w:rPr>
          <w:rFonts w:asciiTheme="minorBidi" w:hAnsiTheme="minorBidi"/>
          <w:color w:val="000000" w:themeColor="text1"/>
          <w:szCs w:val="24"/>
          <w:lang w:val="en-IN"/>
        </w:rPr>
        <w:t xml:space="preserve"> EV market. This </w:t>
      </w:r>
      <w:r w:rsidR="00F91C1C" w:rsidRPr="00D41C5C">
        <w:rPr>
          <w:rFonts w:asciiTheme="minorBidi" w:hAnsiTheme="minorBidi"/>
          <w:b/>
          <w:bCs/>
          <w:i/>
          <w:iCs/>
          <w:color w:val="000000" w:themeColor="text1"/>
          <w:szCs w:val="24"/>
          <w:lang w:val="en-IN"/>
        </w:rPr>
        <w:t>first-mover advantage</w:t>
      </w:r>
      <w:r w:rsidR="00F91C1C" w:rsidRPr="00D41C5C">
        <w:rPr>
          <w:rFonts w:asciiTheme="minorBidi" w:hAnsiTheme="minorBidi"/>
          <w:color w:val="000000" w:themeColor="text1"/>
          <w:szCs w:val="24"/>
          <w:lang w:val="en-IN"/>
        </w:rPr>
        <w:t xml:space="preserve"> secured Tesla a share of the industry while Ford and Volkswagen followed </w:t>
      </w:r>
      <w:r w:rsidR="00B410EA" w:rsidRPr="00D41C5C">
        <w:rPr>
          <w:rFonts w:asciiTheme="minorBidi" w:hAnsiTheme="minorBidi"/>
          <w:color w:val="000000" w:themeColor="text1"/>
          <w:szCs w:val="24"/>
          <w:lang w:val="en-IN"/>
        </w:rPr>
        <w:t xml:space="preserve">the traditional method of Tesla to attain a place in the EV market. </w:t>
      </w:r>
    </w:p>
    <w:p w14:paraId="5EF29539" w14:textId="6CD34FF3" w:rsidR="00B410EA" w:rsidRPr="00D41C5C" w:rsidRDefault="0082008F" w:rsidP="00D41C5C">
      <w:pPr>
        <w:pStyle w:val="Heading3"/>
        <w:spacing w:before="120" w:after="120"/>
        <w:rPr>
          <w:rFonts w:cstheme="minorBidi"/>
          <w:lang w:val="en-IN"/>
        </w:rPr>
      </w:pPr>
      <w:bookmarkStart w:id="7" w:name="_Toc193750052"/>
      <w:r w:rsidRPr="00D41C5C">
        <w:rPr>
          <w:rFonts w:cstheme="minorBidi"/>
          <w:lang w:val="en-IN"/>
        </w:rPr>
        <w:t>Definition of Follower</w:t>
      </w:r>
      <w:bookmarkEnd w:id="7"/>
      <w:r w:rsidR="001B675B" w:rsidRPr="00D41C5C">
        <w:rPr>
          <w:rFonts w:cstheme="minorBidi"/>
          <w:lang w:val="en-IN"/>
        </w:rPr>
        <w:t xml:space="preserve"> </w:t>
      </w:r>
    </w:p>
    <w:p w14:paraId="4649252C" w14:textId="16AB4F68" w:rsidR="00F91C1C" w:rsidRPr="00D41C5C" w:rsidRDefault="00F91C1C" w:rsidP="00D41C5C">
      <w:pPr>
        <w:spacing w:before="120" w:after="120"/>
        <w:rPr>
          <w:rFonts w:asciiTheme="minorBidi" w:hAnsiTheme="minorBidi"/>
          <w:color w:val="000000" w:themeColor="text1"/>
          <w:szCs w:val="24"/>
          <w:lang w:val="en-IN"/>
        </w:rPr>
      </w:pPr>
      <w:r w:rsidRPr="00D41C5C">
        <w:rPr>
          <w:rFonts w:asciiTheme="minorBidi" w:hAnsiTheme="minorBidi"/>
          <w:color w:val="000000" w:themeColor="text1"/>
          <w:szCs w:val="24"/>
          <w:lang w:val="en-IN"/>
        </w:rPr>
        <w:t>A follower company is an organi</w:t>
      </w:r>
      <w:r w:rsidR="00B410EA" w:rsidRPr="00D41C5C">
        <w:rPr>
          <w:rFonts w:asciiTheme="minorBidi" w:hAnsiTheme="minorBidi"/>
          <w:color w:val="000000" w:themeColor="text1"/>
          <w:szCs w:val="24"/>
          <w:lang w:val="en-IN"/>
        </w:rPr>
        <w:t>s</w:t>
      </w:r>
      <w:r w:rsidRPr="00D41C5C">
        <w:rPr>
          <w:rFonts w:asciiTheme="minorBidi" w:hAnsiTheme="minorBidi"/>
          <w:color w:val="000000" w:themeColor="text1"/>
          <w:szCs w:val="24"/>
          <w:lang w:val="en-IN"/>
        </w:rPr>
        <w:t>ation that enters a market after the pioneer has established a product, service or business model</w:t>
      </w:r>
      <w:r w:rsidR="00C67DEA" w:rsidRPr="00D41C5C">
        <w:rPr>
          <w:rFonts w:asciiTheme="minorBidi" w:hAnsiTheme="minorBidi"/>
          <w:color w:val="000000" w:themeColor="text1"/>
          <w:szCs w:val="24"/>
          <w:lang w:val="en-IN"/>
        </w:rPr>
        <w:t xml:space="preserve"> (</w:t>
      </w:r>
      <w:r w:rsidR="00C67DEA" w:rsidRPr="00D41C5C">
        <w:rPr>
          <w:rFonts w:asciiTheme="minorBidi" w:hAnsiTheme="minorBidi"/>
          <w:color w:val="000000" w:themeColor="text1"/>
          <w:szCs w:val="24"/>
        </w:rPr>
        <w:t>Malik et al., 2021)</w:t>
      </w:r>
      <w:r w:rsidRPr="00D41C5C">
        <w:rPr>
          <w:rFonts w:asciiTheme="minorBidi" w:hAnsiTheme="minorBidi"/>
          <w:color w:val="000000" w:themeColor="text1"/>
          <w:szCs w:val="24"/>
          <w:lang w:val="en-IN"/>
        </w:rPr>
        <w:t>. In contrast to pioneers</w:t>
      </w:r>
      <w:r w:rsidR="00CE6E95" w:rsidRPr="00D41C5C">
        <w:rPr>
          <w:rFonts w:asciiTheme="minorBidi" w:hAnsiTheme="minorBidi"/>
          <w:color w:val="000000" w:themeColor="text1"/>
          <w:szCs w:val="24"/>
          <w:lang w:val="en-IN"/>
        </w:rPr>
        <w:t>,</w:t>
      </w:r>
      <w:r w:rsidR="00B410EA" w:rsidRPr="00D41C5C">
        <w:rPr>
          <w:rFonts w:asciiTheme="minorBidi" w:hAnsiTheme="minorBidi"/>
          <w:color w:val="000000" w:themeColor="text1"/>
          <w:szCs w:val="24"/>
          <w:lang w:val="en-IN"/>
        </w:rPr>
        <w:t xml:space="preserve"> the </w:t>
      </w:r>
      <w:r w:rsidRPr="00D41C5C">
        <w:rPr>
          <w:rFonts w:asciiTheme="minorBidi" w:hAnsiTheme="minorBidi"/>
          <w:color w:val="000000" w:themeColor="text1"/>
          <w:szCs w:val="24"/>
          <w:lang w:val="en-IN"/>
        </w:rPr>
        <w:t>follower compan</w:t>
      </w:r>
      <w:r w:rsidR="00B410EA" w:rsidRPr="00D41C5C">
        <w:rPr>
          <w:rFonts w:asciiTheme="minorBidi" w:hAnsiTheme="minorBidi"/>
          <w:color w:val="000000" w:themeColor="text1"/>
          <w:szCs w:val="24"/>
          <w:lang w:val="en-IN"/>
        </w:rPr>
        <w:t>y</w:t>
      </w:r>
      <w:r w:rsidRPr="00D41C5C">
        <w:rPr>
          <w:rFonts w:asciiTheme="minorBidi" w:hAnsiTheme="minorBidi"/>
          <w:color w:val="000000" w:themeColor="text1"/>
          <w:szCs w:val="24"/>
          <w:lang w:val="en-IN"/>
        </w:rPr>
        <w:t xml:space="preserve"> take advantage of already present demand</w:t>
      </w:r>
      <w:r w:rsidR="00CE6E95" w:rsidRPr="00D41C5C">
        <w:rPr>
          <w:rFonts w:asciiTheme="minorBidi" w:hAnsiTheme="minorBidi"/>
          <w:color w:val="000000" w:themeColor="text1"/>
          <w:szCs w:val="24"/>
          <w:lang w:val="en-IN"/>
        </w:rPr>
        <w:t>,</w:t>
      </w:r>
      <w:r w:rsidR="00B410EA" w:rsidRPr="00D41C5C">
        <w:rPr>
          <w:rFonts w:asciiTheme="minorBidi" w:hAnsiTheme="minorBidi"/>
          <w:color w:val="000000" w:themeColor="text1"/>
          <w:szCs w:val="24"/>
          <w:lang w:val="en-IN"/>
        </w:rPr>
        <w:t xml:space="preserve"> enhances</w:t>
      </w:r>
      <w:r w:rsidRPr="00D41C5C">
        <w:rPr>
          <w:rFonts w:asciiTheme="minorBidi" w:hAnsiTheme="minorBidi"/>
          <w:color w:val="000000" w:themeColor="text1"/>
          <w:szCs w:val="24"/>
          <w:lang w:val="en-IN"/>
        </w:rPr>
        <w:t xml:space="preserve"> existing innovations</w:t>
      </w:r>
      <w:r w:rsidR="00CE6E95" w:rsidRPr="00D41C5C">
        <w:rPr>
          <w:rFonts w:asciiTheme="minorBidi" w:hAnsiTheme="minorBidi"/>
          <w:color w:val="000000" w:themeColor="text1"/>
          <w:szCs w:val="24"/>
          <w:lang w:val="en-IN"/>
        </w:rPr>
        <w:t>,</w:t>
      </w:r>
      <w:r w:rsidRPr="00D41C5C">
        <w:rPr>
          <w:rFonts w:asciiTheme="minorBidi" w:hAnsiTheme="minorBidi"/>
          <w:color w:val="000000" w:themeColor="text1"/>
          <w:szCs w:val="24"/>
          <w:lang w:val="en-IN"/>
        </w:rPr>
        <w:t xml:space="preserve"> and </w:t>
      </w:r>
      <w:r w:rsidR="00B410EA" w:rsidRPr="00D41C5C">
        <w:rPr>
          <w:rFonts w:asciiTheme="minorBidi" w:hAnsiTheme="minorBidi"/>
          <w:color w:val="000000" w:themeColor="text1"/>
          <w:szCs w:val="24"/>
          <w:lang w:val="en-IN"/>
        </w:rPr>
        <w:t>reduces</w:t>
      </w:r>
      <w:r w:rsidRPr="00D41C5C">
        <w:rPr>
          <w:rFonts w:asciiTheme="minorBidi" w:hAnsiTheme="minorBidi"/>
          <w:color w:val="000000" w:themeColor="text1"/>
          <w:szCs w:val="24"/>
          <w:lang w:val="en-IN"/>
        </w:rPr>
        <w:t xml:space="preserve"> the </w:t>
      </w:r>
      <w:r w:rsidR="00B410EA" w:rsidRPr="00D41C5C">
        <w:rPr>
          <w:rFonts w:asciiTheme="minorBidi" w:hAnsiTheme="minorBidi"/>
          <w:color w:val="000000" w:themeColor="text1"/>
          <w:szCs w:val="24"/>
          <w:lang w:val="en-IN"/>
        </w:rPr>
        <w:t>threats</w:t>
      </w:r>
      <w:r w:rsidRPr="00D41C5C">
        <w:rPr>
          <w:rFonts w:asciiTheme="minorBidi" w:hAnsiTheme="minorBidi"/>
          <w:color w:val="000000" w:themeColor="text1"/>
          <w:szCs w:val="24"/>
          <w:lang w:val="en-IN"/>
        </w:rPr>
        <w:t xml:space="preserve"> of being an early entrant by learning from early </w:t>
      </w:r>
      <w:r w:rsidR="00B410EA" w:rsidRPr="00D41C5C">
        <w:rPr>
          <w:rFonts w:asciiTheme="minorBidi" w:hAnsiTheme="minorBidi"/>
          <w:color w:val="000000" w:themeColor="text1"/>
          <w:szCs w:val="24"/>
          <w:lang w:val="en-IN"/>
        </w:rPr>
        <w:t>entrants’</w:t>
      </w:r>
      <w:r w:rsidRPr="00D41C5C">
        <w:rPr>
          <w:rFonts w:asciiTheme="minorBidi" w:hAnsiTheme="minorBidi"/>
          <w:color w:val="000000" w:themeColor="text1"/>
          <w:szCs w:val="24"/>
          <w:lang w:val="en-IN"/>
        </w:rPr>
        <w:t xml:space="preserve"> </w:t>
      </w:r>
      <w:r w:rsidR="00B410EA" w:rsidRPr="00D41C5C">
        <w:rPr>
          <w:rFonts w:asciiTheme="minorBidi" w:hAnsiTheme="minorBidi"/>
          <w:color w:val="000000" w:themeColor="text1"/>
          <w:szCs w:val="24"/>
          <w:lang w:val="en-IN"/>
        </w:rPr>
        <w:t>mistakes</w:t>
      </w:r>
      <w:r w:rsidRPr="00D41C5C">
        <w:rPr>
          <w:rFonts w:asciiTheme="minorBidi" w:hAnsiTheme="minorBidi"/>
          <w:color w:val="000000" w:themeColor="text1"/>
          <w:szCs w:val="24"/>
          <w:lang w:val="en-IN"/>
        </w:rPr>
        <w:t xml:space="preserve">. </w:t>
      </w:r>
      <w:r w:rsidR="00B410EA" w:rsidRPr="00D41C5C">
        <w:rPr>
          <w:rFonts w:asciiTheme="minorBidi" w:hAnsiTheme="minorBidi"/>
          <w:color w:val="000000" w:themeColor="text1"/>
          <w:szCs w:val="24"/>
          <w:lang w:val="en-IN"/>
        </w:rPr>
        <w:t xml:space="preserve">These </w:t>
      </w:r>
      <w:r w:rsidRPr="00D41C5C">
        <w:rPr>
          <w:rFonts w:asciiTheme="minorBidi" w:hAnsiTheme="minorBidi"/>
          <w:color w:val="000000" w:themeColor="text1"/>
          <w:szCs w:val="24"/>
          <w:lang w:val="en-IN"/>
        </w:rPr>
        <w:t xml:space="preserve">include incremental improvements, becoming cost leaders and the use of competitive pricing to </w:t>
      </w:r>
      <w:r w:rsidR="00B410EA" w:rsidRPr="00D41C5C">
        <w:rPr>
          <w:rFonts w:asciiTheme="minorBidi" w:hAnsiTheme="minorBidi"/>
          <w:color w:val="000000" w:themeColor="text1"/>
          <w:szCs w:val="24"/>
          <w:lang w:val="en-IN"/>
        </w:rPr>
        <w:t>have an advantage in front of the market</w:t>
      </w:r>
      <w:r w:rsidRPr="00D41C5C">
        <w:rPr>
          <w:rFonts w:asciiTheme="minorBidi" w:hAnsiTheme="minorBidi"/>
          <w:color w:val="000000" w:themeColor="text1"/>
          <w:szCs w:val="24"/>
          <w:lang w:val="en-IN"/>
        </w:rPr>
        <w:t xml:space="preserve"> leader.</w:t>
      </w:r>
    </w:p>
    <w:p w14:paraId="29193FEE" w14:textId="6691F642" w:rsidR="0082008F" w:rsidRPr="00D41C5C" w:rsidRDefault="0082008F" w:rsidP="00D41C5C">
      <w:pPr>
        <w:pStyle w:val="Heading3"/>
        <w:spacing w:before="120" w:after="120"/>
        <w:rPr>
          <w:rFonts w:cstheme="minorBidi"/>
          <w:lang w:val="en-IN"/>
        </w:rPr>
      </w:pPr>
      <w:r w:rsidRPr="00D41C5C">
        <w:rPr>
          <w:rFonts w:cstheme="minorBidi"/>
          <w:lang w:val="en-IN"/>
        </w:rPr>
        <w:t xml:space="preserve"> </w:t>
      </w:r>
      <w:bookmarkStart w:id="8" w:name="_Toc193750053"/>
      <w:r w:rsidRPr="00D41C5C">
        <w:rPr>
          <w:rFonts w:cstheme="minorBidi"/>
          <w:lang w:val="en-IN"/>
        </w:rPr>
        <w:t>Benefits of Being a Follower</w:t>
      </w:r>
      <w:bookmarkEnd w:id="8"/>
      <w:r w:rsidR="001B675B" w:rsidRPr="00D41C5C">
        <w:rPr>
          <w:rFonts w:cstheme="minorBidi"/>
          <w:lang w:val="en-IN"/>
        </w:rPr>
        <w:t xml:space="preserve"> </w:t>
      </w:r>
    </w:p>
    <w:p w14:paraId="388D2C24" w14:textId="7FE1C422" w:rsidR="00680C74" w:rsidRPr="00D41C5C" w:rsidRDefault="00680C74" w:rsidP="00D41C5C">
      <w:pPr>
        <w:spacing w:before="120" w:after="120"/>
        <w:rPr>
          <w:rFonts w:asciiTheme="minorBidi" w:hAnsiTheme="minorBidi"/>
          <w:color w:val="000000" w:themeColor="text1"/>
          <w:szCs w:val="24"/>
          <w:lang w:val="en-IN"/>
        </w:rPr>
      </w:pPr>
      <w:r w:rsidRPr="00D41C5C">
        <w:rPr>
          <w:rFonts w:asciiTheme="minorBidi" w:hAnsiTheme="minorBidi"/>
          <w:color w:val="000000" w:themeColor="text1"/>
          <w:szCs w:val="24"/>
          <w:lang w:val="en-IN"/>
        </w:rPr>
        <w:t xml:space="preserve">Unlike </w:t>
      </w:r>
      <w:r w:rsidR="00B410EA" w:rsidRPr="00D41C5C">
        <w:rPr>
          <w:rFonts w:asciiTheme="minorBidi" w:hAnsiTheme="minorBidi"/>
          <w:color w:val="000000" w:themeColor="text1"/>
          <w:szCs w:val="24"/>
          <w:lang w:val="en-IN"/>
        </w:rPr>
        <w:t xml:space="preserve">the </w:t>
      </w:r>
      <w:r w:rsidRPr="00D41C5C">
        <w:rPr>
          <w:rFonts w:asciiTheme="minorBidi" w:hAnsiTheme="minorBidi"/>
          <w:color w:val="000000" w:themeColor="text1"/>
          <w:szCs w:val="24"/>
          <w:lang w:val="en-IN"/>
        </w:rPr>
        <w:t>pioneers</w:t>
      </w:r>
      <w:r w:rsidR="0008481E" w:rsidRPr="00D41C5C">
        <w:rPr>
          <w:rFonts w:asciiTheme="minorBidi" w:hAnsiTheme="minorBidi"/>
          <w:color w:val="000000" w:themeColor="text1"/>
          <w:szCs w:val="24"/>
          <w:lang w:val="en-IN"/>
        </w:rPr>
        <w:t>,</w:t>
      </w:r>
      <w:r w:rsidR="00B410EA" w:rsidRPr="00D41C5C">
        <w:rPr>
          <w:rFonts w:asciiTheme="minorBidi" w:hAnsiTheme="minorBidi"/>
          <w:color w:val="000000" w:themeColor="text1"/>
          <w:szCs w:val="24"/>
          <w:lang w:val="en-IN"/>
        </w:rPr>
        <w:t xml:space="preserve"> the </w:t>
      </w:r>
      <w:r w:rsidRPr="00D41C5C">
        <w:rPr>
          <w:rFonts w:asciiTheme="minorBidi" w:hAnsiTheme="minorBidi"/>
          <w:color w:val="000000" w:themeColor="text1"/>
          <w:szCs w:val="24"/>
          <w:lang w:val="en-IN"/>
        </w:rPr>
        <w:t xml:space="preserve">follower companies </w:t>
      </w:r>
      <w:r w:rsidR="00B410EA" w:rsidRPr="00D41C5C">
        <w:rPr>
          <w:rFonts w:asciiTheme="minorBidi" w:hAnsiTheme="minorBidi"/>
          <w:color w:val="000000" w:themeColor="text1"/>
          <w:szCs w:val="24"/>
          <w:lang w:val="en-IN"/>
        </w:rPr>
        <w:t xml:space="preserve">have advantages such as reduced </w:t>
      </w:r>
      <w:r w:rsidRPr="00D41C5C">
        <w:rPr>
          <w:rFonts w:asciiTheme="minorBidi" w:hAnsiTheme="minorBidi"/>
          <w:color w:val="000000" w:themeColor="text1"/>
          <w:szCs w:val="24"/>
          <w:lang w:val="en-IN"/>
        </w:rPr>
        <w:t>risks, cost efficiency</w:t>
      </w:r>
      <w:r w:rsidR="00B410EA" w:rsidRPr="00D41C5C">
        <w:rPr>
          <w:rFonts w:asciiTheme="minorBidi" w:hAnsiTheme="minorBidi"/>
          <w:color w:val="000000" w:themeColor="text1"/>
          <w:szCs w:val="24"/>
          <w:lang w:val="en-IN"/>
        </w:rPr>
        <w:t xml:space="preserve"> </w:t>
      </w:r>
      <w:r w:rsidRPr="00D41C5C">
        <w:rPr>
          <w:rFonts w:asciiTheme="minorBidi" w:hAnsiTheme="minorBidi"/>
          <w:color w:val="000000" w:themeColor="text1"/>
          <w:szCs w:val="24"/>
          <w:lang w:val="en-IN"/>
        </w:rPr>
        <w:t xml:space="preserve">and </w:t>
      </w:r>
      <w:r w:rsidR="00B410EA" w:rsidRPr="00D41C5C">
        <w:rPr>
          <w:rFonts w:asciiTheme="minorBidi" w:hAnsiTheme="minorBidi"/>
          <w:color w:val="000000" w:themeColor="text1"/>
          <w:szCs w:val="24"/>
          <w:lang w:val="en-IN"/>
        </w:rPr>
        <w:t xml:space="preserve">proper strategic position </w:t>
      </w:r>
      <w:r w:rsidRPr="00D41C5C">
        <w:rPr>
          <w:rFonts w:asciiTheme="minorBidi" w:hAnsiTheme="minorBidi"/>
          <w:color w:val="000000" w:themeColor="text1"/>
          <w:szCs w:val="24"/>
          <w:lang w:val="en-IN"/>
        </w:rPr>
        <w:t xml:space="preserve">in the </w:t>
      </w:r>
      <w:r w:rsidR="00B410EA" w:rsidRPr="00D41C5C">
        <w:rPr>
          <w:rFonts w:asciiTheme="minorBidi" w:hAnsiTheme="minorBidi"/>
          <w:color w:val="000000" w:themeColor="text1"/>
          <w:szCs w:val="24"/>
          <w:lang w:val="en-IN"/>
        </w:rPr>
        <w:t>current business environment</w:t>
      </w:r>
      <w:r w:rsidRPr="00D41C5C">
        <w:rPr>
          <w:rFonts w:asciiTheme="minorBidi" w:hAnsiTheme="minorBidi"/>
          <w:color w:val="000000" w:themeColor="text1"/>
          <w:szCs w:val="24"/>
          <w:lang w:val="en-IN"/>
        </w:rPr>
        <w:t xml:space="preserve">. </w:t>
      </w:r>
      <w:r w:rsidR="00B410EA" w:rsidRPr="00D41C5C">
        <w:rPr>
          <w:rFonts w:asciiTheme="minorBidi" w:hAnsiTheme="minorBidi"/>
          <w:color w:val="000000" w:themeColor="text1"/>
          <w:szCs w:val="24"/>
          <w:lang w:val="en-IN"/>
        </w:rPr>
        <w:t>The th</w:t>
      </w:r>
      <w:r w:rsidRPr="00D41C5C">
        <w:rPr>
          <w:rFonts w:asciiTheme="minorBidi" w:hAnsiTheme="minorBidi"/>
          <w:color w:val="000000" w:themeColor="text1"/>
          <w:szCs w:val="24"/>
          <w:lang w:val="en-IN"/>
        </w:rPr>
        <w:t>ree main advantages include</w:t>
      </w:r>
      <w:r w:rsidR="00626AFB" w:rsidRPr="00D41C5C">
        <w:rPr>
          <w:rFonts w:asciiTheme="minorBidi" w:hAnsiTheme="minorBidi"/>
          <w:color w:val="000000" w:themeColor="text1"/>
          <w:szCs w:val="24"/>
          <w:lang w:val="en-IN"/>
        </w:rPr>
        <w:t xml:space="preserve"> </w:t>
      </w:r>
      <w:r w:rsidR="00CE6E95" w:rsidRPr="00D41C5C">
        <w:rPr>
          <w:rFonts w:asciiTheme="minorBidi" w:hAnsiTheme="minorBidi"/>
          <w:color w:val="000000" w:themeColor="text1"/>
          <w:szCs w:val="24"/>
          <w:lang w:val="en-IN"/>
        </w:rPr>
        <w:t xml:space="preserve">the </w:t>
      </w:r>
      <w:r w:rsidR="00626AFB" w:rsidRPr="00D41C5C">
        <w:rPr>
          <w:rFonts w:asciiTheme="minorBidi" w:hAnsiTheme="minorBidi"/>
          <w:color w:val="000000" w:themeColor="text1"/>
          <w:szCs w:val="24"/>
          <w:lang w:val="en-IN"/>
        </w:rPr>
        <w:t>l</w:t>
      </w:r>
      <w:r w:rsidRPr="00D41C5C">
        <w:rPr>
          <w:rFonts w:asciiTheme="minorBidi" w:hAnsiTheme="minorBidi"/>
          <w:color w:val="000000" w:themeColor="text1"/>
          <w:szCs w:val="24"/>
          <w:lang w:val="en-IN"/>
        </w:rPr>
        <w:t>ower risks of market entry</w:t>
      </w:r>
      <w:r w:rsidR="00626AFB" w:rsidRPr="00D41C5C">
        <w:rPr>
          <w:rFonts w:asciiTheme="minorBidi" w:hAnsiTheme="minorBidi"/>
          <w:color w:val="000000" w:themeColor="text1"/>
          <w:szCs w:val="24"/>
          <w:lang w:val="en-IN"/>
        </w:rPr>
        <w:t>. In this</w:t>
      </w:r>
      <w:r w:rsidR="00CE6E95" w:rsidRPr="00D41C5C">
        <w:rPr>
          <w:rFonts w:asciiTheme="minorBidi" w:hAnsiTheme="minorBidi"/>
          <w:color w:val="000000" w:themeColor="text1"/>
          <w:szCs w:val="24"/>
          <w:lang w:val="en-IN"/>
        </w:rPr>
        <w:t>,</w:t>
      </w:r>
      <w:r w:rsidR="00626AFB" w:rsidRPr="00D41C5C">
        <w:rPr>
          <w:rFonts w:asciiTheme="minorBidi" w:hAnsiTheme="minorBidi"/>
          <w:color w:val="000000" w:themeColor="text1"/>
          <w:szCs w:val="24"/>
          <w:lang w:val="en-IN"/>
        </w:rPr>
        <w:t xml:space="preserve"> t</w:t>
      </w:r>
      <w:r w:rsidR="0008481E" w:rsidRPr="00D41C5C">
        <w:rPr>
          <w:rFonts w:asciiTheme="minorBidi" w:hAnsiTheme="minorBidi"/>
          <w:color w:val="000000" w:themeColor="text1"/>
          <w:szCs w:val="24"/>
          <w:lang w:val="en-IN"/>
        </w:rPr>
        <w:t>he f</w:t>
      </w:r>
      <w:r w:rsidRPr="00D41C5C">
        <w:rPr>
          <w:rFonts w:asciiTheme="minorBidi" w:hAnsiTheme="minorBidi"/>
          <w:color w:val="000000" w:themeColor="text1"/>
          <w:szCs w:val="24"/>
          <w:lang w:val="en-IN"/>
        </w:rPr>
        <w:t>ollower compani</w:t>
      </w:r>
      <w:r w:rsidR="0008481E" w:rsidRPr="00D41C5C">
        <w:rPr>
          <w:rFonts w:asciiTheme="minorBidi" w:hAnsiTheme="minorBidi"/>
          <w:color w:val="000000" w:themeColor="text1"/>
          <w:szCs w:val="24"/>
          <w:lang w:val="en-IN"/>
        </w:rPr>
        <w:t xml:space="preserve">es </w:t>
      </w:r>
      <w:r w:rsidRPr="00D41C5C">
        <w:rPr>
          <w:rFonts w:asciiTheme="minorBidi" w:hAnsiTheme="minorBidi"/>
          <w:color w:val="000000" w:themeColor="text1"/>
          <w:szCs w:val="24"/>
          <w:lang w:val="en-IN"/>
        </w:rPr>
        <w:t xml:space="preserve">learn from </w:t>
      </w:r>
      <w:r w:rsidR="00CE6E95" w:rsidRPr="00D41C5C">
        <w:rPr>
          <w:rFonts w:asciiTheme="minorBidi" w:hAnsiTheme="minorBidi"/>
          <w:color w:val="000000" w:themeColor="text1"/>
          <w:szCs w:val="24"/>
          <w:lang w:val="en-IN"/>
        </w:rPr>
        <w:t xml:space="preserve">the </w:t>
      </w:r>
      <w:r w:rsidR="0008481E" w:rsidRPr="00D41C5C">
        <w:rPr>
          <w:rFonts w:asciiTheme="minorBidi" w:hAnsiTheme="minorBidi"/>
          <w:color w:val="000000" w:themeColor="text1"/>
          <w:szCs w:val="24"/>
          <w:lang w:val="en-IN"/>
        </w:rPr>
        <w:t>consequences and mistakes made by the</w:t>
      </w:r>
      <w:r w:rsidRPr="00D41C5C">
        <w:rPr>
          <w:rFonts w:asciiTheme="minorBidi" w:hAnsiTheme="minorBidi"/>
          <w:color w:val="000000" w:themeColor="text1"/>
          <w:szCs w:val="24"/>
          <w:lang w:val="en-IN"/>
        </w:rPr>
        <w:t xml:space="preserve"> pioneers and are therefore less likely to make</w:t>
      </w:r>
      <w:r w:rsidR="00CE6E95" w:rsidRPr="00D41C5C">
        <w:rPr>
          <w:rFonts w:asciiTheme="minorBidi" w:hAnsiTheme="minorBidi"/>
          <w:color w:val="000000" w:themeColor="text1"/>
          <w:szCs w:val="24"/>
          <w:lang w:val="en-IN"/>
        </w:rPr>
        <w:t xml:space="preserve"> the same mistakes</w:t>
      </w:r>
      <w:r w:rsidR="00B30ED4" w:rsidRPr="00D41C5C">
        <w:rPr>
          <w:rFonts w:asciiTheme="minorBidi" w:hAnsiTheme="minorBidi"/>
          <w:color w:val="000000" w:themeColor="text1"/>
          <w:szCs w:val="24"/>
          <w:lang w:val="en-IN"/>
        </w:rPr>
        <w:t>.</w:t>
      </w:r>
      <w:r w:rsidRPr="00D41C5C">
        <w:rPr>
          <w:rFonts w:asciiTheme="minorBidi" w:hAnsiTheme="minorBidi"/>
          <w:color w:val="000000" w:themeColor="text1"/>
          <w:szCs w:val="24"/>
          <w:lang w:val="en-IN"/>
        </w:rPr>
        <w:t xml:space="preserve"> </w:t>
      </w:r>
      <w:r w:rsidR="00AE5550" w:rsidRPr="00D41C5C">
        <w:rPr>
          <w:rFonts w:asciiTheme="minorBidi" w:hAnsiTheme="minorBidi"/>
          <w:color w:val="000000" w:themeColor="text1"/>
          <w:szCs w:val="24"/>
          <w:lang w:val="en-IN"/>
        </w:rPr>
        <w:t xml:space="preserve">They have </w:t>
      </w:r>
      <w:r w:rsidR="00866978" w:rsidRPr="00D41C5C">
        <w:rPr>
          <w:rFonts w:asciiTheme="minorBidi" w:hAnsiTheme="minorBidi"/>
          <w:color w:val="000000" w:themeColor="text1"/>
          <w:szCs w:val="24"/>
          <w:lang w:val="en-IN"/>
        </w:rPr>
        <w:t>proper knowledge</w:t>
      </w:r>
      <w:r w:rsidR="00AE5550" w:rsidRPr="00D41C5C">
        <w:rPr>
          <w:rFonts w:asciiTheme="minorBidi" w:hAnsiTheme="minorBidi"/>
          <w:color w:val="000000" w:themeColor="text1"/>
          <w:szCs w:val="24"/>
          <w:lang w:val="en-IN"/>
        </w:rPr>
        <w:t xml:space="preserve"> about what would help them to optimise their operations accordingly. </w:t>
      </w:r>
      <w:r w:rsidR="00CE6E95" w:rsidRPr="00D41C5C">
        <w:rPr>
          <w:rFonts w:asciiTheme="minorBidi" w:hAnsiTheme="minorBidi"/>
          <w:color w:val="000000" w:themeColor="text1"/>
          <w:szCs w:val="24"/>
          <w:lang w:val="en-IN"/>
        </w:rPr>
        <w:t>To</w:t>
      </w:r>
      <w:r w:rsidR="00AE5550" w:rsidRPr="00D41C5C">
        <w:rPr>
          <w:rFonts w:asciiTheme="minorBidi" w:hAnsiTheme="minorBidi"/>
          <w:color w:val="000000" w:themeColor="text1"/>
          <w:szCs w:val="24"/>
          <w:lang w:val="en-IN"/>
        </w:rPr>
        <w:t xml:space="preserve"> provide </w:t>
      </w:r>
      <w:r w:rsidR="00CE6E95" w:rsidRPr="00D41C5C">
        <w:rPr>
          <w:rFonts w:asciiTheme="minorBidi" w:hAnsiTheme="minorBidi"/>
          <w:color w:val="000000" w:themeColor="text1"/>
          <w:szCs w:val="24"/>
          <w:lang w:val="en-IN"/>
        </w:rPr>
        <w:t>an</w:t>
      </w:r>
      <w:r w:rsidR="00AE5550" w:rsidRPr="00D41C5C">
        <w:rPr>
          <w:rFonts w:asciiTheme="minorBidi" w:hAnsiTheme="minorBidi"/>
          <w:color w:val="000000" w:themeColor="text1"/>
          <w:szCs w:val="24"/>
          <w:lang w:val="en-IN"/>
        </w:rPr>
        <w:t xml:space="preserve"> instance,</w:t>
      </w:r>
      <w:r w:rsidRPr="00D41C5C">
        <w:rPr>
          <w:rFonts w:asciiTheme="minorBidi" w:hAnsiTheme="minorBidi"/>
          <w:color w:val="000000" w:themeColor="text1"/>
          <w:szCs w:val="24"/>
          <w:lang w:val="en-IN"/>
        </w:rPr>
        <w:t xml:space="preserve"> </w:t>
      </w:r>
      <w:r w:rsidRPr="00D41C5C">
        <w:rPr>
          <w:rFonts w:asciiTheme="minorBidi" w:hAnsiTheme="minorBidi"/>
          <w:b/>
          <w:bCs/>
          <w:i/>
          <w:iCs/>
          <w:color w:val="000000" w:themeColor="text1"/>
          <w:szCs w:val="24"/>
          <w:lang w:val="en-IN"/>
        </w:rPr>
        <w:t>Facebook (Meta)</w:t>
      </w:r>
      <w:r w:rsidRPr="00D41C5C">
        <w:rPr>
          <w:rFonts w:asciiTheme="minorBidi" w:hAnsiTheme="minorBidi"/>
          <w:color w:val="000000" w:themeColor="text1"/>
          <w:szCs w:val="24"/>
          <w:lang w:val="en-IN"/>
        </w:rPr>
        <w:t xml:space="preserve"> was not the first social network to come along</w:t>
      </w:r>
      <w:r w:rsidR="00CE6E95" w:rsidRPr="00D41C5C">
        <w:rPr>
          <w:rFonts w:asciiTheme="minorBidi" w:hAnsiTheme="minorBidi"/>
          <w:color w:val="000000" w:themeColor="text1"/>
          <w:szCs w:val="24"/>
          <w:lang w:val="en-IN"/>
        </w:rPr>
        <w:t>,</w:t>
      </w:r>
      <w:r w:rsidR="00AE5550" w:rsidRPr="00D41C5C">
        <w:rPr>
          <w:rFonts w:asciiTheme="minorBidi" w:hAnsiTheme="minorBidi"/>
          <w:color w:val="000000" w:themeColor="text1"/>
          <w:szCs w:val="24"/>
          <w:lang w:val="en-IN"/>
        </w:rPr>
        <w:t xml:space="preserve"> as </w:t>
      </w:r>
      <w:proofErr w:type="spellStart"/>
      <w:r w:rsidRPr="00D41C5C">
        <w:rPr>
          <w:rFonts w:asciiTheme="minorBidi" w:hAnsiTheme="minorBidi"/>
          <w:b/>
          <w:bCs/>
          <w:i/>
          <w:iCs/>
          <w:color w:val="000000" w:themeColor="text1"/>
          <w:szCs w:val="24"/>
          <w:lang w:val="en-IN"/>
        </w:rPr>
        <w:t>MysSpace</w:t>
      </w:r>
      <w:proofErr w:type="spellEnd"/>
      <w:r w:rsidRPr="00D41C5C">
        <w:rPr>
          <w:rFonts w:asciiTheme="minorBidi" w:hAnsiTheme="minorBidi"/>
          <w:color w:val="000000" w:themeColor="text1"/>
          <w:szCs w:val="24"/>
          <w:lang w:val="en-IN"/>
        </w:rPr>
        <w:t xml:space="preserve"> and </w:t>
      </w:r>
      <w:r w:rsidRPr="00D41C5C">
        <w:rPr>
          <w:rFonts w:asciiTheme="minorBidi" w:hAnsiTheme="minorBidi"/>
          <w:b/>
          <w:bCs/>
          <w:i/>
          <w:iCs/>
          <w:color w:val="000000" w:themeColor="text1"/>
          <w:szCs w:val="24"/>
          <w:lang w:val="en-IN"/>
        </w:rPr>
        <w:t>Friendster</w:t>
      </w:r>
      <w:r w:rsidRPr="00D41C5C">
        <w:rPr>
          <w:rFonts w:asciiTheme="minorBidi" w:hAnsiTheme="minorBidi"/>
          <w:color w:val="000000" w:themeColor="text1"/>
          <w:szCs w:val="24"/>
          <w:lang w:val="en-IN"/>
        </w:rPr>
        <w:t xml:space="preserve"> were there before it</w:t>
      </w:r>
      <w:r w:rsidR="00866978" w:rsidRPr="00D41C5C">
        <w:rPr>
          <w:rFonts w:asciiTheme="minorBidi" w:hAnsiTheme="minorBidi"/>
          <w:color w:val="000000" w:themeColor="text1"/>
          <w:szCs w:val="24"/>
          <w:lang w:val="en-IN"/>
        </w:rPr>
        <w:t xml:space="preserve"> (</w:t>
      </w:r>
      <w:r w:rsidR="00866978" w:rsidRPr="00D41C5C">
        <w:rPr>
          <w:rFonts w:asciiTheme="minorBidi" w:hAnsiTheme="minorBidi"/>
          <w:color w:val="000000" w:themeColor="text1"/>
          <w:szCs w:val="24"/>
        </w:rPr>
        <w:t xml:space="preserve">Ong and </w:t>
      </w:r>
      <w:proofErr w:type="spellStart"/>
      <w:r w:rsidR="00866978" w:rsidRPr="00D41C5C">
        <w:rPr>
          <w:rFonts w:asciiTheme="minorBidi" w:hAnsiTheme="minorBidi"/>
          <w:color w:val="000000" w:themeColor="text1"/>
          <w:szCs w:val="24"/>
        </w:rPr>
        <w:t>Toh</w:t>
      </w:r>
      <w:proofErr w:type="spellEnd"/>
      <w:r w:rsidR="00866978" w:rsidRPr="00D41C5C">
        <w:rPr>
          <w:rFonts w:asciiTheme="minorBidi" w:hAnsiTheme="minorBidi"/>
          <w:color w:val="000000" w:themeColor="text1"/>
          <w:szCs w:val="24"/>
        </w:rPr>
        <w:t>, 2023)</w:t>
      </w:r>
      <w:r w:rsidRPr="00D41C5C">
        <w:rPr>
          <w:rFonts w:asciiTheme="minorBidi" w:hAnsiTheme="minorBidi"/>
          <w:color w:val="000000" w:themeColor="text1"/>
          <w:szCs w:val="24"/>
          <w:lang w:val="en-IN"/>
        </w:rPr>
        <w:t xml:space="preserve">. </w:t>
      </w:r>
      <w:r w:rsidR="00AE5550" w:rsidRPr="00D41C5C">
        <w:rPr>
          <w:rFonts w:asciiTheme="minorBidi" w:hAnsiTheme="minorBidi"/>
          <w:color w:val="000000" w:themeColor="text1"/>
          <w:szCs w:val="24"/>
          <w:lang w:val="en-IN"/>
        </w:rPr>
        <w:t xml:space="preserve">However, </w:t>
      </w:r>
      <w:r w:rsidRPr="00D41C5C">
        <w:rPr>
          <w:rFonts w:asciiTheme="minorBidi" w:hAnsiTheme="minorBidi"/>
          <w:color w:val="000000" w:themeColor="text1"/>
          <w:szCs w:val="24"/>
          <w:lang w:val="en-IN"/>
        </w:rPr>
        <w:t xml:space="preserve">Facebook improved </w:t>
      </w:r>
      <w:r w:rsidR="00AE5550" w:rsidRPr="00D41C5C">
        <w:rPr>
          <w:rFonts w:asciiTheme="minorBidi" w:hAnsiTheme="minorBidi"/>
          <w:color w:val="000000" w:themeColor="text1"/>
          <w:szCs w:val="24"/>
          <w:lang w:val="en-IN"/>
        </w:rPr>
        <w:t>its</w:t>
      </w:r>
      <w:r w:rsidRPr="00D41C5C">
        <w:rPr>
          <w:rFonts w:asciiTheme="minorBidi" w:hAnsiTheme="minorBidi"/>
          <w:color w:val="000000" w:themeColor="text1"/>
          <w:szCs w:val="24"/>
          <w:lang w:val="en-IN"/>
        </w:rPr>
        <w:t xml:space="preserve"> user experience with its </w:t>
      </w:r>
      <w:r w:rsidR="00AE5550" w:rsidRPr="00D41C5C">
        <w:rPr>
          <w:rFonts w:asciiTheme="minorBidi" w:hAnsiTheme="minorBidi"/>
          <w:color w:val="000000" w:themeColor="text1"/>
          <w:szCs w:val="24"/>
          <w:lang w:val="en-IN"/>
        </w:rPr>
        <w:t>spontaneous</w:t>
      </w:r>
      <w:r w:rsidRPr="00D41C5C">
        <w:rPr>
          <w:rFonts w:asciiTheme="minorBidi" w:hAnsiTheme="minorBidi"/>
          <w:color w:val="000000" w:themeColor="text1"/>
          <w:szCs w:val="24"/>
          <w:lang w:val="en-IN"/>
        </w:rPr>
        <w:t xml:space="preserve"> </w:t>
      </w:r>
      <w:r w:rsidR="00AE5550" w:rsidRPr="00D41C5C">
        <w:rPr>
          <w:rFonts w:asciiTheme="minorBidi" w:hAnsiTheme="minorBidi"/>
          <w:color w:val="000000" w:themeColor="text1"/>
          <w:szCs w:val="24"/>
          <w:lang w:val="en-IN"/>
        </w:rPr>
        <w:t>technological advancements</w:t>
      </w:r>
      <w:r w:rsidRPr="00D41C5C">
        <w:rPr>
          <w:rFonts w:asciiTheme="minorBidi" w:hAnsiTheme="minorBidi"/>
          <w:color w:val="000000" w:themeColor="text1"/>
          <w:szCs w:val="24"/>
          <w:lang w:val="en-IN"/>
        </w:rPr>
        <w:t xml:space="preserve"> and better networking algorithms</w:t>
      </w:r>
      <w:r w:rsidR="00AE5550" w:rsidRPr="00D41C5C">
        <w:rPr>
          <w:rFonts w:asciiTheme="minorBidi" w:hAnsiTheme="minorBidi"/>
          <w:color w:val="000000" w:themeColor="text1"/>
          <w:szCs w:val="24"/>
          <w:lang w:val="en-IN"/>
        </w:rPr>
        <w:t xml:space="preserve"> by learning from the mistakes made by the initial social media platforms and</w:t>
      </w:r>
      <w:r w:rsidR="00CE6E95" w:rsidRPr="00D41C5C">
        <w:rPr>
          <w:rFonts w:asciiTheme="minorBidi" w:hAnsiTheme="minorBidi"/>
          <w:color w:val="000000" w:themeColor="text1"/>
          <w:szCs w:val="24"/>
          <w:lang w:val="en-IN"/>
        </w:rPr>
        <w:t>,</w:t>
      </w:r>
      <w:r w:rsidRPr="00D41C5C">
        <w:rPr>
          <w:rFonts w:asciiTheme="minorBidi" w:hAnsiTheme="minorBidi"/>
          <w:color w:val="000000" w:themeColor="text1"/>
          <w:szCs w:val="24"/>
          <w:lang w:val="en-IN"/>
        </w:rPr>
        <w:t xml:space="preserve"> therefore</w:t>
      </w:r>
      <w:r w:rsidR="00CE6E95" w:rsidRPr="00D41C5C">
        <w:rPr>
          <w:rFonts w:asciiTheme="minorBidi" w:hAnsiTheme="minorBidi"/>
          <w:color w:val="000000" w:themeColor="text1"/>
          <w:szCs w:val="24"/>
          <w:lang w:val="en-IN"/>
        </w:rPr>
        <w:t>,</w:t>
      </w:r>
      <w:r w:rsidRPr="00D41C5C">
        <w:rPr>
          <w:rFonts w:asciiTheme="minorBidi" w:hAnsiTheme="minorBidi"/>
          <w:color w:val="000000" w:themeColor="text1"/>
          <w:szCs w:val="24"/>
          <w:lang w:val="en-IN"/>
        </w:rPr>
        <w:t xml:space="preserve"> </w:t>
      </w:r>
      <w:r w:rsidR="00AE5550" w:rsidRPr="00D41C5C">
        <w:rPr>
          <w:rFonts w:asciiTheme="minorBidi" w:hAnsiTheme="minorBidi"/>
          <w:color w:val="000000" w:themeColor="text1"/>
          <w:szCs w:val="24"/>
          <w:lang w:val="en-IN"/>
        </w:rPr>
        <w:t xml:space="preserve">is currently </w:t>
      </w:r>
      <w:r w:rsidRPr="00D41C5C">
        <w:rPr>
          <w:rFonts w:asciiTheme="minorBidi" w:hAnsiTheme="minorBidi"/>
          <w:color w:val="000000" w:themeColor="text1"/>
          <w:szCs w:val="24"/>
          <w:lang w:val="en-IN"/>
        </w:rPr>
        <w:t xml:space="preserve">dominating the </w:t>
      </w:r>
      <w:r w:rsidR="00AE5550" w:rsidRPr="00D41C5C">
        <w:rPr>
          <w:rFonts w:asciiTheme="minorBidi" w:hAnsiTheme="minorBidi"/>
          <w:color w:val="000000" w:themeColor="text1"/>
          <w:szCs w:val="24"/>
          <w:lang w:val="en-IN"/>
        </w:rPr>
        <w:t>entire globe.</w:t>
      </w:r>
    </w:p>
    <w:p w14:paraId="6ECAF8F5" w14:textId="480F3F65" w:rsidR="00AE5550" w:rsidRPr="00D41C5C" w:rsidRDefault="00626AFB" w:rsidP="00D41C5C">
      <w:pPr>
        <w:spacing w:before="120" w:after="120"/>
        <w:rPr>
          <w:rFonts w:asciiTheme="minorBidi" w:hAnsiTheme="minorBidi"/>
          <w:color w:val="000000" w:themeColor="text1"/>
          <w:szCs w:val="24"/>
          <w:lang w:val="en-IN"/>
        </w:rPr>
      </w:pPr>
      <w:r w:rsidRPr="00D41C5C">
        <w:rPr>
          <w:rFonts w:asciiTheme="minorBidi" w:hAnsiTheme="minorBidi"/>
          <w:color w:val="000000" w:themeColor="text1"/>
          <w:szCs w:val="24"/>
          <w:lang w:val="en-IN"/>
        </w:rPr>
        <w:t>Further, the c</w:t>
      </w:r>
      <w:r w:rsidR="00680C74" w:rsidRPr="00D41C5C">
        <w:rPr>
          <w:rFonts w:asciiTheme="minorBidi" w:hAnsiTheme="minorBidi"/>
          <w:color w:val="000000" w:themeColor="text1"/>
          <w:szCs w:val="24"/>
          <w:lang w:val="en-IN"/>
        </w:rPr>
        <w:t>ost-efficie</w:t>
      </w:r>
      <w:r w:rsidR="00AE5550" w:rsidRPr="00D41C5C">
        <w:rPr>
          <w:rFonts w:asciiTheme="minorBidi" w:hAnsiTheme="minorBidi"/>
          <w:color w:val="000000" w:themeColor="text1"/>
          <w:szCs w:val="24"/>
          <w:lang w:val="en-IN"/>
        </w:rPr>
        <w:t xml:space="preserve">ncy and </w:t>
      </w:r>
      <w:r w:rsidR="00680C74" w:rsidRPr="00D41C5C">
        <w:rPr>
          <w:rFonts w:asciiTheme="minorBidi" w:hAnsiTheme="minorBidi"/>
          <w:color w:val="000000" w:themeColor="text1"/>
          <w:szCs w:val="24"/>
          <w:lang w:val="en-IN"/>
        </w:rPr>
        <w:t>improved products</w:t>
      </w:r>
      <w:r w:rsidRPr="00D41C5C">
        <w:rPr>
          <w:rFonts w:asciiTheme="minorBidi" w:hAnsiTheme="minorBidi"/>
          <w:color w:val="000000" w:themeColor="text1"/>
          <w:szCs w:val="24"/>
          <w:lang w:val="en-IN"/>
        </w:rPr>
        <w:t xml:space="preserve"> </w:t>
      </w:r>
      <w:r w:rsidR="00CE6E95" w:rsidRPr="00D41C5C">
        <w:rPr>
          <w:rFonts w:asciiTheme="minorBidi" w:hAnsiTheme="minorBidi"/>
          <w:color w:val="000000" w:themeColor="text1"/>
          <w:szCs w:val="24"/>
          <w:lang w:val="en-IN"/>
        </w:rPr>
        <w:t>explain</w:t>
      </w:r>
      <w:r w:rsidRPr="00D41C5C">
        <w:rPr>
          <w:rFonts w:asciiTheme="minorBidi" w:hAnsiTheme="minorBidi"/>
          <w:color w:val="000000" w:themeColor="text1"/>
          <w:szCs w:val="24"/>
          <w:lang w:val="en-IN"/>
        </w:rPr>
        <w:t xml:space="preserve"> that t</w:t>
      </w:r>
      <w:r w:rsidR="00AE5550" w:rsidRPr="00D41C5C">
        <w:rPr>
          <w:rFonts w:asciiTheme="minorBidi" w:hAnsiTheme="minorBidi"/>
          <w:color w:val="000000" w:themeColor="text1"/>
          <w:szCs w:val="24"/>
          <w:lang w:val="en-IN"/>
        </w:rPr>
        <w:t xml:space="preserve">he </w:t>
      </w:r>
      <w:r w:rsidR="00680C74" w:rsidRPr="00D41C5C">
        <w:rPr>
          <w:rFonts w:asciiTheme="minorBidi" w:hAnsiTheme="minorBidi"/>
          <w:color w:val="000000" w:themeColor="text1"/>
          <w:szCs w:val="24"/>
          <w:lang w:val="en-IN"/>
        </w:rPr>
        <w:t>pioneers spend</w:t>
      </w:r>
      <w:r w:rsidR="00AE5550" w:rsidRPr="00D41C5C">
        <w:rPr>
          <w:rFonts w:asciiTheme="minorBidi" w:hAnsiTheme="minorBidi"/>
          <w:color w:val="000000" w:themeColor="text1"/>
          <w:szCs w:val="24"/>
          <w:lang w:val="en-IN"/>
        </w:rPr>
        <w:t xml:space="preserve"> </w:t>
      </w:r>
      <w:r w:rsidR="00680C74" w:rsidRPr="00D41C5C">
        <w:rPr>
          <w:rFonts w:asciiTheme="minorBidi" w:hAnsiTheme="minorBidi"/>
          <w:color w:val="000000" w:themeColor="text1"/>
          <w:szCs w:val="24"/>
          <w:lang w:val="en-IN"/>
        </w:rPr>
        <w:t>in research, development</w:t>
      </w:r>
      <w:r w:rsidR="00AE5550" w:rsidRPr="00D41C5C">
        <w:rPr>
          <w:rFonts w:asciiTheme="minorBidi" w:hAnsiTheme="minorBidi"/>
          <w:color w:val="000000" w:themeColor="text1"/>
          <w:szCs w:val="24"/>
          <w:lang w:val="en-IN"/>
        </w:rPr>
        <w:t xml:space="preserve"> </w:t>
      </w:r>
      <w:r w:rsidR="00680C74" w:rsidRPr="00D41C5C">
        <w:rPr>
          <w:rFonts w:asciiTheme="minorBidi" w:hAnsiTheme="minorBidi"/>
          <w:color w:val="000000" w:themeColor="text1"/>
          <w:szCs w:val="24"/>
          <w:lang w:val="en-IN"/>
        </w:rPr>
        <w:t xml:space="preserve">and educating the market, </w:t>
      </w:r>
      <w:r w:rsidR="00CE6E95" w:rsidRPr="00D41C5C">
        <w:rPr>
          <w:rFonts w:asciiTheme="minorBidi" w:hAnsiTheme="minorBidi"/>
          <w:color w:val="000000" w:themeColor="text1"/>
          <w:szCs w:val="24"/>
          <w:lang w:val="en-IN"/>
        </w:rPr>
        <w:t xml:space="preserve">and </w:t>
      </w:r>
      <w:r w:rsidR="00AE5550" w:rsidRPr="00D41C5C">
        <w:rPr>
          <w:rFonts w:asciiTheme="minorBidi" w:hAnsiTheme="minorBidi"/>
          <w:color w:val="000000" w:themeColor="text1"/>
          <w:szCs w:val="24"/>
          <w:lang w:val="en-IN"/>
        </w:rPr>
        <w:t xml:space="preserve">the </w:t>
      </w:r>
      <w:r w:rsidR="00680C74" w:rsidRPr="00D41C5C">
        <w:rPr>
          <w:rFonts w:asciiTheme="minorBidi" w:hAnsiTheme="minorBidi"/>
          <w:color w:val="000000" w:themeColor="text1"/>
          <w:szCs w:val="24"/>
          <w:lang w:val="en-IN"/>
        </w:rPr>
        <w:t xml:space="preserve">follower companies </w:t>
      </w:r>
      <w:r w:rsidR="00AE5550" w:rsidRPr="00D41C5C">
        <w:rPr>
          <w:rFonts w:asciiTheme="minorBidi" w:hAnsiTheme="minorBidi"/>
          <w:color w:val="000000" w:themeColor="text1"/>
          <w:szCs w:val="24"/>
          <w:lang w:val="en-IN"/>
        </w:rPr>
        <w:t>have the advantage of</w:t>
      </w:r>
      <w:r w:rsidR="00680C74" w:rsidRPr="00D41C5C">
        <w:rPr>
          <w:rFonts w:asciiTheme="minorBidi" w:hAnsiTheme="minorBidi"/>
          <w:color w:val="000000" w:themeColor="text1"/>
          <w:szCs w:val="24"/>
          <w:lang w:val="en-IN"/>
        </w:rPr>
        <w:t xml:space="preserve"> choos</w:t>
      </w:r>
      <w:r w:rsidR="00AE5550" w:rsidRPr="00D41C5C">
        <w:rPr>
          <w:rFonts w:asciiTheme="minorBidi" w:hAnsiTheme="minorBidi"/>
          <w:color w:val="000000" w:themeColor="text1"/>
          <w:szCs w:val="24"/>
          <w:lang w:val="en-IN"/>
        </w:rPr>
        <w:t xml:space="preserve">ing </w:t>
      </w:r>
      <w:r w:rsidR="00680C74" w:rsidRPr="00D41C5C">
        <w:rPr>
          <w:rFonts w:asciiTheme="minorBidi" w:hAnsiTheme="minorBidi"/>
          <w:color w:val="000000" w:themeColor="text1"/>
          <w:szCs w:val="24"/>
          <w:lang w:val="en-IN"/>
        </w:rPr>
        <w:t>to enter it at preferably lower costs</w:t>
      </w:r>
      <w:r w:rsidR="00AE5550" w:rsidRPr="00D41C5C">
        <w:rPr>
          <w:rFonts w:asciiTheme="minorBidi" w:hAnsiTheme="minorBidi"/>
          <w:color w:val="000000" w:themeColor="text1"/>
          <w:szCs w:val="24"/>
          <w:lang w:val="en-IN"/>
        </w:rPr>
        <w:t xml:space="preserve"> and</w:t>
      </w:r>
      <w:r w:rsidR="00680C74" w:rsidRPr="00D41C5C">
        <w:rPr>
          <w:rFonts w:asciiTheme="minorBidi" w:hAnsiTheme="minorBidi"/>
          <w:color w:val="000000" w:themeColor="text1"/>
          <w:szCs w:val="24"/>
          <w:lang w:val="en-IN"/>
        </w:rPr>
        <w:t xml:space="preserve"> boosting the innovation of the pioneer.</w:t>
      </w:r>
      <w:r w:rsidR="00AE5550" w:rsidRPr="00D41C5C">
        <w:rPr>
          <w:rFonts w:asciiTheme="minorBidi" w:hAnsiTheme="minorBidi"/>
          <w:color w:val="000000" w:themeColor="text1"/>
          <w:szCs w:val="24"/>
          <w:lang w:val="en-IN"/>
        </w:rPr>
        <w:t xml:space="preserve"> This helps them to attain a competitive advantage and make a fairer value than the other companies. For instance, </w:t>
      </w:r>
      <w:r w:rsidR="00680C74" w:rsidRPr="00D41C5C">
        <w:rPr>
          <w:rFonts w:asciiTheme="minorBidi" w:hAnsiTheme="minorBidi"/>
          <w:b/>
          <w:bCs/>
          <w:i/>
          <w:iCs/>
          <w:color w:val="000000" w:themeColor="text1"/>
          <w:szCs w:val="24"/>
          <w:lang w:val="en-IN"/>
        </w:rPr>
        <w:t>Xiaomi</w:t>
      </w:r>
      <w:r w:rsidR="00680C74" w:rsidRPr="00D41C5C">
        <w:rPr>
          <w:rFonts w:asciiTheme="minorBidi" w:hAnsiTheme="minorBidi"/>
          <w:color w:val="000000" w:themeColor="text1"/>
          <w:szCs w:val="24"/>
          <w:lang w:val="en-IN"/>
        </w:rPr>
        <w:t xml:space="preserve"> developed its smartphone after Apple and Samsung</w:t>
      </w:r>
      <w:r w:rsidR="00CE6E95" w:rsidRPr="00D41C5C">
        <w:rPr>
          <w:rFonts w:asciiTheme="minorBidi" w:hAnsiTheme="minorBidi"/>
          <w:color w:val="000000" w:themeColor="text1"/>
          <w:szCs w:val="24"/>
          <w:lang w:val="en-IN"/>
        </w:rPr>
        <w:t>,</w:t>
      </w:r>
      <w:r w:rsidR="00AE5550" w:rsidRPr="00D41C5C">
        <w:rPr>
          <w:rFonts w:asciiTheme="minorBidi" w:hAnsiTheme="minorBidi"/>
          <w:color w:val="000000" w:themeColor="text1"/>
          <w:szCs w:val="24"/>
          <w:lang w:val="en-IN"/>
        </w:rPr>
        <w:t xml:space="preserve"> </w:t>
      </w:r>
      <w:r w:rsidR="00CE6E95" w:rsidRPr="00D41C5C">
        <w:rPr>
          <w:rFonts w:asciiTheme="minorBidi" w:hAnsiTheme="minorBidi"/>
          <w:color w:val="000000" w:themeColor="text1"/>
          <w:szCs w:val="24"/>
          <w:lang w:val="en-IN"/>
        </w:rPr>
        <w:t>but it still</w:t>
      </w:r>
      <w:r w:rsidR="00680C74" w:rsidRPr="00D41C5C">
        <w:rPr>
          <w:rFonts w:asciiTheme="minorBidi" w:hAnsiTheme="minorBidi"/>
          <w:color w:val="000000" w:themeColor="text1"/>
          <w:szCs w:val="24"/>
          <w:lang w:val="en-IN"/>
        </w:rPr>
        <w:t xml:space="preserve"> succeeded by making feature-rich </w:t>
      </w:r>
      <w:r w:rsidR="00680C74" w:rsidRPr="00D41C5C">
        <w:rPr>
          <w:rFonts w:asciiTheme="minorBidi" w:hAnsiTheme="minorBidi"/>
          <w:color w:val="000000" w:themeColor="text1"/>
          <w:szCs w:val="24"/>
          <w:lang w:val="en-IN"/>
        </w:rPr>
        <w:lastRenderedPageBreak/>
        <w:t>devices at much lower prices</w:t>
      </w:r>
      <w:r w:rsidR="00AE5550" w:rsidRPr="00D41C5C">
        <w:rPr>
          <w:rFonts w:asciiTheme="minorBidi" w:hAnsiTheme="minorBidi"/>
          <w:color w:val="000000" w:themeColor="text1"/>
          <w:szCs w:val="24"/>
          <w:lang w:val="en-IN"/>
        </w:rPr>
        <w:t xml:space="preserve"> and</w:t>
      </w:r>
      <w:r w:rsidR="00CE6E95" w:rsidRPr="00D41C5C">
        <w:rPr>
          <w:rFonts w:asciiTheme="minorBidi" w:hAnsiTheme="minorBidi"/>
          <w:color w:val="000000" w:themeColor="text1"/>
          <w:szCs w:val="24"/>
          <w:lang w:val="en-IN"/>
        </w:rPr>
        <w:t>,</w:t>
      </w:r>
      <w:r w:rsidR="00AE5550" w:rsidRPr="00D41C5C">
        <w:rPr>
          <w:rFonts w:asciiTheme="minorBidi" w:hAnsiTheme="minorBidi"/>
          <w:color w:val="000000" w:themeColor="text1"/>
          <w:szCs w:val="24"/>
          <w:lang w:val="en-IN"/>
        </w:rPr>
        <w:t xml:space="preserve"> thus</w:t>
      </w:r>
      <w:r w:rsidR="00CE6E95" w:rsidRPr="00D41C5C">
        <w:rPr>
          <w:rFonts w:asciiTheme="minorBidi" w:hAnsiTheme="minorBidi"/>
          <w:color w:val="000000" w:themeColor="text1"/>
          <w:szCs w:val="24"/>
          <w:lang w:val="en-IN"/>
        </w:rPr>
        <w:t>,</w:t>
      </w:r>
      <w:r w:rsidR="00AE5550" w:rsidRPr="00D41C5C">
        <w:rPr>
          <w:rFonts w:asciiTheme="minorBidi" w:hAnsiTheme="minorBidi"/>
          <w:color w:val="000000" w:themeColor="text1"/>
          <w:szCs w:val="24"/>
          <w:lang w:val="en-IN"/>
        </w:rPr>
        <w:t xml:space="preserve"> was able to enter the premium market of smartphones</w:t>
      </w:r>
      <w:r w:rsidR="00866978" w:rsidRPr="00D41C5C">
        <w:rPr>
          <w:rFonts w:asciiTheme="minorBidi" w:hAnsiTheme="minorBidi"/>
          <w:color w:val="000000" w:themeColor="text1"/>
          <w:szCs w:val="24"/>
          <w:lang w:val="en-IN"/>
        </w:rPr>
        <w:t xml:space="preserve"> (Counterpoint, 2024)</w:t>
      </w:r>
      <w:r w:rsidR="00AE5550" w:rsidRPr="00D41C5C">
        <w:rPr>
          <w:rFonts w:asciiTheme="minorBidi" w:hAnsiTheme="minorBidi"/>
          <w:color w:val="000000" w:themeColor="text1"/>
          <w:szCs w:val="24"/>
          <w:lang w:val="en-IN"/>
        </w:rPr>
        <w:t>.</w:t>
      </w:r>
    </w:p>
    <w:p w14:paraId="737D83DA" w14:textId="77777777" w:rsidR="00626AFB" w:rsidRPr="00D41C5C" w:rsidRDefault="00626AFB" w:rsidP="00D41C5C">
      <w:pPr>
        <w:spacing w:before="120" w:after="120"/>
        <w:rPr>
          <w:rFonts w:asciiTheme="minorBidi" w:hAnsiTheme="minorBidi"/>
          <w:color w:val="000000" w:themeColor="text1"/>
          <w:szCs w:val="24"/>
          <w:lang w:val="en-IN"/>
        </w:rPr>
      </w:pPr>
      <w:r w:rsidRPr="00D41C5C">
        <w:rPr>
          <w:rFonts w:asciiTheme="minorBidi" w:hAnsiTheme="minorBidi"/>
          <w:color w:val="000000" w:themeColor="text1"/>
          <w:szCs w:val="24"/>
          <w:lang w:val="en-IN"/>
        </w:rPr>
        <w:t>Lastly, the i</w:t>
      </w:r>
      <w:r w:rsidR="00680C74" w:rsidRPr="00D41C5C">
        <w:rPr>
          <w:rFonts w:asciiTheme="minorBidi" w:hAnsiTheme="minorBidi"/>
          <w:color w:val="000000" w:themeColor="text1"/>
          <w:szCs w:val="24"/>
          <w:lang w:val="en-IN"/>
        </w:rPr>
        <w:t>mprovements in consumer appeal and expansion into new markets</w:t>
      </w:r>
      <w:r w:rsidRPr="00D41C5C">
        <w:rPr>
          <w:rFonts w:asciiTheme="minorBidi" w:hAnsiTheme="minorBidi"/>
          <w:color w:val="000000" w:themeColor="text1"/>
          <w:szCs w:val="24"/>
          <w:lang w:val="en-IN"/>
        </w:rPr>
        <w:t xml:space="preserve"> explains that t</w:t>
      </w:r>
      <w:r w:rsidR="00AE5550" w:rsidRPr="00D41C5C">
        <w:rPr>
          <w:rFonts w:asciiTheme="minorBidi" w:hAnsiTheme="minorBidi"/>
          <w:color w:val="000000" w:themeColor="text1"/>
          <w:szCs w:val="24"/>
          <w:lang w:val="en-IN"/>
        </w:rPr>
        <w:t>he f</w:t>
      </w:r>
      <w:r w:rsidR="00680C74" w:rsidRPr="00D41C5C">
        <w:rPr>
          <w:rFonts w:asciiTheme="minorBidi" w:hAnsiTheme="minorBidi"/>
          <w:color w:val="000000" w:themeColor="text1"/>
          <w:szCs w:val="24"/>
          <w:lang w:val="en-IN"/>
        </w:rPr>
        <w:t>ollowers can look at the feedback from consumers on pioneer products given into their improvements. In addition to that, they can also enter markets that have been ignored by the pioneers.</w:t>
      </w:r>
      <w:r w:rsidR="00AE5550" w:rsidRPr="00D41C5C">
        <w:rPr>
          <w:rFonts w:asciiTheme="minorBidi" w:hAnsiTheme="minorBidi"/>
          <w:color w:val="000000" w:themeColor="text1"/>
          <w:szCs w:val="24"/>
          <w:lang w:val="en-IN"/>
        </w:rPr>
        <w:t xml:space="preserve"> </w:t>
      </w:r>
      <w:r w:rsidR="00680C74" w:rsidRPr="00D41C5C">
        <w:rPr>
          <w:rFonts w:asciiTheme="minorBidi" w:hAnsiTheme="minorBidi"/>
          <w:b/>
          <w:bCs/>
          <w:i/>
          <w:iCs/>
          <w:color w:val="000000" w:themeColor="text1"/>
          <w:szCs w:val="24"/>
          <w:lang w:val="en-IN"/>
        </w:rPr>
        <w:t>Netflix</w:t>
      </w:r>
      <w:r w:rsidR="00680C74" w:rsidRPr="00D41C5C">
        <w:rPr>
          <w:rFonts w:asciiTheme="minorBidi" w:hAnsiTheme="minorBidi"/>
          <w:color w:val="000000" w:themeColor="text1"/>
          <w:szCs w:val="24"/>
          <w:lang w:val="en-IN"/>
        </w:rPr>
        <w:t xml:space="preserve"> initially followed the rental model of </w:t>
      </w:r>
      <w:r w:rsidR="00AE5550" w:rsidRPr="00D41C5C">
        <w:rPr>
          <w:rFonts w:asciiTheme="minorBidi" w:hAnsiTheme="minorBidi"/>
          <w:color w:val="000000" w:themeColor="text1"/>
          <w:szCs w:val="24"/>
          <w:lang w:val="en-IN"/>
        </w:rPr>
        <w:t>Blockbuster</w:t>
      </w:r>
      <w:r w:rsidR="00680C74" w:rsidRPr="00D41C5C">
        <w:rPr>
          <w:rFonts w:asciiTheme="minorBidi" w:hAnsiTheme="minorBidi"/>
          <w:color w:val="000000" w:themeColor="text1"/>
          <w:szCs w:val="24"/>
          <w:lang w:val="en-IN"/>
        </w:rPr>
        <w:t xml:space="preserve"> but went further to grow into subscription-based streaming due to consumer demand for digital</w:t>
      </w:r>
      <w:r w:rsidR="00866978" w:rsidRPr="00D41C5C">
        <w:rPr>
          <w:rFonts w:asciiTheme="minorBidi" w:hAnsiTheme="minorBidi"/>
          <w:color w:val="000000" w:themeColor="text1"/>
          <w:szCs w:val="24"/>
          <w:lang w:val="en-IN"/>
        </w:rPr>
        <w:t xml:space="preserve"> (</w:t>
      </w:r>
      <w:r w:rsidR="00866978" w:rsidRPr="00D41C5C">
        <w:rPr>
          <w:rFonts w:asciiTheme="minorBidi" w:hAnsiTheme="minorBidi"/>
          <w:color w:val="000000" w:themeColor="text1"/>
          <w:szCs w:val="24"/>
        </w:rPr>
        <w:t>Sun, 2022)</w:t>
      </w:r>
      <w:r w:rsidR="00AE5550" w:rsidRPr="00D41C5C">
        <w:rPr>
          <w:rFonts w:asciiTheme="minorBidi" w:hAnsiTheme="minorBidi"/>
          <w:color w:val="000000" w:themeColor="text1"/>
          <w:szCs w:val="24"/>
          <w:lang w:val="en-IN"/>
        </w:rPr>
        <w:t xml:space="preserve">. </w:t>
      </w:r>
    </w:p>
    <w:p w14:paraId="07337FF9" w14:textId="7061D035" w:rsidR="0082008F" w:rsidRPr="00D41C5C" w:rsidRDefault="0082008F" w:rsidP="00D41C5C">
      <w:pPr>
        <w:pStyle w:val="Heading3"/>
        <w:spacing w:before="120" w:after="120"/>
        <w:rPr>
          <w:rFonts w:cstheme="minorBidi"/>
          <w:lang w:val="en-IN"/>
        </w:rPr>
      </w:pPr>
      <w:bookmarkStart w:id="9" w:name="_Toc193750054"/>
      <w:r w:rsidRPr="00D41C5C">
        <w:rPr>
          <w:rFonts w:cstheme="minorBidi"/>
          <w:lang w:val="en-IN"/>
        </w:rPr>
        <w:t>Detailed Example of Follower Company</w:t>
      </w:r>
      <w:bookmarkEnd w:id="9"/>
      <w:r w:rsidR="001B675B" w:rsidRPr="00D41C5C">
        <w:rPr>
          <w:rFonts w:cstheme="minorBidi"/>
          <w:lang w:val="en-IN"/>
        </w:rPr>
        <w:t xml:space="preserve"> </w:t>
      </w:r>
    </w:p>
    <w:p w14:paraId="552462F0" w14:textId="368D547E" w:rsidR="00680C74" w:rsidRPr="00D41C5C" w:rsidRDefault="00680C74" w:rsidP="00D41C5C">
      <w:pPr>
        <w:spacing w:before="120" w:after="120"/>
        <w:rPr>
          <w:rFonts w:asciiTheme="minorBidi" w:hAnsiTheme="minorBidi"/>
          <w:color w:val="000000" w:themeColor="text1"/>
          <w:szCs w:val="24"/>
          <w:lang w:val="en-IN"/>
        </w:rPr>
      </w:pPr>
      <w:r w:rsidRPr="00D41C5C">
        <w:rPr>
          <w:rFonts w:asciiTheme="minorBidi" w:hAnsiTheme="minorBidi"/>
          <w:color w:val="000000" w:themeColor="text1"/>
          <w:szCs w:val="24"/>
          <w:lang w:val="en-IN"/>
        </w:rPr>
        <w:t>Samsung is a</w:t>
      </w:r>
      <w:r w:rsidR="00AE5550" w:rsidRPr="00D41C5C">
        <w:rPr>
          <w:rFonts w:asciiTheme="minorBidi" w:hAnsiTheme="minorBidi"/>
          <w:color w:val="000000" w:themeColor="text1"/>
          <w:szCs w:val="24"/>
          <w:lang w:val="en-IN"/>
        </w:rPr>
        <w:t xml:space="preserve"> </w:t>
      </w:r>
      <w:r w:rsidRPr="00D41C5C">
        <w:rPr>
          <w:rFonts w:asciiTheme="minorBidi" w:hAnsiTheme="minorBidi"/>
          <w:color w:val="000000" w:themeColor="text1"/>
          <w:szCs w:val="24"/>
          <w:lang w:val="en-IN"/>
        </w:rPr>
        <w:t xml:space="preserve">case of </w:t>
      </w:r>
      <w:r w:rsidR="00AE5550" w:rsidRPr="00D41C5C">
        <w:rPr>
          <w:rFonts w:asciiTheme="minorBidi" w:hAnsiTheme="minorBidi"/>
          <w:color w:val="000000" w:themeColor="text1"/>
          <w:szCs w:val="24"/>
          <w:lang w:val="en-IN"/>
        </w:rPr>
        <w:t xml:space="preserve">a </w:t>
      </w:r>
      <w:r w:rsidRPr="00D41C5C">
        <w:rPr>
          <w:rFonts w:asciiTheme="minorBidi" w:hAnsiTheme="minorBidi"/>
          <w:color w:val="000000" w:themeColor="text1"/>
          <w:szCs w:val="24"/>
          <w:lang w:val="en-IN"/>
        </w:rPr>
        <w:t>successful follower</w:t>
      </w:r>
      <w:r w:rsidR="00AE5550" w:rsidRPr="00D41C5C">
        <w:rPr>
          <w:rFonts w:asciiTheme="minorBidi" w:hAnsiTheme="minorBidi"/>
          <w:color w:val="000000" w:themeColor="text1"/>
          <w:szCs w:val="24"/>
          <w:lang w:val="en-IN"/>
        </w:rPr>
        <w:t xml:space="preserve"> company</w:t>
      </w:r>
      <w:r w:rsidRPr="00D41C5C">
        <w:rPr>
          <w:rFonts w:asciiTheme="minorBidi" w:hAnsiTheme="minorBidi"/>
          <w:color w:val="000000" w:themeColor="text1"/>
          <w:szCs w:val="24"/>
          <w:lang w:val="en-IN"/>
        </w:rPr>
        <w:t xml:space="preserve"> in the world smartphone industry. Initially, </w:t>
      </w:r>
      <w:r w:rsidRPr="00D41C5C">
        <w:rPr>
          <w:rFonts w:asciiTheme="minorBidi" w:hAnsiTheme="minorBidi"/>
          <w:b/>
          <w:bCs/>
          <w:i/>
          <w:iCs/>
          <w:color w:val="000000" w:themeColor="text1"/>
          <w:szCs w:val="24"/>
          <w:lang w:val="en-IN"/>
        </w:rPr>
        <w:t>Samsung</w:t>
      </w:r>
      <w:r w:rsidRPr="00D41C5C">
        <w:rPr>
          <w:rFonts w:asciiTheme="minorBidi" w:hAnsiTheme="minorBidi"/>
          <w:color w:val="000000" w:themeColor="text1"/>
          <w:szCs w:val="24"/>
          <w:lang w:val="en-IN"/>
        </w:rPr>
        <w:t xml:space="preserve"> followed Apple in crafting smartphones with Android OS after the iPhone</w:t>
      </w:r>
      <w:r w:rsidR="00AE5550" w:rsidRPr="00D41C5C">
        <w:rPr>
          <w:rFonts w:asciiTheme="minorBidi" w:hAnsiTheme="minorBidi"/>
          <w:color w:val="000000" w:themeColor="text1"/>
          <w:szCs w:val="24"/>
          <w:lang w:val="en-IN"/>
        </w:rPr>
        <w:t>’</w:t>
      </w:r>
      <w:r w:rsidRPr="00D41C5C">
        <w:rPr>
          <w:rFonts w:asciiTheme="minorBidi" w:hAnsiTheme="minorBidi"/>
          <w:color w:val="000000" w:themeColor="text1"/>
          <w:szCs w:val="24"/>
          <w:lang w:val="en-IN"/>
        </w:rPr>
        <w:t xml:space="preserve">s success. </w:t>
      </w:r>
      <w:r w:rsidR="00AE5550" w:rsidRPr="00D41C5C">
        <w:rPr>
          <w:rFonts w:asciiTheme="minorBidi" w:hAnsiTheme="minorBidi"/>
          <w:color w:val="000000" w:themeColor="text1"/>
          <w:szCs w:val="24"/>
          <w:lang w:val="en-IN"/>
        </w:rPr>
        <w:t>However, i</w:t>
      </w:r>
      <w:r w:rsidRPr="00D41C5C">
        <w:rPr>
          <w:rFonts w:asciiTheme="minorBidi" w:hAnsiTheme="minorBidi"/>
          <w:color w:val="000000" w:themeColor="text1"/>
          <w:szCs w:val="24"/>
          <w:lang w:val="en-IN"/>
        </w:rPr>
        <w:t>nstead of being a copy of Apple</w:t>
      </w:r>
      <w:r w:rsidR="00AE5550" w:rsidRPr="00D41C5C">
        <w:rPr>
          <w:rFonts w:asciiTheme="minorBidi" w:hAnsiTheme="minorBidi"/>
          <w:color w:val="000000" w:themeColor="text1"/>
          <w:szCs w:val="24"/>
          <w:lang w:val="en-IN"/>
        </w:rPr>
        <w:t>’</w:t>
      </w:r>
      <w:r w:rsidRPr="00D41C5C">
        <w:rPr>
          <w:rFonts w:asciiTheme="minorBidi" w:hAnsiTheme="minorBidi"/>
          <w:color w:val="000000" w:themeColor="text1"/>
          <w:szCs w:val="24"/>
          <w:lang w:val="en-IN"/>
        </w:rPr>
        <w:t xml:space="preserve">s model, Samsung focused on </w:t>
      </w:r>
      <w:r w:rsidRPr="00D41C5C">
        <w:rPr>
          <w:rFonts w:asciiTheme="minorBidi" w:hAnsiTheme="minorBidi"/>
          <w:b/>
          <w:bCs/>
          <w:i/>
          <w:iCs/>
          <w:color w:val="000000" w:themeColor="text1"/>
          <w:szCs w:val="24"/>
          <w:lang w:val="en-IN"/>
        </w:rPr>
        <w:t>differentiation</w:t>
      </w:r>
      <w:r w:rsidRPr="00D41C5C">
        <w:rPr>
          <w:rFonts w:asciiTheme="minorBidi" w:hAnsiTheme="minorBidi"/>
          <w:color w:val="000000" w:themeColor="text1"/>
          <w:szCs w:val="24"/>
          <w:lang w:val="en-IN"/>
        </w:rPr>
        <w:t xml:space="preserve"> and </w:t>
      </w:r>
      <w:r w:rsidRPr="00D41C5C">
        <w:rPr>
          <w:rFonts w:asciiTheme="minorBidi" w:hAnsiTheme="minorBidi"/>
          <w:b/>
          <w:bCs/>
          <w:i/>
          <w:iCs/>
          <w:color w:val="000000" w:themeColor="text1"/>
          <w:szCs w:val="24"/>
          <w:lang w:val="en-IN"/>
        </w:rPr>
        <w:t>incremental innovation</w:t>
      </w:r>
      <w:r w:rsidR="00866978" w:rsidRPr="00D41C5C">
        <w:rPr>
          <w:rFonts w:asciiTheme="minorBidi" w:hAnsiTheme="minorBidi"/>
          <w:color w:val="000000" w:themeColor="text1"/>
          <w:szCs w:val="24"/>
          <w:lang w:val="en-IN"/>
        </w:rPr>
        <w:t xml:space="preserve"> (</w:t>
      </w:r>
      <w:proofErr w:type="spellStart"/>
      <w:r w:rsidR="00866978" w:rsidRPr="00D41C5C">
        <w:rPr>
          <w:rFonts w:asciiTheme="minorBidi" w:hAnsiTheme="minorBidi"/>
          <w:color w:val="000000" w:themeColor="text1"/>
          <w:szCs w:val="24"/>
          <w:lang w:val="en-IN"/>
        </w:rPr>
        <w:t>Sevilla</w:t>
      </w:r>
      <w:proofErr w:type="spellEnd"/>
      <w:r w:rsidR="00866978" w:rsidRPr="00D41C5C">
        <w:rPr>
          <w:rFonts w:asciiTheme="minorBidi" w:hAnsiTheme="minorBidi"/>
          <w:color w:val="000000" w:themeColor="text1"/>
          <w:szCs w:val="24"/>
          <w:lang w:val="en-IN"/>
        </w:rPr>
        <w:t xml:space="preserve">, 2022). </w:t>
      </w:r>
      <w:r w:rsidRPr="00D41C5C">
        <w:rPr>
          <w:rFonts w:asciiTheme="minorBidi" w:hAnsiTheme="minorBidi"/>
          <w:color w:val="000000" w:themeColor="text1"/>
          <w:szCs w:val="24"/>
          <w:lang w:val="en-IN"/>
        </w:rPr>
        <w:t xml:space="preserve">It introduced devices </w:t>
      </w:r>
      <w:r w:rsidR="00CE6E95" w:rsidRPr="00D41C5C">
        <w:rPr>
          <w:rFonts w:asciiTheme="minorBidi" w:hAnsiTheme="minorBidi"/>
          <w:color w:val="000000" w:themeColor="text1"/>
          <w:szCs w:val="24"/>
          <w:lang w:val="en-IN"/>
        </w:rPr>
        <w:t>at</w:t>
      </w:r>
      <w:r w:rsidRPr="00D41C5C">
        <w:rPr>
          <w:rFonts w:asciiTheme="minorBidi" w:hAnsiTheme="minorBidi"/>
          <w:color w:val="000000" w:themeColor="text1"/>
          <w:szCs w:val="24"/>
          <w:lang w:val="en-IN"/>
        </w:rPr>
        <w:t xml:space="preserve"> diverse price points</w:t>
      </w:r>
      <w:r w:rsidR="00AE5550" w:rsidRPr="00D41C5C">
        <w:rPr>
          <w:rFonts w:asciiTheme="minorBidi" w:hAnsiTheme="minorBidi"/>
          <w:color w:val="000000" w:themeColor="text1"/>
          <w:szCs w:val="24"/>
          <w:lang w:val="en-IN"/>
        </w:rPr>
        <w:t xml:space="preserve"> and made </w:t>
      </w:r>
      <w:r w:rsidRPr="00D41C5C">
        <w:rPr>
          <w:rFonts w:asciiTheme="minorBidi" w:hAnsiTheme="minorBidi"/>
          <w:color w:val="000000" w:themeColor="text1"/>
          <w:szCs w:val="24"/>
          <w:lang w:val="en-IN"/>
        </w:rPr>
        <w:t xml:space="preserve">these smartphones available </w:t>
      </w:r>
      <w:r w:rsidR="00CE6E95" w:rsidRPr="00D41C5C">
        <w:rPr>
          <w:rFonts w:asciiTheme="minorBidi" w:hAnsiTheme="minorBidi"/>
          <w:color w:val="000000" w:themeColor="text1"/>
          <w:szCs w:val="24"/>
          <w:lang w:val="en-IN"/>
        </w:rPr>
        <w:t xml:space="preserve">to </w:t>
      </w:r>
      <w:r w:rsidR="00AE5550" w:rsidRPr="00D41C5C">
        <w:rPr>
          <w:rFonts w:asciiTheme="minorBidi" w:hAnsiTheme="minorBidi"/>
          <w:color w:val="000000" w:themeColor="text1"/>
          <w:szCs w:val="24"/>
          <w:lang w:val="en-IN"/>
        </w:rPr>
        <w:t>a</w:t>
      </w:r>
      <w:r w:rsidRPr="00D41C5C">
        <w:rPr>
          <w:rFonts w:asciiTheme="minorBidi" w:hAnsiTheme="minorBidi"/>
          <w:color w:val="000000" w:themeColor="text1"/>
          <w:szCs w:val="24"/>
          <w:lang w:val="en-IN"/>
        </w:rPr>
        <w:t xml:space="preserve"> varied consumer market.</w:t>
      </w:r>
      <w:r w:rsidR="00AE5550" w:rsidRPr="00D41C5C">
        <w:rPr>
          <w:rFonts w:asciiTheme="minorBidi" w:hAnsiTheme="minorBidi"/>
          <w:color w:val="000000" w:themeColor="text1"/>
          <w:szCs w:val="24"/>
          <w:lang w:val="en-IN"/>
        </w:rPr>
        <w:t xml:space="preserve"> </w:t>
      </w:r>
      <w:r w:rsidRPr="00D41C5C">
        <w:rPr>
          <w:rFonts w:asciiTheme="minorBidi" w:hAnsiTheme="minorBidi"/>
          <w:color w:val="000000" w:themeColor="text1"/>
          <w:szCs w:val="24"/>
          <w:lang w:val="en-IN"/>
        </w:rPr>
        <w:t xml:space="preserve">Samsung </w:t>
      </w:r>
      <w:r w:rsidR="00AE5550" w:rsidRPr="00D41C5C">
        <w:rPr>
          <w:rFonts w:asciiTheme="minorBidi" w:hAnsiTheme="minorBidi"/>
          <w:color w:val="000000" w:themeColor="text1"/>
          <w:szCs w:val="24"/>
          <w:lang w:val="en-IN"/>
        </w:rPr>
        <w:t xml:space="preserve">also </w:t>
      </w:r>
      <w:r w:rsidRPr="00D41C5C">
        <w:rPr>
          <w:rFonts w:asciiTheme="minorBidi" w:hAnsiTheme="minorBidi"/>
          <w:color w:val="000000" w:themeColor="text1"/>
          <w:szCs w:val="24"/>
          <w:lang w:val="en-IN"/>
        </w:rPr>
        <w:t>improved upon Apple with larger</w:t>
      </w:r>
      <w:r w:rsidR="00AE5550" w:rsidRPr="00D41C5C">
        <w:rPr>
          <w:rFonts w:asciiTheme="minorBidi" w:hAnsiTheme="minorBidi"/>
          <w:color w:val="000000" w:themeColor="text1"/>
          <w:szCs w:val="24"/>
          <w:lang w:val="en-IN"/>
        </w:rPr>
        <w:t xml:space="preserve"> and </w:t>
      </w:r>
      <w:r w:rsidRPr="00D41C5C">
        <w:rPr>
          <w:rFonts w:asciiTheme="minorBidi" w:hAnsiTheme="minorBidi"/>
          <w:color w:val="000000" w:themeColor="text1"/>
          <w:szCs w:val="24"/>
          <w:lang w:val="en-IN"/>
        </w:rPr>
        <w:t>designed screens</w:t>
      </w:r>
      <w:r w:rsidR="000F0671" w:rsidRPr="00D41C5C">
        <w:rPr>
          <w:rFonts w:asciiTheme="minorBidi" w:hAnsiTheme="minorBidi"/>
          <w:color w:val="000000" w:themeColor="text1"/>
          <w:szCs w:val="24"/>
          <w:lang w:val="en-IN"/>
        </w:rPr>
        <w:t>,</w:t>
      </w:r>
      <w:r w:rsidR="00AE5550" w:rsidRPr="00D41C5C">
        <w:rPr>
          <w:rFonts w:asciiTheme="minorBidi" w:hAnsiTheme="minorBidi"/>
          <w:color w:val="000000" w:themeColor="text1"/>
          <w:szCs w:val="24"/>
          <w:lang w:val="en-IN"/>
        </w:rPr>
        <w:t xml:space="preserve"> such as</w:t>
      </w:r>
      <w:r w:rsidRPr="00D41C5C">
        <w:rPr>
          <w:rFonts w:asciiTheme="minorBidi" w:hAnsiTheme="minorBidi"/>
          <w:color w:val="000000" w:themeColor="text1"/>
          <w:szCs w:val="24"/>
          <w:lang w:val="en-IN"/>
        </w:rPr>
        <w:t xml:space="preserve"> the </w:t>
      </w:r>
      <w:r w:rsidRPr="00D41C5C">
        <w:rPr>
          <w:rFonts w:asciiTheme="minorBidi" w:hAnsiTheme="minorBidi"/>
          <w:b/>
          <w:bCs/>
          <w:i/>
          <w:iCs/>
          <w:color w:val="000000" w:themeColor="text1"/>
          <w:szCs w:val="24"/>
          <w:lang w:val="en-IN"/>
        </w:rPr>
        <w:t>Galaxy Note's stylus functionality</w:t>
      </w:r>
      <w:r w:rsidRPr="00D41C5C">
        <w:rPr>
          <w:rFonts w:asciiTheme="minorBidi" w:hAnsiTheme="minorBidi"/>
          <w:color w:val="000000" w:themeColor="text1"/>
          <w:szCs w:val="24"/>
          <w:lang w:val="en-IN"/>
        </w:rPr>
        <w:t xml:space="preserve"> and </w:t>
      </w:r>
      <w:r w:rsidRPr="00D41C5C">
        <w:rPr>
          <w:rFonts w:asciiTheme="minorBidi" w:hAnsiTheme="minorBidi"/>
          <w:b/>
          <w:bCs/>
          <w:i/>
          <w:iCs/>
          <w:color w:val="000000" w:themeColor="text1"/>
          <w:szCs w:val="24"/>
          <w:lang w:val="en-IN"/>
        </w:rPr>
        <w:t>foldable devices</w:t>
      </w:r>
      <w:r w:rsidR="00866978" w:rsidRPr="00D41C5C">
        <w:rPr>
          <w:rFonts w:asciiTheme="minorBidi" w:hAnsiTheme="minorBidi"/>
          <w:color w:val="000000" w:themeColor="text1"/>
          <w:szCs w:val="24"/>
          <w:lang w:val="en-IN"/>
        </w:rPr>
        <w:t xml:space="preserve"> (Samsung Global Newspaper, 2021).</w:t>
      </w:r>
    </w:p>
    <w:p w14:paraId="11A33BB9" w14:textId="53EB6D1B" w:rsidR="00680C74" w:rsidRPr="00D41C5C" w:rsidRDefault="00680C74" w:rsidP="00D41C5C">
      <w:pPr>
        <w:spacing w:before="120" w:after="120"/>
        <w:rPr>
          <w:rFonts w:asciiTheme="minorBidi" w:hAnsiTheme="minorBidi"/>
          <w:color w:val="000000" w:themeColor="text1"/>
          <w:szCs w:val="24"/>
          <w:lang w:val="en-IN"/>
        </w:rPr>
      </w:pPr>
      <w:r w:rsidRPr="00D41C5C">
        <w:rPr>
          <w:rFonts w:asciiTheme="minorBidi" w:hAnsiTheme="minorBidi"/>
          <w:color w:val="000000" w:themeColor="text1"/>
          <w:szCs w:val="24"/>
          <w:lang w:val="en-IN"/>
        </w:rPr>
        <w:t>With considerable investment in camera technology, battery life</w:t>
      </w:r>
      <w:r w:rsidR="000F0671" w:rsidRPr="00D41C5C">
        <w:rPr>
          <w:rFonts w:asciiTheme="minorBidi" w:hAnsiTheme="minorBidi"/>
          <w:color w:val="000000" w:themeColor="text1"/>
          <w:szCs w:val="24"/>
          <w:lang w:val="en-IN"/>
        </w:rPr>
        <w:t xml:space="preserve"> </w:t>
      </w:r>
      <w:r w:rsidRPr="00D41C5C">
        <w:rPr>
          <w:rFonts w:asciiTheme="minorBidi" w:hAnsiTheme="minorBidi"/>
          <w:color w:val="000000" w:themeColor="text1"/>
          <w:szCs w:val="24"/>
          <w:lang w:val="en-IN"/>
        </w:rPr>
        <w:t>and high-refresh-rate display</w:t>
      </w:r>
      <w:r w:rsidR="00CE6E95" w:rsidRPr="00D41C5C">
        <w:rPr>
          <w:rFonts w:asciiTheme="minorBidi" w:hAnsiTheme="minorBidi"/>
          <w:color w:val="000000" w:themeColor="text1"/>
          <w:szCs w:val="24"/>
          <w:lang w:val="en-IN"/>
        </w:rPr>
        <w:t>,</w:t>
      </w:r>
      <w:r w:rsidRPr="00D41C5C">
        <w:rPr>
          <w:rFonts w:asciiTheme="minorBidi" w:hAnsiTheme="minorBidi"/>
          <w:color w:val="000000" w:themeColor="text1"/>
          <w:szCs w:val="24"/>
          <w:lang w:val="en-IN"/>
        </w:rPr>
        <w:t xml:space="preserve"> Samsung was in a position to provide credible competition to Apple</w:t>
      </w:r>
      <w:r w:rsidR="000F0671" w:rsidRPr="00D41C5C">
        <w:rPr>
          <w:rFonts w:asciiTheme="minorBidi" w:hAnsiTheme="minorBidi"/>
          <w:color w:val="000000" w:themeColor="text1"/>
          <w:szCs w:val="24"/>
          <w:lang w:val="en-IN"/>
        </w:rPr>
        <w:t>’</w:t>
      </w:r>
      <w:r w:rsidRPr="00D41C5C">
        <w:rPr>
          <w:rFonts w:asciiTheme="minorBidi" w:hAnsiTheme="minorBidi"/>
          <w:color w:val="000000" w:themeColor="text1"/>
          <w:szCs w:val="24"/>
          <w:lang w:val="en-IN"/>
        </w:rPr>
        <w:t xml:space="preserve">s </w:t>
      </w:r>
      <w:r w:rsidR="000F0671" w:rsidRPr="00D41C5C">
        <w:rPr>
          <w:rFonts w:asciiTheme="minorBidi" w:hAnsiTheme="minorBidi"/>
          <w:color w:val="000000" w:themeColor="text1"/>
          <w:szCs w:val="24"/>
          <w:lang w:val="en-IN"/>
        </w:rPr>
        <w:t>market share</w:t>
      </w:r>
      <w:r w:rsidRPr="00D41C5C">
        <w:rPr>
          <w:rFonts w:asciiTheme="minorBidi" w:hAnsiTheme="minorBidi"/>
          <w:color w:val="000000" w:themeColor="text1"/>
          <w:szCs w:val="24"/>
          <w:lang w:val="en-IN"/>
        </w:rPr>
        <w:t>.</w:t>
      </w:r>
      <w:r w:rsidR="000F0671" w:rsidRPr="00D41C5C">
        <w:rPr>
          <w:rFonts w:asciiTheme="minorBidi" w:hAnsiTheme="minorBidi"/>
          <w:color w:val="000000" w:themeColor="text1"/>
          <w:szCs w:val="24"/>
          <w:lang w:val="en-IN"/>
        </w:rPr>
        <w:t xml:space="preserve"> Further, by following the</w:t>
      </w:r>
      <w:r w:rsidRPr="00D41C5C">
        <w:rPr>
          <w:rFonts w:asciiTheme="minorBidi" w:hAnsiTheme="minorBidi"/>
          <w:color w:val="000000" w:themeColor="text1"/>
          <w:szCs w:val="24"/>
          <w:lang w:val="en-IN"/>
        </w:rPr>
        <w:t xml:space="preserve"> fast-follower strategies</w:t>
      </w:r>
      <w:r w:rsidR="00CE6E95" w:rsidRPr="00D41C5C">
        <w:rPr>
          <w:rFonts w:asciiTheme="minorBidi" w:hAnsiTheme="minorBidi"/>
          <w:color w:val="000000" w:themeColor="text1"/>
          <w:szCs w:val="24"/>
          <w:lang w:val="en-IN"/>
        </w:rPr>
        <w:t>,</w:t>
      </w:r>
      <w:r w:rsidRPr="00D41C5C">
        <w:rPr>
          <w:rFonts w:asciiTheme="minorBidi" w:hAnsiTheme="minorBidi"/>
          <w:color w:val="000000" w:themeColor="text1"/>
          <w:szCs w:val="24"/>
          <w:lang w:val="en-IN"/>
        </w:rPr>
        <w:t xml:space="preserve"> Samsung overtook Apple in global smartphone shipments and made </w:t>
      </w:r>
      <w:r w:rsidR="00CE6E95" w:rsidRPr="00D41C5C">
        <w:rPr>
          <w:rFonts w:asciiTheme="minorBidi" w:hAnsiTheme="minorBidi"/>
          <w:color w:val="000000" w:themeColor="text1"/>
          <w:szCs w:val="24"/>
          <w:lang w:val="en-IN"/>
        </w:rPr>
        <w:t>its</w:t>
      </w:r>
      <w:r w:rsidR="000F0671" w:rsidRPr="00D41C5C">
        <w:rPr>
          <w:rFonts w:asciiTheme="minorBidi" w:hAnsiTheme="minorBidi"/>
          <w:color w:val="000000" w:themeColor="text1"/>
          <w:szCs w:val="24"/>
          <w:lang w:val="en-IN"/>
        </w:rPr>
        <w:t xml:space="preserve"> entry</w:t>
      </w:r>
      <w:r w:rsidRPr="00D41C5C">
        <w:rPr>
          <w:rFonts w:asciiTheme="minorBidi" w:hAnsiTheme="minorBidi"/>
          <w:color w:val="000000" w:themeColor="text1"/>
          <w:szCs w:val="24"/>
          <w:lang w:val="en-IN"/>
        </w:rPr>
        <w:t xml:space="preserve"> into the market leader in the premium and budget smartphone market.</w:t>
      </w:r>
    </w:p>
    <w:p w14:paraId="1C1C724E" w14:textId="28502C6C" w:rsidR="001B675B" w:rsidRPr="00D41C5C" w:rsidRDefault="001B675B" w:rsidP="00D41C5C">
      <w:pPr>
        <w:pStyle w:val="Heading2"/>
        <w:spacing w:before="120" w:after="120"/>
        <w:rPr>
          <w:rFonts w:asciiTheme="minorBidi" w:hAnsiTheme="minorBidi" w:cstheme="minorBidi"/>
          <w:color w:val="000000" w:themeColor="text1"/>
          <w:szCs w:val="24"/>
          <w:lang w:val="en-IN"/>
        </w:rPr>
      </w:pPr>
    </w:p>
    <w:p w14:paraId="1E256165" w14:textId="6BE563AA" w:rsidR="001B675B" w:rsidRPr="00D41C5C" w:rsidRDefault="001B675B" w:rsidP="00D41C5C">
      <w:pPr>
        <w:spacing w:before="120" w:after="120"/>
        <w:rPr>
          <w:rFonts w:asciiTheme="minorBidi" w:hAnsiTheme="minorBidi"/>
          <w:color w:val="000000" w:themeColor="text1"/>
          <w:szCs w:val="24"/>
          <w:lang w:val="en-IN"/>
        </w:rPr>
      </w:pPr>
      <w:r w:rsidRPr="00D41C5C">
        <w:rPr>
          <w:rFonts w:asciiTheme="minorBidi" w:hAnsiTheme="minorBidi"/>
          <w:color w:val="000000" w:themeColor="text1"/>
          <w:szCs w:val="24"/>
          <w:lang w:val="en-IN"/>
        </w:rPr>
        <w:br w:type="page"/>
      </w:r>
    </w:p>
    <w:p w14:paraId="22BE2C7C" w14:textId="67E0BB51" w:rsidR="0082008F" w:rsidRPr="00D41C5C" w:rsidRDefault="001B675B" w:rsidP="00D41C5C">
      <w:pPr>
        <w:pStyle w:val="Heading2"/>
        <w:spacing w:before="120" w:after="120"/>
        <w:rPr>
          <w:rFonts w:asciiTheme="minorBidi" w:hAnsiTheme="minorBidi" w:cstheme="minorBidi"/>
        </w:rPr>
      </w:pPr>
      <w:bookmarkStart w:id="10" w:name="_Toc193750055"/>
      <w:r w:rsidRPr="00D41C5C">
        <w:rPr>
          <w:rFonts w:asciiTheme="minorBidi" w:hAnsiTheme="minorBidi" w:cstheme="minorBidi"/>
          <w:lang w:val="en-IN"/>
        </w:rPr>
        <w:lastRenderedPageBreak/>
        <w:t>1b</w:t>
      </w:r>
      <w:r w:rsidR="0097707C" w:rsidRPr="00D41C5C">
        <w:rPr>
          <w:rFonts w:asciiTheme="minorBidi" w:hAnsiTheme="minorBidi" w:cstheme="minorBidi"/>
          <w:lang w:val="en-IN"/>
        </w:rPr>
        <w:t xml:space="preserve">: </w:t>
      </w:r>
      <w:r w:rsidR="0097707C" w:rsidRPr="00D41C5C">
        <w:rPr>
          <w:rFonts w:asciiTheme="minorBidi" w:hAnsiTheme="minorBidi" w:cstheme="minorBidi"/>
        </w:rPr>
        <w:t>What product life cycle strategies do successful pioneer and follower companies implement to increase growth and maintain a strong competitive advantage? Provide examples of companies to support statements made.</w:t>
      </w:r>
      <w:bookmarkEnd w:id="10"/>
    </w:p>
    <w:p w14:paraId="364997A6" w14:textId="0FAEB81F" w:rsidR="001B675B" w:rsidRPr="00D41C5C" w:rsidRDefault="001B675B" w:rsidP="00D41C5C">
      <w:pPr>
        <w:pStyle w:val="Heading3"/>
        <w:spacing w:before="120" w:after="120"/>
        <w:rPr>
          <w:rFonts w:cstheme="minorBidi"/>
          <w:lang w:val="en-IN"/>
        </w:rPr>
      </w:pPr>
      <w:bookmarkStart w:id="11" w:name="_Toc193750056"/>
      <w:r w:rsidRPr="00D41C5C">
        <w:rPr>
          <w:rFonts w:cstheme="minorBidi"/>
          <w:lang w:val="en-IN"/>
        </w:rPr>
        <w:t>Definition of Product Lifecycle Model</w:t>
      </w:r>
      <w:bookmarkEnd w:id="11"/>
      <w:r w:rsidRPr="00D41C5C">
        <w:rPr>
          <w:rFonts w:cstheme="minorBidi"/>
          <w:lang w:val="en-IN"/>
        </w:rPr>
        <w:t xml:space="preserve"> </w:t>
      </w:r>
    </w:p>
    <w:p w14:paraId="7E9DB48B" w14:textId="5B66F4CC" w:rsidR="0008481E" w:rsidRPr="00D41C5C" w:rsidRDefault="0008481E" w:rsidP="00D41C5C">
      <w:pPr>
        <w:spacing w:before="120" w:after="120"/>
        <w:rPr>
          <w:rFonts w:asciiTheme="minorBidi" w:hAnsiTheme="minorBidi"/>
          <w:color w:val="000000" w:themeColor="text1"/>
          <w:szCs w:val="24"/>
        </w:rPr>
      </w:pPr>
      <w:r w:rsidRPr="00D41C5C">
        <w:rPr>
          <w:rFonts w:asciiTheme="minorBidi" w:hAnsiTheme="minorBidi"/>
          <w:color w:val="000000" w:themeColor="text1"/>
          <w:szCs w:val="24"/>
          <w:lang w:val="en-IN"/>
        </w:rPr>
        <w:t>The Product Life Cycle (PLC) is an important framework that describes the various stages a product goes through from its introduction to its final phase of decline</w:t>
      </w:r>
      <w:r w:rsidR="00866978" w:rsidRPr="00D41C5C">
        <w:rPr>
          <w:rFonts w:asciiTheme="minorBidi" w:hAnsiTheme="minorBidi"/>
          <w:color w:val="000000" w:themeColor="text1"/>
          <w:szCs w:val="24"/>
          <w:lang w:val="en-IN"/>
        </w:rPr>
        <w:t xml:space="preserve"> (</w:t>
      </w:r>
      <w:proofErr w:type="spellStart"/>
      <w:r w:rsidR="00866978" w:rsidRPr="00D41C5C">
        <w:rPr>
          <w:rFonts w:asciiTheme="minorBidi" w:hAnsiTheme="minorBidi"/>
          <w:color w:val="000000" w:themeColor="text1"/>
          <w:szCs w:val="24"/>
        </w:rPr>
        <w:t>Asl-Najafi</w:t>
      </w:r>
      <w:proofErr w:type="spellEnd"/>
      <w:r w:rsidR="00866978" w:rsidRPr="00D41C5C">
        <w:rPr>
          <w:rFonts w:asciiTheme="minorBidi" w:hAnsiTheme="minorBidi"/>
          <w:color w:val="000000" w:themeColor="text1"/>
          <w:szCs w:val="24"/>
        </w:rPr>
        <w:t xml:space="preserve"> and </w:t>
      </w:r>
      <w:proofErr w:type="spellStart"/>
      <w:r w:rsidR="00866978" w:rsidRPr="00D41C5C">
        <w:rPr>
          <w:rFonts w:asciiTheme="minorBidi" w:hAnsiTheme="minorBidi"/>
          <w:color w:val="000000" w:themeColor="text1"/>
          <w:szCs w:val="24"/>
        </w:rPr>
        <w:t>Yaghoubi</w:t>
      </w:r>
      <w:proofErr w:type="spellEnd"/>
      <w:r w:rsidR="00866978" w:rsidRPr="00D41C5C">
        <w:rPr>
          <w:rFonts w:asciiTheme="minorBidi" w:hAnsiTheme="minorBidi"/>
          <w:color w:val="000000" w:themeColor="text1"/>
          <w:szCs w:val="24"/>
        </w:rPr>
        <w:t>, 2021)</w:t>
      </w:r>
      <w:r w:rsidRPr="00D41C5C">
        <w:rPr>
          <w:rFonts w:asciiTheme="minorBidi" w:hAnsiTheme="minorBidi"/>
          <w:color w:val="000000" w:themeColor="text1"/>
          <w:szCs w:val="24"/>
          <w:lang w:val="en-IN"/>
        </w:rPr>
        <w:t>. There are four key stages involved</w:t>
      </w:r>
      <w:r w:rsidR="00CE6E95" w:rsidRPr="00D41C5C">
        <w:rPr>
          <w:rFonts w:asciiTheme="minorBidi" w:hAnsiTheme="minorBidi"/>
          <w:color w:val="000000" w:themeColor="text1"/>
          <w:szCs w:val="24"/>
          <w:lang w:val="en-IN"/>
        </w:rPr>
        <w:t>:</w:t>
      </w:r>
      <w:r w:rsidR="00B30ED4" w:rsidRPr="00D41C5C">
        <w:rPr>
          <w:rFonts w:asciiTheme="minorBidi" w:hAnsiTheme="minorBidi"/>
          <w:color w:val="000000" w:themeColor="text1"/>
          <w:szCs w:val="24"/>
          <w:lang w:val="en-IN"/>
        </w:rPr>
        <w:t xml:space="preserve"> i</w:t>
      </w:r>
      <w:r w:rsidRPr="00D41C5C">
        <w:rPr>
          <w:rFonts w:asciiTheme="minorBidi" w:hAnsiTheme="minorBidi"/>
          <w:color w:val="000000" w:themeColor="text1"/>
          <w:szCs w:val="24"/>
          <w:lang w:val="en-IN"/>
        </w:rPr>
        <w:t xml:space="preserve">ntroduction, </w:t>
      </w:r>
      <w:r w:rsidR="00B30ED4" w:rsidRPr="00D41C5C">
        <w:rPr>
          <w:rFonts w:asciiTheme="minorBidi" w:hAnsiTheme="minorBidi"/>
          <w:color w:val="000000" w:themeColor="text1"/>
          <w:szCs w:val="24"/>
          <w:lang w:val="en-IN"/>
        </w:rPr>
        <w:t>g</w:t>
      </w:r>
      <w:r w:rsidRPr="00D41C5C">
        <w:rPr>
          <w:rFonts w:asciiTheme="minorBidi" w:hAnsiTheme="minorBidi"/>
          <w:color w:val="000000" w:themeColor="text1"/>
          <w:szCs w:val="24"/>
          <w:lang w:val="en-IN"/>
        </w:rPr>
        <w:t xml:space="preserve">rowth, </w:t>
      </w:r>
      <w:r w:rsidR="00B30ED4" w:rsidRPr="00D41C5C">
        <w:rPr>
          <w:rFonts w:asciiTheme="minorBidi" w:hAnsiTheme="minorBidi"/>
          <w:color w:val="000000" w:themeColor="text1"/>
          <w:szCs w:val="24"/>
          <w:lang w:val="en-IN"/>
        </w:rPr>
        <w:t>m</w:t>
      </w:r>
      <w:r w:rsidRPr="00D41C5C">
        <w:rPr>
          <w:rFonts w:asciiTheme="minorBidi" w:hAnsiTheme="minorBidi"/>
          <w:color w:val="000000" w:themeColor="text1"/>
          <w:szCs w:val="24"/>
          <w:lang w:val="en-IN"/>
        </w:rPr>
        <w:t>aturity</w:t>
      </w:r>
      <w:r w:rsidR="00B30ED4" w:rsidRPr="00D41C5C">
        <w:rPr>
          <w:rFonts w:asciiTheme="minorBidi" w:hAnsiTheme="minorBidi"/>
          <w:color w:val="000000" w:themeColor="text1"/>
          <w:szCs w:val="24"/>
          <w:lang w:val="en-IN"/>
        </w:rPr>
        <w:t xml:space="preserve"> </w:t>
      </w:r>
      <w:r w:rsidRPr="00D41C5C">
        <w:rPr>
          <w:rFonts w:asciiTheme="minorBidi" w:hAnsiTheme="minorBidi"/>
          <w:color w:val="000000" w:themeColor="text1"/>
          <w:szCs w:val="24"/>
          <w:lang w:val="en-IN"/>
        </w:rPr>
        <w:t xml:space="preserve">and </w:t>
      </w:r>
      <w:r w:rsidR="00B30ED4" w:rsidRPr="00D41C5C">
        <w:rPr>
          <w:rFonts w:asciiTheme="minorBidi" w:hAnsiTheme="minorBidi"/>
          <w:color w:val="000000" w:themeColor="text1"/>
          <w:szCs w:val="24"/>
          <w:lang w:val="en-IN"/>
        </w:rPr>
        <w:t>d</w:t>
      </w:r>
      <w:r w:rsidRPr="00D41C5C">
        <w:rPr>
          <w:rFonts w:asciiTheme="minorBidi" w:hAnsiTheme="minorBidi"/>
          <w:color w:val="000000" w:themeColor="text1"/>
          <w:szCs w:val="24"/>
          <w:lang w:val="en-IN"/>
        </w:rPr>
        <w:t>ecline. These stages involve incremental changes in sales, competition</w:t>
      </w:r>
      <w:r w:rsidR="00B30ED4" w:rsidRPr="00D41C5C">
        <w:rPr>
          <w:rFonts w:asciiTheme="minorBidi" w:hAnsiTheme="minorBidi"/>
          <w:color w:val="000000" w:themeColor="text1"/>
          <w:szCs w:val="24"/>
          <w:lang w:val="en-IN"/>
        </w:rPr>
        <w:t xml:space="preserve"> and</w:t>
      </w:r>
      <w:r w:rsidRPr="00D41C5C">
        <w:rPr>
          <w:rFonts w:asciiTheme="minorBidi" w:hAnsiTheme="minorBidi"/>
          <w:color w:val="000000" w:themeColor="text1"/>
          <w:szCs w:val="24"/>
          <w:lang w:val="en-IN"/>
        </w:rPr>
        <w:t xml:space="preserve"> acceptance from customers and profitability.</w:t>
      </w:r>
    </w:p>
    <w:p w14:paraId="128E91D8" w14:textId="1063C029" w:rsidR="0008481E" w:rsidRPr="00D41C5C" w:rsidRDefault="0008481E" w:rsidP="00D41C5C">
      <w:pPr>
        <w:spacing w:before="120" w:after="120"/>
        <w:rPr>
          <w:rFonts w:asciiTheme="minorBidi" w:hAnsiTheme="minorBidi"/>
          <w:color w:val="000000" w:themeColor="text1"/>
          <w:szCs w:val="24"/>
          <w:lang w:val="en-IN"/>
        </w:rPr>
      </w:pPr>
      <w:r w:rsidRPr="00D41C5C">
        <w:rPr>
          <w:rFonts w:asciiTheme="minorBidi" w:hAnsiTheme="minorBidi"/>
          <w:color w:val="000000" w:themeColor="text1"/>
          <w:szCs w:val="24"/>
          <w:lang w:val="en-IN"/>
        </w:rPr>
        <w:t xml:space="preserve">The </w:t>
      </w:r>
      <w:r w:rsidR="00B30ED4" w:rsidRPr="00D41C5C">
        <w:rPr>
          <w:rFonts w:asciiTheme="minorBidi" w:hAnsiTheme="minorBidi"/>
          <w:color w:val="000000" w:themeColor="text1"/>
          <w:szCs w:val="24"/>
          <w:lang w:val="en-IN"/>
        </w:rPr>
        <w:t>i</w:t>
      </w:r>
      <w:r w:rsidRPr="00D41C5C">
        <w:rPr>
          <w:rFonts w:asciiTheme="minorBidi" w:hAnsiTheme="minorBidi"/>
          <w:color w:val="000000" w:themeColor="text1"/>
          <w:szCs w:val="24"/>
          <w:lang w:val="en-IN"/>
        </w:rPr>
        <w:t xml:space="preserve">ntroduction </w:t>
      </w:r>
      <w:r w:rsidR="00CE6E95" w:rsidRPr="00D41C5C">
        <w:rPr>
          <w:rFonts w:asciiTheme="minorBidi" w:hAnsiTheme="minorBidi"/>
          <w:color w:val="000000" w:themeColor="text1"/>
          <w:szCs w:val="24"/>
          <w:lang w:val="en-IN"/>
        </w:rPr>
        <w:t>focuses</w:t>
      </w:r>
      <w:r w:rsidRPr="00D41C5C">
        <w:rPr>
          <w:rFonts w:asciiTheme="minorBidi" w:hAnsiTheme="minorBidi"/>
          <w:color w:val="000000" w:themeColor="text1"/>
          <w:szCs w:val="24"/>
          <w:lang w:val="en-IN"/>
        </w:rPr>
        <w:t xml:space="preserve"> on awareness and market entry</w:t>
      </w:r>
      <w:r w:rsidR="00CE6E95" w:rsidRPr="00D41C5C">
        <w:rPr>
          <w:rFonts w:asciiTheme="minorBidi" w:hAnsiTheme="minorBidi"/>
          <w:color w:val="000000" w:themeColor="text1"/>
          <w:szCs w:val="24"/>
          <w:lang w:val="en-IN"/>
        </w:rPr>
        <w:t>,</w:t>
      </w:r>
      <w:r w:rsidR="00B30ED4" w:rsidRPr="00D41C5C">
        <w:rPr>
          <w:rFonts w:asciiTheme="minorBidi" w:hAnsiTheme="minorBidi"/>
          <w:color w:val="000000" w:themeColor="text1"/>
          <w:szCs w:val="24"/>
          <w:lang w:val="en-IN"/>
        </w:rPr>
        <w:t xml:space="preserve"> while the</w:t>
      </w:r>
      <w:r w:rsidRPr="00D41C5C">
        <w:rPr>
          <w:rFonts w:asciiTheme="minorBidi" w:hAnsiTheme="minorBidi"/>
          <w:color w:val="000000" w:themeColor="text1"/>
          <w:szCs w:val="24"/>
          <w:lang w:val="en-IN"/>
        </w:rPr>
        <w:t xml:space="preserve"> </w:t>
      </w:r>
      <w:r w:rsidR="00B30ED4" w:rsidRPr="00D41C5C">
        <w:rPr>
          <w:rFonts w:asciiTheme="minorBidi" w:hAnsiTheme="minorBidi"/>
          <w:color w:val="000000" w:themeColor="text1"/>
          <w:szCs w:val="24"/>
          <w:lang w:val="en-IN"/>
        </w:rPr>
        <w:t>r</w:t>
      </w:r>
      <w:r w:rsidRPr="00D41C5C">
        <w:rPr>
          <w:rFonts w:asciiTheme="minorBidi" w:hAnsiTheme="minorBidi"/>
          <w:color w:val="000000" w:themeColor="text1"/>
          <w:szCs w:val="24"/>
          <w:lang w:val="en-IN"/>
        </w:rPr>
        <w:t>ising sales and a wider market characteri</w:t>
      </w:r>
      <w:r w:rsidR="006F3FEC" w:rsidRPr="00D41C5C">
        <w:rPr>
          <w:rFonts w:asciiTheme="minorBidi" w:hAnsiTheme="minorBidi"/>
          <w:color w:val="000000" w:themeColor="text1"/>
          <w:szCs w:val="24"/>
          <w:lang w:val="en-IN"/>
        </w:rPr>
        <w:t>s</w:t>
      </w:r>
      <w:r w:rsidRPr="00D41C5C">
        <w:rPr>
          <w:rFonts w:asciiTheme="minorBidi" w:hAnsiTheme="minorBidi"/>
          <w:color w:val="000000" w:themeColor="text1"/>
          <w:szCs w:val="24"/>
          <w:lang w:val="en-IN"/>
        </w:rPr>
        <w:t xml:space="preserve">e the growth stage. </w:t>
      </w:r>
      <w:r w:rsidR="006F3FEC" w:rsidRPr="00D41C5C">
        <w:rPr>
          <w:rFonts w:asciiTheme="minorBidi" w:hAnsiTheme="minorBidi"/>
          <w:color w:val="000000" w:themeColor="text1"/>
          <w:szCs w:val="24"/>
          <w:lang w:val="en-IN"/>
        </w:rPr>
        <w:t>The c</w:t>
      </w:r>
      <w:r w:rsidRPr="00D41C5C">
        <w:rPr>
          <w:rFonts w:asciiTheme="minorBidi" w:hAnsiTheme="minorBidi"/>
          <w:color w:val="000000" w:themeColor="text1"/>
          <w:szCs w:val="24"/>
          <w:lang w:val="en-IN"/>
        </w:rPr>
        <w:t xml:space="preserve">ompetition is </w:t>
      </w:r>
      <w:r w:rsidR="006F3FEC" w:rsidRPr="00D41C5C">
        <w:rPr>
          <w:rFonts w:asciiTheme="minorBidi" w:hAnsiTheme="minorBidi"/>
          <w:color w:val="000000" w:themeColor="text1"/>
          <w:szCs w:val="24"/>
          <w:lang w:val="en-IN"/>
        </w:rPr>
        <w:t>high</w:t>
      </w:r>
      <w:r w:rsidRPr="00D41C5C">
        <w:rPr>
          <w:rFonts w:asciiTheme="minorBidi" w:hAnsiTheme="minorBidi"/>
          <w:color w:val="000000" w:themeColor="text1"/>
          <w:szCs w:val="24"/>
          <w:lang w:val="en-IN"/>
        </w:rPr>
        <w:t xml:space="preserve"> during </w:t>
      </w:r>
      <w:r w:rsidR="006F3FEC" w:rsidRPr="00D41C5C">
        <w:rPr>
          <w:rFonts w:asciiTheme="minorBidi" w:hAnsiTheme="minorBidi"/>
          <w:color w:val="000000" w:themeColor="text1"/>
          <w:szCs w:val="24"/>
          <w:lang w:val="en-IN"/>
        </w:rPr>
        <w:t xml:space="preserve">the </w:t>
      </w:r>
      <w:r w:rsidRPr="00D41C5C">
        <w:rPr>
          <w:rFonts w:asciiTheme="minorBidi" w:hAnsiTheme="minorBidi"/>
          <w:color w:val="000000" w:themeColor="text1"/>
          <w:szCs w:val="24"/>
          <w:lang w:val="en-IN"/>
        </w:rPr>
        <w:t>maturity</w:t>
      </w:r>
      <w:r w:rsidR="006F3FEC" w:rsidRPr="00D41C5C">
        <w:rPr>
          <w:rFonts w:asciiTheme="minorBidi" w:hAnsiTheme="minorBidi"/>
          <w:color w:val="000000" w:themeColor="text1"/>
          <w:szCs w:val="24"/>
          <w:lang w:val="en-IN"/>
        </w:rPr>
        <w:t xml:space="preserve"> stage</w:t>
      </w:r>
      <w:r w:rsidR="00CE6E95" w:rsidRPr="00D41C5C">
        <w:rPr>
          <w:rFonts w:asciiTheme="minorBidi" w:hAnsiTheme="minorBidi"/>
          <w:color w:val="000000" w:themeColor="text1"/>
          <w:szCs w:val="24"/>
          <w:lang w:val="en-IN"/>
        </w:rPr>
        <w:t>,</w:t>
      </w:r>
      <w:r w:rsidRPr="00D41C5C">
        <w:rPr>
          <w:rFonts w:asciiTheme="minorBidi" w:hAnsiTheme="minorBidi"/>
          <w:color w:val="000000" w:themeColor="text1"/>
          <w:szCs w:val="24"/>
          <w:lang w:val="en-IN"/>
        </w:rPr>
        <w:t xml:space="preserve"> with intense price pressure and saturation in the marketplace. Finally</w:t>
      </w:r>
      <w:r w:rsidR="006F3FEC" w:rsidRPr="00D41C5C">
        <w:rPr>
          <w:rFonts w:asciiTheme="minorBidi" w:hAnsiTheme="minorBidi"/>
          <w:color w:val="000000" w:themeColor="text1"/>
          <w:szCs w:val="24"/>
          <w:lang w:val="en-IN"/>
        </w:rPr>
        <w:t>,</w:t>
      </w:r>
      <w:r w:rsidRPr="00D41C5C">
        <w:rPr>
          <w:rFonts w:asciiTheme="minorBidi" w:hAnsiTheme="minorBidi"/>
          <w:color w:val="000000" w:themeColor="text1"/>
          <w:szCs w:val="24"/>
          <w:lang w:val="en-IN"/>
        </w:rPr>
        <w:t xml:space="preserve"> the decline stage</w:t>
      </w:r>
      <w:r w:rsidR="006F3FEC" w:rsidRPr="00D41C5C">
        <w:rPr>
          <w:rFonts w:asciiTheme="minorBidi" w:hAnsiTheme="minorBidi"/>
          <w:color w:val="000000" w:themeColor="text1"/>
          <w:szCs w:val="24"/>
          <w:lang w:val="en-IN"/>
        </w:rPr>
        <w:t xml:space="preserve"> represents the </w:t>
      </w:r>
      <w:r w:rsidRPr="00D41C5C">
        <w:rPr>
          <w:rFonts w:asciiTheme="minorBidi" w:hAnsiTheme="minorBidi"/>
          <w:color w:val="000000" w:themeColor="text1"/>
          <w:szCs w:val="24"/>
          <w:lang w:val="en-IN"/>
        </w:rPr>
        <w:t xml:space="preserve">sales orders falling 15% or more below the expected peak in the market or experiencing technological changes. </w:t>
      </w:r>
    </w:p>
    <w:p w14:paraId="5E7BD26A" w14:textId="73A20D9D" w:rsidR="001B675B" w:rsidRPr="00D41C5C" w:rsidRDefault="001B675B" w:rsidP="00D41C5C">
      <w:pPr>
        <w:pStyle w:val="Heading3"/>
        <w:spacing w:before="120" w:after="120"/>
        <w:rPr>
          <w:rFonts w:cstheme="minorBidi"/>
          <w:lang w:val="en-IN"/>
        </w:rPr>
      </w:pPr>
      <w:bookmarkStart w:id="12" w:name="_Toc193750057"/>
      <w:r w:rsidRPr="00D41C5C">
        <w:rPr>
          <w:rFonts w:cstheme="minorBidi"/>
          <w:lang w:val="en-IN"/>
        </w:rPr>
        <w:t>Diagram of Product Lifecycle Model</w:t>
      </w:r>
      <w:bookmarkEnd w:id="12"/>
      <w:r w:rsidRPr="00D41C5C">
        <w:rPr>
          <w:rFonts w:cstheme="minorBidi"/>
          <w:lang w:val="en-IN"/>
        </w:rPr>
        <w:t xml:space="preserve"> </w:t>
      </w:r>
    </w:p>
    <w:p w14:paraId="4D2B0B01" w14:textId="77777777" w:rsidR="00CB51EE" w:rsidRPr="00D41C5C" w:rsidRDefault="0008481E" w:rsidP="00D41C5C">
      <w:pPr>
        <w:keepNext/>
        <w:spacing w:before="120" w:after="120"/>
        <w:jc w:val="center"/>
        <w:rPr>
          <w:rFonts w:asciiTheme="minorBidi" w:hAnsiTheme="minorBidi"/>
          <w:color w:val="000000" w:themeColor="text1"/>
          <w:szCs w:val="24"/>
        </w:rPr>
      </w:pPr>
      <w:r w:rsidRPr="00D41C5C">
        <w:rPr>
          <w:rFonts w:asciiTheme="minorBidi" w:hAnsiTheme="minorBidi"/>
          <w:noProof/>
          <w:color w:val="000000" w:themeColor="text1"/>
          <w:szCs w:val="24"/>
          <w:lang w:val="en-IN" w:eastAsia="en-IN" w:bidi="hi-IN"/>
        </w:rPr>
        <w:drawing>
          <wp:inline distT="0" distB="0" distL="0" distR="0" wp14:anchorId="239666EF" wp14:editId="690C017B">
            <wp:extent cx="2782409" cy="2620954"/>
            <wp:effectExtent l="0" t="0" r="0" b="8255"/>
            <wp:docPr id="1631236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236833" name=""/>
                    <pic:cNvPicPr/>
                  </pic:nvPicPr>
                  <pic:blipFill>
                    <a:blip r:embed="rId9"/>
                    <a:stretch>
                      <a:fillRect/>
                    </a:stretch>
                  </pic:blipFill>
                  <pic:spPr>
                    <a:xfrm>
                      <a:off x="0" y="0"/>
                      <a:ext cx="2790768" cy="2628828"/>
                    </a:xfrm>
                    <a:prstGeom prst="rect">
                      <a:avLst/>
                    </a:prstGeom>
                  </pic:spPr>
                </pic:pic>
              </a:graphicData>
            </a:graphic>
          </wp:inline>
        </w:drawing>
      </w:r>
    </w:p>
    <w:p w14:paraId="5869575B" w14:textId="0E21A34D" w:rsidR="0008481E" w:rsidRPr="00D41C5C" w:rsidRDefault="00CB51EE" w:rsidP="00D41C5C">
      <w:pPr>
        <w:pStyle w:val="Caption"/>
        <w:spacing w:before="120" w:after="120" w:line="360" w:lineRule="auto"/>
        <w:jc w:val="center"/>
        <w:rPr>
          <w:rFonts w:asciiTheme="minorBidi" w:hAnsiTheme="minorBidi"/>
          <w:b/>
          <w:bCs/>
          <w:color w:val="000000" w:themeColor="text1"/>
          <w:sz w:val="24"/>
          <w:szCs w:val="24"/>
        </w:rPr>
      </w:pPr>
      <w:r w:rsidRPr="00D41C5C">
        <w:rPr>
          <w:rFonts w:asciiTheme="minorBidi" w:hAnsiTheme="minorBidi"/>
          <w:b/>
          <w:bCs/>
          <w:color w:val="000000" w:themeColor="text1"/>
          <w:sz w:val="24"/>
          <w:szCs w:val="24"/>
        </w:rPr>
        <w:t xml:space="preserve">Figure </w:t>
      </w:r>
      <w:r w:rsidRPr="00D41C5C">
        <w:rPr>
          <w:rFonts w:asciiTheme="minorBidi" w:hAnsiTheme="minorBidi"/>
          <w:b/>
          <w:bCs/>
          <w:color w:val="000000" w:themeColor="text1"/>
          <w:sz w:val="24"/>
          <w:szCs w:val="24"/>
        </w:rPr>
        <w:fldChar w:fldCharType="begin"/>
      </w:r>
      <w:r w:rsidRPr="00D41C5C">
        <w:rPr>
          <w:rFonts w:asciiTheme="minorBidi" w:hAnsiTheme="minorBidi"/>
          <w:b/>
          <w:bCs/>
          <w:color w:val="000000" w:themeColor="text1"/>
          <w:sz w:val="24"/>
          <w:szCs w:val="24"/>
        </w:rPr>
        <w:instrText xml:space="preserve"> SEQ Figure \* ARABIC </w:instrText>
      </w:r>
      <w:r w:rsidRPr="00D41C5C">
        <w:rPr>
          <w:rFonts w:asciiTheme="minorBidi" w:hAnsiTheme="minorBidi"/>
          <w:b/>
          <w:bCs/>
          <w:color w:val="000000" w:themeColor="text1"/>
          <w:sz w:val="24"/>
          <w:szCs w:val="24"/>
        </w:rPr>
        <w:fldChar w:fldCharType="separate"/>
      </w:r>
      <w:r w:rsidRPr="00D41C5C">
        <w:rPr>
          <w:rFonts w:asciiTheme="minorBidi" w:hAnsiTheme="minorBidi"/>
          <w:b/>
          <w:bCs/>
          <w:noProof/>
          <w:color w:val="000000" w:themeColor="text1"/>
          <w:sz w:val="24"/>
          <w:szCs w:val="24"/>
        </w:rPr>
        <w:t>1</w:t>
      </w:r>
      <w:r w:rsidRPr="00D41C5C">
        <w:rPr>
          <w:rFonts w:asciiTheme="minorBidi" w:hAnsiTheme="minorBidi"/>
          <w:b/>
          <w:bCs/>
          <w:color w:val="000000" w:themeColor="text1"/>
          <w:sz w:val="24"/>
          <w:szCs w:val="24"/>
        </w:rPr>
        <w:fldChar w:fldCharType="end"/>
      </w:r>
      <w:r w:rsidRPr="00D41C5C">
        <w:rPr>
          <w:rFonts w:asciiTheme="minorBidi" w:hAnsiTheme="minorBidi"/>
          <w:b/>
          <w:bCs/>
          <w:color w:val="000000" w:themeColor="text1"/>
          <w:sz w:val="24"/>
          <w:szCs w:val="24"/>
        </w:rPr>
        <w:t>: Product Life Cycle Model</w:t>
      </w:r>
    </w:p>
    <w:p w14:paraId="4DA2F02F" w14:textId="3EFC8926" w:rsidR="00866978" w:rsidRPr="00D41C5C" w:rsidRDefault="00866978" w:rsidP="00D41C5C">
      <w:pPr>
        <w:spacing w:before="120" w:after="120"/>
        <w:jc w:val="center"/>
        <w:rPr>
          <w:rFonts w:asciiTheme="minorBidi" w:hAnsiTheme="minorBidi"/>
          <w:b/>
          <w:bCs/>
          <w:i/>
          <w:iCs/>
          <w:color w:val="000000" w:themeColor="text1"/>
          <w:szCs w:val="24"/>
        </w:rPr>
      </w:pPr>
      <w:r w:rsidRPr="00D41C5C">
        <w:rPr>
          <w:rFonts w:asciiTheme="minorBidi" w:hAnsiTheme="minorBidi"/>
          <w:b/>
          <w:bCs/>
          <w:i/>
          <w:iCs/>
          <w:color w:val="000000" w:themeColor="text1"/>
          <w:szCs w:val="24"/>
        </w:rPr>
        <w:t>Source: (</w:t>
      </w:r>
      <w:proofErr w:type="spellStart"/>
      <w:r w:rsidRPr="00D41C5C">
        <w:rPr>
          <w:rFonts w:asciiTheme="minorBidi" w:hAnsiTheme="minorBidi"/>
          <w:b/>
          <w:bCs/>
          <w:i/>
          <w:iCs/>
          <w:color w:val="000000" w:themeColor="text1"/>
          <w:szCs w:val="24"/>
        </w:rPr>
        <w:t>Asl-Najafi</w:t>
      </w:r>
      <w:proofErr w:type="spellEnd"/>
      <w:r w:rsidRPr="00D41C5C">
        <w:rPr>
          <w:rFonts w:asciiTheme="minorBidi" w:hAnsiTheme="minorBidi"/>
          <w:b/>
          <w:bCs/>
          <w:i/>
          <w:iCs/>
          <w:color w:val="000000" w:themeColor="text1"/>
          <w:szCs w:val="24"/>
        </w:rPr>
        <w:t xml:space="preserve"> and </w:t>
      </w:r>
      <w:proofErr w:type="spellStart"/>
      <w:r w:rsidRPr="00D41C5C">
        <w:rPr>
          <w:rFonts w:asciiTheme="minorBidi" w:hAnsiTheme="minorBidi"/>
          <w:b/>
          <w:bCs/>
          <w:i/>
          <w:iCs/>
          <w:color w:val="000000" w:themeColor="text1"/>
          <w:szCs w:val="24"/>
        </w:rPr>
        <w:t>Yaghoubi</w:t>
      </w:r>
      <w:proofErr w:type="spellEnd"/>
      <w:r w:rsidRPr="00D41C5C">
        <w:rPr>
          <w:rFonts w:asciiTheme="minorBidi" w:hAnsiTheme="minorBidi"/>
          <w:b/>
          <w:bCs/>
          <w:i/>
          <w:iCs/>
          <w:color w:val="000000" w:themeColor="text1"/>
          <w:szCs w:val="24"/>
        </w:rPr>
        <w:t>, 2021)</w:t>
      </w:r>
    </w:p>
    <w:p w14:paraId="6D54D9E2" w14:textId="18BFD294" w:rsidR="00CB51EE" w:rsidRPr="00D41C5C" w:rsidRDefault="00CB51EE" w:rsidP="00D41C5C">
      <w:pPr>
        <w:spacing w:before="120" w:after="120"/>
        <w:rPr>
          <w:rFonts w:asciiTheme="minorBidi" w:hAnsiTheme="minorBidi"/>
          <w:color w:val="000000" w:themeColor="text1"/>
          <w:szCs w:val="24"/>
        </w:rPr>
      </w:pPr>
      <w:r w:rsidRPr="00D41C5C">
        <w:rPr>
          <w:rFonts w:asciiTheme="minorBidi" w:hAnsiTheme="minorBidi"/>
          <w:color w:val="000000" w:themeColor="text1"/>
          <w:szCs w:val="24"/>
        </w:rPr>
        <w:t xml:space="preserve">In the above image, </w:t>
      </w:r>
      <w:r w:rsidR="00CE6E95" w:rsidRPr="00D41C5C">
        <w:rPr>
          <w:rFonts w:asciiTheme="minorBidi" w:hAnsiTheme="minorBidi"/>
          <w:color w:val="000000" w:themeColor="text1"/>
          <w:szCs w:val="24"/>
        </w:rPr>
        <w:t>four key stages are</w:t>
      </w:r>
      <w:r w:rsidRPr="00D41C5C">
        <w:rPr>
          <w:rFonts w:asciiTheme="minorBidi" w:hAnsiTheme="minorBidi"/>
          <w:color w:val="000000" w:themeColor="text1"/>
          <w:szCs w:val="24"/>
        </w:rPr>
        <w:t xml:space="preserve"> described</w:t>
      </w:r>
      <w:r w:rsidR="00CE6E95" w:rsidRPr="00D41C5C">
        <w:rPr>
          <w:rFonts w:asciiTheme="minorBidi" w:hAnsiTheme="minorBidi"/>
          <w:color w:val="000000" w:themeColor="text1"/>
          <w:szCs w:val="24"/>
        </w:rPr>
        <w:t>,</w:t>
      </w:r>
      <w:r w:rsidRPr="00D41C5C">
        <w:rPr>
          <w:rFonts w:asciiTheme="minorBidi" w:hAnsiTheme="minorBidi"/>
          <w:color w:val="000000" w:themeColor="text1"/>
          <w:szCs w:val="24"/>
        </w:rPr>
        <w:t xml:space="preserve"> namely</w:t>
      </w:r>
      <w:r w:rsidR="00CE6E95" w:rsidRPr="00D41C5C">
        <w:rPr>
          <w:rFonts w:asciiTheme="minorBidi" w:hAnsiTheme="minorBidi"/>
          <w:color w:val="000000" w:themeColor="text1"/>
          <w:szCs w:val="24"/>
        </w:rPr>
        <w:t>,</w:t>
      </w:r>
      <w:r w:rsidRPr="00D41C5C">
        <w:rPr>
          <w:rFonts w:asciiTheme="minorBidi" w:hAnsiTheme="minorBidi"/>
          <w:color w:val="000000" w:themeColor="text1"/>
          <w:szCs w:val="24"/>
        </w:rPr>
        <w:t xml:space="preserve"> introduction, growth, maturity and decline. In the introduction, there </w:t>
      </w:r>
      <w:r w:rsidR="00CE6E95" w:rsidRPr="00D41C5C">
        <w:rPr>
          <w:rFonts w:asciiTheme="minorBidi" w:hAnsiTheme="minorBidi"/>
          <w:color w:val="000000" w:themeColor="text1"/>
          <w:szCs w:val="24"/>
        </w:rPr>
        <w:t>are</w:t>
      </w:r>
      <w:r w:rsidRPr="00D41C5C">
        <w:rPr>
          <w:rFonts w:asciiTheme="minorBidi" w:hAnsiTheme="minorBidi"/>
          <w:color w:val="000000" w:themeColor="text1"/>
          <w:szCs w:val="24"/>
        </w:rPr>
        <w:t xml:space="preserve"> low sales, </w:t>
      </w:r>
      <w:r w:rsidRPr="00D41C5C">
        <w:rPr>
          <w:rFonts w:asciiTheme="minorBidi" w:hAnsiTheme="minorBidi"/>
          <w:color w:val="000000" w:themeColor="text1"/>
          <w:szCs w:val="24"/>
          <w:lang w:val="en-IN"/>
        </w:rPr>
        <w:t>high marketing costs, and limited customer adoption while in growth</w:t>
      </w:r>
      <w:r w:rsidR="00CE6E95" w:rsidRPr="00D41C5C">
        <w:rPr>
          <w:rFonts w:asciiTheme="minorBidi" w:hAnsiTheme="minorBidi"/>
          <w:color w:val="000000" w:themeColor="text1"/>
          <w:szCs w:val="24"/>
          <w:lang w:val="en-IN"/>
        </w:rPr>
        <w:t>;</w:t>
      </w:r>
      <w:r w:rsidRPr="00D41C5C">
        <w:rPr>
          <w:rFonts w:asciiTheme="minorBidi" w:hAnsiTheme="minorBidi"/>
          <w:color w:val="000000" w:themeColor="text1"/>
          <w:szCs w:val="24"/>
          <w:lang w:val="en-IN"/>
        </w:rPr>
        <w:t xml:space="preserve"> sales </w:t>
      </w:r>
      <w:r w:rsidR="00866978" w:rsidRPr="00D41C5C">
        <w:rPr>
          <w:rFonts w:asciiTheme="minorBidi" w:hAnsiTheme="minorBidi"/>
          <w:color w:val="000000" w:themeColor="text1"/>
          <w:szCs w:val="24"/>
          <w:lang w:val="en-IN"/>
        </w:rPr>
        <w:t>increase</w:t>
      </w:r>
      <w:r w:rsidRPr="00D41C5C">
        <w:rPr>
          <w:rFonts w:asciiTheme="minorBidi" w:hAnsiTheme="minorBidi"/>
          <w:color w:val="000000" w:themeColor="text1"/>
          <w:szCs w:val="24"/>
          <w:lang w:val="en-IN"/>
        </w:rPr>
        <w:t xml:space="preserve"> rapidly with high profitability</w:t>
      </w:r>
      <w:r w:rsidR="00CE6E95" w:rsidRPr="00D41C5C">
        <w:rPr>
          <w:rFonts w:asciiTheme="minorBidi" w:hAnsiTheme="minorBidi"/>
          <w:color w:val="000000" w:themeColor="text1"/>
          <w:szCs w:val="24"/>
          <w:lang w:val="en-IN"/>
        </w:rPr>
        <w:t>,</w:t>
      </w:r>
      <w:r w:rsidRPr="00D41C5C">
        <w:rPr>
          <w:rFonts w:asciiTheme="minorBidi" w:hAnsiTheme="minorBidi"/>
          <w:color w:val="000000" w:themeColor="text1"/>
          <w:szCs w:val="24"/>
          <w:lang w:val="en-IN"/>
        </w:rPr>
        <w:t xml:space="preserve"> and new competitors enter the market. The market saturation, price </w:t>
      </w:r>
      <w:r w:rsidRPr="00D41C5C">
        <w:rPr>
          <w:rFonts w:asciiTheme="minorBidi" w:hAnsiTheme="minorBidi"/>
          <w:color w:val="000000" w:themeColor="text1"/>
          <w:szCs w:val="24"/>
          <w:lang w:val="en-IN"/>
        </w:rPr>
        <w:lastRenderedPageBreak/>
        <w:t>clashes and profit stabilisation occur in the maturity stage</w:t>
      </w:r>
      <w:r w:rsidR="00CE6E95" w:rsidRPr="00D41C5C">
        <w:rPr>
          <w:rFonts w:asciiTheme="minorBidi" w:hAnsiTheme="minorBidi"/>
          <w:color w:val="000000" w:themeColor="text1"/>
          <w:szCs w:val="24"/>
          <w:lang w:val="en-IN"/>
        </w:rPr>
        <w:t>,</w:t>
      </w:r>
      <w:r w:rsidRPr="00D41C5C">
        <w:rPr>
          <w:rFonts w:asciiTheme="minorBidi" w:hAnsiTheme="minorBidi"/>
          <w:color w:val="000000" w:themeColor="text1"/>
          <w:szCs w:val="24"/>
          <w:lang w:val="en-IN"/>
        </w:rPr>
        <w:t xml:space="preserve"> and the falling sales, changing consumer preferences and potential product discontinuation </w:t>
      </w:r>
      <w:r w:rsidR="00CE6E95" w:rsidRPr="00D41C5C">
        <w:rPr>
          <w:rFonts w:asciiTheme="minorBidi" w:hAnsiTheme="minorBidi"/>
          <w:color w:val="000000" w:themeColor="text1"/>
          <w:szCs w:val="24"/>
          <w:lang w:val="en-IN"/>
        </w:rPr>
        <w:t>are</w:t>
      </w:r>
      <w:r w:rsidRPr="00D41C5C">
        <w:rPr>
          <w:rFonts w:asciiTheme="minorBidi" w:hAnsiTheme="minorBidi"/>
          <w:color w:val="000000" w:themeColor="text1"/>
          <w:szCs w:val="24"/>
          <w:lang w:val="en-IN"/>
        </w:rPr>
        <w:t xml:space="preserve"> attained at the decline stage of the product. </w:t>
      </w:r>
    </w:p>
    <w:p w14:paraId="22A4834E" w14:textId="414AEFB2" w:rsidR="001F2DFA" w:rsidRPr="00D41C5C" w:rsidRDefault="001F2DFA" w:rsidP="00D41C5C">
      <w:pPr>
        <w:pStyle w:val="Heading3"/>
        <w:spacing w:before="120" w:after="120"/>
        <w:rPr>
          <w:rFonts w:cstheme="minorBidi"/>
        </w:rPr>
      </w:pPr>
      <w:bookmarkStart w:id="13" w:name="_Toc193750058"/>
      <w:r w:rsidRPr="00D41C5C">
        <w:rPr>
          <w:rFonts w:cstheme="minorBidi"/>
        </w:rPr>
        <w:t>Product Life Cycle Strategies in the Growth Stage</w:t>
      </w:r>
      <w:bookmarkEnd w:id="13"/>
      <w:r w:rsidRPr="00D41C5C">
        <w:rPr>
          <w:rFonts w:cstheme="minorBidi"/>
        </w:rPr>
        <w:t xml:space="preserve"> </w:t>
      </w:r>
    </w:p>
    <w:p w14:paraId="1C4E0D52" w14:textId="245BB910" w:rsidR="001F2DFA" w:rsidRPr="00D41C5C" w:rsidRDefault="001F2DFA" w:rsidP="00D41C5C">
      <w:pPr>
        <w:spacing w:before="120" w:after="120"/>
        <w:rPr>
          <w:rFonts w:asciiTheme="minorBidi" w:hAnsiTheme="minorBidi"/>
          <w:color w:val="000000" w:themeColor="text1"/>
          <w:szCs w:val="24"/>
        </w:rPr>
      </w:pPr>
      <w:r w:rsidRPr="00D41C5C">
        <w:rPr>
          <w:rFonts w:asciiTheme="minorBidi" w:hAnsiTheme="minorBidi"/>
          <w:color w:val="000000" w:themeColor="text1"/>
          <w:szCs w:val="24"/>
        </w:rPr>
        <w:t>During the growth stage of the Product Lifecycle Model, consumer demand rises while sales numbers increase along with heightened competition levels (</w:t>
      </w:r>
      <w:proofErr w:type="spellStart"/>
      <w:r w:rsidRPr="00D41C5C">
        <w:rPr>
          <w:rFonts w:asciiTheme="minorBidi" w:hAnsiTheme="minorBidi"/>
          <w:color w:val="000000" w:themeColor="text1"/>
          <w:szCs w:val="24"/>
        </w:rPr>
        <w:t>Prasetyo</w:t>
      </w:r>
      <w:proofErr w:type="spellEnd"/>
      <w:r w:rsidRPr="00D41C5C">
        <w:rPr>
          <w:rFonts w:asciiTheme="minorBidi" w:hAnsiTheme="minorBidi"/>
          <w:color w:val="000000" w:themeColor="text1"/>
          <w:szCs w:val="24"/>
        </w:rPr>
        <w:t xml:space="preserve"> et al., 2023). Businesses use defensive and attacking strategies to protect their market standing and beat their competitors during the growth phase.  Defensive Strategies in the Growth Stage </w:t>
      </w:r>
      <w:proofErr w:type="gramStart"/>
      <w:r w:rsidRPr="00D41C5C">
        <w:rPr>
          <w:rFonts w:asciiTheme="minorBidi" w:hAnsiTheme="minorBidi"/>
          <w:color w:val="000000" w:themeColor="text1"/>
          <w:szCs w:val="24"/>
        </w:rPr>
        <w:t>encompass  Fortress</w:t>
      </w:r>
      <w:proofErr w:type="gramEnd"/>
      <w:r w:rsidRPr="00D41C5C">
        <w:rPr>
          <w:rFonts w:asciiTheme="minorBidi" w:hAnsiTheme="minorBidi"/>
          <w:color w:val="000000" w:themeColor="text1"/>
          <w:szCs w:val="24"/>
        </w:rPr>
        <w:t xml:space="preserve"> or position defence strategy</w:t>
      </w:r>
      <w:r w:rsidR="00CE6E95" w:rsidRPr="00D41C5C">
        <w:rPr>
          <w:rFonts w:asciiTheme="minorBidi" w:hAnsiTheme="minorBidi"/>
          <w:color w:val="000000" w:themeColor="text1"/>
          <w:szCs w:val="24"/>
        </w:rPr>
        <w:t>,</w:t>
      </w:r>
      <w:r w:rsidRPr="00D41C5C">
        <w:rPr>
          <w:rFonts w:asciiTheme="minorBidi" w:hAnsiTheme="minorBidi"/>
          <w:color w:val="000000" w:themeColor="text1"/>
          <w:szCs w:val="24"/>
        </w:rPr>
        <w:t xml:space="preserve"> which states that </w:t>
      </w:r>
      <w:r w:rsidR="00CE6E95" w:rsidRPr="00D41C5C">
        <w:rPr>
          <w:rFonts w:asciiTheme="minorBidi" w:hAnsiTheme="minorBidi"/>
          <w:color w:val="000000" w:themeColor="text1"/>
          <w:szCs w:val="24"/>
        </w:rPr>
        <w:t>two main defence approaches during the growth stage serve</w:t>
      </w:r>
      <w:r w:rsidRPr="00D41C5C">
        <w:rPr>
          <w:rFonts w:asciiTheme="minorBidi" w:hAnsiTheme="minorBidi"/>
          <w:color w:val="000000" w:themeColor="text1"/>
          <w:szCs w:val="24"/>
        </w:rPr>
        <w:t xml:space="preserve"> to solidify market domination through enhanced products combined with amplified distribution reach and motivated customer loyalty programs (</w:t>
      </w:r>
      <w:proofErr w:type="spellStart"/>
      <w:r w:rsidRPr="00D41C5C">
        <w:rPr>
          <w:rFonts w:asciiTheme="minorBidi" w:hAnsiTheme="minorBidi"/>
          <w:color w:val="000000" w:themeColor="text1"/>
          <w:szCs w:val="24"/>
        </w:rPr>
        <w:t>Haciahmet</w:t>
      </w:r>
      <w:proofErr w:type="spellEnd"/>
      <w:r w:rsidRPr="00D41C5C">
        <w:rPr>
          <w:rFonts w:asciiTheme="minorBidi" w:hAnsiTheme="minorBidi"/>
          <w:color w:val="000000" w:themeColor="text1"/>
          <w:szCs w:val="24"/>
        </w:rPr>
        <w:t xml:space="preserve"> et al., 2021). The main objective is customer retention while stopping competitors from entering new markets.  </w:t>
      </w:r>
    </w:p>
    <w:p w14:paraId="7961CF4A" w14:textId="2F4FA2C0" w:rsidR="001F2DFA" w:rsidRPr="00D41C5C" w:rsidRDefault="001F2DFA" w:rsidP="00D41C5C">
      <w:pPr>
        <w:spacing w:before="120" w:after="120"/>
        <w:rPr>
          <w:rFonts w:asciiTheme="minorBidi" w:hAnsiTheme="minorBidi"/>
          <w:color w:val="000000" w:themeColor="text1"/>
          <w:szCs w:val="24"/>
        </w:rPr>
      </w:pPr>
      <w:r w:rsidRPr="00D41C5C">
        <w:rPr>
          <w:rFonts w:asciiTheme="minorBidi" w:hAnsiTheme="minorBidi"/>
          <w:color w:val="000000" w:themeColor="text1"/>
          <w:szCs w:val="24"/>
        </w:rPr>
        <w:t xml:space="preserve">For instance, </w:t>
      </w:r>
      <w:r w:rsidRPr="00D41C5C">
        <w:rPr>
          <w:rFonts w:asciiTheme="minorBidi" w:hAnsiTheme="minorBidi"/>
          <w:b/>
          <w:bCs/>
          <w:i/>
          <w:iCs/>
          <w:color w:val="000000" w:themeColor="text1"/>
          <w:szCs w:val="24"/>
        </w:rPr>
        <w:t>Apple</w:t>
      </w:r>
      <w:r w:rsidRPr="00D41C5C">
        <w:rPr>
          <w:rFonts w:asciiTheme="minorBidi" w:hAnsiTheme="minorBidi"/>
          <w:color w:val="000000" w:themeColor="text1"/>
          <w:szCs w:val="24"/>
        </w:rPr>
        <w:t xml:space="preserve"> implements regular product enhancements through updated iPhone versions that include new camera technology and processor speed, along with software improvement features (Apple, 2025). Additionally, </w:t>
      </w:r>
      <w:r w:rsidR="00CE6E95" w:rsidRPr="00D41C5C">
        <w:rPr>
          <w:rFonts w:asciiTheme="minorBidi" w:hAnsiTheme="minorBidi"/>
          <w:color w:val="000000" w:themeColor="text1"/>
          <w:szCs w:val="24"/>
        </w:rPr>
        <w:t xml:space="preserve">the </w:t>
      </w:r>
      <w:r w:rsidRPr="00D41C5C">
        <w:rPr>
          <w:rFonts w:asciiTheme="minorBidi" w:hAnsiTheme="minorBidi"/>
          <w:color w:val="000000" w:themeColor="text1"/>
          <w:szCs w:val="24"/>
        </w:rPr>
        <w:t>flanker strategy states that companies launch different brand versions and sub-brands to protect their market segments from competitor exploitation of unmet customer needs (Faheem et al., 2024).  The introduction of multiple product options allows firms to dominate the market space while minimising competition from rival brands.  For instance</w:t>
      </w:r>
      <w:r w:rsidR="00CE6E95" w:rsidRPr="00D41C5C">
        <w:rPr>
          <w:rFonts w:asciiTheme="minorBidi" w:hAnsiTheme="minorBidi"/>
          <w:color w:val="000000" w:themeColor="text1"/>
          <w:szCs w:val="24"/>
        </w:rPr>
        <w:t>,</w:t>
      </w:r>
      <w:r w:rsidRPr="00D41C5C">
        <w:rPr>
          <w:rFonts w:asciiTheme="minorBidi" w:hAnsiTheme="minorBidi"/>
          <w:color w:val="000000" w:themeColor="text1"/>
          <w:szCs w:val="24"/>
        </w:rPr>
        <w:t xml:space="preserve"> the strategy helps </w:t>
      </w:r>
      <w:r w:rsidRPr="00D41C5C">
        <w:rPr>
          <w:rFonts w:asciiTheme="minorBidi" w:hAnsiTheme="minorBidi"/>
          <w:b/>
          <w:bCs/>
          <w:i/>
          <w:iCs/>
          <w:color w:val="000000" w:themeColor="text1"/>
          <w:szCs w:val="24"/>
        </w:rPr>
        <w:t>Samsung</w:t>
      </w:r>
      <w:r w:rsidRPr="00D41C5C">
        <w:rPr>
          <w:rFonts w:asciiTheme="minorBidi" w:hAnsiTheme="minorBidi"/>
          <w:color w:val="000000" w:themeColor="text1"/>
          <w:szCs w:val="24"/>
        </w:rPr>
        <w:t xml:space="preserve"> achieve success through its smartphone release pattern</w:t>
      </w:r>
      <w:r w:rsidR="00CE6E95" w:rsidRPr="00D41C5C">
        <w:rPr>
          <w:rFonts w:asciiTheme="minorBidi" w:hAnsiTheme="minorBidi"/>
          <w:color w:val="000000" w:themeColor="text1"/>
          <w:szCs w:val="24"/>
        </w:rPr>
        <w:t>,</w:t>
      </w:r>
      <w:r w:rsidRPr="00D41C5C">
        <w:rPr>
          <w:rFonts w:asciiTheme="minorBidi" w:hAnsiTheme="minorBidi"/>
          <w:color w:val="000000" w:themeColor="text1"/>
          <w:szCs w:val="24"/>
        </w:rPr>
        <w:t xml:space="preserve"> which includes </w:t>
      </w:r>
      <w:r w:rsidR="00CE6E95" w:rsidRPr="00D41C5C">
        <w:rPr>
          <w:rFonts w:asciiTheme="minorBidi" w:hAnsiTheme="minorBidi"/>
          <w:color w:val="000000" w:themeColor="text1"/>
          <w:szCs w:val="24"/>
        </w:rPr>
        <w:t xml:space="preserve">the </w:t>
      </w:r>
      <w:r w:rsidRPr="00D41C5C">
        <w:rPr>
          <w:rFonts w:asciiTheme="minorBidi" w:hAnsiTheme="minorBidi"/>
          <w:color w:val="000000" w:themeColor="text1"/>
          <w:szCs w:val="24"/>
        </w:rPr>
        <w:t>budget-friendly Galaxy A-series and premium Galaxy S and Fold series at various price points. Through its multiband approach</w:t>
      </w:r>
      <w:r w:rsidR="00CE6E95" w:rsidRPr="00D41C5C">
        <w:rPr>
          <w:rFonts w:asciiTheme="minorBidi" w:hAnsiTheme="minorBidi"/>
          <w:color w:val="000000" w:themeColor="text1"/>
          <w:szCs w:val="24"/>
        </w:rPr>
        <w:t>,</w:t>
      </w:r>
      <w:r w:rsidRPr="00D41C5C">
        <w:rPr>
          <w:rFonts w:asciiTheme="minorBidi" w:hAnsiTheme="minorBidi"/>
          <w:color w:val="000000" w:themeColor="text1"/>
          <w:szCs w:val="24"/>
        </w:rPr>
        <w:t xml:space="preserve"> Samsung protects different consumer segments from market entry by competitors (Samsung, 2025). </w:t>
      </w:r>
    </w:p>
    <w:p w14:paraId="385A352E" w14:textId="7FB41A49" w:rsidR="001F2DFA" w:rsidRPr="00D41C5C" w:rsidRDefault="001F2DFA" w:rsidP="00D41C5C">
      <w:pPr>
        <w:spacing w:before="120" w:after="120"/>
        <w:rPr>
          <w:rFonts w:asciiTheme="minorBidi" w:hAnsiTheme="minorBidi"/>
          <w:b/>
          <w:bCs/>
          <w:color w:val="000000" w:themeColor="text1"/>
          <w:szCs w:val="24"/>
        </w:rPr>
      </w:pPr>
      <w:r w:rsidRPr="00D41C5C">
        <w:rPr>
          <w:rFonts w:asciiTheme="minorBidi" w:hAnsiTheme="minorBidi"/>
          <w:color w:val="000000" w:themeColor="text1"/>
          <w:szCs w:val="24"/>
        </w:rPr>
        <w:t>Attacking Strategies in the Growth Stage includes</w:t>
      </w:r>
      <w:r w:rsidRPr="00D41C5C">
        <w:rPr>
          <w:rFonts w:asciiTheme="minorBidi" w:hAnsiTheme="minorBidi"/>
          <w:b/>
          <w:bCs/>
          <w:color w:val="000000" w:themeColor="text1"/>
          <w:szCs w:val="24"/>
        </w:rPr>
        <w:t xml:space="preserve"> </w:t>
      </w:r>
      <w:r w:rsidRPr="00D41C5C">
        <w:rPr>
          <w:rFonts w:asciiTheme="minorBidi" w:hAnsiTheme="minorBidi"/>
          <w:color w:val="000000" w:themeColor="text1"/>
          <w:szCs w:val="24"/>
        </w:rPr>
        <w:t>frontal attack strategy</w:t>
      </w:r>
      <w:r w:rsidR="00CE6E95" w:rsidRPr="00D41C5C">
        <w:rPr>
          <w:rFonts w:asciiTheme="minorBidi" w:hAnsiTheme="minorBidi"/>
          <w:color w:val="000000" w:themeColor="text1"/>
          <w:szCs w:val="24"/>
        </w:rPr>
        <w:t>,</w:t>
      </w:r>
      <w:r w:rsidRPr="00D41C5C">
        <w:rPr>
          <w:rFonts w:asciiTheme="minorBidi" w:hAnsiTheme="minorBidi"/>
          <w:color w:val="000000" w:themeColor="text1"/>
          <w:szCs w:val="24"/>
        </w:rPr>
        <w:t xml:space="preserve"> which states that competitors receive direct challenges through product features, which outperform, price reductions and impactful marketing efforts in frontal attacks (</w:t>
      </w:r>
      <w:proofErr w:type="spellStart"/>
      <w:r w:rsidRPr="00D41C5C">
        <w:rPr>
          <w:rFonts w:asciiTheme="minorBidi" w:hAnsiTheme="minorBidi"/>
          <w:color w:val="000000" w:themeColor="text1"/>
          <w:szCs w:val="24"/>
        </w:rPr>
        <w:t>Udokporo</w:t>
      </w:r>
      <w:proofErr w:type="spellEnd"/>
      <w:r w:rsidRPr="00D41C5C">
        <w:rPr>
          <w:rFonts w:asciiTheme="minorBidi" w:hAnsiTheme="minorBidi"/>
          <w:color w:val="000000" w:themeColor="text1"/>
          <w:szCs w:val="24"/>
        </w:rPr>
        <w:t xml:space="preserve"> et al., 2021). </w:t>
      </w:r>
      <w:r w:rsidRPr="00D41C5C">
        <w:rPr>
          <w:rFonts w:asciiTheme="minorBidi" w:hAnsiTheme="minorBidi"/>
          <w:b/>
          <w:bCs/>
          <w:i/>
          <w:iCs/>
          <w:color w:val="000000" w:themeColor="text1"/>
          <w:szCs w:val="24"/>
        </w:rPr>
        <w:t>Pepsi</w:t>
      </w:r>
      <w:r w:rsidRPr="00D41C5C">
        <w:rPr>
          <w:rFonts w:asciiTheme="minorBidi" w:hAnsiTheme="minorBidi"/>
          <w:color w:val="000000" w:themeColor="text1"/>
          <w:szCs w:val="24"/>
        </w:rPr>
        <w:t xml:space="preserve"> maintains its position as an energetic refreshment choice through promotional efforts involving taste evaluations and </w:t>
      </w:r>
      <w:r w:rsidR="00CE6E95" w:rsidRPr="00D41C5C">
        <w:rPr>
          <w:rFonts w:asciiTheme="minorBidi" w:hAnsiTheme="minorBidi"/>
          <w:color w:val="000000" w:themeColor="text1"/>
          <w:szCs w:val="24"/>
        </w:rPr>
        <w:t>famous-person</w:t>
      </w:r>
      <w:r w:rsidRPr="00D41C5C">
        <w:rPr>
          <w:rFonts w:asciiTheme="minorBidi" w:hAnsiTheme="minorBidi"/>
          <w:color w:val="000000" w:themeColor="text1"/>
          <w:szCs w:val="24"/>
        </w:rPr>
        <w:t xml:space="preserve"> promotions to fight Coca-Cola's market leadership (Pepsi, 2025). Moreover, </w:t>
      </w:r>
      <w:r w:rsidR="00CE6E95" w:rsidRPr="00D41C5C">
        <w:rPr>
          <w:rFonts w:asciiTheme="minorBidi" w:hAnsiTheme="minorBidi"/>
          <w:color w:val="000000" w:themeColor="text1"/>
          <w:szCs w:val="24"/>
        </w:rPr>
        <w:t xml:space="preserve">the </w:t>
      </w:r>
      <w:r w:rsidRPr="00D41C5C">
        <w:rPr>
          <w:rFonts w:asciiTheme="minorBidi" w:hAnsiTheme="minorBidi"/>
          <w:color w:val="000000" w:themeColor="text1"/>
          <w:szCs w:val="24"/>
        </w:rPr>
        <w:t xml:space="preserve">Leapfrog Strategy states that companies achieve total market bypass </w:t>
      </w:r>
      <w:r w:rsidR="00CE6E95" w:rsidRPr="00D41C5C">
        <w:rPr>
          <w:rFonts w:asciiTheme="minorBidi" w:hAnsiTheme="minorBidi"/>
          <w:color w:val="000000" w:themeColor="text1"/>
          <w:szCs w:val="24"/>
        </w:rPr>
        <w:t>by</w:t>
      </w:r>
      <w:r w:rsidRPr="00D41C5C">
        <w:rPr>
          <w:rFonts w:asciiTheme="minorBidi" w:hAnsiTheme="minorBidi"/>
          <w:color w:val="000000" w:themeColor="text1"/>
          <w:szCs w:val="24"/>
        </w:rPr>
        <w:t xml:space="preserve"> introducing </w:t>
      </w:r>
      <w:proofErr w:type="spellStart"/>
      <w:r w:rsidRPr="00D41C5C">
        <w:rPr>
          <w:rFonts w:asciiTheme="minorBidi" w:hAnsiTheme="minorBidi"/>
          <w:color w:val="000000" w:themeColor="text1"/>
          <w:szCs w:val="24"/>
        </w:rPr>
        <w:t>groundbreaking</w:t>
      </w:r>
      <w:proofErr w:type="spellEnd"/>
      <w:r w:rsidRPr="00D41C5C">
        <w:rPr>
          <w:rFonts w:asciiTheme="minorBidi" w:hAnsiTheme="minorBidi"/>
          <w:color w:val="000000" w:themeColor="text1"/>
          <w:szCs w:val="24"/>
        </w:rPr>
        <w:t xml:space="preserve"> innovations to the market. The organisation advances beyond direct competition </w:t>
      </w:r>
      <w:r w:rsidRPr="00D41C5C">
        <w:rPr>
          <w:rFonts w:asciiTheme="minorBidi" w:hAnsiTheme="minorBidi"/>
          <w:color w:val="000000" w:themeColor="text1"/>
          <w:szCs w:val="24"/>
        </w:rPr>
        <w:lastRenderedPageBreak/>
        <w:t xml:space="preserve">through the introduction of novel technology together with exceptional offerings that set new industry benchmarks. For example, </w:t>
      </w:r>
      <w:r w:rsidRPr="00D41C5C">
        <w:rPr>
          <w:rFonts w:asciiTheme="minorBidi" w:hAnsiTheme="minorBidi"/>
          <w:b/>
          <w:bCs/>
          <w:i/>
          <w:iCs/>
          <w:color w:val="000000" w:themeColor="text1"/>
          <w:szCs w:val="24"/>
        </w:rPr>
        <w:t>Tesla</w:t>
      </w:r>
      <w:r w:rsidRPr="00D41C5C">
        <w:rPr>
          <w:rFonts w:asciiTheme="minorBidi" w:hAnsiTheme="minorBidi"/>
          <w:color w:val="000000" w:themeColor="text1"/>
          <w:szCs w:val="24"/>
        </w:rPr>
        <w:t xml:space="preserve"> leapfrogged traditional </w:t>
      </w:r>
      <w:r w:rsidR="00CE6E95" w:rsidRPr="00D41C5C">
        <w:rPr>
          <w:rFonts w:asciiTheme="minorBidi" w:hAnsiTheme="minorBidi"/>
          <w:color w:val="000000" w:themeColor="text1"/>
          <w:szCs w:val="24"/>
        </w:rPr>
        <w:t>automobiles</w:t>
      </w:r>
      <w:r w:rsidRPr="00D41C5C">
        <w:rPr>
          <w:rFonts w:asciiTheme="minorBidi" w:hAnsiTheme="minorBidi"/>
          <w:color w:val="000000" w:themeColor="text1"/>
          <w:szCs w:val="24"/>
        </w:rPr>
        <w:t xml:space="preserve"> by forming </w:t>
      </w:r>
      <w:r w:rsidR="00CE6E95" w:rsidRPr="00D41C5C">
        <w:rPr>
          <w:rFonts w:asciiTheme="minorBidi" w:hAnsiTheme="minorBidi"/>
          <w:color w:val="000000" w:themeColor="text1"/>
          <w:szCs w:val="24"/>
        </w:rPr>
        <w:t xml:space="preserve">a </w:t>
      </w:r>
      <w:r w:rsidRPr="00D41C5C">
        <w:rPr>
          <w:rFonts w:asciiTheme="minorBidi" w:hAnsiTheme="minorBidi"/>
          <w:color w:val="000000" w:themeColor="text1"/>
          <w:szCs w:val="24"/>
        </w:rPr>
        <w:t xml:space="preserve">new category of significant EV vehicles (Tesla, 2025). </w:t>
      </w:r>
    </w:p>
    <w:p w14:paraId="77B703BE" w14:textId="57EC4018" w:rsidR="001F2DFA" w:rsidRPr="00D41C5C" w:rsidRDefault="001F2DFA" w:rsidP="00D41C5C">
      <w:pPr>
        <w:pStyle w:val="Heading3"/>
        <w:spacing w:before="120" w:after="120"/>
        <w:rPr>
          <w:rFonts w:cstheme="minorBidi"/>
        </w:rPr>
      </w:pPr>
      <w:bookmarkStart w:id="14" w:name="_Toc193750059"/>
      <w:r w:rsidRPr="00D41C5C">
        <w:rPr>
          <w:rFonts w:cstheme="minorBidi"/>
        </w:rPr>
        <w:t>Product Life Cycle Strategies in the Maturity Stage</w:t>
      </w:r>
      <w:bookmarkEnd w:id="14"/>
      <w:r w:rsidRPr="00D41C5C">
        <w:rPr>
          <w:rFonts w:cstheme="minorBidi"/>
        </w:rPr>
        <w:t xml:space="preserve"> </w:t>
      </w:r>
    </w:p>
    <w:p w14:paraId="43178EA7" w14:textId="58FD260F" w:rsidR="001F2DFA" w:rsidRPr="00D41C5C" w:rsidRDefault="00CE6E95" w:rsidP="00D41C5C">
      <w:pPr>
        <w:spacing w:before="120" w:after="120"/>
        <w:rPr>
          <w:rFonts w:asciiTheme="minorBidi" w:hAnsiTheme="minorBidi"/>
          <w:color w:val="000000" w:themeColor="text1"/>
          <w:szCs w:val="24"/>
        </w:rPr>
      </w:pPr>
      <w:r w:rsidRPr="00D41C5C">
        <w:rPr>
          <w:rFonts w:asciiTheme="minorBidi" w:hAnsiTheme="minorBidi"/>
          <w:color w:val="000000" w:themeColor="text1"/>
          <w:szCs w:val="24"/>
        </w:rPr>
        <w:t xml:space="preserve">The </w:t>
      </w:r>
      <w:r w:rsidR="001F2DFA" w:rsidRPr="00D41C5C">
        <w:rPr>
          <w:rFonts w:asciiTheme="minorBidi" w:hAnsiTheme="minorBidi"/>
          <w:color w:val="000000" w:themeColor="text1"/>
          <w:szCs w:val="24"/>
        </w:rPr>
        <w:t xml:space="preserve">Product Lifecycle Model’s maturity stage displays saturated markets along with controlled sales </w:t>
      </w:r>
      <w:r w:rsidRPr="00D41C5C">
        <w:rPr>
          <w:rFonts w:asciiTheme="minorBidi" w:hAnsiTheme="minorBidi"/>
          <w:color w:val="000000" w:themeColor="text1"/>
          <w:szCs w:val="24"/>
        </w:rPr>
        <w:t>and</w:t>
      </w:r>
      <w:r w:rsidR="001F2DFA" w:rsidRPr="00D41C5C">
        <w:rPr>
          <w:rFonts w:asciiTheme="minorBidi" w:hAnsiTheme="minorBidi"/>
          <w:color w:val="000000" w:themeColor="text1"/>
          <w:szCs w:val="24"/>
        </w:rPr>
        <w:t xml:space="preserve"> rising price battle conditions (Wen et al., 2022).  Businesses work to defend their market presence while creating unique product features to minimise profitability decline through product lifespan extensions during the maturity period. On considering </w:t>
      </w:r>
      <w:r w:rsidRPr="00D41C5C">
        <w:rPr>
          <w:rFonts w:asciiTheme="minorBidi" w:hAnsiTheme="minorBidi"/>
          <w:color w:val="000000" w:themeColor="text1"/>
          <w:szCs w:val="24"/>
        </w:rPr>
        <w:t xml:space="preserve">an </w:t>
      </w:r>
      <w:proofErr w:type="gramStart"/>
      <w:r w:rsidR="001F2DFA" w:rsidRPr="00D41C5C">
        <w:rPr>
          <w:rFonts w:asciiTheme="minorBidi" w:hAnsiTheme="minorBidi"/>
          <w:color w:val="000000" w:themeColor="text1"/>
          <w:szCs w:val="24"/>
        </w:rPr>
        <w:t>Increased</w:t>
      </w:r>
      <w:proofErr w:type="gramEnd"/>
      <w:r w:rsidR="001F2DFA" w:rsidRPr="00D41C5C">
        <w:rPr>
          <w:rFonts w:asciiTheme="minorBidi" w:hAnsiTheme="minorBidi"/>
          <w:color w:val="000000" w:themeColor="text1"/>
          <w:szCs w:val="24"/>
        </w:rPr>
        <w:t xml:space="preserve"> penetration strategy, it can be stated that this method works to increase market dominance by drawing in new consumers </w:t>
      </w:r>
      <w:r w:rsidRPr="00D41C5C">
        <w:rPr>
          <w:rFonts w:asciiTheme="minorBidi" w:hAnsiTheme="minorBidi"/>
          <w:color w:val="000000" w:themeColor="text1"/>
          <w:szCs w:val="24"/>
        </w:rPr>
        <w:t>while</w:t>
      </w:r>
      <w:r w:rsidR="001F2DFA" w:rsidRPr="00D41C5C">
        <w:rPr>
          <w:rFonts w:asciiTheme="minorBidi" w:hAnsiTheme="minorBidi"/>
          <w:color w:val="000000" w:themeColor="text1"/>
          <w:szCs w:val="24"/>
        </w:rPr>
        <w:t xml:space="preserve"> encouraging more frequent purchases from current clients (</w:t>
      </w:r>
      <w:proofErr w:type="spellStart"/>
      <w:r w:rsidR="001F2DFA" w:rsidRPr="00D41C5C">
        <w:rPr>
          <w:rFonts w:asciiTheme="minorBidi" w:hAnsiTheme="minorBidi"/>
          <w:color w:val="000000" w:themeColor="text1"/>
          <w:szCs w:val="24"/>
        </w:rPr>
        <w:t>Gökalp</w:t>
      </w:r>
      <w:proofErr w:type="spellEnd"/>
      <w:r w:rsidR="001F2DFA" w:rsidRPr="00D41C5C">
        <w:rPr>
          <w:rFonts w:asciiTheme="minorBidi" w:hAnsiTheme="minorBidi"/>
          <w:color w:val="000000" w:themeColor="text1"/>
          <w:szCs w:val="24"/>
        </w:rPr>
        <w:t xml:space="preserve"> and Martinez, 2021). </w:t>
      </w:r>
      <w:r w:rsidRPr="00D41C5C">
        <w:rPr>
          <w:rFonts w:asciiTheme="minorBidi" w:hAnsiTheme="minorBidi"/>
          <w:color w:val="000000" w:themeColor="text1"/>
          <w:szCs w:val="24"/>
        </w:rPr>
        <w:t>To</w:t>
      </w:r>
      <w:r w:rsidR="001F2DFA" w:rsidRPr="00D41C5C">
        <w:rPr>
          <w:rFonts w:asciiTheme="minorBidi" w:hAnsiTheme="minorBidi"/>
          <w:color w:val="000000" w:themeColor="text1"/>
          <w:szCs w:val="24"/>
        </w:rPr>
        <w:t xml:space="preserve"> maintain consumer interest</w:t>
      </w:r>
      <w:r w:rsidRPr="00D41C5C">
        <w:rPr>
          <w:rFonts w:asciiTheme="minorBidi" w:hAnsiTheme="minorBidi"/>
          <w:color w:val="000000" w:themeColor="text1"/>
          <w:szCs w:val="24"/>
        </w:rPr>
        <w:t>,</w:t>
      </w:r>
      <w:r w:rsidR="001F2DFA" w:rsidRPr="00D41C5C">
        <w:rPr>
          <w:rFonts w:asciiTheme="minorBidi" w:hAnsiTheme="minorBidi"/>
          <w:color w:val="000000" w:themeColor="text1"/>
          <w:szCs w:val="24"/>
        </w:rPr>
        <w:t xml:space="preserve"> companies launch fresh product versions and promote price reductions or conduct marketing initiatives. For example, </w:t>
      </w:r>
      <w:r w:rsidR="001F2DFA" w:rsidRPr="00D41C5C">
        <w:rPr>
          <w:rFonts w:asciiTheme="minorBidi" w:hAnsiTheme="minorBidi"/>
          <w:b/>
          <w:bCs/>
          <w:i/>
          <w:iCs/>
          <w:color w:val="000000" w:themeColor="text1"/>
          <w:szCs w:val="24"/>
        </w:rPr>
        <w:t xml:space="preserve">McDonald’s </w:t>
      </w:r>
      <w:r w:rsidR="001F2DFA" w:rsidRPr="00D41C5C">
        <w:rPr>
          <w:rFonts w:asciiTheme="minorBidi" w:hAnsiTheme="minorBidi"/>
          <w:color w:val="000000" w:themeColor="text1"/>
          <w:szCs w:val="24"/>
        </w:rPr>
        <w:t>uses regular menu innovation alongside temporary promotional campaigns and localised marketing initiatives to defend its leadership status in the market (McDonald, 2025). McDonald’s maintains customer interest through seasonal product releases like the McRib and special menus</w:t>
      </w:r>
      <w:r w:rsidRPr="00D41C5C">
        <w:rPr>
          <w:rFonts w:asciiTheme="minorBidi" w:hAnsiTheme="minorBidi"/>
          <w:color w:val="000000" w:themeColor="text1"/>
          <w:szCs w:val="24"/>
        </w:rPr>
        <w:t>,</w:t>
      </w:r>
      <w:r w:rsidR="001F2DFA" w:rsidRPr="00D41C5C">
        <w:rPr>
          <w:rFonts w:asciiTheme="minorBidi" w:hAnsiTheme="minorBidi"/>
          <w:color w:val="000000" w:themeColor="text1"/>
          <w:szCs w:val="24"/>
        </w:rPr>
        <w:t xml:space="preserve"> which drive customers to return and support the company in highly competitive markets. Along with this, </w:t>
      </w:r>
      <w:r w:rsidRPr="00D41C5C">
        <w:rPr>
          <w:rFonts w:asciiTheme="minorBidi" w:hAnsiTheme="minorBidi"/>
          <w:color w:val="000000" w:themeColor="text1"/>
          <w:szCs w:val="24"/>
        </w:rPr>
        <w:t xml:space="preserve">the </w:t>
      </w:r>
      <w:r w:rsidR="001F2DFA" w:rsidRPr="00D41C5C">
        <w:rPr>
          <w:rFonts w:asciiTheme="minorBidi" w:hAnsiTheme="minorBidi"/>
          <w:color w:val="000000" w:themeColor="text1"/>
          <w:szCs w:val="24"/>
        </w:rPr>
        <w:t xml:space="preserve">Global Market Expansion Strategy states that companies explore global market expansion after their home territories reach maturity because it enables revenue growth maintenance. Businesses achieve product lifecycle extension through their market entry into new territories. </w:t>
      </w:r>
    </w:p>
    <w:p w14:paraId="79C8759B" w14:textId="1DD42ACE" w:rsidR="001F2DFA" w:rsidRPr="00D41C5C" w:rsidRDefault="001F2DFA" w:rsidP="00D41C5C">
      <w:pPr>
        <w:spacing w:before="120" w:after="120"/>
        <w:rPr>
          <w:rFonts w:asciiTheme="minorBidi" w:hAnsiTheme="minorBidi"/>
          <w:color w:val="000000" w:themeColor="text1"/>
          <w:szCs w:val="24"/>
        </w:rPr>
      </w:pPr>
      <w:r w:rsidRPr="00D41C5C">
        <w:rPr>
          <w:rFonts w:asciiTheme="minorBidi" w:hAnsiTheme="minorBidi"/>
          <w:color w:val="000000" w:themeColor="text1"/>
          <w:szCs w:val="24"/>
        </w:rPr>
        <w:t xml:space="preserve">The example includes </w:t>
      </w:r>
      <w:r w:rsidRPr="00D41C5C">
        <w:rPr>
          <w:rFonts w:asciiTheme="minorBidi" w:hAnsiTheme="minorBidi"/>
          <w:b/>
          <w:bCs/>
          <w:i/>
          <w:iCs/>
          <w:color w:val="000000" w:themeColor="text1"/>
          <w:szCs w:val="24"/>
        </w:rPr>
        <w:t>Netflix</w:t>
      </w:r>
      <w:r w:rsidR="00CE6E95" w:rsidRPr="00D41C5C">
        <w:rPr>
          <w:rFonts w:asciiTheme="minorBidi" w:hAnsiTheme="minorBidi"/>
          <w:b/>
          <w:bCs/>
          <w:i/>
          <w:iCs/>
          <w:color w:val="000000" w:themeColor="text1"/>
          <w:szCs w:val="24"/>
        </w:rPr>
        <w:t>,</w:t>
      </w:r>
      <w:r w:rsidRPr="00D41C5C">
        <w:rPr>
          <w:rFonts w:asciiTheme="minorBidi" w:hAnsiTheme="minorBidi"/>
          <w:color w:val="000000" w:themeColor="text1"/>
          <w:szCs w:val="24"/>
        </w:rPr>
        <w:t xml:space="preserve"> which expanded its streaming services worldwide to achieve growth through foreign markets, following U.S. market saturation and rising industry competition. In order to attract global audiences</w:t>
      </w:r>
      <w:r w:rsidR="00CE6E95" w:rsidRPr="00D41C5C">
        <w:rPr>
          <w:rFonts w:asciiTheme="minorBidi" w:hAnsiTheme="minorBidi"/>
          <w:color w:val="000000" w:themeColor="text1"/>
          <w:szCs w:val="24"/>
        </w:rPr>
        <w:t>,</w:t>
      </w:r>
      <w:r w:rsidRPr="00D41C5C">
        <w:rPr>
          <w:rFonts w:asciiTheme="minorBidi" w:hAnsiTheme="minorBidi"/>
          <w:color w:val="000000" w:themeColor="text1"/>
          <w:szCs w:val="24"/>
        </w:rPr>
        <w:t xml:space="preserve"> the company modified its content according to local preferences by creating successful shows such as Money Heist (Spanish version) as well as Squid Game (written for South Korean viewers) (Netflix, 2025). </w:t>
      </w:r>
    </w:p>
    <w:p w14:paraId="1A54AC74" w14:textId="4C0517E9" w:rsidR="001F2DFA" w:rsidRPr="00D41C5C" w:rsidRDefault="001F2DFA" w:rsidP="00D41C5C">
      <w:pPr>
        <w:pStyle w:val="Heading3"/>
        <w:spacing w:before="120" w:after="120"/>
        <w:rPr>
          <w:rFonts w:cstheme="minorBidi"/>
        </w:rPr>
      </w:pPr>
      <w:bookmarkStart w:id="15" w:name="_Toc193750060"/>
      <w:r w:rsidRPr="00D41C5C">
        <w:rPr>
          <w:rFonts w:cstheme="minorBidi"/>
        </w:rPr>
        <w:t xml:space="preserve">Advantages and Disadvantages </w:t>
      </w:r>
      <w:r w:rsidR="00CE6E95" w:rsidRPr="00D41C5C">
        <w:rPr>
          <w:rFonts w:cstheme="minorBidi"/>
        </w:rPr>
        <w:t xml:space="preserve">of the </w:t>
      </w:r>
      <w:r w:rsidRPr="00D41C5C">
        <w:rPr>
          <w:rFonts w:cstheme="minorBidi"/>
        </w:rPr>
        <w:t>Product Life Cycle Model</w:t>
      </w:r>
      <w:bookmarkEnd w:id="15"/>
      <w:r w:rsidRPr="00D41C5C">
        <w:rPr>
          <w:rFonts w:cstheme="minorBidi"/>
        </w:rPr>
        <w:t xml:space="preserve">  </w:t>
      </w:r>
    </w:p>
    <w:p w14:paraId="37CE0C70" w14:textId="4051AF53" w:rsidR="001F2DFA" w:rsidRPr="00D41C5C" w:rsidRDefault="001F2DFA" w:rsidP="00D41C5C">
      <w:pPr>
        <w:spacing w:before="120" w:after="120"/>
        <w:rPr>
          <w:rFonts w:asciiTheme="minorBidi" w:hAnsiTheme="minorBidi"/>
          <w:color w:val="000000" w:themeColor="text1"/>
          <w:szCs w:val="24"/>
        </w:rPr>
      </w:pPr>
      <w:r w:rsidRPr="00D41C5C">
        <w:rPr>
          <w:rFonts w:asciiTheme="minorBidi" w:hAnsiTheme="minorBidi"/>
          <w:color w:val="000000" w:themeColor="text1"/>
          <w:szCs w:val="24"/>
        </w:rPr>
        <w:t xml:space="preserve">The PLC allow the companies to respond to the changing nature of the markets, to capitalise on growth opportunities and to stay competitive. The major advantages include the </w:t>
      </w:r>
      <w:r w:rsidRPr="00D41C5C">
        <w:rPr>
          <w:rFonts w:asciiTheme="minorBidi" w:hAnsiTheme="minorBidi"/>
          <w:b/>
          <w:bCs/>
          <w:i/>
          <w:iCs/>
          <w:color w:val="000000" w:themeColor="text1"/>
          <w:szCs w:val="24"/>
        </w:rPr>
        <w:t>ability to adapt to market changes</w:t>
      </w:r>
      <w:r w:rsidRPr="00D41C5C">
        <w:rPr>
          <w:rFonts w:asciiTheme="minorBidi" w:hAnsiTheme="minorBidi"/>
          <w:color w:val="000000" w:themeColor="text1"/>
          <w:szCs w:val="24"/>
        </w:rPr>
        <w:t xml:space="preserve"> where marketing, pricing and innovation strategies would be readjusted since each stage in the PLC demands </w:t>
      </w:r>
      <w:r w:rsidRPr="00D41C5C">
        <w:rPr>
          <w:rFonts w:asciiTheme="minorBidi" w:hAnsiTheme="minorBidi"/>
          <w:color w:val="000000" w:themeColor="text1"/>
          <w:szCs w:val="24"/>
        </w:rPr>
        <w:lastRenderedPageBreak/>
        <w:t>varied strategies</w:t>
      </w:r>
      <w:r w:rsidR="004A1E6E" w:rsidRPr="00D41C5C">
        <w:rPr>
          <w:rFonts w:asciiTheme="minorBidi" w:hAnsiTheme="minorBidi"/>
          <w:color w:val="000000" w:themeColor="text1"/>
          <w:szCs w:val="24"/>
        </w:rPr>
        <w:t xml:space="preserve"> (</w:t>
      </w:r>
      <w:proofErr w:type="spellStart"/>
      <w:r w:rsidR="004A1E6E" w:rsidRPr="00D41C5C">
        <w:rPr>
          <w:rFonts w:asciiTheme="minorBidi" w:hAnsiTheme="minorBidi"/>
          <w:color w:val="000000" w:themeColor="text1"/>
          <w:szCs w:val="24"/>
        </w:rPr>
        <w:t>Perifanis</w:t>
      </w:r>
      <w:proofErr w:type="spellEnd"/>
      <w:r w:rsidR="004A1E6E" w:rsidRPr="00D41C5C">
        <w:rPr>
          <w:rFonts w:asciiTheme="minorBidi" w:hAnsiTheme="minorBidi"/>
          <w:color w:val="000000" w:themeColor="text1"/>
          <w:szCs w:val="24"/>
        </w:rPr>
        <w:t xml:space="preserve"> and </w:t>
      </w:r>
      <w:proofErr w:type="spellStart"/>
      <w:r w:rsidR="004A1E6E" w:rsidRPr="00D41C5C">
        <w:rPr>
          <w:rFonts w:asciiTheme="minorBidi" w:hAnsiTheme="minorBidi"/>
          <w:color w:val="000000" w:themeColor="text1"/>
          <w:szCs w:val="24"/>
        </w:rPr>
        <w:t>Kitsios</w:t>
      </w:r>
      <w:proofErr w:type="spellEnd"/>
      <w:r w:rsidR="004A1E6E" w:rsidRPr="00D41C5C">
        <w:rPr>
          <w:rFonts w:asciiTheme="minorBidi" w:hAnsiTheme="minorBidi"/>
          <w:color w:val="000000" w:themeColor="text1"/>
          <w:szCs w:val="24"/>
        </w:rPr>
        <w:t>, 2023)</w:t>
      </w:r>
      <w:r w:rsidRPr="00D41C5C">
        <w:rPr>
          <w:rFonts w:asciiTheme="minorBidi" w:hAnsiTheme="minorBidi"/>
          <w:color w:val="000000" w:themeColor="text1"/>
          <w:szCs w:val="24"/>
        </w:rPr>
        <w:t xml:space="preserve">. The strategies at each stage include brand building for growth, distinction and efficiency for maturity. Another advantage is </w:t>
      </w:r>
      <w:r w:rsidRPr="00D41C5C">
        <w:rPr>
          <w:rFonts w:asciiTheme="minorBidi" w:hAnsiTheme="minorBidi"/>
          <w:b/>
          <w:bCs/>
          <w:i/>
          <w:iCs/>
          <w:color w:val="000000" w:themeColor="text1"/>
          <w:szCs w:val="24"/>
        </w:rPr>
        <w:t>strategic planning</w:t>
      </w:r>
      <w:r w:rsidRPr="00D41C5C">
        <w:rPr>
          <w:rFonts w:asciiTheme="minorBidi" w:hAnsiTheme="minorBidi"/>
          <w:color w:val="000000" w:themeColor="text1"/>
          <w:szCs w:val="24"/>
        </w:rPr>
        <w:t xml:space="preserve">, where firms </w:t>
      </w:r>
      <w:r w:rsidR="00CE6E95" w:rsidRPr="00D41C5C">
        <w:rPr>
          <w:rFonts w:asciiTheme="minorBidi" w:hAnsiTheme="minorBidi"/>
          <w:color w:val="000000" w:themeColor="text1"/>
          <w:szCs w:val="24"/>
        </w:rPr>
        <w:t>can</w:t>
      </w:r>
      <w:r w:rsidRPr="00D41C5C">
        <w:rPr>
          <w:rFonts w:asciiTheme="minorBidi" w:hAnsiTheme="minorBidi"/>
          <w:color w:val="000000" w:themeColor="text1"/>
          <w:szCs w:val="24"/>
        </w:rPr>
        <w:t xml:space="preserve"> estimate demand, allocate resources and maximise profit. In addition, PLC strategies </w:t>
      </w:r>
      <w:r w:rsidRPr="00D41C5C">
        <w:rPr>
          <w:rFonts w:asciiTheme="minorBidi" w:hAnsiTheme="minorBidi"/>
          <w:b/>
          <w:bCs/>
          <w:i/>
          <w:iCs/>
          <w:color w:val="000000" w:themeColor="text1"/>
          <w:szCs w:val="24"/>
        </w:rPr>
        <w:t>build a competitive edge</w:t>
      </w:r>
      <w:r w:rsidR="00CE6E95" w:rsidRPr="00D41C5C">
        <w:rPr>
          <w:rFonts w:asciiTheme="minorBidi" w:hAnsiTheme="minorBidi"/>
          <w:b/>
          <w:bCs/>
          <w:i/>
          <w:iCs/>
          <w:color w:val="000000" w:themeColor="text1"/>
          <w:szCs w:val="24"/>
        </w:rPr>
        <w:t>,</w:t>
      </w:r>
      <w:r w:rsidRPr="00D41C5C">
        <w:rPr>
          <w:rFonts w:asciiTheme="minorBidi" w:hAnsiTheme="minorBidi"/>
          <w:color w:val="000000" w:themeColor="text1"/>
          <w:szCs w:val="24"/>
        </w:rPr>
        <w:t xml:space="preserve"> enabling the firms to act proactively in responding to a saturated or declining market through expansion or innovation strategies. </w:t>
      </w:r>
      <w:r w:rsidR="00CE6E95" w:rsidRPr="00D41C5C">
        <w:rPr>
          <w:rFonts w:asciiTheme="minorBidi" w:hAnsiTheme="minorBidi"/>
          <w:color w:val="000000" w:themeColor="text1"/>
          <w:szCs w:val="24"/>
        </w:rPr>
        <w:t>To</w:t>
      </w:r>
      <w:r w:rsidRPr="00D41C5C">
        <w:rPr>
          <w:rFonts w:asciiTheme="minorBidi" w:hAnsiTheme="minorBidi"/>
          <w:color w:val="000000" w:themeColor="text1"/>
          <w:szCs w:val="24"/>
        </w:rPr>
        <w:t xml:space="preserve"> provide an instance, a good example is Tesla’s consistent innovations on EVs. </w:t>
      </w:r>
    </w:p>
    <w:p w14:paraId="56C6062C" w14:textId="38C6AD1A" w:rsidR="00D41C5C" w:rsidRPr="00D41C5C" w:rsidRDefault="001F2DFA" w:rsidP="00D41C5C">
      <w:pPr>
        <w:spacing w:before="120" w:after="120"/>
        <w:rPr>
          <w:rFonts w:asciiTheme="minorBidi" w:hAnsiTheme="minorBidi"/>
          <w:color w:val="000000" w:themeColor="text1"/>
          <w:szCs w:val="24"/>
        </w:rPr>
      </w:pPr>
      <w:r w:rsidRPr="00D41C5C">
        <w:rPr>
          <w:rFonts w:asciiTheme="minorBidi" w:hAnsiTheme="minorBidi"/>
          <w:color w:val="000000" w:themeColor="text1"/>
          <w:szCs w:val="24"/>
        </w:rPr>
        <w:t>However, the PLC does have certain drawbacks</w:t>
      </w:r>
      <w:r w:rsidR="00CE6E95" w:rsidRPr="00D41C5C">
        <w:rPr>
          <w:rFonts w:asciiTheme="minorBidi" w:hAnsiTheme="minorBidi"/>
          <w:color w:val="000000" w:themeColor="text1"/>
          <w:szCs w:val="24"/>
        </w:rPr>
        <w:t>,</w:t>
      </w:r>
      <w:r w:rsidRPr="00D41C5C">
        <w:rPr>
          <w:rFonts w:asciiTheme="minorBidi" w:hAnsiTheme="minorBidi"/>
          <w:color w:val="000000" w:themeColor="text1"/>
          <w:szCs w:val="24"/>
        </w:rPr>
        <w:t xml:space="preserve"> such as uncertainties</w:t>
      </w:r>
      <w:r w:rsidR="00CE6E95" w:rsidRPr="00D41C5C">
        <w:rPr>
          <w:rFonts w:asciiTheme="minorBidi" w:hAnsiTheme="minorBidi"/>
          <w:color w:val="000000" w:themeColor="text1"/>
          <w:szCs w:val="24"/>
        </w:rPr>
        <w:t>,</w:t>
      </w:r>
      <w:r w:rsidRPr="00D41C5C">
        <w:rPr>
          <w:rFonts w:asciiTheme="minorBidi" w:hAnsiTheme="minorBidi"/>
          <w:color w:val="000000" w:themeColor="text1"/>
          <w:szCs w:val="24"/>
        </w:rPr>
        <w:t xml:space="preserve"> since any product follows a predictable life cycle. </w:t>
      </w:r>
      <w:r w:rsidR="00CE6E95" w:rsidRPr="00D41C5C">
        <w:rPr>
          <w:rFonts w:asciiTheme="minorBidi" w:hAnsiTheme="minorBidi"/>
          <w:color w:val="000000" w:themeColor="text1"/>
          <w:szCs w:val="24"/>
        </w:rPr>
        <w:t>Hence, it</w:t>
      </w:r>
      <w:r w:rsidRPr="00D41C5C">
        <w:rPr>
          <w:rFonts w:asciiTheme="minorBidi" w:hAnsiTheme="minorBidi"/>
          <w:color w:val="000000" w:themeColor="text1"/>
          <w:szCs w:val="24"/>
        </w:rPr>
        <w:t xml:space="preserve"> becomes a challenge not knowing the duration of growth as well as variations in the market. Furthermore, </w:t>
      </w:r>
      <w:r w:rsidRPr="00D41C5C">
        <w:rPr>
          <w:rFonts w:asciiTheme="minorBidi" w:hAnsiTheme="minorBidi"/>
          <w:b/>
          <w:bCs/>
          <w:i/>
          <w:iCs/>
          <w:color w:val="000000" w:themeColor="text1"/>
          <w:szCs w:val="24"/>
        </w:rPr>
        <w:t>high costs</w:t>
      </w:r>
      <w:r w:rsidRPr="00D41C5C">
        <w:rPr>
          <w:rFonts w:asciiTheme="minorBidi" w:hAnsiTheme="minorBidi"/>
          <w:color w:val="000000" w:themeColor="text1"/>
          <w:szCs w:val="24"/>
        </w:rPr>
        <w:t xml:space="preserve"> are experienced, especially in research and development and promotional activities</w:t>
      </w:r>
      <w:r w:rsidR="00CE6E95" w:rsidRPr="00D41C5C">
        <w:rPr>
          <w:rFonts w:asciiTheme="minorBidi" w:hAnsiTheme="minorBidi"/>
          <w:color w:val="000000" w:themeColor="text1"/>
          <w:szCs w:val="24"/>
        </w:rPr>
        <w:t>,</w:t>
      </w:r>
      <w:r w:rsidRPr="00D41C5C">
        <w:rPr>
          <w:rFonts w:asciiTheme="minorBidi" w:hAnsiTheme="minorBidi"/>
          <w:color w:val="000000" w:themeColor="text1"/>
          <w:szCs w:val="24"/>
        </w:rPr>
        <w:t xml:space="preserve"> which find their importance during introduction and growth. The high likelihood of suffering losses with failure to adapt on time explains instances such as that of </w:t>
      </w:r>
      <w:r w:rsidRPr="00D41C5C">
        <w:rPr>
          <w:rFonts w:asciiTheme="minorBidi" w:hAnsiTheme="minorBidi"/>
          <w:b/>
          <w:bCs/>
          <w:i/>
          <w:iCs/>
          <w:color w:val="000000" w:themeColor="text1"/>
          <w:szCs w:val="24"/>
        </w:rPr>
        <w:t>Nokia</w:t>
      </w:r>
      <w:r w:rsidRPr="00D41C5C">
        <w:rPr>
          <w:rFonts w:asciiTheme="minorBidi" w:hAnsiTheme="minorBidi"/>
          <w:color w:val="000000" w:themeColor="text1"/>
          <w:szCs w:val="24"/>
        </w:rPr>
        <w:t xml:space="preserve"> and its onset of smartphones. Lastly, </w:t>
      </w:r>
      <w:r w:rsidRPr="00D41C5C">
        <w:rPr>
          <w:rFonts w:asciiTheme="minorBidi" w:hAnsiTheme="minorBidi"/>
          <w:b/>
          <w:bCs/>
          <w:i/>
          <w:iCs/>
          <w:color w:val="000000" w:themeColor="text1"/>
          <w:szCs w:val="24"/>
        </w:rPr>
        <w:t xml:space="preserve">the strict </w:t>
      </w:r>
      <w:r w:rsidR="00F66A27" w:rsidRPr="00D41C5C">
        <w:rPr>
          <w:rFonts w:asciiTheme="minorBidi" w:hAnsiTheme="minorBidi"/>
          <w:b/>
          <w:bCs/>
          <w:i/>
          <w:iCs/>
          <w:color w:val="000000" w:themeColor="text1"/>
          <w:szCs w:val="24"/>
        </w:rPr>
        <w:t>arrival</w:t>
      </w:r>
      <w:r w:rsidRPr="00D41C5C">
        <w:rPr>
          <w:rFonts w:asciiTheme="minorBidi" w:hAnsiTheme="minorBidi"/>
          <w:b/>
          <w:bCs/>
          <w:i/>
          <w:iCs/>
          <w:color w:val="000000" w:themeColor="text1"/>
          <w:szCs w:val="24"/>
        </w:rPr>
        <w:t xml:space="preserve"> of rigid application</w:t>
      </w:r>
      <w:r w:rsidRPr="00D41C5C">
        <w:rPr>
          <w:rFonts w:asciiTheme="minorBidi" w:hAnsiTheme="minorBidi"/>
          <w:color w:val="000000" w:themeColor="text1"/>
          <w:szCs w:val="24"/>
        </w:rPr>
        <w:t xml:space="preserve"> of PLC strategies</w:t>
      </w:r>
      <w:r w:rsidR="00F66A27" w:rsidRPr="00D41C5C">
        <w:rPr>
          <w:rFonts w:asciiTheme="minorBidi" w:hAnsiTheme="minorBidi"/>
          <w:color w:val="000000" w:themeColor="text1"/>
          <w:szCs w:val="24"/>
        </w:rPr>
        <w:t xml:space="preserve"> </w:t>
      </w:r>
      <w:r w:rsidRPr="00D41C5C">
        <w:rPr>
          <w:rFonts w:asciiTheme="minorBidi" w:hAnsiTheme="minorBidi"/>
          <w:color w:val="000000" w:themeColor="text1"/>
          <w:szCs w:val="24"/>
        </w:rPr>
        <w:t>miss</w:t>
      </w:r>
      <w:r w:rsidR="00F66A27" w:rsidRPr="00D41C5C">
        <w:rPr>
          <w:rFonts w:asciiTheme="minorBidi" w:hAnsiTheme="minorBidi"/>
          <w:color w:val="000000" w:themeColor="text1"/>
          <w:szCs w:val="24"/>
        </w:rPr>
        <w:t>es</w:t>
      </w:r>
      <w:r w:rsidRPr="00D41C5C">
        <w:rPr>
          <w:rFonts w:asciiTheme="minorBidi" w:hAnsiTheme="minorBidi"/>
          <w:color w:val="000000" w:themeColor="text1"/>
          <w:szCs w:val="24"/>
        </w:rPr>
        <w:t xml:space="preserve"> out on opportunities </w:t>
      </w:r>
      <w:r w:rsidR="00F66A27" w:rsidRPr="00D41C5C">
        <w:rPr>
          <w:rFonts w:asciiTheme="minorBidi" w:hAnsiTheme="minorBidi"/>
          <w:color w:val="000000" w:themeColor="text1"/>
          <w:szCs w:val="24"/>
        </w:rPr>
        <w:t>where</w:t>
      </w:r>
      <w:r w:rsidRPr="00D41C5C">
        <w:rPr>
          <w:rFonts w:asciiTheme="minorBidi" w:hAnsiTheme="minorBidi"/>
          <w:color w:val="000000" w:themeColor="text1"/>
          <w:szCs w:val="24"/>
        </w:rPr>
        <w:t xml:space="preserve"> firms invest time considering theoretical stages that were irrelevant compared to the real-time market dynamics</w:t>
      </w:r>
      <w:r w:rsidR="004A1E6E" w:rsidRPr="00D41C5C">
        <w:rPr>
          <w:rFonts w:asciiTheme="minorBidi" w:hAnsiTheme="minorBidi"/>
          <w:color w:val="000000" w:themeColor="text1"/>
          <w:szCs w:val="24"/>
        </w:rPr>
        <w:t xml:space="preserve"> (Wen et al., 2022)</w:t>
      </w:r>
      <w:r w:rsidRPr="00D41C5C">
        <w:rPr>
          <w:rFonts w:asciiTheme="minorBidi" w:hAnsiTheme="minorBidi"/>
          <w:color w:val="000000" w:themeColor="text1"/>
          <w:szCs w:val="24"/>
        </w:rPr>
        <w:t xml:space="preserve">. </w:t>
      </w:r>
    </w:p>
    <w:p w14:paraId="71451972" w14:textId="374B1734" w:rsidR="001F2DFA" w:rsidRPr="00D41C5C" w:rsidRDefault="001F2DFA" w:rsidP="00D41C5C">
      <w:pPr>
        <w:pStyle w:val="Heading1"/>
        <w:spacing w:before="120" w:after="120"/>
        <w:rPr>
          <w:rFonts w:asciiTheme="minorBidi" w:hAnsiTheme="minorBidi" w:cstheme="minorBidi"/>
        </w:rPr>
      </w:pPr>
      <w:bookmarkStart w:id="16" w:name="_Toc193750061"/>
      <w:r w:rsidRPr="00D41C5C">
        <w:rPr>
          <w:rFonts w:asciiTheme="minorBidi" w:hAnsiTheme="minorBidi" w:cstheme="minorBidi"/>
        </w:rPr>
        <w:t>Conclusion</w:t>
      </w:r>
      <w:bookmarkEnd w:id="16"/>
    </w:p>
    <w:p w14:paraId="13DDB73D" w14:textId="3BCB5FE6" w:rsidR="00DE025F" w:rsidRPr="00D41C5C" w:rsidRDefault="00DE025F" w:rsidP="00D41C5C">
      <w:pPr>
        <w:spacing w:before="120" w:after="120"/>
        <w:rPr>
          <w:rFonts w:asciiTheme="minorBidi" w:hAnsiTheme="minorBidi"/>
        </w:rPr>
      </w:pPr>
      <w:r w:rsidRPr="00D41C5C">
        <w:rPr>
          <w:rFonts w:asciiTheme="minorBidi" w:hAnsiTheme="minorBidi"/>
          <w:color w:val="000000" w:themeColor="text1"/>
          <w:szCs w:val="24"/>
          <w:lang w:val="en-IN"/>
        </w:rPr>
        <w:t xml:space="preserve">On concluding this, the pioneers are those leading the innovation and shaping the standards of the industries, while follower companies stand for refinement and expansion of the market through strategic improvements. The pioneers such as Tesla and Amazon are the first movers on the market, which makes them early entrants but at the expense of huge risks and costs. On the other hand, followers such as Samsung and Facebook face comparatively fewer risks and have cost-effective solutions and consumer-based enhancements. The findings reveal that while pioneers trigger technological advancement, it is the followers that optimise it for better market opportunities and accessibility. These strategies can change depending on responsiveness to changing consumer demands regarding each company’s flexibility, competitive position and sensitivity. </w:t>
      </w:r>
    </w:p>
    <w:p w14:paraId="02EE1830" w14:textId="73909FDB" w:rsidR="004A1E6E" w:rsidRPr="00D41C5C" w:rsidRDefault="00D41C5C" w:rsidP="00D41C5C">
      <w:pPr>
        <w:spacing w:before="120" w:after="120"/>
        <w:rPr>
          <w:rFonts w:asciiTheme="minorBidi" w:hAnsiTheme="minorBidi"/>
          <w:color w:val="000000" w:themeColor="text1"/>
          <w:szCs w:val="24"/>
        </w:rPr>
      </w:pPr>
      <w:r w:rsidRPr="00D41C5C">
        <w:rPr>
          <w:rFonts w:asciiTheme="minorBidi" w:hAnsiTheme="minorBidi"/>
          <w:color w:val="000000" w:themeColor="text1"/>
          <w:szCs w:val="24"/>
        </w:rPr>
        <w:t xml:space="preserve">Further, a </w:t>
      </w:r>
      <w:r w:rsidR="001F2DFA" w:rsidRPr="00D41C5C">
        <w:rPr>
          <w:rFonts w:asciiTheme="minorBidi" w:hAnsiTheme="minorBidi"/>
          <w:color w:val="000000" w:themeColor="text1"/>
          <w:szCs w:val="24"/>
        </w:rPr>
        <w:t xml:space="preserve">business faces challenges </w:t>
      </w:r>
      <w:r w:rsidR="00CE6E95" w:rsidRPr="00D41C5C">
        <w:rPr>
          <w:rFonts w:asciiTheme="minorBidi" w:hAnsiTheme="minorBidi"/>
          <w:color w:val="000000" w:themeColor="text1"/>
          <w:szCs w:val="24"/>
        </w:rPr>
        <w:t>and</w:t>
      </w:r>
      <w:r w:rsidR="001F2DFA" w:rsidRPr="00D41C5C">
        <w:rPr>
          <w:rFonts w:asciiTheme="minorBidi" w:hAnsiTheme="minorBidi"/>
          <w:color w:val="000000" w:themeColor="text1"/>
          <w:szCs w:val="24"/>
        </w:rPr>
        <w:t xml:space="preserve"> difficulties during the growth and maturity phases of the Product Lifecycle Model. Companies use defensive strategies during the growth stage to protect their market position through the implementation of the </w:t>
      </w:r>
      <w:r w:rsidR="001F2DFA" w:rsidRPr="00D41C5C">
        <w:rPr>
          <w:rFonts w:asciiTheme="minorBidi" w:hAnsiTheme="minorBidi"/>
          <w:color w:val="000000" w:themeColor="text1"/>
          <w:szCs w:val="24"/>
        </w:rPr>
        <w:lastRenderedPageBreak/>
        <w:t xml:space="preserve">Fortress Strategy and </w:t>
      </w:r>
      <w:r w:rsidR="00CE6E95" w:rsidRPr="00D41C5C">
        <w:rPr>
          <w:rFonts w:asciiTheme="minorBidi" w:hAnsiTheme="minorBidi"/>
          <w:color w:val="000000" w:themeColor="text1"/>
          <w:szCs w:val="24"/>
        </w:rPr>
        <w:t xml:space="preserve">the </w:t>
      </w:r>
      <w:r w:rsidR="001F2DFA" w:rsidRPr="00D41C5C">
        <w:rPr>
          <w:rFonts w:asciiTheme="minorBidi" w:hAnsiTheme="minorBidi"/>
          <w:color w:val="000000" w:themeColor="text1"/>
          <w:szCs w:val="24"/>
        </w:rPr>
        <w:t xml:space="preserve">Flanker Strategy. Businesses can gain </w:t>
      </w:r>
      <w:r w:rsidR="00CE6E95" w:rsidRPr="00D41C5C">
        <w:rPr>
          <w:rFonts w:asciiTheme="minorBidi" w:hAnsiTheme="minorBidi"/>
          <w:color w:val="000000" w:themeColor="text1"/>
          <w:szCs w:val="24"/>
        </w:rPr>
        <w:t xml:space="preserve">a </w:t>
      </w:r>
      <w:r w:rsidR="001F2DFA" w:rsidRPr="00D41C5C">
        <w:rPr>
          <w:rFonts w:asciiTheme="minorBidi" w:hAnsiTheme="minorBidi"/>
          <w:color w:val="000000" w:themeColor="text1"/>
          <w:szCs w:val="24"/>
        </w:rPr>
        <w:t>competitive advantage through attacking approaches, which include Frontal Attacks and Leapfrog Strategies, in addition to defensive strategies.</w:t>
      </w:r>
      <w:r w:rsidR="00F66A27" w:rsidRPr="00D41C5C">
        <w:rPr>
          <w:rFonts w:asciiTheme="minorBidi" w:hAnsiTheme="minorBidi"/>
          <w:color w:val="000000" w:themeColor="text1"/>
          <w:szCs w:val="24"/>
        </w:rPr>
        <w:t xml:space="preserve"> The b</w:t>
      </w:r>
      <w:r w:rsidR="001F2DFA" w:rsidRPr="00D41C5C">
        <w:rPr>
          <w:rFonts w:asciiTheme="minorBidi" w:hAnsiTheme="minorBidi"/>
          <w:color w:val="000000" w:themeColor="text1"/>
          <w:szCs w:val="24"/>
        </w:rPr>
        <w:t>usinesses implement two fundamental approaches</w:t>
      </w:r>
      <w:r w:rsidR="00CE6E95" w:rsidRPr="00D41C5C">
        <w:rPr>
          <w:rFonts w:asciiTheme="minorBidi" w:hAnsiTheme="minorBidi"/>
          <w:color w:val="000000" w:themeColor="text1"/>
          <w:szCs w:val="24"/>
        </w:rPr>
        <w:t>,</w:t>
      </w:r>
      <w:r w:rsidR="001F2DFA" w:rsidRPr="00D41C5C">
        <w:rPr>
          <w:rFonts w:asciiTheme="minorBidi" w:hAnsiTheme="minorBidi"/>
          <w:color w:val="000000" w:themeColor="text1"/>
          <w:szCs w:val="24"/>
        </w:rPr>
        <w:t xml:space="preserve"> named Increased Penetration and Global Expansion</w:t>
      </w:r>
      <w:r w:rsidR="00CE6E95" w:rsidRPr="00D41C5C">
        <w:rPr>
          <w:rFonts w:asciiTheme="minorBidi" w:hAnsiTheme="minorBidi"/>
          <w:color w:val="000000" w:themeColor="text1"/>
          <w:szCs w:val="24"/>
        </w:rPr>
        <w:t>,</w:t>
      </w:r>
      <w:r w:rsidR="001F2DFA" w:rsidRPr="00D41C5C">
        <w:rPr>
          <w:rFonts w:asciiTheme="minorBidi" w:hAnsiTheme="minorBidi"/>
          <w:color w:val="000000" w:themeColor="text1"/>
          <w:szCs w:val="24"/>
        </w:rPr>
        <w:t xml:space="preserve"> to maintain revenue streams when markets reach maturity levels. These strategies enable companies to extend product lifecycles. Profitable market leadership strategies create challenges because they lead to price competition and elevated costs of operation. The strategies employed by Apple together with McDonald's, Netflix and Tesla </w:t>
      </w:r>
      <w:r w:rsidR="00CE6E95" w:rsidRPr="00D41C5C">
        <w:rPr>
          <w:rFonts w:asciiTheme="minorBidi" w:hAnsiTheme="minorBidi"/>
          <w:color w:val="000000" w:themeColor="text1"/>
          <w:szCs w:val="24"/>
        </w:rPr>
        <w:t>proved</w:t>
      </w:r>
      <w:r w:rsidR="001F2DFA" w:rsidRPr="00D41C5C">
        <w:rPr>
          <w:rFonts w:asciiTheme="minorBidi" w:hAnsiTheme="minorBidi"/>
          <w:color w:val="000000" w:themeColor="text1"/>
          <w:szCs w:val="24"/>
        </w:rPr>
        <w:t xml:space="preserve"> successful for these companies. The achievement of success in these stages depends on strike rates between innovation and customer engagement while managing costs effectively. </w:t>
      </w:r>
      <w:r w:rsidRPr="00D41C5C">
        <w:rPr>
          <w:rFonts w:asciiTheme="minorBidi" w:hAnsiTheme="minorBidi"/>
          <w:color w:val="000000" w:themeColor="text1"/>
          <w:szCs w:val="24"/>
        </w:rPr>
        <w:t>Businesses</w:t>
      </w:r>
      <w:r w:rsidR="001F2DFA" w:rsidRPr="00D41C5C">
        <w:rPr>
          <w:rFonts w:asciiTheme="minorBidi" w:hAnsiTheme="minorBidi"/>
          <w:color w:val="000000" w:themeColor="text1"/>
          <w:szCs w:val="24"/>
        </w:rPr>
        <w:t xml:space="preserve"> need proper strategic planning to manage their growth and maturity stages for sustainable competition in the long run.</w:t>
      </w:r>
    </w:p>
    <w:p w14:paraId="1E384A13" w14:textId="77777777" w:rsidR="004A1E6E" w:rsidRPr="00D41C5C" w:rsidRDefault="004A1E6E" w:rsidP="00D41C5C">
      <w:pPr>
        <w:spacing w:before="120" w:after="120"/>
        <w:jc w:val="left"/>
        <w:rPr>
          <w:rFonts w:asciiTheme="minorBidi" w:hAnsiTheme="minorBidi"/>
          <w:color w:val="000000" w:themeColor="text1"/>
          <w:szCs w:val="24"/>
        </w:rPr>
      </w:pPr>
      <w:r w:rsidRPr="00D41C5C">
        <w:rPr>
          <w:rFonts w:asciiTheme="minorBidi" w:hAnsiTheme="minorBidi"/>
          <w:color w:val="000000" w:themeColor="text1"/>
          <w:szCs w:val="24"/>
        </w:rPr>
        <w:br w:type="page"/>
      </w:r>
    </w:p>
    <w:p w14:paraId="1B775362" w14:textId="424649C2" w:rsidR="001F2DFA" w:rsidRPr="00D41C5C" w:rsidRDefault="004A1E6E" w:rsidP="00D41C5C">
      <w:pPr>
        <w:pStyle w:val="Heading1"/>
        <w:spacing w:before="120" w:after="120"/>
        <w:rPr>
          <w:rFonts w:asciiTheme="minorBidi" w:hAnsiTheme="minorBidi" w:cstheme="minorBidi"/>
          <w:color w:val="000000" w:themeColor="text1"/>
          <w:szCs w:val="24"/>
        </w:rPr>
      </w:pPr>
      <w:bookmarkStart w:id="17" w:name="_Toc193750062"/>
      <w:r w:rsidRPr="00D41C5C">
        <w:rPr>
          <w:rFonts w:asciiTheme="minorBidi" w:hAnsiTheme="minorBidi" w:cstheme="minorBidi"/>
          <w:color w:val="000000" w:themeColor="text1"/>
          <w:szCs w:val="24"/>
        </w:rPr>
        <w:lastRenderedPageBreak/>
        <w:t>References</w:t>
      </w:r>
      <w:bookmarkEnd w:id="17"/>
      <w:r w:rsidRPr="00D41C5C">
        <w:rPr>
          <w:rFonts w:asciiTheme="minorBidi" w:hAnsiTheme="minorBidi" w:cstheme="minorBidi"/>
          <w:color w:val="000000" w:themeColor="text1"/>
          <w:szCs w:val="24"/>
        </w:rPr>
        <w:t xml:space="preserve"> </w:t>
      </w:r>
    </w:p>
    <w:p w14:paraId="47952335" w14:textId="77777777" w:rsidR="00983389" w:rsidRPr="00D41C5C" w:rsidRDefault="00983389" w:rsidP="00D41C5C">
      <w:pPr>
        <w:spacing w:before="120" w:after="120"/>
        <w:rPr>
          <w:rFonts w:asciiTheme="minorBidi" w:hAnsiTheme="minorBidi"/>
          <w:color w:val="000000" w:themeColor="text1"/>
          <w:szCs w:val="24"/>
          <w:lang w:val="en-IN"/>
        </w:rPr>
      </w:pPr>
      <w:r w:rsidRPr="00D41C5C">
        <w:rPr>
          <w:rFonts w:asciiTheme="minorBidi" w:hAnsiTheme="minorBidi"/>
          <w:color w:val="000000" w:themeColor="text1"/>
          <w:szCs w:val="24"/>
          <w:lang w:val="en-IN"/>
        </w:rPr>
        <w:t xml:space="preserve">Ai, Q. (2022) Tesla: A history of innovation and headaches. [Online]. Available at: </w:t>
      </w:r>
      <w:hyperlink r:id="rId10" w:history="1">
        <w:r w:rsidRPr="00D41C5C">
          <w:rPr>
            <w:rStyle w:val="Hyperlink"/>
            <w:rFonts w:asciiTheme="minorBidi" w:hAnsiTheme="minorBidi"/>
            <w:color w:val="000000" w:themeColor="text1"/>
            <w:szCs w:val="24"/>
            <w:lang w:val="en-IN"/>
          </w:rPr>
          <w:t>https://www.forbes.com/sites/qai/2022/09/29/tesla-a-history-of-innovation-and-headaches/</w:t>
        </w:r>
      </w:hyperlink>
      <w:r w:rsidRPr="00D41C5C">
        <w:rPr>
          <w:rFonts w:asciiTheme="minorBidi" w:hAnsiTheme="minorBidi"/>
          <w:color w:val="000000" w:themeColor="text1"/>
          <w:szCs w:val="24"/>
          <w:lang w:val="en-IN"/>
        </w:rPr>
        <w:t>. [Accessed on: 6th March 2025].</w:t>
      </w:r>
    </w:p>
    <w:p w14:paraId="3F748850" w14:textId="77777777" w:rsidR="00983389" w:rsidRPr="00D41C5C" w:rsidRDefault="00983389" w:rsidP="00D41C5C">
      <w:pPr>
        <w:spacing w:before="120" w:after="120"/>
        <w:rPr>
          <w:rFonts w:asciiTheme="minorBidi" w:hAnsiTheme="minorBidi"/>
          <w:color w:val="000000" w:themeColor="text1"/>
          <w:szCs w:val="24"/>
          <w:lang w:val="en-IN"/>
        </w:rPr>
      </w:pPr>
      <w:r w:rsidRPr="00D41C5C">
        <w:rPr>
          <w:rFonts w:asciiTheme="minorBidi" w:hAnsiTheme="minorBidi"/>
          <w:color w:val="000000" w:themeColor="text1"/>
          <w:szCs w:val="24"/>
          <w:lang w:val="en-IN"/>
        </w:rPr>
        <w:t xml:space="preserve">Amazon (2025) </w:t>
      </w:r>
      <w:proofErr w:type="gramStart"/>
      <w:r w:rsidRPr="00D41C5C">
        <w:rPr>
          <w:rFonts w:asciiTheme="minorBidi" w:hAnsiTheme="minorBidi"/>
          <w:color w:val="000000" w:themeColor="text1"/>
          <w:szCs w:val="24"/>
          <w:lang w:val="en-IN"/>
        </w:rPr>
        <w:t>Our</w:t>
      </w:r>
      <w:proofErr w:type="gramEnd"/>
      <w:r w:rsidRPr="00D41C5C">
        <w:rPr>
          <w:rFonts w:asciiTheme="minorBidi" w:hAnsiTheme="minorBidi"/>
          <w:color w:val="000000" w:themeColor="text1"/>
          <w:szCs w:val="24"/>
          <w:lang w:val="en-IN"/>
        </w:rPr>
        <w:t xml:space="preserve"> story – Revolutionizing online shopping. [Online]. Available at: </w:t>
      </w:r>
      <w:hyperlink r:id="rId11" w:anchor=":~:text=Revolutionizing%20online%20shopping" w:history="1">
        <w:r w:rsidRPr="00D41C5C">
          <w:rPr>
            <w:rStyle w:val="Hyperlink"/>
            <w:rFonts w:asciiTheme="minorBidi" w:hAnsiTheme="minorBidi"/>
            <w:color w:val="000000" w:themeColor="text1"/>
            <w:szCs w:val="24"/>
            <w:lang w:val="en-IN"/>
          </w:rPr>
          <w:t>https://aws.amazon.com/ai/our-story/#:~:text=Revolutionizing%20online%20shopping</w:t>
        </w:r>
      </w:hyperlink>
      <w:r w:rsidRPr="00D41C5C">
        <w:rPr>
          <w:rFonts w:asciiTheme="minorBidi" w:hAnsiTheme="minorBidi"/>
          <w:color w:val="000000" w:themeColor="text1"/>
          <w:szCs w:val="24"/>
          <w:lang w:val="en-IN"/>
        </w:rPr>
        <w:t>. [Accessed on: 6th March 2025].</w:t>
      </w:r>
    </w:p>
    <w:p w14:paraId="749E39A7" w14:textId="77777777" w:rsidR="00983389" w:rsidRPr="00D41C5C" w:rsidRDefault="00983389" w:rsidP="00D41C5C">
      <w:pPr>
        <w:spacing w:before="120" w:after="120"/>
        <w:rPr>
          <w:rFonts w:asciiTheme="minorBidi" w:hAnsiTheme="minorBidi"/>
          <w:color w:val="000000" w:themeColor="text1"/>
          <w:szCs w:val="24"/>
        </w:rPr>
      </w:pPr>
      <w:r w:rsidRPr="00D41C5C">
        <w:rPr>
          <w:rFonts w:asciiTheme="minorBidi" w:hAnsiTheme="minorBidi"/>
          <w:color w:val="000000" w:themeColor="text1"/>
          <w:szCs w:val="24"/>
        </w:rPr>
        <w:t>Apple (2025) Apple Official Site. [Online]. Available at: https://www.apple.com/in/store?afid=p238%7CsdUuvv563-dc_mtid_187079nc38483_pcrid_736921629503_pgrid_109516736379_pntwk_g_pchan__pexid__ptid_kwd-10778630_&amp;cid=aos-IN-kwgo-brand--slid---product-. [Accessed on: 6</w:t>
      </w:r>
      <w:r w:rsidRPr="00D41C5C">
        <w:rPr>
          <w:rFonts w:asciiTheme="minorBidi" w:hAnsiTheme="minorBidi"/>
          <w:color w:val="000000" w:themeColor="text1"/>
          <w:szCs w:val="24"/>
          <w:vertAlign w:val="superscript"/>
        </w:rPr>
        <w:t>th</w:t>
      </w:r>
      <w:r w:rsidRPr="00D41C5C">
        <w:rPr>
          <w:rFonts w:asciiTheme="minorBidi" w:hAnsiTheme="minorBidi"/>
          <w:color w:val="000000" w:themeColor="text1"/>
          <w:szCs w:val="24"/>
        </w:rPr>
        <w:t xml:space="preserve"> March 2025]. </w:t>
      </w:r>
    </w:p>
    <w:p w14:paraId="7516BEA4" w14:textId="77777777" w:rsidR="00983389" w:rsidRPr="00D41C5C" w:rsidRDefault="00983389" w:rsidP="00D41C5C">
      <w:pPr>
        <w:spacing w:before="120" w:after="120"/>
        <w:rPr>
          <w:rFonts w:asciiTheme="minorBidi" w:hAnsiTheme="minorBidi"/>
          <w:color w:val="000000" w:themeColor="text1"/>
          <w:szCs w:val="24"/>
        </w:rPr>
      </w:pPr>
      <w:proofErr w:type="spellStart"/>
      <w:r w:rsidRPr="00D41C5C">
        <w:rPr>
          <w:rFonts w:asciiTheme="minorBidi" w:hAnsiTheme="minorBidi"/>
          <w:color w:val="000000" w:themeColor="text1"/>
          <w:szCs w:val="24"/>
        </w:rPr>
        <w:t>Asl-Najafi</w:t>
      </w:r>
      <w:proofErr w:type="spellEnd"/>
      <w:r w:rsidRPr="00D41C5C">
        <w:rPr>
          <w:rFonts w:asciiTheme="minorBidi" w:hAnsiTheme="minorBidi"/>
          <w:color w:val="000000" w:themeColor="text1"/>
          <w:szCs w:val="24"/>
        </w:rPr>
        <w:t xml:space="preserve">, J. and </w:t>
      </w:r>
      <w:proofErr w:type="spellStart"/>
      <w:r w:rsidRPr="00D41C5C">
        <w:rPr>
          <w:rFonts w:asciiTheme="minorBidi" w:hAnsiTheme="minorBidi"/>
          <w:color w:val="000000" w:themeColor="text1"/>
          <w:szCs w:val="24"/>
        </w:rPr>
        <w:t>Yaghoubi</w:t>
      </w:r>
      <w:proofErr w:type="spellEnd"/>
      <w:r w:rsidRPr="00D41C5C">
        <w:rPr>
          <w:rFonts w:asciiTheme="minorBidi" w:hAnsiTheme="minorBidi"/>
          <w:color w:val="000000" w:themeColor="text1"/>
          <w:szCs w:val="24"/>
        </w:rPr>
        <w:t>, S. (2021). A novel perspective on closed-loop supply chain coordination: Product life-cycle approach. </w:t>
      </w:r>
      <w:r w:rsidRPr="00D41C5C">
        <w:rPr>
          <w:rFonts w:asciiTheme="minorBidi" w:hAnsiTheme="minorBidi"/>
          <w:i/>
          <w:iCs/>
          <w:color w:val="000000" w:themeColor="text1"/>
          <w:szCs w:val="24"/>
        </w:rPr>
        <w:t>Journal of Cleaner Production</w:t>
      </w:r>
      <w:r w:rsidRPr="00D41C5C">
        <w:rPr>
          <w:rFonts w:asciiTheme="minorBidi" w:hAnsiTheme="minorBidi"/>
          <w:color w:val="000000" w:themeColor="text1"/>
          <w:szCs w:val="24"/>
        </w:rPr>
        <w:t>, </w:t>
      </w:r>
      <w:r w:rsidRPr="00D41C5C">
        <w:rPr>
          <w:rFonts w:asciiTheme="minorBidi" w:hAnsiTheme="minorBidi"/>
          <w:i/>
          <w:iCs/>
          <w:color w:val="000000" w:themeColor="text1"/>
          <w:szCs w:val="24"/>
        </w:rPr>
        <w:t>289</w:t>
      </w:r>
      <w:r w:rsidRPr="00D41C5C">
        <w:rPr>
          <w:rFonts w:asciiTheme="minorBidi" w:hAnsiTheme="minorBidi"/>
          <w:color w:val="000000" w:themeColor="text1"/>
          <w:szCs w:val="24"/>
        </w:rPr>
        <w:t>, p.125697.</w:t>
      </w:r>
    </w:p>
    <w:p w14:paraId="049C86E7" w14:textId="77777777" w:rsidR="00983389" w:rsidRPr="00D41C5C" w:rsidRDefault="00983389" w:rsidP="00D41C5C">
      <w:pPr>
        <w:spacing w:before="120" w:after="120"/>
        <w:rPr>
          <w:rFonts w:asciiTheme="minorBidi" w:hAnsiTheme="minorBidi"/>
          <w:color w:val="000000" w:themeColor="text1"/>
          <w:szCs w:val="24"/>
          <w:lang w:val="en-IN"/>
        </w:rPr>
      </w:pPr>
      <w:r w:rsidRPr="00D41C5C">
        <w:rPr>
          <w:rFonts w:asciiTheme="minorBidi" w:hAnsiTheme="minorBidi"/>
          <w:color w:val="000000" w:themeColor="text1"/>
          <w:szCs w:val="24"/>
          <w:lang w:val="en-IN"/>
        </w:rPr>
        <w:t>Ata, A. (2023). Apple:</w:t>
      </w:r>
      <w:r w:rsidRPr="00D41C5C">
        <w:rPr>
          <w:rFonts w:asciiTheme="minorBidi" w:hAnsiTheme="minorBidi"/>
          <w:i/>
          <w:iCs/>
          <w:color w:val="000000" w:themeColor="text1"/>
          <w:szCs w:val="24"/>
          <w:lang w:val="en-IN"/>
        </w:rPr>
        <w:t xml:space="preserve"> The pioneer of innovation and tech giant.</w:t>
      </w:r>
      <w:r w:rsidRPr="00D41C5C">
        <w:rPr>
          <w:rFonts w:asciiTheme="minorBidi" w:hAnsiTheme="minorBidi"/>
          <w:color w:val="000000" w:themeColor="text1"/>
          <w:szCs w:val="24"/>
          <w:lang w:val="en-IN"/>
        </w:rPr>
        <w:t xml:space="preserve"> [Online]. Available at: </w:t>
      </w:r>
      <w:hyperlink r:id="rId12" w:history="1">
        <w:r w:rsidRPr="00D41C5C">
          <w:rPr>
            <w:rStyle w:val="Hyperlink"/>
            <w:rFonts w:asciiTheme="minorBidi" w:hAnsiTheme="minorBidi"/>
            <w:color w:val="000000" w:themeColor="text1"/>
            <w:szCs w:val="24"/>
            <w:lang w:val="en-IN"/>
          </w:rPr>
          <w:t>https://vocal.media/history/apple-the-pioneer-of-innovation-and-tech-giant</w:t>
        </w:r>
      </w:hyperlink>
      <w:r w:rsidRPr="00D41C5C">
        <w:rPr>
          <w:rFonts w:asciiTheme="minorBidi" w:hAnsiTheme="minorBidi"/>
          <w:color w:val="000000" w:themeColor="text1"/>
          <w:szCs w:val="24"/>
          <w:lang w:val="en-IN"/>
        </w:rPr>
        <w:t>. [Accessed on: 6th March 2025].</w:t>
      </w:r>
    </w:p>
    <w:p w14:paraId="03EFFFFF" w14:textId="77777777" w:rsidR="00983389" w:rsidRPr="00D41C5C" w:rsidRDefault="00983389" w:rsidP="00D41C5C">
      <w:pPr>
        <w:spacing w:before="120" w:after="120"/>
        <w:rPr>
          <w:rFonts w:asciiTheme="minorBidi" w:hAnsiTheme="minorBidi"/>
          <w:color w:val="000000" w:themeColor="text1"/>
          <w:szCs w:val="24"/>
          <w:lang w:val="en-IN"/>
        </w:rPr>
      </w:pPr>
      <w:r w:rsidRPr="00D41C5C">
        <w:rPr>
          <w:rFonts w:asciiTheme="minorBidi" w:hAnsiTheme="minorBidi"/>
          <w:color w:val="000000" w:themeColor="text1"/>
          <w:szCs w:val="24"/>
          <w:lang w:val="en-IN"/>
        </w:rPr>
        <w:t xml:space="preserve">Counterpoint Research (2024) Xiaomi overtakes Apple to become the world's No. 2 smartphone brand in August. [Online]. Available at: </w:t>
      </w:r>
      <w:hyperlink r:id="rId13" w:history="1">
        <w:r w:rsidRPr="00D41C5C">
          <w:rPr>
            <w:rStyle w:val="Hyperlink"/>
            <w:rFonts w:asciiTheme="minorBidi" w:hAnsiTheme="minorBidi"/>
            <w:color w:val="000000" w:themeColor="text1"/>
            <w:szCs w:val="24"/>
            <w:lang w:val="en-IN"/>
          </w:rPr>
          <w:t>https://www.counterpointresearch.com/insights/xiaomi-overtakes-apple-to-become-worlds-no-2-smartphone-brand-in-aug/</w:t>
        </w:r>
      </w:hyperlink>
      <w:r w:rsidRPr="00D41C5C">
        <w:rPr>
          <w:rFonts w:asciiTheme="minorBidi" w:hAnsiTheme="minorBidi"/>
          <w:color w:val="000000" w:themeColor="text1"/>
          <w:szCs w:val="24"/>
          <w:lang w:val="en-IN"/>
        </w:rPr>
        <w:t>. [Accessed on: 6th March 2025].</w:t>
      </w:r>
    </w:p>
    <w:p w14:paraId="293C9655" w14:textId="77777777" w:rsidR="00983389" w:rsidRPr="00D41C5C" w:rsidRDefault="00983389" w:rsidP="00D41C5C">
      <w:pPr>
        <w:spacing w:before="120" w:after="120"/>
        <w:rPr>
          <w:rFonts w:asciiTheme="minorBidi" w:hAnsiTheme="minorBidi"/>
          <w:color w:val="000000" w:themeColor="text1"/>
          <w:szCs w:val="24"/>
        </w:rPr>
      </w:pPr>
      <w:r w:rsidRPr="00D41C5C">
        <w:rPr>
          <w:rFonts w:asciiTheme="minorBidi" w:hAnsiTheme="minorBidi"/>
          <w:color w:val="000000" w:themeColor="text1"/>
          <w:szCs w:val="24"/>
        </w:rPr>
        <w:t xml:space="preserve">Faheem, M.A., </w:t>
      </w:r>
      <w:proofErr w:type="spellStart"/>
      <w:r w:rsidRPr="00D41C5C">
        <w:rPr>
          <w:rFonts w:asciiTheme="minorBidi" w:hAnsiTheme="minorBidi"/>
          <w:color w:val="000000" w:themeColor="text1"/>
          <w:szCs w:val="24"/>
        </w:rPr>
        <w:t>Anwer</w:t>
      </w:r>
      <w:proofErr w:type="spellEnd"/>
      <w:r w:rsidRPr="00D41C5C">
        <w:rPr>
          <w:rFonts w:asciiTheme="minorBidi" w:hAnsiTheme="minorBidi"/>
          <w:color w:val="000000" w:themeColor="text1"/>
          <w:szCs w:val="24"/>
        </w:rPr>
        <w:t xml:space="preserve">, S., </w:t>
      </w:r>
      <w:proofErr w:type="spellStart"/>
      <w:r w:rsidRPr="00D41C5C">
        <w:rPr>
          <w:rFonts w:asciiTheme="minorBidi" w:hAnsiTheme="minorBidi"/>
          <w:color w:val="000000" w:themeColor="text1"/>
          <w:szCs w:val="24"/>
        </w:rPr>
        <w:t>Rayhan</w:t>
      </w:r>
      <w:proofErr w:type="spellEnd"/>
      <w:r w:rsidRPr="00D41C5C">
        <w:rPr>
          <w:rFonts w:asciiTheme="minorBidi" w:hAnsiTheme="minorBidi"/>
          <w:color w:val="000000" w:themeColor="text1"/>
          <w:szCs w:val="24"/>
        </w:rPr>
        <w:t xml:space="preserve">, Z., </w:t>
      </w:r>
      <w:proofErr w:type="spellStart"/>
      <w:r w:rsidRPr="00D41C5C">
        <w:rPr>
          <w:rFonts w:asciiTheme="minorBidi" w:hAnsiTheme="minorBidi"/>
          <w:color w:val="000000" w:themeColor="text1"/>
          <w:szCs w:val="24"/>
        </w:rPr>
        <w:t>Ullah</w:t>
      </w:r>
      <w:proofErr w:type="spellEnd"/>
      <w:r w:rsidRPr="00D41C5C">
        <w:rPr>
          <w:rFonts w:asciiTheme="minorBidi" w:hAnsiTheme="minorBidi"/>
          <w:color w:val="000000" w:themeColor="text1"/>
          <w:szCs w:val="24"/>
        </w:rPr>
        <w:t xml:space="preserve">, M.A., </w:t>
      </w:r>
      <w:proofErr w:type="spellStart"/>
      <w:r w:rsidRPr="00D41C5C">
        <w:rPr>
          <w:rFonts w:asciiTheme="minorBidi" w:hAnsiTheme="minorBidi"/>
          <w:color w:val="000000" w:themeColor="text1"/>
          <w:szCs w:val="24"/>
        </w:rPr>
        <w:t>Paudel</w:t>
      </w:r>
      <w:proofErr w:type="spellEnd"/>
      <w:r w:rsidRPr="00D41C5C">
        <w:rPr>
          <w:rFonts w:asciiTheme="minorBidi" w:hAnsiTheme="minorBidi"/>
          <w:color w:val="000000" w:themeColor="text1"/>
          <w:szCs w:val="24"/>
        </w:rPr>
        <w:t xml:space="preserve">, R., Ahmed, M.F. and Khan, H., (2024) AI-Driven Innovation </w:t>
      </w:r>
      <w:proofErr w:type="gramStart"/>
      <w:r w:rsidRPr="00D41C5C">
        <w:rPr>
          <w:rFonts w:asciiTheme="minorBidi" w:hAnsiTheme="minorBidi"/>
          <w:color w:val="000000" w:themeColor="text1"/>
          <w:szCs w:val="24"/>
        </w:rPr>
        <w:t>In</w:t>
      </w:r>
      <w:proofErr w:type="gramEnd"/>
      <w:r w:rsidRPr="00D41C5C">
        <w:rPr>
          <w:rFonts w:asciiTheme="minorBidi" w:hAnsiTheme="minorBidi"/>
          <w:color w:val="000000" w:themeColor="text1"/>
          <w:szCs w:val="24"/>
        </w:rPr>
        <w:t xml:space="preserve"> HRM And Its Impact On Business Management: An In-Depth Study Of Technology Advancement And Strategic Implementation. </w:t>
      </w:r>
      <w:r w:rsidRPr="00D41C5C">
        <w:rPr>
          <w:rFonts w:asciiTheme="minorBidi" w:hAnsiTheme="minorBidi"/>
          <w:i/>
          <w:iCs/>
          <w:color w:val="000000" w:themeColor="text1"/>
          <w:szCs w:val="24"/>
        </w:rPr>
        <w:t>Nanotechnology Perceptions</w:t>
      </w:r>
      <w:r w:rsidRPr="00D41C5C">
        <w:rPr>
          <w:rFonts w:asciiTheme="minorBidi" w:hAnsiTheme="minorBidi"/>
          <w:color w:val="000000" w:themeColor="text1"/>
          <w:szCs w:val="24"/>
        </w:rPr>
        <w:t>, </w:t>
      </w:r>
      <w:r w:rsidRPr="00D41C5C">
        <w:rPr>
          <w:rFonts w:asciiTheme="minorBidi" w:hAnsiTheme="minorBidi"/>
          <w:i/>
          <w:iCs/>
          <w:color w:val="000000" w:themeColor="text1"/>
          <w:szCs w:val="24"/>
        </w:rPr>
        <w:t>20</w:t>
      </w:r>
      <w:r w:rsidRPr="00D41C5C">
        <w:rPr>
          <w:rFonts w:asciiTheme="minorBidi" w:hAnsiTheme="minorBidi"/>
          <w:color w:val="000000" w:themeColor="text1"/>
          <w:szCs w:val="24"/>
        </w:rPr>
        <w:t>, pp.1174-1204.</w:t>
      </w:r>
    </w:p>
    <w:p w14:paraId="145FF34E" w14:textId="77777777" w:rsidR="00983389" w:rsidRPr="00D41C5C" w:rsidRDefault="00983389" w:rsidP="00D41C5C">
      <w:pPr>
        <w:spacing w:before="120" w:after="120"/>
        <w:rPr>
          <w:rFonts w:asciiTheme="minorBidi" w:hAnsiTheme="minorBidi"/>
          <w:color w:val="000000" w:themeColor="text1"/>
          <w:szCs w:val="24"/>
        </w:rPr>
      </w:pPr>
      <w:bookmarkStart w:id="18" w:name="_Hlk192176362"/>
      <w:proofErr w:type="spellStart"/>
      <w:r w:rsidRPr="00D41C5C">
        <w:rPr>
          <w:rFonts w:asciiTheme="minorBidi" w:hAnsiTheme="minorBidi"/>
          <w:color w:val="000000" w:themeColor="text1"/>
          <w:szCs w:val="24"/>
        </w:rPr>
        <w:t>Gökalp</w:t>
      </w:r>
      <w:proofErr w:type="spellEnd"/>
      <w:r w:rsidRPr="00D41C5C">
        <w:rPr>
          <w:rFonts w:asciiTheme="minorBidi" w:hAnsiTheme="minorBidi"/>
          <w:color w:val="000000" w:themeColor="text1"/>
          <w:szCs w:val="24"/>
        </w:rPr>
        <w:t>, E. and Martinez</w:t>
      </w:r>
      <w:bookmarkEnd w:id="18"/>
      <w:r w:rsidRPr="00D41C5C">
        <w:rPr>
          <w:rFonts w:asciiTheme="minorBidi" w:hAnsiTheme="minorBidi"/>
          <w:color w:val="000000" w:themeColor="text1"/>
          <w:szCs w:val="24"/>
        </w:rPr>
        <w:t>, V. (2021) Digital transformation capability maturity model enabling the assessment of industrial manufacturers. </w:t>
      </w:r>
      <w:r w:rsidRPr="00D41C5C">
        <w:rPr>
          <w:rFonts w:asciiTheme="minorBidi" w:hAnsiTheme="minorBidi"/>
          <w:i/>
          <w:iCs/>
          <w:color w:val="000000" w:themeColor="text1"/>
          <w:szCs w:val="24"/>
        </w:rPr>
        <w:t>Computers in Industry</w:t>
      </w:r>
      <w:r w:rsidRPr="00D41C5C">
        <w:rPr>
          <w:rFonts w:asciiTheme="minorBidi" w:hAnsiTheme="minorBidi"/>
          <w:color w:val="000000" w:themeColor="text1"/>
          <w:szCs w:val="24"/>
        </w:rPr>
        <w:t>, </w:t>
      </w:r>
      <w:r w:rsidRPr="00D41C5C">
        <w:rPr>
          <w:rFonts w:asciiTheme="minorBidi" w:hAnsiTheme="minorBidi"/>
          <w:i/>
          <w:iCs/>
          <w:color w:val="000000" w:themeColor="text1"/>
          <w:szCs w:val="24"/>
        </w:rPr>
        <w:t>132</w:t>
      </w:r>
      <w:r w:rsidRPr="00D41C5C">
        <w:rPr>
          <w:rFonts w:asciiTheme="minorBidi" w:hAnsiTheme="minorBidi"/>
          <w:color w:val="000000" w:themeColor="text1"/>
          <w:szCs w:val="24"/>
        </w:rPr>
        <w:t>, p.103522.</w:t>
      </w:r>
    </w:p>
    <w:p w14:paraId="4005A232" w14:textId="77777777" w:rsidR="00983389" w:rsidRPr="00D41C5C" w:rsidRDefault="00983389" w:rsidP="00D41C5C">
      <w:pPr>
        <w:spacing w:before="120" w:after="120"/>
        <w:rPr>
          <w:rFonts w:asciiTheme="minorBidi" w:hAnsiTheme="minorBidi"/>
          <w:color w:val="000000" w:themeColor="text1"/>
          <w:szCs w:val="24"/>
        </w:rPr>
      </w:pPr>
      <w:proofErr w:type="spellStart"/>
      <w:r w:rsidRPr="00D41C5C">
        <w:rPr>
          <w:rFonts w:asciiTheme="minorBidi" w:hAnsiTheme="minorBidi"/>
          <w:color w:val="000000" w:themeColor="text1"/>
          <w:szCs w:val="24"/>
        </w:rPr>
        <w:lastRenderedPageBreak/>
        <w:t>Haciahmet</w:t>
      </w:r>
      <w:proofErr w:type="spellEnd"/>
      <w:r w:rsidRPr="00D41C5C">
        <w:rPr>
          <w:rFonts w:asciiTheme="minorBidi" w:hAnsiTheme="minorBidi"/>
          <w:color w:val="000000" w:themeColor="text1"/>
          <w:szCs w:val="24"/>
        </w:rPr>
        <w:t xml:space="preserve">, C.C., Frings, C. and </w:t>
      </w:r>
      <w:proofErr w:type="spellStart"/>
      <w:r w:rsidRPr="00D41C5C">
        <w:rPr>
          <w:rFonts w:asciiTheme="minorBidi" w:hAnsiTheme="minorBidi"/>
          <w:color w:val="000000" w:themeColor="text1"/>
          <w:szCs w:val="24"/>
        </w:rPr>
        <w:t>Pastötter</w:t>
      </w:r>
      <w:proofErr w:type="spellEnd"/>
      <w:r w:rsidRPr="00D41C5C">
        <w:rPr>
          <w:rFonts w:asciiTheme="minorBidi" w:hAnsiTheme="minorBidi"/>
          <w:color w:val="000000" w:themeColor="text1"/>
          <w:szCs w:val="24"/>
        </w:rPr>
        <w:t>, B. (2021) Target amplification and distractor inhibition: Theta oscillatory dynamics of selective attention in a flanker task. </w:t>
      </w:r>
      <w:r w:rsidRPr="00D41C5C">
        <w:rPr>
          <w:rFonts w:asciiTheme="minorBidi" w:hAnsiTheme="minorBidi"/>
          <w:i/>
          <w:iCs/>
          <w:color w:val="000000" w:themeColor="text1"/>
          <w:szCs w:val="24"/>
        </w:rPr>
        <w:t xml:space="preserve">Cognitive, Affective, &amp; </w:t>
      </w:r>
      <w:proofErr w:type="spellStart"/>
      <w:r w:rsidRPr="00D41C5C">
        <w:rPr>
          <w:rFonts w:asciiTheme="minorBidi" w:hAnsiTheme="minorBidi"/>
          <w:i/>
          <w:iCs/>
          <w:color w:val="000000" w:themeColor="text1"/>
          <w:szCs w:val="24"/>
        </w:rPr>
        <w:t>Behavioral</w:t>
      </w:r>
      <w:proofErr w:type="spellEnd"/>
      <w:r w:rsidRPr="00D41C5C">
        <w:rPr>
          <w:rFonts w:asciiTheme="minorBidi" w:hAnsiTheme="minorBidi"/>
          <w:i/>
          <w:iCs/>
          <w:color w:val="000000" w:themeColor="text1"/>
          <w:szCs w:val="24"/>
        </w:rPr>
        <w:t xml:space="preserve"> Neuroscience</w:t>
      </w:r>
      <w:r w:rsidRPr="00D41C5C">
        <w:rPr>
          <w:rFonts w:asciiTheme="minorBidi" w:hAnsiTheme="minorBidi"/>
          <w:color w:val="000000" w:themeColor="text1"/>
          <w:szCs w:val="24"/>
        </w:rPr>
        <w:t>, </w:t>
      </w:r>
      <w:r w:rsidRPr="00D41C5C">
        <w:rPr>
          <w:rFonts w:asciiTheme="minorBidi" w:hAnsiTheme="minorBidi"/>
          <w:i/>
          <w:iCs/>
          <w:color w:val="000000" w:themeColor="text1"/>
          <w:szCs w:val="24"/>
        </w:rPr>
        <w:t>21</w:t>
      </w:r>
      <w:r w:rsidRPr="00D41C5C">
        <w:rPr>
          <w:rFonts w:asciiTheme="minorBidi" w:hAnsiTheme="minorBidi"/>
          <w:color w:val="000000" w:themeColor="text1"/>
          <w:szCs w:val="24"/>
        </w:rPr>
        <w:t>, pp.355-371.</w:t>
      </w:r>
    </w:p>
    <w:p w14:paraId="332C2E1C" w14:textId="77777777" w:rsidR="00983389" w:rsidRPr="00D41C5C" w:rsidRDefault="00983389" w:rsidP="00D41C5C">
      <w:pPr>
        <w:spacing w:before="120" w:after="120"/>
        <w:rPr>
          <w:rFonts w:asciiTheme="minorBidi" w:hAnsiTheme="minorBidi"/>
          <w:color w:val="000000" w:themeColor="text1"/>
          <w:szCs w:val="24"/>
        </w:rPr>
      </w:pPr>
      <w:proofErr w:type="spellStart"/>
      <w:r w:rsidRPr="00D41C5C">
        <w:rPr>
          <w:rFonts w:asciiTheme="minorBidi" w:hAnsiTheme="minorBidi"/>
          <w:color w:val="000000" w:themeColor="text1"/>
          <w:szCs w:val="24"/>
        </w:rPr>
        <w:t>Kubli</w:t>
      </w:r>
      <w:proofErr w:type="spellEnd"/>
      <w:r w:rsidRPr="00D41C5C">
        <w:rPr>
          <w:rFonts w:asciiTheme="minorBidi" w:hAnsiTheme="minorBidi"/>
          <w:color w:val="000000" w:themeColor="text1"/>
          <w:szCs w:val="24"/>
        </w:rPr>
        <w:t xml:space="preserve">, M. and </w:t>
      </w:r>
      <w:proofErr w:type="spellStart"/>
      <w:r w:rsidRPr="00D41C5C">
        <w:rPr>
          <w:rFonts w:asciiTheme="minorBidi" w:hAnsiTheme="minorBidi"/>
          <w:color w:val="000000" w:themeColor="text1"/>
          <w:szCs w:val="24"/>
        </w:rPr>
        <w:t>Puranik</w:t>
      </w:r>
      <w:proofErr w:type="spellEnd"/>
      <w:r w:rsidRPr="00D41C5C">
        <w:rPr>
          <w:rFonts w:asciiTheme="minorBidi" w:hAnsiTheme="minorBidi"/>
          <w:color w:val="000000" w:themeColor="text1"/>
          <w:szCs w:val="24"/>
        </w:rPr>
        <w:t>, S. (2023). A typology of business models for energy communities: Current and emerging design options. </w:t>
      </w:r>
      <w:r w:rsidRPr="00D41C5C">
        <w:rPr>
          <w:rFonts w:asciiTheme="minorBidi" w:hAnsiTheme="minorBidi"/>
          <w:i/>
          <w:iCs/>
          <w:color w:val="000000" w:themeColor="text1"/>
          <w:szCs w:val="24"/>
        </w:rPr>
        <w:t>Renewable and Sustainable Energy Reviews</w:t>
      </w:r>
      <w:r w:rsidRPr="00D41C5C">
        <w:rPr>
          <w:rFonts w:asciiTheme="minorBidi" w:hAnsiTheme="minorBidi"/>
          <w:color w:val="000000" w:themeColor="text1"/>
          <w:szCs w:val="24"/>
        </w:rPr>
        <w:t>, </w:t>
      </w:r>
      <w:r w:rsidRPr="00D41C5C">
        <w:rPr>
          <w:rFonts w:asciiTheme="minorBidi" w:hAnsiTheme="minorBidi"/>
          <w:i/>
          <w:iCs/>
          <w:color w:val="000000" w:themeColor="text1"/>
          <w:szCs w:val="24"/>
        </w:rPr>
        <w:t>176</w:t>
      </w:r>
      <w:r w:rsidRPr="00D41C5C">
        <w:rPr>
          <w:rFonts w:asciiTheme="minorBidi" w:hAnsiTheme="minorBidi"/>
          <w:color w:val="000000" w:themeColor="text1"/>
          <w:szCs w:val="24"/>
        </w:rPr>
        <w:t>, p.113165.</w:t>
      </w:r>
    </w:p>
    <w:p w14:paraId="40F1A8C3" w14:textId="77777777" w:rsidR="00983389" w:rsidRPr="00D41C5C" w:rsidRDefault="00983389" w:rsidP="00D41C5C">
      <w:pPr>
        <w:spacing w:before="120" w:after="120"/>
        <w:rPr>
          <w:rFonts w:asciiTheme="minorBidi" w:hAnsiTheme="minorBidi"/>
          <w:color w:val="000000" w:themeColor="text1"/>
          <w:szCs w:val="24"/>
        </w:rPr>
      </w:pPr>
      <w:r w:rsidRPr="00D41C5C">
        <w:rPr>
          <w:rFonts w:asciiTheme="minorBidi" w:hAnsiTheme="minorBidi"/>
          <w:color w:val="000000" w:themeColor="text1"/>
          <w:szCs w:val="24"/>
        </w:rPr>
        <w:t>Li, Y. (2023). Analysis of Tesla's Marketing Strategy Model. </w:t>
      </w:r>
      <w:r w:rsidRPr="00D41C5C">
        <w:rPr>
          <w:rFonts w:asciiTheme="minorBidi" w:hAnsiTheme="minorBidi"/>
          <w:i/>
          <w:iCs/>
          <w:color w:val="000000" w:themeColor="text1"/>
          <w:szCs w:val="24"/>
        </w:rPr>
        <w:t>Advances in Economics, Management and Political Sciences</w:t>
      </w:r>
      <w:r w:rsidRPr="00D41C5C">
        <w:rPr>
          <w:rFonts w:asciiTheme="minorBidi" w:hAnsiTheme="minorBidi"/>
          <w:color w:val="000000" w:themeColor="text1"/>
          <w:szCs w:val="24"/>
        </w:rPr>
        <w:t>, </w:t>
      </w:r>
      <w:r w:rsidRPr="00D41C5C">
        <w:rPr>
          <w:rFonts w:asciiTheme="minorBidi" w:hAnsiTheme="minorBidi"/>
          <w:i/>
          <w:iCs/>
          <w:color w:val="000000" w:themeColor="text1"/>
          <w:szCs w:val="24"/>
        </w:rPr>
        <w:t>54</w:t>
      </w:r>
      <w:r w:rsidRPr="00D41C5C">
        <w:rPr>
          <w:rFonts w:asciiTheme="minorBidi" w:hAnsiTheme="minorBidi"/>
          <w:color w:val="000000" w:themeColor="text1"/>
          <w:szCs w:val="24"/>
        </w:rPr>
        <w:t>, pp.33-39.</w:t>
      </w:r>
    </w:p>
    <w:p w14:paraId="11E40A59" w14:textId="77777777" w:rsidR="00983389" w:rsidRPr="00D41C5C" w:rsidRDefault="00983389" w:rsidP="00D41C5C">
      <w:pPr>
        <w:spacing w:before="120" w:after="120"/>
        <w:rPr>
          <w:rFonts w:asciiTheme="minorBidi" w:hAnsiTheme="minorBidi"/>
          <w:color w:val="000000" w:themeColor="text1"/>
          <w:szCs w:val="24"/>
        </w:rPr>
      </w:pPr>
      <w:r w:rsidRPr="00D41C5C">
        <w:rPr>
          <w:rFonts w:asciiTheme="minorBidi" w:hAnsiTheme="minorBidi"/>
          <w:color w:val="000000" w:themeColor="text1"/>
          <w:szCs w:val="24"/>
        </w:rPr>
        <w:t>Malik, M.F., Khan, M.A. and Mahmood, S. (2021) Increasing the efficiency of business process through authentic leaders and follower's attitude. </w:t>
      </w:r>
      <w:r w:rsidRPr="00D41C5C">
        <w:rPr>
          <w:rFonts w:asciiTheme="minorBidi" w:hAnsiTheme="minorBidi"/>
          <w:i/>
          <w:iCs/>
          <w:color w:val="000000" w:themeColor="text1"/>
          <w:szCs w:val="24"/>
        </w:rPr>
        <w:t>Business Process Management Journal</w:t>
      </w:r>
      <w:r w:rsidRPr="00D41C5C">
        <w:rPr>
          <w:rFonts w:asciiTheme="minorBidi" w:hAnsiTheme="minorBidi"/>
          <w:color w:val="000000" w:themeColor="text1"/>
          <w:szCs w:val="24"/>
        </w:rPr>
        <w:t>, </w:t>
      </w:r>
      <w:r w:rsidRPr="00D41C5C">
        <w:rPr>
          <w:rFonts w:asciiTheme="minorBidi" w:hAnsiTheme="minorBidi"/>
          <w:i/>
          <w:iCs/>
          <w:color w:val="000000" w:themeColor="text1"/>
          <w:szCs w:val="24"/>
        </w:rPr>
        <w:t>27</w:t>
      </w:r>
      <w:r w:rsidRPr="00D41C5C">
        <w:rPr>
          <w:rFonts w:asciiTheme="minorBidi" w:hAnsiTheme="minorBidi"/>
          <w:color w:val="000000" w:themeColor="text1"/>
          <w:szCs w:val="24"/>
        </w:rPr>
        <w:t>(2), pp.529-545.</w:t>
      </w:r>
    </w:p>
    <w:p w14:paraId="746DB313" w14:textId="77777777" w:rsidR="00983389" w:rsidRPr="00D41C5C" w:rsidRDefault="00983389" w:rsidP="00D41C5C">
      <w:pPr>
        <w:spacing w:before="120" w:after="120"/>
        <w:rPr>
          <w:rFonts w:asciiTheme="minorBidi" w:hAnsiTheme="minorBidi"/>
          <w:color w:val="000000" w:themeColor="text1"/>
          <w:szCs w:val="24"/>
        </w:rPr>
      </w:pPr>
      <w:r w:rsidRPr="00D41C5C">
        <w:rPr>
          <w:rFonts w:asciiTheme="minorBidi" w:hAnsiTheme="minorBidi"/>
          <w:color w:val="000000" w:themeColor="text1"/>
          <w:szCs w:val="24"/>
        </w:rPr>
        <w:t>McDonald (2025) McDonald’s. [Online]. Available at: https://www.mcdonalds.com/us/en-us.html.  [Accessed on: 6</w:t>
      </w:r>
      <w:r w:rsidRPr="00D41C5C">
        <w:rPr>
          <w:rFonts w:asciiTheme="minorBidi" w:hAnsiTheme="minorBidi"/>
          <w:color w:val="000000" w:themeColor="text1"/>
          <w:szCs w:val="24"/>
          <w:vertAlign w:val="superscript"/>
        </w:rPr>
        <w:t>th</w:t>
      </w:r>
      <w:r w:rsidRPr="00D41C5C">
        <w:rPr>
          <w:rFonts w:asciiTheme="minorBidi" w:hAnsiTheme="minorBidi"/>
          <w:color w:val="000000" w:themeColor="text1"/>
          <w:szCs w:val="24"/>
        </w:rPr>
        <w:t xml:space="preserve"> March 2025]. </w:t>
      </w:r>
    </w:p>
    <w:p w14:paraId="2F7BC954" w14:textId="77777777" w:rsidR="00983389" w:rsidRPr="00D41C5C" w:rsidRDefault="00983389" w:rsidP="00D41C5C">
      <w:pPr>
        <w:spacing w:before="120" w:after="120"/>
        <w:rPr>
          <w:rFonts w:asciiTheme="minorBidi" w:hAnsiTheme="minorBidi"/>
          <w:color w:val="000000" w:themeColor="text1"/>
          <w:szCs w:val="24"/>
          <w:lang w:val="en-IN"/>
        </w:rPr>
      </w:pPr>
      <w:r w:rsidRPr="00D41C5C">
        <w:rPr>
          <w:rFonts w:asciiTheme="minorBidi" w:hAnsiTheme="minorBidi"/>
          <w:color w:val="000000" w:themeColor="text1"/>
          <w:szCs w:val="24"/>
          <w:lang w:val="en-IN"/>
        </w:rPr>
        <w:t xml:space="preserve">Naughton, J. (2021). Why Elon Musk will be remembered as an automotive pioneer. [Online]. Available at: </w:t>
      </w:r>
      <w:hyperlink r:id="rId14" w:history="1">
        <w:r w:rsidRPr="00D41C5C">
          <w:rPr>
            <w:rStyle w:val="Hyperlink"/>
            <w:rFonts w:asciiTheme="minorBidi" w:hAnsiTheme="minorBidi"/>
            <w:color w:val="000000" w:themeColor="text1"/>
            <w:szCs w:val="24"/>
            <w:lang w:val="en-IN"/>
          </w:rPr>
          <w:t>https://www.theguardian.com/commentisfree/2021/dec/11/why-elon-musk-will-be-remembered-as-an-automotive-pioneer</w:t>
        </w:r>
      </w:hyperlink>
      <w:r w:rsidRPr="00D41C5C">
        <w:rPr>
          <w:rFonts w:asciiTheme="minorBidi" w:hAnsiTheme="minorBidi"/>
          <w:color w:val="000000" w:themeColor="text1"/>
          <w:szCs w:val="24"/>
          <w:lang w:val="en-IN"/>
        </w:rPr>
        <w:t>. [Accessed on: 6th March 2025].</w:t>
      </w:r>
    </w:p>
    <w:p w14:paraId="3AE764DF" w14:textId="77777777" w:rsidR="00983389" w:rsidRPr="00D41C5C" w:rsidRDefault="00983389" w:rsidP="00D41C5C">
      <w:pPr>
        <w:spacing w:before="120" w:after="120"/>
        <w:rPr>
          <w:rFonts w:asciiTheme="minorBidi" w:hAnsiTheme="minorBidi"/>
          <w:color w:val="000000" w:themeColor="text1"/>
          <w:szCs w:val="24"/>
        </w:rPr>
      </w:pPr>
      <w:r w:rsidRPr="00D41C5C">
        <w:rPr>
          <w:rFonts w:asciiTheme="minorBidi" w:hAnsiTheme="minorBidi"/>
          <w:color w:val="000000" w:themeColor="text1"/>
          <w:szCs w:val="24"/>
        </w:rPr>
        <w:t>Netflix (2025) Netflix- Watch TV Shows Online. [Online]. Available at: https://www.netflix.com/in/https://www.netflix.com/in/. [Accessed on: 6</w:t>
      </w:r>
      <w:r w:rsidRPr="00D41C5C">
        <w:rPr>
          <w:rFonts w:asciiTheme="minorBidi" w:hAnsiTheme="minorBidi"/>
          <w:color w:val="000000" w:themeColor="text1"/>
          <w:szCs w:val="24"/>
          <w:vertAlign w:val="superscript"/>
        </w:rPr>
        <w:t>th</w:t>
      </w:r>
      <w:r w:rsidRPr="00D41C5C">
        <w:rPr>
          <w:rFonts w:asciiTheme="minorBidi" w:hAnsiTheme="minorBidi"/>
          <w:color w:val="000000" w:themeColor="text1"/>
          <w:szCs w:val="24"/>
        </w:rPr>
        <w:t xml:space="preserve"> March 2025]. </w:t>
      </w:r>
    </w:p>
    <w:p w14:paraId="5A15922E" w14:textId="77777777" w:rsidR="00983389" w:rsidRPr="00D41C5C" w:rsidRDefault="00983389" w:rsidP="00D41C5C">
      <w:pPr>
        <w:spacing w:before="120" w:after="120"/>
        <w:rPr>
          <w:rFonts w:asciiTheme="minorBidi" w:hAnsiTheme="minorBidi"/>
          <w:color w:val="000000" w:themeColor="text1"/>
          <w:szCs w:val="24"/>
        </w:rPr>
      </w:pPr>
      <w:r w:rsidRPr="00D41C5C">
        <w:rPr>
          <w:rFonts w:asciiTheme="minorBidi" w:hAnsiTheme="minorBidi"/>
          <w:color w:val="000000" w:themeColor="text1"/>
          <w:szCs w:val="24"/>
        </w:rPr>
        <w:t xml:space="preserve">Ong, B. and </w:t>
      </w:r>
      <w:proofErr w:type="spellStart"/>
      <w:r w:rsidRPr="00D41C5C">
        <w:rPr>
          <w:rFonts w:asciiTheme="minorBidi" w:hAnsiTheme="minorBidi"/>
          <w:color w:val="000000" w:themeColor="text1"/>
          <w:szCs w:val="24"/>
        </w:rPr>
        <w:t>Toh</w:t>
      </w:r>
      <w:proofErr w:type="spellEnd"/>
      <w:r w:rsidRPr="00D41C5C">
        <w:rPr>
          <w:rFonts w:asciiTheme="minorBidi" w:hAnsiTheme="minorBidi"/>
          <w:color w:val="000000" w:themeColor="text1"/>
          <w:szCs w:val="24"/>
        </w:rPr>
        <w:t>, D.J. (2023) Digital Dominance and Social Media Platforms: Are Competition Authorities Up to the Task</w:t>
      </w:r>
      <w:proofErr w:type="gramStart"/>
      <w:r w:rsidRPr="00D41C5C">
        <w:rPr>
          <w:rFonts w:asciiTheme="minorBidi" w:hAnsiTheme="minorBidi"/>
          <w:color w:val="000000" w:themeColor="text1"/>
          <w:szCs w:val="24"/>
        </w:rPr>
        <w:t>?.</w:t>
      </w:r>
      <w:proofErr w:type="gramEnd"/>
      <w:r w:rsidRPr="00D41C5C">
        <w:rPr>
          <w:rFonts w:asciiTheme="minorBidi" w:hAnsiTheme="minorBidi"/>
          <w:color w:val="000000" w:themeColor="text1"/>
          <w:szCs w:val="24"/>
        </w:rPr>
        <w:t> </w:t>
      </w:r>
      <w:r w:rsidRPr="00D41C5C">
        <w:rPr>
          <w:rFonts w:asciiTheme="minorBidi" w:hAnsiTheme="minorBidi"/>
          <w:i/>
          <w:iCs/>
          <w:color w:val="000000" w:themeColor="text1"/>
          <w:szCs w:val="24"/>
        </w:rPr>
        <w:t>IIC-International Review of Intellectual Property and Competition Law</w:t>
      </w:r>
      <w:r w:rsidRPr="00D41C5C">
        <w:rPr>
          <w:rFonts w:asciiTheme="minorBidi" w:hAnsiTheme="minorBidi"/>
          <w:color w:val="000000" w:themeColor="text1"/>
          <w:szCs w:val="24"/>
        </w:rPr>
        <w:t>, </w:t>
      </w:r>
      <w:r w:rsidRPr="00D41C5C">
        <w:rPr>
          <w:rFonts w:asciiTheme="minorBidi" w:hAnsiTheme="minorBidi"/>
          <w:i/>
          <w:iCs/>
          <w:color w:val="000000" w:themeColor="text1"/>
          <w:szCs w:val="24"/>
        </w:rPr>
        <w:t>54</w:t>
      </w:r>
      <w:r w:rsidRPr="00D41C5C">
        <w:rPr>
          <w:rFonts w:asciiTheme="minorBidi" w:hAnsiTheme="minorBidi"/>
          <w:color w:val="000000" w:themeColor="text1"/>
          <w:szCs w:val="24"/>
        </w:rPr>
        <w:t>(4), pp.527-572.</w:t>
      </w:r>
    </w:p>
    <w:p w14:paraId="0895E062" w14:textId="77777777" w:rsidR="00983389" w:rsidRPr="00D41C5C" w:rsidRDefault="00983389" w:rsidP="00D41C5C">
      <w:pPr>
        <w:spacing w:before="120" w:after="120"/>
        <w:rPr>
          <w:rFonts w:asciiTheme="minorBidi" w:hAnsiTheme="minorBidi"/>
          <w:color w:val="000000" w:themeColor="text1"/>
          <w:szCs w:val="24"/>
        </w:rPr>
      </w:pPr>
      <w:r w:rsidRPr="00D41C5C">
        <w:rPr>
          <w:rFonts w:asciiTheme="minorBidi" w:hAnsiTheme="minorBidi"/>
          <w:color w:val="000000" w:themeColor="text1"/>
          <w:szCs w:val="24"/>
        </w:rPr>
        <w:t>Pepsi (2025) Pepsi Home. [Online]. Available at: https://www.pepsi.com/. [Accessed on: 6</w:t>
      </w:r>
      <w:r w:rsidRPr="00D41C5C">
        <w:rPr>
          <w:rFonts w:asciiTheme="minorBidi" w:hAnsiTheme="minorBidi"/>
          <w:color w:val="000000" w:themeColor="text1"/>
          <w:szCs w:val="24"/>
          <w:vertAlign w:val="superscript"/>
        </w:rPr>
        <w:t>th</w:t>
      </w:r>
      <w:r w:rsidRPr="00D41C5C">
        <w:rPr>
          <w:rFonts w:asciiTheme="minorBidi" w:hAnsiTheme="minorBidi"/>
          <w:color w:val="000000" w:themeColor="text1"/>
          <w:szCs w:val="24"/>
        </w:rPr>
        <w:t xml:space="preserve"> March 2025]. </w:t>
      </w:r>
    </w:p>
    <w:p w14:paraId="78CDB1C4" w14:textId="77777777" w:rsidR="00983389" w:rsidRPr="00D41C5C" w:rsidRDefault="00983389" w:rsidP="00D41C5C">
      <w:pPr>
        <w:spacing w:before="120" w:after="120"/>
        <w:rPr>
          <w:rFonts w:asciiTheme="minorBidi" w:hAnsiTheme="minorBidi"/>
          <w:color w:val="000000" w:themeColor="text1"/>
          <w:szCs w:val="24"/>
        </w:rPr>
      </w:pPr>
      <w:bookmarkStart w:id="19" w:name="_Hlk192176389"/>
      <w:proofErr w:type="spellStart"/>
      <w:r w:rsidRPr="00D41C5C">
        <w:rPr>
          <w:rFonts w:asciiTheme="minorBidi" w:hAnsiTheme="minorBidi"/>
          <w:color w:val="000000" w:themeColor="text1"/>
          <w:szCs w:val="24"/>
        </w:rPr>
        <w:t>Perifanis</w:t>
      </w:r>
      <w:proofErr w:type="spellEnd"/>
      <w:r w:rsidRPr="00D41C5C">
        <w:rPr>
          <w:rFonts w:asciiTheme="minorBidi" w:hAnsiTheme="minorBidi"/>
          <w:color w:val="000000" w:themeColor="text1"/>
          <w:szCs w:val="24"/>
        </w:rPr>
        <w:t xml:space="preserve">, N.A. and </w:t>
      </w:r>
      <w:proofErr w:type="spellStart"/>
      <w:r w:rsidRPr="00D41C5C">
        <w:rPr>
          <w:rFonts w:asciiTheme="minorBidi" w:hAnsiTheme="minorBidi"/>
          <w:color w:val="000000" w:themeColor="text1"/>
          <w:szCs w:val="24"/>
        </w:rPr>
        <w:t>Kitsios</w:t>
      </w:r>
      <w:bookmarkEnd w:id="19"/>
      <w:proofErr w:type="spellEnd"/>
      <w:r w:rsidRPr="00D41C5C">
        <w:rPr>
          <w:rFonts w:asciiTheme="minorBidi" w:hAnsiTheme="minorBidi"/>
          <w:color w:val="000000" w:themeColor="text1"/>
          <w:szCs w:val="24"/>
        </w:rPr>
        <w:t>, F. (2023) Investigating the influence of artificial intelligence on business value in the digital era of strategy: A literature review. </w:t>
      </w:r>
      <w:r w:rsidRPr="00D41C5C">
        <w:rPr>
          <w:rFonts w:asciiTheme="minorBidi" w:hAnsiTheme="minorBidi"/>
          <w:i/>
          <w:iCs/>
          <w:color w:val="000000" w:themeColor="text1"/>
          <w:szCs w:val="24"/>
        </w:rPr>
        <w:t>Information</w:t>
      </w:r>
      <w:r w:rsidRPr="00D41C5C">
        <w:rPr>
          <w:rFonts w:asciiTheme="minorBidi" w:hAnsiTheme="minorBidi"/>
          <w:color w:val="000000" w:themeColor="text1"/>
          <w:szCs w:val="24"/>
        </w:rPr>
        <w:t>, </w:t>
      </w:r>
      <w:r w:rsidRPr="00D41C5C">
        <w:rPr>
          <w:rFonts w:asciiTheme="minorBidi" w:hAnsiTheme="minorBidi"/>
          <w:i/>
          <w:iCs/>
          <w:color w:val="000000" w:themeColor="text1"/>
          <w:szCs w:val="24"/>
        </w:rPr>
        <w:t>14</w:t>
      </w:r>
      <w:r w:rsidRPr="00D41C5C">
        <w:rPr>
          <w:rFonts w:asciiTheme="minorBidi" w:hAnsiTheme="minorBidi"/>
          <w:color w:val="000000" w:themeColor="text1"/>
          <w:szCs w:val="24"/>
        </w:rPr>
        <w:t>(2), p.85.</w:t>
      </w:r>
    </w:p>
    <w:p w14:paraId="0629A5D1" w14:textId="77777777" w:rsidR="00983389" w:rsidRPr="00D41C5C" w:rsidRDefault="00983389" w:rsidP="00D41C5C">
      <w:pPr>
        <w:spacing w:before="120" w:after="120"/>
        <w:rPr>
          <w:rFonts w:asciiTheme="minorBidi" w:hAnsiTheme="minorBidi"/>
          <w:color w:val="000000" w:themeColor="text1"/>
          <w:szCs w:val="24"/>
        </w:rPr>
      </w:pPr>
      <w:proofErr w:type="spellStart"/>
      <w:r w:rsidRPr="00D41C5C">
        <w:rPr>
          <w:rFonts w:asciiTheme="minorBidi" w:hAnsiTheme="minorBidi"/>
          <w:color w:val="000000" w:themeColor="text1"/>
          <w:szCs w:val="24"/>
        </w:rPr>
        <w:t>Prasetyo</w:t>
      </w:r>
      <w:proofErr w:type="spellEnd"/>
      <w:r w:rsidRPr="00D41C5C">
        <w:rPr>
          <w:rFonts w:asciiTheme="minorBidi" w:hAnsiTheme="minorBidi"/>
          <w:color w:val="000000" w:themeColor="text1"/>
          <w:szCs w:val="24"/>
        </w:rPr>
        <w:t xml:space="preserve">, K.A., </w:t>
      </w:r>
      <w:proofErr w:type="spellStart"/>
      <w:r w:rsidRPr="00D41C5C">
        <w:rPr>
          <w:rFonts w:asciiTheme="minorBidi" w:hAnsiTheme="minorBidi"/>
          <w:color w:val="000000" w:themeColor="text1"/>
          <w:szCs w:val="24"/>
        </w:rPr>
        <w:t>Ansori</w:t>
      </w:r>
      <w:proofErr w:type="spellEnd"/>
      <w:r w:rsidRPr="00D41C5C">
        <w:rPr>
          <w:rFonts w:asciiTheme="minorBidi" w:hAnsiTheme="minorBidi"/>
          <w:color w:val="000000" w:themeColor="text1"/>
          <w:szCs w:val="24"/>
        </w:rPr>
        <w:t xml:space="preserve">, A. and </w:t>
      </w:r>
      <w:proofErr w:type="spellStart"/>
      <w:r w:rsidRPr="00D41C5C">
        <w:rPr>
          <w:rFonts w:asciiTheme="minorBidi" w:hAnsiTheme="minorBidi"/>
          <w:color w:val="000000" w:themeColor="text1"/>
          <w:szCs w:val="24"/>
        </w:rPr>
        <w:t>Suseto</w:t>
      </w:r>
      <w:proofErr w:type="spellEnd"/>
      <w:r w:rsidRPr="00D41C5C">
        <w:rPr>
          <w:rFonts w:asciiTheme="minorBidi" w:hAnsiTheme="minorBidi"/>
          <w:color w:val="000000" w:themeColor="text1"/>
          <w:szCs w:val="24"/>
        </w:rPr>
        <w:t xml:space="preserve">, B. (2023) Maritime </w:t>
      </w:r>
      <w:proofErr w:type="spellStart"/>
      <w:r w:rsidRPr="00D41C5C">
        <w:rPr>
          <w:rFonts w:asciiTheme="minorBidi" w:hAnsiTheme="minorBidi"/>
          <w:color w:val="000000" w:themeColor="text1"/>
          <w:szCs w:val="24"/>
        </w:rPr>
        <w:t>defense</w:t>
      </w:r>
      <w:proofErr w:type="spellEnd"/>
      <w:r w:rsidRPr="00D41C5C">
        <w:rPr>
          <w:rFonts w:asciiTheme="minorBidi" w:hAnsiTheme="minorBidi"/>
          <w:color w:val="000000" w:themeColor="text1"/>
          <w:szCs w:val="24"/>
        </w:rPr>
        <w:t xml:space="preserve"> strategy education as an effort of the Indonesian government in maintaining maritime security. </w:t>
      </w:r>
      <w:r w:rsidRPr="00D41C5C">
        <w:rPr>
          <w:rFonts w:asciiTheme="minorBidi" w:hAnsiTheme="minorBidi"/>
          <w:i/>
          <w:iCs/>
          <w:color w:val="000000" w:themeColor="text1"/>
          <w:szCs w:val="24"/>
        </w:rPr>
        <w:t>International Journal of Asian Education</w:t>
      </w:r>
      <w:r w:rsidRPr="00D41C5C">
        <w:rPr>
          <w:rFonts w:asciiTheme="minorBidi" w:hAnsiTheme="minorBidi"/>
          <w:color w:val="000000" w:themeColor="text1"/>
          <w:szCs w:val="24"/>
        </w:rPr>
        <w:t>, </w:t>
      </w:r>
      <w:r w:rsidRPr="00D41C5C">
        <w:rPr>
          <w:rFonts w:asciiTheme="minorBidi" w:hAnsiTheme="minorBidi"/>
          <w:i/>
          <w:iCs/>
          <w:color w:val="000000" w:themeColor="text1"/>
          <w:szCs w:val="24"/>
        </w:rPr>
        <w:t>4</w:t>
      </w:r>
      <w:r w:rsidRPr="00D41C5C">
        <w:rPr>
          <w:rFonts w:asciiTheme="minorBidi" w:hAnsiTheme="minorBidi"/>
          <w:color w:val="000000" w:themeColor="text1"/>
          <w:szCs w:val="24"/>
        </w:rPr>
        <w:t>(1), pp.58-67.</w:t>
      </w:r>
    </w:p>
    <w:p w14:paraId="06CAEEEA" w14:textId="77777777" w:rsidR="00983389" w:rsidRPr="00D41C5C" w:rsidRDefault="00983389" w:rsidP="00D41C5C">
      <w:pPr>
        <w:spacing w:before="120" w:after="120"/>
        <w:rPr>
          <w:rFonts w:asciiTheme="minorBidi" w:hAnsiTheme="minorBidi"/>
          <w:color w:val="000000" w:themeColor="text1"/>
          <w:szCs w:val="24"/>
        </w:rPr>
      </w:pPr>
      <w:r w:rsidRPr="00D41C5C">
        <w:rPr>
          <w:rFonts w:asciiTheme="minorBidi" w:hAnsiTheme="minorBidi"/>
          <w:color w:val="000000" w:themeColor="text1"/>
          <w:szCs w:val="24"/>
        </w:rPr>
        <w:lastRenderedPageBreak/>
        <w:t>Samsung (2025) Samsung India. [Online]. Available at: https://www.samsung.com/in/?srsltid=AfmBOoqRxzGthJmVK6K-144jNqRlIi5FHtf6_fRDNzFs8z_cdx-rrQvT. [Accessed on: 6</w:t>
      </w:r>
      <w:r w:rsidRPr="00D41C5C">
        <w:rPr>
          <w:rFonts w:asciiTheme="minorBidi" w:hAnsiTheme="minorBidi"/>
          <w:color w:val="000000" w:themeColor="text1"/>
          <w:szCs w:val="24"/>
          <w:vertAlign w:val="superscript"/>
        </w:rPr>
        <w:t>th</w:t>
      </w:r>
      <w:r w:rsidRPr="00D41C5C">
        <w:rPr>
          <w:rFonts w:asciiTheme="minorBidi" w:hAnsiTheme="minorBidi"/>
          <w:color w:val="000000" w:themeColor="text1"/>
          <w:szCs w:val="24"/>
        </w:rPr>
        <w:t xml:space="preserve"> March 2025]. </w:t>
      </w:r>
    </w:p>
    <w:p w14:paraId="323C2C06" w14:textId="77777777" w:rsidR="00983389" w:rsidRPr="00D41C5C" w:rsidRDefault="00983389" w:rsidP="00D41C5C">
      <w:pPr>
        <w:spacing w:before="120" w:after="120"/>
        <w:rPr>
          <w:rFonts w:asciiTheme="minorBidi" w:hAnsiTheme="minorBidi"/>
          <w:color w:val="000000" w:themeColor="text1"/>
          <w:szCs w:val="24"/>
          <w:lang w:val="en-IN"/>
        </w:rPr>
      </w:pPr>
      <w:r w:rsidRPr="00D41C5C">
        <w:rPr>
          <w:rFonts w:asciiTheme="minorBidi" w:hAnsiTheme="minorBidi"/>
          <w:color w:val="000000" w:themeColor="text1"/>
          <w:szCs w:val="24"/>
          <w:lang w:val="en-IN"/>
        </w:rPr>
        <w:t xml:space="preserve">Samsung Newsroom (2021). Samsung writes a new chapter in smartphone innovation: S Pen joins the foldable revolution. [Online]. Available at: </w:t>
      </w:r>
      <w:hyperlink r:id="rId15" w:history="1">
        <w:r w:rsidRPr="00D41C5C">
          <w:rPr>
            <w:rStyle w:val="Hyperlink"/>
            <w:rFonts w:asciiTheme="minorBidi" w:hAnsiTheme="minorBidi"/>
            <w:color w:val="000000" w:themeColor="text1"/>
            <w:szCs w:val="24"/>
            <w:lang w:val="en-IN"/>
          </w:rPr>
          <w:t>https://news.samsung.com/za/samsung-writes-a-new-chapter-in-smartphone-innovation-s-pen-joins-the-foldable-revolution</w:t>
        </w:r>
      </w:hyperlink>
      <w:r w:rsidRPr="00D41C5C">
        <w:rPr>
          <w:rFonts w:asciiTheme="minorBidi" w:hAnsiTheme="minorBidi"/>
          <w:color w:val="000000" w:themeColor="text1"/>
          <w:szCs w:val="24"/>
          <w:lang w:val="en-IN"/>
        </w:rPr>
        <w:t>. [Accessed on: 6th March 2025].</w:t>
      </w:r>
    </w:p>
    <w:p w14:paraId="4971B1AE" w14:textId="77777777" w:rsidR="00983389" w:rsidRPr="00D41C5C" w:rsidRDefault="00983389" w:rsidP="00D41C5C">
      <w:pPr>
        <w:spacing w:before="120" w:after="120"/>
        <w:rPr>
          <w:rFonts w:asciiTheme="minorBidi" w:hAnsiTheme="minorBidi"/>
          <w:color w:val="000000" w:themeColor="text1"/>
          <w:szCs w:val="24"/>
          <w:lang w:val="en-IN"/>
        </w:rPr>
      </w:pPr>
      <w:proofErr w:type="spellStart"/>
      <w:r w:rsidRPr="00D41C5C">
        <w:rPr>
          <w:rFonts w:asciiTheme="minorBidi" w:hAnsiTheme="minorBidi"/>
          <w:color w:val="000000" w:themeColor="text1"/>
          <w:szCs w:val="24"/>
          <w:lang w:val="en-IN"/>
        </w:rPr>
        <w:t>Sevilla</w:t>
      </w:r>
      <w:proofErr w:type="spellEnd"/>
      <w:r w:rsidRPr="00D41C5C">
        <w:rPr>
          <w:rFonts w:asciiTheme="minorBidi" w:hAnsiTheme="minorBidi"/>
          <w:color w:val="000000" w:themeColor="text1"/>
          <w:szCs w:val="24"/>
          <w:lang w:val="en-IN"/>
        </w:rPr>
        <w:t>. G. (2022). Samsung kicks off 2022 with incremental product updates and monumental partnerships</w:t>
      </w:r>
      <w:r w:rsidRPr="00D41C5C">
        <w:rPr>
          <w:rFonts w:asciiTheme="minorBidi" w:hAnsiTheme="minorBidi"/>
          <w:i/>
          <w:iCs/>
          <w:color w:val="000000" w:themeColor="text1"/>
          <w:szCs w:val="24"/>
          <w:lang w:val="en-IN"/>
        </w:rPr>
        <w:t>.</w:t>
      </w:r>
      <w:r w:rsidRPr="00D41C5C">
        <w:rPr>
          <w:rFonts w:asciiTheme="minorBidi" w:hAnsiTheme="minorBidi"/>
          <w:color w:val="000000" w:themeColor="text1"/>
          <w:szCs w:val="24"/>
          <w:lang w:val="en-IN"/>
        </w:rPr>
        <w:t xml:space="preserve"> [Online]. Available at: </w:t>
      </w:r>
      <w:hyperlink r:id="rId16" w:history="1">
        <w:r w:rsidRPr="00D41C5C">
          <w:rPr>
            <w:rStyle w:val="Hyperlink"/>
            <w:rFonts w:asciiTheme="minorBidi" w:hAnsiTheme="minorBidi"/>
            <w:color w:val="000000" w:themeColor="text1"/>
            <w:szCs w:val="24"/>
            <w:lang w:val="en-IN"/>
          </w:rPr>
          <w:t>https://www.emarketer.com/content/samsung-kicks-off-2022-with-incremental-product-updates-monumental-partnerships</w:t>
        </w:r>
      </w:hyperlink>
      <w:r w:rsidRPr="00D41C5C">
        <w:rPr>
          <w:rFonts w:asciiTheme="minorBidi" w:hAnsiTheme="minorBidi"/>
          <w:color w:val="000000" w:themeColor="text1"/>
          <w:szCs w:val="24"/>
          <w:lang w:val="en-IN"/>
        </w:rPr>
        <w:t>. [Accessed on: 6th March 2025].</w:t>
      </w:r>
    </w:p>
    <w:p w14:paraId="29BA2F56" w14:textId="77777777" w:rsidR="00983389" w:rsidRPr="00D41C5C" w:rsidRDefault="00983389" w:rsidP="00D41C5C">
      <w:pPr>
        <w:spacing w:before="120" w:after="120"/>
        <w:rPr>
          <w:rFonts w:asciiTheme="minorBidi" w:hAnsiTheme="minorBidi"/>
          <w:color w:val="000000" w:themeColor="text1"/>
          <w:szCs w:val="24"/>
        </w:rPr>
      </w:pPr>
      <w:r w:rsidRPr="00D41C5C">
        <w:rPr>
          <w:rFonts w:asciiTheme="minorBidi" w:hAnsiTheme="minorBidi"/>
          <w:color w:val="000000" w:themeColor="text1"/>
          <w:szCs w:val="24"/>
        </w:rPr>
        <w:t>Sun, X. (2022). Two Decades and More: Evolution of Netflix’s Business Models and Outlook of Future. In </w:t>
      </w:r>
      <w:r w:rsidRPr="00D41C5C">
        <w:rPr>
          <w:rFonts w:asciiTheme="minorBidi" w:hAnsiTheme="minorBidi"/>
          <w:i/>
          <w:iCs/>
          <w:color w:val="000000" w:themeColor="text1"/>
          <w:szCs w:val="24"/>
        </w:rPr>
        <w:t>SHS Web of Conferences</w:t>
      </w:r>
      <w:r w:rsidRPr="00D41C5C">
        <w:rPr>
          <w:rFonts w:asciiTheme="minorBidi" w:hAnsiTheme="minorBidi"/>
          <w:color w:val="000000" w:themeColor="text1"/>
          <w:szCs w:val="24"/>
        </w:rPr>
        <w:t xml:space="preserve">, </w:t>
      </w:r>
      <w:r w:rsidRPr="00D41C5C">
        <w:rPr>
          <w:rFonts w:asciiTheme="minorBidi" w:hAnsiTheme="minorBidi"/>
          <w:i/>
          <w:iCs/>
          <w:color w:val="000000" w:themeColor="text1"/>
          <w:szCs w:val="24"/>
        </w:rPr>
        <w:t>148</w:t>
      </w:r>
      <w:r w:rsidRPr="00D41C5C">
        <w:rPr>
          <w:rFonts w:asciiTheme="minorBidi" w:hAnsiTheme="minorBidi"/>
          <w:color w:val="000000" w:themeColor="text1"/>
          <w:szCs w:val="24"/>
        </w:rPr>
        <w:t>, p. 03032.</w:t>
      </w:r>
    </w:p>
    <w:p w14:paraId="66B6C8E3" w14:textId="77777777" w:rsidR="00983389" w:rsidRPr="00D41C5C" w:rsidRDefault="00983389" w:rsidP="00D41C5C">
      <w:pPr>
        <w:spacing w:before="120" w:after="120"/>
        <w:rPr>
          <w:rFonts w:asciiTheme="minorBidi" w:hAnsiTheme="minorBidi"/>
          <w:color w:val="000000" w:themeColor="text1"/>
          <w:szCs w:val="24"/>
          <w:lang w:val="en-IN"/>
        </w:rPr>
      </w:pPr>
      <w:r w:rsidRPr="00D41C5C">
        <w:rPr>
          <w:rFonts w:asciiTheme="minorBidi" w:hAnsiTheme="minorBidi"/>
          <w:color w:val="000000" w:themeColor="text1"/>
          <w:szCs w:val="24"/>
          <w:lang w:val="en-IN"/>
        </w:rPr>
        <w:t>Tesla (2025) Elon Musk</w:t>
      </w:r>
      <w:r w:rsidRPr="00D41C5C">
        <w:rPr>
          <w:rFonts w:asciiTheme="minorBidi" w:hAnsiTheme="minorBidi"/>
          <w:i/>
          <w:iCs/>
          <w:color w:val="000000" w:themeColor="text1"/>
          <w:szCs w:val="24"/>
          <w:lang w:val="en-IN"/>
        </w:rPr>
        <w:t>.</w:t>
      </w:r>
      <w:r w:rsidRPr="00D41C5C">
        <w:rPr>
          <w:rFonts w:asciiTheme="minorBidi" w:hAnsiTheme="minorBidi"/>
          <w:color w:val="000000" w:themeColor="text1"/>
          <w:szCs w:val="24"/>
          <w:lang w:val="en-IN"/>
        </w:rPr>
        <w:t xml:space="preserve"> [Online]. Available at: </w:t>
      </w:r>
      <w:hyperlink r:id="rId17" w:history="1">
        <w:r w:rsidRPr="00D41C5C">
          <w:rPr>
            <w:rStyle w:val="Hyperlink"/>
            <w:rFonts w:asciiTheme="minorBidi" w:hAnsiTheme="minorBidi"/>
            <w:color w:val="000000" w:themeColor="text1"/>
            <w:szCs w:val="24"/>
            <w:lang w:val="en-IN"/>
          </w:rPr>
          <w:t>https://www.tesla.com/elon-musk</w:t>
        </w:r>
      </w:hyperlink>
      <w:r w:rsidRPr="00D41C5C">
        <w:rPr>
          <w:rFonts w:asciiTheme="minorBidi" w:hAnsiTheme="minorBidi"/>
          <w:color w:val="000000" w:themeColor="text1"/>
          <w:szCs w:val="24"/>
          <w:lang w:val="en-IN"/>
        </w:rPr>
        <w:t>. [Accessed on: 6th March 2025].</w:t>
      </w:r>
    </w:p>
    <w:p w14:paraId="0D4593B8" w14:textId="77777777" w:rsidR="00983389" w:rsidRPr="00D41C5C" w:rsidRDefault="00983389" w:rsidP="00D41C5C">
      <w:pPr>
        <w:spacing w:before="120" w:after="120"/>
        <w:rPr>
          <w:rFonts w:asciiTheme="minorBidi" w:hAnsiTheme="minorBidi"/>
          <w:color w:val="000000" w:themeColor="text1"/>
          <w:szCs w:val="24"/>
        </w:rPr>
      </w:pPr>
      <w:r w:rsidRPr="00D41C5C">
        <w:rPr>
          <w:rFonts w:asciiTheme="minorBidi" w:hAnsiTheme="minorBidi"/>
          <w:color w:val="000000" w:themeColor="text1"/>
          <w:szCs w:val="24"/>
        </w:rPr>
        <w:t>Tesla (2025) Tesla Electric Cars. [Online]. Available at: https://www.tesla.com/. [Accessed on: 6</w:t>
      </w:r>
      <w:r w:rsidRPr="00D41C5C">
        <w:rPr>
          <w:rFonts w:asciiTheme="minorBidi" w:hAnsiTheme="minorBidi"/>
          <w:color w:val="000000" w:themeColor="text1"/>
          <w:szCs w:val="24"/>
          <w:vertAlign w:val="superscript"/>
        </w:rPr>
        <w:t>th</w:t>
      </w:r>
      <w:r w:rsidRPr="00D41C5C">
        <w:rPr>
          <w:rFonts w:asciiTheme="minorBidi" w:hAnsiTheme="minorBidi"/>
          <w:color w:val="000000" w:themeColor="text1"/>
          <w:szCs w:val="24"/>
        </w:rPr>
        <w:t xml:space="preserve"> March 2025]. </w:t>
      </w:r>
    </w:p>
    <w:p w14:paraId="4140B8DC" w14:textId="77777777" w:rsidR="00983389" w:rsidRPr="00D41C5C" w:rsidRDefault="00983389" w:rsidP="00D41C5C">
      <w:pPr>
        <w:spacing w:before="120" w:after="120"/>
        <w:rPr>
          <w:rFonts w:asciiTheme="minorBidi" w:hAnsiTheme="minorBidi"/>
          <w:color w:val="000000" w:themeColor="text1"/>
          <w:szCs w:val="24"/>
        </w:rPr>
      </w:pPr>
      <w:proofErr w:type="spellStart"/>
      <w:r w:rsidRPr="00D41C5C">
        <w:rPr>
          <w:rFonts w:asciiTheme="minorBidi" w:hAnsiTheme="minorBidi"/>
          <w:color w:val="000000" w:themeColor="text1"/>
          <w:szCs w:val="24"/>
        </w:rPr>
        <w:t>Udokporo</w:t>
      </w:r>
      <w:proofErr w:type="spellEnd"/>
      <w:r w:rsidRPr="00D41C5C">
        <w:rPr>
          <w:rFonts w:asciiTheme="minorBidi" w:hAnsiTheme="minorBidi"/>
          <w:color w:val="000000" w:themeColor="text1"/>
          <w:szCs w:val="24"/>
        </w:rPr>
        <w:t xml:space="preserve">, C., </w:t>
      </w:r>
      <w:proofErr w:type="spellStart"/>
      <w:r w:rsidRPr="00D41C5C">
        <w:rPr>
          <w:rFonts w:asciiTheme="minorBidi" w:hAnsiTheme="minorBidi"/>
          <w:color w:val="000000" w:themeColor="text1"/>
          <w:szCs w:val="24"/>
        </w:rPr>
        <w:t>Anosike</w:t>
      </w:r>
      <w:proofErr w:type="spellEnd"/>
      <w:r w:rsidRPr="00D41C5C">
        <w:rPr>
          <w:rFonts w:asciiTheme="minorBidi" w:hAnsiTheme="minorBidi"/>
          <w:color w:val="000000" w:themeColor="text1"/>
          <w:szCs w:val="24"/>
        </w:rPr>
        <w:t xml:space="preserve">, A. and Lim, M. (2021) </w:t>
      </w:r>
      <w:proofErr w:type="gramStart"/>
      <w:r w:rsidRPr="00D41C5C">
        <w:rPr>
          <w:rFonts w:asciiTheme="minorBidi" w:hAnsiTheme="minorBidi"/>
          <w:color w:val="000000" w:themeColor="text1"/>
          <w:szCs w:val="24"/>
        </w:rPr>
        <w:t>A</w:t>
      </w:r>
      <w:proofErr w:type="gramEnd"/>
      <w:r w:rsidRPr="00D41C5C">
        <w:rPr>
          <w:rFonts w:asciiTheme="minorBidi" w:hAnsiTheme="minorBidi"/>
          <w:color w:val="000000" w:themeColor="text1"/>
          <w:szCs w:val="24"/>
        </w:rPr>
        <w:t xml:space="preserve"> decision-support framework for Lean, Agile and Green practices in product life cycle stages. </w:t>
      </w:r>
      <w:r w:rsidRPr="00D41C5C">
        <w:rPr>
          <w:rFonts w:asciiTheme="minorBidi" w:hAnsiTheme="minorBidi"/>
          <w:i/>
          <w:iCs/>
          <w:color w:val="000000" w:themeColor="text1"/>
          <w:szCs w:val="24"/>
        </w:rPr>
        <w:t>Production Planning &amp; Control</w:t>
      </w:r>
      <w:r w:rsidRPr="00D41C5C">
        <w:rPr>
          <w:rFonts w:asciiTheme="minorBidi" w:hAnsiTheme="minorBidi"/>
          <w:color w:val="000000" w:themeColor="text1"/>
          <w:szCs w:val="24"/>
        </w:rPr>
        <w:t>, </w:t>
      </w:r>
      <w:r w:rsidRPr="00D41C5C">
        <w:rPr>
          <w:rFonts w:asciiTheme="minorBidi" w:hAnsiTheme="minorBidi"/>
          <w:i/>
          <w:iCs/>
          <w:color w:val="000000" w:themeColor="text1"/>
          <w:szCs w:val="24"/>
        </w:rPr>
        <w:t>32</w:t>
      </w:r>
      <w:r w:rsidRPr="00D41C5C">
        <w:rPr>
          <w:rFonts w:asciiTheme="minorBidi" w:hAnsiTheme="minorBidi"/>
          <w:color w:val="000000" w:themeColor="text1"/>
          <w:szCs w:val="24"/>
        </w:rPr>
        <w:t>(10), pp.789-810.</w:t>
      </w:r>
    </w:p>
    <w:p w14:paraId="6B00A08B" w14:textId="77777777" w:rsidR="00983389" w:rsidRPr="00D41C5C" w:rsidRDefault="00983389" w:rsidP="00D41C5C">
      <w:pPr>
        <w:spacing w:before="120" w:after="120"/>
        <w:rPr>
          <w:rFonts w:asciiTheme="minorBidi" w:hAnsiTheme="minorBidi"/>
          <w:color w:val="000000" w:themeColor="text1"/>
          <w:szCs w:val="24"/>
        </w:rPr>
      </w:pPr>
      <w:r w:rsidRPr="00D41C5C">
        <w:rPr>
          <w:rFonts w:asciiTheme="minorBidi" w:hAnsiTheme="minorBidi"/>
          <w:color w:val="000000" w:themeColor="text1"/>
          <w:szCs w:val="24"/>
        </w:rPr>
        <w:t xml:space="preserve">Wen, H., </w:t>
      </w:r>
      <w:proofErr w:type="spellStart"/>
      <w:r w:rsidRPr="00D41C5C">
        <w:rPr>
          <w:rFonts w:asciiTheme="minorBidi" w:hAnsiTheme="minorBidi"/>
          <w:color w:val="000000" w:themeColor="text1"/>
          <w:szCs w:val="24"/>
        </w:rPr>
        <w:t>Zhong</w:t>
      </w:r>
      <w:proofErr w:type="spellEnd"/>
      <w:r w:rsidRPr="00D41C5C">
        <w:rPr>
          <w:rFonts w:asciiTheme="minorBidi" w:hAnsiTheme="minorBidi"/>
          <w:color w:val="000000" w:themeColor="text1"/>
          <w:szCs w:val="24"/>
        </w:rPr>
        <w:t>, Q. and Lee, C.C. (2022) Digitalization, competition strategy and corporate innovation: Evidence from Chinese manufacturing listed companies. </w:t>
      </w:r>
      <w:r w:rsidRPr="00D41C5C">
        <w:rPr>
          <w:rFonts w:asciiTheme="minorBidi" w:hAnsiTheme="minorBidi"/>
          <w:i/>
          <w:iCs/>
          <w:color w:val="000000" w:themeColor="text1"/>
          <w:szCs w:val="24"/>
        </w:rPr>
        <w:t>International Review of Financial Analysis</w:t>
      </w:r>
      <w:r w:rsidRPr="00D41C5C">
        <w:rPr>
          <w:rFonts w:asciiTheme="minorBidi" w:hAnsiTheme="minorBidi"/>
          <w:color w:val="000000" w:themeColor="text1"/>
          <w:szCs w:val="24"/>
        </w:rPr>
        <w:t>, </w:t>
      </w:r>
      <w:r w:rsidRPr="00D41C5C">
        <w:rPr>
          <w:rFonts w:asciiTheme="minorBidi" w:hAnsiTheme="minorBidi"/>
          <w:i/>
          <w:iCs/>
          <w:color w:val="000000" w:themeColor="text1"/>
          <w:szCs w:val="24"/>
        </w:rPr>
        <w:t>82</w:t>
      </w:r>
      <w:r w:rsidRPr="00D41C5C">
        <w:rPr>
          <w:rFonts w:asciiTheme="minorBidi" w:hAnsiTheme="minorBidi"/>
          <w:color w:val="000000" w:themeColor="text1"/>
          <w:szCs w:val="24"/>
        </w:rPr>
        <w:t>, p.102166.</w:t>
      </w:r>
    </w:p>
    <w:p w14:paraId="14F1B34D" w14:textId="77777777" w:rsidR="004A1E6E" w:rsidRPr="00D41C5C" w:rsidRDefault="004A1E6E" w:rsidP="00D41C5C">
      <w:pPr>
        <w:spacing w:before="120" w:after="120"/>
        <w:rPr>
          <w:rFonts w:asciiTheme="minorBidi" w:hAnsiTheme="minorBidi"/>
          <w:color w:val="000000" w:themeColor="text1"/>
          <w:szCs w:val="24"/>
        </w:rPr>
      </w:pPr>
    </w:p>
    <w:p w14:paraId="5B373CC9" w14:textId="7D78B1E0" w:rsidR="001B675B" w:rsidRPr="00D41C5C" w:rsidRDefault="001B675B" w:rsidP="00D41C5C">
      <w:pPr>
        <w:spacing w:before="120" w:after="120"/>
        <w:rPr>
          <w:rFonts w:asciiTheme="minorBidi" w:hAnsiTheme="minorBidi"/>
          <w:color w:val="000000" w:themeColor="text1"/>
          <w:szCs w:val="24"/>
          <w:lang w:val="en-IN"/>
        </w:rPr>
      </w:pPr>
    </w:p>
    <w:sectPr w:rsidR="001B675B" w:rsidRPr="00D41C5C" w:rsidSect="00345050">
      <w:headerReference w:type="default" r:id="rId18"/>
      <w:footerReference w:type="default" r:id="rId19"/>
      <w:pgSz w:w="11906" w:h="16838"/>
      <w:pgMar w:top="1440" w:right="1440" w:bottom="1440" w:left="1440" w:header="708" w:footer="708" w:gutter="0"/>
      <w:pgBorders w:display="firstPage" w:offsetFrom="page">
        <w:top w:val="thinThickThinSmallGap" w:sz="24" w:space="24" w:color="C45911" w:themeColor="accent2" w:themeShade="BF"/>
        <w:left w:val="thinThickThinSmallGap" w:sz="24" w:space="24" w:color="C45911" w:themeColor="accent2" w:themeShade="BF"/>
        <w:bottom w:val="thinThickThinSmallGap" w:sz="24" w:space="24" w:color="C45911" w:themeColor="accent2" w:themeShade="BF"/>
        <w:right w:val="thinThickThinSmallGap" w:sz="24" w:space="24" w:color="C45911" w:themeColor="accent2" w:themeShade="BF"/>
      </w:pgBorders>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77B70D7" w14:textId="77777777" w:rsidR="00D9240A" w:rsidRDefault="00D9240A" w:rsidP="004A1E6E">
      <w:pPr>
        <w:spacing w:after="0" w:line="240" w:lineRule="auto"/>
      </w:pPr>
      <w:r>
        <w:separator/>
      </w:r>
    </w:p>
  </w:endnote>
  <w:endnote w:type="continuationSeparator" w:id="0">
    <w:p w14:paraId="3311E934" w14:textId="77777777" w:rsidR="00D9240A" w:rsidRDefault="00D9240A" w:rsidP="004A1E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altName w:val="Arial"/>
    <w:charset w:val="00"/>
    <w:family w:val="swiss"/>
    <w:pitch w:val="variable"/>
    <w:sig w:usb0="00000001" w:usb1="00000003" w:usb2="00000000" w:usb3="00000000" w:csb0="0000019F" w:csb1="00000000"/>
  </w:font>
  <w:font w:name="Mangal">
    <w:altName w:val="Courier New"/>
    <w:panose1 w:val="00000400000000000000"/>
    <w:charset w:val="01"/>
    <w:family w:val="roman"/>
    <w:notTrueType/>
    <w:pitch w:val="variable"/>
    <w:sig w:usb0="00002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56537741"/>
      <w:docPartObj>
        <w:docPartGallery w:val="Page Numbers (Bottom of Page)"/>
        <w:docPartUnique/>
      </w:docPartObj>
    </w:sdtPr>
    <w:sdtEndPr>
      <w:rPr>
        <w:noProof/>
      </w:rPr>
    </w:sdtEndPr>
    <w:sdtContent>
      <w:p w14:paraId="04F51EBB" w14:textId="434B818E" w:rsidR="004A1E6E" w:rsidRDefault="004A1E6E">
        <w:pPr>
          <w:pStyle w:val="Footer"/>
          <w:jc w:val="right"/>
        </w:pPr>
        <w:r>
          <w:fldChar w:fldCharType="begin"/>
        </w:r>
        <w:r>
          <w:instrText xml:space="preserve"> PAGE   \* MERGEFORMAT </w:instrText>
        </w:r>
        <w:r>
          <w:fldChar w:fldCharType="separate"/>
        </w:r>
        <w:r w:rsidR="00DA77BB">
          <w:rPr>
            <w:noProof/>
          </w:rPr>
          <w:t>1</w:t>
        </w:r>
        <w:r>
          <w:rPr>
            <w:noProof/>
          </w:rPr>
          <w:fldChar w:fldCharType="end"/>
        </w:r>
      </w:p>
    </w:sdtContent>
  </w:sdt>
  <w:p w14:paraId="07634E88" w14:textId="77777777" w:rsidR="004A1E6E" w:rsidRDefault="004A1E6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0B44DCC" w14:textId="77777777" w:rsidR="00D9240A" w:rsidRDefault="00D9240A" w:rsidP="004A1E6E">
      <w:pPr>
        <w:spacing w:after="0" w:line="240" w:lineRule="auto"/>
      </w:pPr>
      <w:r>
        <w:separator/>
      </w:r>
    </w:p>
  </w:footnote>
  <w:footnote w:type="continuationSeparator" w:id="0">
    <w:p w14:paraId="4B47F8AC" w14:textId="77777777" w:rsidR="00D9240A" w:rsidRDefault="00D9240A" w:rsidP="004A1E6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A628A9D" w14:textId="72E63575" w:rsidR="00F90737" w:rsidRDefault="00F90737" w:rsidP="00F90737">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1C32"/>
    <w:rsid w:val="00015800"/>
    <w:rsid w:val="0003426E"/>
    <w:rsid w:val="00065818"/>
    <w:rsid w:val="0008481E"/>
    <w:rsid w:val="000B035F"/>
    <w:rsid w:val="000F0671"/>
    <w:rsid w:val="001143C5"/>
    <w:rsid w:val="001373AA"/>
    <w:rsid w:val="001B675B"/>
    <w:rsid w:val="001E5800"/>
    <w:rsid w:val="001F2DFA"/>
    <w:rsid w:val="00231B96"/>
    <w:rsid w:val="002F035D"/>
    <w:rsid w:val="00345050"/>
    <w:rsid w:val="003E239D"/>
    <w:rsid w:val="004A1E6E"/>
    <w:rsid w:val="004B14FA"/>
    <w:rsid w:val="004E4376"/>
    <w:rsid w:val="005E126D"/>
    <w:rsid w:val="006001B0"/>
    <w:rsid w:val="00626AFB"/>
    <w:rsid w:val="006803D8"/>
    <w:rsid w:val="00680C74"/>
    <w:rsid w:val="006960CA"/>
    <w:rsid w:val="006E38AB"/>
    <w:rsid w:val="006F3FEC"/>
    <w:rsid w:val="00723E5C"/>
    <w:rsid w:val="007B68C2"/>
    <w:rsid w:val="007D46AB"/>
    <w:rsid w:val="0082008F"/>
    <w:rsid w:val="0085476B"/>
    <w:rsid w:val="00866978"/>
    <w:rsid w:val="008B6AE1"/>
    <w:rsid w:val="008B6E64"/>
    <w:rsid w:val="008D2FED"/>
    <w:rsid w:val="00932C57"/>
    <w:rsid w:val="0097707C"/>
    <w:rsid w:val="00983389"/>
    <w:rsid w:val="00994637"/>
    <w:rsid w:val="00A62782"/>
    <w:rsid w:val="00A965EF"/>
    <w:rsid w:val="00AE5550"/>
    <w:rsid w:val="00B30ED4"/>
    <w:rsid w:val="00B410EA"/>
    <w:rsid w:val="00BE4B2F"/>
    <w:rsid w:val="00C372CB"/>
    <w:rsid w:val="00C44D47"/>
    <w:rsid w:val="00C5219E"/>
    <w:rsid w:val="00C67DEA"/>
    <w:rsid w:val="00CB51EE"/>
    <w:rsid w:val="00CE6E95"/>
    <w:rsid w:val="00CF32D7"/>
    <w:rsid w:val="00D41C5C"/>
    <w:rsid w:val="00D7264E"/>
    <w:rsid w:val="00D76C41"/>
    <w:rsid w:val="00D9240A"/>
    <w:rsid w:val="00DA77BB"/>
    <w:rsid w:val="00DE025F"/>
    <w:rsid w:val="00E26918"/>
    <w:rsid w:val="00E70283"/>
    <w:rsid w:val="00EC490D"/>
    <w:rsid w:val="00F11C32"/>
    <w:rsid w:val="00F1641D"/>
    <w:rsid w:val="00F571AA"/>
    <w:rsid w:val="00F66A27"/>
    <w:rsid w:val="00F90737"/>
    <w:rsid w:val="00F91C1C"/>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E10DC0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70283"/>
    <w:pPr>
      <w:spacing w:line="360" w:lineRule="auto"/>
      <w:jc w:val="both"/>
    </w:pPr>
    <w:rPr>
      <w:rFonts w:ascii="Arial" w:hAnsi="Arial"/>
      <w:sz w:val="24"/>
      <w:lang w:val="en-GB"/>
    </w:rPr>
  </w:style>
  <w:style w:type="paragraph" w:styleId="Heading1">
    <w:name w:val="heading 1"/>
    <w:basedOn w:val="Normal"/>
    <w:link w:val="Heading1Char"/>
    <w:uiPriority w:val="9"/>
    <w:qFormat/>
    <w:rsid w:val="0085476B"/>
    <w:pPr>
      <w:widowControl w:val="0"/>
      <w:autoSpaceDE w:val="0"/>
      <w:autoSpaceDN w:val="0"/>
      <w:spacing w:before="143" w:after="0"/>
      <w:outlineLvl w:val="0"/>
    </w:pPr>
    <w:rPr>
      <w:rFonts w:eastAsia="Tahoma" w:cs="Tahoma"/>
      <w:b/>
      <w:bCs/>
      <w:kern w:val="0"/>
      <w:szCs w:val="76"/>
      <w14:ligatures w14:val="none"/>
    </w:rPr>
  </w:style>
  <w:style w:type="paragraph" w:styleId="Heading2">
    <w:name w:val="heading 2"/>
    <w:basedOn w:val="Normal"/>
    <w:next w:val="Normal"/>
    <w:link w:val="Heading2Char"/>
    <w:uiPriority w:val="9"/>
    <w:unhideWhenUsed/>
    <w:qFormat/>
    <w:rsid w:val="007D46AB"/>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D41C5C"/>
    <w:pPr>
      <w:keepNext/>
      <w:keepLines/>
      <w:spacing w:before="160" w:after="80"/>
      <w:outlineLvl w:val="2"/>
    </w:pPr>
    <w:rPr>
      <w:rFonts w:asciiTheme="minorBidi" w:eastAsiaTheme="majorEastAsia" w:hAnsiTheme="minorBidi" w:cstheme="majorBidi"/>
      <w:b/>
      <w:color w:val="000000" w:themeColor="text1"/>
      <w:szCs w:val="28"/>
      <w:u w:val="single"/>
    </w:rPr>
  </w:style>
  <w:style w:type="paragraph" w:styleId="Heading4">
    <w:name w:val="heading 4"/>
    <w:basedOn w:val="Normal"/>
    <w:next w:val="Normal"/>
    <w:link w:val="Heading4Char"/>
    <w:uiPriority w:val="9"/>
    <w:semiHidden/>
    <w:unhideWhenUsed/>
    <w:qFormat/>
    <w:rsid w:val="00F11C3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11C3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11C3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11C3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11C3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11C3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476B"/>
    <w:rPr>
      <w:rFonts w:ascii="Times New Roman" w:eastAsia="Tahoma" w:hAnsi="Times New Roman" w:cs="Tahoma"/>
      <w:b/>
      <w:bCs/>
      <w:kern w:val="0"/>
      <w:sz w:val="24"/>
      <w:szCs w:val="76"/>
      <w:lang w:val="en-GB"/>
      <w14:ligatures w14:val="none"/>
    </w:rPr>
  </w:style>
  <w:style w:type="character" w:customStyle="1" w:styleId="Heading2Char">
    <w:name w:val="Heading 2 Char"/>
    <w:basedOn w:val="DefaultParagraphFont"/>
    <w:link w:val="Heading2"/>
    <w:uiPriority w:val="9"/>
    <w:rsid w:val="007D46AB"/>
    <w:rPr>
      <w:rFonts w:ascii="Times New Roman" w:eastAsiaTheme="majorEastAsia" w:hAnsi="Times New Roman" w:cstheme="majorBidi"/>
      <w:b/>
      <w:i/>
      <w:sz w:val="24"/>
      <w:szCs w:val="26"/>
      <w:lang w:val="en-GB"/>
    </w:rPr>
  </w:style>
  <w:style w:type="character" w:customStyle="1" w:styleId="Heading3Char">
    <w:name w:val="Heading 3 Char"/>
    <w:basedOn w:val="DefaultParagraphFont"/>
    <w:link w:val="Heading3"/>
    <w:uiPriority w:val="9"/>
    <w:rsid w:val="00D41C5C"/>
    <w:rPr>
      <w:rFonts w:asciiTheme="minorBidi" w:eastAsiaTheme="majorEastAsia" w:hAnsiTheme="minorBidi" w:cstheme="majorBidi"/>
      <w:b/>
      <w:color w:val="000000" w:themeColor="text1"/>
      <w:sz w:val="24"/>
      <w:szCs w:val="28"/>
      <w:u w:val="single"/>
      <w:lang w:val="en-GB"/>
    </w:rPr>
  </w:style>
  <w:style w:type="character" w:customStyle="1" w:styleId="Heading4Char">
    <w:name w:val="Heading 4 Char"/>
    <w:basedOn w:val="DefaultParagraphFont"/>
    <w:link w:val="Heading4"/>
    <w:uiPriority w:val="9"/>
    <w:semiHidden/>
    <w:rsid w:val="00F11C32"/>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F11C32"/>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F11C32"/>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F11C32"/>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F11C32"/>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F11C32"/>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F11C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1C3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11C3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1C3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11C32"/>
    <w:pPr>
      <w:spacing w:before="160"/>
      <w:jc w:val="center"/>
    </w:pPr>
    <w:rPr>
      <w:i/>
      <w:iCs/>
      <w:color w:val="404040" w:themeColor="text1" w:themeTint="BF"/>
    </w:rPr>
  </w:style>
  <w:style w:type="character" w:customStyle="1" w:styleId="QuoteChar">
    <w:name w:val="Quote Char"/>
    <w:basedOn w:val="DefaultParagraphFont"/>
    <w:link w:val="Quote"/>
    <w:uiPriority w:val="29"/>
    <w:rsid w:val="00F11C32"/>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F11C32"/>
    <w:pPr>
      <w:ind w:left="720"/>
      <w:contextualSpacing/>
    </w:pPr>
  </w:style>
  <w:style w:type="character" w:styleId="IntenseEmphasis">
    <w:name w:val="Intense Emphasis"/>
    <w:basedOn w:val="DefaultParagraphFont"/>
    <w:uiPriority w:val="21"/>
    <w:qFormat/>
    <w:rsid w:val="00F11C32"/>
    <w:rPr>
      <w:i/>
      <w:iCs/>
      <w:color w:val="2F5496" w:themeColor="accent1" w:themeShade="BF"/>
    </w:rPr>
  </w:style>
  <w:style w:type="paragraph" w:styleId="IntenseQuote">
    <w:name w:val="Intense Quote"/>
    <w:basedOn w:val="Normal"/>
    <w:next w:val="Normal"/>
    <w:link w:val="IntenseQuoteChar"/>
    <w:uiPriority w:val="30"/>
    <w:qFormat/>
    <w:rsid w:val="00F11C3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11C32"/>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F11C32"/>
    <w:rPr>
      <w:b/>
      <w:bCs/>
      <w:smallCaps/>
      <w:color w:val="2F5496" w:themeColor="accent1" w:themeShade="BF"/>
      <w:spacing w:val="5"/>
    </w:rPr>
  </w:style>
  <w:style w:type="paragraph" w:styleId="Caption">
    <w:name w:val="caption"/>
    <w:basedOn w:val="Normal"/>
    <w:next w:val="Normal"/>
    <w:uiPriority w:val="35"/>
    <w:unhideWhenUsed/>
    <w:qFormat/>
    <w:rsid w:val="00CB51EE"/>
    <w:pPr>
      <w:spacing w:after="200" w:line="240" w:lineRule="auto"/>
    </w:pPr>
    <w:rPr>
      <w:i/>
      <w:iCs/>
      <w:color w:val="44546A" w:themeColor="text2"/>
      <w:sz w:val="18"/>
      <w:szCs w:val="18"/>
    </w:rPr>
  </w:style>
  <w:style w:type="paragraph" w:styleId="NormalWeb">
    <w:name w:val="Normal (Web)"/>
    <w:basedOn w:val="Normal"/>
    <w:uiPriority w:val="99"/>
    <w:semiHidden/>
    <w:unhideWhenUsed/>
    <w:rsid w:val="0097707C"/>
    <w:pPr>
      <w:spacing w:before="100" w:beforeAutospacing="1" w:after="100" w:afterAutospacing="1" w:line="240" w:lineRule="auto"/>
      <w:jc w:val="left"/>
    </w:pPr>
    <w:rPr>
      <w:rFonts w:ascii="Times New Roman" w:eastAsia="Times New Roman" w:hAnsi="Times New Roman" w:cs="Times New Roman"/>
      <w:kern w:val="0"/>
      <w:szCs w:val="24"/>
      <w:lang w:val="en-IN" w:eastAsia="en-IN"/>
      <w14:ligatures w14:val="none"/>
    </w:rPr>
  </w:style>
  <w:style w:type="character" w:styleId="Hyperlink">
    <w:name w:val="Hyperlink"/>
    <w:basedOn w:val="DefaultParagraphFont"/>
    <w:uiPriority w:val="99"/>
    <w:unhideWhenUsed/>
    <w:rsid w:val="004A1E6E"/>
    <w:rPr>
      <w:color w:val="0563C1" w:themeColor="hyperlink"/>
      <w:u w:val="single"/>
    </w:rPr>
  </w:style>
  <w:style w:type="paragraph" w:styleId="Header">
    <w:name w:val="header"/>
    <w:basedOn w:val="Normal"/>
    <w:link w:val="HeaderChar"/>
    <w:uiPriority w:val="99"/>
    <w:unhideWhenUsed/>
    <w:rsid w:val="004A1E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1E6E"/>
    <w:rPr>
      <w:rFonts w:ascii="Arial" w:hAnsi="Arial"/>
      <w:sz w:val="24"/>
      <w:lang w:val="en-GB"/>
    </w:rPr>
  </w:style>
  <w:style w:type="paragraph" w:styleId="Footer">
    <w:name w:val="footer"/>
    <w:basedOn w:val="Normal"/>
    <w:link w:val="FooterChar"/>
    <w:uiPriority w:val="99"/>
    <w:unhideWhenUsed/>
    <w:rsid w:val="004A1E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1E6E"/>
    <w:rPr>
      <w:rFonts w:ascii="Arial" w:hAnsi="Arial"/>
      <w:sz w:val="24"/>
      <w:lang w:val="en-GB"/>
    </w:rPr>
  </w:style>
  <w:style w:type="paragraph" w:styleId="TOCHeading">
    <w:name w:val="TOC Heading"/>
    <w:basedOn w:val="Heading1"/>
    <w:next w:val="Normal"/>
    <w:uiPriority w:val="39"/>
    <w:unhideWhenUsed/>
    <w:qFormat/>
    <w:rsid w:val="006803D8"/>
    <w:pPr>
      <w:keepNext/>
      <w:keepLines/>
      <w:widowControl/>
      <w:autoSpaceDE/>
      <w:autoSpaceDN/>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6803D8"/>
    <w:pPr>
      <w:spacing w:after="100"/>
    </w:pPr>
  </w:style>
  <w:style w:type="paragraph" w:styleId="TOC2">
    <w:name w:val="toc 2"/>
    <w:basedOn w:val="Normal"/>
    <w:next w:val="Normal"/>
    <w:autoRedefine/>
    <w:uiPriority w:val="39"/>
    <w:unhideWhenUsed/>
    <w:rsid w:val="00BE4B2F"/>
    <w:pPr>
      <w:spacing w:after="100"/>
      <w:ind w:left="240"/>
    </w:pPr>
  </w:style>
  <w:style w:type="paragraph" w:styleId="TOC3">
    <w:name w:val="toc 3"/>
    <w:basedOn w:val="Normal"/>
    <w:next w:val="Normal"/>
    <w:autoRedefine/>
    <w:uiPriority w:val="39"/>
    <w:unhideWhenUsed/>
    <w:rsid w:val="00D41C5C"/>
    <w:pPr>
      <w:spacing w:after="100"/>
      <w:ind w:left="480"/>
    </w:pPr>
  </w:style>
  <w:style w:type="paragraph" w:styleId="NoSpacing">
    <w:name w:val="No Spacing"/>
    <w:link w:val="NoSpacingChar"/>
    <w:uiPriority w:val="1"/>
    <w:qFormat/>
    <w:rsid w:val="0006581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65818"/>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617191">
      <w:bodyDiv w:val="1"/>
      <w:marLeft w:val="0"/>
      <w:marRight w:val="0"/>
      <w:marTop w:val="0"/>
      <w:marBottom w:val="0"/>
      <w:divBdr>
        <w:top w:val="none" w:sz="0" w:space="0" w:color="auto"/>
        <w:left w:val="none" w:sz="0" w:space="0" w:color="auto"/>
        <w:bottom w:val="none" w:sz="0" w:space="0" w:color="auto"/>
        <w:right w:val="none" w:sz="0" w:space="0" w:color="auto"/>
      </w:divBdr>
      <w:divsChild>
        <w:div w:id="1509369972">
          <w:marLeft w:val="502"/>
          <w:marRight w:val="0"/>
          <w:marTop w:val="0"/>
          <w:marBottom w:val="0"/>
          <w:divBdr>
            <w:top w:val="none" w:sz="0" w:space="0" w:color="auto"/>
            <w:left w:val="none" w:sz="0" w:space="0" w:color="auto"/>
            <w:bottom w:val="none" w:sz="0" w:space="0" w:color="auto"/>
            <w:right w:val="none" w:sz="0" w:space="0" w:color="auto"/>
          </w:divBdr>
        </w:div>
      </w:divsChild>
    </w:div>
    <w:div w:id="654141821">
      <w:bodyDiv w:val="1"/>
      <w:marLeft w:val="0"/>
      <w:marRight w:val="0"/>
      <w:marTop w:val="0"/>
      <w:marBottom w:val="0"/>
      <w:divBdr>
        <w:top w:val="none" w:sz="0" w:space="0" w:color="auto"/>
        <w:left w:val="none" w:sz="0" w:space="0" w:color="auto"/>
        <w:bottom w:val="none" w:sz="0" w:space="0" w:color="auto"/>
        <w:right w:val="none" w:sz="0" w:space="0" w:color="auto"/>
      </w:divBdr>
      <w:divsChild>
        <w:div w:id="403261396">
          <w:marLeft w:val="502"/>
          <w:marRight w:val="0"/>
          <w:marTop w:val="0"/>
          <w:marBottom w:val="0"/>
          <w:divBdr>
            <w:top w:val="none" w:sz="0" w:space="0" w:color="auto"/>
            <w:left w:val="none" w:sz="0" w:space="0" w:color="auto"/>
            <w:bottom w:val="none" w:sz="0" w:space="0" w:color="auto"/>
            <w:right w:val="none" w:sz="0" w:space="0" w:color="auto"/>
          </w:divBdr>
        </w:div>
      </w:divsChild>
    </w:div>
    <w:div w:id="742725739">
      <w:bodyDiv w:val="1"/>
      <w:marLeft w:val="0"/>
      <w:marRight w:val="0"/>
      <w:marTop w:val="0"/>
      <w:marBottom w:val="0"/>
      <w:divBdr>
        <w:top w:val="none" w:sz="0" w:space="0" w:color="auto"/>
        <w:left w:val="none" w:sz="0" w:space="0" w:color="auto"/>
        <w:bottom w:val="none" w:sz="0" w:space="0" w:color="auto"/>
        <w:right w:val="none" w:sz="0" w:space="0" w:color="auto"/>
      </w:divBdr>
    </w:div>
    <w:div w:id="1050765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counterpointresearch.com/insights/xiaomi-overtakes-apple-to-become-worlds-no-2-smartphone-brand-in-aug/"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glossaryDocument" Target="glossary/document.xml"/><Relationship Id="rId7" Type="http://schemas.openxmlformats.org/officeDocument/2006/relationships/image" Target="media/image1.png"/><Relationship Id="rId12" Type="http://schemas.openxmlformats.org/officeDocument/2006/relationships/hyperlink" Target="https://vocal.media/history/apple-the-pioneer-of-innovation-and-tech-giant" TargetMode="External"/><Relationship Id="rId17" Type="http://schemas.openxmlformats.org/officeDocument/2006/relationships/hyperlink" Target="https://www.tesla.com/elon-musk" TargetMode="External"/><Relationship Id="rId2" Type="http://schemas.openxmlformats.org/officeDocument/2006/relationships/styles" Target="styles.xml"/><Relationship Id="rId16" Type="http://schemas.openxmlformats.org/officeDocument/2006/relationships/hyperlink" Target="https://www.emarketer.com/content/samsung-kicks-off-2022-with-incremental-product-updates-monumental-partnership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ws.amazon.com/ai/our-story/" TargetMode="External"/><Relationship Id="rId5" Type="http://schemas.openxmlformats.org/officeDocument/2006/relationships/footnotes" Target="footnotes.xml"/><Relationship Id="rId15" Type="http://schemas.openxmlformats.org/officeDocument/2006/relationships/hyperlink" Target="https://news.samsung.com/za/samsung-writes-a-new-chapter-in-smartphone-innovation-s-pen-joins-the-foldable-revolution" TargetMode="External"/><Relationship Id="rId10" Type="http://schemas.openxmlformats.org/officeDocument/2006/relationships/hyperlink" Target="https://www.forbes.com/sites/qai/2022/09/29/tesla-a-history-of-innovation-and-headache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theguardian.com/commentisfree/2021/dec/11/why-elon-musk-will-be-remembered-as-an-automotive-pioneer"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BFE97A145C854AEA928009BAC9FE0ABE"/>
        <w:category>
          <w:name w:val="General"/>
          <w:gallery w:val="placeholder"/>
        </w:category>
        <w:types>
          <w:type w:val="bbPlcHdr"/>
        </w:types>
        <w:behaviors>
          <w:behavior w:val="content"/>
        </w:behaviors>
        <w:guid w:val="{5BFE9BFA-CF56-4444-9186-6A145B1A1805}"/>
      </w:docPartPr>
      <w:docPartBody>
        <w:p w:rsidR="00000000" w:rsidRDefault="00247B2C" w:rsidP="00247B2C">
          <w:pPr>
            <w:pStyle w:val="BFE97A145C854AEA928009BAC9FE0ABE"/>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altName w:val="Arial"/>
    <w:charset w:val="00"/>
    <w:family w:val="swiss"/>
    <w:pitch w:val="variable"/>
    <w:sig w:usb0="00000001" w:usb1="00000003" w:usb2="00000000" w:usb3="00000000" w:csb0="0000019F" w:csb1="00000000"/>
  </w:font>
  <w:font w:name="Mangal">
    <w:altName w:val="Courier New"/>
    <w:panose1 w:val="00000400000000000000"/>
    <w:charset w:val="01"/>
    <w:family w:val="roman"/>
    <w:notTrueType/>
    <w:pitch w:val="variable"/>
    <w:sig w:usb0="00002000" w:usb1="00000000" w:usb2="00000000" w:usb3="00000000" w:csb0="0000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7B2C"/>
    <w:rsid w:val="00247B2C"/>
    <w:rsid w:val="002B2BF8"/>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lang w:val="en-IN" w:eastAsia="en-IN" w:bidi="hi-IN"/>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cs="Mang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FE97A145C854AEA928009BAC9FE0ABE">
    <w:name w:val="BFE97A145C854AEA928009BAC9FE0ABE"/>
    <w:rsid w:val="00247B2C"/>
    <w:rPr>
      <w:rFonts w:cs="Mang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1CBEE0-B927-4D04-BCB1-90016CD31E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4041</Words>
  <Characters>23038</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of Business Administration</dc:title>
  <dc:subject/>
  <dc:creator/>
  <cp:keywords/>
  <dc:description/>
  <cp:lastModifiedBy/>
  <cp:revision>1</cp:revision>
  <dcterms:created xsi:type="dcterms:W3CDTF">2025-03-06T13:25:00Z</dcterms:created>
  <dcterms:modified xsi:type="dcterms:W3CDTF">2025-03-24T23:27:00Z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b63c191c0519b5f4273920e9199610c7adc5b003e720362eb007648e7bf86d17</vt:lpwstr>
  </property>
</Properties>
</file>