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21A3D" w14:textId="77777777" w:rsidR="003825FB" w:rsidRPr="00062104" w:rsidRDefault="003825FB" w:rsidP="003825FB">
      <w:pPr>
        <w:rPr>
          <w:color w:val="3A7C22" w:themeColor="accent6" w:themeShade="BF"/>
        </w:rPr>
      </w:pPr>
    </w:p>
    <w:p w14:paraId="1B157865" w14:textId="70C1E688" w:rsidR="003825FB" w:rsidRDefault="003825FB" w:rsidP="003825FB">
      <w:pPr>
        <w:spacing w:after="134" w:line="259" w:lineRule="auto"/>
        <w:ind w:left="0" w:firstLine="0"/>
        <w:rPr>
          <w:noProof/>
        </w:rPr>
      </w:pPr>
    </w:p>
    <w:p w14:paraId="34935B63" w14:textId="77777777" w:rsidR="003825FB" w:rsidRDefault="003825FB" w:rsidP="003825FB">
      <w:pPr>
        <w:spacing w:after="134" w:line="259" w:lineRule="auto"/>
        <w:ind w:left="0" w:firstLine="0"/>
        <w:rPr>
          <w:noProof/>
        </w:rPr>
      </w:pPr>
    </w:p>
    <w:p w14:paraId="128FFA73" w14:textId="796B36CC" w:rsidR="003825FB" w:rsidRDefault="003825FB" w:rsidP="003825FB">
      <w:pPr>
        <w:spacing w:after="134" w:line="259" w:lineRule="auto"/>
        <w:ind w:left="0" w:firstLine="0"/>
        <w:rPr>
          <w:noProof/>
        </w:rPr>
      </w:pPr>
    </w:p>
    <w:p w14:paraId="4F159DDB" w14:textId="212236D5" w:rsidR="003825FB" w:rsidRDefault="003825FB" w:rsidP="003825FB">
      <w:pPr>
        <w:spacing w:after="134" w:line="259" w:lineRule="auto"/>
        <w:ind w:left="0" w:firstLine="0"/>
        <w:rPr>
          <w:rFonts w:asciiTheme="majorHAnsi" w:hAnsiTheme="majorHAnsi" w:cstheme="majorHAnsi"/>
          <w:b/>
          <w:color w:val="3A7C22" w:themeColor="accent6" w:themeShade="BF"/>
          <w:sz w:val="4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12EB6D2" wp14:editId="389E53A2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3194050" cy="1930400"/>
            <wp:effectExtent l="0" t="0" r="6350" b="0"/>
            <wp:wrapThrough wrapText="bothSides">
              <wp:wrapPolygon edited="0">
                <wp:start x="0" y="0"/>
                <wp:lineTo x="0" y="21316"/>
                <wp:lineTo x="21514" y="21316"/>
                <wp:lineTo x="21514" y="0"/>
                <wp:lineTo x="0" y="0"/>
              </wp:wrapPolygon>
            </wp:wrapThrough>
            <wp:docPr id="195558525" name="Picture 2" descr="Therapeutic alliance as activ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rapeutic alliance as active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1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B87331" w14:textId="77777777" w:rsidR="003825FB" w:rsidRDefault="003825FB" w:rsidP="003825FB">
      <w:pPr>
        <w:spacing w:after="134" w:line="259" w:lineRule="auto"/>
        <w:ind w:left="0" w:firstLine="0"/>
        <w:rPr>
          <w:rFonts w:asciiTheme="majorHAnsi" w:hAnsiTheme="majorHAnsi" w:cstheme="majorHAnsi"/>
          <w:b/>
          <w:color w:val="3A7C22" w:themeColor="accent6" w:themeShade="BF"/>
          <w:sz w:val="48"/>
        </w:rPr>
      </w:pPr>
    </w:p>
    <w:p w14:paraId="3C27D0A1" w14:textId="0D85D7D8" w:rsidR="003825FB" w:rsidRPr="00062104" w:rsidRDefault="003825FB" w:rsidP="003825FB">
      <w:pPr>
        <w:spacing w:after="134" w:line="259" w:lineRule="auto"/>
        <w:ind w:left="0" w:firstLine="0"/>
        <w:jc w:val="center"/>
        <w:rPr>
          <w:rFonts w:asciiTheme="majorHAnsi" w:hAnsiTheme="majorHAnsi" w:cstheme="majorHAnsi"/>
          <w:b/>
          <w:color w:val="3A7C22" w:themeColor="accent6" w:themeShade="BF"/>
        </w:rPr>
      </w:pPr>
      <w:r>
        <w:rPr>
          <w:rFonts w:asciiTheme="majorHAnsi" w:hAnsiTheme="majorHAnsi" w:cstheme="majorHAnsi"/>
          <w:b/>
          <w:color w:val="3A7C22" w:themeColor="accent6" w:themeShade="BF"/>
          <w:sz w:val="48"/>
        </w:rPr>
        <w:t>Therapeutic Relationship Workbook</w:t>
      </w:r>
    </w:p>
    <w:p w14:paraId="5E7B824F" w14:textId="77777777" w:rsidR="003825FB" w:rsidRDefault="003825FB" w:rsidP="003825FB">
      <w:pPr>
        <w:jc w:val="center"/>
      </w:pPr>
    </w:p>
    <w:p w14:paraId="7B31EA86" w14:textId="77777777" w:rsidR="003825FB" w:rsidRDefault="003825FB" w:rsidP="003825FB"/>
    <w:p w14:paraId="44FF098B" w14:textId="77777777" w:rsidR="003825FB" w:rsidRDefault="003825FB" w:rsidP="003825FB">
      <w:pPr>
        <w:ind w:left="0" w:firstLine="0"/>
        <w:rPr>
          <w:rFonts w:asciiTheme="majorHAnsi" w:hAnsiTheme="majorHAnsi" w:cstheme="majorHAnsi"/>
          <w:szCs w:val="24"/>
        </w:rPr>
      </w:pPr>
    </w:p>
    <w:p w14:paraId="071E04DF" w14:textId="77777777" w:rsidR="003825FB" w:rsidRDefault="003825FB" w:rsidP="003825FB">
      <w:pPr>
        <w:ind w:left="0" w:firstLine="0"/>
        <w:rPr>
          <w:rFonts w:asciiTheme="majorHAnsi" w:hAnsiTheme="majorHAnsi" w:cstheme="majorHAnsi"/>
          <w:szCs w:val="24"/>
        </w:rPr>
      </w:pPr>
    </w:p>
    <w:p w14:paraId="25AD9DA7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p w14:paraId="1085E3D1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p w14:paraId="7B817BB9" w14:textId="77777777" w:rsidR="003825FB" w:rsidRDefault="003825FB" w:rsidP="003825FB">
      <w:pPr>
        <w:ind w:left="0" w:firstLine="0"/>
        <w:rPr>
          <w:rFonts w:asciiTheme="majorHAnsi" w:hAnsiTheme="majorHAnsi" w:cstheme="majorHAnsi"/>
          <w:szCs w:val="24"/>
        </w:rPr>
      </w:pPr>
    </w:p>
    <w:p w14:paraId="31746E41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p w14:paraId="5AB68BCD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tbl>
      <w:tblPr>
        <w:tblStyle w:val="TableGrid0"/>
        <w:tblW w:w="0" w:type="auto"/>
        <w:tblInd w:w="55" w:type="dxa"/>
        <w:tblLook w:val="04A0" w:firstRow="1" w:lastRow="0" w:firstColumn="1" w:lastColumn="0" w:noHBand="0" w:noVBand="1"/>
      </w:tblPr>
      <w:tblGrid>
        <w:gridCol w:w="4480"/>
        <w:gridCol w:w="4481"/>
      </w:tblGrid>
      <w:tr w:rsidR="003825FB" w14:paraId="784DBA67" w14:textId="77777777" w:rsidTr="00305EE4">
        <w:tc>
          <w:tcPr>
            <w:tcW w:w="4508" w:type="dxa"/>
          </w:tcPr>
          <w:p w14:paraId="281E2FA9" w14:textId="77777777" w:rsidR="003825FB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Student name:</w:t>
            </w:r>
          </w:p>
        </w:tc>
        <w:tc>
          <w:tcPr>
            <w:tcW w:w="4508" w:type="dxa"/>
          </w:tcPr>
          <w:p w14:paraId="2917275C" w14:textId="5479D6E2" w:rsidR="003825FB" w:rsidRDefault="004B0603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Laura Clark</w:t>
            </w:r>
          </w:p>
        </w:tc>
      </w:tr>
      <w:tr w:rsidR="003825FB" w14:paraId="3413750C" w14:textId="77777777" w:rsidTr="00305EE4">
        <w:tc>
          <w:tcPr>
            <w:tcW w:w="4508" w:type="dxa"/>
          </w:tcPr>
          <w:p w14:paraId="58F4F448" w14:textId="77777777" w:rsidR="003825FB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Student number:</w:t>
            </w:r>
          </w:p>
        </w:tc>
        <w:tc>
          <w:tcPr>
            <w:tcW w:w="4508" w:type="dxa"/>
          </w:tcPr>
          <w:p w14:paraId="484C5987" w14:textId="1890A380" w:rsidR="003825FB" w:rsidRDefault="004B0603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2318467</w:t>
            </w:r>
          </w:p>
        </w:tc>
      </w:tr>
    </w:tbl>
    <w:p w14:paraId="697E2180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p w14:paraId="26D82B08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p w14:paraId="4DF78B3A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p w14:paraId="2CA50830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p w14:paraId="5237E44A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p w14:paraId="453DD654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p w14:paraId="2DC33E19" w14:textId="77777777" w:rsidR="003825FB" w:rsidRDefault="003825FB" w:rsidP="003825FB">
      <w:pPr>
        <w:ind w:left="0" w:firstLine="0"/>
        <w:jc w:val="both"/>
        <w:rPr>
          <w:rFonts w:asciiTheme="majorHAnsi" w:hAnsiTheme="majorHAnsi" w:cstheme="majorHAnsi"/>
          <w:szCs w:val="24"/>
        </w:rPr>
      </w:pPr>
    </w:p>
    <w:p w14:paraId="3A7EC2AE" w14:textId="47B60AA5" w:rsidR="003825FB" w:rsidRPr="003825FB" w:rsidRDefault="003825FB" w:rsidP="003825FB">
      <w:pPr>
        <w:ind w:left="0" w:firstLine="0"/>
        <w:jc w:val="both"/>
        <w:rPr>
          <w:rFonts w:asciiTheme="majorHAnsi" w:hAnsiTheme="majorHAnsi" w:cstheme="majorHAnsi"/>
          <w:szCs w:val="24"/>
        </w:rPr>
      </w:pPr>
      <w:r w:rsidRPr="003825FB">
        <w:rPr>
          <w:rFonts w:asciiTheme="majorHAnsi" w:hAnsiTheme="majorHAnsi" w:cstheme="majorHAnsi"/>
          <w:szCs w:val="24"/>
        </w:rPr>
        <w:t>Developing Therapeutic Relationships to Enhance Interventions</w:t>
      </w:r>
    </w:p>
    <w:p w14:paraId="7839BBF7" w14:textId="63B75E6E" w:rsidR="003825FB" w:rsidRPr="003825FB" w:rsidRDefault="003825FB" w:rsidP="003825FB">
      <w:pPr>
        <w:tabs>
          <w:tab w:val="center" w:pos="2433"/>
        </w:tabs>
        <w:ind w:left="-15" w:firstLine="0"/>
        <w:jc w:val="both"/>
        <w:rPr>
          <w:rFonts w:asciiTheme="majorHAnsi" w:hAnsiTheme="majorHAnsi" w:cstheme="majorHAnsi"/>
          <w:szCs w:val="24"/>
        </w:rPr>
      </w:pPr>
      <w:r w:rsidRPr="003825FB">
        <w:rPr>
          <w:rFonts w:asciiTheme="majorHAnsi" w:hAnsiTheme="majorHAnsi" w:cstheme="majorHAnsi"/>
          <w:szCs w:val="24"/>
        </w:rPr>
        <w:t xml:space="preserve">Unit Code: </w:t>
      </w:r>
      <w:r w:rsidR="003177C9">
        <w:rPr>
          <w:rFonts w:asciiTheme="majorHAnsi" w:hAnsiTheme="majorHAnsi" w:cstheme="majorHAnsi"/>
          <w:szCs w:val="24"/>
        </w:rPr>
        <w:t xml:space="preserve">BMAC4006 / </w:t>
      </w:r>
      <w:r w:rsidRPr="003825FB">
        <w:rPr>
          <w:rFonts w:asciiTheme="majorHAnsi" w:hAnsiTheme="majorHAnsi" w:cstheme="majorHAnsi"/>
          <w:szCs w:val="24"/>
        </w:rPr>
        <w:t>PJ14CY021</w:t>
      </w:r>
    </w:p>
    <w:p w14:paraId="3B8E58C5" w14:textId="77777777" w:rsidR="003825FB" w:rsidRDefault="003825FB" w:rsidP="003825FB">
      <w:pPr>
        <w:spacing w:after="150" w:line="259" w:lineRule="auto"/>
        <w:ind w:left="-5"/>
        <w:rPr>
          <w:rFonts w:asciiTheme="majorHAnsi" w:hAnsiTheme="majorHAnsi" w:cstheme="majorHAnsi"/>
          <w:b/>
          <w:sz w:val="28"/>
          <w:szCs w:val="28"/>
        </w:rPr>
      </w:pPr>
    </w:p>
    <w:p w14:paraId="441410F0" w14:textId="77777777" w:rsidR="003825FB" w:rsidRDefault="003825FB" w:rsidP="003825FB">
      <w:pPr>
        <w:spacing w:after="150" w:line="259" w:lineRule="auto"/>
        <w:ind w:left="-5"/>
        <w:rPr>
          <w:rFonts w:asciiTheme="majorHAnsi" w:hAnsiTheme="majorHAnsi" w:cstheme="majorHAnsi"/>
          <w:b/>
          <w:sz w:val="28"/>
          <w:szCs w:val="28"/>
        </w:rPr>
      </w:pPr>
    </w:p>
    <w:p w14:paraId="4A6D5717" w14:textId="5EF04F03" w:rsidR="003825FB" w:rsidRPr="006006B3" w:rsidRDefault="003825FB" w:rsidP="003825FB">
      <w:pPr>
        <w:spacing w:after="150" w:line="259" w:lineRule="auto"/>
        <w:ind w:left="-5"/>
        <w:rPr>
          <w:rFonts w:asciiTheme="majorHAnsi" w:hAnsiTheme="majorHAnsi" w:cstheme="majorHAnsi"/>
          <w:sz w:val="28"/>
          <w:szCs w:val="28"/>
        </w:rPr>
      </w:pPr>
      <w:r w:rsidRPr="006006B3">
        <w:rPr>
          <w:rFonts w:asciiTheme="majorHAnsi" w:hAnsiTheme="majorHAnsi" w:cstheme="majorHAnsi"/>
          <w:b/>
          <w:sz w:val="28"/>
          <w:szCs w:val="28"/>
        </w:rPr>
        <w:t>Purpose and Aim</w:t>
      </w:r>
    </w:p>
    <w:p w14:paraId="6C1A4951" w14:textId="249B2AB5" w:rsidR="003825FB" w:rsidRPr="006006B3" w:rsidRDefault="00117534" w:rsidP="003825FB">
      <w:pP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This unit aims </w:t>
      </w:r>
      <w:r w:rsidRPr="00117534">
        <w:rPr>
          <w:rFonts w:asciiTheme="majorHAnsi" w:hAnsiTheme="majorHAnsi" w:cstheme="majorHAnsi"/>
          <w:sz w:val="28"/>
          <w:szCs w:val="28"/>
        </w:rPr>
        <w:t>to develop the learner's knowledge on how to use a range of skills and techniques to achieve successful therapeutic interventions.</w:t>
      </w:r>
    </w:p>
    <w:p w14:paraId="6E1DB8F0" w14:textId="77777777" w:rsidR="003825FB" w:rsidRPr="006006B3" w:rsidRDefault="003825FB" w:rsidP="003825FB">
      <w:pPr>
        <w:rPr>
          <w:rFonts w:asciiTheme="majorHAnsi" w:hAnsiTheme="majorHAnsi" w:cstheme="majorHAnsi"/>
          <w:b/>
          <w:bCs/>
          <w:sz w:val="28"/>
          <w:szCs w:val="28"/>
        </w:rPr>
      </w:pPr>
    </w:p>
    <w:tbl>
      <w:tblPr>
        <w:tblStyle w:val="TableGrid0"/>
        <w:tblW w:w="0" w:type="auto"/>
        <w:tblInd w:w="55" w:type="dxa"/>
        <w:tblLook w:val="04A0" w:firstRow="1" w:lastRow="0" w:firstColumn="1" w:lastColumn="0" w:noHBand="0" w:noVBand="1"/>
      </w:tblPr>
      <w:tblGrid>
        <w:gridCol w:w="4478"/>
        <w:gridCol w:w="4483"/>
      </w:tblGrid>
      <w:tr w:rsidR="00117534" w14:paraId="32608F5F" w14:textId="77777777" w:rsidTr="00117534">
        <w:tc>
          <w:tcPr>
            <w:tcW w:w="4478" w:type="dxa"/>
          </w:tcPr>
          <w:p w14:paraId="275FAB7A" w14:textId="58A86816" w:rsidR="00117534" w:rsidRPr="00117534" w:rsidRDefault="00117534" w:rsidP="003825FB">
            <w:pPr>
              <w:ind w:left="0" w:firstLine="0"/>
              <w:rPr>
                <w:rFonts w:asciiTheme="majorHAnsi" w:hAnsiTheme="majorHAnsi" w:cstheme="majorHAnsi"/>
                <w:b/>
                <w:bCs/>
                <w:color w:val="auto"/>
                <w:szCs w:val="24"/>
              </w:rPr>
            </w:pPr>
            <w:r w:rsidRPr="00117534">
              <w:rPr>
                <w:rFonts w:asciiTheme="majorHAnsi" w:hAnsiTheme="majorHAnsi" w:cstheme="majorHAnsi"/>
                <w:b/>
                <w:bCs/>
                <w:color w:val="auto"/>
                <w:szCs w:val="24"/>
              </w:rPr>
              <w:t xml:space="preserve">Learning </w:t>
            </w:r>
            <w:r>
              <w:rPr>
                <w:rFonts w:asciiTheme="majorHAnsi" w:hAnsiTheme="majorHAnsi" w:cstheme="majorHAnsi"/>
                <w:b/>
                <w:bCs/>
                <w:color w:val="auto"/>
                <w:szCs w:val="24"/>
              </w:rPr>
              <w:t>Outcomes</w:t>
            </w:r>
            <w:r w:rsidRPr="00117534">
              <w:rPr>
                <w:rFonts w:asciiTheme="majorHAnsi" w:hAnsiTheme="majorHAnsi" w:cstheme="majorHAnsi"/>
                <w:b/>
                <w:bCs/>
                <w:color w:val="auto"/>
                <w:szCs w:val="24"/>
              </w:rPr>
              <w:t>:</w:t>
            </w:r>
          </w:p>
        </w:tc>
        <w:tc>
          <w:tcPr>
            <w:tcW w:w="4483" w:type="dxa"/>
          </w:tcPr>
          <w:p w14:paraId="1C42310D" w14:textId="1EC53747" w:rsidR="00117534" w:rsidRPr="00117534" w:rsidRDefault="00117534" w:rsidP="003825FB">
            <w:pPr>
              <w:ind w:left="0" w:firstLine="0"/>
              <w:rPr>
                <w:rFonts w:asciiTheme="majorHAnsi" w:hAnsiTheme="majorHAnsi" w:cstheme="majorHAnsi"/>
                <w:b/>
                <w:bCs/>
                <w:color w:val="auto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color w:val="auto"/>
                <w:szCs w:val="24"/>
              </w:rPr>
              <w:t xml:space="preserve">Assessment Criteria: </w:t>
            </w:r>
          </w:p>
        </w:tc>
      </w:tr>
      <w:tr w:rsidR="00117534" w14:paraId="5B2E1FD6" w14:textId="77777777" w:rsidTr="00117534">
        <w:tc>
          <w:tcPr>
            <w:tcW w:w="4478" w:type="dxa"/>
          </w:tcPr>
          <w:p w14:paraId="3D690C93" w14:textId="43581E92" w:rsidR="00117534" w:rsidRPr="00117534" w:rsidRDefault="00117534" w:rsidP="00117534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auto"/>
                <w:szCs w:val="24"/>
              </w:rPr>
            </w:pPr>
            <w:r w:rsidRPr="00117534">
              <w:rPr>
                <w:rFonts w:asciiTheme="majorHAnsi" w:hAnsiTheme="majorHAnsi" w:cstheme="majorHAnsi"/>
                <w:color w:val="auto"/>
                <w:szCs w:val="24"/>
              </w:rPr>
              <w:t>Understand the complexity of therapeutic relationships.</w:t>
            </w:r>
          </w:p>
        </w:tc>
        <w:tc>
          <w:tcPr>
            <w:tcW w:w="4483" w:type="dxa"/>
          </w:tcPr>
          <w:p w14:paraId="02142DCF" w14:textId="2699A693" w:rsidR="00117534" w:rsidRPr="00117534" w:rsidRDefault="00117534" w:rsidP="00117534">
            <w:pPr>
              <w:spacing w:after="0" w:line="240" w:lineRule="auto"/>
              <w:ind w:left="0" w:firstLine="0"/>
              <w:rPr>
                <w:rFonts w:asciiTheme="majorHAnsi" w:hAnsiTheme="majorHAnsi" w:cs="Arial"/>
                <w:color w:val="auto"/>
                <w:szCs w:val="24"/>
              </w:rPr>
            </w:pPr>
            <w:r w:rsidRPr="00117534">
              <w:rPr>
                <w:rFonts w:asciiTheme="majorHAnsi" w:hAnsiTheme="majorHAnsi" w:cs="Arial"/>
                <w:color w:val="auto"/>
                <w:szCs w:val="24"/>
              </w:rPr>
              <w:t>1.1 Explain the components of a therapeutic relationship.</w:t>
            </w:r>
          </w:p>
        </w:tc>
      </w:tr>
      <w:tr w:rsidR="00117534" w14:paraId="3C436A99" w14:textId="77777777" w:rsidTr="00117534">
        <w:tc>
          <w:tcPr>
            <w:tcW w:w="4478" w:type="dxa"/>
          </w:tcPr>
          <w:p w14:paraId="13883315" w14:textId="593C01C4" w:rsidR="00117534" w:rsidRPr="00117534" w:rsidRDefault="00117534" w:rsidP="00117534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color w:val="auto"/>
                <w:szCs w:val="24"/>
              </w:rPr>
            </w:pPr>
            <w:r w:rsidRPr="00117534">
              <w:rPr>
                <w:rFonts w:asciiTheme="majorHAnsi" w:hAnsiTheme="majorHAnsi" w:cstheme="majorHAnsi"/>
                <w:color w:val="auto"/>
                <w:szCs w:val="24"/>
              </w:rPr>
              <w:t>Understand how communication supports therapeutic relationships.</w:t>
            </w:r>
          </w:p>
        </w:tc>
        <w:tc>
          <w:tcPr>
            <w:tcW w:w="4483" w:type="dxa"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46"/>
              <w:gridCol w:w="3821"/>
            </w:tblGrid>
            <w:tr w:rsidR="00117534" w:rsidRPr="00117534" w14:paraId="427C71B2" w14:textId="77777777" w:rsidTr="00117534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6E5A54F1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2.1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A7981FC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Analyse a range of communication styles/techniques used to increase rapport and engagement with individuals undergoing therapeutic interventions.</w:t>
                  </w:r>
                </w:p>
              </w:tc>
            </w:tr>
            <w:tr w:rsidR="00117534" w:rsidRPr="00117534" w14:paraId="673DA003" w14:textId="77777777" w:rsidTr="00117534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3B2288A4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2.2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6E0C04A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Explain how the communication styles/techniques analysed in 2.1 impact on therapeutic relationships.</w:t>
                  </w:r>
                </w:p>
              </w:tc>
            </w:tr>
            <w:tr w:rsidR="00117534" w:rsidRPr="00117534" w14:paraId="01735A00" w14:textId="77777777" w:rsidTr="00117534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423077B8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2.3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86DA582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Explain how to select the most effective communication method/s for a therapeutic intervention.</w:t>
                  </w:r>
                </w:p>
              </w:tc>
            </w:tr>
          </w:tbl>
          <w:p w14:paraId="6B1C6B0B" w14:textId="77777777" w:rsidR="00117534" w:rsidRPr="00117534" w:rsidRDefault="00117534" w:rsidP="003825FB">
            <w:pPr>
              <w:ind w:left="0" w:firstLine="0"/>
              <w:rPr>
                <w:rFonts w:asciiTheme="majorHAnsi" w:hAnsiTheme="majorHAnsi" w:cstheme="majorHAnsi"/>
                <w:color w:val="auto"/>
                <w:szCs w:val="24"/>
              </w:rPr>
            </w:pPr>
          </w:p>
        </w:tc>
      </w:tr>
      <w:tr w:rsidR="00117534" w14:paraId="5DC4759D" w14:textId="77777777" w:rsidTr="00117534">
        <w:tc>
          <w:tcPr>
            <w:tcW w:w="4478" w:type="dxa"/>
          </w:tcPr>
          <w:p w14:paraId="015D551D" w14:textId="6DCBF9AA" w:rsidR="00117534" w:rsidRPr="00117534" w:rsidRDefault="00117534" w:rsidP="003825FB">
            <w:pPr>
              <w:ind w:left="0" w:firstLine="0"/>
              <w:rPr>
                <w:rFonts w:asciiTheme="majorHAnsi" w:hAnsiTheme="majorHAnsi" w:cstheme="majorHAnsi"/>
                <w:color w:val="auto"/>
                <w:szCs w:val="24"/>
              </w:rPr>
            </w:pPr>
            <w:r w:rsidRPr="00117534">
              <w:rPr>
                <w:rFonts w:asciiTheme="majorHAnsi" w:hAnsiTheme="majorHAnsi" w:cstheme="majorHAnsi"/>
                <w:color w:val="auto"/>
                <w:szCs w:val="24"/>
              </w:rPr>
              <w:t>5. Understand how inter and intrapersonal skills can affect therapeutic interventions.</w:t>
            </w:r>
          </w:p>
        </w:tc>
        <w:tc>
          <w:tcPr>
            <w:tcW w:w="4483" w:type="dxa"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46"/>
              <w:gridCol w:w="3821"/>
            </w:tblGrid>
            <w:tr w:rsidR="00117534" w:rsidRPr="00117534" w14:paraId="56BC32C9" w14:textId="77777777" w:rsidTr="00117534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37B6131E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5.1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F08268F" w14:textId="7977DD51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Critically evaluate how inter and intrapersonal skills have enhanced or detracted from achieving an effective therapeutic intervention.</w:t>
                  </w:r>
                </w:p>
              </w:tc>
            </w:tr>
          </w:tbl>
          <w:p w14:paraId="7496F1BA" w14:textId="77777777" w:rsidR="00117534" w:rsidRPr="00117534" w:rsidRDefault="00117534" w:rsidP="003825FB">
            <w:pPr>
              <w:ind w:left="0" w:firstLine="0"/>
              <w:rPr>
                <w:rFonts w:asciiTheme="majorHAnsi" w:hAnsiTheme="majorHAnsi" w:cstheme="majorHAnsi"/>
                <w:color w:val="auto"/>
                <w:szCs w:val="24"/>
              </w:rPr>
            </w:pPr>
          </w:p>
        </w:tc>
      </w:tr>
      <w:tr w:rsidR="00117534" w14:paraId="58FF2072" w14:textId="77777777" w:rsidTr="00117534">
        <w:tc>
          <w:tcPr>
            <w:tcW w:w="4478" w:type="dxa"/>
          </w:tcPr>
          <w:p w14:paraId="54E0F5F4" w14:textId="3CA9C872" w:rsidR="00117534" w:rsidRPr="00117534" w:rsidRDefault="00117534" w:rsidP="003825FB">
            <w:pPr>
              <w:ind w:left="0" w:firstLine="0"/>
              <w:rPr>
                <w:rFonts w:asciiTheme="majorHAnsi" w:hAnsiTheme="majorHAnsi" w:cstheme="majorHAnsi"/>
                <w:color w:val="auto"/>
                <w:szCs w:val="24"/>
              </w:rPr>
            </w:pPr>
            <w:r w:rsidRPr="00117534">
              <w:rPr>
                <w:rFonts w:asciiTheme="majorHAnsi" w:hAnsiTheme="majorHAnsi" w:cstheme="majorHAnsi"/>
                <w:color w:val="auto"/>
                <w:szCs w:val="24"/>
              </w:rPr>
              <w:t>6. Understand the impact of therapeutic relationships on own health and wellbeing.</w:t>
            </w:r>
          </w:p>
        </w:tc>
        <w:tc>
          <w:tcPr>
            <w:tcW w:w="4483" w:type="dxa"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46"/>
              <w:gridCol w:w="3821"/>
            </w:tblGrid>
            <w:tr w:rsidR="00117534" w:rsidRPr="00117534" w14:paraId="25E01101" w14:textId="77777777" w:rsidTr="00117534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286FDB73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6.1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642A5D0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Explain the potential risks to the health and wellbeing of therapists when forming therapeutic relationships.</w:t>
                  </w:r>
                </w:p>
              </w:tc>
            </w:tr>
            <w:tr w:rsidR="00117534" w:rsidRPr="00117534" w14:paraId="09C5BB99" w14:textId="77777777" w:rsidTr="00117534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1FF9112E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6.2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114E5EE" w14:textId="77777777" w:rsidR="00117534" w:rsidRPr="00117534" w:rsidRDefault="00117534" w:rsidP="00117534">
                  <w:pPr>
                    <w:spacing w:after="0" w:line="240" w:lineRule="auto"/>
                    <w:ind w:left="0" w:firstLine="0"/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</w:pPr>
                  <w:r w:rsidRPr="00117534">
                    <w:rPr>
                      <w:rFonts w:asciiTheme="majorHAnsi" w:hAnsiTheme="majorHAnsi" w:cs="Arial"/>
                      <w:color w:val="auto"/>
                      <w:kern w:val="0"/>
                      <w:szCs w:val="24"/>
                      <w14:ligatures w14:val="none"/>
                    </w:rPr>
                    <w:t>Evaluate a range of strategies to support own health and wellbeing when engaging in therapeutic relationships.</w:t>
                  </w:r>
                </w:p>
              </w:tc>
            </w:tr>
          </w:tbl>
          <w:p w14:paraId="55487D63" w14:textId="77777777" w:rsidR="00117534" w:rsidRPr="00117534" w:rsidRDefault="00117534" w:rsidP="003825FB">
            <w:pPr>
              <w:ind w:left="0" w:firstLine="0"/>
              <w:rPr>
                <w:rFonts w:asciiTheme="majorHAnsi" w:hAnsiTheme="majorHAnsi" w:cstheme="majorHAnsi"/>
                <w:color w:val="auto"/>
                <w:szCs w:val="24"/>
              </w:rPr>
            </w:pPr>
          </w:p>
        </w:tc>
      </w:tr>
    </w:tbl>
    <w:p w14:paraId="7E690CEB" w14:textId="77777777" w:rsidR="00117534" w:rsidRDefault="00117534" w:rsidP="003825FB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33BAC2A4" w14:textId="77777777" w:rsidR="003825FB" w:rsidRDefault="003825FB" w:rsidP="003825FB">
      <w:pPr>
        <w:rPr>
          <w:rFonts w:asciiTheme="minorHAnsi" w:hAnsiTheme="minorHAnsi" w:cstheme="minorHAnsi"/>
          <w:b/>
          <w:bCs/>
          <w:szCs w:val="24"/>
        </w:rPr>
      </w:pPr>
    </w:p>
    <w:p w14:paraId="08D1A553" w14:textId="4B1796FD" w:rsidR="00117534" w:rsidRDefault="00117534" w:rsidP="00117534">
      <w:pPr>
        <w:ind w:left="45" w:firstLine="0"/>
        <w:rPr>
          <w:rFonts w:asciiTheme="majorHAnsi" w:hAnsiTheme="majorHAnsi" w:cstheme="majorHAnsi"/>
          <w:b/>
          <w:bCs/>
          <w:sz w:val="28"/>
          <w:szCs w:val="28"/>
        </w:rPr>
      </w:pPr>
      <w:r w:rsidRPr="006006B3">
        <w:rPr>
          <w:rFonts w:asciiTheme="majorHAnsi" w:hAnsiTheme="majorHAnsi" w:cstheme="majorHAnsi"/>
          <w:b/>
          <w:bCs/>
          <w:sz w:val="28"/>
          <w:szCs w:val="28"/>
        </w:rPr>
        <w:t xml:space="preserve">The workbook must include citations within 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every task within </w:t>
      </w:r>
      <w:r w:rsidRPr="006006B3">
        <w:rPr>
          <w:rFonts w:asciiTheme="majorHAnsi" w:hAnsiTheme="majorHAnsi" w:cstheme="majorHAnsi"/>
          <w:b/>
          <w:bCs/>
          <w:sz w:val="28"/>
          <w:szCs w:val="28"/>
        </w:rPr>
        <w:t xml:space="preserve">the 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main body </w:t>
      </w:r>
      <w:r w:rsidRPr="006006B3">
        <w:rPr>
          <w:rFonts w:asciiTheme="majorHAnsi" w:hAnsiTheme="majorHAnsi" w:cstheme="majorHAnsi"/>
          <w:b/>
          <w:bCs/>
          <w:sz w:val="28"/>
          <w:szCs w:val="28"/>
        </w:rPr>
        <w:t xml:space="preserve">content of 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the </w:t>
      </w:r>
      <w:r w:rsidRPr="006006B3">
        <w:rPr>
          <w:rFonts w:asciiTheme="majorHAnsi" w:hAnsiTheme="majorHAnsi" w:cstheme="majorHAnsi"/>
          <w:b/>
          <w:bCs/>
          <w:sz w:val="28"/>
          <w:szCs w:val="28"/>
        </w:rPr>
        <w:t>work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 (a minimum of 8 credible sources</w:t>
      </w:r>
      <w:r w:rsidR="003177C9">
        <w:rPr>
          <w:rFonts w:asciiTheme="majorHAnsi" w:hAnsiTheme="majorHAnsi" w:cstheme="majorHAnsi"/>
          <w:b/>
          <w:bCs/>
          <w:sz w:val="28"/>
          <w:szCs w:val="28"/>
        </w:rPr>
        <w:t xml:space="preserve"> throughout the workbook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); there is a section at the end of the </w:t>
      </w:r>
      <w:r w:rsidR="003177C9">
        <w:rPr>
          <w:rFonts w:asciiTheme="majorHAnsi" w:hAnsiTheme="majorHAnsi" w:cstheme="majorHAnsi"/>
          <w:b/>
          <w:bCs/>
          <w:sz w:val="28"/>
          <w:szCs w:val="28"/>
        </w:rPr>
        <w:t>workbook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 to compile a corresponding reference list.</w:t>
      </w:r>
    </w:p>
    <w:p w14:paraId="6DC01F91" w14:textId="5D8A014A" w:rsidR="00117534" w:rsidRDefault="00117534" w:rsidP="00117534">
      <w:pPr>
        <w:ind w:left="45" w:firstLine="0"/>
        <w:rPr>
          <w:rFonts w:asciiTheme="majorHAnsi" w:hAnsiTheme="majorHAnsi" w:cstheme="majorHAnsi"/>
          <w:b/>
          <w:bCs/>
          <w:sz w:val="28"/>
          <w:szCs w:val="28"/>
        </w:rPr>
      </w:pPr>
      <w:r w:rsidRPr="006006B3">
        <w:rPr>
          <w:rFonts w:asciiTheme="majorHAnsi" w:hAnsiTheme="majorHAnsi" w:cstheme="majorHAnsi"/>
          <w:b/>
          <w:bCs/>
          <w:sz w:val="28"/>
          <w:szCs w:val="28"/>
        </w:rPr>
        <w:t>Appendices can include any evidence to support content for each task</w:t>
      </w:r>
      <w:r>
        <w:rPr>
          <w:rFonts w:asciiTheme="majorHAnsi" w:hAnsiTheme="majorHAnsi" w:cstheme="majorHAnsi"/>
          <w:b/>
          <w:bCs/>
          <w:sz w:val="28"/>
          <w:szCs w:val="28"/>
        </w:rPr>
        <w:t xml:space="preserve"> and are not compulsory.</w:t>
      </w:r>
    </w:p>
    <w:p w14:paraId="52E7CCDD" w14:textId="46559D8D" w:rsidR="00A37DAE" w:rsidRPr="006006B3" w:rsidRDefault="00A37DAE" w:rsidP="00117534">
      <w:pPr>
        <w:ind w:left="45" w:firstLine="0"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 xml:space="preserve">The bracketed numbers at the end of each question highlight the criteria that will be met upon successful completion. </w:t>
      </w:r>
    </w:p>
    <w:p w14:paraId="3FDFE6A7" w14:textId="77777777" w:rsidR="003825FB" w:rsidRDefault="003825FB" w:rsidP="003825FB">
      <w:pPr>
        <w:rPr>
          <w:rFonts w:asciiTheme="minorHAnsi" w:hAnsiTheme="minorHAnsi" w:cstheme="minorHAnsi"/>
          <w:b/>
          <w:bCs/>
          <w:szCs w:val="24"/>
        </w:rPr>
      </w:pPr>
    </w:p>
    <w:p w14:paraId="21D2D873" w14:textId="77777777" w:rsidR="0069766E" w:rsidRDefault="00117534" w:rsidP="003825FB">
      <w:pPr>
        <w:rPr>
          <w:rFonts w:asciiTheme="minorHAnsi" w:hAnsiTheme="minorHAnsi" w:cstheme="minorHAnsi"/>
          <w:b/>
          <w:bCs/>
          <w:sz w:val="32"/>
          <w:szCs w:val="32"/>
        </w:rPr>
      </w:pPr>
      <w:r w:rsidRPr="0069766E">
        <w:rPr>
          <w:rFonts w:asciiTheme="minorHAnsi" w:hAnsiTheme="minorHAnsi" w:cstheme="minorHAnsi"/>
          <w:b/>
          <w:bCs/>
          <w:sz w:val="32"/>
          <w:szCs w:val="32"/>
        </w:rPr>
        <w:t>Case Study</w:t>
      </w:r>
    </w:p>
    <w:p w14:paraId="6C9A953C" w14:textId="08A7111C" w:rsidR="00117534" w:rsidRPr="0069766E" w:rsidRDefault="0069766E" w:rsidP="003825FB">
      <w:pPr>
        <w:rPr>
          <w:rFonts w:asciiTheme="minorHAnsi" w:hAnsiTheme="minorHAnsi" w:cstheme="minorHAnsi"/>
          <w:sz w:val="32"/>
          <w:szCs w:val="32"/>
        </w:rPr>
      </w:pPr>
      <w:r w:rsidRPr="0069766E">
        <w:rPr>
          <w:rFonts w:asciiTheme="minorHAnsi" w:hAnsiTheme="minorHAnsi" w:cstheme="minorHAnsi"/>
          <w:sz w:val="32"/>
          <w:szCs w:val="32"/>
        </w:rPr>
        <w:t xml:space="preserve">Pen picture </w:t>
      </w:r>
      <w:r w:rsidR="00117534" w:rsidRPr="0069766E">
        <w:rPr>
          <w:rFonts w:asciiTheme="minorHAnsi" w:hAnsiTheme="minorHAnsi" w:cstheme="minorHAnsi"/>
          <w:sz w:val="32"/>
          <w:szCs w:val="32"/>
        </w:rPr>
        <w:t xml:space="preserve"> </w:t>
      </w:r>
    </w:p>
    <w:p w14:paraId="19EDFCE7" w14:textId="4C403862" w:rsidR="00117534" w:rsidRDefault="00DE680A" w:rsidP="003825FB">
      <w:pPr>
        <w:rPr>
          <w:rFonts w:asciiTheme="minorHAnsi" w:hAnsiTheme="minorHAnsi" w:cstheme="minorHAnsi"/>
          <w:b/>
          <w:bCs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 xml:space="preserve">Using the template below create a detailed pen picture of a case example of someone that you would typically </w:t>
      </w:r>
      <w:r w:rsidR="00332B0B">
        <w:rPr>
          <w:rFonts w:asciiTheme="minorHAnsi" w:hAnsiTheme="minorHAnsi" w:cstheme="minorHAnsi"/>
          <w:b/>
          <w:bCs/>
          <w:szCs w:val="24"/>
        </w:rPr>
        <w:t xml:space="preserve">work </w:t>
      </w:r>
      <w:r>
        <w:rPr>
          <w:rFonts w:asciiTheme="minorHAnsi" w:hAnsiTheme="minorHAnsi" w:cstheme="minorHAnsi"/>
          <w:b/>
          <w:bCs/>
          <w:szCs w:val="24"/>
        </w:rPr>
        <w:t xml:space="preserve">with, within your clinical setting. </w:t>
      </w:r>
    </w:p>
    <w:tbl>
      <w:tblPr>
        <w:tblStyle w:val="TableGrid0"/>
        <w:tblW w:w="10490" w:type="dxa"/>
        <w:tblInd w:w="-714" w:type="dxa"/>
        <w:tblLook w:val="04A0" w:firstRow="1" w:lastRow="0" w:firstColumn="1" w:lastColumn="0" w:noHBand="0" w:noVBand="1"/>
      </w:tblPr>
      <w:tblGrid>
        <w:gridCol w:w="10490"/>
      </w:tblGrid>
      <w:tr w:rsidR="00117534" w14:paraId="7B37B531" w14:textId="77777777" w:rsidTr="0069766E">
        <w:tc>
          <w:tcPr>
            <w:tcW w:w="10490" w:type="dxa"/>
          </w:tcPr>
          <w:p w14:paraId="02BB8C92" w14:textId="1F74D29C" w:rsidR="00117534" w:rsidRDefault="0069766E" w:rsidP="003825FB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69766E">
              <w:rPr>
                <w:rFonts w:asciiTheme="minorHAnsi" w:hAnsiTheme="minorHAnsi" w:cstheme="minorHAnsi"/>
                <w:b/>
                <w:bCs/>
                <w:noProof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5E03C30C" wp14:editId="26C6D210">
                      <wp:simplePos x="0" y="0"/>
                      <wp:positionH relativeFrom="column">
                        <wp:posOffset>4077970</wp:posOffset>
                      </wp:positionH>
                      <wp:positionV relativeFrom="paragraph">
                        <wp:posOffset>80010</wp:posOffset>
                      </wp:positionV>
                      <wp:extent cx="2360930" cy="1536700"/>
                      <wp:effectExtent l="0" t="0" r="12700" b="2540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53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FFC3B3" w14:textId="4F50F37E" w:rsidR="0069766E" w:rsidRPr="0069766E" w:rsidRDefault="00652BBA">
                                  <w:pPr>
                                    <w:rPr>
                                      <w:rFonts w:asciiTheme="majorHAnsi" w:hAnsiTheme="majorHAnsi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noProof/>
                                      <w:szCs w:val="24"/>
                                    </w:rPr>
                                    <w:drawing>
                                      <wp:inline distT="0" distB="0" distL="0" distR="0" wp14:anchorId="6F99F7BF" wp14:editId="6FA9E355">
                                        <wp:extent cx="2087880" cy="1391920"/>
                                        <wp:effectExtent l="0" t="0" r="7620" b="0"/>
                                        <wp:docPr id="1192328675" name="Picture 2" descr="Consulting with senior patient at home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192328675" name="Picture 1192328675" descr="Consulting with senior patient at home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087880" cy="13919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69766E" w:rsidRPr="0069766E">
                                    <w:rPr>
                                      <w:rFonts w:asciiTheme="majorHAnsi" w:hAnsiTheme="majorHAnsi"/>
                                    </w:rPr>
                                    <w:t xml:space="preserve">Insert a picture or image which represents your case example.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03C30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21.1pt;margin-top:6.3pt;width:185.9pt;height:121pt;z-index:2516602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">
                      <v:textbox>
                        <w:txbxContent>
                          <w:p w14:paraId="13FFC3B3" w14:textId="4F50F37E" w:rsidR="0069766E" w:rsidRPr="0069766E" w:rsidRDefault="00652BBA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noProof/>
                                <w:szCs w:val="24"/>
                              </w:rPr>
                              <w:drawing>
                                <wp:inline distT="0" distB="0" distL="0" distR="0" wp14:anchorId="6F99F7BF" wp14:editId="6FA9E355">
                                  <wp:extent cx="2087880" cy="1391920"/>
                                  <wp:effectExtent l="0" t="0" r="7620" b="0"/>
                                  <wp:docPr id="1192328675" name="Picture 2" descr="Consulting with senior patient at hom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92328675" name="Picture 1192328675" descr="Consulting with senior patient at home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87880" cy="13919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9766E" w:rsidRPr="0069766E">
                              <w:rPr>
                                <w:rFonts w:asciiTheme="majorHAnsi" w:hAnsiTheme="majorHAnsi"/>
                              </w:rPr>
                              <w:t xml:space="preserve">Insert a picture or image which represents your case example. 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1DEDDEF" w14:textId="77777777" w:rsidR="004A44EA" w:rsidRDefault="0069766E" w:rsidP="003825FB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Name: </w:t>
            </w:r>
          </w:p>
          <w:p w14:paraId="5A91FA1F" w14:textId="0032A489" w:rsidR="00117534" w:rsidRPr="008735A8" w:rsidRDefault="00BA4B7B" w:rsidP="003825FB">
            <w:pPr>
              <w:ind w:left="0" w:firstLine="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  <w:r w:rsidRPr="008735A8">
              <w:rPr>
                <w:rFonts w:asciiTheme="minorHAnsi" w:hAnsiTheme="minorHAnsi" w:cstheme="minorHAnsi"/>
                <w:szCs w:val="24"/>
              </w:rPr>
              <w:t xml:space="preserve">Mrs Jones </w:t>
            </w:r>
            <w:r w:rsidR="00960079" w:rsidRPr="008735A8">
              <w:rPr>
                <w:rFonts w:asciiTheme="minorHAnsi" w:hAnsiTheme="minorHAnsi" w:cstheme="minorHAnsi"/>
                <w:szCs w:val="24"/>
              </w:rPr>
              <w:t xml:space="preserve">( Name changed for </w:t>
            </w:r>
            <w:r w:rsidR="00FD3BF8" w:rsidRPr="008735A8">
              <w:rPr>
                <w:rFonts w:asciiTheme="minorHAnsi" w:hAnsiTheme="minorHAnsi" w:cstheme="minorHAnsi"/>
                <w:szCs w:val="24"/>
              </w:rPr>
              <w:t>anonymity)</w:t>
            </w:r>
          </w:p>
          <w:p w14:paraId="5AAED51D" w14:textId="77777777" w:rsidR="004A44EA" w:rsidRDefault="0069766E" w:rsidP="003825FB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Date of birth: </w:t>
            </w:r>
          </w:p>
          <w:p w14:paraId="316E72DD" w14:textId="33D70385" w:rsidR="0069766E" w:rsidRPr="00711DCE" w:rsidRDefault="005670AA" w:rsidP="003825FB">
            <w:pPr>
              <w:ind w:left="0" w:firstLine="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  <w:r w:rsidR="009D5BC3" w:rsidRPr="00711DCE">
              <w:rPr>
                <w:rFonts w:asciiTheme="minorHAnsi" w:hAnsiTheme="minorHAnsi" w:cstheme="minorHAnsi"/>
                <w:szCs w:val="24"/>
              </w:rPr>
              <w:t>02/05/1942</w:t>
            </w:r>
            <w:r w:rsidR="00B44BDE" w:rsidRPr="00711DCE">
              <w:rPr>
                <w:rFonts w:asciiTheme="minorHAnsi" w:hAnsiTheme="minorHAnsi" w:cstheme="minorHAnsi"/>
                <w:szCs w:val="24"/>
              </w:rPr>
              <w:t>, 82 years old</w:t>
            </w:r>
            <w:r w:rsidR="00B26DB1" w:rsidRPr="00711DCE">
              <w:rPr>
                <w:rFonts w:asciiTheme="minorHAnsi" w:hAnsiTheme="minorHAnsi" w:cstheme="minorHAnsi"/>
                <w:szCs w:val="24"/>
              </w:rPr>
              <w:t>.</w:t>
            </w:r>
          </w:p>
          <w:p w14:paraId="5C4A922F" w14:textId="77777777" w:rsidR="004A44EA" w:rsidRDefault="003177C9" w:rsidP="003177C9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69766E">
              <w:rPr>
                <w:rFonts w:asciiTheme="minorHAnsi" w:hAnsiTheme="minorHAnsi" w:cstheme="minorHAnsi"/>
                <w:b/>
                <w:bCs/>
                <w:szCs w:val="24"/>
                <w:u w:val="single"/>
              </w:rPr>
              <w:t>Biological details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>:</w:t>
            </w:r>
          </w:p>
          <w:p w14:paraId="77452ECA" w14:textId="1105C35C" w:rsidR="003177C9" w:rsidRPr="008735A8" w:rsidRDefault="003177C9" w:rsidP="003177C9">
            <w:pPr>
              <w:ind w:left="0" w:firstLine="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  <w:r w:rsidR="00B77FA2" w:rsidRPr="008735A8">
              <w:rPr>
                <w:rFonts w:asciiTheme="minorHAnsi" w:hAnsiTheme="minorHAnsi" w:cstheme="minorHAnsi"/>
                <w:szCs w:val="24"/>
              </w:rPr>
              <w:t>Mrs Jones p</w:t>
            </w:r>
            <w:r w:rsidR="00B26DB1" w:rsidRPr="008735A8">
              <w:rPr>
                <w:rFonts w:asciiTheme="minorHAnsi" w:hAnsiTheme="minorHAnsi" w:cstheme="minorHAnsi"/>
                <w:szCs w:val="24"/>
              </w:rPr>
              <w:t xml:space="preserve">resented </w:t>
            </w:r>
            <w:r w:rsidR="00506BE6" w:rsidRPr="008735A8">
              <w:rPr>
                <w:rFonts w:asciiTheme="minorHAnsi" w:hAnsiTheme="minorHAnsi" w:cstheme="minorHAnsi"/>
                <w:szCs w:val="24"/>
              </w:rPr>
              <w:t xml:space="preserve">in A&amp;E </w:t>
            </w:r>
            <w:r w:rsidR="00243B8D" w:rsidRPr="008735A8">
              <w:rPr>
                <w:rFonts w:asciiTheme="minorHAnsi" w:hAnsiTheme="minorHAnsi" w:cstheme="minorHAnsi"/>
                <w:szCs w:val="24"/>
              </w:rPr>
              <w:t>with Shortness of breath,</w:t>
            </w:r>
            <w:r w:rsidR="00D7636C" w:rsidRPr="008735A8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53788E" w:rsidRPr="008735A8">
              <w:rPr>
                <w:rFonts w:asciiTheme="minorHAnsi" w:hAnsiTheme="minorHAnsi" w:cstheme="minorHAnsi"/>
                <w:szCs w:val="24"/>
              </w:rPr>
              <w:t>ha</w:t>
            </w:r>
            <w:r w:rsidR="0068395D">
              <w:rPr>
                <w:rFonts w:asciiTheme="minorHAnsi" w:hAnsiTheme="minorHAnsi" w:cstheme="minorHAnsi"/>
                <w:szCs w:val="24"/>
              </w:rPr>
              <w:t>s</w:t>
            </w:r>
            <w:r w:rsidR="0053788E" w:rsidRPr="008735A8">
              <w:rPr>
                <w:rFonts w:asciiTheme="minorHAnsi" w:hAnsiTheme="minorHAnsi" w:cstheme="minorHAnsi"/>
                <w:szCs w:val="24"/>
              </w:rPr>
              <w:t xml:space="preserve"> had</w:t>
            </w:r>
            <w:r w:rsidR="000A0C0A" w:rsidRPr="008735A8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045FE1" w:rsidRPr="008735A8">
              <w:rPr>
                <w:rFonts w:asciiTheme="minorHAnsi" w:hAnsiTheme="minorHAnsi" w:cstheme="minorHAnsi"/>
                <w:szCs w:val="24"/>
              </w:rPr>
              <w:t>two falls</w:t>
            </w:r>
            <w:r w:rsidR="0031055C" w:rsidRPr="008735A8">
              <w:rPr>
                <w:rFonts w:asciiTheme="minorHAnsi" w:hAnsiTheme="minorHAnsi" w:cstheme="minorHAnsi"/>
                <w:szCs w:val="24"/>
              </w:rPr>
              <w:t xml:space="preserve"> in </w:t>
            </w:r>
            <w:r w:rsidR="0053788E" w:rsidRPr="008735A8">
              <w:rPr>
                <w:rFonts w:asciiTheme="minorHAnsi" w:hAnsiTheme="minorHAnsi" w:cstheme="minorHAnsi"/>
                <w:szCs w:val="24"/>
              </w:rPr>
              <w:t xml:space="preserve">the </w:t>
            </w:r>
            <w:r w:rsidR="0031055C" w:rsidRPr="008735A8">
              <w:rPr>
                <w:rFonts w:asciiTheme="minorHAnsi" w:hAnsiTheme="minorHAnsi" w:cstheme="minorHAnsi"/>
                <w:szCs w:val="24"/>
              </w:rPr>
              <w:t>last week</w:t>
            </w:r>
            <w:r w:rsidR="00045FE1" w:rsidRPr="008735A8">
              <w:rPr>
                <w:rFonts w:asciiTheme="minorHAnsi" w:hAnsiTheme="minorHAnsi" w:cstheme="minorHAnsi"/>
                <w:szCs w:val="24"/>
              </w:rPr>
              <w:t>,  reduced mobility</w:t>
            </w:r>
            <w:r w:rsidR="00167D72" w:rsidRPr="008735A8">
              <w:rPr>
                <w:rFonts w:asciiTheme="minorHAnsi" w:hAnsiTheme="minorHAnsi" w:cstheme="minorHAnsi"/>
                <w:szCs w:val="24"/>
              </w:rPr>
              <w:t xml:space="preserve">, </w:t>
            </w:r>
            <w:r w:rsidR="00794C2F" w:rsidRPr="008735A8">
              <w:rPr>
                <w:rFonts w:asciiTheme="minorHAnsi" w:hAnsiTheme="minorHAnsi" w:cstheme="minorHAnsi"/>
                <w:szCs w:val="24"/>
              </w:rPr>
              <w:t>bilateral hip pain, re</w:t>
            </w:r>
            <w:r w:rsidR="000A5F83" w:rsidRPr="008735A8">
              <w:rPr>
                <w:rFonts w:asciiTheme="minorHAnsi" w:hAnsiTheme="minorHAnsi" w:cstheme="minorHAnsi"/>
                <w:szCs w:val="24"/>
              </w:rPr>
              <w:t>duced appetite</w:t>
            </w:r>
            <w:r w:rsidR="00125C7D" w:rsidRPr="008735A8">
              <w:rPr>
                <w:rFonts w:asciiTheme="minorHAnsi" w:hAnsiTheme="minorHAnsi" w:cstheme="minorHAnsi"/>
                <w:szCs w:val="24"/>
              </w:rPr>
              <w:t xml:space="preserve"> and reduced urine output. On further investigation </w:t>
            </w:r>
            <w:r w:rsidR="009A7D6B" w:rsidRPr="008735A8">
              <w:rPr>
                <w:rFonts w:asciiTheme="minorHAnsi" w:hAnsiTheme="minorHAnsi" w:cstheme="minorHAnsi"/>
                <w:szCs w:val="24"/>
              </w:rPr>
              <w:t>Mrs Jones</w:t>
            </w:r>
            <w:r w:rsidR="00E67695" w:rsidRPr="008735A8">
              <w:rPr>
                <w:rFonts w:asciiTheme="minorHAnsi" w:hAnsiTheme="minorHAnsi" w:cstheme="minorHAnsi"/>
                <w:szCs w:val="24"/>
              </w:rPr>
              <w:t xml:space="preserve"> was diagnosed with having an Acute Kidney Injury (AKI)</w:t>
            </w:r>
            <w:r w:rsidR="008669A2" w:rsidRPr="008735A8">
              <w:rPr>
                <w:rFonts w:asciiTheme="minorHAnsi" w:hAnsiTheme="minorHAnsi" w:cstheme="minorHAnsi"/>
                <w:szCs w:val="24"/>
              </w:rPr>
              <w:t xml:space="preserve"> and </w:t>
            </w:r>
            <w:proofErr w:type="spellStart"/>
            <w:r w:rsidR="008669A2" w:rsidRPr="008735A8">
              <w:rPr>
                <w:rFonts w:asciiTheme="minorHAnsi" w:hAnsiTheme="minorHAnsi" w:cstheme="minorHAnsi"/>
                <w:szCs w:val="24"/>
              </w:rPr>
              <w:t>hyp</w:t>
            </w:r>
            <w:r w:rsidR="003C0FA3">
              <w:rPr>
                <w:rFonts w:asciiTheme="minorHAnsi" w:hAnsiTheme="minorHAnsi" w:cstheme="minorHAnsi"/>
                <w:szCs w:val="24"/>
              </w:rPr>
              <w:t>o</w:t>
            </w:r>
            <w:r w:rsidR="006B409C" w:rsidRPr="008735A8">
              <w:rPr>
                <w:rFonts w:asciiTheme="minorHAnsi" w:hAnsiTheme="minorHAnsi" w:cstheme="minorHAnsi"/>
                <w:szCs w:val="24"/>
              </w:rPr>
              <w:t>cal</w:t>
            </w:r>
            <w:r w:rsidR="003342C2" w:rsidRPr="008735A8">
              <w:rPr>
                <w:rFonts w:asciiTheme="minorHAnsi" w:hAnsiTheme="minorHAnsi" w:cstheme="minorHAnsi"/>
                <w:szCs w:val="24"/>
              </w:rPr>
              <w:t>cemia</w:t>
            </w:r>
            <w:proofErr w:type="spellEnd"/>
            <w:r w:rsidR="003342C2" w:rsidRPr="008735A8">
              <w:rPr>
                <w:rFonts w:asciiTheme="minorHAnsi" w:hAnsiTheme="minorHAnsi" w:cstheme="minorHAnsi"/>
                <w:szCs w:val="24"/>
              </w:rPr>
              <w:t>.</w:t>
            </w:r>
            <w:r w:rsidR="000A5F83" w:rsidRPr="008735A8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  <w:p w14:paraId="5092946A" w14:textId="2222EA98" w:rsidR="0069766E" w:rsidRDefault="003C08C0" w:rsidP="003825FB">
            <w:pPr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8735A8">
              <w:rPr>
                <w:rFonts w:asciiTheme="minorHAnsi" w:hAnsiTheme="minorHAnsi" w:cstheme="minorHAnsi"/>
                <w:szCs w:val="24"/>
              </w:rPr>
              <w:t xml:space="preserve">Mrs Jones’ past medical history </w:t>
            </w:r>
            <w:r w:rsidR="00EB4DB9" w:rsidRPr="008735A8">
              <w:rPr>
                <w:rFonts w:asciiTheme="minorHAnsi" w:hAnsiTheme="minorHAnsi" w:cstheme="minorHAnsi"/>
                <w:szCs w:val="24"/>
              </w:rPr>
              <w:t xml:space="preserve">is having had a </w:t>
            </w:r>
            <w:r w:rsidR="002C2BCD" w:rsidRPr="008735A8">
              <w:rPr>
                <w:rFonts w:asciiTheme="minorHAnsi" w:hAnsiTheme="minorHAnsi" w:cstheme="minorHAnsi"/>
                <w:szCs w:val="24"/>
              </w:rPr>
              <w:t>fracture of the</w:t>
            </w:r>
            <w:r w:rsidR="00C83E87">
              <w:rPr>
                <w:rFonts w:asciiTheme="minorHAnsi" w:hAnsiTheme="minorHAnsi" w:cstheme="minorHAnsi"/>
                <w:szCs w:val="24"/>
              </w:rPr>
              <w:t xml:space="preserve"> right </w:t>
            </w:r>
            <w:r w:rsidR="002C2BCD" w:rsidRPr="008735A8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662C7E" w:rsidRPr="008735A8">
              <w:rPr>
                <w:rFonts w:asciiTheme="minorHAnsi" w:hAnsiTheme="minorHAnsi" w:cstheme="minorHAnsi"/>
                <w:szCs w:val="24"/>
              </w:rPr>
              <w:t xml:space="preserve">neck of femur in 2014, </w:t>
            </w:r>
            <w:r w:rsidR="007E5302" w:rsidRPr="008735A8">
              <w:rPr>
                <w:rFonts w:asciiTheme="minorHAnsi" w:hAnsiTheme="minorHAnsi" w:cstheme="minorHAnsi"/>
                <w:szCs w:val="24"/>
              </w:rPr>
              <w:t>A Cerebro</w:t>
            </w:r>
            <w:r w:rsidR="00B41BF0" w:rsidRPr="008735A8">
              <w:rPr>
                <w:rFonts w:asciiTheme="minorHAnsi" w:hAnsiTheme="minorHAnsi" w:cstheme="minorHAnsi"/>
                <w:szCs w:val="24"/>
              </w:rPr>
              <w:t>vascular Accident</w:t>
            </w:r>
            <w:r w:rsidR="00052A91" w:rsidRPr="008735A8">
              <w:rPr>
                <w:rFonts w:asciiTheme="minorHAnsi" w:hAnsiTheme="minorHAnsi" w:cstheme="minorHAnsi"/>
                <w:szCs w:val="24"/>
              </w:rPr>
              <w:t xml:space="preserve"> (CVA),</w:t>
            </w:r>
            <w:r w:rsidR="005D0A76" w:rsidRPr="008735A8">
              <w:rPr>
                <w:rFonts w:asciiTheme="minorHAnsi" w:hAnsiTheme="minorHAnsi" w:cstheme="minorHAnsi"/>
                <w:szCs w:val="24"/>
              </w:rPr>
              <w:t xml:space="preserve"> Osteo </w:t>
            </w:r>
            <w:r w:rsidR="00173731" w:rsidRPr="008735A8">
              <w:rPr>
                <w:rFonts w:asciiTheme="minorHAnsi" w:hAnsiTheme="minorHAnsi" w:cstheme="minorHAnsi"/>
                <w:szCs w:val="24"/>
              </w:rPr>
              <w:t xml:space="preserve">Arthritis, </w:t>
            </w:r>
            <w:r w:rsidR="00701478" w:rsidRPr="008735A8">
              <w:rPr>
                <w:rFonts w:asciiTheme="minorHAnsi" w:hAnsiTheme="minorHAnsi" w:cstheme="minorHAnsi"/>
                <w:szCs w:val="24"/>
              </w:rPr>
              <w:t>High blood pressure (HTN)</w:t>
            </w:r>
            <w:r w:rsidR="0053788E" w:rsidRPr="008735A8">
              <w:rPr>
                <w:rFonts w:asciiTheme="minorHAnsi" w:hAnsiTheme="minorHAnsi" w:cstheme="minorHAnsi"/>
                <w:szCs w:val="24"/>
              </w:rPr>
              <w:t>,</w:t>
            </w:r>
            <w:r w:rsidR="00173731" w:rsidRPr="008735A8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8569C0" w:rsidRPr="008735A8">
              <w:rPr>
                <w:rFonts w:asciiTheme="minorHAnsi" w:hAnsiTheme="minorHAnsi" w:cstheme="minorHAnsi"/>
                <w:szCs w:val="24"/>
              </w:rPr>
              <w:t>Lumbar s</w:t>
            </w:r>
            <w:r w:rsidR="00640B17" w:rsidRPr="008735A8">
              <w:rPr>
                <w:rFonts w:asciiTheme="minorHAnsi" w:hAnsiTheme="minorHAnsi" w:cstheme="minorHAnsi"/>
                <w:szCs w:val="24"/>
              </w:rPr>
              <w:t xml:space="preserve">pondylosis, </w:t>
            </w:r>
            <w:r w:rsidR="008569C0" w:rsidRPr="008735A8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20299C" w:rsidRPr="008735A8">
              <w:rPr>
                <w:rFonts w:asciiTheme="minorHAnsi" w:hAnsiTheme="minorHAnsi" w:cstheme="minorHAnsi"/>
                <w:szCs w:val="24"/>
              </w:rPr>
              <w:t xml:space="preserve">Enlarged </w:t>
            </w:r>
            <w:r w:rsidR="008569C0" w:rsidRPr="008735A8">
              <w:rPr>
                <w:rFonts w:asciiTheme="minorHAnsi" w:hAnsiTheme="minorHAnsi" w:cstheme="minorHAnsi"/>
                <w:szCs w:val="24"/>
              </w:rPr>
              <w:t>spleen</w:t>
            </w:r>
            <w:r w:rsidR="00640B17" w:rsidRPr="008735A8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6D56ED" w:rsidRPr="008735A8">
              <w:rPr>
                <w:rFonts w:asciiTheme="minorHAnsi" w:hAnsiTheme="minorHAnsi" w:cstheme="minorHAnsi"/>
                <w:szCs w:val="24"/>
              </w:rPr>
              <w:t>&amp;</w:t>
            </w:r>
            <w:r w:rsidR="00F7092D">
              <w:rPr>
                <w:rFonts w:asciiTheme="minorHAnsi" w:hAnsiTheme="minorHAnsi" w:cstheme="minorHAnsi"/>
                <w:szCs w:val="24"/>
              </w:rPr>
              <w:t xml:space="preserve"> enlarged</w:t>
            </w:r>
            <w:r w:rsidR="006D56ED" w:rsidRPr="008735A8">
              <w:rPr>
                <w:rFonts w:asciiTheme="minorHAnsi" w:hAnsiTheme="minorHAnsi" w:cstheme="minorHAnsi"/>
                <w:szCs w:val="24"/>
              </w:rPr>
              <w:t xml:space="preserve"> lymph node in groin.</w:t>
            </w:r>
            <w:r w:rsidR="008569C0" w:rsidRPr="008735A8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  <w:p w14:paraId="3B7AFF97" w14:textId="09DDE8DE" w:rsidR="0069515E" w:rsidRPr="008735A8" w:rsidRDefault="00C35344" w:rsidP="003825FB">
            <w:pPr>
              <w:ind w:left="0" w:firstLine="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Since being in hospital Mrs Jones Blood pressure </w:t>
            </w:r>
            <w:r w:rsidR="00B46AF0">
              <w:rPr>
                <w:rFonts w:asciiTheme="minorHAnsi" w:hAnsiTheme="minorHAnsi" w:cstheme="minorHAnsi"/>
                <w:szCs w:val="24"/>
              </w:rPr>
              <w:t>has been noticed to be dropping when mobilising</w:t>
            </w:r>
            <w:r w:rsidR="0069515E">
              <w:rPr>
                <w:rFonts w:asciiTheme="minorHAnsi" w:hAnsiTheme="minorHAnsi" w:cstheme="minorHAnsi"/>
                <w:szCs w:val="24"/>
              </w:rPr>
              <w:t>.</w:t>
            </w:r>
          </w:p>
          <w:p w14:paraId="30DBC6BC" w14:textId="77777777" w:rsidR="003177C9" w:rsidRDefault="003177C9" w:rsidP="003177C9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69766E">
              <w:rPr>
                <w:rFonts w:asciiTheme="minorHAnsi" w:hAnsiTheme="minorHAnsi" w:cstheme="minorHAnsi"/>
                <w:b/>
                <w:bCs/>
                <w:szCs w:val="24"/>
                <w:u w:val="single"/>
              </w:rPr>
              <w:t>Psychological details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: </w:t>
            </w:r>
          </w:p>
          <w:p w14:paraId="657D4CB3" w14:textId="3A637381" w:rsidR="003177C9" w:rsidRPr="008735A8" w:rsidRDefault="006E0ECF" w:rsidP="003177C9">
            <w:pPr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8735A8">
              <w:rPr>
                <w:rFonts w:asciiTheme="minorHAnsi" w:hAnsiTheme="minorHAnsi" w:cstheme="minorHAnsi"/>
                <w:szCs w:val="24"/>
              </w:rPr>
              <w:t xml:space="preserve">Mrs Jones </w:t>
            </w:r>
            <w:r w:rsidR="00E25BC4" w:rsidRPr="008735A8">
              <w:rPr>
                <w:rFonts w:asciiTheme="minorHAnsi" w:hAnsiTheme="minorHAnsi" w:cstheme="minorHAnsi"/>
                <w:szCs w:val="24"/>
              </w:rPr>
              <w:t xml:space="preserve">has not been </w:t>
            </w:r>
            <w:r w:rsidR="00A752E7" w:rsidRPr="008735A8">
              <w:rPr>
                <w:rFonts w:asciiTheme="minorHAnsi" w:hAnsiTheme="minorHAnsi" w:cstheme="minorHAnsi"/>
                <w:szCs w:val="24"/>
              </w:rPr>
              <w:t xml:space="preserve">diagnosed with </w:t>
            </w:r>
            <w:r w:rsidRPr="008735A8">
              <w:rPr>
                <w:rFonts w:asciiTheme="minorHAnsi" w:hAnsiTheme="minorHAnsi" w:cstheme="minorHAnsi"/>
                <w:szCs w:val="24"/>
              </w:rPr>
              <w:t>any cognitive impairment</w:t>
            </w:r>
            <w:r w:rsidR="00A752E7" w:rsidRPr="008735A8">
              <w:rPr>
                <w:rFonts w:asciiTheme="minorHAnsi" w:hAnsiTheme="minorHAnsi" w:cstheme="minorHAnsi"/>
                <w:szCs w:val="24"/>
              </w:rPr>
              <w:t xml:space="preserve"> with her past medical history</w:t>
            </w:r>
            <w:r w:rsidRPr="008735A8">
              <w:rPr>
                <w:rFonts w:asciiTheme="minorHAnsi" w:hAnsiTheme="minorHAnsi" w:cstheme="minorHAnsi"/>
                <w:szCs w:val="24"/>
              </w:rPr>
              <w:t>.</w:t>
            </w:r>
            <w:r w:rsidR="007D359B" w:rsidRPr="008735A8">
              <w:rPr>
                <w:rFonts w:asciiTheme="minorHAnsi" w:hAnsiTheme="minorHAnsi" w:cstheme="minorHAnsi"/>
                <w:szCs w:val="24"/>
              </w:rPr>
              <w:t xml:space="preserve"> Her son who Mrs Jones lives with has not seen </w:t>
            </w:r>
            <w:r w:rsidR="000B09C8" w:rsidRPr="008735A8">
              <w:rPr>
                <w:rFonts w:asciiTheme="minorHAnsi" w:hAnsiTheme="minorHAnsi" w:cstheme="minorHAnsi"/>
                <w:szCs w:val="24"/>
              </w:rPr>
              <w:t>any cognitive changes.</w:t>
            </w:r>
          </w:p>
          <w:p w14:paraId="4A10F572" w14:textId="75AEEF88" w:rsidR="000B09C8" w:rsidRPr="008735A8" w:rsidRDefault="000B09C8" w:rsidP="003177C9">
            <w:pPr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8735A8">
              <w:rPr>
                <w:rFonts w:asciiTheme="minorHAnsi" w:hAnsiTheme="minorHAnsi" w:cstheme="minorHAnsi"/>
                <w:szCs w:val="24"/>
              </w:rPr>
              <w:t xml:space="preserve">AKI &amp; </w:t>
            </w:r>
            <w:proofErr w:type="spellStart"/>
            <w:r w:rsidR="00562510" w:rsidRPr="008735A8">
              <w:rPr>
                <w:rFonts w:asciiTheme="minorHAnsi" w:hAnsiTheme="minorHAnsi" w:cstheme="minorHAnsi"/>
                <w:szCs w:val="24"/>
              </w:rPr>
              <w:t>Hypocalcemia</w:t>
            </w:r>
            <w:proofErr w:type="spellEnd"/>
            <w:r w:rsidRPr="008735A8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033C8D" w:rsidRPr="008735A8">
              <w:rPr>
                <w:rFonts w:asciiTheme="minorHAnsi" w:hAnsiTheme="minorHAnsi" w:cstheme="minorHAnsi"/>
                <w:szCs w:val="24"/>
              </w:rPr>
              <w:t xml:space="preserve">can cause </w:t>
            </w:r>
            <w:r w:rsidR="002657FA" w:rsidRPr="008735A8">
              <w:rPr>
                <w:rFonts w:asciiTheme="minorHAnsi" w:hAnsiTheme="minorHAnsi" w:cstheme="minorHAnsi"/>
                <w:szCs w:val="24"/>
              </w:rPr>
              <w:t>delirium</w:t>
            </w:r>
            <w:r w:rsidR="002A3111" w:rsidRPr="008735A8">
              <w:rPr>
                <w:rFonts w:asciiTheme="minorHAnsi" w:hAnsiTheme="minorHAnsi" w:cstheme="minorHAnsi"/>
                <w:szCs w:val="24"/>
              </w:rPr>
              <w:t xml:space="preserve">, </w:t>
            </w:r>
            <w:r w:rsidR="00562510" w:rsidRPr="008735A8">
              <w:rPr>
                <w:rFonts w:asciiTheme="minorHAnsi" w:hAnsiTheme="minorHAnsi" w:cstheme="minorHAnsi"/>
                <w:szCs w:val="24"/>
              </w:rPr>
              <w:t>hallucinations</w:t>
            </w:r>
            <w:r w:rsidR="002A3111" w:rsidRPr="008735A8">
              <w:rPr>
                <w:rFonts w:asciiTheme="minorHAnsi" w:hAnsiTheme="minorHAnsi" w:cstheme="minorHAnsi"/>
                <w:szCs w:val="24"/>
              </w:rPr>
              <w:t xml:space="preserve">, confusion </w:t>
            </w:r>
            <w:r w:rsidR="000F2561" w:rsidRPr="008735A8">
              <w:rPr>
                <w:rFonts w:asciiTheme="minorHAnsi" w:hAnsiTheme="minorHAnsi" w:cstheme="minorHAnsi"/>
                <w:szCs w:val="24"/>
              </w:rPr>
              <w:t xml:space="preserve">and neurological </w:t>
            </w:r>
            <w:r w:rsidR="00AB441F" w:rsidRPr="008735A8">
              <w:rPr>
                <w:rFonts w:asciiTheme="minorHAnsi" w:hAnsiTheme="minorHAnsi" w:cstheme="minorHAnsi"/>
                <w:szCs w:val="24"/>
              </w:rPr>
              <w:t>effects</w:t>
            </w:r>
            <w:r w:rsidR="00140867" w:rsidRPr="008735A8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8735A8">
              <w:rPr>
                <w:rFonts w:asciiTheme="minorHAnsi" w:hAnsiTheme="minorHAnsi" w:cstheme="minorHAnsi"/>
                <w:szCs w:val="24"/>
              </w:rPr>
              <w:t>(</w:t>
            </w:r>
            <w:r w:rsidR="008735A8" w:rsidRPr="008735A8">
              <w:rPr>
                <w:rFonts w:asciiTheme="minorHAnsi" w:hAnsiTheme="minorHAnsi" w:cstheme="minorHAnsi"/>
                <w:szCs w:val="24"/>
              </w:rPr>
              <w:t>Lewis, 2023</w:t>
            </w:r>
            <w:r w:rsidR="008735A8">
              <w:rPr>
                <w:rFonts w:asciiTheme="minorHAnsi" w:hAnsiTheme="minorHAnsi" w:cstheme="minorHAnsi"/>
                <w:szCs w:val="24"/>
              </w:rPr>
              <w:t>).</w:t>
            </w:r>
          </w:p>
          <w:p w14:paraId="2ED71937" w14:textId="53283B6D" w:rsidR="00AB441F" w:rsidRPr="008735A8" w:rsidRDefault="00AB441F" w:rsidP="003177C9">
            <w:pPr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8735A8">
              <w:rPr>
                <w:rFonts w:asciiTheme="minorHAnsi" w:hAnsiTheme="minorHAnsi" w:cstheme="minorHAnsi"/>
                <w:szCs w:val="24"/>
              </w:rPr>
              <w:t>A delirium screening</w:t>
            </w:r>
            <w:r w:rsidR="00E5510B" w:rsidRPr="008735A8">
              <w:rPr>
                <w:rFonts w:asciiTheme="minorHAnsi" w:hAnsiTheme="minorHAnsi" w:cstheme="minorHAnsi"/>
                <w:szCs w:val="24"/>
              </w:rPr>
              <w:t xml:space="preserve"> (4AT)</w:t>
            </w:r>
            <w:r w:rsidRPr="008735A8">
              <w:rPr>
                <w:rFonts w:asciiTheme="minorHAnsi" w:hAnsiTheme="minorHAnsi" w:cstheme="minorHAnsi"/>
                <w:szCs w:val="24"/>
              </w:rPr>
              <w:t xml:space="preserve"> was done by </w:t>
            </w:r>
            <w:r w:rsidR="00E5510B" w:rsidRPr="008735A8">
              <w:rPr>
                <w:rFonts w:asciiTheme="minorHAnsi" w:hAnsiTheme="minorHAnsi" w:cstheme="minorHAnsi"/>
                <w:szCs w:val="24"/>
              </w:rPr>
              <w:t xml:space="preserve">the doctor, nurse and repeated again </w:t>
            </w:r>
            <w:r w:rsidR="00AE7E6C" w:rsidRPr="008735A8">
              <w:rPr>
                <w:rFonts w:asciiTheme="minorHAnsi" w:hAnsiTheme="minorHAnsi" w:cstheme="minorHAnsi"/>
                <w:szCs w:val="24"/>
              </w:rPr>
              <w:t>with the therapy assistant practitioner</w:t>
            </w:r>
            <w:r w:rsidR="008735A8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DB68C8" w:rsidRPr="008735A8">
              <w:rPr>
                <w:rFonts w:asciiTheme="minorHAnsi" w:hAnsiTheme="minorHAnsi" w:cstheme="minorHAnsi"/>
                <w:szCs w:val="24"/>
              </w:rPr>
              <w:t>(TAP)</w:t>
            </w:r>
            <w:r w:rsidR="00AE7E6C" w:rsidRPr="008735A8">
              <w:rPr>
                <w:rFonts w:asciiTheme="minorHAnsi" w:hAnsiTheme="minorHAnsi" w:cstheme="minorHAnsi"/>
                <w:szCs w:val="24"/>
              </w:rPr>
              <w:t xml:space="preserve"> before </w:t>
            </w:r>
            <w:r w:rsidR="007B2C18" w:rsidRPr="008735A8">
              <w:rPr>
                <w:rFonts w:asciiTheme="minorHAnsi" w:hAnsiTheme="minorHAnsi" w:cstheme="minorHAnsi"/>
                <w:szCs w:val="24"/>
              </w:rPr>
              <w:t>the comprehensive geriatric assessment</w:t>
            </w:r>
            <w:r w:rsidR="00DB68C8" w:rsidRPr="008735A8">
              <w:rPr>
                <w:rFonts w:asciiTheme="minorHAnsi" w:hAnsiTheme="minorHAnsi" w:cstheme="minorHAnsi"/>
                <w:szCs w:val="24"/>
              </w:rPr>
              <w:t xml:space="preserve"> (CGA)</w:t>
            </w:r>
            <w:r w:rsidR="007B2C18" w:rsidRPr="008735A8">
              <w:rPr>
                <w:rFonts w:asciiTheme="minorHAnsi" w:hAnsiTheme="minorHAnsi" w:cstheme="minorHAnsi"/>
                <w:szCs w:val="24"/>
              </w:rPr>
              <w:t xml:space="preserve"> was done.</w:t>
            </w:r>
          </w:p>
          <w:p w14:paraId="354C9AD2" w14:textId="6187BD4F" w:rsidR="00B24481" w:rsidRPr="008735A8" w:rsidRDefault="00B24481" w:rsidP="003177C9">
            <w:pPr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8735A8">
              <w:rPr>
                <w:rFonts w:asciiTheme="minorHAnsi" w:hAnsiTheme="minorHAnsi" w:cstheme="minorHAnsi"/>
                <w:szCs w:val="24"/>
              </w:rPr>
              <w:t>Mrs Jones completed all screenings with no indication of delirium.</w:t>
            </w:r>
          </w:p>
          <w:p w14:paraId="054FAF6B" w14:textId="06DC8427" w:rsidR="00825B55" w:rsidRPr="008735A8" w:rsidRDefault="00825B55" w:rsidP="003177C9">
            <w:pPr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8735A8">
              <w:rPr>
                <w:rFonts w:asciiTheme="minorHAnsi" w:hAnsiTheme="minorHAnsi" w:cstheme="minorHAnsi"/>
                <w:szCs w:val="24"/>
              </w:rPr>
              <w:t>On completing the</w:t>
            </w:r>
            <w:r w:rsidR="00DB68C8" w:rsidRPr="008735A8">
              <w:rPr>
                <w:rFonts w:asciiTheme="minorHAnsi" w:hAnsiTheme="minorHAnsi" w:cstheme="minorHAnsi"/>
                <w:szCs w:val="24"/>
              </w:rPr>
              <w:t xml:space="preserve"> CGA with the TAP </w:t>
            </w:r>
            <w:r w:rsidR="00CE124A">
              <w:rPr>
                <w:rFonts w:asciiTheme="minorHAnsi" w:hAnsiTheme="minorHAnsi" w:cstheme="minorHAnsi"/>
                <w:szCs w:val="24"/>
              </w:rPr>
              <w:t>Mrs Jones</w:t>
            </w:r>
            <w:r w:rsidR="00916245" w:rsidRPr="008735A8">
              <w:rPr>
                <w:rFonts w:asciiTheme="minorHAnsi" w:hAnsiTheme="minorHAnsi" w:cstheme="minorHAnsi"/>
                <w:szCs w:val="24"/>
              </w:rPr>
              <w:t xml:space="preserve"> had discussed her anxiety</w:t>
            </w:r>
            <w:r w:rsidR="005B36A8" w:rsidRPr="008735A8">
              <w:rPr>
                <w:rFonts w:asciiTheme="minorHAnsi" w:hAnsiTheme="minorHAnsi" w:cstheme="minorHAnsi"/>
                <w:szCs w:val="24"/>
              </w:rPr>
              <w:t>/fear of falling again</w:t>
            </w:r>
            <w:r w:rsidR="008735A8">
              <w:rPr>
                <w:rFonts w:asciiTheme="minorHAnsi" w:hAnsiTheme="minorHAnsi" w:cstheme="minorHAnsi"/>
                <w:szCs w:val="24"/>
              </w:rPr>
              <w:t xml:space="preserve"> due to </w:t>
            </w:r>
            <w:r w:rsidR="003A16C9">
              <w:rPr>
                <w:rFonts w:asciiTheme="minorHAnsi" w:hAnsiTheme="minorHAnsi" w:cstheme="minorHAnsi"/>
                <w:szCs w:val="24"/>
              </w:rPr>
              <w:t>feeling</w:t>
            </w:r>
            <w:r w:rsidR="00173498">
              <w:rPr>
                <w:rFonts w:asciiTheme="minorHAnsi" w:hAnsiTheme="minorHAnsi" w:cstheme="minorHAnsi"/>
                <w:szCs w:val="24"/>
              </w:rPr>
              <w:t>s</w:t>
            </w:r>
            <w:r w:rsidR="003A16C9">
              <w:rPr>
                <w:rFonts w:asciiTheme="minorHAnsi" w:hAnsiTheme="minorHAnsi" w:cstheme="minorHAnsi"/>
                <w:szCs w:val="24"/>
              </w:rPr>
              <w:t xml:space="preserve"> of weakness in her legs</w:t>
            </w:r>
            <w:r w:rsidR="005B36A8" w:rsidRPr="008735A8">
              <w:rPr>
                <w:rFonts w:asciiTheme="minorHAnsi" w:hAnsiTheme="minorHAnsi" w:cstheme="minorHAnsi"/>
                <w:szCs w:val="24"/>
              </w:rPr>
              <w:t xml:space="preserve"> which has had an impact on her </w:t>
            </w:r>
            <w:r w:rsidR="00562510" w:rsidRPr="008735A8">
              <w:rPr>
                <w:rFonts w:asciiTheme="minorHAnsi" w:hAnsiTheme="minorHAnsi" w:cstheme="minorHAnsi"/>
                <w:szCs w:val="24"/>
              </w:rPr>
              <w:t>wanting to mobilise.</w:t>
            </w:r>
          </w:p>
          <w:p w14:paraId="7C60E5B5" w14:textId="77777777" w:rsidR="0069766E" w:rsidRDefault="0069766E" w:rsidP="0069766E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69766E">
              <w:rPr>
                <w:rFonts w:asciiTheme="minorHAnsi" w:hAnsiTheme="minorHAnsi" w:cstheme="minorHAnsi"/>
                <w:b/>
                <w:bCs/>
                <w:szCs w:val="24"/>
                <w:u w:val="single"/>
              </w:rPr>
              <w:t>Social details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: </w:t>
            </w:r>
          </w:p>
          <w:p w14:paraId="5222A254" w14:textId="1C984086" w:rsidR="00A304CC" w:rsidRDefault="003A0902" w:rsidP="0069766E">
            <w:pPr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0B0206">
              <w:rPr>
                <w:rFonts w:asciiTheme="minorHAnsi" w:hAnsiTheme="minorHAnsi" w:cstheme="minorHAnsi"/>
                <w:szCs w:val="24"/>
              </w:rPr>
              <w:t>Mrs Jones</w:t>
            </w:r>
            <w:r w:rsidR="000B0206" w:rsidRPr="000B0206">
              <w:rPr>
                <w:rFonts w:asciiTheme="minorHAnsi" w:hAnsiTheme="minorHAnsi" w:cstheme="minorHAnsi"/>
                <w:szCs w:val="24"/>
              </w:rPr>
              <w:t xml:space="preserve"> lives</w:t>
            </w:r>
            <w:r w:rsidR="000B0206" w:rsidRPr="00861F31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CF64F5" w:rsidRPr="00861F31">
              <w:rPr>
                <w:rFonts w:asciiTheme="minorHAnsi" w:hAnsiTheme="minorHAnsi" w:cstheme="minorHAnsi"/>
                <w:szCs w:val="24"/>
              </w:rPr>
              <w:t>in a house with her son</w:t>
            </w:r>
            <w:r w:rsidR="007E2CF8" w:rsidRPr="00861F31">
              <w:rPr>
                <w:rFonts w:asciiTheme="minorHAnsi" w:hAnsiTheme="minorHAnsi" w:cstheme="minorHAnsi"/>
                <w:szCs w:val="24"/>
              </w:rPr>
              <w:t xml:space="preserve"> and dog.</w:t>
            </w:r>
            <w:r w:rsidR="003608B2" w:rsidRPr="00861F31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8B3F1F">
              <w:rPr>
                <w:rFonts w:asciiTheme="minorHAnsi" w:hAnsiTheme="minorHAnsi" w:cstheme="minorHAnsi"/>
                <w:szCs w:val="24"/>
              </w:rPr>
              <w:t xml:space="preserve">Mrs Jones usually </w:t>
            </w:r>
            <w:r w:rsidR="00556F81">
              <w:rPr>
                <w:rFonts w:asciiTheme="minorHAnsi" w:hAnsiTheme="minorHAnsi" w:cstheme="minorHAnsi"/>
                <w:szCs w:val="24"/>
              </w:rPr>
              <w:t xml:space="preserve">uses a Rollator </w:t>
            </w:r>
            <w:r w:rsidR="00037C3C">
              <w:rPr>
                <w:rFonts w:asciiTheme="minorHAnsi" w:hAnsiTheme="minorHAnsi" w:cstheme="minorHAnsi"/>
                <w:szCs w:val="24"/>
              </w:rPr>
              <w:t>Zimmer</w:t>
            </w:r>
            <w:r w:rsidR="00556F81">
              <w:rPr>
                <w:rFonts w:asciiTheme="minorHAnsi" w:hAnsiTheme="minorHAnsi" w:cstheme="minorHAnsi"/>
                <w:szCs w:val="24"/>
              </w:rPr>
              <w:t xml:space="preserve"> frame independently </w:t>
            </w:r>
            <w:r w:rsidR="00CB4B88">
              <w:rPr>
                <w:rFonts w:asciiTheme="minorHAnsi" w:hAnsiTheme="minorHAnsi" w:cstheme="minorHAnsi"/>
                <w:szCs w:val="24"/>
              </w:rPr>
              <w:t>approximately 5+ meters around the house</w:t>
            </w:r>
            <w:r w:rsidR="001026DD">
              <w:rPr>
                <w:rFonts w:asciiTheme="minorHAnsi" w:hAnsiTheme="minorHAnsi" w:cstheme="minorHAnsi"/>
                <w:szCs w:val="24"/>
              </w:rPr>
              <w:t xml:space="preserve">. When going out in the car with her son Mrs Jones uses a mobility scooter. </w:t>
            </w:r>
            <w:r w:rsidR="00037C3C">
              <w:rPr>
                <w:rFonts w:asciiTheme="minorHAnsi" w:hAnsiTheme="minorHAnsi" w:cstheme="minorHAnsi"/>
                <w:szCs w:val="24"/>
              </w:rPr>
              <w:t>Mrs Jones likes to take her dog out for walks but uses her mobility scooter to do this</w:t>
            </w:r>
            <w:r w:rsidR="00F85ACF">
              <w:rPr>
                <w:rFonts w:asciiTheme="minorHAnsi" w:hAnsiTheme="minorHAnsi" w:cstheme="minorHAnsi"/>
                <w:szCs w:val="24"/>
              </w:rPr>
              <w:t>, this last week she has not been</w:t>
            </w:r>
            <w:r w:rsidR="003F5E47">
              <w:rPr>
                <w:rFonts w:asciiTheme="minorHAnsi" w:hAnsiTheme="minorHAnsi" w:cstheme="minorHAnsi"/>
                <w:szCs w:val="24"/>
              </w:rPr>
              <w:t xml:space="preserve"> able to do this</w:t>
            </w:r>
            <w:r w:rsidR="00F85ACF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7C04EA">
              <w:rPr>
                <w:rFonts w:asciiTheme="minorHAnsi" w:hAnsiTheme="minorHAnsi" w:cstheme="minorHAnsi"/>
                <w:szCs w:val="24"/>
              </w:rPr>
              <w:t>for fear of falling.</w:t>
            </w:r>
          </w:p>
          <w:p w14:paraId="27596C8A" w14:textId="0ABFEEA9" w:rsidR="00461315" w:rsidRDefault="00927F27" w:rsidP="0069766E">
            <w:pPr>
              <w:ind w:left="0" w:firstLine="0"/>
              <w:rPr>
                <w:rFonts w:asciiTheme="minorHAnsi" w:hAnsiTheme="minorHAnsi" w:cstheme="minorHAnsi"/>
                <w:szCs w:val="24"/>
              </w:rPr>
            </w:pPr>
            <w:r w:rsidRPr="00861F31">
              <w:rPr>
                <w:rFonts w:asciiTheme="minorHAnsi" w:hAnsiTheme="minorHAnsi" w:cstheme="minorHAnsi"/>
                <w:szCs w:val="24"/>
              </w:rPr>
              <w:t>The bedroom and bathroom are upsta</w:t>
            </w:r>
            <w:r w:rsidR="00792F72" w:rsidRPr="00861F31">
              <w:rPr>
                <w:rFonts w:asciiTheme="minorHAnsi" w:hAnsiTheme="minorHAnsi" w:cstheme="minorHAnsi"/>
                <w:szCs w:val="24"/>
              </w:rPr>
              <w:t xml:space="preserve">irs. Mrs Jones has hand rails on both sides of her stairs </w:t>
            </w:r>
            <w:r w:rsidR="00054D4F" w:rsidRPr="00861F31">
              <w:rPr>
                <w:rFonts w:asciiTheme="minorHAnsi" w:hAnsiTheme="minorHAnsi" w:cstheme="minorHAnsi"/>
                <w:szCs w:val="24"/>
              </w:rPr>
              <w:t>which she uses independently</w:t>
            </w:r>
            <w:r w:rsidR="00F9283A">
              <w:rPr>
                <w:rFonts w:asciiTheme="minorHAnsi" w:hAnsiTheme="minorHAnsi" w:cstheme="minorHAnsi"/>
                <w:szCs w:val="24"/>
              </w:rPr>
              <w:t>,</w:t>
            </w:r>
            <w:r w:rsidR="00054D4F" w:rsidRPr="00861F31">
              <w:rPr>
                <w:rFonts w:asciiTheme="minorHAnsi" w:hAnsiTheme="minorHAnsi" w:cstheme="minorHAnsi"/>
                <w:szCs w:val="24"/>
              </w:rPr>
              <w:t xml:space="preserve"> but </w:t>
            </w:r>
            <w:r w:rsidR="003E7D52" w:rsidRPr="00861F31">
              <w:rPr>
                <w:rFonts w:asciiTheme="minorHAnsi" w:hAnsiTheme="minorHAnsi" w:cstheme="minorHAnsi"/>
                <w:szCs w:val="24"/>
              </w:rPr>
              <w:t xml:space="preserve">in the last two weeks has started to struggle with this </w:t>
            </w:r>
            <w:r w:rsidR="005868DA">
              <w:rPr>
                <w:rFonts w:asciiTheme="minorHAnsi" w:hAnsiTheme="minorHAnsi" w:cstheme="minorHAnsi"/>
                <w:szCs w:val="24"/>
              </w:rPr>
              <w:t>so her</w:t>
            </w:r>
            <w:r w:rsidR="003E7D52" w:rsidRPr="00861F31">
              <w:rPr>
                <w:rFonts w:asciiTheme="minorHAnsi" w:hAnsiTheme="minorHAnsi" w:cstheme="minorHAnsi"/>
                <w:szCs w:val="24"/>
              </w:rPr>
              <w:t xml:space="preserve"> son </w:t>
            </w:r>
            <w:r w:rsidR="00487D7C" w:rsidRPr="00861F31">
              <w:rPr>
                <w:rFonts w:asciiTheme="minorHAnsi" w:hAnsiTheme="minorHAnsi" w:cstheme="minorHAnsi"/>
                <w:szCs w:val="24"/>
              </w:rPr>
              <w:t>is planning to get a stair lift.</w:t>
            </w:r>
            <w:r w:rsidR="00F9283A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926670">
              <w:rPr>
                <w:rFonts w:asciiTheme="minorHAnsi" w:hAnsiTheme="minorHAnsi" w:cstheme="minorHAnsi"/>
                <w:szCs w:val="24"/>
              </w:rPr>
              <w:t xml:space="preserve">Mrs Jones also has a commode downstairs </w:t>
            </w:r>
            <w:r w:rsidR="003821B2">
              <w:rPr>
                <w:rFonts w:asciiTheme="minorHAnsi" w:hAnsiTheme="minorHAnsi" w:cstheme="minorHAnsi"/>
                <w:szCs w:val="24"/>
              </w:rPr>
              <w:t>that she uses</w:t>
            </w:r>
            <w:r w:rsidR="00885C1E">
              <w:rPr>
                <w:rFonts w:asciiTheme="minorHAnsi" w:hAnsiTheme="minorHAnsi" w:cstheme="minorHAnsi"/>
                <w:szCs w:val="24"/>
              </w:rPr>
              <w:t xml:space="preserve"> during the day</w:t>
            </w:r>
            <w:r w:rsidR="003821B2">
              <w:rPr>
                <w:rFonts w:asciiTheme="minorHAnsi" w:hAnsiTheme="minorHAnsi" w:cstheme="minorHAnsi"/>
                <w:szCs w:val="24"/>
              </w:rPr>
              <w:t xml:space="preserve"> to reduce the amount of times </w:t>
            </w:r>
            <w:r w:rsidR="00123D47">
              <w:rPr>
                <w:rFonts w:asciiTheme="minorHAnsi" w:hAnsiTheme="minorHAnsi" w:cstheme="minorHAnsi"/>
                <w:szCs w:val="24"/>
              </w:rPr>
              <w:t>she has to go upstairs and the distance she has to walk</w:t>
            </w:r>
            <w:r w:rsidR="00EA39DB">
              <w:rPr>
                <w:rFonts w:asciiTheme="minorHAnsi" w:hAnsiTheme="minorHAnsi" w:cstheme="minorHAnsi"/>
                <w:szCs w:val="24"/>
              </w:rPr>
              <w:t>.</w:t>
            </w:r>
            <w:r w:rsidR="00123D47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487D7C" w:rsidRPr="00861F31">
              <w:rPr>
                <w:rFonts w:asciiTheme="minorHAnsi" w:hAnsiTheme="minorHAnsi" w:cstheme="minorHAnsi"/>
                <w:szCs w:val="24"/>
              </w:rPr>
              <w:t xml:space="preserve"> Mrs Jones has a wet room upstairs </w:t>
            </w:r>
            <w:r w:rsidR="00852C27" w:rsidRPr="00861F31">
              <w:rPr>
                <w:rFonts w:asciiTheme="minorHAnsi" w:hAnsiTheme="minorHAnsi" w:cstheme="minorHAnsi"/>
                <w:szCs w:val="24"/>
              </w:rPr>
              <w:t>with grab rails</w:t>
            </w:r>
            <w:r w:rsidR="00073A38">
              <w:rPr>
                <w:rFonts w:asciiTheme="minorHAnsi" w:hAnsiTheme="minorHAnsi" w:cstheme="minorHAnsi"/>
                <w:szCs w:val="24"/>
              </w:rPr>
              <w:t xml:space="preserve">, </w:t>
            </w:r>
            <w:r w:rsidR="00852C27" w:rsidRPr="00861F31">
              <w:rPr>
                <w:rFonts w:asciiTheme="minorHAnsi" w:hAnsiTheme="minorHAnsi" w:cstheme="minorHAnsi"/>
                <w:szCs w:val="24"/>
              </w:rPr>
              <w:t>shower seat</w:t>
            </w:r>
            <w:r w:rsidR="00073A38">
              <w:rPr>
                <w:rFonts w:asciiTheme="minorHAnsi" w:hAnsiTheme="minorHAnsi" w:cstheme="minorHAnsi"/>
                <w:szCs w:val="24"/>
              </w:rPr>
              <w:t xml:space="preserve"> and Mowbray over toilet</w:t>
            </w:r>
            <w:r w:rsidR="00EA39DB">
              <w:rPr>
                <w:rFonts w:asciiTheme="minorHAnsi" w:hAnsiTheme="minorHAnsi" w:cstheme="minorHAnsi"/>
                <w:szCs w:val="24"/>
              </w:rPr>
              <w:t>.</w:t>
            </w:r>
            <w:r w:rsidR="00852C27" w:rsidRPr="00861F31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EA39DB">
              <w:rPr>
                <w:rFonts w:asciiTheme="minorHAnsi" w:hAnsiTheme="minorHAnsi" w:cstheme="minorHAnsi"/>
                <w:szCs w:val="24"/>
              </w:rPr>
              <w:t>S</w:t>
            </w:r>
            <w:r w:rsidR="00170522" w:rsidRPr="00861F31">
              <w:rPr>
                <w:rFonts w:asciiTheme="minorHAnsi" w:hAnsiTheme="minorHAnsi" w:cstheme="minorHAnsi"/>
                <w:szCs w:val="24"/>
              </w:rPr>
              <w:t>he</w:t>
            </w:r>
            <w:r w:rsidR="00EA39DB">
              <w:rPr>
                <w:rFonts w:asciiTheme="minorHAnsi" w:hAnsiTheme="minorHAnsi" w:cstheme="minorHAnsi"/>
                <w:szCs w:val="24"/>
              </w:rPr>
              <w:t xml:space="preserve"> normally</w:t>
            </w:r>
            <w:r w:rsidR="00170522" w:rsidRPr="00861F31">
              <w:rPr>
                <w:rFonts w:asciiTheme="minorHAnsi" w:hAnsiTheme="minorHAnsi" w:cstheme="minorHAnsi"/>
                <w:szCs w:val="24"/>
              </w:rPr>
              <w:t xml:space="preserve"> washes and dresses independently, but </w:t>
            </w:r>
            <w:r w:rsidR="0064538D" w:rsidRPr="00861F31">
              <w:rPr>
                <w:rFonts w:asciiTheme="minorHAnsi" w:hAnsiTheme="minorHAnsi" w:cstheme="minorHAnsi"/>
                <w:szCs w:val="24"/>
              </w:rPr>
              <w:t xml:space="preserve">makes sure son is home when having a shower. In the last week </w:t>
            </w:r>
            <w:r w:rsidR="00A957E9" w:rsidRPr="00861F31">
              <w:rPr>
                <w:rFonts w:asciiTheme="minorHAnsi" w:hAnsiTheme="minorHAnsi" w:cstheme="minorHAnsi"/>
                <w:szCs w:val="24"/>
              </w:rPr>
              <w:t xml:space="preserve">Mrs </w:t>
            </w:r>
            <w:r w:rsidR="00A957E9" w:rsidRPr="00861F31">
              <w:rPr>
                <w:rFonts w:asciiTheme="minorHAnsi" w:hAnsiTheme="minorHAnsi" w:cstheme="minorHAnsi"/>
                <w:szCs w:val="24"/>
              </w:rPr>
              <w:lastRenderedPageBreak/>
              <w:t xml:space="preserve">Jones has been having a strip wash </w:t>
            </w:r>
            <w:r w:rsidR="00E87132">
              <w:rPr>
                <w:rFonts w:asciiTheme="minorHAnsi" w:hAnsiTheme="minorHAnsi" w:cstheme="minorHAnsi"/>
                <w:szCs w:val="24"/>
              </w:rPr>
              <w:t xml:space="preserve">while sitting </w:t>
            </w:r>
            <w:r w:rsidR="00E43510" w:rsidRPr="00861F31">
              <w:rPr>
                <w:rFonts w:asciiTheme="minorHAnsi" w:hAnsiTheme="minorHAnsi" w:cstheme="minorHAnsi"/>
                <w:szCs w:val="24"/>
              </w:rPr>
              <w:t>at the sink</w:t>
            </w:r>
            <w:r w:rsidR="00190895" w:rsidRPr="00861F31">
              <w:rPr>
                <w:rFonts w:asciiTheme="minorHAnsi" w:hAnsiTheme="minorHAnsi" w:cstheme="minorHAnsi"/>
                <w:szCs w:val="24"/>
              </w:rPr>
              <w:t xml:space="preserve"> for fear </w:t>
            </w:r>
            <w:r w:rsidR="00E71ECE" w:rsidRPr="00861F31">
              <w:rPr>
                <w:rFonts w:asciiTheme="minorHAnsi" w:hAnsiTheme="minorHAnsi" w:cstheme="minorHAnsi"/>
                <w:szCs w:val="24"/>
              </w:rPr>
              <w:t xml:space="preserve">of falling and hasn’t wanted to ask </w:t>
            </w:r>
            <w:r w:rsidR="00DD7145">
              <w:rPr>
                <w:rFonts w:asciiTheme="minorHAnsi" w:hAnsiTheme="minorHAnsi" w:cstheme="minorHAnsi"/>
                <w:szCs w:val="24"/>
              </w:rPr>
              <w:t xml:space="preserve">her </w:t>
            </w:r>
            <w:r w:rsidR="00E71ECE" w:rsidRPr="00861F31">
              <w:rPr>
                <w:rFonts w:asciiTheme="minorHAnsi" w:hAnsiTheme="minorHAnsi" w:cstheme="minorHAnsi"/>
                <w:szCs w:val="24"/>
              </w:rPr>
              <w:t>son to</w:t>
            </w:r>
            <w:r w:rsidR="00861F31" w:rsidRPr="00861F31">
              <w:rPr>
                <w:rFonts w:asciiTheme="minorHAnsi" w:hAnsiTheme="minorHAnsi" w:cstheme="minorHAnsi"/>
                <w:szCs w:val="24"/>
              </w:rPr>
              <w:t xml:space="preserve"> supervise her. </w:t>
            </w:r>
            <w:r w:rsidR="0000362D">
              <w:rPr>
                <w:rFonts w:asciiTheme="minorHAnsi" w:hAnsiTheme="minorHAnsi" w:cstheme="minorHAnsi"/>
                <w:szCs w:val="24"/>
              </w:rPr>
              <w:t>Mrs Jones sleeps in a double divan bed with a bed lever which she uses independently to get out of bed</w:t>
            </w:r>
            <w:r w:rsidR="00FF0800">
              <w:rPr>
                <w:rFonts w:asciiTheme="minorHAnsi" w:hAnsiTheme="minorHAnsi" w:cstheme="minorHAnsi"/>
                <w:szCs w:val="24"/>
              </w:rPr>
              <w:t xml:space="preserve">. Her </w:t>
            </w:r>
            <w:r w:rsidR="00A06A6A">
              <w:rPr>
                <w:rFonts w:asciiTheme="minorHAnsi" w:hAnsiTheme="minorHAnsi" w:cstheme="minorHAnsi"/>
                <w:szCs w:val="24"/>
              </w:rPr>
              <w:t>toilet is approximately 5 meters from her bed</w:t>
            </w:r>
            <w:r w:rsidR="00354D2D">
              <w:rPr>
                <w:rFonts w:asciiTheme="minorHAnsi" w:hAnsiTheme="minorHAnsi" w:cstheme="minorHAnsi"/>
                <w:szCs w:val="24"/>
              </w:rPr>
              <w:t xml:space="preserve">, but will wear incontinence pads as a </w:t>
            </w:r>
            <w:r w:rsidR="0030760F">
              <w:rPr>
                <w:rFonts w:asciiTheme="minorHAnsi" w:hAnsiTheme="minorHAnsi" w:cstheme="minorHAnsi"/>
                <w:szCs w:val="24"/>
              </w:rPr>
              <w:t>precaution.</w:t>
            </w:r>
          </w:p>
          <w:p w14:paraId="42AB71A5" w14:textId="6A49698D" w:rsidR="0030760F" w:rsidRDefault="0030760F" w:rsidP="0069766E">
            <w:pPr>
              <w:ind w:left="0" w:firstLine="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Mrs Jones Son </w:t>
            </w:r>
            <w:r w:rsidR="00F21666">
              <w:rPr>
                <w:rFonts w:asciiTheme="minorHAnsi" w:hAnsiTheme="minorHAnsi" w:cstheme="minorHAnsi"/>
                <w:szCs w:val="24"/>
              </w:rPr>
              <w:t xml:space="preserve">normally cooks and prepares food and drink for both of them, but Mrs Jones </w:t>
            </w:r>
            <w:r w:rsidR="000B3440">
              <w:rPr>
                <w:rFonts w:asciiTheme="minorHAnsi" w:hAnsiTheme="minorHAnsi" w:cstheme="minorHAnsi"/>
                <w:szCs w:val="24"/>
              </w:rPr>
              <w:t>appetite</w:t>
            </w:r>
            <w:r w:rsidR="00E02D6F">
              <w:rPr>
                <w:rFonts w:asciiTheme="minorHAnsi" w:hAnsiTheme="minorHAnsi" w:cstheme="minorHAnsi"/>
                <w:szCs w:val="24"/>
              </w:rPr>
              <w:t xml:space="preserve"> over last week has </w:t>
            </w:r>
            <w:r w:rsidR="00327082">
              <w:rPr>
                <w:rFonts w:asciiTheme="minorHAnsi" w:hAnsiTheme="minorHAnsi" w:cstheme="minorHAnsi"/>
                <w:szCs w:val="24"/>
              </w:rPr>
              <w:t>d</w:t>
            </w:r>
            <w:r w:rsidR="00FB030C" w:rsidRPr="00FB030C">
              <w:rPr>
                <w:rFonts w:asciiTheme="minorHAnsi" w:hAnsiTheme="minorHAnsi" w:cstheme="minorHAnsi"/>
                <w:szCs w:val="24"/>
              </w:rPr>
              <w:t>eteriorate</w:t>
            </w:r>
            <w:r w:rsidR="00327082">
              <w:rPr>
                <w:rFonts w:asciiTheme="minorHAnsi" w:hAnsiTheme="minorHAnsi" w:cstheme="minorHAnsi"/>
                <w:szCs w:val="24"/>
              </w:rPr>
              <w:t>d</w:t>
            </w:r>
            <w:r w:rsidR="00027A16">
              <w:rPr>
                <w:rFonts w:asciiTheme="minorHAnsi" w:hAnsiTheme="minorHAnsi" w:cstheme="minorHAnsi"/>
                <w:szCs w:val="24"/>
              </w:rPr>
              <w:t>.</w:t>
            </w:r>
          </w:p>
          <w:p w14:paraId="02B72741" w14:textId="1D2F4103" w:rsidR="00FC099D" w:rsidRDefault="008629A8" w:rsidP="0069766E">
            <w:pPr>
              <w:ind w:left="0" w:firstLine="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Mrs Jones son </w:t>
            </w:r>
            <w:r w:rsidR="001820E2">
              <w:rPr>
                <w:rFonts w:asciiTheme="minorHAnsi" w:hAnsiTheme="minorHAnsi" w:cstheme="minorHAnsi"/>
                <w:szCs w:val="24"/>
              </w:rPr>
              <w:t>normally takes her food shopping</w:t>
            </w:r>
            <w:r w:rsidR="003A4D38">
              <w:rPr>
                <w:rFonts w:asciiTheme="minorHAnsi" w:hAnsiTheme="minorHAnsi" w:cstheme="minorHAnsi"/>
                <w:szCs w:val="24"/>
              </w:rPr>
              <w:t xml:space="preserve">, house cleaning </w:t>
            </w:r>
            <w:r w:rsidR="00DD3BB3">
              <w:rPr>
                <w:rFonts w:asciiTheme="minorHAnsi" w:hAnsiTheme="minorHAnsi" w:cstheme="minorHAnsi"/>
                <w:szCs w:val="24"/>
              </w:rPr>
              <w:t>and laundry.</w:t>
            </w:r>
          </w:p>
          <w:p w14:paraId="2FD7F583" w14:textId="5C9121FD" w:rsidR="00DD3BB3" w:rsidRDefault="00DD3BB3" w:rsidP="0069766E">
            <w:pPr>
              <w:ind w:left="0" w:firstLine="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Mrs Jones sorts and takes </w:t>
            </w:r>
            <w:r w:rsidR="00711DCE">
              <w:rPr>
                <w:rFonts w:asciiTheme="minorHAnsi" w:hAnsiTheme="minorHAnsi" w:cstheme="minorHAnsi"/>
                <w:szCs w:val="24"/>
              </w:rPr>
              <w:t>her own medication at home.</w:t>
            </w:r>
          </w:p>
          <w:p w14:paraId="3DE83B5B" w14:textId="3931681A" w:rsidR="00046987" w:rsidRDefault="00046987" w:rsidP="0069766E">
            <w:pPr>
              <w:ind w:left="0" w:firstLine="0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Mrs Jones </w:t>
            </w:r>
            <w:r w:rsidR="00CE7EDA">
              <w:rPr>
                <w:rFonts w:asciiTheme="minorHAnsi" w:hAnsiTheme="minorHAnsi" w:cstheme="minorHAnsi"/>
                <w:szCs w:val="24"/>
              </w:rPr>
              <w:t>has 3 other children 2x daughters and 1</w:t>
            </w:r>
            <w:r w:rsidR="00000474">
              <w:rPr>
                <w:rFonts w:asciiTheme="minorHAnsi" w:hAnsiTheme="minorHAnsi" w:cstheme="minorHAnsi"/>
                <w:szCs w:val="24"/>
              </w:rPr>
              <w:t xml:space="preserve"> other son who live away.</w:t>
            </w:r>
          </w:p>
          <w:p w14:paraId="4F4CEB97" w14:textId="77777777" w:rsidR="00F7063C" w:rsidRDefault="00F7063C" w:rsidP="0069766E">
            <w:pPr>
              <w:ind w:left="0" w:firstLine="0"/>
              <w:rPr>
                <w:rFonts w:asciiTheme="minorHAnsi" w:hAnsiTheme="minorHAnsi" w:cstheme="minorHAnsi"/>
                <w:szCs w:val="24"/>
              </w:rPr>
            </w:pPr>
          </w:p>
          <w:p w14:paraId="77DFEBA1" w14:textId="72B47107" w:rsidR="0069766E" w:rsidRPr="000B0206" w:rsidRDefault="003A0902" w:rsidP="0069766E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861F31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  <w:p w14:paraId="3DDAE4AC" w14:textId="77777777" w:rsidR="0069766E" w:rsidRDefault="0069766E" w:rsidP="0069766E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7B5482D9" w14:textId="77777777" w:rsidR="0069766E" w:rsidRDefault="0069766E" w:rsidP="0069766E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70E38DE2" w14:textId="77777777" w:rsidR="0069766E" w:rsidRDefault="0069766E" w:rsidP="0069766E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42187CA3" w14:textId="77777777" w:rsidR="0069766E" w:rsidRDefault="0069766E" w:rsidP="0069766E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  <w:p w14:paraId="60D58AB9" w14:textId="77777777" w:rsidR="00117534" w:rsidRDefault="00117534" w:rsidP="003825FB">
            <w:pPr>
              <w:ind w:left="0" w:firstLine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</w:tr>
    </w:tbl>
    <w:p w14:paraId="14DA3620" w14:textId="22E44A6A" w:rsidR="00117534" w:rsidRDefault="00117534" w:rsidP="003825FB">
      <w:pPr>
        <w:rPr>
          <w:rFonts w:asciiTheme="minorHAnsi" w:hAnsiTheme="minorHAnsi" w:cstheme="minorHAnsi"/>
          <w:b/>
          <w:bCs/>
          <w:szCs w:val="24"/>
        </w:rPr>
      </w:pPr>
    </w:p>
    <w:p w14:paraId="23686A28" w14:textId="77777777" w:rsidR="003825FB" w:rsidRDefault="003825FB" w:rsidP="003825FB">
      <w:pPr>
        <w:ind w:left="0" w:firstLine="0"/>
        <w:rPr>
          <w:rFonts w:asciiTheme="minorHAnsi" w:hAnsiTheme="minorHAnsi" w:cstheme="minorHAnsi"/>
          <w:b/>
          <w:bCs/>
          <w:szCs w:val="24"/>
        </w:rPr>
      </w:pPr>
    </w:p>
    <w:p w14:paraId="3650729A" w14:textId="77777777" w:rsidR="00DE680A" w:rsidRDefault="00DE680A" w:rsidP="003825FB">
      <w:pPr>
        <w:rPr>
          <w:rFonts w:asciiTheme="minorHAnsi" w:hAnsiTheme="minorHAnsi" w:cstheme="minorHAnsi"/>
          <w:b/>
          <w:bCs/>
          <w:szCs w:val="24"/>
        </w:rPr>
      </w:pPr>
    </w:p>
    <w:p w14:paraId="77BD41DE" w14:textId="2255E322" w:rsidR="003825FB" w:rsidRPr="00062104" w:rsidRDefault="003825FB" w:rsidP="00A37DAE">
      <w:pPr>
        <w:rPr>
          <w:rFonts w:asciiTheme="minorHAnsi" w:hAnsiTheme="minorHAnsi" w:cstheme="minorHAnsi"/>
          <w:b/>
          <w:bCs/>
          <w:szCs w:val="24"/>
        </w:rPr>
      </w:pPr>
      <w:r w:rsidRPr="00062104">
        <w:rPr>
          <w:rFonts w:asciiTheme="minorHAnsi" w:hAnsiTheme="minorHAnsi" w:cstheme="minorHAnsi"/>
          <w:b/>
          <w:bCs/>
          <w:szCs w:val="24"/>
        </w:rPr>
        <w:t xml:space="preserve">Task One: </w:t>
      </w:r>
      <w:r w:rsidR="0069766E" w:rsidRPr="00117534">
        <w:rPr>
          <w:rFonts w:asciiTheme="majorHAnsi" w:hAnsiTheme="majorHAnsi" w:cstheme="majorHAnsi"/>
          <w:color w:val="auto"/>
          <w:szCs w:val="24"/>
        </w:rPr>
        <w:t>Understand the complexity of therapeutic relationships</w:t>
      </w:r>
      <w:r w:rsidR="00B92C06">
        <w:rPr>
          <w:rFonts w:asciiTheme="majorHAnsi" w:hAnsiTheme="majorHAnsi" w:cstheme="majorHAnsi"/>
          <w:color w:val="auto"/>
          <w:szCs w:val="24"/>
        </w:rPr>
        <w:t xml:space="preserve"> (minimum of </w:t>
      </w:r>
      <w:r w:rsidR="00B92C06" w:rsidRPr="00B92C06">
        <w:rPr>
          <w:rFonts w:asciiTheme="majorHAnsi" w:hAnsiTheme="majorHAnsi" w:cstheme="majorHAnsi"/>
          <w:color w:val="auto"/>
          <w:szCs w:val="24"/>
        </w:rPr>
        <w:t>one citation</w:t>
      </w:r>
      <w:r w:rsidR="00B92C06">
        <w:rPr>
          <w:rFonts w:asciiTheme="majorHAnsi" w:hAnsiTheme="majorHAnsi" w:cstheme="majorHAnsi"/>
          <w:color w:val="auto"/>
          <w:szCs w:val="24"/>
        </w:rPr>
        <w:t xml:space="preserve"> within this task)</w:t>
      </w:r>
      <w:r w:rsidR="0069766E" w:rsidRPr="00117534">
        <w:rPr>
          <w:rFonts w:asciiTheme="majorHAnsi" w:hAnsiTheme="majorHAnsi" w:cstheme="majorHAnsi"/>
          <w:color w:val="auto"/>
          <w:szCs w:val="24"/>
        </w:rPr>
        <w:t>.</w:t>
      </w:r>
      <w:r w:rsidR="00A37DAE">
        <w:rPr>
          <w:rFonts w:asciiTheme="majorHAnsi" w:hAnsiTheme="majorHAnsi" w:cstheme="majorHAnsi"/>
          <w:color w:val="auto"/>
          <w:szCs w:val="24"/>
        </w:rPr>
        <w:t xml:space="preserve"> </w:t>
      </w:r>
    </w:p>
    <w:tbl>
      <w:tblPr>
        <w:tblStyle w:val="TableGrid0"/>
        <w:tblW w:w="0" w:type="auto"/>
        <w:tblInd w:w="55" w:type="dxa"/>
        <w:tblLook w:val="04A0" w:firstRow="1" w:lastRow="0" w:firstColumn="1" w:lastColumn="0" w:noHBand="0" w:noVBand="1"/>
      </w:tblPr>
      <w:tblGrid>
        <w:gridCol w:w="8961"/>
      </w:tblGrid>
      <w:tr w:rsidR="003825FB" w:rsidRPr="00601B22" w14:paraId="1128624C" w14:textId="77777777" w:rsidTr="00305EE4">
        <w:tc>
          <w:tcPr>
            <w:tcW w:w="9016" w:type="dxa"/>
          </w:tcPr>
          <w:p w14:paraId="3294CA79" w14:textId="3D892486" w:rsidR="003825FB" w:rsidRPr="00062104" w:rsidRDefault="0069766E" w:rsidP="003825FB">
            <w:pPr>
              <w:pStyle w:val="ListParagraph"/>
              <w:numPr>
                <w:ilvl w:val="1"/>
                <w:numId w:val="1"/>
              </w:numPr>
              <w:rPr>
                <w:rFonts w:asciiTheme="majorHAnsi" w:hAnsiTheme="majorHAnsi" w:cstheme="majorHAnsi"/>
                <w:szCs w:val="24"/>
              </w:rPr>
            </w:pPr>
            <w:r w:rsidRPr="003177C9">
              <w:rPr>
                <w:rFonts w:asciiTheme="majorHAnsi" w:hAnsiTheme="majorHAnsi" w:cstheme="majorHAnsi"/>
                <w:b/>
                <w:bCs/>
                <w:szCs w:val="24"/>
              </w:rPr>
              <w:t>Explain</w:t>
            </w:r>
            <w:r w:rsidRPr="0069766E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5E569B">
              <w:rPr>
                <w:rFonts w:asciiTheme="majorHAnsi" w:hAnsiTheme="majorHAnsi" w:cstheme="majorHAnsi"/>
                <w:szCs w:val="24"/>
              </w:rPr>
              <w:t xml:space="preserve">the </w:t>
            </w:r>
            <w:r>
              <w:rPr>
                <w:rFonts w:asciiTheme="majorHAnsi" w:hAnsiTheme="majorHAnsi" w:cstheme="majorHAnsi"/>
                <w:szCs w:val="24"/>
              </w:rPr>
              <w:t xml:space="preserve">various </w:t>
            </w:r>
            <w:r w:rsidRPr="0069766E">
              <w:rPr>
                <w:rFonts w:asciiTheme="majorHAnsi" w:hAnsiTheme="majorHAnsi" w:cstheme="majorHAnsi"/>
                <w:szCs w:val="24"/>
              </w:rPr>
              <w:t>components of a therapeutic relationship</w:t>
            </w:r>
            <w:r w:rsidR="00A37DAE">
              <w:rPr>
                <w:rFonts w:asciiTheme="majorHAnsi" w:hAnsiTheme="majorHAnsi" w:cstheme="majorHAnsi"/>
                <w:szCs w:val="24"/>
              </w:rPr>
              <w:t xml:space="preserve"> (1.1). </w:t>
            </w:r>
          </w:p>
        </w:tc>
      </w:tr>
      <w:tr w:rsidR="003825FB" w:rsidRPr="00601B22" w14:paraId="4D43BD97" w14:textId="77777777" w:rsidTr="00305EE4">
        <w:tc>
          <w:tcPr>
            <w:tcW w:w="9016" w:type="dxa"/>
          </w:tcPr>
          <w:p w14:paraId="554FA505" w14:textId="4ACC7E69" w:rsidR="003825FB" w:rsidRDefault="0030180E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To have a </w:t>
            </w:r>
            <w:r w:rsidR="004D241E">
              <w:rPr>
                <w:rFonts w:asciiTheme="majorHAnsi" w:hAnsiTheme="majorHAnsi" w:cstheme="majorHAnsi"/>
                <w:szCs w:val="24"/>
              </w:rPr>
              <w:t xml:space="preserve">therapeutic relationship with a patient you need </w:t>
            </w:r>
            <w:r w:rsidR="007902F7">
              <w:rPr>
                <w:rFonts w:asciiTheme="majorHAnsi" w:hAnsiTheme="majorHAnsi" w:cstheme="majorHAnsi"/>
                <w:szCs w:val="24"/>
              </w:rPr>
              <w:t>the following components:</w:t>
            </w:r>
          </w:p>
          <w:p w14:paraId="7BAE8A9C" w14:textId="2FE88191" w:rsidR="00A8751C" w:rsidRPr="00601B22" w:rsidRDefault="00AB4AB9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Confident, open</w:t>
            </w:r>
            <w:r w:rsidR="00E941DA">
              <w:rPr>
                <w:rFonts w:asciiTheme="majorHAnsi" w:hAnsiTheme="majorHAnsi" w:cstheme="majorHAnsi"/>
                <w:szCs w:val="24"/>
              </w:rPr>
              <w:t xml:space="preserve">, polite </w:t>
            </w:r>
            <w:r w:rsidR="00CD7EF9">
              <w:rPr>
                <w:rFonts w:asciiTheme="majorHAnsi" w:hAnsiTheme="majorHAnsi" w:cstheme="majorHAnsi"/>
                <w:szCs w:val="24"/>
              </w:rPr>
              <w:t>and</w:t>
            </w:r>
            <w:r>
              <w:rPr>
                <w:rFonts w:asciiTheme="majorHAnsi" w:hAnsiTheme="majorHAnsi" w:cstheme="majorHAnsi"/>
                <w:szCs w:val="24"/>
              </w:rPr>
              <w:t xml:space="preserve"> friendly </w:t>
            </w:r>
            <w:r w:rsidR="00CD7EF9">
              <w:rPr>
                <w:rFonts w:asciiTheme="majorHAnsi" w:hAnsiTheme="majorHAnsi" w:cstheme="majorHAnsi"/>
                <w:szCs w:val="24"/>
              </w:rPr>
              <w:t>manner</w:t>
            </w:r>
            <w:r w:rsidR="004E5B74">
              <w:rPr>
                <w:rFonts w:asciiTheme="majorHAnsi" w:hAnsiTheme="majorHAnsi" w:cstheme="majorHAnsi"/>
                <w:szCs w:val="24"/>
              </w:rPr>
              <w:t xml:space="preserve">, with positive </w:t>
            </w:r>
            <w:r w:rsidR="00CD7EF9">
              <w:rPr>
                <w:rFonts w:asciiTheme="majorHAnsi" w:hAnsiTheme="majorHAnsi" w:cstheme="majorHAnsi"/>
                <w:szCs w:val="24"/>
              </w:rPr>
              <w:t>body langu</w:t>
            </w:r>
            <w:r w:rsidR="008867FB">
              <w:rPr>
                <w:rFonts w:asciiTheme="majorHAnsi" w:hAnsiTheme="majorHAnsi" w:cstheme="majorHAnsi"/>
                <w:szCs w:val="24"/>
              </w:rPr>
              <w:t>ag</w:t>
            </w:r>
            <w:r w:rsidR="00CD7EF9">
              <w:rPr>
                <w:rFonts w:asciiTheme="majorHAnsi" w:hAnsiTheme="majorHAnsi" w:cstheme="majorHAnsi"/>
                <w:szCs w:val="24"/>
              </w:rPr>
              <w:t xml:space="preserve">e to greet </w:t>
            </w:r>
            <w:r w:rsidR="00FE3608">
              <w:rPr>
                <w:rFonts w:asciiTheme="majorHAnsi" w:hAnsiTheme="majorHAnsi" w:cstheme="majorHAnsi"/>
                <w:szCs w:val="24"/>
              </w:rPr>
              <w:t xml:space="preserve">and communicate with. </w:t>
            </w:r>
          </w:p>
          <w:p w14:paraId="6B7A9F7C" w14:textId="5C17D453" w:rsidR="003825FB" w:rsidRDefault="00A87FDA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Try to build a rapport by using active listening to mirror language patterns and show genuine interest in the patient holistically</w:t>
            </w:r>
            <w:r w:rsidR="00DF41CB">
              <w:rPr>
                <w:rFonts w:asciiTheme="majorHAnsi" w:hAnsiTheme="majorHAnsi" w:cstheme="majorHAnsi"/>
                <w:szCs w:val="24"/>
              </w:rPr>
              <w:t xml:space="preserve"> on their past, </w:t>
            </w:r>
            <w:r w:rsidR="00D95A3B">
              <w:rPr>
                <w:rFonts w:asciiTheme="majorHAnsi" w:hAnsiTheme="majorHAnsi" w:cstheme="majorHAnsi"/>
                <w:szCs w:val="24"/>
              </w:rPr>
              <w:t>present</w:t>
            </w:r>
            <w:r w:rsidR="00DF41CB">
              <w:rPr>
                <w:rFonts w:asciiTheme="majorHAnsi" w:hAnsiTheme="majorHAnsi" w:cstheme="majorHAnsi"/>
                <w:szCs w:val="24"/>
              </w:rPr>
              <w:t xml:space="preserve"> and future </w:t>
            </w:r>
            <w:r w:rsidR="000A5699">
              <w:rPr>
                <w:rFonts w:asciiTheme="majorHAnsi" w:hAnsiTheme="majorHAnsi" w:cstheme="majorHAnsi"/>
                <w:szCs w:val="24"/>
              </w:rPr>
              <w:t xml:space="preserve">needs and concerns </w:t>
            </w:r>
            <w:r w:rsidR="00811781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811781" w:rsidRPr="00811781">
              <w:rPr>
                <w:rFonts w:asciiTheme="majorHAnsi" w:hAnsiTheme="majorHAnsi" w:cstheme="majorHAnsi"/>
                <w:szCs w:val="24"/>
              </w:rPr>
              <w:t>(Viezzer,2023).</w:t>
            </w:r>
          </w:p>
          <w:p w14:paraId="722A747F" w14:textId="457F6277" w:rsidR="00A87FDA" w:rsidRPr="00601B22" w:rsidRDefault="00A87FDA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Treating the patient with respect and dignity in a non-judgemental way</w:t>
            </w:r>
            <w:r w:rsidR="00E10BEB">
              <w:t xml:space="preserve"> </w:t>
            </w:r>
            <w:r w:rsidR="00E10BEB" w:rsidRPr="00E10BEB">
              <w:rPr>
                <w:rFonts w:asciiTheme="majorHAnsi" w:hAnsiTheme="majorHAnsi" w:cstheme="majorHAnsi"/>
                <w:szCs w:val="24"/>
              </w:rPr>
              <w:t>(Miller and Rollnick, 2023).</w:t>
            </w:r>
          </w:p>
          <w:p w14:paraId="2485E9D9" w14:textId="48D451EA" w:rsidR="00551202" w:rsidRPr="00993897" w:rsidRDefault="00993897" w:rsidP="00551202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 w:rsidRPr="00993897">
              <w:rPr>
                <w:rFonts w:asciiTheme="majorHAnsi" w:hAnsiTheme="majorHAnsi" w:cstheme="majorHAnsi"/>
                <w:szCs w:val="24"/>
              </w:rPr>
              <w:t>Showing</w:t>
            </w:r>
            <w:r w:rsidR="00551202" w:rsidRPr="00993897">
              <w:rPr>
                <w:rFonts w:asciiTheme="majorHAnsi" w:hAnsiTheme="majorHAnsi" w:cstheme="majorHAnsi"/>
                <w:szCs w:val="24"/>
              </w:rPr>
              <w:t xml:space="preserve"> empathy and understanding</w:t>
            </w:r>
            <w:r w:rsidR="00E10BEB">
              <w:rPr>
                <w:rFonts w:asciiTheme="majorHAnsi" w:hAnsiTheme="majorHAnsi" w:cstheme="majorHAnsi"/>
                <w:szCs w:val="24"/>
              </w:rPr>
              <w:t>.</w:t>
            </w:r>
          </w:p>
          <w:p w14:paraId="40690253" w14:textId="7F11BA81" w:rsidR="00551202" w:rsidRPr="00551202" w:rsidRDefault="00993897" w:rsidP="00551202">
            <w:pPr>
              <w:ind w:left="0" w:firstLine="0"/>
              <w:rPr>
                <w:rFonts w:asciiTheme="majorHAnsi" w:hAnsiTheme="majorHAnsi" w:cstheme="majorHAnsi"/>
                <w:szCs w:val="24"/>
                <w:highlight w:val="yellow"/>
              </w:rPr>
            </w:pPr>
            <w:r w:rsidRPr="00993897">
              <w:rPr>
                <w:rFonts w:asciiTheme="majorHAnsi" w:hAnsiTheme="majorHAnsi" w:cstheme="majorHAnsi"/>
                <w:szCs w:val="24"/>
              </w:rPr>
              <w:t>Try</w:t>
            </w:r>
            <w:r>
              <w:rPr>
                <w:rFonts w:asciiTheme="majorHAnsi" w:hAnsiTheme="majorHAnsi" w:cstheme="majorHAnsi"/>
                <w:szCs w:val="24"/>
              </w:rPr>
              <w:t>ing</w:t>
            </w:r>
            <w:r w:rsidRPr="00993897">
              <w:rPr>
                <w:rFonts w:asciiTheme="majorHAnsi" w:hAnsiTheme="majorHAnsi" w:cstheme="majorHAnsi"/>
                <w:szCs w:val="24"/>
              </w:rPr>
              <w:t xml:space="preserve"> to adapt</w:t>
            </w:r>
            <w:r>
              <w:rPr>
                <w:rFonts w:asciiTheme="majorHAnsi" w:hAnsiTheme="majorHAnsi" w:cstheme="majorHAnsi"/>
                <w:szCs w:val="24"/>
              </w:rPr>
              <w:t xml:space="preserve"> an effective way of communication for the individual patient especially  when barriers present themselves such as making sure that hearing aids are working and you are talking in a slow, clear manner with face to face contact in case the patient needs to read lips.</w:t>
            </w:r>
          </w:p>
          <w:p w14:paraId="178AF17D" w14:textId="77777777" w:rsidR="00551202" w:rsidRDefault="00551202" w:rsidP="00551202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 w:rsidRPr="00993897">
              <w:rPr>
                <w:rFonts w:asciiTheme="majorHAnsi" w:hAnsiTheme="majorHAnsi" w:cstheme="majorHAnsi"/>
                <w:szCs w:val="24"/>
              </w:rPr>
              <w:t>Encouraging collaboration and shared decision-making.</w:t>
            </w:r>
          </w:p>
          <w:p w14:paraId="123A076D" w14:textId="539FD9DA" w:rsidR="00AE782A" w:rsidRPr="00993897" w:rsidRDefault="00AE782A" w:rsidP="00551202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Encouraging emotional intelligence, trust and confidence in themselves and the therapist</w:t>
            </w:r>
            <w:r w:rsidR="0055615C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E657DC" w:rsidRPr="00E657DC">
              <w:rPr>
                <w:rFonts w:asciiTheme="majorHAnsi" w:hAnsiTheme="majorHAnsi" w:cstheme="majorHAnsi"/>
                <w:szCs w:val="24"/>
              </w:rPr>
              <w:t>(Frothingham, 2024)</w:t>
            </w:r>
            <w:r>
              <w:rPr>
                <w:rFonts w:asciiTheme="majorHAnsi" w:hAnsiTheme="majorHAnsi" w:cstheme="majorHAnsi"/>
                <w:szCs w:val="24"/>
              </w:rPr>
              <w:t>.</w:t>
            </w:r>
          </w:p>
          <w:p w14:paraId="485EF8E3" w14:textId="59DE8E32" w:rsidR="00551202" w:rsidRDefault="00551202" w:rsidP="00551202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 w:rsidRPr="00993897">
              <w:rPr>
                <w:rFonts w:asciiTheme="majorHAnsi" w:hAnsiTheme="majorHAnsi" w:cstheme="majorHAnsi"/>
                <w:szCs w:val="24"/>
              </w:rPr>
              <w:lastRenderedPageBreak/>
              <w:t>Maintaining clear and professional boundaries</w:t>
            </w:r>
            <w:r w:rsidR="00993897">
              <w:rPr>
                <w:rFonts w:asciiTheme="majorHAnsi" w:hAnsiTheme="majorHAnsi" w:cstheme="majorHAnsi"/>
                <w:szCs w:val="24"/>
              </w:rPr>
              <w:t xml:space="preserve"> to avoid attachment problems or personal/bias </w:t>
            </w:r>
            <w:r w:rsidR="00AE782A">
              <w:rPr>
                <w:rFonts w:asciiTheme="majorHAnsi" w:hAnsiTheme="majorHAnsi" w:cstheme="majorHAnsi"/>
                <w:szCs w:val="24"/>
              </w:rPr>
              <w:t>viewpoints</w:t>
            </w:r>
            <w:r w:rsidR="009C671F">
              <w:rPr>
                <w:rFonts w:asciiTheme="majorHAnsi" w:hAnsiTheme="majorHAnsi" w:cstheme="majorHAnsi"/>
                <w:szCs w:val="24"/>
              </w:rPr>
              <w:t xml:space="preserve"> to effect </w:t>
            </w:r>
            <w:r w:rsidR="008C349F">
              <w:rPr>
                <w:rFonts w:asciiTheme="majorHAnsi" w:hAnsiTheme="majorHAnsi" w:cstheme="majorHAnsi"/>
                <w:szCs w:val="24"/>
              </w:rPr>
              <w:t>the treatment</w:t>
            </w:r>
            <w:r w:rsidR="000E493C">
              <w:rPr>
                <w:rFonts w:asciiTheme="majorHAnsi" w:hAnsiTheme="majorHAnsi" w:cstheme="majorHAnsi"/>
                <w:szCs w:val="24"/>
              </w:rPr>
              <w:t>s</w:t>
            </w:r>
            <w:r w:rsidR="008C349F">
              <w:rPr>
                <w:rFonts w:asciiTheme="majorHAnsi" w:hAnsiTheme="majorHAnsi" w:cstheme="majorHAnsi"/>
                <w:szCs w:val="24"/>
              </w:rPr>
              <w:t xml:space="preserve"> plan</w:t>
            </w:r>
            <w:r w:rsidR="000E493C">
              <w:rPr>
                <w:rFonts w:asciiTheme="majorHAnsi" w:hAnsiTheme="majorHAnsi" w:cstheme="majorHAnsi"/>
                <w:szCs w:val="24"/>
              </w:rPr>
              <w:t>ned</w:t>
            </w:r>
            <w:r w:rsidRPr="00993897">
              <w:rPr>
                <w:rFonts w:asciiTheme="majorHAnsi" w:hAnsiTheme="majorHAnsi" w:cstheme="majorHAnsi"/>
                <w:szCs w:val="24"/>
              </w:rPr>
              <w:t>.</w:t>
            </w:r>
          </w:p>
          <w:p w14:paraId="09D0A4CF" w14:textId="77777777" w:rsidR="00AE782A" w:rsidRPr="00993897" w:rsidRDefault="00AE782A" w:rsidP="00551202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ABB5D7A" w14:textId="77777777" w:rsidR="00551202" w:rsidRPr="00551202" w:rsidRDefault="00551202" w:rsidP="00551202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D387063" w14:textId="77777777" w:rsidR="003825FB" w:rsidRPr="00601B22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93C4940" w14:textId="77777777" w:rsidR="003825FB" w:rsidRPr="00601B22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E09ED59" w14:textId="77777777" w:rsidR="003825FB" w:rsidRDefault="003825FB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072D194" w14:textId="77777777" w:rsidR="00EE3085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18F72B6" w14:textId="77777777" w:rsidR="00EE3085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E9631BD" w14:textId="77777777" w:rsidR="00EE3085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F3A0142" w14:textId="77777777" w:rsidR="00EE3085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8B07681" w14:textId="77777777" w:rsidR="00EE3085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ED8D842" w14:textId="77777777" w:rsidR="00EE3085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318B7026" w14:textId="77777777" w:rsidR="00EE3085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18C62517" w14:textId="77777777" w:rsidR="00EE3085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0DE5A86" w14:textId="77777777" w:rsidR="00EE3085" w:rsidRPr="00601B22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3ACD2DCF" w14:textId="77777777" w:rsidR="003825FB" w:rsidRPr="00601B22" w:rsidRDefault="003825FB" w:rsidP="003825FB">
      <w:pPr>
        <w:rPr>
          <w:rFonts w:asciiTheme="majorHAnsi" w:hAnsiTheme="majorHAnsi" w:cstheme="majorHAnsi"/>
          <w:szCs w:val="24"/>
        </w:rPr>
      </w:pPr>
    </w:p>
    <w:tbl>
      <w:tblPr>
        <w:tblStyle w:val="TableGrid0"/>
        <w:tblW w:w="0" w:type="auto"/>
        <w:tblInd w:w="55" w:type="dxa"/>
        <w:tblLook w:val="04A0" w:firstRow="1" w:lastRow="0" w:firstColumn="1" w:lastColumn="0" w:noHBand="0" w:noVBand="1"/>
      </w:tblPr>
      <w:tblGrid>
        <w:gridCol w:w="8961"/>
      </w:tblGrid>
      <w:tr w:rsidR="00EE3085" w:rsidRPr="00601B22" w14:paraId="13CDD78C" w14:textId="77777777" w:rsidTr="00305EE4">
        <w:tc>
          <w:tcPr>
            <w:tcW w:w="9016" w:type="dxa"/>
          </w:tcPr>
          <w:p w14:paraId="572A7B6D" w14:textId="6482C80E" w:rsidR="00EE3085" w:rsidRPr="00EE3085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1.2</w:t>
            </w:r>
            <w:r w:rsidR="00DE680A">
              <w:rPr>
                <w:rFonts w:asciiTheme="majorHAnsi" w:hAnsiTheme="majorHAnsi" w:cstheme="majorHAnsi"/>
                <w:szCs w:val="24"/>
              </w:rPr>
              <w:t xml:space="preserve"> Using the pen picture case study you have created above, </w:t>
            </w:r>
            <w:r w:rsidR="00DE680A" w:rsidRPr="00DE680A">
              <w:rPr>
                <w:rFonts w:asciiTheme="majorHAnsi" w:hAnsiTheme="majorHAnsi" w:cstheme="majorHAnsi"/>
                <w:b/>
                <w:bCs/>
                <w:szCs w:val="24"/>
              </w:rPr>
              <w:t>e</w:t>
            </w:r>
            <w:r w:rsidRPr="00DE680A">
              <w:rPr>
                <w:rFonts w:asciiTheme="majorHAnsi" w:hAnsiTheme="majorHAnsi" w:cstheme="majorHAnsi"/>
                <w:b/>
                <w:bCs/>
                <w:szCs w:val="24"/>
              </w:rPr>
              <w:t>xplain</w:t>
            </w:r>
            <w:r w:rsidRPr="00EE3085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DE680A">
              <w:rPr>
                <w:rFonts w:asciiTheme="majorHAnsi" w:hAnsiTheme="majorHAnsi" w:cstheme="majorHAnsi"/>
                <w:szCs w:val="24"/>
              </w:rPr>
              <w:t xml:space="preserve">what factors you would consider when </w:t>
            </w:r>
            <w:r w:rsidRPr="00DE680A">
              <w:rPr>
                <w:rFonts w:asciiTheme="majorHAnsi" w:hAnsiTheme="majorHAnsi" w:cstheme="majorHAnsi"/>
                <w:szCs w:val="24"/>
              </w:rPr>
              <w:t>select</w:t>
            </w:r>
            <w:r w:rsidR="00DE680A">
              <w:rPr>
                <w:rFonts w:asciiTheme="majorHAnsi" w:hAnsiTheme="majorHAnsi" w:cstheme="majorHAnsi"/>
                <w:szCs w:val="24"/>
              </w:rPr>
              <w:t>ing</w:t>
            </w:r>
            <w:r w:rsidRPr="00DE680A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5E569B" w:rsidRPr="00DE680A">
              <w:rPr>
                <w:rFonts w:asciiTheme="majorHAnsi" w:hAnsiTheme="majorHAnsi" w:cstheme="majorHAnsi"/>
                <w:szCs w:val="24"/>
              </w:rPr>
              <w:t>the most</w:t>
            </w:r>
            <w:r w:rsidRPr="00DE680A">
              <w:rPr>
                <w:rFonts w:asciiTheme="majorHAnsi" w:hAnsiTheme="majorHAnsi" w:cstheme="majorHAnsi"/>
                <w:szCs w:val="24"/>
              </w:rPr>
              <w:t xml:space="preserve"> effective communication method</w:t>
            </w:r>
            <w:r w:rsidR="00DE680A">
              <w:rPr>
                <w:rFonts w:asciiTheme="majorHAnsi" w:hAnsiTheme="majorHAnsi" w:cstheme="majorHAnsi"/>
                <w:szCs w:val="24"/>
              </w:rPr>
              <w:t>s</w:t>
            </w:r>
            <w:r w:rsidRPr="00EE3085">
              <w:rPr>
                <w:rFonts w:asciiTheme="majorHAnsi" w:hAnsiTheme="majorHAnsi" w:cstheme="majorHAnsi"/>
                <w:szCs w:val="24"/>
              </w:rPr>
              <w:t xml:space="preserve"> for a therapeutic intervention</w:t>
            </w:r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DE680A">
              <w:rPr>
                <w:rFonts w:asciiTheme="majorHAnsi" w:hAnsiTheme="majorHAnsi" w:cstheme="majorHAnsi"/>
                <w:szCs w:val="24"/>
              </w:rPr>
              <w:t>for this patient (2.3).</w:t>
            </w:r>
          </w:p>
        </w:tc>
      </w:tr>
      <w:tr w:rsidR="00EE3085" w:rsidRPr="00601B22" w14:paraId="3D11A37B" w14:textId="77777777" w:rsidTr="00305EE4">
        <w:tc>
          <w:tcPr>
            <w:tcW w:w="9016" w:type="dxa"/>
          </w:tcPr>
          <w:p w14:paraId="63F2D4DE" w14:textId="5DE5064B" w:rsidR="00EE3085" w:rsidRDefault="00AA3A44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Before deciding which </w:t>
            </w:r>
            <w:r w:rsidR="004964A5">
              <w:rPr>
                <w:rFonts w:asciiTheme="majorHAnsi" w:hAnsiTheme="majorHAnsi" w:cstheme="majorHAnsi"/>
                <w:szCs w:val="24"/>
              </w:rPr>
              <w:t>communication</w:t>
            </w:r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4964A5">
              <w:rPr>
                <w:rFonts w:asciiTheme="majorHAnsi" w:hAnsiTheme="majorHAnsi" w:cstheme="majorHAnsi"/>
                <w:szCs w:val="24"/>
              </w:rPr>
              <w:t>method</w:t>
            </w:r>
            <w:r>
              <w:rPr>
                <w:rFonts w:asciiTheme="majorHAnsi" w:hAnsiTheme="majorHAnsi" w:cstheme="majorHAnsi"/>
                <w:szCs w:val="24"/>
              </w:rPr>
              <w:t xml:space="preserve"> to be used with the patient </w:t>
            </w:r>
            <w:r w:rsidR="003C2FB1">
              <w:rPr>
                <w:rFonts w:asciiTheme="majorHAnsi" w:hAnsiTheme="majorHAnsi" w:cstheme="majorHAnsi"/>
                <w:szCs w:val="24"/>
              </w:rPr>
              <w:t>the TAP would</w:t>
            </w:r>
            <w:r w:rsidR="004964A5">
              <w:rPr>
                <w:rFonts w:asciiTheme="majorHAnsi" w:hAnsiTheme="majorHAnsi" w:cstheme="majorHAnsi"/>
                <w:szCs w:val="24"/>
              </w:rPr>
              <w:t xml:space="preserve"> c</w:t>
            </w:r>
            <w:r w:rsidR="00551202">
              <w:rPr>
                <w:rFonts w:asciiTheme="majorHAnsi" w:hAnsiTheme="majorHAnsi" w:cstheme="majorHAnsi"/>
                <w:szCs w:val="24"/>
              </w:rPr>
              <w:t>heck medical notes for current</w:t>
            </w:r>
            <w:r w:rsidR="00D04486">
              <w:rPr>
                <w:rFonts w:asciiTheme="majorHAnsi" w:hAnsiTheme="majorHAnsi" w:cstheme="majorHAnsi"/>
                <w:szCs w:val="24"/>
              </w:rPr>
              <w:t xml:space="preserve"> and </w:t>
            </w:r>
            <w:r w:rsidR="00551202">
              <w:rPr>
                <w:rFonts w:asciiTheme="majorHAnsi" w:hAnsiTheme="majorHAnsi" w:cstheme="majorHAnsi"/>
                <w:szCs w:val="24"/>
              </w:rPr>
              <w:t>past medical history</w:t>
            </w:r>
            <w:r w:rsidR="00D04486">
              <w:rPr>
                <w:rFonts w:asciiTheme="majorHAnsi" w:hAnsiTheme="majorHAnsi" w:cstheme="majorHAnsi"/>
                <w:szCs w:val="24"/>
              </w:rPr>
              <w:t>,</w:t>
            </w:r>
            <w:r w:rsidR="00551202">
              <w:rPr>
                <w:rFonts w:asciiTheme="majorHAnsi" w:hAnsiTheme="majorHAnsi" w:cstheme="majorHAnsi"/>
                <w:szCs w:val="24"/>
              </w:rPr>
              <w:t xml:space="preserve"> discuss</w:t>
            </w:r>
            <w:r w:rsidR="00D04486">
              <w:rPr>
                <w:rFonts w:asciiTheme="majorHAnsi" w:hAnsiTheme="majorHAnsi" w:cstheme="majorHAnsi"/>
                <w:szCs w:val="24"/>
              </w:rPr>
              <w:t xml:space="preserve"> the current </w:t>
            </w:r>
            <w:r w:rsidR="008C3808">
              <w:rPr>
                <w:rFonts w:asciiTheme="majorHAnsi" w:hAnsiTheme="majorHAnsi" w:cstheme="majorHAnsi"/>
                <w:szCs w:val="24"/>
              </w:rPr>
              <w:t>condition of the</w:t>
            </w:r>
            <w:r w:rsidR="00551202">
              <w:rPr>
                <w:rFonts w:asciiTheme="majorHAnsi" w:hAnsiTheme="majorHAnsi" w:cstheme="majorHAnsi"/>
                <w:szCs w:val="24"/>
              </w:rPr>
              <w:t xml:space="preserve"> patient with</w:t>
            </w:r>
            <w:r w:rsidR="008C3808">
              <w:rPr>
                <w:rFonts w:asciiTheme="majorHAnsi" w:hAnsiTheme="majorHAnsi" w:cstheme="majorHAnsi"/>
                <w:szCs w:val="24"/>
              </w:rPr>
              <w:t xml:space="preserve"> the</w:t>
            </w:r>
            <w:r w:rsidR="00551202">
              <w:rPr>
                <w:rFonts w:asciiTheme="majorHAnsi" w:hAnsiTheme="majorHAnsi" w:cstheme="majorHAnsi"/>
                <w:szCs w:val="24"/>
              </w:rPr>
              <w:t xml:space="preserve"> nurse and health care support workers to see if the patient has any known or suspected cognitive issues or delirium</w:t>
            </w:r>
            <w:r w:rsidR="00CE3618">
              <w:rPr>
                <w:rFonts w:asciiTheme="majorHAnsi" w:hAnsiTheme="majorHAnsi" w:cstheme="majorHAnsi"/>
                <w:szCs w:val="24"/>
              </w:rPr>
              <w:t xml:space="preserve"> or </w:t>
            </w:r>
            <w:r w:rsidR="002824F1">
              <w:rPr>
                <w:rFonts w:asciiTheme="majorHAnsi" w:hAnsiTheme="majorHAnsi" w:cstheme="majorHAnsi"/>
                <w:szCs w:val="24"/>
              </w:rPr>
              <w:t>is the patient</w:t>
            </w:r>
            <w:r w:rsidR="00551202">
              <w:rPr>
                <w:rFonts w:asciiTheme="majorHAnsi" w:hAnsiTheme="majorHAnsi" w:cstheme="majorHAnsi"/>
                <w:szCs w:val="24"/>
              </w:rPr>
              <w:t xml:space="preserve"> having shortness of breath</w:t>
            </w:r>
            <w:r w:rsidR="00CE3618">
              <w:rPr>
                <w:rFonts w:asciiTheme="majorHAnsi" w:hAnsiTheme="majorHAnsi" w:cstheme="majorHAnsi"/>
                <w:szCs w:val="24"/>
              </w:rPr>
              <w:t xml:space="preserve"> which is effecting them </w:t>
            </w:r>
            <w:r w:rsidR="006B51FD">
              <w:rPr>
                <w:rFonts w:asciiTheme="majorHAnsi" w:hAnsiTheme="majorHAnsi" w:cstheme="majorHAnsi"/>
                <w:szCs w:val="24"/>
              </w:rPr>
              <w:t>being able to communicate</w:t>
            </w:r>
            <w:r w:rsidR="00551202">
              <w:rPr>
                <w:rFonts w:asciiTheme="majorHAnsi" w:hAnsiTheme="majorHAnsi" w:cstheme="majorHAnsi"/>
                <w:szCs w:val="24"/>
              </w:rPr>
              <w:t>, has</w:t>
            </w:r>
            <w:r w:rsidR="005A62C3">
              <w:rPr>
                <w:rFonts w:asciiTheme="majorHAnsi" w:hAnsiTheme="majorHAnsi" w:cstheme="majorHAnsi"/>
                <w:szCs w:val="24"/>
              </w:rPr>
              <w:t xml:space="preserve"> the patient </w:t>
            </w:r>
            <w:r w:rsidR="00A366F5">
              <w:rPr>
                <w:rFonts w:asciiTheme="majorHAnsi" w:hAnsiTheme="majorHAnsi" w:cstheme="majorHAnsi"/>
                <w:szCs w:val="24"/>
              </w:rPr>
              <w:t>got</w:t>
            </w:r>
            <w:r w:rsidR="00551202">
              <w:rPr>
                <w:rFonts w:asciiTheme="majorHAnsi" w:hAnsiTheme="majorHAnsi" w:cstheme="majorHAnsi"/>
                <w:szCs w:val="24"/>
              </w:rPr>
              <w:t xml:space="preserve"> any hearing aids</w:t>
            </w:r>
            <w:r w:rsidR="00A87FDA">
              <w:rPr>
                <w:rFonts w:asciiTheme="majorHAnsi" w:hAnsiTheme="majorHAnsi" w:cstheme="majorHAnsi"/>
                <w:szCs w:val="24"/>
              </w:rPr>
              <w:t>, sight problems</w:t>
            </w:r>
            <w:r w:rsidR="00551202">
              <w:rPr>
                <w:rFonts w:asciiTheme="majorHAnsi" w:hAnsiTheme="majorHAnsi" w:cstheme="majorHAnsi"/>
                <w:szCs w:val="24"/>
              </w:rPr>
              <w:t xml:space="preserve"> or denture/mouth problems</w:t>
            </w:r>
            <w:r w:rsidR="004964A5">
              <w:rPr>
                <w:rFonts w:asciiTheme="majorHAnsi" w:hAnsiTheme="majorHAnsi" w:cstheme="majorHAnsi"/>
                <w:szCs w:val="24"/>
              </w:rPr>
              <w:t xml:space="preserve"> effecting communication</w:t>
            </w:r>
            <w:r w:rsidR="00307F33">
              <w:rPr>
                <w:rFonts w:asciiTheme="majorHAnsi" w:hAnsiTheme="majorHAnsi" w:cstheme="majorHAnsi"/>
                <w:szCs w:val="24"/>
              </w:rPr>
              <w:t xml:space="preserve"> or any language barriers</w:t>
            </w:r>
            <w:r w:rsidR="00551202">
              <w:rPr>
                <w:rFonts w:asciiTheme="majorHAnsi" w:hAnsiTheme="majorHAnsi" w:cstheme="majorHAnsi"/>
                <w:szCs w:val="24"/>
              </w:rPr>
              <w:t>. How</w:t>
            </w:r>
            <w:r w:rsidR="00307F33">
              <w:rPr>
                <w:rFonts w:asciiTheme="majorHAnsi" w:hAnsiTheme="majorHAnsi" w:cstheme="majorHAnsi"/>
                <w:szCs w:val="24"/>
              </w:rPr>
              <w:t xml:space="preserve"> has</w:t>
            </w:r>
            <w:r w:rsidR="00551202">
              <w:rPr>
                <w:rFonts w:asciiTheme="majorHAnsi" w:hAnsiTheme="majorHAnsi" w:cstheme="majorHAnsi"/>
                <w:szCs w:val="24"/>
              </w:rPr>
              <w:t xml:space="preserve"> the patient presented themselves</w:t>
            </w:r>
            <w:r w:rsidR="00A87FDA">
              <w:rPr>
                <w:rFonts w:asciiTheme="majorHAnsi" w:hAnsiTheme="majorHAnsi" w:cstheme="majorHAnsi"/>
                <w:szCs w:val="24"/>
              </w:rPr>
              <w:t xml:space="preserve"> so far with the doctors and nursing staff</w:t>
            </w:r>
            <w:r w:rsidR="00551202">
              <w:rPr>
                <w:rFonts w:asciiTheme="majorHAnsi" w:hAnsiTheme="majorHAnsi" w:cstheme="majorHAnsi"/>
                <w:szCs w:val="24"/>
              </w:rPr>
              <w:t xml:space="preserve"> such as low mood, </w:t>
            </w:r>
            <w:r w:rsidR="00A26C6D">
              <w:rPr>
                <w:rFonts w:asciiTheme="majorHAnsi" w:hAnsiTheme="majorHAnsi" w:cstheme="majorHAnsi"/>
                <w:szCs w:val="24"/>
              </w:rPr>
              <w:t>engagement with</w:t>
            </w:r>
            <w:r w:rsidR="00551202">
              <w:rPr>
                <w:rFonts w:asciiTheme="majorHAnsi" w:hAnsiTheme="majorHAnsi" w:cstheme="majorHAnsi"/>
                <w:szCs w:val="24"/>
              </w:rPr>
              <w:t xml:space="preserve"> treatments. </w:t>
            </w:r>
          </w:p>
          <w:p w14:paraId="2558D8F6" w14:textId="00646133" w:rsidR="008C35AE" w:rsidRDefault="00440977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Due to the patients current medical diagnosis has a 4AT been done </w:t>
            </w:r>
            <w:r w:rsidR="005C1FF1">
              <w:rPr>
                <w:rFonts w:asciiTheme="majorHAnsi" w:hAnsiTheme="majorHAnsi" w:cstheme="majorHAnsi"/>
                <w:szCs w:val="24"/>
              </w:rPr>
              <w:t xml:space="preserve">by doctor and nurse, what was the scoring of the screen. </w:t>
            </w:r>
          </w:p>
          <w:p w14:paraId="7782D79F" w14:textId="5EE44658" w:rsidR="00784D1E" w:rsidRDefault="00784D1E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Is there any </w:t>
            </w:r>
            <w:r w:rsidR="0002768A">
              <w:rPr>
                <w:rFonts w:asciiTheme="majorHAnsi" w:hAnsiTheme="majorHAnsi" w:cstheme="majorHAnsi"/>
                <w:szCs w:val="24"/>
              </w:rPr>
              <w:t xml:space="preserve">family or carers available if patient does have/ develop </w:t>
            </w:r>
            <w:r w:rsidR="009E58F1">
              <w:rPr>
                <w:rFonts w:asciiTheme="majorHAnsi" w:hAnsiTheme="majorHAnsi" w:cstheme="majorHAnsi"/>
                <w:szCs w:val="24"/>
              </w:rPr>
              <w:t xml:space="preserve">delirium to be able to </w:t>
            </w:r>
            <w:r w:rsidR="00647D27">
              <w:rPr>
                <w:rFonts w:asciiTheme="majorHAnsi" w:hAnsiTheme="majorHAnsi" w:cstheme="majorHAnsi"/>
                <w:szCs w:val="24"/>
              </w:rPr>
              <w:t>confirm collateral with.</w:t>
            </w:r>
          </w:p>
          <w:p w14:paraId="1A630286" w14:textId="24C7A8D7" w:rsidR="0034510E" w:rsidRDefault="00647D27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Mrs Jones </w:t>
            </w:r>
            <w:r w:rsidR="00F36FE9">
              <w:rPr>
                <w:rFonts w:asciiTheme="majorHAnsi" w:hAnsiTheme="majorHAnsi" w:cstheme="majorHAnsi"/>
                <w:szCs w:val="24"/>
              </w:rPr>
              <w:t>due to her current and past medical history</w:t>
            </w:r>
            <w:r w:rsidR="00264477">
              <w:rPr>
                <w:rFonts w:asciiTheme="majorHAnsi" w:hAnsiTheme="majorHAnsi" w:cstheme="majorHAnsi"/>
                <w:szCs w:val="24"/>
              </w:rPr>
              <w:t xml:space="preserve"> conditions</w:t>
            </w:r>
            <w:r w:rsidR="00F36FE9">
              <w:rPr>
                <w:rFonts w:asciiTheme="majorHAnsi" w:hAnsiTheme="majorHAnsi" w:cstheme="majorHAnsi"/>
                <w:szCs w:val="24"/>
              </w:rPr>
              <w:t xml:space="preserve"> could have </w:t>
            </w:r>
            <w:r w:rsidR="005F0CAF">
              <w:rPr>
                <w:rFonts w:asciiTheme="majorHAnsi" w:hAnsiTheme="majorHAnsi" w:cstheme="majorHAnsi"/>
                <w:szCs w:val="24"/>
              </w:rPr>
              <w:t>cognitive or be experienc</w:t>
            </w:r>
            <w:r w:rsidR="005538FF">
              <w:rPr>
                <w:rFonts w:asciiTheme="majorHAnsi" w:hAnsiTheme="majorHAnsi" w:cstheme="majorHAnsi"/>
                <w:szCs w:val="24"/>
              </w:rPr>
              <w:t>ing delirium, but all screening and medical notes indicate</w:t>
            </w:r>
            <w:r w:rsidR="0034510E">
              <w:rPr>
                <w:rFonts w:asciiTheme="majorHAnsi" w:hAnsiTheme="majorHAnsi" w:cstheme="majorHAnsi"/>
                <w:szCs w:val="24"/>
              </w:rPr>
              <w:t xml:space="preserve"> Mrs Jones has not developed these.</w:t>
            </w:r>
          </w:p>
          <w:p w14:paraId="7C933D7D" w14:textId="00146E56" w:rsidR="003A2070" w:rsidRDefault="003A2070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The TAP would </w:t>
            </w:r>
            <w:r w:rsidR="00523043">
              <w:rPr>
                <w:rFonts w:asciiTheme="majorHAnsi" w:hAnsiTheme="majorHAnsi" w:cstheme="majorHAnsi"/>
                <w:szCs w:val="24"/>
              </w:rPr>
              <w:t xml:space="preserve">decide a face to face conversation </w:t>
            </w:r>
            <w:r w:rsidR="00783962">
              <w:rPr>
                <w:rFonts w:asciiTheme="majorHAnsi" w:hAnsiTheme="majorHAnsi" w:cstheme="majorHAnsi"/>
                <w:szCs w:val="24"/>
              </w:rPr>
              <w:t xml:space="preserve">with Mrs Jones the best </w:t>
            </w:r>
            <w:r w:rsidR="00400425">
              <w:rPr>
                <w:rFonts w:asciiTheme="majorHAnsi" w:hAnsiTheme="majorHAnsi" w:cstheme="majorHAnsi"/>
                <w:szCs w:val="24"/>
              </w:rPr>
              <w:t>form of communication</w:t>
            </w:r>
            <w:r w:rsidR="009077EF">
              <w:rPr>
                <w:rFonts w:asciiTheme="majorHAnsi" w:hAnsiTheme="majorHAnsi" w:cstheme="majorHAnsi"/>
                <w:szCs w:val="24"/>
              </w:rPr>
              <w:t xml:space="preserve"> to help start building a rapport.</w:t>
            </w:r>
          </w:p>
          <w:p w14:paraId="46B3DAB2" w14:textId="659205B1" w:rsidR="0034510E" w:rsidRDefault="0034510E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lastRenderedPageBreak/>
              <w:t xml:space="preserve">The TAP would </w:t>
            </w:r>
            <w:r w:rsidR="00090451">
              <w:rPr>
                <w:rFonts w:asciiTheme="majorHAnsi" w:hAnsiTheme="majorHAnsi" w:cstheme="majorHAnsi"/>
                <w:szCs w:val="24"/>
              </w:rPr>
              <w:t xml:space="preserve">go in to introduce themselves and proceed to fill out a CGA with </w:t>
            </w:r>
            <w:r w:rsidR="002938D3">
              <w:rPr>
                <w:rFonts w:asciiTheme="majorHAnsi" w:hAnsiTheme="majorHAnsi" w:cstheme="majorHAnsi"/>
                <w:szCs w:val="24"/>
              </w:rPr>
              <w:t xml:space="preserve">Mrs Jones </w:t>
            </w:r>
            <w:r w:rsidR="00090451">
              <w:rPr>
                <w:rFonts w:asciiTheme="majorHAnsi" w:hAnsiTheme="majorHAnsi" w:cstheme="majorHAnsi"/>
                <w:szCs w:val="24"/>
              </w:rPr>
              <w:t>using activ</w:t>
            </w:r>
            <w:r w:rsidR="004B31EC">
              <w:rPr>
                <w:rFonts w:asciiTheme="majorHAnsi" w:hAnsiTheme="majorHAnsi" w:cstheme="majorHAnsi"/>
                <w:szCs w:val="24"/>
              </w:rPr>
              <w:t>e listing,</w:t>
            </w:r>
            <w:r w:rsidR="0069629A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555678">
              <w:rPr>
                <w:rFonts w:asciiTheme="majorHAnsi" w:hAnsiTheme="majorHAnsi" w:cstheme="majorHAnsi"/>
                <w:szCs w:val="24"/>
              </w:rPr>
              <w:t>c</w:t>
            </w:r>
            <w:r w:rsidR="00555678" w:rsidRPr="00555678">
              <w:rPr>
                <w:rFonts w:asciiTheme="majorHAnsi" w:hAnsiTheme="majorHAnsi" w:cstheme="majorHAnsi"/>
                <w:szCs w:val="24"/>
              </w:rPr>
              <w:t>ompassion focused approach</w:t>
            </w:r>
            <w:r w:rsidR="00555678">
              <w:rPr>
                <w:rFonts w:asciiTheme="majorHAnsi" w:hAnsiTheme="majorHAnsi" w:cstheme="majorHAnsi"/>
                <w:szCs w:val="24"/>
              </w:rPr>
              <w:t xml:space="preserve"> and emotional intelligence before </w:t>
            </w:r>
            <w:r w:rsidR="00773EA8">
              <w:rPr>
                <w:rFonts w:asciiTheme="majorHAnsi" w:hAnsiTheme="majorHAnsi" w:cstheme="majorHAnsi"/>
                <w:szCs w:val="24"/>
              </w:rPr>
              <w:t>deciding on what further assessments are needed at present.</w:t>
            </w:r>
          </w:p>
          <w:p w14:paraId="1EB6C18A" w14:textId="3F162E92" w:rsidR="00773EA8" w:rsidRDefault="00057318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Following</w:t>
            </w:r>
            <w:r w:rsidR="009D713F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567F94">
              <w:rPr>
                <w:rFonts w:asciiTheme="majorHAnsi" w:hAnsiTheme="majorHAnsi" w:cstheme="majorHAnsi"/>
                <w:szCs w:val="24"/>
              </w:rPr>
              <w:t>filling out the CGA</w:t>
            </w:r>
            <w:r w:rsidR="00BA123A">
              <w:rPr>
                <w:rFonts w:asciiTheme="majorHAnsi" w:hAnsiTheme="majorHAnsi" w:cstheme="majorHAnsi"/>
                <w:szCs w:val="24"/>
              </w:rPr>
              <w:t xml:space="preserve"> with Mrs Jones,</w:t>
            </w:r>
            <w:r w:rsidR="00567F94">
              <w:rPr>
                <w:rFonts w:asciiTheme="majorHAnsi" w:hAnsiTheme="majorHAnsi" w:cstheme="majorHAnsi"/>
                <w:szCs w:val="24"/>
              </w:rPr>
              <w:t xml:space="preserve"> discussions would be made with a qu</w:t>
            </w:r>
            <w:r w:rsidR="005821B1">
              <w:rPr>
                <w:rFonts w:asciiTheme="majorHAnsi" w:hAnsiTheme="majorHAnsi" w:cstheme="majorHAnsi"/>
                <w:szCs w:val="24"/>
              </w:rPr>
              <w:t>alified therapist PT/OT due to her anxiety</w:t>
            </w:r>
            <w:r w:rsidR="00BA123A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1B31C6">
              <w:rPr>
                <w:rFonts w:asciiTheme="majorHAnsi" w:hAnsiTheme="majorHAnsi" w:cstheme="majorHAnsi"/>
                <w:szCs w:val="24"/>
              </w:rPr>
              <w:t xml:space="preserve">of falling would be beneficial </w:t>
            </w:r>
            <w:r w:rsidR="00CE37A3">
              <w:rPr>
                <w:rFonts w:asciiTheme="majorHAnsi" w:hAnsiTheme="majorHAnsi" w:cstheme="majorHAnsi"/>
                <w:szCs w:val="24"/>
              </w:rPr>
              <w:t xml:space="preserve">if two people we present on assessing mobility </w:t>
            </w:r>
            <w:r w:rsidR="008E305D">
              <w:rPr>
                <w:rFonts w:asciiTheme="majorHAnsi" w:hAnsiTheme="majorHAnsi" w:cstheme="majorHAnsi"/>
                <w:szCs w:val="24"/>
              </w:rPr>
              <w:t>increasing</w:t>
            </w:r>
            <w:r w:rsidR="0037582E">
              <w:rPr>
                <w:rFonts w:asciiTheme="majorHAnsi" w:hAnsiTheme="majorHAnsi" w:cstheme="majorHAnsi"/>
                <w:szCs w:val="24"/>
              </w:rPr>
              <w:t xml:space="preserve"> her confidence in the therapists working with her and also herself </w:t>
            </w:r>
            <w:r w:rsidR="00CA1C07">
              <w:rPr>
                <w:rFonts w:asciiTheme="majorHAnsi" w:hAnsiTheme="majorHAnsi" w:cstheme="majorHAnsi"/>
                <w:szCs w:val="24"/>
              </w:rPr>
              <w:t>mobilising without falling.</w:t>
            </w:r>
          </w:p>
          <w:p w14:paraId="13C0734C" w14:textId="52A18B1F" w:rsidR="00647D27" w:rsidRPr="00601B22" w:rsidRDefault="005538FF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75DD4121" w14:textId="77777777" w:rsidR="00EE3085" w:rsidRPr="00601B22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44189230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3162ED66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447D2D56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0A49462C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36E2B9BC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10D76681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0FC18023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31E088D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B02AD81" w14:textId="77777777" w:rsidR="00EE3085" w:rsidRPr="00601B22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DAD175F" w14:textId="77777777" w:rsidR="00EE3085" w:rsidRPr="00601B22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1E1C41B6" w14:textId="77777777" w:rsidR="00EE3085" w:rsidRPr="00601B22" w:rsidRDefault="00EE3085" w:rsidP="00EE3085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1DC65B55" w14:textId="77777777" w:rsidR="003825FB" w:rsidRPr="00601B22" w:rsidRDefault="003825FB" w:rsidP="003825FB">
      <w:pPr>
        <w:rPr>
          <w:rFonts w:asciiTheme="majorHAnsi" w:hAnsiTheme="majorHAnsi" w:cstheme="majorHAnsi"/>
          <w:szCs w:val="24"/>
        </w:rPr>
      </w:pPr>
    </w:p>
    <w:p w14:paraId="12C4A5F4" w14:textId="4DCBC654" w:rsidR="00EE3085" w:rsidRPr="00062104" w:rsidRDefault="003825FB" w:rsidP="00EE3085">
      <w:pPr>
        <w:ind w:left="0" w:firstLine="0"/>
        <w:rPr>
          <w:rFonts w:asciiTheme="majorHAnsi" w:hAnsiTheme="majorHAnsi" w:cstheme="majorHAnsi"/>
          <w:b/>
          <w:bCs/>
          <w:szCs w:val="24"/>
        </w:rPr>
      </w:pPr>
      <w:r w:rsidRPr="00062104">
        <w:rPr>
          <w:rFonts w:asciiTheme="majorHAnsi" w:hAnsiTheme="majorHAnsi" w:cstheme="majorHAnsi"/>
          <w:b/>
          <w:bCs/>
          <w:szCs w:val="24"/>
        </w:rPr>
        <w:t xml:space="preserve">Task Two: </w:t>
      </w:r>
      <w:r w:rsidR="0069766E" w:rsidRPr="00EE3085">
        <w:rPr>
          <w:rFonts w:asciiTheme="majorHAnsi" w:hAnsiTheme="majorHAnsi" w:cstheme="majorHAnsi"/>
          <w:szCs w:val="24"/>
        </w:rPr>
        <w:t>Understand how communication supports therapeutic relationships</w:t>
      </w:r>
      <w:r w:rsidR="00B92C06">
        <w:rPr>
          <w:rFonts w:asciiTheme="majorHAnsi" w:hAnsiTheme="majorHAnsi" w:cstheme="majorHAnsi"/>
          <w:szCs w:val="24"/>
        </w:rPr>
        <w:t xml:space="preserve"> </w:t>
      </w:r>
      <w:r w:rsidR="00B92C06">
        <w:rPr>
          <w:rFonts w:asciiTheme="majorHAnsi" w:hAnsiTheme="majorHAnsi" w:cstheme="majorHAnsi"/>
          <w:color w:val="auto"/>
          <w:szCs w:val="24"/>
        </w:rPr>
        <w:t xml:space="preserve">(minimum of </w:t>
      </w:r>
      <w:r w:rsidR="00B92C06" w:rsidRPr="00B92C06">
        <w:rPr>
          <w:rFonts w:asciiTheme="majorHAnsi" w:hAnsiTheme="majorHAnsi" w:cstheme="majorHAnsi"/>
          <w:color w:val="auto"/>
          <w:szCs w:val="24"/>
        </w:rPr>
        <w:t>one citation</w:t>
      </w:r>
      <w:r w:rsidR="000E44AD">
        <w:rPr>
          <w:rFonts w:asciiTheme="majorHAnsi" w:hAnsiTheme="majorHAnsi" w:cstheme="majorHAnsi"/>
          <w:color w:val="auto"/>
          <w:szCs w:val="24"/>
        </w:rPr>
        <w:t xml:space="preserve"> within this task</w:t>
      </w:r>
      <w:r w:rsidR="00B92C06">
        <w:rPr>
          <w:rFonts w:asciiTheme="majorHAnsi" w:hAnsiTheme="majorHAnsi" w:cstheme="majorHAnsi"/>
          <w:color w:val="auto"/>
          <w:szCs w:val="24"/>
        </w:rPr>
        <w:t>)</w:t>
      </w:r>
      <w:r w:rsidR="00B92C06" w:rsidRPr="00117534">
        <w:rPr>
          <w:rFonts w:asciiTheme="majorHAnsi" w:hAnsiTheme="majorHAnsi" w:cstheme="majorHAnsi"/>
          <w:color w:val="auto"/>
          <w:szCs w:val="24"/>
        </w:rPr>
        <w:t>.</w:t>
      </w:r>
    </w:p>
    <w:tbl>
      <w:tblPr>
        <w:tblStyle w:val="TableGrid0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3825FB" w:rsidRPr="00601B22" w14:paraId="0800DD44" w14:textId="77777777" w:rsidTr="00305EE4">
        <w:tc>
          <w:tcPr>
            <w:tcW w:w="9021" w:type="dxa"/>
          </w:tcPr>
          <w:p w14:paraId="68456FFF" w14:textId="7357BFCE" w:rsidR="003825FB" w:rsidRPr="00601B22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2.1 </w:t>
            </w:r>
            <w:r w:rsidR="0069766E" w:rsidRPr="00DB42E3">
              <w:rPr>
                <w:rFonts w:asciiTheme="majorHAnsi" w:hAnsiTheme="majorHAnsi" w:cstheme="majorHAnsi"/>
                <w:b/>
                <w:bCs/>
                <w:szCs w:val="24"/>
              </w:rPr>
              <w:t>Analyse</w:t>
            </w:r>
            <w:r w:rsidR="0069766E" w:rsidRPr="0069766E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69766E" w:rsidRPr="0069766E">
              <w:rPr>
                <w:rFonts w:asciiTheme="majorHAnsi" w:hAnsiTheme="majorHAnsi" w:cstheme="majorHAnsi"/>
                <w:b/>
                <w:bCs/>
                <w:szCs w:val="24"/>
                <w:u w:val="single"/>
              </w:rPr>
              <w:t>two</w:t>
            </w:r>
            <w:r w:rsidR="0069766E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69766E" w:rsidRPr="0069766E">
              <w:rPr>
                <w:rFonts w:asciiTheme="majorHAnsi" w:hAnsiTheme="majorHAnsi" w:cstheme="majorHAnsi"/>
                <w:szCs w:val="24"/>
              </w:rPr>
              <w:t>communication styles</w:t>
            </w:r>
            <w:r w:rsidR="00DB42E3">
              <w:rPr>
                <w:rFonts w:asciiTheme="majorHAnsi" w:hAnsiTheme="majorHAnsi" w:cstheme="majorHAnsi"/>
                <w:szCs w:val="24"/>
              </w:rPr>
              <w:t xml:space="preserve"> or </w:t>
            </w:r>
            <w:r w:rsidR="0069766E" w:rsidRPr="0069766E">
              <w:rPr>
                <w:rFonts w:asciiTheme="majorHAnsi" w:hAnsiTheme="majorHAnsi" w:cstheme="majorHAnsi"/>
                <w:szCs w:val="24"/>
              </w:rPr>
              <w:t xml:space="preserve">techniques </w:t>
            </w:r>
            <w:r w:rsidR="00DB42E3">
              <w:rPr>
                <w:rFonts w:asciiTheme="majorHAnsi" w:hAnsiTheme="majorHAnsi" w:cstheme="majorHAnsi"/>
                <w:szCs w:val="24"/>
              </w:rPr>
              <w:t xml:space="preserve">you would </w:t>
            </w:r>
            <w:r w:rsidR="0069766E" w:rsidRPr="0069766E">
              <w:rPr>
                <w:rFonts w:asciiTheme="majorHAnsi" w:hAnsiTheme="majorHAnsi" w:cstheme="majorHAnsi"/>
                <w:szCs w:val="24"/>
              </w:rPr>
              <w:t>use</w:t>
            </w:r>
            <w:r w:rsidR="0069766E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69766E" w:rsidRPr="0069766E">
              <w:rPr>
                <w:rFonts w:asciiTheme="majorHAnsi" w:hAnsiTheme="majorHAnsi" w:cstheme="majorHAnsi"/>
                <w:szCs w:val="24"/>
              </w:rPr>
              <w:t>to increase rapport and engagement w</w:t>
            </w:r>
            <w:r w:rsidR="0069766E">
              <w:rPr>
                <w:rFonts w:asciiTheme="majorHAnsi" w:hAnsiTheme="majorHAnsi" w:cstheme="majorHAnsi"/>
                <w:szCs w:val="24"/>
              </w:rPr>
              <w:t>hen</w:t>
            </w:r>
            <w:r w:rsidR="0069766E" w:rsidRPr="0069766E">
              <w:rPr>
                <w:rFonts w:asciiTheme="majorHAnsi" w:hAnsiTheme="majorHAnsi" w:cstheme="majorHAnsi"/>
                <w:szCs w:val="24"/>
              </w:rPr>
              <w:t xml:space="preserve"> under</w:t>
            </w:r>
            <w:r w:rsidR="00DE680A">
              <w:rPr>
                <w:rFonts w:asciiTheme="majorHAnsi" w:hAnsiTheme="majorHAnsi" w:cstheme="majorHAnsi"/>
                <w:szCs w:val="24"/>
              </w:rPr>
              <w:t>taking</w:t>
            </w:r>
            <w:r w:rsidR="0069766E" w:rsidRPr="0069766E">
              <w:rPr>
                <w:rFonts w:asciiTheme="majorHAnsi" w:hAnsiTheme="majorHAnsi" w:cstheme="majorHAnsi"/>
                <w:szCs w:val="24"/>
              </w:rPr>
              <w:t xml:space="preserve"> therapeutic interventions</w:t>
            </w:r>
            <w:r w:rsidR="0069766E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DB42E3">
              <w:rPr>
                <w:rFonts w:asciiTheme="majorHAnsi" w:hAnsiTheme="majorHAnsi" w:cstheme="majorHAnsi"/>
                <w:szCs w:val="24"/>
              </w:rPr>
              <w:t>with the patient above</w:t>
            </w:r>
            <w:r w:rsidR="00A37DAE">
              <w:rPr>
                <w:rFonts w:asciiTheme="majorHAnsi" w:hAnsiTheme="majorHAnsi" w:cstheme="majorHAnsi"/>
                <w:szCs w:val="24"/>
              </w:rPr>
              <w:t xml:space="preserve"> (2.1).</w:t>
            </w:r>
          </w:p>
          <w:p w14:paraId="4AE68172" w14:textId="77777777" w:rsidR="003825FB" w:rsidRPr="00601B22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  <w:tr w:rsidR="003825FB" w:rsidRPr="00601B22" w14:paraId="35FC2711" w14:textId="77777777" w:rsidTr="00305EE4">
        <w:tc>
          <w:tcPr>
            <w:tcW w:w="9021" w:type="dxa"/>
          </w:tcPr>
          <w:p w14:paraId="24352DEE" w14:textId="2B0FF758" w:rsidR="003825FB" w:rsidRPr="00601B22" w:rsidRDefault="00B84ED7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When first meeting </w:t>
            </w:r>
            <w:r w:rsidR="00021B5D">
              <w:rPr>
                <w:rFonts w:asciiTheme="majorHAnsi" w:hAnsiTheme="majorHAnsi" w:cstheme="majorHAnsi"/>
                <w:szCs w:val="24"/>
              </w:rPr>
              <w:t>Mrs Jone</w:t>
            </w:r>
            <w:r w:rsidR="006A6CAE">
              <w:rPr>
                <w:rFonts w:asciiTheme="majorHAnsi" w:hAnsiTheme="majorHAnsi" w:cstheme="majorHAnsi"/>
                <w:szCs w:val="24"/>
              </w:rPr>
              <w:t xml:space="preserve"> and trying to build a good rapport</w:t>
            </w:r>
            <w:r w:rsidR="008A18DE">
              <w:rPr>
                <w:rFonts w:asciiTheme="majorHAnsi" w:hAnsiTheme="majorHAnsi" w:cstheme="majorHAnsi"/>
                <w:szCs w:val="24"/>
              </w:rPr>
              <w:t>,</w:t>
            </w:r>
            <w:r w:rsidR="007C74FB">
              <w:rPr>
                <w:rFonts w:asciiTheme="majorHAnsi" w:hAnsiTheme="majorHAnsi" w:cstheme="majorHAnsi"/>
                <w:szCs w:val="24"/>
              </w:rPr>
              <w:t xml:space="preserve"> Introducing </w:t>
            </w:r>
            <w:r w:rsidR="005961BB">
              <w:rPr>
                <w:rFonts w:asciiTheme="majorHAnsi" w:hAnsiTheme="majorHAnsi" w:cstheme="majorHAnsi"/>
                <w:szCs w:val="24"/>
              </w:rPr>
              <w:t>myself</w:t>
            </w:r>
            <w:r w:rsidR="007C74FB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CA45D7">
              <w:rPr>
                <w:rFonts w:asciiTheme="majorHAnsi" w:hAnsiTheme="majorHAnsi" w:cstheme="majorHAnsi"/>
                <w:szCs w:val="24"/>
              </w:rPr>
              <w:t xml:space="preserve">and confirming with </w:t>
            </w:r>
            <w:r w:rsidR="00A969F8">
              <w:rPr>
                <w:rFonts w:asciiTheme="majorHAnsi" w:hAnsiTheme="majorHAnsi" w:cstheme="majorHAnsi"/>
                <w:szCs w:val="24"/>
              </w:rPr>
              <w:t xml:space="preserve">her </w:t>
            </w:r>
            <w:r w:rsidR="00CA45D7">
              <w:rPr>
                <w:rFonts w:asciiTheme="majorHAnsi" w:hAnsiTheme="majorHAnsi" w:cstheme="majorHAnsi"/>
                <w:szCs w:val="24"/>
              </w:rPr>
              <w:t xml:space="preserve">how </w:t>
            </w:r>
            <w:r w:rsidR="00A969F8">
              <w:rPr>
                <w:rFonts w:asciiTheme="majorHAnsi" w:hAnsiTheme="majorHAnsi" w:cstheme="majorHAnsi"/>
                <w:szCs w:val="24"/>
              </w:rPr>
              <w:t>she would</w:t>
            </w:r>
            <w:r w:rsidR="00CA45D7">
              <w:rPr>
                <w:rFonts w:asciiTheme="majorHAnsi" w:hAnsiTheme="majorHAnsi" w:cstheme="majorHAnsi"/>
                <w:szCs w:val="24"/>
              </w:rPr>
              <w:t xml:space="preserve"> like to be </w:t>
            </w:r>
            <w:r w:rsidR="00167619">
              <w:rPr>
                <w:rFonts w:asciiTheme="majorHAnsi" w:hAnsiTheme="majorHAnsi" w:cstheme="majorHAnsi"/>
                <w:szCs w:val="24"/>
              </w:rPr>
              <w:t>address</w:t>
            </w:r>
            <w:r w:rsidR="00A969F8">
              <w:rPr>
                <w:rFonts w:asciiTheme="majorHAnsi" w:hAnsiTheme="majorHAnsi" w:cstheme="majorHAnsi"/>
                <w:szCs w:val="24"/>
              </w:rPr>
              <w:t>ed</w:t>
            </w:r>
            <w:r w:rsidR="00CA45D7">
              <w:rPr>
                <w:rFonts w:asciiTheme="majorHAnsi" w:hAnsiTheme="majorHAnsi" w:cstheme="majorHAnsi"/>
                <w:szCs w:val="24"/>
              </w:rPr>
              <w:t xml:space="preserve"> such as </w:t>
            </w:r>
            <w:r w:rsidR="00167619">
              <w:rPr>
                <w:rFonts w:asciiTheme="majorHAnsi" w:hAnsiTheme="majorHAnsi" w:cstheme="majorHAnsi"/>
                <w:szCs w:val="24"/>
              </w:rPr>
              <w:t xml:space="preserve">Mrs Jones or by </w:t>
            </w:r>
            <w:r w:rsidR="005E1866">
              <w:rPr>
                <w:rFonts w:asciiTheme="majorHAnsi" w:hAnsiTheme="majorHAnsi" w:cstheme="majorHAnsi"/>
                <w:szCs w:val="24"/>
              </w:rPr>
              <w:t>her</w:t>
            </w:r>
            <w:r w:rsidR="00167619">
              <w:rPr>
                <w:rFonts w:asciiTheme="majorHAnsi" w:hAnsiTheme="majorHAnsi" w:cstheme="majorHAnsi"/>
                <w:szCs w:val="24"/>
              </w:rPr>
              <w:t xml:space="preserve"> fi</w:t>
            </w:r>
            <w:r w:rsidR="000939E0">
              <w:rPr>
                <w:rFonts w:asciiTheme="majorHAnsi" w:hAnsiTheme="majorHAnsi" w:cstheme="majorHAnsi"/>
                <w:szCs w:val="24"/>
              </w:rPr>
              <w:t xml:space="preserve">rst name this shows </w:t>
            </w:r>
            <w:r w:rsidR="007F476B">
              <w:rPr>
                <w:rFonts w:asciiTheme="majorHAnsi" w:hAnsiTheme="majorHAnsi" w:cstheme="majorHAnsi"/>
                <w:szCs w:val="24"/>
              </w:rPr>
              <w:t xml:space="preserve">the patient respect </w:t>
            </w:r>
            <w:r w:rsidR="00CB4E26">
              <w:rPr>
                <w:rFonts w:asciiTheme="majorHAnsi" w:hAnsiTheme="majorHAnsi" w:cstheme="majorHAnsi"/>
                <w:szCs w:val="24"/>
              </w:rPr>
              <w:t xml:space="preserve">and that </w:t>
            </w:r>
            <w:proofErr w:type="spellStart"/>
            <w:r w:rsidR="00CB4E26">
              <w:rPr>
                <w:rFonts w:asciiTheme="majorHAnsi" w:hAnsiTheme="majorHAnsi" w:cstheme="majorHAnsi"/>
                <w:szCs w:val="24"/>
              </w:rPr>
              <w:t>its</w:t>
            </w:r>
            <w:proofErr w:type="spellEnd"/>
            <w:r w:rsidR="00CB4E26">
              <w:rPr>
                <w:rFonts w:asciiTheme="majorHAnsi" w:hAnsiTheme="majorHAnsi" w:cstheme="majorHAnsi"/>
                <w:szCs w:val="24"/>
              </w:rPr>
              <w:t xml:space="preserve"> important to you to make them comfortable.</w:t>
            </w:r>
            <w:r w:rsidR="000D23A2">
              <w:rPr>
                <w:rFonts w:asciiTheme="majorHAnsi" w:hAnsiTheme="majorHAnsi" w:cstheme="majorHAnsi"/>
                <w:szCs w:val="24"/>
              </w:rPr>
              <w:t xml:space="preserve"> Also </w:t>
            </w:r>
            <w:r w:rsidR="00672B4E">
              <w:rPr>
                <w:rFonts w:asciiTheme="majorHAnsi" w:hAnsiTheme="majorHAnsi" w:cstheme="majorHAnsi"/>
                <w:szCs w:val="24"/>
              </w:rPr>
              <w:t>asking for verbal consent before asking questions or filling out CGA forms.</w:t>
            </w:r>
          </w:p>
          <w:p w14:paraId="3C3B0720" w14:textId="56C72C34" w:rsidR="00434AF9" w:rsidRDefault="00325A08" w:rsidP="00434AF9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U</w:t>
            </w:r>
            <w:r w:rsidR="00DB3288">
              <w:rPr>
                <w:rFonts w:asciiTheme="majorHAnsi" w:hAnsiTheme="majorHAnsi" w:cstheme="majorHAnsi"/>
                <w:szCs w:val="24"/>
              </w:rPr>
              <w:t>si</w:t>
            </w:r>
            <w:r>
              <w:rPr>
                <w:rFonts w:asciiTheme="majorHAnsi" w:hAnsiTheme="majorHAnsi" w:cstheme="majorHAnsi"/>
                <w:szCs w:val="24"/>
              </w:rPr>
              <w:t xml:space="preserve">ng </w:t>
            </w:r>
            <w:r w:rsidR="00400425">
              <w:rPr>
                <w:rFonts w:asciiTheme="majorHAnsi" w:hAnsiTheme="majorHAnsi" w:cstheme="majorHAnsi"/>
                <w:szCs w:val="24"/>
              </w:rPr>
              <w:t>Active list</w:t>
            </w:r>
            <w:r w:rsidR="00C56073">
              <w:rPr>
                <w:rFonts w:asciiTheme="majorHAnsi" w:hAnsiTheme="majorHAnsi" w:cstheme="majorHAnsi"/>
                <w:szCs w:val="24"/>
              </w:rPr>
              <w:t>ening</w:t>
            </w:r>
            <w:r w:rsidR="00566B93">
              <w:rPr>
                <w:rFonts w:asciiTheme="majorHAnsi" w:hAnsiTheme="majorHAnsi" w:cstheme="majorHAnsi"/>
                <w:szCs w:val="24"/>
              </w:rPr>
              <w:t xml:space="preserve"> techniques</w:t>
            </w:r>
            <w:r w:rsidR="00C56073">
              <w:rPr>
                <w:rFonts w:asciiTheme="majorHAnsi" w:hAnsiTheme="majorHAnsi" w:cstheme="majorHAnsi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Cs w:val="24"/>
              </w:rPr>
              <w:t>and</w:t>
            </w:r>
            <w:r w:rsidR="00F72B53">
              <w:rPr>
                <w:rFonts w:asciiTheme="majorHAnsi" w:hAnsiTheme="majorHAnsi" w:cstheme="majorHAnsi"/>
                <w:szCs w:val="24"/>
              </w:rPr>
              <w:t xml:space="preserve"> polite, open</w:t>
            </w:r>
            <w:r>
              <w:rPr>
                <w:rFonts w:asciiTheme="majorHAnsi" w:hAnsiTheme="majorHAnsi" w:cstheme="majorHAnsi"/>
                <w:szCs w:val="24"/>
              </w:rPr>
              <w:t xml:space="preserve">, friendly </w:t>
            </w:r>
            <w:r w:rsidR="00C51369">
              <w:rPr>
                <w:rFonts w:asciiTheme="majorHAnsi" w:hAnsiTheme="majorHAnsi" w:cstheme="majorHAnsi"/>
                <w:szCs w:val="24"/>
              </w:rPr>
              <w:t>manner</w:t>
            </w:r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C51369">
              <w:rPr>
                <w:rFonts w:asciiTheme="majorHAnsi" w:hAnsiTheme="majorHAnsi" w:cstheme="majorHAnsi"/>
                <w:szCs w:val="24"/>
              </w:rPr>
              <w:t>with positive</w:t>
            </w:r>
            <w:r w:rsidR="00F72B53">
              <w:rPr>
                <w:rFonts w:asciiTheme="majorHAnsi" w:hAnsiTheme="majorHAnsi" w:cstheme="majorHAnsi"/>
                <w:szCs w:val="24"/>
              </w:rPr>
              <w:t xml:space="preserve"> body language</w:t>
            </w:r>
            <w:r w:rsidR="00FB1E7D">
              <w:rPr>
                <w:rFonts w:asciiTheme="majorHAnsi" w:hAnsiTheme="majorHAnsi" w:cstheme="majorHAnsi"/>
                <w:szCs w:val="24"/>
              </w:rPr>
              <w:t xml:space="preserve"> such as</w:t>
            </w:r>
            <w:r w:rsidR="00434AF9" w:rsidRPr="00434AF9">
              <w:rPr>
                <w:rFonts w:asciiTheme="majorHAnsi" w:hAnsiTheme="majorHAnsi" w:cstheme="majorHAnsi"/>
                <w:szCs w:val="24"/>
              </w:rPr>
              <w:t xml:space="preserve"> non-threatening eye contact and positive visual clues such as nodding your head to show you are listening and understanding</w:t>
            </w:r>
            <w:r w:rsidR="00FB1E7D">
              <w:rPr>
                <w:rFonts w:asciiTheme="majorHAnsi" w:hAnsiTheme="majorHAnsi" w:cstheme="majorHAnsi"/>
                <w:szCs w:val="24"/>
              </w:rPr>
              <w:t>.</w:t>
            </w:r>
          </w:p>
          <w:p w14:paraId="03373F1C" w14:textId="21D0765A" w:rsidR="00FB1E7D" w:rsidRPr="00434AF9" w:rsidRDefault="00854BD3" w:rsidP="00434AF9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Taking</w:t>
            </w:r>
            <w:r w:rsidR="00893FC8">
              <w:rPr>
                <w:rFonts w:asciiTheme="majorHAnsi" w:hAnsiTheme="majorHAnsi" w:cstheme="majorHAnsi"/>
                <w:szCs w:val="24"/>
              </w:rPr>
              <w:t xml:space="preserve"> short</w:t>
            </w:r>
            <w:r>
              <w:rPr>
                <w:rFonts w:asciiTheme="majorHAnsi" w:hAnsiTheme="majorHAnsi" w:cstheme="majorHAnsi"/>
                <w:szCs w:val="24"/>
              </w:rPr>
              <w:t xml:space="preserve"> notes </w:t>
            </w:r>
            <w:r w:rsidR="0024259C">
              <w:rPr>
                <w:rFonts w:asciiTheme="majorHAnsi" w:hAnsiTheme="majorHAnsi" w:cstheme="majorHAnsi"/>
                <w:szCs w:val="24"/>
              </w:rPr>
              <w:t xml:space="preserve">as you are filling out the CGA form but also communicating what you are </w:t>
            </w:r>
            <w:r w:rsidR="000D23A2">
              <w:rPr>
                <w:rFonts w:asciiTheme="majorHAnsi" w:hAnsiTheme="majorHAnsi" w:cstheme="majorHAnsi"/>
                <w:szCs w:val="24"/>
              </w:rPr>
              <w:t xml:space="preserve">doing (always keeping the patient informed) </w:t>
            </w:r>
            <w:r w:rsidR="00716614">
              <w:rPr>
                <w:rFonts w:asciiTheme="majorHAnsi" w:hAnsiTheme="majorHAnsi" w:cstheme="majorHAnsi"/>
                <w:szCs w:val="24"/>
              </w:rPr>
              <w:t xml:space="preserve">but all so keep looking up to make eye contact when patient is talking. Once finished </w:t>
            </w:r>
            <w:r w:rsidR="00763450">
              <w:rPr>
                <w:rFonts w:asciiTheme="majorHAnsi" w:hAnsiTheme="majorHAnsi" w:cstheme="majorHAnsi"/>
                <w:szCs w:val="24"/>
              </w:rPr>
              <w:t>confirm by repeating what they have said.</w:t>
            </w:r>
          </w:p>
          <w:p w14:paraId="1C682F87" w14:textId="1C3A3404" w:rsidR="003825FB" w:rsidRDefault="000626D3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While filling out the CGA form </w:t>
            </w:r>
            <w:r w:rsidR="00C56073" w:rsidRPr="00C56073">
              <w:rPr>
                <w:rFonts w:asciiTheme="majorHAnsi" w:hAnsiTheme="majorHAnsi" w:cstheme="majorHAnsi"/>
                <w:szCs w:val="24"/>
              </w:rPr>
              <w:t>compassion focused approach</w:t>
            </w:r>
            <w:r w:rsidR="00C8498F">
              <w:rPr>
                <w:rFonts w:asciiTheme="majorHAnsi" w:hAnsiTheme="majorHAnsi" w:cstheme="majorHAnsi"/>
                <w:szCs w:val="24"/>
              </w:rPr>
              <w:t xml:space="preserve"> technique would be used </w:t>
            </w:r>
            <w:r w:rsidR="00C066F4">
              <w:rPr>
                <w:rFonts w:asciiTheme="majorHAnsi" w:hAnsiTheme="majorHAnsi" w:cstheme="majorHAnsi"/>
                <w:szCs w:val="24"/>
              </w:rPr>
              <w:t>alongside</w:t>
            </w:r>
            <w:r w:rsidR="00C8498F">
              <w:rPr>
                <w:rFonts w:asciiTheme="majorHAnsi" w:hAnsiTheme="majorHAnsi" w:cstheme="majorHAnsi"/>
                <w:szCs w:val="24"/>
              </w:rPr>
              <w:t xml:space="preserve"> active listening</w:t>
            </w:r>
            <w:r w:rsidR="00C066F4">
              <w:rPr>
                <w:rFonts w:asciiTheme="majorHAnsi" w:hAnsiTheme="majorHAnsi" w:cstheme="majorHAnsi"/>
                <w:szCs w:val="24"/>
              </w:rPr>
              <w:t xml:space="preserve">, to help with normalising </w:t>
            </w:r>
            <w:r w:rsidR="00F33304">
              <w:rPr>
                <w:rFonts w:asciiTheme="majorHAnsi" w:hAnsiTheme="majorHAnsi" w:cstheme="majorHAnsi"/>
                <w:szCs w:val="24"/>
              </w:rPr>
              <w:t>the patients emotions/</w:t>
            </w:r>
            <w:r w:rsidR="008E2A13">
              <w:rPr>
                <w:rFonts w:asciiTheme="majorHAnsi" w:hAnsiTheme="majorHAnsi" w:cstheme="majorHAnsi"/>
                <w:szCs w:val="24"/>
              </w:rPr>
              <w:t xml:space="preserve">actions, treating </w:t>
            </w:r>
            <w:r w:rsidR="008E2A13">
              <w:rPr>
                <w:rFonts w:asciiTheme="majorHAnsi" w:hAnsiTheme="majorHAnsi" w:cstheme="majorHAnsi"/>
                <w:szCs w:val="24"/>
              </w:rPr>
              <w:lastRenderedPageBreak/>
              <w:t xml:space="preserve">them with </w:t>
            </w:r>
            <w:r w:rsidR="00126DC3">
              <w:rPr>
                <w:rFonts w:asciiTheme="majorHAnsi" w:hAnsiTheme="majorHAnsi" w:cstheme="majorHAnsi"/>
                <w:szCs w:val="24"/>
              </w:rPr>
              <w:t xml:space="preserve">dignity and respect, being </w:t>
            </w:r>
            <w:r w:rsidR="00733F30">
              <w:rPr>
                <w:rFonts w:asciiTheme="majorHAnsi" w:hAnsiTheme="majorHAnsi" w:cstheme="majorHAnsi"/>
                <w:szCs w:val="24"/>
              </w:rPr>
              <w:t>encouraging to engage in treatment</w:t>
            </w:r>
            <w:r w:rsidR="00264AED">
              <w:rPr>
                <w:rFonts w:asciiTheme="majorHAnsi" w:hAnsiTheme="majorHAnsi" w:cstheme="majorHAnsi"/>
                <w:szCs w:val="24"/>
              </w:rPr>
              <w:t xml:space="preserve"> (</w:t>
            </w:r>
            <w:r w:rsidR="00264AED" w:rsidRPr="00264AED">
              <w:rPr>
                <w:rFonts w:asciiTheme="majorHAnsi" w:hAnsiTheme="majorHAnsi" w:cstheme="majorHAnsi"/>
                <w:szCs w:val="24"/>
              </w:rPr>
              <w:t>Bradshaw</w:t>
            </w:r>
            <w:r w:rsidR="00264AED">
              <w:rPr>
                <w:rFonts w:asciiTheme="majorHAnsi" w:hAnsiTheme="majorHAnsi" w:cstheme="majorHAnsi"/>
                <w:szCs w:val="24"/>
              </w:rPr>
              <w:t xml:space="preserve"> et al</w:t>
            </w:r>
            <w:r w:rsidR="00424756">
              <w:rPr>
                <w:rFonts w:asciiTheme="majorHAnsi" w:hAnsiTheme="majorHAnsi" w:cstheme="majorHAnsi"/>
                <w:szCs w:val="24"/>
              </w:rPr>
              <w:t xml:space="preserve">, </w:t>
            </w:r>
            <w:r w:rsidR="00264AED" w:rsidRPr="00264AED">
              <w:rPr>
                <w:rFonts w:asciiTheme="majorHAnsi" w:hAnsiTheme="majorHAnsi" w:cstheme="majorHAnsi"/>
                <w:szCs w:val="24"/>
              </w:rPr>
              <w:t>2022</w:t>
            </w:r>
            <w:r w:rsidR="00424756">
              <w:rPr>
                <w:rFonts w:asciiTheme="majorHAnsi" w:hAnsiTheme="majorHAnsi" w:cstheme="majorHAnsi"/>
                <w:szCs w:val="24"/>
              </w:rPr>
              <w:t>).</w:t>
            </w:r>
          </w:p>
          <w:p w14:paraId="7BAB977A" w14:textId="77777777" w:rsidR="00EE3085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0A0F6CB1" w14:textId="77777777" w:rsidR="00EE3085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6D51AAF" w14:textId="77777777" w:rsidR="00EE3085" w:rsidRPr="00601B22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3F41D17" w14:textId="77777777" w:rsidR="003825FB" w:rsidRPr="00601B22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70CED66" w14:textId="77777777" w:rsidR="003825FB" w:rsidRPr="00601B22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257375D1" w14:textId="77777777" w:rsidR="003825FB" w:rsidRPr="00601B22" w:rsidRDefault="003825FB" w:rsidP="003825FB">
      <w:pPr>
        <w:spacing w:after="83" w:line="239" w:lineRule="auto"/>
        <w:ind w:left="360" w:hanging="360"/>
        <w:rPr>
          <w:rFonts w:asciiTheme="majorHAnsi" w:hAnsiTheme="majorHAnsi" w:cstheme="majorHAnsi"/>
          <w:szCs w:val="24"/>
        </w:rPr>
      </w:pPr>
    </w:p>
    <w:tbl>
      <w:tblPr>
        <w:tblStyle w:val="TableGrid0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3825FB" w:rsidRPr="00601B22" w14:paraId="77C536B3" w14:textId="77777777" w:rsidTr="00305EE4">
        <w:tc>
          <w:tcPr>
            <w:tcW w:w="9021" w:type="dxa"/>
          </w:tcPr>
          <w:p w14:paraId="597BA712" w14:textId="73F535BE" w:rsidR="003825FB" w:rsidRPr="00601B22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2.2 </w:t>
            </w:r>
            <w:r w:rsidR="005E569B" w:rsidRPr="00DB42E3">
              <w:rPr>
                <w:rFonts w:asciiTheme="majorHAnsi" w:hAnsiTheme="majorHAnsi" w:cstheme="majorHAnsi"/>
                <w:b/>
                <w:bCs/>
                <w:szCs w:val="24"/>
              </w:rPr>
              <w:t>Evaluate</w:t>
            </w:r>
            <w:r w:rsidR="005E569B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EE3085" w:rsidRPr="00EE3085">
              <w:rPr>
                <w:rFonts w:asciiTheme="majorHAnsi" w:hAnsiTheme="majorHAnsi" w:cstheme="majorHAnsi"/>
                <w:szCs w:val="24"/>
              </w:rPr>
              <w:t>how the communication styles</w:t>
            </w:r>
            <w:r w:rsidR="00DB42E3">
              <w:rPr>
                <w:rFonts w:asciiTheme="majorHAnsi" w:hAnsiTheme="majorHAnsi" w:cstheme="majorHAnsi"/>
                <w:szCs w:val="24"/>
              </w:rPr>
              <w:t xml:space="preserve"> or </w:t>
            </w:r>
            <w:r w:rsidR="00EE3085" w:rsidRPr="00EE3085">
              <w:rPr>
                <w:rFonts w:asciiTheme="majorHAnsi" w:hAnsiTheme="majorHAnsi" w:cstheme="majorHAnsi"/>
                <w:szCs w:val="24"/>
              </w:rPr>
              <w:t xml:space="preserve">techniques analysed in 2.1 </w:t>
            </w:r>
            <w:r w:rsidR="00DB42E3">
              <w:rPr>
                <w:rFonts w:asciiTheme="majorHAnsi" w:hAnsiTheme="majorHAnsi" w:cstheme="majorHAnsi"/>
                <w:szCs w:val="24"/>
              </w:rPr>
              <w:t xml:space="preserve">could </w:t>
            </w:r>
            <w:r w:rsidR="00EE3085" w:rsidRPr="00EE3085">
              <w:rPr>
                <w:rFonts w:asciiTheme="majorHAnsi" w:hAnsiTheme="majorHAnsi" w:cstheme="majorHAnsi"/>
                <w:szCs w:val="24"/>
              </w:rPr>
              <w:t xml:space="preserve">impact on </w:t>
            </w:r>
            <w:r w:rsidR="00DB42E3">
              <w:rPr>
                <w:rFonts w:asciiTheme="majorHAnsi" w:hAnsiTheme="majorHAnsi" w:cstheme="majorHAnsi"/>
                <w:szCs w:val="24"/>
              </w:rPr>
              <w:t xml:space="preserve">the </w:t>
            </w:r>
            <w:r w:rsidR="00EE3085" w:rsidRPr="00EE3085">
              <w:rPr>
                <w:rFonts w:asciiTheme="majorHAnsi" w:hAnsiTheme="majorHAnsi" w:cstheme="majorHAnsi"/>
                <w:szCs w:val="24"/>
              </w:rPr>
              <w:t>therapeutic relationship</w:t>
            </w:r>
            <w:r w:rsidR="00EE3085">
              <w:rPr>
                <w:rFonts w:asciiTheme="majorHAnsi" w:hAnsiTheme="majorHAnsi" w:cstheme="majorHAnsi"/>
                <w:szCs w:val="24"/>
              </w:rPr>
              <w:t xml:space="preserve"> with your case study. </w:t>
            </w:r>
            <w:r w:rsidR="00DB42E3">
              <w:rPr>
                <w:rFonts w:asciiTheme="majorHAnsi" w:hAnsiTheme="majorHAnsi" w:cstheme="majorHAnsi"/>
                <w:szCs w:val="24"/>
              </w:rPr>
              <w:t>Consider potential benefits and contraindication of both</w:t>
            </w:r>
            <w:r w:rsidR="00A37DAE">
              <w:rPr>
                <w:rFonts w:asciiTheme="majorHAnsi" w:hAnsiTheme="majorHAnsi" w:cstheme="majorHAnsi"/>
                <w:szCs w:val="24"/>
              </w:rPr>
              <w:t xml:space="preserve"> (2.2). </w:t>
            </w:r>
          </w:p>
        </w:tc>
      </w:tr>
      <w:tr w:rsidR="003825FB" w:rsidRPr="00601B22" w14:paraId="47561C67" w14:textId="77777777" w:rsidTr="00305EE4">
        <w:tc>
          <w:tcPr>
            <w:tcW w:w="9021" w:type="dxa"/>
          </w:tcPr>
          <w:p w14:paraId="4F74EC18" w14:textId="72A92397" w:rsidR="003825FB" w:rsidRPr="00081C16" w:rsidRDefault="00AE3FDF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  <w:r w:rsidRPr="00081C16">
              <w:rPr>
                <w:rFonts w:asciiTheme="majorHAnsi" w:hAnsiTheme="majorHAnsi" w:cstheme="majorHAnsi"/>
                <w:szCs w:val="24"/>
              </w:rPr>
              <w:t xml:space="preserve">When </w:t>
            </w:r>
            <w:r w:rsidR="004E3C71" w:rsidRPr="00081C16">
              <w:rPr>
                <w:rFonts w:asciiTheme="majorHAnsi" w:hAnsiTheme="majorHAnsi" w:cstheme="majorHAnsi"/>
                <w:szCs w:val="24"/>
              </w:rPr>
              <w:t xml:space="preserve">smiling and introducing myself </w:t>
            </w:r>
            <w:r w:rsidR="009E5375" w:rsidRPr="00081C16">
              <w:rPr>
                <w:rFonts w:asciiTheme="majorHAnsi" w:hAnsiTheme="majorHAnsi" w:cstheme="majorHAnsi"/>
                <w:szCs w:val="24"/>
              </w:rPr>
              <w:t>by my first name and profession</w:t>
            </w:r>
            <w:r w:rsidR="0093349D" w:rsidRPr="00081C16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056455" w:rsidRPr="00081C16">
              <w:rPr>
                <w:rFonts w:asciiTheme="majorHAnsi" w:hAnsiTheme="majorHAnsi" w:cstheme="majorHAnsi"/>
                <w:szCs w:val="24"/>
              </w:rPr>
              <w:t xml:space="preserve">then asking how I should address </w:t>
            </w:r>
            <w:r w:rsidR="00F94AA1" w:rsidRPr="00081C16">
              <w:rPr>
                <w:rFonts w:asciiTheme="majorHAnsi" w:hAnsiTheme="majorHAnsi" w:cstheme="majorHAnsi"/>
                <w:szCs w:val="24"/>
              </w:rPr>
              <w:t>them</w:t>
            </w:r>
            <w:r w:rsidR="00056455" w:rsidRPr="00081C16">
              <w:rPr>
                <w:rFonts w:asciiTheme="majorHAnsi" w:hAnsiTheme="majorHAnsi" w:cstheme="majorHAnsi"/>
                <w:szCs w:val="24"/>
              </w:rPr>
              <w:t xml:space="preserve"> I am showing </w:t>
            </w:r>
            <w:r w:rsidR="00FD5B19" w:rsidRPr="00081C16">
              <w:rPr>
                <w:rFonts w:asciiTheme="majorHAnsi" w:hAnsiTheme="majorHAnsi" w:cstheme="majorHAnsi"/>
                <w:szCs w:val="24"/>
              </w:rPr>
              <w:t xml:space="preserve">respect to Mrs Jones but also </w:t>
            </w:r>
            <w:r w:rsidR="0079754A" w:rsidRPr="00081C16">
              <w:rPr>
                <w:rFonts w:asciiTheme="majorHAnsi" w:hAnsiTheme="majorHAnsi" w:cstheme="majorHAnsi"/>
                <w:szCs w:val="24"/>
              </w:rPr>
              <w:t>showing her</w:t>
            </w:r>
            <w:r w:rsidR="00EA6DC9" w:rsidRPr="00081C16">
              <w:rPr>
                <w:rFonts w:asciiTheme="majorHAnsi" w:hAnsiTheme="majorHAnsi" w:cstheme="majorHAnsi"/>
                <w:szCs w:val="24"/>
              </w:rPr>
              <w:t xml:space="preserve"> a</w:t>
            </w:r>
            <w:r w:rsidR="0079754A" w:rsidRPr="00081C16">
              <w:rPr>
                <w:rFonts w:asciiTheme="majorHAnsi" w:hAnsiTheme="majorHAnsi" w:cstheme="majorHAnsi"/>
                <w:szCs w:val="24"/>
              </w:rPr>
              <w:t xml:space="preserve"> friendly, professional</w:t>
            </w:r>
            <w:r w:rsidR="00EA6DC9" w:rsidRPr="00081C16">
              <w:rPr>
                <w:rFonts w:asciiTheme="majorHAnsi" w:hAnsiTheme="majorHAnsi" w:cstheme="majorHAnsi"/>
                <w:szCs w:val="24"/>
              </w:rPr>
              <w:t xml:space="preserve"> and</w:t>
            </w:r>
            <w:r w:rsidR="0079754A" w:rsidRPr="00081C16">
              <w:rPr>
                <w:rFonts w:asciiTheme="majorHAnsi" w:hAnsiTheme="majorHAnsi" w:cstheme="majorHAnsi"/>
                <w:szCs w:val="24"/>
              </w:rPr>
              <w:t xml:space="preserve"> confiden</w:t>
            </w:r>
            <w:r w:rsidR="00EA6DC9" w:rsidRPr="00081C16">
              <w:rPr>
                <w:rFonts w:asciiTheme="majorHAnsi" w:hAnsiTheme="majorHAnsi" w:cstheme="majorHAnsi"/>
                <w:szCs w:val="24"/>
              </w:rPr>
              <w:t>t</w:t>
            </w:r>
            <w:r w:rsidR="002E20F9" w:rsidRPr="00081C16">
              <w:rPr>
                <w:rFonts w:asciiTheme="majorHAnsi" w:hAnsiTheme="majorHAnsi" w:cstheme="majorHAnsi"/>
                <w:szCs w:val="24"/>
              </w:rPr>
              <w:t xml:space="preserve"> manner</w:t>
            </w:r>
            <w:r w:rsidR="0079754A" w:rsidRPr="00081C16">
              <w:rPr>
                <w:rFonts w:asciiTheme="majorHAnsi" w:hAnsiTheme="majorHAnsi" w:cstheme="majorHAnsi"/>
                <w:szCs w:val="24"/>
              </w:rPr>
              <w:t>.</w:t>
            </w:r>
            <w:r w:rsidR="00464F9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91783E">
              <w:rPr>
                <w:rFonts w:asciiTheme="majorHAnsi" w:hAnsiTheme="majorHAnsi" w:cstheme="majorHAnsi"/>
                <w:szCs w:val="24"/>
              </w:rPr>
              <w:t xml:space="preserve">The contraindications to this </w:t>
            </w:r>
            <w:r w:rsidR="00663ACD">
              <w:rPr>
                <w:rFonts w:asciiTheme="majorHAnsi" w:hAnsiTheme="majorHAnsi" w:cstheme="majorHAnsi"/>
                <w:szCs w:val="24"/>
              </w:rPr>
              <w:t xml:space="preserve">is the patient does not want to engage or make </w:t>
            </w:r>
            <w:r w:rsidR="000E2CF8">
              <w:rPr>
                <w:rFonts w:asciiTheme="majorHAnsi" w:hAnsiTheme="majorHAnsi" w:cstheme="majorHAnsi"/>
                <w:szCs w:val="24"/>
              </w:rPr>
              <w:t>eye contact with you.</w:t>
            </w:r>
          </w:p>
          <w:p w14:paraId="123309B9" w14:textId="784D6830" w:rsidR="00F50825" w:rsidRDefault="00804809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  <w:r w:rsidRPr="004553F3">
              <w:rPr>
                <w:rFonts w:asciiTheme="majorHAnsi" w:hAnsiTheme="majorHAnsi" w:cstheme="majorHAnsi"/>
                <w:szCs w:val="24"/>
              </w:rPr>
              <w:t>Active listening</w:t>
            </w:r>
            <w:r w:rsidR="003A6F4B" w:rsidRPr="004553F3">
              <w:rPr>
                <w:rFonts w:asciiTheme="majorHAnsi" w:hAnsiTheme="majorHAnsi" w:cstheme="majorHAnsi"/>
                <w:szCs w:val="24"/>
              </w:rPr>
              <w:t xml:space="preserve">, and compassion focussed </w:t>
            </w:r>
            <w:r w:rsidR="00B04BFD" w:rsidRPr="004553F3">
              <w:rPr>
                <w:rFonts w:asciiTheme="majorHAnsi" w:hAnsiTheme="majorHAnsi" w:cstheme="majorHAnsi"/>
                <w:szCs w:val="24"/>
              </w:rPr>
              <w:t xml:space="preserve">approach </w:t>
            </w:r>
            <w:r w:rsidR="00A2134A" w:rsidRPr="004553F3">
              <w:rPr>
                <w:rFonts w:asciiTheme="majorHAnsi" w:hAnsiTheme="majorHAnsi" w:cstheme="majorHAnsi"/>
                <w:szCs w:val="24"/>
              </w:rPr>
              <w:t xml:space="preserve">work together </w:t>
            </w:r>
            <w:r w:rsidR="0070281E" w:rsidRPr="004553F3">
              <w:rPr>
                <w:rFonts w:asciiTheme="majorHAnsi" w:hAnsiTheme="majorHAnsi" w:cstheme="majorHAnsi"/>
                <w:szCs w:val="24"/>
              </w:rPr>
              <w:t>when talking with Mrs Jones</w:t>
            </w:r>
            <w:r w:rsidR="000E2CF8">
              <w:rPr>
                <w:rFonts w:asciiTheme="majorHAnsi" w:hAnsiTheme="majorHAnsi" w:cstheme="majorHAnsi"/>
                <w:szCs w:val="24"/>
              </w:rPr>
              <w:t xml:space="preserve"> and filling out the CGA be</w:t>
            </w:r>
            <w:r w:rsidR="002D70B4">
              <w:rPr>
                <w:rFonts w:asciiTheme="majorHAnsi" w:hAnsiTheme="majorHAnsi" w:cstheme="majorHAnsi"/>
                <w:szCs w:val="24"/>
              </w:rPr>
              <w:t xml:space="preserve">fore any physical assessments. </w:t>
            </w:r>
            <w:r w:rsidR="0070281E" w:rsidRPr="004553F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0726F5" w:rsidRPr="004553F3">
              <w:rPr>
                <w:rFonts w:asciiTheme="majorHAnsi" w:hAnsiTheme="majorHAnsi" w:cstheme="majorHAnsi"/>
                <w:szCs w:val="24"/>
              </w:rPr>
              <w:t xml:space="preserve">Showing compassion and understanding </w:t>
            </w:r>
            <w:r w:rsidR="0020321C" w:rsidRPr="004553F3">
              <w:rPr>
                <w:rFonts w:asciiTheme="majorHAnsi" w:hAnsiTheme="majorHAnsi" w:cstheme="majorHAnsi"/>
                <w:szCs w:val="24"/>
              </w:rPr>
              <w:t xml:space="preserve">shows Mrs Jones </w:t>
            </w:r>
            <w:r w:rsidR="00CF1436">
              <w:rPr>
                <w:rFonts w:asciiTheme="majorHAnsi" w:hAnsiTheme="majorHAnsi" w:cstheme="majorHAnsi"/>
                <w:szCs w:val="24"/>
              </w:rPr>
              <w:t>that you</w:t>
            </w:r>
            <w:r w:rsidR="0020321C" w:rsidRPr="004553F3">
              <w:rPr>
                <w:rFonts w:asciiTheme="majorHAnsi" w:hAnsiTheme="majorHAnsi" w:cstheme="majorHAnsi"/>
                <w:szCs w:val="24"/>
              </w:rPr>
              <w:t xml:space="preserve"> care</w:t>
            </w:r>
            <w:r w:rsidR="00CF1436">
              <w:rPr>
                <w:rFonts w:asciiTheme="majorHAnsi" w:hAnsiTheme="majorHAnsi" w:cstheme="majorHAnsi"/>
                <w:szCs w:val="24"/>
              </w:rPr>
              <w:t>, and understand her concerns about falling</w:t>
            </w:r>
            <w:r w:rsidR="0020321C" w:rsidRPr="004553F3">
              <w:rPr>
                <w:rFonts w:asciiTheme="majorHAnsi" w:hAnsiTheme="majorHAnsi" w:cstheme="majorHAnsi"/>
                <w:szCs w:val="24"/>
              </w:rPr>
              <w:t xml:space="preserve"> and builds trust</w:t>
            </w:r>
            <w:r w:rsidR="002D70B4">
              <w:rPr>
                <w:rFonts w:asciiTheme="majorHAnsi" w:hAnsiTheme="majorHAnsi" w:cstheme="majorHAnsi"/>
                <w:szCs w:val="24"/>
              </w:rPr>
              <w:t xml:space="preserve"> that </w:t>
            </w:r>
            <w:r w:rsidR="00A91474">
              <w:rPr>
                <w:rFonts w:asciiTheme="majorHAnsi" w:hAnsiTheme="majorHAnsi" w:cstheme="majorHAnsi"/>
                <w:szCs w:val="24"/>
              </w:rPr>
              <w:t xml:space="preserve">you take her seriously </w:t>
            </w:r>
            <w:r w:rsidR="009330B0">
              <w:rPr>
                <w:rFonts w:asciiTheme="majorHAnsi" w:hAnsiTheme="majorHAnsi" w:cstheme="majorHAnsi"/>
                <w:szCs w:val="24"/>
              </w:rPr>
              <w:t xml:space="preserve">and want to help her, </w:t>
            </w:r>
            <w:r w:rsidR="0020321C" w:rsidRPr="004553F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4667AC" w:rsidRPr="004553F3">
              <w:rPr>
                <w:rFonts w:asciiTheme="majorHAnsi" w:hAnsiTheme="majorHAnsi" w:cstheme="majorHAnsi"/>
                <w:szCs w:val="24"/>
              </w:rPr>
              <w:t xml:space="preserve">while normalising </w:t>
            </w:r>
            <w:r w:rsidR="00B03E59" w:rsidRPr="004553F3">
              <w:rPr>
                <w:rFonts w:asciiTheme="majorHAnsi" w:hAnsiTheme="majorHAnsi" w:cstheme="majorHAnsi"/>
                <w:szCs w:val="24"/>
              </w:rPr>
              <w:t>her emotions about having a fear of falling</w:t>
            </w:r>
            <w:r w:rsidR="003208B1">
              <w:rPr>
                <w:rFonts w:asciiTheme="majorHAnsi" w:hAnsiTheme="majorHAnsi" w:cstheme="majorHAnsi"/>
                <w:szCs w:val="24"/>
              </w:rPr>
              <w:t xml:space="preserve">. </w:t>
            </w:r>
            <w:r w:rsidR="000349C9">
              <w:rPr>
                <w:rFonts w:asciiTheme="majorHAnsi" w:hAnsiTheme="majorHAnsi" w:cstheme="majorHAnsi"/>
                <w:szCs w:val="24"/>
              </w:rPr>
              <w:t xml:space="preserve">By paraphrasing information she was giving me and adding </w:t>
            </w:r>
            <w:r w:rsidR="00085918">
              <w:rPr>
                <w:rFonts w:asciiTheme="majorHAnsi" w:hAnsiTheme="majorHAnsi" w:cstheme="majorHAnsi"/>
                <w:szCs w:val="24"/>
              </w:rPr>
              <w:t xml:space="preserve">additional questions on her feelings and mobility Mrs Jones </w:t>
            </w:r>
            <w:r w:rsidR="00CF2213">
              <w:rPr>
                <w:rFonts w:asciiTheme="majorHAnsi" w:hAnsiTheme="majorHAnsi" w:cstheme="majorHAnsi"/>
                <w:szCs w:val="24"/>
              </w:rPr>
              <w:t xml:space="preserve">opened up more and gave more information </w:t>
            </w:r>
            <w:r w:rsidR="006C7702">
              <w:rPr>
                <w:rFonts w:asciiTheme="majorHAnsi" w:hAnsiTheme="majorHAnsi" w:cstheme="majorHAnsi"/>
                <w:szCs w:val="24"/>
              </w:rPr>
              <w:t>to the collateral for example before she was saying how she would have a shower</w:t>
            </w:r>
            <w:r w:rsidR="0026594A">
              <w:rPr>
                <w:rFonts w:asciiTheme="majorHAnsi" w:hAnsiTheme="majorHAnsi" w:cstheme="majorHAnsi"/>
                <w:szCs w:val="24"/>
              </w:rPr>
              <w:t xml:space="preserve">, but then later admitted that recently she had not been using the shower but been sitting on the toilet </w:t>
            </w:r>
            <w:r w:rsidR="00F50825">
              <w:rPr>
                <w:rFonts w:asciiTheme="majorHAnsi" w:hAnsiTheme="majorHAnsi" w:cstheme="majorHAnsi"/>
                <w:szCs w:val="24"/>
              </w:rPr>
              <w:t>near the sink and having a wash.</w:t>
            </w:r>
            <w:r w:rsidR="009C2B00">
              <w:rPr>
                <w:rFonts w:asciiTheme="majorHAnsi" w:hAnsiTheme="majorHAnsi" w:cstheme="majorHAnsi"/>
                <w:szCs w:val="24"/>
              </w:rPr>
              <w:t xml:space="preserve"> She admitted she found it </w:t>
            </w:r>
            <w:r w:rsidR="007D7A73">
              <w:rPr>
                <w:rFonts w:asciiTheme="majorHAnsi" w:hAnsiTheme="majorHAnsi" w:cstheme="majorHAnsi"/>
                <w:szCs w:val="24"/>
              </w:rPr>
              <w:t xml:space="preserve">embarrassing as her husband was the only man to see her without clothes </w:t>
            </w:r>
            <w:r w:rsidR="00AF2F39">
              <w:rPr>
                <w:rFonts w:asciiTheme="majorHAnsi" w:hAnsiTheme="majorHAnsi" w:cstheme="majorHAnsi"/>
                <w:szCs w:val="24"/>
              </w:rPr>
              <w:t xml:space="preserve">on and that she was embarrassed enough with expecting her son to </w:t>
            </w:r>
            <w:r w:rsidR="008C7D89">
              <w:rPr>
                <w:rFonts w:asciiTheme="majorHAnsi" w:hAnsiTheme="majorHAnsi" w:cstheme="majorHAnsi"/>
                <w:szCs w:val="24"/>
              </w:rPr>
              <w:t>clean out the commode. Reassuring her that even though these feeling</w:t>
            </w:r>
            <w:r w:rsidR="000873B0">
              <w:rPr>
                <w:rFonts w:asciiTheme="majorHAnsi" w:hAnsiTheme="majorHAnsi" w:cstheme="majorHAnsi"/>
                <w:szCs w:val="24"/>
              </w:rPr>
              <w:t>s</w:t>
            </w:r>
            <w:r w:rsidR="008C7D89">
              <w:rPr>
                <w:rFonts w:asciiTheme="majorHAnsi" w:hAnsiTheme="majorHAnsi" w:cstheme="majorHAnsi"/>
                <w:szCs w:val="24"/>
              </w:rPr>
              <w:t xml:space="preserve"> are understandable that her son has her best interests </w:t>
            </w:r>
            <w:r w:rsidR="000873B0">
              <w:rPr>
                <w:rFonts w:asciiTheme="majorHAnsi" w:hAnsiTheme="majorHAnsi" w:cstheme="majorHAnsi"/>
                <w:szCs w:val="24"/>
              </w:rPr>
              <w:t xml:space="preserve">at heart and would she prefer to </w:t>
            </w:r>
            <w:r w:rsidR="00CE4EF2">
              <w:rPr>
                <w:rFonts w:asciiTheme="majorHAnsi" w:hAnsiTheme="majorHAnsi" w:cstheme="majorHAnsi"/>
                <w:szCs w:val="24"/>
              </w:rPr>
              <w:t xml:space="preserve">possible have carers to come help </w:t>
            </w:r>
            <w:r w:rsidR="00A66353">
              <w:rPr>
                <w:rFonts w:asciiTheme="majorHAnsi" w:hAnsiTheme="majorHAnsi" w:cstheme="majorHAnsi"/>
                <w:szCs w:val="24"/>
              </w:rPr>
              <w:t xml:space="preserve">until she was able to do it independently again. </w:t>
            </w:r>
            <w:r w:rsidR="00F50825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0C894D42" w14:textId="3ECB7796" w:rsidR="00804809" w:rsidRPr="004553F3" w:rsidRDefault="00CE5D34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The contraindications </w:t>
            </w:r>
            <w:r w:rsidR="00FD05F1">
              <w:rPr>
                <w:rFonts w:asciiTheme="majorHAnsi" w:hAnsiTheme="majorHAnsi" w:cstheme="majorHAnsi"/>
                <w:szCs w:val="24"/>
              </w:rPr>
              <w:t xml:space="preserve">to this form of communication is it is </w:t>
            </w:r>
            <w:r w:rsidR="00BD5A20">
              <w:rPr>
                <w:rFonts w:asciiTheme="majorHAnsi" w:hAnsiTheme="majorHAnsi" w:cstheme="majorHAnsi"/>
                <w:szCs w:val="24"/>
              </w:rPr>
              <w:t xml:space="preserve">time consuming and the therapist has no direct control over </w:t>
            </w:r>
            <w:r w:rsidR="008C66C2">
              <w:rPr>
                <w:rFonts w:asciiTheme="majorHAnsi" w:hAnsiTheme="majorHAnsi" w:cstheme="majorHAnsi"/>
                <w:szCs w:val="24"/>
              </w:rPr>
              <w:t xml:space="preserve">the direction of the </w:t>
            </w:r>
            <w:r w:rsidR="0064297A">
              <w:rPr>
                <w:rFonts w:asciiTheme="majorHAnsi" w:hAnsiTheme="majorHAnsi" w:cstheme="majorHAnsi"/>
                <w:szCs w:val="24"/>
              </w:rPr>
              <w:t>co</w:t>
            </w:r>
            <w:r w:rsidR="00804C8C">
              <w:rPr>
                <w:rFonts w:asciiTheme="majorHAnsi" w:hAnsiTheme="majorHAnsi" w:cstheme="majorHAnsi"/>
                <w:szCs w:val="24"/>
              </w:rPr>
              <w:t xml:space="preserve">nversation </w:t>
            </w:r>
            <w:r w:rsidR="008C66C2">
              <w:rPr>
                <w:rFonts w:asciiTheme="majorHAnsi" w:hAnsiTheme="majorHAnsi" w:cstheme="majorHAnsi"/>
                <w:szCs w:val="24"/>
              </w:rPr>
              <w:t>that some patients can w</w:t>
            </w:r>
            <w:r w:rsidR="001D0550">
              <w:rPr>
                <w:rFonts w:asciiTheme="majorHAnsi" w:hAnsiTheme="majorHAnsi" w:cstheme="majorHAnsi"/>
                <w:szCs w:val="24"/>
              </w:rPr>
              <w:t>a</w:t>
            </w:r>
            <w:r w:rsidR="008C66C2">
              <w:rPr>
                <w:rFonts w:asciiTheme="majorHAnsi" w:hAnsiTheme="majorHAnsi" w:cstheme="majorHAnsi"/>
                <w:szCs w:val="24"/>
              </w:rPr>
              <w:t>nder</w:t>
            </w:r>
            <w:r w:rsidR="003560DE">
              <w:rPr>
                <w:rFonts w:asciiTheme="majorHAnsi" w:hAnsiTheme="majorHAnsi" w:cstheme="majorHAnsi"/>
                <w:szCs w:val="24"/>
              </w:rPr>
              <w:t xml:space="preserve"> around telling you their whole life story before finishing </w:t>
            </w:r>
            <w:r w:rsidR="001C411B">
              <w:rPr>
                <w:rFonts w:asciiTheme="majorHAnsi" w:hAnsiTheme="majorHAnsi" w:cstheme="majorHAnsi"/>
                <w:szCs w:val="24"/>
              </w:rPr>
              <w:t>questions you have asked.</w:t>
            </w:r>
            <w:r w:rsidR="001571E7">
              <w:rPr>
                <w:rFonts w:asciiTheme="majorHAnsi" w:hAnsiTheme="majorHAnsi" w:cstheme="majorHAnsi"/>
                <w:szCs w:val="24"/>
              </w:rPr>
              <w:t xml:space="preserve"> Or having to repeat </w:t>
            </w:r>
            <w:r w:rsidR="00293089">
              <w:rPr>
                <w:rFonts w:asciiTheme="majorHAnsi" w:hAnsiTheme="majorHAnsi" w:cstheme="majorHAnsi"/>
                <w:szCs w:val="24"/>
              </w:rPr>
              <w:t>the same questions can cause upset that the patient has to learn to rep</w:t>
            </w:r>
            <w:r w:rsidR="00166004">
              <w:rPr>
                <w:rFonts w:asciiTheme="majorHAnsi" w:hAnsiTheme="majorHAnsi" w:cstheme="majorHAnsi"/>
                <w:szCs w:val="24"/>
              </w:rPr>
              <w:t>hrase questions to get an answer.</w:t>
            </w:r>
            <w:r w:rsidR="001C411B">
              <w:rPr>
                <w:rFonts w:asciiTheme="majorHAnsi" w:hAnsiTheme="majorHAnsi" w:cstheme="majorHAnsi"/>
                <w:szCs w:val="24"/>
              </w:rPr>
              <w:t xml:space="preserve"> You also have to be careful not to offer false hope that you will </w:t>
            </w:r>
            <w:r w:rsidR="00B00EE7">
              <w:rPr>
                <w:rFonts w:asciiTheme="majorHAnsi" w:hAnsiTheme="majorHAnsi" w:cstheme="majorHAnsi"/>
                <w:szCs w:val="24"/>
              </w:rPr>
              <w:t>be able to cure all their problems for them</w:t>
            </w:r>
            <w:r w:rsidR="00B03E59" w:rsidRPr="004553F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526D7B" w:rsidRPr="00526D7B">
              <w:rPr>
                <w:rFonts w:asciiTheme="majorHAnsi" w:hAnsiTheme="majorHAnsi" w:cstheme="majorHAnsi"/>
                <w:szCs w:val="24"/>
              </w:rPr>
              <w:t>(Viezzer,2023)</w:t>
            </w:r>
            <w:r w:rsidR="00CB6C73">
              <w:rPr>
                <w:rFonts w:asciiTheme="majorHAnsi" w:hAnsiTheme="majorHAnsi" w:cstheme="majorHAnsi"/>
                <w:szCs w:val="24"/>
              </w:rPr>
              <w:t>and</w:t>
            </w:r>
            <w:r w:rsidR="00885EE2" w:rsidRPr="00885EE2">
              <w:rPr>
                <w:rFonts w:asciiTheme="majorHAnsi" w:hAnsiTheme="majorHAnsi" w:cstheme="majorHAnsi"/>
                <w:szCs w:val="24"/>
              </w:rPr>
              <w:t>(Gilbert, 2014)</w:t>
            </w:r>
            <w:r w:rsidR="00885EE2">
              <w:rPr>
                <w:rFonts w:asciiTheme="majorHAnsi" w:hAnsiTheme="majorHAnsi" w:cstheme="majorHAnsi"/>
                <w:szCs w:val="24"/>
              </w:rPr>
              <w:t>.</w:t>
            </w:r>
            <w:r w:rsidR="005F666D">
              <w:rPr>
                <w:rFonts w:asciiTheme="majorHAnsi" w:hAnsiTheme="majorHAnsi" w:cstheme="majorHAnsi"/>
                <w:szCs w:val="24"/>
              </w:rPr>
              <w:t xml:space="preserve"> Another contraindication </w:t>
            </w:r>
            <w:r w:rsidR="002A60B3">
              <w:rPr>
                <w:rFonts w:asciiTheme="majorHAnsi" w:hAnsiTheme="majorHAnsi" w:cstheme="majorHAnsi"/>
                <w:szCs w:val="24"/>
              </w:rPr>
              <w:t xml:space="preserve">is due Mrs Jones diagnosis </w:t>
            </w:r>
            <w:r w:rsidR="00166304">
              <w:rPr>
                <w:rFonts w:asciiTheme="majorHAnsi" w:hAnsiTheme="majorHAnsi" w:cstheme="majorHAnsi"/>
                <w:szCs w:val="24"/>
              </w:rPr>
              <w:t xml:space="preserve">the day you first meet and fill the CGA out </w:t>
            </w:r>
            <w:r w:rsidR="00285DD5">
              <w:rPr>
                <w:rFonts w:asciiTheme="majorHAnsi" w:hAnsiTheme="majorHAnsi" w:cstheme="majorHAnsi"/>
                <w:szCs w:val="24"/>
              </w:rPr>
              <w:t xml:space="preserve">she could have no delirium be could develop delirium </w:t>
            </w:r>
            <w:proofErr w:type="spellStart"/>
            <w:r w:rsidR="00285DD5">
              <w:rPr>
                <w:rFonts w:asciiTheme="majorHAnsi" w:hAnsiTheme="majorHAnsi" w:cstheme="majorHAnsi"/>
                <w:szCs w:val="24"/>
              </w:rPr>
              <w:t>over night</w:t>
            </w:r>
            <w:proofErr w:type="spellEnd"/>
            <w:r w:rsidR="00285DD5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C6674C">
              <w:rPr>
                <w:rFonts w:asciiTheme="majorHAnsi" w:hAnsiTheme="majorHAnsi" w:cstheme="majorHAnsi"/>
                <w:szCs w:val="24"/>
              </w:rPr>
              <w:t xml:space="preserve">so to have to keep monitoring this every time </w:t>
            </w:r>
            <w:r w:rsidR="00E46645">
              <w:rPr>
                <w:rFonts w:asciiTheme="majorHAnsi" w:hAnsiTheme="majorHAnsi" w:cstheme="majorHAnsi"/>
                <w:szCs w:val="24"/>
              </w:rPr>
              <w:t xml:space="preserve">interaction is made as any confusion can cause </w:t>
            </w:r>
            <w:r w:rsidR="007A4186">
              <w:rPr>
                <w:rFonts w:asciiTheme="majorHAnsi" w:hAnsiTheme="majorHAnsi" w:cstheme="majorHAnsi"/>
                <w:szCs w:val="24"/>
              </w:rPr>
              <w:t>Mrs Jones anxiety to increase.</w:t>
            </w:r>
          </w:p>
          <w:p w14:paraId="28DD6376" w14:textId="77777777" w:rsidR="003825FB" w:rsidRPr="00D0058F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  <w:highlight w:val="yellow"/>
              </w:rPr>
            </w:pPr>
          </w:p>
          <w:p w14:paraId="503D6BD9" w14:textId="77777777" w:rsidR="003825FB" w:rsidRPr="00D0058F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  <w:highlight w:val="yellow"/>
              </w:rPr>
            </w:pPr>
          </w:p>
          <w:p w14:paraId="5F5F56B2" w14:textId="77777777" w:rsidR="003825FB" w:rsidRPr="00D0058F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  <w:highlight w:val="yellow"/>
              </w:rPr>
            </w:pPr>
          </w:p>
          <w:p w14:paraId="7BD0BEAF" w14:textId="77777777" w:rsidR="00EE3085" w:rsidRPr="00D0058F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  <w:highlight w:val="yellow"/>
              </w:rPr>
            </w:pPr>
          </w:p>
          <w:p w14:paraId="5C820FB3" w14:textId="77777777" w:rsidR="00EE3085" w:rsidRPr="00D0058F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  <w:highlight w:val="yellow"/>
              </w:rPr>
            </w:pPr>
          </w:p>
          <w:p w14:paraId="3910429E" w14:textId="77777777" w:rsidR="00EE3085" w:rsidRPr="00D0058F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  <w:highlight w:val="yellow"/>
              </w:rPr>
            </w:pPr>
          </w:p>
          <w:p w14:paraId="6D4AD0B4" w14:textId="77777777" w:rsidR="00EE3085" w:rsidRPr="00D0058F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  <w:highlight w:val="yellow"/>
              </w:rPr>
            </w:pPr>
          </w:p>
          <w:p w14:paraId="21CA0B1B" w14:textId="77777777" w:rsidR="00EE3085" w:rsidRPr="00D0058F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  <w:highlight w:val="yellow"/>
              </w:rPr>
            </w:pPr>
          </w:p>
          <w:p w14:paraId="5470DADF" w14:textId="77777777" w:rsidR="00EE3085" w:rsidRPr="00D0058F" w:rsidRDefault="00EE3085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  <w:highlight w:val="yellow"/>
              </w:rPr>
            </w:pPr>
          </w:p>
          <w:p w14:paraId="678DD5F6" w14:textId="77777777" w:rsidR="003825FB" w:rsidRPr="00D0058F" w:rsidRDefault="003825FB" w:rsidP="00305EE4">
            <w:pPr>
              <w:spacing w:after="83" w:line="239" w:lineRule="auto"/>
              <w:ind w:left="0" w:firstLine="0"/>
              <w:rPr>
                <w:rFonts w:asciiTheme="majorHAnsi" w:hAnsiTheme="majorHAnsi" w:cstheme="majorHAnsi"/>
                <w:szCs w:val="24"/>
                <w:highlight w:val="yellow"/>
              </w:rPr>
            </w:pPr>
          </w:p>
        </w:tc>
      </w:tr>
    </w:tbl>
    <w:p w14:paraId="6AA4F86B" w14:textId="41451687" w:rsidR="003825FB" w:rsidRPr="00601B22" w:rsidRDefault="003825FB" w:rsidP="003825FB">
      <w:pPr>
        <w:ind w:left="0" w:firstLine="0"/>
        <w:rPr>
          <w:rFonts w:asciiTheme="majorHAnsi" w:hAnsiTheme="majorHAnsi" w:cstheme="majorHAnsi"/>
          <w:szCs w:val="24"/>
        </w:rPr>
      </w:pPr>
      <w:r w:rsidRPr="00601B22">
        <w:rPr>
          <w:rFonts w:asciiTheme="majorHAnsi" w:hAnsiTheme="majorHAnsi" w:cstheme="majorHAnsi"/>
          <w:szCs w:val="24"/>
        </w:rPr>
        <w:lastRenderedPageBreak/>
        <w:t xml:space="preserve">                               </w:t>
      </w:r>
    </w:p>
    <w:p w14:paraId="55DB1B74" w14:textId="77777777" w:rsidR="003825FB" w:rsidRDefault="003825FB" w:rsidP="003825FB">
      <w:pPr>
        <w:ind w:left="0" w:firstLine="0"/>
        <w:rPr>
          <w:rFonts w:asciiTheme="majorHAnsi" w:hAnsiTheme="majorHAnsi" w:cstheme="majorHAnsi"/>
          <w:b/>
          <w:bCs/>
          <w:szCs w:val="24"/>
        </w:rPr>
      </w:pPr>
    </w:p>
    <w:p w14:paraId="7A3CD2F5" w14:textId="77777777" w:rsidR="00DB42E3" w:rsidRDefault="00DB42E3" w:rsidP="00EE3085">
      <w:pPr>
        <w:spacing w:after="0" w:line="240" w:lineRule="auto"/>
        <w:ind w:left="0" w:firstLine="0"/>
        <w:rPr>
          <w:rFonts w:asciiTheme="majorHAnsi" w:hAnsiTheme="majorHAnsi" w:cstheme="majorHAnsi"/>
          <w:b/>
          <w:bCs/>
          <w:szCs w:val="24"/>
        </w:rPr>
      </w:pPr>
    </w:p>
    <w:p w14:paraId="5839ED3B" w14:textId="2BB92E95" w:rsidR="00EE3085" w:rsidRPr="00EE3085" w:rsidRDefault="003825FB" w:rsidP="00EE3085">
      <w:pPr>
        <w:spacing w:after="0" w:line="240" w:lineRule="auto"/>
        <w:ind w:left="0" w:firstLine="0"/>
        <w:rPr>
          <w:rFonts w:ascii="Arial" w:hAnsi="Arial" w:cs="Arial"/>
          <w:color w:val="5F5F61"/>
          <w:kern w:val="0"/>
          <w:sz w:val="23"/>
          <w:szCs w:val="23"/>
          <w14:ligatures w14:val="none"/>
        </w:rPr>
      </w:pPr>
      <w:r w:rsidRPr="00062104">
        <w:rPr>
          <w:rFonts w:asciiTheme="majorHAnsi" w:hAnsiTheme="majorHAnsi" w:cstheme="majorHAnsi"/>
          <w:b/>
          <w:bCs/>
          <w:szCs w:val="24"/>
        </w:rPr>
        <w:t xml:space="preserve">Task Three: </w:t>
      </w:r>
      <w:r w:rsidR="00EE3085" w:rsidRPr="00B92C06">
        <w:rPr>
          <w:rFonts w:ascii="Arial" w:hAnsi="Arial" w:cs="Arial"/>
          <w:color w:val="auto"/>
          <w:kern w:val="0"/>
          <w:sz w:val="23"/>
          <w:szCs w:val="23"/>
          <w14:ligatures w14:val="none"/>
        </w:rPr>
        <w:t>Understand how inter and intrapersonal skills can affect therapeutic interventions</w:t>
      </w:r>
      <w:r w:rsidR="00B92C06">
        <w:rPr>
          <w:rFonts w:ascii="Arial" w:hAnsi="Arial" w:cs="Arial"/>
          <w:color w:val="auto"/>
          <w:kern w:val="0"/>
          <w:sz w:val="23"/>
          <w:szCs w:val="23"/>
          <w14:ligatures w14:val="none"/>
        </w:rPr>
        <w:t xml:space="preserve"> </w:t>
      </w:r>
      <w:r w:rsidR="00B92C06">
        <w:rPr>
          <w:rFonts w:asciiTheme="majorHAnsi" w:hAnsiTheme="majorHAnsi" w:cstheme="majorHAnsi"/>
          <w:color w:val="auto"/>
          <w:szCs w:val="24"/>
        </w:rPr>
        <w:t xml:space="preserve">(minimum of </w:t>
      </w:r>
      <w:r w:rsidR="00B92C06" w:rsidRPr="00B92C06">
        <w:rPr>
          <w:rFonts w:asciiTheme="majorHAnsi" w:hAnsiTheme="majorHAnsi" w:cstheme="majorHAnsi"/>
          <w:color w:val="auto"/>
          <w:szCs w:val="24"/>
        </w:rPr>
        <w:t>one citation</w:t>
      </w:r>
      <w:r w:rsidR="000E44AD">
        <w:rPr>
          <w:rFonts w:asciiTheme="majorHAnsi" w:hAnsiTheme="majorHAnsi" w:cstheme="majorHAnsi"/>
          <w:color w:val="auto"/>
          <w:szCs w:val="24"/>
        </w:rPr>
        <w:t xml:space="preserve"> within this task</w:t>
      </w:r>
      <w:r w:rsidR="00B92C06">
        <w:rPr>
          <w:rFonts w:asciiTheme="majorHAnsi" w:hAnsiTheme="majorHAnsi" w:cstheme="majorHAnsi"/>
          <w:color w:val="auto"/>
          <w:szCs w:val="24"/>
        </w:rPr>
        <w:t>)</w:t>
      </w:r>
      <w:r w:rsidR="00B92C06" w:rsidRPr="00117534">
        <w:rPr>
          <w:rFonts w:asciiTheme="majorHAnsi" w:hAnsiTheme="majorHAnsi" w:cstheme="majorHAnsi"/>
          <w:color w:val="auto"/>
          <w:szCs w:val="24"/>
        </w:rPr>
        <w:t>.</w:t>
      </w:r>
    </w:p>
    <w:p w14:paraId="6549DB88" w14:textId="77777777" w:rsidR="003825FB" w:rsidRPr="00062104" w:rsidRDefault="003825FB" w:rsidP="003825FB">
      <w:pPr>
        <w:rPr>
          <w:rFonts w:asciiTheme="majorHAnsi" w:hAnsiTheme="majorHAnsi" w:cstheme="majorHAnsi"/>
          <w:b/>
          <w:bCs/>
          <w:szCs w:val="24"/>
        </w:rPr>
      </w:pPr>
      <w:r w:rsidRPr="00062104">
        <w:rPr>
          <w:rFonts w:asciiTheme="majorHAnsi" w:hAnsiTheme="majorHAnsi" w:cstheme="majorHAnsi"/>
          <w:b/>
          <w:bCs/>
          <w:szCs w:val="24"/>
        </w:rPr>
        <w:t xml:space="preserve">                                      </w:t>
      </w:r>
    </w:p>
    <w:tbl>
      <w:tblPr>
        <w:tblStyle w:val="TableGrid0"/>
        <w:tblW w:w="0" w:type="auto"/>
        <w:tblInd w:w="55" w:type="dxa"/>
        <w:tblLook w:val="04A0" w:firstRow="1" w:lastRow="0" w:firstColumn="1" w:lastColumn="0" w:noHBand="0" w:noVBand="1"/>
      </w:tblPr>
      <w:tblGrid>
        <w:gridCol w:w="8961"/>
      </w:tblGrid>
      <w:tr w:rsidR="003825FB" w:rsidRPr="00601B22" w14:paraId="5CE36784" w14:textId="77777777" w:rsidTr="00305EE4">
        <w:tc>
          <w:tcPr>
            <w:tcW w:w="9016" w:type="dxa"/>
          </w:tcPr>
          <w:p w14:paraId="5D77ED9C" w14:textId="041978ED" w:rsidR="003825FB" w:rsidRPr="00601B22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3.1</w:t>
            </w:r>
            <w:r w:rsidR="00EE3085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EE3085" w:rsidRPr="00DB42E3">
              <w:rPr>
                <w:rFonts w:asciiTheme="majorHAnsi" w:hAnsiTheme="majorHAnsi" w:cstheme="majorHAnsi"/>
                <w:b/>
                <w:bCs/>
                <w:szCs w:val="24"/>
              </w:rPr>
              <w:t>Critically evaluate</w:t>
            </w:r>
            <w:r w:rsidR="00EE3085" w:rsidRPr="00EE3085">
              <w:rPr>
                <w:rFonts w:asciiTheme="majorHAnsi" w:hAnsiTheme="majorHAnsi" w:cstheme="majorHAnsi"/>
                <w:szCs w:val="24"/>
              </w:rPr>
              <w:t xml:space="preserve"> how inter and intrapersonal skills </w:t>
            </w:r>
            <w:r w:rsidR="00DB42E3">
              <w:rPr>
                <w:rFonts w:asciiTheme="majorHAnsi" w:hAnsiTheme="majorHAnsi" w:cstheme="majorHAnsi"/>
                <w:szCs w:val="24"/>
              </w:rPr>
              <w:t>could</w:t>
            </w:r>
            <w:r w:rsidR="00EE3085" w:rsidRPr="00EE3085">
              <w:rPr>
                <w:rFonts w:asciiTheme="majorHAnsi" w:hAnsiTheme="majorHAnsi" w:cstheme="majorHAnsi"/>
                <w:szCs w:val="24"/>
              </w:rPr>
              <w:t xml:space="preserve"> enhanc</w:t>
            </w:r>
            <w:r w:rsidR="00DB42E3">
              <w:rPr>
                <w:rFonts w:asciiTheme="majorHAnsi" w:hAnsiTheme="majorHAnsi" w:cstheme="majorHAnsi"/>
                <w:szCs w:val="24"/>
              </w:rPr>
              <w:t>e</w:t>
            </w:r>
            <w:r w:rsidR="00EE3085" w:rsidRPr="00EE3085">
              <w:rPr>
                <w:rFonts w:asciiTheme="majorHAnsi" w:hAnsiTheme="majorHAnsi" w:cstheme="majorHAnsi"/>
                <w:szCs w:val="24"/>
              </w:rPr>
              <w:t xml:space="preserve"> or detract from achieving an effective therapeutic intervention</w:t>
            </w:r>
            <w:r w:rsidR="00EE3085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DB42E3">
              <w:rPr>
                <w:rFonts w:asciiTheme="majorHAnsi" w:hAnsiTheme="majorHAnsi" w:cstheme="majorHAnsi"/>
                <w:szCs w:val="24"/>
              </w:rPr>
              <w:t xml:space="preserve">with your case study patient </w:t>
            </w:r>
            <w:r w:rsidR="00EE3085">
              <w:rPr>
                <w:rFonts w:asciiTheme="majorHAnsi" w:hAnsiTheme="majorHAnsi" w:cstheme="majorHAnsi"/>
                <w:szCs w:val="24"/>
              </w:rPr>
              <w:t>(5.1)</w:t>
            </w:r>
          </w:p>
        </w:tc>
      </w:tr>
      <w:tr w:rsidR="003825FB" w:rsidRPr="00601B22" w14:paraId="1539697C" w14:textId="77777777" w:rsidTr="00305EE4">
        <w:tc>
          <w:tcPr>
            <w:tcW w:w="9016" w:type="dxa"/>
          </w:tcPr>
          <w:p w14:paraId="7A264688" w14:textId="58C000ED" w:rsidR="003825FB" w:rsidRPr="00601B22" w:rsidRDefault="00A635F4" w:rsidP="00377C89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T</w:t>
            </w:r>
            <w:r w:rsidR="00B16199">
              <w:rPr>
                <w:rFonts w:asciiTheme="majorHAnsi" w:hAnsiTheme="majorHAnsi" w:cstheme="majorHAnsi"/>
                <w:szCs w:val="24"/>
              </w:rPr>
              <w:t>he definition of i</w:t>
            </w:r>
            <w:r w:rsidR="006F2CD4">
              <w:rPr>
                <w:rFonts w:asciiTheme="majorHAnsi" w:hAnsiTheme="majorHAnsi" w:cstheme="majorHAnsi"/>
                <w:szCs w:val="24"/>
              </w:rPr>
              <w:t xml:space="preserve">ntrapersonal skills is a person by themselves, </w:t>
            </w:r>
            <w:r w:rsidR="001011F4">
              <w:rPr>
                <w:rFonts w:asciiTheme="majorHAnsi" w:hAnsiTheme="majorHAnsi" w:cstheme="majorHAnsi"/>
                <w:szCs w:val="24"/>
              </w:rPr>
              <w:t>this could be their view point</w:t>
            </w:r>
            <w:r w:rsidR="00EB1A53">
              <w:rPr>
                <w:rFonts w:asciiTheme="majorHAnsi" w:hAnsiTheme="majorHAnsi" w:cstheme="majorHAnsi"/>
                <w:szCs w:val="24"/>
              </w:rPr>
              <w:t>, op</w:t>
            </w:r>
            <w:r w:rsidR="00C95C2F">
              <w:rPr>
                <w:rFonts w:asciiTheme="majorHAnsi" w:hAnsiTheme="majorHAnsi" w:cstheme="majorHAnsi"/>
                <w:szCs w:val="24"/>
              </w:rPr>
              <w:t>timism,</w:t>
            </w:r>
            <w:r w:rsidR="00606F9B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35659E">
              <w:rPr>
                <w:rFonts w:asciiTheme="majorHAnsi" w:hAnsiTheme="majorHAnsi" w:cstheme="majorHAnsi"/>
                <w:szCs w:val="24"/>
              </w:rPr>
              <w:t>self-reflection</w:t>
            </w:r>
            <w:r w:rsidR="009F308C">
              <w:rPr>
                <w:rFonts w:asciiTheme="majorHAnsi" w:hAnsiTheme="majorHAnsi" w:cstheme="majorHAnsi"/>
                <w:szCs w:val="24"/>
              </w:rPr>
              <w:t xml:space="preserve">, </w:t>
            </w:r>
            <w:r w:rsidR="00D77C56">
              <w:rPr>
                <w:rFonts w:asciiTheme="majorHAnsi" w:hAnsiTheme="majorHAnsi" w:cstheme="majorHAnsi"/>
                <w:szCs w:val="24"/>
              </w:rPr>
              <w:t>or</w:t>
            </w:r>
            <w:r w:rsidR="000119D5">
              <w:rPr>
                <w:rFonts w:asciiTheme="majorHAnsi" w:hAnsiTheme="majorHAnsi" w:cstheme="majorHAnsi"/>
                <w:szCs w:val="24"/>
              </w:rPr>
              <w:t xml:space="preserve"> their physical approach</w:t>
            </w:r>
            <w:r w:rsidR="00046289">
              <w:rPr>
                <w:rFonts w:asciiTheme="majorHAnsi" w:hAnsiTheme="majorHAnsi" w:cstheme="majorHAnsi"/>
                <w:szCs w:val="24"/>
              </w:rPr>
              <w:t>,</w:t>
            </w:r>
            <w:r w:rsidR="00606F9B">
              <w:rPr>
                <w:rFonts w:asciiTheme="majorHAnsi" w:hAnsiTheme="majorHAnsi" w:cstheme="majorHAnsi"/>
                <w:szCs w:val="24"/>
              </w:rPr>
              <w:t xml:space="preserve"> self-motivation</w:t>
            </w:r>
            <w:r w:rsidR="009F308C">
              <w:rPr>
                <w:rFonts w:asciiTheme="majorHAnsi" w:hAnsiTheme="majorHAnsi" w:cstheme="majorHAnsi"/>
                <w:szCs w:val="24"/>
              </w:rPr>
              <w:t>,</w:t>
            </w:r>
            <w:r w:rsidR="00046289">
              <w:rPr>
                <w:rFonts w:asciiTheme="majorHAnsi" w:hAnsiTheme="majorHAnsi" w:cstheme="majorHAnsi"/>
                <w:szCs w:val="24"/>
              </w:rPr>
              <w:t xml:space="preserve"> adaptability</w:t>
            </w:r>
            <w:r w:rsidR="00235247">
              <w:rPr>
                <w:rFonts w:asciiTheme="majorHAnsi" w:hAnsiTheme="majorHAnsi" w:cstheme="majorHAnsi"/>
                <w:szCs w:val="24"/>
              </w:rPr>
              <w:t>.</w:t>
            </w:r>
            <w:r w:rsidR="00D77C56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EE2139">
              <w:rPr>
                <w:rFonts w:asciiTheme="majorHAnsi" w:hAnsiTheme="majorHAnsi" w:cstheme="majorHAnsi"/>
                <w:szCs w:val="24"/>
              </w:rPr>
              <w:t>T</w:t>
            </w:r>
            <w:r w:rsidR="00D77C56">
              <w:rPr>
                <w:rFonts w:asciiTheme="majorHAnsi" w:hAnsiTheme="majorHAnsi" w:cstheme="majorHAnsi"/>
                <w:szCs w:val="24"/>
              </w:rPr>
              <w:t>his can been seen as</w:t>
            </w:r>
            <w:r w:rsidR="00077D88">
              <w:rPr>
                <w:rFonts w:asciiTheme="majorHAnsi" w:hAnsiTheme="majorHAnsi" w:cstheme="majorHAnsi"/>
                <w:szCs w:val="24"/>
              </w:rPr>
              <w:t xml:space="preserve"> enh</w:t>
            </w:r>
            <w:r w:rsidR="000177A0">
              <w:rPr>
                <w:rFonts w:asciiTheme="majorHAnsi" w:hAnsiTheme="majorHAnsi" w:cstheme="majorHAnsi"/>
                <w:szCs w:val="24"/>
              </w:rPr>
              <w:t>ancing</w:t>
            </w:r>
            <w:r w:rsidR="00D77C56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B95EAC">
              <w:rPr>
                <w:rFonts w:asciiTheme="majorHAnsi" w:hAnsiTheme="majorHAnsi" w:cstheme="majorHAnsi"/>
                <w:szCs w:val="24"/>
              </w:rPr>
              <w:t>independence</w:t>
            </w:r>
            <w:r w:rsidR="00CA167A">
              <w:rPr>
                <w:rFonts w:asciiTheme="majorHAnsi" w:hAnsiTheme="majorHAnsi" w:cstheme="majorHAnsi"/>
                <w:szCs w:val="24"/>
              </w:rPr>
              <w:t xml:space="preserve">, focus and drive </w:t>
            </w:r>
            <w:r w:rsidR="00B95EAC">
              <w:rPr>
                <w:rFonts w:asciiTheme="majorHAnsi" w:hAnsiTheme="majorHAnsi" w:cstheme="majorHAnsi"/>
                <w:szCs w:val="24"/>
              </w:rPr>
              <w:t xml:space="preserve">but also in a </w:t>
            </w:r>
            <w:r w:rsidR="000177A0">
              <w:rPr>
                <w:rFonts w:asciiTheme="majorHAnsi" w:hAnsiTheme="majorHAnsi" w:cstheme="majorHAnsi"/>
                <w:szCs w:val="24"/>
              </w:rPr>
              <w:t>detr</w:t>
            </w:r>
            <w:r w:rsidR="007555C0">
              <w:rPr>
                <w:rFonts w:asciiTheme="majorHAnsi" w:hAnsiTheme="majorHAnsi" w:cstheme="majorHAnsi"/>
                <w:szCs w:val="24"/>
              </w:rPr>
              <w:t>acting</w:t>
            </w:r>
            <w:r w:rsidR="00B95EAC">
              <w:rPr>
                <w:rFonts w:asciiTheme="majorHAnsi" w:hAnsiTheme="majorHAnsi" w:cstheme="majorHAnsi"/>
                <w:szCs w:val="24"/>
              </w:rPr>
              <w:t xml:space="preserve"> wa</w:t>
            </w:r>
            <w:r w:rsidR="00FD7098">
              <w:rPr>
                <w:rFonts w:asciiTheme="majorHAnsi" w:hAnsiTheme="majorHAnsi" w:cstheme="majorHAnsi"/>
                <w:szCs w:val="24"/>
              </w:rPr>
              <w:t>y</w:t>
            </w:r>
            <w:r w:rsidR="009F308C">
              <w:rPr>
                <w:rFonts w:asciiTheme="majorHAnsi" w:hAnsiTheme="majorHAnsi" w:cstheme="majorHAnsi"/>
                <w:szCs w:val="24"/>
              </w:rPr>
              <w:t xml:space="preserve"> can be</w:t>
            </w:r>
            <w:r w:rsidR="0087226E">
              <w:rPr>
                <w:rFonts w:asciiTheme="majorHAnsi" w:hAnsiTheme="majorHAnsi" w:cstheme="majorHAnsi"/>
                <w:szCs w:val="24"/>
              </w:rPr>
              <w:t xml:space="preserve"> seen</w:t>
            </w:r>
            <w:r w:rsidR="00FD7098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B95EAC">
              <w:rPr>
                <w:rFonts w:asciiTheme="majorHAnsi" w:hAnsiTheme="majorHAnsi" w:cstheme="majorHAnsi"/>
                <w:szCs w:val="24"/>
              </w:rPr>
              <w:t xml:space="preserve">as stubbornness </w:t>
            </w:r>
            <w:r w:rsidR="00DF7C31">
              <w:rPr>
                <w:rFonts w:asciiTheme="majorHAnsi" w:hAnsiTheme="majorHAnsi" w:cstheme="majorHAnsi"/>
                <w:szCs w:val="24"/>
              </w:rPr>
              <w:t xml:space="preserve">and not asking for additional help when needed. This could be applied to a patients situation </w:t>
            </w:r>
            <w:r w:rsidR="00076AA3">
              <w:rPr>
                <w:rFonts w:asciiTheme="majorHAnsi" w:hAnsiTheme="majorHAnsi" w:cstheme="majorHAnsi"/>
                <w:szCs w:val="24"/>
              </w:rPr>
              <w:t>such as Mrs Jones not want</w:t>
            </w:r>
            <w:r>
              <w:rPr>
                <w:rFonts w:asciiTheme="majorHAnsi" w:hAnsiTheme="majorHAnsi" w:cstheme="majorHAnsi"/>
                <w:szCs w:val="24"/>
              </w:rPr>
              <w:t>ing</w:t>
            </w:r>
            <w:r w:rsidR="00076AA3">
              <w:rPr>
                <w:rFonts w:asciiTheme="majorHAnsi" w:hAnsiTheme="majorHAnsi" w:cstheme="majorHAnsi"/>
                <w:szCs w:val="24"/>
              </w:rPr>
              <w:t xml:space="preserve"> to ask her son to help her shower</w:t>
            </w:r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02588E">
              <w:rPr>
                <w:rFonts w:asciiTheme="majorHAnsi" w:hAnsiTheme="majorHAnsi" w:cstheme="majorHAnsi"/>
                <w:szCs w:val="24"/>
              </w:rPr>
              <w:t xml:space="preserve">this could be seen as embarrassment or stubbornness </w:t>
            </w:r>
            <w:r w:rsidR="004F14A5">
              <w:rPr>
                <w:rFonts w:asciiTheme="majorHAnsi" w:hAnsiTheme="majorHAnsi" w:cstheme="majorHAnsi"/>
                <w:szCs w:val="24"/>
              </w:rPr>
              <w:t xml:space="preserve">not to admit to her son </w:t>
            </w:r>
            <w:r w:rsidR="00D45657">
              <w:rPr>
                <w:rFonts w:asciiTheme="majorHAnsi" w:hAnsiTheme="majorHAnsi" w:cstheme="majorHAnsi"/>
                <w:szCs w:val="24"/>
              </w:rPr>
              <w:t>there is a problem</w:t>
            </w:r>
            <w:r w:rsidR="00FF6055">
              <w:rPr>
                <w:rFonts w:asciiTheme="majorHAnsi" w:hAnsiTheme="majorHAnsi" w:cstheme="majorHAnsi"/>
                <w:szCs w:val="24"/>
              </w:rPr>
              <w:t>. Inter</w:t>
            </w:r>
            <w:r w:rsidR="003A2A2C">
              <w:rPr>
                <w:rFonts w:asciiTheme="majorHAnsi" w:hAnsiTheme="majorHAnsi" w:cstheme="majorHAnsi"/>
                <w:szCs w:val="24"/>
              </w:rPr>
              <w:t xml:space="preserve">personal skills is when more than one person is involved </w:t>
            </w:r>
            <w:r w:rsidR="00751925">
              <w:rPr>
                <w:rFonts w:asciiTheme="majorHAnsi" w:hAnsiTheme="majorHAnsi" w:cstheme="majorHAnsi"/>
                <w:szCs w:val="24"/>
              </w:rPr>
              <w:t>such as the patient has shared information with a the</w:t>
            </w:r>
            <w:r w:rsidR="00F3702E">
              <w:rPr>
                <w:rFonts w:asciiTheme="majorHAnsi" w:hAnsiTheme="majorHAnsi" w:cstheme="majorHAnsi"/>
                <w:szCs w:val="24"/>
              </w:rPr>
              <w:t>rapist that they have a problem which they would like help with improving.</w:t>
            </w:r>
            <w:r w:rsidR="00076BFF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6071E8">
              <w:rPr>
                <w:rFonts w:asciiTheme="majorHAnsi" w:hAnsiTheme="majorHAnsi" w:cstheme="majorHAnsi"/>
                <w:szCs w:val="24"/>
              </w:rPr>
              <w:t>The the</w:t>
            </w:r>
            <w:r w:rsidR="00076BFF">
              <w:rPr>
                <w:rFonts w:asciiTheme="majorHAnsi" w:hAnsiTheme="majorHAnsi" w:cstheme="majorHAnsi"/>
                <w:szCs w:val="24"/>
              </w:rPr>
              <w:t>rapist needs to be able to use int</w:t>
            </w:r>
            <w:r w:rsidR="007A2432">
              <w:rPr>
                <w:rFonts w:asciiTheme="majorHAnsi" w:hAnsiTheme="majorHAnsi" w:cstheme="majorHAnsi"/>
                <w:szCs w:val="24"/>
              </w:rPr>
              <w:t xml:space="preserve">erpersonal skills to </w:t>
            </w:r>
            <w:r w:rsidR="0060566C">
              <w:rPr>
                <w:rFonts w:asciiTheme="majorHAnsi" w:hAnsiTheme="majorHAnsi" w:cstheme="majorHAnsi"/>
                <w:szCs w:val="24"/>
              </w:rPr>
              <w:t>e</w:t>
            </w:r>
            <w:r w:rsidR="006B5A93">
              <w:rPr>
                <w:rFonts w:asciiTheme="majorHAnsi" w:hAnsiTheme="majorHAnsi" w:cstheme="majorHAnsi"/>
                <w:szCs w:val="24"/>
              </w:rPr>
              <w:t xml:space="preserve">nhance, </w:t>
            </w:r>
            <w:r w:rsidR="00235247">
              <w:rPr>
                <w:rFonts w:asciiTheme="majorHAnsi" w:hAnsiTheme="majorHAnsi" w:cstheme="majorHAnsi"/>
                <w:szCs w:val="24"/>
              </w:rPr>
              <w:t>encourage</w:t>
            </w:r>
            <w:r w:rsidR="007A2432">
              <w:rPr>
                <w:rFonts w:asciiTheme="majorHAnsi" w:hAnsiTheme="majorHAnsi" w:cstheme="majorHAnsi"/>
                <w:szCs w:val="24"/>
              </w:rPr>
              <w:t xml:space="preserve"> the patient </w:t>
            </w:r>
            <w:r w:rsidR="00547D8E">
              <w:rPr>
                <w:rFonts w:asciiTheme="majorHAnsi" w:hAnsiTheme="majorHAnsi" w:cstheme="majorHAnsi"/>
                <w:szCs w:val="24"/>
              </w:rPr>
              <w:t xml:space="preserve">to </w:t>
            </w:r>
            <w:r w:rsidR="002136F6">
              <w:rPr>
                <w:rFonts w:asciiTheme="majorHAnsi" w:hAnsiTheme="majorHAnsi" w:cstheme="majorHAnsi"/>
                <w:szCs w:val="24"/>
              </w:rPr>
              <w:t xml:space="preserve">open up, reflect and communicate what areas </w:t>
            </w:r>
            <w:r w:rsidR="00235247">
              <w:rPr>
                <w:rFonts w:asciiTheme="majorHAnsi" w:hAnsiTheme="majorHAnsi" w:cstheme="majorHAnsi"/>
                <w:szCs w:val="24"/>
              </w:rPr>
              <w:t>of the</w:t>
            </w:r>
            <w:r w:rsidR="00F036D8">
              <w:rPr>
                <w:rFonts w:asciiTheme="majorHAnsi" w:hAnsiTheme="majorHAnsi" w:cstheme="majorHAnsi"/>
                <w:szCs w:val="24"/>
              </w:rPr>
              <w:t>ir</w:t>
            </w:r>
            <w:r w:rsidR="00235247">
              <w:rPr>
                <w:rFonts w:asciiTheme="majorHAnsi" w:hAnsiTheme="majorHAnsi" w:cstheme="majorHAnsi"/>
                <w:szCs w:val="24"/>
              </w:rPr>
              <w:t xml:space="preserve"> physical or social environment they need help with</w:t>
            </w:r>
            <w:r w:rsidR="00935821">
              <w:rPr>
                <w:rFonts w:asciiTheme="majorHAnsi" w:hAnsiTheme="majorHAnsi" w:cstheme="majorHAnsi"/>
                <w:szCs w:val="24"/>
              </w:rPr>
              <w:t>(</w:t>
            </w:r>
            <w:proofErr w:type="spellStart"/>
            <w:r w:rsidR="00935821" w:rsidRPr="007F4E73">
              <w:rPr>
                <w:rFonts w:asciiTheme="majorHAnsi" w:hAnsiTheme="majorHAnsi" w:cstheme="majorHAnsi"/>
                <w:szCs w:val="24"/>
              </w:rPr>
              <w:t>Kornhaber</w:t>
            </w:r>
            <w:proofErr w:type="spellEnd"/>
            <w:r w:rsidR="00935821">
              <w:rPr>
                <w:rFonts w:asciiTheme="majorHAnsi" w:hAnsiTheme="majorHAnsi" w:cstheme="majorHAnsi"/>
                <w:szCs w:val="24"/>
              </w:rPr>
              <w:t xml:space="preserve"> et al, </w:t>
            </w:r>
            <w:r w:rsidR="00935821" w:rsidRPr="007F4E73">
              <w:rPr>
                <w:rFonts w:asciiTheme="majorHAnsi" w:hAnsiTheme="majorHAnsi" w:cstheme="majorHAnsi"/>
                <w:szCs w:val="24"/>
              </w:rPr>
              <w:t>2016)</w:t>
            </w:r>
            <w:r w:rsidR="00935821">
              <w:rPr>
                <w:rFonts w:asciiTheme="majorHAnsi" w:hAnsiTheme="majorHAnsi" w:cstheme="majorHAnsi"/>
                <w:szCs w:val="24"/>
              </w:rPr>
              <w:t xml:space="preserve"> and</w:t>
            </w:r>
            <w:r w:rsidR="00865B87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0454FD">
              <w:rPr>
                <w:rFonts w:asciiTheme="majorHAnsi" w:hAnsiTheme="majorHAnsi" w:cstheme="majorHAnsi"/>
                <w:szCs w:val="24"/>
              </w:rPr>
              <w:t>(</w:t>
            </w:r>
            <w:r w:rsidR="00051E6C" w:rsidRPr="00051E6C">
              <w:rPr>
                <w:rFonts w:asciiTheme="majorHAnsi" w:hAnsiTheme="majorHAnsi" w:cstheme="majorHAnsi"/>
                <w:szCs w:val="24"/>
              </w:rPr>
              <w:t>Ke</w:t>
            </w:r>
            <w:r w:rsidR="004C6B48">
              <w:rPr>
                <w:rFonts w:asciiTheme="majorHAnsi" w:hAnsiTheme="majorHAnsi" w:cstheme="majorHAnsi"/>
                <w:szCs w:val="24"/>
              </w:rPr>
              <w:t>rr</w:t>
            </w:r>
            <w:r w:rsidR="000454FD">
              <w:rPr>
                <w:rFonts w:asciiTheme="majorHAnsi" w:hAnsiTheme="majorHAnsi" w:cstheme="majorHAnsi"/>
                <w:szCs w:val="24"/>
              </w:rPr>
              <w:t xml:space="preserve"> et al,</w:t>
            </w:r>
            <w:r w:rsidR="00051E6C" w:rsidRPr="00051E6C">
              <w:rPr>
                <w:rFonts w:asciiTheme="majorHAnsi" w:hAnsiTheme="majorHAnsi" w:cstheme="majorHAnsi"/>
                <w:szCs w:val="24"/>
              </w:rPr>
              <w:t>1992)</w:t>
            </w:r>
            <w:r w:rsidR="00865B87">
              <w:rPr>
                <w:rFonts w:asciiTheme="majorHAnsi" w:hAnsiTheme="majorHAnsi" w:cstheme="majorHAnsi"/>
                <w:szCs w:val="24"/>
              </w:rPr>
              <w:t>.</w:t>
            </w:r>
            <w:r w:rsidR="000454FD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7F4E7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865B87">
              <w:rPr>
                <w:rFonts w:asciiTheme="majorHAnsi" w:hAnsiTheme="majorHAnsi" w:cstheme="majorHAnsi"/>
                <w:szCs w:val="24"/>
              </w:rPr>
              <w:t>(</w:t>
            </w:r>
            <w:r w:rsidR="00865B87" w:rsidRPr="00865B87">
              <w:rPr>
                <w:rFonts w:asciiTheme="majorHAnsi" w:hAnsiTheme="majorHAnsi" w:cstheme="majorHAnsi"/>
                <w:szCs w:val="24"/>
              </w:rPr>
              <w:t>Kerr et al,1992</w:t>
            </w:r>
            <w:r w:rsidR="00DF2EB5">
              <w:rPr>
                <w:rFonts w:asciiTheme="majorHAnsi" w:hAnsiTheme="majorHAnsi" w:cstheme="majorHAnsi"/>
                <w:szCs w:val="24"/>
              </w:rPr>
              <w:t xml:space="preserve">. This citation/ reference was </w:t>
            </w:r>
            <w:r w:rsidR="000F4149">
              <w:rPr>
                <w:rFonts w:asciiTheme="majorHAnsi" w:hAnsiTheme="majorHAnsi" w:cstheme="majorHAnsi"/>
                <w:szCs w:val="24"/>
              </w:rPr>
              <w:t xml:space="preserve">written </w:t>
            </w:r>
            <w:r w:rsidR="00D1373C">
              <w:rPr>
                <w:rFonts w:asciiTheme="majorHAnsi" w:hAnsiTheme="majorHAnsi" w:cstheme="majorHAnsi"/>
                <w:szCs w:val="24"/>
              </w:rPr>
              <w:t xml:space="preserve">by </w:t>
            </w:r>
            <w:r w:rsidR="005235B4">
              <w:rPr>
                <w:rFonts w:asciiTheme="majorHAnsi" w:hAnsiTheme="majorHAnsi" w:cstheme="majorHAnsi"/>
                <w:szCs w:val="24"/>
              </w:rPr>
              <w:t>Psychotherapists</w:t>
            </w:r>
            <w:r w:rsidR="00A10774">
              <w:rPr>
                <w:rFonts w:asciiTheme="majorHAnsi" w:hAnsiTheme="majorHAnsi" w:cstheme="majorHAnsi"/>
                <w:szCs w:val="24"/>
              </w:rPr>
              <w:t xml:space="preserve">/researchers </w:t>
            </w:r>
            <w:r w:rsidR="00567D0A">
              <w:rPr>
                <w:rFonts w:asciiTheme="majorHAnsi" w:hAnsiTheme="majorHAnsi" w:cstheme="majorHAnsi"/>
                <w:szCs w:val="24"/>
              </w:rPr>
              <w:t>Kerr Sandra from Northe</w:t>
            </w:r>
            <w:r w:rsidR="001460B9">
              <w:rPr>
                <w:rFonts w:asciiTheme="majorHAnsi" w:hAnsiTheme="majorHAnsi" w:cstheme="majorHAnsi"/>
                <w:szCs w:val="24"/>
              </w:rPr>
              <w:t xml:space="preserve">rn Illinois University, Marvin </w:t>
            </w:r>
            <w:r w:rsidR="00B74A8F">
              <w:rPr>
                <w:rFonts w:asciiTheme="majorHAnsi" w:hAnsiTheme="majorHAnsi" w:cstheme="majorHAnsi"/>
                <w:szCs w:val="24"/>
              </w:rPr>
              <w:t>Goldfried from State University of New York</w:t>
            </w:r>
            <w:r w:rsidR="0067419E">
              <w:rPr>
                <w:rFonts w:asciiTheme="majorHAnsi" w:hAnsiTheme="majorHAnsi" w:cstheme="majorHAnsi"/>
                <w:szCs w:val="24"/>
              </w:rPr>
              <w:t xml:space="preserve">, Stony Brook, </w:t>
            </w:r>
            <w:r w:rsidR="00F471EF">
              <w:rPr>
                <w:rFonts w:asciiTheme="majorHAnsi" w:hAnsiTheme="majorHAnsi" w:cstheme="majorHAnsi"/>
                <w:szCs w:val="24"/>
              </w:rPr>
              <w:t>Adele</w:t>
            </w:r>
            <w:r w:rsidR="0067419E">
              <w:rPr>
                <w:rFonts w:asciiTheme="majorHAnsi" w:hAnsiTheme="majorHAnsi" w:cstheme="majorHAnsi"/>
                <w:szCs w:val="24"/>
              </w:rPr>
              <w:t xml:space="preserve"> Ha</w:t>
            </w:r>
            <w:r w:rsidR="00F471EF">
              <w:rPr>
                <w:rFonts w:asciiTheme="majorHAnsi" w:hAnsiTheme="majorHAnsi" w:cstheme="majorHAnsi"/>
                <w:szCs w:val="24"/>
              </w:rPr>
              <w:t xml:space="preserve">yes from University </w:t>
            </w:r>
            <w:r w:rsidR="00B67182">
              <w:rPr>
                <w:rFonts w:asciiTheme="majorHAnsi" w:hAnsiTheme="majorHAnsi" w:cstheme="majorHAnsi"/>
                <w:szCs w:val="24"/>
              </w:rPr>
              <w:t>of Miami, Louis Castonguay</w:t>
            </w:r>
            <w:r w:rsidR="00431953">
              <w:rPr>
                <w:rFonts w:asciiTheme="majorHAnsi" w:hAnsiTheme="majorHAnsi" w:cstheme="majorHAnsi"/>
                <w:szCs w:val="24"/>
              </w:rPr>
              <w:t xml:space="preserve"> from Stanford University</w:t>
            </w:r>
            <w:r w:rsidR="00034A43">
              <w:rPr>
                <w:rFonts w:asciiTheme="majorHAnsi" w:hAnsiTheme="majorHAnsi" w:cstheme="majorHAnsi"/>
                <w:szCs w:val="24"/>
              </w:rPr>
              <w:t xml:space="preserve"> and Lloyd </w:t>
            </w:r>
            <w:proofErr w:type="spellStart"/>
            <w:r w:rsidR="00034A43">
              <w:rPr>
                <w:rFonts w:asciiTheme="majorHAnsi" w:hAnsiTheme="majorHAnsi" w:cstheme="majorHAnsi"/>
                <w:szCs w:val="24"/>
              </w:rPr>
              <w:t>Goldsamt</w:t>
            </w:r>
            <w:proofErr w:type="spellEnd"/>
            <w:r w:rsidR="00BF3877">
              <w:rPr>
                <w:rFonts w:asciiTheme="majorHAnsi" w:hAnsiTheme="majorHAnsi" w:cstheme="majorHAnsi"/>
                <w:szCs w:val="24"/>
              </w:rPr>
              <w:t xml:space="preserve"> from State University of New York, Stony Brook</w:t>
            </w:r>
            <w:r w:rsidR="00D1373C">
              <w:rPr>
                <w:rFonts w:asciiTheme="majorHAnsi" w:hAnsiTheme="majorHAnsi" w:cstheme="majorHAnsi"/>
                <w:szCs w:val="24"/>
              </w:rPr>
              <w:t xml:space="preserve"> for </w:t>
            </w:r>
            <w:r w:rsidR="002F711D">
              <w:rPr>
                <w:rFonts w:asciiTheme="majorHAnsi" w:hAnsiTheme="majorHAnsi" w:cstheme="majorHAnsi"/>
                <w:szCs w:val="24"/>
              </w:rPr>
              <w:t xml:space="preserve">the Psychotherapy Research </w:t>
            </w:r>
            <w:r w:rsidR="00A539C8">
              <w:rPr>
                <w:rFonts w:asciiTheme="majorHAnsi" w:hAnsiTheme="majorHAnsi" w:cstheme="majorHAnsi"/>
                <w:szCs w:val="24"/>
              </w:rPr>
              <w:t>Journal publish in</w:t>
            </w:r>
            <w:r w:rsidR="00CB5251">
              <w:rPr>
                <w:rFonts w:asciiTheme="majorHAnsi" w:hAnsiTheme="majorHAnsi" w:cstheme="majorHAnsi"/>
                <w:szCs w:val="24"/>
              </w:rPr>
              <w:t xml:space="preserve"> November 2010. </w:t>
            </w:r>
            <w:r w:rsidR="00C34E1B">
              <w:rPr>
                <w:rFonts w:asciiTheme="majorHAnsi" w:hAnsiTheme="majorHAnsi" w:cstheme="majorHAnsi"/>
                <w:szCs w:val="24"/>
              </w:rPr>
              <w:t xml:space="preserve">This article has been viewed 225 times and cited </w:t>
            </w:r>
            <w:r w:rsidR="00B82073">
              <w:rPr>
                <w:rFonts w:asciiTheme="majorHAnsi" w:hAnsiTheme="majorHAnsi" w:cstheme="majorHAnsi"/>
                <w:szCs w:val="24"/>
              </w:rPr>
              <w:t>16).</w:t>
            </w:r>
            <w:r w:rsidR="00F471EF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296CDB4D" w14:textId="77777777" w:rsidR="003825FB" w:rsidRPr="00601B22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025D13E" w14:textId="77777777" w:rsidR="003825FB" w:rsidRPr="00601B22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FCFBA6A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3BB9CF23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25A8B03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C8237F8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4C124A2E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32F13FC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3F9B46B0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1616EA63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1D58F80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3B70411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2382609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327D140F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128B10DB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663E0CF9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D062AE4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09519350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525FF6BD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6ACD580" w14:textId="77777777" w:rsidR="00EE3085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15C7A3F9" w14:textId="77777777" w:rsidR="00EE3085" w:rsidRPr="00601B22" w:rsidRDefault="00EE3085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05DA732C" w14:textId="77777777" w:rsidR="003825FB" w:rsidRPr="00601B22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28811ED3" w14:textId="77777777" w:rsidR="003825FB" w:rsidRPr="00601B22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  <w:p w14:paraId="7C885532" w14:textId="77777777" w:rsidR="003825FB" w:rsidRPr="00601B22" w:rsidRDefault="003825FB" w:rsidP="00305EE4">
            <w:pPr>
              <w:ind w:left="0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56907983" w14:textId="77777777" w:rsidR="003825FB" w:rsidRDefault="003825FB" w:rsidP="003825FB">
      <w:pPr>
        <w:rPr>
          <w:rFonts w:asciiTheme="majorHAnsi" w:hAnsiTheme="majorHAnsi" w:cstheme="majorHAnsi"/>
          <w:szCs w:val="24"/>
        </w:rPr>
      </w:pPr>
    </w:p>
    <w:tbl>
      <w:tblPr>
        <w:tblStyle w:val="TableGrid"/>
        <w:tblW w:w="10330" w:type="dxa"/>
        <w:tblInd w:w="90" w:type="dxa"/>
        <w:tblLook w:val="04A0" w:firstRow="1" w:lastRow="0" w:firstColumn="1" w:lastColumn="0" w:noHBand="0" w:noVBand="1"/>
      </w:tblPr>
      <w:tblGrid>
        <w:gridCol w:w="9224"/>
        <w:gridCol w:w="1106"/>
      </w:tblGrid>
      <w:tr w:rsidR="003825FB" w:rsidRPr="00601B22" w14:paraId="63588939" w14:textId="77777777" w:rsidTr="00EE3085">
        <w:trPr>
          <w:trHeight w:val="1561"/>
        </w:trPr>
        <w:tc>
          <w:tcPr>
            <w:tcW w:w="9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DA3108" w14:textId="77777777" w:rsidR="003825FB" w:rsidRDefault="003825FB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b/>
                <w:bCs/>
                <w:szCs w:val="24"/>
              </w:rPr>
            </w:pPr>
          </w:p>
          <w:p w14:paraId="2E97DCAB" w14:textId="5C44ECAA" w:rsidR="003825FB" w:rsidRDefault="003825FB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  <w:szCs w:val="24"/>
              </w:rPr>
              <w:t>T</w:t>
            </w:r>
            <w:r w:rsidRPr="00062104">
              <w:rPr>
                <w:rFonts w:asciiTheme="majorHAnsi" w:hAnsiTheme="majorHAnsi" w:cstheme="majorHAnsi"/>
                <w:b/>
                <w:bCs/>
                <w:szCs w:val="24"/>
              </w:rPr>
              <w:t xml:space="preserve">ask Four: </w:t>
            </w:r>
            <w:r w:rsidR="00EE3085" w:rsidRPr="00B92C06">
              <w:rPr>
                <w:rFonts w:asciiTheme="majorHAnsi" w:hAnsiTheme="majorHAnsi" w:cstheme="majorHAnsi"/>
              </w:rPr>
              <w:t>Understand the impact of therapeutic relationships on own health and wellbeing</w:t>
            </w:r>
            <w:r w:rsidR="00B92C06" w:rsidRPr="00B92C06">
              <w:rPr>
                <w:rFonts w:asciiTheme="majorHAnsi" w:hAnsiTheme="majorHAnsi" w:cstheme="majorHAnsi"/>
              </w:rPr>
              <w:t xml:space="preserve"> </w:t>
            </w:r>
            <w:r w:rsidR="00B92C06" w:rsidRPr="00B92C06">
              <w:rPr>
                <w:rFonts w:asciiTheme="majorHAnsi" w:hAnsiTheme="majorHAnsi" w:cstheme="majorHAnsi"/>
                <w:color w:val="auto"/>
                <w:szCs w:val="24"/>
              </w:rPr>
              <w:t>(minimum of one citation</w:t>
            </w:r>
            <w:r w:rsidR="000E44AD">
              <w:rPr>
                <w:rFonts w:asciiTheme="majorHAnsi" w:hAnsiTheme="majorHAnsi" w:cstheme="majorHAnsi"/>
                <w:color w:val="auto"/>
                <w:szCs w:val="24"/>
              </w:rPr>
              <w:t xml:space="preserve"> within this task</w:t>
            </w:r>
            <w:r w:rsidR="00B92C06" w:rsidRPr="00B92C06">
              <w:rPr>
                <w:rFonts w:asciiTheme="majorHAnsi" w:hAnsiTheme="majorHAnsi" w:cstheme="majorHAnsi"/>
                <w:color w:val="auto"/>
                <w:szCs w:val="24"/>
              </w:rPr>
              <w:t>).</w:t>
            </w:r>
          </w:p>
          <w:p w14:paraId="12F96105" w14:textId="77777777" w:rsidR="003825FB" w:rsidRPr="00062104" w:rsidRDefault="003825FB" w:rsidP="00305EE4">
            <w:pPr>
              <w:spacing w:after="0" w:line="259" w:lineRule="auto"/>
              <w:ind w:left="240" w:right="115" w:hanging="240"/>
              <w:rPr>
                <w:rFonts w:asciiTheme="majorHAnsi" w:hAnsiTheme="majorHAnsi" w:cstheme="majorHAnsi"/>
                <w:b/>
                <w:bCs/>
                <w:szCs w:val="24"/>
              </w:rPr>
            </w:pPr>
          </w:p>
          <w:tbl>
            <w:tblPr>
              <w:tblStyle w:val="TableGrid0"/>
              <w:tblW w:w="9214" w:type="dxa"/>
              <w:tblLook w:val="04A0" w:firstRow="1" w:lastRow="0" w:firstColumn="1" w:lastColumn="0" w:noHBand="0" w:noVBand="1"/>
            </w:tblPr>
            <w:tblGrid>
              <w:gridCol w:w="9214"/>
            </w:tblGrid>
            <w:tr w:rsidR="003825FB" w:rsidRPr="00601B22" w14:paraId="4E4EEC3D" w14:textId="77777777" w:rsidTr="00305EE4">
              <w:tc>
                <w:tcPr>
                  <w:tcW w:w="9214" w:type="dxa"/>
                </w:tcPr>
                <w:p w14:paraId="12CAA437" w14:textId="5ACFA91E" w:rsidR="00EE3085" w:rsidRPr="00B92C06" w:rsidRDefault="003825FB" w:rsidP="00EE3085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color w:val="auto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szCs w:val="24"/>
                    </w:rPr>
                    <w:t xml:space="preserve">4.1 </w:t>
                  </w:r>
                  <w:r w:rsidR="00EE3085" w:rsidRPr="00DB42E3">
                    <w:rPr>
                      <w:rFonts w:ascii="Arial" w:hAnsi="Arial" w:cs="Arial"/>
                      <w:b/>
                      <w:bCs/>
                      <w:color w:val="auto"/>
                      <w:sz w:val="23"/>
                      <w:szCs w:val="23"/>
                    </w:rPr>
                    <w:t>Explain</w:t>
                  </w:r>
                  <w:r w:rsidR="00EE3085" w:rsidRPr="00B92C06">
                    <w:rPr>
                      <w:rFonts w:ascii="Arial" w:hAnsi="Arial" w:cs="Arial"/>
                      <w:color w:val="auto"/>
                      <w:sz w:val="23"/>
                      <w:szCs w:val="23"/>
                    </w:rPr>
                    <w:t xml:space="preserve"> the potential risks to the health and wellbeing of therapists when forming therapeutic relationships (6.1)</w:t>
                  </w:r>
                </w:p>
                <w:p w14:paraId="040BA894" w14:textId="09B6C50F" w:rsidR="003825FB" w:rsidRPr="00601B22" w:rsidRDefault="003825FB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</w:tc>
            </w:tr>
            <w:tr w:rsidR="003825FB" w:rsidRPr="00601B22" w14:paraId="0616801D" w14:textId="77777777" w:rsidTr="00305EE4">
              <w:tc>
                <w:tcPr>
                  <w:tcW w:w="9214" w:type="dxa"/>
                </w:tcPr>
                <w:p w14:paraId="2DF6C1EC" w14:textId="5E82D779" w:rsidR="003825FB" w:rsidRDefault="00D72D27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szCs w:val="24"/>
                    </w:rPr>
                    <w:t xml:space="preserve">Becoming </w:t>
                  </w:r>
                  <w:r w:rsidR="0012294A">
                    <w:rPr>
                      <w:rFonts w:asciiTheme="majorHAnsi" w:hAnsiTheme="majorHAnsi" w:cstheme="majorHAnsi"/>
                      <w:szCs w:val="24"/>
                    </w:rPr>
                    <w:t>too</w:t>
                  </w:r>
                  <w:r>
                    <w:rPr>
                      <w:rFonts w:asciiTheme="majorHAnsi" w:hAnsiTheme="majorHAnsi" w:cstheme="majorHAnsi"/>
                      <w:szCs w:val="24"/>
                    </w:rPr>
                    <w:t xml:space="preserve"> </w:t>
                  </w:r>
                  <w:r w:rsidR="00477B69">
                    <w:rPr>
                      <w:rFonts w:asciiTheme="majorHAnsi" w:hAnsiTheme="majorHAnsi" w:cstheme="majorHAnsi"/>
                      <w:szCs w:val="24"/>
                    </w:rPr>
                    <w:t>emotionall</w:t>
                  </w:r>
                  <w:r w:rsidR="004145D8">
                    <w:rPr>
                      <w:rFonts w:asciiTheme="majorHAnsi" w:hAnsiTheme="majorHAnsi" w:cstheme="majorHAnsi"/>
                      <w:szCs w:val="24"/>
                    </w:rPr>
                    <w:t>y invested/</w:t>
                  </w:r>
                  <w:r w:rsidR="00477B69">
                    <w:rPr>
                      <w:rFonts w:asciiTheme="majorHAnsi" w:hAnsiTheme="majorHAnsi" w:cstheme="majorHAnsi"/>
                      <w:szCs w:val="24"/>
                    </w:rPr>
                    <w:t>a</w:t>
                  </w:r>
                  <w:r w:rsidR="008E2783">
                    <w:rPr>
                      <w:rFonts w:asciiTheme="majorHAnsi" w:hAnsiTheme="majorHAnsi" w:cstheme="majorHAnsi"/>
                      <w:szCs w:val="24"/>
                    </w:rPr>
                    <w:t>ttac</w:t>
                  </w:r>
                  <w:r w:rsidR="004145D8">
                    <w:rPr>
                      <w:rFonts w:asciiTheme="majorHAnsi" w:hAnsiTheme="majorHAnsi" w:cstheme="majorHAnsi"/>
                      <w:szCs w:val="24"/>
                    </w:rPr>
                    <w:t xml:space="preserve">hed to a patient </w:t>
                  </w:r>
                  <w:r w:rsidR="00477730">
                    <w:rPr>
                      <w:rFonts w:asciiTheme="majorHAnsi" w:hAnsiTheme="majorHAnsi" w:cstheme="majorHAnsi"/>
                      <w:szCs w:val="24"/>
                    </w:rPr>
                    <w:t xml:space="preserve">and their medical condition worsens </w:t>
                  </w:r>
                  <w:r w:rsidR="0012294A">
                    <w:rPr>
                      <w:rFonts w:asciiTheme="majorHAnsi" w:hAnsiTheme="majorHAnsi" w:cstheme="majorHAnsi"/>
                      <w:szCs w:val="24"/>
                    </w:rPr>
                    <w:t>or becomes terminal</w:t>
                  </w:r>
                  <w:r w:rsidR="00845BB8">
                    <w:rPr>
                      <w:rFonts w:asciiTheme="majorHAnsi" w:hAnsiTheme="majorHAnsi" w:cstheme="majorHAnsi"/>
                      <w:szCs w:val="24"/>
                    </w:rPr>
                    <w:t>.</w:t>
                  </w:r>
                  <w:r w:rsidR="0012294A">
                    <w:rPr>
                      <w:rFonts w:asciiTheme="majorHAnsi" w:hAnsiTheme="majorHAnsi" w:cstheme="majorHAnsi"/>
                      <w:szCs w:val="24"/>
                    </w:rPr>
                    <w:t xml:space="preserve"> </w:t>
                  </w:r>
                </w:p>
                <w:p w14:paraId="366E7E03" w14:textId="158B96D3" w:rsidR="008E2783" w:rsidRDefault="00CC2D19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szCs w:val="24"/>
                    </w:rPr>
                    <w:t xml:space="preserve">Physical harm </w:t>
                  </w:r>
                  <w:r w:rsidR="00174E16">
                    <w:rPr>
                      <w:rFonts w:asciiTheme="majorHAnsi" w:hAnsiTheme="majorHAnsi" w:cstheme="majorHAnsi"/>
                      <w:szCs w:val="24"/>
                    </w:rPr>
                    <w:t>such as injury from patients hitting out in confusion.</w:t>
                  </w:r>
                </w:p>
                <w:p w14:paraId="2184F20C" w14:textId="4730F624" w:rsidR="00845BB8" w:rsidRDefault="008F22A0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szCs w:val="24"/>
                    </w:rPr>
                    <w:t>Mental stress</w:t>
                  </w:r>
                  <w:r w:rsidR="005911D9">
                    <w:rPr>
                      <w:rFonts w:asciiTheme="majorHAnsi" w:hAnsiTheme="majorHAnsi" w:cstheme="majorHAnsi"/>
                      <w:szCs w:val="24"/>
                    </w:rPr>
                    <w:t xml:space="preserve">/emotional drained/work fatigue due to </w:t>
                  </w:r>
                  <w:r w:rsidR="001B0488">
                    <w:rPr>
                      <w:rFonts w:asciiTheme="majorHAnsi" w:hAnsiTheme="majorHAnsi" w:cstheme="majorHAnsi"/>
                      <w:szCs w:val="24"/>
                    </w:rPr>
                    <w:t xml:space="preserve">patient and family can become to dependant </w:t>
                  </w:r>
                  <w:r w:rsidR="005E2BD5">
                    <w:rPr>
                      <w:rFonts w:asciiTheme="majorHAnsi" w:hAnsiTheme="majorHAnsi" w:cstheme="majorHAnsi"/>
                      <w:szCs w:val="24"/>
                    </w:rPr>
                    <w:t xml:space="preserve">on only one therapist or due to </w:t>
                  </w:r>
                  <w:r w:rsidR="00692E79">
                    <w:rPr>
                      <w:rFonts w:asciiTheme="majorHAnsi" w:hAnsiTheme="majorHAnsi" w:cstheme="majorHAnsi"/>
                      <w:szCs w:val="24"/>
                    </w:rPr>
                    <w:t xml:space="preserve">constant negative emotions </w:t>
                  </w:r>
                  <w:r w:rsidR="00685075">
                    <w:rPr>
                      <w:rFonts w:asciiTheme="majorHAnsi" w:hAnsiTheme="majorHAnsi" w:cstheme="majorHAnsi"/>
                      <w:szCs w:val="24"/>
                    </w:rPr>
                    <w:t>when trying to motivate the patient.</w:t>
                  </w:r>
                </w:p>
                <w:p w14:paraId="6E7A5313" w14:textId="435CDB46" w:rsidR="003825FB" w:rsidRDefault="00EA200C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  <w:r>
                    <w:rPr>
                      <w:rFonts w:asciiTheme="majorHAnsi" w:hAnsiTheme="majorHAnsi" w:cstheme="majorHAnsi"/>
                      <w:szCs w:val="24"/>
                    </w:rPr>
                    <w:t>Mental stress</w:t>
                  </w:r>
                  <w:r w:rsidR="00B4685A">
                    <w:rPr>
                      <w:rFonts w:asciiTheme="majorHAnsi" w:hAnsiTheme="majorHAnsi" w:cstheme="majorHAnsi"/>
                      <w:szCs w:val="24"/>
                    </w:rPr>
                    <w:t xml:space="preserve">/emotionally strained when </w:t>
                  </w:r>
                  <w:r w:rsidR="00B65308">
                    <w:rPr>
                      <w:rFonts w:asciiTheme="majorHAnsi" w:hAnsiTheme="majorHAnsi" w:cstheme="majorHAnsi"/>
                      <w:szCs w:val="24"/>
                    </w:rPr>
                    <w:t xml:space="preserve">trying to offer </w:t>
                  </w:r>
                  <w:proofErr w:type="spellStart"/>
                  <w:r w:rsidR="00B65308">
                    <w:rPr>
                      <w:rFonts w:asciiTheme="majorHAnsi" w:hAnsiTheme="majorHAnsi" w:cstheme="majorHAnsi"/>
                      <w:szCs w:val="24"/>
                    </w:rPr>
                    <w:t>non judgemental</w:t>
                  </w:r>
                  <w:proofErr w:type="spellEnd"/>
                  <w:r w:rsidR="00B65308">
                    <w:rPr>
                      <w:rFonts w:asciiTheme="majorHAnsi" w:hAnsiTheme="majorHAnsi" w:cstheme="majorHAnsi"/>
                      <w:szCs w:val="24"/>
                    </w:rPr>
                    <w:t xml:space="preserve"> treatment to a patient who has strong </w:t>
                  </w:r>
                  <w:r w:rsidR="00E47BB0">
                    <w:rPr>
                      <w:rFonts w:asciiTheme="majorHAnsi" w:hAnsiTheme="majorHAnsi" w:cstheme="majorHAnsi"/>
                      <w:szCs w:val="24"/>
                    </w:rPr>
                    <w:t>beliefs</w:t>
                  </w:r>
                  <w:r w:rsidR="007B4589">
                    <w:rPr>
                      <w:rFonts w:asciiTheme="majorHAnsi" w:hAnsiTheme="majorHAnsi" w:cstheme="majorHAnsi"/>
                      <w:szCs w:val="24"/>
                    </w:rPr>
                    <w:t xml:space="preserve">/ views that go against your own such as </w:t>
                  </w:r>
                  <w:r w:rsidR="00404BE7">
                    <w:rPr>
                      <w:rFonts w:asciiTheme="majorHAnsi" w:hAnsiTheme="majorHAnsi" w:cstheme="majorHAnsi"/>
                      <w:szCs w:val="24"/>
                    </w:rPr>
                    <w:t>someone who is very racist</w:t>
                  </w:r>
                  <w:r w:rsidR="007E0346">
                    <w:rPr>
                      <w:rFonts w:asciiTheme="majorHAnsi" w:hAnsiTheme="majorHAnsi" w:cstheme="majorHAnsi"/>
                      <w:szCs w:val="24"/>
                    </w:rPr>
                    <w:t xml:space="preserve"> (</w:t>
                  </w:r>
                  <w:r w:rsidR="00395F5F" w:rsidRPr="00395F5F">
                    <w:rPr>
                      <w:rFonts w:asciiTheme="majorHAnsi" w:hAnsiTheme="majorHAnsi" w:cstheme="majorHAnsi"/>
                      <w:szCs w:val="24"/>
                    </w:rPr>
                    <w:t>Antil,</w:t>
                  </w:r>
                  <w:r w:rsidR="00AB737F">
                    <w:rPr>
                      <w:rFonts w:asciiTheme="majorHAnsi" w:hAnsiTheme="majorHAnsi" w:cstheme="majorHAnsi"/>
                      <w:szCs w:val="24"/>
                    </w:rPr>
                    <w:t xml:space="preserve"> </w:t>
                  </w:r>
                  <w:r w:rsidR="00395F5F" w:rsidRPr="00395F5F">
                    <w:rPr>
                      <w:rFonts w:asciiTheme="majorHAnsi" w:hAnsiTheme="majorHAnsi" w:cstheme="majorHAnsi"/>
                      <w:szCs w:val="24"/>
                    </w:rPr>
                    <w:t>2025).</w:t>
                  </w:r>
                </w:p>
                <w:p w14:paraId="068CCA57" w14:textId="77777777" w:rsidR="00EE3085" w:rsidRDefault="00EE3085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10F63C60" w14:textId="77777777" w:rsidR="00EE3085" w:rsidRDefault="00EE3085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57273BC4" w14:textId="77777777" w:rsidR="00EE3085" w:rsidRDefault="00EE3085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27CCF8F2" w14:textId="77777777" w:rsidR="00EE3085" w:rsidRDefault="00EE3085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5DE6665B" w14:textId="77777777" w:rsidR="00EE3085" w:rsidRDefault="00EE3085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545B3252" w14:textId="77777777" w:rsidR="00EE3085" w:rsidRDefault="00EE3085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102A3B0E" w14:textId="77777777" w:rsidR="00EE3085" w:rsidRDefault="00EE3085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05AA132D" w14:textId="77777777" w:rsidR="00EE3085" w:rsidRDefault="00EE3085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6579F524" w14:textId="77777777" w:rsidR="00EE3085" w:rsidRDefault="00EE3085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3F7E35A1" w14:textId="77777777" w:rsidR="003825FB" w:rsidRPr="00601B22" w:rsidRDefault="003825FB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  <w:p w14:paraId="67DC3628" w14:textId="77777777" w:rsidR="003825FB" w:rsidRPr="00601B22" w:rsidRDefault="003825FB" w:rsidP="00305EE4">
                  <w:pPr>
                    <w:spacing w:after="0" w:line="259" w:lineRule="auto"/>
                    <w:ind w:left="0" w:right="115" w:firstLine="0"/>
                    <w:rPr>
                      <w:rFonts w:asciiTheme="majorHAnsi" w:hAnsiTheme="majorHAnsi" w:cstheme="majorHAnsi"/>
                      <w:szCs w:val="24"/>
                    </w:rPr>
                  </w:pPr>
                </w:p>
              </w:tc>
            </w:tr>
          </w:tbl>
          <w:p w14:paraId="283D9B5F" w14:textId="77777777" w:rsidR="003825FB" w:rsidRPr="00601B22" w:rsidRDefault="003825FB" w:rsidP="00305EE4">
            <w:pPr>
              <w:spacing w:after="0" w:line="259" w:lineRule="auto"/>
              <w:ind w:left="240" w:right="115" w:hanging="240"/>
              <w:rPr>
                <w:rFonts w:asciiTheme="majorHAnsi" w:hAnsiTheme="majorHAnsi" w:cstheme="majorHAnsi"/>
                <w:szCs w:val="24"/>
              </w:rPr>
            </w:pPr>
          </w:p>
          <w:p w14:paraId="5E7E6640" w14:textId="77777777" w:rsidR="003825FB" w:rsidRPr="00601B22" w:rsidRDefault="003825FB" w:rsidP="00305EE4">
            <w:pPr>
              <w:spacing w:after="0" w:line="259" w:lineRule="auto"/>
              <w:ind w:left="240" w:right="115" w:hanging="240"/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257DD1" w14:textId="77777777" w:rsidR="003825FB" w:rsidRPr="00601B22" w:rsidRDefault="003825FB" w:rsidP="00305EE4">
            <w:pPr>
              <w:spacing w:after="0" w:line="259" w:lineRule="auto"/>
              <w:ind w:left="360" w:hanging="360"/>
              <w:rPr>
                <w:rFonts w:asciiTheme="majorHAnsi" w:hAnsiTheme="majorHAnsi" w:cstheme="majorHAnsi"/>
                <w:szCs w:val="24"/>
              </w:rPr>
            </w:pPr>
          </w:p>
        </w:tc>
      </w:tr>
    </w:tbl>
    <w:tbl>
      <w:tblPr>
        <w:tblStyle w:val="TableGrid0"/>
        <w:tblW w:w="9214" w:type="dxa"/>
        <w:tblLook w:val="04A0" w:firstRow="1" w:lastRow="0" w:firstColumn="1" w:lastColumn="0" w:noHBand="0" w:noVBand="1"/>
      </w:tblPr>
      <w:tblGrid>
        <w:gridCol w:w="9214"/>
      </w:tblGrid>
      <w:tr w:rsidR="00EE3085" w:rsidRPr="00601B22" w14:paraId="14A920BF" w14:textId="77777777" w:rsidTr="00305EE4">
        <w:tc>
          <w:tcPr>
            <w:tcW w:w="9214" w:type="dxa"/>
          </w:tcPr>
          <w:p w14:paraId="692D14B8" w14:textId="5D783551" w:rsidR="00EE3085" w:rsidRPr="00601B22" w:rsidRDefault="00EE3085" w:rsidP="00EE3085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4.1 </w:t>
            </w:r>
            <w:r w:rsidRPr="00DB42E3">
              <w:rPr>
                <w:rFonts w:asciiTheme="majorHAnsi" w:hAnsiTheme="majorHAnsi" w:cstheme="majorHAnsi"/>
                <w:b/>
                <w:bCs/>
                <w:szCs w:val="24"/>
              </w:rPr>
              <w:t>Evaluate</w:t>
            </w:r>
            <w:r w:rsidRPr="00EE3085">
              <w:rPr>
                <w:rFonts w:asciiTheme="majorHAnsi" w:hAnsiTheme="majorHAnsi" w:cstheme="majorHAnsi"/>
                <w:szCs w:val="24"/>
              </w:rPr>
              <w:t xml:space="preserve"> a range of strategies to support own health and wellbeing when engaging in therapeutic relationships</w:t>
            </w:r>
            <w:r w:rsidR="00DB42E3">
              <w:rPr>
                <w:rFonts w:asciiTheme="majorHAnsi" w:hAnsiTheme="majorHAnsi" w:cstheme="majorHAnsi"/>
                <w:szCs w:val="24"/>
              </w:rPr>
              <w:t>. Please consider a minimum of two strategies with benefits and contraindications of both</w:t>
            </w:r>
            <w:r w:rsidR="00A37DAE">
              <w:rPr>
                <w:rFonts w:asciiTheme="majorHAnsi" w:hAnsiTheme="majorHAnsi" w:cstheme="majorHAnsi"/>
                <w:szCs w:val="24"/>
              </w:rPr>
              <w:t xml:space="preserve"> (6.2). </w:t>
            </w:r>
          </w:p>
          <w:p w14:paraId="31408E8A" w14:textId="77777777" w:rsidR="00EE3085" w:rsidRPr="00601B22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</w:tc>
      </w:tr>
      <w:tr w:rsidR="00EE3085" w:rsidRPr="00601B22" w14:paraId="35AEEC8B" w14:textId="77777777" w:rsidTr="00305EE4">
        <w:tc>
          <w:tcPr>
            <w:tcW w:w="9214" w:type="dxa"/>
          </w:tcPr>
          <w:p w14:paraId="375A0658" w14:textId="77777777" w:rsidR="00EE3085" w:rsidRPr="00601B22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13B23856" w14:textId="624737C9" w:rsidR="00EE3085" w:rsidRDefault="00896DB8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Using reflection and communicating with </w:t>
            </w:r>
            <w:r w:rsidR="00EC27CE">
              <w:rPr>
                <w:rFonts w:asciiTheme="majorHAnsi" w:hAnsiTheme="majorHAnsi" w:cstheme="majorHAnsi"/>
                <w:szCs w:val="24"/>
              </w:rPr>
              <w:t xml:space="preserve">qualified </w:t>
            </w:r>
            <w:r w:rsidR="00B219DA">
              <w:rPr>
                <w:rFonts w:asciiTheme="majorHAnsi" w:hAnsiTheme="majorHAnsi" w:cstheme="majorHAnsi"/>
                <w:szCs w:val="24"/>
              </w:rPr>
              <w:t>supervisory PT/OT</w:t>
            </w:r>
            <w:r w:rsidR="00E353AA">
              <w:rPr>
                <w:rFonts w:asciiTheme="majorHAnsi" w:hAnsiTheme="majorHAnsi" w:cstheme="majorHAnsi"/>
                <w:szCs w:val="24"/>
              </w:rPr>
              <w:t xml:space="preserve"> asking for addition </w:t>
            </w:r>
            <w:r w:rsidR="00B219DA">
              <w:rPr>
                <w:rFonts w:asciiTheme="majorHAnsi" w:hAnsiTheme="majorHAnsi" w:cstheme="majorHAnsi"/>
                <w:szCs w:val="24"/>
              </w:rPr>
              <w:t xml:space="preserve">help </w:t>
            </w:r>
            <w:r w:rsidR="00D45DAB">
              <w:rPr>
                <w:rFonts w:asciiTheme="majorHAnsi" w:hAnsiTheme="majorHAnsi" w:cstheme="majorHAnsi"/>
                <w:szCs w:val="24"/>
              </w:rPr>
              <w:t xml:space="preserve"> with the patient if</w:t>
            </w:r>
            <w:r w:rsidR="00105EDA">
              <w:rPr>
                <w:rFonts w:asciiTheme="majorHAnsi" w:hAnsiTheme="majorHAnsi" w:cstheme="majorHAnsi"/>
                <w:szCs w:val="24"/>
              </w:rPr>
              <w:t xml:space="preserve"> support is</w:t>
            </w:r>
            <w:r w:rsidR="00D45DAB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EC27CE">
              <w:rPr>
                <w:rFonts w:asciiTheme="majorHAnsi" w:hAnsiTheme="majorHAnsi" w:cstheme="majorHAnsi"/>
                <w:szCs w:val="24"/>
              </w:rPr>
              <w:t>needed.</w:t>
            </w:r>
            <w:r w:rsidR="000E5FF8">
              <w:rPr>
                <w:rFonts w:asciiTheme="majorHAnsi" w:hAnsiTheme="majorHAnsi" w:cstheme="majorHAnsi"/>
                <w:szCs w:val="24"/>
              </w:rPr>
              <w:t xml:space="preserve"> The benefits </w:t>
            </w:r>
            <w:r w:rsidR="00EE0C71">
              <w:rPr>
                <w:rFonts w:asciiTheme="majorHAnsi" w:hAnsiTheme="majorHAnsi" w:cstheme="majorHAnsi"/>
                <w:szCs w:val="24"/>
              </w:rPr>
              <w:t xml:space="preserve">are </w:t>
            </w:r>
            <w:r w:rsidR="00E2780D">
              <w:rPr>
                <w:rFonts w:asciiTheme="majorHAnsi" w:hAnsiTheme="majorHAnsi" w:cstheme="majorHAnsi"/>
                <w:szCs w:val="24"/>
              </w:rPr>
              <w:t>reduc</w:t>
            </w:r>
            <w:r w:rsidR="0069029D">
              <w:rPr>
                <w:rFonts w:asciiTheme="majorHAnsi" w:hAnsiTheme="majorHAnsi" w:cstheme="majorHAnsi"/>
                <w:szCs w:val="24"/>
              </w:rPr>
              <w:t xml:space="preserve">ing </w:t>
            </w:r>
            <w:r w:rsidR="00E2780D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69029D">
              <w:rPr>
                <w:rFonts w:asciiTheme="majorHAnsi" w:hAnsiTheme="majorHAnsi" w:cstheme="majorHAnsi"/>
                <w:szCs w:val="24"/>
              </w:rPr>
              <w:t xml:space="preserve">stress levels and increasing confidence </w:t>
            </w:r>
            <w:r w:rsidR="00121ABF">
              <w:rPr>
                <w:rFonts w:asciiTheme="majorHAnsi" w:hAnsiTheme="majorHAnsi" w:cstheme="majorHAnsi"/>
                <w:szCs w:val="24"/>
              </w:rPr>
              <w:t>with feedback from your seniors.</w:t>
            </w:r>
          </w:p>
          <w:p w14:paraId="142CFF54" w14:textId="77777777" w:rsidR="00EC27CE" w:rsidRDefault="00EC27CE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1301F0D7" w14:textId="0A21CEA4" w:rsidR="00105EDA" w:rsidRPr="00601B22" w:rsidRDefault="006A6154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Keeping records of all interactions with the patient</w:t>
            </w:r>
            <w:r w:rsidR="00BB7BEF">
              <w:rPr>
                <w:rFonts w:asciiTheme="majorHAnsi" w:hAnsiTheme="majorHAnsi" w:cstheme="majorHAnsi"/>
                <w:szCs w:val="24"/>
              </w:rPr>
              <w:t>,</w:t>
            </w:r>
            <w:r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DB4918">
              <w:rPr>
                <w:rFonts w:asciiTheme="majorHAnsi" w:hAnsiTheme="majorHAnsi" w:cstheme="majorHAnsi"/>
                <w:szCs w:val="24"/>
              </w:rPr>
              <w:t xml:space="preserve">this helps with processing through reflection but also </w:t>
            </w:r>
            <w:r w:rsidR="00BB7BEF">
              <w:rPr>
                <w:rFonts w:asciiTheme="majorHAnsi" w:hAnsiTheme="majorHAnsi" w:cstheme="majorHAnsi"/>
                <w:szCs w:val="24"/>
              </w:rPr>
              <w:t xml:space="preserve">for legal reasons </w:t>
            </w:r>
            <w:r w:rsidR="00AD1613">
              <w:rPr>
                <w:rFonts w:asciiTheme="majorHAnsi" w:hAnsiTheme="majorHAnsi" w:cstheme="majorHAnsi"/>
                <w:szCs w:val="24"/>
              </w:rPr>
              <w:t xml:space="preserve">and to </w:t>
            </w:r>
            <w:r w:rsidR="00D1279A">
              <w:rPr>
                <w:rFonts w:asciiTheme="majorHAnsi" w:hAnsiTheme="majorHAnsi" w:cstheme="majorHAnsi"/>
                <w:szCs w:val="24"/>
              </w:rPr>
              <w:t>inform other therapists who need to interact with the patient</w:t>
            </w:r>
            <w:r w:rsidR="0054183B">
              <w:rPr>
                <w:rFonts w:asciiTheme="majorHAnsi" w:hAnsiTheme="majorHAnsi" w:cstheme="majorHAnsi"/>
                <w:szCs w:val="24"/>
              </w:rPr>
              <w:t xml:space="preserve"> how best to proceed.</w:t>
            </w:r>
            <w:r w:rsidR="00121ABF">
              <w:rPr>
                <w:rFonts w:asciiTheme="majorHAnsi" w:hAnsiTheme="majorHAnsi" w:cstheme="majorHAnsi"/>
                <w:szCs w:val="24"/>
              </w:rPr>
              <w:t xml:space="preserve"> The </w:t>
            </w:r>
            <w:r w:rsidR="00803AA6">
              <w:rPr>
                <w:rFonts w:asciiTheme="majorHAnsi" w:hAnsiTheme="majorHAnsi" w:cstheme="majorHAnsi"/>
                <w:szCs w:val="24"/>
              </w:rPr>
              <w:t xml:space="preserve">benefits for this is reduced stress levels from relaying </w:t>
            </w:r>
            <w:r w:rsidR="0040338F">
              <w:rPr>
                <w:rFonts w:asciiTheme="majorHAnsi" w:hAnsiTheme="majorHAnsi" w:cstheme="majorHAnsi"/>
                <w:szCs w:val="24"/>
              </w:rPr>
              <w:t xml:space="preserve">and reflection, learning from the situation </w:t>
            </w:r>
            <w:r w:rsidR="00347651">
              <w:rPr>
                <w:rFonts w:asciiTheme="majorHAnsi" w:hAnsiTheme="majorHAnsi" w:cstheme="majorHAnsi"/>
                <w:szCs w:val="24"/>
              </w:rPr>
              <w:t>what worked and what did</w:t>
            </w:r>
            <w:r w:rsidR="00FC1653">
              <w:rPr>
                <w:rFonts w:asciiTheme="majorHAnsi" w:hAnsiTheme="majorHAnsi" w:cstheme="majorHAnsi"/>
                <w:szCs w:val="24"/>
              </w:rPr>
              <w:t xml:space="preserve"> not work. </w:t>
            </w:r>
            <w:r w:rsidR="00A9212C">
              <w:rPr>
                <w:rFonts w:asciiTheme="majorHAnsi" w:hAnsiTheme="majorHAnsi" w:cstheme="majorHAnsi"/>
                <w:szCs w:val="24"/>
              </w:rPr>
              <w:t>Contra</w:t>
            </w:r>
            <w:r w:rsidR="00792781">
              <w:rPr>
                <w:rFonts w:asciiTheme="majorHAnsi" w:hAnsiTheme="majorHAnsi" w:cstheme="majorHAnsi"/>
                <w:szCs w:val="24"/>
              </w:rPr>
              <w:t xml:space="preserve">indications </w:t>
            </w:r>
            <w:r w:rsidR="00095704">
              <w:rPr>
                <w:rFonts w:asciiTheme="majorHAnsi" w:hAnsiTheme="majorHAnsi" w:cstheme="majorHAnsi"/>
                <w:szCs w:val="24"/>
              </w:rPr>
              <w:t xml:space="preserve">can provide other </w:t>
            </w:r>
            <w:r w:rsidR="00497BB3">
              <w:rPr>
                <w:rFonts w:asciiTheme="majorHAnsi" w:hAnsiTheme="majorHAnsi" w:cstheme="majorHAnsi"/>
                <w:szCs w:val="24"/>
              </w:rPr>
              <w:t>therapists</w:t>
            </w:r>
            <w:r w:rsidR="00095704">
              <w:rPr>
                <w:rFonts w:asciiTheme="majorHAnsi" w:hAnsiTheme="majorHAnsi" w:cstheme="majorHAnsi"/>
                <w:szCs w:val="24"/>
              </w:rPr>
              <w:t xml:space="preserve"> with a bias view of the </w:t>
            </w:r>
            <w:r w:rsidR="00497BB3">
              <w:rPr>
                <w:rFonts w:asciiTheme="majorHAnsi" w:hAnsiTheme="majorHAnsi" w:cstheme="majorHAnsi"/>
                <w:szCs w:val="24"/>
              </w:rPr>
              <w:t>patient</w:t>
            </w:r>
            <w:r w:rsidR="001B43AA">
              <w:rPr>
                <w:rFonts w:asciiTheme="majorHAnsi" w:hAnsiTheme="majorHAnsi" w:cstheme="majorHAnsi"/>
                <w:szCs w:val="24"/>
              </w:rPr>
              <w:t>.</w:t>
            </w:r>
            <w:r w:rsidR="00497BB3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3727F0F7" w14:textId="77777777" w:rsidR="00EE3085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610E0B46" w14:textId="77777777" w:rsidR="00EE3085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295BD863" w14:textId="77777777" w:rsidR="00EE3085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7DD4B202" w14:textId="77777777" w:rsidR="00EE3085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07DF6F6C" w14:textId="77777777" w:rsidR="00EE3085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315A06E3" w14:textId="77777777" w:rsidR="00EE3085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1E72520E" w14:textId="77777777" w:rsidR="00EE3085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21C2D9B2" w14:textId="77777777" w:rsidR="00EE3085" w:rsidRPr="00601B22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72D377FC" w14:textId="77777777" w:rsidR="00EE3085" w:rsidRPr="00601B22" w:rsidRDefault="00EE3085" w:rsidP="00305EE4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569548CA" w14:textId="77777777" w:rsidR="003825FB" w:rsidRDefault="003825FB" w:rsidP="003825FB">
      <w:pPr>
        <w:spacing w:after="160" w:line="259" w:lineRule="auto"/>
        <w:ind w:left="0" w:firstLine="0"/>
      </w:pPr>
    </w:p>
    <w:tbl>
      <w:tblPr>
        <w:tblStyle w:val="TableGrid0"/>
        <w:tblpPr w:leftFromText="180" w:rightFromText="180" w:horzAnchor="margin" w:tblpY="600"/>
        <w:tblW w:w="9214" w:type="dxa"/>
        <w:tblLook w:val="04A0" w:firstRow="1" w:lastRow="0" w:firstColumn="1" w:lastColumn="0" w:noHBand="0" w:noVBand="1"/>
      </w:tblPr>
      <w:tblGrid>
        <w:gridCol w:w="9214"/>
      </w:tblGrid>
      <w:tr w:rsidR="000E44AD" w:rsidRPr="00601B22" w14:paraId="25E0F2C8" w14:textId="77777777" w:rsidTr="000E44AD">
        <w:tc>
          <w:tcPr>
            <w:tcW w:w="9214" w:type="dxa"/>
          </w:tcPr>
          <w:p w14:paraId="4381EAB9" w14:textId="02B094C5" w:rsidR="000E44AD" w:rsidRPr="00A37DAE" w:rsidRDefault="000E44AD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b/>
                <w:bCs/>
                <w:szCs w:val="24"/>
              </w:rPr>
            </w:pPr>
            <w:r w:rsidRPr="00A37DAE">
              <w:rPr>
                <w:rFonts w:asciiTheme="majorHAnsi" w:hAnsiTheme="majorHAnsi" w:cstheme="majorHAnsi"/>
                <w:b/>
                <w:bCs/>
                <w:szCs w:val="24"/>
              </w:rPr>
              <w:lastRenderedPageBreak/>
              <w:t xml:space="preserve">Reference list: </w:t>
            </w:r>
          </w:p>
          <w:p w14:paraId="6A1696C4" w14:textId="77777777" w:rsidR="000E44AD" w:rsidRPr="00EE3085" w:rsidRDefault="000E44AD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7FA2DC0E" w14:textId="77777777" w:rsidR="000E44AD" w:rsidRPr="00601B22" w:rsidRDefault="000E44AD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</w:tc>
      </w:tr>
      <w:tr w:rsidR="000E44AD" w:rsidRPr="00601B22" w14:paraId="14A1EA60" w14:textId="77777777" w:rsidTr="000E44AD">
        <w:tc>
          <w:tcPr>
            <w:tcW w:w="9214" w:type="dxa"/>
          </w:tcPr>
          <w:p w14:paraId="458C9F07" w14:textId="7BBBCB0F" w:rsidR="007E0346" w:rsidRDefault="007E0346" w:rsidP="007E0346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  <w:r w:rsidRPr="007E0346">
              <w:rPr>
                <w:rFonts w:asciiTheme="majorHAnsi" w:hAnsiTheme="majorHAnsi" w:cstheme="majorHAnsi"/>
                <w:szCs w:val="24"/>
              </w:rPr>
              <w:t xml:space="preserve">Antil, M. (2025). </w:t>
            </w:r>
            <w:r w:rsidRPr="007E0346">
              <w:rPr>
                <w:rFonts w:asciiTheme="majorHAnsi" w:hAnsiTheme="majorHAnsi" w:cstheme="majorHAnsi"/>
                <w:i/>
                <w:iCs/>
                <w:szCs w:val="24"/>
              </w:rPr>
              <w:t>Risks in Psychotherapy</w:t>
            </w:r>
            <w:r w:rsidRPr="007E0346">
              <w:rPr>
                <w:rFonts w:asciiTheme="majorHAnsi" w:hAnsiTheme="majorHAnsi" w:cstheme="majorHAnsi"/>
                <w:szCs w:val="24"/>
              </w:rPr>
              <w:t xml:space="preserve">: </w:t>
            </w:r>
            <w:r w:rsidRPr="007E0346">
              <w:rPr>
                <w:rFonts w:asciiTheme="majorHAnsi" w:hAnsiTheme="majorHAnsi" w:cstheme="majorHAnsi"/>
                <w:i/>
                <w:iCs/>
                <w:szCs w:val="24"/>
              </w:rPr>
              <w:t>Identifying Potential Risks for Clients and Therapists in Therapeutic Settings</w:t>
            </w:r>
            <w:r w:rsidRPr="007E0346">
              <w:rPr>
                <w:rFonts w:asciiTheme="majorHAnsi" w:hAnsiTheme="majorHAnsi" w:cstheme="majorHAnsi"/>
                <w:szCs w:val="24"/>
              </w:rPr>
              <w:t xml:space="preserve"> ~ Dr Manju Antil (Counselling Psychologist and Psychotherapist).  Available at: https://www.psychologistmanjuantil.com/2025/02/risks-in-psychotherapy-identifying.html [Accessed 2</w:t>
            </w:r>
            <w:r w:rsidR="008571A2">
              <w:rPr>
                <w:rFonts w:asciiTheme="majorHAnsi" w:hAnsiTheme="majorHAnsi" w:cstheme="majorHAnsi"/>
                <w:szCs w:val="24"/>
              </w:rPr>
              <w:t>0</w:t>
            </w:r>
            <w:r w:rsidRPr="007E0346">
              <w:rPr>
                <w:rFonts w:asciiTheme="majorHAnsi" w:hAnsiTheme="majorHAnsi" w:cstheme="majorHAnsi"/>
                <w:szCs w:val="24"/>
              </w:rPr>
              <w:t xml:space="preserve"> Feb. 2025].</w:t>
            </w:r>
          </w:p>
          <w:p w14:paraId="09492539" w14:textId="77777777" w:rsidR="00760723" w:rsidRDefault="00760723" w:rsidP="007E0346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2CDD82AD" w14:textId="77777777" w:rsidR="00760723" w:rsidRPr="00760723" w:rsidRDefault="00760723" w:rsidP="00760723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  <w:r w:rsidRPr="00760723">
              <w:rPr>
                <w:rFonts w:asciiTheme="majorHAnsi" w:hAnsiTheme="majorHAnsi" w:cstheme="majorHAnsi"/>
                <w:szCs w:val="24"/>
              </w:rPr>
              <w:t xml:space="preserve">Bradshaw, J., Siddiqui, N., Greenfield, D. and Sharma, A. (2022). Kindness, listening, and connection: Patient and clinician key requirements for emotional support in chronic and complex care. Journal of Patient Experience,  9(9). </w:t>
            </w:r>
          </w:p>
          <w:p w14:paraId="48EAEDBB" w14:textId="77777777" w:rsidR="00760723" w:rsidRPr="00760723" w:rsidRDefault="00760723" w:rsidP="00760723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  <w:r w:rsidRPr="00760723">
              <w:rPr>
                <w:rFonts w:asciiTheme="majorHAnsi" w:hAnsiTheme="majorHAnsi" w:cstheme="majorHAnsi"/>
                <w:szCs w:val="24"/>
              </w:rPr>
              <w:t>Available at: https://doi.org/10.1177/23743735221092627 (Accessed 20 Feb.2025).</w:t>
            </w:r>
          </w:p>
          <w:p w14:paraId="01988EE7" w14:textId="77777777" w:rsidR="00760723" w:rsidRPr="007E0346" w:rsidRDefault="00760723" w:rsidP="007E0346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0992E921" w14:textId="0461332D" w:rsidR="00A8751C" w:rsidRDefault="00A8751C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  <w:r w:rsidRPr="00A8751C">
              <w:rPr>
                <w:rFonts w:asciiTheme="majorHAnsi" w:hAnsiTheme="majorHAnsi" w:cstheme="majorHAnsi"/>
                <w:szCs w:val="24"/>
              </w:rPr>
              <w:t>Frothingham, M.B. (2024). Emotional Intelligence: Definition, Components &amp; Examples. Simply Psychology. Available at: https://www.simplypsychology.org/emotional-intelligence.html.</w:t>
            </w:r>
            <w:r w:rsidR="00D93F25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3175844C" w14:textId="77777777" w:rsidR="00B17B1C" w:rsidRDefault="00B17B1C" w:rsidP="00D93F25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3C76CF22" w14:textId="2EC75E33" w:rsidR="00D93F25" w:rsidRDefault="00B17B1C" w:rsidP="00D93F25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  <w:r w:rsidRPr="00B17B1C">
              <w:rPr>
                <w:rFonts w:asciiTheme="majorHAnsi" w:hAnsiTheme="majorHAnsi" w:cstheme="majorHAnsi"/>
                <w:szCs w:val="24"/>
              </w:rPr>
              <w:t>Gilbert, P. (2014). ‘The origins and nature of compassion focused therapy’, British Journal of Clinical Psychology, 53(1), pp.6–41. Available at: https://doi.org/10.1111/bjc.12043.</w:t>
            </w:r>
          </w:p>
          <w:p w14:paraId="3D5CDE42" w14:textId="77777777" w:rsidR="00B17B1C" w:rsidRDefault="00B17B1C" w:rsidP="00D93F25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77D0F736" w14:textId="29019925" w:rsidR="00D93F25" w:rsidRPr="00D93F25" w:rsidRDefault="00D93F25" w:rsidP="00D93F25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  <w:r w:rsidRPr="00D93F25">
              <w:rPr>
                <w:rFonts w:asciiTheme="majorHAnsi" w:hAnsiTheme="majorHAnsi" w:cstheme="majorHAnsi"/>
                <w:szCs w:val="24"/>
              </w:rPr>
              <w:t xml:space="preserve">Kerr, S., Goldfried, M., Hayes, A., Castonguay, L. and </w:t>
            </w:r>
            <w:proofErr w:type="spellStart"/>
            <w:r w:rsidRPr="00D93F25">
              <w:rPr>
                <w:rFonts w:asciiTheme="majorHAnsi" w:hAnsiTheme="majorHAnsi" w:cstheme="majorHAnsi"/>
                <w:szCs w:val="24"/>
              </w:rPr>
              <w:t>Goldsamt</w:t>
            </w:r>
            <w:proofErr w:type="spellEnd"/>
            <w:r w:rsidRPr="00D93F25">
              <w:rPr>
                <w:rFonts w:asciiTheme="majorHAnsi" w:hAnsiTheme="majorHAnsi" w:cstheme="majorHAnsi"/>
                <w:szCs w:val="24"/>
              </w:rPr>
              <w:t xml:space="preserve">, L. (1992). </w:t>
            </w:r>
            <w:r w:rsidRPr="008D3BF8">
              <w:rPr>
                <w:rFonts w:asciiTheme="majorHAnsi" w:hAnsiTheme="majorHAnsi" w:cstheme="majorHAnsi"/>
                <w:i/>
                <w:iCs/>
                <w:szCs w:val="24"/>
              </w:rPr>
              <w:t>Interpersonal and Intrapersonal Focus in Cognitive–</w:t>
            </w:r>
            <w:proofErr w:type="spellStart"/>
            <w:r w:rsidRPr="008D3BF8">
              <w:rPr>
                <w:rFonts w:asciiTheme="majorHAnsi" w:hAnsiTheme="majorHAnsi" w:cstheme="majorHAnsi"/>
                <w:i/>
                <w:iCs/>
                <w:szCs w:val="24"/>
              </w:rPr>
              <w:t>Behavioral</w:t>
            </w:r>
            <w:proofErr w:type="spellEnd"/>
            <w:r w:rsidRPr="008D3BF8">
              <w:rPr>
                <w:rFonts w:asciiTheme="majorHAnsi" w:hAnsiTheme="majorHAnsi" w:cstheme="majorHAnsi"/>
                <w:i/>
                <w:iCs/>
                <w:szCs w:val="24"/>
              </w:rPr>
              <w:t xml:space="preserve"> and Psychodynamic–Interpersonal Therapies</w:t>
            </w:r>
            <w:r w:rsidRPr="00D93F25">
              <w:rPr>
                <w:rFonts w:asciiTheme="majorHAnsi" w:hAnsiTheme="majorHAnsi" w:cstheme="majorHAnsi"/>
                <w:szCs w:val="24"/>
              </w:rPr>
              <w:t xml:space="preserve">: A Preliminary Analysis of the Sheffield Project. Psychotherapy Research, 2(4), pp.266–276. </w:t>
            </w:r>
            <w:r w:rsidR="00FF5CA6">
              <w:rPr>
                <w:rFonts w:asciiTheme="majorHAnsi" w:hAnsiTheme="majorHAnsi" w:cstheme="majorHAnsi"/>
                <w:szCs w:val="24"/>
              </w:rPr>
              <w:t>Available at</w:t>
            </w:r>
            <w:r w:rsidRPr="00D93F25">
              <w:rPr>
                <w:rFonts w:asciiTheme="majorHAnsi" w:hAnsiTheme="majorHAnsi" w:cstheme="majorHAnsi"/>
                <w:szCs w:val="24"/>
              </w:rPr>
              <w:t>:</w:t>
            </w:r>
            <w:r w:rsidR="000F13A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D93F25">
              <w:rPr>
                <w:rFonts w:asciiTheme="majorHAnsi" w:hAnsiTheme="majorHAnsi" w:cstheme="majorHAnsi"/>
                <w:szCs w:val="24"/>
              </w:rPr>
              <w:t>https://doi.org/10.1080/10503309212331333024.</w:t>
            </w:r>
          </w:p>
          <w:p w14:paraId="26A8C509" w14:textId="77777777" w:rsidR="00D93F25" w:rsidRPr="00D93F25" w:rsidRDefault="00D93F25" w:rsidP="00D93F25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6EDC7AA3" w14:textId="2ED6A576" w:rsidR="003648FC" w:rsidRDefault="00D93F25" w:rsidP="00E927EE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  <w:r w:rsidRPr="00D93F25">
              <w:rPr>
                <w:rFonts w:asciiTheme="majorHAnsi" w:hAnsiTheme="majorHAnsi" w:cstheme="majorHAnsi"/>
                <w:szCs w:val="24"/>
              </w:rPr>
              <w:t>‌</w:t>
            </w:r>
            <w:proofErr w:type="spellStart"/>
            <w:r w:rsidR="00E927EE" w:rsidRPr="00E927EE">
              <w:rPr>
                <w:rFonts w:asciiTheme="majorHAnsi" w:hAnsiTheme="majorHAnsi" w:cstheme="majorHAnsi"/>
                <w:szCs w:val="24"/>
              </w:rPr>
              <w:t>Kornhaber</w:t>
            </w:r>
            <w:proofErr w:type="spellEnd"/>
            <w:r w:rsidR="00E927EE" w:rsidRPr="00E927EE">
              <w:rPr>
                <w:rFonts w:asciiTheme="majorHAnsi" w:hAnsiTheme="majorHAnsi" w:cstheme="majorHAnsi"/>
                <w:szCs w:val="24"/>
              </w:rPr>
              <w:t xml:space="preserve">, R., Walsh, K., Duff, J. and Walker, K. (2016). </w:t>
            </w:r>
            <w:r w:rsidR="00E927EE" w:rsidRPr="00E927EE">
              <w:rPr>
                <w:rFonts w:asciiTheme="majorHAnsi" w:hAnsiTheme="majorHAnsi" w:cstheme="majorHAnsi"/>
                <w:i/>
                <w:iCs/>
                <w:szCs w:val="24"/>
              </w:rPr>
              <w:t>Enhancing adult therapeutic interpersonal relationships in the acute health care setting</w:t>
            </w:r>
            <w:r w:rsidR="00E927EE" w:rsidRPr="00E927EE">
              <w:rPr>
                <w:rFonts w:asciiTheme="majorHAnsi" w:hAnsiTheme="majorHAnsi" w:cstheme="majorHAnsi"/>
                <w:szCs w:val="24"/>
              </w:rPr>
              <w:t>: An integrative review. Journal of Multidisciplinary Healthcare, 9(9), pp.537–546.</w:t>
            </w:r>
          </w:p>
          <w:p w14:paraId="68F957C1" w14:textId="160846A6" w:rsidR="00E927EE" w:rsidRPr="00E927EE" w:rsidRDefault="00E927EE" w:rsidP="00E927EE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  <w:r w:rsidRPr="00E927EE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203B2F">
              <w:rPr>
                <w:rFonts w:asciiTheme="majorHAnsi" w:hAnsiTheme="majorHAnsi" w:cstheme="majorHAnsi"/>
                <w:szCs w:val="24"/>
              </w:rPr>
              <w:t>A</w:t>
            </w:r>
            <w:r w:rsidR="00DA674A">
              <w:rPr>
                <w:rFonts w:asciiTheme="majorHAnsi" w:hAnsiTheme="majorHAnsi" w:cstheme="majorHAnsi"/>
                <w:szCs w:val="24"/>
              </w:rPr>
              <w:t>vailable</w:t>
            </w:r>
            <w:r w:rsidR="003648FC">
              <w:rPr>
                <w:rFonts w:asciiTheme="majorHAnsi" w:hAnsiTheme="majorHAnsi" w:cstheme="majorHAnsi"/>
                <w:szCs w:val="24"/>
              </w:rPr>
              <w:t xml:space="preserve"> at</w:t>
            </w:r>
            <w:r w:rsidR="003648FC" w:rsidRPr="00E927EE">
              <w:rPr>
                <w:rFonts w:asciiTheme="majorHAnsi" w:hAnsiTheme="majorHAnsi" w:cstheme="majorHAnsi"/>
                <w:szCs w:val="24"/>
              </w:rPr>
              <w:t>: https</w:t>
            </w:r>
            <w:r w:rsidRPr="00E927EE">
              <w:rPr>
                <w:rFonts w:asciiTheme="majorHAnsi" w:hAnsiTheme="majorHAnsi" w:cstheme="majorHAnsi"/>
                <w:szCs w:val="24"/>
              </w:rPr>
              <w:t>://doi.org/10.2147/JMDH.S116957</w:t>
            </w:r>
            <w:r w:rsidR="00377C89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40A8690B" w14:textId="77777777" w:rsidR="00E927EE" w:rsidRPr="00E927EE" w:rsidRDefault="00E927EE" w:rsidP="00E927EE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4D5407F1" w14:textId="76D1F4D4" w:rsidR="00325E4F" w:rsidRPr="00325E4F" w:rsidRDefault="00E927EE" w:rsidP="00325E4F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  <w:r w:rsidRPr="00E927EE">
              <w:rPr>
                <w:rFonts w:asciiTheme="majorHAnsi" w:hAnsiTheme="majorHAnsi" w:cstheme="majorHAnsi"/>
                <w:szCs w:val="24"/>
              </w:rPr>
              <w:t>‌</w:t>
            </w:r>
            <w:r w:rsidR="00325E4F" w:rsidRPr="00325E4F">
              <w:rPr>
                <w:rFonts w:asciiTheme="majorHAnsi" w:hAnsiTheme="majorHAnsi" w:cstheme="majorHAnsi"/>
                <w:szCs w:val="24"/>
              </w:rPr>
              <w:t>Lewis, J.L. (2023)</w:t>
            </w:r>
            <w:r w:rsidR="00325E4F" w:rsidRPr="00325E4F">
              <w:rPr>
                <w:rFonts w:asciiTheme="majorHAnsi" w:hAnsiTheme="majorHAnsi" w:cstheme="majorHAnsi"/>
                <w:i/>
                <w:iCs/>
                <w:szCs w:val="24"/>
              </w:rPr>
              <w:t xml:space="preserve">. </w:t>
            </w:r>
            <w:proofErr w:type="spellStart"/>
            <w:r w:rsidR="00325E4F" w:rsidRPr="00325E4F">
              <w:rPr>
                <w:rFonts w:asciiTheme="majorHAnsi" w:hAnsiTheme="majorHAnsi" w:cstheme="majorHAnsi"/>
                <w:i/>
                <w:iCs/>
                <w:szCs w:val="24"/>
              </w:rPr>
              <w:t>Hypocalcemia</w:t>
            </w:r>
            <w:proofErr w:type="spellEnd"/>
            <w:r w:rsidR="00325E4F" w:rsidRPr="00325E4F">
              <w:rPr>
                <w:rFonts w:asciiTheme="majorHAnsi" w:hAnsiTheme="majorHAnsi" w:cstheme="majorHAnsi"/>
                <w:i/>
                <w:iCs/>
                <w:szCs w:val="24"/>
              </w:rPr>
              <w:t xml:space="preserve"> (Low Level of Calcium in the Blood)</w:t>
            </w:r>
            <w:r w:rsidR="00325E4F" w:rsidRPr="00325E4F">
              <w:rPr>
                <w:rFonts w:asciiTheme="majorHAnsi" w:hAnsiTheme="majorHAnsi" w:cstheme="majorHAnsi"/>
                <w:szCs w:val="24"/>
              </w:rPr>
              <w:t>. MSD Manual Consumer Version. Available at: https://www.msdmanuals.com/home/hormonal-and-metabolic-disorders/electrolyte-balance/hypocalcemia-low-level-of-calcium-in-the-blood?ruleredirectid=742ruleredirectid=450 [Accessed 2</w:t>
            </w:r>
            <w:r w:rsidR="00C85E3F">
              <w:rPr>
                <w:rFonts w:asciiTheme="majorHAnsi" w:hAnsiTheme="majorHAnsi" w:cstheme="majorHAnsi"/>
                <w:szCs w:val="24"/>
              </w:rPr>
              <w:t xml:space="preserve">0 </w:t>
            </w:r>
            <w:r w:rsidR="00325E4F" w:rsidRPr="00325E4F">
              <w:rPr>
                <w:rFonts w:asciiTheme="majorHAnsi" w:hAnsiTheme="majorHAnsi" w:cstheme="majorHAnsi"/>
                <w:szCs w:val="24"/>
              </w:rPr>
              <w:t>Feb. 2025].</w:t>
            </w:r>
          </w:p>
          <w:p w14:paraId="2BC198CB" w14:textId="77777777" w:rsidR="00325E4F" w:rsidRPr="00325E4F" w:rsidRDefault="00325E4F" w:rsidP="00325E4F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32AF2AFC" w14:textId="61757EAE" w:rsidR="000E44AD" w:rsidRPr="00601B22" w:rsidRDefault="00325E4F" w:rsidP="00325E4F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  <w:r w:rsidRPr="00325E4F">
              <w:rPr>
                <w:rFonts w:asciiTheme="majorHAnsi" w:hAnsiTheme="majorHAnsi" w:cstheme="majorHAnsi"/>
                <w:szCs w:val="24"/>
              </w:rPr>
              <w:t>‌</w:t>
            </w:r>
            <w:r w:rsidR="00D93FCE">
              <w:t xml:space="preserve"> </w:t>
            </w:r>
            <w:r w:rsidR="00D93FCE" w:rsidRPr="00D93FCE">
              <w:rPr>
                <w:rFonts w:asciiTheme="majorHAnsi" w:hAnsiTheme="majorHAnsi" w:cstheme="majorHAnsi"/>
                <w:szCs w:val="24"/>
              </w:rPr>
              <w:t>Miller, W.R. and Rollnick, S. (2023). Motivational Interviewing: Helping People Change and Grow. 4th ed. Guilford Press.</w:t>
            </w:r>
          </w:p>
          <w:p w14:paraId="0510C3F7" w14:textId="77777777" w:rsidR="000E44AD" w:rsidRDefault="000E44AD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78EA7A56" w14:textId="6FAA63BF" w:rsidR="000E44AD" w:rsidRDefault="00774C78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  <w:proofErr w:type="spellStart"/>
            <w:r w:rsidRPr="00774C78">
              <w:rPr>
                <w:rFonts w:asciiTheme="majorHAnsi" w:hAnsiTheme="majorHAnsi" w:cstheme="majorHAnsi"/>
                <w:szCs w:val="24"/>
              </w:rPr>
              <w:t>Viezzer</w:t>
            </w:r>
            <w:proofErr w:type="spellEnd"/>
            <w:r w:rsidRPr="00774C78">
              <w:rPr>
                <w:rFonts w:asciiTheme="majorHAnsi" w:hAnsiTheme="majorHAnsi" w:cstheme="majorHAnsi"/>
                <w:szCs w:val="24"/>
              </w:rPr>
              <w:t>, S. (2023). Active Listening: Definition, Skills, &amp; Benefits. Simply Psychology. Available at: https://www.simplypsychology.org/active-listening-definition-skills-benefits.html.</w:t>
            </w:r>
          </w:p>
          <w:p w14:paraId="566439CA" w14:textId="77777777" w:rsidR="000E44AD" w:rsidRDefault="000E44AD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3BFC8AE9" w14:textId="77777777" w:rsidR="000E44AD" w:rsidRPr="00601B22" w:rsidRDefault="000E44AD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  <w:p w14:paraId="6269EC7A" w14:textId="77777777" w:rsidR="000E44AD" w:rsidRPr="00601B22" w:rsidRDefault="000E44AD" w:rsidP="000E44AD">
            <w:pPr>
              <w:spacing w:after="0" w:line="259" w:lineRule="auto"/>
              <w:ind w:left="0" w:right="115" w:firstLine="0"/>
              <w:rPr>
                <w:rFonts w:asciiTheme="majorHAnsi" w:hAnsiTheme="majorHAnsi" w:cstheme="majorHAnsi"/>
                <w:szCs w:val="24"/>
              </w:rPr>
            </w:pPr>
          </w:p>
        </w:tc>
      </w:tr>
    </w:tbl>
    <w:p w14:paraId="309A3A73" w14:textId="386186D7" w:rsidR="000E44AD" w:rsidRDefault="000E44AD" w:rsidP="000E44AD">
      <w:pPr>
        <w:ind w:left="0" w:firstLine="0"/>
        <w:jc w:val="both"/>
      </w:pPr>
    </w:p>
    <w:sectPr w:rsidR="000E44AD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9161B" w14:textId="77777777" w:rsidR="00BC2994" w:rsidRDefault="00BC2994" w:rsidP="003825FB">
      <w:pPr>
        <w:spacing w:after="0" w:line="240" w:lineRule="auto"/>
      </w:pPr>
      <w:r>
        <w:separator/>
      </w:r>
    </w:p>
  </w:endnote>
  <w:endnote w:type="continuationSeparator" w:id="0">
    <w:p w14:paraId="3E1EBF47" w14:textId="77777777" w:rsidR="00BC2994" w:rsidRDefault="00BC2994" w:rsidP="00382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DC222" w14:textId="77777777" w:rsidR="00BC2994" w:rsidRDefault="00BC2994" w:rsidP="003825FB">
      <w:pPr>
        <w:spacing w:after="0" w:line="240" w:lineRule="auto"/>
      </w:pPr>
      <w:r>
        <w:separator/>
      </w:r>
    </w:p>
  </w:footnote>
  <w:footnote w:type="continuationSeparator" w:id="0">
    <w:p w14:paraId="3A66591D" w14:textId="77777777" w:rsidR="00BC2994" w:rsidRDefault="00BC2994" w:rsidP="003825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160E3" w14:textId="79137BD0" w:rsidR="003825FB" w:rsidRDefault="003825FB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73B8D40" wp14:editId="2765168C">
          <wp:simplePos x="0" y="0"/>
          <wp:positionH relativeFrom="column">
            <wp:posOffset>4616450</wp:posOffset>
          </wp:positionH>
          <wp:positionV relativeFrom="paragraph">
            <wp:posOffset>-379730</wp:posOffset>
          </wp:positionV>
          <wp:extent cx="1853565" cy="975360"/>
          <wp:effectExtent l="0" t="0" r="0" b="0"/>
          <wp:wrapNone/>
          <wp:docPr id="159795524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7068D18" wp14:editId="69955AA7">
          <wp:simplePos x="0" y="0"/>
          <wp:positionH relativeFrom="column">
            <wp:posOffset>-692150</wp:posOffset>
          </wp:positionH>
          <wp:positionV relativeFrom="paragraph">
            <wp:posOffset>-362585</wp:posOffset>
          </wp:positionV>
          <wp:extent cx="2510790" cy="885825"/>
          <wp:effectExtent l="0" t="0" r="3810" b="9525"/>
          <wp:wrapThrough wrapText="bothSides">
            <wp:wrapPolygon edited="0">
              <wp:start x="0" y="0"/>
              <wp:lineTo x="0" y="21368"/>
              <wp:lineTo x="21469" y="21368"/>
              <wp:lineTo x="21469" y="0"/>
              <wp:lineTo x="0" y="0"/>
            </wp:wrapPolygon>
          </wp:wrapThrough>
          <wp:docPr id="2" name="Picture 1" descr="We are an Agored Cymru recognised centre in Wal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e are an Agored Cymru recognised centre in Wales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079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D349DE"/>
    <w:multiLevelType w:val="multilevel"/>
    <w:tmpl w:val="1042F7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0" w:hanging="1800"/>
      </w:pPr>
      <w:rPr>
        <w:rFonts w:hint="default"/>
      </w:rPr>
    </w:lvl>
  </w:abstractNum>
  <w:abstractNum w:abstractNumId="1" w15:restartNumberingAfterBreak="0">
    <w:nsid w:val="4B53038C"/>
    <w:multiLevelType w:val="multilevel"/>
    <w:tmpl w:val="1042F7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0" w:hanging="1800"/>
      </w:pPr>
      <w:rPr>
        <w:rFonts w:hint="default"/>
      </w:rPr>
    </w:lvl>
  </w:abstractNum>
  <w:abstractNum w:abstractNumId="2" w15:restartNumberingAfterBreak="0">
    <w:nsid w:val="62C164D3"/>
    <w:multiLevelType w:val="hybridMultilevel"/>
    <w:tmpl w:val="790A0E56"/>
    <w:lvl w:ilvl="0" w:tplc="AEE0649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451700100">
    <w:abstractNumId w:val="0"/>
  </w:num>
  <w:num w:numId="2" w16cid:durableId="1438794464">
    <w:abstractNumId w:val="2"/>
  </w:num>
  <w:num w:numId="3" w16cid:durableId="8445171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5FB"/>
    <w:rsid w:val="00000474"/>
    <w:rsid w:val="0000362D"/>
    <w:rsid w:val="00004F55"/>
    <w:rsid w:val="000119D5"/>
    <w:rsid w:val="000177A0"/>
    <w:rsid w:val="00021B5D"/>
    <w:rsid w:val="0002588E"/>
    <w:rsid w:val="0002768A"/>
    <w:rsid w:val="00027A16"/>
    <w:rsid w:val="00033C8D"/>
    <w:rsid w:val="000349C9"/>
    <w:rsid w:val="00034A43"/>
    <w:rsid w:val="00037C3C"/>
    <w:rsid w:val="000454FD"/>
    <w:rsid w:val="00045FE1"/>
    <w:rsid w:val="00046289"/>
    <w:rsid w:val="00046987"/>
    <w:rsid w:val="00051E6C"/>
    <w:rsid w:val="00052A91"/>
    <w:rsid w:val="00054D4F"/>
    <w:rsid w:val="00056455"/>
    <w:rsid w:val="00057318"/>
    <w:rsid w:val="000626D3"/>
    <w:rsid w:val="000726F5"/>
    <w:rsid w:val="00073A38"/>
    <w:rsid w:val="00076AA3"/>
    <w:rsid w:val="00076BFF"/>
    <w:rsid w:val="00077D88"/>
    <w:rsid w:val="00081C16"/>
    <w:rsid w:val="00085918"/>
    <w:rsid w:val="000873B0"/>
    <w:rsid w:val="00090451"/>
    <w:rsid w:val="00092ECD"/>
    <w:rsid w:val="000939E0"/>
    <w:rsid w:val="00095704"/>
    <w:rsid w:val="000A0151"/>
    <w:rsid w:val="000A0C0A"/>
    <w:rsid w:val="000A5670"/>
    <w:rsid w:val="000A5699"/>
    <w:rsid w:val="000A5F83"/>
    <w:rsid w:val="000B0206"/>
    <w:rsid w:val="000B09C8"/>
    <w:rsid w:val="000B3440"/>
    <w:rsid w:val="000C38FD"/>
    <w:rsid w:val="000C4F2A"/>
    <w:rsid w:val="000D0A38"/>
    <w:rsid w:val="000D23A2"/>
    <w:rsid w:val="000D2F79"/>
    <w:rsid w:val="000D3B18"/>
    <w:rsid w:val="000E2CF8"/>
    <w:rsid w:val="000E44AD"/>
    <w:rsid w:val="000E493C"/>
    <w:rsid w:val="000E5FF8"/>
    <w:rsid w:val="000F13A3"/>
    <w:rsid w:val="000F2561"/>
    <w:rsid w:val="000F4149"/>
    <w:rsid w:val="001011F4"/>
    <w:rsid w:val="001026DD"/>
    <w:rsid w:val="00105EDA"/>
    <w:rsid w:val="00117534"/>
    <w:rsid w:val="00121ABF"/>
    <w:rsid w:val="0012294A"/>
    <w:rsid w:val="00123D47"/>
    <w:rsid w:val="00125C7D"/>
    <w:rsid w:val="00126DC3"/>
    <w:rsid w:val="00140867"/>
    <w:rsid w:val="001460B9"/>
    <w:rsid w:val="0015067A"/>
    <w:rsid w:val="001571E7"/>
    <w:rsid w:val="00164461"/>
    <w:rsid w:val="00166004"/>
    <w:rsid w:val="00166304"/>
    <w:rsid w:val="00167619"/>
    <w:rsid w:val="00167D72"/>
    <w:rsid w:val="00170522"/>
    <w:rsid w:val="00173498"/>
    <w:rsid w:val="00173731"/>
    <w:rsid w:val="00174E16"/>
    <w:rsid w:val="001820E2"/>
    <w:rsid w:val="00190895"/>
    <w:rsid w:val="001B0488"/>
    <w:rsid w:val="001B31C6"/>
    <w:rsid w:val="001B43AA"/>
    <w:rsid w:val="001C411B"/>
    <w:rsid w:val="001D0550"/>
    <w:rsid w:val="0020299C"/>
    <w:rsid w:val="0020321C"/>
    <w:rsid w:val="00203B2F"/>
    <w:rsid w:val="002136F6"/>
    <w:rsid w:val="00235247"/>
    <w:rsid w:val="00235C0C"/>
    <w:rsid w:val="0024259C"/>
    <w:rsid w:val="00243B8D"/>
    <w:rsid w:val="00264477"/>
    <w:rsid w:val="00264AED"/>
    <w:rsid w:val="002657FA"/>
    <w:rsid w:val="0026594A"/>
    <w:rsid w:val="00281CCF"/>
    <w:rsid w:val="002824F1"/>
    <w:rsid w:val="00285DD5"/>
    <w:rsid w:val="00293089"/>
    <w:rsid w:val="002938D3"/>
    <w:rsid w:val="00296CAA"/>
    <w:rsid w:val="002A3111"/>
    <w:rsid w:val="002A5B1C"/>
    <w:rsid w:val="002A60B3"/>
    <w:rsid w:val="002C2BCD"/>
    <w:rsid w:val="002D70B4"/>
    <w:rsid w:val="002E20F9"/>
    <w:rsid w:val="002E4750"/>
    <w:rsid w:val="002F711D"/>
    <w:rsid w:val="0030180E"/>
    <w:rsid w:val="00305642"/>
    <w:rsid w:val="0030760F"/>
    <w:rsid w:val="00307F33"/>
    <w:rsid w:val="0031055C"/>
    <w:rsid w:val="00312F71"/>
    <w:rsid w:val="003177C9"/>
    <w:rsid w:val="003208B1"/>
    <w:rsid w:val="003213C5"/>
    <w:rsid w:val="00325A08"/>
    <w:rsid w:val="00325E4F"/>
    <w:rsid w:val="003260CA"/>
    <w:rsid w:val="00327082"/>
    <w:rsid w:val="00327D24"/>
    <w:rsid w:val="00332B0B"/>
    <w:rsid w:val="003342C2"/>
    <w:rsid w:val="0034510E"/>
    <w:rsid w:val="00347651"/>
    <w:rsid w:val="00354D2D"/>
    <w:rsid w:val="003560DE"/>
    <w:rsid w:val="0035659E"/>
    <w:rsid w:val="003608B2"/>
    <w:rsid w:val="003648FC"/>
    <w:rsid w:val="0037582E"/>
    <w:rsid w:val="00377C89"/>
    <w:rsid w:val="003821B2"/>
    <w:rsid w:val="003825FB"/>
    <w:rsid w:val="003864C9"/>
    <w:rsid w:val="0039149F"/>
    <w:rsid w:val="00395F5F"/>
    <w:rsid w:val="003A0902"/>
    <w:rsid w:val="003A16C9"/>
    <w:rsid w:val="003A2070"/>
    <w:rsid w:val="003A2A2C"/>
    <w:rsid w:val="003A4D38"/>
    <w:rsid w:val="003A6F4B"/>
    <w:rsid w:val="003C08C0"/>
    <w:rsid w:val="003C0FA3"/>
    <w:rsid w:val="003C2FB1"/>
    <w:rsid w:val="003C44CA"/>
    <w:rsid w:val="003E3E19"/>
    <w:rsid w:val="003E7693"/>
    <w:rsid w:val="003E7D52"/>
    <w:rsid w:val="003F44BD"/>
    <w:rsid w:val="003F5E47"/>
    <w:rsid w:val="00400425"/>
    <w:rsid w:val="0040338F"/>
    <w:rsid w:val="00404BE7"/>
    <w:rsid w:val="004145D8"/>
    <w:rsid w:val="004157EA"/>
    <w:rsid w:val="00417671"/>
    <w:rsid w:val="00424756"/>
    <w:rsid w:val="00431953"/>
    <w:rsid w:val="00434AF9"/>
    <w:rsid w:val="00434C83"/>
    <w:rsid w:val="00436209"/>
    <w:rsid w:val="00440977"/>
    <w:rsid w:val="00441F81"/>
    <w:rsid w:val="0044344F"/>
    <w:rsid w:val="004553F3"/>
    <w:rsid w:val="00461315"/>
    <w:rsid w:val="00464F93"/>
    <w:rsid w:val="004667AC"/>
    <w:rsid w:val="00477730"/>
    <w:rsid w:val="00477B69"/>
    <w:rsid w:val="00486683"/>
    <w:rsid w:val="00487D7C"/>
    <w:rsid w:val="004964A5"/>
    <w:rsid w:val="00497BB3"/>
    <w:rsid w:val="004A44EA"/>
    <w:rsid w:val="004B0603"/>
    <w:rsid w:val="004B31EC"/>
    <w:rsid w:val="004B386B"/>
    <w:rsid w:val="004C2045"/>
    <w:rsid w:val="004C6B48"/>
    <w:rsid w:val="004D241E"/>
    <w:rsid w:val="004E3C71"/>
    <w:rsid w:val="004E5B74"/>
    <w:rsid w:val="004F14A5"/>
    <w:rsid w:val="00506BE6"/>
    <w:rsid w:val="00514BCD"/>
    <w:rsid w:val="00523043"/>
    <w:rsid w:val="005235B4"/>
    <w:rsid w:val="00526D7B"/>
    <w:rsid w:val="005368C1"/>
    <w:rsid w:val="0053788E"/>
    <w:rsid w:val="0054183B"/>
    <w:rsid w:val="00547D8E"/>
    <w:rsid w:val="00551202"/>
    <w:rsid w:val="005538FF"/>
    <w:rsid w:val="00555678"/>
    <w:rsid w:val="0055615C"/>
    <w:rsid w:val="00556F81"/>
    <w:rsid w:val="00562510"/>
    <w:rsid w:val="00566B93"/>
    <w:rsid w:val="005670AA"/>
    <w:rsid w:val="00567D0A"/>
    <w:rsid w:val="00567F94"/>
    <w:rsid w:val="005821B1"/>
    <w:rsid w:val="0058561C"/>
    <w:rsid w:val="005868DA"/>
    <w:rsid w:val="005911D9"/>
    <w:rsid w:val="005961BB"/>
    <w:rsid w:val="005A57C8"/>
    <w:rsid w:val="005A62C3"/>
    <w:rsid w:val="005B36A8"/>
    <w:rsid w:val="005C1FF1"/>
    <w:rsid w:val="005D0A76"/>
    <w:rsid w:val="005E1866"/>
    <w:rsid w:val="005E2BD5"/>
    <w:rsid w:val="005E2DDD"/>
    <w:rsid w:val="005E569B"/>
    <w:rsid w:val="005F0CAF"/>
    <w:rsid w:val="005F666D"/>
    <w:rsid w:val="00600B86"/>
    <w:rsid w:val="0060566C"/>
    <w:rsid w:val="00606F9B"/>
    <w:rsid w:val="006071E8"/>
    <w:rsid w:val="006126B4"/>
    <w:rsid w:val="00622858"/>
    <w:rsid w:val="00640B17"/>
    <w:rsid w:val="0064297A"/>
    <w:rsid w:val="0064538D"/>
    <w:rsid w:val="00647D27"/>
    <w:rsid w:val="00652BBA"/>
    <w:rsid w:val="00662C7E"/>
    <w:rsid w:val="00663ACD"/>
    <w:rsid w:val="00672B4E"/>
    <w:rsid w:val="0067419E"/>
    <w:rsid w:val="0068395D"/>
    <w:rsid w:val="00685075"/>
    <w:rsid w:val="006871DE"/>
    <w:rsid w:val="0069029D"/>
    <w:rsid w:val="00692E79"/>
    <w:rsid w:val="0069515E"/>
    <w:rsid w:val="0069629A"/>
    <w:rsid w:val="0069766E"/>
    <w:rsid w:val="006A6154"/>
    <w:rsid w:val="006A6CAE"/>
    <w:rsid w:val="006B409C"/>
    <w:rsid w:val="006B51FD"/>
    <w:rsid w:val="006B5A93"/>
    <w:rsid w:val="006C7702"/>
    <w:rsid w:val="006C7E64"/>
    <w:rsid w:val="006D56ED"/>
    <w:rsid w:val="006E0ECF"/>
    <w:rsid w:val="006F2CD4"/>
    <w:rsid w:val="00701478"/>
    <w:rsid w:val="0070281E"/>
    <w:rsid w:val="00711DCE"/>
    <w:rsid w:val="00716614"/>
    <w:rsid w:val="00733F30"/>
    <w:rsid w:val="00751925"/>
    <w:rsid w:val="007555C0"/>
    <w:rsid w:val="00760723"/>
    <w:rsid w:val="00763450"/>
    <w:rsid w:val="00773EA8"/>
    <w:rsid w:val="00774C78"/>
    <w:rsid w:val="00783962"/>
    <w:rsid w:val="00784D1E"/>
    <w:rsid w:val="007902F7"/>
    <w:rsid w:val="00792781"/>
    <w:rsid w:val="00792F72"/>
    <w:rsid w:val="00794C2F"/>
    <w:rsid w:val="0079754A"/>
    <w:rsid w:val="007A2432"/>
    <w:rsid w:val="007A4186"/>
    <w:rsid w:val="007A7491"/>
    <w:rsid w:val="007B2C18"/>
    <w:rsid w:val="007B4589"/>
    <w:rsid w:val="007C04EA"/>
    <w:rsid w:val="007C74FB"/>
    <w:rsid w:val="007D359B"/>
    <w:rsid w:val="007D4D4A"/>
    <w:rsid w:val="007D7A73"/>
    <w:rsid w:val="007E0346"/>
    <w:rsid w:val="007E2CF8"/>
    <w:rsid w:val="007E5302"/>
    <w:rsid w:val="007F476B"/>
    <w:rsid w:val="007F4E73"/>
    <w:rsid w:val="00803AA6"/>
    <w:rsid w:val="00804809"/>
    <w:rsid w:val="00804C8C"/>
    <w:rsid w:val="00811781"/>
    <w:rsid w:val="00825B55"/>
    <w:rsid w:val="00845BB8"/>
    <w:rsid w:val="00852C27"/>
    <w:rsid w:val="00854BD3"/>
    <w:rsid w:val="008569C0"/>
    <w:rsid w:val="008571A2"/>
    <w:rsid w:val="00861F31"/>
    <w:rsid w:val="008629A8"/>
    <w:rsid w:val="00865B87"/>
    <w:rsid w:val="008669A2"/>
    <w:rsid w:val="0087226E"/>
    <w:rsid w:val="008735A8"/>
    <w:rsid w:val="00885C1E"/>
    <w:rsid w:val="00885EE2"/>
    <w:rsid w:val="008867FB"/>
    <w:rsid w:val="00893FC8"/>
    <w:rsid w:val="00896DB8"/>
    <w:rsid w:val="008A18DE"/>
    <w:rsid w:val="008B3F1F"/>
    <w:rsid w:val="008B7F91"/>
    <w:rsid w:val="008C349F"/>
    <w:rsid w:val="008C35AE"/>
    <w:rsid w:val="008C3808"/>
    <w:rsid w:val="008C66C2"/>
    <w:rsid w:val="008C7D89"/>
    <w:rsid w:val="008D3BF8"/>
    <w:rsid w:val="008E2783"/>
    <w:rsid w:val="008E2A13"/>
    <w:rsid w:val="008E305D"/>
    <w:rsid w:val="008F22A0"/>
    <w:rsid w:val="009077EF"/>
    <w:rsid w:val="00916245"/>
    <w:rsid w:val="0091783E"/>
    <w:rsid w:val="00926670"/>
    <w:rsid w:val="00927F27"/>
    <w:rsid w:val="009330B0"/>
    <w:rsid w:val="0093349D"/>
    <w:rsid w:val="00935821"/>
    <w:rsid w:val="009574A3"/>
    <w:rsid w:val="00960079"/>
    <w:rsid w:val="00993897"/>
    <w:rsid w:val="009A7D6B"/>
    <w:rsid w:val="009C2B00"/>
    <w:rsid w:val="009C671F"/>
    <w:rsid w:val="009D1951"/>
    <w:rsid w:val="009D5BC3"/>
    <w:rsid w:val="009D713F"/>
    <w:rsid w:val="009E5375"/>
    <w:rsid w:val="009E58F1"/>
    <w:rsid w:val="009F308C"/>
    <w:rsid w:val="00A06A6A"/>
    <w:rsid w:val="00A10774"/>
    <w:rsid w:val="00A2134A"/>
    <w:rsid w:val="00A26C6D"/>
    <w:rsid w:val="00A304CC"/>
    <w:rsid w:val="00A328EC"/>
    <w:rsid w:val="00A366F5"/>
    <w:rsid w:val="00A37DAE"/>
    <w:rsid w:val="00A532D0"/>
    <w:rsid w:val="00A539C8"/>
    <w:rsid w:val="00A635F4"/>
    <w:rsid w:val="00A66353"/>
    <w:rsid w:val="00A752E7"/>
    <w:rsid w:val="00A8751C"/>
    <w:rsid w:val="00A87FDA"/>
    <w:rsid w:val="00A91474"/>
    <w:rsid w:val="00A9212C"/>
    <w:rsid w:val="00A957E9"/>
    <w:rsid w:val="00A969F8"/>
    <w:rsid w:val="00AA3A44"/>
    <w:rsid w:val="00AB25C6"/>
    <w:rsid w:val="00AB441F"/>
    <w:rsid w:val="00AB4AB9"/>
    <w:rsid w:val="00AB737F"/>
    <w:rsid w:val="00AD1613"/>
    <w:rsid w:val="00AE0C90"/>
    <w:rsid w:val="00AE3FDF"/>
    <w:rsid w:val="00AE782A"/>
    <w:rsid w:val="00AE7E6C"/>
    <w:rsid w:val="00AF2F39"/>
    <w:rsid w:val="00AF324A"/>
    <w:rsid w:val="00AF64F9"/>
    <w:rsid w:val="00B00EE7"/>
    <w:rsid w:val="00B03E59"/>
    <w:rsid w:val="00B04BFD"/>
    <w:rsid w:val="00B16199"/>
    <w:rsid w:val="00B17B1C"/>
    <w:rsid w:val="00B219DA"/>
    <w:rsid w:val="00B24481"/>
    <w:rsid w:val="00B26DB1"/>
    <w:rsid w:val="00B338E4"/>
    <w:rsid w:val="00B41BF0"/>
    <w:rsid w:val="00B44BDE"/>
    <w:rsid w:val="00B4685A"/>
    <w:rsid w:val="00B46AF0"/>
    <w:rsid w:val="00B64188"/>
    <w:rsid w:val="00B65308"/>
    <w:rsid w:val="00B67182"/>
    <w:rsid w:val="00B71418"/>
    <w:rsid w:val="00B74A8F"/>
    <w:rsid w:val="00B776CA"/>
    <w:rsid w:val="00B77A4E"/>
    <w:rsid w:val="00B77FA2"/>
    <w:rsid w:val="00B82073"/>
    <w:rsid w:val="00B84ED7"/>
    <w:rsid w:val="00B92C06"/>
    <w:rsid w:val="00B95EAC"/>
    <w:rsid w:val="00BA123A"/>
    <w:rsid w:val="00BA4B7B"/>
    <w:rsid w:val="00BB7BEF"/>
    <w:rsid w:val="00BC2994"/>
    <w:rsid w:val="00BD0DED"/>
    <w:rsid w:val="00BD5A20"/>
    <w:rsid w:val="00BF3877"/>
    <w:rsid w:val="00C015BC"/>
    <w:rsid w:val="00C066F4"/>
    <w:rsid w:val="00C208C0"/>
    <w:rsid w:val="00C34E1B"/>
    <w:rsid w:val="00C35344"/>
    <w:rsid w:val="00C51369"/>
    <w:rsid w:val="00C56073"/>
    <w:rsid w:val="00C6674C"/>
    <w:rsid w:val="00C83E87"/>
    <w:rsid w:val="00C8498F"/>
    <w:rsid w:val="00C85E3F"/>
    <w:rsid w:val="00C95C2F"/>
    <w:rsid w:val="00CA167A"/>
    <w:rsid w:val="00CA1C07"/>
    <w:rsid w:val="00CA45D7"/>
    <w:rsid w:val="00CB4B88"/>
    <w:rsid w:val="00CB4E26"/>
    <w:rsid w:val="00CB5251"/>
    <w:rsid w:val="00CB6C73"/>
    <w:rsid w:val="00CB74A9"/>
    <w:rsid w:val="00CC2D19"/>
    <w:rsid w:val="00CD30F6"/>
    <w:rsid w:val="00CD7EF9"/>
    <w:rsid w:val="00CE124A"/>
    <w:rsid w:val="00CE3618"/>
    <w:rsid w:val="00CE37A3"/>
    <w:rsid w:val="00CE4EF2"/>
    <w:rsid w:val="00CE5D34"/>
    <w:rsid w:val="00CE7EDA"/>
    <w:rsid w:val="00CF1436"/>
    <w:rsid w:val="00CF2213"/>
    <w:rsid w:val="00CF64F5"/>
    <w:rsid w:val="00D0058F"/>
    <w:rsid w:val="00D04486"/>
    <w:rsid w:val="00D1279A"/>
    <w:rsid w:val="00D1373C"/>
    <w:rsid w:val="00D45657"/>
    <w:rsid w:val="00D45DAB"/>
    <w:rsid w:val="00D60E04"/>
    <w:rsid w:val="00D72D27"/>
    <w:rsid w:val="00D7636C"/>
    <w:rsid w:val="00D77C56"/>
    <w:rsid w:val="00D8756F"/>
    <w:rsid w:val="00D93F25"/>
    <w:rsid w:val="00D93FCE"/>
    <w:rsid w:val="00D95A3B"/>
    <w:rsid w:val="00DA39EB"/>
    <w:rsid w:val="00DA674A"/>
    <w:rsid w:val="00DB3288"/>
    <w:rsid w:val="00DB42E3"/>
    <w:rsid w:val="00DB4918"/>
    <w:rsid w:val="00DB68C8"/>
    <w:rsid w:val="00DD3BB3"/>
    <w:rsid w:val="00DD7145"/>
    <w:rsid w:val="00DE680A"/>
    <w:rsid w:val="00DF2EB5"/>
    <w:rsid w:val="00DF41CB"/>
    <w:rsid w:val="00DF7C31"/>
    <w:rsid w:val="00E02D6F"/>
    <w:rsid w:val="00E04436"/>
    <w:rsid w:val="00E06D66"/>
    <w:rsid w:val="00E10BEB"/>
    <w:rsid w:val="00E25BC4"/>
    <w:rsid w:val="00E2780D"/>
    <w:rsid w:val="00E353AA"/>
    <w:rsid w:val="00E43510"/>
    <w:rsid w:val="00E46645"/>
    <w:rsid w:val="00E47BB0"/>
    <w:rsid w:val="00E5510B"/>
    <w:rsid w:val="00E657DC"/>
    <w:rsid w:val="00E67695"/>
    <w:rsid w:val="00E71ECE"/>
    <w:rsid w:val="00E87132"/>
    <w:rsid w:val="00E927EE"/>
    <w:rsid w:val="00E941DA"/>
    <w:rsid w:val="00EA200C"/>
    <w:rsid w:val="00EA39DB"/>
    <w:rsid w:val="00EA56F0"/>
    <w:rsid w:val="00EA6DC9"/>
    <w:rsid w:val="00EB1A53"/>
    <w:rsid w:val="00EB4DB9"/>
    <w:rsid w:val="00EC27CE"/>
    <w:rsid w:val="00EC7DE2"/>
    <w:rsid w:val="00ED6969"/>
    <w:rsid w:val="00EE0C71"/>
    <w:rsid w:val="00EE2139"/>
    <w:rsid w:val="00EE3085"/>
    <w:rsid w:val="00EE5C01"/>
    <w:rsid w:val="00F033FC"/>
    <w:rsid w:val="00F036D8"/>
    <w:rsid w:val="00F21666"/>
    <w:rsid w:val="00F26389"/>
    <w:rsid w:val="00F31D11"/>
    <w:rsid w:val="00F33304"/>
    <w:rsid w:val="00F36FE9"/>
    <w:rsid w:val="00F3702E"/>
    <w:rsid w:val="00F42672"/>
    <w:rsid w:val="00F471EF"/>
    <w:rsid w:val="00F50825"/>
    <w:rsid w:val="00F557A9"/>
    <w:rsid w:val="00F7063C"/>
    <w:rsid w:val="00F7092D"/>
    <w:rsid w:val="00F72B53"/>
    <w:rsid w:val="00F749ED"/>
    <w:rsid w:val="00F76D18"/>
    <w:rsid w:val="00F8223A"/>
    <w:rsid w:val="00F85ACF"/>
    <w:rsid w:val="00F9283A"/>
    <w:rsid w:val="00F94AA1"/>
    <w:rsid w:val="00FB030C"/>
    <w:rsid w:val="00FB1E7D"/>
    <w:rsid w:val="00FC099D"/>
    <w:rsid w:val="00FC1653"/>
    <w:rsid w:val="00FD05F1"/>
    <w:rsid w:val="00FD3BF8"/>
    <w:rsid w:val="00FD5B19"/>
    <w:rsid w:val="00FD7098"/>
    <w:rsid w:val="00FE34DE"/>
    <w:rsid w:val="00FE3608"/>
    <w:rsid w:val="00FF0800"/>
    <w:rsid w:val="00FF5CA6"/>
    <w:rsid w:val="00FF6055"/>
    <w:rsid w:val="00FF62D3"/>
    <w:rsid w:val="00FF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DA7B3C"/>
  <w15:chartTrackingRefBased/>
  <w15:docId w15:val="{3CFBEE0F-01DD-4710-99F5-24F58D094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5FB"/>
    <w:pPr>
      <w:spacing w:after="77" w:line="247" w:lineRule="auto"/>
      <w:ind w:left="55" w:hanging="10"/>
    </w:pPr>
    <w:rPr>
      <w:rFonts w:ascii="Times New Roman" w:eastAsia="Times New Roman" w:hAnsi="Times New Roman" w:cs="Times New Roman"/>
      <w:color w:val="000000"/>
      <w:sz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25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25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25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25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25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25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25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25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25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25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25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25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25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25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25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25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25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25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25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25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25FB"/>
    <w:pPr>
      <w:numPr>
        <w:ilvl w:val="1"/>
      </w:numPr>
      <w:ind w:left="55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25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25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25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25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25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25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25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25FB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3825FB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382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825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5FB"/>
    <w:rPr>
      <w:rFonts w:ascii="Times New Roman" w:eastAsia="Times New Roman" w:hAnsi="Times New Roman" w:cs="Times New Roman"/>
      <w:color w:val="000000"/>
      <w:sz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825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5FB"/>
    <w:rPr>
      <w:rFonts w:ascii="Times New Roman" w:eastAsia="Times New Roman" w:hAnsi="Times New Roman" w:cs="Times New Roman"/>
      <w:color w:val="000000"/>
      <w:sz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77C8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7C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6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2742</Words>
  <Characters>15630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</dc:creator>
  <cp:keywords/>
  <dc:description/>
  <cp:lastModifiedBy>Laura clark</cp:lastModifiedBy>
  <cp:revision>2</cp:revision>
  <dcterms:created xsi:type="dcterms:W3CDTF">2025-02-27T21:19:00Z</dcterms:created>
  <dcterms:modified xsi:type="dcterms:W3CDTF">2025-02-27T21:19:00Z</dcterms:modified>
</cp:coreProperties>
</file>