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4B6B5F6" w:rsidP="4D6F6960" w:rsidRDefault="24B6B5F6" w14:paraId="168BF80B" w14:textId="4591D0CD">
      <w:pPr>
        <w:pStyle w:val="Normal"/>
        <w:rPr>
          <w:i w:val="0"/>
          <w:iCs w:val="0"/>
        </w:rPr>
      </w:pPr>
      <w:r w:rsidRPr="4D6F6960" w:rsidR="24B6B5F6">
        <w:rPr>
          <w:i w:val="1"/>
          <w:iCs w:val="1"/>
        </w:rPr>
        <w:t xml:space="preserve">De </w:t>
      </w:r>
      <w:r w:rsidRPr="4D6F6960" w:rsidR="24B6B5F6">
        <w:rPr>
          <w:i w:val="1"/>
          <w:iCs w:val="1"/>
        </w:rPr>
        <w:t>Raptu</w:t>
      </w:r>
      <w:r w:rsidRPr="4D6F6960" w:rsidR="24B6B5F6">
        <w:rPr>
          <w:i w:val="1"/>
          <w:iCs w:val="1"/>
        </w:rPr>
        <w:t xml:space="preserve"> Proserpina</w:t>
      </w:r>
      <w:r w:rsidRPr="4D6F6960" w:rsidR="24B6B5F6">
        <w:rPr>
          <w:i w:val="0"/>
          <w:iCs w:val="0"/>
        </w:rPr>
        <w:t xml:space="preserve"> is an epic poem </w:t>
      </w:r>
      <w:r w:rsidRPr="4D6F6960" w:rsidR="5DEA2A1B">
        <w:rPr>
          <w:i w:val="0"/>
          <w:iCs w:val="0"/>
        </w:rPr>
        <w:t xml:space="preserve">of </w:t>
      </w:r>
      <w:r w:rsidRPr="4D6F6960" w:rsidR="24B6B5F6">
        <w:rPr>
          <w:i w:val="0"/>
          <w:iCs w:val="0"/>
        </w:rPr>
        <w:t>Claudian, written in the late 4</w:t>
      </w:r>
      <w:r w:rsidRPr="4D6F6960" w:rsidR="24B6B5F6">
        <w:rPr>
          <w:i w:val="0"/>
          <w:iCs w:val="0"/>
          <w:vertAlign w:val="superscript"/>
        </w:rPr>
        <w:t>th</w:t>
      </w:r>
      <w:r w:rsidRPr="4D6F6960" w:rsidR="24B6B5F6">
        <w:rPr>
          <w:i w:val="0"/>
          <w:iCs w:val="0"/>
        </w:rPr>
        <w:t xml:space="preserve"> or early 5</w:t>
      </w:r>
      <w:r w:rsidRPr="4D6F6960" w:rsidR="24B6B5F6">
        <w:rPr>
          <w:i w:val="0"/>
          <w:iCs w:val="0"/>
          <w:vertAlign w:val="superscript"/>
        </w:rPr>
        <w:t>th</w:t>
      </w:r>
      <w:r w:rsidRPr="4D6F6960" w:rsidR="24B6B5F6">
        <w:rPr>
          <w:i w:val="0"/>
          <w:iCs w:val="0"/>
        </w:rPr>
        <w:t xml:space="preserve"> century ce, detailing the mythological tale of Proserpina’s abduction by Pluto.</w:t>
      </w:r>
      <w:r w:rsidRPr="4D6F6960" w:rsidR="3F615267">
        <w:rPr>
          <w:i w:val="0"/>
          <w:iCs w:val="0"/>
        </w:rPr>
        <w:t xml:space="preserve"> The passage consisting of lines 20-66 </w:t>
      </w:r>
      <w:r w:rsidRPr="4D6F6960" w:rsidR="6E9776EA">
        <w:rPr>
          <w:i w:val="0"/>
          <w:iCs w:val="0"/>
        </w:rPr>
        <w:t>is a direct</w:t>
      </w:r>
      <w:r w:rsidRPr="4D6F6960" w:rsidR="6E9776EA">
        <w:rPr>
          <w:i w:val="0"/>
          <w:iCs w:val="0"/>
        </w:rPr>
        <w:t xml:space="preserve"> speech from Claudian to the gods</w:t>
      </w:r>
      <w:r w:rsidRPr="4D6F6960" w:rsidR="5967957D">
        <w:rPr>
          <w:i w:val="0"/>
          <w:iCs w:val="0"/>
        </w:rPr>
        <w:t>,</w:t>
      </w:r>
      <w:r w:rsidRPr="4D6F6960" w:rsidR="6E9776EA">
        <w:rPr>
          <w:i w:val="0"/>
          <w:iCs w:val="0"/>
        </w:rPr>
        <w:t xml:space="preserve"> </w:t>
      </w:r>
      <w:r w:rsidRPr="4D6F6960" w:rsidR="14B1E20A">
        <w:rPr>
          <w:i w:val="0"/>
          <w:iCs w:val="0"/>
        </w:rPr>
        <w:t>establish</w:t>
      </w:r>
      <w:r w:rsidRPr="4D6F6960" w:rsidR="487F4830">
        <w:rPr>
          <w:i w:val="0"/>
          <w:iCs w:val="0"/>
        </w:rPr>
        <w:t>ing</w:t>
      </w:r>
      <w:r w:rsidRPr="4D6F6960" w:rsidR="14B1E20A">
        <w:rPr>
          <w:i w:val="0"/>
          <w:iCs w:val="0"/>
        </w:rPr>
        <w:t xml:space="preserve"> the thematic juxtaposition between harmony and chaos</w:t>
      </w:r>
      <w:r w:rsidRPr="4D6F6960" w:rsidR="4FB949E5">
        <w:rPr>
          <w:i w:val="0"/>
          <w:iCs w:val="0"/>
        </w:rPr>
        <w:t xml:space="preserve">, and </w:t>
      </w:r>
      <w:r w:rsidRPr="4D6F6960" w:rsidR="2DAFEF1B">
        <w:rPr>
          <w:i w:val="0"/>
          <w:iCs w:val="0"/>
        </w:rPr>
        <w:t xml:space="preserve">is </w:t>
      </w:r>
      <w:r w:rsidRPr="4D6F6960" w:rsidR="14B1E20A">
        <w:rPr>
          <w:i w:val="0"/>
          <w:iCs w:val="0"/>
        </w:rPr>
        <w:t>a foreshadowing of Pluto’s actions. Th</w:t>
      </w:r>
      <w:r w:rsidRPr="4D6F6960" w:rsidR="0C43F144">
        <w:rPr>
          <w:i w:val="0"/>
          <w:iCs w:val="0"/>
        </w:rPr>
        <w:t>is</w:t>
      </w:r>
      <w:r w:rsidRPr="4D6F6960" w:rsidR="14B1E20A">
        <w:rPr>
          <w:i w:val="0"/>
          <w:iCs w:val="0"/>
        </w:rPr>
        <w:t xml:space="preserve"> also reflect</w:t>
      </w:r>
      <w:r w:rsidRPr="4D6F6960" w:rsidR="040CCEDF">
        <w:rPr>
          <w:i w:val="0"/>
          <w:iCs w:val="0"/>
        </w:rPr>
        <w:t>s</w:t>
      </w:r>
      <w:r w:rsidRPr="4D6F6960" w:rsidR="14B1E20A">
        <w:rPr>
          <w:i w:val="0"/>
          <w:iCs w:val="0"/>
        </w:rPr>
        <w:t xml:space="preserve"> </w:t>
      </w:r>
      <w:bookmarkStart w:name="_Int_RtP8VCGf" w:id="1034569697"/>
      <w:r w:rsidRPr="4D6F6960" w:rsidR="14B1E20A">
        <w:rPr>
          <w:i w:val="0"/>
          <w:iCs w:val="0"/>
        </w:rPr>
        <w:t>Claudian’s</w:t>
      </w:r>
      <w:bookmarkEnd w:id="1034569697"/>
      <w:r w:rsidRPr="4D6F6960" w:rsidR="14B1E20A">
        <w:rPr>
          <w:i w:val="0"/>
          <w:iCs w:val="0"/>
        </w:rPr>
        <w:t xml:space="preserve"> rhetorical skill and appreciation of epic conventions.</w:t>
      </w:r>
    </w:p>
    <w:p w:rsidR="5CA1E05B" w:rsidP="4D6F6960" w:rsidRDefault="5CA1E05B" w14:paraId="1B82941D" w14:textId="53FD46F9">
      <w:pPr>
        <w:pStyle w:val="Normal"/>
        <w:rPr>
          <w:i w:val="0"/>
          <w:iCs w:val="0"/>
        </w:rPr>
      </w:pPr>
      <w:r w:rsidRPr="4D6F6960" w:rsidR="5CA1E05B">
        <w:rPr>
          <w:i w:val="0"/>
          <w:iCs w:val="0"/>
        </w:rPr>
        <w:t xml:space="preserve">The wider theme of the poem is one of disruption of order by external forces and a growing instability. The poem draws heavily on Graeco-Roman mythology, particularly the traditions of Ovid and Virgil, to craft an epic narrative that is not only reflective of mythic events but also of the social and political turmoil of Claudian’s time. The central theme of order versus chaos mirrors the context of the declining Western Roman Empire. The figure of Proserpina </w:t>
      </w:r>
      <w:r w:rsidRPr="4D6F6960" w:rsidR="5CA1E05B">
        <w:rPr>
          <w:i w:val="0"/>
          <w:iCs w:val="0"/>
        </w:rPr>
        <w:t>represents</w:t>
      </w:r>
      <w:r w:rsidRPr="4D6F6960" w:rsidR="5CA1E05B">
        <w:rPr>
          <w:i w:val="0"/>
          <w:iCs w:val="0"/>
        </w:rPr>
        <w:t xml:space="preserve"> the security of Roman values, yet she is “stolen away” (</w:t>
      </w:r>
      <w:r w:rsidRPr="4D6F6960" w:rsidR="78C59899">
        <w:rPr>
          <w:i w:val="1"/>
          <w:iCs w:val="1"/>
        </w:rPr>
        <w:t>24</w:t>
      </w:r>
      <w:r w:rsidRPr="4D6F6960" w:rsidR="5CA1E05B">
        <w:rPr>
          <w:i w:val="0"/>
          <w:iCs w:val="0"/>
        </w:rPr>
        <w:t>) and it symbolises the crumbling of these ideals. The chaos brought by Pluto corresponds to the external political threats and unrest destabilising the empire. Claudian uses the motif of the Fates</w:t>
      </w:r>
      <w:r w:rsidRPr="4D6F6960" w:rsidR="3D73EB63">
        <w:rPr>
          <w:i w:val="0"/>
          <w:iCs w:val="0"/>
        </w:rPr>
        <w:t xml:space="preserve"> </w:t>
      </w:r>
      <w:r w:rsidRPr="4D6F6960" w:rsidR="3D73EB63">
        <w:rPr>
          <w:i w:val="1"/>
          <w:iCs w:val="1"/>
        </w:rPr>
        <w:t>(40)</w:t>
      </w:r>
      <w:r w:rsidRPr="4D6F6960" w:rsidR="5CA1E05B">
        <w:rPr>
          <w:i w:val="0"/>
          <w:iCs w:val="0"/>
        </w:rPr>
        <w:t xml:space="preserve"> to underscore the interconnectedness of the world - removing one key element, such as Proserpina and her innocence, causes a ripple effect that disrupts the entire cosmos. This reflects both the Roman belief in the unity of the divine and natural worlds, and the political instability of Claudian’s era. The abduction of Proserpina thus becomes an elegy for lost Roman glory, a metaphor for the decay in Roman power. Her loss </w:t>
      </w:r>
      <w:r w:rsidRPr="4D6F6960" w:rsidR="5CA1E05B">
        <w:rPr>
          <w:i w:val="0"/>
          <w:iCs w:val="0"/>
        </w:rPr>
        <w:t>represents</w:t>
      </w:r>
      <w:r w:rsidRPr="4D6F6960" w:rsidR="5CA1E05B">
        <w:rPr>
          <w:i w:val="0"/>
          <w:iCs w:val="0"/>
        </w:rPr>
        <w:t xml:space="preserve"> the fading of Roman strength, while her innocence recalls the earlier period of order and prosperity. Claudian’s description of how “high-spirited Proserpina was stolen away and came to possess Chaos as her dowry” </w:t>
      </w:r>
      <w:r w:rsidRPr="4D6F6960" w:rsidR="5CA1E05B">
        <w:rPr>
          <w:i w:val="1"/>
          <w:iCs w:val="1"/>
        </w:rPr>
        <w:t>(</w:t>
      </w:r>
      <w:r w:rsidRPr="4D6F6960" w:rsidR="271E61E1">
        <w:rPr>
          <w:i w:val="1"/>
          <w:iCs w:val="1"/>
        </w:rPr>
        <w:t>24</w:t>
      </w:r>
      <w:r w:rsidRPr="4D6F6960" w:rsidR="5CA1E05B">
        <w:rPr>
          <w:i w:val="1"/>
          <w:iCs w:val="1"/>
        </w:rPr>
        <w:t>)</w:t>
      </w:r>
      <w:r w:rsidRPr="4D6F6960" w:rsidR="5CA1E05B">
        <w:rPr>
          <w:i w:val="0"/>
          <w:iCs w:val="0"/>
        </w:rPr>
        <w:t xml:space="preserve"> can be interpreted as a metaphor for the decline in Roman ideals. The poem, written in the context of the increasingly unstable Western Roman Empire, mirrors the collapse of Roman political power, marked by military overreach, internal strife, and external barbarian pressures. Proserpina’s abduction is a symbol of the erosion of peace and stability in the empire.</w:t>
      </w:r>
    </w:p>
    <w:p w:rsidR="7FAAB42D" w:rsidP="4D6F6960" w:rsidRDefault="7FAAB42D" w14:paraId="58CE121C" w14:textId="568DD321">
      <w:pPr>
        <w:pStyle w:val="Normal"/>
        <w:rPr>
          <w:noProof w:val="0"/>
          <w:lang w:val="en-GB"/>
        </w:rPr>
      </w:pPr>
      <w:r w:rsidRPr="4D6F6960" w:rsidR="7FAAB42D">
        <w:rPr>
          <w:noProof w:val="0"/>
          <w:lang w:val="en-GB"/>
        </w:rPr>
        <w:t xml:space="preserve">This passage illustrates Claudian’s prowess as a poet, </w:t>
      </w:r>
      <w:r w:rsidRPr="4D6F6960" w:rsidR="7FAAB42D">
        <w:rPr>
          <w:noProof w:val="0"/>
          <w:lang w:val="en-GB"/>
        </w:rPr>
        <w:t>showcasing</w:t>
      </w:r>
      <w:r w:rsidRPr="4D6F6960" w:rsidR="7FAAB42D">
        <w:rPr>
          <w:noProof w:val="0"/>
          <w:lang w:val="en-GB"/>
        </w:rPr>
        <w:t xml:space="preserve"> his command over language and his ability to evoke epic themes through stylistic flourishes. His use of elaborate and elevated language, typical of epic poetry, is </w:t>
      </w:r>
      <w:r w:rsidRPr="4D6F6960" w:rsidR="7FAAB42D">
        <w:rPr>
          <w:noProof w:val="0"/>
          <w:lang w:val="en-GB"/>
        </w:rPr>
        <w:t>evident</w:t>
      </w:r>
      <w:r w:rsidRPr="4D6F6960" w:rsidR="7FAAB42D">
        <w:rPr>
          <w:noProof w:val="0"/>
          <w:lang w:val="en-GB"/>
        </w:rPr>
        <w:t xml:space="preserve"> throughout the poem. Descriptive epithets such as “empty Avernus” </w:t>
      </w:r>
      <w:r w:rsidRPr="4D6F6960" w:rsidR="7FAAB42D">
        <w:rPr>
          <w:i w:val="1"/>
          <w:iCs w:val="1"/>
          <w:noProof w:val="0"/>
          <w:lang w:val="en-GB"/>
        </w:rPr>
        <w:t>(</w:t>
      </w:r>
      <w:r w:rsidRPr="4D6F6960" w:rsidR="228C4777">
        <w:rPr>
          <w:i w:val="1"/>
          <w:iCs w:val="1"/>
          <w:noProof w:val="0"/>
          <w:lang w:val="en-GB"/>
        </w:rPr>
        <w:t>20</w:t>
      </w:r>
      <w:r w:rsidRPr="4D6F6960" w:rsidR="7FAAB42D">
        <w:rPr>
          <w:i w:val="1"/>
          <w:iCs w:val="1"/>
          <w:noProof w:val="0"/>
          <w:lang w:val="en-GB"/>
        </w:rPr>
        <w:t>)</w:t>
      </w:r>
      <w:r w:rsidRPr="4D6F6960" w:rsidR="7FAAB42D">
        <w:rPr>
          <w:noProof w:val="0"/>
          <w:lang w:val="en-GB"/>
        </w:rPr>
        <w:t xml:space="preserve"> and “bloody Aegaeon” </w:t>
      </w:r>
      <w:r w:rsidRPr="4D6F6960" w:rsidR="7FAAB42D">
        <w:rPr>
          <w:i w:val="1"/>
          <w:iCs w:val="1"/>
          <w:noProof w:val="0"/>
          <w:lang w:val="en-GB"/>
        </w:rPr>
        <w:t>(</w:t>
      </w:r>
      <w:r w:rsidRPr="4D6F6960" w:rsidR="27CF93E7">
        <w:rPr>
          <w:i w:val="1"/>
          <w:iCs w:val="1"/>
          <w:noProof w:val="0"/>
          <w:lang w:val="en-GB"/>
        </w:rPr>
        <w:t>37</w:t>
      </w:r>
      <w:r w:rsidRPr="4D6F6960" w:rsidR="7FAAB42D">
        <w:rPr>
          <w:i w:val="1"/>
          <w:iCs w:val="1"/>
          <w:noProof w:val="0"/>
          <w:lang w:val="en-GB"/>
        </w:rPr>
        <w:t>)</w:t>
      </w:r>
      <w:r w:rsidRPr="4D6F6960" w:rsidR="7FAAB42D">
        <w:rPr>
          <w:noProof w:val="0"/>
          <w:lang w:val="en-GB"/>
        </w:rPr>
        <w:t xml:space="preserve"> enrich the portrayal of characters and settings while emphasising the epic scope of the poem. The juxtaposition of serenity and violence, particularly in the contrasting representations of “high-spirited Proserpina” </w:t>
      </w:r>
      <w:r w:rsidRPr="4D6F6960" w:rsidR="7FAAB42D">
        <w:rPr>
          <w:i w:val="1"/>
          <w:iCs w:val="1"/>
          <w:noProof w:val="0"/>
          <w:lang w:val="en-GB"/>
        </w:rPr>
        <w:t>(</w:t>
      </w:r>
      <w:r w:rsidRPr="4D6F6960" w:rsidR="2F573342">
        <w:rPr>
          <w:i w:val="1"/>
          <w:iCs w:val="1"/>
          <w:noProof w:val="0"/>
          <w:lang w:val="en-GB"/>
        </w:rPr>
        <w:t>24</w:t>
      </w:r>
      <w:r w:rsidRPr="4D6F6960" w:rsidR="7FAAB42D">
        <w:rPr>
          <w:i w:val="1"/>
          <w:iCs w:val="1"/>
          <w:noProof w:val="0"/>
          <w:lang w:val="en-GB"/>
        </w:rPr>
        <w:t>)</w:t>
      </w:r>
      <w:r w:rsidRPr="4D6F6960" w:rsidR="7FAAB42D">
        <w:rPr>
          <w:noProof w:val="0"/>
          <w:lang w:val="en-GB"/>
        </w:rPr>
        <w:t xml:space="preserve"> and the “Chaos” of Pluto</w:t>
      </w:r>
      <w:r w:rsidRPr="4D6F6960" w:rsidR="4DD4C3E3">
        <w:rPr>
          <w:noProof w:val="0"/>
          <w:lang w:val="en-GB"/>
        </w:rPr>
        <w:t xml:space="preserve"> </w:t>
      </w:r>
      <w:r w:rsidRPr="4D6F6960" w:rsidR="4DD4C3E3">
        <w:rPr>
          <w:i w:val="1"/>
          <w:iCs w:val="1"/>
          <w:noProof w:val="0"/>
          <w:lang w:val="en-GB"/>
        </w:rPr>
        <w:t>(25)</w:t>
      </w:r>
      <w:r w:rsidRPr="4D6F6960" w:rsidR="7FAAB42D">
        <w:rPr>
          <w:i w:val="1"/>
          <w:iCs w:val="1"/>
          <w:noProof w:val="0"/>
          <w:lang w:val="en-GB"/>
        </w:rPr>
        <w:t>,</w:t>
      </w:r>
      <w:r w:rsidRPr="4D6F6960" w:rsidR="7FAAB42D">
        <w:rPr>
          <w:noProof w:val="0"/>
          <w:lang w:val="en-GB"/>
        </w:rPr>
        <w:t xml:space="preserve"> reflect the poem’s central theme of order versus chaos.  This juxtaposition heightens the emotional tension by drawing attention to the tragic nature of Proserpina’s abduction and the disparity between her innocence and Pluto’s cunning. This reflects the broader theme of uncontrollable external forces disrupting the natural </w:t>
      </w:r>
      <w:r w:rsidRPr="4D6F6960" w:rsidR="61810A09">
        <w:rPr>
          <w:noProof w:val="0"/>
          <w:lang w:val="en-GB"/>
        </w:rPr>
        <w:t>order and</w:t>
      </w:r>
      <w:r w:rsidRPr="4D6F6960" w:rsidR="7FAAB42D">
        <w:rPr>
          <w:noProof w:val="0"/>
          <w:lang w:val="en-GB"/>
        </w:rPr>
        <w:t xml:space="preserve"> is resonate of the political and social turmoil of Claudian’s period. Claudian’s rhetorical skill is further </w:t>
      </w:r>
      <w:r w:rsidRPr="4D6F6960" w:rsidR="7FAAB42D">
        <w:rPr>
          <w:noProof w:val="0"/>
          <w:lang w:val="en-GB"/>
        </w:rPr>
        <w:t>demonstrated</w:t>
      </w:r>
      <w:r w:rsidRPr="4D6F6960" w:rsidR="7FAAB42D">
        <w:rPr>
          <w:noProof w:val="0"/>
          <w:lang w:val="en-GB"/>
        </w:rPr>
        <w:t xml:space="preserve"> through his use of personification, such as the “swelling anger” </w:t>
      </w:r>
      <w:r w:rsidRPr="4D6F6960" w:rsidR="7FAAB42D">
        <w:rPr>
          <w:i w:val="1"/>
          <w:iCs w:val="1"/>
          <w:noProof w:val="0"/>
          <w:lang w:val="en-GB"/>
        </w:rPr>
        <w:t>(</w:t>
      </w:r>
      <w:r w:rsidRPr="4D6F6960" w:rsidR="3C4A7D09">
        <w:rPr>
          <w:i w:val="1"/>
          <w:iCs w:val="1"/>
          <w:noProof w:val="0"/>
          <w:lang w:val="en-GB"/>
        </w:rPr>
        <w:t>28</w:t>
      </w:r>
      <w:r w:rsidRPr="4D6F6960" w:rsidR="7FAAB42D">
        <w:rPr>
          <w:i w:val="1"/>
          <w:iCs w:val="1"/>
          <w:noProof w:val="0"/>
          <w:lang w:val="en-GB"/>
        </w:rPr>
        <w:t>)</w:t>
      </w:r>
      <w:r w:rsidRPr="4D6F6960" w:rsidR="7FAAB42D">
        <w:rPr>
          <w:noProof w:val="0"/>
          <w:lang w:val="en-GB"/>
        </w:rPr>
        <w:t xml:space="preserve"> of Pluto, which transforms abstract emotions into tangible, physical forces that the audience can </w:t>
      </w:r>
      <w:r w:rsidRPr="4D6F6960" w:rsidR="7FAAB42D">
        <w:rPr>
          <w:noProof w:val="0"/>
          <w:lang w:val="en-GB"/>
        </w:rPr>
        <w:t>observe</w:t>
      </w:r>
      <w:r w:rsidRPr="4D6F6960" w:rsidR="7FAAB42D">
        <w:rPr>
          <w:noProof w:val="0"/>
          <w:lang w:val="en-GB"/>
        </w:rPr>
        <w:t xml:space="preserve"> growing within characters. This personification not only adds emotional weight to the gods’ </w:t>
      </w:r>
      <w:r w:rsidRPr="4D6F6960" w:rsidR="5698C276">
        <w:rPr>
          <w:noProof w:val="0"/>
          <w:lang w:val="en-GB"/>
        </w:rPr>
        <w:t>actions but</w:t>
      </w:r>
      <w:r w:rsidRPr="4D6F6960" w:rsidR="7FAAB42D">
        <w:rPr>
          <w:noProof w:val="0"/>
          <w:lang w:val="en-GB"/>
        </w:rPr>
        <w:t xml:space="preserve"> also serves as a narrative device to move the poem along by building anticipation for the impending tragedy of the abduction.</w:t>
      </w:r>
    </w:p>
    <w:p w:rsidR="7B97296D" w:rsidP="4D6F6960" w:rsidRDefault="7B97296D" w14:paraId="1A000D56" w14:textId="1BF6E0E3">
      <w:pPr>
        <w:pStyle w:val="Normal"/>
        <w:rPr>
          <w:noProof w:val="0"/>
          <w:lang w:val="en-GB"/>
        </w:rPr>
      </w:pPr>
      <w:r w:rsidRPr="4D6F6960" w:rsidR="7B97296D">
        <w:rPr>
          <w:i w:val="0"/>
          <w:iCs w:val="0"/>
        </w:rPr>
        <w:t xml:space="preserve">Claudian weaves intertextual references into these lines, drawing on earlier epic traditions to frame his narrative within a broader, familiar, literary contexts. This situates Claudian within the epic tradition and invites his audience to compare his retelling with earlier versions. </w:t>
      </w:r>
      <w:r w:rsidRPr="4D6F6960" w:rsidR="5EB690A2">
        <w:rPr>
          <w:i w:val="0"/>
          <w:iCs w:val="0"/>
        </w:rPr>
        <w:t>Claudian’s description of the abduction of Proserpina</w:t>
      </w:r>
      <w:r w:rsidRPr="4D6F6960" w:rsidR="5E39C3A6">
        <w:rPr>
          <w:i w:val="0"/>
          <w:iCs w:val="0"/>
        </w:rPr>
        <w:t xml:space="preserve"> in particular</w:t>
      </w:r>
      <w:r w:rsidRPr="4D6F6960" w:rsidR="5EB690A2">
        <w:rPr>
          <w:i w:val="0"/>
          <w:iCs w:val="0"/>
        </w:rPr>
        <w:t xml:space="preserve"> draws heavily from Book V of Ovid’s </w:t>
      </w:r>
      <w:r w:rsidRPr="4D6F6960" w:rsidR="5EB690A2">
        <w:rPr>
          <w:i w:val="1"/>
          <w:iCs w:val="1"/>
        </w:rPr>
        <w:t>Metamorphoses</w:t>
      </w:r>
      <w:r w:rsidRPr="4D6F6960" w:rsidR="5EB690A2">
        <w:rPr>
          <w:i w:val="0"/>
          <w:iCs w:val="0"/>
        </w:rPr>
        <w:t xml:space="preserve">, with both poets highlighting her innocence and the idyllic setting as a stark backdrop for the violence of Pluto. </w:t>
      </w:r>
      <w:r w:rsidRPr="4D6F6960" w:rsidR="0F92BD19">
        <w:rPr>
          <w:i w:val="0"/>
          <w:iCs w:val="0"/>
        </w:rPr>
        <w:t xml:space="preserve">However, Claudian elaborates on the pre-abduction tranquillity, emphasising the serenity of nature and of Proserpina to create a greater sense of loss. This invites comparison and thus engages his </w:t>
      </w:r>
      <w:r w:rsidRPr="4D6F6960" w:rsidR="4C11CF35">
        <w:rPr>
          <w:i w:val="0"/>
          <w:iCs w:val="0"/>
        </w:rPr>
        <w:t>audience and</w:t>
      </w:r>
      <w:r w:rsidRPr="4D6F6960" w:rsidR="0CCC275B">
        <w:rPr>
          <w:i w:val="0"/>
          <w:iCs w:val="0"/>
        </w:rPr>
        <w:t xml:space="preserve"> reflects social sensibilities in Late Antiquity </w:t>
      </w:r>
      <w:r w:rsidRPr="4D6F6960" w:rsidR="0CCC275B">
        <w:rPr>
          <w:i w:val="0"/>
          <w:iCs w:val="0"/>
        </w:rPr>
        <w:t>regarding</w:t>
      </w:r>
      <w:r w:rsidRPr="4D6F6960" w:rsidR="0CCC275B">
        <w:rPr>
          <w:i w:val="0"/>
          <w:iCs w:val="0"/>
        </w:rPr>
        <w:t xml:space="preserve"> cosmic and moral implications</w:t>
      </w:r>
      <w:r w:rsidRPr="4D6F6960" w:rsidR="4AF3DFE4">
        <w:rPr>
          <w:i w:val="0"/>
          <w:iCs w:val="0"/>
        </w:rPr>
        <w:t xml:space="preserve">. The intertextuality of this passage shows Claudian’s engagement with earlier epic and cosmological traditions, enriching his narrative by situating it within a literary framework while offering his own distinct interpretation. </w:t>
      </w:r>
    </w:p>
    <w:p w:rsidR="2ED3EF86" w:rsidP="4D6F6960" w:rsidRDefault="2ED3EF86" w14:paraId="4F5AA7B4" w14:textId="697CBD81">
      <w:pPr>
        <w:pStyle w:val="Normal"/>
        <w:suppressLineNumbers w:val="0"/>
        <w:bidi w:val="0"/>
        <w:spacing w:before="0" w:beforeAutospacing="off" w:after="160" w:afterAutospacing="off" w:line="279" w:lineRule="auto"/>
        <w:ind w:left="0" w:right="0"/>
        <w:jc w:val="left"/>
        <w:rPr>
          <w:i w:val="0"/>
          <w:iCs w:val="0"/>
        </w:rPr>
      </w:pPr>
      <w:r w:rsidRPr="4D6F6960" w:rsidR="2ED3EF86">
        <w:rPr>
          <w:i w:val="0"/>
          <w:iCs w:val="0"/>
        </w:rPr>
        <w:t xml:space="preserve">As a court poet, Claudian’s work served to entertain and moralise an educated elite audience, as such, he would rely on their prior knowledge of the myth to enhance the poem’s impact. Familiarity with the myth allows Claudian to plant subtle clues that resonate with the audience’s expectations, such as descriptions of fleeting serenity that evoke a sense of impermanence, reflecting the inevitability of Proserpina’s fate. These hints deepen the emotional connection to the poem, engaging the audience. Claudian also plays on his audience’s familiarity with earlier depictions of the myth, particularly in Virgil’s </w:t>
      </w:r>
      <w:r w:rsidRPr="4D6F6960" w:rsidR="2ED3EF86">
        <w:rPr>
          <w:i w:val="1"/>
          <w:iCs w:val="1"/>
        </w:rPr>
        <w:t xml:space="preserve">Georgics </w:t>
      </w:r>
      <w:r w:rsidRPr="4D6F6960" w:rsidR="2ED3EF86">
        <w:rPr>
          <w:i w:val="0"/>
          <w:iCs w:val="0"/>
        </w:rPr>
        <w:t xml:space="preserve">and Ovid’s </w:t>
      </w:r>
      <w:r w:rsidRPr="4D6F6960" w:rsidR="2ED3EF86">
        <w:rPr>
          <w:i w:val="1"/>
          <w:iCs w:val="1"/>
        </w:rPr>
        <w:t>Metamorphoses</w:t>
      </w:r>
      <w:r w:rsidRPr="4D6F6960" w:rsidR="2ED3EF86">
        <w:rPr>
          <w:i w:val="0"/>
          <w:iCs w:val="0"/>
        </w:rPr>
        <w:t>. He uses the epic conventions in these works to use the natural world as an indicator of impending disruption. By engaging with these traditions, Claudian positions his work as both an homage and a reinterpretation, which would appeal to his educated audiences. Indeed, the audience itself would view mythological tales such as Proserpina’s kidnap as carrying allegorical significance, often reflecting political or philosophical ideas. The myth could be read as an allegory for cosmic balance, or as a warning reflective of their political turmoil. As such, Claudian’s audience would not only sympathise with Proserpina, but also appreciate the deeper layers of meaning, thus enhancing their engagement with the poem. By engaging with the established literary and cultural traditions surrounding the myth of Proserpina, Claudian curates a resonate poetic experience that would have had a significant impact on his audience.</w:t>
      </w:r>
    </w:p>
    <w:p w:rsidR="421A7F6C" w:rsidP="4D6F6960" w:rsidRDefault="421A7F6C" w14:paraId="6BB7532D" w14:textId="66CE98AC">
      <w:pPr>
        <w:pStyle w:val="Normal"/>
        <w:suppressLineNumbers w:val="0"/>
        <w:bidi w:val="0"/>
        <w:spacing w:before="0" w:beforeAutospacing="off" w:after="160" w:afterAutospacing="off" w:line="279" w:lineRule="auto"/>
        <w:ind w:left="0" w:right="0"/>
        <w:jc w:val="left"/>
        <w:rPr>
          <w:i w:val="0"/>
          <w:iCs w:val="0"/>
        </w:rPr>
      </w:pPr>
      <w:r w:rsidRPr="4D6F6960" w:rsidR="421A7F6C">
        <w:rPr>
          <w:i w:val="0"/>
          <w:iCs w:val="0"/>
        </w:rPr>
        <w:t xml:space="preserve">In lines 20-66 of </w:t>
      </w:r>
      <w:r w:rsidRPr="4D6F6960" w:rsidR="421A7F6C">
        <w:rPr>
          <w:i w:val="1"/>
          <w:iCs w:val="1"/>
        </w:rPr>
        <w:t xml:space="preserve">De </w:t>
      </w:r>
      <w:r w:rsidRPr="4D6F6960" w:rsidR="421A7F6C">
        <w:rPr>
          <w:i w:val="1"/>
          <w:iCs w:val="1"/>
        </w:rPr>
        <w:t>Raptu</w:t>
      </w:r>
      <w:r w:rsidRPr="4D6F6960" w:rsidR="421A7F6C">
        <w:rPr>
          <w:i w:val="1"/>
          <w:iCs w:val="1"/>
        </w:rPr>
        <w:t xml:space="preserve"> Proserpina</w:t>
      </w:r>
      <w:r w:rsidRPr="4D6F6960" w:rsidR="421A7F6C">
        <w:rPr>
          <w:i w:val="0"/>
          <w:iCs w:val="0"/>
        </w:rPr>
        <w:t xml:space="preserve">, Claudian juxtaposes the serenity of nature with the impending disruption of cosmic order, reflecting the wider theme of order and chaos. His </w:t>
      </w:r>
      <w:r w:rsidRPr="4D6F6960" w:rsidR="24ED09BA">
        <w:rPr>
          <w:i w:val="0"/>
          <w:iCs w:val="0"/>
        </w:rPr>
        <w:t>rhetorical skill and intertextual references emphasise the fragility of harmony and innocence – which are personified through Proserpina. The audience’s familiarity with the myth heightens the emotional tension</w:t>
      </w:r>
      <w:r w:rsidRPr="4D6F6960" w:rsidR="21B7C7B7">
        <w:rPr>
          <w:i w:val="0"/>
          <w:iCs w:val="0"/>
        </w:rPr>
        <w:t xml:space="preserve"> underlying the passage. These lines serve as a foundation for the inevitable tragedy that follows.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RtP8VCGf" int2:invalidationBookmarkName="" int2:hashCode="j1zGRBgEFvbKcE" int2:id="mwxBa320">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535ed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8621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EABEF6"/>
    <w:rsid w:val="00195466"/>
    <w:rsid w:val="005E5B48"/>
    <w:rsid w:val="00DD89B2"/>
    <w:rsid w:val="01495F3E"/>
    <w:rsid w:val="01DC8F9D"/>
    <w:rsid w:val="02F98757"/>
    <w:rsid w:val="030CB866"/>
    <w:rsid w:val="040CCEDF"/>
    <w:rsid w:val="055CC4A9"/>
    <w:rsid w:val="06B485C6"/>
    <w:rsid w:val="0753586F"/>
    <w:rsid w:val="075A625F"/>
    <w:rsid w:val="0919298E"/>
    <w:rsid w:val="0939AFD2"/>
    <w:rsid w:val="093F179D"/>
    <w:rsid w:val="09A45BE4"/>
    <w:rsid w:val="0B6804B4"/>
    <w:rsid w:val="0B8212FA"/>
    <w:rsid w:val="0C43F144"/>
    <w:rsid w:val="0C790FBD"/>
    <w:rsid w:val="0CCC275B"/>
    <w:rsid w:val="0D7BB353"/>
    <w:rsid w:val="0DEB89AF"/>
    <w:rsid w:val="0E5E0465"/>
    <w:rsid w:val="0F4B2502"/>
    <w:rsid w:val="0F7CF587"/>
    <w:rsid w:val="0F92BD19"/>
    <w:rsid w:val="10C412B0"/>
    <w:rsid w:val="10E7199A"/>
    <w:rsid w:val="1189465B"/>
    <w:rsid w:val="14590B16"/>
    <w:rsid w:val="1492358D"/>
    <w:rsid w:val="14B1E20A"/>
    <w:rsid w:val="153D6A9B"/>
    <w:rsid w:val="165F392B"/>
    <w:rsid w:val="167B2D72"/>
    <w:rsid w:val="178B59A2"/>
    <w:rsid w:val="17AE1424"/>
    <w:rsid w:val="17F70798"/>
    <w:rsid w:val="18390AC1"/>
    <w:rsid w:val="18A82C15"/>
    <w:rsid w:val="1A394840"/>
    <w:rsid w:val="1A559417"/>
    <w:rsid w:val="1A7DE55F"/>
    <w:rsid w:val="1AA2F937"/>
    <w:rsid w:val="1BD7873F"/>
    <w:rsid w:val="1CC92517"/>
    <w:rsid w:val="1CDBAA35"/>
    <w:rsid w:val="1F0B2508"/>
    <w:rsid w:val="211C77CA"/>
    <w:rsid w:val="2178B591"/>
    <w:rsid w:val="21B7C7B7"/>
    <w:rsid w:val="21D5C54B"/>
    <w:rsid w:val="228C4777"/>
    <w:rsid w:val="229F1416"/>
    <w:rsid w:val="23B2E879"/>
    <w:rsid w:val="23CAB90A"/>
    <w:rsid w:val="24B6B5F6"/>
    <w:rsid w:val="24ED09BA"/>
    <w:rsid w:val="24EDF90B"/>
    <w:rsid w:val="25C81C61"/>
    <w:rsid w:val="263F0FCF"/>
    <w:rsid w:val="2687A697"/>
    <w:rsid w:val="271E61E1"/>
    <w:rsid w:val="277E8B1F"/>
    <w:rsid w:val="2787A3B5"/>
    <w:rsid w:val="27CF93E7"/>
    <w:rsid w:val="27DECBAA"/>
    <w:rsid w:val="289D397F"/>
    <w:rsid w:val="28B91CF2"/>
    <w:rsid w:val="28E10049"/>
    <w:rsid w:val="2964F494"/>
    <w:rsid w:val="297BE9B3"/>
    <w:rsid w:val="29A3807F"/>
    <w:rsid w:val="29B9A2D7"/>
    <w:rsid w:val="2A4192C2"/>
    <w:rsid w:val="2A60EEBC"/>
    <w:rsid w:val="2A9F0872"/>
    <w:rsid w:val="2AB342D6"/>
    <w:rsid w:val="2AFD22FF"/>
    <w:rsid w:val="2B8A9F01"/>
    <w:rsid w:val="2CEA1D5B"/>
    <w:rsid w:val="2DAFEF1B"/>
    <w:rsid w:val="2DD1044B"/>
    <w:rsid w:val="2E9B52DA"/>
    <w:rsid w:val="2ED3EF86"/>
    <w:rsid w:val="2F0954C8"/>
    <w:rsid w:val="2F573342"/>
    <w:rsid w:val="2F606953"/>
    <w:rsid w:val="306E480C"/>
    <w:rsid w:val="3108EBF1"/>
    <w:rsid w:val="310D06B4"/>
    <w:rsid w:val="31294415"/>
    <w:rsid w:val="31590A7F"/>
    <w:rsid w:val="327BD993"/>
    <w:rsid w:val="32B450C1"/>
    <w:rsid w:val="32EBEF5F"/>
    <w:rsid w:val="343F0F3D"/>
    <w:rsid w:val="34DDE87F"/>
    <w:rsid w:val="35641142"/>
    <w:rsid w:val="35863782"/>
    <w:rsid w:val="35A9BEFF"/>
    <w:rsid w:val="35DF7AEE"/>
    <w:rsid w:val="361D26E4"/>
    <w:rsid w:val="37F44569"/>
    <w:rsid w:val="3859A0F2"/>
    <w:rsid w:val="388CCD5E"/>
    <w:rsid w:val="397D296C"/>
    <w:rsid w:val="39917640"/>
    <w:rsid w:val="3A29B5C1"/>
    <w:rsid w:val="3AB212B0"/>
    <w:rsid w:val="3AC12252"/>
    <w:rsid w:val="3AF77783"/>
    <w:rsid w:val="3B8494EA"/>
    <w:rsid w:val="3C4A7D09"/>
    <w:rsid w:val="3D73EB63"/>
    <w:rsid w:val="3D976C8C"/>
    <w:rsid w:val="3DB78988"/>
    <w:rsid w:val="3E2DE892"/>
    <w:rsid w:val="3ED1C22B"/>
    <w:rsid w:val="3EEB84E0"/>
    <w:rsid w:val="3F615267"/>
    <w:rsid w:val="40478D81"/>
    <w:rsid w:val="4070D06B"/>
    <w:rsid w:val="421511E0"/>
    <w:rsid w:val="421A7F6C"/>
    <w:rsid w:val="4478CCFE"/>
    <w:rsid w:val="45BC0658"/>
    <w:rsid w:val="46D21997"/>
    <w:rsid w:val="46EA7840"/>
    <w:rsid w:val="4706BCDF"/>
    <w:rsid w:val="471BFA25"/>
    <w:rsid w:val="47EABEF6"/>
    <w:rsid w:val="487F4830"/>
    <w:rsid w:val="49524764"/>
    <w:rsid w:val="49C09664"/>
    <w:rsid w:val="4A03B060"/>
    <w:rsid w:val="4A52556C"/>
    <w:rsid w:val="4A79B880"/>
    <w:rsid w:val="4AC63F16"/>
    <w:rsid w:val="4AF3DFE4"/>
    <w:rsid w:val="4B1EF4DF"/>
    <w:rsid w:val="4B391B4A"/>
    <w:rsid w:val="4B957F99"/>
    <w:rsid w:val="4BB4B264"/>
    <w:rsid w:val="4BF6B057"/>
    <w:rsid w:val="4C11CF35"/>
    <w:rsid w:val="4C721DF7"/>
    <w:rsid w:val="4C73BAA6"/>
    <w:rsid w:val="4D0CD23B"/>
    <w:rsid w:val="4D6F6960"/>
    <w:rsid w:val="4DD4C3E3"/>
    <w:rsid w:val="4E853249"/>
    <w:rsid w:val="4F6EF093"/>
    <w:rsid w:val="4F83DAEF"/>
    <w:rsid w:val="4FB949E5"/>
    <w:rsid w:val="4FD0772E"/>
    <w:rsid w:val="4FE6942E"/>
    <w:rsid w:val="50423B3D"/>
    <w:rsid w:val="5190CD2F"/>
    <w:rsid w:val="51BEBC0B"/>
    <w:rsid w:val="5339E71A"/>
    <w:rsid w:val="535649FB"/>
    <w:rsid w:val="53594095"/>
    <w:rsid w:val="53B53555"/>
    <w:rsid w:val="54B65DD9"/>
    <w:rsid w:val="5528FEEB"/>
    <w:rsid w:val="55A95D31"/>
    <w:rsid w:val="5629BF42"/>
    <w:rsid w:val="5698C276"/>
    <w:rsid w:val="5732589D"/>
    <w:rsid w:val="57F7E465"/>
    <w:rsid w:val="5858493F"/>
    <w:rsid w:val="5894D6FE"/>
    <w:rsid w:val="595CA452"/>
    <w:rsid w:val="5967957D"/>
    <w:rsid w:val="5A334D62"/>
    <w:rsid w:val="5C522EBE"/>
    <w:rsid w:val="5C6BF17F"/>
    <w:rsid w:val="5CA1E05B"/>
    <w:rsid w:val="5DEA2A1B"/>
    <w:rsid w:val="5E39C3A6"/>
    <w:rsid w:val="5E9D052A"/>
    <w:rsid w:val="5EB690A2"/>
    <w:rsid w:val="5F5DAFAE"/>
    <w:rsid w:val="60345C6F"/>
    <w:rsid w:val="60B178ED"/>
    <w:rsid w:val="60B72015"/>
    <w:rsid w:val="61810A09"/>
    <w:rsid w:val="62B1EF5E"/>
    <w:rsid w:val="636B856E"/>
    <w:rsid w:val="638D26E5"/>
    <w:rsid w:val="639D7BA9"/>
    <w:rsid w:val="63D25D9A"/>
    <w:rsid w:val="64AF7CD8"/>
    <w:rsid w:val="66692AB3"/>
    <w:rsid w:val="67D34B65"/>
    <w:rsid w:val="67EBD521"/>
    <w:rsid w:val="6812EE82"/>
    <w:rsid w:val="68713D84"/>
    <w:rsid w:val="688F0EB6"/>
    <w:rsid w:val="69419386"/>
    <w:rsid w:val="6973AA58"/>
    <w:rsid w:val="6C00A002"/>
    <w:rsid w:val="6C182B54"/>
    <w:rsid w:val="6D0AE2C9"/>
    <w:rsid w:val="6D43D67D"/>
    <w:rsid w:val="6E9776EA"/>
    <w:rsid w:val="6F1A7575"/>
    <w:rsid w:val="6FB28A1C"/>
    <w:rsid w:val="70144C22"/>
    <w:rsid w:val="702200EA"/>
    <w:rsid w:val="70B8DFCF"/>
    <w:rsid w:val="7133B286"/>
    <w:rsid w:val="716FC141"/>
    <w:rsid w:val="728A5D5A"/>
    <w:rsid w:val="72DA10B2"/>
    <w:rsid w:val="7391A0B1"/>
    <w:rsid w:val="73C58955"/>
    <w:rsid w:val="73DF770C"/>
    <w:rsid w:val="740BD7E4"/>
    <w:rsid w:val="74EA6D3E"/>
    <w:rsid w:val="7528F8E4"/>
    <w:rsid w:val="7530B29C"/>
    <w:rsid w:val="754D4B24"/>
    <w:rsid w:val="76E3F3D6"/>
    <w:rsid w:val="778CFDD7"/>
    <w:rsid w:val="78063559"/>
    <w:rsid w:val="78BCC711"/>
    <w:rsid w:val="78C59899"/>
    <w:rsid w:val="78F7F6DC"/>
    <w:rsid w:val="78FCE555"/>
    <w:rsid w:val="79260A6C"/>
    <w:rsid w:val="7A283DD3"/>
    <w:rsid w:val="7AF03F97"/>
    <w:rsid w:val="7B97296D"/>
    <w:rsid w:val="7BF8CA42"/>
    <w:rsid w:val="7C27DBFA"/>
    <w:rsid w:val="7C4ED78C"/>
    <w:rsid w:val="7D081EA6"/>
    <w:rsid w:val="7D242C92"/>
    <w:rsid w:val="7F465255"/>
    <w:rsid w:val="7FA4A286"/>
    <w:rsid w:val="7FAAB4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ABEF6"/>
  <w15:chartTrackingRefBased/>
  <w15:docId w15:val="{822E919D-C72A-42B6-9983-3E4183CE2D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3B2E87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3B2E87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3B2E87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3B2E87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3B2E87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3B2E87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3B2E87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3B2E87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3B2E87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3B2E87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3B2E87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3B2E87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3B2E87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3B2E87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3B2E879"/>
    <w:pPr>
      <w:spacing/>
      <w:ind w:left="720"/>
      <w:contextualSpacing/>
    </w:pPr>
  </w:style>
  <w:style w:type="paragraph" w:styleId="TOC1">
    <w:uiPriority w:val="39"/>
    <w:name w:val="toc 1"/>
    <w:basedOn w:val="Normal"/>
    <w:next w:val="Normal"/>
    <w:unhideWhenUsed/>
    <w:rsid w:val="23B2E879"/>
    <w:pPr>
      <w:spacing w:after="100"/>
    </w:pPr>
  </w:style>
  <w:style w:type="paragraph" w:styleId="TOC2">
    <w:uiPriority w:val="39"/>
    <w:name w:val="toc 2"/>
    <w:basedOn w:val="Normal"/>
    <w:next w:val="Normal"/>
    <w:unhideWhenUsed/>
    <w:rsid w:val="23B2E879"/>
    <w:pPr>
      <w:spacing w:after="100"/>
      <w:ind w:left="220"/>
    </w:pPr>
  </w:style>
  <w:style w:type="paragraph" w:styleId="TOC3">
    <w:uiPriority w:val="39"/>
    <w:name w:val="toc 3"/>
    <w:basedOn w:val="Normal"/>
    <w:next w:val="Normal"/>
    <w:unhideWhenUsed/>
    <w:rsid w:val="23B2E879"/>
    <w:pPr>
      <w:spacing w:after="100"/>
      <w:ind w:left="440"/>
    </w:pPr>
  </w:style>
  <w:style w:type="paragraph" w:styleId="TOC4">
    <w:uiPriority w:val="39"/>
    <w:name w:val="toc 4"/>
    <w:basedOn w:val="Normal"/>
    <w:next w:val="Normal"/>
    <w:unhideWhenUsed/>
    <w:rsid w:val="23B2E879"/>
    <w:pPr>
      <w:spacing w:after="100"/>
      <w:ind w:left="660"/>
    </w:pPr>
  </w:style>
  <w:style w:type="paragraph" w:styleId="TOC5">
    <w:uiPriority w:val="39"/>
    <w:name w:val="toc 5"/>
    <w:basedOn w:val="Normal"/>
    <w:next w:val="Normal"/>
    <w:unhideWhenUsed/>
    <w:rsid w:val="23B2E879"/>
    <w:pPr>
      <w:spacing w:after="100"/>
      <w:ind w:left="880"/>
    </w:pPr>
  </w:style>
  <w:style w:type="paragraph" w:styleId="TOC6">
    <w:uiPriority w:val="39"/>
    <w:name w:val="toc 6"/>
    <w:basedOn w:val="Normal"/>
    <w:next w:val="Normal"/>
    <w:unhideWhenUsed/>
    <w:rsid w:val="23B2E879"/>
    <w:pPr>
      <w:spacing w:after="100"/>
      <w:ind w:left="1100"/>
    </w:pPr>
  </w:style>
  <w:style w:type="paragraph" w:styleId="TOC7">
    <w:uiPriority w:val="39"/>
    <w:name w:val="toc 7"/>
    <w:basedOn w:val="Normal"/>
    <w:next w:val="Normal"/>
    <w:unhideWhenUsed/>
    <w:rsid w:val="23B2E879"/>
    <w:pPr>
      <w:spacing w:after="100"/>
      <w:ind w:left="1320"/>
    </w:pPr>
  </w:style>
  <w:style w:type="paragraph" w:styleId="TOC8">
    <w:uiPriority w:val="39"/>
    <w:name w:val="toc 8"/>
    <w:basedOn w:val="Normal"/>
    <w:next w:val="Normal"/>
    <w:unhideWhenUsed/>
    <w:rsid w:val="23B2E879"/>
    <w:pPr>
      <w:spacing w:after="100"/>
      <w:ind w:left="1540"/>
    </w:pPr>
  </w:style>
  <w:style w:type="paragraph" w:styleId="TOC9">
    <w:uiPriority w:val="39"/>
    <w:name w:val="toc 9"/>
    <w:basedOn w:val="Normal"/>
    <w:next w:val="Normal"/>
    <w:unhideWhenUsed/>
    <w:rsid w:val="23B2E879"/>
    <w:pPr>
      <w:spacing w:after="100"/>
      <w:ind w:left="1760"/>
    </w:pPr>
  </w:style>
  <w:style w:type="paragraph" w:styleId="EndnoteText">
    <w:uiPriority w:val="99"/>
    <w:name w:val="endnote text"/>
    <w:basedOn w:val="Normal"/>
    <w:semiHidden/>
    <w:unhideWhenUsed/>
    <w:link w:val="EndnoteTextChar"/>
    <w:rsid w:val="23B2E879"/>
    <w:rPr>
      <w:sz w:val="20"/>
      <w:szCs w:val="20"/>
    </w:rPr>
    <w:pPr>
      <w:spacing w:after="0" w:line="240" w:lineRule="auto"/>
    </w:pPr>
  </w:style>
  <w:style w:type="paragraph" w:styleId="Footer">
    <w:uiPriority w:val="99"/>
    <w:name w:val="footer"/>
    <w:basedOn w:val="Normal"/>
    <w:unhideWhenUsed/>
    <w:link w:val="FooterChar"/>
    <w:rsid w:val="23B2E87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3B2E879"/>
    <w:rPr>
      <w:sz w:val="20"/>
      <w:szCs w:val="20"/>
    </w:rPr>
    <w:pPr>
      <w:spacing w:after="0" w:line="240" w:lineRule="auto"/>
    </w:pPr>
  </w:style>
  <w:style w:type="paragraph" w:styleId="Header">
    <w:uiPriority w:val="99"/>
    <w:name w:val="header"/>
    <w:basedOn w:val="Normal"/>
    <w:unhideWhenUsed/>
    <w:link w:val="HeaderChar"/>
    <w:rsid w:val="23B2E879"/>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b6cad47046d4766" /><Relationship Type="http://schemas.microsoft.com/office/2020/10/relationships/intelligence" Target="intelligence2.xml" Id="Ra3c823d5a75142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2024-12-11T19:28:37.6569618Z</dcterms:created>
  <dcterms:modified xsi:type="dcterms:W3CDTF">2025-01-05T21:07:17.2698887Z</dcterms:modified>
  <dc:creator>Caitlin Clyne (2304935)</dc:creator>
  <lastModifiedBy>Caitlin Clyne (2304935)</lastModifiedBy>
</coreProperties>
</file>