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id w:val="45816289"/>
        <w:docPartObj>
          <w:docPartGallery w:val="Cover Pages"/>
          <w:docPartUnique/>
        </w:docPartObj>
      </w:sdtPr>
      <w:sdtEndPr>
        <w:rPr>
          <w:rFonts w:ascii="Times New Roman" w:eastAsia="Times New Roman" w:hAnsi="Times New Roman" w:cs="Times New Roman"/>
          <w:color w:val="000000" w:themeColor="text1"/>
          <w:sz w:val="24"/>
          <w:szCs w:val="24"/>
        </w:rPr>
      </w:sdtEndPr>
      <w:sdtContent>
        <w:p w14:paraId="32968D73" w14:textId="2E7BAD17" w:rsidR="00842FD8" w:rsidRDefault="00842FD8" w:rsidP="00C22A61">
          <w:pPr>
            <w:spacing w:line="360" w:lineRule="auto"/>
            <w:jc w:val="both"/>
          </w:pPr>
        </w:p>
        <w:p w14:paraId="7D1099FB" w14:textId="7358BF82" w:rsidR="00381D04" w:rsidRDefault="00381D04" w:rsidP="00C22A61">
          <w:pPr>
            <w:spacing w:line="360" w:lineRule="auto"/>
            <w:jc w:val="both"/>
          </w:pPr>
        </w:p>
        <w:p w14:paraId="50383295" w14:textId="636312BD" w:rsidR="00842FD8" w:rsidRDefault="00842FD8" w:rsidP="00C22A61">
          <w:pPr>
            <w:spacing w:line="360" w:lineRule="auto"/>
            <w:jc w:val="both"/>
            <w:rPr>
              <w:rFonts w:ascii="Times New Roman" w:hAnsi="Times New Roman" w:cs="Times New Roman"/>
              <w:sz w:val="36"/>
              <w:szCs w:val="36"/>
            </w:rPr>
          </w:pPr>
        </w:p>
        <w:p w14:paraId="79E6B1C6" w14:textId="77777777" w:rsidR="00842FD8" w:rsidRDefault="00842FD8" w:rsidP="00C22A61">
          <w:pPr>
            <w:spacing w:line="360" w:lineRule="auto"/>
            <w:jc w:val="both"/>
            <w:rPr>
              <w:rFonts w:ascii="Times New Roman" w:hAnsi="Times New Roman" w:cs="Times New Roman"/>
              <w:sz w:val="36"/>
              <w:szCs w:val="36"/>
            </w:rPr>
          </w:pPr>
        </w:p>
        <w:p w14:paraId="666F4D82" w14:textId="77777777" w:rsidR="00842FD8" w:rsidRDefault="00842FD8" w:rsidP="00C22A61">
          <w:pPr>
            <w:spacing w:line="360" w:lineRule="auto"/>
            <w:jc w:val="both"/>
            <w:rPr>
              <w:rFonts w:ascii="Times New Roman" w:hAnsi="Times New Roman" w:cs="Times New Roman"/>
              <w:sz w:val="36"/>
              <w:szCs w:val="36"/>
            </w:rPr>
          </w:pPr>
        </w:p>
        <w:p w14:paraId="51E1AEBB" w14:textId="77777777" w:rsidR="00842FD8" w:rsidRDefault="00842FD8" w:rsidP="00C22A61">
          <w:pPr>
            <w:spacing w:line="360" w:lineRule="auto"/>
            <w:jc w:val="both"/>
            <w:rPr>
              <w:rFonts w:ascii="Times New Roman" w:hAnsi="Times New Roman" w:cs="Times New Roman"/>
              <w:sz w:val="36"/>
              <w:szCs w:val="36"/>
            </w:rPr>
          </w:pPr>
        </w:p>
        <w:p w14:paraId="44ADF420" w14:textId="77777777" w:rsidR="00842FD8" w:rsidRDefault="00842FD8" w:rsidP="00C22A61">
          <w:pPr>
            <w:spacing w:line="360" w:lineRule="auto"/>
            <w:jc w:val="both"/>
            <w:rPr>
              <w:rFonts w:ascii="Times New Roman" w:hAnsi="Times New Roman" w:cs="Times New Roman"/>
              <w:sz w:val="36"/>
              <w:szCs w:val="36"/>
            </w:rPr>
          </w:pPr>
        </w:p>
        <w:p w14:paraId="084F8E24" w14:textId="315E5F39" w:rsidR="0098509E" w:rsidRPr="00E7215F" w:rsidRDefault="002C6E30" w:rsidP="00C22A61">
          <w:pPr>
            <w:spacing w:line="360" w:lineRule="auto"/>
            <w:jc w:val="both"/>
          </w:pPr>
          <w:r>
            <w:rPr>
              <w:noProof/>
            </w:rPr>
            <mc:AlternateContent>
              <mc:Choice Requires="wpc">
                <w:drawing>
                  <wp:inline distT="0" distB="0" distL="0" distR="0" wp14:anchorId="59C299E0" wp14:editId="22E4158A">
                    <wp:extent cx="6209882" cy="3622431"/>
                    <wp:effectExtent l="0" t="0" r="635" b="0"/>
                    <wp:docPr id="1" name="Canvas 1"/>
                    <wp:cNvGraphicFramePr>
                      <a:graphicFrameLocks xmlns:a="http://schemas.openxmlformats.org/drawingml/2006/main" noChangeAspect="1"/>
                    </wp:cNvGraphicFramePr>
                    <a:graphic xmlns:a="http://schemas.openxmlformats.org/drawingml/2006/main">
                      <a:graphicData uri="http://schemas.microsoft.com/office/word/2010/wordprocessingCanvas">
                        <wpc:wpc>
                          <wpc:bg>
                            <a:solidFill>
                              <a:schemeClr val="accent5">
                                <a:lumMod val="75000"/>
                              </a:schemeClr>
                            </a:solidFill>
                          </wpc:bg>
                          <wpc:whole/>
                          <wps:wsp>
                            <wps:cNvPr id="2" name="Text Box 2"/>
                            <wps:cNvSpPr txBox="1"/>
                            <wps:spPr>
                              <a:xfrm>
                                <a:off x="934497" y="1215851"/>
                                <a:ext cx="5054321" cy="1446962"/>
                              </a:xfrm>
                              <a:prstGeom prst="rect">
                                <a:avLst/>
                              </a:prstGeom>
                              <a:ln>
                                <a:noFill/>
                              </a:ln>
                              <a:effectLst>
                                <a:outerShdw blurRad="44450" dist="27940" dir="5400000" algn="ctr">
                                  <a:srgbClr val="000000">
                                    <a:alpha val="32000"/>
                                  </a:srgbClr>
                                </a:outerShdw>
                              </a:effectLst>
                              <a:scene3d>
                                <a:camera prst="orthographicFront">
                                  <a:rot lat="0" lon="0" rev="0"/>
                                </a:camera>
                                <a:lightRig rig="balanced" dir="t">
                                  <a:rot lat="0" lon="0" rev="8700000"/>
                                </a:lightRig>
                              </a:scene3d>
                              <a:sp3d>
                                <a:bevelT w="190500" h="38100"/>
                              </a:sp3d>
                            </wps:spPr>
                            <wps:style>
                              <a:lnRef idx="2">
                                <a:schemeClr val="accent2"/>
                              </a:lnRef>
                              <a:fillRef idx="1">
                                <a:schemeClr val="lt1"/>
                              </a:fillRef>
                              <a:effectRef idx="0">
                                <a:schemeClr val="accent2"/>
                              </a:effectRef>
                              <a:fontRef idx="minor">
                                <a:schemeClr val="dk1"/>
                              </a:fontRef>
                            </wps:style>
                            <wps:txbx>
                              <w:txbxContent>
                                <w:p w14:paraId="0D6FF1CF" w14:textId="77777777" w:rsidR="00E7215F" w:rsidRPr="006E7CFF" w:rsidRDefault="00E7215F" w:rsidP="00E7215F">
                                  <w:pPr>
                                    <w:pStyle w:val="Title"/>
                                    <w:rPr>
                                      <w:i/>
                                      <w:iCs/>
                                    </w:rPr>
                                  </w:pPr>
                                  <w:r w:rsidRPr="006E7CFF">
                                    <w:t>Module name</w:t>
                                  </w:r>
                                  <w:r w:rsidRPr="006E7CFF">
                                    <w:rPr>
                                      <w:i/>
                                      <w:iCs/>
                                    </w:rPr>
                                    <w:t xml:space="preserve"> -DEVELOPING RELATIONSHIPS AND WORKPLACE ACHIEVEMENTS</w:t>
                                  </w:r>
                                </w:p>
                                <w:p w14:paraId="2EB7C2A2" w14:textId="77777777" w:rsidR="00E7215F" w:rsidRDefault="00E7215F"/>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c:wpc>
                      </a:graphicData>
                    </a:graphic>
                  </wp:inline>
                </w:drawing>
              </mc:Choice>
              <mc:Fallback>
                <w:pict>
                  <v:group w14:anchorId="59C299E0" id="Canvas 1" o:spid="_x0000_s1026" editas="canvas" style="width:488.95pt;height:285.25pt;mso-position-horizontal-relative:char;mso-position-vertical-relative:line" coordsize="62096,3622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7" type="#_x0000_t75" style="position:absolute;width:62096;height:36220;visibility:visible;mso-wrap-style:square" filled="t" fillcolor="#2e74b5 [2408]">
                      <v:fill o:detectmouseclick="t"/>
                      <v:path o:connecttype="none"/>
                    </v:shape>
                    <v:shapetype id="_x0000_t202" coordsize="21600,21600" o:spt="202" path="m,l,21600r21600,l21600,xe">
                      <v:stroke joinstyle="miter"/>
                      <v:path gradientshapeok="t" o:connecttype="rect"/>
                    </v:shapetype>
                    <v:shape id="Text Box 2" o:spid="_x0000_s1028" type="#_x0000_t202" style="position:absolute;left:9344;top:12158;width:50544;height:1447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" fillcolor="white [3201]" stroked="f" strokeweight="1pt">
                      <v:shadow on="t" color="black" opacity="20971f" offset="0,2.2pt"/>
                      <v:textbox>
                        <w:txbxContent>
                          <w:p w14:paraId="0D6FF1CF" w14:textId="77777777" w:rsidR="00E7215F" w:rsidRPr="006E7CFF" w:rsidRDefault="00E7215F" w:rsidP="00E7215F">
                            <w:pPr>
                              <w:pStyle w:val="Title"/>
                              <w:rPr>
                                <w:i/>
                                <w:iCs/>
                              </w:rPr>
                            </w:pPr>
                            <w:r w:rsidRPr="006E7CFF">
                              <w:t>Module name</w:t>
                            </w:r>
                            <w:r w:rsidRPr="006E7CFF">
                              <w:rPr>
                                <w:i/>
                                <w:iCs/>
                              </w:rPr>
                              <w:t xml:space="preserve"> -DEVELOPING RELATIONSHIPS AND WORKPLACE ACHIEVEMENTS</w:t>
                            </w:r>
                          </w:p>
                          <w:p w14:paraId="2EB7C2A2" w14:textId="77777777" w:rsidR="00E7215F" w:rsidRDefault="00E7215F"/>
                        </w:txbxContent>
                      </v:textbox>
                    </v:shape>
                    <w10:anchorlock/>
                  </v:group>
                </w:pict>
              </mc:Fallback>
            </mc:AlternateContent>
          </w:r>
          <w:r w:rsidR="0098509E" w:rsidRPr="006E7CFF">
            <w:rPr>
              <w:rFonts w:ascii="Times New Roman" w:hAnsi="Times New Roman" w:cs="Times New Roman"/>
              <w:sz w:val="36"/>
              <w:szCs w:val="36"/>
            </w:rPr>
            <w:t>Module code-BM</w:t>
          </w:r>
          <w:r w:rsidR="0069333D" w:rsidRPr="006E7CFF">
            <w:rPr>
              <w:rFonts w:ascii="Times New Roman" w:hAnsi="Times New Roman" w:cs="Times New Roman"/>
              <w:sz w:val="36"/>
              <w:szCs w:val="36"/>
            </w:rPr>
            <w:t>SW</w:t>
          </w:r>
          <w:r w:rsidR="006E7CFF" w:rsidRPr="006E7CFF">
            <w:rPr>
              <w:rFonts w:ascii="Times New Roman" w:hAnsi="Times New Roman" w:cs="Times New Roman"/>
              <w:sz w:val="36"/>
              <w:szCs w:val="36"/>
            </w:rPr>
            <w:t>102_LON</w:t>
          </w:r>
        </w:p>
        <w:p w14:paraId="2F0AF82D" w14:textId="623736B4" w:rsidR="006E7CFF" w:rsidRPr="006E7CFF" w:rsidRDefault="006E7CFF" w:rsidP="00C22A61">
          <w:pPr>
            <w:spacing w:line="360" w:lineRule="auto"/>
            <w:jc w:val="both"/>
            <w:rPr>
              <w:rFonts w:ascii="Times New Roman" w:hAnsi="Times New Roman" w:cs="Times New Roman"/>
              <w:sz w:val="36"/>
              <w:szCs w:val="36"/>
            </w:rPr>
          </w:pPr>
          <w:r w:rsidRPr="006E7CFF">
            <w:rPr>
              <w:rFonts w:ascii="Times New Roman" w:hAnsi="Times New Roman" w:cs="Times New Roman"/>
              <w:sz w:val="36"/>
              <w:szCs w:val="36"/>
            </w:rPr>
            <w:t>Module lecturer- MODAK KOUSHIK</w:t>
          </w:r>
        </w:p>
        <w:p w14:paraId="0F892E68" w14:textId="240D6510" w:rsidR="006E7CFF" w:rsidRPr="006E7CFF" w:rsidRDefault="006E7CFF" w:rsidP="00C22A61">
          <w:pPr>
            <w:spacing w:line="360" w:lineRule="auto"/>
            <w:jc w:val="both"/>
            <w:rPr>
              <w:rFonts w:ascii="Times New Roman" w:hAnsi="Times New Roman" w:cs="Times New Roman"/>
              <w:sz w:val="36"/>
              <w:szCs w:val="36"/>
            </w:rPr>
          </w:pPr>
          <w:r w:rsidRPr="006E7CFF">
            <w:rPr>
              <w:rFonts w:ascii="Times New Roman" w:hAnsi="Times New Roman" w:cs="Times New Roman"/>
              <w:sz w:val="36"/>
              <w:szCs w:val="36"/>
            </w:rPr>
            <w:t>Student name- MARIAN SALCA</w:t>
          </w:r>
        </w:p>
        <w:p w14:paraId="615D895B" w14:textId="6D028AAB" w:rsidR="00381D04" w:rsidRPr="006E7CFF" w:rsidRDefault="006E7CFF" w:rsidP="00C22A61">
          <w:pPr>
            <w:spacing w:line="360" w:lineRule="auto"/>
            <w:jc w:val="both"/>
            <w:rPr>
              <w:rFonts w:ascii="Times New Roman" w:hAnsi="Times New Roman" w:cs="Times New Roman"/>
              <w:sz w:val="36"/>
              <w:szCs w:val="36"/>
            </w:rPr>
          </w:pPr>
          <w:r w:rsidRPr="006E7CFF">
            <w:rPr>
              <w:rFonts w:ascii="Times New Roman" w:hAnsi="Times New Roman" w:cs="Times New Roman"/>
              <w:sz w:val="36"/>
              <w:szCs w:val="36"/>
            </w:rPr>
            <w:t>Student number-1915301</w:t>
          </w:r>
        </w:p>
        <w:p w14:paraId="1DA8B9BE" w14:textId="77777777" w:rsidR="00381D04" w:rsidRDefault="00381D04" w:rsidP="00C22A61">
          <w:pPr>
            <w:spacing w:line="360" w:lineRule="auto"/>
            <w:jc w:val="both"/>
          </w:pPr>
        </w:p>
        <w:p w14:paraId="76DEFAD7" w14:textId="77777777" w:rsidR="00381D04" w:rsidRDefault="00381D04" w:rsidP="00C22A61">
          <w:pPr>
            <w:spacing w:line="360" w:lineRule="auto"/>
            <w:jc w:val="both"/>
          </w:pPr>
        </w:p>
        <w:p w14:paraId="2ACAC6D4" w14:textId="77777777" w:rsidR="00381D04" w:rsidRDefault="00381D04" w:rsidP="00C22A61">
          <w:pPr>
            <w:spacing w:line="360" w:lineRule="auto"/>
            <w:jc w:val="both"/>
          </w:pPr>
        </w:p>
        <w:p w14:paraId="1C6956B7" w14:textId="77777777" w:rsidR="00381D04" w:rsidRDefault="00381D04" w:rsidP="00C22A61">
          <w:pPr>
            <w:spacing w:line="360" w:lineRule="auto"/>
            <w:jc w:val="both"/>
          </w:pPr>
        </w:p>
        <w:p w14:paraId="2AFBACE4" w14:textId="77777777" w:rsidR="00381D04" w:rsidRDefault="00381D04" w:rsidP="00C22A61">
          <w:pPr>
            <w:spacing w:line="360" w:lineRule="auto"/>
            <w:jc w:val="both"/>
          </w:pPr>
        </w:p>
        <w:sdt>
          <w:sdtPr>
            <w:rPr>
              <w:rFonts w:asciiTheme="minorHAnsi" w:eastAsiaTheme="minorEastAsia" w:hAnsiTheme="minorHAnsi" w:cstheme="minorBidi"/>
              <w:color w:val="auto"/>
              <w:sz w:val="22"/>
              <w:szCs w:val="22"/>
            </w:rPr>
            <w:id w:val="-702244031"/>
            <w:docPartObj>
              <w:docPartGallery w:val="Table of Contents"/>
              <w:docPartUnique/>
            </w:docPartObj>
          </w:sdtPr>
          <w:sdtEndPr>
            <w:rPr>
              <w:b/>
              <w:bCs/>
              <w:noProof/>
            </w:rPr>
          </w:sdtEndPr>
          <w:sdtContent>
            <w:p w14:paraId="7DD7E179" w14:textId="045C7C22" w:rsidR="00C22A61" w:rsidRDefault="00C22A61" w:rsidP="00C22A61">
              <w:pPr>
                <w:pStyle w:val="TOCHeading"/>
                <w:spacing w:line="360" w:lineRule="auto"/>
                <w:jc w:val="both"/>
              </w:pPr>
              <w:r>
                <w:t>Contents</w:t>
              </w:r>
            </w:p>
            <w:p w14:paraId="7809FE65" w14:textId="4BC5B9C8" w:rsidR="00C22A61" w:rsidRDefault="00C22A61" w:rsidP="00C22A61">
              <w:pPr>
                <w:pStyle w:val="TOC1"/>
                <w:tabs>
                  <w:tab w:val="right" w:leader="dot" w:pos="9016"/>
                </w:tabs>
                <w:spacing w:line="360" w:lineRule="auto"/>
                <w:jc w:val="both"/>
                <w:rPr>
                  <w:noProof/>
                </w:rPr>
              </w:pPr>
              <w:r>
                <w:fldChar w:fldCharType="begin"/>
              </w:r>
              <w:r>
                <w:instrText xml:space="preserve"> TOC \o "1-3" \h \z \u </w:instrText>
              </w:r>
              <w:r>
                <w:fldChar w:fldCharType="separate"/>
              </w:r>
              <w:hyperlink w:anchor="_Toc71069251" w:history="1">
                <w:r w:rsidRPr="004A1DB7">
                  <w:rPr>
                    <w:rStyle w:val="Hyperlink"/>
                    <w:noProof/>
                  </w:rPr>
                  <w:t>Introduction</w:t>
                </w:r>
                <w:r>
                  <w:rPr>
                    <w:noProof/>
                    <w:webHidden/>
                  </w:rPr>
                  <w:tab/>
                </w:r>
                <w:r>
                  <w:rPr>
                    <w:noProof/>
                    <w:webHidden/>
                  </w:rPr>
                  <w:fldChar w:fldCharType="begin"/>
                </w:r>
                <w:r>
                  <w:rPr>
                    <w:noProof/>
                    <w:webHidden/>
                  </w:rPr>
                  <w:instrText xml:space="preserve"> PAGEREF _Toc71069251 \h </w:instrText>
                </w:r>
                <w:r>
                  <w:rPr>
                    <w:noProof/>
                    <w:webHidden/>
                  </w:rPr>
                </w:r>
                <w:r>
                  <w:rPr>
                    <w:noProof/>
                    <w:webHidden/>
                  </w:rPr>
                  <w:fldChar w:fldCharType="separate"/>
                </w:r>
                <w:r>
                  <w:rPr>
                    <w:noProof/>
                    <w:webHidden/>
                  </w:rPr>
                  <w:t>2</w:t>
                </w:r>
                <w:r>
                  <w:rPr>
                    <w:noProof/>
                    <w:webHidden/>
                  </w:rPr>
                  <w:fldChar w:fldCharType="end"/>
                </w:r>
              </w:hyperlink>
            </w:p>
            <w:p w14:paraId="32715497" w14:textId="2D8651B1" w:rsidR="00C22A61" w:rsidRDefault="005B0439" w:rsidP="00C22A61">
              <w:pPr>
                <w:pStyle w:val="TOC1"/>
                <w:tabs>
                  <w:tab w:val="right" w:leader="dot" w:pos="9016"/>
                </w:tabs>
                <w:spacing w:line="360" w:lineRule="auto"/>
                <w:jc w:val="both"/>
                <w:rPr>
                  <w:noProof/>
                </w:rPr>
              </w:pPr>
              <w:hyperlink w:anchor="_Toc71069252" w:history="1">
                <w:r w:rsidR="00C22A61" w:rsidRPr="004A1DB7">
                  <w:rPr>
                    <w:rStyle w:val="Hyperlink"/>
                    <w:noProof/>
                  </w:rPr>
                  <w:t>Knowledge, skills and behaviour required for a hr officer</w:t>
                </w:r>
                <w:r w:rsidR="00C22A61">
                  <w:rPr>
                    <w:noProof/>
                    <w:webHidden/>
                  </w:rPr>
                  <w:tab/>
                </w:r>
                <w:r w:rsidR="00C22A61">
                  <w:rPr>
                    <w:noProof/>
                    <w:webHidden/>
                  </w:rPr>
                  <w:fldChar w:fldCharType="begin"/>
                </w:r>
                <w:r w:rsidR="00C22A61">
                  <w:rPr>
                    <w:noProof/>
                    <w:webHidden/>
                  </w:rPr>
                  <w:instrText xml:space="preserve"> PAGEREF _Toc71069252 \h </w:instrText>
                </w:r>
                <w:r w:rsidR="00C22A61">
                  <w:rPr>
                    <w:noProof/>
                    <w:webHidden/>
                  </w:rPr>
                </w:r>
                <w:r w:rsidR="00C22A61">
                  <w:rPr>
                    <w:noProof/>
                    <w:webHidden/>
                  </w:rPr>
                  <w:fldChar w:fldCharType="separate"/>
                </w:r>
                <w:r w:rsidR="00C22A61">
                  <w:rPr>
                    <w:noProof/>
                    <w:webHidden/>
                  </w:rPr>
                  <w:t>3</w:t>
                </w:r>
                <w:r w:rsidR="00C22A61">
                  <w:rPr>
                    <w:noProof/>
                    <w:webHidden/>
                  </w:rPr>
                  <w:fldChar w:fldCharType="end"/>
                </w:r>
              </w:hyperlink>
            </w:p>
            <w:p w14:paraId="40C6EDE9" w14:textId="6DFC75C5" w:rsidR="00C22A61" w:rsidRDefault="005B0439" w:rsidP="00C22A61">
              <w:pPr>
                <w:pStyle w:val="TOC1"/>
                <w:tabs>
                  <w:tab w:val="right" w:leader="dot" w:pos="9016"/>
                </w:tabs>
                <w:spacing w:line="360" w:lineRule="auto"/>
                <w:jc w:val="both"/>
                <w:rPr>
                  <w:noProof/>
                </w:rPr>
              </w:pPr>
              <w:hyperlink w:anchor="_Toc71069253" w:history="1">
                <w:r w:rsidR="00C22A61" w:rsidRPr="004A1DB7">
                  <w:rPr>
                    <w:rStyle w:val="Hyperlink"/>
                    <w:noProof/>
                  </w:rPr>
                  <w:t>Training and development needs for an HR officer</w:t>
                </w:r>
                <w:r w:rsidR="00C22A61">
                  <w:rPr>
                    <w:noProof/>
                    <w:webHidden/>
                  </w:rPr>
                  <w:tab/>
                </w:r>
                <w:r w:rsidR="00C22A61">
                  <w:rPr>
                    <w:noProof/>
                    <w:webHidden/>
                  </w:rPr>
                  <w:fldChar w:fldCharType="begin"/>
                </w:r>
                <w:r w:rsidR="00C22A61">
                  <w:rPr>
                    <w:noProof/>
                    <w:webHidden/>
                  </w:rPr>
                  <w:instrText xml:space="preserve"> PAGEREF _Toc71069253 \h </w:instrText>
                </w:r>
                <w:r w:rsidR="00C22A61">
                  <w:rPr>
                    <w:noProof/>
                    <w:webHidden/>
                  </w:rPr>
                </w:r>
                <w:r w:rsidR="00C22A61">
                  <w:rPr>
                    <w:noProof/>
                    <w:webHidden/>
                  </w:rPr>
                  <w:fldChar w:fldCharType="separate"/>
                </w:r>
                <w:r w:rsidR="00C22A61">
                  <w:rPr>
                    <w:noProof/>
                    <w:webHidden/>
                  </w:rPr>
                  <w:t>5</w:t>
                </w:r>
                <w:r w:rsidR="00C22A61">
                  <w:rPr>
                    <w:noProof/>
                    <w:webHidden/>
                  </w:rPr>
                  <w:fldChar w:fldCharType="end"/>
                </w:r>
              </w:hyperlink>
            </w:p>
            <w:p w14:paraId="2AA1E14E" w14:textId="26DDFB9F" w:rsidR="00C22A61" w:rsidRDefault="005B0439" w:rsidP="00C22A61">
              <w:pPr>
                <w:pStyle w:val="TOC1"/>
                <w:tabs>
                  <w:tab w:val="right" w:leader="dot" w:pos="9016"/>
                </w:tabs>
                <w:spacing w:line="360" w:lineRule="auto"/>
                <w:jc w:val="both"/>
                <w:rPr>
                  <w:noProof/>
                </w:rPr>
              </w:pPr>
              <w:hyperlink w:anchor="_Toc71069254" w:history="1">
                <w:r w:rsidR="00C22A61" w:rsidRPr="004A1DB7">
                  <w:rPr>
                    <w:rStyle w:val="Hyperlink"/>
                    <w:noProof/>
                  </w:rPr>
                  <w:t>Experience achievement as a HR officer</w:t>
                </w:r>
                <w:r w:rsidR="00C22A61">
                  <w:rPr>
                    <w:noProof/>
                    <w:webHidden/>
                  </w:rPr>
                  <w:tab/>
                </w:r>
                <w:r w:rsidR="00C22A61">
                  <w:rPr>
                    <w:noProof/>
                    <w:webHidden/>
                  </w:rPr>
                  <w:fldChar w:fldCharType="begin"/>
                </w:r>
                <w:r w:rsidR="00C22A61">
                  <w:rPr>
                    <w:noProof/>
                    <w:webHidden/>
                  </w:rPr>
                  <w:instrText xml:space="preserve"> PAGEREF _Toc71069254 \h </w:instrText>
                </w:r>
                <w:r w:rsidR="00C22A61">
                  <w:rPr>
                    <w:noProof/>
                    <w:webHidden/>
                  </w:rPr>
                </w:r>
                <w:r w:rsidR="00C22A61">
                  <w:rPr>
                    <w:noProof/>
                    <w:webHidden/>
                  </w:rPr>
                  <w:fldChar w:fldCharType="separate"/>
                </w:r>
                <w:r w:rsidR="00C22A61">
                  <w:rPr>
                    <w:noProof/>
                    <w:webHidden/>
                  </w:rPr>
                  <w:t>9</w:t>
                </w:r>
                <w:r w:rsidR="00C22A61">
                  <w:rPr>
                    <w:noProof/>
                    <w:webHidden/>
                  </w:rPr>
                  <w:fldChar w:fldCharType="end"/>
                </w:r>
              </w:hyperlink>
            </w:p>
            <w:p w14:paraId="1F4D4920" w14:textId="2DF48E4B" w:rsidR="00C22A61" w:rsidRDefault="005B0439" w:rsidP="00C22A61">
              <w:pPr>
                <w:pStyle w:val="TOC1"/>
                <w:tabs>
                  <w:tab w:val="right" w:leader="dot" w:pos="9016"/>
                </w:tabs>
                <w:spacing w:line="360" w:lineRule="auto"/>
                <w:jc w:val="both"/>
                <w:rPr>
                  <w:noProof/>
                </w:rPr>
              </w:pPr>
              <w:hyperlink w:anchor="_Toc71069255" w:history="1">
                <w:r w:rsidR="00C22A61" w:rsidRPr="004A1DB7">
                  <w:rPr>
                    <w:rStyle w:val="Hyperlink"/>
                    <w:noProof/>
                  </w:rPr>
                  <w:t>Conclusion</w:t>
                </w:r>
                <w:r w:rsidR="00C22A61">
                  <w:rPr>
                    <w:noProof/>
                    <w:webHidden/>
                  </w:rPr>
                  <w:tab/>
                </w:r>
                <w:r w:rsidR="00C22A61">
                  <w:rPr>
                    <w:noProof/>
                    <w:webHidden/>
                  </w:rPr>
                  <w:fldChar w:fldCharType="begin"/>
                </w:r>
                <w:r w:rsidR="00C22A61">
                  <w:rPr>
                    <w:noProof/>
                    <w:webHidden/>
                  </w:rPr>
                  <w:instrText xml:space="preserve"> PAGEREF _Toc71069255 \h </w:instrText>
                </w:r>
                <w:r w:rsidR="00C22A61">
                  <w:rPr>
                    <w:noProof/>
                    <w:webHidden/>
                  </w:rPr>
                </w:r>
                <w:r w:rsidR="00C22A61">
                  <w:rPr>
                    <w:noProof/>
                    <w:webHidden/>
                  </w:rPr>
                  <w:fldChar w:fldCharType="separate"/>
                </w:r>
                <w:r w:rsidR="00C22A61">
                  <w:rPr>
                    <w:noProof/>
                    <w:webHidden/>
                  </w:rPr>
                  <w:t>11</w:t>
                </w:r>
                <w:r w:rsidR="00C22A61">
                  <w:rPr>
                    <w:noProof/>
                    <w:webHidden/>
                  </w:rPr>
                  <w:fldChar w:fldCharType="end"/>
                </w:r>
              </w:hyperlink>
            </w:p>
            <w:p w14:paraId="72FB17A7" w14:textId="67C35F7A" w:rsidR="00C22A61" w:rsidRDefault="005B0439" w:rsidP="00C22A61">
              <w:pPr>
                <w:pStyle w:val="TOC1"/>
                <w:tabs>
                  <w:tab w:val="right" w:leader="dot" w:pos="9016"/>
                </w:tabs>
                <w:spacing w:line="360" w:lineRule="auto"/>
                <w:jc w:val="both"/>
                <w:rPr>
                  <w:noProof/>
                </w:rPr>
              </w:pPr>
              <w:hyperlink w:anchor="_Toc71069256" w:history="1">
                <w:r w:rsidR="00C22A61" w:rsidRPr="004A1DB7">
                  <w:rPr>
                    <w:rStyle w:val="Hyperlink"/>
                    <w:noProof/>
                  </w:rPr>
                  <w:t>REFERENCE LIST</w:t>
                </w:r>
                <w:r w:rsidR="00C22A61">
                  <w:rPr>
                    <w:noProof/>
                    <w:webHidden/>
                  </w:rPr>
                  <w:tab/>
                </w:r>
                <w:r w:rsidR="00C22A61">
                  <w:rPr>
                    <w:noProof/>
                    <w:webHidden/>
                  </w:rPr>
                  <w:fldChar w:fldCharType="begin"/>
                </w:r>
                <w:r w:rsidR="00C22A61">
                  <w:rPr>
                    <w:noProof/>
                    <w:webHidden/>
                  </w:rPr>
                  <w:instrText xml:space="preserve"> PAGEREF _Toc71069256 \h </w:instrText>
                </w:r>
                <w:r w:rsidR="00C22A61">
                  <w:rPr>
                    <w:noProof/>
                    <w:webHidden/>
                  </w:rPr>
                </w:r>
                <w:r w:rsidR="00C22A61">
                  <w:rPr>
                    <w:noProof/>
                    <w:webHidden/>
                  </w:rPr>
                  <w:fldChar w:fldCharType="separate"/>
                </w:r>
                <w:r w:rsidR="00C22A61">
                  <w:rPr>
                    <w:noProof/>
                    <w:webHidden/>
                  </w:rPr>
                  <w:t>12</w:t>
                </w:r>
                <w:r w:rsidR="00C22A61">
                  <w:rPr>
                    <w:noProof/>
                    <w:webHidden/>
                  </w:rPr>
                  <w:fldChar w:fldCharType="end"/>
                </w:r>
              </w:hyperlink>
            </w:p>
            <w:p w14:paraId="25C7695D" w14:textId="4ECCEAF2" w:rsidR="00C22A61" w:rsidRDefault="005B0439" w:rsidP="00C22A61">
              <w:pPr>
                <w:pStyle w:val="TOC1"/>
                <w:tabs>
                  <w:tab w:val="right" w:leader="dot" w:pos="9016"/>
                </w:tabs>
                <w:spacing w:line="360" w:lineRule="auto"/>
                <w:jc w:val="both"/>
                <w:rPr>
                  <w:noProof/>
                </w:rPr>
              </w:pPr>
              <w:hyperlink w:anchor="_Toc71069257" w:history="1">
                <w:r w:rsidR="00C22A61" w:rsidRPr="004A1DB7">
                  <w:rPr>
                    <w:rStyle w:val="Hyperlink"/>
                    <w:noProof/>
                  </w:rPr>
                  <w:t>Appendix</w:t>
                </w:r>
                <w:r w:rsidR="00C22A61">
                  <w:rPr>
                    <w:noProof/>
                    <w:webHidden/>
                  </w:rPr>
                  <w:tab/>
                </w:r>
                <w:r w:rsidR="00C22A61">
                  <w:rPr>
                    <w:noProof/>
                    <w:webHidden/>
                  </w:rPr>
                  <w:fldChar w:fldCharType="begin"/>
                </w:r>
                <w:r w:rsidR="00C22A61">
                  <w:rPr>
                    <w:noProof/>
                    <w:webHidden/>
                  </w:rPr>
                  <w:instrText xml:space="preserve"> PAGEREF _Toc71069257 \h </w:instrText>
                </w:r>
                <w:r w:rsidR="00C22A61">
                  <w:rPr>
                    <w:noProof/>
                    <w:webHidden/>
                  </w:rPr>
                </w:r>
                <w:r w:rsidR="00C22A61">
                  <w:rPr>
                    <w:noProof/>
                    <w:webHidden/>
                  </w:rPr>
                  <w:fldChar w:fldCharType="separate"/>
                </w:r>
                <w:r w:rsidR="00C22A61">
                  <w:rPr>
                    <w:noProof/>
                    <w:webHidden/>
                  </w:rPr>
                  <w:t>13</w:t>
                </w:r>
                <w:r w:rsidR="00C22A61">
                  <w:rPr>
                    <w:noProof/>
                    <w:webHidden/>
                  </w:rPr>
                  <w:fldChar w:fldCharType="end"/>
                </w:r>
              </w:hyperlink>
            </w:p>
            <w:p w14:paraId="5DF1D125" w14:textId="265E2274" w:rsidR="00C22A61" w:rsidRDefault="00C22A61" w:rsidP="00C22A61">
              <w:pPr>
                <w:spacing w:line="360" w:lineRule="auto"/>
                <w:jc w:val="both"/>
              </w:pPr>
              <w:r>
                <w:rPr>
                  <w:b/>
                  <w:bCs/>
                  <w:noProof/>
                </w:rPr>
                <w:fldChar w:fldCharType="end"/>
              </w:r>
            </w:p>
          </w:sdtContent>
        </w:sdt>
        <w:p w14:paraId="577D10E3" w14:textId="77777777" w:rsidR="00381D04" w:rsidRDefault="00381D04" w:rsidP="00C22A61">
          <w:pPr>
            <w:spacing w:line="360" w:lineRule="auto"/>
            <w:jc w:val="both"/>
          </w:pPr>
        </w:p>
        <w:p w14:paraId="6770885B" w14:textId="77777777" w:rsidR="00381D04" w:rsidRDefault="00381D04" w:rsidP="00C22A61">
          <w:pPr>
            <w:spacing w:line="360" w:lineRule="auto"/>
            <w:jc w:val="both"/>
          </w:pPr>
        </w:p>
        <w:p w14:paraId="2BAD5B88" w14:textId="77777777" w:rsidR="00381D04" w:rsidRDefault="00381D04" w:rsidP="00C22A61">
          <w:pPr>
            <w:spacing w:line="360" w:lineRule="auto"/>
            <w:jc w:val="both"/>
          </w:pPr>
        </w:p>
        <w:p w14:paraId="0DDD8B1A" w14:textId="77777777" w:rsidR="00381D04" w:rsidRDefault="00381D04" w:rsidP="00C22A61">
          <w:pPr>
            <w:spacing w:line="360" w:lineRule="auto"/>
            <w:jc w:val="both"/>
          </w:pPr>
        </w:p>
        <w:p w14:paraId="0E588A69" w14:textId="77777777" w:rsidR="00381D04" w:rsidRDefault="00381D04" w:rsidP="00C22A61">
          <w:pPr>
            <w:spacing w:line="360" w:lineRule="auto"/>
            <w:jc w:val="both"/>
          </w:pPr>
        </w:p>
        <w:p w14:paraId="44481336" w14:textId="77777777" w:rsidR="00381D04" w:rsidRDefault="00381D04" w:rsidP="00C22A61">
          <w:pPr>
            <w:spacing w:line="360" w:lineRule="auto"/>
            <w:jc w:val="both"/>
          </w:pPr>
        </w:p>
        <w:p w14:paraId="0B016A7E" w14:textId="5922AA34" w:rsidR="00381D04" w:rsidRDefault="00381D04" w:rsidP="00C22A61">
          <w:pPr>
            <w:spacing w:line="360" w:lineRule="auto"/>
            <w:jc w:val="both"/>
          </w:pPr>
        </w:p>
        <w:p w14:paraId="6C19F7C3" w14:textId="77777777" w:rsidR="00381D04" w:rsidRDefault="00381D04" w:rsidP="00C22A61">
          <w:pPr>
            <w:spacing w:line="360" w:lineRule="auto"/>
            <w:jc w:val="both"/>
          </w:pPr>
        </w:p>
        <w:p w14:paraId="11F822FD" w14:textId="77777777" w:rsidR="00381D04" w:rsidRDefault="00381D04" w:rsidP="00C22A61">
          <w:pPr>
            <w:spacing w:line="360" w:lineRule="auto"/>
            <w:jc w:val="both"/>
          </w:pPr>
        </w:p>
        <w:p w14:paraId="2BCA765A" w14:textId="77777777" w:rsidR="00381D04" w:rsidRDefault="00381D04" w:rsidP="00C22A61">
          <w:pPr>
            <w:spacing w:line="360" w:lineRule="auto"/>
            <w:jc w:val="both"/>
          </w:pPr>
        </w:p>
        <w:p w14:paraId="404F0BAB" w14:textId="77777777" w:rsidR="00381D04" w:rsidRDefault="00381D04" w:rsidP="00C22A61">
          <w:pPr>
            <w:spacing w:line="360" w:lineRule="auto"/>
            <w:jc w:val="both"/>
          </w:pPr>
        </w:p>
        <w:p w14:paraId="3B30D3F9" w14:textId="77777777" w:rsidR="00381D04" w:rsidRDefault="00381D04" w:rsidP="00C22A61">
          <w:pPr>
            <w:spacing w:line="360" w:lineRule="auto"/>
            <w:jc w:val="both"/>
          </w:pPr>
        </w:p>
        <w:p w14:paraId="5F1D7420" w14:textId="77777777" w:rsidR="00381D04" w:rsidRDefault="00381D04" w:rsidP="00C22A61">
          <w:pPr>
            <w:spacing w:line="360" w:lineRule="auto"/>
            <w:jc w:val="both"/>
          </w:pPr>
        </w:p>
        <w:p w14:paraId="0C75761B" w14:textId="77777777" w:rsidR="00381D04" w:rsidRDefault="00381D04" w:rsidP="00C22A61">
          <w:pPr>
            <w:spacing w:line="360" w:lineRule="auto"/>
            <w:jc w:val="both"/>
          </w:pPr>
        </w:p>
        <w:p w14:paraId="78997746" w14:textId="77777777" w:rsidR="00381D04" w:rsidRDefault="00381D04" w:rsidP="00C22A61">
          <w:pPr>
            <w:spacing w:line="360" w:lineRule="auto"/>
            <w:jc w:val="both"/>
          </w:pPr>
        </w:p>
        <w:p w14:paraId="0254FAFD" w14:textId="68D51136" w:rsidR="0048532A" w:rsidRPr="00C013B5" w:rsidRDefault="005B0439" w:rsidP="00C22A61">
          <w:pPr>
            <w:spacing w:line="360" w:lineRule="auto"/>
            <w:jc w:val="both"/>
            <w:rPr>
              <w:rFonts w:eastAsiaTheme="minorHAnsi"/>
            </w:rPr>
          </w:pPr>
        </w:p>
      </w:sdtContent>
    </w:sdt>
    <w:p w14:paraId="5E5787A5" w14:textId="549DEE89" w:rsidR="00555784" w:rsidRDefault="31FDC9A5" w:rsidP="00C22A61">
      <w:pPr>
        <w:spacing w:line="360" w:lineRule="auto"/>
        <w:jc w:val="both"/>
        <w:rPr>
          <w:rFonts w:ascii="Times New Roman" w:eastAsia="Times New Roman" w:hAnsi="Times New Roman" w:cs="Times New Roman"/>
          <w:sz w:val="24"/>
          <w:szCs w:val="24"/>
        </w:rPr>
      </w:pPr>
      <w:r>
        <w:rPr>
          <w:noProof/>
        </w:rPr>
        <w:drawing>
          <wp:inline distT="0" distB="0" distL="0" distR="0" wp14:anchorId="4B938130" wp14:editId="2638F7BB">
            <wp:extent cx="6191252" cy="3248025"/>
            <wp:effectExtent l="0" t="0" r="0" b="0"/>
            <wp:docPr id="446096971" name="Picture 4460969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6096971"/>
                    <pic:cNvPicPr/>
                  </pic:nvPicPr>
                  <pic:blipFill>
                    <a:blip r:embed="rId7">
                      <a:extLst>
                        <a:ext uri="{28A0092B-C50C-407E-A947-70E740481C1C}">
                          <a14:useLocalDpi xmlns:a14="http://schemas.microsoft.com/office/drawing/2010/main" val="0"/>
                        </a:ext>
                      </a:extLst>
                    </a:blip>
                    <a:stretch>
                      <a:fillRect/>
                    </a:stretch>
                  </pic:blipFill>
                  <pic:spPr>
                    <a:xfrm>
                      <a:off x="0" y="0"/>
                      <a:ext cx="6191252" cy="3248025"/>
                    </a:xfrm>
                    <a:prstGeom prst="rect">
                      <a:avLst/>
                    </a:prstGeom>
                  </pic:spPr>
                </pic:pic>
              </a:graphicData>
            </a:graphic>
          </wp:inline>
        </w:drawing>
      </w:r>
    </w:p>
    <w:p w14:paraId="64EAF8DD" w14:textId="67F370BB" w:rsidR="6371AB4A" w:rsidRDefault="6371AB4A" w:rsidP="00C22A61">
      <w:pPr>
        <w:pStyle w:val="Heading1"/>
        <w:spacing w:line="360" w:lineRule="auto"/>
        <w:jc w:val="both"/>
      </w:pPr>
      <w:bookmarkStart w:id="0" w:name="_Toc71069251"/>
      <w:r w:rsidRPr="55FF053C">
        <w:t>Introduction</w:t>
      </w:r>
      <w:bookmarkEnd w:id="0"/>
    </w:p>
    <w:p w14:paraId="315505CA" w14:textId="46CB1C74" w:rsidR="1267CC6E" w:rsidRDefault="1267CC6E" w:rsidP="00C22A61">
      <w:pPr>
        <w:spacing w:line="360" w:lineRule="auto"/>
        <w:jc w:val="both"/>
        <w:rPr>
          <w:rFonts w:ascii="Times New Roman" w:eastAsia="Times New Roman" w:hAnsi="Times New Roman" w:cs="Times New Roman"/>
          <w:color w:val="000000" w:themeColor="text1"/>
          <w:sz w:val="24"/>
          <w:szCs w:val="24"/>
        </w:rPr>
      </w:pPr>
      <w:r w:rsidRPr="0E54167A">
        <w:rPr>
          <w:rFonts w:ascii="Times New Roman" w:eastAsia="Times New Roman" w:hAnsi="Times New Roman" w:cs="Times New Roman"/>
          <w:color w:val="000000" w:themeColor="text1"/>
          <w:sz w:val="24"/>
          <w:szCs w:val="24"/>
        </w:rPr>
        <w:t xml:space="preserve">Work environment in general requires individuals to work at a high standard and to complete complex task </w:t>
      </w:r>
      <w:r w:rsidR="3F1488B0" w:rsidRPr="0E54167A">
        <w:rPr>
          <w:rFonts w:ascii="Times New Roman" w:eastAsia="Times New Roman" w:hAnsi="Times New Roman" w:cs="Times New Roman"/>
          <w:color w:val="000000" w:themeColor="text1"/>
          <w:sz w:val="24"/>
          <w:szCs w:val="24"/>
        </w:rPr>
        <w:t xml:space="preserve">and have to be time and cost effective. To achieve employees </w:t>
      </w:r>
      <w:r w:rsidR="6F373F62" w:rsidRPr="0E54167A">
        <w:rPr>
          <w:rFonts w:ascii="Times New Roman" w:eastAsia="Times New Roman" w:hAnsi="Times New Roman" w:cs="Times New Roman"/>
          <w:color w:val="000000" w:themeColor="text1"/>
          <w:sz w:val="24"/>
          <w:szCs w:val="24"/>
        </w:rPr>
        <w:t xml:space="preserve">have to be skilled and develop existing or new skills by </w:t>
      </w:r>
      <w:r w:rsidR="6FBB7184" w:rsidRPr="0E54167A">
        <w:rPr>
          <w:rFonts w:ascii="Times New Roman" w:eastAsia="Times New Roman" w:hAnsi="Times New Roman" w:cs="Times New Roman"/>
          <w:color w:val="000000" w:themeColor="text1"/>
          <w:sz w:val="24"/>
          <w:szCs w:val="24"/>
        </w:rPr>
        <w:t>identify</w:t>
      </w:r>
      <w:r w:rsidR="6F373F62" w:rsidRPr="0E54167A">
        <w:rPr>
          <w:rFonts w:ascii="Times New Roman" w:eastAsia="Times New Roman" w:hAnsi="Times New Roman" w:cs="Times New Roman"/>
          <w:color w:val="000000" w:themeColor="text1"/>
          <w:sz w:val="24"/>
          <w:szCs w:val="24"/>
        </w:rPr>
        <w:t xml:space="preserve"> the nee</w:t>
      </w:r>
      <w:r w:rsidR="37D681E9" w:rsidRPr="0E54167A">
        <w:rPr>
          <w:rFonts w:ascii="Times New Roman" w:eastAsia="Times New Roman" w:hAnsi="Times New Roman" w:cs="Times New Roman"/>
          <w:color w:val="000000" w:themeColor="text1"/>
          <w:sz w:val="24"/>
          <w:szCs w:val="24"/>
        </w:rPr>
        <w:t xml:space="preserve">ds for </w:t>
      </w:r>
      <w:r w:rsidR="698FAC74" w:rsidRPr="0E54167A">
        <w:rPr>
          <w:rFonts w:ascii="Times New Roman" w:eastAsia="Times New Roman" w:hAnsi="Times New Roman" w:cs="Times New Roman"/>
          <w:color w:val="000000" w:themeColor="text1"/>
          <w:sz w:val="24"/>
          <w:szCs w:val="24"/>
        </w:rPr>
        <w:t>self development. A HR officer</w:t>
      </w:r>
      <w:r w:rsidR="7B033844" w:rsidRPr="0E54167A">
        <w:rPr>
          <w:rFonts w:ascii="Times New Roman" w:eastAsia="Times New Roman" w:hAnsi="Times New Roman" w:cs="Times New Roman"/>
          <w:color w:val="000000" w:themeColor="text1"/>
          <w:sz w:val="24"/>
          <w:szCs w:val="24"/>
        </w:rPr>
        <w:t xml:space="preserve"> </w:t>
      </w:r>
      <w:r w:rsidR="698FAC74" w:rsidRPr="0E54167A">
        <w:rPr>
          <w:rFonts w:ascii="Times New Roman" w:eastAsia="Times New Roman" w:hAnsi="Times New Roman" w:cs="Times New Roman"/>
          <w:color w:val="000000" w:themeColor="text1"/>
          <w:sz w:val="24"/>
          <w:szCs w:val="24"/>
        </w:rPr>
        <w:t>,to be effective at th</w:t>
      </w:r>
      <w:r w:rsidR="63ED03B1" w:rsidRPr="0E54167A">
        <w:rPr>
          <w:rFonts w:ascii="Times New Roman" w:eastAsia="Times New Roman" w:hAnsi="Times New Roman" w:cs="Times New Roman"/>
          <w:color w:val="000000" w:themeColor="text1"/>
          <w:sz w:val="24"/>
          <w:szCs w:val="24"/>
        </w:rPr>
        <w:t xml:space="preserve">e workplace needs </w:t>
      </w:r>
      <w:r w:rsidR="698FAC74" w:rsidRPr="0E54167A">
        <w:rPr>
          <w:rFonts w:ascii="Times New Roman" w:eastAsia="Times New Roman" w:hAnsi="Times New Roman" w:cs="Times New Roman"/>
          <w:color w:val="000000" w:themeColor="text1"/>
          <w:sz w:val="24"/>
          <w:szCs w:val="24"/>
        </w:rPr>
        <w:t xml:space="preserve"> </w:t>
      </w:r>
      <w:r w:rsidR="3086DAA8" w:rsidRPr="0E54167A">
        <w:rPr>
          <w:rFonts w:ascii="Times New Roman" w:eastAsia="Times New Roman" w:hAnsi="Times New Roman" w:cs="Times New Roman"/>
          <w:color w:val="000000" w:themeColor="text1"/>
          <w:sz w:val="24"/>
          <w:szCs w:val="24"/>
        </w:rPr>
        <w:t>skills and behaviour as:</w:t>
      </w:r>
    </w:p>
    <w:p w14:paraId="0CD5D1C2" w14:textId="67577C8B" w:rsidR="391045E8" w:rsidRDefault="391045E8" w:rsidP="00C22A61">
      <w:pPr>
        <w:spacing w:line="360" w:lineRule="auto"/>
        <w:jc w:val="both"/>
        <w:rPr>
          <w:rFonts w:ascii="Times New Roman" w:eastAsia="Times New Roman" w:hAnsi="Times New Roman" w:cs="Times New Roman"/>
          <w:color w:val="000000" w:themeColor="text1"/>
          <w:sz w:val="24"/>
          <w:szCs w:val="24"/>
        </w:rPr>
      </w:pPr>
    </w:p>
    <w:p w14:paraId="52A8DF60" w14:textId="4246EF21" w:rsidR="391045E8" w:rsidRDefault="391045E8" w:rsidP="00C22A61">
      <w:pPr>
        <w:spacing w:line="360" w:lineRule="auto"/>
        <w:jc w:val="both"/>
        <w:rPr>
          <w:rFonts w:ascii="Times New Roman" w:eastAsia="Times New Roman" w:hAnsi="Times New Roman" w:cs="Times New Roman"/>
          <w:color w:val="000000" w:themeColor="text1"/>
          <w:sz w:val="24"/>
          <w:szCs w:val="24"/>
        </w:rPr>
      </w:pPr>
    </w:p>
    <w:p w14:paraId="752CE45B" w14:textId="71176F18" w:rsidR="49592CE2" w:rsidRDefault="1E074F9D" w:rsidP="00C22A61">
      <w:pPr>
        <w:spacing w:line="360" w:lineRule="auto"/>
        <w:jc w:val="both"/>
        <w:rPr>
          <w:rFonts w:ascii="Times New Roman" w:eastAsia="Times New Roman" w:hAnsi="Times New Roman" w:cs="Times New Roman"/>
          <w:sz w:val="24"/>
          <w:szCs w:val="24"/>
        </w:rPr>
      </w:pPr>
      <w:r>
        <w:rPr>
          <w:noProof/>
        </w:rPr>
        <w:lastRenderedPageBreak/>
        <w:drawing>
          <wp:inline distT="0" distB="0" distL="0" distR="0" wp14:anchorId="14983D86" wp14:editId="30CDDEDF">
            <wp:extent cx="6600825" cy="3795276"/>
            <wp:effectExtent l="0" t="0" r="0" b="0"/>
            <wp:docPr id="1977645728" name="Picture 19776457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7645728"/>
                    <pic:cNvPicPr/>
                  </pic:nvPicPr>
                  <pic:blipFill>
                    <a:blip r:embed="rId8">
                      <a:extLst>
                        <a:ext uri="{28A0092B-C50C-407E-A947-70E740481C1C}">
                          <a14:useLocalDpi xmlns:a14="http://schemas.microsoft.com/office/drawing/2010/main" val="0"/>
                        </a:ext>
                      </a:extLst>
                    </a:blip>
                    <a:stretch>
                      <a:fillRect/>
                    </a:stretch>
                  </pic:blipFill>
                  <pic:spPr>
                    <a:xfrm>
                      <a:off x="0" y="0"/>
                      <a:ext cx="6600825" cy="3795276"/>
                    </a:xfrm>
                    <a:prstGeom prst="rect">
                      <a:avLst/>
                    </a:prstGeom>
                  </pic:spPr>
                </pic:pic>
              </a:graphicData>
            </a:graphic>
          </wp:inline>
        </w:drawing>
      </w:r>
    </w:p>
    <w:p w14:paraId="0AECBAC5" w14:textId="51AA33CA" w:rsidR="4D6A65C0" w:rsidRDefault="4D6A65C0" w:rsidP="00C22A61">
      <w:pPr>
        <w:pStyle w:val="Heading1"/>
        <w:spacing w:line="360" w:lineRule="auto"/>
        <w:jc w:val="both"/>
      </w:pPr>
      <w:bookmarkStart w:id="1" w:name="_Toc71069252"/>
      <w:r w:rsidRPr="35BDEB69">
        <w:t>Knowledge, skills and behaviour required for a hr officer</w:t>
      </w:r>
      <w:bookmarkEnd w:id="1"/>
    </w:p>
    <w:p w14:paraId="64420E5E" w14:textId="72367320" w:rsidR="55FF053C" w:rsidRDefault="55FF053C" w:rsidP="00C22A61">
      <w:pPr>
        <w:spacing w:line="360" w:lineRule="auto"/>
        <w:jc w:val="both"/>
        <w:rPr>
          <w:rFonts w:ascii="Times New Roman" w:eastAsia="Times New Roman" w:hAnsi="Times New Roman" w:cs="Times New Roman"/>
          <w:color w:val="000000" w:themeColor="text1"/>
          <w:sz w:val="24"/>
          <w:szCs w:val="24"/>
        </w:rPr>
      </w:pPr>
    </w:p>
    <w:p w14:paraId="212B0A4F" w14:textId="0F1560FC" w:rsidR="2C06392B" w:rsidRDefault="2C06392B" w:rsidP="00C22A61">
      <w:pPr>
        <w:spacing w:line="360" w:lineRule="auto"/>
        <w:jc w:val="both"/>
        <w:rPr>
          <w:rFonts w:ascii="Times New Roman" w:eastAsia="Times New Roman" w:hAnsi="Times New Roman" w:cs="Times New Roman"/>
          <w:color w:val="000000" w:themeColor="text1"/>
          <w:sz w:val="24"/>
          <w:szCs w:val="24"/>
        </w:rPr>
      </w:pPr>
      <w:r w:rsidRPr="35BDEB69">
        <w:rPr>
          <w:rFonts w:ascii="Times New Roman" w:eastAsia="Times New Roman" w:hAnsi="Times New Roman" w:cs="Times New Roman"/>
          <w:color w:val="000000" w:themeColor="text1"/>
          <w:sz w:val="24"/>
          <w:szCs w:val="24"/>
        </w:rPr>
        <w:t xml:space="preserve">Working  with </w:t>
      </w:r>
      <w:r w:rsidR="079C515F" w:rsidRPr="0E54167A">
        <w:rPr>
          <w:rFonts w:ascii="Times New Roman" w:eastAsia="Times New Roman" w:hAnsi="Times New Roman" w:cs="Times New Roman"/>
          <w:color w:val="000000" w:themeColor="text1"/>
          <w:sz w:val="24"/>
          <w:szCs w:val="24"/>
        </w:rPr>
        <w:t xml:space="preserve">various </w:t>
      </w:r>
      <w:r w:rsidR="55F1F9FE" w:rsidRPr="0E54167A">
        <w:rPr>
          <w:rFonts w:ascii="Times New Roman" w:eastAsia="Times New Roman" w:hAnsi="Times New Roman" w:cs="Times New Roman"/>
          <w:color w:val="000000" w:themeColor="text1"/>
          <w:sz w:val="24"/>
          <w:szCs w:val="24"/>
        </w:rPr>
        <w:t>areas of the company</w:t>
      </w:r>
      <w:r w:rsidRPr="35BDEB69">
        <w:rPr>
          <w:rFonts w:ascii="Times New Roman" w:eastAsia="Times New Roman" w:hAnsi="Times New Roman" w:cs="Times New Roman"/>
          <w:color w:val="000000" w:themeColor="text1"/>
          <w:sz w:val="24"/>
          <w:szCs w:val="24"/>
        </w:rPr>
        <w:t xml:space="preserve">, assisting managers </w:t>
      </w:r>
      <w:r w:rsidR="66D2E225" w:rsidRPr="0E54167A">
        <w:rPr>
          <w:rFonts w:ascii="Times New Roman" w:eastAsia="Times New Roman" w:hAnsi="Times New Roman" w:cs="Times New Roman"/>
          <w:color w:val="000000" w:themeColor="text1"/>
          <w:sz w:val="24"/>
          <w:szCs w:val="24"/>
        </w:rPr>
        <w:t xml:space="preserve">from company </w:t>
      </w:r>
      <w:r w:rsidRPr="35BDEB69">
        <w:rPr>
          <w:rFonts w:ascii="Times New Roman" w:eastAsia="Times New Roman" w:hAnsi="Times New Roman" w:cs="Times New Roman"/>
          <w:color w:val="000000" w:themeColor="text1"/>
          <w:sz w:val="24"/>
          <w:szCs w:val="24"/>
        </w:rPr>
        <w:t xml:space="preserve">in understanding and </w:t>
      </w:r>
      <w:r w:rsidR="01DCC306" w:rsidRPr="0E54167A">
        <w:rPr>
          <w:rFonts w:ascii="Times New Roman" w:eastAsia="Times New Roman" w:hAnsi="Times New Roman" w:cs="Times New Roman"/>
          <w:color w:val="000000" w:themeColor="text1"/>
          <w:sz w:val="24"/>
          <w:szCs w:val="24"/>
        </w:rPr>
        <w:t xml:space="preserve">creating </w:t>
      </w:r>
      <w:r w:rsidR="1A9798E3" w:rsidRPr="0E54167A">
        <w:rPr>
          <w:rFonts w:ascii="Times New Roman" w:eastAsia="Times New Roman" w:hAnsi="Times New Roman" w:cs="Times New Roman"/>
          <w:color w:val="000000" w:themeColor="text1"/>
          <w:sz w:val="24"/>
          <w:szCs w:val="24"/>
        </w:rPr>
        <w:t xml:space="preserve"> </w:t>
      </w:r>
      <w:r w:rsidR="11F7CEA6" w:rsidRPr="0E54167A">
        <w:rPr>
          <w:rFonts w:ascii="Times New Roman" w:eastAsia="Times New Roman" w:hAnsi="Times New Roman" w:cs="Times New Roman"/>
          <w:color w:val="000000" w:themeColor="text1"/>
          <w:sz w:val="24"/>
          <w:szCs w:val="24"/>
        </w:rPr>
        <w:t xml:space="preserve"> </w:t>
      </w:r>
      <w:r w:rsidR="1C36B426" w:rsidRPr="0E54167A">
        <w:rPr>
          <w:rFonts w:ascii="Times New Roman" w:eastAsia="Times New Roman" w:hAnsi="Times New Roman" w:cs="Times New Roman"/>
          <w:color w:val="000000" w:themeColor="text1"/>
          <w:sz w:val="24"/>
          <w:szCs w:val="24"/>
        </w:rPr>
        <w:t>rules</w:t>
      </w:r>
      <w:r w:rsidRPr="35BDEB69">
        <w:rPr>
          <w:rFonts w:ascii="Times New Roman" w:eastAsia="Times New Roman" w:hAnsi="Times New Roman" w:cs="Times New Roman"/>
          <w:color w:val="000000" w:themeColor="text1"/>
          <w:sz w:val="24"/>
          <w:szCs w:val="24"/>
        </w:rPr>
        <w:t xml:space="preserve"> and procedures, promote </w:t>
      </w:r>
      <w:r w:rsidR="11F7CEA6" w:rsidRPr="0E54167A">
        <w:rPr>
          <w:rFonts w:ascii="Times New Roman" w:eastAsia="Times New Roman" w:hAnsi="Times New Roman" w:cs="Times New Roman"/>
          <w:color w:val="000000" w:themeColor="text1"/>
          <w:sz w:val="24"/>
          <w:szCs w:val="24"/>
        </w:rPr>
        <w:t>e</w:t>
      </w:r>
      <w:r w:rsidR="5F226930" w:rsidRPr="0E54167A">
        <w:rPr>
          <w:rFonts w:ascii="Times New Roman" w:eastAsia="Times New Roman" w:hAnsi="Times New Roman" w:cs="Times New Roman"/>
          <w:color w:val="000000" w:themeColor="text1"/>
          <w:sz w:val="24"/>
          <w:szCs w:val="24"/>
        </w:rPr>
        <w:t>quality</w:t>
      </w:r>
      <w:r w:rsidRPr="35BDEB69">
        <w:rPr>
          <w:rFonts w:ascii="Times New Roman" w:eastAsia="Times New Roman" w:hAnsi="Times New Roman" w:cs="Times New Roman"/>
          <w:color w:val="000000" w:themeColor="text1"/>
          <w:sz w:val="24"/>
          <w:szCs w:val="24"/>
        </w:rPr>
        <w:t xml:space="preserve"> and diversity as part of the organization's </w:t>
      </w:r>
      <w:r w:rsidR="78813F49" w:rsidRPr="0E54167A">
        <w:rPr>
          <w:rFonts w:ascii="Times New Roman" w:eastAsia="Times New Roman" w:hAnsi="Times New Roman" w:cs="Times New Roman"/>
          <w:color w:val="000000" w:themeColor="text1"/>
          <w:sz w:val="24"/>
          <w:szCs w:val="24"/>
        </w:rPr>
        <w:t>behaviour</w:t>
      </w:r>
      <w:r w:rsidRPr="35BDEB69">
        <w:rPr>
          <w:rFonts w:ascii="Times New Roman" w:eastAsia="Times New Roman" w:hAnsi="Times New Roman" w:cs="Times New Roman"/>
          <w:color w:val="000000" w:themeColor="text1"/>
          <w:sz w:val="24"/>
          <w:szCs w:val="24"/>
        </w:rPr>
        <w:t xml:space="preserve"> are part of the HR officer's responsibilities. </w:t>
      </w:r>
      <w:r w:rsidR="445AE98F" w:rsidRPr="0E54167A">
        <w:rPr>
          <w:rFonts w:ascii="Times New Roman" w:eastAsia="Times New Roman" w:hAnsi="Times New Roman" w:cs="Times New Roman"/>
          <w:color w:val="000000" w:themeColor="text1"/>
          <w:sz w:val="24"/>
          <w:szCs w:val="24"/>
        </w:rPr>
        <w:t xml:space="preserve">Collaborate </w:t>
      </w:r>
      <w:r w:rsidRPr="35BDEB69">
        <w:rPr>
          <w:rFonts w:ascii="Times New Roman" w:eastAsia="Times New Roman" w:hAnsi="Times New Roman" w:cs="Times New Roman"/>
          <w:color w:val="000000" w:themeColor="text1"/>
          <w:sz w:val="24"/>
          <w:szCs w:val="24"/>
        </w:rPr>
        <w:t xml:space="preserve"> with </w:t>
      </w:r>
      <w:r w:rsidR="29325698" w:rsidRPr="0E54167A">
        <w:rPr>
          <w:rFonts w:ascii="Times New Roman" w:eastAsia="Times New Roman" w:hAnsi="Times New Roman" w:cs="Times New Roman"/>
          <w:color w:val="000000" w:themeColor="text1"/>
          <w:sz w:val="24"/>
          <w:szCs w:val="24"/>
        </w:rPr>
        <w:t xml:space="preserve">the </w:t>
      </w:r>
      <w:r w:rsidR="11F7CEA6" w:rsidRPr="0E54167A">
        <w:rPr>
          <w:rFonts w:ascii="Times New Roman" w:eastAsia="Times New Roman" w:hAnsi="Times New Roman" w:cs="Times New Roman"/>
          <w:color w:val="000000" w:themeColor="text1"/>
          <w:sz w:val="24"/>
          <w:szCs w:val="24"/>
        </w:rPr>
        <w:t xml:space="preserve"> </w:t>
      </w:r>
      <w:r w:rsidRPr="35BDEB69">
        <w:rPr>
          <w:rFonts w:ascii="Times New Roman" w:eastAsia="Times New Roman" w:hAnsi="Times New Roman" w:cs="Times New Roman"/>
          <w:color w:val="000000" w:themeColor="text1"/>
          <w:sz w:val="24"/>
          <w:szCs w:val="24"/>
        </w:rPr>
        <w:t xml:space="preserve"> stakeholders interested in policy areas such as employee engagement and health and safety. </w:t>
      </w:r>
    </w:p>
    <w:p w14:paraId="342FF463" w14:textId="38FD71AB" w:rsidR="2C06392B" w:rsidRDefault="2C06392B" w:rsidP="00C22A61">
      <w:pPr>
        <w:spacing w:line="360" w:lineRule="auto"/>
        <w:jc w:val="both"/>
        <w:rPr>
          <w:rFonts w:ascii="Times New Roman" w:eastAsia="Times New Roman" w:hAnsi="Times New Roman" w:cs="Times New Roman"/>
          <w:color w:val="000000" w:themeColor="text1"/>
          <w:sz w:val="24"/>
          <w:szCs w:val="24"/>
        </w:rPr>
      </w:pPr>
      <w:r w:rsidRPr="35BDEB69">
        <w:rPr>
          <w:rFonts w:ascii="Times New Roman" w:eastAsia="Times New Roman" w:hAnsi="Times New Roman" w:cs="Times New Roman"/>
          <w:color w:val="000000" w:themeColor="text1"/>
          <w:sz w:val="24"/>
          <w:szCs w:val="24"/>
        </w:rPr>
        <w:t xml:space="preserve"> </w:t>
      </w:r>
    </w:p>
    <w:p w14:paraId="250D857D" w14:textId="69A56ECA" w:rsidR="2C06392B" w:rsidRDefault="2C06392B" w:rsidP="00C22A61">
      <w:pPr>
        <w:spacing w:line="360" w:lineRule="auto"/>
        <w:jc w:val="both"/>
        <w:rPr>
          <w:rFonts w:ascii="Times New Roman" w:eastAsia="Times New Roman" w:hAnsi="Times New Roman" w:cs="Times New Roman"/>
          <w:color w:val="000000" w:themeColor="text1"/>
          <w:sz w:val="24"/>
          <w:szCs w:val="24"/>
        </w:rPr>
      </w:pPr>
      <w:r w:rsidRPr="35BDEB69">
        <w:rPr>
          <w:rFonts w:ascii="Times New Roman" w:eastAsia="Times New Roman" w:hAnsi="Times New Roman" w:cs="Times New Roman"/>
          <w:color w:val="000000" w:themeColor="text1"/>
          <w:sz w:val="24"/>
          <w:szCs w:val="24"/>
        </w:rPr>
        <w:t>Recruiting employees entails creating work requirements and person specifications, writing job advertisements, reviewing application forms, shortlisting, interviewing, and choosing applicants. create and enforce policies on topics such as working conditions, performance management, equal opportunity, disciplinary procedures, and absence management are skills that a manager needs in order to be able to run HR resources efficiently.</w:t>
      </w:r>
    </w:p>
    <w:p w14:paraId="6F171CAA" w14:textId="6A1BD01D" w:rsidR="0E046159" w:rsidRDefault="6BADF874" w:rsidP="00C22A61">
      <w:pPr>
        <w:spacing w:line="360" w:lineRule="auto"/>
        <w:jc w:val="both"/>
        <w:rPr>
          <w:rFonts w:ascii="Times New Roman" w:eastAsia="Times New Roman" w:hAnsi="Times New Roman" w:cs="Times New Roman"/>
          <w:color w:val="000000" w:themeColor="text1"/>
          <w:sz w:val="24"/>
          <w:szCs w:val="24"/>
        </w:rPr>
      </w:pPr>
      <w:r>
        <w:rPr>
          <w:noProof/>
        </w:rPr>
        <w:lastRenderedPageBreak/>
        <w:drawing>
          <wp:inline distT="0" distB="0" distL="0" distR="0" wp14:anchorId="00B826AE" wp14:editId="6DE1DB9E">
            <wp:extent cx="6677026" cy="4156692"/>
            <wp:effectExtent l="0" t="0" r="0" b="0"/>
            <wp:docPr id="148335196" name="Picture 148335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335196"/>
                    <pic:cNvPicPr/>
                  </pic:nvPicPr>
                  <pic:blipFill>
                    <a:blip r:embed="rId9">
                      <a:extLst>
                        <a:ext uri="{28A0092B-C50C-407E-A947-70E740481C1C}">
                          <a14:useLocalDpi xmlns:a14="http://schemas.microsoft.com/office/drawing/2010/main" val="0"/>
                        </a:ext>
                      </a:extLst>
                    </a:blip>
                    <a:stretch>
                      <a:fillRect/>
                    </a:stretch>
                  </pic:blipFill>
                  <pic:spPr>
                    <a:xfrm>
                      <a:off x="0" y="0"/>
                      <a:ext cx="6677026" cy="4156692"/>
                    </a:xfrm>
                    <a:prstGeom prst="rect">
                      <a:avLst/>
                    </a:prstGeom>
                  </pic:spPr>
                </pic:pic>
              </a:graphicData>
            </a:graphic>
          </wp:inline>
        </w:drawing>
      </w:r>
      <w:r w:rsidR="07776444" w:rsidRPr="11477548">
        <w:rPr>
          <w:rFonts w:ascii="Times New Roman" w:eastAsia="Times New Roman" w:hAnsi="Times New Roman" w:cs="Times New Roman"/>
          <w:color w:val="000000" w:themeColor="text1"/>
          <w:sz w:val="24"/>
          <w:szCs w:val="24"/>
        </w:rPr>
        <w:t xml:space="preserve">An HR officer needs to have the knowledge and skills on how to write handbooks for the employees within the department, a human resources officer must also guide pay and other remuneration matters, such as promotion and benefits. It is very important for an employee to regularly review the salary as their performance might be improved. They expect to be rewarded with an increase in the salary. </w:t>
      </w:r>
    </w:p>
    <w:p w14:paraId="4BE69E45" w14:textId="13E3CA2D" w:rsidR="07776444" w:rsidRDefault="07776444" w:rsidP="00C22A61">
      <w:pPr>
        <w:spacing w:line="360" w:lineRule="auto"/>
        <w:jc w:val="both"/>
        <w:rPr>
          <w:rFonts w:ascii="Times New Roman" w:eastAsia="Times New Roman" w:hAnsi="Times New Roman" w:cs="Times New Roman"/>
          <w:color w:val="000000" w:themeColor="text1"/>
          <w:sz w:val="24"/>
          <w:szCs w:val="24"/>
        </w:rPr>
      </w:pPr>
      <w:r w:rsidRPr="35BDEB69">
        <w:rPr>
          <w:rFonts w:ascii="Times New Roman" w:eastAsia="Times New Roman" w:hAnsi="Times New Roman" w:cs="Times New Roman"/>
          <w:color w:val="000000" w:themeColor="text1"/>
          <w:sz w:val="24"/>
          <w:szCs w:val="24"/>
        </w:rPr>
        <w:t xml:space="preserve"> </w:t>
      </w:r>
    </w:p>
    <w:p w14:paraId="7ED813A1" w14:textId="40356821" w:rsidR="07776444" w:rsidRDefault="07776444" w:rsidP="00C22A61">
      <w:pPr>
        <w:spacing w:line="360" w:lineRule="auto"/>
        <w:jc w:val="both"/>
        <w:rPr>
          <w:rFonts w:ascii="Times New Roman" w:eastAsia="Times New Roman" w:hAnsi="Times New Roman" w:cs="Times New Roman"/>
          <w:color w:val="000000" w:themeColor="text1"/>
          <w:sz w:val="24"/>
          <w:szCs w:val="24"/>
        </w:rPr>
      </w:pPr>
      <w:r w:rsidRPr="35BDEB69">
        <w:rPr>
          <w:rFonts w:ascii="Times New Roman" w:eastAsia="Times New Roman" w:hAnsi="Times New Roman" w:cs="Times New Roman"/>
          <w:color w:val="000000" w:themeColor="text1"/>
          <w:sz w:val="24"/>
          <w:szCs w:val="24"/>
        </w:rPr>
        <w:t>Negotiate with the employee and their representative is part of this job role, concerning salaries and working conditions, contracts, and redundancy packages. Administrating payroll and maintaining employee records is also part of the skills and knowledge required for this job. (Prospects.ac.uk, 2021)</w:t>
      </w:r>
    </w:p>
    <w:p w14:paraId="15FE1988" w14:textId="70E78A90" w:rsidR="55FF053C" w:rsidRDefault="55FF053C" w:rsidP="00C22A61">
      <w:pPr>
        <w:spacing w:line="360" w:lineRule="auto"/>
        <w:jc w:val="both"/>
        <w:rPr>
          <w:rFonts w:ascii="Times New Roman" w:eastAsia="Times New Roman" w:hAnsi="Times New Roman" w:cs="Times New Roman"/>
          <w:color w:val="000000" w:themeColor="text1"/>
          <w:sz w:val="24"/>
          <w:szCs w:val="24"/>
        </w:rPr>
      </w:pPr>
    </w:p>
    <w:p w14:paraId="7674E470" w14:textId="0A400B51" w:rsidR="15BED992" w:rsidRDefault="15BED992" w:rsidP="00C22A61">
      <w:pPr>
        <w:spacing w:line="360" w:lineRule="auto"/>
        <w:jc w:val="both"/>
      </w:pPr>
      <w:r>
        <w:rPr>
          <w:noProof/>
        </w:rPr>
        <w:lastRenderedPageBreak/>
        <w:drawing>
          <wp:inline distT="0" distB="0" distL="0" distR="0" wp14:anchorId="1C60D072" wp14:editId="6CA5D0D3">
            <wp:extent cx="6943725" cy="3785870"/>
            <wp:effectExtent l="0" t="0" r="0" b="0"/>
            <wp:docPr id="1208627016" name="Picture 12086270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8627016"/>
                    <pic:cNvPicPr/>
                  </pic:nvPicPr>
                  <pic:blipFill>
                    <a:blip r:embed="rId10">
                      <a:extLst>
                        <a:ext uri="{28A0092B-C50C-407E-A947-70E740481C1C}">
                          <a14:useLocalDpi xmlns:a14="http://schemas.microsoft.com/office/drawing/2010/main" val="0"/>
                        </a:ext>
                      </a:extLst>
                    </a:blip>
                    <a:stretch>
                      <a:fillRect/>
                    </a:stretch>
                  </pic:blipFill>
                  <pic:spPr>
                    <a:xfrm>
                      <a:off x="0" y="0"/>
                      <a:ext cx="6943725" cy="3785870"/>
                    </a:xfrm>
                    <a:prstGeom prst="rect">
                      <a:avLst/>
                    </a:prstGeom>
                  </pic:spPr>
                </pic:pic>
              </a:graphicData>
            </a:graphic>
          </wp:inline>
        </w:drawing>
      </w:r>
    </w:p>
    <w:p w14:paraId="4AD50A63" w14:textId="27F55A78" w:rsidR="15BED992" w:rsidRDefault="4C80C0FF" w:rsidP="00C22A61">
      <w:pPr>
        <w:spacing w:line="360" w:lineRule="auto"/>
        <w:jc w:val="both"/>
        <w:rPr>
          <w:rFonts w:ascii="Times New Roman" w:eastAsia="Times New Roman" w:hAnsi="Times New Roman" w:cs="Times New Roman"/>
          <w:color w:val="000000" w:themeColor="text1"/>
          <w:sz w:val="24"/>
          <w:szCs w:val="24"/>
        </w:rPr>
      </w:pPr>
      <w:r w:rsidRPr="35BDEB69">
        <w:rPr>
          <w:rFonts w:ascii="Times New Roman" w:eastAsia="Times New Roman" w:hAnsi="Times New Roman" w:cs="Times New Roman"/>
          <w:color w:val="000000" w:themeColor="text1"/>
          <w:sz w:val="24"/>
          <w:szCs w:val="24"/>
        </w:rPr>
        <w:t>HR</w:t>
      </w:r>
      <w:r w:rsidR="4082F645" w:rsidRPr="0E54167A">
        <w:rPr>
          <w:rFonts w:ascii="Times New Roman" w:eastAsia="Times New Roman" w:hAnsi="Times New Roman" w:cs="Times New Roman"/>
          <w:color w:val="000000" w:themeColor="text1"/>
          <w:sz w:val="24"/>
          <w:szCs w:val="24"/>
        </w:rPr>
        <w:t xml:space="preserve"> executives </w:t>
      </w:r>
      <w:r w:rsidRPr="35BDEB69">
        <w:rPr>
          <w:rFonts w:ascii="Times New Roman" w:eastAsia="Times New Roman" w:hAnsi="Times New Roman" w:cs="Times New Roman"/>
          <w:color w:val="000000" w:themeColor="text1"/>
          <w:sz w:val="24"/>
          <w:szCs w:val="24"/>
        </w:rPr>
        <w:t xml:space="preserve"> are </w:t>
      </w:r>
      <w:r w:rsidR="055EFBD1" w:rsidRPr="0E54167A">
        <w:rPr>
          <w:rFonts w:ascii="Times New Roman" w:eastAsia="Times New Roman" w:hAnsi="Times New Roman" w:cs="Times New Roman"/>
          <w:color w:val="000000" w:themeColor="text1"/>
          <w:sz w:val="24"/>
          <w:szCs w:val="24"/>
        </w:rPr>
        <w:t>responsible</w:t>
      </w:r>
      <w:r w:rsidRPr="35BDEB69">
        <w:rPr>
          <w:rFonts w:ascii="Times New Roman" w:eastAsia="Times New Roman" w:hAnsi="Times New Roman" w:cs="Times New Roman"/>
          <w:color w:val="000000" w:themeColor="text1"/>
          <w:sz w:val="24"/>
          <w:szCs w:val="24"/>
        </w:rPr>
        <w:t xml:space="preserve"> of strategically handling </w:t>
      </w:r>
      <w:r w:rsidR="642788E6" w:rsidRPr="0E54167A">
        <w:rPr>
          <w:rFonts w:ascii="Times New Roman" w:eastAsia="Times New Roman" w:hAnsi="Times New Roman" w:cs="Times New Roman"/>
          <w:color w:val="000000" w:themeColor="text1"/>
          <w:sz w:val="24"/>
          <w:szCs w:val="24"/>
        </w:rPr>
        <w:t>employees</w:t>
      </w:r>
      <w:r w:rsidRPr="35BDEB69">
        <w:rPr>
          <w:rFonts w:ascii="Times New Roman" w:eastAsia="Times New Roman" w:hAnsi="Times New Roman" w:cs="Times New Roman"/>
          <w:color w:val="000000" w:themeColor="text1"/>
          <w:sz w:val="24"/>
          <w:szCs w:val="24"/>
        </w:rPr>
        <w:t xml:space="preserve"> within </w:t>
      </w:r>
      <w:r w:rsidR="54174DDC" w:rsidRPr="0E54167A">
        <w:rPr>
          <w:rFonts w:ascii="Times New Roman" w:eastAsia="Times New Roman" w:hAnsi="Times New Roman" w:cs="Times New Roman"/>
          <w:color w:val="000000" w:themeColor="text1"/>
          <w:sz w:val="24"/>
          <w:szCs w:val="24"/>
        </w:rPr>
        <w:t>a</w:t>
      </w:r>
      <w:r w:rsidR="3D28CE93" w:rsidRPr="0E54167A">
        <w:rPr>
          <w:rFonts w:ascii="Times New Roman" w:eastAsia="Times New Roman" w:hAnsi="Times New Roman" w:cs="Times New Roman"/>
          <w:color w:val="000000" w:themeColor="text1"/>
          <w:sz w:val="24"/>
          <w:szCs w:val="24"/>
        </w:rPr>
        <w:t xml:space="preserve">n organization </w:t>
      </w:r>
      <w:r w:rsidR="54174DDC" w:rsidRPr="0E54167A">
        <w:rPr>
          <w:rFonts w:ascii="Times New Roman" w:eastAsia="Times New Roman" w:hAnsi="Times New Roman" w:cs="Times New Roman"/>
          <w:color w:val="000000" w:themeColor="text1"/>
          <w:sz w:val="24"/>
          <w:szCs w:val="24"/>
        </w:rPr>
        <w:t xml:space="preserve"> </w:t>
      </w:r>
      <w:r w:rsidRPr="35BDEB69">
        <w:rPr>
          <w:rFonts w:ascii="Times New Roman" w:eastAsia="Times New Roman" w:hAnsi="Times New Roman" w:cs="Times New Roman"/>
          <w:color w:val="000000" w:themeColor="text1"/>
          <w:sz w:val="24"/>
          <w:szCs w:val="24"/>
        </w:rPr>
        <w:t xml:space="preserve">while </w:t>
      </w:r>
      <w:r w:rsidR="13CC794E" w:rsidRPr="0E54167A">
        <w:rPr>
          <w:rFonts w:ascii="Times New Roman" w:eastAsia="Times New Roman" w:hAnsi="Times New Roman" w:cs="Times New Roman"/>
          <w:color w:val="000000" w:themeColor="text1"/>
          <w:sz w:val="24"/>
          <w:szCs w:val="24"/>
        </w:rPr>
        <w:t>fallowing</w:t>
      </w:r>
      <w:r w:rsidRPr="35BDEB69">
        <w:rPr>
          <w:rFonts w:ascii="Times New Roman" w:eastAsia="Times New Roman" w:hAnsi="Times New Roman" w:cs="Times New Roman"/>
          <w:color w:val="000000" w:themeColor="text1"/>
          <w:sz w:val="24"/>
          <w:szCs w:val="24"/>
        </w:rPr>
        <w:t xml:space="preserve"> to laws </w:t>
      </w:r>
      <w:r w:rsidR="0816AE6B" w:rsidRPr="0E54167A">
        <w:rPr>
          <w:rFonts w:ascii="Times New Roman" w:eastAsia="Times New Roman" w:hAnsi="Times New Roman" w:cs="Times New Roman"/>
          <w:color w:val="000000" w:themeColor="text1"/>
          <w:sz w:val="24"/>
          <w:szCs w:val="24"/>
        </w:rPr>
        <w:t>handling</w:t>
      </w:r>
      <w:r w:rsidRPr="35BDEB69">
        <w:rPr>
          <w:rFonts w:ascii="Times New Roman" w:eastAsia="Times New Roman" w:hAnsi="Times New Roman" w:cs="Times New Roman"/>
          <w:color w:val="000000" w:themeColor="text1"/>
          <w:sz w:val="24"/>
          <w:szCs w:val="24"/>
        </w:rPr>
        <w:t xml:space="preserve"> employee rights and employer </w:t>
      </w:r>
      <w:r w:rsidR="6E67D2ED" w:rsidRPr="0E54167A">
        <w:rPr>
          <w:rFonts w:ascii="Times New Roman" w:eastAsia="Times New Roman" w:hAnsi="Times New Roman" w:cs="Times New Roman"/>
          <w:color w:val="000000" w:themeColor="text1"/>
          <w:sz w:val="24"/>
          <w:szCs w:val="24"/>
        </w:rPr>
        <w:t>duties</w:t>
      </w:r>
      <w:r w:rsidR="54174DDC" w:rsidRPr="0E54167A">
        <w:rPr>
          <w:rFonts w:ascii="Times New Roman" w:eastAsia="Times New Roman" w:hAnsi="Times New Roman" w:cs="Times New Roman"/>
          <w:color w:val="000000" w:themeColor="text1"/>
          <w:sz w:val="24"/>
          <w:szCs w:val="24"/>
        </w:rPr>
        <w:t>.</w:t>
      </w:r>
      <w:r w:rsidRPr="35BDEB69">
        <w:rPr>
          <w:rFonts w:ascii="Times New Roman" w:eastAsia="Times New Roman" w:hAnsi="Times New Roman" w:cs="Times New Roman"/>
          <w:color w:val="000000" w:themeColor="text1"/>
          <w:sz w:val="24"/>
          <w:szCs w:val="24"/>
        </w:rPr>
        <w:t xml:space="preserve"> If </w:t>
      </w:r>
      <w:r w:rsidR="54174DDC" w:rsidRPr="0E54167A">
        <w:rPr>
          <w:rFonts w:ascii="Times New Roman" w:eastAsia="Times New Roman" w:hAnsi="Times New Roman" w:cs="Times New Roman"/>
          <w:color w:val="000000" w:themeColor="text1"/>
          <w:sz w:val="24"/>
          <w:szCs w:val="24"/>
        </w:rPr>
        <w:t>a</w:t>
      </w:r>
      <w:r w:rsidR="0BCD63D4" w:rsidRPr="0E54167A">
        <w:rPr>
          <w:rFonts w:ascii="Times New Roman" w:eastAsia="Times New Roman" w:hAnsi="Times New Roman" w:cs="Times New Roman"/>
          <w:color w:val="000000" w:themeColor="text1"/>
          <w:sz w:val="24"/>
          <w:szCs w:val="24"/>
        </w:rPr>
        <w:t xml:space="preserve">n organization </w:t>
      </w:r>
      <w:r w:rsidR="54174DDC" w:rsidRPr="0E54167A">
        <w:rPr>
          <w:rFonts w:ascii="Times New Roman" w:eastAsia="Times New Roman" w:hAnsi="Times New Roman" w:cs="Times New Roman"/>
          <w:color w:val="000000" w:themeColor="text1"/>
          <w:sz w:val="24"/>
          <w:szCs w:val="24"/>
        </w:rPr>
        <w:t xml:space="preserve"> </w:t>
      </w:r>
      <w:r w:rsidR="2E52F3EF" w:rsidRPr="0E54167A">
        <w:rPr>
          <w:rFonts w:ascii="Times New Roman" w:eastAsia="Times New Roman" w:hAnsi="Times New Roman" w:cs="Times New Roman"/>
          <w:color w:val="000000" w:themeColor="text1"/>
          <w:sz w:val="24"/>
          <w:szCs w:val="24"/>
        </w:rPr>
        <w:t>not fallows</w:t>
      </w:r>
      <w:r w:rsidRPr="35BDEB69">
        <w:rPr>
          <w:rFonts w:ascii="Times New Roman" w:eastAsia="Times New Roman" w:hAnsi="Times New Roman" w:cs="Times New Roman"/>
          <w:color w:val="000000" w:themeColor="text1"/>
          <w:sz w:val="24"/>
          <w:szCs w:val="24"/>
        </w:rPr>
        <w:t xml:space="preserve"> these  rules, it puts </w:t>
      </w:r>
      <w:r w:rsidR="32419763" w:rsidRPr="0E54167A">
        <w:rPr>
          <w:rFonts w:ascii="Times New Roman" w:eastAsia="Times New Roman" w:hAnsi="Times New Roman" w:cs="Times New Roman"/>
          <w:color w:val="000000" w:themeColor="text1"/>
          <w:sz w:val="24"/>
          <w:szCs w:val="24"/>
        </w:rPr>
        <w:t xml:space="preserve">the company </w:t>
      </w:r>
      <w:r w:rsidRPr="35BDEB69">
        <w:rPr>
          <w:rFonts w:ascii="Times New Roman" w:eastAsia="Times New Roman" w:hAnsi="Times New Roman" w:cs="Times New Roman"/>
          <w:color w:val="000000" w:themeColor="text1"/>
          <w:sz w:val="24"/>
          <w:szCs w:val="24"/>
        </w:rPr>
        <w:t xml:space="preserve">itself </w:t>
      </w:r>
      <w:r w:rsidR="32419763" w:rsidRPr="0E54167A">
        <w:rPr>
          <w:rFonts w:ascii="Times New Roman" w:eastAsia="Times New Roman" w:hAnsi="Times New Roman" w:cs="Times New Roman"/>
          <w:color w:val="000000" w:themeColor="text1"/>
          <w:sz w:val="24"/>
          <w:szCs w:val="24"/>
        </w:rPr>
        <w:t>in danger.</w:t>
      </w:r>
      <w:r w:rsidRPr="35BDEB69">
        <w:rPr>
          <w:rFonts w:ascii="Times New Roman" w:eastAsia="Times New Roman" w:hAnsi="Times New Roman" w:cs="Times New Roman"/>
          <w:color w:val="000000" w:themeColor="text1"/>
          <w:sz w:val="24"/>
          <w:szCs w:val="24"/>
        </w:rPr>
        <w:t xml:space="preserve"> (</w:t>
      </w:r>
      <w:proofErr w:type="spellStart"/>
      <w:r w:rsidR="7293B0E4" w:rsidRPr="35BDEB69">
        <w:rPr>
          <w:rFonts w:ascii="Times New Roman" w:eastAsia="Times New Roman" w:hAnsi="Times New Roman" w:cs="Times New Roman"/>
          <w:color w:val="000000" w:themeColor="text1"/>
          <w:sz w:val="24"/>
          <w:szCs w:val="24"/>
        </w:rPr>
        <w:t>Northeastern</w:t>
      </w:r>
      <w:proofErr w:type="spellEnd"/>
      <w:r w:rsidR="7293B0E4" w:rsidRPr="35BDEB69">
        <w:rPr>
          <w:rFonts w:ascii="Times New Roman" w:eastAsia="Times New Roman" w:hAnsi="Times New Roman" w:cs="Times New Roman"/>
          <w:color w:val="000000" w:themeColor="text1"/>
          <w:sz w:val="24"/>
          <w:szCs w:val="24"/>
        </w:rPr>
        <w:t xml:space="preserve"> University Graduate Programs</w:t>
      </w:r>
      <w:r w:rsidRPr="35BDEB69">
        <w:rPr>
          <w:rFonts w:ascii="Times New Roman" w:eastAsia="Times New Roman" w:hAnsi="Times New Roman" w:cs="Times New Roman"/>
          <w:color w:val="000000" w:themeColor="text1"/>
          <w:sz w:val="24"/>
          <w:szCs w:val="24"/>
        </w:rPr>
        <w:t xml:space="preserve">, 2021) Where the substantive and procedural fairness of a dismissal is considered, questions such as complaints and administrative procedures are often raised during unfair dismissal proceedings. Good HR practices, on the other hand, should ensure that problems are handled properly from the start, using existing processes, well before the issue of unfair dismissal occurs. </w:t>
      </w:r>
    </w:p>
    <w:p w14:paraId="0C54AB3E" w14:textId="2F458A4B" w:rsidR="4C80C0FF" w:rsidRDefault="4C80C0FF" w:rsidP="00C22A61">
      <w:pPr>
        <w:spacing w:line="360" w:lineRule="auto"/>
        <w:jc w:val="both"/>
        <w:rPr>
          <w:rFonts w:ascii="Times New Roman" w:eastAsia="Times New Roman" w:hAnsi="Times New Roman" w:cs="Times New Roman"/>
          <w:color w:val="000000" w:themeColor="text1"/>
          <w:sz w:val="24"/>
          <w:szCs w:val="24"/>
        </w:rPr>
      </w:pPr>
      <w:r w:rsidRPr="35BDEB69">
        <w:rPr>
          <w:rFonts w:ascii="Times New Roman" w:eastAsia="Times New Roman" w:hAnsi="Times New Roman" w:cs="Times New Roman"/>
          <w:color w:val="000000" w:themeColor="text1"/>
          <w:sz w:val="24"/>
          <w:szCs w:val="24"/>
        </w:rPr>
        <w:t xml:space="preserve"> </w:t>
      </w:r>
    </w:p>
    <w:p w14:paraId="58DF3007" w14:textId="57F67B10" w:rsidR="4C80C0FF" w:rsidRDefault="4C80C0FF" w:rsidP="00C22A61">
      <w:pPr>
        <w:spacing w:line="360" w:lineRule="auto"/>
        <w:jc w:val="both"/>
        <w:rPr>
          <w:rFonts w:ascii="Times New Roman" w:eastAsia="Times New Roman" w:hAnsi="Times New Roman" w:cs="Times New Roman"/>
          <w:color w:val="000000" w:themeColor="text1"/>
          <w:sz w:val="24"/>
          <w:szCs w:val="24"/>
        </w:rPr>
      </w:pPr>
      <w:r w:rsidRPr="35BDEB69">
        <w:rPr>
          <w:rFonts w:ascii="Times New Roman" w:eastAsia="Times New Roman" w:hAnsi="Times New Roman" w:cs="Times New Roman"/>
          <w:color w:val="000000" w:themeColor="text1"/>
          <w:sz w:val="24"/>
          <w:szCs w:val="24"/>
        </w:rPr>
        <w:t xml:space="preserve">An essential aspect of the HR process in the planning and implementation of an HR strategy. All HR processes and strategies must be implemented as part of a comprehensive people plan that is aligned with and structured to support, the organization's overall strategy and goals. Training, as one of the methods of employee growth, is an excellent way to prepare workers with specific skills or to enable them to </w:t>
      </w:r>
      <w:r w:rsidR="1F18EC32" w:rsidRPr="0E54167A">
        <w:rPr>
          <w:rFonts w:ascii="Times New Roman" w:eastAsia="Times New Roman" w:hAnsi="Times New Roman" w:cs="Times New Roman"/>
          <w:color w:val="000000" w:themeColor="text1"/>
          <w:sz w:val="24"/>
          <w:szCs w:val="24"/>
        </w:rPr>
        <w:t>complete</w:t>
      </w:r>
      <w:r w:rsidRPr="35BDEB69">
        <w:rPr>
          <w:rFonts w:ascii="Times New Roman" w:eastAsia="Times New Roman" w:hAnsi="Times New Roman" w:cs="Times New Roman"/>
          <w:color w:val="000000" w:themeColor="text1"/>
          <w:sz w:val="24"/>
          <w:szCs w:val="24"/>
        </w:rPr>
        <w:t xml:space="preserve"> gaps in their productivity (Shree, 2017). </w:t>
      </w:r>
      <w:r w:rsidR="59906ED8" w:rsidRPr="0E54167A">
        <w:rPr>
          <w:rFonts w:ascii="Times New Roman" w:eastAsia="Times New Roman" w:hAnsi="Times New Roman" w:cs="Times New Roman"/>
          <w:color w:val="000000" w:themeColor="text1"/>
          <w:sz w:val="24"/>
          <w:szCs w:val="24"/>
        </w:rPr>
        <w:t>More</w:t>
      </w:r>
      <w:r w:rsidRPr="35BDEB69">
        <w:rPr>
          <w:rFonts w:ascii="Times New Roman" w:eastAsia="Times New Roman" w:hAnsi="Times New Roman" w:cs="Times New Roman"/>
          <w:color w:val="000000" w:themeColor="text1"/>
          <w:sz w:val="24"/>
          <w:szCs w:val="24"/>
        </w:rPr>
        <w:t xml:space="preserve"> training offered</w:t>
      </w:r>
      <w:r w:rsidR="59906ED8" w:rsidRPr="0E54167A">
        <w:rPr>
          <w:rFonts w:ascii="Times New Roman" w:eastAsia="Times New Roman" w:hAnsi="Times New Roman" w:cs="Times New Roman"/>
          <w:color w:val="000000" w:themeColor="text1"/>
          <w:sz w:val="24"/>
          <w:szCs w:val="24"/>
        </w:rPr>
        <w:t xml:space="preserve"> leads to more</w:t>
      </w:r>
      <w:r w:rsidRPr="35BDEB69">
        <w:rPr>
          <w:rFonts w:ascii="Times New Roman" w:eastAsia="Times New Roman" w:hAnsi="Times New Roman" w:cs="Times New Roman"/>
          <w:color w:val="000000" w:themeColor="text1"/>
          <w:sz w:val="24"/>
          <w:szCs w:val="24"/>
        </w:rPr>
        <w:t xml:space="preserve"> benefits to </w:t>
      </w:r>
      <w:r w:rsidR="59906ED8" w:rsidRPr="0E54167A">
        <w:rPr>
          <w:rFonts w:ascii="Times New Roman" w:eastAsia="Times New Roman" w:hAnsi="Times New Roman" w:cs="Times New Roman"/>
          <w:color w:val="000000" w:themeColor="text1"/>
          <w:sz w:val="24"/>
          <w:szCs w:val="24"/>
        </w:rPr>
        <w:t>employees</w:t>
      </w:r>
      <w:r w:rsidR="54174DDC" w:rsidRPr="0E54167A">
        <w:rPr>
          <w:rFonts w:ascii="Times New Roman" w:eastAsia="Times New Roman" w:hAnsi="Times New Roman" w:cs="Times New Roman"/>
          <w:color w:val="000000" w:themeColor="text1"/>
          <w:sz w:val="24"/>
          <w:szCs w:val="24"/>
        </w:rPr>
        <w:t xml:space="preserve">,  </w:t>
      </w:r>
      <w:r w:rsidRPr="35BDEB69">
        <w:rPr>
          <w:rFonts w:ascii="Times New Roman" w:eastAsia="Times New Roman" w:hAnsi="Times New Roman" w:cs="Times New Roman"/>
          <w:color w:val="000000" w:themeColor="text1"/>
          <w:sz w:val="24"/>
          <w:szCs w:val="24"/>
        </w:rPr>
        <w:t xml:space="preserve"> improved skills and capabilities, and </w:t>
      </w:r>
      <w:r w:rsidR="38E2E171" w:rsidRPr="0E54167A">
        <w:rPr>
          <w:rFonts w:ascii="Times New Roman" w:eastAsia="Times New Roman" w:hAnsi="Times New Roman" w:cs="Times New Roman"/>
          <w:color w:val="000000" w:themeColor="text1"/>
          <w:sz w:val="24"/>
          <w:szCs w:val="24"/>
        </w:rPr>
        <w:t xml:space="preserve">more advantages </w:t>
      </w:r>
      <w:r w:rsidR="38927DB1" w:rsidRPr="0E54167A">
        <w:rPr>
          <w:rFonts w:ascii="Times New Roman" w:eastAsia="Times New Roman" w:hAnsi="Times New Roman" w:cs="Times New Roman"/>
          <w:color w:val="000000" w:themeColor="text1"/>
          <w:sz w:val="24"/>
          <w:szCs w:val="24"/>
        </w:rPr>
        <w:t>for the organization</w:t>
      </w:r>
      <w:r w:rsidRPr="35BDEB69">
        <w:rPr>
          <w:rFonts w:ascii="Times New Roman" w:eastAsia="Times New Roman" w:hAnsi="Times New Roman" w:cs="Times New Roman"/>
          <w:color w:val="000000" w:themeColor="text1"/>
          <w:sz w:val="24"/>
          <w:szCs w:val="24"/>
        </w:rPr>
        <w:t>.</w:t>
      </w:r>
    </w:p>
    <w:p w14:paraId="5C080996" w14:textId="319A5C05" w:rsidR="55FF053C" w:rsidRDefault="55FF053C" w:rsidP="00C22A61">
      <w:pPr>
        <w:spacing w:line="360" w:lineRule="auto"/>
        <w:jc w:val="both"/>
        <w:rPr>
          <w:rFonts w:ascii="Times New Roman" w:eastAsia="Times New Roman" w:hAnsi="Times New Roman" w:cs="Times New Roman"/>
          <w:color w:val="000000" w:themeColor="text1"/>
          <w:sz w:val="24"/>
          <w:szCs w:val="24"/>
        </w:rPr>
      </w:pPr>
    </w:p>
    <w:p w14:paraId="163C4FFD" w14:textId="12A34D03" w:rsidR="2C9DD133" w:rsidRDefault="2C9DD133" w:rsidP="00C22A61">
      <w:pPr>
        <w:spacing w:line="360" w:lineRule="auto"/>
        <w:jc w:val="both"/>
        <w:rPr>
          <w:rFonts w:ascii="Times New Roman" w:eastAsia="Times New Roman" w:hAnsi="Times New Roman" w:cs="Times New Roman"/>
          <w:sz w:val="24"/>
          <w:szCs w:val="24"/>
        </w:rPr>
      </w:pPr>
      <w:r>
        <w:rPr>
          <w:noProof/>
        </w:rPr>
        <w:drawing>
          <wp:inline distT="0" distB="0" distL="0" distR="0" wp14:anchorId="15B34C64" wp14:editId="3062B5F2">
            <wp:extent cx="6610348" cy="3686176"/>
            <wp:effectExtent l="0" t="0" r="0" b="0"/>
            <wp:docPr id="722412527" name="Picture 7224125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2412527"/>
                    <pic:cNvPicPr/>
                  </pic:nvPicPr>
                  <pic:blipFill>
                    <a:blip r:embed="rId11">
                      <a:extLst>
                        <a:ext uri="{28A0092B-C50C-407E-A947-70E740481C1C}">
                          <a14:useLocalDpi xmlns:a14="http://schemas.microsoft.com/office/drawing/2010/main" val="0"/>
                        </a:ext>
                      </a:extLst>
                    </a:blip>
                    <a:stretch>
                      <a:fillRect/>
                    </a:stretch>
                  </pic:blipFill>
                  <pic:spPr>
                    <a:xfrm>
                      <a:off x="0" y="0"/>
                      <a:ext cx="6610348" cy="3686176"/>
                    </a:xfrm>
                    <a:prstGeom prst="rect">
                      <a:avLst/>
                    </a:prstGeom>
                  </pic:spPr>
                </pic:pic>
              </a:graphicData>
            </a:graphic>
          </wp:inline>
        </w:drawing>
      </w:r>
    </w:p>
    <w:p w14:paraId="22E9C10A" w14:textId="3A3508FB" w:rsidR="421465E6" w:rsidRDefault="421465E6" w:rsidP="00C22A61">
      <w:pPr>
        <w:pStyle w:val="Heading1"/>
        <w:spacing w:line="360" w:lineRule="auto"/>
        <w:jc w:val="both"/>
      </w:pPr>
      <w:bookmarkStart w:id="2" w:name="_Toc71069253"/>
      <w:r w:rsidRPr="35BDEB69">
        <w:t>Training and development needs for an HR officer</w:t>
      </w:r>
      <w:bookmarkEnd w:id="2"/>
    </w:p>
    <w:p w14:paraId="2106F2DB" w14:textId="05C5DC15" w:rsidR="2C9DD133" w:rsidRDefault="2C9DD133" w:rsidP="00C22A61">
      <w:pPr>
        <w:spacing w:line="360" w:lineRule="auto"/>
        <w:jc w:val="both"/>
        <w:rPr>
          <w:rFonts w:ascii="Times New Roman" w:eastAsia="Times New Roman" w:hAnsi="Times New Roman" w:cs="Times New Roman"/>
          <w:color w:val="000000" w:themeColor="text1"/>
          <w:sz w:val="24"/>
          <w:szCs w:val="24"/>
        </w:rPr>
      </w:pPr>
      <w:r w:rsidRPr="35BDEB69">
        <w:rPr>
          <w:rFonts w:ascii="Times New Roman" w:eastAsia="Times New Roman" w:hAnsi="Times New Roman" w:cs="Times New Roman"/>
          <w:color w:val="000000" w:themeColor="text1"/>
          <w:sz w:val="24"/>
          <w:szCs w:val="24"/>
        </w:rPr>
        <w:t>Appropriate and professional human resources are needed to ensure the development of high-quality statistics as well as the implementation of more productive and reliable production processes based on those statistics. To achieve the aforementioned change and to enable statistical offices to meet the demands of today and tomorrow, proactive human resource management is needed.</w:t>
      </w:r>
    </w:p>
    <w:p w14:paraId="671970DD" w14:textId="579C16D1" w:rsidR="7E51717A" w:rsidRDefault="7E51717A" w:rsidP="00C22A61">
      <w:pPr>
        <w:spacing w:line="360" w:lineRule="auto"/>
        <w:jc w:val="both"/>
        <w:rPr>
          <w:rFonts w:ascii="Times New Roman" w:eastAsia="Times New Roman" w:hAnsi="Times New Roman" w:cs="Times New Roman"/>
          <w:color w:val="000000" w:themeColor="text1"/>
          <w:sz w:val="24"/>
          <w:szCs w:val="24"/>
        </w:rPr>
      </w:pPr>
      <w:r w:rsidRPr="35BDEB69">
        <w:rPr>
          <w:rFonts w:ascii="Times New Roman" w:eastAsia="Times New Roman" w:hAnsi="Times New Roman" w:cs="Times New Roman"/>
          <w:color w:val="000000" w:themeColor="text1"/>
          <w:sz w:val="24"/>
          <w:szCs w:val="24"/>
        </w:rPr>
        <w:t>HR managers and employees must be able to adapt to emerging technologies as the environment becomes increasingly digital. You're supposed to do more than ever before, whether it's handling information in the cloud, operating on the go with mobile devices and laptops, or connecting with people on social networking sites.</w:t>
      </w:r>
      <w:r w:rsidR="006E6EBD" w:rsidRPr="35BDEB69">
        <w:rPr>
          <w:rFonts w:ascii="Times New Roman" w:eastAsia="Times New Roman" w:hAnsi="Times New Roman" w:cs="Times New Roman"/>
          <w:color w:val="000000" w:themeColor="text1"/>
          <w:sz w:val="24"/>
          <w:szCs w:val="24"/>
        </w:rPr>
        <w:t xml:space="preserve"> (</w:t>
      </w:r>
      <w:r w:rsidR="748B50C7" w:rsidRPr="35BDEB69">
        <w:rPr>
          <w:rFonts w:ascii="Times New Roman" w:eastAsia="Times New Roman" w:hAnsi="Times New Roman" w:cs="Times New Roman"/>
          <w:color w:val="000000" w:themeColor="text1"/>
          <w:sz w:val="24"/>
          <w:szCs w:val="24"/>
        </w:rPr>
        <w:t xml:space="preserve">UNECE.org, </w:t>
      </w:r>
      <w:r w:rsidR="006E6EBD" w:rsidRPr="35BDEB69">
        <w:rPr>
          <w:rFonts w:ascii="Times New Roman" w:eastAsia="Times New Roman" w:hAnsi="Times New Roman" w:cs="Times New Roman"/>
          <w:color w:val="000000" w:themeColor="text1"/>
          <w:sz w:val="24"/>
          <w:szCs w:val="24"/>
        </w:rPr>
        <w:t>2021)</w:t>
      </w:r>
    </w:p>
    <w:p w14:paraId="0E76F429" w14:textId="69C67E8D" w:rsidR="7D29B580" w:rsidRDefault="7D29B580" w:rsidP="00C22A61">
      <w:pPr>
        <w:spacing w:line="360" w:lineRule="auto"/>
        <w:jc w:val="both"/>
        <w:rPr>
          <w:rFonts w:ascii="Times New Roman" w:eastAsia="Times New Roman" w:hAnsi="Times New Roman" w:cs="Times New Roman"/>
          <w:color w:val="000000" w:themeColor="text1"/>
          <w:sz w:val="24"/>
          <w:szCs w:val="24"/>
        </w:rPr>
      </w:pPr>
      <w:r>
        <w:rPr>
          <w:noProof/>
        </w:rPr>
        <w:lastRenderedPageBreak/>
        <w:drawing>
          <wp:inline distT="0" distB="0" distL="0" distR="0" wp14:anchorId="21340294" wp14:editId="24FAF78D">
            <wp:extent cx="6638924" cy="3222084"/>
            <wp:effectExtent l="0" t="0" r="0" b="0"/>
            <wp:docPr id="757647043" name="Picture 7576470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7647043"/>
                    <pic:cNvPicPr/>
                  </pic:nvPicPr>
                  <pic:blipFill>
                    <a:blip r:embed="rId12">
                      <a:extLst>
                        <a:ext uri="{28A0092B-C50C-407E-A947-70E740481C1C}">
                          <a14:useLocalDpi xmlns:a14="http://schemas.microsoft.com/office/drawing/2010/main" val="0"/>
                        </a:ext>
                      </a:extLst>
                    </a:blip>
                    <a:stretch>
                      <a:fillRect/>
                    </a:stretch>
                  </pic:blipFill>
                  <pic:spPr>
                    <a:xfrm>
                      <a:off x="0" y="0"/>
                      <a:ext cx="6638924" cy="3222084"/>
                    </a:xfrm>
                    <a:prstGeom prst="rect">
                      <a:avLst/>
                    </a:prstGeom>
                  </pic:spPr>
                </pic:pic>
              </a:graphicData>
            </a:graphic>
          </wp:inline>
        </w:drawing>
      </w:r>
    </w:p>
    <w:p w14:paraId="5AB70320" w14:textId="0088DE06" w:rsidR="5AF6D53E" w:rsidRDefault="5AF6D53E" w:rsidP="00C22A61">
      <w:pPr>
        <w:spacing w:line="360" w:lineRule="auto"/>
        <w:jc w:val="both"/>
        <w:rPr>
          <w:rFonts w:ascii="Times New Roman" w:eastAsia="Times New Roman" w:hAnsi="Times New Roman" w:cs="Times New Roman"/>
          <w:color w:val="000000" w:themeColor="text1"/>
          <w:sz w:val="24"/>
          <w:szCs w:val="24"/>
        </w:rPr>
      </w:pPr>
      <w:r w:rsidRPr="35BDEB69">
        <w:rPr>
          <w:rFonts w:ascii="Times New Roman" w:eastAsia="Times New Roman" w:hAnsi="Times New Roman" w:cs="Times New Roman"/>
          <w:color w:val="000000" w:themeColor="text1"/>
          <w:sz w:val="24"/>
          <w:szCs w:val="24"/>
        </w:rPr>
        <w:t>HR is a role that focuses on individuals. HR practitioners, who are responsible for the management of an organization's employees, must be skilled communicators. HR professionals must be able to interact clearly and efficiently with their colleagues in order to overcome disagreement and maintain company values. Good communication is critical in every organization. It facilitates the organization's notification, persuasion, and encouragement processes. Staff must have outstanding organizational verbal exchange competencies in order to achieve great results.</w:t>
      </w:r>
    </w:p>
    <w:p w14:paraId="7D045D08" w14:textId="316DDECC" w:rsidR="55FF053C" w:rsidRDefault="55FF053C" w:rsidP="00C22A61">
      <w:pPr>
        <w:spacing w:line="360" w:lineRule="auto"/>
        <w:jc w:val="both"/>
        <w:rPr>
          <w:rFonts w:ascii="Times New Roman" w:eastAsia="Times New Roman" w:hAnsi="Times New Roman" w:cs="Times New Roman"/>
          <w:color w:val="000000" w:themeColor="text1"/>
          <w:sz w:val="24"/>
          <w:szCs w:val="24"/>
        </w:rPr>
      </w:pPr>
    </w:p>
    <w:p w14:paraId="1E57C621" w14:textId="0A720217" w:rsidR="6C2BD699" w:rsidRDefault="6C2BD699" w:rsidP="00C22A61">
      <w:pPr>
        <w:spacing w:line="360" w:lineRule="auto"/>
        <w:jc w:val="both"/>
        <w:rPr>
          <w:rFonts w:ascii="Times New Roman" w:eastAsia="Times New Roman" w:hAnsi="Times New Roman" w:cs="Times New Roman"/>
          <w:color w:val="000000" w:themeColor="text1"/>
          <w:sz w:val="24"/>
          <w:szCs w:val="24"/>
        </w:rPr>
      </w:pPr>
      <w:r>
        <w:rPr>
          <w:noProof/>
        </w:rPr>
        <w:lastRenderedPageBreak/>
        <w:drawing>
          <wp:inline distT="0" distB="0" distL="0" distR="0" wp14:anchorId="6BCF1297" wp14:editId="6E89623B">
            <wp:extent cx="6791326" cy="3267075"/>
            <wp:effectExtent l="0" t="0" r="0" b="0"/>
            <wp:docPr id="1809255738" name="Picture 18092557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9255738"/>
                    <pic:cNvPicPr/>
                  </pic:nvPicPr>
                  <pic:blipFill>
                    <a:blip r:embed="rId13">
                      <a:extLst>
                        <a:ext uri="{28A0092B-C50C-407E-A947-70E740481C1C}">
                          <a14:useLocalDpi xmlns:a14="http://schemas.microsoft.com/office/drawing/2010/main" val="0"/>
                        </a:ext>
                      </a:extLst>
                    </a:blip>
                    <a:stretch>
                      <a:fillRect/>
                    </a:stretch>
                  </pic:blipFill>
                  <pic:spPr>
                    <a:xfrm>
                      <a:off x="0" y="0"/>
                      <a:ext cx="6791326" cy="3267075"/>
                    </a:xfrm>
                    <a:prstGeom prst="rect">
                      <a:avLst/>
                    </a:prstGeom>
                  </pic:spPr>
                </pic:pic>
              </a:graphicData>
            </a:graphic>
          </wp:inline>
        </w:drawing>
      </w:r>
    </w:p>
    <w:p w14:paraId="0FD938E2" w14:textId="764A2288" w:rsidR="192CF1C6" w:rsidRDefault="192CF1C6" w:rsidP="00C22A61">
      <w:pPr>
        <w:spacing w:line="360" w:lineRule="auto"/>
        <w:jc w:val="both"/>
        <w:rPr>
          <w:rFonts w:ascii="Times New Roman" w:eastAsia="Times New Roman" w:hAnsi="Times New Roman" w:cs="Times New Roman"/>
          <w:color w:val="000000" w:themeColor="text1"/>
          <w:sz w:val="24"/>
          <w:szCs w:val="24"/>
        </w:rPr>
      </w:pPr>
      <w:r w:rsidRPr="35BDEB69">
        <w:rPr>
          <w:rFonts w:ascii="Times New Roman" w:eastAsia="Times New Roman" w:hAnsi="Times New Roman" w:cs="Times New Roman"/>
          <w:color w:val="000000" w:themeColor="text1"/>
          <w:sz w:val="24"/>
          <w:szCs w:val="24"/>
        </w:rPr>
        <w:t xml:space="preserve">As a result, </w:t>
      </w:r>
      <w:proofErr w:type="spellStart"/>
      <w:r w:rsidRPr="35BDEB69">
        <w:rPr>
          <w:rFonts w:ascii="Times New Roman" w:eastAsia="Times New Roman" w:hAnsi="Times New Roman" w:cs="Times New Roman"/>
          <w:color w:val="000000" w:themeColor="text1"/>
          <w:sz w:val="24"/>
          <w:szCs w:val="24"/>
        </w:rPr>
        <w:t>Oribabor</w:t>
      </w:r>
      <w:proofErr w:type="spellEnd"/>
      <w:r w:rsidRPr="35BDEB69">
        <w:rPr>
          <w:rFonts w:ascii="Times New Roman" w:eastAsia="Times New Roman" w:hAnsi="Times New Roman" w:cs="Times New Roman"/>
          <w:color w:val="000000" w:themeColor="text1"/>
          <w:sz w:val="24"/>
          <w:szCs w:val="24"/>
        </w:rPr>
        <w:t xml:space="preserve"> (2004) believes that communication in organizations </w:t>
      </w:r>
      <w:r w:rsidR="338DC9BF" w:rsidRPr="0E54167A">
        <w:rPr>
          <w:rFonts w:ascii="Times New Roman" w:eastAsia="Times New Roman" w:hAnsi="Times New Roman" w:cs="Times New Roman"/>
          <w:color w:val="000000" w:themeColor="text1"/>
          <w:sz w:val="24"/>
          <w:szCs w:val="24"/>
        </w:rPr>
        <w:t>is necessary for next reasons</w:t>
      </w:r>
      <w:r w:rsidR="48F39066" w:rsidRPr="0E54167A">
        <w:rPr>
          <w:rFonts w:ascii="Times New Roman" w:eastAsia="Times New Roman" w:hAnsi="Times New Roman" w:cs="Times New Roman"/>
          <w:color w:val="000000" w:themeColor="text1"/>
          <w:sz w:val="24"/>
          <w:szCs w:val="24"/>
        </w:rPr>
        <w:t xml:space="preserve">: </w:t>
      </w:r>
      <w:r w:rsidR="0CFDD816" w:rsidRPr="0E54167A">
        <w:rPr>
          <w:rFonts w:ascii="Times New Roman" w:eastAsia="Times New Roman" w:hAnsi="Times New Roman" w:cs="Times New Roman"/>
          <w:color w:val="000000" w:themeColor="text1"/>
          <w:sz w:val="24"/>
          <w:szCs w:val="24"/>
        </w:rPr>
        <w:t xml:space="preserve">empowers employees </w:t>
      </w:r>
      <w:r w:rsidRPr="35BDEB69">
        <w:rPr>
          <w:rFonts w:ascii="Times New Roman" w:eastAsia="Times New Roman" w:hAnsi="Times New Roman" w:cs="Times New Roman"/>
          <w:color w:val="000000" w:themeColor="text1"/>
          <w:sz w:val="24"/>
          <w:szCs w:val="24"/>
        </w:rPr>
        <w:t xml:space="preserve">and </w:t>
      </w:r>
      <w:r w:rsidR="0CFDD816" w:rsidRPr="0E54167A">
        <w:rPr>
          <w:rFonts w:ascii="Times New Roman" w:eastAsia="Times New Roman" w:hAnsi="Times New Roman" w:cs="Times New Roman"/>
          <w:color w:val="000000" w:themeColor="text1"/>
          <w:sz w:val="24"/>
          <w:szCs w:val="24"/>
        </w:rPr>
        <w:t>motivating them</w:t>
      </w:r>
      <w:r w:rsidR="3A789245" w:rsidRPr="0E54167A">
        <w:rPr>
          <w:rFonts w:ascii="Times New Roman" w:eastAsia="Times New Roman" w:hAnsi="Times New Roman" w:cs="Times New Roman"/>
          <w:color w:val="000000" w:themeColor="text1"/>
          <w:sz w:val="24"/>
          <w:szCs w:val="24"/>
        </w:rPr>
        <w:t xml:space="preserve"> helps to express emotions,</w:t>
      </w:r>
      <w:r w:rsidR="0BB79F09" w:rsidRPr="0E54167A">
        <w:rPr>
          <w:rFonts w:ascii="Times New Roman" w:eastAsia="Times New Roman" w:hAnsi="Times New Roman" w:cs="Times New Roman"/>
          <w:color w:val="000000" w:themeColor="text1"/>
          <w:sz w:val="24"/>
          <w:szCs w:val="24"/>
        </w:rPr>
        <w:t xml:space="preserve"> </w:t>
      </w:r>
      <w:r w:rsidR="3A789245" w:rsidRPr="0E54167A">
        <w:rPr>
          <w:rFonts w:ascii="Times New Roman" w:eastAsia="Times New Roman" w:hAnsi="Times New Roman" w:cs="Times New Roman"/>
          <w:color w:val="000000" w:themeColor="text1"/>
          <w:sz w:val="24"/>
          <w:szCs w:val="24"/>
        </w:rPr>
        <w:t xml:space="preserve">and is a toll of communicate </w:t>
      </w:r>
      <w:r w:rsidRPr="35BDEB69">
        <w:rPr>
          <w:rFonts w:ascii="Times New Roman" w:eastAsia="Times New Roman" w:hAnsi="Times New Roman" w:cs="Times New Roman"/>
          <w:color w:val="000000" w:themeColor="text1"/>
          <w:sz w:val="24"/>
          <w:szCs w:val="24"/>
        </w:rPr>
        <w:t xml:space="preserve">information. The purpose of disseminating </w:t>
      </w:r>
      <w:r w:rsidR="72AFB0B4" w:rsidRPr="0E54167A">
        <w:rPr>
          <w:rFonts w:ascii="Times New Roman" w:eastAsia="Times New Roman" w:hAnsi="Times New Roman" w:cs="Times New Roman"/>
          <w:color w:val="000000" w:themeColor="text1"/>
          <w:sz w:val="24"/>
          <w:szCs w:val="24"/>
        </w:rPr>
        <w:t xml:space="preserve">database </w:t>
      </w:r>
      <w:r w:rsidRPr="35BDEB69">
        <w:rPr>
          <w:rFonts w:ascii="Times New Roman" w:eastAsia="Times New Roman" w:hAnsi="Times New Roman" w:cs="Times New Roman"/>
          <w:color w:val="000000" w:themeColor="text1"/>
          <w:sz w:val="24"/>
          <w:szCs w:val="24"/>
        </w:rPr>
        <w:t xml:space="preserve"> within </w:t>
      </w:r>
      <w:r w:rsidR="48F39066" w:rsidRPr="0E54167A">
        <w:rPr>
          <w:rFonts w:ascii="Times New Roman" w:eastAsia="Times New Roman" w:hAnsi="Times New Roman" w:cs="Times New Roman"/>
          <w:color w:val="000000" w:themeColor="text1"/>
          <w:sz w:val="24"/>
          <w:szCs w:val="24"/>
        </w:rPr>
        <w:t>a</w:t>
      </w:r>
      <w:r w:rsidR="6A941899" w:rsidRPr="0E54167A">
        <w:rPr>
          <w:rFonts w:ascii="Times New Roman" w:eastAsia="Times New Roman" w:hAnsi="Times New Roman" w:cs="Times New Roman"/>
          <w:color w:val="000000" w:themeColor="text1"/>
          <w:sz w:val="24"/>
          <w:szCs w:val="24"/>
        </w:rPr>
        <w:t xml:space="preserve"> company </w:t>
      </w:r>
      <w:r w:rsidRPr="35BDEB69">
        <w:rPr>
          <w:rFonts w:ascii="Times New Roman" w:eastAsia="Times New Roman" w:hAnsi="Times New Roman" w:cs="Times New Roman"/>
          <w:color w:val="000000" w:themeColor="text1"/>
          <w:sz w:val="24"/>
          <w:szCs w:val="24"/>
        </w:rPr>
        <w:t xml:space="preserve"> is to enable employees to </w:t>
      </w:r>
      <w:r w:rsidR="113B23C4" w:rsidRPr="0E54167A">
        <w:rPr>
          <w:rFonts w:ascii="Times New Roman" w:eastAsia="Times New Roman" w:hAnsi="Times New Roman" w:cs="Times New Roman"/>
          <w:color w:val="000000" w:themeColor="text1"/>
          <w:sz w:val="24"/>
          <w:szCs w:val="24"/>
        </w:rPr>
        <w:t>do</w:t>
      </w:r>
      <w:r w:rsidRPr="35BDEB69">
        <w:rPr>
          <w:rFonts w:ascii="Times New Roman" w:eastAsia="Times New Roman" w:hAnsi="Times New Roman" w:cs="Times New Roman"/>
          <w:color w:val="000000" w:themeColor="text1"/>
          <w:sz w:val="24"/>
          <w:szCs w:val="24"/>
        </w:rPr>
        <w:t xml:space="preserve"> their tasks efficiently. Awareness ensures a worker's understanding of a group's values and structures. Employment instability is often reduced when employees are well educated. Communication influences member behaviour in a variety of ways.</w:t>
      </w:r>
    </w:p>
    <w:p w14:paraId="07CEBE4F" w14:textId="46F4965B" w:rsidR="1349C756" w:rsidRDefault="1349C756" w:rsidP="00C22A61">
      <w:pPr>
        <w:spacing w:line="360" w:lineRule="auto"/>
        <w:jc w:val="both"/>
        <w:rPr>
          <w:rFonts w:ascii="Times New Roman" w:eastAsia="Times New Roman" w:hAnsi="Times New Roman" w:cs="Times New Roman"/>
          <w:color w:val="000000" w:themeColor="text1"/>
          <w:sz w:val="24"/>
          <w:szCs w:val="24"/>
        </w:rPr>
      </w:pPr>
      <w:r>
        <w:rPr>
          <w:noProof/>
        </w:rPr>
        <w:lastRenderedPageBreak/>
        <w:drawing>
          <wp:inline distT="0" distB="0" distL="0" distR="0" wp14:anchorId="3A024831" wp14:editId="6E9C1B0E">
            <wp:extent cx="6638924" cy="3676650"/>
            <wp:effectExtent l="0" t="0" r="0" b="0"/>
            <wp:docPr id="1085301490" name="Picture 10853014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5301490"/>
                    <pic:cNvPicPr/>
                  </pic:nvPicPr>
                  <pic:blipFill>
                    <a:blip r:embed="rId14">
                      <a:extLst>
                        <a:ext uri="{28A0092B-C50C-407E-A947-70E740481C1C}">
                          <a14:useLocalDpi xmlns:a14="http://schemas.microsoft.com/office/drawing/2010/main" val="0"/>
                        </a:ext>
                      </a:extLst>
                    </a:blip>
                    <a:stretch>
                      <a:fillRect/>
                    </a:stretch>
                  </pic:blipFill>
                  <pic:spPr>
                    <a:xfrm>
                      <a:off x="0" y="0"/>
                      <a:ext cx="6638924" cy="3676650"/>
                    </a:xfrm>
                    <a:prstGeom prst="rect">
                      <a:avLst/>
                    </a:prstGeom>
                  </pic:spPr>
                </pic:pic>
              </a:graphicData>
            </a:graphic>
          </wp:inline>
        </w:drawing>
      </w:r>
    </w:p>
    <w:p w14:paraId="72F9898C" w14:textId="7217FE62" w:rsidR="2A571CC8" w:rsidRDefault="2A571CC8" w:rsidP="00C22A61">
      <w:pPr>
        <w:spacing w:line="360" w:lineRule="auto"/>
        <w:jc w:val="both"/>
        <w:rPr>
          <w:rFonts w:ascii="Times New Roman" w:eastAsia="Times New Roman" w:hAnsi="Times New Roman" w:cs="Times New Roman"/>
          <w:color w:val="000000" w:themeColor="text1"/>
          <w:sz w:val="24"/>
          <w:szCs w:val="24"/>
        </w:rPr>
      </w:pPr>
      <w:r w:rsidRPr="35BDEB69">
        <w:rPr>
          <w:rFonts w:ascii="Times New Roman" w:eastAsia="Times New Roman" w:hAnsi="Times New Roman" w:cs="Times New Roman"/>
          <w:color w:val="000000" w:themeColor="text1"/>
          <w:sz w:val="24"/>
          <w:szCs w:val="24"/>
        </w:rPr>
        <w:t xml:space="preserve">Moreover, </w:t>
      </w:r>
      <w:r w:rsidR="07F20F84" w:rsidRPr="35BDEB69">
        <w:rPr>
          <w:rFonts w:ascii="Times New Roman" w:eastAsia="Times New Roman" w:hAnsi="Times New Roman" w:cs="Times New Roman"/>
          <w:color w:val="000000" w:themeColor="text1"/>
          <w:sz w:val="24"/>
          <w:szCs w:val="24"/>
        </w:rPr>
        <w:t>the most prosperous businesses face challenges of varying degrees, which, if not addressed properly, can exacerbate inefficiencies, lower employee morale, and result in millions of dollars in lost revenue. Problem-solving is an acquired skill that will win you kudos in senior management circles once you've mastered it.</w:t>
      </w:r>
      <w:r w:rsidR="31AE2FD2" w:rsidRPr="35BDEB69">
        <w:rPr>
          <w:rFonts w:ascii="Times New Roman" w:eastAsia="Times New Roman" w:hAnsi="Times New Roman" w:cs="Times New Roman"/>
          <w:color w:val="000000" w:themeColor="text1"/>
          <w:sz w:val="24"/>
          <w:szCs w:val="24"/>
        </w:rPr>
        <w:t xml:space="preserve"> If you develop a strong problem-solving ability, you might be able to increase your earning potential or gain a seat at the strategy table.</w:t>
      </w:r>
    </w:p>
    <w:p w14:paraId="60D822AA" w14:textId="404F8A47" w:rsidR="55FF053C" w:rsidRDefault="55FF053C" w:rsidP="00C22A61">
      <w:pPr>
        <w:spacing w:line="360" w:lineRule="auto"/>
        <w:jc w:val="both"/>
        <w:rPr>
          <w:rFonts w:ascii="Times New Roman" w:eastAsia="Times New Roman" w:hAnsi="Times New Roman" w:cs="Times New Roman"/>
          <w:color w:val="000000" w:themeColor="text1"/>
          <w:sz w:val="24"/>
          <w:szCs w:val="24"/>
        </w:rPr>
      </w:pPr>
    </w:p>
    <w:p w14:paraId="49BBB817" w14:textId="06B18AA1" w:rsidR="55FF053C" w:rsidRDefault="55FF053C" w:rsidP="00C22A61">
      <w:pPr>
        <w:spacing w:line="360" w:lineRule="auto"/>
        <w:jc w:val="both"/>
        <w:rPr>
          <w:rFonts w:ascii="Times New Roman" w:eastAsia="Times New Roman" w:hAnsi="Times New Roman" w:cs="Times New Roman"/>
          <w:color w:val="000000" w:themeColor="text1"/>
          <w:sz w:val="24"/>
          <w:szCs w:val="24"/>
        </w:rPr>
      </w:pPr>
    </w:p>
    <w:p w14:paraId="14512C79" w14:textId="05146B18" w:rsidR="240FE18F" w:rsidRDefault="240FE18F" w:rsidP="00C22A61">
      <w:pPr>
        <w:spacing w:line="360" w:lineRule="auto"/>
        <w:jc w:val="both"/>
        <w:rPr>
          <w:rFonts w:ascii="Times New Roman" w:eastAsia="Times New Roman" w:hAnsi="Times New Roman" w:cs="Times New Roman"/>
          <w:color w:val="000000" w:themeColor="text1"/>
          <w:sz w:val="24"/>
          <w:szCs w:val="24"/>
        </w:rPr>
      </w:pPr>
      <w:r>
        <w:rPr>
          <w:noProof/>
        </w:rPr>
        <w:lastRenderedPageBreak/>
        <w:drawing>
          <wp:inline distT="0" distB="0" distL="0" distR="0" wp14:anchorId="6AC19E2E" wp14:editId="105B7A20">
            <wp:extent cx="6457950" cy="3527742"/>
            <wp:effectExtent l="0" t="0" r="0" b="0"/>
            <wp:docPr id="685548121" name="Picture 685548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5548121"/>
                    <pic:cNvPicPr/>
                  </pic:nvPicPr>
                  <pic:blipFill>
                    <a:blip r:embed="rId15">
                      <a:extLst>
                        <a:ext uri="{28A0092B-C50C-407E-A947-70E740481C1C}">
                          <a14:useLocalDpi xmlns:a14="http://schemas.microsoft.com/office/drawing/2010/main" val="0"/>
                        </a:ext>
                      </a:extLst>
                    </a:blip>
                    <a:stretch>
                      <a:fillRect/>
                    </a:stretch>
                  </pic:blipFill>
                  <pic:spPr>
                    <a:xfrm>
                      <a:off x="0" y="0"/>
                      <a:ext cx="6457950" cy="3527742"/>
                    </a:xfrm>
                    <a:prstGeom prst="rect">
                      <a:avLst/>
                    </a:prstGeom>
                  </pic:spPr>
                </pic:pic>
              </a:graphicData>
            </a:graphic>
          </wp:inline>
        </w:drawing>
      </w:r>
    </w:p>
    <w:p w14:paraId="6411B207" w14:textId="7CDD33CD" w:rsidR="36BE660C" w:rsidRDefault="36BE660C" w:rsidP="00C22A61">
      <w:pPr>
        <w:pStyle w:val="Heading1"/>
        <w:spacing w:line="360" w:lineRule="auto"/>
        <w:jc w:val="both"/>
      </w:pPr>
      <w:bookmarkStart w:id="3" w:name="_Toc71069254"/>
      <w:r w:rsidRPr="35BDEB69">
        <w:t>Experience achievement as a HR officer</w:t>
      </w:r>
      <w:bookmarkEnd w:id="3"/>
      <w:r w:rsidRPr="35BDEB69">
        <w:t xml:space="preserve"> </w:t>
      </w:r>
    </w:p>
    <w:p w14:paraId="06DE84AF" w14:textId="47EFE4F4" w:rsidR="55FF053C" w:rsidRDefault="55FF053C" w:rsidP="00C22A61">
      <w:pPr>
        <w:spacing w:line="360" w:lineRule="auto"/>
        <w:jc w:val="both"/>
        <w:rPr>
          <w:rFonts w:ascii="Times New Roman" w:eastAsia="Times New Roman" w:hAnsi="Times New Roman" w:cs="Times New Roman"/>
          <w:color w:val="000000" w:themeColor="text1"/>
          <w:sz w:val="24"/>
          <w:szCs w:val="24"/>
        </w:rPr>
      </w:pPr>
    </w:p>
    <w:p w14:paraId="2A8C4316" w14:textId="3F4B86FC" w:rsidR="1A28F67A" w:rsidRDefault="1A28F67A" w:rsidP="00C22A61">
      <w:pPr>
        <w:spacing w:line="360" w:lineRule="auto"/>
        <w:jc w:val="both"/>
        <w:rPr>
          <w:rFonts w:ascii="Times New Roman" w:eastAsia="Times New Roman" w:hAnsi="Times New Roman" w:cs="Times New Roman"/>
          <w:color w:val="000000" w:themeColor="text1"/>
          <w:sz w:val="24"/>
          <w:szCs w:val="24"/>
        </w:rPr>
      </w:pPr>
      <w:r w:rsidRPr="35BDEB69">
        <w:rPr>
          <w:rFonts w:ascii="Times New Roman" w:eastAsia="Times New Roman" w:hAnsi="Times New Roman" w:cs="Times New Roman"/>
          <w:color w:val="000000" w:themeColor="text1"/>
          <w:sz w:val="24"/>
          <w:szCs w:val="24"/>
        </w:rPr>
        <w:t>To gain more experience, as an HR officer, you must be transparent that you want to gain more professional experience in a sector that interests you and that, for the time being, you're willing to do extra work on your own time and for no extra pay.</w:t>
      </w:r>
      <w:r w:rsidR="345D5C35" w:rsidRPr="35BDEB69">
        <w:rPr>
          <w:rFonts w:ascii="Times New Roman" w:eastAsia="Times New Roman" w:hAnsi="Times New Roman" w:cs="Times New Roman"/>
          <w:color w:val="000000" w:themeColor="text1"/>
          <w:sz w:val="24"/>
          <w:szCs w:val="24"/>
        </w:rPr>
        <w:t xml:space="preserve"> Working harder for a year or two to learn new skills is an investment in your future, even though it requires more time.</w:t>
      </w:r>
    </w:p>
    <w:p w14:paraId="794BF93B" w14:textId="4FF343E2" w:rsidR="55FF053C" w:rsidRDefault="55FF053C" w:rsidP="00C22A61">
      <w:pPr>
        <w:spacing w:line="360" w:lineRule="auto"/>
        <w:jc w:val="both"/>
        <w:rPr>
          <w:rFonts w:ascii="Times New Roman" w:eastAsia="Times New Roman" w:hAnsi="Times New Roman" w:cs="Times New Roman"/>
          <w:color w:val="000000" w:themeColor="text1"/>
          <w:sz w:val="24"/>
          <w:szCs w:val="24"/>
        </w:rPr>
      </w:pPr>
    </w:p>
    <w:p w14:paraId="7AFF17A9" w14:textId="78076405" w:rsidR="0CCF46FE" w:rsidRDefault="0CCF46FE" w:rsidP="00C22A61">
      <w:pPr>
        <w:spacing w:line="360" w:lineRule="auto"/>
        <w:jc w:val="both"/>
        <w:rPr>
          <w:rFonts w:ascii="Times New Roman" w:eastAsia="Times New Roman" w:hAnsi="Times New Roman" w:cs="Times New Roman"/>
          <w:color w:val="000000" w:themeColor="text1"/>
          <w:sz w:val="24"/>
          <w:szCs w:val="24"/>
        </w:rPr>
      </w:pPr>
      <w:r w:rsidRPr="11477548">
        <w:rPr>
          <w:rFonts w:ascii="Times New Roman" w:eastAsia="Times New Roman" w:hAnsi="Times New Roman" w:cs="Times New Roman"/>
          <w:color w:val="000000" w:themeColor="text1"/>
          <w:sz w:val="24"/>
          <w:szCs w:val="24"/>
        </w:rPr>
        <w:t xml:space="preserve">A well-trained HR officer could have multiple benefits from developing itself not only for the company but also for himself. Strategic management, managing wages accordingly for each employee, managing safety and risk at the workplace, minimizing liability issues are tasks that </w:t>
      </w:r>
      <w:r w:rsidRPr="11477548">
        <w:rPr>
          <w:rFonts w:ascii="Times New Roman" w:eastAsia="Times New Roman" w:hAnsi="Times New Roman" w:cs="Times New Roman"/>
          <w:color w:val="000000" w:themeColor="text1"/>
          <w:sz w:val="24"/>
          <w:szCs w:val="24"/>
        </w:rPr>
        <w:lastRenderedPageBreak/>
        <w:t xml:space="preserve">an HR officer could do effectively by being trained appropriately.  </w:t>
      </w:r>
      <w:r w:rsidR="0FC075E9">
        <w:rPr>
          <w:noProof/>
        </w:rPr>
        <w:drawing>
          <wp:inline distT="0" distB="0" distL="0" distR="0" wp14:anchorId="3AE0A982" wp14:editId="5362C843">
            <wp:extent cx="6610348" cy="2915884"/>
            <wp:effectExtent l="0" t="0" r="0" b="0"/>
            <wp:docPr id="1003500787" name="Picture 10035007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3500787"/>
                    <pic:cNvPicPr/>
                  </pic:nvPicPr>
                  <pic:blipFill>
                    <a:blip r:embed="rId16">
                      <a:extLst>
                        <a:ext uri="{28A0092B-C50C-407E-A947-70E740481C1C}">
                          <a14:useLocalDpi xmlns:a14="http://schemas.microsoft.com/office/drawing/2010/main" val="0"/>
                        </a:ext>
                      </a:extLst>
                    </a:blip>
                    <a:stretch>
                      <a:fillRect/>
                    </a:stretch>
                  </pic:blipFill>
                  <pic:spPr>
                    <a:xfrm>
                      <a:off x="0" y="0"/>
                      <a:ext cx="6610348" cy="2915884"/>
                    </a:xfrm>
                    <a:prstGeom prst="rect">
                      <a:avLst/>
                    </a:prstGeom>
                  </pic:spPr>
                </pic:pic>
              </a:graphicData>
            </a:graphic>
          </wp:inline>
        </w:drawing>
      </w:r>
    </w:p>
    <w:p w14:paraId="370052BA" w14:textId="0044837B" w:rsidR="0FC075E9" w:rsidRDefault="0FC075E9" w:rsidP="00C22A61">
      <w:pPr>
        <w:spacing w:line="360" w:lineRule="auto"/>
        <w:jc w:val="both"/>
        <w:rPr>
          <w:rFonts w:ascii="Times New Roman" w:eastAsia="Times New Roman" w:hAnsi="Times New Roman" w:cs="Times New Roman"/>
          <w:color w:val="000000" w:themeColor="text1"/>
          <w:sz w:val="24"/>
          <w:szCs w:val="24"/>
        </w:rPr>
      </w:pPr>
      <w:r w:rsidRPr="35BDEB69">
        <w:rPr>
          <w:rFonts w:ascii="Times New Roman" w:eastAsia="Times New Roman" w:hAnsi="Times New Roman" w:cs="Times New Roman"/>
          <w:color w:val="000000" w:themeColor="text1"/>
          <w:sz w:val="24"/>
          <w:szCs w:val="24"/>
        </w:rPr>
        <w:t>Employees within a company will benefit from effective training and development</w:t>
      </w:r>
      <w:r w:rsidR="79A27291" w:rsidRPr="35BDEB69">
        <w:rPr>
          <w:rFonts w:ascii="Times New Roman" w:eastAsia="Times New Roman" w:hAnsi="Times New Roman" w:cs="Times New Roman"/>
          <w:color w:val="000000" w:themeColor="text1"/>
          <w:sz w:val="24"/>
          <w:szCs w:val="24"/>
        </w:rPr>
        <w:t xml:space="preserve"> increasing their satisfaction at the workplace. A well trained HR manager  will recruit the right people for the job role </w:t>
      </w:r>
      <w:r w:rsidR="554BB4C1" w:rsidRPr="35BDEB69">
        <w:rPr>
          <w:rFonts w:ascii="Times New Roman" w:eastAsia="Times New Roman" w:hAnsi="Times New Roman" w:cs="Times New Roman"/>
          <w:color w:val="000000" w:themeColor="text1"/>
          <w:sz w:val="24"/>
          <w:szCs w:val="24"/>
        </w:rPr>
        <w:t>from which the company will benefit.</w:t>
      </w:r>
    </w:p>
    <w:p w14:paraId="1A7ABDDF" w14:textId="55245AC6" w:rsidR="55FF053C" w:rsidRDefault="55FF053C" w:rsidP="00C22A61">
      <w:pPr>
        <w:spacing w:line="360" w:lineRule="auto"/>
        <w:jc w:val="both"/>
        <w:rPr>
          <w:rFonts w:ascii="Times New Roman" w:eastAsia="Times New Roman" w:hAnsi="Times New Roman" w:cs="Times New Roman"/>
          <w:color w:val="000000" w:themeColor="text1"/>
          <w:sz w:val="24"/>
          <w:szCs w:val="24"/>
        </w:rPr>
      </w:pPr>
    </w:p>
    <w:p w14:paraId="07A10C52" w14:textId="3A4F84E6" w:rsidR="367AF55C" w:rsidRDefault="367AF55C" w:rsidP="00C22A61">
      <w:pPr>
        <w:spacing w:line="360" w:lineRule="auto"/>
        <w:jc w:val="both"/>
        <w:rPr>
          <w:rFonts w:ascii="Times New Roman" w:eastAsia="Times New Roman" w:hAnsi="Times New Roman" w:cs="Times New Roman"/>
          <w:color w:val="000000" w:themeColor="text1"/>
          <w:sz w:val="24"/>
          <w:szCs w:val="24"/>
        </w:rPr>
      </w:pPr>
      <w:r>
        <w:rPr>
          <w:noProof/>
        </w:rPr>
        <w:drawing>
          <wp:inline distT="0" distB="0" distL="0" distR="0" wp14:anchorId="1C288F16" wp14:editId="4C1FB3E2">
            <wp:extent cx="6638924" cy="3295650"/>
            <wp:effectExtent l="0" t="0" r="0" b="0"/>
            <wp:docPr id="1299362740" name="Picture 12993627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9362740"/>
                    <pic:cNvPicPr/>
                  </pic:nvPicPr>
                  <pic:blipFill>
                    <a:blip r:embed="rId17">
                      <a:extLst>
                        <a:ext uri="{28A0092B-C50C-407E-A947-70E740481C1C}">
                          <a14:useLocalDpi xmlns:a14="http://schemas.microsoft.com/office/drawing/2010/main" val="0"/>
                        </a:ext>
                      </a:extLst>
                    </a:blip>
                    <a:stretch>
                      <a:fillRect/>
                    </a:stretch>
                  </pic:blipFill>
                  <pic:spPr>
                    <a:xfrm>
                      <a:off x="0" y="0"/>
                      <a:ext cx="6638924" cy="3295650"/>
                    </a:xfrm>
                    <a:prstGeom prst="rect">
                      <a:avLst/>
                    </a:prstGeom>
                  </pic:spPr>
                </pic:pic>
              </a:graphicData>
            </a:graphic>
          </wp:inline>
        </w:drawing>
      </w:r>
    </w:p>
    <w:p w14:paraId="4D170166" w14:textId="4E9A62E2" w:rsidR="11477548" w:rsidRDefault="11477548" w:rsidP="00C22A61">
      <w:pPr>
        <w:spacing w:line="360" w:lineRule="auto"/>
        <w:jc w:val="both"/>
        <w:rPr>
          <w:rFonts w:ascii="Times New Roman" w:eastAsia="Times New Roman" w:hAnsi="Times New Roman" w:cs="Times New Roman"/>
          <w:color w:val="000000" w:themeColor="text1"/>
          <w:sz w:val="24"/>
          <w:szCs w:val="24"/>
        </w:rPr>
      </w:pPr>
    </w:p>
    <w:p w14:paraId="4EC3A4D2" w14:textId="64F90725" w:rsidR="11477548" w:rsidRDefault="11477548" w:rsidP="00C22A61">
      <w:pPr>
        <w:spacing w:line="360" w:lineRule="auto"/>
        <w:jc w:val="both"/>
        <w:rPr>
          <w:rFonts w:ascii="Times New Roman" w:eastAsia="Times New Roman" w:hAnsi="Times New Roman" w:cs="Times New Roman"/>
          <w:color w:val="000000" w:themeColor="text1"/>
          <w:sz w:val="24"/>
          <w:szCs w:val="24"/>
        </w:rPr>
      </w:pPr>
    </w:p>
    <w:p w14:paraId="0D591614" w14:textId="1B534D07" w:rsidR="68AB87ED" w:rsidRDefault="68AB87ED" w:rsidP="00C22A61">
      <w:pPr>
        <w:pStyle w:val="Heading1"/>
        <w:spacing w:line="360" w:lineRule="auto"/>
        <w:jc w:val="both"/>
      </w:pPr>
      <w:bookmarkStart w:id="4" w:name="_Toc71069255"/>
      <w:r w:rsidRPr="35BDEB69">
        <w:t>Conclusion</w:t>
      </w:r>
      <w:bookmarkEnd w:id="4"/>
    </w:p>
    <w:p w14:paraId="0CD3C73D" w14:textId="1F482D9A" w:rsidR="26D16066" w:rsidRDefault="6ED689AF" w:rsidP="00C22A61">
      <w:pPr>
        <w:spacing w:line="360" w:lineRule="auto"/>
        <w:jc w:val="both"/>
        <w:rPr>
          <w:rFonts w:ascii="Times New Roman" w:eastAsia="Times New Roman" w:hAnsi="Times New Roman" w:cs="Times New Roman"/>
          <w:color w:val="000000" w:themeColor="text1"/>
          <w:sz w:val="24"/>
          <w:szCs w:val="24"/>
        </w:rPr>
      </w:pPr>
      <w:r w:rsidRPr="55FF053C">
        <w:rPr>
          <w:rFonts w:ascii="Times New Roman" w:eastAsia="Times New Roman" w:hAnsi="Times New Roman" w:cs="Times New Roman"/>
          <w:color w:val="000000" w:themeColor="text1"/>
          <w:sz w:val="24"/>
          <w:szCs w:val="24"/>
        </w:rPr>
        <w:t xml:space="preserve">Identifying the skills needed of an HR officer, having a review on what skills have to be improved is part of the development plan. Improving and adding new skills will benefit the company, the employees, and the HR representative in the company. </w:t>
      </w:r>
    </w:p>
    <w:p w14:paraId="07D9DBAF" w14:textId="2DB1C86B" w:rsidR="26D16066" w:rsidRDefault="26D16066" w:rsidP="00C22A61">
      <w:pPr>
        <w:spacing w:line="360" w:lineRule="auto"/>
        <w:jc w:val="both"/>
        <w:rPr>
          <w:rFonts w:ascii="Times New Roman" w:eastAsia="Times New Roman" w:hAnsi="Times New Roman" w:cs="Times New Roman"/>
          <w:color w:val="000000" w:themeColor="text1"/>
          <w:sz w:val="24"/>
          <w:szCs w:val="24"/>
        </w:rPr>
      </w:pPr>
    </w:p>
    <w:p w14:paraId="28DC66FE" w14:textId="350338FB" w:rsidR="26D16066" w:rsidRDefault="26D16066" w:rsidP="00C22A61">
      <w:pPr>
        <w:spacing w:line="360" w:lineRule="auto"/>
        <w:jc w:val="both"/>
        <w:rPr>
          <w:rFonts w:ascii="Times New Roman" w:eastAsia="Times New Roman" w:hAnsi="Times New Roman" w:cs="Times New Roman"/>
          <w:color w:val="000000" w:themeColor="text1"/>
          <w:sz w:val="24"/>
          <w:szCs w:val="24"/>
        </w:rPr>
      </w:pPr>
    </w:p>
    <w:p w14:paraId="7FB41C85" w14:textId="6C4B799E" w:rsidR="26D16066" w:rsidRDefault="26D16066" w:rsidP="00C22A61">
      <w:pPr>
        <w:spacing w:line="360" w:lineRule="auto"/>
        <w:jc w:val="both"/>
        <w:rPr>
          <w:rFonts w:ascii="Times New Roman" w:eastAsia="Times New Roman" w:hAnsi="Times New Roman" w:cs="Times New Roman"/>
          <w:color w:val="000000" w:themeColor="text1"/>
          <w:sz w:val="24"/>
          <w:szCs w:val="24"/>
        </w:rPr>
      </w:pPr>
    </w:p>
    <w:p w14:paraId="43268B92" w14:textId="06FBA1C2" w:rsidR="11477548" w:rsidRDefault="11477548" w:rsidP="00C22A61">
      <w:pPr>
        <w:spacing w:line="360" w:lineRule="auto"/>
        <w:jc w:val="both"/>
        <w:rPr>
          <w:rFonts w:ascii="Times New Roman" w:eastAsia="Times New Roman" w:hAnsi="Times New Roman" w:cs="Times New Roman"/>
          <w:color w:val="000000" w:themeColor="text1"/>
          <w:sz w:val="24"/>
          <w:szCs w:val="24"/>
        </w:rPr>
      </w:pPr>
    </w:p>
    <w:p w14:paraId="4C385CEA" w14:textId="33CBB2AB" w:rsidR="11477548" w:rsidRDefault="11477548" w:rsidP="00C22A61">
      <w:pPr>
        <w:spacing w:line="360" w:lineRule="auto"/>
        <w:jc w:val="both"/>
        <w:rPr>
          <w:rFonts w:ascii="Times New Roman" w:eastAsia="Times New Roman" w:hAnsi="Times New Roman" w:cs="Times New Roman"/>
          <w:color w:val="000000" w:themeColor="text1"/>
          <w:sz w:val="24"/>
          <w:szCs w:val="24"/>
        </w:rPr>
      </w:pPr>
    </w:p>
    <w:p w14:paraId="27B9AC59" w14:textId="0090019A" w:rsidR="11477548" w:rsidRDefault="11477548" w:rsidP="00C22A61">
      <w:pPr>
        <w:spacing w:line="360" w:lineRule="auto"/>
        <w:jc w:val="both"/>
        <w:rPr>
          <w:rFonts w:ascii="Times New Roman" w:eastAsia="Times New Roman" w:hAnsi="Times New Roman" w:cs="Times New Roman"/>
          <w:color w:val="000000" w:themeColor="text1"/>
          <w:sz w:val="24"/>
          <w:szCs w:val="24"/>
        </w:rPr>
      </w:pPr>
    </w:p>
    <w:p w14:paraId="07132C0B" w14:textId="1E7A2B27" w:rsidR="11477548" w:rsidRDefault="11477548" w:rsidP="00C22A61">
      <w:pPr>
        <w:spacing w:line="360" w:lineRule="auto"/>
        <w:jc w:val="both"/>
        <w:rPr>
          <w:rFonts w:ascii="Times New Roman" w:eastAsia="Times New Roman" w:hAnsi="Times New Roman" w:cs="Times New Roman"/>
          <w:color w:val="000000" w:themeColor="text1"/>
          <w:sz w:val="24"/>
          <w:szCs w:val="24"/>
        </w:rPr>
      </w:pPr>
    </w:p>
    <w:p w14:paraId="0998D9AA" w14:textId="75022D93" w:rsidR="11477548" w:rsidRDefault="11477548" w:rsidP="00C22A61">
      <w:pPr>
        <w:spacing w:line="360" w:lineRule="auto"/>
        <w:jc w:val="both"/>
        <w:rPr>
          <w:rFonts w:ascii="Times New Roman" w:eastAsia="Times New Roman" w:hAnsi="Times New Roman" w:cs="Times New Roman"/>
          <w:color w:val="000000" w:themeColor="text1"/>
          <w:sz w:val="24"/>
          <w:szCs w:val="24"/>
        </w:rPr>
      </w:pPr>
    </w:p>
    <w:p w14:paraId="6E3252F1" w14:textId="5F8C27E0" w:rsidR="11477548" w:rsidRDefault="11477548" w:rsidP="00C22A61">
      <w:pPr>
        <w:spacing w:line="360" w:lineRule="auto"/>
        <w:jc w:val="both"/>
        <w:rPr>
          <w:rFonts w:ascii="Times New Roman" w:eastAsia="Times New Roman" w:hAnsi="Times New Roman" w:cs="Times New Roman"/>
          <w:color w:val="000000" w:themeColor="text1"/>
          <w:sz w:val="24"/>
          <w:szCs w:val="24"/>
        </w:rPr>
      </w:pPr>
    </w:p>
    <w:p w14:paraId="592E0DBD" w14:textId="7020BA0A" w:rsidR="11477548" w:rsidRDefault="11477548" w:rsidP="00C22A61">
      <w:pPr>
        <w:spacing w:line="360" w:lineRule="auto"/>
        <w:jc w:val="both"/>
        <w:rPr>
          <w:rFonts w:ascii="Times New Roman" w:eastAsia="Times New Roman" w:hAnsi="Times New Roman" w:cs="Times New Roman"/>
          <w:color w:val="000000" w:themeColor="text1"/>
          <w:sz w:val="24"/>
          <w:szCs w:val="24"/>
        </w:rPr>
      </w:pPr>
    </w:p>
    <w:p w14:paraId="428993F3" w14:textId="1DC7B15D" w:rsidR="11477548" w:rsidRDefault="11477548" w:rsidP="00C22A61">
      <w:pPr>
        <w:spacing w:line="360" w:lineRule="auto"/>
        <w:jc w:val="both"/>
        <w:rPr>
          <w:rFonts w:ascii="Times New Roman" w:eastAsia="Times New Roman" w:hAnsi="Times New Roman" w:cs="Times New Roman"/>
          <w:color w:val="000000" w:themeColor="text1"/>
          <w:sz w:val="24"/>
          <w:szCs w:val="24"/>
        </w:rPr>
      </w:pPr>
    </w:p>
    <w:p w14:paraId="6F6D4F66" w14:textId="0ABBFE26" w:rsidR="11477548" w:rsidRDefault="11477548" w:rsidP="00C22A61">
      <w:pPr>
        <w:spacing w:line="360" w:lineRule="auto"/>
        <w:jc w:val="both"/>
        <w:rPr>
          <w:rFonts w:ascii="Times New Roman" w:eastAsia="Times New Roman" w:hAnsi="Times New Roman" w:cs="Times New Roman"/>
          <w:color w:val="000000" w:themeColor="text1"/>
          <w:sz w:val="24"/>
          <w:szCs w:val="24"/>
        </w:rPr>
      </w:pPr>
    </w:p>
    <w:p w14:paraId="7BEF35B1" w14:textId="4959C92B" w:rsidR="11477548" w:rsidRDefault="11477548" w:rsidP="00C22A61">
      <w:pPr>
        <w:spacing w:line="360" w:lineRule="auto"/>
        <w:jc w:val="both"/>
        <w:rPr>
          <w:rFonts w:ascii="Times New Roman" w:eastAsia="Times New Roman" w:hAnsi="Times New Roman" w:cs="Times New Roman"/>
          <w:color w:val="000000" w:themeColor="text1"/>
          <w:sz w:val="24"/>
          <w:szCs w:val="24"/>
        </w:rPr>
      </w:pPr>
    </w:p>
    <w:p w14:paraId="6F12F258" w14:textId="40D885A8" w:rsidR="11477548" w:rsidRDefault="11477548" w:rsidP="00C22A61">
      <w:pPr>
        <w:spacing w:line="360" w:lineRule="auto"/>
        <w:jc w:val="both"/>
        <w:rPr>
          <w:rFonts w:ascii="Times New Roman" w:eastAsia="Times New Roman" w:hAnsi="Times New Roman" w:cs="Times New Roman"/>
          <w:color w:val="000000" w:themeColor="text1"/>
          <w:sz w:val="24"/>
          <w:szCs w:val="24"/>
        </w:rPr>
      </w:pPr>
    </w:p>
    <w:p w14:paraId="1656F2F2" w14:textId="3F890A97" w:rsidR="11477548" w:rsidRDefault="11477548" w:rsidP="00C22A61">
      <w:pPr>
        <w:spacing w:line="360" w:lineRule="auto"/>
        <w:jc w:val="both"/>
        <w:rPr>
          <w:rFonts w:ascii="Times New Roman" w:eastAsia="Times New Roman" w:hAnsi="Times New Roman" w:cs="Times New Roman"/>
          <w:color w:val="000000" w:themeColor="text1"/>
          <w:sz w:val="24"/>
          <w:szCs w:val="24"/>
        </w:rPr>
      </w:pPr>
    </w:p>
    <w:p w14:paraId="59E044B8" w14:textId="62A93E1F" w:rsidR="11477548" w:rsidRDefault="11477548" w:rsidP="00C22A61">
      <w:pPr>
        <w:spacing w:line="360" w:lineRule="auto"/>
        <w:jc w:val="both"/>
        <w:rPr>
          <w:rFonts w:ascii="Times New Roman" w:eastAsia="Times New Roman" w:hAnsi="Times New Roman" w:cs="Times New Roman"/>
          <w:color w:val="000000" w:themeColor="text1"/>
          <w:sz w:val="24"/>
          <w:szCs w:val="24"/>
        </w:rPr>
      </w:pPr>
    </w:p>
    <w:p w14:paraId="75093B3F" w14:textId="159EA444" w:rsidR="11477548" w:rsidRDefault="11477548" w:rsidP="00C22A61">
      <w:pPr>
        <w:spacing w:line="360" w:lineRule="auto"/>
        <w:jc w:val="both"/>
        <w:rPr>
          <w:rFonts w:ascii="Times New Roman" w:eastAsia="Times New Roman" w:hAnsi="Times New Roman" w:cs="Times New Roman"/>
          <w:color w:val="000000" w:themeColor="text1"/>
          <w:sz w:val="24"/>
          <w:szCs w:val="24"/>
        </w:rPr>
      </w:pPr>
    </w:p>
    <w:p w14:paraId="548D65CC" w14:textId="0837A147" w:rsidR="11477548" w:rsidRDefault="11477548" w:rsidP="00C22A61">
      <w:pPr>
        <w:spacing w:line="360" w:lineRule="auto"/>
        <w:jc w:val="both"/>
        <w:rPr>
          <w:rFonts w:ascii="Times New Roman" w:eastAsia="Times New Roman" w:hAnsi="Times New Roman" w:cs="Times New Roman"/>
          <w:color w:val="000000" w:themeColor="text1"/>
          <w:sz w:val="24"/>
          <w:szCs w:val="24"/>
        </w:rPr>
      </w:pPr>
    </w:p>
    <w:p w14:paraId="791D6493" w14:textId="4CC28C77" w:rsidR="11477548" w:rsidRDefault="00842FD8" w:rsidP="00C22A61">
      <w:pPr>
        <w:pStyle w:val="Heading1"/>
        <w:spacing w:line="360" w:lineRule="auto"/>
        <w:jc w:val="both"/>
      </w:pPr>
      <w:bookmarkStart w:id="5" w:name="_Toc71069256"/>
      <w:r>
        <w:lastRenderedPageBreak/>
        <w:t>REFERENCE</w:t>
      </w:r>
      <w:r w:rsidR="005644FC">
        <w:t xml:space="preserve"> LIST</w:t>
      </w:r>
      <w:bookmarkEnd w:id="5"/>
    </w:p>
    <w:p w14:paraId="7E882F5F" w14:textId="77777777" w:rsidR="005644FC" w:rsidRPr="005644FC" w:rsidRDefault="005644FC" w:rsidP="00C22A61">
      <w:pPr>
        <w:spacing w:line="360" w:lineRule="auto"/>
        <w:jc w:val="both"/>
      </w:pPr>
    </w:p>
    <w:p w14:paraId="4747E29F" w14:textId="5F592615" w:rsidR="26D16066" w:rsidRDefault="26D16066" w:rsidP="00C22A61">
      <w:pPr>
        <w:spacing w:line="360" w:lineRule="auto"/>
        <w:jc w:val="both"/>
        <w:rPr>
          <w:rFonts w:ascii="Times New Roman" w:eastAsia="Times New Roman" w:hAnsi="Times New Roman" w:cs="Times New Roman"/>
          <w:color w:val="000000" w:themeColor="text1"/>
          <w:sz w:val="24"/>
          <w:szCs w:val="24"/>
        </w:rPr>
      </w:pPr>
      <w:r w:rsidRPr="35BDEB69">
        <w:rPr>
          <w:rFonts w:ascii="Times New Roman" w:eastAsia="Times New Roman" w:hAnsi="Times New Roman" w:cs="Times New Roman"/>
          <w:color w:val="000000" w:themeColor="text1"/>
          <w:sz w:val="24"/>
          <w:szCs w:val="24"/>
        </w:rPr>
        <w:t xml:space="preserve">Goddard, W., 2021. </w:t>
      </w:r>
      <w:r w:rsidRPr="35BDEB69">
        <w:rPr>
          <w:rFonts w:ascii="Times New Roman" w:eastAsia="Times New Roman" w:hAnsi="Times New Roman" w:cs="Times New Roman"/>
          <w:i/>
          <w:iCs/>
          <w:color w:val="000000" w:themeColor="text1"/>
          <w:sz w:val="24"/>
          <w:szCs w:val="24"/>
        </w:rPr>
        <w:t xml:space="preserve">Why Is Human Resource Planning Important? - </w:t>
      </w:r>
      <w:proofErr w:type="spellStart"/>
      <w:r w:rsidRPr="35BDEB69">
        <w:rPr>
          <w:rFonts w:ascii="Times New Roman" w:eastAsia="Times New Roman" w:hAnsi="Times New Roman" w:cs="Times New Roman"/>
          <w:i/>
          <w:iCs/>
          <w:color w:val="000000" w:themeColor="text1"/>
          <w:sz w:val="24"/>
          <w:szCs w:val="24"/>
        </w:rPr>
        <w:t>ITChronicles</w:t>
      </w:r>
      <w:proofErr w:type="spellEnd"/>
      <w:r w:rsidRPr="35BDEB69">
        <w:rPr>
          <w:rFonts w:ascii="Times New Roman" w:eastAsia="Times New Roman" w:hAnsi="Times New Roman" w:cs="Times New Roman"/>
          <w:color w:val="000000" w:themeColor="text1"/>
          <w:sz w:val="24"/>
          <w:szCs w:val="24"/>
        </w:rPr>
        <w:t xml:space="preserve">. [online] </w:t>
      </w:r>
      <w:proofErr w:type="spellStart"/>
      <w:r w:rsidRPr="35BDEB69">
        <w:rPr>
          <w:rFonts w:ascii="Times New Roman" w:eastAsia="Times New Roman" w:hAnsi="Times New Roman" w:cs="Times New Roman"/>
          <w:color w:val="000000" w:themeColor="text1"/>
          <w:sz w:val="24"/>
          <w:szCs w:val="24"/>
        </w:rPr>
        <w:t>ITChronicles</w:t>
      </w:r>
      <w:proofErr w:type="spellEnd"/>
      <w:r w:rsidRPr="35BDEB69">
        <w:rPr>
          <w:rFonts w:ascii="Times New Roman" w:eastAsia="Times New Roman" w:hAnsi="Times New Roman" w:cs="Times New Roman"/>
          <w:color w:val="000000" w:themeColor="text1"/>
          <w:sz w:val="24"/>
          <w:szCs w:val="24"/>
        </w:rPr>
        <w:t xml:space="preserve">. Available at: &lt;https://itchronicles.com/human-resources/why-is-human-resource-planning-important/&gt; [Accessed 3 May 2021]. </w:t>
      </w:r>
    </w:p>
    <w:p w14:paraId="5472727D" w14:textId="3E5FA29E" w:rsidR="26D16066" w:rsidRDefault="2FA6FCA0" w:rsidP="00C22A61">
      <w:pPr>
        <w:spacing w:line="360" w:lineRule="auto"/>
        <w:jc w:val="both"/>
        <w:rPr>
          <w:rFonts w:ascii="Times New Roman" w:eastAsia="Times New Roman" w:hAnsi="Times New Roman" w:cs="Times New Roman"/>
          <w:color w:val="000000" w:themeColor="text1"/>
          <w:sz w:val="24"/>
          <w:szCs w:val="24"/>
        </w:rPr>
      </w:pPr>
      <w:proofErr w:type="spellStart"/>
      <w:r w:rsidRPr="35BDEB69">
        <w:rPr>
          <w:rFonts w:ascii="Times New Roman" w:eastAsia="Times New Roman" w:hAnsi="Times New Roman" w:cs="Times New Roman"/>
          <w:color w:val="000000" w:themeColor="text1"/>
          <w:sz w:val="24"/>
          <w:szCs w:val="24"/>
        </w:rPr>
        <w:t>Northeastern</w:t>
      </w:r>
      <w:proofErr w:type="spellEnd"/>
      <w:r w:rsidRPr="35BDEB69">
        <w:rPr>
          <w:rFonts w:ascii="Times New Roman" w:eastAsia="Times New Roman" w:hAnsi="Times New Roman" w:cs="Times New Roman"/>
          <w:color w:val="000000" w:themeColor="text1"/>
          <w:sz w:val="24"/>
          <w:szCs w:val="24"/>
        </w:rPr>
        <w:t xml:space="preserve"> University Graduate Programs. 2021. </w:t>
      </w:r>
      <w:r w:rsidRPr="35BDEB69">
        <w:rPr>
          <w:rFonts w:ascii="Times New Roman" w:eastAsia="Times New Roman" w:hAnsi="Times New Roman" w:cs="Times New Roman"/>
          <w:i/>
          <w:iCs/>
          <w:color w:val="000000" w:themeColor="text1"/>
          <w:sz w:val="24"/>
          <w:szCs w:val="24"/>
        </w:rPr>
        <w:t>Laws Every HR Professional Should Know</w:t>
      </w:r>
      <w:r w:rsidRPr="35BDEB69">
        <w:rPr>
          <w:rFonts w:ascii="Times New Roman" w:eastAsia="Times New Roman" w:hAnsi="Times New Roman" w:cs="Times New Roman"/>
          <w:color w:val="000000" w:themeColor="text1"/>
          <w:sz w:val="24"/>
          <w:szCs w:val="24"/>
        </w:rPr>
        <w:t>. [online] Available at: &lt;https://www.northeastern.edu/graduate/blog/hr-laws-to-know/&gt; [Accessed 3 May</w:t>
      </w:r>
      <w:r w:rsidR="0837811F" w:rsidRPr="35BDEB69">
        <w:rPr>
          <w:rFonts w:ascii="Times New Roman" w:eastAsia="Times New Roman" w:hAnsi="Times New Roman" w:cs="Times New Roman"/>
          <w:color w:val="000000" w:themeColor="text1"/>
          <w:sz w:val="24"/>
          <w:szCs w:val="24"/>
        </w:rPr>
        <w:t>,</w:t>
      </w:r>
      <w:r w:rsidRPr="35BDEB69">
        <w:rPr>
          <w:rFonts w:ascii="Times New Roman" w:eastAsia="Times New Roman" w:hAnsi="Times New Roman" w:cs="Times New Roman"/>
          <w:color w:val="000000" w:themeColor="text1"/>
          <w:sz w:val="24"/>
          <w:szCs w:val="24"/>
        </w:rPr>
        <w:t>2021].</w:t>
      </w:r>
    </w:p>
    <w:p w14:paraId="68310F60" w14:textId="19AC3C93" w:rsidR="26D16066" w:rsidRDefault="78719BE2" w:rsidP="00C22A61">
      <w:pPr>
        <w:spacing w:line="360" w:lineRule="auto"/>
        <w:jc w:val="both"/>
        <w:rPr>
          <w:rFonts w:ascii="Times New Roman" w:eastAsia="Times New Roman" w:hAnsi="Times New Roman" w:cs="Times New Roman"/>
          <w:color w:val="000000" w:themeColor="text1"/>
          <w:sz w:val="24"/>
          <w:szCs w:val="24"/>
        </w:rPr>
      </w:pPr>
      <w:proofErr w:type="spellStart"/>
      <w:r w:rsidRPr="35BDEB69">
        <w:rPr>
          <w:rFonts w:ascii="Times New Roman" w:eastAsia="Times New Roman" w:hAnsi="Times New Roman" w:cs="Times New Roman"/>
          <w:color w:val="000000" w:themeColor="text1"/>
          <w:sz w:val="24"/>
          <w:szCs w:val="24"/>
        </w:rPr>
        <w:t>Oribabor</w:t>
      </w:r>
      <w:proofErr w:type="spellEnd"/>
      <w:r w:rsidRPr="35BDEB69">
        <w:rPr>
          <w:rFonts w:ascii="Times New Roman" w:eastAsia="Times New Roman" w:hAnsi="Times New Roman" w:cs="Times New Roman"/>
          <w:color w:val="000000" w:themeColor="text1"/>
          <w:sz w:val="24"/>
          <w:szCs w:val="24"/>
        </w:rPr>
        <w:t xml:space="preserve"> P.E. (2003). Management Theory Jungle: Where We Are. Ile-Ife: Obafemi Awolowo University Press</w:t>
      </w:r>
    </w:p>
    <w:p w14:paraId="1B2A31EA" w14:textId="1658FA07" w:rsidR="26D16066" w:rsidRDefault="26D16066" w:rsidP="00C22A61">
      <w:pPr>
        <w:spacing w:line="360" w:lineRule="auto"/>
        <w:jc w:val="both"/>
        <w:rPr>
          <w:rFonts w:ascii="Times New Roman" w:eastAsia="Times New Roman" w:hAnsi="Times New Roman" w:cs="Times New Roman"/>
          <w:color w:val="000000" w:themeColor="text1"/>
          <w:sz w:val="24"/>
          <w:szCs w:val="24"/>
        </w:rPr>
      </w:pPr>
      <w:r w:rsidRPr="55FF053C">
        <w:rPr>
          <w:rFonts w:ascii="Times New Roman" w:eastAsia="Times New Roman" w:hAnsi="Times New Roman" w:cs="Times New Roman"/>
          <w:color w:val="000000" w:themeColor="text1"/>
          <w:sz w:val="24"/>
          <w:szCs w:val="24"/>
        </w:rPr>
        <w:t xml:space="preserve">Prospects.ac.uk. 2021. </w:t>
      </w:r>
      <w:r w:rsidRPr="55FF053C">
        <w:rPr>
          <w:rFonts w:ascii="Times New Roman" w:eastAsia="Times New Roman" w:hAnsi="Times New Roman" w:cs="Times New Roman"/>
          <w:i/>
          <w:iCs/>
          <w:color w:val="000000" w:themeColor="text1"/>
          <w:sz w:val="24"/>
          <w:szCs w:val="24"/>
        </w:rPr>
        <w:t>Human resources officer job profile | Prospects.ac.uk</w:t>
      </w:r>
      <w:r w:rsidRPr="55FF053C">
        <w:rPr>
          <w:rFonts w:ascii="Times New Roman" w:eastAsia="Times New Roman" w:hAnsi="Times New Roman" w:cs="Times New Roman"/>
          <w:color w:val="000000" w:themeColor="text1"/>
          <w:sz w:val="24"/>
          <w:szCs w:val="24"/>
        </w:rPr>
        <w:t>. [online] Available at: &lt;https://www.prospects.ac.uk/job-profiles/human-resources-officer&gt; [Accessed 3 May 2021].</w:t>
      </w:r>
    </w:p>
    <w:p w14:paraId="0E870F90" w14:textId="048474F2" w:rsidR="2270751E" w:rsidRDefault="2270751E" w:rsidP="00C22A61">
      <w:pPr>
        <w:spacing w:line="360" w:lineRule="auto"/>
        <w:jc w:val="both"/>
        <w:rPr>
          <w:rFonts w:ascii="Times New Roman" w:eastAsia="Times New Roman" w:hAnsi="Times New Roman" w:cs="Times New Roman"/>
          <w:color w:val="000000" w:themeColor="text1"/>
          <w:sz w:val="24"/>
          <w:szCs w:val="24"/>
        </w:rPr>
      </w:pPr>
      <w:r w:rsidRPr="35BDEB69">
        <w:rPr>
          <w:rFonts w:ascii="Times New Roman" w:eastAsia="Times New Roman" w:hAnsi="Times New Roman" w:cs="Times New Roman"/>
          <w:color w:val="000000" w:themeColor="text1"/>
          <w:sz w:val="24"/>
          <w:szCs w:val="24"/>
        </w:rPr>
        <w:t>Shree, S. (2017). Investigating training through the lens of dramatic possibilities, Industrial and Commercial Training, 49(4), 157-163.</w:t>
      </w:r>
    </w:p>
    <w:p w14:paraId="6CCDC315" w14:textId="4965F47F" w:rsidR="43226108" w:rsidRDefault="43226108" w:rsidP="00C22A61">
      <w:pPr>
        <w:spacing w:line="360" w:lineRule="auto"/>
        <w:jc w:val="both"/>
        <w:rPr>
          <w:rFonts w:ascii="Times New Roman" w:eastAsia="Times New Roman" w:hAnsi="Times New Roman" w:cs="Times New Roman"/>
          <w:color w:val="000000" w:themeColor="text1"/>
          <w:sz w:val="24"/>
          <w:szCs w:val="24"/>
        </w:rPr>
      </w:pPr>
      <w:r w:rsidRPr="35BDEB69">
        <w:rPr>
          <w:rFonts w:ascii="Times New Roman" w:eastAsia="Times New Roman" w:hAnsi="Times New Roman" w:cs="Times New Roman"/>
          <w:color w:val="000000" w:themeColor="text1"/>
          <w:sz w:val="24"/>
          <w:szCs w:val="24"/>
        </w:rPr>
        <w:t>Unece.org. 2021. [online] Available at: &lt;https://unece.org/DAM/stats/publications/HRMT_w_cover_resized.pdf&gt; [Accessed 3 May 2021].</w:t>
      </w:r>
    </w:p>
    <w:p w14:paraId="1B949DC6" w14:textId="00FDAE2B" w:rsidR="55FF053C" w:rsidRDefault="55FF053C" w:rsidP="00C22A61">
      <w:pPr>
        <w:spacing w:line="360" w:lineRule="auto"/>
        <w:jc w:val="both"/>
        <w:rPr>
          <w:rFonts w:ascii="Open Sans" w:eastAsia="Open Sans" w:hAnsi="Open Sans" w:cs="Open Sans"/>
          <w:color w:val="000000" w:themeColor="text1"/>
          <w:sz w:val="19"/>
          <w:szCs w:val="19"/>
        </w:rPr>
      </w:pPr>
    </w:p>
    <w:p w14:paraId="12B5DAE0" w14:textId="0DE6BE6E" w:rsidR="55FF053C" w:rsidRDefault="55FF053C" w:rsidP="00C22A61">
      <w:pPr>
        <w:spacing w:line="360" w:lineRule="auto"/>
        <w:jc w:val="both"/>
        <w:rPr>
          <w:rFonts w:ascii="Open Sans" w:eastAsia="Open Sans" w:hAnsi="Open Sans" w:cs="Open Sans"/>
          <w:color w:val="000000" w:themeColor="text1"/>
          <w:sz w:val="19"/>
          <w:szCs w:val="19"/>
        </w:rPr>
      </w:pPr>
    </w:p>
    <w:p w14:paraId="7FFCF643" w14:textId="60AB9A9C" w:rsidR="55FF053C" w:rsidRDefault="55FF053C" w:rsidP="00C22A61">
      <w:pPr>
        <w:spacing w:line="360" w:lineRule="auto"/>
        <w:jc w:val="both"/>
        <w:rPr>
          <w:rFonts w:ascii="Open Sans" w:eastAsia="Open Sans" w:hAnsi="Open Sans" w:cs="Open Sans"/>
          <w:color w:val="000000" w:themeColor="text1"/>
          <w:sz w:val="19"/>
          <w:szCs w:val="19"/>
        </w:rPr>
      </w:pPr>
    </w:p>
    <w:p w14:paraId="723C8548" w14:textId="5B36E41F" w:rsidR="55FF053C" w:rsidRDefault="55FF053C" w:rsidP="00C22A61">
      <w:pPr>
        <w:spacing w:line="360" w:lineRule="auto"/>
        <w:jc w:val="both"/>
        <w:rPr>
          <w:rFonts w:ascii="Open Sans" w:eastAsia="Open Sans" w:hAnsi="Open Sans" w:cs="Open Sans"/>
          <w:color w:val="000000" w:themeColor="text1"/>
          <w:sz w:val="19"/>
          <w:szCs w:val="19"/>
        </w:rPr>
      </w:pPr>
    </w:p>
    <w:p w14:paraId="464947A7" w14:textId="37BB6028" w:rsidR="55FF053C" w:rsidRDefault="55FF053C" w:rsidP="00C22A61">
      <w:pPr>
        <w:spacing w:line="360" w:lineRule="auto"/>
        <w:jc w:val="both"/>
        <w:rPr>
          <w:rFonts w:ascii="Open Sans" w:eastAsia="Open Sans" w:hAnsi="Open Sans" w:cs="Open Sans"/>
          <w:color w:val="000000" w:themeColor="text1"/>
          <w:sz w:val="19"/>
          <w:szCs w:val="19"/>
        </w:rPr>
      </w:pPr>
    </w:p>
    <w:p w14:paraId="219F3D37" w14:textId="69E7D9F1" w:rsidR="55FF053C" w:rsidRDefault="55FF053C" w:rsidP="00C22A61">
      <w:pPr>
        <w:spacing w:line="360" w:lineRule="auto"/>
        <w:jc w:val="both"/>
        <w:rPr>
          <w:rFonts w:ascii="Open Sans" w:eastAsia="Open Sans" w:hAnsi="Open Sans" w:cs="Open Sans"/>
          <w:color w:val="000000" w:themeColor="text1"/>
          <w:sz w:val="19"/>
          <w:szCs w:val="19"/>
        </w:rPr>
      </w:pPr>
    </w:p>
    <w:p w14:paraId="6BAAA71F" w14:textId="1E46FDBE" w:rsidR="55FF053C" w:rsidRDefault="55FF053C" w:rsidP="00C22A61">
      <w:pPr>
        <w:spacing w:line="360" w:lineRule="auto"/>
        <w:jc w:val="both"/>
        <w:rPr>
          <w:rFonts w:ascii="Open Sans" w:eastAsia="Open Sans" w:hAnsi="Open Sans" w:cs="Open Sans"/>
          <w:color w:val="000000" w:themeColor="text1"/>
          <w:sz w:val="19"/>
          <w:szCs w:val="19"/>
        </w:rPr>
      </w:pPr>
    </w:p>
    <w:p w14:paraId="1A4DBF40" w14:textId="40FDDE7D" w:rsidR="55FF053C" w:rsidRDefault="55FF053C" w:rsidP="00C22A61">
      <w:pPr>
        <w:spacing w:line="360" w:lineRule="auto"/>
        <w:jc w:val="both"/>
        <w:rPr>
          <w:rFonts w:ascii="Open Sans" w:eastAsia="Open Sans" w:hAnsi="Open Sans" w:cs="Open Sans"/>
          <w:color w:val="000000" w:themeColor="text1"/>
          <w:sz w:val="19"/>
          <w:szCs w:val="19"/>
        </w:rPr>
      </w:pPr>
    </w:p>
    <w:p w14:paraId="75CEF364" w14:textId="47800024" w:rsidR="55FF053C" w:rsidRDefault="55FF053C" w:rsidP="00C22A61">
      <w:pPr>
        <w:spacing w:line="360" w:lineRule="auto"/>
        <w:jc w:val="both"/>
        <w:rPr>
          <w:rFonts w:ascii="Open Sans" w:eastAsia="Open Sans" w:hAnsi="Open Sans" w:cs="Open Sans"/>
          <w:color w:val="000000" w:themeColor="text1"/>
          <w:sz w:val="19"/>
          <w:szCs w:val="19"/>
        </w:rPr>
      </w:pPr>
    </w:p>
    <w:p w14:paraId="767D3EF4" w14:textId="7E14298A" w:rsidR="11477548" w:rsidRDefault="11477548" w:rsidP="00C22A61">
      <w:pPr>
        <w:spacing w:line="360" w:lineRule="auto"/>
        <w:jc w:val="both"/>
        <w:rPr>
          <w:rFonts w:ascii="Times New Roman" w:eastAsia="Times New Roman" w:hAnsi="Times New Roman" w:cs="Times New Roman"/>
          <w:color w:val="000000" w:themeColor="text1"/>
          <w:sz w:val="24"/>
          <w:szCs w:val="24"/>
        </w:rPr>
      </w:pPr>
    </w:p>
    <w:p w14:paraId="19205E7C" w14:textId="3D6BAE75" w:rsidR="11477548" w:rsidRDefault="11477548" w:rsidP="00C22A61">
      <w:pPr>
        <w:spacing w:line="360" w:lineRule="auto"/>
        <w:jc w:val="both"/>
        <w:rPr>
          <w:rFonts w:ascii="Times New Roman" w:eastAsia="Times New Roman" w:hAnsi="Times New Roman" w:cs="Times New Roman"/>
          <w:color w:val="000000" w:themeColor="text1"/>
          <w:sz w:val="24"/>
          <w:szCs w:val="24"/>
        </w:rPr>
      </w:pPr>
    </w:p>
    <w:p w14:paraId="5D8D48E7" w14:textId="474A9040" w:rsidR="11477548" w:rsidRDefault="11477548" w:rsidP="00C22A61">
      <w:pPr>
        <w:spacing w:line="360" w:lineRule="auto"/>
        <w:jc w:val="both"/>
        <w:rPr>
          <w:rFonts w:ascii="Times New Roman" w:eastAsia="Times New Roman" w:hAnsi="Times New Roman" w:cs="Times New Roman"/>
          <w:color w:val="000000" w:themeColor="text1"/>
          <w:sz w:val="24"/>
          <w:szCs w:val="24"/>
        </w:rPr>
      </w:pPr>
    </w:p>
    <w:p w14:paraId="3DDF359F" w14:textId="61808872" w:rsidR="11477548" w:rsidRDefault="11477548" w:rsidP="00C22A61">
      <w:pPr>
        <w:spacing w:line="360" w:lineRule="auto"/>
        <w:jc w:val="both"/>
        <w:rPr>
          <w:rFonts w:ascii="Times New Roman" w:eastAsia="Times New Roman" w:hAnsi="Times New Roman" w:cs="Times New Roman"/>
          <w:color w:val="000000" w:themeColor="text1"/>
          <w:sz w:val="24"/>
          <w:szCs w:val="24"/>
        </w:rPr>
      </w:pPr>
    </w:p>
    <w:p w14:paraId="63D6F0C7" w14:textId="4D4442CC" w:rsidR="11477548" w:rsidRDefault="11477548" w:rsidP="00C22A61">
      <w:pPr>
        <w:pStyle w:val="Heading1"/>
        <w:spacing w:line="360" w:lineRule="auto"/>
        <w:jc w:val="both"/>
      </w:pPr>
    </w:p>
    <w:p w14:paraId="64E80E0D" w14:textId="5B262484" w:rsidR="0F3D69FC" w:rsidRDefault="0F3D69FC" w:rsidP="00C22A61">
      <w:pPr>
        <w:pStyle w:val="Heading1"/>
        <w:spacing w:line="360" w:lineRule="auto"/>
        <w:jc w:val="both"/>
        <w:rPr>
          <w:rFonts w:ascii="Open Sans" w:eastAsia="Open Sans" w:hAnsi="Open Sans" w:cs="Open Sans"/>
          <w:sz w:val="19"/>
          <w:szCs w:val="19"/>
        </w:rPr>
      </w:pPr>
      <w:bookmarkStart w:id="6" w:name="_Toc71069257"/>
      <w:r w:rsidRPr="35BDEB69">
        <w:t>Appendix</w:t>
      </w:r>
      <w:bookmarkEnd w:id="6"/>
      <w:r w:rsidRPr="35BDEB69">
        <w:t xml:space="preserve"> </w:t>
      </w:r>
    </w:p>
    <w:p w14:paraId="22A4D6EB" w14:textId="736E4A4B" w:rsidR="55FF053C" w:rsidRDefault="55FF053C" w:rsidP="00C22A61">
      <w:pPr>
        <w:spacing w:line="360" w:lineRule="auto"/>
        <w:jc w:val="both"/>
        <w:rPr>
          <w:rFonts w:ascii="Times New Roman" w:eastAsia="Times New Roman" w:hAnsi="Times New Roman" w:cs="Times New Roman"/>
          <w:color w:val="000000" w:themeColor="text1"/>
          <w:sz w:val="24"/>
          <w:szCs w:val="24"/>
        </w:rPr>
      </w:pPr>
    </w:p>
    <w:p w14:paraId="4554E5F2" w14:textId="54393124" w:rsidR="55FF053C" w:rsidRDefault="55FF053C" w:rsidP="00C22A61">
      <w:pPr>
        <w:spacing w:line="360" w:lineRule="auto"/>
        <w:jc w:val="both"/>
        <w:rPr>
          <w:rFonts w:ascii="Times New Roman" w:eastAsia="Times New Roman" w:hAnsi="Times New Roman" w:cs="Times New Roman"/>
          <w:color w:val="000000" w:themeColor="text1"/>
          <w:sz w:val="24"/>
          <w:szCs w:val="24"/>
        </w:rPr>
      </w:pPr>
    </w:p>
    <w:p w14:paraId="2E3287C4" w14:textId="5225D688" w:rsidR="0F3D69FC" w:rsidRDefault="0F3D69FC" w:rsidP="00C22A61">
      <w:pPr>
        <w:spacing w:line="360" w:lineRule="auto"/>
        <w:jc w:val="both"/>
      </w:pPr>
      <w:r>
        <w:rPr>
          <w:noProof/>
        </w:rPr>
        <w:lastRenderedPageBreak/>
        <w:drawing>
          <wp:inline distT="0" distB="0" distL="0" distR="0" wp14:anchorId="65DB9250" wp14:editId="666DE787">
            <wp:extent cx="6528354" cy="5724524"/>
            <wp:effectExtent l="0" t="0" r="0" b="0"/>
            <wp:docPr id="1956604557" name="Picture 19566045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6604557"/>
                    <pic:cNvPicPr/>
                  </pic:nvPicPr>
                  <pic:blipFill>
                    <a:blip r:embed="rId18">
                      <a:extLst>
                        <a:ext uri="{28A0092B-C50C-407E-A947-70E740481C1C}">
                          <a14:useLocalDpi xmlns:a14="http://schemas.microsoft.com/office/drawing/2010/main" val="0"/>
                        </a:ext>
                      </a:extLst>
                    </a:blip>
                    <a:stretch>
                      <a:fillRect/>
                    </a:stretch>
                  </pic:blipFill>
                  <pic:spPr>
                    <a:xfrm>
                      <a:off x="0" y="0"/>
                      <a:ext cx="6528354" cy="5724524"/>
                    </a:xfrm>
                    <a:prstGeom prst="rect">
                      <a:avLst/>
                    </a:prstGeom>
                  </pic:spPr>
                </pic:pic>
              </a:graphicData>
            </a:graphic>
          </wp:inline>
        </w:drawing>
      </w:r>
    </w:p>
    <w:p w14:paraId="4758ACA9" w14:textId="7A9877F1" w:rsidR="55FF053C" w:rsidRDefault="55FF053C" w:rsidP="00C22A61">
      <w:pPr>
        <w:spacing w:line="360" w:lineRule="auto"/>
        <w:jc w:val="both"/>
        <w:rPr>
          <w:rFonts w:ascii="Times New Roman" w:eastAsia="Times New Roman" w:hAnsi="Times New Roman" w:cs="Times New Roman"/>
          <w:color w:val="000000" w:themeColor="text1"/>
          <w:sz w:val="24"/>
          <w:szCs w:val="24"/>
        </w:rPr>
      </w:pPr>
    </w:p>
    <w:p w14:paraId="4CE5D127" w14:textId="60914FF5" w:rsidR="55FF053C" w:rsidRDefault="55FF053C" w:rsidP="00C22A61">
      <w:pPr>
        <w:spacing w:line="360" w:lineRule="auto"/>
        <w:jc w:val="both"/>
        <w:rPr>
          <w:rFonts w:ascii="Times New Roman" w:eastAsia="Times New Roman" w:hAnsi="Times New Roman" w:cs="Times New Roman"/>
          <w:color w:val="000000" w:themeColor="text1"/>
          <w:sz w:val="24"/>
          <w:szCs w:val="24"/>
        </w:rPr>
      </w:pPr>
    </w:p>
    <w:p w14:paraId="1E55038E" w14:textId="38EB8BAC" w:rsidR="55FF053C" w:rsidRDefault="55FF053C" w:rsidP="00C22A61">
      <w:pPr>
        <w:spacing w:line="360" w:lineRule="auto"/>
        <w:jc w:val="both"/>
        <w:rPr>
          <w:rFonts w:ascii="Times New Roman" w:eastAsia="Times New Roman" w:hAnsi="Times New Roman" w:cs="Times New Roman"/>
          <w:color w:val="000000" w:themeColor="text1"/>
          <w:sz w:val="24"/>
          <w:szCs w:val="24"/>
        </w:rPr>
      </w:pPr>
    </w:p>
    <w:p w14:paraId="2C24D09E" w14:textId="6163E71F" w:rsidR="55FF053C" w:rsidRDefault="55FF053C" w:rsidP="00C22A61">
      <w:pPr>
        <w:spacing w:line="360" w:lineRule="auto"/>
        <w:jc w:val="both"/>
        <w:rPr>
          <w:rFonts w:ascii="Times New Roman" w:eastAsia="Times New Roman" w:hAnsi="Times New Roman" w:cs="Times New Roman"/>
          <w:color w:val="000000" w:themeColor="text1"/>
          <w:sz w:val="24"/>
          <w:szCs w:val="24"/>
        </w:rPr>
      </w:pPr>
    </w:p>
    <w:p w14:paraId="5C6D2782" w14:textId="67D53921" w:rsidR="55FF053C" w:rsidRDefault="55FF053C" w:rsidP="00C22A61">
      <w:pPr>
        <w:spacing w:line="360" w:lineRule="auto"/>
        <w:jc w:val="both"/>
        <w:rPr>
          <w:rFonts w:ascii="Times New Roman" w:eastAsia="Times New Roman" w:hAnsi="Times New Roman" w:cs="Times New Roman"/>
          <w:color w:val="000000" w:themeColor="text1"/>
          <w:sz w:val="24"/>
          <w:szCs w:val="24"/>
        </w:rPr>
      </w:pPr>
    </w:p>
    <w:p w14:paraId="7A618F6D" w14:textId="51D2E246" w:rsidR="55FF053C" w:rsidRDefault="55FF053C" w:rsidP="00C22A61">
      <w:pPr>
        <w:spacing w:line="360" w:lineRule="auto"/>
        <w:jc w:val="both"/>
        <w:rPr>
          <w:rFonts w:ascii="Times New Roman" w:eastAsia="Times New Roman" w:hAnsi="Times New Roman" w:cs="Times New Roman"/>
          <w:color w:val="000000" w:themeColor="text1"/>
          <w:sz w:val="24"/>
          <w:szCs w:val="24"/>
        </w:rPr>
      </w:pPr>
    </w:p>
    <w:p w14:paraId="698F732A" w14:textId="55892658" w:rsidR="55F522F1" w:rsidRDefault="55F522F1" w:rsidP="00C22A61">
      <w:pPr>
        <w:spacing w:line="360" w:lineRule="auto"/>
        <w:jc w:val="both"/>
        <w:rPr>
          <w:rFonts w:ascii="Times New Roman" w:eastAsia="Times New Roman" w:hAnsi="Times New Roman" w:cs="Times New Roman"/>
          <w:color w:val="000000" w:themeColor="text1"/>
          <w:sz w:val="24"/>
          <w:szCs w:val="24"/>
        </w:rPr>
      </w:pPr>
      <w:r>
        <w:rPr>
          <w:noProof/>
        </w:rPr>
        <w:lastRenderedPageBreak/>
        <w:drawing>
          <wp:inline distT="0" distB="0" distL="0" distR="0" wp14:anchorId="1D2D215E" wp14:editId="36EA3BF9">
            <wp:extent cx="6696074" cy="5801109"/>
            <wp:effectExtent l="0" t="0" r="0" b="0"/>
            <wp:docPr id="1443293191" name="Picture 1443293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3293191"/>
                    <pic:cNvPicPr/>
                  </pic:nvPicPr>
                  <pic:blipFill>
                    <a:blip r:embed="rId19">
                      <a:extLst>
                        <a:ext uri="{28A0092B-C50C-407E-A947-70E740481C1C}">
                          <a14:useLocalDpi xmlns:a14="http://schemas.microsoft.com/office/drawing/2010/main" val="0"/>
                        </a:ext>
                      </a:extLst>
                    </a:blip>
                    <a:stretch>
                      <a:fillRect/>
                    </a:stretch>
                  </pic:blipFill>
                  <pic:spPr>
                    <a:xfrm>
                      <a:off x="0" y="0"/>
                      <a:ext cx="6696074" cy="5801109"/>
                    </a:xfrm>
                    <a:prstGeom prst="rect">
                      <a:avLst/>
                    </a:prstGeom>
                  </pic:spPr>
                </pic:pic>
              </a:graphicData>
            </a:graphic>
          </wp:inline>
        </w:drawing>
      </w:r>
    </w:p>
    <w:p w14:paraId="30230B03" w14:textId="75777C1D" w:rsidR="55FF053C" w:rsidRDefault="55FF053C" w:rsidP="00C22A61">
      <w:pPr>
        <w:spacing w:line="360" w:lineRule="auto"/>
        <w:jc w:val="both"/>
        <w:rPr>
          <w:rFonts w:ascii="Times New Roman" w:eastAsia="Times New Roman" w:hAnsi="Times New Roman" w:cs="Times New Roman"/>
          <w:color w:val="000000" w:themeColor="text1"/>
          <w:sz w:val="24"/>
          <w:szCs w:val="24"/>
        </w:rPr>
      </w:pPr>
    </w:p>
    <w:p w14:paraId="599D335C" w14:textId="2C09D1AA" w:rsidR="55FF053C" w:rsidRDefault="55FF053C" w:rsidP="00C22A61">
      <w:pPr>
        <w:spacing w:line="360" w:lineRule="auto"/>
        <w:jc w:val="both"/>
        <w:rPr>
          <w:rFonts w:ascii="Times New Roman" w:eastAsia="Times New Roman" w:hAnsi="Times New Roman" w:cs="Times New Roman"/>
          <w:color w:val="000000" w:themeColor="text1"/>
          <w:sz w:val="24"/>
          <w:szCs w:val="24"/>
        </w:rPr>
      </w:pPr>
    </w:p>
    <w:p w14:paraId="6B1A4A12" w14:textId="665E5A9C" w:rsidR="55FF053C" w:rsidRDefault="55FF053C" w:rsidP="00C22A61">
      <w:pPr>
        <w:spacing w:line="360" w:lineRule="auto"/>
        <w:jc w:val="both"/>
        <w:rPr>
          <w:rFonts w:ascii="Times New Roman" w:eastAsia="Times New Roman" w:hAnsi="Times New Roman" w:cs="Times New Roman"/>
          <w:color w:val="000000" w:themeColor="text1"/>
          <w:sz w:val="24"/>
          <w:szCs w:val="24"/>
        </w:rPr>
      </w:pPr>
    </w:p>
    <w:p w14:paraId="7ECFFF06" w14:textId="213407B8" w:rsidR="55FF053C" w:rsidRDefault="55FF053C" w:rsidP="00C22A61">
      <w:pPr>
        <w:spacing w:line="360" w:lineRule="auto"/>
        <w:jc w:val="both"/>
        <w:rPr>
          <w:rFonts w:ascii="Times New Roman" w:eastAsia="Times New Roman" w:hAnsi="Times New Roman" w:cs="Times New Roman"/>
          <w:color w:val="000000" w:themeColor="text1"/>
          <w:sz w:val="24"/>
          <w:szCs w:val="24"/>
        </w:rPr>
      </w:pPr>
    </w:p>
    <w:p w14:paraId="208DB439" w14:textId="76C7286C" w:rsidR="55FF053C" w:rsidRDefault="55FF053C" w:rsidP="00C22A61">
      <w:pPr>
        <w:spacing w:line="360" w:lineRule="auto"/>
        <w:jc w:val="both"/>
        <w:rPr>
          <w:rFonts w:ascii="Times New Roman" w:eastAsia="Times New Roman" w:hAnsi="Times New Roman" w:cs="Times New Roman"/>
          <w:color w:val="000000" w:themeColor="text1"/>
          <w:sz w:val="24"/>
          <w:szCs w:val="24"/>
        </w:rPr>
      </w:pPr>
    </w:p>
    <w:p w14:paraId="5C678668" w14:textId="4AF17998" w:rsidR="55FF053C" w:rsidRDefault="55FF053C" w:rsidP="00C22A61">
      <w:pPr>
        <w:spacing w:line="360" w:lineRule="auto"/>
        <w:jc w:val="both"/>
        <w:rPr>
          <w:rFonts w:ascii="Times New Roman" w:eastAsia="Times New Roman" w:hAnsi="Times New Roman" w:cs="Times New Roman"/>
          <w:color w:val="000000" w:themeColor="text1"/>
          <w:sz w:val="24"/>
          <w:szCs w:val="24"/>
        </w:rPr>
      </w:pPr>
    </w:p>
    <w:p w14:paraId="090FB30D" w14:textId="7DFE6D45" w:rsidR="55FF053C" w:rsidRDefault="55FF053C" w:rsidP="00C22A61">
      <w:pPr>
        <w:spacing w:line="360" w:lineRule="auto"/>
        <w:jc w:val="both"/>
        <w:rPr>
          <w:rFonts w:ascii="Times New Roman" w:eastAsia="Times New Roman" w:hAnsi="Times New Roman" w:cs="Times New Roman"/>
          <w:color w:val="000000" w:themeColor="text1"/>
          <w:sz w:val="24"/>
          <w:szCs w:val="24"/>
        </w:rPr>
      </w:pPr>
    </w:p>
    <w:p w14:paraId="50604E8A" w14:textId="32AA5D61" w:rsidR="0FB36304" w:rsidRDefault="0FB36304" w:rsidP="00C22A61">
      <w:pPr>
        <w:spacing w:line="360" w:lineRule="auto"/>
        <w:jc w:val="both"/>
      </w:pPr>
      <w:r>
        <w:rPr>
          <w:noProof/>
        </w:rPr>
        <w:lastRenderedPageBreak/>
        <w:drawing>
          <wp:inline distT="0" distB="0" distL="0" distR="0" wp14:anchorId="057040D2" wp14:editId="30F6D5ED">
            <wp:extent cx="6600825" cy="3736339"/>
            <wp:effectExtent l="0" t="0" r="0" b="0"/>
            <wp:docPr id="1382997577" name="Picture 13829975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2997577"/>
                    <pic:cNvPicPr/>
                  </pic:nvPicPr>
                  <pic:blipFill>
                    <a:blip r:embed="rId20">
                      <a:extLst>
                        <a:ext uri="{28A0092B-C50C-407E-A947-70E740481C1C}">
                          <a14:useLocalDpi xmlns:a14="http://schemas.microsoft.com/office/drawing/2010/main" val="0"/>
                        </a:ext>
                      </a:extLst>
                    </a:blip>
                    <a:stretch>
                      <a:fillRect/>
                    </a:stretch>
                  </pic:blipFill>
                  <pic:spPr>
                    <a:xfrm>
                      <a:off x="0" y="0"/>
                      <a:ext cx="6600825" cy="3736339"/>
                    </a:xfrm>
                    <a:prstGeom prst="rect">
                      <a:avLst/>
                    </a:prstGeom>
                  </pic:spPr>
                </pic:pic>
              </a:graphicData>
            </a:graphic>
          </wp:inline>
        </w:drawing>
      </w:r>
    </w:p>
    <w:p w14:paraId="7F1ACEDE" w14:textId="0B6CC52C" w:rsidR="55FF053C" w:rsidRDefault="55FF053C" w:rsidP="00C22A61">
      <w:pPr>
        <w:spacing w:line="360" w:lineRule="auto"/>
        <w:jc w:val="both"/>
      </w:pPr>
    </w:p>
    <w:p w14:paraId="6D3678D1" w14:textId="5027401D" w:rsidR="6F620CFE" w:rsidRDefault="6F620CFE" w:rsidP="00C22A61">
      <w:pPr>
        <w:spacing w:line="360" w:lineRule="auto"/>
        <w:jc w:val="both"/>
      </w:pPr>
      <w:r>
        <w:rPr>
          <w:noProof/>
        </w:rPr>
        <w:drawing>
          <wp:inline distT="0" distB="0" distL="0" distR="0" wp14:anchorId="57A64D05" wp14:editId="573E78CF">
            <wp:extent cx="6772275" cy="3905250"/>
            <wp:effectExtent l="0" t="0" r="0" b="0"/>
            <wp:docPr id="1878638650" name="Picture 18786386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8638650"/>
                    <pic:cNvPicPr/>
                  </pic:nvPicPr>
                  <pic:blipFill>
                    <a:blip r:embed="rId21">
                      <a:extLst>
                        <a:ext uri="{28A0092B-C50C-407E-A947-70E740481C1C}">
                          <a14:useLocalDpi xmlns:a14="http://schemas.microsoft.com/office/drawing/2010/main" val="0"/>
                        </a:ext>
                      </a:extLst>
                    </a:blip>
                    <a:stretch>
                      <a:fillRect/>
                    </a:stretch>
                  </pic:blipFill>
                  <pic:spPr>
                    <a:xfrm>
                      <a:off x="0" y="0"/>
                      <a:ext cx="6772275" cy="3905250"/>
                    </a:xfrm>
                    <a:prstGeom prst="rect">
                      <a:avLst/>
                    </a:prstGeom>
                  </pic:spPr>
                </pic:pic>
              </a:graphicData>
            </a:graphic>
          </wp:inline>
        </w:drawing>
      </w:r>
    </w:p>
    <w:sectPr w:rsidR="6F620CFE" w:rsidSect="0048532A">
      <w:headerReference w:type="default" r:id="rId22"/>
      <w:footerReference w:type="default" r:id="rId23"/>
      <w:pgSz w:w="11906" w:h="16838"/>
      <w:pgMar w:top="1440" w:right="1440" w:bottom="1440" w:left="1440" w:header="720" w:footer="720" w:gutter="0"/>
      <w:pgNumType w:start="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42B17C0" w14:textId="77777777" w:rsidR="00F516EB" w:rsidRDefault="00F516EB">
      <w:pPr>
        <w:spacing w:after="0" w:line="240" w:lineRule="auto"/>
      </w:pPr>
      <w:r>
        <w:separator/>
      </w:r>
    </w:p>
  </w:endnote>
  <w:endnote w:type="continuationSeparator" w:id="0">
    <w:p w14:paraId="23E8F8D5" w14:textId="77777777" w:rsidR="00F516EB" w:rsidRDefault="00F516EB">
      <w:pPr>
        <w:spacing w:after="0" w:line="240" w:lineRule="auto"/>
      </w:pPr>
      <w:r>
        <w:continuationSeparator/>
      </w:r>
    </w:p>
  </w:endnote>
  <w:endnote w:type="continuationNotice" w:id="1">
    <w:p w14:paraId="57C1E8B7" w14:textId="77777777" w:rsidR="00F516EB" w:rsidRDefault="00F516EB">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Open Sans">
    <w:altName w:val="Open Sans"/>
    <w:charset w:val="00"/>
    <w:family w:val="swiss"/>
    <w:pitch w:val="variable"/>
    <w:sig w:usb0="E00002EF" w:usb1="4000205B" w:usb2="00000028"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19891475"/>
      <w:docPartObj>
        <w:docPartGallery w:val="Page Numbers (Bottom of Page)"/>
        <w:docPartUnique/>
      </w:docPartObj>
    </w:sdtPr>
    <w:sdtEndPr>
      <w:rPr>
        <w:noProof/>
      </w:rPr>
    </w:sdtEndPr>
    <w:sdtContent>
      <w:p w14:paraId="39665359" w14:textId="5FA2CCAC" w:rsidR="00C22A61" w:rsidRDefault="00C22A61">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1787204E" w14:textId="0D3C0D6E" w:rsidR="11477548" w:rsidRDefault="11477548" w:rsidP="1147754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573241D" w14:textId="77777777" w:rsidR="00F516EB" w:rsidRDefault="00F516EB">
      <w:pPr>
        <w:spacing w:after="0" w:line="240" w:lineRule="auto"/>
      </w:pPr>
      <w:r>
        <w:separator/>
      </w:r>
    </w:p>
  </w:footnote>
  <w:footnote w:type="continuationSeparator" w:id="0">
    <w:p w14:paraId="17EEC6EE" w14:textId="77777777" w:rsidR="00F516EB" w:rsidRDefault="00F516EB">
      <w:pPr>
        <w:spacing w:after="0" w:line="240" w:lineRule="auto"/>
      </w:pPr>
      <w:r>
        <w:continuationSeparator/>
      </w:r>
    </w:p>
  </w:footnote>
  <w:footnote w:type="continuationNotice" w:id="1">
    <w:p w14:paraId="78E708F3" w14:textId="77777777" w:rsidR="00F516EB" w:rsidRDefault="00F516EB">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F81D4D2" w14:textId="24950F91" w:rsidR="11477548" w:rsidRDefault="11477548" w:rsidP="11477548">
    <w:pPr>
      <w:pStyle w:val="Header"/>
    </w:pPr>
  </w:p>
  <w:p w14:paraId="6F40F580" w14:textId="0036C1D7" w:rsidR="11477548" w:rsidRDefault="11477548" w:rsidP="11477548">
    <w:pPr>
      <w:pStyle w:val="Header"/>
    </w:pPr>
  </w:p>
  <w:p w14:paraId="13A79AC2" w14:textId="42373CBB" w:rsidR="11477548" w:rsidRDefault="11477548" w:rsidP="11477548">
    <w:pPr>
      <w:pStyle w:val="Header"/>
    </w:pPr>
  </w:p>
  <w:p w14:paraId="44250369" w14:textId="4B53D950" w:rsidR="11477548" w:rsidRDefault="11477548" w:rsidP="11477548">
    <w:pPr>
      <w:pStyle w:val="Header"/>
    </w:pPr>
  </w:p>
  <w:p w14:paraId="6BABAAC5" w14:textId="56953700" w:rsidR="11477548" w:rsidRDefault="11477548" w:rsidP="11477548">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9"/>
  <w:proofState w:spelling="clean"/>
  <w:defaultTabStop w:val="720"/>
  <w:characterSpacingControl w:val="doNotCompress"/>
  <w:footnotePr>
    <w:footnote w:id="-1"/>
    <w:footnote w:id="0"/>
    <w:footnote w:id="1"/>
  </w:footnotePr>
  <w:endnotePr>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6C1BD43C"/>
    <w:rsid w:val="0014056D"/>
    <w:rsid w:val="001E1D2D"/>
    <w:rsid w:val="002C6E30"/>
    <w:rsid w:val="00381D04"/>
    <w:rsid w:val="004128D7"/>
    <w:rsid w:val="00476C96"/>
    <w:rsid w:val="00480924"/>
    <w:rsid w:val="0048532A"/>
    <w:rsid w:val="00555784"/>
    <w:rsid w:val="005644FC"/>
    <w:rsid w:val="005B0439"/>
    <w:rsid w:val="0061600B"/>
    <w:rsid w:val="0069333D"/>
    <w:rsid w:val="006E6EBD"/>
    <w:rsid w:val="006E7CFF"/>
    <w:rsid w:val="007F2919"/>
    <w:rsid w:val="00842FD8"/>
    <w:rsid w:val="00857872"/>
    <w:rsid w:val="0088476B"/>
    <w:rsid w:val="0098509E"/>
    <w:rsid w:val="009F6A8F"/>
    <w:rsid w:val="00A85F1F"/>
    <w:rsid w:val="00B041FB"/>
    <w:rsid w:val="00B46946"/>
    <w:rsid w:val="00B60436"/>
    <w:rsid w:val="00B7821B"/>
    <w:rsid w:val="00BB08EA"/>
    <w:rsid w:val="00C013B5"/>
    <w:rsid w:val="00C22A61"/>
    <w:rsid w:val="00C70464"/>
    <w:rsid w:val="00D5D577"/>
    <w:rsid w:val="00DE5507"/>
    <w:rsid w:val="00E102E3"/>
    <w:rsid w:val="00E7215F"/>
    <w:rsid w:val="00E97540"/>
    <w:rsid w:val="00EA0161"/>
    <w:rsid w:val="00ED17C5"/>
    <w:rsid w:val="00F516EB"/>
    <w:rsid w:val="00FC4FC5"/>
    <w:rsid w:val="017328FD"/>
    <w:rsid w:val="019C5EBF"/>
    <w:rsid w:val="01C106D8"/>
    <w:rsid w:val="01DCC306"/>
    <w:rsid w:val="026E37B9"/>
    <w:rsid w:val="02F56DD4"/>
    <w:rsid w:val="03949DB3"/>
    <w:rsid w:val="03C69FC0"/>
    <w:rsid w:val="047815D8"/>
    <w:rsid w:val="047AE1BB"/>
    <w:rsid w:val="05093A73"/>
    <w:rsid w:val="0519DC24"/>
    <w:rsid w:val="055EFBD1"/>
    <w:rsid w:val="0740C219"/>
    <w:rsid w:val="07416FBC"/>
    <w:rsid w:val="07776444"/>
    <w:rsid w:val="079C1602"/>
    <w:rsid w:val="079C515F"/>
    <w:rsid w:val="07D208F9"/>
    <w:rsid w:val="07F20F84"/>
    <w:rsid w:val="0816AE6B"/>
    <w:rsid w:val="08304ABC"/>
    <w:rsid w:val="0835F18C"/>
    <w:rsid w:val="0837811F"/>
    <w:rsid w:val="08C1D41C"/>
    <w:rsid w:val="08D60579"/>
    <w:rsid w:val="09B45EB5"/>
    <w:rsid w:val="09C01738"/>
    <w:rsid w:val="09D4FC62"/>
    <w:rsid w:val="0BB79F09"/>
    <w:rsid w:val="0BC18C0F"/>
    <w:rsid w:val="0BCD63D4"/>
    <w:rsid w:val="0CB9197C"/>
    <w:rsid w:val="0CCF46FE"/>
    <w:rsid w:val="0CFDD816"/>
    <w:rsid w:val="0D1C2563"/>
    <w:rsid w:val="0D7690BB"/>
    <w:rsid w:val="0E046159"/>
    <w:rsid w:val="0E362237"/>
    <w:rsid w:val="0E54167A"/>
    <w:rsid w:val="0EAB1C26"/>
    <w:rsid w:val="0F3D69FC"/>
    <w:rsid w:val="0F89EFB1"/>
    <w:rsid w:val="0FB36304"/>
    <w:rsid w:val="0FC075E9"/>
    <w:rsid w:val="1044D720"/>
    <w:rsid w:val="10E990C9"/>
    <w:rsid w:val="10F2915D"/>
    <w:rsid w:val="10FDA58E"/>
    <w:rsid w:val="113B23C4"/>
    <w:rsid w:val="11477548"/>
    <w:rsid w:val="11BFFC7F"/>
    <w:rsid w:val="11F7CEA6"/>
    <w:rsid w:val="120B01D9"/>
    <w:rsid w:val="1267CC6E"/>
    <w:rsid w:val="12785ED0"/>
    <w:rsid w:val="127C2030"/>
    <w:rsid w:val="12CCE7CF"/>
    <w:rsid w:val="1349C756"/>
    <w:rsid w:val="13B41CF2"/>
    <w:rsid w:val="13CC794E"/>
    <w:rsid w:val="13FD0A4A"/>
    <w:rsid w:val="14299A24"/>
    <w:rsid w:val="149FB0A6"/>
    <w:rsid w:val="14CF07F9"/>
    <w:rsid w:val="14D44D73"/>
    <w:rsid w:val="15179C1E"/>
    <w:rsid w:val="15798EBD"/>
    <w:rsid w:val="15BED992"/>
    <w:rsid w:val="160C3CED"/>
    <w:rsid w:val="1620F7E4"/>
    <w:rsid w:val="171DCCF6"/>
    <w:rsid w:val="17374E6B"/>
    <w:rsid w:val="174979A1"/>
    <w:rsid w:val="1783B18F"/>
    <w:rsid w:val="17D093CD"/>
    <w:rsid w:val="17DFCEC6"/>
    <w:rsid w:val="17F812DC"/>
    <w:rsid w:val="180599C3"/>
    <w:rsid w:val="18184C48"/>
    <w:rsid w:val="18543F23"/>
    <w:rsid w:val="18F90757"/>
    <w:rsid w:val="192CF1C6"/>
    <w:rsid w:val="1941A8A5"/>
    <w:rsid w:val="19A7BE96"/>
    <w:rsid w:val="19CDADA0"/>
    <w:rsid w:val="19DBC8CB"/>
    <w:rsid w:val="19F22F00"/>
    <w:rsid w:val="19FB4B76"/>
    <w:rsid w:val="1A28F67A"/>
    <w:rsid w:val="1A50633C"/>
    <w:rsid w:val="1A9798E3"/>
    <w:rsid w:val="1B0EF8B7"/>
    <w:rsid w:val="1B29B116"/>
    <w:rsid w:val="1C36B426"/>
    <w:rsid w:val="1CDA452B"/>
    <w:rsid w:val="1DFB8EFD"/>
    <w:rsid w:val="1E074F9D"/>
    <w:rsid w:val="1E4662D5"/>
    <w:rsid w:val="1F18EC32"/>
    <w:rsid w:val="1FA169A9"/>
    <w:rsid w:val="1FC573E9"/>
    <w:rsid w:val="20146788"/>
    <w:rsid w:val="20B14956"/>
    <w:rsid w:val="20F1CD81"/>
    <w:rsid w:val="217F04AD"/>
    <w:rsid w:val="220FAB2F"/>
    <w:rsid w:val="2224575C"/>
    <w:rsid w:val="2262CB6F"/>
    <w:rsid w:val="2270751E"/>
    <w:rsid w:val="228CF1BD"/>
    <w:rsid w:val="231EE71A"/>
    <w:rsid w:val="236B24F4"/>
    <w:rsid w:val="23D91D56"/>
    <w:rsid w:val="240FE18F"/>
    <w:rsid w:val="24CCC619"/>
    <w:rsid w:val="24E0697A"/>
    <w:rsid w:val="26286932"/>
    <w:rsid w:val="26654ADA"/>
    <w:rsid w:val="2693084B"/>
    <w:rsid w:val="26D16066"/>
    <w:rsid w:val="26D71946"/>
    <w:rsid w:val="27199B56"/>
    <w:rsid w:val="274363F3"/>
    <w:rsid w:val="27464B63"/>
    <w:rsid w:val="27DC0EC6"/>
    <w:rsid w:val="27E7FCFD"/>
    <w:rsid w:val="28E33063"/>
    <w:rsid w:val="2901E866"/>
    <w:rsid w:val="2905B1A4"/>
    <w:rsid w:val="29325698"/>
    <w:rsid w:val="293C14D9"/>
    <w:rsid w:val="29932B57"/>
    <w:rsid w:val="29F5ACBC"/>
    <w:rsid w:val="2A571CC8"/>
    <w:rsid w:val="2AB395B0"/>
    <w:rsid w:val="2B082690"/>
    <w:rsid w:val="2B6F83D9"/>
    <w:rsid w:val="2BF139AF"/>
    <w:rsid w:val="2C06392B"/>
    <w:rsid w:val="2C2993AD"/>
    <w:rsid w:val="2C3438AA"/>
    <w:rsid w:val="2C9DD133"/>
    <w:rsid w:val="2D951E9B"/>
    <w:rsid w:val="2DC973E7"/>
    <w:rsid w:val="2E52F3EF"/>
    <w:rsid w:val="2F23193F"/>
    <w:rsid w:val="2FA6FCA0"/>
    <w:rsid w:val="301C1AD9"/>
    <w:rsid w:val="30714D75"/>
    <w:rsid w:val="3086DAA8"/>
    <w:rsid w:val="31AE2FD2"/>
    <w:rsid w:val="31FDC9A5"/>
    <w:rsid w:val="32419763"/>
    <w:rsid w:val="32EBA382"/>
    <w:rsid w:val="333DD817"/>
    <w:rsid w:val="334212EC"/>
    <w:rsid w:val="3366BD67"/>
    <w:rsid w:val="338DC9BF"/>
    <w:rsid w:val="3457CFC2"/>
    <w:rsid w:val="345D5C35"/>
    <w:rsid w:val="34692060"/>
    <w:rsid w:val="34BD8BBE"/>
    <w:rsid w:val="34CCC192"/>
    <w:rsid w:val="34DE9FD9"/>
    <w:rsid w:val="3504D3BE"/>
    <w:rsid w:val="356BE055"/>
    <w:rsid w:val="356F0FD8"/>
    <w:rsid w:val="35705730"/>
    <w:rsid w:val="35B319DB"/>
    <w:rsid w:val="35BDEB69"/>
    <w:rsid w:val="35DD2EEA"/>
    <w:rsid w:val="367AF55C"/>
    <w:rsid w:val="368B2A91"/>
    <w:rsid w:val="36BE660C"/>
    <w:rsid w:val="37D681E9"/>
    <w:rsid w:val="380728C4"/>
    <w:rsid w:val="3811493A"/>
    <w:rsid w:val="383D4B20"/>
    <w:rsid w:val="38927DB1"/>
    <w:rsid w:val="38C24AE5"/>
    <w:rsid w:val="38E2E171"/>
    <w:rsid w:val="38F167A5"/>
    <w:rsid w:val="391045E8"/>
    <w:rsid w:val="39339F07"/>
    <w:rsid w:val="39A2F925"/>
    <w:rsid w:val="39CB9435"/>
    <w:rsid w:val="3A789245"/>
    <w:rsid w:val="3AD9DE14"/>
    <w:rsid w:val="3C68AED5"/>
    <w:rsid w:val="3C843CF0"/>
    <w:rsid w:val="3C84D5A4"/>
    <w:rsid w:val="3CFC107E"/>
    <w:rsid w:val="3D1E3010"/>
    <w:rsid w:val="3D28CE93"/>
    <w:rsid w:val="3D65DE1D"/>
    <w:rsid w:val="3D8182BF"/>
    <w:rsid w:val="3DD4B46D"/>
    <w:rsid w:val="3E37192A"/>
    <w:rsid w:val="3F1488B0"/>
    <w:rsid w:val="403C60E1"/>
    <w:rsid w:val="4082F645"/>
    <w:rsid w:val="416EB9EC"/>
    <w:rsid w:val="41D37EEC"/>
    <w:rsid w:val="421465E6"/>
    <w:rsid w:val="4259B9DE"/>
    <w:rsid w:val="431216BA"/>
    <w:rsid w:val="43226108"/>
    <w:rsid w:val="43B1F985"/>
    <w:rsid w:val="43FC6222"/>
    <w:rsid w:val="445AE98F"/>
    <w:rsid w:val="446418F7"/>
    <w:rsid w:val="44DEF790"/>
    <w:rsid w:val="44F1F751"/>
    <w:rsid w:val="4546BB82"/>
    <w:rsid w:val="45B1A4A0"/>
    <w:rsid w:val="4703EF13"/>
    <w:rsid w:val="47331417"/>
    <w:rsid w:val="4842C070"/>
    <w:rsid w:val="489D6AD3"/>
    <w:rsid w:val="48F39066"/>
    <w:rsid w:val="48FA4111"/>
    <w:rsid w:val="4927B2C0"/>
    <w:rsid w:val="49315453"/>
    <w:rsid w:val="49592CE2"/>
    <w:rsid w:val="49DB67CC"/>
    <w:rsid w:val="4A105E58"/>
    <w:rsid w:val="4A788A96"/>
    <w:rsid w:val="4B12C264"/>
    <w:rsid w:val="4B460C66"/>
    <w:rsid w:val="4B66FB4C"/>
    <w:rsid w:val="4BD6C531"/>
    <w:rsid w:val="4BE2ADCB"/>
    <w:rsid w:val="4BF836F3"/>
    <w:rsid w:val="4C50B455"/>
    <w:rsid w:val="4C80C0FF"/>
    <w:rsid w:val="4C930272"/>
    <w:rsid w:val="4C9DF7DE"/>
    <w:rsid w:val="4CB85ADB"/>
    <w:rsid w:val="4D45653F"/>
    <w:rsid w:val="4D6A65C0"/>
    <w:rsid w:val="4E829DD4"/>
    <w:rsid w:val="4FFA3B60"/>
    <w:rsid w:val="4FFB4A42"/>
    <w:rsid w:val="50318BAF"/>
    <w:rsid w:val="50C95180"/>
    <w:rsid w:val="5102C733"/>
    <w:rsid w:val="519FE9A8"/>
    <w:rsid w:val="51A3B904"/>
    <w:rsid w:val="51B949F9"/>
    <w:rsid w:val="51CC1C5A"/>
    <w:rsid w:val="51FF1680"/>
    <w:rsid w:val="5207FFAF"/>
    <w:rsid w:val="524F47AF"/>
    <w:rsid w:val="52579CEE"/>
    <w:rsid w:val="52AF6C2F"/>
    <w:rsid w:val="5403847C"/>
    <w:rsid w:val="54174DDC"/>
    <w:rsid w:val="554BB4C1"/>
    <w:rsid w:val="55758954"/>
    <w:rsid w:val="55B8160F"/>
    <w:rsid w:val="55C8B685"/>
    <w:rsid w:val="55F1F9FE"/>
    <w:rsid w:val="55F522F1"/>
    <w:rsid w:val="55FF053C"/>
    <w:rsid w:val="562DA26B"/>
    <w:rsid w:val="563370B3"/>
    <w:rsid w:val="5847A963"/>
    <w:rsid w:val="58A93226"/>
    <w:rsid w:val="58B80AC0"/>
    <w:rsid w:val="590756B2"/>
    <w:rsid w:val="59356A81"/>
    <w:rsid w:val="597653BC"/>
    <w:rsid w:val="59906ED8"/>
    <w:rsid w:val="59DE62A0"/>
    <w:rsid w:val="59EA9032"/>
    <w:rsid w:val="5A53DB21"/>
    <w:rsid w:val="5A64EEBA"/>
    <w:rsid w:val="5A67B27A"/>
    <w:rsid w:val="5AB422C2"/>
    <w:rsid w:val="5AF6D53E"/>
    <w:rsid w:val="5CCAB6F3"/>
    <w:rsid w:val="5D0C49E3"/>
    <w:rsid w:val="5D9B2C00"/>
    <w:rsid w:val="5E6257D3"/>
    <w:rsid w:val="5E9402C8"/>
    <w:rsid w:val="5EF51132"/>
    <w:rsid w:val="5F226930"/>
    <w:rsid w:val="5F4299BE"/>
    <w:rsid w:val="5F534D6D"/>
    <w:rsid w:val="610E37F8"/>
    <w:rsid w:val="61165754"/>
    <w:rsid w:val="613094F3"/>
    <w:rsid w:val="61A2F6E7"/>
    <w:rsid w:val="620CDFC6"/>
    <w:rsid w:val="623253A8"/>
    <w:rsid w:val="6267E487"/>
    <w:rsid w:val="62BD3B6E"/>
    <w:rsid w:val="62C138B9"/>
    <w:rsid w:val="633884C6"/>
    <w:rsid w:val="63619705"/>
    <w:rsid w:val="636D88AF"/>
    <w:rsid w:val="6371AB4A"/>
    <w:rsid w:val="63C5F7DE"/>
    <w:rsid w:val="63CE2409"/>
    <w:rsid w:val="63ED03B1"/>
    <w:rsid w:val="63EEC23C"/>
    <w:rsid w:val="640BD100"/>
    <w:rsid w:val="6410D343"/>
    <w:rsid w:val="642788E6"/>
    <w:rsid w:val="6445D8BA"/>
    <w:rsid w:val="6464A616"/>
    <w:rsid w:val="64931EB1"/>
    <w:rsid w:val="64A2A0DD"/>
    <w:rsid w:val="64DA2EEC"/>
    <w:rsid w:val="6531AE27"/>
    <w:rsid w:val="65699A5B"/>
    <w:rsid w:val="658A929D"/>
    <w:rsid w:val="6597F767"/>
    <w:rsid w:val="65DD03FB"/>
    <w:rsid w:val="66B46A11"/>
    <w:rsid w:val="66D2847A"/>
    <w:rsid w:val="66D2E225"/>
    <w:rsid w:val="67C66E39"/>
    <w:rsid w:val="68886CCF"/>
    <w:rsid w:val="68AB87ED"/>
    <w:rsid w:val="68B0B1D5"/>
    <w:rsid w:val="69540F8C"/>
    <w:rsid w:val="6955BE88"/>
    <w:rsid w:val="6978D646"/>
    <w:rsid w:val="698FAC74"/>
    <w:rsid w:val="6A3550C9"/>
    <w:rsid w:val="6A941899"/>
    <w:rsid w:val="6BADF874"/>
    <w:rsid w:val="6BE0ABC4"/>
    <w:rsid w:val="6BF92701"/>
    <w:rsid w:val="6C1BD43C"/>
    <w:rsid w:val="6C224FE2"/>
    <w:rsid w:val="6C2BD699"/>
    <w:rsid w:val="6C3309B4"/>
    <w:rsid w:val="6CF5AD94"/>
    <w:rsid w:val="6D338BDE"/>
    <w:rsid w:val="6DC4892F"/>
    <w:rsid w:val="6DF6B32B"/>
    <w:rsid w:val="6E5CB86F"/>
    <w:rsid w:val="6E67D2ED"/>
    <w:rsid w:val="6ED689AF"/>
    <w:rsid w:val="6EDF412E"/>
    <w:rsid w:val="6EE0C9E7"/>
    <w:rsid w:val="6F1BCDC3"/>
    <w:rsid w:val="6F373F62"/>
    <w:rsid w:val="6F57D32C"/>
    <w:rsid w:val="6F620CFE"/>
    <w:rsid w:val="6F89617E"/>
    <w:rsid w:val="6FAAD075"/>
    <w:rsid w:val="6FBB7184"/>
    <w:rsid w:val="70249C3E"/>
    <w:rsid w:val="70281031"/>
    <w:rsid w:val="70C16C81"/>
    <w:rsid w:val="71EB8716"/>
    <w:rsid w:val="720B6FD3"/>
    <w:rsid w:val="728484BC"/>
    <w:rsid w:val="7293B0E4"/>
    <w:rsid w:val="72AFB0B4"/>
    <w:rsid w:val="7372C044"/>
    <w:rsid w:val="73B3EF16"/>
    <w:rsid w:val="743D734E"/>
    <w:rsid w:val="748B50C7"/>
    <w:rsid w:val="748B9223"/>
    <w:rsid w:val="75EE98B7"/>
    <w:rsid w:val="7627DC60"/>
    <w:rsid w:val="7644EDC8"/>
    <w:rsid w:val="770882AF"/>
    <w:rsid w:val="77A7FF4B"/>
    <w:rsid w:val="78719BE2"/>
    <w:rsid w:val="78813F49"/>
    <w:rsid w:val="796D0C04"/>
    <w:rsid w:val="7982732F"/>
    <w:rsid w:val="79A27291"/>
    <w:rsid w:val="7A70B8DE"/>
    <w:rsid w:val="7AAE767B"/>
    <w:rsid w:val="7AE2DD66"/>
    <w:rsid w:val="7B033844"/>
    <w:rsid w:val="7B140228"/>
    <w:rsid w:val="7BE1460F"/>
    <w:rsid w:val="7C0C0130"/>
    <w:rsid w:val="7C21674F"/>
    <w:rsid w:val="7C8DD8F1"/>
    <w:rsid w:val="7D29B580"/>
    <w:rsid w:val="7D38F61E"/>
    <w:rsid w:val="7D62DE24"/>
    <w:rsid w:val="7D99D6F6"/>
    <w:rsid w:val="7E51717A"/>
    <w:rsid w:val="7EBBF675"/>
    <w:rsid w:val="7F6A361C"/>
    <w:rsid w:val="7F76E42D"/>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C1BD43C"/>
  <w15:chartTrackingRefBased/>
  <w15:docId w15:val="{23BEEA13-C4AA-E746-9AE3-45E7C7F80B4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C6E30"/>
  </w:style>
  <w:style w:type="paragraph" w:styleId="Heading1">
    <w:name w:val="heading 1"/>
    <w:basedOn w:val="Normal"/>
    <w:next w:val="Normal"/>
    <w:link w:val="Heading1Char"/>
    <w:uiPriority w:val="9"/>
    <w:qFormat/>
    <w:rsid w:val="002C6E30"/>
    <w:pPr>
      <w:keepNext/>
      <w:keepLines/>
      <w:spacing w:before="320" w:after="0" w:line="240" w:lineRule="auto"/>
      <w:outlineLvl w:val="0"/>
    </w:pPr>
    <w:rPr>
      <w:rFonts w:asciiTheme="majorHAnsi" w:eastAsiaTheme="majorEastAsia" w:hAnsiTheme="majorHAnsi" w:cstheme="majorBidi"/>
      <w:color w:val="2F5496" w:themeColor="accent1" w:themeShade="BF"/>
      <w:sz w:val="30"/>
      <w:szCs w:val="30"/>
    </w:rPr>
  </w:style>
  <w:style w:type="paragraph" w:styleId="Heading2">
    <w:name w:val="heading 2"/>
    <w:basedOn w:val="Normal"/>
    <w:next w:val="Normal"/>
    <w:link w:val="Heading2Char"/>
    <w:uiPriority w:val="9"/>
    <w:semiHidden/>
    <w:unhideWhenUsed/>
    <w:qFormat/>
    <w:rsid w:val="002C6E30"/>
    <w:pPr>
      <w:keepNext/>
      <w:keepLines/>
      <w:spacing w:before="40" w:after="0" w:line="240" w:lineRule="auto"/>
      <w:outlineLvl w:val="1"/>
    </w:pPr>
    <w:rPr>
      <w:rFonts w:asciiTheme="majorHAnsi" w:eastAsiaTheme="majorEastAsia" w:hAnsiTheme="majorHAnsi" w:cstheme="majorBidi"/>
      <w:color w:val="C45911" w:themeColor="accent2" w:themeShade="BF"/>
      <w:sz w:val="28"/>
      <w:szCs w:val="28"/>
    </w:rPr>
  </w:style>
  <w:style w:type="paragraph" w:styleId="Heading3">
    <w:name w:val="heading 3"/>
    <w:basedOn w:val="Normal"/>
    <w:next w:val="Normal"/>
    <w:link w:val="Heading3Char"/>
    <w:uiPriority w:val="9"/>
    <w:semiHidden/>
    <w:unhideWhenUsed/>
    <w:qFormat/>
    <w:rsid w:val="002C6E30"/>
    <w:pPr>
      <w:keepNext/>
      <w:keepLines/>
      <w:spacing w:before="40" w:after="0" w:line="240" w:lineRule="auto"/>
      <w:outlineLvl w:val="2"/>
    </w:pPr>
    <w:rPr>
      <w:rFonts w:asciiTheme="majorHAnsi" w:eastAsiaTheme="majorEastAsia" w:hAnsiTheme="majorHAnsi" w:cstheme="majorBidi"/>
      <w:color w:val="538135" w:themeColor="accent6" w:themeShade="BF"/>
      <w:sz w:val="26"/>
      <w:szCs w:val="26"/>
    </w:rPr>
  </w:style>
  <w:style w:type="paragraph" w:styleId="Heading4">
    <w:name w:val="heading 4"/>
    <w:basedOn w:val="Normal"/>
    <w:next w:val="Normal"/>
    <w:link w:val="Heading4Char"/>
    <w:uiPriority w:val="9"/>
    <w:semiHidden/>
    <w:unhideWhenUsed/>
    <w:qFormat/>
    <w:rsid w:val="002C6E30"/>
    <w:pPr>
      <w:keepNext/>
      <w:keepLines/>
      <w:spacing w:before="40" w:after="0"/>
      <w:outlineLvl w:val="3"/>
    </w:pPr>
    <w:rPr>
      <w:rFonts w:asciiTheme="majorHAnsi" w:eastAsiaTheme="majorEastAsia" w:hAnsiTheme="majorHAnsi" w:cstheme="majorBidi"/>
      <w:i/>
      <w:iCs/>
      <w:color w:val="2E74B5" w:themeColor="accent5" w:themeShade="BF"/>
      <w:sz w:val="25"/>
      <w:szCs w:val="25"/>
    </w:rPr>
  </w:style>
  <w:style w:type="paragraph" w:styleId="Heading5">
    <w:name w:val="heading 5"/>
    <w:basedOn w:val="Normal"/>
    <w:next w:val="Normal"/>
    <w:link w:val="Heading5Char"/>
    <w:uiPriority w:val="9"/>
    <w:semiHidden/>
    <w:unhideWhenUsed/>
    <w:qFormat/>
    <w:rsid w:val="002C6E30"/>
    <w:pPr>
      <w:keepNext/>
      <w:keepLines/>
      <w:spacing w:before="40" w:after="0"/>
      <w:outlineLvl w:val="4"/>
    </w:pPr>
    <w:rPr>
      <w:rFonts w:asciiTheme="majorHAnsi" w:eastAsiaTheme="majorEastAsia" w:hAnsiTheme="majorHAnsi" w:cstheme="majorBidi"/>
      <w:i/>
      <w:iCs/>
      <w:color w:val="833C0B" w:themeColor="accent2" w:themeShade="80"/>
      <w:sz w:val="24"/>
      <w:szCs w:val="24"/>
    </w:rPr>
  </w:style>
  <w:style w:type="paragraph" w:styleId="Heading6">
    <w:name w:val="heading 6"/>
    <w:basedOn w:val="Normal"/>
    <w:next w:val="Normal"/>
    <w:link w:val="Heading6Char"/>
    <w:uiPriority w:val="9"/>
    <w:semiHidden/>
    <w:unhideWhenUsed/>
    <w:qFormat/>
    <w:rsid w:val="002C6E30"/>
    <w:pPr>
      <w:keepNext/>
      <w:keepLines/>
      <w:spacing w:before="40" w:after="0"/>
      <w:outlineLvl w:val="5"/>
    </w:pPr>
    <w:rPr>
      <w:rFonts w:asciiTheme="majorHAnsi" w:eastAsiaTheme="majorEastAsia" w:hAnsiTheme="majorHAnsi" w:cstheme="majorBidi"/>
      <w:i/>
      <w:iCs/>
      <w:color w:val="385623" w:themeColor="accent6" w:themeShade="80"/>
      <w:sz w:val="23"/>
      <w:szCs w:val="23"/>
    </w:rPr>
  </w:style>
  <w:style w:type="paragraph" w:styleId="Heading7">
    <w:name w:val="heading 7"/>
    <w:basedOn w:val="Normal"/>
    <w:next w:val="Normal"/>
    <w:link w:val="Heading7Char"/>
    <w:uiPriority w:val="9"/>
    <w:semiHidden/>
    <w:unhideWhenUsed/>
    <w:qFormat/>
    <w:rsid w:val="002C6E30"/>
    <w:pPr>
      <w:keepNext/>
      <w:keepLines/>
      <w:spacing w:before="40" w:after="0"/>
      <w:outlineLvl w:val="6"/>
    </w:pPr>
    <w:rPr>
      <w:rFonts w:asciiTheme="majorHAnsi" w:eastAsiaTheme="majorEastAsia" w:hAnsiTheme="majorHAnsi" w:cstheme="majorBidi"/>
      <w:color w:val="1F3864" w:themeColor="accent1" w:themeShade="80"/>
    </w:rPr>
  </w:style>
  <w:style w:type="paragraph" w:styleId="Heading8">
    <w:name w:val="heading 8"/>
    <w:basedOn w:val="Normal"/>
    <w:next w:val="Normal"/>
    <w:link w:val="Heading8Char"/>
    <w:uiPriority w:val="9"/>
    <w:semiHidden/>
    <w:unhideWhenUsed/>
    <w:qFormat/>
    <w:rsid w:val="002C6E30"/>
    <w:pPr>
      <w:keepNext/>
      <w:keepLines/>
      <w:spacing w:before="40" w:after="0"/>
      <w:outlineLvl w:val="7"/>
    </w:pPr>
    <w:rPr>
      <w:rFonts w:asciiTheme="majorHAnsi" w:eastAsiaTheme="majorEastAsia" w:hAnsiTheme="majorHAnsi" w:cstheme="majorBidi"/>
      <w:color w:val="833C0B" w:themeColor="accent2" w:themeShade="80"/>
      <w:sz w:val="21"/>
      <w:szCs w:val="21"/>
    </w:rPr>
  </w:style>
  <w:style w:type="paragraph" w:styleId="Heading9">
    <w:name w:val="heading 9"/>
    <w:basedOn w:val="Normal"/>
    <w:next w:val="Normal"/>
    <w:link w:val="Heading9Char"/>
    <w:uiPriority w:val="9"/>
    <w:semiHidden/>
    <w:unhideWhenUsed/>
    <w:qFormat/>
    <w:rsid w:val="002C6E30"/>
    <w:pPr>
      <w:keepNext/>
      <w:keepLines/>
      <w:spacing w:before="40" w:after="0"/>
      <w:outlineLvl w:val="8"/>
    </w:pPr>
    <w:rPr>
      <w:rFonts w:asciiTheme="majorHAnsi" w:eastAsiaTheme="majorEastAsia" w:hAnsiTheme="majorHAnsi" w:cstheme="majorBidi"/>
      <w:color w:val="385623" w:themeColor="accent6" w:themeShade="8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FB4123"/>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customStyle="1" w:styleId="HeaderChar">
    <w:name w:val="Header Char"/>
    <w:basedOn w:val="DefaultParagraphFont"/>
    <w:link w:val="Header"/>
    <w:uiPriority w:val="99"/>
  </w:style>
  <w:style w:type="paragraph" w:styleId="Header">
    <w:name w:val="header"/>
    <w:basedOn w:val="Normal"/>
    <w:link w:val="HeaderChar"/>
    <w:uiPriority w:val="99"/>
    <w:unhideWhenUsed/>
    <w:pPr>
      <w:tabs>
        <w:tab w:val="center" w:pos="4680"/>
        <w:tab w:val="right" w:pos="9360"/>
      </w:tabs>
      <w:spacing w:after="0" w:line="240" w:lineRule="auto"/>
    </w:pPr>
  </w:style>
  <w:style w:type="character" w:customStyle="1" w:styleId="FooterChar">
    <w:name w:val="Footer Char"/>
    <w:basedOn w:val="DefaultParagraphFont"/>
    <w:link w:val="Footer"/>
    <w:uiPriority w:val="99"/>
  </w:style>
  <w:style w:type="paragraph" w:styleId="Footer">
    <w:name w:val="footer"/>
    <w:basedOn w:val="Normal"/>
    <w:link w:val="FooterChar"/>
    <w:uiPriority w:val="99"/>
    <w:unhideWhenUsed/>
    <w:pPr>
      <w:tabs>
        <w:tab w:val="center" w:pos="4680"/>
        <w:tab w:val="right" w:pos="9360"/>
      </w:tabs>
      <w:spacing w:after="0" w:line="240" w:lineRule="auto"/>
    </w:pPr>
  </w:style>
  <w:style w:type="paragraph" w:styleId="NoSpacing">
    <w:name w:val="No Spacing"/>
    <w:link w:val="NoSpacingChar"/>
    <w:uiPriority w:val="1"/>
    <w:qFormat/>
    <w:rsid w:val="002C6E30"/>
    <w:pPr>
      <w:spacing w:after="0" w:line="240" w:lineRule="auto"/>
    </w:pPr>
  </w:style>
  <w:style w:type="character" w:customStyle="1" w:styleId="NoSpacingChar">
    <w:name w:val="No Spacing Char"/>
    <w:basedOn w:val="DefaultParagraphFont"/>
    <w:link w:val="NoSpacing"/>
    <w:uiPriority w:val="1"/>
    <w:rsid w:val="0048532A"/>
  </w:style>
  <w:style w:type="character" w:customStyle="1" w:styleId="Heading1Char">
    <w:name w:val="Heading 1 Char"/>
    <w:basedOn w:val="DefaultParagraphFont"/>
    <w:link w:val="Heading1"/>
    <w:uiPriority w:val="9"/>
    <w:rsid w:val="002C6E30"/>
    <w:rPr>
      <w:rFonts w:asciiTheme="majorHAnsi" w:eastAsiaTheme="majorEastAsia" w:hAnsiTheme="majorHAnsi" w:cstheme="majorBidi"/>
      <w:color w:val="2F5496" w:themeColor="accent1" w:themeShade="BF"/>
      <w:sz w:val="30"/>
      <w:szCs w:val="30"/>
    </w:rPr>
  </w:style>
  <w:style w:type="character" w:styleId="Hyperlink">
    <w:name w:val="Hyperlink"/>
    <w:basedOn w:val="DefaultParagraphFont"/>
    <w:uiPriority w:val="99"/>
    <w:unhideWhenUsed/>
    <w:rsid w:val="00BB08EA"/>
    <w:rPr>
      <w:color w:val="0000FF"/>
      <w:u w:val="single"/>
    </w:rPr>
  </w:style>
  <w:style w:type="character" w:styleId="FollowedHyperlink">
    <w:name w:val="FollowedHyperlink"/>
    <w:basedOn w:val="DefaultParagraphFont"/>
    <w:uiPriority w:val="99"/>
    <w:semiHidden/>
    <w:unhideWhenUsed/>
    <w:rsid w:val="00BB08EA"/>
    <w:rPr>
      <w:color w:val="954F72" w:themeColor="followedHyperlink"/>
      <w:u w:val="single"/>
    </w:rPr>
  </w:style>
  <w:style w:type="paragraph" w:styleId="Title">
    <w:name w:val="Title"/>
    <w:basedOn w:val="Normal"/>
    <w:next w:val="Normal"/>
    <w:link w:val="TitleChar"/>
    <w:uiPriority w:val="10"/>
    <w:qFormat/>
    <w:rsid w:val="002C6E30"/>
    <w:pPr>
      <w:spacing w:after="0" w:line="240" w:lineRule="auto"/>
      <w:contextualSpacing/>
    </w:pPr>
    <w:rPr>
      <w:rFonts w:asciiTheme="majorHAnsi" w:eastAsiaTheme="majorEastAsia" w:hAnsiTheme="majorHAnsi" w:cstheme="majorBidi"/>
      <w:color w:val="2F5496" w:themeColor="accent1" w:themeShade="BF"/>
      <w:spacing w:val="-10"/>
      <w:sz w:val="52"/>
      <w:szCs w:val="52"/>
    </w:rPr>
  </w:style>
  <w:style w:type="character" w:customStyle="1" w:styleId="TitleChar">
    <w:name w:val="Title Char"/>
    <w:basedOn w:val="DefaultParagraphFont"/>
    <w:link w:val="Title"/>
    <w:uiPriority w:val="10"/>
    <w:rsid w:val="002C6E30"/>
    <w:rPr>
      <w:rFonts w:asciiTheme="majorHAnsi" w:eastAsiaTheme="majorEastAsia" w:hAnsiTheme="majorHAnsi" w:cstheme="majorBidi"/>
      <w:color w:val="2F5496" w:themeColor="accent1" w:themeShade="BF"/>
      <w:spacing w:val="-10"/>
      <w:sz w:val="52"/>
      <w:szCs w:val="52"/>
    </w:rPr>
  </w:style>
  <w:style w:type="character" w:customStyle="1" w:styleId="Heading2Char">
    <w:name w:val="Heading 2 Char"/>
    <w:basedOn w:val="DefaultParagraphFont"/>
    <w:link w:val="Heading2"/>
    <w:uiPriority w:val="9"/>
    <w:semiHidden/>
    <w:rsid w:val="002C6E30"/>
    <w:rPr>
      <w:rFonts w:asciiTheme="majorHAnsi" w:eastAsiaTheme="majorEastAsia" w:hAnsiTheme="majorHAnsi" w:cstheme="majorBidi"/>
      <w:color w:val="C45911" w:themeColor="accent2" w:themeShade="BF"/>
      <w:sz w:val="28"/>
      <w:szCs w:val="28"/>
    </w:rPr>
  </w:style>
  <w:style w:type="character" w:customStyle="1" w:styleId="Heading3Char">
    <w:name w:val="Heading 3 Char"/>
    <w:basedOn w:val="DefaultParagraphFont"/>
    <w:link w:val="Heading3"/>
    <w:uiPriority w:val="9"/>
    <w:semiHidden/>
    <w:rsid w:val="002C6E30"/>
    <w:rPr>
      <w:rFonts w:asciiTheme="majorHAnsi" w:eastAsiaTheme="majorEastAsia" w:hAnsiTheme="majorHAnsi" w:cstheme="majorBidi"/>
      <w:color w:val="538135" w:themeColor="accent6" w:themeShade="BF"/>
      <w:sz w:val="26"/>
      <w:szCs w:val="26"/>
    </w:rPr>
  </w:style>
  <w:style w:type="character" w:customStyle="1" w:styleId="Heading4Char">
    <w:name w:val="Heading 4 Char"/>
    <w:basedOn w:val="DefaultParagraphFont"/>
    <w:link w:val="Heading4"/>
    <w:uiPriority w:val="9"/>
    <w:semiHidden/>
    <w:rsid w:val="002C6E30"/>
    <w:rPr>
      <w:rFonts w:asciiTheme="majorHAnsi" w:eastAsiaTheme="majorEastAsia" w:hAnsiTheme="majorHAnsi" w:cstheme="majorBidi"/>
      <w:i/>
      <w:iCs/>
      <w:color w:val="2E74B5" w:themeColor="accent5" w:themeShade="BF"/>
      <w:sz w:val="25"/>
      <w:szCs w:val="25"/>
    </w:rPr>
  </w:style>
  <w:style w:type="character" w:customStyle="1" w:styleId="Heading5Char">
    <w:name w:val="Heading 5 Char"/>
    <w:basedOn w:val="DefaultParagraphFont"/>
    <w:link w:val="Heading5"/>
    <w:uiPriority w:val="9"/>
    <w:semiHidden/>
    <w:rsid w:val="002C6E30"/>
    <w:rPr>
      <w:rFonts w:asciiTheme="majorHAnsi" w:eastAsiaTheme="majorEastAsia" w:hAnsiTheme="majorHAnsi" w:cstheme="majorBidi"/>
      <w:i/>
      <w:iCs/>
      <w:color w:val="833C0B" w:themeColor="accent2" w:themeShade="80"/>
      <w:sz w:val="24"/>
      <w:szCs w:val="24"/>
    </w:rPr>
  </w:style>
  <w:style w:type="character" w:customStyle="1" w:styleId="Heading6Char">
    <w:name w:val="Heading 6 Char"/>
    <w:basedOn w:val="DefaultParagraphFont"/>
    <w:link w:val="Heading6"/>
    <w:uiPriority w:val="9"/>
    <w:semiHidden/>
    <w:rsid w:val="002C6E30"/>
    <w:rPr>
      <w:rFonts w:asciiTheme="majorHAnsi" w:eastAsiaTheme="majorEastAsia" w:hAnsiTheme="majorHAnsi" w:cstheme="majorBidi"/>
      <w:i/>
      <w:iCs/>
      <w:color w:val="385623" w:themeColor="accent6" w:themeShade="80"/>
      <w:sz w:val="23"/>
      <w:szCs w:val="23"/>
    </w:rPr>
  </w:style>
  <w:style w:type="character" w:customStyle="1" w:styleId="Heading7Char">
    <w:name w:val="Heading 7 Char"/>
    <w:basedOn w:val="DefaultParagraphFont"/>
    <w:link w:val="Heading7"/>
    <w:uiPriority w:val="9"/>
    <w:semiHidden/>
    <w:rsid w:val="002C6E30"/>
    <w:rPr>
      <w:rFonts w:asciiTheme="majorHAnsi" w:eastAsiaTheme="majorEastAsia" w:hAnsiTheme="majorHAnsi" w:cstheme="majorBidi"/>
      <w:color w:val="1F3864" w:themeColor="accent1" w:themeShade="80"/>
    </w:rPr>
  </w:style>
  <w:style w:type="character" w:customStyle="1" w:styleId="Heading8Char">
    <w:name w:val="Heading 8 Char"/>
    <w:basedOn w:val="DefaultParagraphFont"/>
    <w:link w:val="Heading8"/>
    <w:uiPriority w:val="9"/>
    <w:semiHidden/>
    <w:rsid w:val="002C6E30"/>
    <w:rPr>
      <w:rFonts w:asciiTheme="majorHAnsi" w:eastAsiaTheme="majorEastAsia" w:hAnsiTheme="majorHAnsi" w:cstheme="majorBidi"/>
      <w:color w:val="833C0B" w:themeColor="accent2" w:themeShade="80"/>
      <w:sz w:val="21"/>
      <w:szCs w:val="21"/>
    </w:rPr>
  </w:style>
  <w:style w:type="character" w:customStyle="1" w:styleId="Heading9Char">
    <w:name w:val="Heading 9 Char"/>
    <w:basedOn w:val="DefaultParagraphFont"/>
    <w:link w:val="Heading9"/>
    <w:uiPriority w:val="9"/>
    <w:semiHidden/>
    <w:rsid w:val="002C6E30"/>
    <w:rPr>
      <w:rFonts w:asciiTheme="majorHAnsi" w:eastAsiaTheme="majorEastAsia" w:hAnsiTheme="majorHAnsi" w:cstheme="majorBidi"/>
      <w:color w:val="385623" w:themeColor="accent6" w:themeShade="80"/>
    </w:rPr>
  </w:style>
  <w:style w:type="paragraph" w:styleId="Caption">
    <w:name w:val="caption"/>
    <w:basedOn w:val="Normal"/>
    <w:next w:val="Normal"/>
    <w:uiPriority w:val="35"/>
    <w:semiHidden/>
    <w:unhideWhenUsed/>
    <w:qFormat/>
    <w:rsid w:val="002C6E30"/>
    <w:pPr>
      <w:spacing w:line="240" w:lineRule="auto"/>
    </w:pPr>
    <w:rPr>
      <w:b/>
      <w:bCs/>
      <w:smallCaps/>
      <w:color w:val="4472C4" w:themeColor="accent1"/>
      <w:spacing w:val="6"/>
    </w:rPr>
  </w:style>
  <w:style w:type="paragraph" w:styleId="Subtitle">
    <w:name w:val="Subtitle"/>
    <w:basedOn w:val="Normal"/>
    <w:next w:val="Normal"/>
    <w:link w:val="SubtitleChar"/>
    <w:uiPriority w:val="11"/>
    <w:qFormat/>
    <w:rsid w:val="002C6E30"/>
    <w:pPr>
      <w:numPr>
        <w:ilvl w:val="1"/>
      </w:numPr>
      <w:spacing w:line="240" w:lineRule="auto"/>
    </w:pPr>
    <w:rPr>
      <w:rFonts w:asciiTheme="majorHAnsi" w:eastAsiaTheme="majorEastAsia" w:hAnsiTheme="majorHAnsi" w:cstheme="majorBidi"/>
    </w:rPr>
  </w:style>
  <w:style w:type="character" w:customStyle="1" w:styleId="SubtitleChar">
    <w:name w:val="Subtitle Char"/>
    <w:basedOn w:val="DefaultParagraphFont"/>
    <w:link w:val="Subtitle"/>
    <w:uiPriority w:val="11"/>
    <w:rsid w:val="002C6E30"/>
    <w:rPr>
      <w:rFonts w:asciiTheme="majorHAnsi" w:eastAsiaTheme="majorEastAsia" w:hAnsiTheme="majorHAnsi" w:cstheme="majorBidi"/>
    </w:rPr>
  </w:style>
  <w:style w:type="character" w:styleId="Strong">
    <w:name w:val="Strong"/>
    <w:basedOn w:val="DefaultParagraphFont"/>
    <w:uiPriority w:val="22"/>
    <w:qFormat/>
    <w:rsid w:val="002C6E30"/>
    <w:rPr>
      <w:b/>
      <w:bCs/>
    </w:rPr>
  </w:style>
  <w:style w:type="character" w:styleId="Emphasis">
    <w:name w:val="Emphasis"/>
    <w:basedOn w:val="DefaultParagraphFont"/>
    <w:uiPriority w:val="20"/>
    <w:qFormat/>
    <w:rsid w:val="002C6E30"/>
    <w:rPr>
      <w:i/>
      <w:iCs/>
    </w:rPr>
  </w:style>
  <w:style w:type="paragraph" w:styleId="Quote">
    <w:name w:val="Quote"/>
    <w:basedOn w:val="Normal"/>
    <w:next w:val="Normal"/>
    <w:link w:val="QuoteChar"/>
    <w:uiPriority w:val="29"/>
    <w:qFormat/>
    <w:rsid w:val="002C6E30"/>
    <w:pPr>
      <w:spacing w:before="120"/>
      <w:ind w:left="720" w:right="720"/>
      <w:jc w:val="center"/>
    </w:pPr>
    <w:rPr>
      <w:i/>
      <w:iCs/>
    </w:rPr>
  </w:style>
  <w:style w:type="character" w:customStyle="1" w:styleId="QuoteChar">
    <w:name w:val="Quote Char"/>
    <w:basedOn w:val="DefaultParagraphFont"/>
    <w:link w:val="Quote"/>
    <w:uiPriority w:val="29"/>
    <w:rsid w:val="002C6E30"/>
    <w:rPr>
      <w:i/>
      <w:iCs/>
    </w:rPr>
  </w:style>
  <w:style w:type="paragraph" w:styleId="IntenseQuote">
    <w:name w:val="Intense Quote"/>
    <w:basedOn w:val="Normal"/>
    <w:next w:val="Normal"/>
    <w:link w:val="IntenseQuoteChar"/>
    <w:uiPriority w:val="30"/>
    <w:qFormat/>
    <w:rsid w:val="002C6E30"/>
    <w:pPr>
      <w:spacing w:before="120" w:line="300" w:lineRule="auto"/>
      <w:ind w:left="576" w:right="576"/>
      <w:jc w:val="center"/>
    </w:pPr>
    <w:rPr>
      <w:rFonts w:asciiTheme="majorHAnsi" w:eastAsiaTheme="majorEastAsia" w:hAnsiTheme="majorHAnsi" w:cstheme="majorBidi"/>
      <w:color w:val="4472C4" w:themeColor="accent1"/>
      <w:sz w:val="24"/>
      <w:szCs w:val="24"/>
    </w:rPr>
  </w:style>
  <w:style w:type="character" w:customStyle="1" w:styleId="IntenseQuoteChar">
    <w:name w:val="Intense Quote Char"/>
    <w:basedOn w:val="DefaultParagraphFont"/>
    <w:link w:val="IntenseQuote"/>
    <w:uiPriority w:val="30"/>
    <w:rsid w:val="002C6E30"/>
    <w:rPr>
      <w:rFonts w:asciiTheme="majorHAnsi" w:eastAsiaTheme="majorEastAsia" w:hAnsiTheme="majorHAnsi" w:cstheme="majorBidi"/>
      <w:color w:val="4472C4" w:themeColor="accent1"/>
      <w:sz w:val="24"/>
      <w:szCs w:val="24"/>
    </w:rPr>
  </w:style>
  <w:style w:type="character" w:styleId="SubtleEmphasis">
    <w:name w:val="Subtle Emphasis"/>
    <w:basedOn w:val="DefaultParagraphFont"/>
    <w:uiPriority w:val="19"/>
    <w:qFormat/>
    <w:rsid w:val="002C6E30"/>
    <w:rPr>
      <w:i/>
      <w:iCs/>
      <w:color w:val="404040" w:themeColor="text1" w:themeTint="BF"/>
    </w:rPr>
  </w:style>
  <w:style w:type="character" w:styleId="IntenseEmphasis">
    <w:name w:val="Intense Emphasis"/>
    <w:basedOn w:val="DefaultParagraphFont"/>
    <w:uiPriority w:val="21"/>
    <w:qFormat/>
    <w:rsid w:val="002C6E30"/>
    <w:rPr>
      <w:b w:val="0"/>
      <w:bCs w:val="0"/>
      <w:i/>
      <w:iCs/>
      <w:color w:val="4472C4" w:themeColor="accent1"/>
    </w:rPr>
  </w:style>
  <w:style w:type="character" w:styleId="SubtleReference">
    <w:name w:val="Subtle Reference"/>
    <w:basedOn w:val="DefaultParagraphFont"/>
    <w:uiPriority w:val="31"/>
    <w:qFormat/>
    <w:rsid w:val="002C6E30"/>
    <w:rPr>
      <w:smallCaps/>
      <w:color w:val="404040" w:themeColor="text1" w:themeTint="BF"/>
      <w:u w:val="single" w:color="7F7F7F" w:themeColor="text1" w:themeTint="80"/>
    </w:rPr>
  </w:style>
  <w:style w:type="character" w:styleId="IntenseReference">
    <w:name w:val="Intense Reference"/>
    <w:basedOn w:val="DefaultParagraphFont"/>
    <w:uiPriority w:val="32"/>
    <w:qFormat/>
    <w:rsid w:val="002C6E30"/>
    <w:rPr>
      <w:b/>
      <w:bCs/>
      <w:smallCaps/>
      <w:color w:val="4472C4" w:themeColor="accent1"/>
      <w:spacing w:val="5"/>
      <w:u w:val="single"/>
    </w:rPr>
  </w:style>
  <w:style w:type="character" w:styleId="BookTitle">
    <w:name w:val="Book Title"/>
    <w:basedOn w:val="DefaultParagraphFont"/>
    <w:uiPriority w:val="33"/>
    <w:qFormat/>
    <w:rsid w:val="002C6E30"/>
    <w:rPr>
      <w:b/>
      <w:bCs/>
      <w:smallCaps/>
    </w:rPr>
  </w:style>
  <w:style w:type="paragraph" w:styleId="TOCHeading">
    <w:name w:val="TOC Heading"/>
    <w:basedOn w:val="Heading1"/>
    <w:next w:val="Normal"/>
    <w:uiPriority w:val="39"/>
    <w:unhideWhenUsed/>
    <w:qFormat/>
    <w:rsid w:val="002C6E30"/>
    <w:pPr>
      <w:outlineLvl w:val="9"/>
    </w:pPr>
  </w:style>
  <w:style w:type="paragraph" w:styleId="TOC1">
    <w:name w:val="toc 1"/>
    <w:basedOn w:val="Normal"/>
    <w:next w:val="Normal"/>
    <w:autoRedefine/>
    <w:uiPriority w:val="39"/>
    <w:unhideWhenUsed/>
    <w:rsid w:val="00C22A61"/>
    <w:pPr>
      <w:spacing w:after="10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138842067">
      <w:bodyDiv w:val="1"/>
      <w:marLeft w:val="0"/>
      <w:marRight w:val="0"/>
      <w:marTop w:val="0"/>
      <w:marBottom w:val="0"/>
      <w:divBdr>
        <w:top w:val="none" w:sz="0" w:space="0" w:color="auto"/>
        <w:left w:val="none" w:sz="0" w:space="0" w:color="auto"/>
        <w:bottom w:val="none" w:sz="0" w:space="0" w:color="auto"/>
        <w:right w:val="none" w:sz="0" w:space="0" w:color="auto"/>
      </w:divBdr>
      <w:divsChild>
        <w:div w:id="102653483">
          <w:marLeft w:val="0"/>
          <w:marRight w:val="0"/>
          <w:marTop w:val="0"/>
          <w:marBottom w:val="0"/>
          <w:divBdr>
            <w:top w:val="none" w:sz="0" w:space="0" w:color="auto"/>
            <w:left w:val="none" w:sz="0" w:space="0" w:color="auto"/>
            <w:bottom w:val="none" w:sz="0" w:space="0" w:color="auto"/>
            <w:right w:val="none" w:sz="0" w:space="0" w:color="auto"/>
          </w:divBdr>
          <w:divsChild>
            <w:div w:id="10576306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image" Target="media/image7.png"/><Relationship Id="rId18" Type="http://schemas.openxmlformats.org/officeDocument/2006/relationships/image" Target="media/image12.png"/><Relationship Id="rId3" Type="http://schemas.openxmlformats.org/officeDocument/2006/relationships/settings" Target="settings.xml"/><Relationship Id="rId21" Type="http://schemas.openxmlformats.org/officeDocument/2006/relationships/image" Target="media/image15.png"/><Relationship Id="rId7" Type="http://schemas.openxmlformats.org/officeDocument/2006/relationships/image" Target="media/image1.png"/><Relationship Id="rId12" Type="http://schemas.openxmlformats.org/officeDocument/2006/relationships/image" Target="media/image6.png"/><Relationship Id="rId17" Type="http://schemas.openxmlformats.org/officeDocument/2006/relationships/image" Target="media/image11.png"/><Relationship Id="rId25" Type="http://schemas.openxmlformats.org/officeDocument/2006/relationships/theme" Target="theme/theme1.xml"/><Relationship Id="rId2" Type="http://schemas.openxmlformats.org/officeDocument/2006/relationships/styles" Target="styles.xml"/><Relationship Id="rId16" Type="http://schemas.openxmlformats.org/officeDocument/2006/relationships/image" Target="media/image10.png"/><Relationship Id="rId20" Type="http://schemas.openxmlformats.org/officeDocument/2006/relationships/image" Target="media/image14.png"/><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image" Target="media/image5.png"/><Relationship Id="rId24"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image" Target="media/image9.png"/><Relationship Id="rId23" Type="http://schemas.openxmlformats.org/officeDocument/2006/relationships/footer" Target="footer1.xml"/><Relationship Id="rId10" Type="http://schemas.openxmlformats.org/officeDocument/2006/relationships/image" Target="media/image4.png"/><Relationship Id="rId19" Type="http://schemas.openxmlformats.org/officeDocument/2006/relationships/image" Target="media/image13.png"/><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image" Target="media/image8.png"/><Relationship Id="rId22"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E3F196AB-E2FA-47E1-A2A2-5AD090C49E1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18</Pages>
  <Words>1297</Words>
  <Characters>7397</Characters>
  <Application>Microsoft Office Word</Application>
  <DocSecurity>0</DocSecurity>
  <Lines>61</Lines>
  <Paragraphs>17</Paragraphs>
  <ScaleCrop>false</ScaleCrop>
  <Company/>
  <LinksUpToDate>false</LinksUpToDate>
  <CharactersWithSpaces>8677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Marian Salca (1915301)</dc:creator>
  <cp:keywords/>
  <dc:description/>
  <cp:lastModifiedBy>veronica fartade</cp:lastModifiedBy>
  <cp:revision>2</cp:revision>
  <dcterms:created xsi:type="dcterms:W3CDTF">2021-05-04T22:25:00Z</dcterms:created>
  <dcterms:modified xsi:type="dcterms:W3CDTF">2021-05-04T22:26:00Z</dcterms:modified>
</cp:coreProperties>
</file>