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F6014" w14:textId="49197280" w:rsidR="006B212F" w:rsidRPr="009607D7" w:rsidRDefault="006B212F" w:rsidP="006B212F">
      <w:pPr>
        <w:widowControl w:val="0"/>
        <w:tabs>
          <w:tab w:val="left" w:pos="392"/>
        </w:tabs>
        <w:autoSpaceDE w:val="0"/>
        <w:autoSpaceDN w:val="0"/>
        <w:spacing w:after="0" w:line="360" w:lineRule="auto"/>
        <w:ind w:right="473"/>
        <w:rPr>
          <w:rFonts w:ascii="Arial" w:eastAsia="Times New Roman" w:hAnsi="Arial" w:cs="Arial"/>
          <w:bCs/>
          <w:spacing w:val="-1"/>
          <w:lang w:eastAsia="en-GB"/>
        </w:rPr>
      </w:pPr>
      <w:r w:rsidRPr="009607D7">
        <w:rPr>
          <w:rFonts w:ascii="Arial" w:eastAsia="Times New Roman" w:hAnsi="Arial" w:cs="Arial"/>
          <w:bCs/>
          <w:lang w:eastAsia="en-GB"/>
        </w:rPr>
        <w:t>Name: Nina Clarke</w:t>
      </w:r>
      <w:r w:rsidRPr="009607D7">
        <w:rPr>
          <w:rFonts w:ascii="Arial" w:eastAsia="Times New Roman" w:hAnsi="Arial" w:cs="Arial"/>
          <w:bCs/>
          <w:spacing w:val="-1"/>
          <w:lang w:eastAsia="en-GB"/>
        </w:rPr>
        <w:t xml:space="preserve"> </w:t>
      </w:r>
    </w:p>
    <w:p w14:paraId="3E45A0FA" w14:textId="77777777" w:rsidR="006B212F" w:rsidRPr="009607D7" w:rsidRDefault="006B212F" w:rsidP="006B212F">
      <w:pPr>
        <w:widowControl w:val="0"/>
        <w:tabs>
          <w:tab w:val="left" w:pos="392"/>
        </w:tabs>
        <w:autoSpaceDE w:val="0"/>
        <w:autoSpaceDN w:val="0"/>
        <w:spacing w:after="0" w:line="360" w:lineRule="auto"/>
        <w:ind w:right="473"/>
        <w:rPr>
          <w:rFonts w:ascii="Arial" w:eastAsia="Times New Roman" w:hAnsi="Arial" w:cs="Arial"/>
          <w:bCs/>
          <w:lang w:eastAsia="en-GB"/>
        </w:rPr>
      </w:pPr>
      <w:r w:rsidRPr="009607D7">
        <w:rPr>
          <w:rFonts w:ascii="Arial" w:eastAsia="Times New Roman" w:hAnsi="Arial" w:cs="Arial"/>
          <w:bCs/>
          <w:lang w:eastAsia="en-GB"/>
        </w:rPr>
        <w:t>Student Number:2422882</w:t>
      </w:r>
    </w:p>
    <w:p w14:paraId="103D7C20" w14:textId="6D226B25" w:rsidR="006B212F" w:rsidRPr="009607D7" w:rsidRDefault="006B212F" w:rsidP="006B212F">
      <w:pPr>
        <w:widowControl w:val="0"/>
        <w:tabs>
          <w:tab w:val="left" w:pos="392"/>
        </w:tabs>
        <w:autoSpaceDE w:val="0"/>
        <w:autoSpaceDN w:val="0"/>
        <w:spacing w:after="0" w:line="360" w:lineRule="auto"/>
        <w:ind w:right="473"/>
        <w:rPr>
          <w:rFonts w:ascii="Arial" w:eastAsia="Times New Roman" w:hAnsi="Arial" w:cs="Arial"/>
          <w:bCs/>
          <w:lang w:eastAsia="en-GB"/>
        </w:rPr>
      </w:pPr>
      <w:r w:rsidRPr="009607D7">
        <w:rPr>
          <w:rFonts w:ascii="Arial" w:eastAsia="Times New Roman" w:hAnsi="Arial" w:cs="Arial"/>
          <w:bCs/>
          <w:lang w:eastAsia="en-GB"/>
        </w:rPr>
        <w:t>Module Code and Title:</w:t>
      </w:r>
      <w:r w:rsidRPr="006B212F">
        <w:rPr>
          <w:rFonts w:ascii="Arial" w:hAnsi="Arial" w:cs="Arial"/>
          <w:b/>
        </w:rPr>
        <w:t xml:space="preserve"> </w:t>
      </w:r>
      <w:r w:rsidRPr="006B212F">
        <w:rPr>
          <w:rFonts w:ascii="Arial" w:hAnsi="Arial" w:cs="Arial"/>
          <w:bCs/>
        </w:rPr>
        <w:t>LCHS4001</w:t>
      </w:r>
      <w:r w:rsidRPr="006B212F">
        <w:rPr>
          <w:rFonts w:ascii="Arial" w:eastAsia="Times New Roman" w:hAnsi="Arial" w:cs="Arial"/>
          <w:bCs/>
          <w:lang w:eastAsia="en-GB"/>
        </w:rPr>
        <w:t xml:space="preserve"> </w:t>
      </w:r>
      <w:r w:rsidRPr="009607D7">
        <w:rPr>
          <w:rFonts w:ascii="Arial" w:eastAsia="Times New Roman" w:hAnsi="Arial" w:cs="Arial"/>
          <w:bCs/>
          <w:lang w:eastAsia="en-GB"/>
        </w:rPr>
        <w:t xml:space="preserve">_ </w:t>
      </w:r>
      <w:r w:rsidR="00F349E5" w:rsidRPr="00417C01">
        <w:rPr>
          <w:rFonts w:ascii="Arial" w:hAnsi="Arial" w:cs="Arial"/>
          <w:bCs/>
        </w:rPr>
        <w:t>Academic and Employability skills</w:t>
      </w:r>
    </w:p>
    <w:p w14:paraId="21CFA148" w14:textId="1E8AE872" w:rsidR="006B212F" w:rsidRPr="009607D7" w:rsidRDefault="006B212F" w:rsidP="006B212F">
      <w:pPr>
        <w:widowControl w:val="0"/>
        <w:tabs>
          <w:tab w:val="left" w:pos="392"/>
        </w:tabs>
        <w:autoSpaceDE w:val="0"/>
        <w:autoSpaceDN w:val="0"/>
        <w:spacing w:after="0" w:line="360" w:lineRule="auto"/>
        <w:ind w:right="473"/>
        <w:rPr>
          <w:rFonts w:ascii="Arial" w:eastAsia="Times New Roman" w:hAnsi="Arial" w:cs="Arial"/>
          <w:bCs/>
          <w:lang w:eastAsia="en-GB"/>
        </w:rPr>
      </w:pPr>
      <w:r w:rsidRPr="009607D7">
        <w:rPr>
          <w:rFonts w:ascii="Arial" w:eastAsia="Times New Roman" w:hAnsi="Arial" w:cs="Arial"/>
          <w:bCs/>
          <w:lang w:eastAsia="en-GB"/>
        </w:rPr>
        <w:t xml:space="preserve">Lecturer’s Name: </w:t>
      </w:r>
      <w:r w:rsidR="00F349E5" w:rsidRPr="00F349E5">
        <w:rPr>
          <w:rFonts w:ascii="Arial" w:eastAsia="Times New Roman" w:hAnsi="Arial" w:cs="Arial"/>
          <w:bCs/>
          <w:lang w:eastAsia="en-GB"/>
        </w:rPr>
        <w:t>Markus Klingelfuss (Module Lead)</w:t>
      </w:r>
    </w:p>
    <w:p w14:paraId="356B0FD6" w14:textId="77777777" w:rsidR="006B212F" w:rsidRPr="009607D7" w:rsidRDefault="006B212F" w:rsidP="006B212F">
      <w:pPr>
        <w:widowControl w:val="0"/>
        <w:tabs>
          <w:tab w:val="left" w:pos="392"/>
        </w:tabs>
        <w:autoSpaceDE w:val="0"/>
        <w:autoSpaceDN w:val="0"/>
        <w:spacing w:after="0" w:line="360" w:lineRule="auto"/>
        <w:ind w:right="473"/>
        <w:rPr>
          <w:rFonts w:ascii="Arial" w:eastAsia="Times New Roman" w:hAnsi="Arial" w:cs="Arial"/>
          <w:bCs/>
          <w:lang w:eastAsia="en-GB"/>
        </w:rPr>
      </w:pPr>
      <w:r w:rsidRPr="009607D7">
        <w:rPr>
          <w:rFonts w:ascii="Arial" w:eastAsia="Times New Roman" w:hAnsi="Arial" w:cs="Arial"/>
          <w:bCs/>
          <w:lang w:eastAsia="en-GB"/>
        </w:rPr>
        <w:t>Assignment Title: Component 2</w:t>
      </w:r>
    </w:p>
    <w:p w14:paraId="05F3D3DC" w14:textId="77777777" w:rsidR="00F349E5" w:rsidRDefault="00F349E5" w:rsidP="00E03711">
      <w:pPr>
        <w:spacing w:line="360" w:lineRule="auto"/>
        <w:rPr>
          <w:rFonts w:ascii="Arial" w:hAnsi="Arial" w:cs="Arial"/>
        </w:rPr>
      </w:pPr>
    </w:p>
    <w:p w14:paraId="5DF0E8DD" w14:textId="77777777" w:rsidR="00F349E5" w:rsidRDefault="00F349E5" w:rsidP="00E03711">
      <w:pPr>
        <w:spacing w:line="360" w:lineRule="auto"/>
        <w:rPr>
          <w:rFonts w:ascii="Arial" w:hAnsi="Arial" w:cs="Arial"/>
        </w:rPr>
      </w:pPr>
    </w:p>
    <w:p w14:paraId="057B40D9" w14:textId="77777777" w:rsidR="00F349E5" w:rsidRDefault="00F349E5" w:rsidP="00E03711">
      <w:pPr>
        <w:spacing w:line="360" w:lineRule="auto"/>
        <w:rPr>
          <w:rFonts w:ascii="Arial" w:hAnsi="Arial" w:cs="Arial"/>
        </w:rPr>
      </w:pPr>
    </w:p>
    <w:p w14:paraId="3EEC2893" w14:textId="77777777" w:rsidR="00F349E5" w:rsidRDefault="00F349E5" w:rsidP="00E03711">
      <w:pPr>
        <w:spacing w:line="360" w:lineRule="auto"/>
        <w:rPr>
          <w:rFonts w:ascii="Arial" w:hAnsi="Arial" w:cs="Arial"/>
        </w:rPr>
      </w:pPr>
    </w:p>
    <w:p w14:paraId="3E62F274" w14:textId="77777777" w:rsidR="00F349E5" w:rsidRDefault="00F349E5" w:rsidP="00E03711">
      <w:pPr>
        <w:spacing w:line="360" w:lineRule="auto"/>
        <w:rPr>
          <w:rFonts w:ascii="Arial" w:hAnsi="Arial" w:cs="Arial"/>
        </w:rPr>
      </w:pPr>
    </w:p>
    <w:p w14:paraId="06CE70EE" w14:textId="77777777" w:rsidR="00F349E5" w:rsidRDefault="00F349E5" w:rsidP="00E03711">
      <w:pPr>
        <w:spacing w:line="360" w:lineRule="auto"/>
        <w:rPr>
          <w:rFonts w:ascii="Arial" w:hAnsi="Arial" w:cs="Arial"/>
        </w:rPr>
      </w:pPr>
    </w:p>
    <w:p w14:paraId="7B53767A" w14:textId="77777777" w:rsidR="00F349E5" w:rsidRDefault="00F349E5" w:rsidP="00E03711">
      <w:pPr>
        <w:spacing w:line="360" w:lineRule="auto"/>
        <w:rPr>
          <w:rFonts w:ascii="Arial" w:hAnsi="Arial" w:cs="Arial"/>
        </w:rPr>
      </w:pPr>
    </w:p>
    <w:p w14:paraId="14279336" w14:textId="77777777" w:rsidR="00F349E5" w:rsidRDefault="00F349E5" w:rsidP="00E03711">
      <w:pPr>
        <w:spacing w:line="360" w:lineRule="auto"/>
        <w:rPr>
          <w:rFonts w:ascii="Arial" w:hAnsi="Arial" w:cs="Arial"/>
        </w:rPr>
      </w:pPr>
    </w:p>
    <w:p w14:paraId="3DD585DA" w14:textId="77777777" w:rsidR="00F349E5" w:rsidRDefault="00F349E5" w:rsidP="00E03711">
      <w:pPr>
        <w:spacing w:line="360" w:lineRule="auto"/>
        <w:rPr>
          <w:rFonts w:ascii="Arial" w:hAnsi="Arial" w:cs="Arial"/>
        </w:rPr>
      </w:pPr>
    </w:p>
    <w:p w14:paraId="243DAAB3" w14:textId="77777777" w:rsidR="00F349E5" w:rsidRDefault="00F349E5" w:rsidP="00E03711">
      <w:pPr>
        <w:spacing w:line="360" w:lineRule="auto"/>
        <w:rPr>
          <w:rFonts w:ascii="Arial" w:hAnsi="Arial" w:cs="Arial"/>
        </w:rPr>
      </w:pPr>
    </w:p>
    <w:p w14:paraId="2771ACDB" w14:textId="77777777" w:rsidR="00F349E5" w:rsidRDefault="00F349E5" w:rsidP="00E03711">
      <w:pPr>
        <w:spacing w:line="360" w:lineRule="auto"/>
        <w:rPr>
          <w:rFonts w:ascii="Arial" w:hAnsi="Arial" w:cs="Arial"/>
        </w:rPr>
      </w:pPr>
    </w:p>
    <w:p w14:paraId="77FB60A0" w14:textId="77777777" w:rsidR="00F349E5" w:rsidRDefault="00F349E5" w:rsidP="00E03711">
      <w:pPr>
        <w:spacing w:line="360" w:lineRule="auto"/>
        <w:rPr>
          <w:rFonts w:ascii="Arial" w:hAnsi="Arial" w:cs="Arial"/>
        </w:rPr>
      </w:pPr>
    </w:p>
    <w:p w14:paraId="5B0B867E" w14:textId="77777777" w:rsidR="00F349E5" w:rsidRDefault="00F349E5" w:rsidP="00E03711">
      <w:pPr>
        <w:spacing w:line="360" w:lineRule="auto"/>
        <w:rPr>
          <w:rFonts w:ascii="Arial" w:hAnsi="Arial" w:cs="Arial"/>
        </w:rPr>
      </w:pPr>
    </w:p>
    <w:p w14:paraId="22E07ACA" w14:textId="77777777" w:rsidR="00F349E5" w:rsidRDefault="00F349E5" w:rsidP="00E03711">
      <w:pPr>
        <w:spacing w:line="360" w:lineRule="auto"/>
        <w:rPr>
          <w:rFonts w:ascii="Arial" w:hAnsi="Arial" w:cs="Arial"/>
        </w:rPr>
      </w:pPr>
    </w:p>
    <w:p w14:paraId="01863693" w14:textId="77777777" w:rsidR="00F349E5" w:rsidRDefault="00F349E5" w:rsidP="00E03711">
      <w:pPr>
        <w:spacing w:line="360" w:lineRule="auto"/>
        <w:rPr>
          <w:rFonts w:ascii="Arial" w:hAnsi="Arial" w:cs="Arial"/>
        </w:rPr>
      </w:pPr>
    </w:p>
    <w:p w14:paraId="30560509" w14:textId="77777777" w:rsidR="00F349E5" w:rsidRDefault="00F349E5" w:rsidP="00E03711">
      <w:pPr>
        <w:spacing w:line="360" w:lineRule="auto"/>
        <w:rPr>
          <w:rFonts w:ascii="Arial" w:hAnsi="Arial" w:cs="Arial"/>
        </w:rPr>
      </w:pPr>
    </w:p>
    <w:p w14:paraId="36FA3677" w14:textId="77777777" w:rsidR="00F349E5" w:rsidRDefault="00F349E5" w:rsidP="00E03711">
      <w:pPr>
        <w:spacing w:line="360" w:lineRule="auto"/>
        <w:rPr>
          <w:rFonts w:ascii="Arial" w:hAnsi="Arial" w:cs="Arial"/>
        </w:rPr>
      </w:pPr>
    </w:p>
    <w:p w14:paraId="32BDAEFC" w14:textId="77777777" w:rsidR="00F349E5" w:rsidRDefault="00F349E5" w:rsidP="00E03711">
      <w:pPr>
        <w:spacing w:line="360" w:lineRule="auto"/>
        <w:rPr>
          <w:rFonts w:ascii="Arial" w:hAnsi="Arial" w:cs="Arial"/>
        </w:rPr>
      </w:pPr>
    </w:p>
    <w:p w14:paraId="332D4342" w14:textId="77777777" w:rsidR="00F349E5" w:rsidRDefault="00F349E5" w:rsidP="00E03711">
      <w:pPr>
        <w:spacing w:line="360" w:lineRule="auto"/>
        <w:rPr>
          <w:rFonts w:ascii="Arial" w:hAnsi="Arial" w:cs="Arial"/>
        </w:rPr>
      </w:pPr>
    </w:p>
    <w:p w14:paraId="65D14660" w14:textId="77777777" w:rsidR="00F349E5" w:rsidRDefault="00F349E5" w:rsidP="00E03711">
      <w:pPr>
        <w:spacing w:line="360" w:lineRule="auto"/>
        <w:rPr>
          <w:rFonts w:ascii="Arial" w:hAnsi="Arial" w:cs="Arial"/>
        </w:rPr>
      </w:pPr>
    </w:p>
    <w:p w14:paraId="2E235B6D" w14:textId="77777777" w:rsidR="00F349E5" w:rsidRDefault="00F349E5" w:rsidP="00E03711">
      <w:pPr>
        <w:spacing w:line="360" w:lineRule="auto"/>
        <w:rPr>
          <w:rFonts w:ascii="Arial" w:hAnsi="Arial" w:cs="Arial"/>
        </w:rPr>
      </w:pPr>
    </w:p>
    <w:p w14:paraId="6249E949" w14:textId="4BB06FDA" w:rsidR="00E03711" w:rsidRPr="009607D7" w:rsidRDefault="00E03711" w:rsidP="00E03711">
      <w:pPr>
        <w:spacing w:line="360" w:lineRule="auto"/>
        <w:rPr>
          <w:rFonts w:ascii="Arial" w:hAnsi="Arial" w:cs="Arial"/>
          <w:b/>
          <w:bCs/>
          <w:u w:val="single"/>
        </w:rPr>
      </w:pPr>
      <w:r w:rsidRPr="009607D7">
        <w:rPr>
          <w:rFonts w:ascii="Arial" w:hAnsi="Arial" w:cs="Arial"/>
        </w:rPr>
        <w:t xml:space="preserve">      </w:t>
      </w:r>
    </w:p>
    <w:p w14:paraId="4154066B" w14:textId="48E244C1" w:rsidR="00F349E5" w:rsidRPr="00F349E5" w:rsidRDefault="00F349E5" w:rsidP="006B212F">
      <w:pPr>
        <w:spacing w:line="360" w:lineRule="auto"/>
        <w:rPr>
          <w:rFonts w:ascii="Arial" w:hAnsi="Arial" w:cs="Arial"/>
          <w:b/>
          <w:bCs/>
          <w:u w:val="single"/>
        </w:rPr>
      </w:pPr>
      <w:r w:rsidRPr="00F349E5">
        <w:rPr>
          <w:rFonts w:ascii="Arial" w:hAnsi="Arial" w:cs="Arial"/>
          <w:b/>
          <w:bCs/>
          <w:u w:val="single"/>
        </w:rPr>
        <w:lastRenderedPageBreak/>
        <w:t>Task</w:t>
      </w:r>
      <w:r>
        <w:rPr>
          <w:rFonts w:ascii="Arial" w:hAnsi="Arial" w:cs="Arial"/>
          <w:b/>
          <w:bCs/>
          <w:u w:val="single"/>
        </w:rPr>
        <w:t xml:space="preserve"> 2 Part</w:t>
      </w:r>
      <w:r w:rsidRPr="00F349E5">
        <w:rPr>
          <w:rFonts w:ascii="Arial" w:hAnsi="Arial" w:cs="Arial"/>
          <w:b/>
          <w:bCs/>
          <w:u w:val="single"/>
        </w:rPr>
        <w:t xml:space="preserve"> A</w:t>
      </w:r>
    </w:p>
    <w:p w14:paraId="58EDBDBC" w14:textId="3F1FC84D" w:rsidR="00A27B46" w:rsidRPr="00F349E5" w:rsidRDefault="00A27B46" w:rsidP="006B212F">
      <w:pPr>
        <w:spacing w:line="360" w:lineRule="auto"/>
        <w:rPr>
          <w:rFonts w:ascii="Arial" w:hAnsi="Arial" w:cs="Arial"/>
          <w:u w:val="single"/>
        </w:rPr>
      </w:pPr>
      <w:r w:rsidRPr="00F349E5">
        <w:rPr>
          <w:rFonts w:ascii="Arial" w:hAnsi="Arial" w:cs="Arial"/>
          <w:u w:val="single"/>
        </w:rPr>
        <w:t>Reflection Using the ERA Model</w:t>
      </w:r>
    </w:p>
    <w:p w14:paraId="6A1842FF" w14:textId="52E229C0" w:rsidR="00A27B46" w:rsidRPr="006B212F" w:rsidRDefault="00A27B46" w:rsidP="006B212F">
      <w:pPr>
        <w:spacing w:line="360" w:lineRule="auto"/>
        <w:rPr>
          <w:rFonts w:ascii="Arial" w:hAnsi="Arial" w:cs="Arial"/>
        </w:rPr>
      </w:pPr>
      <w:r w:rsidRPr="006B212F">
        <w:rPr>
          <w:rFonts w:ascii="Arial" w:hAnsi="Arial" w:cs="Arial"/>
        </w:rPr>
        <w:t>The reflection model used for this evaluation is the ERA model, which stands for Experience, Reflection, and Action. This model allows for a structured approach to reviewing what happened, evaluating performance, and identifying ways to improve future practice.</w:t>
      </w:r>
    </w:p>
    <w:p w14:paraId="08A5EFE5" w14:textId="49689C6B" w:rsidR="00A27B46" w:rsidRPr="00F349E5" w:rsidRDefault="00A27B46" w:rsidP="006B212F">
      <w:pPr>
        <w:spacing w:line="360" w:lineRule="auto"/>
        <w:rPr>
          <w:rFonts w:ascii="Arial" w:hAnsi="Arial" w:cs="Arial"/>
          <w:u w:val="single"/>
        </w:rPr>
      </w:pPr>
      <w:r w:rsidRPr="00F349E5">
        <w:rPr>
          <w:rFonts w:ascii="Arial" w:hAnsi="Arial" w:cs="Arial"/>
          <w:u w:val="single"/>
        </w:rPr>
        <w:t>Experience</w:t>
      </w:r>
    </w:p>
    <w:p w14:paraId="149C9521" w14:textId="4D459467" w:rsidR="00A27B46" w:rsidRPr="006B212F" w:rsidRDefault="00A27B46" w:rsidP="006B212F">
      <w:pPr>
        <w:spacing w:line="360" w:lineRule="auto"/>
        <w:rPr>
          <w:rFonts w:ascii="Arial" w:hAnsi="Arial" w:cs="Arial"/>
        </w:rPr>
      </w:pPr>
      <w:r w:rsidRPr="006B212F">
        <w:rPr>
          <w:rFonts w:ascii="Arial" w:hAnsi="Arial" w:cs="Arial"/>
        </w:rPr>
        <w:t>My task was to deliver a five-minute presentation on my p</w:t>
      </w:r>
      <w:r w:rsidR="000B2B98" w:rsidRPr="006B212F">
        <w:rPr>
          <w:rFonts w:ascii="Arial" w:hAnsi="Arial" w:cs="Arial"/>
        </w:rPr>
        <w:t>ersonal</w:t>
      </w:r>
      <w:r w:rsidRPr="006B212F">
        <w:rPr>
          <w:rFonts w:ascii="Arial" w:hAnsi="Arial" w:cs="Arial"/>
        </w:rPr>
        <w:t xml:space="preserve"> development. The presentation was completed independently and included a</w:t>
      </w:r>
      <w:r w:rsidR="000B2B98" w:rsidRPr="006B212F">
        <w:rPr>
          <w:rFonts w:ascii="Arial" w:hAnsi="Arial" w:cs="Arial"/>
        </w:rPr>
        <w:t>n</w:t>
      </w:r>
      <w:r w:rsidRPr="006B212F">
        <w:rPr>
          <w:rFonts w:ascii="Arial" w:hAnsi="Arial" w:cs="Arial"/>
        </w:rPr>
        <w:t xml:space="preserve"> analysis</w:t>
      </w:r>
      <w:r w:rsidR="000B2B98" w:rsidRPr="006B212F">
        <w:rPr>
          <w:rFonts w:ascii="Arial" w:hAnsi="Arial" w:cs="Arial"/>
        </w:rPr>
        <w:t xml:space="preserve"> </w:t>
      </w:r>
      <w:r w:rsidR="006304D2" w:rsidRPr="006B212F">
        <w:rPr>
          <w:rFonts w:ascii="Arial" w:hAnsi="Arial" w:cs="Arial"/>
        </w:rPr>
        <w:t>one skill</w:t>
      </w:r>
      <w:r w:rsidRPr="006B212F">
        <w:rPr>
          <w:rFonts w:ascii="Arial" w:hAnsi="Arial" w:cs="Arial"/>
        </w:rPr>
        <w:t xml:space="preserve"> and a personal development plan. I arrived at the assessment room early, which allowed me 20 minutes to prepare before my allocated presentation time. During this time, I carefully reviewed and practised my speech one final time. This preparation helped me to feel more confident, as I believed I knew my content well and was ready to present to a high standard.</w:t>
      </w:r>
    </w:p>
    <w:p w14:paraId="04DD5F0D" w14:textId="015B23F7" w:rsidR="00A27B46" w:rsidRPr="006B212F" w:rsidRDefault="00A27B46" w:rsidP="006B212F">
      <w:pPr>
        <w:spacing w:line="360" w:lineRule="auto"/>
        <w:rPr>
          <w:rFonts w:ascii="Arial" w:hAnsi="Arial" w:cs="Arial"/>
        </w:rPr>
      </w:pPr>
      <w:r w:rsidRPr="006B212F">
        <w:rPr>
          <w:rFonts w:ascii="Arial" w:hAnsi="Arial" w:cs="Arial"/>
        </w:rPr>
        <w:t xml:space="preserve">At the start of the assessment, I presented my </w:t>
      </w:r>
      <w:r w:rsidR="006304D2" w:rsidRPr="006B212F">
        <w:rPr>
          <w:rFonts w:ascii="Arial" w:hAnsi="Arial" w:cs="Arial"/>
        </w:rPr>
        <w:t>presentation</w:t>
      </w:r>
      <w:r w:rsidRPr="006B212F">
        <w:rPr>
          <w:rFonts w:ascii="Arial" w:hAnsi="Arial" w:cs="Arial"/>
        </w:rPr>
        <w:t xml:space="preserve"> smoothly and with confidence. I felt comfortable speaking aloud and explaining the information. However, halfway through the presentation, I hesitated and paused briefly as I struggled to find the appropriate words. This moment made me feel nervous, but I quickly regained focus and continued. Despite this interruption, I stayed within the allocated time and successfully completed the presentation. </w:t>
      </w:r>
    </w:p>
    <w:p w14:paraId="3D090631" w14:textId="207F6777" w:rsidR="00A27B46" w:rsidRPr="00F349E5" w:rsidRDefault="00A27B46" w:rsidP="006B212F">
      <w:pPr>
        <w:spacing w:line="360" w:lineRule="auto"/>
        <w:rPr>
          <w:rFonts w:ascii="Arial" w:hAnsi="Arial" w:cs="Arial"/>
          <w:u w:val="single"/>
        </w:rPr>
      </w:pPr>
      <w:r w:rsidRPr="00F349E5">
        <w:rPr>
          <w:rFonts w:ascii="Arial" w:hAnsi="Arial" w:cs="Arial"/>
          <w:u w:val="single"/>
        </w:rPr>
        <w:t>Reflection</w:t>
      </w:r>
    </w:p>
    <w:p w14:paraId="00F4405E" w14:textId="52B10491" w:rsidR="00A27B46" w:rsidRPr="006B212F" w:rsidRDefault="00A27B46" w:rsidP="006B212F">
      <w:pPr>
        <w:spacing w:line="360" w:lineRule="auto"/>
        <w:rPr>
          <w:rFonts w:ascii="Arial" w:hAnsi="Arial" w:cs="Arial"/>
        </w:rPr>
      </w:pPr>
      <w:r w:rsidRPr="006B212F">
        <w:rPr>
          <w:rFonts w:ascii="Arial" w:hAnsi="Arial" w:cs="Arial"/>
        </w:rPr>
        <w:t>The feedback from my lecturer helped me to evaluate my overall performance. The positive feedback highlighted that I presented with confidence, maintained good eye contact, and was able to expand clearly on the bullet points displayed on my slides. I was pleased with this feedback, as these were areas I had focused on during my preparation. This showed me that my confidence and communication skills were evident and effective.</w:t>
      </w:r>
    </w:p>
    <w:p w14:paraId="3D7D562C" w14:textId="0F4F4EBB" w:rsidR="00A27B46" w:rsidRPr="006B212F" w:rsidRDefault="00A27B46" w:rsidP="006B212F">
      <w:pPr>
        <w:spacing w:line="360" w:lineRule="auto"/>
        <w:rPr>
          <w:rFonts w:ascii="Arial" w:hAnsi="Arial" w:cs="Arial"/>
        </w:rPr>
      </w:pPr>
      <w:r w:rsidRPr="006B212F">
        <w:rPr>
          <w:rFonts w:ascii="Arial" w:hAnsi="Arial" w:cs="Arial"/>
        </w:rPr>
        <w:t>However, my lecturer also identified areas for improvement, particularly my limited knowledge of in-text citations and correct referencing. She explained how referencing should be structured correctly and showed where my mistakes had occurred. This was valuable feedback, as it made me aware of an important academic skill that I need to strengthen. After leaving the assessment room, I reflected further on my performance and identified both strengths and areas for development.</w:t>
      </w:r>
    </w:p>
    <w:p w14:paraId="4FD31D3C" w14:textId="708C1015" w:rsidR="00A27B46" w:rsidRPr="006B212F" w:rsidRDefault="00A27B46" w:rsidP="006B212F">
      <w:pPr>
        <w:spacing w:line="360" w:lineRule="auto"/>
        <w:rPr>
          <w:rFonts w:ascii="Arial" w:hAnsi="Arial" w:cs="Arial"/>
        </w:rPr>
      </w:pPr>
      <w:r w:rsidRPr="006B212F">
        <w:rPr>
          <w:rFonts w:ascii="Arial" w:hAnsi="Arial" w:cs="Arial"/>
        </w:rPr>
        <w:t>What went well:</w:t>
      </w:r>
    </w:p>
    <w:p w14:paraId="0E8A0746" w14:textId="77777777" w:rsidR="00A27B46" w:rsidRPr="006B212F" w:rsidRDefault="00A27B46" w:rsidP="006B212F">
      <w:pPr>
        <w:spacing w:line="360" w:lineRule="auto"/>
        <w:rPr>
          <w:rFonts w:ascii="Arial" w:hAnsi="Arial" w:cs="Arial"/>
        </w:rPr>
      </w:pPr>
      <w:r w:rsidRPr="006B212F">
        <w:rPr>
          <w:rFonts w:ascii="Arial" w:hAnsi="Arial" w:cs="Arial"/>
        </w:rPr>
        <w:t xml:space="preserve">Clarity: I was satisfied with the structure and flow of my presentation. The presentation followed a logical order, making it easier for the audience to understand. I spoke clearly and </w:t>
      </w:r>
      <w:r w:rsidRPr="006B212F">
        <w:rPr>
          <w:rFonts w:ascii="Arial" w:hAnsi="Arial" w:cs="Arial"/>
        </w:rPr>
        <w:lastRenderedPageBreak/>
        <w:t>at an appropriate volume, which helped ensure that my message was communicated effectively.</w:t>
      </w:r>
    </w:p>
    <w:p w14:paraId="71C47CBB" w14:textId="77777777" w:rsidR="00A27B46" w:rsidRPr="006B212F" w:rsidRDefault="00A27B46" w:rsidP="006B212F">
      <w:pPr>
        <w:spacing w:line="360" w:lineRule="auto"/>
        <w:rPr>
          <w:rFonts w:ascii="Arial" w:hAnsi="Arial" w:cs="Arial"/>
        </w:rPr>
      </w:pPr>
      <w:r w:rsidRPr="006B212F">
        <w:rPr>
          <w:rFonts w:ascii="Arial" w:hAnsi="Arial" w:cs="Arial"/>
        </w:rPr>
        <w:t>Confidence: I was pleased with my confident approach to the task. The lecturer’s feedback confirmed that this confidence was visible throughout the presentation.</w:t>
      </w:r>
    </w:p>
    <w:p w14:paraId="19F20207" w14:textId="77777777" w:rsidR="00A27B46" w:rsidRPr="006B212F" w:rsidRDefault="00A27B46" w:rsidP="006B212F">
      <w:pPr>
        <w:spacing w:line="360" w:lineRule="auto"/>
        <w:rPr>
          <w:rFonts w:ascii="Arial" w:hAnsi="Arial" w:cs="Arial"/>
        </w:rPr>
      </w:pPr>
    </w:p>
    <w:p w14:paraId="0642B2DE" w14:textId="3157D493" w:rsidR="00A27B46" w:rsidRPr="006B212F" w:rsidRDefault="00A27B46" w:rsidP="006B212F">
      <w:pPr>
        <w:spacing w:line="360" w:lineRule="auto"/>
        <w:rPr>
          <w:rFonts w:ascii="Arial" w:hAnsi="Arial" w:cs="Arial"/>
        </w:rPr>
      </w:pPr>
      <w:r w:rsidRPr="006B212F">
        <w:rPr>
          <w:rFonts w:ascii="Arial" w:hAnsi="Arial" w:cs="Arial"/>
        </w:rPr>
        <w:t>Areas for improvement:</w:t>
      </w:r>
    </w:p>
    <w:p w14:paraId="411211AE" w14:textId="58682C5F" w:rsidR="00A27B46" w:rsidRPr="006B212F" w:rsidRDefault="00A27B46" w:rsidP="006B212F">
      <w:pPr>
        <w:spacing w:line="360" w:lineRule="auto"/>
        <w:rPr>
          <w:rFonts w:ascii="Arial" w:hAnsi="Arial" w:cs="Arial"/>
        </w:rPr>
      </w:pPr>
      <w:r w:rsidRPr="006B212F">
        <w:rPr>
          <w:rFonts w:ascii="Arial" w:hAnsi="Arial" w:cs="Arial"/>
        </w:rPr>
        <w:t>Time management: Although I remained within the time limit, I ran out of time towards the end and rushed through</w:t>
      </w:r>
      <w:r w:rsidR="00F349E5">
        <w:rPr>
          <w:rFonts w:ascii="Arial" w:hAnsi="Arial" w:cs="Arial"/>
        </w:rPr>
        <w:t xml:space="preserve">. </w:t>
      </w:r>
      <w:r w:rsidRPr="006B212F">
        <w:rPr>
          <w:rFonts w:ascii="Arial" w:hAnsi="Arial" w:cs="Arial"/>
        </w:rPr>
        <w:t xml:space="preserve">This reduced the overall quality of my conclusion. </w:t>
      </w:r>
    </w:p>
    <w:p w14:paraId="6D3D164D" w14:textId="7A6A6968" w:rsidR="00A27B46" w:rsidRPr="006B212F" w:rsidRDefault="00A27B46" w:rsidP="006B212F">
      <w:pPr>
        <w:spacing w:line="360" w:lineRule="auto"/>
        <w:rPr>
          <w:rFonts w:ascii="Arial" w:hAnsi="Arial" w:cs="Arial"/>
        </w:rPr>
      </w:pPr>
      <w:r w:rsidRPr="006B212F">
        <w:rPr>
          <w:rFonts w:ascii="Arial" w:hAnsi="Arial" w:cs="Arial"/>
        </w:rPr>
        <w:t xml:space="preserve">Use of citations and </w:t>
      </w:r>
      <w:proofErr w:type="gramStart"/>
      <w:r w:rsidRPr="006B212F">
        <w:rPr>
          <w:rFonts w:ascii="Arial" w:hAnsi="Arial" w:cs="Arial"/>
        </w:rPr>
        <w:t>referencing:</w:t>
      </w:r>
      <w:proofErr w:type="gramEnd"/>
      <w:r w:rsidRPr="006B212F">
        <w:rPr>
          <w:rFonts w:ascii="Arial" w:hAnsi="Arial" w:cs="Arial"/>
        </w:rPr>
        <w:t xml:space="preserve"> realised that I lack confidence and accuracy when using Harvard-style referencing. This is an essential academic skill, and my mistakes highlighted the importance of improving in this area.</w:t>
      </w:r>
    </w:p>
    <w:p w14:paraId="24883BB8" w14:textId="62C16E4D" w:rsidR="00A27B46" w:rsidRPr="006B212F" w:rsidRDefault="00A27B46" w:rsidP="006B212F">
      <w:pPr>
        <w:spacing w:line="360" w:lineRule="auto"/>
        <w:rPr>
          <w:rFonts w:ascii="Arial" w:hAnsi="Arial" w:cs="Arial"/>
        </w:rPr>
      </w:pPr>
      <w:r w:rsidRPr="006B212F">
        <w:rPr>
          <w:rFonts w:ascii="Arial" w:hAnsi="Arial" w:cs="Arial"/>
        </w:rPr>
        <w:t>Action</w:t>
      </w:r>
    </w:p>
    <w:p w14:paraId="3BEB8DB8" w14:textId="31B16C8C" w:rsidR="00A27B46" w:rsidRPr="006B212F" w:rsidRDefault="00A27B46" w:rsidP="006B212F">
      <w:pPr>
        <w:spacing w:line="360" w:lineRule="auto"/>
        <w:rPr>
          <w:rFonts w:ascii="Arial" w:hAnsi="Arial" w:cs="Arial"/>
        </w:rPr>
      </w:pPr>
      <w:r w:rsidRPr="006B212F">
        <w:rPr>
          <w:rFonts w:ascii="Arial" w:hAnsi="Arial" w:cs="Arial"/>
        </w:rPr>
        <w:t>Following this reflection, I have identified several strategies that will help improve my future performance.</w:t>
      </w:r>
    </w:p>
    <w:p w14:paraId="1D6D8D52" w14:textId="7E9DF1E6" w:rsidR="00A27B46" w:rsidRPr="006B212F" w:rsidRDefault="00A27B46" w:rsidP="006B212F">
      <w:pPr>
        <w:spacing w:line="360" w:lineRule="auto"/>
        <w:rPr>
          <w:rFonts w:ascii="Arial" w:hAnsi="Arial" w:cs="Arial"/>
        </w:rPr>
      </w:pPr>
      <w:r w:rsidRPr="006B212F">
        <w:rPr>
          <w:rFonts w:ascii="Arial" w:hAnsi="Arial" w:cs="Arial"/>
        </w:rPr>
        <w:t xml:space="preserve">Citations and </w:t>
      </w:r>
      <w:proofErr w:type="gramStart"/>
      <w:r w:rsidRPr="006B212F">
        <w:rPr>
          <w:rFonts w:ascii="Arial" w:hAnsi="Arial" w:cs="Arial"/>
        </w:rPr>
        <w:t>referencing:</w:t>
      </w:r>
      <w:proofErr w:type="gramEnd"/>
      <w:r w:rsidRPr="006B212F">
        <w:rPr>
          <w:rFonts w:ascii="Arial" w:hAnsi="Arial" w:cs="Arial"/>
        </w:rPr>
        <w:t xml:space="preserve"> I will research online academic resources and university guides to improve my understanding of in-text citations and referencing. I will also consult my lecturers for additional guidance and feedback to ensure that I am applying the Harvard system correctly.</w:t>
      </w:r>
    </w:p>
    <w:p w14:paraId="58CCD540" w14:textId="5F5AC59F" w:rsidR="00A27B46" w:rsidRPr="006B212F" w:rsidRDefault="00A27B46" w:rsidP="006B212F">
      <w:pPr>
        <w:spacing w:line="360" w:lineRule="auto"/>
        <w:rPr>
          <w:rFonts w:ascii="Arial" w:hAnsi="Arial" w:cs="Arial"/>
        </w:rPr>
      </w:pPr>
      <w:r w:rsidRPr="006B212F">
        <w:rPr>
          <w:rFonts w:ascii="Arial" w:hAnsi="Arial" w:cs="Arial"/>
        </w:rPr>
        <w:t>Time management: In future, I will develop my PowerPoint slides alongside my speech rather than separately. This will help me to plan the timing of each slide more accurately and ensure that I do not rush through important information.</w:t>
      </w:r>
    </w:p>
    <w:p w14:paraId="28615C5E" w14:textId="0C5609DB" w:rsidR="00A27B46" w:rsidRPr="006B212F" w:rsidRDefault="00A27B46" w:rsidP="006B212F">
      <w:pPr>
        <w:spacing w:line="360" w:lineRule="auto"/>
        <w:rPr>
          <w:rFonts w:ascii="Arial" w:hAnsi="Arial" w:cs="Arial"/>
        </w:rPr>
      </w:pPr>
      <w:r w:rsidRPr="006B212F">
        <w:rPr>
          <w:rFonts w:ascii="Arial" w:hAnsi="Arial" w:cs="Arial"/>
        </w:rPr>
        <w:t>Practice: I will allow more time to practise future presentations. Rehearsing multiple times will help me improve fluency, reduce anxiety, and strengthen my confidence when speaking in front of others.</w:t>
      </w:r>
    </w:p>
    <w:p w14:paraId="2B519BEA" w14:textId="5BC4CF6E" w:rsidR="00A27B46" w:rsidRPr="006B212F" w:rsidRDefault="00A27B46" w:rsidP="006B212F">
      <w:pPr>
        <w:spacing w:line="360" w:lineRule="auto"/>
        <w:rPr>
          <w:rFonts w:ascii="Arial" w:hAnsi="Arial" w:cs="Arial"/>
        </w:rPr>
      </w:pPr>
      <w:r w:rsidRPr="006B212F">
        <w:rPr>
          <w:rFonts w:ascii="Arial" w:hAnsi="Arial" w:cs="Arial"/>
        </w:rPr>
        <w:t>Prompt cards: I will use prompt cards for future presentations to help me stay focused, follow the structure of my speech, and remember key points without relying too much on the slides.</w:t>
      </w:r>
    </w:p>
    <w:p w14:paraId="5083D169" w14:textId="74D7222B" w:rsidR="00E03711" w:rsidRPr="006B212F" w:rsidRDefault="00A27B46" w:rsidP="006B212F">
      <w:pPr>
        <w:spacing w:line="360" w:lineRule="auto"/>
        <w:rPr>
          <w:rFonts w:ascii="Arial" w:hAnsi="Arial" w:cs="Arial"/>
        </w:rPr>
      </w:pPr>
      <w:r w:rsidRPr="006B212F">
        <w:rPr>
          <w:rFonts w:ascii="Arial" w:hAnsi="Arial" w:cs="Arial"/>
        </w:rPr>
        <w:t>In conclusion, this experience has been a valuable learning opportunity. By reflecting honestly on both my strengths and areas for improvement, I am now able to take clear steps to develop my academic and presentation skills for future assessments.</w:t>
      </w:r>
    </w:p>
    <w:p w14:paraId="6C058FCB" w14:textId="77777777" w:rsidR="00E03711" w:rsidRPr="006B212F" w:rsidRDefault="00E03711" w:rsidP="006B212F">
      <w:pPr>
        <w:spacing w:line="360" w:lineRule="auto"/>
        <w:rPr>
          <w:rFonts w:ascii="Arial" w:hAnsi="Arial" w:cs="Arial"/>
          <w:b/>
          <w:bCs/>
        </w:rPr>
      </w:pPr>
    </w:p>
    <w:p w14:paraId="49330514" w14:textId="77777777" w:rsidR="00F349E5" w:rsidRDefault="00F349E5" w:rsidP="006B212F">
      <w:pPr>
        <w:spacing w:line="360" w:lineRule="auto"/>
        <w:rPr>
          <w:rFonts w:ascii="Arial" w:hAnsi="Arial" w:cs="Arial"/>
          <w:b/>
          <w:bCs/>
          <w:u w:val="single"/>
        </w:rPr>
      </w:pPr>
    </w:p>
    <w:p w14:paraId="564C55C2" w14:textId="385C54EE" w:rsidR="00966BC9" w:rsidRPr="00F349E5" w:rsidRDefault="00F349E5" w:rsidP="006B212F">
      <w:pPr>
        <w:spacing w:line="360" w:lineRule="auto"/>
        <w:rPr>
          <w:rFonts w:ascii="Arial" w:hAnsi="Arial" w:cs="Arial"/>
          <w:b/>
          <w:bCs/>
          <w:u w:val="single"/>
        </w:rPr>
      </w:pPr>
      <w:r>
        <w:rPr>
          <w:rFonts w:ascii="Arial" w:hAnsi="Arial" w:cs="Arial"/>
          <w:b/>
          <w:bCs/>
          <w:u w:val="single"/>
        </w:rPr>
        <w:lastRenderedPageBreak/>
        <w:t xml:space="preserve">Task 2 </w:t>
      </w:r>
      <w:r w:rsidR="000B2B98" w:rsidRPr="00F349E5">
        <w:rPr>
          <w:rFonts w:ascii="Arial" w:hAnsi="Arial" w:cs="Arial"/>
          <w:b/>
          <w:bCs/>
          <w:u w:val="single"/>
        </w:rPr>
        <w:t xml:space="preserve">Part </w:t>
      </w:r>
      <w:r w:rsidR="008946BD" w:rsidRPr="00F349E5">
        <w:rPr>
          <w:rFonts w:ascii="Arial" w:hAnsi="Arial" w:cs="Arial"/>
          <w:b/>
          <w:bCs/>
          <w:u w:val="single"/>
        </w:rPr>
        <w:t>B</w:t>
      </w:r>
    </w:p>
    <w:p w14:paraId="783D1967" w14:textId="77777777" w:rsidR="000B2B98" w:rsidRPr="000B2B98" w:rsidRDefault="000B2B98" w:rsidP="006B212F">
      <w:pPr>
        <w:spacing w:line="360" w:lineRule="auto"/>
        <w:rPr>
          <w:rFonts w:ascii="Arial" w:hAnsi="Arial" w:cs="Arial"/>
          <w:u w:val="single"/>
        </w:rPr>
      </w:pPr>
      <w:r w:rsidRPr="000B2B98">
        <w:rPr>
          <w:rFonts w:ascii="Arial" w:hAnsi="Arial" w:cs="Arial"/>
          <w:u w:val="single"/>
        </w:rPr>
        <w:t>The Importance of Time Management for Future Professional Success in Nursing</w:t>
      </w:r>
    </w:p>
    <w:p w14:paraId="5B046EBD" w14:textId="77777777" w:rsidR="000B2B98" w:rsidRPr="000B2B98" w:rsidRDefault="000B2B98" w:rsidP="006B212F">
      <w:pPr>
        <w:spacing w:line="360" w:lineRule="auto"/>
        <w:rPr>
          <w:rFonts w:ascii="Arial" w:hAnsi="Arial" w:cs="Arial"/>
          <w:u w:val="single"/>
        </w:rPr>
      </w:pPr>
      <w:r w:rsidRPr="000B2B98">
        <w:rPr>
          <w:rFonts w:ascii="Arial" w:hAnsi="Arial" w:cs="Arial"/>
          <w:u w:val="single"/>
        </w:rPr>
        <w:t>Introduction</w:t>
      </w:r>
    </w:p>
    <w:p w14:paraId="679D2882" w14:textId="082FD931" w:rsidR="000B2B98" w:rsidRPr="000B2B98" w:rsidRDefault="008946BD" w:rsidP="006B212F">
      <w:pPr>
        <w:spacing w:line="360" w:lineRule="auto"/>
        <w:rPr>
          <w:rFonts w:ascii="Arial" w:hAnsi="Arial" w:cs="Arial"/>
        </w:rPr>
      </w:pPr>
      <w:r w:rsidRPr="000B2B98">
        <w:rPr>
          <w:rFonts w:ascii="Arial" w:hAnsi="Arial" w:cs="Arial"/>
        </w:rPr>
        <w:t xml:space="preserve">Nurses work in fast-paced, high-pressure environments and must balance multiple clinical, administrative, and emotional responsibilities simultaneously. </w:t>
      </w:r>
      <w:r w:rsidR="000B2B98" w:rsidRPr="000B2B98">
        <w:rPr>
          <w:rFonts w:ascii="Arial" w:hAnsi="Arial" w:cs="Arial"/>
        </w:rPr>
        <w:t>Time management is a critical professional skill within nursing, where the ability to plan, prioritise, and use time effectively has a direct impact on patient safety, quality of care, and professional accountability. Effective time management supports safe practice, reduces stress, and enhances career progression. This report explains the importance of time management for future professional success in nursing, with reference to patient safety, quality of care, wellbeing, professionalism, and lifelong learning</w:t>
      </w:r>
    </w:p>
    <w:p w14:paraId="1327F964" w14:textId="77777777" w:rsidR="000B2B98" w:rsidRPr="000B2B98" w:rsidRDefault="000B2B98" w:rsidP="006B212F">
      <w:pPr>
        <w:spacing w:line="360" w:lineRule="auto"/>
        <w:rPr>
          <w:rFonts w:ascii="Arial" w:hAnsi="Arial" w:cs="Arial"/>
          <w:u w:val="single"/>
        </w:rPr>
      </w:pPr>
      <w:r w:rsidRPr="000B2B98">
        <w:rPr>
          <w:rFonts w:ascii="Arial" w:hAnsi="Arial" w:cs="Arial"/>
          <w:u w:val="single"/>
        </w:rPr>
        <w:t>Time Management and Patient Safety</w:t>
      </w:r>
    </w:p>
    <w:p w14:paraId="2C59E267" w14:textId="4556A935" w:rsidR="00F349E5" w:rsidRPr="00F349E5" w:rsidRDefault="000B2B98" w:rsidP="006B212F">
      <w:pPr>
        <w:spacing w:line="360" w:lineRule="auto"/>
        <w:rPr>
          <w:rFonts w:ascii="Arial" w:hAnsi="Arial" w:cs="Arial"/>
        </w:rPr>
      </w:pPr>
      <w:r w:rsidRPr="000B2B98">
        <w:rPr>
          <w:rFonts w:ascii="Arial" w:hAnsi="Arial" w:cs="Arial"/>
        </w:rPr>
        <w:t xml:space="preserve">Patient safety is a fundamental responsibility of nurses, and effective time management is essential to maintaining safe practice. Nurses must administer medication at accurate times, complete observations, respond to changes in patient condition, and document care appropriately. Poor time management may result in missed care, medication delays, or incomplete records, which can lead to serious clinical errors (Westbrook et al., 2011). The Nursing and Midwifery Council (NMC, 2018) states that nurses must </w:t>
      </w:r>
      <w:proofErr w:type="gramStart"/>
      <w:r w:rsidRPr="000B2B98">
        <w:rPr>
          <w:rFonts w:ascii="Arial" w:hAnsi="Arial" w:cs="Arial"/>
        </w:rPr>
        <w:t>practise safely and effectively at all times</w:t>
      </w:r>
      <w:proofErr w:type="gramEnd"/>
      <w:r w:rsidRPr="000B2B98">
        <w:rPr>
          <w:rFonts w:ascii="Arial" w:hAnsi="Arial" w:cs="Arial"/>
        </w:rPr>
        <w:t>, and time management plays a key role in achieving this. By prioritising care appropriately and organising their workload efficiently, nurses can reduce risk and improve patient outcomes.</w:t>
      </w:r>
    </w:p>
    <w:p w14:paraId="4C2FA83F" w14:textId="1BA537C9" w:rsidR="008946BD" w:rsidRPr="000B2B98" w:rsidRDefault="008946BD" w:rsidP="006B212F">
      <w:pPr>
        <w:spacing w:line="360" w:lineRule="auto"/>
        <w:rPr>
          <w:rFonts w:ascii="Arial" w:hAnsi="Arial" w:cs="Arial"/>
          <w:u w:val="single"/>
        </w:rPr>
      </w:pPr>
      <w:r w:rsidRPr="000B2B98">
        <w:rPr>
          <w:rFonts w:ascii="Arial" w:hAnsi="Arial" w:cs="Arial"/>
          <w:u w:val="single"/>
        </w:rPr>
        <w:t>Time Management and Stress Reduction</w:t>
      </w:r>
    </w:p>
    <w:p w14:paraId="5B56654E" w14:textId="77777777" w:rsidR="008946BD" w:rsidRPr="000B2B98" w:rsidRDefault="008946BD" w:rsidP="006B212F">
      <w:pPr>
        <w:spacing w:line="360" w:lineRule="auto"/>
        <w:rPr>
          <w:rFonts w:ascii="Arial" w:hAnsi="Arial" w:cs="Arial"/>
        </w:rPr>
      </w:pPr>
      <w:r w:rsidRPr="000B2B98">
        <w:rPr>
          <w:rFonts w:ascii="Arial" w:hAnsi="Arial" w:cs="Arial"/>
        </w:rPr>
        <w:t>Nursing is widely recognised as a stressful profession due to high workloads, staff shortages, and emotional demands (Admi and Moshe-Eilon, 2010). Poor time management increases workplace stress by creating feelings of being overwhelmed, rushed, and unable to cope. Chronic stress can contribute to burnout, sickness absence, and reduced quality of care. In contrast, effective time management allows nurses to structure their day, reduce last-minute pressure, and maintain a healthier work–life balance. This supports mental wellbeing, resilience, and long-term sustainability within the profession.</w:t>
      </w:r>
    </w:p>
    <w:p w14:paraId="3A88ACBA" w14:textId="77777777" w:rsidR="008946BD" w:rsidRPr="000B2B98" w:rsidRDefault="008946BD" w:rsidP="006B212F">
      <w:pPr>
        <w:spacing w:line="360" w:lineRule="auto"/>
        <w:rPr>
          <w:rFonts w:ascii="Arial" w:hAnsi="Arial" w:cs="Arial"/>
          <w:u w:val="single"/>
        </w:rPr>
      </w:pPr>
      <w:r w:rsidRPr="000B2B98">
        <w:rPr>
          <w:rFonts w:ascii="Arial" w:hAnsi="Arial" w:cs="Arial"/>
          <w:u w:val="single"/>
        </w:rPr>
        <w:t>Professional Accountability and Reliability</w:t>
      </w:r>
    </w:p>
    <w:p w14:paraId="66FE06E4" w14:textId="32DCE382" w:rsidR="000B2B98" w:rsidRPr="000B2B98" w:rsidRDefault="008946BD" w:rsidP="006B212F">
      <w:pPr>
        <w:spacing w:line="360" w:lineRule="auto"/>
        <w:rPr>
          <w:rFonts w:ascii="Arial" w:hAnsi="Arial" w:cs="Arial"/>
        </w:rPr>
      </w:pPr>
      <w:r w:rsidRPr="000B2B98">
        <w:rPr>
          <w:rFonts w:ascii="Arial" w:hAnsi="Arial" w:cs="Arial"/>
        </w:rPr>
        <w:t xml:space="preserve">Professional accountability is a core principle of nursing practice, and time management is closely linked to professionalism. Nurses are expected to attend shifts punctually, complete documentation on time, and contribute effectively to multidisciplinary team working (NMC, </w:t>
      </w:r>
      <w:r w:rsidRPr="000B2B98">
        <w:rPr>
          <w:rFonts w:ascii="Arial" w:hAnsi="Arial" w:cs="Arial"/>
        </w:rPr>
        <w:lastRenderedPageBreak/>
        <w:t>2018). Good time management demonstrates reliability, responsibility, and respect for colleagues and patients. Nurses who consistently manage their workload efficiently are more likely to be trusted by senior staff and colleagues. Conversely, poor time management may lead to disciplinary action, reduced confidence in clinical competence, and damage to professional reputation.</w:t>
      </w:r>
    </w:p>
    <w:p w14:paraId="3A5B41A7" w14:textId="77777777" w:rsidR="000B2B98" w:rsidRPr="000B2B98" w:rsidRDefault="000B2B98" w:rsidP="006B212F">
      <w:pPr>
        <w:spacing w:line="360" w:lineRule="auto"/>
        <w:rPr>
          <w:rFonts w:ascii="Arial" w:hAnsi="Arial" w:cs="Arial"/>
          <w:u w:val="single"/>
        </w:rPr>
      </w:pPr>
      <w:r w:rsidRPr="000B2B98">
        <w:rPr>
          <w:rFonts w:ascii="Arial" w:hAnsi="Arial" w:cs="Arial"/>
          <w:u w:val="single"/>
        </w:rPr>
        <w:t>Impact on Quality of Patient Care</w:t>
      </w:r>
    </w:p>
    <w:p w14:paraId="6F2C7188" w14:textId="2B7472D6" w:rsidR="000B2B98" w:rsidRDefault="000B2B98" w:rsidP="006B212F">
      <w:pPr>
        <w:spacing w:line="360" w:lineRule="auto"/>
        <w:rPr>
          <w:rFonts w:ascii="Arial" w:hAnsi="Arial" w:cs="Arial"/>
        </w:rPr>
      </w:pPr>
      <w:r w:rsidRPr="000B2B98">
        <w:rPr>
          <w:rFonts w:ascii="Arial" w:hAnsi="Arial" w:cs="Arial"/>
        </w:rPr>
        <w:t>Time management also has a significant effect on the quality of patient care delivered. When nurses manage time well, they are better able to provide person-centred care, communicate effectively, and offer emotional reassurance to patients and families (Royal College of Nursing, 2020). Poor time management can result in rushed interactions, reduced communication, and diminished patient satisfaction. Patients are more likely to feel respected and supported when nurses are not under excessive time pressure. Therefore, effective time management supports both the physical and emotional aspects of care, which are central to professional nursing values.</w:t>
      </w:r>
    </w:p>
    <w:p w14:paraId="473C25D7" w14:textId="77777777" w:rsidR="00F349E5" w:rsidRPr="000B2B98" w:rsidRDefault="00F349E5" w:rsidP="006B212F">
      <w:pPr>
        <w:spacing w:line="360" w:lineRule="auto"/>
        <w:rPr>
          <w:rFonts w:ascii="Arial" w:hAnsi="Arial" w:cs="Arial"/>
        </w:rPr>
      </w:pPr>
    </w:p>
    <w:p w14:paraId="170C5942" w14:textId="77777777" w:rsidR="000B2B98" w:rsidRPr="000B2B98" w:rsidRDefault="000B2B98" w:rsidP="006B212F">
      <w:pPr>
        <w:spacing w:line="360" w:lineRule="auto"/>
        <w:rPr>
          <w:rFonts w:ascii="Arial" w:hAnsi="Arial" w:cs="Arial"/>
          <w:u w:val="single"/>
        </w:rPr>
      </w:pPr>
      <w:r w:rsidRPr="000B2B98">
        <w:rPr>
          <w:rFonts w:ascii="Arial" w:hAnsi="Arial" w:cs="Arial"/>
          <w:u w:val="single"/>
        </w:rPr>
        <w:t>Career Development and Future Professional Success</w:t>
      </w:r>
    </w:p>
    <w:p w14:paraId="4FC8ED5A" w14:textId="77777777" w:rsidR="000B2B98" w:rsidRPr="000B2B98" w:rsidRDefault="000B2B98" w:rsidP="006B212F">
      <w:pPr>
        <w:spacing w:line="360" w:lineRule="auto"/>
        <w:rPr>
          <w:rFonts w:ascii="Arial" w:hAnsi="Arial" w:cs="Arial"/>
        </w:rPr>
      </w:pPr>
      <w:r w:rsidRPr="000B2B98">
        <w:rPr>
          <w:rFonts w:ascii="Arial" w:hAnsi="Arial" w:cs="Arial"/>
        </w:rPr>
        <w:t>Time management is also essential for long-term career development in nursing. Nurses who demonstrate strong organisational and prioritisation skills are more likely to be considered for leadership roles such as senior staff nurse, ward manager, or specialist practitioner (Curtis, de Vries and Sheerin, 2011). In addition, nursing requires ongoing professional development through training, revalidation, and further education. Effective time management enables nurses to balance clinical duties with academic study and reflective practice, which is essential for maintaining competence and advancing within the profession.</w:t>
      </w:r>
    </w:p>
    <w:p w14:paraId="6A466E42" w14:textId="23742E36" w:rsidR="000B2B98" w:rsidRPr="000B2B98" w:rsidRDefault="000B2B98" w:rsidP="006B212F">
      <w:pPr>
        <w:spacing w:line="360" w:lineRule="auto"/>
        <w:rPr>
          <w:rFonts w:ascii="Arial" w:hAnsi="Arial" w:cs="Arial"/>
        </w:rPr>
      </w:pPr>
    </w:p>
    <w:p w14:paraId="2B00CEA4" w14:textId="77777777" w:rsidR="000B2B98" w:rsidRPr="000B2B98" w:rsidRDefault="000B2B98" w:rsidP="006B212F">
      <w:pPr>
        <w:spacing w:line="360" w:lineRule="auto"/>
        <w:rPr>
          <w:rFonts w:ascii="Arial" w:hAnsi="Arial" w:cs="Arial"/>
          <w:u w:val="single"/>
        </w:rPr>
      </w:pPr>
      <w:r w:rsidRPr="000B2B98">
        <w:rPr>
          <w:rFonts w:ascii="Arial" w:hAnsi="Arial" w:cs="Arial"/>
          <w:u w:val="single"/>
        </w:rPr>
        <w:t>Conclusion</w:t>
      </w:r>
    </w:p>
    <w:p w14:paraId="128A1DD5" w14:textId="51D7CC6B" w:rsidR="000B2B98" w:rsidRPr="000B2B98" w:rsidRDefault="005F683B" w:rsidP="006B212F">
      <w:pPr>
        <w:spacing w:line="360" w:lineRule="auto"/>
        <w:rPr>
          <w:rFonts w:ascii="Arial" w:hAnsi="Arial" w:cs="Arial"/>
        </w:rPr>
      </w:pPr>
      <w:r w:rsidRPr="005F683B">
        <w:rPr>
          <w:rFonts w:ascii="Arial" w:hAnsi="Arial" w:cs="Arial"/>
        </w:rPr>
        <w:t xml:space="preserve">In conclusion, effective time management is a core professional skill that plays a crucial role in ensuring future success within the nursing profession. It supports the delivery of safe and high-quality patient care by enabling nurses to prioritise tasks, respond promptly to patient needs, and reduce the risk of clinical errors. Good time management also contributes to reduced workplace stress and improved wellbeing, helping nurses to cope with the physical and emotional demands of the role. In addition, it strengthens professional accountability by promoting punctuality, reliability, and accurate documentation. Strong organisational skills further support career progression, leadership development, and engagement in continuous </w:t>
      </w:r>
      <w:r w:rsidRPr="005F683B">
        <w:rPr>
          <w:rFonts w:ascii="Arial" w:hAnsi="Arial" w:cs="Arial"/>
        </w:rPr>
        <w:lastRenderedPageBreak/>
        <w:t>professional development and lifelong learning. As healthcare systems continue to face increasing pressures, including staff shortages and rising patient demand, the ability to manage time effectively will remain a fundamental requirement for maintaining professional standards and achieving long-term success in nursing practice.</w:t>
      </w:r>
    </w:p>
    <w:p w14:paraId="57A72F45" w14:textId="7676AAB9" w:rsidR="000B2B98" w:rsidRPr="000B2B98" w:rsidRDefault="000B2B98" w:rsidP="006B212F">
      <w:pPr>
        <w:spacing w:line="360" w:lineRule="auto"/>
        <w:rPr>
          <w:rFonts w:ascii="Arial" w:hAnsi="Arial" w:cs="Arial"/>
          <w:b/>
          <w:bCs/>
          <w:u w:val="single"/>
        </w:rPr>
      </w:pPr>
      <w:r w:rsidRPr="000B2B98">
        <w:rPr>
          <w:rFonts w:ascii="Arial" w:hAnsi="Arial" w:cs="Arial"/>
          <w:b/>
          <w:bCs/>
          <w:u w:val="single"/>
        </w:rPr>
        <w:t xml:space="preserve">Reference List </w:t>
      </w:r>
    </w:p>
    <w:p w14:paraId="43CD616D" w14:textId="77777777" w:rsidR="000B2B98" w:rsidRPr="000B2B98" w:rsidRDefault="000B2B98" w:rsidP="006B212F">
      <w:pPr>
        <w:spacing w:line="360" w:lineRule="auto"/>
        <w:rPr>
          <w:rFonts w:ascii="Arial" w:hAnsi="Arial" w:cs="Arial"/>
        </w:rPr>
      </w:pPr>
      <w:r w:rsidRPr="000B2B98">
        <w:rPr>
          <w:rFonts w:ascii="Arial" w:hAnsi="Arial" w:cs="Arial"/>
        </w:rPr>
        <w:t xml:space="preserve">Admi, H. and Moshe-Eilon, Y. (2010) ‘Stress among novice nurses: a review of the literature’, </w:t>
      </w:r>
      <w:r w:rsidRPr="000B2B98">
        <w:rPr>
          <w:rFonts w:ascii="Arial" w:hAnsi="Arial" w:cs="Arial"/>
          <w:i/>
          <w:iCs/>
        </w:rPr>
        <w:t>Nurse Education Today</w:t>
      </w:r>
      <w:r w:rsidRPr="000B2B98">
        <w:rPr>
          <w:rFonts w:ascii="Arial" w:hAnsi="Arial" w:cs="Arial"/>
        </w:rPr>
        <w:t>, 30(2), pp. 107–111.</w:t>
      </w:r>
    </w:p>
    <w:p w14:paraId="391F7A00" w14:textId="77777777" w:rsidR="000B2B98" w:rsidRPr="000B2B98" w:rsidRDefault="000B2B98" w:rsidP="006B212F">
      <w:pPr>
        <w:spacing w:line="360" w:lineRule="auto"/>
        <w:rPr>
          <w:rFonts w:ascii="Arial" w:hAnsi="Arial" w:cs="Arial"/>
        </w:rPr>
      </w:pPr>
      <w:r w:rsidRPr="000B2B98">
        <w:rPr>
          <w:rFonts w:ascii="Arial" w:hAnsi="Arial" w:cs="Arial"/>
        </w:rPr>
        <w:t xml:space="preserve">Curtis, E., de Vries, J. and Sheerin, F. (2011) ‘Developing leadership in nursing: exploring core factors’, </w:t>
      </w:r>
      <w:r w:rsidRPr="000B2B98">
        <w:rPr>
          <w:rFonts w:ascii="Arial" w:hAnsi="Arial" w:cs="Arial"/>
          <w:i/>
          <w:iCs/>
        </w:rPr>
        <w:t>British Journal of Nursing</w:t>
      </w:r>
      <w:r w:rsidRPr="000B2B98">
        <w:rPr>
          <w:rFonts w:ascii="Arial" w:hAnsi="Arial" w:cs="Arial"/>
        </w:rPr>
        <w:t>, 20(5), pp. 306–309.</w:t>
      </w:r>
    </w:p>
    <w:p w14:paraId="07981EF5" w14:textId="77777777" w:rsidR="000B2B98" w:rsidRPr="000B2B98" w:rsidRDefault="000B2B98" w:rsidP="006B212F">
      <w:pPr>
        <w:spacing w:line="360" w:lineRule="auto"/>
        <w:rPr>
          <w:rFonts w:ascii="Arial" w:hAnsi="Arial" w:cs="Arial"/>
        </w:rPr>
      </w:pPr>
      <w:r w:rsidRPr="000B2B98">
        <w:rPr>
          <w:rFonts w:ascii="Arial" w:hAnsi="Arial" w:cs="Arial"/>
        </w:rPr>
        <w:t xml:space="preserve">Nursing and Midwifery Council (NMC) (2018) </w:t>
      </w:r>
      <w:r w:rsidRPr="000B2B98">
        <w:rPr>
          <w:rFonts w:ascii="Arial" w:hAnsi="Arial" w:cs="Arial"/>
          <w:i/>
          <w:iCs/>
        </w:rPr>
        <w:t>The Code: Professional Standards of Practice and Behaviour for Nurses, Midwives and Nursing Associates</w:t>
      </w:r>
      <w:r w:rsidRPr="000B2B98">
        <w:rPr>
          <w:rFonts w:ascii="Arial" w:hAnsi="Arial" w:cs="Arial"/>
        </w:rPr>
        <w:t>. London: NMC.</w:t>
      </w:r>
    </w:p>
    <w:p w14:paraId="71E83F05" w14:textId="77777777" w:rsidR="000B2B98" w:rsidRPr="000B2B98" w:rsidRDefault="000B2B98" w:rsidP="006B212F">
      <w:pPr>
        <w:spacing w:line="360" w:lineRule="auto"/>
        <w:rPr>
          <w:rFonts w:ascii="Arial" w:hAnsi="Arial" w:cs="Arial"/>
        </w:rPr>
      </w:pPr>
      <w:r w:rsidRPr="000B2B98">
        <w:rPr>
          <w:rFonts w:ascii="Arial" w:hAnsi="Arial" w:cs="Arial"/>
        </w:rPr>
        <w:t xml:space="preserve">Royal College of Nursing (RCN) (2020) </w:t>
      </w:r>
      <w:r w:rsidRPr="000B2B98">
        <w:rPr>
          <w:rFonts w:ascii="Arial" w:hAnsi="Arial" w:cs="Arial"/>
          <w:i/>
          <w:iCs/>
        </w:rPr>
        <w:t>Principles of Nursing Practice</w:t>
      </w:r>
      <w:r w:rsidRPr="000B2B98">
        <w:rPr>
          <w:rFonts w:ascii="Arial" w:hAnsi="Arial" w:cs="Arial"/>
        </w:rPr>
        <w:t>. London: RCN.</w:t>
      </w:r>
    </w:p>
    <w:p w14:paraId="75C68E7C" w14:textId="77777777" w:rsidR="000B2B98" w:rsidRPr="000B2B98" w:rsidRDefault="000B2B98" w:rsidP="006B212F">
      <w:pPr>
        <w:spacing w:line="360" w:lineRule="auto"/>
        <w:rPr>
          <w:rFonts w:ascii="Arial" w:hAnsi="Arial" w:cs="Arial"/>
        </w:rPr>
      </w:pPr>
      <w:r w:rsidRPr="000B2B98">
        <w:rPr>
          <w:rFonts w:ascii="Arial" w:hAnsi="Arial" w:cs="Arial"/>
        </w:rPr>
        <w:t xml:space="preserve">Westbrook, J.I., Duffield, C., Li, L. and Creswick, N.J. (2011) ‘How much time do nurses have for patients? A longitudinal study’, </w:t>
      </w:r>
      <w:r w:rsidRPr="000B2B98">
        <w:rPr>
          <w:rFonts w:ascii="Arial" w:hAnsi="Arial" w:cs="Arial"/>
          <w:i/>
          <w:iCs/>
        </w:rPr>
        <w:t>BMJ Quality &amp; Safety</w:t>
      </w:r>
      <w:r w:rsidRPr="000B2B98">
        <w:rPr>
          <w:rFonts w:ascii="Arial" w:hAnsi="Arial" w:cs="Arial"/>
        </w:rPr>
        <w:t>, 20(9), pp. 735–742.</w:t>
      </w:r>
    </w:p>
    <w:p w14:paraId="0322B23B" w14:textId="77777777" w:rsidR="000B2B98" w:rsidRPr="006B212F" w:rsidRDefault="000B2B98" w:rsidP="006B212F">
      <w:pPr>
        <w:spacing w:line="360" w:lineRule="auto"/>
        <w:rPr>
          <w:rFonts w:ascii="Arial" w:hAnsi="Arial" w:cs="Arial"/>
        </w:rPr>
      </w:pPr>
    </w:p>
    <w:sectPr w:rsidR="000B2B98" w:rsidRPr="006B2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37B86"/>
    <w:multiLevelType w:val="hybridMultilevel"/>
    <w:tmpl w:val="A268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63A60"/>
    <w:multiLevelType w:val="hybridMultilevel"/>
    <w:tmpl w:val="0622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2216B8"/>
    <w:multiLevelType w:val="hybridMultilevel"/>
    <w:tmpl w:val="F4C2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4741">
    <w:abstractNumId w:val="2"/>
  </w:num>
  <w:num w:numId="2" w16cid:durableId="2087218696">
    <w:abstractNumId w:val="1"/>
  </w:num>
  <w:num w:numId="3" w16cid:durableId="1684212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711"/>
    <w:rsid w:val="000B2B98"/>
    <w:rsid w:val="0012041C"/>
    <w:rsid w:val="00214771"/>
    <w:rsid w:val="002C5911"/>
    <w:rsid w:val="004A32E5"/>
    <w:rsid w:val="005F683B"/>
    <w:rsid w:val="006304D2"/>
    <w:rsid w:val="006B212F"/>
    <w:rsid w:val="008946BD"/>
    <w:rsid w:val="00966BC9"/>
    <w:rsid w:val="00A27B46"/>
    <w:rsid w:val="00E03711"/>
    <w:rsid w:val="00F349E5"/>
    <w:rsid w:val="00F47E60"/>
    <w:rsid w:val="00F774E2"/>
    <w:rsid w:val="00F86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8779F"/>
  <w15:chartTrackingRefBased/>
  <w15:docId w15:val="{6B448248-33B3-4A28-86AD-16AF0401E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711"/>
  </w:style>
  <w:style w:type="paragraph" w:styleId="Heading1">
    <w:name w:val="heading 1"/>
    <w:basedOn w:val="Normal"/>
    <w:next w:val="Normal"/>
    <w:link w:val="Heading1Char"/>
    <w:uiPriority w:val="9"/>
    <w:qFormat/>
    <w:rsid w:val="00E03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7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7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7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7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711"/>
    <w:rPr>
      <w:rFonts w:eastAsiaTheme="majorEastAsia" w:cstheme="majorBidi"/>
      <w:color w:val="272727" w:themeColor="text1" w:themeTint="D8"/>
    </w:rPr>
  </w:style>
  <w:style w:type="paragraph" w:styleId="Title">
    <w:name w:val="Title"/>
    <w:basedOn w:val="Normal"/>
    <w:next w:val="Normal"/>
    <w:link w:val="TitleChar"/>
    <w:uiPriority w:val="10"/>
    <w:qFormat/>
    <w:rsid w:val="00E03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711"/>
    <w:pPr>
      <w:spacing w:before="160"/>
      <w:jc w:val="center"/>
    </w:pPr>
    <w:rPr>
      <w:i/>
      <w:iCs/>
      <w:color w:val="404040" w:themeColor="text1" w:themeTint="BF"/>
    </w:rPr>
  </w:style>
  <w:style w:type="character" w:customStyle="1" w:styleId="QuoteChar">
    <w:name w:val="Quote Char"/>
    <w:basedOn w:val="DefaultParagraphFont"/>
    <w:link w:val="Quote"/>
    <w:uiPriority w:val="29"/>
    <w:rsid w:val="00E03711"/>
    <w:rPr>
      <w:i/>
      <w:iCs/>
      <w:color w:val="404040" w:themeColor="text1" w:themeTint="BF"/>
    </w:rPr>
  </w:style>
  <w:style w:type="paragraph" w:styleId="ListParagraph">
    <w:name w:val="List Paragraph"/>
    <w:basedOn w:val="Normal"/>
    <w:uiPriority w:val="34"/>
    <w:qFormat/>
    <w:rsid w:val="00E03711"/>
    <w:pPr>
      <w:ind w:left="720"/>
      <w:contextualSpacing/>
    </w:pPr>
  </w:style>
  <w:style w:type="character" w:styleId="IntenseEmphasis">
    <w:name w:val="Intense Emphasis"/>
    <w:basedOn w:val="DefaultParagraphFont"/>
    <w:uiPriority w:val="21"/>
    <w:qFormat/>
    <w:rsid w:val="00E03711"/>
    <w:rPr>
      <w:i/>
      <w:iCs/>
      <w:color w:val="0F4761" w:themeColor="accent1" w:themeShade="BF"/>
    </w:rPr>
  </w:style>
  <w:style w:type="paragraph" w:styleId="IntenseQuote">
    <w:name w:val="Intense Quote"/>
    <w:basedOn w:val="Normal"/>
    <w:next w:val="Normal"/>
    <w:link w:val="IntenseQuoteChar"/>
    <w:uiPriority w:val="30"/>
    <w:qFormat/>
    <w:rsid w:val="00E03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711"/>
    <w:rPr>
      <w:i/>
      <w:iCs/>
      <w:color w:val="0F4761" w:themeColor="accent1" w:themeShade="BF"/>
    </w:rPr>
  </w:style>
  <w:style w:type="character" w:styleId="IntenseReference">
    <w:name w:val="Intense Reference"/>
    <w:basedOn w:val="DefaultParagraphFont"/>
    <w:uiPriority w:val="32"/>
    <w:qFormat/>
    <w:rsid w:val="00E037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1284</TotalTime>
  <Pages>6</Pages>
  <Words>1805</Words>
  <Characters>8845</Characters>
  <Application>Microsoft Office Word</Application>
  <DocSecurity>0</DocSecurity>
  <Lines>157</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Clarke</dc:creator>
  <cp:keywords/>
  <dc:description/>
  <cp:lastModifiedBy>Nina Clarke</cp:lastModifiedBy>
  <cp:revision>3</cp:revision>
  <dcterms:created xsi:type="dcterms:W3CDTF">2025-11-27T11:56:00Z</dcterms:created>
  <dcterms:modified xsi:type="dcterms:W3CDTF">2025-11-28T12:48:00Z</dcterms:modified>
</cp:coreProperties>
</file>