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678163"/>
        <w:docPartObj>
          <w:docPartGallery w:val="Cover Pages"/>
          <w:docPartUnique/>
        </w:docPartObj>
      </w:sdtPr>
      <w:sdtEndPr>
        <w:rPr>
          <w:rFonts w:eastAsiaTheme="minorEastAsia"/>
          <w:color w:val="FFFFFF" w:themeColor="background1"/>
          <w:lang w:val="en-US"/>
        </w:rPr>
      </w:sdtEndPr>
      <w:sdtContent>
        <w:p w14:paraId="77E14F3B" w14:textId="1C1205DE" w:rsidR="00DE172D" w:rsidRDefault="00DE172D"/>
        <w:p w14:paraId="0F632E9A" w14:textId="77777777" w:rsidR="00DE172D" w:rsidRDefault="00DE172D" w:rsidP="00EB560B">
          <w:pPr>
            <w:rPr>
              <w:rFonts w:eastAsiaTheme="minorEastAsia"/>
              <w:color w:val="FFFFFF" w:themeColor="background1"/>
              <w:lang w:val="en-US"/>
            </w:rPr>
          </w:pPr>
          <w:r>
            <w:rPr>
              <w:noProof/>
            </w:rPr>
            <mc:AlternateContent>
              <mc:Choice Requires="wpg">
                <w:drawing>
                  <wp:anchor distT="0" distB="0" distL="114300" distR="114300" simplePos="0" relativeHeight="251660288" behindDoc="1" locked="0" layoutInCell="1" allowOverlap="1" wp14:anchorId="17412C16" wp14:editId="3A450B2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3E07487" w14:textId="2F1F4462" w:rsidR="00DE172D" w:rsidRDefault="00DE172D">
                                  <w:pPr>
                                    <w:rPr>
                                      <w:color w:val="FFFFFF" w:themeColor="background1"/>
                                      <w:sz w:val="72"/>
                                      <w:szCs w:val="72"/>
                                    </w:rPr>
                                  </w:pPr>
                                  <w:r>
                                    <w:rPr>
                                      <w:color w:val="FFFFFF" w:themeColor="background1"/>
                                      <w:sz w:val="72"/>
                                      <w:szCs w:val="72"/>
                                    </w:rPr>
                                    <w:t>Importance of Employability Skills</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7412C16" id="Group 125"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3E07487" w14:textId="2F1F4462" w:rsidR="00DE172D" w:rsidRDefault="00DE172D">
                            <w:pPr>
                              <w:rPr>
                                <w:color w:val="FFFFFF" w:themeColor="background1"/>
                                <w:sz w:val="72"/>
                                <w:szCs w:val="72"/>
                              </w:rPr>
                            </w:pPr>
                            <w:r>
                              <w:rPr>
                                <w:color w:val="FFFFFF" w:themeColor="background1"/>
                                <w:sz w:val="72"/>
                                <w:szCs w:val="72"/>
                              </w:rPr>
                              <w:t>Importance of Employability Skills</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3315F52" wp14:editId="4C10B45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DDE92B2" w14:textId="434C18D6" w:rsidR="00DE172D" w:rsidRDefault="00DE172D">
                                    <w:pPr>
                                      <w:pStyle w:val="NoSpacing"/>
                                      <w:spacing w:before="40" w:after="40"/>
                                      <w:rPr>
                                        <w:caps/>
                                        <w:color w:val="4472C4" w:themeColor="accent1"/>
                                        <w:sz w:val="28"/>
                                        <w:szCs w:val="28"/>
                                      </w:rPr>
                                    </w:pPr>
                                    <w:r>
                                      <w:rPr>
                                        <w:caps/>
                                        <w:color w:val="4472C4" w:themeColor="accent1"/>
                                        <w:sz w:val="28"/>
                                        <w:szCs w:val="28"/>
                                      </w:rPr>
                                      <w:t>UWTSD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EAE7C80" w14:textId="0B7BC392" w:rsidR="00DE172D" w:rsidRDefault="00DE172D">
                                    <w:pPr>
                                      <w:pStyle w:val="NoSpacing"/>
                                      <w:spacing w:before="40" w:after="40"/>
                                      <w:rPr>
                                        <w:caps/>
                                        <w:color w:val="5B9BD5" w:themeColor="accent5"/>
                                        <w:sz w:val="24"/>
                                        <w:szCs w:val="24"/>
                                      </w:rPr>
                                    </w:pPr>
                                    <w:r>
                                      <w:rPr>
                                        <w:caps/>
                                        <w:color w:val="5B9BD5" w:themeColor="accent5"/>
                                        <w:sz w:val="24"/>
                                        <w:szCs w:val="24"/>
                                      </w:rPr>
                                      <w:t>Micheal Bennett 2027283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3315F52" id="_x0000_t202" coordsize="21600,21600" o:spt="202" path="m,l,21600r21600,l21600,xe">
                    <v:stroke joinstyle="miter"/>
                    <v:path gradientshapeok="t" o:connecttype="rect"/>
                  </v:shapetype>
                  <v:shape id="Text Box 129" o:spid="_x0000_s1029"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DDE92B2" w14:textId="434C18D6" w:rsidR="00DE172D" w:rsidRDefault="00DE172D">
                              <w:pPr>
                                <w:pStyle w:val="NoSpacing"/>
                                <w:spacing w:before="40" w:after="40"/>
                                <w:rPr>
                                  <w:caps/>
                                  <w:color w:val="4472C4" w:themeColor="accent1"/>
                                  <w:sz w:val="28"/>
                                  <w:szCs w:val="28"/>
                                </w:rPr>
                              </w:pPr>
                              <w:r>
                                <w:rPr>
                                  <w:caps/>
                                  <w:color w:val="4472C4" w:themeColor="accent1"/>
                                  <w:sz w:val="28"/>
                                  <w:szCs w:val="28"/>
                                </w:rPr>
                                <w:t>UWTSD</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EAE7C80" w14:textId="0B7BC392" w:rsidR="00DE172D" w:rsidRDefault="00DE172D">
                              <w:pPr>
                                <w:pStyle w:val="NoSpacing"/>
                                <w:spacing w:before="40" w:after="40"/>
                                <w:rPr>
                                  <w:caps/>
                                  <w:color w:val="5B9BD5" w:themeColor="accent5"/>
                                  <w:sz w:val="24"/>
                                  <w:szCs w:val="24"/>
                                </w:rPr>
                              </w:pPr>
                              <w:r>
                                <w:rPr>
                                  <w:caps/>
                                  <w:color w:val="5B9BD5" w:themeColor="accent5"/>
                                  <w:sz w:val="24"/>
                                  <w:szCs w:val="24"/>
                                </w:rPr>
                                <w:t>Micheal Bennett 2027283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6F18E15" wp14:editId="2BE4A35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2F61CE5A" w14:textId="634F532D" w:rsidR="00DE172D" w:rsidRDefault="00DE172D">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F18E15" id="Rectangle 130" o:spid="_x0000_s1030" style="position:absolute;margin-left:-4.4pt;margin-top:0;width:46.8pt;height:77.75pt;z-index:2516613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2F61CE5A" w14:textId="634F532D" w:rsidR="00DE172D" w:rsidRDefault="00DE172D">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eastAsiaTheme="minorEastAsia"/>
              <w:color w:val="FFFFFF" w:themeColor="background1"/>
              <w:lang w:val="en-US"/>
            </w:rPr>
            <w:br w:type="page"/>
          </w:r>
        </w:p>
        <w:p w14:paraId="0F90ACAD" w14:textId="3C3D1BE0" w:rsidR="00DE172D" w:rsidRDefault="00827B24" w:rsidP="00EB560B">
          <w:pPr>
            <w:rPr>
              <w:rFonts w:eastAsiaTheme="minorEastAsia"/>
              <w:color w:val="FFFFFF" w:themeColor="background1"/>
              <w:lang w:val="en-US"/>
            </w:rPr>
          </w:pPr>
        </w:p>
      </w:sdtContent>
    </w:sdt>
    <w:p w14:paraId="63814A5E" w14:textId="513F9700" w:rsidR="00EB560B" w:rsidRPr="00DE172D" w:rsidRDefault="00EB560B" w:rsidP="00EB560B">
      <w:pPr>
        <w:rPr>
          <w:rFonts w:eastAsiaTheme="minorEastAsia"/>
          <w:color w:val="4472C4" w:themeColor="accent1"/>
          <w:lang w:val="en-US"/>
        </w:rPr>
      </w:pPr>
      <w:r w:rsidRPr="00DE172D">
        <w:rPr>
          <w:b/>
          <w:bCs/>
          <w:color w:val="4472C4" w:themeColor="accent1"/>
          <w:sz w:val="24"/>
          <w:szCs w:val="24"/>
          <w:u w:val="single"/>
        </w:rPr>
        <w:t xml:space="preserve">Contents Page </w:t>
      </w:r>
    </w:p>
    <w:p w14:paraId="6EBFBFFE" w14:textId="1962F8D2" w:rsidR="00EB560B" w:rsidRPr="00DE172D" w:rsidRDefault="00EB560B" w:rsidP="00EB560B">
      <w:pPr>
        <w:rPr>
          <w:b/>
          <w:bCs/>
          <w:color w:val="4472C4" w:themeColor="accent1"/>
          <w:sz w:val="24"/>
          <w:szCs w:val="24"/>
        </w:rPr>
      </w:pPr>
      <w:r w:rsidRPr="00DE172D">
        <w:rPr>
          <w:b/>
          <w:bCs/>
          <w:color w:val="4472C4" w:themeColor="accent1"/>
          <w:sz w:val="24"/>
          <w:szCs w:val="24"/>
        </w:rPr>
        <w:t>Content</w:t>
      </w:r>
      <w:r w:rsidR="0067178F">
        <w:rPr>
          <w:b/>
          <w:bCs/>
          <w:color w:val="4472C4" w:themeColor="accent1"/>
          <w:sz w:val="24"/>
          <w:szCs w:val="24"/>
        </w:rPr>
        <w:t>s</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 xml:space="preserve">Page </w:t>
      </w:r>
      <w:r w:rsidR="00EE5FC9">
        <w:rPr>
          <w:b/>
          <w:bCs/>
          <w:color w:val="4472C4" w:themeColor="accent1"/>
          <w:sz w:val="24"/>
          <w:szCs w:val="24"/>
        </w:rPr>
        <w:t>1</w:t>
      </w:r>
      <w:r w:rsidRPr="00DE172D">
        <w:rPr>
          <w:b/>
          <w:bCs/>
          <w:color w:val="4472C4" w:themeColor="accent1"/>
          <w:sz w:val="24"/>
          <w:szCs w:val="24"/>
        </w:rPr>
        <w:t xml:space="preserve"> </w:t>
      </w:r>
    </w:p>
    <w:p w14:paraId="4D356803" w14:textId="058D1549" w:rsidR="00EB560B" w:rsidRPr="00DE172D" w:rsidRDefault="00EB560B" w:rsidP="00EB560B">
      <w:pPr>
        <w:rPr>
          <w:b/>
          <w:bCs/>
          <w:color w:val="4472C4" w:themeColor="accent1"/>
          <w:sz w:val="24"/>
          <w:szCs w:val="24"/>
        </w:rPr>
      </w:pPr>
      <w:r w:rsidRPr="00DE172D">
        <w:rPr>
          <w:b/>
          <w:bCs/>
          <w:color w:val="4472C4" w:themeColor="accent1"/>
          <w:sz w:val="24"/>
          <w:szCs w:val="24"/>
        </w:rPr>
        <w:t>Introduction</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 xml:space="preserve">Page </w:t>
      </w:r>
      <w:r w:rsidR="00EE5FC9">
        <w:rPr>
          <w:b/>
          <w:bCs/>
          <w:color w:val="4472C4" w:themeColor="accent1"/>
          <w:sz w:val="24"/>
          <w:szCs w:val="24"/>
        </w:rPr>
        <w:t>2</w:t>
      </w:r>
      <w:r w:rsidRPr="00DE172D">
        <w:rPr>
          <w:b/>
          <w:bCs/>
          <w:color w:val="4472C4" w:themeColor="accent1"/>
          <w:sz w:val="24"/>
          <w:szCs w:val="24"/>
        </w:rPr>
        <w:t xml:space="preserve"> </w:t>
      </w:r>
    </w:p>
    <w:p w14:paraId="14E414EF" w14:textId="44A19BAA" w:rsidR="00EB560B" w:rsidRDefault="00BD2B60" w:rsidP="00EB560B">
      <w:pPr>
        <w:rPr>
          <w:b/>
          <w:bCs/>
          <w:color w:val="4472C4" w:themeColor="accent1"/>
          <w:sz w:val="24"/>
          <w:szCs w:val="24"/>
        </w:rPr>
      </w:pPr>
      <w:r>
        <w:rPr>
          <w:b/>
          <w:bCs/>
          <w:color w:val="4472C4" w:themeColor="accent1"/>
          <w:sz w:val="24"/>
          <w:szCs w:val="24"/>
        </w:rPr>
        <w:t xml:space="preserve">Main </w:t>
      </w:r>
      <w:r w:rsidR="00EB560B" w:rsidRPr="00DE172D">
        <w:rPr>
          <w:b/>
          <w:bCs/>
          <w:color w:val="4472C4" w:themeColor="accent1"/>
          <w:sz w:val="24"/>
          <w:szCs w:val="24"/>
        </w:rPr>
        <w:t xml:space="preserve">Findings </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EB560B" w:rsidRPr="00DE172D">
        <w:rPr>
          <w:b/>
          <w:bCs/>
          <w:color w:val="4472C4" w:themeColor="accent1"/>
          <w:sz w:val="24"/>
          <w:szCs w:val="24"/>
        </w:rPr>
        <w:t xml:space="preserve">Page </w:t>
      </w:r>
      <w:r w:rsidR="00EE5FC9">
        <w:rPr>
          <w:b/>
          <w:bCs/>
          <w:color w:val="4472C4" w:themeColor="accent1"/>
          <w:sz w:val="24"/>
          <w:szCs w:val="24"/>
        </w:rPr>
        <w:t>3</w:t>
      </w:r>
    </w:p>
    <w:p w14:paraId="4A96149F" w14:textId="76AA359F" w:rsidR="00DE172D" w:rsidRPr="00DE172D" w:rsidRDefault="00DE172D" w:rsidP="00DE172D">
      <w:pPr>
        <w:rPr>
          <w:b/>
          <w:bCs/>
          <w:color w:val="4472C4" w:themeColor="accent1"/>
          <w:sz w:val="24"/>
          <w:szCs w:val="24"/>
        </w:rPr>
      </w:pPr>
      <w:r>
        <w:rPr>
          <w:b/>
          <w:bCs/>
          <w:color w:val="4472C4" w:themeColor="accent1"/>
          <w:sz w:val="24"/>
          <w:szCs w:val="24"/>
        </w:rPr>
        <w:tab/>
      </w:r>
      <w:r w:rsidRPr="00DE172D">
        <w:rPr>
          <w:b/>
          <w:bCs/>
          <w:color w:val="4472C4" w:themeColor="accent1"/>
          <w:sz w:val="24"/>
          <w:szCs w:val="24"/>
        </w:rPr>
        <w:t xml:space="preserve">Resilience </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 xml:space="preserve">Page </w:t>
      </w:r>
      <w:r w:rsidR="00077D9E">
        <w:rPr>
          <w:b/>
          <w:bCs/>
          <w:color w:val="4472C4" w:themeColor="accent1"/>
          <w:sz w:val="24"/>
          <w:szCs w:val="24"/>
        </w:rPr>
        <w:t>4</w:t>
      </w:r>
    </w:p>
    <w:p w14:paraId="5E0DB564" w14:textId="5F4BB6A1" w:rsidR="00DE172D" w:rsidRDefault="00DE172D" w:rsidP="00EB560B">
      <w:pPr>
        <w:rPr>
          <w:b/>
          <w:bCs/>
          <w:color w:val="4472C4" w:themeColor="accent1"/>
          <w:sz w:val="24"/>
          <w:szCs w:val="24"/>
        </w:rPr>
      </w:pPr>
      <w:r>
        <w:rPr>
          <w:b/>
          <w:bCs/>
          <w:color w:val="4472C4" w:themeColor="accent1"/>
          <w:sz w:val="24"/>
          <w:szCs w:val="24"/>
        </w:rPr>
        <w:tab/>
        <w:t>Time Management</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077D9E">
        <w:rPr>
          <w:b/>
          <w:bCs/>
          <w:color w:val="4472C4" w:themeColor="accent1"/>
          <w:sz w:val="24"/>
          <w:szCs w:val="24"/>
        </w:rPr>
        <w:t>Page 5</w:t>
      </w:r>
    </w:p>
    <w:p w14:paraId="7B4E090D" w14:textId="79946D76" w:rsidR="00962E1F" w:rsidRDefault="00962E1F" w:rsidP="00EB560B">
      <w:pPr>
        <w:rPr>
          <w:b/>
          <w:bCs/>
          <w:color w:val="4472C4" w:themeColor="accent1"/>
          <w:sz w:val="24"/>
          <w:szCs w:val="24"/>
        </w:rPr>
      </w:pPr>
      <w:r>
        <w:rPr>
          <w:b/>
          <w:bCs/>
          <w:color w:val="4472C4" w:themeColor="accent1"/>
          <w:sz w:val="24"/>
          <w:szCs w:val="24"/>
        </w:rPr>
        <w:tab/>
      </w:r>
      <w:r w:rsidRPr="00DE172D">
        <w:rPr>
          <w:b/>
          <w:bCs/>
          <w:color w:val="4472C4" w:themeColor="accent1"/>
          <w:sz w:val="24"/>
          <w:szCs w:val="24"/>
        </w:rPr>
        <w:t xml:space="preserve">Emotional Intelligence </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 xml:space="preserve">Page </w:t>
      </w:r>
      <w:r>
        <w:rPr>
          <w:b/>
          <w:bCs/>
          <w:color w:val="4472C4" w:themeColor="accent1"/>
          <w:sz w:val="24"/>
          <w:szCs w:val="24"/>
        </w:rPr>
        <w:t>6</w:t>
      </w:r>
    </w:p>
    <w:p w14:paraId="05C07B01" w14:textId="04F04471" w:rsidR="00962E1F" w:rsidRDefault="00962E1F" w:rsidP="00EB560B">
      <w:pPr>
        <w:rPr>
          <w:b/>
          <w:bCs/>
          <w:color w:val="4472C4" w:themeColor="accent1"/>
          <w:sz w:val="24"/>
          <w:szCs w:val="24"/>
        </w:rPr>
      </w:pPr>
      <w:r>
        <w:rPr>
          <w:b/>
          <w:bCs/>
          <w:color w:val="4472C4" w:themeColor="accent1"/>
          <w:sz w:val="24"/>
          <w:szCs w:val="24"/>
        </w:rPr>
        <w:tab/>
        <w:t>Digital Competency</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Pr>
          <w:b/>
          <w:bCs/>
          <w:color w:val="4472C4" w:themeColor="accent1"/>
          <w:sz w:val="24"/>
          <w:szCs w:val="24"/>
        </w:rPr>
        <w:t>Page 7</w:t>
      </w:r>
    </w:p>
    <w:p w14:paraId="15856CFF" w14:textId="1374E09A" w:rsidR="00DE172D" w:rsidRDefault="00962E1F" w:rsidP="00EB560B">
      <w:pPr>
        <w:rPr>
          <w:b/>
          <w:bCs/>
          <w:color w:val="4472C4" w:themeColor="accent1"/>
          <w:sz w:val="24"/>
          <w:szCs w:val="24"/>
        </w:rPr>
      </w:pPr>
      <w:r w:rsidRPr="00962E1F">
        <w:rPr>
          <w:b/>
          <w:bCs/>
          <w:color w:val="4472C4" w:themeColor="accent1"/>
          <w:sz w:val="24"/>
          <w:szCs w:val="24"/>
        </w:rPr>
        <w:t>Evolution of employability skill</w:t>
      </w:r>
      <w:r w:rsidR="0067178F">
        <w:rPr>
          <w:b/>
          <w:bCs/>
          <w:color w:val="4472C4" w:themeColor="accent1"/>
          <w:sz w:val="24"/>
          <w:szCs w:val="24"/>
        </w:rPr>
        <w:t>s</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962E1F">
        <w:rPr>
          <w:b/>
          <w:bCs/>
          <w:color w:val="4472C4" w:themeColor="accent1"/>
          <w:sz w:val="24"/>
          <w:szCs w:val="24"/>
        </w:rPr>
        <w:t>Page 8</w:t>
      </w:r>
    </w:p>
    <w:p w14:paraId="186135C3" w14:textId="55987BEC" w:rsidR="00962E1F" w:rsidRPr="00962E1F" w:rsidRDefault="00962E1F" w:rsidP="00962E1F">
      <w:pPr>
        <w:rPr>
          <w:b/>
          <w:bCs/>
          <w:color w:val="4472C4" w:themeColor="accent1"/>
          <w:sz w:val="24"/>
          <w:szCs w:val="24"/>
        </w:rPr>
      </w:pPr>
      <w:r w:rsidRPr="00962E1F">
        <w:rPr>
          <w:b/>
          <w:bCs/>
          <w:color w:val="4472C4" w:themeColor="accent1"/>
          <w:sz w:val="24"/>
          <w:szCs w:val="24"/>
        </w:rPr>
        <w:t>Why are employability skills important?</w:t>
      </w:r>
      <w:r w:rsidR="0067178F">
        <w:rPr>
          <w:b/>
          <w:bCs/>
          <w:color w:val="4472C4" w:themeColor="accent1"/>
          <w:sz w:val="24"/>
          <w:szCs w:val="24"/>
        </w:rPr>
        <w:tab/>
      </w:r>
      <w:r w:rsidR="0067178F">
        <w:rPr>
          <w:b/>
          <w:bCs/>
          <w:color w:val="4472C4" w:themeColor="accent1"/>
          <w:sz w:val="24"/>
          <w:szCs w:val="24"/>
        </w:rPr>
        <w:tab/>
      </w:r>
      <w:r>
        <w:rPr>
          <w:b/>
          <w:bCs/>
          <w:color w:val="4472C4" w:themeColor="accent1"/>
          <w:sz w:val="24"/>
          <w:szCs w:val="24"/>
        </w:rPr>
        <w:t>Page 9</w:t>
      </w:r>
    </w:p>
    <w:p w14:paraId="0EC0737E" w14:textId="33EBA648" w:rsidR="00EB560B" w:rsidRPr="00DE172D" w:rsidRDefault="00EB560B" w:rsidP="00EB560B">
      <w:pPr>
        <w:rPr>
          <w:b/>
          <w:bCs/>
          <w:color w:val="4472C4" w:themeColor="accent1"/>
          <w:sz w:val="24"/>
          <w:szCs w:val="24"/>
        </w:rPr>
      </w:pPr>
      <w:r w:rsidRPr="00DE172D">
        <w:rPr>
          <w:b/>
          <w:bCs/>
          <w:color w:val="4472C4" w:themeColor="accent1"/>
          <w:sz w:val="24"/>
          <w:szCs w:val="24"/>
        </w:rPr>
        <w:t>Conclusio</w:t>
      </w:r>
      <w:r w:rsidR="0067178F">
        <w:rPr>
          <w:b/>
          <w:bCs/>
          <w:color w:val="4472C4" w:themeColor="accent1"/>
          <w:sz w:val="24"/>
          <w:szCs w:val="24"/>
        </w:rPr>
        <w:t>n</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Page 1</w:t>
      </w:r>
      <w:r w:rsidR="00962E1F">
        <w:rPr>
          <w:b/>
          <w:bCs/>
          <w:color w:val="4472C4" w:themeColor="accent1"/>
          <w:sz w:val="24"/>
          <w:szCs w:val="24"/>
        </w:rPr>
        <w:t>0</w:t>
      </w:r>
    </w:p>
    <w:p w14:paraId="081B56EF" w14:textId="2B6F12C6" w:rsidR="00EB560B" w:rsidRPr="00DE172D" w:rsidRDefault="00EB560B" w:rsidP="00EB560B">
      <w:pPr>
        <w:rPr>
          <w:b/>
          <w:bCs/>
          <w:color w:val="4472C4" w:themeColor="accent1"/>
          <w:sz w:val="24"/>
          <w:szCs w:val="24"/>
        </w:rPr>
      </w:pPr>
      <w:r w:rsidRPr="00DE172D">
        <w:rPr>
          <w:b/>
          <w:bCs/>
          <w:color w:val="4472C4" w:themeColor="accent1"/>
          <w:sz w:val="24"/>
          <w:szCs w:val="24"/>
        </w:rPr>
        <w:t>Reference</w:t>
      </w:r>
      <w:r w:rsidR="0067178F">
        <w:rPr>
          <w:b/>
          <w:bCs/>
          <w:color w:val="4472C4" w:themeColor="accent1"/>
          <w:sz w:val="24"/>
          <w:szCs w:val="24"/>
        </w:rPr>
        <w:t>s</w:t>
      </w:r>
      <w:r w:rsidRPr="00DE172D">
        <w:rPr>
          <w:b/>
          <w:bCs/>
          <w:color w:val="4472C4" w:themeColor="accent1"/>
          <w:sz w:val="24"/>
          <w:szCs w:val="24"/>
        </w:rPr>
        <w:t xml:space="preserve"> </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Page 1</w:t>
      </w:r>
      <w:r w:rsidR="00962E1F">
        <w:rPr>
          <w:b/>
          <w:bCs/>
          <w:color w:val="4472C4" w:themeColor="accent1"/>
          <w:sz w:val="24"/>
          <w:szCs w:val="24"/>
        </w:rPr>
        <w:t>1</w:t>
      </w:r>
    </w:p>
    <w:p w14:paraId="1BE2BE1B" w14:textId="6785DB1D" w:rsidR="00EB560B" w:rsidRPr="00DE172D" w:rsidRDefault="00EB560B" w:rsidP="00EB560B">
      <w:pPr>
        <w:rPr>
          <w:b/>
          <w:bCs/>
          <w:color w:val="4472C4" w:themeColor="accent1"/>
          <w:sz w:val="24"/>
          <w:szCs w:val="24"/>
        </w:rPr>
      </w:pPr>
      <w:r w:rsidRPr="00DE172D">
        <w:rPr>
          <w:b/>
          <w:bCs/>
          <w:color w:val="4472C4" w:themeColor="accent1"/>
          <w:sz w:val="24"/>
          <w:szCs w:val="24"/>
        </w:rPr>
        <w:t>Appendic</w:t>
      </w:r>
      <w:r w:rsidR="0067178F">
        <w:rPr>
          <w:b/>
          <w:bCs/>
          <w:color w:val="4472C4" w:themeColor="accent1"/>
          <w:sz w:val="24"/>
          <w:szCs w:val="24"/>
        </w:rPr>
        <w:t>es</w:t>
      </w:r>
      <w:r w:rsidRPr="00DE172D">
        <w:rPr>
          <w:b/>
          <w:bCs/>
          <w:color w:val="4472C4" w:themeColor="accent1"/>
          <w:sz w:val="24"/>
          <w:szCs w:val="24"/>
        </w:rPr>
        <w:t xml:space="preserve"> </w:t>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0067178F">
        <w:rPr>
          <w:b/>
          <w:bCs/>
          <w:color w:val="4472C4" w:themeColor="accent1"/>
          <w:sz w:val="24"/>
          <w:szCs w:val="24"/>
        </w:rPr>
        <w:tab/>
      </w:r>
      <w:r w:rsidRPr="00DE172D">
        <w:rPr>
          <w:b/>
          <w:bCs/>
          <w:color w:val="4472C4" w:themeColor="accent1"/>
          <w:sz w:val="24"/>
          <w:szCs w:val="24"/>
        </w:rPr>
        <w:t>Page 1</w:t>
      </w:r>
      <w:r w:rsidR="00962E1F">
        <w:rPr>
          <w:b/>
          <w:bCs/>
          <w:color w:val="4472C4" w:themeColor="accent1"/>
          <w:sz w:val="24"/>
          <w:szCs w:val="24"/>
        </w:rPr>
        <w:t>2</w:t>
      </w:r>
    </w:p>
    <w:p w14:paraId="64A3DCE3" w14:textId="77777777" w:rsidR="00EB560B" w:rsidRDefault="00EB560B" w:rsidP="00EB560B">
      <w:pPr>
        <w:rPr>
          <w:b/>
          <w:bCs/>
          <w:sz w:val="32"/>
          <w:szCs w:val="32"/>
        </w:rPr>
      </w:pPr>
    </w:p>
    <w:p w14:paraId="7D5DCA73" w14:textId="77777777" w:rsidR="00EB560B" w:rsidRDefault="00EB560B" w:rsidP="00EB560B">
      <w:pPr>
        <w:rPr>
          <w:b/>
          <w:bCs/>
          <w:sz w:val="32"/>
          <w:szCs w:val="32"/>
        </w:rPr>
      </w:pPr>
    </w:p>
    <w:p w14:paraId="122CA3C1" w14:textId="77777777" w:rsidR="00EB560B" w:rsidRDefault="00EB560B" w:rsidP="00EB560B">
      <w:pPr>
        <w:rPr>
          <w:b/>
          <w:bCs/>
          <w:sz w:val="32"/>
          <w:szCs w:val="32"/>
        </w:rPr>
      </w:pPr>
    </w:p>
    <w:p w14:paraId="5592CDE5" w14:textId="77777777" w:rsidR="00EB560B" w:rsidRDefault="00EB560B" w:rsidP="00EB560B">
      <w:pPr>
        <w:rPr>
          <w:b/>
          <w:bCs/>
          <w:sz w:val="32"/>
          <w:szCs w:val="32"/>
        </w:rPr>
      </w:pPr>
    </w:p>
    <w:p w14:paraId="7BF1BF87" w14:textId="77777777" w:rsidR="00EB560B" w:rsidRDefault="00EB560B" w:rsidP="00EB560B">
      <w:pPr>
        <w:rPr>
          <w:b/>
          <w:bCs/>
          <w:sz w:val="32"/>
          <w:szCs w:val="32"/>
        </w:rPr>
      </w:pPr>
    </w:p>
    <w:p w14:paraId="044D891F" w14:textId="77777777" w:rsidR="00EB560B" w:rsidRDefault="00EB560B" w:rsidP="00EB560B">
      <w:pPr>
        <w:rPr>
          <w:b/>
          <w:bCs/>
          <w:sz w:val="32"/>
          <w:szCs w:val="32"/>
        </w:rPr>
      </w:pPr>
    </w:p>
    <w:p w14:paraId="2D920D1B" w14:textId="77777777" w:rsidR="00EB560B" w:rsidRDefault="00EB560B" w:rsidP="00EB560B">
      <w:pPr>
        <w:rPr>
          <w:b/>
          <w:bCs/>
          <w:sz w:val="32"/>
          <w:szCs w:val="32"/>
        </w:rPr>
      </w:pPr>
    </w:p>
    <w:p w14:paraId="570D8A0B" w14:textId="77777777" w:rsidR="00EB560B" w:rsidRDefault="00EB560B" w:rsidP="00EB560B">
      <w:pPr>
        <w:rPr>
          <w:b/>
          <w:bCs/>
          <w:sz w:val="32"/>
          <w:szCs w:val="32"/>
        </w:rPr>
      </w:pPr>
    </w:p>
    <w:p w14:paraId="3D759B8B" w14:textId="77777777" w:rsidR="00EB560B" w:rsidRDefault="00EB560B" w:rsidP="00EB560B">
      <w:pPr>
        <w:rPr>
          <w:b/>
          <w:bCs/>
          <w:sz w:val="32"/>
          <w:szCs w:val="32"/>
        </w:rPr>
      </w:pPr>
    </w:p>
    <w:p w14:paraId="63DCEB47" w14:textId="77777777" w:rsidR="00EB560B" w:rsidRDefault="00EB560B" w:rsidP="00EB560B">
      <w:pPr>
        <w:rPr>
          <w:b/>
          <w:bCs/>
          <w:sz w:val="32"/>
          <w:szCs w:val="32"/>
        </w:rPr>
      </w:pPr>
      <w:r>
        <w:rPr>
          <w:b/>
          <w:bCs/>
          <w:sz w:val="32"/>
          <w:szCs w:val="32"/>
        </w:rPr>
        <w:t xml:space="preserve">  </w:t>
      </w:r>
    </w:p>
    <w:p w14:paraId="336FCFBD" w14:textId="77777777" w:rsidR="00EB560B" w:rsidRDefault="00EB560B" w:rsidP="00D04230">
      <w:pPr>
        <w:rPr>
          <w:rFonts w:cstheme="minorHAnsi"/>
          <w:color w:val="111111"/>
          <w:shd w:val="clear" w:color="auto" w:fill="FFFFFF"/>
        </w:rPr>
      </w:pPr>
    </w:p>
    <w:p w14:paraId="3F38523C" w14:textId="77777777" w:rsidR="00EB560B" w:rsidRDefault="00EB560B" w:rsidP="00D04230">
      <w:pPr>
        <w:rPr>
          <w:rFonts w:cstheme="minorHAnsi"/>
          <w:color w:val="111111"/>
          <w:shd w:val="clear" w:color="auto" w:fill="FFFFFF"/>
        </w:rPr>
      </w:pPr>
    </w:p>
    <w:p w14:paraId="14790AA2" w14:textId="77777777" w:rsidR="00EB560B" w:rsidRDefault="00EB560B" w:rsidP="00D04230">
      <w:pPr>
        <w:rPr>
          <w:rFonts w:cstheme="minorHAnsi"/>
          <w:color w:val="111111"/>
          <w:shd w:val="clear" w:color="auto" w:fill="FFFFFF"/>
        </w:rPr>
      </w:pPr>
    </w:p>
    <w:p w14:paraId="5B6804AB" w14:textId="06FE4E55" w:rsidR="00EB560B" w:rsidRPr="00DE172D" w:rsidRDefault="00EB560B" w:rsidP="00EB560B">
      <w:pPr>
        <w:jc w:val="center"/>
        <w:rPr>
          <w:rFonts w:cstheme="minorHAnsi"/>
          <w:color w:val="4472C4" w:themeColor="accent1"/>
          <w:sz w:val="28"/>
          <w:szCs w:val="28"/>
          <w:shd w:val="clear" w:color="auto" w:fill="FFFFFF"/>
        </w:rPr>
      </w:pPr>
      <w:r w:rsidRPr="00DE172D">
        <w:rPr>
          <w:rFonts w:cstheme="minorHAnsi"/>
          <w:color w:val="4472C4" w:themeColor="accent1"/>
          <w:sz w:val="28"/>
          <w:szCs w:val="28"/>
          <w:shd w:val="clear" w:color="auto" w:fill="FFFFFF"/>
        </w:rPr>
        <w:lastRenderedPageBreak/>
        <w:t>Introduction</w:t>
      </w:r>
    </w:p>
    <w:p w14:paraId="40E71D53" w14:textId="6A5F8966" w:rsidR="000858B0" w:rsidRPr="00891B7E" w:rsidRDefault="000858B0" w:rsidP="000858B0">
      <w:r>
        <w:t>Gravells (2010</w:t>
      </w:r>
      <w:r w:rsidR="00F30B24">
        <w:t>, P1</w:t>
      </w:r>
      <w:r w:rsidR="000E0923">
        <w:t>9</w:t>
      </w:r>
      <w:r>
        <w:t xml:space="preserve">) identifies the difference between employability skills and employment skills. Employability skills are soft skills, </w:t>
      </w:r>
      <w:r w:rsidR="003C3E91">
        <w:t>reliability</w:t>
      </w:r>
      <w:r>
        <w:t xml:space="preserve"> and honesty for example which are transferrable between jobs which makes some</w:t>
      </w:r>
      <w:r w:rsidR="003C3E91">
        <w:t>one</w:t>
      </w:r>
      <w:r>
        <w:t xml:space="preserve"> employable. Employment skills can be deemed as the same, but a difference is evident. Employment </w:t>
      </w:r>
      <w:r w:rsidR="003C3E91">
        <w:t>skills are</w:t>
      </w:r>
      <w:r>
        <w:t xml:space="preserve"> the required skills to perform that role effectively</w:t>
      </w:r>
      <w:r w:rsidR="00D46519">
        <w:t>,</w:t>
      </w:r>
      <w:r>
        <w:t xml:space="preserve"> Job specific qualifications</w:t>
      </w:r>
      <w:r w:rsidR="00D46519">
        <w:t>,</w:t>
      </w:r>
      <w:r>
        <w:t xml:space="preserve"> basic reading, writing and computer literacy. </w:t>
      </w:r>
    </w:p>
    <w:p w14:paraId="6005A748" w14:textId="34CFF9B0" w:rsidR="00EB560B" w:rsidRDefault="00FF36CD" w:rsidP="00EB560B">
      <w:pPr>
        <w:rPr>
          <w:rFonts w:cstheme="minorHAnsi"/>
          <w:color w:val="111111"/>
          <w:shd w:val="clear" w:color="auto" w:fill="FFFFFF"/>
        </w:rPr>
      </w:pPr>
      <w:r>
        <w:rPr>
          <w:rFonts w:cstheme="minorHAnsi"/>
          <w:color w:val="111111"/>
          <w:shd w:val="clear" w:color="auto" w:fill="FFFFFF"/>
        </w:rPr>
        <w:t>Certain e</w:t>
      </w:r>
      <w:r w:rsidR="003C4A08" w:rsidRPr="000854C4">
        <w:rPr>
          <w:rFonts w:cstheme="minorHAnsi"/>
          <w:color w:val="111111"/>
          <w:shd w:val="clear" w:color="auto" w:fill="FFFFFF"/>
        </w:rPr>
        <w:t xml:space="preserve">mployability skills go beyond experiences obtained from previous job roles held. These are skills and traits </w:t>
      </w:r>
      <w:r w:rsidR="0083293E">
        <w:rPr>
          <w:rFonts w:cstheme="minorHAnsi"/>
          <w:color w:val="111111"/>
          <w:shd w:val="clear" w:color="auto" w:fill="FFFFFF"/>
        </w:rPr>
        <w:t xml:space="preserve">learned through life experience and </w:t>
      </w:r>
      <w:r w:rsidR="00A71FDC">
        <w:rPr>
          <w:rFonts w:cstheme="minorHAnsi"/>
          <w:color w:val="111111"/>
          <w:shd w:val="clear" w:color="auto" w:fill="FFFFFF"/>
        </w:rPr>
        <w:t>ho</w:t>
      </w:r>
      <w:r w:rsidR="00212995">
        <w:rPr>
          <w:rFonts w:cstheme="minorHAnsi"/>
          <w:color w:val="111111"/>
          <w:shd w:val="clear" w:color="auto" w:fill="FFFFFF"/>
        </w:rPr>
        <w:t>n</w:t>
      </w:r>
      <w:r w:rsidR="00A71FDC">
        <w:rPr>
          <w:rFonts w:cstheme="minorHAnsi"/>
          <w:color w:val="111111"/>
          <w:shd w:val="clear" w:color="auto" w:fill="FFFFFF"/>
        </w:rPr>
        <w:t>ed in</w:t>
      </w:r>
      <w:r w:rsidR="0083293E">
        <w:rPr>
          <w:rFonts w:cstheme="minorHAnsi"/>
          <w:color w:val="111111"/>
          <w:shd w:val="clear" w:color="auto" w:fill="FFFFFF"/>
        </w:rPr>
        <w:t xml:space="preserve"> order to benefit </w:t>
      </w:r>
      <w:r>
        <w:rPr>
          <w:rFonts w:cstheme="minorHAnsi"/>
          <w:color w:val="111111"/>
          <w:shd w:val="clear" w:color="auto" w:fill="FFFFFF"/>
        </w:rPr>
        <w:t xml:space="preserve">not only </w:t>
      </w:r>
      <w:r w:rsidR="0083293E">
        <w:rPr>
          <w:rFonts w:cstheme="minorHAnsi"/>
          <w:color w:val="111111"/>
          <w:shd w:val="clear" w:color="auto" w:fill="FFFFFF"/>
        </w:rPr>
        <w:t>professionally but also personally.</w:t>
      </w:r>
    </w:p>
    <w:p w14:paraId="2DF53C17" w14:textId="77777777" w:rsidR="00EB560B" w:rsidRDefault="00EB560B" w:rsidP="00EB560B">
      <w:pPr>
        <w:rPr>
          <w:rFonts w:cstheme="minorHAnsi"/>
          <w:color w:val="111111"/>
          <w:shd w:val="clear" w:color="auto" w:fill="FFFFFF"/>
        </w:rPr>
      </w:pPr>
      <w:r w:rsidRPr="00EB560B">
        <w:rPr>
          <w:rFonts w:cstheme="minorHAnsi"/>
          <w:color w:val="111111"/>
          <w:shd w:val="clear" w:color="auto" w:fill="FFFFFF"/>
        </w:rPr>
        <w:t>Most of the time, people have the talent and expertise for their ideal job but are unable to "boast" their experiences on a curriculum vitae or resume. All th</w:t>
      </w:r>
      <w:r>
        <w:rPr>
          <w:rFonts w:cstheme="minorHAnsi"/>
          <w:color w:val="111111"/>
          <w:shd w:val="clear" w:color="auto" w:fill="FFFFFF"/>
        </w:rPr>
        <w:t>at is required</w:t>
      </w:r>
      <w:r w:rsidRPr="00EB560B">
        <w:rPr>
          <w:rFonts w:cstheme="minorHAnsi"/>
          <w:color w:val="111111"/>
          <w:shd w:val="clear" w:color="auto" w:fill="FFFFFF"/>
        </w:rPr>
        <w:t xml:space="preserve"> is</w:t>
      </w:r>
      <w:r>
        <w:rPr>
          <w:rFonts w:cstheme="minorHAnsi"/>
          <w:color w:val="111111"/>
          <w:shd w:val="clear" w:color="auto" w:fill="FFFFFF"/>
        </w:rPr>
        <w:t xml:space="preserve"> to</w:t>
      </w:r>
      <w:r w:rsidRPr="00EB560B">
        <w:rPr>
          <w:rFonts w:cstheme="minorHAnsi"/>
          <w:color w:val="111111"/>
          <w:shd w:val="clear" w:color="auto" w:fill="FFFFFF"/>
        </w:rPr>
        <w:t xml:space="preserve"> make their application stand out to a prospective employer.</w:t>
      </w:r>
      <w:r>
        <w:rPr>
          <w:rFonts w:cstheme="minorHAnsi"/>
          <w:color w:val="111111"/>
          <w:shd w:val="clear" w:color="auto" w:fill="FFFFFF"/>
        </w:rPr>
        <w:t xml:space="preserve"> </w:t>
      </w:r>
    </w:p>
    <w:p w14:paraId="122BE5A7" w14:textId="33D69E6D" w:rsidR="00EB560B" w:rsidRPr="00EB560B" w:rsidRDefault="00EB560B" w:rsidP="00EB560B">
      <w:pPr>
        <w:rPr>
          <w:rFonts w:cstheme="minorHAnsi"/>
          <w:shd w:val="clear" w:color="auto" w:fill="EDFBFF"/>
        </w:rPr>
      </w:pPr>
      <w:r w:rsidRPr="00EB560B">
        <w:rPr>
          <w:rStyle w:val="jss515"/>
          <w:rFonts w:cstheme="minorHAnsi"/>
          <w:shd w:val="clear" w:color="auto" w:fill="EDFBFF"/>
        </w:rPr>
        <w:t>Anyone can improve their job performance by defining their skills in the workplace and gain more </w:t>
      </w:r>
      <w:r>
        <w:rPr>
          <w:rStyle w:val="jss515"/>
          <w:rFonts w:cstheme="minorHAnsi"/>
          <w:shd w:val="clear" w:color="auto" w:fill="EDFBFF"/>
        </w:rPr>
        <w:t xml:space="preserve">   </w:t>
      </w:r>
      <w:r w:rsidRPr="00EB560B">
        <w:rPr>
          <w:rStyle w:val="jss515"/>
          <w:rFonts w:cstheme="minorHAnsi"/>
          <w:shd w:val="clear" w:color="auto" w:fill="EDFBFF"/>
        </w:rPr>
        <w:t>e</w:t>
      </w:r>
      <w:r>
        <w:rPr>
          <w:rStyle w:val="jss515"/>
          <w:rFonts w:cstheme="minorHAnsi"/>
          <w:shd w:val="clear" w:color="auto" w:fill="EDFBFF"/>
        </w:rPr>
        <w:t>x</w:t>
      </w:r>
      <w:r w:rsidRPr="00EB560B">
        <w:rPr>
          <w:rStyle w:val="jss515"/>
          <w:rFonts w:cstheme="minorHAnsi"/>
          <w:shd w:val="clear" w:color="auto" w:fill="EDFBFF"/>
        </w:rPr>
        <w:t>perience, as well as discovering</w:t>
      </w:r>
      <w:r>
        <w:rPr>
          <w:rStyle w:val="jss515"/>
          <w:rFonts w:cstheme="minorHAnsi"/>
          <w:shd w:val="clear" w:color="auto" w:fill="EDFBFF"/>
        </w:rPr>
        <w:t xml:space="preserve"> new</w:t>
      </w:r>
      <w:r w:rsidRPr="00EB560B">
        <w:rPr>
          <w:rStyle w:val="jss515"/>
          <w:rFonts w:cstheme="minorHAnsi"/>
          <w:shd w:val="clear" w:color="auto" w:fill="EDFBFF"/>
        </w:rPr>
        <w:t> strengths and</w:t>
      </w:r>
      <w:r w:rsidR="00890455">
        <w:rPr>
          <w:rStyle w:val="jss515"/>
          <w:rFonts w:cstheme="minorHAnsi"/>
          <w:shd w:val="clear" w:color="auto" w:fill="EDFBFF"/>
        </w:rPr>
        <w:t xml:space="preserve"> ensuring perseverance is demonstrated to fully develop a career.</w:t>
      </w:r>
    </w:p>
    <w:p w14:paraId="180A8634" w14:textId="40B7A9C3" w:rsidR="00EB560B" w:rsidRPr="00EB560B" w:rsidRDefault="00D718A3" w:rsidP="00EB560B">
      <w:pPr>
        <w:rPr>
          <w:rFonts w:cstheme="minorHAnsi"/>
          <w:color w:val="111111"/>
          <w:shd w:val="clear" w:color="auto" w:fill="FFFFFF"/>
        </w:rPr>
      </w:pPr>
      <w:r>
        <w:rPr>
          <w:rFonts w:cstheme="minorHAnsi"/>
          <w:color w:val="111111"/>
          <w:shd w:val="clear" w:color="auto" w:fill="FFFFFF"/>
        </w:rPr>
        <w:t>This</w:t>
      </w:r>
      <w:r w:rsidR="00890455">
        <w:rPr>
          <w:rFonts w:cstheme="minorHAnsi"/>
          <w:color w:val="111111"/>
          <w:shd w:val="clear" w:color="auto" w:fill="FFFFFF"/>
        </w:rPr>
        <w:t xml:space="preserve"> report will identify the key employability skills, explaining how they manifest and why they are important</w:t>
      </w:r>
      <w:r>
        <w:rPr>
          <w:rFonts w:cstheme="minorHAnsi"/>
          <w:color w:val="111111"/>
          <w:shd w:val="clear" w:color="auto" w:fill="FFFFFF"/>
        </w:rPr>
        <w:t>,</w:t>
      </w:r>
      <w:r w:rsidR="00890455">
        <w:rPr>
          <w:rFonts w:cstheme="minorHAnsi"/>
          <w:color w:val="111111"/>
          <w:shd w:val="clear" w:color="auto" w:fill="FFFFFF"/>
        </w:rPr>
        <w:t xml:space="preserve"> critically analyse the evolution of employability skills and discuss how </w:t>
      </w:r>
      <w:r w:rsidR="00DE172D">
        <w:rPr>
          <w:rFonts w:cstheme="minorHAnsi"/>
          <w:color w:val="111111"/>
          <w:shd w:val="clear" w:color="auto" w:fill="FFFFFF"/>
        </w:rPr>
        <w:t xml:space="preserve">and </w:t>
      </w:r>
      <w:r w:rsidR="00890455">
        <w:rPr>
          <w:rFonts w:cstheme="minorHAnsi"/>
          <w:color w:val="111111"/>
          <w:shd w:val="clear" w:color="auto" w:fill="FFFFFF"/>
        </w:rPr>
        <w:t>why they have changed in recent times.</w:t>
      </w:r>
    </w:p>
    <w:p w14:paraId="66CB3A73" w14:textId="77777777" w:rsidR="00EB560B" w:rsidRPr="00EB560B" w:rsidRDefault="00EB560B" w:rsidP="00EB560B">
      <w:pPr>
        <w:rPr>
          <w:rFonts w:cstheme="minorHAnsi"/>
          <w:color w:val="111111"/>
          <w:shd w:val="clear" w:color="auto" w:fill="FFFFFF"/>
        </w:rPr>
      </w:pPr>
    </w:p>
    <w:p w14:paraId="1D8E4B82" w14:textId="77777777" w:rsidR="00EB560B" w:rsidRPr="00EB560B" w:rsidRDefault="00EB560B" w:rsidP="00EB560B">
      <w:pPr>
        <w:rPr>
          <w:rFonts w:cstheme="minorHAnsi"/>
          <w:color w:val="111111"/>
          <w:shd w:val="clear" w:color="auto" w:fill="FFFFFF"/>
        </w:rPr>
      </w:pPr>
    </w:p>
    <w:p w14:paraId="76F38C1F" w14:textId="77777777" w:rsidR="00EB560B" w:rsidRPr="00EB560B" w:rsidRDefault="00EB560B" w:rsidP="00EB560B">
      <w:pPr>
        <w:rPr>
          <w:rFonts w:cstheme="minorHAnsi"/>
          <w:color w:val="111111"/>
          <w:shd w:val="clear" w:color="auto" w:fill="FFFFFF"/>
        </w:rPr>
      </w:pPr>
    </w:p>
    <w:p w14:paraId="78536F8E" w14:textId="77777777" w:rsidR="00EB560B" w:rsidRPr="00EB560B" w:rsidRDefault="00EB560B" w:rsidP="00EB560B">
      <w:pPr>
        <w:rPr>
          <w:rFonts w:cstheme="minorHAnsi"/>
          <w:color w:val="111111"/>
          <w:shd w:val="clear" w:color="auto" w:fill="FFFFFF"/>
        </w:rPr>
      </w:pPr>
    </w:p>
    <w:p w14:paraId="33EB82D0" w14:textId="77777777" w:rsidR="00EB560B" w:rsidRPr="00EB560B" w:rsidRDefault="00EB560B" w:rsidP="00EB560B">
      <w:pPr>
        <w:rPr>
          <w:rFonts w:cstheme="minorHAnsi"/>
          <w:color w:val="111111"/>
          <w:shd w:val="clear" w:color="auto" w:fill="FFFFFF"/>
        </w:rPr>
      </w:pPr>
    </w:p>
    <w:p w14:paraId="0399F7DD" w14:textId="77777777" w:rsidR="00EB560B" w:rsidRPr="00EB560B" w:rsidRDefault="00EB560B" w:rsidP="00EB560B">
      <w:pPr>
        <w:rPr>
          <w:rFonts w:cstheme="minorHAnsi"/>
          <w:color w:val="111111"/>
          <w:shd w:val="clear" w:color="auto" w:fill="FFFFFF"/>
        </w:rPr>
      </w:pPr>
    </w:p>
    <w:p w14:paraId="7788C11A" w14:textId="77777777" w:rsidR="00EB560B" w:rsidRPr="000854C4" w:rsidRDefault="00EB560B" w:rsidP="00D04230">
      <w:pPr>
        <w:rPr>
          <w:rFonts w:cstheme="minorHAnsi"/>
          <w:color w:val="111111"/>
          <w:shd w:val="clear" w:color="auto" w:fill="FFFFFF"/>
        </w:rPr>
      </w:pPr>
    </w:p>
    <w:p w14:paraId="27D6A007" w14:textId="77777777" w:rsidR="00890455" w:rsidRDefault="00890455" w:rsidP="00D04230">
      <w:pPr>
        <w:rPr>
          <w:rFonts w:cstheme="minorHAnsi"/>
          <w:color w:val="111111"/>
          <w:shd w:val="clear" w:color="auto" w:fill="FFFFFF"/>
        </w:rPr>
      </w:pPr>
    </w:p>
    <w:p w14:paraId="1A8833EF" w14:textId="77777777" w:rsidR="00890455" w:rsidRDefault="00890455" w:rsidP="00D04230">
      <w:pPr>
        <w:rPr>
          <w:rFonts w:cstheme="minorHAnsi"/>
          <w:color w:val="111111"/>
          <w:shd w:val="clear" w:color="auto" w:fill="FFFFFF"/>
        </w:rPr>
      </w:pPr>
    </w:p>
    <w:p w14:paraId="1E1863F5" w14:textId="77777777" w:rsidR="00890455" w:rsidRDefault="00890455" w:rsidP="00D04230">
      <w:pPr>
        <w:rPr>
          <w:rFonts w:cstheme="minorHAnsi"/>
          <w:color w:val="111111"/>
          <w:shd w:val="clear" w:color="auto" w:fill="FFFFFF"/>
        </w:rPr>
      </w:pPr>
    </w:p>
    <w:p w14:paraId="5538CD3F" w14:textId="77777777" w:rsidR="00890455" w:rsidRDefault="00890455" w:rsidP="00D04230">
      <w:pPr>
        <w:rPr>
          <w:rFonts w:cstheme="minorHAnsi"/>
          <w:color w:val="111111"/>
          <w:shd w:val="clear" w:color="auto" w:fill="FFFFFF"/>
        </w:rPr>
      </w:pPr>
    </w:p>
    <w:p w14:paraId="0D57C66F" w14:textId="77777777" w:rsidR="00890455" w:rsidRDefault="00890455" w:rsidP="00D04230">
      <w:pPr>
        <w:rPr>
          <w:rFonts w:cstheme="minorHAnsi"/>
          <w:color w:val="111111"/>
          <w:shd w:val="clear" w:color="auto" w:fill="FFFFFF"/>
        </w:rPr>
      </w:pPr>
    </w:p>
    <w:p w14:paraId="5352C112" w14:textId="77777777" w:rsidR="00890455" w:rsidRDefault="00890455" w:rsidP="00D04230">
      <w:pPr>
        <w:rPr>
          <w:rFonts w:cstheme="minorHAnsi"/>
          <w:color w:val="111111"/>
          <w:shd w:val="clear" w:color="auto" w:fill="FFFFFF"/>
        </w:rPr>
      </w:pPr>
    </w:p>
    <w:p w14:paraId="440528A2" w14:textId="77777777" w:rsidR="00890455" w:rsidRDefault="00890455" w:rsidP="00D04230">
      <w:pPr>
        <w:rPr>
          <w:rFonts w:cstheme="minorHAnsi"/>
          <w:color w:val="111111"/>
          <w:shd w:val="clear" w:color="auto" w:fill="FFFFFF"/>
        </w:rPr>
      </w:pPr>
    </w:p>
    <w:p w14:paraId="06F8B6FF" w14:textId="77777777" w:rsidR="00890455" w:rsidRDefault="00890455" w:rsidP="00D04230">
      <w:pPr>
        <w:rPr>
          <w:rFonts w:cstheme="minorHAnsi"/>
          <w:color w:val="111111"/>
          <w:shd w:val="clear" w:color="auto" w:fill="FFFFFF"/>
        </w:rPr>
      </w:pPr>
    </w:p>
    <w:p w14:paraId="6D920AF6" w14:textId="77777777" w:rsidR="00890455" w:rsidRDefault="00890455" w:rsidP="00D04230">
      <w:pPr>
        <w:rPr>
          <w:rFonts w:cstheme="minorHAnsi"/>
          <w:color w:val="111111"/>
          <w:shd w:val="clear" w:color="auto" w:fill="FFFFFF"/>
        </w:rPr>
      </w:pPr>
    </w:p>
    <w:p w14:paraId="31F19799" w14:textId="77777777" w:rsidR="00890455" w:rsidRDefault="00890455" w:rsidP="00D04230">
      <w:pPr>
        <w:rPr>
          <w:rFonts w:cstheme="minorHAnsi"/>
          <w:color w:val="111111"/>
          <w:shd w:val="clear" w:color="auto" w:fill="FFFFFF"/>
        </w:rPr>
      </w:pPr>
    </w:p>
    <w:p w14:paraId="00F0D082" w14:textId="77777777" w:rsidR="00890455" w:rsidRDefault="00890455" w:rsidP="00D04230">
      <w:pPr>
        <w:rPr>
          <w:rFonts w:cstheme="minorHAnsi"/>
          <w:color w:val="111111"/>
          <w:shd w:val="clear" w:color="auto" w:fill="FFFFFF"/>
        </w:rPr>
      </w:pPr>
    </w:p>
    <w:p w14:paraId="72E575D9" w14:textId="3CE0C54D" w:rsidR="00890455" w:rsidRPr="00DE172D" w:rsidRDefault="00BD2B60" w:rsidP="0083293E">
      <w:pPr>
        <w:jc w:val="center"/>
        <w:rPr>
          <w:rFonts w:cstheme="minorHAnsi"/>
          <w:color w:val="4472C4" w:themeColor="accent1"/>
          <w:sz w:val="28"/>
          <w:szCs w:val="28"/>
          <w:u w:val="single"/>
          <w:shd w:val="clear" w:color="auto" w:fill="FFFFFF"/>
        </w:rPr>
      </w:pPr>
      <w:r>
        <w:rPr>
          <w:rFonts w:cstheme="minorHAnsi"/>
          <w:color w:val="4472C4" w:themeColor="accent1"/>
          <w:sz w:val="28"/>
          <w:szCs w:val="28"/>
          <w:u w:val="single"/>
          <w:shd w:val="clear" w:color="auto" w:fill="FFFFFF"/>
        </w:rPr>
        <w:t xml:space="preserve">Main </w:t>
      </w:r>
      <w:r w:rsidR="00DE172D" w:rsidRPr="00DE172D">
        <w:rPr>
          <w:rFonts w:cstheme="minorHAnsi"/>
          <w:color w:val="4472C4" w:themeColor="accent1"/>
          <w:sz w:val="28"/>
          <w:szCs w:val="28"/>
          <w:u w:val="single"/>
          <w:shd w:val="clear" w:color="auto" w:fill="FFFFFF"/>
        </w:rPr>
        <w:t>Findings</w:t>
      </w:r>
    </w:p>
    <w:p w14:paraId="20A239CD" w14:textId="437D04F9" w:rsidR="00890455" w:rsidRDefault="00FF36CD" w:rsidP="00D04230">
      <w:pPr>
        <w:rPr>
          <w:rFonts w:cstheme="minorHAnsi"/>
          <w:color w:val="111111"/>
          <w:shd w:val="clear" w:color="auto" w:fill="FFFFFF"/>
        </w:rPr>
      </w:pPr>
      <w:r>
        <w:rPr>
          <w:rFonts w:cstheme="minorHAnsi"/>
          <w:color w:val="111111"/>
          <w:shd w:val="clear" w:color="auto" w:fill="FFFFFF"/>
        </w:rPr>
        <w:t xml:space="preserve">There are </w:t>
      </w:r>
      <w:r w:rsidR="009B77C2">
        <w:rPr>
          <w:rFonts w:cstheme="minorHAnsi"/>
          <w:color w:val="111111"/>
          <w:shd w:val="clear" w:color="auto" w:fill="FFFFFF"/>
        </w:rPr>
        <w:t>several</w:t>
      </w:r>
      <w:r>
        <w:rPr>
          <w:rFonts w:cstheme="minorHAnsi"/>
          <w:color w:val="111111"/>
          <w:shd w:val="clear" w:color="auto" w:fill="FFFFFF"/>
        </w:rPr>
        <w:t xml:space="preserve"> skills that </w:t>
      </w:r>
      <w:r w:rsidR="009B77C2">
        <w:rPr>
          <w:rFonts w:cstheme="minorHAnsi"/>
          <w:color w:val="111111"/>
          <w:shd w:val="clear" w:color="auto" w:fill="FFFFFF"/>
        </w:rPr>
        <w:t>employers value</w:t>
      </w:r>
      <w:r>
        <w:rPr>
          <w:rFonts w:cstheme="minorHAnsi"/>
          <w:color w:val="111111"/>
          <w:shd w:val="clear" w:color="auto" w:fill="FFFFFF"/>
        </w:rPr>
        <w:t xml:space="preserve">, and these will </w:t>
      </w:r>
      <w:r w:rsidR="009B77C2">
        <w:rPr>
          <w:rFonts w:cstheme="minorHAnsi"/>
          <w:color w:val="111111"/>
          <w:shd w:val="clear" w:color="auto" w:fill="FFFFFF"/>
        </w:rPr>
        <w:t>vary with more reliance of certain skills than others</w:t>
      </w:r>
      <w:r>
        <w:rPr>
          <w:rFonts w:cstheme="minorHAnsi"/>
          <w:color w:val="111111"/>
          <w:shd w:val="clear" w:color="auto" w:fill="FFFFFF"/>
        </w:rPr>
        <w:t xml:space="preserve"> depending on the industry sector. </w:t>
      </w:r>
      <w:r w:rsidRPr="00FF36CD">
        <w:rPr>
          <w:rFonts w:cstheme="minorHAnsi"/>
          <w:color w:val="111111"/>
          <w:shd w:val="clear" w:color="auto" w:fill="FFFFFF"/>
        </w:rPr>
        <w:t xml:space="preserve">Employers are looking for applicants someone who is trustworthy and eager to </w:t>
      </w:r>
      <w:r>
        <w:rPr>
          <w:rFonts w:cstheme="minorHAnsi"/>
          <w:color w:val="111111"/>
          <w:shd w:val="clear" w:color="auto" w:fill="FFFFFF"/>
        </w:rPr>
        <w:t xml:space="preserve">learn, </w:t>
      </w:r>
      <w:r w:rsidRPr="00FF36CD">
        <w:rPr>
          <w:rFonts w:cstheme="minorHAnsi"/>
          <w:color w:val="111111"/>
          <w:shd w:val="clear" w:color="auto" w:fill="FFFFFF"/>
        </w:rPr>
        <w:t xml:space="preserve">that can help develop </w:t>
      </w:r>
      <w:r>
        <w:rPr>
          <w:rFonts w:cstheme="minorHAnsi"/>
          <w:color w:val="111111"/>
          <w:shd w:val="clear" w:color="auto" w:fill="FFFFFF"/>
        </w:rPr>
        <w:t xml:space="preserve">and enhance </w:t>
      </w:r>
      <w:r w:rsidRPr="00FF36CD">
        <w:rPr>
          <w:rFonts w:cstheme="minorHAnsi"/>
          <w:color w:val="111111"/>
          <w:shd w:val="clear" w:color="auto" w:fill="FFFFFF"/>
        </w:rPr>
        <w:t>their organisation and bring something new to the table in order to keep the</w:t>
      </w:r>
      <w:r>
        <w:rPr>
          <w:rFonts w:cstheme="minorHAnsi"/>
          <w:color w:val="111111"/>
          <w:shd w:val="clear" w:color="auto" w:fill="FFFFFF"/>
        </w:rPr>
        <w:t xml:space="preserve"> company</w:t>
      </w:r>
      <w:r w:rsidRPr="00FF36CD">
        <w:rPr>
          <w:rFonts w:cstheme="minorHAnsi"/>
          <w:color w:val="111111"/>
          <w:shd w:val="clear" w:color="auto" w:fill="FFFFFF"/>
        </w:rPr>
        <w:t xml:space="preserve"> up to date</w:t>
      </w:r>
      <w:r w:rsidR="00213E3E">
        <w:rPr>
          <w:rFonts w:cstheme="minorHAnsi"/>
          <w:color w:val="111111"/>
          <w:shd w:val="clear" w:color="auto" w:fill="FFFFFF"/>
        </w:rPr>
        <w:t xml:space="preserve">, </w:t>
      </w:r>
      <w:r w:rsidRPr="00FF36CD">
        <w:rPr>
          <w:rFonts w:cstheme="minorHAnsi"/>
          <w:color w:val="111111"/>
          <w:shd w:val="clear" w:color="auto" w:fill="FFFFFF"/>
        </w:rPr>
        <w:t>modern</w:t>
      </w:r>
      <w:r>
        <w:rPr>
          <w:rFonts w:cstheme="minorHAnsi"/>
          <w:color w:val="111111"/>
          <w:shd w:val="clear" w:color="auto" w:fill="FFFFFF"/>
        </w:rPr>
        <w:t xml:space="preserve"> and </w:t>
      </w:r>
      <w:r w:rsidR="009B77C2">
        <w:rPr>
          <w:rFonts w:cstheme="minorHAnsi"/>
          <w:color w:val="111111"/>
          <w:shd w:val="clear" w:color="auto" w:fill="FFFFFF"/>
        </w:rPr>
        <w:t xml:space="preserve">the company </w:t>
      </w:r>
      <w:r>
        <w:rPr>
          <w:rFonts w:cstheme="minorHAnsi"/>
          <w:color w:val="111111"/>
          <w:shd w:val="clear" w:color="auto" w:fill="FFFFFF"/>
        </w:rPr>
        <w:t>per</w:t>
      </w:r>
      <w:r w:rsidRPr="00FF36CD">
        <w:rPr>
          <w:rFonts w:cstheme="minorHAnsi"/>
          <w:color w:val="111111"/>
          <w:shd w:val="clear" w:color="auto" w:fill="FFFFFF"/>
        </w:rPr>
        <w:t>forming</w:t>
      </w:r>
      <w:r w:rsidR="009B77C2">
        <w:rPr>
          <w:rFonts w:cstheme="minorHAnsi"/>
          <w:color w:val="111111"/>
          <w:shd w:val="clear" w:color="auto" w:fill="FFFFFF"/>
        </w:rPr>
        <w:t xml:space="preserve"> well</w:t>
      </w:r>
      <w:r>
        <w:rPr>
          <w:rFonts w:cstheme="minorHAnsi"/>
          <w:color w:val="111111"/>
          <w:shd w:val="clear" w:color="auto" w:fill="FFFFFF"/>
        </w:rPr>
        <w:t>.</w:t>
      </w:r>
      <w:r w:rsidR="009B77C2">
        <w:rPr>
          <w:rFonts w:cstheme="minorHAnsi"/>
          <w:color w:val="111111"/>
          <w:shd w:val="clear" w:color="auto" w:fill="FFFFFF"/>
        </w:rPr>
        <w:t xml:space="preserve"> D</w:t>
      </w:r>
      <w:r w:rsidR="00213E3E">
        <w:rPr>
          <w:rFonts w:cstheme="minorHAnsi"/>
          <w:color w:val="111111"/>
          <w:shd w:val="clear" w:color="auto" w:fill="FFFFFF"/>
        </w:rPr>
        <w:t>emonstrating</w:t>
      </w:r>
      <w:r w:rsidR="009B77C2">
        <w:rPr>
          <w:rFonts w:cstheme="minorHAnsi"/>
          <w:color w:val="111111"/>
          <w:shd w:val="clear" w:color="auto" w:fill="FFFFFF"/>
        </w:rPr>
        <w:t xml:space="preserve"> the required skills comes from previous experiences professionally and personally. </w:t>
      </w:r>
    </w:p>
    <w:p w14:paraId="20667F7D" w14:textId="683645B3" w:rsidR="009B77C2" w:rsidRDefault="009B77C2" w:rsidP="00D04230">
      <w:pPr>
        <w:rPr>
          <w:rFonts w:cstheme="minorHAnsi"/>
          <w:color w:val="111111"/>
          <w:shd w:val="clear" w:color="auto" w:fill="FFFFFF"/>
        </w:rPr>
      </w:pPr>
      <w:r>
        <w:rPr>
          <w:rFonts w:cstheme="minorHAnsi"/>
          <w:color w:val="111111"/>
          <w:shd w:val="clear" w:color="auto" w:fill="FFFFFF"/>
        </w:rPr>
        <w:t xml:space="preserve">Certain roles required minimum qualifications. A potential employee </w:t>
      </w:r>
      <w:r w:rsidR="00C07B65">
        <w:rPr>
          <w:rFonts w:cstheme="minorHAnsi"/>
          <w:color w:val="111111"/>
          <w:shd w:val="clear" w:color="auto" w:fill="FFFFFF"/>
        </w:rPr>
        <w:t>obtaining</w:t>
      </w:r>
      <w:r>
        <w:rPr>
          <w:rFonts w:cstheme="minorHAnsi"/>
          <w:color w:val="111111"/>
          <w:shd w:val="clear" w:color="auto" w:fill="FFFFFF"/>
        </w:rPr>
        <w:t xml:space="preserve"> these qualifications </w:t>
      </w:r>
      <w:r w:rsidR="00C07B65">
        <w:rPr>
          <w:rFonts w:cstheme="minorHAnsi"/>
          <w:color w:val="111111"/>
          <w:shd w:val="clear" w:color="auto" w:fill="FFFFFF"/>
        </w:rPr>
        <w:t xml:space="preserve">are already </w:t>
      </w:r>
      <w:r>
        <w:rPr>
          <w:rFonts w:cstheme="minorHAnsi"/>
          <w:color w:val="111111"/>
          <w:shd w:val="clear" w:color="auto" w:fill="FFFFFF"/>
        </w:rPr>
        <w:t>show</w:t>
      </w:r>
      <w:r w:rsidR="00C07B65">
        <w:rPr>
          <w:rFonts w:cstheme="minorHAnsi"/>
          <w:color w:val="111111"/>
          <w:shd w:val="clear" w:color="auto" w:fill="FFFFFF"/>
        </w:rPr>
        <w:t>ing</w:t>
      </w:r>
      <w:r>
        <w:rPr>
          <w:rFonts w:cstheme="minorHAnsi"/>
          <w:color w:val="111111"/>
          <w:shd w:val="clear" w:color="auto" w:fill="FFFFFF"/>
        </w:rPr>
        <w:t xml:space="preserve"> a sustained interest in the sector which is reassuring for an employer. Although academic qualifications are an indicator of a candidate’s abilities, </w:t>
      </w:r>
      <w:r w:rsidR="00764297">
        <w:rPr>
          <w:rFonts w:cstheme="minorHAnsi"/>
          <w:color w:val="111111"/>
          <w:shd w:val="clear" w:color="auto" w:fill="FFFFFF"/>
        </w:rPr>
        <w:t>it</w:t>
      </w:r>
      <w:r>
        <w:rPr>
          <w:rFonts w:cstheme="minorHAnsi"/>
          <w:color w:val="111111"/>
          <w:shd w:val="clear" w:color="auto" w:fill="FFFFFF"/>
        </w:rPr>
        <w:t xml:space="preserve"> </w:t>
      </w:r>
      <w:r w:rsidR="00764297">
        <w:rPr>
          <w:rFonts w:cstheme="minorHAnsi"/>
          <w:color w:val="111111"/>
          <w:shd w:val="clear" w:color="auto" w:fill="FFFFFF"/>
        </w:rPr>
        <w:t>is the</w:t>
      </w:r>
      <w:r>
        <w:rPr>
          <w:rFonts w:cstheme="minorHAnsi"/>
          <w:color w:val="111111"/>
          <w:shd w:val="clear" w:color="auto" w:fill="FFFFFF"/>
        </w:rPr>
        <w:t xml:space="preserve"> immeasurable personal skills that differentiate one candidate from another. </w:t>
      </w:r>
    </w:p>
    <w:p w14:paraId="7250F3D1" w14:textId="77777777" w:rsidR="00422A37" w:rsidRPr="009A4356" w:rsidRDefault="00422A37" w:rsidP="00D04230">
      <w:pPr>
        <w:rPr>
          <w:rFonts w:cstheme="minorHAnsi"/>
          <w:b/>
          <w:bCs/>
          <w:color w:val="4472C4" w:themeColor="accent1"/>
          <w:shd w:val="clear" w:color="auto" w:fill="FFFFFF"/>
        </w:rPr>
      </w:pPr>
    </w:p>
    <w:p w14:paraId="5C4E06C6" w14:textId="77777777" w:rsidR="00422A37" w:rsidRDefault="00422A37" w:rsidP="00D04230">
      <w:pPr>
        <w:rPr>
          <w:rFonts w:cstheme="minorHAnsi"/>
          <w:b/>
          <w:bCs/>
          <w:i/>
          <w:iCs/>
          <w:color w:val="4472C4" w:themeColor="accent1"/>
          <w:shd w:val="clear" w:color="auto" w:fill="FFFFFF"/>
        </w:rPr>
      </w:pPr>
    </w:p>
    <w:p w14:paraId="5969E2F3" w14:textId="77777777" w:rsidR="00422A37" w:rsidRDefault="00422A37" w:rsidP="00D04230">
      <w:pPr>
        <w:rPr>
          <w:rFonts w:cstheme="minorHAnsi"/>
          <w:b/>
          <w:bCs/>
          <w:i/>
          <w:iCs/>
          <w:color w:val="4472C4" w:themeColor="accent1"/>
          <w:shd w:val="clear" w:color="auto" w:fill="FFFFFF"/>
        </w:rPr>
      </w:pPr>
    </w:p>
    <w:p w14:paraId="4BE5C13B" w14:textId="77777777" w:rsidR="00422A37" w:rsidRDefault="00422A37" w:rsidP="00D04230">
      <w:pPr>
        <w:rPr>
          <w:rFonts w:cstheme="minorHAnsi"/>
          <w:b/>
          <w:bCs/>
          <w:i/>
          <w:iCs/>
          <w:color w:val="4472C4" w:themeColor="accent1"/>
          <w:shd w:val="clear" w:color="auto" w:fill="FFFFFF"/>
        </w:rPr>
      </w:pPr>
    </w:p>
    <w:p w14:paraId="61A433A4" w14:textId="77777777" w:rsidR="00422A37" w:rsidRDefault="00422A37" w:rsidP="00D04230">
      <w:pPr>
        <w:rPr>
          <w:rFonts w:cstheme="minorHAnsi"/>
          <w:b/>
          <w:bCs/>
          <w:i/>
          <w:iCs/>
          <w:color w:val="4472C4" w:themeColor="accent1"/>
          <w:shd w:val="clear" w:color="auto" w:fill="FFFFFF"/>
        </w:rPr>
      </w:pPr>
    </w:p>
    <w:p w14:paraId="79423E56" w14:textId="77777777" w:rsidR="00422A37" w:rsidRDefault="00422A37" w:rsidP="00D04230">
      <w:pPr>
        <w:rPr>
          <w:rFonts w:cstheme="minorHAnsi"/>
          <w:b/>
          <w:bCs/>
          <w:i/>
          <w:iCs/>
          <w:color w:val="4472C4" w:themeColor="accent1"/>
          <w:shd w:val="clear" w:color="auto" w:fill="FFFFFF"/>
        </w:rPr>
      </w:pPr>
    </w:p>
    <w:p w14:paraId="2B647C20" w14:textId="77777777" w:rsidR="00422A37" w:rsidRDefault="00422A37" w:rsidP="00D04230">
      <w:pPr>
        <w:rPr>
          <w:rFonts w:cstheme="minorHAnsi"/>
          <w:b/>
          <w:bCs/>
          <w:i/>
          <w:iCs/>
          <w:color w:val="4472C4" w:themeColor="accent1"/>
          <w:shd w:val="clear" w:color="auto" w:fill="FFFFFF"/>
        </w:rPr>
      </w:pPr>
    </w:p>
    <w:p w14:paraId="539C7DBB" w14:textId="77777777" w:rsidR="00422A37" w:rsidRDefault="00422A37" w:rsidP="00D04230">
      <w:pPr>
        <w:rPr>
          <w:rFonts w:cstheme="minorHAnsi"/>
          <w:b/>
          <w:bCs/>
          <w:i/>
          <w:iCs/>
          <w:color w:val="4472C4" w:themeColor="accent1"/>
          <w:shd w:val="clear" w:color="auto" w:fill="FFFFFF"/>
        </w:rPr>
      </w:pPr>
    </w:p>
    <w:p w14:paraId="7C24DB83" w14:textId="77777777" w:rsidR="00422A37" w:rsidRDefault="00422A37" w:rsidP="00D04230">
      <w:pPr>
        <w:rPr>
          <w:rFonts w:cstheme="minorHAnsi"/>
          <w:b/>
          <w:bCs/>
          <w:i/>
          <w:iCs/>
          <w:color w:val="4472C4" w:themeColor="accent1"/>
          <w:shd w:val="clear" w:color="auto" w:fill="FFFFFF"/>
        </w:rPr>
      </w:pPr>
    </w:p>
    <w:p w14:paraId="5F4BC75B" w14:textId="77777777" w:rsidR="00422A37" w:rsidRDefault="00422A37" w:rsidP="00D04230">
      <w:pPr>
        <w:rPr>
          <w:rFonts w:cstheme="minorHAnsi"/>
          <w:b/>
          <w:bCs/>
          <w:i/>
          <w:iCs/>
          <w:color w:val="4472C4" w:themeColor="accent1"/>
          <w:shd w:val="clear" w:color="auto" w:fill="FFFFFF"/>
        </w:rPr>
      </w:pPr>
    </w:p>
    <w:p w14:paraId="236388E8" w14:textId="77777777" w:rsidR="00422A37" w:rsidRDefault="00422A37" w:rsidP="00D04230">
      <w:pPr>
        <w:rPr>
          <w:rFonts w:cstheme="minorHAnsi"/>
          <w:b/>
          <w:bCs/>
          <w:i/>
          <w:iCs/>
          <w:color w:val="4472C4" w:themeColor="accent1"/>
          <w:shd w:val="clear" w:color="auto" w:fill="FFFFFF"/>
        </w:rPr>
      </w:pPr>
    </w:p>
    <w:p w14:paraId="43A5A6E4" w14:textId="77777777" w:rsidR="00422A37" w:rsidRDefault="00422A37" w:rsidP="00D04230">
      <w:pPr>
        <w:rPr>
          <w:rFonts w:cstheme="minorHAnsi"/>
          <w:b/>
          <w:bCs/>
          <w:i/>
          <w:iCs/>
          <w:color w:val="4472C4" w:themeColor="accent1"/>
          <w:shd w:val="clear" w:color="auto" w:fill="FFFFFF"/>
        </w:rPr>
      </w:pPr>
    </w:p>
    <w:p w14:paraId="3722CACC" w14:textId="77777777" w:rsidR="00422A37" w:rsidRDefault="00422A37" w:rsidP="00D04230">
      <w:pPr>
        <w:rPr>
          <w:rFonts w:cstheme="minorHAnsi"/>
          <w:b/>
          <w:bCs/>
          <w:i/>
          <w:iCs/>
          <w:color w:val="4472C4" w:themeColor="accent1"/>
          <w:shd w:val="clear" w:color="auto" w:fill="FFFFFF"/>
        </w:rPr>
      </w:pPr>
    </w:p>
    <w:p w14:paraId="1821196C" w14:textId="77777777" w:rsidR="00422A37" w:rsidRDefault="00422A37" w:rsidP="00D04230">
      <w:pPr>
        <w:rPr>
          <w:rFonts w:cstheme="minorHAnsi"/>
          <w:b/>
          <w:bCs/>
          <w:i/>
          <w:iCs/>
          <w:color w:val="4472C4" w:themeColor="accent1"/>
          <w:shd w:val="clear" w:color="auto" w:fill="FFFFFF"/>
        </w:rPr>
      </w:pPr>
    </w:p>
    <w:p w14:paraId="4841C02A" w14:textId="77777777" w:rsidR="00422A37" w:rsidRDefault="00422A37" w:rsidP="00D04230">
      <w:pPr>
        <w:rPr>
          <w:rFonts w:cstheme="minorHAnsi"/>
          <w:b/>
          <w:bCs/>
          <w:i/>
          <w:iCs/>
          <w:color w:val="4472C4" w:themeColor="accent1"/>
          <w:shd w:val="clear" w:color="auto" w:fill="FFFFFF"/>
        </w:rPr>
      </w:pPr>
    </w:p>
    <w:p w14:paraId="51DF5F5A" w14:textId="77777777" w:rsidR="00422A37" w:rsidRDefault="00422A37" w:rsidP="00D04230">
      <w:pPr>
        <w:rPr>
          <w:rFonts w:cstheme="minorHAnsi"/>
          <w:b/>
          <w:bCs/>
          <w:i/>
          <w:iCs/>
          <w:color w:val="4472C4" w:themeColor="accent1"/>
          <w:shd w:val="clear" w:color="auto" w:fill="FFFFFF"/>
        </w:rPr>
      </w:pPr>
    </w:p>
    <w:p w14:paraId="715C9306" w14:textId="77777777" w:rsidR="00422A37" w:rsidRDefault="00422A37" w:rsidP="00D04230">
      <w:pPr>
        <w:rPr>
          <w:rFonts w:cstheme="minorHAnsi"/>
          <w:b/>
          <w:bCs/>
          <w:i/>
          <w:iCs/>
          <w:color w:val="4472C4" w:themeColor="accent1"/>
          <w:shd w:val="clear" w:color="auto" w:fill="FFFFFF"/>
        </w:rPr>
      </w:pPr>
    </w:p>
    <w:p w14:paraId="01FEF9E1" w14:textId="77777777" w:rsidR="00422A37" w:rsidRDefault="00422A37" w:rsidP="00D04230">
      <w:pPr>
        <w:rPr>
          <w:rFonts w:cstheme="minorHAnsi"/>
          <w:b/>
          <w:bCs/>
          <w:i/>
          <w:iCs/>
          <w:color w:val="4472C4" w:themeColor="accent1"/>
          <w:shd w:val="clear" w:color="auto" w:fill="FFFFFF"/>
        </w:rPr>
      </w:pPr>
    </w:p>
    <w:p w14:paraId="4B2D094F" w14:textId="77777777" w:rsidR="00422A37" w:rsidRDefault="00422A37" w:rsidP="00D04230">
      <w:pPr>
        <w:rPr>
          <w:rFonts w:cstheme="minorHAnsi"/>
          <w:b/>
          <w:bCs/>
          <w:i/>
          <w:iCs/>
          <w:color w:val="4472C4" w:themeColor="accent1"/>
          <w:shd w:val="clear" w:color="auto" w:fill="FFFFFF"/>
        </w:rPr>
      </w:pPr>
    </w:p>
    <w:p w14:paraId="19EDD45A" w14:textId="77777777" w:rsidR="00962E1F" w:rsidRDefault="00962E1F" w:rsidP="00D04230">
      <w:pPr>
        <w:rPr>
          <w:rFonts w:cstheme="minorHAnsi"/>
          <w:b/>
          <w:bCs/>
          <w:i/>
          <w:iCs/>
          <w:color w:val="4472C4" w:themeColor="accent1"/>
          <w:sz w:val="28"/>
          <w:szCs w:val="28"/>
          <w:shd w:val="clear" w:color="auto" w:fill="FFFFFF"/>
        </w:rPr>
      </w:pPr>
    </w:p>
    <w:p w14:paraId="5C163E9F" w14:textId="77777777" w:rsidR="00585C31" w:rsidRDefault="00585C31" w:rsidP="00D04230">
      <w:pPr>
        <w:rPr>
          <w:rFonts w:cstheme="minorHAnsi"/>
          <w:b/>
          <w:bCs/>
          <w:i/>
          <w:iCs/>
          <w:color w:val="4472C4" w:themeColor="accent1"/>
          <w:sz w:val="28"/>
          <w:szCs w:val="28"/>
          <w:shd w:val="clear" w:color="auto" w:fill="FFFFFF"/>
        </w:rPr>
      </w:pPr>
    </w:p>
    <w:p w14:paraId="2409AE5C" w14:textId="065092A4" w:rsidR="0083293E" w:rsidRPr="00422A37" w:rsidRDefault="0083293E" w:rsidP="00D04230">
      <w:pPr>
        <w:rPr>
          <w:rFonts w:cstheme="minorHAnsi"/>
          <w:b/>
          <w:bCs/>
          <w:i/>
          <w:iCs/>
          <w:color w:val="111111"/>
          <w:sz w:val="28"/>
          <w:szCs w:val="28"/>
          <w:shd w:val="clear" w:color="auto" w:fill="FFFFFF"/>
        </w:rPr>
      </w:pPr>
      <w:r w:rsidRPr="00422A37">
        <w:rPr>
          <w:rFonts w:cstheme="minorHAnsi"/>
          <w:b/>
          <w:bCs/>
          <w:i/>
          <w:iCs/>
          <w:color w:val="4472C4" w:themeColor="accent1"/>
          <w:sz w:val="28"/>
          <w:szCs w:val="28"/>
          <w:shd w:val="clear" w:color="auto" w:fill="FFFFFF"/>
        </w:rPr>
        <w:lastRenderedPageBreak/>
        <w:t>Resilience</w:t>
      </w:r>
    </w:p>
    <w:p w14:paraId="69A9F078" w14:textId="40CD2C0F" w:rsidR="00347244" w:rsidRPr="000854C4" w:rsidRDefault="00FB21F4" w:rsidP="00D04230">
      <w:pPr>
        <w:rPr>
          <w:rFonts w:cstheme="minorHAnsi"/>
          <w:color w:val="111111"/>
          <w:shd w:val="clear" w:color="auto" w:fill="FFFFFF"/>
        </w:rPr>
      </w:pPr>
      <w:r w:rsidRPr="000854C4">
        <w:rPr>
          <w:rFonts w:cstheme="minorHAnsi"/>
          <w:color w:val="111111"/>
          <w:shd w:val="clear" w:color="auto" w:fill="FFFFFF"/>
        </w:rPr>
        <w:t>Resilient – Recovering easily and quickly from shock, illness</w:t>
      </w:r>
      <w:r w:rsidR="00F80C43" w:rsidRPr="000854C4">
        <w:rPr>
          <w:rFonts w:cstheme="minorHAnsi"/>
          <w:color w:val="111111"/>
          <w:shd w:val="clear" w:color="auto" w:fill="FFFFFF"/>
        </w:rPr>
        <w:t xml:space="preserve">, hardship etc (Collins Softback English Dictionary, 1992, p. 1278). </w:t>
      </w:r>
    </w:p>
    <w:p w14:paraId="0BA283A8" w14:textId="69143B70" w:rsidR="004B0062" w:rsidRPr="00890455" w:rsidRDefault="00890455" w:rsidP="00D04230">
      <w:pPr>
        <w:rPr>
          <w:rFonts w:cstheme="minorHAnsi"/>
          <w:color w:val="111111"/>
          <w:shd w:val="clear" w:color="auto" w:fill="FFFFFF"/>
        </w:rPr>
      </w:pPr>
      <w:r>
        <w:rPr>
          <w:rFonts w:cstheme="minorHAnsi"/>
          <w:color w:val="111111"/>
          <w:shd w:val="clear" w:color="auto" w:fill="FFFFFF"/>
        </w:rPr>
        <w:t xml:space="preserve">In an </w:t>
      </w:r>
      <w:r w:rsidR="000F5B8E">
        <w:rPr>
          <w:rFonts w:cstheme="minorHAnsi"/>
          <w:color w:val="111111"/>
          <w:shd w:val="clear" w:color="auto" w:fill="FFFFFF"/>
        </w:rPr>
        <w:t>ever-changing</w:t>
      </w:r>
      <w:r>
        <w:rPr>
          <w:rFonts w:cstheme="minorHAnsi"/>
          <w:color w:val="111111"/>
          <w:shd w:val="clear" w:color="auto" w:fill="FFFFFF"/>
        </w:rPr>
        <w:t xml:space="preserve"> landscape</w:t>
      </w:r>
      <w:r w:rsidR="000F5B8E">
        <w:rPr>
          <w:rFonts w:cstheme="minorHAnsi"/>
          <w:color w:val="111111"/>
          <w:shd w:val="clear" w:color="auto" w:fill="FFFFFF"/>
        </w:rPr>
        <w:t xml:space="preserve"> within any employment sector, employees are expected to keep up with any changes</w:t>
      </w:r>
      <w:r w:rsidR="0083293E">
        <w:rPr>
          <w:rFonts w:cstheme="minorHAnsi"/>
          <w:color w:val="111111"/>
          <w:shd w:val="clear" w:color="auto" w:fill="FFFFFF"/>
        </w:rPr>
        <w:t xml:space="preserve"> in the industry</w:t>
      </w:r>
      <w:r w:rsidR="000F5B8E">
        <w:rPr>
          <w:rFonts w:cstheme="minorHAnsi"/>
          <w:color w:val="111111"/>
          <w:shd w:val="clear" w:color="auto" w:fill="FFFFFF"/>
        </w:rPr>
        <w:t xml:space="preserve">. Changes can range from small changes in company policy to government-imposed changes </w:t>
      </w:r>
      <w:r w:rsidR="0083293E">
        <w:rPr>
          <w:rFonts w:cstheme="minorHAnsi"/>
          <w:color w:val="111111"/>
          <w:shd w:val="clear" w:color="auto" w:fill="FFFFFF"/>
        </w:rPr>
        <w:t xml:space="preserve">and/or even sanctions </w:t>
      </w:r>
      <w:r w:rsidR="000F5B8E">
        <w:rPr>
          <w:rFonts w:cstheme="minorHAnsi"/>
          <w:color w:val="111111"/>
          <w:shd w:val="clear" w:color="auto" w:fill="FFFFFF"/>
        </w:rPr>
        <w:t>in certain sectors. Resilience comes from willingness to accept and how</w:t>
      </w:r>
      <w:r w:rsidR="00C739B4">
        <w:rPr>
          <w:rFonts w:cstheme="minorHAnsi"/>
          <w:color w:val="111111"/>
          <w:shd w:val="clear" w:color="auto" w:fill="FFFFFF"/>
        </w:rPr>
        <w:t xml:space="preserve"> quickly </w:t>
      </w:r>
      <w:r w:rsidR="00F9750C">
        <w:rPr>
          <w:rFonts w:cstheme="minorHAnsi"/>
          <w:color w:val="111111"/>
          <w:shd w:val="clear" w:color="auto" w:fill="FFFFFF"/>
        </w:rPr>
        <w:t>a person is</w:t>
      </w:r>
      <w:r w:rsidR="000F5B8E">
        <w:rPr>
          <w:rFonts w:cstheme="minorHAnsi"/>
          <w:color w:val="111111"/>
          <w:shd w:val="clear" w:color="auto" w:fill="FFFFFF"/>
        </w:rPr>
        <w:t xml:space="preserve"> prepared </w:t>
      </w:r>
      <w:r w:rsidR="00C739B4">
        <w:rPr>
          <w:rFonts w:cstheme="minorHAnsi"/>
          <w:color w:val="111111"/>
          <w:shd w:val="clear" w:color="auto" w:fill="FFFFFF"/>
        </w:rPr>
        <w:t>to adapt</w:t>
      </w:r>
      <w:r w:rsidR="000F5B8E">
        <w:rPr>
          <w:rFonts w:cstheme="minorHAnsi"/>
          <w:color w:val="111111"/>
          <w:shd w:val="clear" w:color="auto" w:fill="FFFFFF"/>
        </w:rPr>
        <w:t>.</w:t>
      </w:r>
    </w:p>
    <w:p w14:paraId="6D61E6A9" w14:textId="7FFC838E" w:rsidR="00BA2FD5" w:rsidRPr="00BA2FD5" w:rsidRDefault="00241576" w:rsidP="00241576">
      <w:pPr>
        <w:pStyle w:val="Heading1"/>
        <w:shd w:val="clear" w:color="auto" w:fill="FFFFFF"/>
        <w:spacing w:before="0" w:beforeAutospacing="0" w:after="0" w:afterAutospacing="0" w:line="240" w:lineRule="atLeast"/>
        <w:ind w:left="720"/>
        <w:textAlignment w:val="baseline"/>
        <w:rPr>
          <w:rFonts w:asciiTheme="minorHAnsi" w:hAnsiTheme="minorHAnsi" w:cstheme="minorHAnsi"/>
          <w:b w:val="0"/>
          <w:bCs w:val="0"/>
          <w:i/>
          <w:iCs/>
          <w:sz w:val="22"/>
          <w:szCs w:val="22"/>
        </w:rPr>
      </w:pPr>
      <w:r w:rsidRPr="00BA2FD5">
        <w:rPr>
          <w:rFonts w:asciiTheme="minorHAnsi" w:hAnsiTheme="minorHAnsi" w:cstheme="minorHAnsi"/>
          <w:b w:val="0"/>
          <w:bCs w:val="0"/>
          <w:i/>
          <w:iCs/>
          <w:sz w:val="22"/>
          <w:szCs w:val="22"/>
        </w:rPr>
        <w:t xml:space="preserve">“Life doesn’t get easier or more forgiving; we get stronger and more resilient.” </w:t>
      </w:r>
    </w:p>
    <w:p w14:paraId="73E43B37" w14:textId="3E90B471" w:rsidR="00241576" w:rsidRPr="00BA2FD5" w:rsidRDefault="00241576" w:rsidP="00241576">
      <w:pPr>
        <w:pStyle w:val="Heading1"/>
        <w:shd w:val="clear" w:color="auto" w:fill="FFFFFF"/>
        <w:spacing w:before="0" w:beforeAutospacing="0" w:after="0" w:afterAutospacing="0" w:line="240" w:lineRule="atLeast"/>
        <w:ind w:left="720"/>
        <w:textAlignment w:val="baseline"/>
        <w:rPr>
          <w:rFonts w:asciiTheme="minorHAnsi" w:hAnsiTheme="minorHAnsi" w:cstheme="minorHAnsi"/>
          <w:b w:val="0"/>
          <w:bCs w:val="0"/>
          <w:sz w:val="22"/>
          <w:szCs w:val="22"/>
        </w:rPr>
      </w:pPr>
      <w:r w:rsidRPr="00BA2FD5">
        <w:rPr>
          <w:rFonts w:asciiTheme="minorHAnsi" w:hAnsiTheme="minorHAnsi" w:cstheme="minorHAnsi"/>
          <w:b w:val="0"/>
          <w:bCs w:val="0"/>
          <w:sz w:val="22"/>
          <w:szCs w:val="22"/>
        </w:rPr>
        <w:t>Maraboli</w:t>
      </w:r>
      <w:r w:rsidR="00BA2FD5">
        <w:rPr>
          <w:rFonts w:asciiTheme="minorHAnsi" w:hAnsiTheme="minorHAnsi" w:cstheme="minorHAnsi"/>
          <w:b w:val="0"/>
          <w:bCs w:val="0"/>
          <w:sz w:val="22"/>
          <w:szCs w:val="22"/>
        </w:rPr>
        <w:t>, S 2009</w:t>
      </w:r>
      <w:r w:rsidR="00053C93">
        <w:rPr>
          <w:rFonts w:asciiTheme="minorHAnsi" w:hAnsiTheme="minorHAnsi" w:cstheme="minorHAnsi"/>
          <w:b w:val="0"/>
          <w:bCs w:val="0"/>
          <w:sz w:val="22"/>
          <w:szCs w:val="22"/>
        </w:rPr>
        <w:t xml:space="preserve">, </w:t>
      </w:r>
    </w:p>
    <w:p w14:paraId="726C9CA5" w14:textId="45FFFF6C" w:rsidR="004B0062" w:rsidRDefault="004B0062" w:rsidP="00241576">
      <w:pPr>
        <w:rPr>
          <w:rFonts w:cstheme="minorHAnsi"/>
          <w:color w:val="111111"/>
          <w:shd w:val="clear" w:color="auto" w:fill="FFFFFF"/>
        </w:rPr>
      </w:pPr>
    </w:p>
    <w:p w14:paraId="726FB304" w14:textId="3333F080" w:rsidR="00F9750C" w:rsidRDefault="00DC6188" w:rsidP="00241576">
      <w:pPr>
        <w:rPr>
          <w:rFonts w:cstheme="minorHAnsi"/>
          <w:color w:val="111111"/>
          <w:shd w:val="clear" w:color="auto" w:fill="FFFFFF"/>
        </w:rPr>
      </w:pPr>
      <w:r>
        <w:rPr>
          <w:rFonts w:cstheme="minorHAnsi"/>
          <w:color w:val="111111"/>
          <w:shd w:val="clear" w:color="auto" w:fill="FFFFFF"/>
        </w:rPr>
        <w:t xml:space="preserve">According to NoBarriers (2020) </w:t>
      </w:r>
      <w:r w:rsidR="00C739B4">
        <w:rPr>
          <w:rFonts w:cstheme="minorHAnsi"/>
          <w:color w:val="111111"/>
          <w:shd w:val="clear" w:color="auto" w:fill="FFFFFF"/>
        </w:rPr>
        <w:t xml:space="preserve">Resilience is very important because </w:t>
      </w:r>
      <w:r>
        <w:rPr>
          <w:rFonts w:cstheme="minorHAnsi"/>
          <w:color w:val="111111"/>
          <w:shd w:val="clear" w:color="auto" w:fill="FFFFFF"/>
        </w:rPr>
        <w:t xml:space="preserve">it gives </w:t>
      </w:r>
      <w:r w:rsidR="00A80EB9">
        <w:rPr>
          <w:rFonts w:cstheme="minorHAnsi"/>
          <w:color w:val="111111"/>
          <w:shd w:val="clear" w:color="auto" w:fill="FFFFFF"/>
        </w:rPr>
        <w:t xml:space="preserve">a </w:t>
      </w:r>
      <w:r w:rsidR="00E75E15">
        <w:rPr>
          <w:rFonts w:cstheme="minorHAnsi"/>
          <w:color w:val="111111"/>
          <w:shd w:val="clear" w:color="auto" w:fill="FFFFFF"/>
        </w:rPr>
        <w:t>person</w:t>
      </w:r>
      <w:r>
        <w:rPr>
          <w:rFonts w:cstheme="minorHAnsi"/>
          <w:color w:val="111111"/>
          <w:shd w:val="clear" w:color="auto" w:fill="FFFFFF"/>
        </w:rPr>
        <w:t xml:space="preserve"> strength during any time of struggles. </w:t>
      </w:r>
      <w:r w:rsidR="00E75E15">
        <w:rPr>
          <w:rFonts w:cstheme="minorHAnsi"/>
          <w:color w:val="111111"/>
          <w:shd w:val="clear" w:color="auto" w:fill="FFFFFF"/>
        </w:rPr>
        <w:t xml:space="preserve">The ongoing Covid-19 pandemic has tested employee’s resilience over a sustained </w:t>
      </w:r>
      <w:r w:rsidR="00E20226">
        <w:rPr>
          <w:rFonts w:cstheme="minorHAnsi"/>
          <w:color w:val="111111"/>
          <w:shd w:val="clear" w:color="auto" w:fill="FFFFFF"/>
        </w:rPr>
        <w:t>period</w:t>
      </w:r>
      <w:r w:rsidR="00E75E15">
        <w:rPr>
          <w:rFonts w:cstheme="minorHAnsi"/>
          <w:color w:val="111111"/>
          <w:shd w:val="clear" w:color="auto" w:fill="FFFFFF"/>
        </w:rPr>
        <w:t xml:space="preserve"> exacerbated by the reporting of </w:t>
      </w:r>
      <w:r w:rsidR="008C24CF">
        <w:rPr>
          <w:rFonts w:cstheme="minorHAnsi"/>
          <w:color w:val="111111"/>
          <w:shd w:val="clear" w:color="auto" w:fill="FFFFFF"/>
        </w:rPr>
        <w:t xml:space="preserve">unclear rules and </w:t>
      </w:r>
      <w:r w:rsidR="00E75E15">
        <w:rPr>
          <w:rFonts w:cstheme="minorHAnsi"/>
          <w:color w:val="111111"/>
          <w:shd w:val="clear" w:color="auto" w:fill="FFFFFF"/>
        </w:rPr>
        <w:t xml:space="preserve">changes </w:t>
      </w:r>
      <w:r w:rsidR="008C24CF">
        <w:rPr>
          <w:rFonts w:cstheme="minorHAnsi"/>
          <w:color w:val="111111"/>
          <w:shd w:val="clear" w:color="auto" w:fill="FFFFFF"/>
        </w:rPr>
        <w:t>to</w:t>
      </w:r>
      <w:r w:rsidR="00E75E15">
        <w:rPr>
          <w:rFonts w:cstheme="minorHAnsi"/>
          <w:color w:val="111111"/>
          <w:shd w:val="clear" w:color="auto" w:fill="FFFFFF"/>
        </w:rPr>
        <w:t xml:space="preserve"> restrictions</w:t>
      </w:r>
      <w:r w:rsidR="004C691E">
        <w:rPr>
          <w:rFonts w:cstheme="minorHAnsi"/>
          <w:color w:val="111111"/>
          <w:shd w:val="clear" w:color="auto" w:fill="FFFFFF"/>
        </w:rPr>
        <w:t xml:space="preserve"> due to</w:t>
      </w:r>
      <w:r w:rsidR="00E75E15">
        <w:rPr>
          <w:rFonts w:cstheme="minorHAnsi"/>
          <w:color w:val="111111"/>
          <w:shd w:val="clear" w:color="auto" w:fill="FFFFFF"/>
        </w:rPr>
        <w:t xml:space="preserve"> different countries within the UK tak</w:t>
      </w:r>
      <w:r w:rsidR="00DB096F">
        <w:rPr>
          <w:rFonts w:cstheme="minorHAnsi"/>
          <w:color w:val="111111"/>
          <w:shd w:val="clear" w:color="auto" w:fill="FFFFFF"/>
        </w:rPr>
        <w:t>ing</w:t>
      </w:r>
      <w:r w:rsidR="00E75E15">
        <w:rPr>
          <w:rFonts w:cstheme="minorHAnsi"/>
          <w:color w:val="111111"/>
          <w:shd w:val="clear" w:color="auto" w:fill="FFFFFF"/>
        </w:rPr>
        <w:t xml:space="preserve"> different paths out of lockdown. A recent </w:t>
      </w:r>
      <w:r w:rsidR="00BE0D79">
        <w:rPr>
          <w:rFonts w:cstheme="minorHAnsi"/>
          <w:color w:val="111111"/>
          <w:shd w:val="clear" w:color="auto" w:fill="FFFFFF"/>
        </w:rPr>
        <w:t xml:space="preserve">government </w:t>
      </w:r>
      <w:r w:rsidR="00E75E15">
        <w:rPr>
          <w:rFonts w:cstheme="minorHAnsi"/>
          <w:color w:val="111111"/>
          <w:shd w:val="clear" w:color="auto" w:fill="FFFFFF"/>
        </w:rPr>
        <w:t xml:space="preserve">report </w:t>
      </w:r>
      <w:r w:rsidR="007A4573">
        <w:rPr>
          <w:rFonts w:cstheme="minorHAnsi"/>
          <w:color w:val="111111"/>
          <w:shd w:val="clear" w:color="auto" w:fill="FFFFFF"/>
        </w:rPr>
        <w:t>(</w:t>
      </w:r>
      <w:r w:rsidR="00BE0D79">
        <w:rPr>
          <w:rFonts w:cstheme="minorHAnsi"/>
          <w:color w:val="111111"/>
          <w:shd w:val="clear" w:color="auto" w:fill="FFFFFF"/>
        </w:rPr>
        <w:t xml:space="preserve">Public Health England, </w:t>
      </w:r>
      <w:r w:rsidR="00E60DED">
        <w:rPr>
          <w:rFonts w:cstheme="minorHAnsi"/>
          <w:color w:val="111111"/>
          <w:shd w:val="clear" w:color="auto" w:fill="FFFFFF"/>
        </w:rPr>
        <w:t>2021)</w:t>
      </w:r>
      <w:r w:rsidR="00F9750C">
        <w:rPr>
          <w:rFonts w:cstheme="minorHAnsi"/>
          <w:color w:val="111111"/>
          <w:shd w:val="clear" w:color="auto" w:fill="FFFFFF"/>
        </w:rPr>
        <w:t xml:space="preserve"> </w:t>
      </w:r>
      <w:r w:rsidR="00BE0D79">
        <w:rPr>
          <w:rFonts w:cstheme="minorHAnsi"/>
          <w:color w:val="111111"/>
          <w:shd w:val="clear" w:color="auto" w:fill="FFFFFF"/>
        </w:rPr>
        <w:t xml:space="preserve">from </w:t>
      </w:r>
      <w:r w:rsidR="00F9750C">
        <w:rPr>
          <w:rFonts w:cstheme="minorHAnsi"/>
          <w:color w:val="111111"/>
          <w:shd w:val="clear" w:color="auto" w:fill="FFFFFF"/>
        </w:rPr>
        <w:t xml:space="preserve">April 2020 </w:t>
      </w:r>
      <w:r w:rsidR="00E60DED">
        <w:rPr>
          <w:rFonts w:cstheme="minorHAnsi"/>
          <w:color w:val="111111"/>
          <w:shd w:val="clear" w:color="auto" w:fill="FFFFFF"/>
        </w:rPr>
        <w:t>showed increases</w:t>
      </w:r>
      <w:r w:rsidR="00F9750C">
        <w:rPr>
          <w:rFonts w:cstheme="minorHAnsi"/>
          <w:color w:val="111111"/>
          <w:shd w:val="clear" w:color="auto" w:fill="FFFFFF"/>
        </w:rPr>
        <w:t xml:space="preserve"> in </w:t>
      </w:r>
      <w:r w:rsidR="00E60DED">
        <w:rPr>
          <w:rFonts w:cstheme="minorHAnsi"/>
          <w:color w:val="111111"/>
          <w:shd w:val="clear" w:color="auto" w:fill="FFFFFF"/>
        </w:rPr>
        <w:t>self diagnosed cases of anxiety and stress</w:t>
      </w:r>
      <w:r w:rsidR="00AD2A8F">
        <w:rPr>
          <w:rFonts w:cstheme="minorHAnsi"/>
          <w:color w:val="111111"/>
          <w:shd w:val="clear" w:color="auto" w:fill="FFFFFF"/>
        </w:rPr>
        <w:t xml:space="preserve"> from the initial national lockdown</w:t>
      </w:r>
      <w:r w:rsidR="00E60DED">
        <w:rPr>
          <w:rFonts w:cstheme="minorHAnsi"/>
          <w:color w:val="111111"/>
          <w:shd w:val="clear" w:color="auto" w:fill="FFFFFF"/>
        </w:rPr>
        <w:t xml:space="preserve"> which</w:t>
      </w:r>
      <w:r w:rsidR="00213E3E">
        <w:rPr>
          <w:rFonts w:cstheme="minorHAnsi"/>
          <w:color w:val="111111"/>
          <w:shd w:val="clear" w:color="auto" w:fill="FFFFFF"/>
        </w:rPr>
        <w:t xml:space="preserve"> then</w:t>
      </w:r>
      <w:r w:rsidR="00E60DED">
        <w:rPr>
          <w:rFonts w:cstheme="minorHAnsi"/>
          <w:color w:val="111111"/>
          <w:shd w:val="clear" w:color="auto" w:fill="FFFFFF"/>
        </w:rPr>
        <w:t xml:space="preserve"> reoccurred </w:t>
      </w:r>
      <w:r w:rsidR="00F9750C">
        <w:rPr>
          <w:rFonts w:cstheme="minorHAnsi"/>
          <w:color w:val="111111"/>
          <w:shd w:val="clear" w:color="auto" w:fill="FFFFFF"/>
        </w:rPr>
        <w:t xml:space="preserve">in </w:t>
      </w:r>
      <w:r w:rsidR="00E60DED">
        <w:rPr>
          <w:rFonts w:cstheme="minorHAnsi"/>
          <w:color w:val="111111"/>
          <w:shd w:val="clear" w:color="auto" w:fill="FFFFFF"/>
        </w:rPr>
        <w:t>October 202</w:t>
      </w:r>
      <w:r w:rsidR="00F9750C">
        <w:rPr>
          <w:rFonts w:cstheme="minorHAnsi"/>
          <w:color w:val="111111"/>
          <w:shd w:val="clear" w:color="auto" w:fill="FFFFFF"/>
        </w:rPr>
        <w:t>0</w:t>
      </w:r>
      <w:r w:rsidR="00611C84">
        <w:rPr>
          <w:rFonts w:cstheme="minorHAnsi"/>
          <w:color w:val="111111"/>
          <w:shd w:val="clear" w:color="auto" w:fill="FFFFFF"/>
        </w:rPr>
        <w:t xml:space="preserve">. This </w:t>
      </w:r>
      <w:r w:rsidR="00AD2A8F">
        <w:rPr>
          <w:rFonts w:cstheme="minorHAnsi"/>
          <w:color w:val="111111"/>
          <w:shd w:val="clear" w:color="auto" w:fill="FFFFFF"/>
        </w:rPr>
        <w:t>recurrence</w:t>
      </w:r>
      <w:r w:rsidR="00E60DED">
        <w:rPr>
          <w:rFonts w:cstheme="minorHAnsi"/>
          <w:color w:val="111111"/>
          <w:shd w:val="clear" w:color="auto" w:fill="FFFFFF"/>
        </w:rPr>
        <w:t xml:space="preserve"> coincides with</w:t>
      </w:r>
      <w:r w:rsidR="00611C84">
        <w:rPr>
          <w:rFonts w:cstheme="minorHAnsi"/>
          <w:color w:val="111111"/>
          <w:shd w:val="clear" w:color="auto" w:fill="FFFFFF"/>
        </w:rPr>
        <w:t xml:space="preserve"> the </w:t>
      </w:r>
      <w:r w:rsidR="00AD2A8F">
        <w:rPr>
          <w:rFonts w:cstheme="minorHAnsi"/>
          <w:color w:val="111111"/>
          <w:shd w:val="clear" w:color="auto" w:fill="FFFFFF"/>
        </w:rPr>
        <w:t>rise in</w:t>
      </w:r>
      <w:r w:rsidR="00611C84">
        <w:rPr>
          <w:rFonts w:cstheme="minorHAnsi"/>
          <w:color w:val="111111"/>
          <w:shd w:val="clear" w:color="auto" w:fill="FFFFFF"/>
        </w:rPr>
        <w:t xml:space="preserve"> </w:t>
      </w:r>
      <w:r w:rsidR="00E60DED">
        <w:rPr>
          <w:rFonts w:cstheme="minorHAnsi"/>
          <w:color w:val="111111"/>
          <w:shd w:val="clear" w:color="auto" w:fill="FFFFFF"/>
        </w:rPr>
        <w:t xml:space="preserve">infection rates </w:t>
      </w:r>
      <w:r w:rsidR="00611C84">
        <w:rPr>
          <w:rFonts w:cstheme="minorHAnsi"/>
          <w:color w:val="111111"/>
          <w:shd w:val="clear" w:color="auto" w:fill="FFFFFF"/>
        </w:rPr>
        <w:t>which led to the announcement of</w:t>
      </w:r>
      <w:r w:rsidR="00E60DED">
        <w:rPr>
          <w:rFonts w:cstheme="minorHAnsi"/>
          <w:color w:val="111111"/>
          <w:shd w:val="clear" w:color="auto" w:fill="FFFFFF"/>
        </w:rPr>
        <w:t xml:space="preserve"> the 2</w:t>
      </w:r>
      <w:r w:rsidR="00E60DED" w:rsidRPr="00E60DED">
        <w:rPr>
          <w:rFonts w:cstheme="minorHAnsi"/>
          <w:color w:val="111111"/>
          <w:shd w:val="clear" w:color="auto" w:fill="FFFFFF"/>
          <w:vertAlign w:val="superscript"/>
        </w:rPr>
        <w:t>nd</w:t>
      </w:r>
      <w:r w:rsidR="00E60DED">
        <w:rPr>
          <w:rFonts w:cstheme="minorHAnsi"/>
          <w:color w:val="111111"/>
          <w:shd w:val="clear" w:color="auto" w:fill="FFFFFF"/>
        </w:rPr>
        <w:t xml:space="preserve"> national lockdown.  The reason for the increase in mental health cases can be attributed to change of the norm, having to home school children, not seeing friends and extended family and in some cases fear of job security. When the 2</w:t>
      </w:r>
      <w:r w:rsidR="00E60DED" w:rsidRPr="00E60DED">
        <w:rPr>
          <w:rFonts w:cstheme="minorHAnsi"/>
          <w:color w:val="111111"/>
          <w:shd w:val="clear" w:color="auto" w:fill="FFFFFF"/>
          <w:vertAlign w:val="superscript"/>
        </w:rPr>
        <w:t>nd</w:t>
      </w:r>
      <w:r w:rsidR="00E60DED">
        <w:rPr>
          <w:rFonts w:cstheme="minorHAnsi"/>
          <w:color w:val="111111"/>
          <w:shd w:val="clear" w:color="auto" w:fill="FFFFFF"/>
        </w:rPr>
        <w:t xml:space="preserve"> lockdown was announced, resilience was tested even further a</w:t>
      </w:r>
      <w:r w:rsidR="00F9750C">
        <w:rPr>
          <w:rFonts w:cstheme="minorHAnsi"/>
          <w:color w:val="111111"/>
          <w:shd w:val="clear" w:color="auto" w:fill="FFFFFF"/>
        </w:rPr>
        <w:t>s</w:t>
      </w:r>
      <w:r w:rsidR="00E60DED">
        <w:rPr>
          <w:rFonts w:cstheme="minorHAnsi"/>
          <w:color w:val="111111"/>
          <w:shd w:val="clear" w:color="auto" w:fill="FFFFFF"/>
        </w:rPr>
        <w:t xml:space="preserve"> the </w:t>
      </w:r>
      <w:r w:rsidR="00F9750C">
        <w:rPr>
          <w:rFonts w:cstheme="minorHAnsi"/>
          <w:color w:val="111111"/>
          <w:shd w:val="clear" w:color="auto" w:fill="FFFFFF"/>
        </w:rPr>
        <w:t>p</w:t>
      </w:r>
      <w:r w:rsidR="001E3993">
        <w:rPr>
          <w:rFonts w:cstheme="minorHAnsi"/>
          <w:color w:val="111111"/>
          <w:shd w:val="clear" w:color="auto" w:fill="FFFFFF"/>
        </w:rPr>
        <w:t>opulation</w:t>
      </w:r>
      <w:r w:rsidR="00E60DED">
        <w:rPr>
          <w:rFonts w:cstheme="minorHAnsi"/>
          <w:color w:val="111111"/>
          <w:shd w:val="clear" w:color="auto" w:fill="FFFFFF"/>
        </w:rPr>
        <w:t xml:space="preserve"> started </w:t>
      </w:r>
      <w:r w:rsidR="0003444F">
        <w:rPr>
          <w:rFonts w:cstheme="minorHAnsi"/>
          <w:color w:val="111111"/>
          <w:shd w:val="clear" w:color="auto" w:fill="FFFFFF"/>
        </w:rPr>
        <w:t>regaining</w:t>
      </w:r>
      <w:r w:rsidR="00E60DED">
        <w:rPr>
          <w:rFonts w:cstheme="minorHAnsi"/>
          <w:color w:val="111111"/>
          <w:shd w:val="clear" w:color="auto" w:fill="FFFFFF"/>
        </w:rPr>
        <w:t xml:space="preserve"> </w:t>
      </w:r>
      <w:r w:rsidR="00F9750C">
        <w:rPr>
          <w:rFonts w:cstheme="minorHAnsi"/>
          <w:color w:val="111111"/>
          <w:shd w:val="clear" w:color="auto" w:fill="FFFFFF"/>
        </w:rPr>
        <w:t xml:space="preserve">what was viewed as </w:t>
      </w:r>
      <w:r w:rsidR="00E60DED">
        <w:rPr>
          <w:rFonts w:cstheme="minorHAnsi"/>
          <w:color w:val="111111"/>
          <w:shd w:val="clear" w:color="auto" w:fill="FFFFFF"/>
        </w:rPr>
        <w:t>normality</w:t>
      </w:r>
      <w:r w:rsidR="0003444F">
        <w:rPr>
          <w:rFonts w:cstheme="minorHAnsi"/>
          <w:color w:val="111111"/>
          <w:shd w:val="clear" w:color="auto" w:fill="FFFFFF"/>
        </w:rPr>
        <w:t xml:space="preserve"> </w:t>
      </w:r>
      <w:r w:rsidR="00E60DED">
        <w:rPr>
          <w:rFonts w:cstheme="minorHAnsi"/>
          <w:color w:val="111111"/>
          <w:shd w:val="clear" w:color="auto" w:fill="FFFFFF"/>
        </w:rPr>
        <w:t xml:space="preserve">due to kids going back to school, </w:t>
      </w:r>
      <w:r w:rsidR="00F9750C">
        <w:rPr>
          <w:rFonts w:cstheme="minorHAnsi"/>
          <w:color w:val="111111"/>
          <w:shd w:val="clear" w:color="auto" w:fill="FFFFFF"/>
        </w:rPr>
        <w:t xml:space="preserve">non-essential retailers </w:t>
      </w:r>
      <w:r w:rsidR="00273DFC">
        <w:rPr>
          <w:rFonts w:cstheme="minorHAnsi"/>
          <w:color w:val="111111"/>
          <w:shd w:val="clear" w:color="auto" w:fill="FFFFFF"/>
        </w:rPr>
        <w:t>reopening,</w:t>
      </w:r>
      <w:r w:rsidR="00E60DED">
        <w:rPr>
          <w:rFonts w:cstheme="minorHAnsi"/>
          <w:color w:val="111111"/>
          <w:shd w:val="clear" w:color="auto" w:fill="FFFFFF"/>
        </w:rPr>
        <w:t xml:space="preserve"> and</w:t>
      </w:r>
      <w:r w:rsidR="00F9750C">
        <w:rPr>
          <w:rFonts w:cstheme="minorHAnsi"/>
          <w:color w:val="111111"/>
          <w:shd w:val="clear" w:color="auto" w:fill="FFFFFF"/>
        </w:rPr>
        <w:t xml:space="preserve"> social</w:t>
      </w:r>
      <w:r w:rsidR="00E60DED">
        <w:rPr>
          <w:rFonts w:cstheme="minorHAnsi"/>
          <w:color w:val="111111"/>
          <w:shd w:val="clear" w:color="auto" w:fill="FFFFFF"/>
        </w:rPr>
        <w:t xml:space="preserve"> gathering rules being relaxed for it all to be taken away</w:t>
      </w:r>
      <w:r w:rsidR="00F9750C">
        <w:rPr>
          <w:rFonts w:cstheme="minorHAnsi"/>
          <w:color w:val="111111"/>
          <w:shd w:val="clear" w:color="auto" w:fill="FFFFFF"/>
        </w:rPr>
        <w:t xml:space="preserve"> for a second time</w:t>
      </w:r>
      <w:r w:rsidR="00E60DED">
        <w:rPr>
          <w:rFonts w:cstheme="minorHAnsi"/>
          <w:color w:val="111111"/>
          <w:shd w:val="clear" w:color="auto" w:fill="FFFFFF"/>
        </w:rPr>
        <w:t>.</w:t>
      </w:r>
    </w:p>
    <w:p w14:paraId="65269BF4" w14:textId="79F0A142" w:rsidR="00C739B4" w:rsidRPr="00C739B4" w:rsidRDefault="00F9750C" w:rsidP="00241576">
      <w:pPr>
        <w:rPr>
          <w:rFonts w:cstheme="minorHAnsi"/>
          <w:color w:val="111111"/>
          <w:shd w:val="clear" w:color="auto" w:fill="FFFFFF"/>
        </w:rPr>
      </w:pPr>
      <w:r>
        <w:rPr>
          <w:rFonts w:cstheme="minorHAnsi"/>
          <w:color w:val="111111"/>
          <w:shd w:val="clear" w:color="auto" w:fill="FFFFFF"/>
        </w:rPr>
        <w:t xml:space="preserve">According to Craig (2021) Resilience in a </w:t>
      </w:r>
      <w:r w:rsidR="00273DFC">
        <w:rPr>
          <w:rFonts w:cstheme="minorHAnsi"/>
          <w:color w:val="111111"/>
          <w:shd w:val="clear" w:color="auto" w:fill="FFFFFF"/>
        </w:rPr>
        <w:t>workplace</w:t>
      </w:r>
      <w:r>
        <w:rPr>
          <w:rFonts w:cstheme="minorHAnsi"/>
          <w:color w:val="111111"/>
          <w:shd w:val="clear" w:color="auto" w:fill="FFFFFF"/>
        </w:rPr>
        <w:t xml:space="preserve"> can be classed as being able to deal positively with changes in the business</w:t>
      </w:r>
      <w:r w:rsidR="00273DFC">
        <w:rPr>
          <w:rFonts w:cstheme="minorHAnsi"/>
          <w:color w:val="111111"/>
          <w:shd w:val="clear" w:color="auto" w:fill="FFFFFF"/>
        </w:rPr>
        <w:t xml:space="preserve">. This leads to a portrayal of confidence which spreads to fellow workers and creates motivation. This generates improved teamwork and harnesses win-win relationships which is one trait of highly effective people as highlighted by Stephen Covey (1989). </w:t>
      </w:r>
    </w:p>
    <w:p w14:paraId="62902E3A" w14:textId="77777777" w:rsidR="00472E2D" w:rsidRDefault="00472E2D" w:rsidP="00D04230">
      <w:pPr>
        <w:rPr>
          <w:rFonts w:cstheme="minorHAnsi"/>
          <w:b/>
          <w:bCs/>
          <w:i/>
          <w:iCs/>
          <w:color w:val="4472C4" w:themeColor="accent1"/>
          <w:shd w:val="clear" w:color="auto" w:fill="FFFFFF"/>
        </w:rPr>
      </w:pPr>
    </w:p>
    <w:p w14:paraId="4D246B3F" w14:textId="77777777" w:rsidR="00472E2D" w:rsidRDefault="00472E2D" w:rsidP="00D04230">
      <w:pPr>
        <w:rPr>
          <w:rFonts w:cstheme="minorHAnsi"/>
          <w:b/>
          <w:bCs/>
          <w:i/>
          <w:iCs/>
          <w:color w:val="4472C4" w:themeColor="accent1"/>
          <w:shd w:val="clear" w:color="auto" w:fill="FFFFFF"/>
        </w:rPr>
      </w:pPr>
    </w:p>
    <w:p w14:paraId="09BAE2EB" w14:textId="77777777" w:rsidR="00472E2D" w:rsidRDefault="00472E2D" w:rsidP="00D04230">
      <w:pPr>
        <w:rPr>
          <w:rFonts w:cstheme="minorHAnsi"/>
          <w:b/>
          <w:bCs/>
          <w:i/>
          <w:iCs/>
          <w:color w:val="4472C4" w:themeColor="accent1"/>
          <w:shd w:val="clear" w:color="auto" w:fill="FFFFFF"/>
        </w:rPr>
      </w:pPr>
    </w:p>
    <w:p w14:paraId="1A90BCED" w14:textId="77777777" w:rsidR="00422A37" w:rsidRDefault="00422A37" w:rsidP="00D04230">
      <w:pPr>
        <w:rPr>
          <w:rFonts w:cstheme="minorHAnsi"/>
          <w:b/>
          <w:bCs/>
          <w:i/>
          <w:iCs/>
          <w:color w:val="4472C4" w:themeColor="accent1"/>
          <w:shd w:val="clear" w:color="auto" w:fill="FFFFFF"/>
        </w:rPr>
      </w:pPr>
    </w:p>
    <w:p w14:paraId="22A73D61" w14:textId="77777777" w:rsidR="00422A37" w:rsidRDefault="00422A37" w:rsidP="00D04230">
      <w:pPr>
        <w:rPr>
          <w:rFonts w:cstheme="minorHAnsi"/>
          <w:b/>
          <w:bCs/>
          <w:i/>
          <w:iCs/>
          <w:color w:val="4472C4" w:themeColor="accent1"/>
          <w:shd w:val="clear" w:color="auto" w:fill="FFFFFF"/>
        </w:rPr>
      </w:pPr>
    </w:p>
    <w:p w14:paraId="345A74F5" w14:textId="77777777" w:rsidR="00422A37" w:rsidRDefault="00422A37" w:rsidP="00D04230">
      <w:pPr>
        <w:rPr>
          <w:rFonts w:cstheme="minorHAnsi"/>
          <w:b/>
          <w:bCs/>
          <w:i/>
          <w:iCs/>
          <w:color w:val="4472C4" w:themeColor="accent1"/>
          <w:shd w:val="clear" w:color="auto" w:fill="FFFFFF"/>
        </w:rPr>
      </w:pPr>
    </w:p>
    <w:p w14:paraId="44322B6B" w14:textId="77777777" w:rsidR="00422A37" w:rsidRDefault="00422A37" w:rsidP="00D04230">
      <w:pPr>
        <w:rPr>
          <w:rFonts w:cstheme="minorHAnsi"/>
          <w:b/>
          <w:bCs/>
          <w:i/>
          <w:iCs/>
          <w:color w:val="4472C4" w:themeColor="accent1"/>
          <w:shd w:val="clear" w:color="auto" w:fill="FFFFFF"/>
        </w:rPr>
      </w:pPr>
    </w:p>
    <w:p w14:paraId="6A321F52" w14:textId="77777777" w:rsidR="00422A37" w:rsidRDefault="00422A37" w:rsidP="00D04230">
      <w:pPr>
        <w:rPr>
          <w:rFonts w:cstheme="minorHAnsi"/>
          <w:b/>
          <w:bCs/>
          <w:i/>
          <w:iCs/>
          <w:color w:val="4472C4" w:themeColor="accent1"/>
          <w:shd w:val="clear" w:color="auto" w:fill="FFFFFF"/>
        </w:rPr>
      </w:pPr>
    </w:p>
    <w:p w14:paraId="329BF5D1" w14:textId="77777777" w:rsidR="00422A37" w:rsidRDefault="00422A37" w:rsidP="00D04230">
      <w:pPr>
        <w:rPr>
          <w:rFonts w:cstheme="minorHAnsi"/>
          <w:b/>
          <w:bCs/>
          <w:i/>
          <w:iCs/>
          <w:color w:val="4472C4" w:themeColor="accent1"/>
          <w:shd w:val="clear" w:color="auto" w:fill="FFFFFF"/>
        </w:rPr>
      </w:pPr>
    </w:p>
    <w:p w14:paraId="307114F8" w14:textId="77777777" w:rsidR="00422A37" w:rsidRDefault="00422A37" w:rsidP="00D04230">
      <w:pPr>
        <w:rPr>
          <w:rFonts w:cstheme="minorHAnsi"/>
          <w:b/>
          <w:bCs/>
          <w:i/>
          <w:iCs/>
          <w:color w:val="4472C4" w:themeColor="accent1"/>
          <w:shd w:val="clear" w:color="auto" w:fill="FFFFFF"/>
        </w:rPr>
      </w:pPr>
    </w:p>
    <w:p w14:paraId="55441C92" w14:textId="77777777" w:rsidR="00422A37" w:rsidRDefault="00422A37" w:rsidP="00D04230">
      <w:pPr>
        <w:rPr>
          <w:rFonts w:cstheme="minorHAnsi"/>
          <w:b/>
          <w:bCs/>
          <w:i/>
          <w:iCs/>
          <w:color w:val="4472C4" w:themeColor="accent1"/>
          <w:shd w:val="clear" w:color="auto" w:fill="FFFFFF"/>
        </w:rPr>
      </w:pPr>
    </w:p>
    <w:p w14:paraId="2BBE2BE4" w14:textId="77777777" w:rsidR="00962E1F" w:rsidRDefault="00962E1F" w:rsidP="00D04230">
      <w:pPr>
        <w:rPr>
          <w:rFonts w:cstheme="minorHAnsi"/>
          <w:b/>
          <w:bCs/>
          <w:i/>
          <w:iCs/>
          <w:color w:val="4472C4" w:themeColor="accent1"/>
          <w:shd w:val="clear" w:color="auto" w:fill="FFFFFF"/>
        </w:rPr>
      </w:pPr>
    </w:p>
    <w:p w14:paraId="79CA42B9" w14:textId="6A75294C" w:rsidR="004B0062" w:rsidRPr="00422A37" w:rsidRDefault="0083293E" w:rsidP="00D04230">
      <w:pPr>
        <w:rPr>
          <w:rFonts w:cstheme="minorHAnsi"/>
          <w:b/>
          <w:bCs/>
          <w:i/>
          <w:iCs/>
          <w:color w:val="4472C4" w:themeColor="accent1"/>
          <w:sz w:val="28"/>
          <w:szCs w:val="28"/>
          <w:shd w:val="clear" w:color="auto" w:fill="FFFFFF"/>
        </w:rPr>
      </w:pPr>
      <w:r w:rsidRPr="00422A37">
        <w:rPr>
          <w:rFonts w:cstheme="minorHAnsi"/>
          <w:b/>
          <w:bCs/>
          <w:i/>
          <w:iCs/>
          <w:color w:val="4472C4" w:themeColor="accent1"/>
          <w:sz w:val="28"/>
          <w:szCs w:val="28"/>
          <w:shd w:val="clear" w:color="auto" w:fill="FFFFFF"/>
        </w:rPr>
        <w:t>Time Management</w:t>
      </w:r>
    </w:p>
    <w:p w14:paraId="334A8750" w14:textId="0FD94F4C" w:rsidR="004B0062" w:rsidRDefault="00E035A4" w:rsidP="009D06DF">
      <w:pPr>
        <w:spacing w:after="0"/>
        <w:rPr>
          <w:rFonts w:cstheme="minorHAnsi"/>
          <w:color w:val="111111"/>
          <w:shd w:val="clear" w:color="auto" w:fill="FFFFFF"/>
        </w:rPr>
      </w:pPr>
      <w:r w:rsidRPr="00E035A4">
        <w:rPr>
          <w:rFonts w:cstheme="minorHAnsi"/>
          <w:color w:val="111111"/>
          <w:shd w:val="clear" w:color="auto" w:fill="FFFFFF"/>
        </w:rPr>
        <w:t>The process of arranging</w:t>
      </w:r>
      <w:r w:rsidR="00213E3E">
        <w:rPr>
          <w:rFonts w:cstheme="minorHAnsi"/>
          <w:color w:val="111111"/>
          <w:shd w:val="clear" w:color="auto" w:fill="FFFFFF"/>
        </w:rPr>
        <w:t>, prioritising and</w:t>
      </w:r>
      <w:r w:rsidRPr="00E035A4">
        <w:rPr>
          <w:rFonts w:cstheme="minorHAnsi"/>
          <w:color w:val="111111"/>
          <w:shd w:val="clear" w:color="auto" w:fill="FFFFFF"/>
        </w:rPr>
        <w:t xml:space="preserve"> coordinating how to split </w:t>
      </w:r>
      <w:r w:rsidR="00213E3E">
        <w:rPr>
          <w:rFonts w:cstheme="minorHAnsi"/>
          <w:color w:val="111111"/>
          <w:shd w:val="clear" w:color="auto" w:fill="FFFFFF"/>
        </w:rPr>
        <w:t>a person’s</w:t>
      </w:r>
      <w:r w:rsidRPr="00E035A4">
        <w:rPr>
          <w:rFonts w:cstheme="minorHAnsi"/>
          <w:color w:val="111111"/>
          <w:shd w:val="clear" w:color="auto" w:fill="FFFFFF"/>
        </w:rPr>
        <w:t xml:space="preserve"> time between specific tasks is known as time management. When time is short and demands are high, good time management allows </w:t>
      </w:r>
      <w:r w:rsidR="00CC1311">
        <w:rPr>
          <w:rFonts w:cstheme="minorHAnsi"/>
          <w:color w:val="111111"/>
          <w:shd w:val="clear" w:color="auto" w:fill="FFFFFF"/>
        </w:rPr>
        <w:t>a person</w:t>
      </w:r>
      <w:r w:rsidRPr="00E035A4">
        <w:rPr>
          <w:rFonts w:cstheme="minorHAnsi"/>
          <w:color w:val="111111"/>
          <w:shd w:val="clear" w:color="auto" w:fill="FFFFFF"/>
        </w:rPr>
        <w:t xml:space="preserve"> to work smarter, not harder, and </w:t>
      </w:r>
      <w:r>
        <w:rPr>
          <w:rFonts w:cstheme="minorHAnsi"/>
          <w:color w:val="111111"/>
          <w:shd w:val="clear" w:color="auto" w:fill="FFFFFF"/>
        </w:rPr>
        <w:t xml:space="preserve">potentially </w:t>
      </w:r>
      <w:r w:rsidRPr="00E035A4">
        <w:rPr>
          <w:rFonts w:cstheme="minorHAnsi"/>
          <w:color w:val="111111"/>
          <w:shd w:val="clear" w:color="auto" w:fill="FFFFFF"/>
        </w:rPr>
        <w:t>get more done in</w:t>
      </w:r>
      <w:r w:rsidR="00966396">
        <w:rPr>
          <w:rFonts w:cstheme="minorHAnsi"/>
          <w:noProof/>
          <w:color w:val="111111"/>
          <w:shd w:val="clear" w:color="auto" w:fill="FFFFFF"/>
        </w:rPr>
        <w:t xml:space="preserve"> </w:t>
      </w:r>
      <w:r w:rsidRPr="00E035A4">
        <w:rPr>
          <w:rFonts w:cstheme="minorHAnsi"/>
          <w:color w:val="111111"/>
          <w:shd w:val="clear" w:color="auto" w:fill="FFFFFF"/>
        </w:rPr>
        <w:t>less time. Failure to control time</w:t>
      </w:r>
      <w:r w:rsidR="00CC1311">
        <w:rPr>
          <w:rFonts w:cstheme="minorHAnsi"/>
          <w:color w:val="111111"/>
          <w:shd w:val="clear" w:color="auto" w:fill="FFFFFF"/>
        </w:rPr>
        <w:t xml:space="preserve"> management</w:t>
      </w:r>
      <w:r w:rsidRPr="00E035A4">
        <w:rPr>
          <w:rFonts w:cstheme="minorHAnsi"/>
          <w:color w:val="111111"/>
          <w:shd w:val="clear" w:color="auto" w:fill="FFFFFF"/>
        </w:rPr>
        <w:t xml:space="preserve"> </w:t>
      </w:r>
      <w:r w:rsidR="00CC1311">
        <w:rPr>
          <w:rFonts w:cstheme="minorHAnsi"/>
          <w:color w:val="111111"/>
          <w:shd w:val="clear" w:color="auto" w:fill="FFFFFF"/>
        </w:rPr>
        <w:t>h</w:t>
      </w:r>
      <w:r w:rsidRPr="00E035A4">
        <w:rPr>
          <w:rFonts w:cstheme="minorHAnsi"/>
          <w:color w:val="111111"/>
          <w:shd w:val="clear" w:color="auto" w:fill="FFFFFF"/>
        </w:rPr>
        <w:t>a</w:t>
      </w:r>
      <w:r w:rsidR="009D06DF">
        <w:rPr>
          <w:rFonts w:cstheme="minorHAnsi"/>
          <w:color w:val="111111"/>
          <w:shd w:val="clear" w:color="auto" w:fill="FFFFFF"/>
        </w:rPr>
        <w:t xml:space="preserve">s </w:t>
      </w:r>
      <w:r w:rsidRPr="00E035A4">
        <w:rPr>
          <w:rFonts w:cstheme="minorHAnsi"/>
          <w:color w:val="111111"/>
          <w:shd w:val="clear" w:color="auto" w:fill="FFFFFF"/>
        </w:rPr>
        <w:t xml:space="preserve">a negative impact on productivity and can lead to </w:t>
      </w:r>
      <w:r w:rsidR="00966396">
        <w:rPr>
          <w:rFonts w:cstheme="minorHAnsi"/>
          <w:color w:val="111111"/>
          <w:shd w:val="clear" w:color="auto" w:fill="FFFFFF"/>
        </w:rPr>
        <w:t>stress</w:t>
      </w:r>
      <w:r w:rsidR="00213E3E">
        <w:rPr>
          <w:rFonts w:cstheme="minorHAnsi"/>
          <w:color w:val="111111"/>
          <w:shd w:val="clear" w:color="auto" w:fill="FFFFFF"/>
        </w:rPr>
        <w:t xml:space="preserve"> as certain tasks that require more attention than others may get missed which has a ripple effect on business operations as a result</w:t>
      </w:r>
      <w:r w:rsidR="00966396">
        <w:rPr>
          <w:rFonts w:cstheme="minorHAnsi"/>
          <w:color w:val="111111"/>
          <w:shd w:val="clear" w:color="auto" w:fill="FFFFFF"/>
        </w:rPr>
        <w:t>.</w:t>
      </w:r>
      <w:r w:rsidR="00966396" w:rsidRPr="00966396">
        <w:rPr>
          <w:noProof/>
        </w:rPr>
        <w:t xml:space="preserve"> </w:t>
      </w:r>
    </w:p>
    <w:p w14:paraId="6419B18B" w14:textId="07D434B3" w:rsidR="00966396" w:rsidRDefault="00966396" w:rsidP="009D06DF">
      <w:pPr>
        <w:spacing w:after="0"/>
        <w:rPr>
          <w:rFonts w:cstheme="minorHAnsi"/>
          <w:color w:val="111111"/>
          <w:shd w:val="clear" w:color="auto" w:fill="FFFFFF"/>
        </w:rPr>
      </w:pPr>
    </w:p>
    <w:p w14:paraId="72F668B4" w14:textId="005B2C03" w:rsidR="00966396" w:rsidRDefault="00966396" w:rsidP="009D06DF">
      <w:pPr>
        <w:spacing w:after="0"/>
        <w:rPr>
          <w:rFonts w:cstheme="minorHAnsi"/>
          <w:color w:val="111111"/>
          <w:shd w:val="clear" w:color="auto" w:fill="FFFFFF"/>
        </w:rPr>
      </w:pPr>
      <w:r>
        <w:rPr>
          <w:rFonts w:cstheme="minorHAnsi"/>
          <w:color w:val="111111"/>
          <w:shd w:val="clear" w:color="auto" w:fill="FFFFFF"/>
        </w:rPr>
        <w:t xml:space="preserve">Stephen Covey (1989) introduced his Urgent and important matrix </w:t>
      </w:r>
      <w:r w:rsidR="006300B2">
        <w:rPr>
          <w:rFonts w:cstheme="minorHAnsi"/>
          <w:color w:val="111111"/>
          <w:shd w:val="clear" w:color="auto" w:fill="FFFFFF"/>
        </w:rPr>
        <w:t xml:space="preserve">(Appendix A) </w:t>
      </w:r>
      <w:r>
        <w:rPr>
          <w:rFonts w:cstheme="minorHAnsi"/>
          <w:color w:val="111111"/>
          <w:shd w:val="clear" w:color="auto" w:fill="FFFFFF"/>
        </w:rPr>
        <w:t>to help with time management by categorising tasks</w:t>
      </w:r>
      <w:r w:rsidR="00C57C65">
        <w:rPr>
          <w:rFonts w:cstheme="minorHAnsi"/>
          <w:color w:val="111111"/>
          <w:shd w:val="clear" w:color="auto" w:fill="FFFFFF"/>
        </w:rPr>
        <w:t xml:space="preserve"> into varying degrees of importance and urgency</w:t>
      </w:r>
      <w:r>
        <w:rPr>
          <w:rFonts w:cstheme="minorHAnsi"/>
          <w:color w:val="111111"/>
          <w:shd w:val="clear" w:color="auto" w:fill="FFFFFF"/>
        </w:rPr>
        <w:t>.</w:t>
      </w:r>
      <w:r w:rsidR="00CC1311">
        <w:rPr>
          <w:rFonts w:cstheme="minorHAnsi"/>
          <w:color w:val="111111"/>
          <w:shd w:val="clear" w:color="auto" w:fill="FFFFFF"/>
        </w:rPr>
        <w:t xml:space="preserve"> </w:t>
      </w:r>
    </w:p>
    <w:p w14:paraId="672380DE" w14:textId="088E6A1B" w:rsidR="00966396" w:rsidRPr="00E035A4" w:rsidRDefault="00966396" w:rsidP="009D06DF">
      <w:pPr>
        <w:spacing w:after="0"/>
        <w:rPr>
          <w:rFonts w:cstheme="minorHAnsi"/>
          <w:color w:val="111111"/>
          <w:shd w:val="clear" w:color="auto" w:fill="FFFFFF"/>
        </w:rPr>
      </w:pPr>
    </w:p>
    <w:p w14:paraId="0B4E6AC2" w14:textId="18BEDE29" w:rsidR="00966396" w:rsidRDefault="00966396" w:rsidP="00D04230">
      <w:r>
        <w:t xml:space="preserve">By identifying tasks and categorising them within the matrix above, </w:t>
      </w:r>
      <w:r w:rsidR="008A7D45">
        <w:t xml:space="preserve">it </w:t>
      </w:r>
      <w:r>
        <w:t xml:space="preserve">helps prioritise workload. </w:t>
      </w:r>
      <w:r w:rsidR="00A24BDC">
        <w:t xml:space="preserve">The 4 sections are divided into: </w:t>
      </w:r>
    </w:p>
    <w:p w14:paraId="6AA8BB63" w14:textId="71BF7698" w:rsidR="002945EF" w:rsidRDefault="00A24BDC" w:rsidP="00D04230">
      <w:r>
        <w:rPr>
          <w:b/>
          <w:bCs/>
        </w:rPr>
        <w:t xml:space="preserve">Important and </w:t>
      </w:r>
      <w:r w:rsidR="002945EF">
        <w:rPr>
          <w:b/>
          <w:bCs/>
        </w:rPr>
        <w:t xml:space="preserve">Urgent – </w:t>
      </w:r>
      <w:r>
        <w:t xml:space="preserve">Tasks that have a </w:t>
      </w:r>
      <w:r w:rsidR="009A4356">
        <w:t>deadline</w:t>
      </w:r>
      <w:r>
        <w:t xml:space="preserve">, essential tasks that if not dealt with now can lead to issues later that can jeopardise the task in hand. </w:t>
      </w:r>
    </w:p>
    <w:p w14:paraId="2CE9DD89" w14:textId="5F491FD0" w:rsidR="002945EF" w:rsidRPr="002945EF" w:rsidRDefault="00A24BDC" w:rsidP="00D04230">
      <w:r>
        <w:rPr>
          <w:b/>
          <w:bCs/>
        </w:rPr>
        <w:t xml:space="preserve">Important </w:t>
      </w:r>
      <w:r w:rsidR="002945EF">
        <w:rPr>
          <w:b/>
          <w:bCs/>
        </w:rPr>
        <w:t xml:space="preserve">but not </w:t>
      </w:r>
      <w:r w:rsidR="009A4356">
        <w:rPr>
          <w:b/>
          <w:bCs/>
        </w:rPr>
        <w:t xml:space="preserve">Urgent </w:t>
      </w:r>
      <w:r w:rsidR="009A4356">
        <w:rPr>
          <w:b/>
          <w:bCs/>
        </w:rPr>
        <w:softHyphen/>
      </w:r>
      <w:r w:rsidR="002945EF">
        <w:rPr>
          <w:b/>
          <w:bCs/>
        </w:rPr>
        <w:softHyphen/>
        <w:t xml:space="preserve">– </w:t>
      </w:r>
      <w:r>
        <w:t>A task that requires complet</w:t>
      </w:r>
      <w:r w:rsidR="00773451">
        <w:t>ing</w:t>
      </w:r>
      <w:r>
        <w:t xml:space="preserve"> but not under an enforced time frame to complete.</w:t>
      </w:r>
    </w:p>
    <w:p w14:paraId="2F3F2695" w14:textId="427B0119" w:rsidR="002945EF" w:rsidRPr="00A24BDC" w:rsidRDefault="002945EF" w:rsidP="002945EF">
      <w:r>
        <w:rPr>
          <w:b/>
          <w:bCs/>
        </w:rPr>
        <w:t xml:space="preserve">Not </w:t>
      </w:r>
      <w:r w:rsidR="00A24BDC">
        <w:rPr>
          <w:b/>
          <w:bCs/>
        </w:rPr>
        <w:t xml:space="preserve">important </w:t>
      </w:r>
      <w:r>
        <w:rPr>
          <w:b/>
          <w:bCs/>
        </w:rPr>
        <w:t>but</w:t>
      </w:r>
      <w:r w:rsidR="00A24BDC">
        <w:rPr>
          <w:b/>
          <w:bCs/>
        </w:rPr>
        <w:t xml:space="preserve"> urgent</w:t>
      </w:r>
      <w:r>
        <w:rPr>
          <w:b/>
          <w:bCs/>
        </w:rPr>
        <w:t xml:space="preserve"> </w:t>
      </w:r>
      <w:r w:rsidR="00A24BDC">
        <w:rPr>
          <w:b/>
          <w:bCs/>
        </w:rPr>
        <w:t>–</w:t>
      </w:r>
      <w:r>
        <w:rPr>
          <w:b/>
          <w:bCs/>
        </w:rPr>
        <w:t xml:space="preserve"> </w:t>
      </w:r>
      <w:r w:rsidR="00A24BDC">
        <w:t xml:space="preserve">A task </w:t>
      </w:r>
      <w:r w:rsidR="00AB395A">
        <w:t>that does require your attention but does not have any wider negative repercussion if dealt with after more important tasks are completed first.</w:t>
      </w:r>
    </w:p>
    <w:p w14:paraId="776236BD" w14:textId="0E3E01CB" w:rsidR="002945EF" w:rsidRPr="002945EF" w:rsidRDefault="002945EF" w:rsidP="002945EF">
      <w:r>
        <w:rPr>
          <w:b/>
          <w:bCs/>
        </w:rPr>
        <w:t xml:space="preserve">Not important and not urgent </w:t>
      </w:r>
      <w:r w:rsidR="007A039A">
        <w:rPr>
          <w:b/>
          <w:bCs/>
        </w:rPr>
        <w:t xml:space="preserve">– </w:t>
      </w:r>
      <w:r w:rsidR="007A039A">
        <w:t>Undertaking</w:t>
      </w:r>
      <w:r w:rsidR="00B33A0E">
        <w:t xml:space="preserve"> a</w:t>
      </w:r>
      <w:r w:rsidR="00AB395A">
        <w:t xml:space="preserve"> task not related to the job or task in hand, a task that should mainly be completed in free time or even possibly delegated.</w:t>
      </w:r>
      <w:r>
        <w:t xml:space="preserve"> </w:t>
      </w:r>
    </w:p>
    <w:p w14:paraId="07323DDF" w14:textId="5ED6F0C0" w:rsidR="002945EF" w:rsidRDefault="002945EF" w:rsidP="00D04230">
      <w:r>
        <w:t>It is important to understand that th</w:t>
      </w:r>
      <w:r w:rsidR="00AB395A">
        <w:t xml:space="preserve">e perception of the importance and urgency of a task is based on the values </w:t>
      </w:r>
      <w:r w:rsidR="00877B2F">
        <w:t>and outlook of</w:t>
      </w:r>
      <w:r w:rsidR="00AB395A">
        <w:t xml:space="preserve"> each individual person</w:t>
      </w:r>
      <w:r>
        <w:t xml:space="preserve">. Another person may have different values and their own interpretation of </w:t>
      </w:r>
      <w:r w:rsidR="002D7F40">
        <w:t xml:space="preserve">what is </w:t>
      </w:r>
      <w:r>
        <w:t>importan</w:t>
      </w:r>
      <w:r w:rsidR="002D7F40">
        <w:t>t</w:t>
      </w:r>
      <w:r>
        <w:t xml:space="preserve"> and urgen</w:t>
      </w:r>
      <w:r w:rsidR="002D7F40">
        <w:t>t</w:t>
      </w:r>
      <w:r>
        <w:t xml:space="preserve"> and may classify </w:t>
      </w:r>
      <w:r w:rsidR="002D7F40">
        <w:t>a</w:t>
      </w:r>
      <w:r>
        <w:t xml:space="preserve"> task in a different category. This can </w:t>
      </w:r>
      <w:r w:rsidR="004303FD">
        <w:t xml:space="preserve">also </w:t>
      </w:r>
      <w:r>
        <w:t xml:space="preserve">be </w:t>
      </w:r>
      <w:r w:rsidR="00087B4F">
        <w:t>influenced</w:t>
      </w:r>
      <w:r>
        <w:t xml:space="preserve"> by the resources </w:t>
      </w:r>
      <w:r w:rsidR="00877B2F">
        <w:t>a person may</w:t>
      </w:r>
      <w:r>
        <w:t xml:space="preserve"> have available to accomplish </w:t>
      </w:r>
      <w:r w:rsidR="00877B2F">
        <w:t>a</w:t>
      </w:r>
      <w:r>
        <w:t xml:space="preserve"> task </w:t>
      </w:r>
      <w:r w:rsidR="00877B2F">
        <w:t xml:space="preserve">and their </w:t>
      </w:r>
      <w:r w:rsidR="00B33A0E">
        <w:t xml:space="preserve">own </w:t>
      </w:r>
      <w:r w:rsidR="00877B2F">
        <w:t xml:space="preserve">personal </w:t>
      </w:r>
      <w:r w:rsidR="00AB395A">
        <w:t>circumstances</w:t>
      </w:r>
      <w:r w:rsidR="00877B2F">
        <w:t>. A task</w:t>
      </w:r>
      <w:r>
        <w:t xml:space="preserve"> may</w:t>
      </w:r>
      <w:r w:rsidR="003A6022">
        <w:t xml:space="preserve"> also</w:t>
      </w:r>
      <w:r>
        <w:t xml:space="preserve"> be </w:t>
      </w:r>
      <w:r w:rsidR="00877B2F">
        <w:t xml:space="preserve">classified in a different </w:t>
      </w:r>
      <w:r w:rsidR="00B33A0E">
        <w:t>section</w:t>
      </w:r>
      <w:r>
        <w:t xml:space="preserve"> to another </w:t>
      </w:r>
      <w:r w:rsidR="00877B2F">
        <w:t>due to</w:t>
      </w:r>
      <w:r>
        <w:t xml:space="preserve"> the knowledge and experience th</w:t>
      </w:r>
      <w:r w:rsidR="00B33A0E">
        <w:t>at person</w:t>
      </w:r>
      <w:r>
        <w:t xml:space="preserve"> possess </w:t>
      </w:r>
      <w:r w:rsidR="00877B2F">
        <w:t>from</w:t>
      </w:r>
      <w:r>
        <w:t xml:space="preserve"> completing similar tasks.</w:t>
      </w:r>
    </w:p>
    <w:p w14:paraId="15846D47" w14:textId="1D01A47B" w:rsidR="002945EF" w:rsidRDefault="004707AE" w:rsidP="00D04230">
      <w:r>
        <w:t xml:space="preserve">Time management </w:t>
      </w:r>
      <w:r w:rsidR="00D02FD3">
        <w:t>is important as</w:t>
      </w:r>
      <w:r w:rsidR="00877B2F">
        <w:t xml:space="preserve"> it</w:t>
      </w:r>
      <w:r>
        <w:t xml:space="preserve"> </w:t>
      </w:r>
      <w:r w:rsidR="00D02FD3">
        <w:t xml:space="preserve">improves efficiency and productivity. Having a structure to tasks will then in turn reduce stress which has health benefits </w:t>
      </w:r>
      <w:r w:rsidR="006960D7">
        <w:t>and</w:t>
      </w:r>
      <w:r w:rsidR="00D02FD3">
        <w:t xml:space="preserve"> learning time management skills </w:t>
      </w:r>
      <w:r w:rsidR="00877B2F">
        <w:t xml:space="preserve">helps with </w:t>
      </w:r>
      <w:r w:rsidR="00D02FD3">
        <w:t xml:space="preserve">self-discipline and </w:t>
      </w:r>
      <w:r w:rsidR="00877B2F">
        <w:t xml:space="preserve">becoming </w:t>
      </w:r>
      <w:r w:rsidR="00D02FD3">
        <w:t>more organised.</w:t>
      </w:r>
      <w:r w:rsidR="00877B2F">
        <w:t xml:space="preserve"> Understanding</w:t>
      </w:r>
      <w:r w:rsidR="00D02FD3">
        <w:t xml:space="preserve"> </w:t>
      </w:r>
      <w:r w:rsidR="00877B2F">
        <w:t>the philosophy of t</w:t>
      </w:r>
      <w:r w:rsidR="00D02FD3">
        <w:t>ime management allows reflect</w:t>
      </w:r>
      <w:r w:rsidR="00877B2F">
        <w:t>ion</w:t>
      </w:r>
      <w:r w:rsidR="00D02FD3">
        <w:t xml:space="preserve"> on what drives and motivates </w:t>
      </w:r>
      <w:r w:rsidR="00877B2F">
        <w:t>people</w:t>
      </w:r>
      <w:r w:rsidR="00D02FD3">
        <w:t>. The video</w:t>
      </w:r>
      <w:r w:rsidR="00C032F3">
        <w:t xml:space="preserve">, </w:t>
      </w:r>
      <w:r w:rsidR="00D02FD3">
        <w:t xml:space="preserve">The Philosophy of Time Management </w:t>
      </w:r>
      <w:r w:rsidR="00C032F3">
        <w:t>(</w:t>
      </w:r>
      <w:r w:rsidR="00D02FD3">
        <w:t xml:space="preserve">2017) encourages </w:t>
      </w:r>
      <w:r w:rsidR="00877B2F">
        <w:t>people</w:t>
      </w:r>
      <w:r w:rsidR="00D02FD3">
        <w:t xml:space="preserve"> to question why time is important. </w:t>
      </w:r>
      <w:r w:rsidR="00877B2F">
        <w:t>By questioning why time is important, it helps with understanding and will</w:t>
      </w:r>
      <w:r w:rsidR="00D02FD3">
        <w:t xml:space="preserve"> reveal the true reason</w:t>
      </w:r>
      <w:r w:rsidR="00760B92">
        <w:t xml:space="preserve"> for th</w:t>
      </w:r>
      <w:r w:rsidR="00B33A0E">
        <w:t>eir prospective</w:t>
      </w:r>
      <w:r w:rsidR="00D02FD3">
        <w:t xml:space="preserve">. Personal gratification, monetary rewards, sense of achievement, providing a better life can all be reasons of </w:t>
      </w:r>
      <w:r w:rsidR="00B638D3">
        <w:t xml:space="preserve">what </w:t>
      </w:r>
      <w:r w:rsidR="008653C7">
        <w:t xml:space="preserve">motivates them in how they spend </w:t>
      </w:r>
      <w:r w:rsidR="00D840BA">
        <w:t>their</w:t>
      </w:r>
      <w:r w:rsidR="00720FCD">
        <w:t xml:space="preserve"> </w:t>
      </w:r>
      <w:r w:rsidR="00962E1F">
        <w:t>time,</w:t>
      </w:r>
      <w:r w:rsidR="00720FCD">
        <w:t xml:space="preserve"> and</w:t>
      </w:r>
      <w:r w:rsidR="00C03F76">
        <w:t xml:space="preserve"> it </w:t>
      </w:r>
      <w:r w:rsidR="00877B2F">
        <w:t>creates a more defined</w:t>
      </w:r>
      <w:r w:rsidR="00C03F76">
        <w:t xml:space="preserve"> focus</w:t>
      </w:r>
      <w:r w:rsidR="006960D7">
        <w:t xml:space="preserve"> on</w:t>
      </w:r>
      <w:r w:rsidR="00877B2F">
        <w:t xml:space="preserve"> how to spend</w:t>
      </w:r>
      <w:r w:rsidR="006960D7">
        <w:t xml:space="preserve"> time</w:t>
      </w:r>
      <w:r w:rsidR="00877B2F">
        <w:t xml:space="preserve"> efficiently for a person’s own gain and drivers</w:t>
      </w:r>
      <w:r w:rsidR="00BA7C4E">
        <w:t xml:space="preserve">. Once this is realised, motivation is </w:t>
      </w:r>
      <w:r w:rsidR="00B33A0E">
        <w:t>understood</w:t>
      </w:r>
      <w:r w:rsidR="00BA7C4E">
        <w:t xml:space="preserve"> </w:t>
      </w:r>
      <w:r w:rsidR="00774C72">
        <w:t>in</w:t>
      </w:r>
      <w:r w:rsidR="00BA7C4E">
        <w:t xml:space="preserve"> order</w:t>
      </w:r>
      <w:r w:rsidR="006960D7">
        <w:t xml:space="preserve"> to</w:t>
      </w:r>
      <w:r w:rsidR="00BA7C4E">
        <w:t xml:space="preserve"> assist in</w:t>
      </w:r>
      <w:r w:rsidR="006960D7">
        <w:t xml:space="preserve"> achiev</w:t>
      </w:r>
      <w:r w:rsidR="00BA7C4E">
        <w:t>ing personal</w:t>
      </w:r>
      <w:r w:rsidR="006960D7">
        <w:t xml:space="preserve"> goals.</w:t>
      </w:r>
    </w:p>
    <w:p w14:paraId="5BA5260E" w14:textId="77777777" w:rsidR="00422A37" w:rsidRDefault="00422A37" w:rsidP="00D04230">
      <w:pPr>
        <w:rPr>
          <w:b/>
          <w:bCs/>
          <w:i/>
          <w:iCs/>
          <w:color w:val="4472C4" w:themeColor="accent1"/>
        </w:rPr>
      </w:pPr>
    </w:p>
    <w:p w14:paraId="65625D53" w14:textId="77777777" w:rsidR="00422A37" w:rsidRDefault="00422A37" w:rsidP="00D04230">
      <w:pPr>
        <w:rPr>
          <w:b/>
          <w:bCs/>
          <w:i/>
          <w:iCs/>
          <w:color w:val="4472C4" w:themeColor="accent1"/>
        </w:rPr>
      </w:pPr>
    </w:p>
    <w:p w14:paraId="540D5E8D" w14:textId="77777777" w:rsidR="00422A37" w:rsidRDefault="00422A37" w:rsidP="00D04230">
      <w:pPr>
        <w:rPr>
          <w:b/>
          <w:bCs/>
          <w:i/>
          <w:iCs/>
          <w:color w:val="4472C4" w:themeColor="accent1"/>
        </w:rPr>
      </w:pPr>
    </w:p>
    <w:p w14:paraId="022F01BC" w14:textId="77777777" w:rsidR="00422A37" w:rsidRDefault="00422A37" w:rsidP="00D04230">
      <w:pPr>
        <w:rPr>
          <w:b/>
          <w:bCs/>
          <w:i/>
          <w:iCs/>
          <w:color w:val="4472C4" w:themeColor="accent1"/>
        </w:rPr>
      </w:pPr>
    </w:p>
    <w:p w14:paraId="3620CE51" w14:textId="77777777" w:rsidR="00422A37" w:rsidRDefault="00422A37" w:rsidP="00D04230">
      <w:pPr>
        <w:rPr>
          <w:b/>
          <w:bCs/>
          <w:i/>
          <w:iCs/>
          <w:color w:val="4472C4" w:themeColor="accent1"/>
        </w:rPr>
      </w:pPr>
    </w:p>
    <w:p w14:paraId="121DAE8D" w14:textId="77777777" w:rsidR="00422A37" w:rsidRDefault="00422A37" w:rsidP="00D04230">
      <w:pPr>
        <w:rPr>
          <w:b/>
          <w:bCs/>
          <w:i/>
          <w:iCs/>
          <w:color w:val="4472C4" w:themeColor="accent1"/>
        </w:rPr>
      </w:pPr>
    </w:p>
    <w:p w14:paraId="1A4B6DE7" w14:textId="2397D045" w:rsidR="00760B92" w:rsidRPr="00422A37" w:rsidRDefault="00760B92" w:rsidP="00D04230">
      <w:pPr>
        <w:rPr>
          <w:b/>
          <w:bCs/>
          <w:i/>
          <w:iCs/>
          <w:color w:val="4472C4" w:themeColor="accent1"/>
          <w:sz w:val="28"/>
          <w:szCs w:val="28"/>
        </w:rPr>
      </w:pPr>
      <w:r w:rsidRPr="00422A37">
        <w:rPr>
          <w:b/>
          <w:bCs/>
          <w:i/>
          <w:iCs/>
          <w:color w:val="4472C4" w:themeColor="accent1"/>
          <w:sz w:val="28"/>
          <w:szCs w:val="28"/>
        </w:rPr>
        <w:t>Emotional Intelligence</w:t>
      </w:r>
    </w:p>
    <w:p w14:paraId="3985DC55" w14:textId="08E00765" w:rsidR="00760B92" w:rsidRDefault="006F1B44" w:rsidP="00D04230">
      <w:r>
        <w:t>The definition</w:t>
      </w:r>
      <w:r w:rsidR="00442239">
        <w:t xml:space="preserve"> of emotional intelligence (Cambridge Dictionary, 2021) is </w:t>
      </w:r>
      <w:r w:rsidR="00442239" w:rsidRPr="00442239">
        <w:t>the ability to perceive how people feel and behave, and to employ this knowledge to make sensible decisions and avoid or solve problems</w:t>
      </w:r>
      <w:r w:rsidR="000F4645">
        <w:t xml:space="preserve">. </w:t>
      </w:r>
    </w:p>
    <w:p w14:paraId="15887494" w14:textId="5915DD1D" w:rsidR="000F4645" w:rsidRDefault="000F4645" w:rsidP="00D04230">
      <w:r>
        <w:t>Daniel Goleman</w:t>
      </w:r>
      <w:r w:rsidR="00891C66">
        <w:t xml:space="preserve"> (1995) took the concept of emotional intelligence beyond its previous understanding and adapted </w:t>
      </w:r>
      <w:r w:rsidR="006B5862">
        <w:t xml:space="preserve">in order </w:t>
      </w:r>
      <w:r w:rsidR="00891C66">
        <w:t>to understand and utilise emotional indicators to help with decision making, conflict avoidance</w:t>
      </w:r>
      <w:r w:rsidR="006B5862">
        <w:t xml:space="preserve">, </w:t>
      </w:r>
      <w:r w:rsidR="00891C66">
        <w:t>resolving</w:t>
      </w:r>
      <w:r w:rsidR="006B5862">
        <w:t xml:space="preserve"> issues</w:t>
      </w:r>
      <w:r w:rsidR="00891C66">
        <w:t xml:space="preserve"> and influencing of others for mutual gain</w:t>
      </w:r>
      <w:r w:rsidR="006B5862">
        <w:t xml:space="preserve"> in the workplace</w:t>
      </w:r>
      <w:r w:rsidR="00891C66">
        <w:t xml:space="preserve">. </w:t>
      </w:r>
    </w:p>
    <w:p w14:paraId="3CD55E18" w14:textId="558AA1A8" w:rsidR="006B5862" w:rsidRDefault="006B5862" w:rsidP="00D04230">
      <w:r>
        <w:t xml:space="preserve">Having this skill, allows productive interactions through empathising and understanding of a person’s feelings. </w:t>
      </w:r>
      <w:r w:rsidR="002B15C9">
        <w:t>U</w:t>
      </w:r>
      <w:r w:rsidRPr="006B5862">
        <w:t xml:space="preserve">nderstanding </w:t>
      </w:r>
      <w:r w:rsidR="002B15C9">
        <w:t xml:space="preserve">how </w:t>
      </w:r>
      <w:r w:rsidR="007A039A">
        <w:t>a person</w:t>
      </w:r>
      <w:r w:rsidR="002B15C9">
        <w:t xml:space="preserve"> feel</w:t>
      </w:r>
      <w:r w:rsidR="007A039A">
        <w:t>s</w:t>
      </w:r>
      <w:r w:rsidR="002B15C9">
        <w:t xml:space="preserve"> </w:t>
      </w:r>
      <w:r w:rsidRPr="006B5862">
        <w:t xml:space="preserve">at any point in time and the significance </w:t>
      </w:r>
      <w:r w:rsidR="002B15C9">
        <w:t xml:space="preserve">this </w:t>
      </w:r>
      <w:r w:rsidRPr="006B5862">
        <w:t xml:space="preserve">mood </w:t>
      </w:r>
      <w:r w:rsidR="00D75738" w:rsidRPr="006B5862">
        <w:t>has</w:t>
      </w:r>
      <w:r w:rsidRPr="006B5862">
        <w:t xml:space="preserve"> on others</w:t>
      </w:r>
      <w:r w:rsidR="002B15C9">
        <w:t xml:space="preserve"> is the initial step to develop emotional intelligence as </w:t>
      </w:r>
      <w:r w:rsidR="00564B24">
        <w:t>self-realisation</w:t>
      </w:r>
      <w:r w:rsidR="002B15C9">
        <w:t xml:space="preserve"> helps identify these triggers.</w:t>
      </w:r>
      <w:r w:rsidR="00967A4E">
        <w:t xml:space="preserve"> The next step is</w:t>
      </w:r>
      <w:r w:rsidR="002B15C9">
        <w:t xml:space="preserve"> </w:t>
      </w:r>
      <w:r w:rsidR="00967A4E">
        <w:t>b</w:t>
      </w:r>
      <w:r w:rsidR="002B15C9">
        <w:t>eing able to identify these triggers and reactions then allows to develop the ability to handle these emotions effectively to the point of being able to proactively take action to address these in others. This</w:t>
      </w:r>
      <w:r w:rsidR="00967A4E">
        <w:t xml:space="preserve"> moves on to the 3</w:t>
      </w:r>
      <w:r w:rsidR="00967A4E" w:rsidRPr="00967A4E">
        <w:rPr>
          <w:vertAlign w:val="superscript"/>
        </w:rPr>
        <w:t>rd</w:t>
      </w:r>
      <w:r w:rsidR="00967A4E">
        <w:t xml:space="preserve"> step which</w:t>
      </w:r>
      <w:r w:rsidR="002B15C9">
        <w:t xml:space="preserve"> </w:t>
      </w:r>
      <w:r w:rsidR="00967A4E">
        <w:t>is</w:t>
      </w:r>
      <w:r w:rsidR="002B15C9">
        <w:t xml:space="preserve"> defined as empathy as </w:t>
      </w:r>
      <w:r w:rsidR="007A039A">
        <w:t>it is a skill which helps</w:t>
      </w:r>
      <w:r w:rsidR="002B15C9">
        <w:t xml:space="preserve"> identify</w:t>
      </w:r>
      <w:r w:rsidR="007A039A">
        <w:t>ing</w:t>
      </w:r>
      <w:r w:rsidR="002B15C9">
        <w:t xml:space="preserve"> and </w:t>
      </w:r>
      <w:r w:rsidR="007A039A">
        <w:t xml:space="preserve">how to </w:t>
      </w:r>
      <w:r w:rsidR="002B15C9">
        <w:t xml:space="preserve">respond to the </w:t>
      </w:r>
      <w:r w:rsidR="002C7F11">
        <w:t>emotion</w:t>
      </w:r>
      <w:r w:rsidR="002B15C9">
        <w:t xml:space="preserve"> being displayed. By displaying empathy, this can help interactions with colleagues which will </w:t>
      </w:r>
      <w:r w:rsidR="00967A4E">
        <w:t>lead to the 4</w:t>
      </w:r>
      <w:r w:rsidR="00967A4E" w:rsidRPr="00967A4E">
        <w:rPr>
          <w:vertAlign w:val="superscript"/>
        </w:rPr>
        <w:t>th</w:t>
      </w:r>
      <w:r w:rsidR="00967A4E">
        <w:t xml:space="preserve"> step of </w:t>
      </w:r>
      <w:r w:rsidR="002B15C9">
        <w:t>motivat</w:t>
      </w:r>
      <w:r w:rsidR="00967A4E">
        <w:t>ing a person</w:t>
      </w:r>
      <w:r w:rsidR="002B15C9">
        <w:t xml:space="preserve"> as they </w:t>
      </w:r>
      <w:r w:rsidR="007A039A">
        <w:t xml:space="preserve">will </w:t>
      </w:r>
      <w:r w:rsidR="002B15C9">
        <w:t xml:space="preserve">feel listened and understood. Barriers come down and people become open. This can help with identifying motivators and by using this information, </w:t>
      </w:r>
      <w:r w:rsidR="00967A4E">
        <w:t xml:space="preserve">it </w:t>
      </w:r>
      <w:r w:rsidR="00C20C77">
        <w:t>allows engagement</w:t>
      </w:r>
      <w:r w:rsidR="002B15C9">
        <w:t xml:space="preserve"> and motivat</w:t>
      </w:r>
      <w:r w:rsidR="007A039A">
        <w:t>ion of</w:t>
      </w:r>
      <w:r w:rsidR="002B15C9">
        <w:t xml:space="preserve"> colleague</w:t>
      </w:r>
      <w:r w:rsidR="007A039A">
        <w:t>s</w:t>
      </w:r>
      <w:r w:rsidR="002B15C9">
        <w:t xml:space="preserve">. These skills are transferrable to improve social skills in </w:t>
      </w:r>
      <w:r w:rsidR="00967A4E">
        <w:t>most interactions</w:t>
      </w:r>
      <w:r w:rsidR="007A039A">
        <w:t xml:space="preserve"> a person will</w:t>
      </w:r>
      <w:r w:rsidR="00967A4E">
        <w:t xml:space="preserve"> have in </w:t>
      </w:r>
      <w:r w:rsidR="00DA5D27">
        <w:t>day-to-day</w:t>
      </w:r>
      <w:r w:rsidR="00967A4E">
        <w:t xml:space="preserve"> life. </w:t>
      </w:r>
      <w:r w:rsidR="002B15C9">
        <w:t xml:space="preserve"> </w:t>
      </w:r>
      <w:r w:rsidR="00967A4E">
        <w:t xml:space="preserve">This should </w:t>
      </w:r>
      <w:r w:rsidR="007A039A">
        <w:t>provide</w:t>
      </w:r>
      <w:r w:rsidR="00967A4E">
        <w:t xml:space="preserve"> a sense of pride and accomplishment </w:t>
      </w:r>
      <w:r w:rsidR="007A039A">
        <w:t>being able to</w:t>
      </w:r>
      <w:r w:rsidR="00967A4E">
        <w:t xml:space="preserve"> interact with people in socially acceptable manner and </w:t>
      </w:r>
      <w:r w:rsidR="002B167A">
        <w:t xml:space="preserve">should </w:t>
      </w:r>
      <w:r w:rsidR="00967A4E">
        <w:t>not caus</w:t>
      </w:r>
      <w:r w:rsidR="002B167A">
        <w:t>e</w:t>
      </w:r>
      <w:r w:rsidR="00967A4E">
        <w:t xml:space="preserve"> upset and/or offence. </w:t>
      </w:r>
    </w:p>
    <w:p w14:paraId="09C48571" w14:textId="6F840ADC" w:rsidR="00967A4E" w:rsidRDefault="00967A4E" w:rsidP="00D04230">
      <w:r>
        <w:t>Emotional intelligence is a skill that would need to be understood and demonstrated to a higher degree</w:t>
      </w:r>
      <w:r w:rsidR="00C20C77">
        <w:t xml:space="preserve"> in</w:t>
      </w:r>
      <w:r>
        <w:t xml:space="preserve"> higher </w:t>
      </w:r>
      <w:r w:rsidR="007A039A">
        <w:t xml:space="preserve">managerial </w:t>
      </w:r>
      <w:r>
        <w:t>positions within a company</w:t>
      </w:r>
      <w:r w:rsidR="002E1693">
        <w:t xml:space="preserve"> due to the type of interactions a manager would have with their </w:t>
      </w:r>
      <w:r w:rsidR="00FE5501">
        <w:t>subordinates</w:t>
      </w:r>
      <w:r>
        <w:t>.</w:t>
      </w:r>
    </w:p>
    <w:p w14:paraId="2050FEFB" w14:textId="0C0877B6" w:rsidR="00967A4E" w:rsidRDefault="00967A4E" w:rsidP="00D04230">
      <w:r>
        <w:t xml:space="preserve">Emotional intelligence should be viewed as a whole and cannot be displayed as effectively if a person is only proficient in identifying their own emotions. </w:t>
      </w:r>
    </w:p>
    <w:p w14:paraId="2B7EAFC3" w14:textId="35F6909F" w:rsidR="00891C66" w:rsidRDefault="00891C66" w:rsidP="00D04230"/>
    <w:p w14:paraId="4F16EB78" w14:textId="3D542DEA" w:rsidR="00422A37" w:rsidRDefault="00422A37" w:rsidP="00D04230"/>
    <w:p w14:paraId="6172433F" w14:textId="778AAE89" w:rsidR="00422A37" w:rsidRDefault="00422A37" w:rsidP="00D04230"/>
    <w:p w14:paraId="1E56B821" w14:textId="7FE2954A" w:rsidR="00422A37" w:rsidRDefault="00422A37" w:rsidP="00D04230"/>
    <w:p w14:paraId="328626C7" w14:textId="5F8A7389" w:rsidR="00422A37" w:rsidRDefault="00422A37" w:rsidP="00D04230"/>
    <w:p w14:paraId="5D7F4767" w14:textId="76E32530" w:rsidR="00422A37" w:rsidRDefault="00422A37" w:rsidP="00D04230"/>
    <w:p w14:paraId="29C66934" w14:textId="3BBEBF51" w:rsidR="00422A37" w:rsidRDefault="00422A37" w:rsidP="00D04230"/>
    <w:p w14:paraId="73BFE58E" w14:textId="77777777" w:rsidR="004E7CB5" w:rsidRDefault="004E7CB5" w:rsidP="00D04230">
      <w:pPr>
        <w:rPr>
          <w:b/>
          <w:bCs/>
          <w:color w:val="4472C4" w:themeColor="accent1"/>
          <w:sz w:val="28"/>
          <w:szCs w:val="28"/>
        </w:rPr>
      </w:pPr>
    </w:p>
    <w:p w14:paraId="75DEEF63" w14:textId="77777777" w:rsidR="004E7CB5" w:rsidRDefault="004E7CB5" w:rsidP="00D04230">
      <w:pPr>
        <w:rPr>
          <w:b/>
          <w:bCs/>
          <w:color w:val="4472C4" w:themeColor="accent1"/>
          <w:sz w:val="28"/>
          <w:szCs w:val="28"/>
        </w:rPr>
      </w:pPr>
    </w:p>
    <w:p w14:paraId="625389B4" w14:textId="77777777" w:rsidR="005F3DF3" w:rsidRDefault="005F3DF3" w:rsidP="00D04230">
      <w:pPr>
        <w:rPr>
          <w:b/>
          <w:bCs/>
          <w:color w:val="4472C4" w:themeColor="accent1"/>
          <w:sz w:val="28"/>
          <w:szCs w:val="28"/>
        </w:rPr>
      </w:pPr>
    </w:p>
    <w:p w14:paraId="1FBE4E96" w14:textId="1A379B75" w:rsidR="00422A37" w:rsidRDefault="00422A37" w:rsidP="00D04230">
      <w:pPr>
        <w:rPr>
          <w:b/>
          <w:bCs/>
          <w:color w:val="4472C4" w:themeColor="accent1"/>
          <w:sz w:val="28"/>
          <w:szCs w:val="28"/>
        </w:rPr>
      </w:pPr>
      <w:r w:rsidRPr="00422A37">
        <w:rPr>
          <w:b/>
          <w:bCs/>
          <w:color w:val="4472C4" w:themeColor="accent1"/>
          <w:sz w:val="28"/>
          <w:szCs w:val="28"/>
        </w:rPr>
        <w:t xml:space="preserve">Digital Competency </w:t>
      </w:r>
    </w:p>
    <w:p w14:paraId="11B6E675" w14:textId="580C4939" w:rsidR="00C20C77" w:rsidRDefault="00C20C77" w:rsidP="00D04230">
      <w:r>
        <w:t xml:space="preserve">Digital competency according to </w:t>
      </w:r>
      <w:r w:rsidR="00E85CDC">
        <w:t>the EU Science Hub (20</w:t>
      </w:r>
      <w:r w:rsidR="00340396">
        <w:t>19</w:t>
      </w:r>
      <w:r w:rsidR="00E85CDC">
        <w:t xml:space="preserve">) describes 5 areas that should be </w:t>
      </w:r>
      <w:r w:rsidR="00C96CC4">
        <w:t xml:space="preserve">effectively </w:t>
      </w:r>
      <w:r w:rsidR="00E85CDC">
        <w:t xml:space="preserve">demonstrated: </w:t>
      </w:r>
    </w:p>
    <w:p w14:paraId="016CD2FE" w14:textId="72A1950A" w:rsidR="00E85CDC" w:rsidRDefault="00E85CDC" w:rsidP="00D04230">
      <w:r w:rsidRPr="00E85CDC">
        <w:rPr>
          <w:b/>
          <w:bCs/>
        </w:rPr>
        <w:t>Information and data literacy:</w:t>
      </w:r>
      <w:r>
        <w:t xml:space="preserve"> </w:t>
      </w:r>
      <w:r w:rsidRPr="00E85CDC">
        <w:t>To convey information requirements, search and retrieve digital data, information, and content. To determine the source's relevancy and content. Digital data, information, and content must be stored, managed, and organised.</w:t>
      </w:r>
    </w:p>
    <w:p w14:paraId="3BDFA675" w14:textId="299B53ED" w:rsidR="00E85CDC" w:rsidRDefault="00E85CDC" w:rsidP="00D04230">
      <w:r w:rsidRPr="00B33D84">
        <w:rPr>
          <w:b/>
          <w:bCs/>
        </w:rPr>
        <w:t>Communication and Collaboration:</w:t>
      </w:r>
      <w:r>
        <w:t xml:space="preserve">  Being able to communicate and collaborate through appropriate digital </w:t>
      </w:r>
      <w:r w:rsidR="00B33D84">
        <w:t xml:space="preserve">means taking into consideration, etiquette, cultural and digital experience differences. To ensure your digital reputation is maintained.  </w:t>
      </w:r>
    </w:p>
    <w:p w14:paraId="46EF6684" w14:textId="4C26708D" w:rsidR="00B33D84" w:rsidRDefault="00B33D84" w:rsidP="00D04230">
      <w:pPr>
        <w:rPr>
          <w:rFonts w:cstheme="minorHAnsi"/>
          <w:shd w:val="clear" w:color="auto" w:fill="FFF8E5"/>
        </w:rPr>
      </w:pPr>
      <w:r w:rsidRPr="00B33D84">
        <w:rPr>
          <w:rStyle w:val="Strong"/>
          <w:rFonts w:cstheme="minorHAnsi"/>
        </w:rPr>
        <w:t>Digital content creation</w:t>
      </w:r>
      <w:r w:rsidRPr="00B33D84">
        <w:rPr>
          <w:rFonts w:cstheme="minorHAnsi"/>
          <w:shd w:val="clear" w:color="auto" w:fill="FFF8E5"/>
        </w:rPr>
        <w:t>:</w:t>
      </w:r>
      <w:r>
        <w:rPr>
          <w:rFonts w:cstheme="minorHAnsi"/>
          <w:shd w:val="clear" w:color="auto" w:fill="FFF8E5"/>
        </w:rPr>
        <w:t xml:space="preserve"> Displaying a knowledge of creating and editing digital content, understanding this content to apply to existing subject matter knowledge. Adhering to copyright laws and ensuring digital content </w:t>
      </w:r>
      <w:r w:rsidR="00C96CC4">
        <w:rPr>
          <w:rFonts w:cstheme="minorHAnsi"/>
          <w:shd w:val="clear" w:color="auto" w:fill="FFF8E5"/>
        </w:rPr>
        <w:t>can</w:t>
      </w:r>
      <w:r>
        <w:rPr>
          <w:rFonts w:cstheme="minorHAnsi"/>
          <w:shd w:val="clear" w:color="auto" w:fill="FFF8E5"/>
        </w:rPr>
        <w:t xml:space="preserve"> be understood by its audience.  </w:t>
      </w:r>
    </w:p>
    <w:p w14:paraId="188C0CC7" w14:textId="6014E8A0" w:rsidR="00B33D84" w:rsidRDefault="00B33D84" w:rsidP="00B33D84">
      <w:pPr>
        <w:rPr>
          <w:rFonts w:cstheme="minorHAnsi"/>
          <w:shd w:val="clear" w:color="auto" w:fill="FFF8E5"/>
        </w:rPr>
      </w:pPr>
      <w:r>
        <w:rPr>
          <w:rFonts w:cstheme="minorHAnsi"/>
          <w:b/>
          <w:bCs/>
          <w:shd w:val="clear" w:color="auto" w:fill="FFF8E5"/>
        </w:rPr>
        <w:t xml:space="preserve">Safety: </w:t>
      </w:r>
      <w:r>
        <w:rPr>
          <w:rFonts w:cstheme="minorHAnsi"/>
          <w:shd w:val="clear" w:color="auto" w:fill="FFF8E5"/>
        </w:rPr>
        <w:t xml:space="preserve">Protecting of personal data in line with current laws, </w:t>
      </w:r>
      <w:r w:rsidRPr="00B33D84">
        <w:rPr>
          <w:rFonts w:cstheme="minorHAnsi"/>
          <w:shd w:val="clear" w:color="auto" w:fill="FFF8E5"/>
        </w:rPr>
        <w:t>safeguard</w:t>
      </w:r>
      <w:r>
        <w:rPr>
          <w:rFonts w:cstheme="minorHAnsi"/>
          <w:shd w:val="clear" w:color="auto" w:fill="FFF8E5"/>
        </w:rPr>
        <w:t>ing</w:t>
      </w:r>
      <w:r w:rsidRPr="00B33D84">
        <w:rPr>
          <w:rFonts w:cstheme="minorHAnsi"/>
          <w:shd w:val="clear" w:color="auto" w:fill="FFF8E5"/>
        </w:rPr>
        <w:t xml:space="preserve"> physical and mental health</w:t>
      </w:r>
      <w:r>
        <w:rPr>
          <w:rFonts w:cstheme="minorHAnsi"/>
          <w:shd w:val="clear" w:color="auto" w:fill="FFF8E5"/>
        </w:rPr>
        <w:t xml:space="preserve"> from exposure to</w:t>
      </w:r>
      <w:r w:rsidRPr="00B33D84">
        <w:rPr>
          <w:rFonts w:cstheme="minorHAnsi"/>
          <w:shd w:val="clear" w:color="auto" w:fill="FFF8E5"/>
        </w:rPr>
        <w:t xml:space="preserve"> digital technology for social well-being and social inclusion. </w:t>
      </w:r>
    </w:p>
    <w:p w14:paraId="1D2D19DE" w14:textId="734FA12D" w:rsidR="00B33D84" w:rsidRDefault="00B33D84" w:rsidP="00B33D84">
      <w:pPr>
        <w:rPr>
          <w:rFonts w:cstheme="minorHAnsi"/>
          <w:shd w:val="clear" w:color="auto" w:fill="FFF8E5"/>
        </w:rPr>
      </w:pPr>
      <w:r>
        <w:rPr>
          <w:rFonts w:cstheme="minorHAnsi"/>
          <w:b/>
          <w:bCs/>
          <w:shd w:val="clear" w:color="auto" w:fill="FFF8E5"/>
        </w:rPr>
        <w:t xml:space="preserve">Problem Solving: </w:t>
      </w:r>
      <w:r w:rsidR="00C506FD">
        <w:rPr>
          <w:rFonts w:cstheme="minorHAnsi"/>
          <w:shd w:val="clear" w:color="auto" w:fill="FFF8E5"/>
        </w:rPr>
        <w:t xml:space="preserve">Being innovative and resilient in digital evolution. </w:t>
      </w:r>
    </w:p>
    <w:p w14:paraId="7A245C50" w14:textId="54141E3C" w:rsidR="00B33D84" w:rsidRPr="00B33D84" w:rsidRDefault="002072AF" w:rsidP="00B33D84">
      <w:pPr>
        <w:rPr>
          <w:rFonts w:cstheme="minorHAnsi"/>
          <w:shd w:val="clear" w:color="auto" w:fill="FFF8E5"/>
        </w:rPr>
      </w:pPr>
      <w:r>
        <w:rPr>
          <w:rFonts w:cstheme="minorHAnsi"/>
          <w:shd w:val="clear" w:color="auto" w:fill="FFF8E5"/>
        </w:rPr>
        <w:t xml:space="preserve">The above areas are a very detailed </w:t>
      </w:r>
      <w:r w:rsidR="00926E0B">
        <w:rPr>
          <w:rFonts w:cstheme="minorHAnsi"/>
          <w:shd w:val="clear" w:color="auto" w:fill="FFF8E5"/>
        </w:rPr>
        <w:t xml:space="preserve">description </w:t>
      </w:r>
      <w:r w:rsidR="007A3079">
        <w:rPr>
          <w:rFonts w:cstheme="minorHAnsi"/>
          <w:shd w:val="clear" w:color="auto" w:fill="FFF8E5"/>
        </w:rPr>
        <w:t xml:space="preserve">of digital competency </w:t>
      </w:r>
      <w:r w:rsidR="00925EDC">
        <w:rPr>
          <w:rFonts w:cstheme="minorHAnsi"/>
          <w:shd w:val="clear" w:color="auto" w:fill="FFF8E5"/>
        </w:rPr>
        <w:t xml:space="preserve">with the presumption that a person has basic </w:t>
      </w:r>
      <w:r w:rsidR="009058D0">
        <w:rPr>
          <w:rFonts w:cstheme="minorHAnsi"/>
          <w:shd w:val="clear" w:color="auto" w:fill="FFF8E5"/>
        </w:rPr>
        <w:t xml:space="preserve">digital </w:t>
      </w:r>
      <w:r w:rsidR="007E7CE4">
        <w:rPr>
          <w:rFonts w:cstheme="minorHAnsi"/>
          <w:shd w:val="clear" w:color="auto" w:fill="FFF8E5"/>
        </w:rPr>
        <w:t>knowledge</w:t>
      </w:r>
      <w:r w:rsidR="009058D0">
        <w:rPr>
          <w:rFonts w:cstheme="minorHAnsi"/>
          <w:shd w:val="clear" w:color="auto" w:fill="FFF8E5"/>
        </w:rPr>
        <w:t xml:space="preserve">. </w:t>
      </w:r>
      <w:r w:rsidR="006C5A99">
        <w:rPr>
          <w:rFonts w:cstheme="minorHAnsi"/>
          <w:shd w:val="clear" w:color="auto" w:fill="FFF8E5"/>
        </w:rPr>
        <w:t xml:space="preserve">ICS (No date) </w:t>
      </w:r>
      <w:r w:rsidR="009270DF">
        <w:rPr>
          <w:rFonts w:cstheme="minorHAnsi"/>
          <w:shd w:val="clear" w:color="auto" w:fill="FFF8E5"/>
        </w:rPr>
        <w:t xml:space="preserve">state that a </w:t>
      </w:r>
      <w:r w:rsidR="001A203A">
        <w:rPr>
          <w:rFonts w:cstheme="minorHAnsi"/>
          <w:shd w:val="clear" w:color="auto" w:fill="FFF8E5"/>
        </w:rPr>
        <w:t>concerningly large percentage of people lack basic digital competency skills</w:t>
      </w:r>
      <w:r w:rsidR="00AD5C57">
        <w:rPr>
          <w:rFonts w:cstheme="minorHAnsi"/>
          <w:shd w:val="clear" w:color="auto" w:fill="FFF8E5"/>
        </w:rPr>
        <w:t xml:space="preserve"> which can lead to placing jobs at risk due to evolution of businesses </w:t>
      </w:r>
      <w:r w:rsidR="00767A73">
        <w:rPr>
          <w:rFonts w:cstheme="minorHAnsi"/>
          <w:shd w:val="clear" w:color="auto" w:fill="FFF8E5"/>
        </w:rPr>
        <w:t>becoming more reliant on</w:t>
      </w:r>
      <w:r w:rsidR="00200CC5">
        <w:rPr>
          <w:rFonts w:cstheme="minorHAnsi"/>
          <w:shd w:val="clear" w:color="auto" w:fill="FFF8E5"/>
        </w:rPr>
        <w:t xml:space="preserve"> being</w:t>
      </w:r>
      <w:r w:rsidR="00767A73">
        <w:rPr>
          <w:rFonts w:cstheme="minorHAnsi"/>
          <w:shd w:val="clear" w:color="auto" w:fill="FFF8E5"/>
        </w:rPr>
        <w:t xml:space="preserve"> </w:t>
      </w:r>
      <w:r w:rsidR="00200CC5">
        <w:rPr>
          <w:rFonts w:cstheme="minorHAnsi"/>
          <w:shd w:val="clear" w:color="auto" w:fill="FFF8E5"/>
        </w:rPr>
        <w:t>run digitally</w:t>
      </w:r>
      <w:r w:rsidR="00B56BAD">
        <w:rPr>
          <w:rFonts w:cstheme="minorHAnsi"/>
          <w:shd w:val="clear" w:color="auto" w:fill="FFF8E5"/>
        </w:rPr>
        <w:t xml:space="preserve">. </w:t>
      </w:r>
    </w:p>
    <w:p w14:paraId="5FF65B07" w14:textId="77777777" w:rsidR="00B33D84" w:rsidRPr="00B33D84" w:rsidRDefault="00B33D84" w:rsidP="00B33D84">
      <w:pPr>
        <w:rPr>
          <w:rFonts w:cstheme="minorHAnsi"/>
          <w:shd w:val="clear" w:color="auto" w:fill="FFF8E5"/>
        </w:rPr>
      </w:pPr>
    </w:p>
    <w:p w14:paraId="090F0007" w14:textId="77777777" w:rsidR="00B33D84" w:rsidRPr="00B33D84" w:rsidRDefault="00B33D84" w:rsidP="00B33D84">
      <w:pPr>
        <w:rPr>
          <w:rFonts w:cstheme="minorHAnsi"/>
          <w:shd w:val="clear" w:color="auto" w:fill="FFF8E5"/>
        </w:rPr>
      </w:pPr>
    </w:p>
    <w:p w14:paraId="1F80AFE9" w14:textId="77777777" w:rsidR="00B33D84" w:rsidRPr="00B33D84" w:rsidRDefault="00B33D84" w:rsidP="00B33D84">
      <w:pPr>
        <w:rPr>
          <w:rFonts w:cstheme="minorHAnsi"/>
          <w:shd w:val="clear" w:color="auto" w:fill="FFF8E5"/>
        </w:rPr>
      </w:pPr>
    </w:p>
    <w:p w14:paraId="4DA0607B" w14:textId="26E94D4C" w:rsidR="00B33D84" w:rsidRPr="00B33D84" w:rsidRDefault="00B33D84" w:rsidP="00D04230">
      <w:pPr>
        <w:rPr>
          <w:rFonts w:cstheme="minorHAnsi"/>
        </w:rPr>
      </w:pPr>
      <w:r>
        <w:rPr>
          <w:rFonts w:cstheme="minorHAnsi"/>
          <w:shd w:val="clear" w:color="auto" w:fill="FFF8E5"/>
        </w:rPr>
        <w:t xml:space="preserve"> </w:t>
      </w:r>
    </w:p>
    <w:p w14:paraId="64BE7191" w14:textId="77777777" w:rsidR="004E7CB5" w:rsidRDefault="004E7CB5" w:rsidP="00D04230">
      <w:pPr>
        <w:rPr>
          <w:b/>
          <w:bCs/>
          <w:u w:val="single"/>
        </w:rPr>
      </w:pPr>
    </w:p>
    <w:p w14:paraId="1DC3D249" w14:textId="77777777" w:rsidR="004E7CB5" w:rsidRDefault="004E7CB5" w:rsidP="00D04230">
      <w:pPr>
        <w:rPr>
          <w:b/>
          <w:bCs/>
          <w:u w:val="single"/>
        </w:rPr>
      </w:pPr>
    </w:p>
    <w:p w14:paraId="18656C07" w14:textId="77777777" w:rsidR="004E7CB5" w:rsidRDefault="004E7CB5" w:rsidP="00D04230">
      <w:pPr>
        <w:rPr>
          <w:b/>
          <w:bCs/>
          <w:u w:val="single"/>
        </w:rPr>
      </w:pPr>
    </w:p>
    <w:p w14:paraId="1A22ECDD" w14:textId="77777777" w:rsidR="004E7CB5" w:rsidRDefault="004E7CB5" w:rsidP="00D04230">
      <w:pPr>
        <w:rPr>
          <w:b/>
          <w:bCs/>
          <w:u w:val="single"/>
        </w:rPr>
      </w:pPr>
    </w:p>
    <w:p w14:paraId="2CEBDBF1" w14:textId="77777777" w:rsidR="004E7CB5" w:rsidRDefault="004E7CB5" w:rsidP="00D04230">
      <w:pPr>
        <w:rPr>
          <w:b/>
          <w:bCs/>
          <w:u w:val="single"/>
        </w:rPr>
      </w:pPr>
    </w:p>
    <w:p w14:paraId="065A3676" w14:textId="77777777" w:rsidR="004E7CB5" w:rsidRDefault="004E7CB5" w:rsidP="00D04230">
      <w:pPr>
        <w:rPr>
          <w:b/>
          <w:bCs/>
          <w:u w:val="single"/>
        </w:rPr>
      </w:pPr>
    </w:p>
    <w:p w14:paraId="55C71FA5" w14:textId="77777777" w:rsidR="004E7CB5" w:rsidRDefault="004E7CB5" w:rsidP="00D04230">
      <w:pPr>
        <w:rPr>
          <w:b/>
          <w:bCs/>
          <w:u w:val="single"/>
        </w:rPr>
      </w:pPr>
    </w:p>
    <w:p w14:paraId="07594E48" w14:textId="77777777" w:rsidR="004E7CB5" w:rsidRDefault="004E7CB5" w:rsidP="00D04230">
      <w:pPr>
        <w:rPr>
          <w:b/>
          <w:bCs/>
          <w:u w:val="single"/>
        </w:rPr>
      </w:pPr>
    </w:p>
    <w:p w14:paraId="5488442E" w14:textId="77777777" w:rsidR="004E7CB5" w:rsidRDefault="004E7CB5" w:rsidP="00D04230">
      <w:pPr>
        <w:rPr>
          <w:b/>
          <w:bCs/>
          <w:u w:val="single"/>
        </w:rPr>
      </w:pPr>
    </w:p>
    <w:p w14:paraId="13DEA678" w14:textId="77777777" w:rsidR="004E7CB5" w:rsidRDefault="004E7CB5" w:rsidP="00D04230">
      <w:pPr>
        <w:rPr>
          <w:b/>
          <w:bCs/>
          <w:u w:val="single"/>
        </w:rPr>
      </w:pPr>
    </w:p>
    <w:p w14:paraId="57317159" w14:textId="77777777" w:rsidR="004E7CB5" w:rsidRDefault="004E7CB5" w:rsidP="00D04230">
      <w:pPr>
        <w:rPr>
          <w:b/>
          <w:bCs/>
          <w:u w:val="single"/>
        </w:rPr>
      </w:pPr>
    </w:p>
    <w:p w14:paraId="1E683677" w14:textId="77777777" w:rsidR="004E7CB5" w:rsidRDefault="004E7CB5" w:rsidP="00D04230">
      <w:pPr>
        <w:rPr>
          <w:b/>
          <w:bCs/>
          <w:u w:val="single"/>
        </w:rPr>
      </w:pPr>
    </w:p>
    <w:p w14:paraId="1B46EA8D" w14:textId="77777777" w:rsidR="00A64AAA" w:rsidRDefault="00A64AAA" w:rsidP="00A64AAA">
      <w:pPr>
        <w:rPr>
          <w:b/>
          <w:bCs/>
          <w:color w:val="4472C4" w:themeColor="accent1"/>
          <w:sz w:val="28"/>
          <w:szCs w:val="28"/>
        </w:rPr>
      </w:pPr>
      <w:r>
        <w:rPr>
          <w:b/>
          <w:bCs/>
          <w:color w:val="4472C4" w:themeColor="accent1"/>
          <w:sz w:val="28"/>
          <w:szCs w:val="28"/>
        </w:rPr>
        <w:t>Evolution of employability skills</w:t>
      </w:r>
    </w:p>
    <w:p w14:paraId="13ABEB4B" w14:textId="767D7223" w:rsidR="00A64AAA" w:rsidRDefault="00186F24" w:rsidP="00A64AAA">
      <w:r w:rsidRPr="00186F24">
        <w:t xml:space="preserve">Employability skills </w:t>
      </w:r>
      <w:r>
        <w:t xml:space="preserve">have evolved over </w:t>
      </w:r>
      <w:r w:rsidR="00742E09">
        <w:t>several</w:t>
      </w:r>
      <w:r>
        <w:t xml:space="preserve"> years </w:t>
      </w:r>
      <w:r w:rsidR="005C3FB9">
        <w:t xml:space="preserve">due to the options available compared to </w:t>
      </w:r>
      <w:r w:rsidR="00D628EA">
        <w:t xml:space="preserve">what was available to previous generations. </w:t>
      </w:r>
    </w:p>
    <w:p w14:paraId="077E1137" w14:textId="10E78C2D" w:rsidR="00A64AAA" w:rsidRPr="00BF1E0F" w:rsidRDefault="00D628EA" w:rsidP="00D04230">
      <w:r>
        <w:t xml:space="preserve">Biasi (2017) </w:t>
      </w:r>
      <w:r w:rsidR="00B1663A">
        <w:t xml:space="preserve">explains how </w:t>
      </w:r>
      <w:r w:rsidR="00145DBA">
        <w:t xml:space="preserve">employability skills were developed by developing a basic knowledge of the </w:t>
      </w:r>
      <w:r w:rsidR="003B5A0C">
        <w:t xml:space="preserve">type of career a person wished to pursue </w:t>
      </w:r>
      <w:r w:rsidR="00933B36">
        <w:t>which was then</w:t>
      </w:r>
      <w:r w:rsidR="003B5A0C">
        <w:t xml:space="preserve"> developed</w:t>
      </w:r>
      <w:r w:rsidR="00933B36">
        <w:t xml:space="preserve"> further</w:t>
      </w:r>
      <w:r w:rsidR="003B5A0C">
        <w:t xml:space="preserve"> through experience</w:t>
      </w:r>
      <w:r w:rsidR="00B66DC7">
        <w:t xml:space="preserve"> at </w:t>
      </w:r>
      <w:r w:rsidR="00E064DA">
        <w:t>in the chosen role</w:t>
      </w:r>
      <w:r w:rsidR="003B5A0C">
        <w:t xml:space="preserve">. </w:t>
      </w:r>
      <w:r w:rsidR="008F481C">
        <w:t xml:space="preserve"> </w:t>
      </w:r>
      <w:r w:rsidR="00BF1E0F">
        <w:t>Historically</w:t>
      </w:r>
      <w:r w:rsidR="00F218F8">
        <w:t xml:space="preserve">, </w:t>
      </w:r>
      <w:r w:rsidR="005C7054">
        <w:t xml:space="preserve">experience </w:t>
      </w:r>
      <w:r w:rsidR="00C96CC4">
        <w:t xml:space="preserve">and length of service </w:t>
      </w:r>
      <w:r w:rsidR="005C7054">
        <w:t xml:space="preserve">was the </w:t>
      </w:r>
      <w:r w:rsidR="00C96CC4">
        <w:t>main</w:t>
      </w:r>
      <w:r w:rsidR="005C7054">
        <w:t xml:space="preserve"> </w:t>
      </w:r>
      <w:r w:rsidR="00B638AC">
        <w:t xml:space="preserve">indicator of </w:t>
      </w:r>
      <w:r w:rsidR="00E877A3">
        <w:t>proficiency</w:t>
      </w:r>
      <w:r w:rsidR="00D84B08">
        <w:t xml:space="preserve">. This has been </w:t>
      </w:r>
      <w:r w:rsidR="0072047B">
        <w:t xml:space="preserve">complimented and </w:t>
      </w:r>
      <w:r w:rsidR="00BC4236">
        <w:t xml:space="preserve">evidenced </w:t>
      </w:r>
      <w:r w:rsidR="00D84B08">
        <w:t>by workplace NVQ</w:t>
      </w:r>
      <w:r w:rsidR="00BC4236">
        <w:t>s</w:t>
      </w:r>
      <w:r w:rsidR="00D84B08">
        <w:t>. National Vocational Qualification</w:t>
      </w:r>
      <w:r w:rsidR="00BB2C4C">
        <w:t xml:space="preserve">s </w:t>
      </w:r>
      <w:r w:rsidR="0071580B">
        <w:t>offered by</w:t>
      </w:r>
      <w:r w:rsidR="00BB2C4C">
        <w:t xml:space="preserve"> UCAS (2021</w:t>
      </w:r>
      <w:r w:rsidR="00666B65">
        <w:t>) are available in a variety of subjects. Successful completion provides a nationally recognised qualification in the chosen subject</w:t>
      </w:r>
      <w:r w:rsidR="00866074">
        <w:t xml:space="preserve"> which is transferrable from company to company</w:t>
      </w:r>
      <w:r w:rsidR="00ED1D32">
        <w:t xml:space="preserve"> </w:t>
      </w:r>
      <w:r w:rsidR="002E5263">
        <w:t>if</w:t>
      </w:r>
      <w:r w:rsidR="00ED1D32">
        <w:t xml:space="preserve"> it is relevant to the role being applied for</w:t>
      </w:r>
      <w:r w:rsidR="00866074">
        <w:t xml:space="preserve">. </w:t>
      </w:r>
    </w:p>
    <w:p w14:paraId="30C7CB9E" w14:textId="68BB6F33" w:rsidR="000D751D" w:rsidRDefault="005843B4" w:rsidP="008F481C">
      <w:r>
        <w:t xml:space="preserve">Employability skills have evolved recently </w:t>
      </w:r>
      <w:r w:rsidR="00582C0F">
        <w:t xml:space="preserve">due to Covid-19 </w:t>
      </w:r>
      <w:r w:rsidR="008109B5">
        <w:t xml:space="preserve">as currently, working from home is advised by government (Cabinet Office, 2021) where possible. </w:t>
      </w:r>
      <w:r w:rsidR="00C61FE5">
        <w:t>A new skill being learnt is working</w:t>
      </w:r>
      <w:r w:rsidR="00582C0F">
        <w:t xml:space="preserve"> under a person’s own </w:t>
      </w:r>
      <w:r w:rsidR="000D751D">
        <w:t xml:space="preserve">auspice </w:t>
      </w:r>
      <w:r w:rsidR="00D32F91">
        <w:t>due to working from home</w:t>
      </w:r>
      <w:r w:rsidR="0071580B">
        <w:t>.</w:t>
      </w:r>
      <w:r w:rsidR="00D32F91">
        <w:t xml:space="preserve"> </w:t>
      </w:r>
      <w:r w:rsidR="0071580B">
        <w:t>Working</w:t>
      </w:r>
      <w:r w:rsidR="001D5AA4">
        <w:t xml:space="preserve"> from home has </w:t>
      </w:r>
      <w:r w:rsidR="0049779A">
        <w:t xml:space="preserve">an </w:t>
      </w:r>
      <w:r w:rsidR="001D5AA4">
        <w:t>appeal</w:t>
      </w:r>
      <w:r w:rsidR="0049779A">
        <w:t xml:space="preserve"> due to perceived ease</w:t>
      </w:r>
      <w:r w:rsidR="0033644D">
        <w:t xml:space="preserve"> of undertaking </w:t>
      </w:r>
      <w:r w:rsidR="00C96CC4">
        <w:t xml:space="preserve">the </w:t>
      </w:r>
      <w:r w:rsidR="0033644D">
        <w:t>job</w:t>
      </w:r>
      <w:r w:rsidR="001D5AA4">
        <w:t xml:space="preserve">. </w:t>
      </w:r>
      <w:r w:rsidR="006D3E68">
        <w:t xml:space="preserve">Your line manager </w:t>
      </w:r>
      <w:r w:rsidR="00C96CC4">
        <w:t xml:space="preserve">is </w:t>
      </w:r>
      <w:r w:rsidR="006D3E68">
        <w:t>not overlooking your shoulder</w:t>
      </w:r>
      <w:r w:rsidR="0033644D">
        <w:t xml:space="preserve"> constantly</w:t>
      </w:r>
      <w:r w:rsidR="006D3E68">
        <w:t>, a better cup of tea and the hassle of traffic</w:t>
      </w:r>
      <w:r w:rsidR="00C96CC4">
        <w:t xml:space="preserve"> and travel time to get to a place of work</w:t>
      </w:r>
      <w:r w:rsidR="00F66EEB">
        <w:t xml:space="preserve"> is eradicated to </w:t>
      </w:r>
      <w:r w:rsidR="0033644D">
        <w:t>name</w:t>
      </w:r>
      <w:r w:rsidR="00F66EEB">
        <w:t xml:space="preserve"> a few</w:t>
      </w:r>
      <w:r w:rsidR="009D61E0">
        <w:t xml:space="preserve">. </w:t>
      </w:r>
      <w:r w:rsidR="00F66EEB">
        <w:t>Ward (201</w:t>
      </w:r>
      <w:r w:rsidR="00A979EA">
        <w:t>9</w:t>
      </w:r>
      <w:r w:rsidR="00F66EEB">
        <w:t xml:space="preserve">) highlights </w:t>
      </w:r>
      <w:r w:rsidR="0033644D">
        <w:t xml:space="preserve">the disadvantages of working from home which include </w:t>
      </w:r>
      <w:r w:rsidR="00C96CC4">
        <w:t xml:space="preserve">a lack of </w:t>
      </w:r>
      <w:r w:rsidR="0033644D">
        <w:t>motivation</w:t>
      </w:r>
      <w:r w:rsidR="0074139F">
        <w:t xml:space="preserve">, </w:t>
      </w:r>
      <w:r w:rsidR="00C96CC4">
        <w:t xml:space="preserve">lack of </w:t>
      </w:r>
      <w:r w:rsidR="0074139F">
        <w:t>space to work in and differentiating between work and home</w:t>
      </w:r>
      <w:r w:rsidR="009D61E0">
        <w:t xml:space="preserve"> life</w:t>
      </w:r>
      <w:r w:rsidR="0074139F">
        <w:t xml:space="preserve">. </w:t>
      </w:r>
      <w:r w:rsidR="00AE5786">
        <w:t xml:space="preserve">During working hours, being at home </w:t>
      </w:r>
      <w:r w:rsidR="00572A65">
        <w:t>makes it hard</w:t>
      </w:r>
      <w:r w:rsidR="00C96CC4">
        <w:t xml:space="preserve"> for children, especially younger children</w:t>
      </w:r>
      <w:r w:rsidR="00572A65">
        <w:t xml:space="preserve"> to </w:t>
      </w:r>
      <w:r w:rsidR="00204B51">
        <w:t>comprehend</w:t>
      </w:r>
      <w:r w:rsidR="008A47AA">
        <w:t xml:space="preserve"> that the 2 </w:t>
      </w:r>
      <w:r w:rsidR="00C96CC4">
        <w:t>are</w:t>
      </w:r>
      <w:r w:rsidR="008A47AA">
        <w:t xml:space="preserve"> separate when it comes to household tasks and spending time with family</w:t>
      </w:r>
      <w:r w:rsidR="00204B51">
        <w:t xml:space="preserve"> which </w:t>
      </w:r>
      <w:r w:rsidR="008A47AA">
        <w:t>can cause upset</w:t>
      </w:r>
      <w:r w:rsidR="00204B51">
        <w:t xml:space="preserve"> as they </w:t>
      </w:r>
      <w:r w:rsidR="00C96CC4">
        <w:t xml:space="preserve">could </w:t>
      </w:r>
      <w:r w:rsidR="00204B51">
        <w:t xml:space="preserve">appear </w:t>
      </w:r>
      <w:r w:rsidR="00C96CC4">
        <w:t>as</w:t>
      </w:r>
      <w:r w:rsidR="00204B51">
        <w:t xml:space="preserve"> neglect</w:t>
      </w:r>
      <w:r w:rsidR="00C96CC4">
        <w:t>ful</w:t>
      </w:r>
      <w:r w:rsidR="008A47AA">
        <w:t xml:space="preserve">. </w:t>
      </w:r>
      <w:r w:rsidR="00A47354">
        <w:t xml:space="preserve">Whereas </w:t>
      </w:r>
      <w:r w:rsidR="00E12D5A">
        <w:t>Usbourne</w:t>
      </w:r>
      <w:r w:rsidR="00A47354">
        <w:t xml:space="preserve"> (20</w:t>
      </w:r>
      <w:r w:rsidR="00E12D5A">
        <w:t>20</w:t>
      </w:r>
      <w:r w:rsidR="00A47354">
        <w:t xml:space="preserve">) </w:t>
      </w:r>
      <w:r w:rsidR="00656094">
        <w:t xml:space="preserve">explains the social disadvantages of working from </w:t>
      </w:r>
      <w:r w:rsidR="00106766">
        <w:t xml:space="preserve">home </w:t>
      </w:r>
      <w:r w:rsidR="00656094">
        <w:t>which</w:t>
      </w:r>
      <w:r w:rsidR="00106766">
        <w:t xml:space="preserve"> can</w:t>
      </w:r>
      <w:r w:rsidR="00656094">
        <w:t xml:space="preserve"> develop into loneliness as working from home la</w:t>
      </w:r>
      <w:r w:rsidR="003D2A48">
        <w:t>cks human interaction</w:t>
      </w:r>
      <w:r w:rsidR="00656094">
        <w:t xml:space="preserve">. </w:t>
      </w:r>
      <w:r w:rsidR="00A80661">
        <w:t>This in turn impact</w:t>
      </w:r>
      <w:r w:rsidR="00B54BC4">
        <w:t>s</w:t>
      </w:r>
      <w:r w:rsidR="00A80661">
        <w:t xml:space="preserve"> mental health</w:t>
      </w:r>
      <w:r w:rsidR="00CE42E0">
        <w:t xml:space="preserve"> which is </w:t>
      </w:r>
      <w:r w:rsidR="00037960">
        <w:t xml:space="preserve">an issue </w:t>
      </w:r>
      <w:r w:rsidR="00CE42E0">
        <w:t xml:space="preserve">on the rise </w:t>
      </w:r>
      <w:r w:rsidR="00037960">
        <w:t xml:space="preserve">due to the </w:t>
      </w:r>
      <w:r w:rsidR="00CE42E0">
        <w:t>understanding and acceptance of mental health issues</w:t>
      </w:r>
      <w:r w:rsidR="00037960">
        <w:t xml:space="preserve"> </w:t>
      </w:r>
      <w:r w:rsidR="00B9542D">
        <w:t xml:space="preserve">in the public, which </w:t>
      </w:r>
      <w:r w:rsidR="00262A4A">
        <w:t xml:space="preserve">ITV’s Britain Get Talking </w:t>
      </w:r>
      <w:r w:rsidR="006F6AE5">
        <w:t>campaign</w:t>
      </w:r>
      <w:r w:rsidR="00E15D77">
        <w:t xml:space="preserve"> (ITV, 2021)</w:t>
      </w:r>
      <w:r w:rsidR="006F6AE5">
        <w:t xml:space="preserve"> </w:t>
      </w:r>
      <w:r w:rsidR="00262A4A">
        <w:t xml:space="preserve">is making positive steps to remove the stigma attached to it. </w:t>
      </w:r>
    </w:p>
    <w:p w14:paraId="2F78B227" w14:textId="77777777" w:rsidR="00A64AAA" w:rsidRDefault="00A64AAA" w:rsidP="00D04230">
      <w:pPr>
        <w:rPr>
          <w:b/>
          <w:bCs/>
          <w:u w:val="single"/>
        </w:rPr>
      </w:pPr>
    </w:p>
    <w:p w14:paraId="65FBAFB3" w14:textId="77777777" w:rsidR="00A64AAA" w:rsidRDefault="00A64AAA" w:rsidP="00D04230">
      <w:pPr>
        <w:rPr>
          <w:b/>
          <w:bCs/>
          <w:u w:val="single"/>
        </w:rPr>
      </w:pPr>
    </w:p>
    <w:p w14:paraId="5230BF53" w14:textId="77777777" w:rsidR="00A64AAA" w:rsidRDefault="00A64AAA" w:rsidP="00D04230">
      <w:pPr>
        <w:rPr>
          <w:b/>
          <w:bCs/>
          <w:u w:val="single"/>
        </w:rPr>
      </w:pPr>
    </w:p>
    <w:p w14:paraId="3CC8E3B1" w14:textId="77777777" w:rsidR="00A64AAA" w:rsidRDefault="00A64AAA" w:rsidP="00D04230">
      <w:pPr>
        <w:rPr>
          <w:b/>
          <w:bCs/>
          <w:u w:val="single"/>
        </w:rPr>
      </w:pPr>
    </w:p>
    <w:p w14:paraId="37FCA5B9" w14:textId="77777777" w:rsidR="00A64AAA" w:rsidRDefault="00A64AAA" w:rsidP="00D04230">
      <w:pPr>
        <w:rPr>
          <w:b/>
          <w:bCs/>
          <w:u w:val="single"/>
        </w:rPr>
      </w:pPr>
    </w:p>
    <w:p w14:paraId="14C9C92B" w14:textId="77777777" w:rsidR="00A64AAA" w:rsidRDefault="00A64AAA" w:rsidP="00D04230">
      <w:pPr>
        <w:rPr>
          <w:b/>
          <w:bCs/>
          <w:u w:val="single"/>
        </w:rPr>
      </w:pPr>
    </w:p>
    <w:p w14:paraId="0A87DC12" w14:textId="77777777" w:rsidR="00A64AAA" w:rsidRDefault="00A64AAA" w:rsidP="00D04230">
      <w:pPr>
        <w:rPr>
          <w:b/>
          <w:bCs/>
          <w:u w:val="single"/>
        </w:rPr>
      </w:pPr>
    </w:p>
    <w:p w14:paraId="6D49077D" w14:textId="77777777" w:rsidR="00A64AAA" w:rsidRDefault="00A64AAA" w:rsidP="00D04230">
      <w:pPr>
        <w:rPr>
          <w:b/>
          <w:bCs/>
          <w:u w:val="single"/>
        </w:rPr>
      </w:pPr>
    </w:p>
    <w:p w14:paraId="189378F7" w14:textId="77777777" w:rsidR="00A64AAA" w:rsidRDefault="00A64AAA" w:rsidP="00D04230">
      <w:pPr>
        <w:rPr>
          <w:b/>
          <w:bCs/>
          <w:u w:val="single"/>
        </w:rPr>
      </w:pPr>
    </w:p>
    <w:p w14:paraId="0FD21FE3" w14:textId="77777777" w:rsidR="00A64AAA" w:rsidRDefault="00A64AAA" w:rsidP="00D04230">
      <w:pPr>
        <w:rPr>
          <w:b/>
          <w:bCs/>
          <w:u w:val="single"/>
        </w:rPr>
      </w:pPr>
    </w:p>
    <w:p w14:paraId="19B1EFE5" w14:textId="77777777" w:rsidR="00A64AAA" w:rsidRDefault="00A64AAA" w:rsidP="00D04230">
      <w:pPr>
        <w:rPr>
          <w:b/>
          <w:bCs/>
          <w:u w:val="single"/>
        </w:rPr>
      </w:pPr>
    </w:p>
    <w:p w14:paraId="47CAC497" w14:textId="1CBD0D19" w:rsidR="00EE1058" w:rsidRDefault="00EE1058" w:rsidP="00EE1058">
      <w:pPr>
        <w:rPr>
          <w:b/>
          <w:bCs/>
          <w:color w:val="4472C4" w:themeColor="accent1"/>
          <w:sz w:val="28"/>
          <w:szCs w:val="28"/>
        </w:rPr>
      </w:pPr>
      <w:r>
        <w:rPr>
          <w:b/>
          <w:bCs/>
          <w:color w:val="4472C4" w:themeColor="accent1"/>
          <w:sz w:val="28"/>
          <w:szCs w:val="28"/>
        </w:rPr>
        <w:lastRenderedPageBreak/>
        <w:t>Why are employability skills</w:t>
      </w:r>
      <w:r w:rsidR="00891B7E">
        <w:rPr>
          <w:b/>
          <w:bCs/>
          <w:color w:val="4472C4" w:themeColor="accent1"/>
          <w:sz w:val="28"/>
          <w:szCs w:val="28"/>
        </w:rPr>
        <w:t xml:space="preserve"> important?</w:t>
      </w:r>
    </w:p>
    <w:p w14:paraId="525FAD0F" w14:textId="069DA597" w:rsidR="00A64AAA" w:rsidRDefault="001940B9" w:rsidP="00D04230">
      <w:r>
        <w:t>Robinson (2010)</w:t>
      </w:r>
      <w:r w:rsidR="00967F4E">
        <w:t xml:space="preserve"> delves deep into </w:t>
      </w:r>
      <w:r w:rsidR="00D14825">
        <w:t>what employability skills are, how they translate into the real world and how they benefit</w:t>
      </w:r>
      <w:r w:rsidR="00CD0FF4">
        <w:t xml:space="preserve"> an individual professionally and personally.</w:t>
      </w:r>
    </w:p>
    <w:p w14:paraId="1888CEB0" w14:textId="7B4A9382" w:rsidR="00CD0FF4" w:rsidRDefault="00F7534F" w:rsidP="00D04230">
      <w:r>
        <w:t>These skills are important to</w:t>
      </w:r>
      <w:r w:rsidR="00AD1DD1">
        <w:t xml:space="preserve"> initially</w:t>
      </w:r>
      <w:r>
        <w:t xml:space="preserve"> obtain</w:t>
      </w:r>
      <w:r w:rsidR="00AD1DD1">
        <w:t xml:space="preserve"> and develop in order to</w:t>
      </w:r>
      <w:r>
        <w:t xml:space="preserve"> maintain employment. Managers seek individuals who </w:t>
      </w:r>
      <w:r w:rsidR="00C50829">
        <w:t xml:space="preserve">display good personal skills in order to </w:t>
      </w:r>
      <w:r w:rsidR="00780E92">
        <w:t xml:space="preserve">initially </w:t>
      </w:r>
      <w:r w:rsidR="00906087">
        <w:t>integrate</w:t>
      </w:r>
      <w:r w:rsidR="00C50829">
        <w:t xml:space="preserve"> with the workforce. </w:t>
      </w:r>
      <w:r w:rsidR="000405DA">
        <w:t xml:space="preserve">They will become part of the team quicker as they should be demonstrating respect for others </w:t>
      </w:r>
      <w:r w:rsidR="003E1CC1">
        <w:t xml:space="preserve">despite differences. </w:t>
      </w:r>
      <w:r w:rsidR="007F2B94">
        <w:t>An employee with respect will in turn hold themselves to account for any issues that may arise and wont shy away if things go wrong. They become more receptive to learning</w:t>
      </w:r>
      <w:r w:rsidR="00E10408">
        <w:t xml:space="preserve"> and demonstrate eagerness to progress. </w:t>
      </w:r>
      <w:r w:rsidR="00780C0E">
        <w:t xml:space="preserve">This in turn leads to </w:t>
      </w:r>
      <w:r w:rsidR="00F35375">
        <w:t xml:space="preserve">trust being built </w:t>
      </w:r>
      <w:r w:rsidR="00B02A8F">
        <w:t xml:space="preserve">between the employee and their line manager who can confidently leave them to </w:t>
      </w:r>
      <w:r w:rsidR="00D75775">
        <w:t xml:space="preserve">work unsupervised, allowing them to spend their time elsewhere. </w:t>
      </w:r>
      <w:r w:rsidR="00413602">
        <w:t xml:space="preserve">This in turn builds confidence for the employee and can work without unnecessary pressure. </w:t>
      </w:r>
    </w:p>
    <w:p w14:paraId="29F9C861" w14:textId="3CE910D3" w:rsidR="00D75775" w:rsidRDefault="002A423A" w:rsidP="00D04230">
      <w:r>
        <w:t xml:space="preserve">These values are also very effective personal traits </w:t>
      </w:r>
      <w:r w:rsidR="007765A8">
        <w:t>that</w:t>
      </w:r>
      <w:r>
        <w:t xml:space="preserve"> can make people more receptive to you, give a person a sense of happiness and pride in themselves. </w:t>
      </w:r>
      <w:r w:rsidR="002720EC">
        <w:t xml:space="preserve">Maslow’s Theory </w:t>
      </w:r>
      <w:r w:rsidR="00A449DF">
        <w:rPr>
          <w:rFonts w:cstheme="minorHAnsi"/>
          <w:shd w:val="clear" w:color="auto" w:fill="F8F9FA"/>
        </w:rPr>
        <w:t xml:space="preserve">(Koth, 2007) </w:t>
      </w:r>
      <w:r w:rsidR="002720EC">
        <w:t xml:space="preserve">shows esteem as a level of need a person </w:t>
      </w:r>
      <w:r w:rsidR="0075223A">
        <w:t xml:space="preserve">seeks. People who show positive traits will </w:t>
      </w:r>
      <w:r w:rsidR="00053B0A">
        <w:t>gain respect, and a self of personal worth</w:t>
      </w:r>
      <w:r w:rsidR="006664DB">
        <w:t xml:space="preserve">. This </w:t>
      </w:r>
      <w:r w:rsidR="00334677">
        <w:t>can</w:t>
      </w:r>
      <w:r w:rsidR="006664DB">
        <w:t xml:space="preserve"> also a motivator to continue in </w:t>
      </w:r>
      <w:r w:rsidR="00334677">
        <w:t>a</w:t>
      </w:r>
      <w:r w:rsidR="006664DB">
        <w:t xml:space="preserve"> task. </w:t>
      </w:r>
    </w:p>
    <w:p w14:paraId="4EC2A035" w14:textId="098E9A42" w:rsidR="002A423A" w:rsidRPr="001940B9" w:rsidRDefault="002A423A" w:rsidP="00D04230">
      <w:r>
        <w:t xml:space="preserve">These traits are </w:t>
      </w:r>
      <w:r w:rsidR="000F79F5">
        <w:t xml:space="preserve">usually developed </w:t>
      </w:r>
      <w:r w:rsidR="002D5E0D">
        <w:t>during</w:t>
      </w:r>
      <w:r w:rsidR="000F79F5">
        <w:t xml:space="preserve"> </w:t>
      </w:r>
      <w:r w:rsidR="005420DF">
        <w:t xml:space="preserve">mandatory education </w:t>
      </w:r>
      <w:r w:rsidR="002D5E0D">
        <w:t xml:space="preserve">and perceived as not being able to be developed further beyond this </w:t>
      </w:r>
      <w:r w:rsidR="005420DF">
        <w:t xml:space="preserve">but </w:t>
      </w:r>
      <w:r w:rsidR="00610282">
        <w:t>self-awareness</w:t>
      </w:r>
      <w:r w:rsidR="005420DF">
        <w:t xml:space="preserve"> of areas of development</w:t>
      </w:r>
      <w:r w:rsidR="00610282">
        <w:t xml:space="preserve"> can continue at any age</w:t>
      </w:r>
      <w:r w:rsidR="002D5E0D">
        <w:t xml:space="preserve"> and </w:t>
      </w:r>
      <w:r w:rsidR="00055078">
        <w:t>stage in life</w:t>
      </w:r>
      <w:r w:rsidR="00610282">
        <w:t>.</w:t>
      </w:r>
      <w:r w:rsidR="00055078">
        <w:t xml:space="preserve"> </w:t>
      </w:r>
      <w:r w:rsidR="001C1DEA">
        <w:t xml:space="preserve"> </w:t>
      </w:r>
    </w:p>
    <w:p w14:paraId="0FAED7BB" w14:textId="77777777" w:rsidR="00A64AAA" w:rsidRDefault="00A64AAA" w:rsidP="00D04230">
      <w:pPr>
        <w:rPr>
          <w:b/>
          <w:bCs/>
          <w:u w:val="single"/>
        </w:rPr>
      </w:pPr>
    </w:p>
    <w:p w14:paraId="54033EEF" w14:textId="77777777" w:rsidR="00A64AAA" w:rsidRDefault="00A64AAA" w:rsidP="00D04230">
      <w:pPr>
        <w:rPr>
          <w:b/>
          <w:bCs/>
          <w:u w:val="single"/>
        </w:rPr>
      </w:pPr>
    </w:p>
    <w:p w14:paraId="54222741" w14:textId="77777777" w:rsidR="00A64AAA" w:rsidRDefault="00A64AAA" w:rsidP="00D04230">
      <w:pPr>
        <w:rPr>
          <w:b/>
          <w:bCs/>
          <w:u w:val="single"/>
        </w:rPr>
      </w:pPr>
    </w:p>
    <w:p w14:paraId="2CABDE8E" w14:textId="77777777" w:rsidR="00A64AAA" w:rsidRDefault="00A64AAA" w:rsidP="00D04230">
      <w:pPr>
        <w:rPr>
          <w:b/>
          <w:bCs/>
          <w:u w:val="single"/>
        </w:rPr>
      </w:pPr>
    </w:p>
    <w:p w14:paraId="1B4C9FCB" w14:textId="77777777" w:rsidR="00A64AAA" w:rsidRDefault="00A64AAA" w:rsidP="00D04230">
      <w:pPr>
        <w:rPr>
          <w:b/>
          <w:bCs/>
          <w:u w:val="single"/>
        </w:rPr>
      </w:pPr>
    </w:p>
    <w:p w14:paraId="0680015C" w14:textId="77777777" w:rsidR="00A64AAA" w:rsidRDefault="00A64AAA" w:rsidP="00D04230">
      <w:pPr>
        <w:rPr>
          <w:b/>
          <w:bCs/>
          <w:u w:val="single"/>
        </w:rPr>
      </w:pPr>
    </w:p>
    <w:p w14:paraId="3C23A1D9" w14:textId="77777777" w:rsidR="00A64AAA" w:rsidRDefault="00A64AAA" w:rsidP="00D04230">
      <w:pPr>
        <w:rPr>
          <w:b/>
          <w:bCs/>
          <w:u w:val="single"/>
        </w:rPr>
      </w:pPr>
    </w:p>
    <w:p w14:paraId="5B6C2728" w14:textId="77777777" w:rsidR="00A64AAA" w:rsidRDefault="00A64AAA" w:rsidP="00D04230">
      <w:pPr>
        <w:rPr>
          <w:b/>
          <w:bCs/>
          <w:u w:val="single"/>
        </w:rPr>
      </w:pPr>
    </w:p>
    <w:p w14:paraId="76A7E5F5" w14:textId="77777777" w:rsidR="00A64AAA" w:rsidRDefault="00A64AAA" w:rsidP="00D04230">
      <w:pPr>
        <w:rPr>
          <w:b/>
          <w:bCs/>
          <w:u w:val="single"/>
        </w:rPr>
      </w:pPr>
    </w:p>
    <w:p w14:paraId="5415A350" w14:textId="77777777" w:rsidR="00A64AAA" w:rsidRDefault="00A64AAA" w:rsidP="00D04230">
      <w:pPr>
        <w:rPr>
          <w:b/>
          <w:bCs/>
          <w:u w:val="single"/>
        </w:rPr>
      </w:pPr>
    </w:p>
    <w:p w14:paraId="4066B068" w14:textId="77777777" w:rsidR="00A64AAA" w:rsidRDefault="00A64AAA" w:rsidP="00D04230">
      <w:pPr>
        <w:rPr>
          <w:b/>
          <w:bCs/>
          <w:u w:val="single"/>
        </w:rPr>
      </w:pPr>
    </w:p>
    <w:p w14:paraId="5CF08F07" w14:textId="77777777" w:rsidR="00A64AAA" w:rsidRDefault="00A64AAA" w:rsidP="00D04230">
      <w:pPr>
        <w:rPr>
          <w:b/>
          <w:bCs/>
          <w:u w:val="single"/>
        </w:rPr>
      </w:pPr>
    </w:p>
    <w:p w14:paraId="3C959512" w14:textId="77777777" w:rsidR="00E50B2F" w:rsidRDefault="00E50B2F" w:rsidP="00D04230">
      <w:pPr>
        <w:rPr>
          <w:b/>
          <w:bCs/>
          <w:u w:val="single"/>
        </w:rPr>
      </w:pPr>
    </w:p>
    <w:p w14:paraId="67169546" w14:textId="77777777" w:rsidR="00E50B2F" w:rsidRDefault="00E50B2F" w:rsidP="00D04230">
      <w:pPr>
        <w:rPr>
          <w:b/>
          <w:bCs/>
          <w:u w:val="single"/>
        </w:rPr>
      </w:pPr>
    </w:p>
    <w:p w14:paraId="3542922F" w14:textId="77777777" w:rsidR="00E50B2F" w:rsidRDefault="00E50B2F" w:rsidP="00D04230">
      <w:pPr>
        <w:rPr>
          <w:b/>
          <w:bCs/>
          <w:u w:val="single"/>
        </w:rPr>
      </w:pPr>
    </w:p>
    <w:p w14:paraId="466245F2" w14:textId="77777777" w:rsidR="00E50B2F" w:rsidRDefault="00E50B2F" w:rsidP="00D04230">
      <w:pPr>
        <w:rPr>
          <w:b/>
          <w:bCs/>
          <w:u w:val="single"/>
        </w:rPr>
      </w:pPr>
    </w:p>
    <w:p w14:paraId="028763D9" w14:textId="77777777" w:rsidR="00AF052A" w:rsidRDefault="00AF052A" w:rsidP="004F23FD">
      <w:pPr>
        <w:rPr>
          <w:b/>
          <w:bCs/>
          <w:color w:val="4472C4" w:themeColor="accent1"/>
          <w:sz w:val="28"/>
          <w:szCs w:val="28"/>
        </w:rPr>
      </w:pPr>
    </w:p>
    <w:p w14:paraId="462905E4" w14:textId="52FE581E" w:rsidR="004F23FD" w:rsidRDefault="004F23FD" w:rsidP="004F23FD">
      <w:pPr>
        <w:rPr>
          <w:b/>
          <w:bCs/>
          <w:color w:val="4472C4" w:themeColor="accent1"/>
          <w:sz w:val="28"/>
          <w:szCs w:val="28"/>
        </w:rPr>
      </w:pPr>
      <w:r>
        <w:rPr>
          <w:b/>
          <w:bCs/>
          <w:color w:val="4472C4" w:themeColor="accent1"/>
          <w:sz w:val="28"/>
          <w:szCs w:val="28"/>
        </w:rPr>
        <w:lastRenderedPageBreak/>
        <w:t>Conclusion</w:t>
      </w:r>
    </w:p>
    <w:p w14:paraId="4704DA89" w14:textId="50C7AD24" w:rsidR="004F23FD" w:rsidRPr="002C50F3" w:rsidRDefault="00352BD3" w:rsidP="004F23FD">
      <w:r>
        <w:t xml:space="preserve">Although this report covers </w:t>
      </w:r>
      <w:r w:rsidR="00204924">
        <w:t>several</w:t>
      </w:r>
      <w:r>
        <w:t xml:space="preserve"> </w:t>
      </w:r>
      <w:r w:rsidR="00AD63CE">
        <w:t>employ</w:t>
      </w:r>
      <w:r w:rsidR="0059548F">
        <w:t>ability</w:t>
      </w:r>
      <w:r w:rsidR="00AD63CE">
        <w:t xml:space="preserve"> skills, </w:t>
      </w:r>
      <w:r w:rsidR="00460595">
        <w:t xml:space="preserve">it is important to stress that one skill does not hold more importance over another. </w:t>
      </w:r>
      <w:r w:rsidR="002C50F3">
        <w:t xml:space="preserve">The difficulty to </w:t>
      </w:r>
      <w:r w:rsidR="007C0282">
        <w:t xml:space="preserve">determine a </w:t>
      </w:r>
      <w:r w:rsidR="00D2324F">
        <w:t>hierarchy</w:t>
      </w:r>
      <w:r w:rsidR="007C0282">
        <w:t xml:space="preserve"> of which employability</w:t>
      </w:r>
      <w:r w:rsidR="0039555F">
        <w:t xml:space="preserve"> skill has more </w:t>
      </w:r>
      <w:r w:rsidR="0032503F">
        <w:t>importance</w:t>
      </w:r>
      <w:r w:rsidR="0039555F">
        <w:t xml:space="preserve"> over another</w:t>
      </w:r>
      <w:r w:rsidR="007C0282">
        <w:t xml:space="preserve"> </w:t>
      </w:r>
      <w:r w:rsidR="0032503F">
        <w:t>is due to the values a potential employer has</w:t>
      </w:r>
      <w:r w:rsidR="00C10B1D">
        <w:t xml:space="preserve">. </w:t>
      </w:r>
      <w:r w:rsidR="00EE5D19">
        <w:t>It is encouraged that a candidate displays at least, a basic level in the skills highlighted in this repo</w:t>
      </w:r>
      <w:r w:rsidR="000360CB">
        <w:t xml:space="preserve">rt but to also to </w:t>
      </w:r>
      <w:r w:rsidR="00FD035D">
        <w:t>develop employment skills th</w:t>
      </w:r>
      <w:r w:rsidR="00782322">
        <w:t>at hold</w:t>
      </w:r>
      <w:r w:rsidR="00FD035D">
        <w:t xml:space="preserve"> value</w:t>
      </w:r>
      <w:r w:rsidR="00782322">
        <w:t xml:space="preserve"> in everyday life</w:t>
      </w:r>
      <w:r w:rsidR="00473090">
        <w:t xml:space="preserve"> i.e honesty, reliability, integrity</w:t>
      </w:r>
      <w:r w:rsidR="002C2EDD">
        <w:t>. The personal skills will enhance a person’s chance of obtaining a role in their desired</w:t>
      </w:r>
      <w:r>
        <w:t xml:space="preserve"> sector. </w:t>
      </w:r>
      <w:r w:rsidR="00C10B1D">
        <w:t xml:space="preserve"> </w:t>
      </w:r>
      <w:r w:rsidR="00E10D20">
        <w:t>Employability skills and employment skills</w:t>
      </w:r>
      <w:r w:rsidR="000E032D">
        <w:t xml:space="preserve"> although can be viewed as the same, are different in that employment skills are </w:t>
      </w:r>
      <w:r w:rsidR="00482315">
        <w:t>tangible. These are the relevant qualifications, basic knowledge and</w:t>
      </w:r>
      <w:r w:rsidR="00F72619">
        <w:t xml:space="preserve"> experience </w:t>
      </w:r>
      <w:r w:rsidR="00E01DB3">
        <w:t>of the role</w:t>
      </w:r>
      <w:r w:rsidR="000A3F6F">
        <w:t xml:space="preserve"> required to complete the role competently. </w:t>
      </w:r>
      <w:r w:rsidR="00F72619">
        <w:t xml:space="preserve">Whilst experience can vary from person to person, </w:t>
      </w:r>
      <w:r w:rsidR="009F5E5D">
        <w:t>it is not a clear indicator of competency</w:t>
      </w:r>
      <w:r w:rsidR="00B70624">
        <w:t xml:space="preserve"> therefore does not necessarily differentiate one candidate from another. Demonst</w:t>
      </w:r>
      <w:r w:rsidR="00465CBD">
        <w:t>rating employability skills is what will make a candidate stand out</w:t>
      </w:r>
      <w:r w:rsidR="006F27AB">
        <w:t>.</w:t>
      </w:r>
      <w:r w:rsidR="00BA42CF">
        <w:t xml:space="preserve"> </w:t>
      </w:r>
      <w:r w:rsidR="006F27AB">
        <w:t>I</w:t>
      </w:r>
      <w:r w:rsidR="00BA42CF">
        <w:t xml:space="preserve">n an </w:t>
      </w:r>
      <w:r w:rsidR="00861713">
        <w:t>ever-changing</w:t>
      </w:r>
      <w:r w:rsidR="00BA42CF">
        <w:t xml:space="preserve"> world wh</w:t>
      </w:r>
      <w:r w:rsidR="001C7266">
        <w:t>ich</w:t>
      </w:r>
      <w:r w:rsidR="00BA42CF">
        <w:t xml:space="preserve"> people </w:t>
      </w:r>
      <w:r w:rsidR="00413602">
        <w:t>must</w:t>
      </w:r>
      <w:r w:rsidR="00BA42CF">
        <w:t xml:space="preserve"> adapt constantly to</w:t>
      </w:r>
      <w:r w:rsidR="001C7266">
        <w:t xml:space="preserve"> social norms and requirements </w:t>
      </w:r>
      <w:r w:rsidR="00A857F2">
        <w:t xml:space="preserve">in order </w:t>
      </w:r>
      <w:r w:rsidR="001C7266">
        <w:t xml:space="preserve">to </w:t>
      </w:r>
      <w:r w:rsidR="00A857F2">
        <w:t>be successful</w:t>
      </w:r>
      <w:r w:rsidR="00BA42CF">
        <w:t xml:space="preserve">. </w:t>
      </w:r>
    </w:p>
    <w:p w14:paraId="0F070F35" w14:textId="77777777" w:rsidR="00E50B2F" w:rsidRDefault="00E50B2F" w:rsidP="00D04230">
      <w:pPr>
        <w:rPr>
          <w:b/>
          <w:bCs/>
          <w:u w:val="single"/>
        </w:rPr>
      </w:pPr>
    </w:p>
    <w:p w14:paraId="343F8262" w14:textId="77777777" w:rsidR="00E50B2F" w:rsidRDefault="00E50B2F" w:rsidP="00D04230">
      <w:pPr>
        <w:rPr>
          <w:b/>
          <w:bCs/>
          <w:u w:val="single"/>
        </w:rPr>
      </w:pPr>
    </w:p>
    <w:p w14:paraId="71D59183" w14:textId="77777777" w:rsidR="00E50B2F" w:rsidRDefault="00E50B2F" w:rsidP="00D04230">
      <w:pPr>
        <w:rPr>
          <w:b/>
          <w:bCs/>
          <w:u w:val="single"/>
        </w:rPr>
      </w:pPr>
    </w:p>
    <w:p w14:paraId="6ED6481F" w14:textId="77777777" w:rsidR="00A857F2" w:rsidRDefault="00A857F2" w:rsidP="00D04230">
      <w:pPr>
        <w:rPr>
          <w:b/>
          <w:bCs/>
          <w:u w:val="single"/>
        </w:rPr>
      </w:pPr>
    </w:p>
    <w:p w14:paraId="7CDCE90C" w14:textId="77777777" w:rsidR="00A857F2" w:rsidRDefault="00A857F2" w:rsidP="00D04230">
      <w:pPr>
        <w:rPr>
          <w:b/>
          <w:bCs/>
          <w:u w:val="single"/>
        </w:rPr>
      </w:pPr>
    </w:p>
    <w:p w14:paraId="16D5BA95" w14:textId="77777777" w:rsidR="00A857F2" w:rsidRDefault="00A857F2" w:rsidP="00D04230">
      <w:pPr>
        <w:rPr>
          <w:b/>
          <w:bCs/>
          <w:u w:val="single"/>
        </w:rPr>
      </w:pPr>
    </w:p>
    <w:p w14:paraId="28B2395A" w14:textId="77777777" w:rsidR="00A857F2" w:rsidRDefault="00A857F2" w:rsidP="00D04230">
      <w:pPr>
        <w:rPr>
          <w:b/>
          <w:bCs/>
          <w:u w:val="single"/>
        </w:rPr>
      </w:pPr>
    </w:p>
    <w:p w14:paraId="6977CF97" w14:textId="77777777" w:rsidR="00A857F2" w:rsidRDefault="00A857F2" w:rsidP="00D04230">
      <w:pPr>
        <w:rPr>
          <w:b/>
          <w:bCs/>
          <w:u w:val="single"/>
        </w:rPr>
      </w:pPr>
    </w:p>
    <w:p w14:paraId="704A68FA" w14:textId="77777777" w:rsidR="00A857F2" w:rsidRDefault="00A857F2" w:rsidP="00D04230">
      <w:pPr>
        <w:rPr>
          <w:b/>
          <w:bCs/>
          <w:u w:val="single"/>
        </w:rPr>
      </w:pPr>
    </w:p>
    <w:p w14:paraId="2B9F7696" w14:textId="77777777" w:rsidR="00A857F2" w:rsidRDefault="00A857F2" w:rsidP="00D04230">
      <w:pPr>
        <w:rPr>
          <w:b/>
          <w:bCs/>
          <w:u w:val="single"/>
        </w:rPr>
      </w:pPr>
    </w:p>
    <w:p w14:paraId="36885D48" w14:textId="77777777" w:rsidR="00A857F2" w:rsidRDefault="00A857F2" w:rsidP="00D04230">
      <w:pPr>
        <w:rPr>
          <w:b/>
          <w:bCs/>
          <w:u w:val="single"/>
        </w:rPr>
      </w:pPr>
    </w:p>
    <w:p w14:paraId="52CFA5AC" w14:textId="77777777" w:rsidR="00A857F2" w:rsidRDefault="00A857F2" w:rsidP="00D04230">
      <w:pPr>
        <w:rPr>
          <w:b/>
          <w:bCs/>
          <w:u w:val="single"/>
        </w:rPr>
      </w:pPr>
    </w:p>
    <w:p w14:paraId="24C5C045" w14:textId="77777777" w:rsidR="00A857F2" w:rsidRDefault="00A857F2" w:rsidP="00D04230">
      <w:pPr>
        <w:rPr>
          <w:b/>
          <w:bCs/>
          <w:u w:val="single"/>
        </w:rPr>
      </w:pPr>
    </w:p>
    <w:p w14:paraId="7DD1CA37" w14:textId="77777777" w:rsidR="00A857F2" w:rsidRDefault="00A857F2" w:rsidP="00D04230">
      <w:pPr>
        <w:rPr>
          <w:b/>
          <w:bCs/>
          <w:u w:val="single"/>
        </w:rPr>
      </w:pPr>
    </w:p>
    <w:p w14:paraId="7CDB85BE" w14:textId="77777777" w:rsidR="00A857F2" w:rsidRDefault="00A857F2" w:rsidP="00D04230">
      <w:pPr>
        <w:rPr>
          <w:b/>
          <w:bCs/>
          <w:u w:val="single"/>
        </w:rPr>
      </w:pPr>
    </w:p>
    <w:p w14:paraId="7660DC8A" w14:textId="77777777" w:rsidR="00A857F2" w:rsidRDefault="00A857F2" w:rsidP="00D04230">
      <w:pPr>
        <w:rPr>
          <w:b/>
          <w:bCs/>
          <w:u w:val="single"/>
        </w:rPr>
      </w:pPr>
    </w:p>
    <w:p w14:paraId="0A94F5C1" w14:textId="77777777" w:rsidR="00A857F2" w:rsidRDefault="00A857F2" w:rsidP="00D04230">
      <w:pPr>
        <w:rPr>
          <w:b/>
          <w:bCs/>
          <w:u w:val="single"/>
        </w:rPr>
      </w:pPr>
    </w:p>
    <w:p w14:paraId="3A7509BC" w14:textId="77777777" w:rsidR="00A857F2" w:rsidRDefault="00A857F2" w:rsidP="00D04230">
      <w:pPr>
        <w:rPr>
          <w:b/>
          <w:bCs/>
          <w:u w:val="single"/>
        </w:rPr>
      </w:pPr>
    </w:p>
    <w:p w14:paraId="1294A457" w14:textId="77777777" w:rsidR="00A857F2" w:rsidRDefault="00A857F2" w:rsidP="00D04230">
      <w:pPr>
        <w:rPr>
          <w:b/>
          <w:bCs/>
          <w:u w:val="single"/>
        </w:rPr>
      </w:pPr>
    </w:p>
    <w:p w14:paraId="777F4A6F" w14:textId="77777777" w:rsidR="00A857F2" w:rsidRDefault="00A857F2" w:rsidP="00D04230">
      <w:pPr>
        <w:rPr>
          <w:b/>
          <w:bCs/>
          <w:u w:val="single"/>
        </w:rPr>
      </w:pPr>
    </w:p>
    <w:p w14:paraId="5AAFA161" w14:textId="77777777" w:rsidR="00A857F2" w:rsidRDefault="00A857F2" w:rsidP="00D04230">
      <w:pPr>
        <w:rPr>
          <w:b/>
          <w:bCs/>
          <w:u w:val="single"/>
        </w:rPr>
      </w:pPr>
    </w:p>
    <w:p w14:paraId="7D9CB54E" w14:textId="173CC525" w:rsidR="00A857F2" w:rsidRDefault="00A857F2" w:rsidP="00A857F2">
      <w:pPr>
        <w:rPr>
          <w:b/>
          <w:bCs/>
          <w:color w:val="4472C4" w:themeColor="accent1"/>
          <w:sz w:val="28"/>
          <w:szCs w:val="28"/>
        </w:rPr>
      </w:pPr>
      <w:r>
        <w:rPr>
          <w:b/>
          <w:bCs/>
          <w:color w:val="4472C4" w:themeColor="accent1"/>
          <w:sz w:val="28"/>
          <w:szCs w:val="28"/>
        </w:rPr>
        <w:lastRenderedPageBreak/>
        <w:t>Reference List</w:t>
      </w:r>
    </w:p>
    <w:p w14:paraId="5A3687CC" w14:textId="77777777" w:rsidR="00E50B2F" w:rsidRDefault="00E50B2F" w:rsidP="002E3E5B">
      <w:pPr>
        <w:shd w:val="clear" w:color="auto" w:fill="FFFFFF"/>
        <w:spacing w:after="0" w:line="240" w:lineRule="auto"/>
        <w:ind w:right="525"/>
        <w:textAlignment w:val="baseline"/>
        <w:outlineLvl w:val="0"/>
        <w:rPr>
          <w:rFonts w:eastAsia="Times New Roman" w:cstheme="minorHAnsi"/>
          <w:color w:val="000000"/>
          <w:kern w:val="36"/>
          <w:lang w:eastAsia="en-GB"/>
        </w:rPr>
      </w:pPr>
      <w:r>
        <w:rPr>
          <w:rFonts w:cstheme="minorHAnsi"/>
        </w:rPr>
        <w:t>Biasi, L (2017) ‘</w:t>
      </w:r>
      <w:r w:rsidRPr="000426F9">
        <w:rPr>
          <w:rFonts w:eastAsia="Times New Roman" w:cstheme="minorHAnsi"/>
          <w:color w:val="000000"/>
          <w:kern w:val="36"/>
          <w:lang w:eastAsia="en-GB"/>
        </w:rPr>
        <w:t>Employability: how will changes to the world of work change the skills students need?</w:t>
      </w:r>
      <w:r>
        <w:rPr>
          <w:rFonts w:eastAsia="Times New Roman" w:cstheme="minorHAnsi"/>
          <w:color w:val="000000"/>
          <w:kern w:val="36"/>
          <w:lang w:eastAsia="en-GB"/>
        </w:rPr>
        <w:t xml:space="preserve">’ </w:t>
      </w:r>
      <w:r>
        <w:rPr>
          <w:rFonts w:eastAsia="Times New Roman" w:cstheme="minorHAnsi"/>
          <w:i/>
          <w:iCs/>
          <w:color w:val="000000"/>
          <w:kern w:val="36"/>
          <w:lang w:eastAsia="en-GB"/>
        </w:rPr>
        <w:t>SCS</w:t>
      </w:r>
      <w:r>
        <w:rPr>
          <w:rFonts w:eastAsia="Times New Roman" w:cstheme="minorHAnsi"/>
          <w:color w:val="000000"/>
          <w:kern w:val="36"/>
          <w:lang w:eastAsia="en-GB"/>
        </w:rPr>
        <w:t xml:space="preserve">, 5 December. Available at: </w:t>
      </w:r>
      <w:hyperlink r:id="rId8" w:history="1">
        <w:r w:rsidRPr="00DF155B">
          <w:rPr>
            <w:rStyle w:val="Hyperlink"/>
            <w:rFonts w:eastAsia="Times New Roman" w:cstheme="minorHAnsi"/>
            <w:kern w:val="36"/>
            <w:lang w:eastAsia="en-GB"/>
          </w:rPr>
          <w:t>https://blogs.sas.com/content/hiddeninsights/2017/12/05/employability-change-skills-students-need/</w:t>
        </w:r>
      </w:hyperlink>
      <w:r>
        <w:rPr>
          <w:rFonts w:eastAsia="Times New Roman" w:cstheme="minorHAnsi"/>
          <w:color w:val="000000"/>
          <w:kern w:val="36"/>
          <w:lang w:eastAsia="en-GB"/>
        </w:rPr>
        <w:t xml:space="preserve"> (Accessed: 18 June 2021) </w:t>
      </w:r>
    </w:p>
    <w:p w14:paraId="5DE245B5" w14:textId="77777777" w:rsidR="00E50B2F" w:rsidRDefault="00E50B2F" w:rsidP="00F6351D">
      <w:pPr>
        <w:shd w:val="clear" w:color="auto" w:fill="FFFFFF"/>
        <w:spacing w:after="0" w:line="240" w:lineRule="auto"/>
        <w:ind w:right="525"/>
        <w:textAlignment w:val="baseline"/>
        <w:outlineLvl w:val="0"/>
        <w:rPr>
          <w:rFonts w:cstheme="minorHAnsi"/>
        </w:rPr>
      </w:pPr>
    </w:p>
    <w:p w14:paraId="7904723A" w14:textId="3B6647EE" w:rsidR="00E50B2F" w:rsidRDefault="00E50B2F" w:rsidP="00F6351D">
      <w:pPr>
        <w:shd w:val="clear" w:color="auto" w:fill="FFFFFF"/>
        <w:spacing w:after="0" w:line="240" w:lineRule="auto"/>
        <w:ind w:right="525"/>
        <w:textAlignment w:val="baseline"/>
        <w:outlineLvl w:val="0"/>
        <w:rPr>
          <w:rFonts w:cstheme="minorHAnsi"/>
        </w:rPr>
      </w:pPr>
      <w:r>
        <w:rPr>
          <w:rFonts w:cstheme="minorHAnsi"/>
        </w:rPr>
        <w:t>Cabinet Office (2021) (</w:t>
      </w:r>
      <w:r>
        <w:rPr>
          <w:rFonts w:cstheme="minorHAnsi"/>
          <w:i/>
          <w:iCs/>
        </w:rPr>
        <w:t xml:space="preserve">Covid-19) Coronavirus restrictions: what you can and cannot do. </w:t>
      </w:r>
      <w:r>
        <w:rPr>
          <w:rFonts w:cstheme="minorHAnsi"/>
        </w:rPr>
        <w:t xml:space="preserve">Available at: </w:t>
      </w:r>
      <w:hyperlink r:id="rId9" w:anchor="going-to-work" w:history="1">
        <w:r w:rsidRPr="00DF155B">
          <w:rPr>
            <w:rStyle w:val="Hyperlink"/>
            <w:rFonts w:cstheme="minorHAnsi"/>
          </w:rPr>
          <w:t>https://www.gov.uk/guidance/covid-19-coronavirus-restrictions-what-you-can-and-cannot-do#going-to-work</w:t>
        </w:r>
      </w:hyperlink>
      <w:r>
        <w:rPr>
          <w:rFonts w:cstheme="minorHAnsi"/>
        </w:rPr>
        <w:t xml:space="preserve"> (Accessed: 18 June 2021).</w:t>
      </w:r>
    </w:p>
    <w:p w14:paraId="7DDD886B" w14:textId="77777777" w:rsidR="00E50B2F" w:rsidRDefault="00E50B2F" w:rsidP="00764297">
      <w:pPr>
        <w:spacing w:after="0" w:line="240" w:lineRule="auto"/>
        <w:rPr>
          <w:rFonts w:cstheme="minorHAnsi"/>
        </w:rPr>
      </w:pPr>
    </w:p>
    <w:p w14:paraId="3A9F0219" w14:textId="2299B5BB" w:rsidR="00E50B2F" w:rsidRDefault="00E50B2F" w:rsidP="00764297">
      <w:pPr>
        <w:spacing w:after="0" w:line="240" w:lineRule="auto"/>
        <w:rPr>
          <w:rFonts w:cstheme="minorHAnsi"/>
        </w:rPr>
      </w:pPr>
      <w:r>
        <w:rPr>
          <w:rFonts w:cstheme="minorHAnsi"/>
        </w:rPr>
        <w:t xml:space="preserve">Cambridge Dictionary (2021) </w:t>
      </w:r>
      <w:r>
        <w:rPr>
          <w:rFonts w:cstheme="minorHAnsi"/>
          <w:i/>
          <w:iCs/>
        </w:rPr>
        <w:t xml:space="preserve">Emotional Intelligence. </w:t>
      </w:r>
      <w:r>
        <w:rPr>
          <w:rFonts w:cstheme="minorHAnsi"/>
        </w:rPr>
        <w:t xml:space="preserve">Available at: </w:t>
      </w:r>
      <w:hyperlink r:id="rId10" w:history="1">
        <w:r w:rsidRPr="00CA03DB">
          <w:rPr>
            <w:rStyle w:val="Hyperlink"/>
            <w:rFonts w:cstheme="minorHAnsi"/>
          </w:rPr>
          <w:t>https://dictionary.cambridge.org/dictionary/english/emotional-intelligence</w:t>
        </w:r>
      </w:hyperlink>
      <w:r>
        <w:rPr>
          <w:rFonts w:cstheme="minorHAnsi"/>
        </w:rPr>
        <w:t xml:space="preserve"> (Accessed: 21 May 2021). </w:t>
      </w:r>
    </w:p>
    <w:p w14:paraId="1ADF87F2" w14:textId="77777777" w:rsidR="00E50B2F" w:rsidRDefault="00E50B2F" w:rsidP="00764297">
      <w:pPr>
        <w:spacing w:after="0"/>
        <w:rPr>
          <w:rFonts w:cstheme="minorHAnsi"/>
          <w:color w:val="111111"/>
          <w:shd w:val="clear" w:color="auto" w:fill="FFFFFF"/>
        </w:rPr>
      </w:pPr>
    </w:p>
    <w:p w14:paraId="012049A2" w14:textId="36C767A2" w:rsidR="00E50B2F" w:rsidRDefault="00E50B2F" w:rsidP="00764297">
      <w:pPr>
        <w:spacing w:after="0"/>
        <w:rPr>
          <w:rFonts w:cstheme="minorHAnsi"/>
          <w:color w:val="111111"/>
          <w:shd w:val="clear" w:color="auto" w:fill="FFFFFF"/>
        </w:rPr>
      </w:pPr>
      <w:r w:rsidRPr="00F80C43">
        <w:rPr>
          <w:rFonts w:cstheme="minorHAnsi"/>
          <w:color w:val="111111"/>
          <w:shd w:val="clear" w:color="auto" w:fill="FFFFFF"/>
        </w:rPr>
        <w:t>Collins Softback English Dictionary</w:t>
      </w:r>
      <w:r>
        <w:rPr>
          <w:rFonts w:cstheme="minorHAnsi"/>
          <w:color w:val="111111"/>
          <w:shd w:val="clear" w:color="auto" w:fill="FFFFFF"/>
        </w:rPr>
        <w:t xml:space="preserve"> (1992) Glasgow, UK: Collins.</w:t>
      </w:r>
    </w:p>
    <w:p w14:paraId="1DC93951" w14:textId="77777777" w:rsidR="00E50B2F" w:rsidRDefault="00E50B2F" w:rsidP="00764297">
      <w:pPr>
        <w:spacing w:after="0" w:line="240" w:lineRule="auto"/>
        <w:rPr>
          <w:rFonts w:cstheme="minorHAnsi"/>
        </w:rPr>
      </w:pPr>
      <w:bookmarkStart w:id="0" w:name="_Hlk72827045"/>
    </w:p>
    <w:p w14:paraId="4EB58971" w14:textId="0C6F1D71" w:rsidR="00E50B2F" w:rsidRDefault="00E50B2F" w:rsidP="00764297">
      <w:pPr>
        <w:spacing w:after="0" w:line="240" w:lineRule="auto"/>
        <w:rPr>
          <w:rFonts w:cstheme="minorHAnsi"/>
        </w:rPr>
      </w:pPr>
      <w:r>
        <w:rPr>
          <w:rFonts w:cstheme="minorHAnsi"/>
        </w:rPr>
        <w:t xml:space="preserve">Covey, S. (1989) </w:t>
      </w:r>
      <w:r w:rsidRPr="00673E66">
        <w:rPr>
          <w:rFonts w:cstheme="minorHAnsi"/>
          <w:i/>
          <w:iCs/>
        </w:rPr>
        <w:t>The 7 Habits of Highly Effective People</w:t>
      </w:r>
      <w:r>
        <w:rPr>
          <w:rFonts w:cstheme="minorHAnsi"/>
        </w:rPr>
        <w:t>. USA: Free Press</w:t>
      </w:r>
    </w:p>
    <w:bookmarkEnd w:id="0"/>
    <w:p w14:paraId="1D3F80C1" w14:textId="77777777" w:rsidR="00E50B2F" w:rsidRDefault="00E50B2F" w:rsidP="00764297">
      <w:pPr>
        <w:spacing w:after="0" w:line="240" w:lineRule="auto"/>
      </w:pPr>
    </w:p>
    <w:p w14:paraId="256699BB" w14:textId="4BA893EB" w:rsidR="00E50B2F" w:rsidRDefault="00E50B2F" w:rsidP="00764297">
      <w:pPr>
        <w:spacing w:after="0" w:line="240" w:lineRule="auto"/>
      </w:pPr>
      <w:r>
        <w:t xml:space="preserve">EU Science Hub (2019) </w:t>
      </w:r>
      <w:r>
        <w:rPr>
          <w:i/>
          <w:iCs/>
        </w:rPr>
        <w:t xml:space="preserve">The Digital Competence Framework 2.0. </w:t>
      </w:r>
      <w:r>
        <w:t xml:space="preserve">Available at: </w:t>
      </w:r>
      <w:hyperlink r:id="rId11" w:anchor=":~:text=%20DigComp%202.0%20identifies%20the%20key%20components%20of,4%20Safety%3A%20To%20protect%20devices%2C%20content%2C...%20More%20" w:history="1">
        <w:r w:rsidRPr="00DF155B">
          <w:rPr>
            <w:rStyle w:val="Hyperlink"/>
          </w:rPr>
          <w:t>https://ec.europa.eu/jrc/en/digcomp/digital-competence-framework#:~:text=%20DigComp%202.0%20identifies%20the%20key%20components%20of,4%20Safety%3A%20To%20protect%20devices%2C%20content%2C...%20More%20</w:t>
        </w:r>
      </w:hyperlink>
      <w:r>
        <w:t xml:space="preserve"> (Accessed: 06 June 2021)</w:t>
      </w:r>
    </w:p>
    <w:p w14:paraId="020EF4D0" w14:textId="77777777" w:rsidR="00E50B2F" w:rsidRDefault="00E50B2F" w:rsidP="00764297">
      <w:pPr>
        <w:spacing w:after="0"/>
      </w:pPr>
    </w:p>
    <w:p w14:paraId="6C246C87" w14:textId="6E79F63E" w:rsidR="00E50B2F" w:rsidRDefault="00E50B2F" w:rsidP="00764297">
      <w:pPr>
        <w:spacing w:after="0"/>
      </w:pPr>
      <w:r>
        <w:t xml:space="preserve">Gravells, A. (2010) </w:t>
      </w:r>
      <w:r>
        <w:rPr>
          <w:i/>
          <w:iCs/>
        </w:rPr>
        <w:t xml:space="preserve">Delivering Employability Skills in the Lifelong Learning Sector </w:t>
      </w:r>
      <w:r>
        <w:t xml:space="preserve">SAGE </w:t>
      </w:r>
      <w:r w:rsidR="00D56B4F">
        <w:t>Publications</w:t>
      </w:r>
    </w:p>
    <w:p w14:paraId="4C646FD4" w14:textId="77777777" w:rsidR="00E50B2F" w:rsidRDefault="00827B24" w:rsidP="00764297">
      <w:pPr>
        <w:spacing w:after="0" w:line="240" w:lineRule="auto"/>
        <w:rPr>
          <w:rFonts w:cstheme="minorHAnsi"/>
        </w:rPr>
      </w:pPr>
      <w:hyperlink r:id="rId12" w:history="1">
        <w:r w:rsidR="00E50B2F" w:rsidRPr="00DF155B">
          <w:rPr>
            <w:rStyle w:val="Hyperlink"/>
            <w:rFonts w:cstheme="minorHAnsi"/>
          </w:rPr>
          <w:t>https://www.goodreads.com/quotes/319000-life-doesn-t-get-easier-or-more-forgiving-we-get-stronger</w:t>
        </w:r>
      </w:hyperlink>
      <w:r w:rsidR="00E50B2F">
        <w:rPr>
          <w:rFonts w:cstheme="minorHAnsi"/>
        </w:rPr>
        <w:t xml:space="preserve"> (Accessed: 20 May 2021).</w:t>
      </w:r>
    </w:p>
    <w:p w14:paraId="2FE314DA" w14:textId="77777777" w:rsidR="00E50B2F" w:rsidRDefault="00E50B2F" w:rsidP="00764297">
      <w:pPr>
        <w:spacing w:after="0" w:line="240" w:lineRule="auto"/>
        <w:rPr>
          <w:rFonts w:cstheme="minorHAnsi"/>
        </w:rPr>
      </w:pPr>
    </w:p>
    <w:p w14:paraId="4422EA5D" w14:textId="12D27BC6" w:rsidR="00E50B2F" w:rsidRDefault="00E50B2F" w:rsidP="00764297">
      <w:pPr>
        <w:spacing w:after="0" w:line="240" w:lineRule="auto"/>
        <w:rPr>
          <w:rFonts w:cstheme="minorHAnsi"/>
        </w:rPr>
      </w:pPr>
      <w:r>
        <w:rPr>
          <w:rFonts w:cstheme="minorHAnsi"/>
        </w:rPr>
        <w:t xml:space="preserve">ICS (no date) </w:t>
      </w:r>
      <w:r>
        <w:rPr>
          <w:rFonts w:cstheme="minorHAnsi"/>
          <w:i/>
          <w:iCs/>
        </w:rPr>
        <w:t xml:space="preserve">Importance of Digital Skills highlighted by Council of the European Union. </w:t>
      </w:r>
      <w:r>
        <w:rPr>
          <w:rFonts w:cstheme="minorHAnsi"/>
        </w:rPr>
        <w:t xml:space="preserve">Available at: </w:t>
      </w:r>
      <w:hyperlink r:id="rId13" w:anchor=":~:text=Digital%20competence%2C%20which%20encompasses%20the%20confident%2C%20creative%20and,digital%20competence%2C%20but%20also%20in%20society%20at%20large" w:history="1">
        <w:r w:rsidRPr="00DF155B">
          <w:rPr>
            <w:rStyle w:val="Hyperlink"/>
            <w:rFonts w:cstheme="minorHAnsi"/>
          </w:rPr>
          <w:t>https://www.ics.ie/news/importance-of-digital-skills-highlighted-by-council-of-the-european-union#:~:text=Digital%20competence%2C%20which%20encompasses%20the%20confident%2C%20creative%20and,digital%20competence%2C%20but%20also%20in%20society%20at%20large</w:t>
        </w:r>
      </w:hyperlink>
      <w:r w:rsidRPr="00F64153">
        <w:rPr>
          <w:rFonts w:cstheme="minorHAnsi"/>
        </w:rPr>
        <w:t>.</w:t>
      </w:r>
      <w:r>
        <w:rPr>
          <w:rFonts w:cstheme="minorHAnsi"/>
        </w:rPr>
        <w:t xml:space="preserve"> (Accessed: 18 June 2021)</w:t>
      </w:r>
    </w:p>
    <w:p w14:paraId="030B7197" w14:textId="77777777" w:rsidR="00E50B2F" w:rsidRDefault="00E50B2F" w:rsidP="00A8571E">
      <w:pPr>
        <w:spacing w:after="0" w:line="240" w:lineRule="auto"/>
      </w:pPr>
    </w:p>
    <w:p w14:paraId="47B6C3C2" w14:textId="42A9B181" w:rsidR="00E50B2F" w:rsidRDefault="00E50B2F" w:rsidP="00A8571E">
      <w:pPr>
        <w:spacing w:after="0" w:line="240" w:lineRule="auto"/>
        <w:rPr>
          <w:rFonts w:cstheme="minorHAnsi"/>
        </w:rPr>
      </w:pPr>
      <w:r>
        <w:t xml:space="preserve">Public Health England (2021) </w:t>
      </w:r>
      <w:r>
        <w:rPr>
          <w:i/>
          <w:iCs/>
        </w:rPr>
        <w:t xml:space="preserve">Covid-19 mental health and wellbeing surveillance report </w:t>
      </w:r>
      <w:r w:rsidRPr="00A8571E">
        <w:t xml:space="preserve">Available at: </w:t>
      </w:r>
      <w:hyperlink r:id="rId14" w:history="1">
        <w:r w:rsidRPr="00DF155B">
          <w:rPr>
            <w:rStyle w:val="Hyperlink"/>
            <w:rFonts w:cstheme="minorHAnsi"/>
          </w:rPr>
          <w:t>https://www.gov.uk/government/publications/covid-19-mental-health-and-wellbeing-surveillance-report/2-important-findings-so-far</w:t>
        </w:r>
      </w:hyperlink>
      <w:r>
        <w:rPr>
          <w:rFonts w:cstheme="minorHAnsi"/>
        </w:rPr>
        <w:t xml:space="preserve"> (Accessed: 06 June 2021).</w:t>
      </w:r>
    </w:p>
    <w:p w14:paraId="5C56B9F7" w14:textId="77777777" w:rsidR="00E50B2F" w:rsidRDefault="00E50B2F" w:rsidP="00764297">
      <w:pPr>
        <w:spacing w:after="0" w:line="240" w:lineRule="auto"/>
        <w:rPr>
          <w:rFonts w:cstheme="minorHAnsi"/>
        </w:rPr>
      </w:pPr>
    </w:p>
    <w:p w14:paraId="4980B89A" w14:textId="69116B85" w:rsidR="00E50B2F" w:rsidRDefault="00E50B2F" w:rsidP="00764297">
      <w:pPr>
        <w:spacing w:after="0" w:line="240" w:lineRule="auto"/>
        <w:rPr>
          <w:rFonts w:cstheme="minorHAnsi"/>
        </w:rPr>
      </w:pPr>
      <w:r>
        <w:rPr>
          <w:rFonts w:cstheme="minorHAnsi"/>
        </w:rPr>
        <w:t xml:space="preserve">TEDx Talks (2017) </w:t>
      </w:r>
      <w:r>
        <w:rPr>
          <w:rFonts w:cstheme="minorHAnsi"/>
          <w:i/>
          <w:iCs/>
        </w:rPr>
        <w:t xml:space="preserve">The Philosophy of Time Management. </w:t>
      </w:r>
      <w:r>
        <w:rPr>
          <w:rFonts w:cstheme="minorHAnsi"/>
        </w:rPr>
        <w:t xml:space="preserve">Available at: </w:t>
      </w:r>
      <w:hyperlink r:id="rId15" w:history="1">
        <w:r w:rsidRPr="00CA03DB">
          <w:rPr>
            <w:rStyle w:val="Hyperlink"/>
            <w:rFonts w:cstheme="minorHAnsi"/>
          </w:rPr>
          <w:t>https://www.youtube.com/watch?v=WXBA4eWskrc</w:t>
        </w:r>
      </w:hyperlink>
      <w:r>
        <w:rPr>
          <w:rFonts w:cstheme="minorHAnsi"/>
        </w:rPr>
        <w:t xml:space="preserve"> (Accessed: 21 May 2021). </w:t>
      </w:r>
    </w:p>
    <w:p w14:paraId="709A9E21" w14:textId="77777777" w:rsidR="00E50B2F" w:rsidRDefault="00E50B2F" w:rsidP="00F6351D">
      <w:pPr>
        <w:shd w:val="clear" w:color="auto" w:fill="FFFFFF"/>
        <w:spacing w:after="0" w:line="240" w:lineRule="auto"/>
        <w:ind w:right="525"/>
        <w:textAlignment w:val="baseline"/>
        <w:outlineLvl w:val="0"/>
        <w:rPr>
          <w:rFonts w:eastAsia="Times New Roman" w:cstheme="minorHAnsi"/>
          <w:color w:val="000000"/>
          <w:kern w:val="36"/>
          <w:lang w:eastAsia="en-GB"/>
        </w:rPr>
      </w:pPr>
    </w:p>
    <w:p w14:paraId="6A36BE97" w14:textId="062911C0" w:rsidR="00E50B2F" w:rsidRDefault="00E50B2F" w:rsidP="00F6351D">
      <w:pPr>
        <w:shd w:val="clear" w:color="auto" w:fill="FFFFFF"/>
        <w:spacing w:after="0" w:line="240" w:lineRule="auto"/>
        <w:ind w:right="525"/>
        <w:textAlignment w:val="baseline"/>
        <w:outlineLvl w:val="0"/>
      </w:pPr>
      <w:r>
        <w:rPr>
          <w:rFonts w:eastAsia="Times New Roman" w:cstheme="minorHAnsi"/>
          <w:color w:val="000000"/>
          <w:kern w:val="36"/>
          <w:lang w:eastAsia="en-GB"/>
        </w:rPr>
        <w:t xml:space="preserve">UCAS (2021) </w:t>
      </w:r>
      <w:r>
        <w:rPr>
          <w:rFonts w:eastAsia="Times New Roman" w:cstheme="minorHAnsi"/>
          <w:i/>
          <w:iCs/>
          <w:color w:val="000000"/>
          <w:kern w:val="36"/>
          <w:lang w:eastAsia="en-GB"/>
        </w:rPr>
        <w:t xml:space="preserve">NVQS. </w:t>
      </w:r>
      <w:r>
        <w:rPr>
          <w:rFonts w:eastAsia="Times New Roman" w:cstheme="minorHAnsi"/>
          <w:color w:val="000000"/>
          <w:kern w:val="36"/>
          <w:lang w:eastAsia="en-GB"/>
        </w:rPr>
        <w:t xml:space="preserve">Available at: </w:t>
      </w:r>
      <w:hyperlink r:id="rId16" w:history="1">
        <w:r w:rsidRPr="00DF155B">
          <w:rPr>
            <w:rStyle w:val="Hyperlink"/>
          </w:rPr>
          <w:t>https://www.ucas.com/further-education/post-16-qualifications/qualifications-you-can-take/nvqs</w:t>
        </w:r>
      </w:hyperlink>
      <w:r>
        <w:t xml:space="preserve"> (Accessed: 18 June 2021) </w:t>
      </w:r>
    </w:p>
    <w:p w14:paraId="0D8B3660" w14:textId="77777777" w:rsidR="00E50B2F" w:rsidRDefault="00E50B2F" w:rsidP="0078652D">
      <w:pPr>
        <w:shd w:val="clear" w:color="auto" w:fill="FFFFFF"/>
        <w:spacing w:after="0" w:line="240" w:lineRule="auto"/>
        <w:ind w:right="525"/>
        <w:textAlignment w:val="baseline"/>
        <w:outlineLvl w:val="0"/>
        <w:rPr>
          <w:rFonts w:cstheme="minorHAnsi"/>
        </w:rPr>
      </w:pPr>
    </w:p>
    <w:p w14:paraId="513A8E1B" w14:textId="174A0BC8" w:rsidR="00E50B2F" w:rsidRDefault="00E50B2F" w:rsidP="0078652D">
      <w:pPr>
        <w:shd w:val="clear" w:color="auto" w:fill="FFFFFF"/>
        <w:spacing w:after="0" w:line="240" w:lineRule="auto"/>
        <w:ind w:right="525"/>
        <w:textAlignment w:val="baseline"/>
        <w:outlineLvl w:val="0"/>
      </w:pPr>
      <w:r>
        <w:rPr>
          <w:rFonts w:cstheme="minorHAnsi"/>
        </w:rPr>
        <w:t xml:space="preserve">Usborne, S (2020) ‘End of the office: the quiet, grinding loneliness of working from home’ </w:t>
      </w:r>
      <w:r>
        <w:rPr>
          <w:i/>
          <w:iCs/>
        </w:rPr>
        <w:t xml:space="preserve">The Guardian </w:t>
      </w:r>
      <w:r>
        <w:t xml:space="preserve">14 July. Available at </w:t>
      </w:r>
      <w:hyperlink r:id="rId17" w:history="1">
        <w:r w:rsidRPr="00DF155B">
          <w:rPr>
            <w:rStyle w:val="Hyperlink"/>
          </w:rPr>
          <w:t>https://www.theguardian.com/money/2020/jul/14/end-of-the-office-the-quiet-grinding-loneliness-of-working-from-home</w:t>
        </w:r>
      </w:hyperlink>
      <w:r>
        <w:t xml:space="preserve"> (Accessed: 18 June 2021). </w:t>
      </w:r>
    </w:p>
    <w:p w14:paraId="0EB2B8FF" w14:textId="77777777" w:rsidR="00413602" w:rsidRDefault="00413602" w:rsidP="0078652D">
      <w:pPr>
        <w:shd w:val="clear" w:color="auto" w:fill="FFFFFF"/>
        <w:spacing w:after="0" w:line="240" w:lineRule="auto"/>
        <w:ind w:right="525"/>
        <w:textAlignment w:val="baseline"/>
        <w:outlineLvl w:val="0"/>
      </w:pPr>
    </w:p>
    <w:p w14:paraId="4E6A8730" w14:textId="77777777" w:rsidR="00E50B2F" w:rsidRPr="00E608E9" w:rsidRDefault="00E50B2F" w:rsidP="00F6351D">
      <w:pPr>
        <w:shd w:val="clear" w:color="auto" w:fill="FFFFFF"/>
        <w:spacing w:after="0" w:line="240" w:lineRule="auto"/>
        <w:ind w:right="525"/>
        <w:textAlignment w:val="baseline"/>
        <w:outlineLvl w:val="0"/>
        <w:rPr>
          <w:rFonts w:cstheme="minorHAnsi"/>
        </w:rPr>
      </w:pPr>
      <w:r>
        <w:rPr>
          <w:rFonts w:cstheme="minorHAnsi"/>
        </w:rPr>
        <w:lastRenderedPageBreak/>
        <w:t xml:space="preserve">Ward, S (2019) </w:t>
      </w:r>
      <w:r>
        <w:rPr>
          <w:rFonts w:cstheme="minorHAnsi"/>
          <w:i/>
          <w:iCs/>
        </w:rPr>
        <w:t xml:space="preserve">Disadvantages of Working From Home. </w:t>
      </w:r>
      <w:r>
        <w:rPr>
          <w:rFonts w:cstheme="minorHAnsi"/>
        </w:rPr>
        <w:t xml:space="preserve">Available at: </w:t>
      </w:r>
      <w:hyperlink r:id="rId18" w:history="1">
        <w:r w:rsidRPr="00DF155B">
          <w:rPr>
            <w:rStyle w:val="Hyperlink"/>
            <w:rFonts w:cstheme="minorHAnsi"/>
          </w:rPr>
          <w:t>https://www.thebalancesmb.com/the-disadvantages-of-working-at-home-2948688</w:t>
        </w:r>
      </w:hyperlink>
      <w:r>
        <w:rPr>
          <w:rFonts w:cstheme="minorHAnsi"/>
        </w:rPr>
        <w:t xml:space="preserve"> (Accessed: 18 June 2021).</w:t>
      </w:r>
    </w:p>
    <w:p w14:paraId="2C6C31DA" w14:textId="77777777" w:rsidR="00E50B2F" w:rsidRDefault="00E50B2F" w:rsidP="00764297">
      <w:pPr>
        <w:spacing w:after="0" w:line="240" w:lineRule="auto"/>
        <w:rPr>
          <w:rFonts w:cstheme="minorHAnsi"/>
          <w:i/>
          <w:iCs/>
        </w:rPr>
      </w:pPr>
    </w:p>
    <w:p w14:paraId="67D10D0F" w14:textId="7781700B" w:rsidR="00E50B2F" w:rsidRDefault="00E50B2F" w:rsidP="00764297">
      <w:pPr>
        <w:spacing w:after="0" w:line="240" w:lineRule="auto"/>
        <w:rPr>
          <w:rFonts w:cstheme="minorHAnsi"/>
        </w:rPr>
      </w:pPr>
      <w:r w:rsidRPr="008D2CEC">
        <w:rPr>
          <w:rFonts w:cstheme="minorHAnsi"/>
          <w:i/>
          <w:iCs/>
        </w:rPr>
        <w:t>Why resilience is important?</w:t>
      </w:r>
      <w:r>
        <w:rPr>
          <w:rFonts w:cstheme="minorHAnsi"/>
        </w:rPr>
        <w:t xml:space="preserve"> (2020) Available at: </w:t>
      </w:r>
      <w:hyperlink r:id="rId19" w:history="1">
        <w:r w:rsidRPr="002F4AD2">
          <w:rPr>
            <w:rStyle w:val="Hyperlink"/>
            <w:rFonts w:cstheme="minorHAnsi"/>
          </w:rPr>
          <w:t>https://nobarriersusa.org/why-is-resilience-important/</w:t>
        </w:r>
      </w:hyperlink>
      <w:r>
        <w:rPr>
          <w:rFonts w:cstheme="minorHAnsi"/>
        </w:rPr>
        <w:t xml:space="preserve"> (Accessed: 20 May 2021) </w:t>
      </w:r>
    </w:p>
    <w:p w14:paraId="3BB4535A" w14:textId="0FEE7931" w:rsidR="005A3D1F" w:rsidRDefault="005A3D1F" w:rsidP="00764297">
      <w:pPr>
        <w:spacing w:after="0" w:line="240" w:lineRule="auto"/>
        <w:rPr>
          <w:rFonts w:cstheme="minorHAnsi"/>
        </w:rPr>
      </w:pPr>
    </w:p>
    <w:p w14:paraId="450644C8" w14:textId="77777777" w:rsidR="005A3D1F" w:rsidRPr="00B82002" w:rsidRDefault="005A3D1F" w:rsidP="005A3D1F">
      <w:pPr>
        <w:spacing w:after="0"/>
        <w:rPr>
          <w:i/>
          <w:iCs/>
          <w:sz w:val="21"/>
          <w:szCs w:val="21"/>
        </w:rPr>
      </w:pPr>
      <w:r w:rsidRPr="00B82002">
        <w:rPr>
          <w:rFonts w:cstheme="minorHAnsi"/>
          <w:color w:val="000000" w:themeColor="text1"/>
          <w:sz w:val="21"/>
          <w:szCs w:val="21"/>
          <w:shd w:val="clear" w:color="auto" w:fill="F7F7F7"/>
        </w:rPr>
        <w:t xml:space="preserve">Koth, M. (2007) </w:t>
      </w:r>
      <w:r w:rsidRPr="00B82002">
        <w:rPr>
          <w:rFonts w:cstheme="minorHAnsi"/>
          <w:color w:val="333333"/>
          <w:sz w:val="21"/>
          <w:szCs w:val="21"/>
          <w:shd w:val="clear" w:color="auto" w:fill="F7F7F7"/>
        </w:rPr>
        <w:t>‘</w:t>
      </w:r>
      <w:r w:rsidRPr="00B82002">
        <w:rPr>
          <w:i/>
          <w:iCs/>
          <w:sz w:val="21"/>
          <w:szCs w:val="21"/>
        </w:rPr>
        <w:t>Maslow - Move Aside! A Heuristical Motivation Model for Leaders in Career and Technical Education’ 44(3).</w:t>
      </w:r>
    </w:p>
    <w:p w14:paraId="4AAC09F1" w14:textId="4E67FD09" w:rsidR="005A3D1F" w:rsidRDefault="005A3D1F" w:rsidP="00764297">
      <w:pPr>
        <w:spacing w:after="0" w:line="240" w:lineRule="auto"/>
        <w:rPr>
          <w:rFonts w:cstheme="minorHAnsi"/>
        </w:rPr>
      </w:pPr>
    </w:p>
    <w:p w14:paraId="06631E36" w14:textId="66B3B2CC" w:rsidR="006949FE" w:rsidRPr="002C29C8" w:rsidRDefault="006949FE" w:rsidP="00764297">
      <w:pPr>
        <w:spacing w:after="0" w:line="240" w:lineRule="auto"/>
        <w:rPr>
          <w:rFonts w:cstheme="minorHAnsi"/>
        </w:rPr>
      </w:pPr>
      <w:r>
        <w:rPr>
          <w:rFonts w:cstheme="minorHAnsi"/>
        </w:rPr>
        <w:t>ITV (2021)</w:t>
      </w:r>
      <w:r w:rsidR="002C29C8">
        <w:rPr>
          <w:rFonts w:cstheme="minorHAnsi"/>
        </w:rPr>
        <w:t xml:space="preserve"> </w:t>
      </w:r>
      <w:r w:rsidR="002C29C8">
        <w:rPr>
          <w:rFonts w:cstheme="minorHAnsi"/>
          <w:i/>
          <w:iCs/>
        </w:rPr>
        <w:t xml:space="preserve">Britain Get Talking. </w:t>
      </w:r>
      <w:r w:rsidR="002C29C8">
        <w:rPr>
          <w:rFonts w:cstheme="minorHAnsi"/>
        </w:rPr>
        <w:t xml:space="preserve">Available at </w:t>
      </w:r>
      <w:hyperlink r:id="rId20" w:history="1">
        <w:r w:rsidR="002C29C8" w:rsidRPr="00D3786A">
          <w:rPr>
            <w:rStyle w:val="Hyperlink"/>
            <w:rFonts w:cstheme="minorHAnsi"/>
          </w:rPr>
          <w:t>https://www.itv.com/britaingettalking/</w:t>
        </w:r>
      </w:hyperlink>
      <w:r w:rsidR="002C29C8">
        <w:rPr>
          <w:rFonts w:cstheme="minorHAnsi"/>
        </w:rPr>
        <w:t xml:space="preserve"> (Accessed: 23 June 2021)</w:t>
      </w:r>
      <w:r w:rsidR="00B54BC4">
        <w:rPr>
          <w:rFonts w:cstheme="minorHAnsi"/>
        </w:rPr>
        <w:t>.</w:t>
      </w:r>
    </w:p>
    <w:p w14:paraId="02D8C109" w14:textId="33C07AAA" w:rsidR="00A857F2" w:rsidRDefault="00A857F2" w:rsidP="0078652D">
      <w:pPr>
        <w:shd w:val="clear" w:color="auto" w:fill="FFFFFF"/>
        <w:spacing w:after="0" w:line="240" w:lineRule="auto"/>
        <w:ind w:right="525"/>
        <w:textAlignment w:val="baseline"/>
        <w:outlineLvl w:val="0"/>
        <w:rPr>
          <w:rFonts w:cstheme="minorHAnsi"/>
        </w:rPr>
      </w:pPr>
    </w:p>
    <w:p w14:paraId="7A2E9449" w14:textId="6B831F1E" w:rsidR="009535A0" w:rsidRDefault="009535A0" w:rsidP="0078652D">
      <w:pPr>
        <w:shd w:val="clear" w:color="auto" w:fill="FFFFFF"/>
        <w:spacing w:after="0" w:line="240" w:lineRule="auto"/>
        <w:ind w:right="525"/>
        <w:textAlignment w:val="baseline"/>
        <w:outlineLvl w:val="0"/>
        <w:rPr>
          <w:rFonts w:cstheme="minorHAnsi"/>
        </w:rPr>
      </w:pPr>
      <w:r>
        <w:rPr>
          <w:rFonts w:cstheme="minorHAnsi"/>
        </w:rPr>
        <w:t xml:space="preserve">Good Reads (2021) </w:t>
      </w:r>
      <w:hyperlink r:id="rId21" w:history="1">
        <w:r w:rsidRPr="005500BB">
          <w:rPr>
            <w:rStyle w:val="Hyperlink"/>
            <w:rFonts w:cstheme="minorHAnsi"/>
          </w:rPr>
          <w:t>https://www.goodreads.com/quotes/319000-life-doesn-t-get-easier-or-more-forgiving-we-get-stronger</w:t>
        </w:r>
      </w:hyperlink>
      <w:r>
        <w:rPr>
          <w:rFonts w:cstheme="minorHAnsi"/>
        </w:rPr>
        <w:t xml:space="preserve"> (Accessed: 01 July 2021)</w:t>
      </w:r>
    </w:p>
    <w:p w14:paraId="3E6B4DB0" w14:textId="77777777" w:rsidR="00A857F2" w:rsidRDefault="00A857F2" w:rsidP="0078652D">
      <w:pPr>
        <w:shd w:val="clear" w:color="auto" w:fill="FFFFFF"/>
        <w:spacing w:after="0" w:line="240" w:lineRule="auto"/>
        <w:ind w:right="525"/>
        <w:textAlignment w:val="baseline"/>
        <w:outlineLvl w:val="0"/>
        <w:rPr>
          <w:rFonts w:cstheme="minorHAnsi"/>
        </w:rPr>
      </w:pPr>
    </w:p>
    <w:p w14:paraId="35903540" w14:textId="73915A34" w:rsidR="00A857F2" w:rsidRDefault="00A857F2" w:rsidP="00A857F2">
      <w:pPr>
        <w:rPr>
          <w:b/>
          <w:bCs/>
          <w:color w:val="4472C4" w:themeColor="accent1"/>
          <w:sz w:val="28"/>
          <w:szCs w:val="28"/>
        </w:rPr>
      </w:pPr>
      <w:r>
        <w:rPr>
          <w:b/>
          <w:bCs/>
          <w:color w:val="4472C4" w:themeColor="accent1"/>
          <w:sz w:val="28"/>
          <w:szCs w:val="28"/>
        </w:rPr>
        <w:t>Appendices</w:t>
      </w:r>
    </w:p>
    <w:p w14:paraId="504ECB66" w14:textId="7E9F48FB" w:rsidR="0078652D" w:rsidRDefault="00A857F2" w:rsidP="0078652D">
      <w:pPr>
        <w:shd w:val="clear" w:color="auto" w:fill="FFFFFF"/>
        <w:spacing w:after="0" w:line="240" w:lineRule="auto"/>
        <w:ind w:right="525"/>
        <w:textAlignment w:val="baseline"/>
        <w:outlineLvl w:val="0"/>
        <w:rPr>
          <w:rFonts w:cstheme="minorHAnsi"/>
        </w:rPr>
      </w:pPr>
      <w:r>
        <w:rPr>
          <w:rFonts w:cstheme="minorHAnsi"/>
        </w:rPr>
        <w:t>Appendix A – Urgent &amp; Important Matrix</w:t>
      </w:r>
    </w:p>
    <w:p w14:paraId="4A1DB77C" w14:textId="2DD5ABB0" w:rsidR="00A857F2" w:rsidRDefault="00A857F2" w:rsidP="0078652D">
      <w:pPr>
        <w:shd w:val="clear" w:color="auto" w:fill="FFFFFF"/>
        <w:spacing w:after="0" w:line="240" w:lineRule="auto"/>
        <w:ind w:right="525"/>
        <w:textAlignment w:val="baseline"/>
        <w:outlineLvl w:val="0"/>
        <w:rPr>
          <w:rFonts w:cstheme="minorHAnsi"/>
        </w:rPr>
      </w:pPr>
    </w:p>
    <w:p w14:paraId="4A8B7911" w14:textId="7B2C687D" w:rsidR="00A857F2" w:rsidRPr="00442239" w:rsidRDefault="00A857F2" w:rsidP="0078652D">
      <w:pPr>
        <w:shd w:val="clear" w:color="auto" w:fill="FFFFFF"/>
        <w:spacing w:after="0" w:line="240" w:lineRule="auto"/>
        <w:ind w:right="525"/>
        <w:textAlignment w:val="baseline"/>
        <w:outlineLvl w:val="0"/>
        <w:rPr>
          <w:rFonts w:cstheme="minorHAnsi"/>
        </w:rPr>
      </w:pPr>
      <w:r>
        <w:rPr>
          <w:noProof/>
        </w:rPr>
        <w:drawing>
          <wp:anchor distT="0" distB="0" distL="114300" distR="114300" simplePos="0" relativeHeight="251664384" behindDoc="0" locked="0" layoutInCell="1" allowOverlap="1" wp14:anchorId="6A732523" wp14:editId="71B18D5A">
            <wp:simplePos x="0" y="0"/>
            <wp:positionH relativeFrom="margin">
              <wp:align>left</wp:align>
            </wp:positionH>
            <wp:positionV relativeFrom="paragraph">
              <wp:posOffset>77470</wp:posOffset>
            </wp:positionV>
            <wp:extent cx="2819400" cy="2038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94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857F2" w:rsidRPr="00442239" w:rsidSect="00737119">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6E09D" w14:textId="77777777" w:rsidR="00827B24" w:rsidRDefault="00827B24" w:rsidP="00737119">
      <w:pPr>
        <w:spacing w:after="0" w:line="240" w:lineRule="auto"/>
      </w:pPr>
      <w:r>
        <w:separator/>
      </w:r>
    </w:p>
  </w:endnote>
  <w:endnote w:type="continuationSeparator" w:id="0">
    <w:p w14:paraId="3E7C2C5C" w14:textId="77777777" w:rsidR="00827B24" w:rsidRDefault="00827B24" w:rsidP="00737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9034756"/>
      <w:docPartObj>
        <w:docPartGallery w:val="Page Numbers (Bottom of Page)"/>
        <w:docPartUnique/>
      </w:docPartObj>
    </w:sdtPr>
    <w:sdtEndPr/>
    <w:sdtContent>
      <w:p w14:paraId="2399BABE" w14:textId="50E0C0CC" w:rsidR="00737119" w:rsidRDefault="0073711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DEC4103" w14:textId="77777777" w:rsidR="00737119" w:rsidRDefault="00737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03335" w14:textId="77777777" w:rsidR="00827B24" w:rsidRDefault="00827B24" w:rsidP="00737119">
      <w:pPr>
        <w:spacing w:after="0" w:line="240" w:lineRule="auto"/>
      </w:pPr>
      <w:r>
        <w:separator/>
      </w:r>
    </w:p>
  </w:footnote>
  <w:footnote w:type="continuationSeparator" w:id="0">
    <w:p w14:paraId="5E54ADAA" w14:textId="77777777" w:rsidR="00827B24" w:rsidRDefault="00827B24" w:rsidP="007371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230"/>
    <w:rsid w:val="000151F2"/>
    <w:rsid w:val="00017B18"/>
    <w:rsid w:val="000210D2"/>
    <w:rsid w:val="000331DF"/>
    <w:rsid w:val="0003444F"/>
    <w:rsid w:val="000360CB"/>
    <w:rsid w:val="00037960"/>
    <w:rsid w:val="000405DA"/>
    <w:rsid w:val="00053B0A"/>
    <w:rsid w:val="00053C93"/>
    <w:rsid w:val="00055078"/>
    <w:rsid w:val="00062DC9"/>
    <w:rsid w:val="0007082D"/>
    <w:rsid w:val="00074689"/>
    <w:rsid w:val="00077D9E"/>
    <w:rsid w:val="000854C4"/>
    <w:rsid w:val="000858B0"/>
    <w:rsid w:val="00087B4F"/>
    <w:rsid w:val="000A3F6F"/>
    <w:rsid w:val="000C71AC"/>
    <w:rsid w:val="000D241A"/>
    <w:rsid w:val="000D751D"/>
    <w:rsid w:val="000E017F"/>
    <w:rsid w:val="000E032D"/>
    <w:rsid w:val="000E0923"/>
    <w:rsid w:val="000F4645"/>
    <w:rsid w:val="000F5B8E"/>
    <w:rsid w:val="000F77B1"/>
    <w:rsid w:val="000F79F5"/>
    <w:rsid w:val="00106766"/>
    <w:rsid w:val="00145DBA"/>
    <w:rsid w:val="001670A8"/>
    <w:rsid w:val="0018340E"/>
    <w:rsid w:val="00186F24"/>
    <w:rsid w:val="001940B9"/>
    <w:rsid w:val="001A203A"/>
    <w:rsid w:val="001C1DEA"/>
    <w:rsid w:val="001C7266"/>
    <w:rsid w:val="001D497F"/>
    <w:rsid w:val="001D5AA4"/>
    <w:rsid w:val="001E3993"/>
    <w:rsid w:val="001F5188"/>
    <w:rsid w:val="001F6D94"/>
    <w:rsid w:val="00200CC5"/>
    <w:rsid w:val="00204924"/>
    <w:rsid w:val="00204B51"/>
    <w:rsid w:val="002072AF"/>
    <w:rsid w:val="00212995"/>
    <w:rsid w:val="00213D71"/>
    <w:rsid w:val="00213E3E"/>
    <w:rsid w:val="00220CD2"/>
    <w:rsid w:val="00221F72"/>
    <w:rsid w:val="00241576"/>
    <w:rsid w:val="00262A4A"/>
    <w:rsid w:val="002720EC"/>
    <w:rsid w:val="00273DFC"/>
    <w:rsid w:val="0028107D"/>
    <w:rsid w:val="002945EF"/>
    <w:rsid w:val="002A423A"/>
    <w:rsid w:val="002B15C9"/>
    <w:rsid w:val="002B167A"/>
    <w:rsid w:val="002C29C8"/>
    <w:rsid w:val="002C2EDD"/>
    <w:rsid w:val="002C50F3"/>
    <w:rsid w:val="002C7F11"/>
    <w:rsid w:val="002D5E0D"/>
    <w:rsid w:val="002D7F40"/>
    <w:rsid w:val="002E1693"/>
    <w:rsid w:val="002E3E5B"/>
    <w:rsid w:val="002E5263"/>
    <w:rsid w:val="002F6FF9"/>
    <w:rsid w:val="0032503F"/>
    <w:rsid w:val="00326EDB"/>
    <w:rsid w:val="00334677"/>
    <w:rsid w:val="0033644D"/>
    <w:rsid w:val="00340396"/>
    <w:rsid w:val="00347244"/>
    <w:rsid w:val="00352BD3"/>
    <w:rsid w:val="003645B9"/>
    <w:rsid w:val="00377EB2"/>
    <w:rsid w:val="0039197B"/>
    <w:rsid w:val="00392420"/>
    <w:rsid w:val="0039555F"/>
    <w:rsid w:val="003A6022"/>
    <w:rsid w:val="003B5A0C"/>
    <w:rsid w:val="003C3E91"/>
    <w:rsid w:val="003C4A08"/>
    <w:rsid w:val="003D2A48"/>
    <w:rsid w:val="003E1CC1"/>
    <w:rsid w:val="00413602"/>
    <w:rsid w:val="00417B94"/>
    <w:rsid w:val="00422A37"/>
    <w:rsid w:val="004303FD"/>
    <w:rsid w:val="00442239"/>
    <w:rsid w:val="00460595"/>
    <w:rsid w:val="00465CBD"/>
    <w:rsid w:val="004707AE"/>
    <w:rsid w:val="00472E2D"/>
    <w:rsid w:val="00473090"/>
    <w:rsid w:val="00480584"/>
    <w:rsid w:val="004814D1"/>
    <w:rsid w:val="00482315"/>
    <w:rsid w:val="0049779A"/>
    <w:rsid w:val="004B0062"/>
    <w:rsid w:val="004C6859"/>
    <w:rsid w:val="004C691E"/>
    <w:rsid w:val="004E7CB5"/>
    <w:rsid w:val="004F23FD"/>
    <w:rsid w:val="0050596C"/>
    <w:rsid w:val="00511F73"/>
    <w:rsid w:val="00512429"/>
    <w:rsid w:val="00522876"/>
    <w:rsid w:val="00524832"/>
    <w:rsid w:val="005420DF"/>
    <w:rsid w:val="00543712"/>
    <w:rsid w:val="0054685D"/>
    <w:rsid w:val="00564B24"/>
    <w:rsid w:val="00572135"/>
    <w:rsid w:val="00572A65"/>
    <w:rsid w:val="005741C2"/>
    <w:rsid w:val="0057699B"/>
    <w:rsid w:val="00581180"/>
    <w:rsid w:val="00582C0F"/>
    <w:rsid w:val="005843B4"/>
    <w:rsid w:val="00585C31"/>
    <w:rsid w:val="005901DD"/>
    <w:rsid w:val="0059548F"/>
    <w:rsid w:val="005A3D1F"/>
    <w:rsid w:val="005C0089"/>
    <w:rsid w:val="005C3FB9"/>
    <w:rsid w:val="005C7054"/>
    <w:rsid w:val="005F389B"/>
    <w:rsid w:val="005F3DF3"/>
    <w:rsid w:val="00605BC5"/>
    <w:rsid w:val="00610282"/>
    <w:rsid w:val="00611C84"/>
    <w:rsid w:val="006300B2"/>
    <w:rsid w:val="0065410E"/>
    <w:rsid w:val="00656094"/>
    <w:rsid w:val="006664DB"/>
    <w:rsid w:val="00666B65"/>
    <w:rsid w:val="0067178F"/>
    <w:rsid w:val="006720B5"/>
    <w:rsid w:val="00673E66"/>
    <w:rsid w:val="00682BFF"/>
    <w:rsid w:val="00687E0A"/>
    <w:rsid w:val="006949FE"/>
    <w:rsid w:val="006960D7"/>
    <w:rsid w:val="006B0813"/>
    <w:rsid w:val="006B5862"/>
    <w:rsid w:val="006C5A99"/>
    <w:rsid w:val="006D3E68"/>
    <w:rsid w:val="006E7F36"/>
    <w:rsid w:val="006F0745"/>
    <w:rsid w:val="006F0E7D"/>
    <w:rsid w:val="006F1B44"/>
    <w:rsid w:val="006F27AB"/>
    <w:rsid w:val="006F6AE5"/>
    <w:rsid w:val="006F7EC8"/>
    <w:rsid w:val="0071580B"/>
    <w:rsid w:val="007202C9"/>
    <w:rsid w:val="0072047B"/>
    <w:rsid w:val="00720FCD"/>
    <w:rsid w:val="00721415"/>
    <w:rsid w:val="00735708"/>
    <w:rsid w:val="00737119"/>
    <w:rsid w:val="0074139F"/>
    <w:rsid w:val="00742E09"/>
    <w:rsid w:val="00743DA3"/>
    <w:rsid w:val="0075223A"/>
    <w:rsid w:val="00760B92"/>
    <w:rsid w:val="00764297"/>
    <w:rsid w:val="00767A73"/>
    <w:rsid w:val="007723C7"/>
    <w:rsid w:val="00773451"/>
    <w:rsid w:val="00773CBE"/>
    <w:rsid w:val="00774C72"/>
    <w:rsid w:val="007765A8"/>
    <w:rsid w:val="00780C0E"/>
    <w:rsid w:val="00780E92"/>
    <w:rsid w:val="007815DC"/>
    <w:rsid w:val="00782322"/>
    <w:rsid w:val="0078652D"/>
    <w:rsid w:val="0079160E"/>
    <w:rsid w:val="007A039A"/>
    <w:rsid w:val="007A3079"/>
    <w:rsid w:val="007A4573"/>
    <w:rsid w:val="007A5274"/>
    <w:rsid w:val="007C0282"/>
    <w:rsid w:val="007E7CE4"/>
    <w:rsid w:val="007F00B3"/>
    <w:rsid w:val="007F2B94"/>
    <w:rsid w:val="008109B5"/>
    <w:rsid w:val="00827B24"/>
    <w:rsid w:val="0083036A"/>
    <w:rsid w:val="0083293E"/>
    <w:rsid w:val="00835247"/>
    <w:rsid w:val="0084252F"/>
    <w:rsid w:val="00861713"/>
    <w:rsid w:val="008653C7"/>
    <w:rsid w:val="00866074"/>
    <w:rsid w:val="00873024"/>
    <w:rsid w:val="00877B2F"/>
    <w:rsid w:val="00886E65"/>
    <w:rsid w:val="00890455"/>
    <w:rsid w:val="00891B7E"/>
    <w:rsid w:val="00891C66"/>
    <w:rsid w:val="008A47AA"/>
    <w:rsid w:val="008A7D45"/>
    <w:rsid w:val="008C1B61"/>
    <w:rsid w:val="008C24CF"/>
    <w:rsid w:val="008D2CEC"/>
    <w:rsid w:val="008D57E6"/>
    <w:rsid w:val="008E2624"/>
    <w:rsid w:val="008E4900"/>
    <w:rsid w:val="008F0DD7"/>
    <w:rsid w:val="008F481C"/>
    <w:rsid w:val="008F6162"/>
    <w:rsid w:val="009058D0"/>
    <w:rsid w:val="00906087"/>
    <w:rsid w:val="00912444"/>
    <w:rsid w:val="00915BB1"/>
    <w:rsid w:val="00925EDC"/>
    <w:rsid w:val="00926E0B"/>
    <w:rsid w:val="009270DF"/>
    <w:rsid w:val="00933B36"/>
    <w:rsid w:val="00934CA8"/>
    <w:rsid w:val="0093705E"/>
    <w:rsid w:val="009535A0"/>
    <w:rsid w:val="0096125D"/>
    <w:rsid w:val="00962E1F"/>
    <w:rsid w:val="00966396"/>
    <w:rsid w:val="00967A4E"/>
    <w:rsid w:val="00967F4E"/>
    <w:rsid w:val="009A4356"/>
    <w:rsid w:val="009B77C2"/>
    <w:rsid w:val="009D06DF"/>
    <w:rsid w:val="009D61E0"/>
    <w:rsid w:val="009F362C"/>
    <w:rsid w:val="009F5E5D"/>
    <w:rsid w:val="00A24BDC"/>
    <w:rsid w:val="00A449DF"/>
    <w:rsid w:val="00A47354"/>
    <w:rsid w:val="00A64AAA"/>
    <w:rsid w:val="00A71FDC"/>
    <w:rsid w:val="00A80661"/>
    <w:rsid w:val="00A80EB9"/>
    <w:rsid w:val="00A814F9"/>
    <w:rsid w:val="00A8571E"/>
    <w:rsid w:val="00A857F2"/>
    <w:rsid w:val="00A979EA"/>
    <w:rsid w:val="00AB395A"/>
    <w:rsid w:val="00AD1DD1"/>
    <w:rsid w:val="00AD2A8F"/>
    <w:rsid w:val="00AD5C57"/>
    <w:rsid w:val="00AD63CE"/>
    <w:rsid w:val="00AE3B4E"/>
    <w:rsid w:val="00AE4A4F"/>
    <w:rsid w:val="00AE5786"/>
    <w:rsid w:val="00AE5AAC"/>
    <w:rsid w:val="00AF052A"/>
    <w:rsid w:val="00AF4824"/>
    <w:rsid w:val="00B024B8"/>
    <w:rsid w:val="00B02A8F"/>
    <w:rsid w:val="00B1663A"/>
    <w:rsid w:val="00B2544D"/>
    <w:rsid w:val="00B33A0E"/>
    <w:rsid w:val="00B33D84"/>
    <w:rsid w:val="00B36CB3"/>
    <w:rsid w:val="00B5388E"/>
    <w:rsid w:val="00B53B0D"/>
    <w:rsid w:val="00B54BC4"/>
    <w:rsid w:val="00B5554E"/>
    <w:rsid w:val="00B56BAD"/>
    <w:rsid w:val="00B638AC"/>
    <w:rsid w:val="00B638D3"/>
    <w:rsid w:val="00B66DC7"/>
    <w:rsid w:val="00B70624"/>
    <w:rsid w:val="00B747BA"/>
    <w:rsid w:val="00B824FB"/>
    <w:rsid w:val="00B9542D"/>
    <w:rsid w:val="00BA2FD5"/>
    <w:rsid w:val="00BA42CF"/>
    <w:rsid w:val="00BA7C4E"/>
    <w:rsid w:val="00BB2C4C"/>
    <w:rsid w:val="00BC4236"/>
    <w:rsid w:val="00BD2B60"/>
    <w:rsid w:val="00BD3541"/>
    <w:rsid w:val="00BE0D79"/>
    <w:rsid w:val="00BF1E0F"/>
    <w:rsid w:val="00C032F3"/>
    <w:rsid w:val="00C03F76"/>
    <w:rsid w:val="00C05A23"/>
    <w:rsid w:val="00C05EFC"/>
    <w:rsid w:val="00C07B65"/>
    <w:rsid w:val="00C10B1D"/>
    <w:rsid w:val="00C2089F"/>
    <w:rsid w:val="00C20C77"/>
    <w:rsid w:val="00C273CD"/>
    <w:rsid w:val="00C506FD"/>
    <w:rsid w:val="00C50829"/>
    <w:rsid w:val="00C57C65"/>
    <w:rsid w:val="00C61FE5"/>
    <w:rsid w:val="00C62317"/>
    <w:rsid w:val="00C739B4"/>
    <w:rsid w:val="00C80E36"/>
    <w:rsid w:val="00C8609F"/>
    <w:rsid w:val="00C86E56"/>
    <w:rsid w:val="00C95349"/>
    <w:rsid w:val="00C96CC4"/>
    <w:rsid w:val="00CC1311"/>
    <w:rsid w:val="00CC3D14"/>
    <w:rsid w:val="00CD0FF4"/>
    <w:rsid w:val="00CE42E0"/>
    <w:rsid w:val="00D02FD3"/>
    <w:rsid w:val="00D04230"/>
    <w:rsid w:val="00D14825"/>
    <w:rsid w:val="00D2324F"/>
    <w:rsid w:val="00D32F91"/>
    <w:rsid w:val="00D46519"/>
    <w:rsid w:val="00D56B4F"/>
    <w:rsid w:val="00D628EA"/>
    <w:rsid w:val="00D718A3"/>
    <w:rsid w:val="00D75738"/>
    <w:rsid w:val="00D75775"/>
    <w:rsid w:val="00D840BA"/>
    <w:rsid w:val="00D84B08"/>
    <w:rsid w:val="00DA5D27"/>
    <w:rsid w:val="00DA6954"/>
    <w:rsid w:val="00DB096F"/>
    <w:rsid w:val="00DC6188"/>
    <w:rsid w:val="00DE172D"/>
    <w:rsid w:val="00E01DB3"/>
    <w:rsid w:val="00E035A4"/>
    <w:rsid w:val="00E064DA"/>
    <w:rsid w:val="00E10408"/>
    <w:rsid w:val="00E10D20"/>
    <w:rsid w:val="00E12D5A"/>
    <w:rsid w:val="00E15D77"/>
    <w:rsid w:val="00E20226"/>
    <w:rsid w:val="00E220CE"/>
    <w:rsid w:val="00E4737C"/>
    <w:rsid w:val="00E50B2F"/>
    <w:rsid w:val="00E608E9"/>
    <w:rsid w:val="00E60931"/>
    <w:rsid w:val="00E60DED"/>
    <w:rsid w:val="00E75E15"/>
    <w:rsid w:val="00E8268D"/>
    <w:rsid w:val="00E85CDC"/>
    <w:rsid w:val="00E877A3"/>
    <w:rsid w:val="00EB560B"/>
    <w:rsid w:val="00EB7BA7"/>
    <w:rsid w:val="00EC1A23"/>
    <w:rsid w:val="00ED1D32"/>
    <w:rsid w:val="00ED6D92"/>
    <w:rsid w:val="00EE1058"/>
    <w:rsid w:val="00EE4F01"/>
    <w:rsid w:val="00EE5D19"/>
    <w:rsid w:val="00EE5FC9"/>
    <w:rsid w:val="00EF124E"/>
    <w:rsid w:val="00F16BFD"/>
    <w:rsid w:val="00F218F8"/>
    <w:rsid w:val="00F27347"/>
    <w:rsid w:val="00F30B24"/>
    <w:rsid w:val="00F35375"/>
    <w:rsid w:val="00F6351D"/>
    <w:rsid w:val="00F64153"/>
    <w:rsid w:val="00F66EEB"/>
    <w:rsid w:val="00F72619"/>
    <w:rsid w:val="00F7534F"/>
    <w:rsid w:val="00F80C43"/>
    <w:rsid w:val="00F83E19"/>
    <w:rsid w:val="00F869C0"/>
    <w:rsid w:val="00F9551D"/>
    <w:rsid w:val="00F9750C"/>
    <w:rsid w:val="00FB21F4"/>
    <w:rsid w:val="00FB4920"/>
    <w:rsid w:val="00FC78EF"/>
    <w:rsid w:val="00FD035D"/>
    <w:rsid w:val="00FE5501"/>
    <w:rsid w:val="00FF05A3"/>
    <w:rsid w:val="00FF36CD"/>
    <w:rsid w:val="00FF4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CEC7"/>
  <w15:chartTrackingRefBased/>
  <w15:docId w15:val="{1EA3D136-ED6C-490B-AC9A-F213E3525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15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05BC5"/>
    <w:rPr>
      <w:b/>
      <w:bCs/>
    </w:rPr>
  </w:style>
  <w:style w:type="character" w:styleId="Hyperlink">
    <w:name w:val="Hyperlink"/>
    <w:basedOn w:val="DefaultParagraphFont"/>
    <w:uiPriority w:val="99"/>
    <w:unhideWhenUsed/>
    <w:rsid w:val="00687E0A"/>
    <w:rPr>
      <w:color w:val="0563C1" w:themeColor="hyperlink"/>
      <w:u w:val="single"/>
    </w:rPr>
  </w:style>
  <w:style w:type="character" w:styleId="UnresolvedMention">
    <w:name w:val="Unresolved Mention"/>
    <w:basedOn w:val="DefaultParagraphFont"/>
    <w:uiPriority w:val="99"/>
    <w:semiHidden/>
    <w:unhideWhenUsed/>
    <w:rsid w:val="00687E0A"/>
    <w:rPr>
      <w:color w:val="605E5C"/>
      <w:shd w:val="clear" w:color="auto" w:fill="E1DFDD"/>
    </w:rPr>
  </w:style>
  <w:style w:type="character" w:styleId="FollowedHyperlink">
    <w:name w:val="FollowedHyperlink"/>
    <w:basedOn w:val="DefaultParagraphFont"/>
    <w:uiPriority w:val="99"/>
    <w:semiHidden/>
    <w:unhideWhenUsed/>
    <w:rsid w:val="00347244"/>
    <w:rPr>
      <w:color w:val="954F72" w:themeColor="followedHyperlink"/>
      <w:u w:val="single"/>
    </w:rPr>
  </w:style>
  <w:style w:type="character" w:customStyle="1" w:styleId="jss515">
    <w:name w:val="jss515"/>
    <w:basedOn w:val="DefaultParagraphFont"/>
    <w:rsid w:val="00EB560B"/>
  </w:style>
  <w:style w:type="character" w:customStyle="1" w:styleId="Heading1Char">
    <w:name w:val="Heading 1 Char"/>
    <w:basedOn w:val="DefaultParagraphFont"/>
    <w:link w:val="Heading1"/>
    <w:uiPriority w:val="9"/>
    <w:rsid w:val="00241576"/>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37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119"/>
  </w:style>
  <w:style w:type="paragraph" w:styleId="Footer">
    <w:name w:val="footer"/>
    <w:basedOn w:val="Normal"/>
    <w:link w:val="FooterChar"/>
    <w:uiPriority w:val="99"/>
    <w:unhideWhenUsed/>
    <w:rsid w:val="00737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119"/>
  </w:style>
  <w:style w:type="paragraph" w:styleId="NoSpacing">
    <w:name w:val="No Spacing"/>
    <w:link w:val="NoSpacingChar"/>
    <w:uiPriority w:val="1"/>
    <w:qFormat/>
    <w:rsid w:val="007371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711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03009">
      <w:bodyDiv w:val="1"/>
      <w:marLeft w:val="0"/>
      <w:marRight w:val="0"/>
      <w:marTop w:val="0"/>
      <w:marBottom w:val="0"/>
      <w:divBdr>
        <w:top w:val="none" w:sz="0" w:space="0" w:color="auto"/>
        <w:left w:val="none" w:sz="0" w:space="0" w:color="auto"/>
        <w:bottom w:val="none" w:sz="0" w:space="0" w:color="auto"/>
        <w:right w:val="none" w:sz="0" w:space="0" w:color="auto"/>
      </w:divBdr>
    </w:div>
    <w:div w:id="117476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as.com/content/hiddeninsights/2017/12/05/employability-change-skills-students-need/" TargetMode="External"/><Relationship Id="rId13" Type="http://schemas.openxmlformats.org/officeDocument/2006/relationships/hyperlink" Target="https://www.ics.ie/news/importance-of-digital-skills-highlighted-by-council-of-the-european-union" TargetMode="External"/><Relationship Id="rId18" Type="http://schemas.openxmlformats.org/officeDocument/2006/relationships/hyperlink" Target="https://www.thebalancesmb.com/the-disadvantages-of-working-at-home-2948688" TargetMode="External"/><Relationship Id="rId3" Type="http://schemas.openxmlformats.org/officeDocument/2006/relationships/styles" Target="styles.xml"/><Relationship Id="rId21" Type="http://schemas.openxmlformats.org/officeDocument/2006/relationships/hyperlink" Target="https://www.goodreads.com/quotes/319000-life-doesn-t-get-easier-or-more-forgiving-we-get-stronger" TargetMode="External"/><Relationship Id="rId7" Type="http://schemas.openxmlformats.org/officeDocument/2006/relationships/endnotes" Target="endnotes.xml"/><Relationship Id="rId12" Type="http://schemas.openxmlformats.org/officeDocument/2006/relationships/hyperlink" Target="https://www.goodreads.com/quotes/319000-life-doesn-t-get-easier-or-more-forgiving-we-get-stronger" TargetMode="External"/><Relationship Id="rId17" Type="http://schemas.openxmlformats.org/officeDocument/2006/relationships/hyperlink" Target="https://www.theguardian.com/money/2020/jul/14/end-of-the-office-the-quiet-grinding-loneliness-of-working-from-hom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cas.com/further-education/post-16-qualifications/qualifications-you-can-take/nvqs" TargetMode="External"/><Relationship Id="rId20" Type="http://schemas.openxmlformats.org/officeDocument/2006/relationships/hyperlink" Target="https://www.itv.com/britaingettal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jrc/en/digcomp/digital-competence-framewor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WXBA4eWskrc" TargetMode="External"/><Relationship Id="rId23" Type="http://schemas.openxmlformats.org/officeDocument/2006/relationships/footer" Target="footer1.xml"/><Relationship Id="rId10" Type="http://schemas.openxmlformats.org/officeDocument/2006/relationships/hyperlink" Target="https://dictionary.cambridge.org/dictionary/english/emotional-intelligence" TargetMode="External"/><Relationship Id="rId19" Type="http://schemas.openxmlformats.org/officeDocument/2006/relationships/hyperlink" Target="https://nobarriersusa.org/why-is-resilience-important/" TargetMode="External"/><Relationship Id="rId4" Type="http://schemas.openxmlformats.org/officeDocument/2006/relationships/settings" Target="settings.xml"/><Relationship Id="rId9" Type="http://schemas.openxmlformats.org/officeDocument/2006/relationships/hyperlink" Target="https://www.gov.uk/guidance/covid-19-coronavirus-restrictions-what-you-can-and-cannot-do" TargetMode="External"/><Relationship Id="rId14" Type="http://schemas.openxmlformats.org/officeDocument/2006/relationships/hyperlink" Target="https://www.gov.uk/government/publications/covid-19-mental-health-and-wellbeing-surveillance-report/2-important-findings-so-far"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E289A-0CF3-4C7F-AA9F-3D9B1C494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7599</TotalTime>
  <Pages>13</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UWTSD</dc:subject>
  <dc:creator>Micheal Bennett 2027283</dc:creator>
  <cp:keywords/>
  <dc:description/>
  <cp:lastModifiedBy>Micheal Bennett</cp:lastModifiedBy>
  <cp:revision>346</cp:revision>
  <dcterms:created xsi:type="dcterms:W3CDTF">2021-05-12T10:45:00Z</dcterms:created>
  <dcterms:modified xsi:type="dcterms:W3CDTF">2021-07-01T09:08:00Z</dcterms:modified>
</cp:coreProperties>
</file>