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B69D54" w:rsidP="3A13ED1A" w:rsidRDefault="24B69D54" w14:paraId="759F73EF" w14:textId="2CED45BE">
      <w:pPr>
        <w:pStyle w:val="Normal"/>
        <w:jc w:val="center"/>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1"/>
          <w:bCs w:val="1"/>
          <w:sz w:val="24"/>
          <w:szCs w:val="24"/>
        </w:rPr>
        <w:t>Module Code</w:t>
      </w:r>
      <w:r w:rsidRPr="3A13ED1A" w:rsidR="24B69D54">
        <w:rPr>
          <w:rFonts w:ascii="Times New Roman" w:hAnsi="Times New Roman" w:eastAsia="Times New Roman" w:cs="Times New Roman"/>
          <w:b w:val="0"/>
          <w:bCs w:val="0"/>
          <w:sz w:val="24"/>
          <w:szCs w:val="24"/>
        </w:rPr>
        <w:t xml:space="preserve">: ECAY6004 </w:t>
      </w:r>
    </w:p>
    <w:p w:rsidR="24B69D54" w:rsidP="3A13ED1A" w:rsidRDefault="24B69D54" w14:paraId="5DDDEBE7" w14:textId="64456740">
      <w:pPr>
        <w:pStyle w:val="Normal"/>
        <w:jc w:val="center"/>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Assessment 1 </w:t>
      </w:r>
    </w:p>
    <w:p w:rsidR="24B69D54" w:rsidP="3A13ED1A" w:rsidRDefault="24B69D54" w14:paraId="406AD5BB" w14:textId="5AC91151">
      <w:pPr>
        <w:pStyle w:val="Normal"/>
        <w:jc w:val="center"/>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1"/>
          <w:bCs w:val="1"/>
          <w:sz w:val="24"/>
          <w:szCs w:val="24"/>
        </w:rPr>
        <w:t>Student Name</w:t>
      </w:r>
      <w:r w:rsidRPr="3A13ED1A" w:rsidR="24B69D54">
        <w:rPr>
          <w:rFonts w:ascii="Times New Roman" w:hAnsi="Times New Roman" w:eastAsia="Times New Roman" w:cs="Times New Roman"/>
          <w:b w:val="0"/>
          <w:bCs w:val="0"/>
          <w:sz w:val="24"/>
          <w:szCs w:val="24"/>
        </w:rPr>
        <w:t xml:space="preserve">: Law Chui Ying, Cathy </w:t>
      </w:r>
    </w:p>
    <w:p w:rsidR="24B69D54" w:rsidP="3A13ED1A" w:rsidRDefault="24B69D54" w14:paraId="72508AD1" w14:textId="3923295A">
      <w:pPr>
        <w:pStyle w:val="Normal"/>
        <w:jc w:val="center"/>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1"/>
          <w:bCs w:val="1"/>
          <w:sz w:val="24"/>
          <w:szCs w:val="24"/>
        </w:rPr>
        <w:t xml:space="preserve">Student Number: </w:t>
      </w:r>
      <w:r w:rsidRPr="3A13ED1A" w:rsidR="24B69D54">
        <w:rPr>
          <w:rFonts w:ascii="Times New Roman" w:hAnsi="Times New Roman" w:eastAsia="Times New Roman" w:cs="Times New Roman"/>
          <w:b w:val="0"/>
          <w:bCs w:val="0"/>
          <w:sz w:val="24"/>
          <w:szCs w:val="24"/>
        </w:rPr>
        <w:t xml:space="preserve">2208800 </w:t>
      </w:r>
    </w:p>
    <w:p w:rsidR="4BD28779" w:rsidP="3A13ED1A" w:rsidRDefault="4BD28779" w14:paraId="42602AA6" w14:textId="4793DD4B">
      <w:pPr>
        <w:pStyle w:val="Normal"/>
        <w:jc w:val="center"/>
        <w:rPr>
          <w:rFonts w:ascii="Times New Roman" w:hAnsi="Times New Roman" w:eastAsia="Times New Roman" w:cs="Times New Roman"/>
          <w:b w:val="0"/>
          <w:bCs w:val="0"/>
          <w:sz w:val="24"/>
          <w:szCs w:val="24"/>
        </w:rPr>
      </w:pPr>
      <w:r w:rsidRPr="3A13ED1A" w:rsidR="4BD28779">
        <w:rPr>
          <w:rFonts w:ascii="Times New Roman" w:hAnsi="Times New Roman" w:eastAsia="Times New Roman" w:cs="Times New Roman"/>
          <w:b w:val="1"/>
          <w:bCs w:val="1"/>
          <w:sz w:val="24"/>
          <w:szCs w:val="24"/>
        </w:rPr>
        <w:t>Topic:</w:t>
      </w:r>
      <w:r w:rsidRPr="3A13ED1A" w:rsidR="4BD28779">
        <w:rPr>
          <w:rFonts w:ascii="Times New Roman" w:hAnsi="Times New Roman" w:eastAsia="Times New Roman" w:cs="Times New Roman"/>
          <w:b w:val="0"/>
          <w:bCs w:val="0"/>
          <w:sz w:val="24"/>
          <w:szCs w:val="24"/>
        </w:rPr>
        <w:t xml:space="preserve"> </w:t>
      </w:r>
      <w:r w:rsidRPr="3A13ED1A" w:rsidR="24B69D54">
        <w:rPr>
          <w:rFonts w:ascii="Times New Roman" w:hAnsi="Times New Roman" w:eastAsia="Times New Roman" w:cs="Times New Roman"/>
          <w:b w:val="0"/>
          <w:bCs w:val="0"/>
          <w:sz w:val="24"/>
          <w:szCs w:val="24"/>
        </w:rPr>
        <w:t xml:space="preserve">‘When you feel excluded you feel your purpose has been taken away’ (Riley, cited in Eastwood, 2022, p. 27). Critically reflect upon this statement </w:t>
      </w:r>
      <w:proofErr w:type="gramStart"/>
      <w:r w:rsidRPr="3A13ED1A" w:rsidR="24B69D54">
        <w:rPr>
          <w:rFonts w:ascii="Times New Roman" w:hAnsi="Times New Roman" w:eastAsia="Times New Roman" w:cs="Times New Roman"/>
          <w:b w:val="0"/>
          <w:bCs w:val="0"/>
          <w:sz w:val="24"/>
          <w:szCs w:val="24"/>
        </w:rPr>
        <w:t>in regards to</w:t>
      </w:r>
      <w:proofErr w:type="gramEnd"/>
      <w:r w:rsidRPr="3A13ED1A" w:rsidR="24B69D54">
        <w:rPr>
          <w:rFonts w:ascii="Times New Roman" w:hAnsi="Times New Roman" w:eastAsia="Times New Roman" w:cs="Times New Roman"/>
          <w:b w:val="0"/>
          <w:bCs w:val="0"/>
          <w:sz w:val="24"/>
          <w:szCs w:val="24"/>
        </w:rPr>
        <w:t xml:space="preserve"> the relationship between adult children and their older parents. </w:t>
      </w:r>
    </w:p>
    <w:p w:rsidR="24B69D54" w:rsidP="3A13ED1A" w:rsidRDefault="24B69D54" w14:paraId="64A24C20" w14:textId="1F54BBF6">
      <w:pPr>
        <w:pStyle w:val="Normal"/>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0BDF2BBC" w14:textId="078DA495">
      <w:pPr>
        <w:pStyle w:val="Normal"/>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Abstract </w:t>
      </w:r>
    </w:p>
    <w:p w:rsidR="24B69D54" w:rsidP="3A13ED1A" w:rsidRDefault="24B69D54" w14:paraId="660A9D76" w14:textId="392D3FCE">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Family is one of the most critical institutions in sustaining society's operation as it works as a basis of society. When it comes to family relationships, it is always focused on the relationship between adult parents with their children and the relationship between marital partners. In Hong Kong, it is uncommon to look at the relationship between adult children and their older parents. With the advancement of technical and medical development, the life expediency of people is </w:t>
      </w:r>
      <w:r w:rsidRPr="3A13ED1A" w:rsidR="24B69D54">
        <w:rPr>
          <w:rFonts w:ascii="Times New Roman" w:hAnsi="Times New Roman" w:eastAsia="Times New Roman" w:cs="Times New Roman"/>
          <w:b w:val="0"/>
          <w:bCs w:val="0"/>
          <w:sz w:val="24"/>
          <w:szCs w:val="24"/>
        </w:rPr>
        <w:t>longer</w:t>
      </w:r>
      <w:r w:rsidRPr="3A13ED1A" w:rsidR="14767CEE">
        <w:rPr>
          <w:rFonts w:ascii="Times New Roman" w:hAnsi="Times New Roman" w:eastAsia="Times New Roman" w:cs="Times New Roman"/>
          <w:b w:val="0"/>
          <w:bCs w:val="0"/>
          <w:sz w:val="24"/>
          <w:szCs w:val="24"/>
        </w:rPr>
        <w:t>,</w:t>
      </w:r>
      <w:r w:rsidRPr="3A13ED1A" w:rsidR="24B69D54">
        <w:rPr>
          <w:rFonts w:ascii="Times New Roman" w:hAnsi="Times New Roman" w:eastAsia="Times New Roman" w:cs="Times New Roman"/>
          <w:b w:val="0"/>
          <w:bCs w:val="0"/>
          <w:sz w:val="24"/>
          <w:szCs w:val="24"/>
        </w:rPr>
        <w:t xml:space="preserve"> so the aging population has become a serious issue. According to the Department of Health in Hong Kong, the average life expediency of males and females from 1971 to 2019 increased from 67 to 82 and 75 to 88 respectively. Also, according to Census and Statistics department in Hong Kong, the expected life expediency of Hongkongers will increase continuously. What is the potential problem in family relations regarding the aging problem? In this essay, the relationship between adult children and their older parents will be investigated including older parents with their biological offspring as well as the mother-in-law with their daughter-in-law.   </w:t>
      </w:r>
    </w:p>
    <w:p w:rsidR="24B69D54" w:rsidP="3A13ED1A" w:rsidRDefault="24B69D54" w14:paraId="3D63070D" w14:textId="2AAF59E0">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60DA8D8B" w14:textId="1FAE25C4">
      <w:pPr>
        <w:pStyle w:val="Normal"/>
        <w:spacing w:line="360" w:lineRule="auto"/>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Definition: Excluded and Purposes </w:t>
      </w:r>
    </w:p>
    <w:p w:rsidR="24B69D54" w:rsidP="3A13ED1A" w:rsidRDefault="24B69D54" w14:paraId="1B7B024B" w14:textId="2808C0C8">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When it comes to ‘feeling excluded and purposes have been taken away’, there might be some problems in the family. Before reflecting on the statement, the terms ‘excluded’ and ‘purposes’ will be defined in the following, </w:t>
      </w:r>
      <w:proofErr w:type="gramStart"/>
      <w:r w:rsidRPr="3A13ED1A" w:rsidR="24B69D54">
        <w:rPr>
          <w:rFonts w:ascii="Times New Roman" w:hAnsi="Times New Roman" w:eastAsia="Times New Roman" w:cs="Times New Roman"/>
          <w:b w:val="0"/>
          <w:bCs w:val="0"/>
          <w:sz w:val="24"/>
          <w:szCs w:val="24"/>
        </w:rPr>
        <w:t>so as to</w:t>
      </w:r>
      <w:proofErr w:type="gramEnd"/>
      <w:r w:rsidRPr="3A13ED1A" w:rsidR="24B69D54">
        <w:rPr>
          <w:rFonts w:ascii="Times New Roman" w:hAnsi="Times New Roman" w:eastAsia="Times New Roman" w:cs="Times New Roman"/>
          <w:b w:val="0"/>
          <w:bCs w:val="0"/>
          <w:sz w:val="24"/>
          <w:szCs w:val="24"/>
        </w:rPr>
        <w:t xml:space="preserve"> link the situation to the relationship between elderly parents and their adult children.  </w:t>
      </w:r>
    </w:p>
    <w:p w:rsidR="24B69D54" w:rsidP="3A13ED1A" w:rsidRDefault="24B69D54" w14:paraId="08CE4365" w14:textId="7E857081">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15EB77A9" w14:textId="4DD6E4C7">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According to the Cambridge Dictionary, purpose means the reason for existence or the reason behind action and behavior. When connecting the word ‘purpose’ to family, family members find their purposes by understanding their roles and responsibilities to ensure their value and importance to their own family to find their purposes. Understanding our purposes in the family is important because it is a source of motivation to contribute to the family, find ourselves irreplicable in the family group and create self-identity in the family. The meaning of family </w:t>
      </w:r>
      <w:proofErr w:type="gramStart"/>
      <w:r w:rsidRPr="3A13ED1A" w:rsidR="24B69D54">
        <w:rPr>
          <w:rFonts w:ascii="Times New Roman" w:hAnsi="Times New Roman" w:eastAsia="Times New Roman" w:cs="Times New Roman"/>
          <w:b w:val="0"/>
          <w:bCs w:val="0"/>
          <w:sz w:val="24"/>
          <w:szCs w:val="24"/>
        </w:rPr>
        <w:t>so as to</w:t>
      </w:r>
      <w:proofErr w:type="gramEnd"/>
      <w:r w:rsidRPr="3A13ED1A" w:rsidR="24B69D54">
        <w:rPr>
          <w:rFonts w:ascii="Times New Roman" w:hAnsi="Times New Roman" w:eastAsia="Times New Roman" w:cs="Times New Roman"/>
          <w:b w:val="0"/>
          <w:bCs w:val="0"/>
          <w:sz w:val="24"/>
          <w:szCs w:val="24"/>
        </w:rPr>
        <w:t xml:space="preserve"> protect our family </w:t>
      </w:r>
    </w:p>
    <w:p w:rsidR="24B69D54" w:rsidP="3A13ED1A" w:rsidRDefault="24B69D54" w14:paraId="2DE80EF1" w14:textId="39110FC8">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086D05A1" w14:textId="58B1E004">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Exclude means ’intentionally not include something’ and ‘keep out and omit someone’. There are two criteria to make someone feel excluded, which are </w:t>
      </w:r>
      <w:proofErr w:type="spellStart"/>
      <w:r w:rsidRPr="3A13ED1A" w:rsidR="24B69D54">
        <w:rPr>
          <w:rFonts w:ascii="Times New Roman" w:hAnsi="Times New Roman" w:eastAsia="Times New Roman" w:cs="Times New Roman"/>
          <w:b w:val="0"/>
          <w:bCs w:val="0"/>
          <w:sz w:val="24"/>
          <w:szCs w:val="24"/>
        </w:rPr>
        <w:t>i</w:t>
      </w:r>
      <w:proofErr w:type="spellEnd"/>
      <w:r w:rsidRPr="3A13ED1A" w:rsidR="24B69D54">
        <w:rPr>
          <w:rFonts w:ascii="Times New Roman" w:hAnsi="Times New Roman" w:eastAsia="Times New Roman" w:cs="Times New Roman"/>
          <w:b w:val="0"/>
          <w:bCs w:val="0"/>
          <w:sz w:val="24"/>
          <w:szCs w:val="24"/>
        </w:rPr>
        <w:t xml:space="preserve">) they are being intentionally excluded, and ii) they are not taking part in a group that they were used to. According to the dictionary of Sociology, Scott (2009) indicated exclusion is a process of an individual experiencing deprivation in terms of resources or non-resources like income and social linkage so that they feel isolated and marginalized by society. When social exclusion is applied to some people, they feel they are unimportant since their low contributions and unneeded by society, they feel that they are not valued and not considered within the community. Similarly, family members might experience exclusion within the family sphere. When they feel they cannot take part in a family role or they cannot contribute to the family, they cannot find their value and deprivation of status and self-identity in the family.  </w:t>
      </w:r>
    </w:p>
    <w:p w:rsidR="24B69D54" w:rsidP="3A13ED1A" w:rsidRDefault="24B69D54" w14:paraId="37BA1CDA" w14:textId="7EFCC17C">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719ED714" w14:textId="66E75AFA">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We can see there is a linkage between purpose and exclusion. Value is an element to link these feelings together. The value that your family members give you and the value that you gave to yourself determines the sense of inclusion in the family. How much you value yourselves in the family reflects the purposes of taking part in the family role.  </w:t>
      </w:r>
    </w:p>
    <w:p w:rsidR="24B69D54" w:rsidP="3A13ED1A" w:rsidRDefault="24B69D54" w14:paraId="37126D18" w14:textId="08E06444">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58FDF24B" w14:textId="257FFACC">
      <w:pPr>
        <w:pStyle w:val="Normal"/>
        <w:spacing w:line="360" w:lineRule="auto"/>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Cultural context: Family Culture </w:t>
      </w:r>
      <w:r w:rsidRPr="3A13ED1A" w:rsidR="48C22BF7">
        <w:rPr>
          <w:rFonts w:ascii="Times New Roman" w:hAnsi="Times New Roman" w:eastAsia="Times New Roman" w:cs="Times New Roman"/>
          <w:b w:val="1"/>
          <w:bCs w:val="1"/>
          <w:sz w:val="24"/>
          <w:szCs w:val="24"/>
        </w:rPr>
        <w:t>in Hong Kong</w:t>
      </w:r>
    </w:p>
    <w:p w:rsidR="24B69D54" w:rsidP="3A13ED1A" w:rsidRDefault="24B69D54" w14:paraId="18F4C952" w14:textId="248470CB">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It is undeniable that the change brought by industrialization to family structure or family culture is significant. For instance, family bonding is weakened by individualism, the reliance on financial support from parents is reduced, and the family size is reduced as well. People will focus more on the husband-and-wife relationship instead of elderly parents and adult children relationship. Yet, Lee et al. (1994) stated that it might be happening in western countries, but non-western countries, especially east Asia like Chinese families are different. Chinese families are dominantly patriarchal families through the lens of power relations theory from a sociological perspective. Power relations explained the power and status owned by family members determined by their wealth. Also, Chinese culture is hugely influenced by Confucianism while one of the most important virtues was ‘filial piety’, which means love our parents. A famous motto from Confucianism was ‘prioritizing filial piety over anything else. The status of parents in the family is high as children ought to be grateful for the love and efforts that parents have given to them unconditionally. There is one more concept in the Chinese family which is children obey their parents and not questioning them to show respect to them.  </w:t>
      </w:r>
    </w:p>
    <w:p w:rsidR="24B69D54" w:rsidP="3A13ED1A" w:rsidRDefault="24B69D54" w14:paraId="73CAE404" w14:textId="6DAE61F9">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09A02FBF" w14:textId="62FF6BE8">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The role of children changes when they are getting older. Adult children might take more roles in families. For instance, they might become someone’s spouse, parent, </w:t>
      </w:r>
      <w:proofErr w:type="gramStart"/>
      <w:r w:rsidRPr="3A13ED1A" w:rsidR="24B69D54">
        <w:rPr>
          <w:rFonts w:ascii="Times New Roman" w:hAnsi="Times New Roman" w:eastAsia="Times New Roman" w:cs="Times New Roman"/>
          <w:b w:val="0"/>
          <w:bCs w:val="0"/>
          <w:sz w:val="24"/>
          <w:szCs w:val="24"/>
        </w:rPr>
        <w:t>and also</w:t>
      </w:r>
      <w:proofErr w:type="gramEnd"/>
      <w:r w:rsidRPr="3A13ED1A" w:rsidR="24B69D54">
        <w:rPr>
          <w:rFonts w:ascii="Times New Roman" w:hAnsi="Times New Roman" w:eastAsia="Times New Roman" w:cs="Times New Roman"/>
          <w:b w:val="0"/>
          <w:bCs w:val="0"/>
          <w:sz w:val="24"/>
          <w:szCs w:val="24"/>
        </w:rPr>
        <w:t xml:space="preserve"> the caregiver of their elderly parents. When the effort paid by adult children cannot meet up the expectations of elderly parents, and without good communication, there might be a bad impact on the family relationship. Elderly parents might feel excluded and miss the purpose of engaging in the family. Taking care of elderly parents is considered a responsibility for adult children in Chinese society. That social action is a value-rational action that was affected by Confucianism. It is also a traditional action in which children are taught to give back to their parents. Filial piety was passed from generation to generation.  </w:t>
      </w:r>
    </w:p>
    <w:p w:rsidR="24B69D54" w:rsidP="3A13ED1A" w:rsidRDefault="24B69D54" w14:paraId="6476BB15" w14:textId="648755F9">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1439DED5" w14:textId="4EE496A3">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When children grow up in a family, their parents will expect something from them. The role of elderly parents will change from caregiver to caretaker. There is a Chinses idiom ‘</w:t>
      </w:r>
      <w:proofErr w:type="spellStart"/>
      <w:r w:rsidRPr="3A13ED1A" w:rsidR="24B69D54">
        <w:rPr>
          <w:rFonts w:ascii="Times New Roman" w:hAnsi="Times New Roman" w:eastAsia="Times New Roman" w:cs="Times New Roman"/>
          <w:b w:val="0"/>
          <w:bCs w:val="0"/>
          <w:sz w:val="24"/>
          <w:szCs w:val="24"/>
        </w:rPr>
        <w:t>yeung</w:t>
      </w:r>
      <w:proofErr w:type="spellEnd"/>
      <w:r w:rsidRPr="3A13ED1A" w:rsidR="24B69D54">
        <w:rPr>
          <w:rFonts w:ascii="Times New Roman" w:hAnsi="Times New Roman" w:eastAsia="Times New Roman" w:cs="Times New Roman"/>
          <w:b w:val="0"/>
          <w:bCs w:val="0"/>
          <w:sz w:val="24"/>
          <w:szCs w:val="24"/>
        </w:rPr>
        <w:t xml:space="preserve"> </w:t>
      </w:r>
      <w:proofErr w:type="spellStart"/>
      <w:r w:rsidRPr="3A13ED1A" w:rsidR="24B69D54">
        <w:rPr>
          <w:rFonts w:ascii="Times New Roman" w:hAnsi="Times New Roman" w:eastAsia="Times New Roman" w:cs="Times New Roman"/>
          <w:b w:val="0"/>
          <w:bCs w:val="0"/>
          <w:sz w:val="24"/>
          <w:szCs w:val="24"/>
        </w:rPr>
        <w:t>yi</w:t>
      </w:r>
      <w:proofErr w:type="spellEnd"/>
      <w:r w:rsidRPr="3A13ED1A" w:rsidR="24B69D54">
        <w:rPr>
          <w:rFonts w:ascii="Times New Roman" w:hAnsi="Times New Roman" w:eastAsia="Times New Roman" w:cs="Times New Roman"/>
          <w:b w:val="0"/>
          <w:bCs w:val="0"/>
          <w:sz w:val="24"/>
          <w:szCs w:val="24"/>
        </w:rPr>
        <w:t xml:space="preserve"> </w:t>
      </w:r>
      <w:proofErr w:type="spellStart"/>
      <w:r w:rsidRPr="3A13ED1A" w:rsidR="24B69D54">
        <w:rPr>
          <w:rFonts w:ascii="Times New Roman" w:hAnsi="Times New Roman" w:eastAsia="Times New Roman" w:cs="Times New Roman"/>
          <w:b w:val="0"/>
          <w:bCs w:val="0"/>
          <w:sz w:val="24"/>
          <w:szCs w:val="24"/>
        </w:rPr>
        <w:t>fong</w:t>
      </w:r>
      <w:proofErr w:type="spellEnd"/>
      <w:r w:rsidRPr="3A13ED1A" w:rsidR="24B69D54">
        <w:rPr>
          <w:rFonts w:ascii="Times New Roman" w:hAnsi="Times New Roman" w:eastAsia="Times New Roman" w:cs="Times New Roman"/>
          <w:b w:val="0"/>
          <w:bCs w:val="0"/>
          <w:sz w:val="24"/>
          <w:szCs w:val="24"/>
        </w:rPr>
        <w:t xml:space="preserve"> lo’, which means parents bringing up children for the purpose of being looked after in old age. This concept could be explained by social exchange theory. It simply refers to people who do something for a ‘give and take’ purpose and they will try to maximize the benefits and minimize the losses. Therefore, from the elderly parents’ perspective, they put effort into taking care of their children to make </w:t>
      </w:r>
      <w:proofErr w:type="gramStart"/>
      <w:r w:rsidRPr="3A13ED1A" w:rsidR="24B69D54">
        <w:rPr>
          <w:rFonts w:ascii="Times New Roman" w:hAnsi="Times New Roman" w:eastAsia="Times New Roman" w:cs="Times New Roman"/>
          <w:b w:val="0"/>
          <w:bCs w:val="0"/>
          <w:sz w:val="24"/>
          <w:szCs w:val="24"/>
        </w:rPr>
        <w:t>themselves could</w:t>
      </w:r>
      <w:proofErr w:type="gramEnd"/>
      <w:r w:rsidRPr="3A13ED1A" w:rsidR="24B69D54">
        <w:rPr>
          <w:rFonts w:ascii="Times New Roman" w:hAnsi="Times New Roman" w:eastAsia="Times New Roman" w:cs="Times New Roman"/>
          <w:b w:val="0"/>
          <w:bCs w:val="0"/>
          <w:sz w:val="24"/>
          <w:szCs w:val="24"/>
        </w:rPr>
        <w:t xml:space="preserve"> be taken care of when they are becoming too old to take care of themselves. There were scholars supporting this idea in under-benefited elderly parents are more likely to be angry and hatred, and vice versa (Arling, 1976; Clark and Anderson, 1967; Hatfield et al., 1985; Lee and Ellithorpe, 1982; Rook, 1987, cited in McCulloch, 1990). </w:t>
      </w:r>
    </w:p>
    <w:p w:rsidR="24B69D54" w:rsidP="3A13ED1A" w:rsidRDefault="24B69D54" w14:paraId="3DFBD49C" w14:textId="6C2E779B">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6AE39DC0" w:rsidP="3A13ED1A" w:rsidRDefault="6AE39DC0" w14:paraId="59534E3F" w14:textId="0A3F1E58">
      <w:pPr>
        <w:pStyle w:val="Normal"/>
        <w:spacing w:line="360" w:lineRule="auto"/>
        <w:jc w:val="left"/>
        <w:rPr>
          <w:rFonts w:ascii="Times New Roman" w:hAnsi="Times New Roman" w:eastAsia="Times New Roman" w:cs="Times New Roman"/>
          <w:b w:val="1"/>
          <w:bCs w:val="1"/>
          <w:sz w:val="24"/>
          <w:szCs w:val="24"/>
        </w:rPr>
      </w:pPr>
      <w:r w:rsidRPr="3A13ED1A" w:rsidR="6AE39DC0">
        <w:rPr>
          <w:rFonts w:ascii="Times New Roman" w:hAnsi="Times New Roman" w:eastAsia="Times New Roman" w:cs="Times New Roman"/>
          <w:b w:val="1"/>
          <w:bCs w:val="1"/>
          <w:sz w:val="24"/>
          <w:szCs w:val="24"/>
        </w:rPr>
        <w:t>Reality of Hong Kong</w:t>
      </w:r>
    </w:p>
    <w:p w:rsidR="24B69D54" w:rsidP="3A13ED1A" w:rsidRDefault="24B69D54" w14:paraId="1B66FCAA" w14:textId="107CAFBC">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The process of how elderly parents feel excluded, and purposes have been taken away will be explained in the following, as well as discussions on the struggles faced by adult children in taking care of family relationships in taking part in several family roles. When focusing on older parents-and-children's relationships in Hong Kong families, there are different areas to cover to understand the underlying reasons affecting their relations. For instance, the working sphere, social support, parenting, social welfare, etc. Since the working environment in Hong Kong is quite demanding in terms of working hours, data has stated that Hong Kong is one of the cities with the longest working hours. Not to mention taking care of elderly parents, personal leisure time for working adult children after work is scarce. When adult children are not coresident with their parents, it is harder for them to take care of their parents. According to the Census and Statistics Department in Hong Kong, the number of coresident of older parents and children decreased from 57.3% to 52.2% in 2011. Therefore, adult parents might choose to outsource to professional family caregiving, which is an elderly care services institution.  </w:t>
      </w:r>
    </w:p>
    <w:p w:rsidR="3A13ED1A" w:rsidP="3A13ED1A" w:rsidRDefault="3A13ED1A" w14:paraId="5C4D1E40" w14:textId="29F33D30">
      <w:pPr>
        <w:pStyle w:val="Normal"/>
        <w:spacing w:line="360" w:lineRule="auto"/>
        <w:jc w:val="left"/>
        <w:rPr>
          <w:rFonts w:ascii="Times New Roman" w:hAnsi="Times New Roman" w:eastAsia="Times New Roman" w:cs="Times New Roman"/>
          <w:b w:val="0"/>
          <w:bCs w:val="0"/>
          <w:sz w:val="24"/>
          <w:szCs w:val="24"/>
        </w:rPr>
      </w:pPr>
    </w:p>
    <w:p w:rsidR="24B69D54" w:rsidP="3A13ED1A" w:rsidRDefault="24B69D54" w14:paraId="5975BF37" w14:textId="53A54FB2">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There are a lot of adult children considering sending their elderly parents to an elderly home. Lam (2022) stated that the average waiting time for elderly parents’ access to government-subsidized elder homes is 33 months, and 6.5% of the elderly population (65 or above) is using elderly care services. If some elderly people refuse access to elderly home services, people might hire domestic helpers to take care of their parents. Technically, adult children have fulfilled their responsibility to take care of their parents in which they spent their own money to provide a stable life for their parents. Elderly parents might feel excluded in the sense that they thought they are not prioritized. The services traded by money might not be able to show the efforts and love of adult children so they might think their children are getting rid of the responsibility to others.  </w:t>
      </w:r>
    </w:p>
    <w:p w:rsidR="24B69D54" w:rsidP="3A13ED1A" w:rsidRDefault="24B69D54" w14:paraId="0AAE5E4D" w14:textId="17C9ADD5">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5EF0F41D" w14:textId="3B219E9E">
      <w:pPr>
        <w:pStyle w:val="Normal"/>
        <w:spacing w:line="360" w:lineRule="auto"/>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Formal caregiving (caregiving from institutions and professionals) </w:t>
      </w:r>
    </w:p>
    <w:p w:rsidR="24B69D54" w:rsidP="3A13ED1A" w:rsidRDefault="24B69D54" w14:paraId="28C7EA10" w14:textId="658E48B9">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Also, when elderly parents are sent into an elderly home, their life and routine will be interrupted and their social life in the family and community will be confined. Therefore, their mental health would be negatively affected as they </w:t>
      </w:r>
      <w:proofErr w:type="gramStart"/>
      <w:r w:rsidRPr="3A13ED1A" w:rsidR="24B69D54">
        <w:rPr>
          <w:rFonts w:ascii="Times New Roman" w:hAnsi="Times New Roman" w:eastAsia="Times New Roman" w:cs="Times New Roman"/>
          <w:b w:val="0"/>
          <w:bCs w:val="0"/>
          <w:sz w:val="24"/>
          <w:szCs w:val="24"/>
        </w:rPr>
        <w:t>have to</w:t>
      </w:r>
      <w:proofErr w:type="gramEnd"/>
      <w:r w:rsidRPr="3A13ED1A" w:rsidR="24B69D54">
        <w:rPr>
          <w:rFonts w:ascii="Times New Roman" w:hAnsi="Times New Roman" w:eastAsia="Times New Roman" w:cs="Times New Roman"/>
          <w:b w:val="0"/>
          <w:bCs w:val="0"/>
          <w:sz w:val="24"/>
          <w:szCs w:val="24"/>
        </w:rPr>
        <w:t xml:space="preserve"> adapt to the change which tells them they are no longer able to take care of themselves and other family members. When this thought continues to develop, they might overthink they are a burden to their family instead of the contributor that they used to be. They might feel </w:t>
      </w:r>
      <w:proofErr w:type="gramStart"/>
      <w:r w:rsidRPr="3A13ED1A" w:rsidR="24B69D54">
        <w:rPr>
          <w:rFonts w:ascii="Times New Roman" w:hAnsi="Times New Roman" w:eastAsia="Times New Roman" w:cs="Times New Roman"/>
          <w:b w:val="0"/>
          <w:bCs w:val="0"/>
          <w:sz w:val="24"/>
          <w:szCs w:val="24"/>
        </w:rPr>
        <w:t>excluded</w:t>
      </w:r>
      <w:proofErr w:type="gramEnd"/>
      <w:r w:rsidRPr="3A13ED1A" w:rsidR="24B69D54">
        <w:rPr>
          <w:rFonts w:ascii="Times New Roman" w:hAnsi="Times New Roman" w:eastAsia="Times New Roman" w:cs="Times New Roman"/>
          <w:b w:val="0"/>
          <w:bCs w:val="0"/>
          <w:sz w:val="24"/>
          <w:szCs w:val="24"/>
        </w:rPr>
        <w:t xml:space="preserve"> and their purpose has been taken away. Parkar (2015) stated that people always learn about the negativity of aging which makes elderly people stereotyped and stigmatized as a medical burden. In addition, the quality of institutional caregiving is poor, especially in mental health services. </w:t>
      </w:r>
      <w:r w:rsidRPr="3A13ED1A" w:rsidR="24B69D54">
        <w:rPr>
          <w:rFonts w:ascii="Times New Roman" w:hAnsi="Times New Roman" w:eastAsia="Times New Roman" w:cs="Times New Roman"/>
          <w:b w:val="0"/>
          <w:bCs w:val="0"/>
          <w:sz w:val="24"/>
          <w:szCs w:val="24"/>
        </w:rPr>
        <w:t>With the environmental factor (social perception of elderly people) and lacking social support, elderly people might feel excluded.</w:t>
      </w: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3A830725" w14:textId="33682A55">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7126289A" w14:textId="1093E623">
      <w:pPr>
        <w:pStyle w:val="Normal"/>
        <w:spacing w:line="360" w:lineRule="auto"/>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Informal caregiving </w:t>
      </w:r>
      <w:r w:rsidRPr="3A13ED1A" w:rsidR="3DED15B3">
        <w:rPr>
          <w:rFonts w:ascii="Times New Roman" w:hAnsi="Times New Roman" w:eastAsia="Times New Roman" w:cs="Times New Roman"/>
          <w:b w:val="1"/>
          <w:bCs w:val="1"/>
          <w:sz w:val="24"/>
          <w:szCs w:val="24"/>
        </w:rPr>
        <w:t>(caregiving from family members)</w:t>
      </w:r>
    </w:p>
    <w:p w:rsidR="24B69D54" w:rsidP="3A13ED1A" w:rsidRDefault="24B69D54" w14:paraId="238211DC" w14:textId="13895FAE">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Although it is irrefutable that caregiving tasks for elderly people are demanding and could be stressful and tough. Informal caregiving (elderly people taken care of by family members) could be very stressful which harms adult children's mental health (Schulz &amp; Sherwood, 2008). But Schulz &amp; Sherwood (2008) also highlighted that the relationship between elderly parents and adult children could be improved by informal caregiving in the early stages as the closer interaction between them. Elderly parents receive love and care from their children and adult children can feel that they are needed by their parents. They understand that their role in the family for caregiving switched. Also, informal caregiving could reduce the risk of mental illness in elderly people (</w:t>
      </w:r>
      <w:proofErr w:type="spellStart"/>
      <w:r w:rsidRPr="3A13ED1A" w:rsidR="24B69D54">
        <w:rPr>
          <w:rFonts w:ascii="Times New Roman" w:hAnsi="Times New Roman" w:eastAsia="Times New Roman" w:cs="Times New Roman"/>
          <w:b w:val="0"/>
          <w:bCs w:val="0"/>
          <w:sz w:val="24"/>
          <w:szCs w:val="24"/>
        </w:rPr>
        <w:t>Barnay</w:t>
      </w:r>
      <w:proofErr w:type="spellEnd"/>
      <w:r w:rsidRPr="3A13ED1A" w:rsidR="24B69D54">
        <w:rPr>
          <w:rFonts w:ascii="Times New Roman" w:hAnsi="Times New Roman" w:eastAsia="Times New Roman" w:cs="Times New Roman"/>
          <w:b w:val="0"/>
          <w:bCs w:val="0"/>
          <w:sz w:val="24"/>
          <w:szCs w:val="24"/>
        </w:rPr>
        <w:t xml:space="preserve"> &amp; Juin 2015). It is concluded that informal caregiving might enhance the family relationship and it could be a good way to maintain the mental health of elderly parents and makes them feel loved and included. Yet, the tough caring work might create stress for caregivers and affect their mental health.  </w:t>
      </w:r>
    </w:p>
    <w:p w:rsidR="24B69D54" w:rsidP="3A13ED1A" w:rsidRDefault="24B69D54" w14:paraId="11B20E00" w14:textId="61FA4A38">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3A61EB0" w:rsidP="3A13ED1A" w:rsidRDefault="23A61EB0" w14:paraId="551646A3" w14:textId="038E7B8C">
      <w:pPr>
        <w:pStyle w:val="Normal"/>
        <w:spacing w:line="360" w:lineRule="auto"/>
        <w:jc w:val="left"/>
        <w:rPr>
          <w:rFonts w:ascii="Times New Roman" w:hAnsi="Times New Roman" w:eastAsia="Times New Roman" w:cs="Times New Roman"/>
          <w:b w:val="0"/>
          <w:bCs w:val="0"/>
          <w:sz w:val="24"/>
          <w:szCs w:val="24"/>
        </w:rPr>
      </w:pPr>
      <w:r w:rsidRPr="3A13ED1A" w:rsidR="23A61EB0">
        <w:rPr>
          <w:rFonts w:ascii="Times New Roman" w:hAnsi="Times New Roman" w:eastAsia="Times New Roman" w:cs="Times New Roman"/>
          <w:b w:val="1"/>
          <w:bCs w:val="1"/>
          <w:sz w:val="24"/>
          <w:szCs w:val="24"/>
        </w:rPr>
        <w:t>Discussion on</w:t>
      </w:r>
      <w:r w:rsidRPr="3A13ED1A" w:rsidR="4E88BD16">
        <w:rPr>
          <w:rFonts w:ascii="Times New Roman" w:hAnsi="Times New Roman" w:eastAsia="Times New Roman" w:cs="Times New Roman"/>
          <w:b w:val="1"/>
          <w:bCs w:val="1"/>
          <w:sz w:val="24"/>
          <w:szCs w:val="24"/>
        </w:rPr>
        <w:t xml:space="preserve"> conflicts of</w:t>
      </w:r>
      <w:r w:rsidRPr="3A13ED1A" w:rsidR="23A61EB0">
        <w:rPr>
          <w:rFonts w:ascii="Times New Roman" w:hAnsi="Times New Roman" w:eastAsia="Times New Roman" w:cs="Times New Roman"/>
          <w:b w:val="1"/>
          <w:bCs w:val="1"/>
          <w:sz w:val="24"/>
          <w:szCs w:val="24"/>
        </w:rPr>
        <w:t xml:space="preserve"> </w:t>
      </w:r>
      <w:r w:rsidRPr="3A13ED1A" w:rsidR="6434E0F3">
        <w:rPr>
          <w:rFonts w:ascii="Times New Roman" w:hAnsi="Times New Roman" w:eastAsia="Times New Roman" w:cs="Times New Roman"/>
          <w:b w:val="1"/>
          <w:bCs w:val="1"/>
          <w:sz w:val="24"/>
          <w:szCs w:val="24"/>
        </w:rPr>
        <w:t xml:space="preserve">extended </w:t>
      </w:r>
      <w:r w:rsidRPr="3A13ED1A" w:rsidR="23A61EB0">
        <w:rPr>
          <w:rFonts w:ascii="Times New Roman" w:hAnsi="Times New Roman" w:eastAsia="Times New Roman" w:cs="Times New Roman"/>
          <w:b w:val="1"/>
          <w:bCs w:val="1"/>
          <w:sz w:val="24"/>
          <w:szCs w:val="24"/>
        </w:rPr>
        <w:t>family</w:t>
      </w:r>
      <w:r w:rsidRPr="3A13ED1A" w:rsidR="4B8418CF">
        <w:rPr>
          <w:rFonts w:ascii="Times New Roman" w:hAnsi="Times New Roman" w:eastAsia="Times New Roman" w:cs="Times New Roman"/>
          <w:b w:val="1"/>
          <w:bCs w:val="1"/>
          <w:sz w:val="24"/>
          <w:szCs w:val="24"/>
        </w:rPr>
        <w:t xml:space="preserve"> (relationship between parents and grandparents)</w:t>
      </w:r>
      <w:r w:rsidRPr="3A13ED1A" w:rsidR="23A61EB0">
        <w:rPr>
          <w:rFonts w:ascii="Times New Roman" w:hAnsi="Times New Roman" w:eastAsia="Times New Roman" w:cs="Times New Roman"/>
          <w:b w:val="1"/>
          <w:bCs w:val="1"/>
          <w:sz w:val="24"/>
          <w:szCs w:val="24"/>
        </w:rPr>
        <w:t xml:space="preserve"> </w:t>
      </w:r>
      <w:r w:rsidRPr="3A13ED1A" w:rsidR="24B69D54">
        <w:rPr>
          <w:rFonts w:ascii="Times New Roman" w:hAnsi="Times New Roman" w:eastAsia="Times New Roman" w:cs="Times New Roman"/>
          <w:b w:val="0"/>
          <w:bCs w:val="0"/>
          <w:sz w:val="24"/>
          <w:szCs w:val="24"/>
        </w:rPr>
        <w:t xml:space="preserve">Another relationship that will be covered is elderly parents and adult children with the existence of the third generation.  As mentioned above, the working environment in Hong Kong is harsh and demanding. Also, dual-working parents are common in Hong Kong. The sex distribution in the </w:t>
      </w:r>
      <w:proofErr w:type="spellStart"/>
      <w:r w:rsidRPr="3A13ED1A" w:rsidR="24B69D54">
        <w:rPr>
          <w:rFonts w:ascii="Times New Roman" w:hAnsi="Times New Roman" w:eastAsia="Times New Roman" w:cs="Times New Roman"/>
          <w:b w:val="0"/>
          <w:bCs w:val="0"/>
          <w:sz w:val="24"/>
          <w:szCs w:val="24"/>
        </w:rPr>
        <w:t>labour</w:t>
      </w:r>
      <w:proofErr w:type="spellEnd"/>
      <w:r w:rsidRPr="3A13ED1A" w:rsidR="24B69D54">
        <w:rPr>
          <w:rFonts w:ascii="Times New Roman" w:hAnsi="Times New Roman" w:eastAsia="Times New Roman" w:cs="Times New Roman"/>
          <w:b w:val="0"/>
          <w:bCs w:val="0"/>
          <w:sz w:val="24"/>
          <w:szCs w:val="24"/>
        </w:rPr>
        <w:t xml:space="preserve"> market has been more equal which more women participating in careers, including married women. When adult parents are incapable of balancing homecare and work, they either outsource to domestic helpers or grandparents. When the parenting method and expectation of parents and grandparents are different, it might lead to family conflicts and makes either side feel </w:t>
      </w:r>
      <w:proofErr w:type="gramStart"/>
      <w:r w:rsidRPr="3A13ED1A" w:rsidR="24B69D54">
        <w:rPr>
          <w:rFonts w:ascii="Times New Roman" w:hAnsi="Times New Roman" w:eastAsia="Times New Roman" w:cs="Times New Roman"/>
          <w:b w:val="0"/>
          <w:bCs w:val="0"/>
          <w:sz w:val="24"/>
          <w:szCs w:val="24"/>
        </w:rPr>
        <w:t>excluded</w:t>
      </w:r>
      <w:proofErr w:type="gramEnd"/>
      <w:r w:rsidRPr="3A13ED1A" w:rsidR="24B69D54">
        <w:rPr>
          <w:rFonts w:ascii="Times New Roman" w:hAnsi="Times New Roman" w:eastAsia="Times New Roman" w:cs="Times New Roman"/>
          <w:b w:val="0"/>
          <w:bCs w:val="0"/>
          <w:sz w:val="24"/>
          <w:szCs w:val="24"/>
        </w:rPr>
        <w:t xml:space="preserve"> and their purpose has been taken away.  </w:t>
      </w:r>
    </w:p>
    <w:p w:rsidR="24B69D54" w:rsidP="3A13ED1A" w:rsidRDefault="24B69D54" w14:paraId="794846BC" w14:textId="1E0516F5">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5D3776F3" w14:textId="5B9B2EA0">
      <w:pPr>
        <w:pStyle w:val="Normal"/>
        <w:spacing w:line="360" w:lineRule="auto"/>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Parenting </w:t>
      </w:r>
      <w:proofErr w:type="gramStart"/>
      <w:r w:rsidRPr="3A13ED1A" w:rsidR="7446EAF3">
        <w:rPr>
          <w:rFonts w:ascii="Times New Roman" w:hAnsi="Times New Roman" w:eastAsia="Times New Roman" w:cs="Times New Roman"/>
          <w:b w:val="1"/>
          <w:bCs w:val="1"/>
          <w:sz w:val="24"/>
          <w:szCs w:val="24"/>
        </w:rPr>
        <w:t>lead</w:t>
      </w:r>
      <w:proofErr w:type="gramEnd"/>
      <w:r w:rsidRPr="3A13ED1A" w:rsidR="7446EAF3">
        <w:rPr>
          <w:rFonts w:ascii="Times New Roman" w:hAnsi="Times New Roman" w:eastAsia="Times New Roman" w:cs="Times New Roman"/>
          <w:b w:val="1"/>
          <w:bCs w:val="1"/>
          <w:sz w:val="24"/>
          <w:szCs w:val="24"/>
        </w:rPr>
        <w:t xml:space="preserve"> to family conflicts</w:t>
      </w:r>
    </w:p>
    <w:p w:rsidR="24B69D54" w:rsidP="3A13ED1A" w:rsidRDefault="24B69D54" w14:paraId="5F480020" w14:textId="3A9D0D81">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Parenting in Hong Kong has been more intensive. Since Hong Kong is a competitive city in terms of economic development. Propagated education lowered the value of diplomas. A lot of young adult parents want their children to be well-rounded or outstanding. They put high expectations on their children and develop the trend of ‘tiger mom’ and ‘helicopter parents’ (</w:t>
      </w:r>
      <w:proofErr w:type="spellStart"/>
      <w:r w:rsidRPr="3A13ED1A" w:rsidR="24B69D54">
        <w:rPr>
          <w:rFonts w:ascii="Times New Roman" w:hAnsi="Times New Roman" w:eastAsia="Times New Roman" w:cs="Times New Roman"/>
          <w:b w:val="0"/>
          <w:bCs w:val="0"/>
          <w:sz w:val="24"/>
          <w:szCs w:val="24"/>
        </w:rPr>
        <w:t>Zilibotti</w:t>
      </w:r>
      <w:proofErr w:type="spellEnd"/>
      <w:r w:rsidRPr="3A13ED1A" w:rsidR="24B69D54">
        <w:rPr>
          <w:rFonts w:ascii="Times New Roman" w:hAnsi="Times New Roman" w:eastAsia="Times New Roman" w:cs="Times New Roman"/>
          <w:b w:val="0"/>
          <w:bCs w:val="0"/>
          <w:sz w:val="24"/>
          <w:szCs w:val="24"/>
        </w:rPr>
        <w:t xml:space="preserve"> &amp; Doepke, 2014). They believe that sending their children to professionals would be beneficial to their development. In contrast, grandparents tend to be lenient towards their grandchildren. Therefore, the expectations between parents and grandparents are different in terms of parent style and method. When parents blame their elder parents for undesirable parenting styles, elderly parents might feel offended as they are trying to help their children from busy </w:t>
      </w:r>
      <w:proofErr w:type="gramStart"/>
      <w:r w:rsidRPr="3A13ED1A" w:rsidR="24B69D54">
        <w:rPr>
          <w:rFonts w:ascii="Times New Roman" w:hAnsi="Times New Roman" w:eastAsia="Times New Roman" w:cs="Times New Roman"/>
          <w:b w:val="0"/>
          <w:bCs w:val="0"/>
          <w:sz w:val="24"/>
          <w:szCs w:val="24"/>
        </w:rPr>
        <w:t>work</w:t>
      </w:r>
      <w:proofErr w:type="gramEnd"/>
      <w:r w:rsidRPr="3A13ED1A" w:rsidR="24B69D54">
        <w:rPr>
          <w:rFonts w:ascii="Times New Roman" w:hAnsi="Times New Roman" w:eastAsia="Times New Roman" w:cs="Times New Roman"/>
          <w:b w:val="0"/>
          <w:bCs w:val="0"/>
          <w:sz w:val="24"/>
          <w:szCs w:val="24"/>
        </w:rPr>
        <w:t xml:space="preserve"> but their efforts are not recognized or even banned. Retired elderly parents might treat taking care of grandchildren as their little task to gain recognition or view grandchildren as their companions. Taking care of their grandchildren might mean a lot to them which tells them they are capable and fulfill their life purpose. When elderly parents feel they are excluded from involving their children’s new family, they might feel disconnected from their children and their efforts were paid for in vain. Therefore, family conflicts raised by parenting might lead to exclusion.  </w:t>
      </w:r>
    </w:p>
    <w:p w:rsidR="24B69D54" w:rsidP="3A13ED1A" w:rsidRDefault="24B69D54" w14:paraId="34DCCE1B" w14:textId="2B6A8366">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0AC2012B" w14:textId="2F94726A">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For in-law relationships, exclusion might appear when there are in-law relationship conflicts. A marriage involves at least two families which might have different backgrounds so their values and beliefs might be different. When two mothers hold different opinions on parenting and </w:t>
      </w:r>
      <w:proofErr w:type="gramStart"/>
      <w:r w:rsidRPr="3A13ED1A" w:rsidR="24B69D54">
        <w:rPr>
          <w:rFonts w:ascii="Times New Roman" w:hAnsi="Times New Roman" w:eastAsia="Times New Roman" w:cs="Times New Roman"/>
          <w:b w:val="0"/>
          <w:bCs w:val="0"/>
          <w:sz w:val="24"/>
          <w:szCs w:val="24"/>
        </w:rPr>
        <w:t>escalated</w:t>
      </w:r>
      <w:proofErr w:type="gramEnd"/>
      <w:r w:rsidRPr="3A13ED1A" w:rsidR="24B69D54">
        <w:rPr>
          <w:rFonts w:ascii="Times New Roman" w:hAnsi="Times New Roman" w:eastAsia="Times New Roman" w:cs="Times New Roman"/>
          <w:b w:val="0"/>
          <w:bCs w:val="0"/>
          <w:sz w:val="24"/>
          <w:szCs w:val="24"/>
        </w:rPr>
        <w:t xml:space="preserve"> into a conflict, it will put the kid’s father in a dilemma since he would be the person mediating the conflicts between the two mothers. Yet, if he fails or neglects to </w:t>
      </w:r>
      <w:proofErr w:type="gramStart"/>
      <w:r w:rsidRPr="3A13ED1A" w:rsidR="24B69D54">
        <w:rPr>
          <w:rFonts w:ascii="Times New Roman" w:hAnsi="Times New Roman" w:eastAsia="Times New Roman" w:cs="Times New Roman"/>
          <w:b w:val="0"/>
          <w:bCs w:val="0"/>
          <w:sz w:val="24"/>
          <w:szCs w:val="24"/>
        </w:rPr>
        <w:t>conciliate</w:t>
      </w:r>
      <w:proofErr w:type="gramEnd"/>
      <w:r w:rsidRPr="3A13ED1A" w:rsidR="24B69D54">
        <w:rPr>
          <w:rFonts w:ascii="Times New Roman" w:hAnsi="Times New Roman" w:eastAsia="Times New Roman" w:cs="Times New Roman"/>
          <w:b w:val="0"/>
          <w:bCs w:val="0"/>
          <w:sz w:val="24"/>
          <w:szCs w:val="24"/>
        </w:rPr>
        <w:t xml:space="preserve"> both sides, either one of them would feel excluded. The progress of exclusion will start from feeling disrespected, neglected, and losing the sense of belonging in the family.  </w:t>
      </w:r>
    </w:p>
    <w:p w:rsidR="24B69D54" w:rsidP="3A13ED1A" w:rsidRDefault="24B69D54" w14:paraId="311C1CF7" w14:textId="4DBA7725">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1DF32E68" w14:textId="638C5ADF">
      <w:pPr>
        <w:pStyle w:val="Normal"/>
        <w:spacing w:line="360" w:lineRule="auto"/>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Conclusion: Solution </w:t>
      </w:r>
    </w:p>
    <w:p w:rsidR="24B69D54" w:rsidP="3A13ED1A" w:rsidRDefault="24B69D54" w14:paraId="6615E4EC" w14:textId="62E2A7EA">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The aging situation in Hong Kong tells </w:t>
      </w:r>
      <w:proofErr w:type="gramStart"/>
      <w:r w:rsidRPr="3A13ED1A" w:rsidR="24B69D54">
        <w:rPr>
          <w:rFonts w:ascii="Times New Roman" w:hAnsi="Times New Roman" w:eastAsia="Times New Roman" w:cs="Times New Roman"/>
          <w:b w:val="0"/>
          <w:bCs w:val="0"/>
          <w:sz w:val="24"/>
          <w:szCs w:val="24"/>
        </w:rPr>
        <w:t>us</w:t>
      </w:r>
      <w:proofErr w:type="gramEnd"/>
      <w:r w:rsidRPr="3A13ED1A" w:rsidR="24B69D54">
        <w:rPr>
          <w:rFonts w:ascii="Times New Roman" w:hAnsi="Times New Roman" w:eastAsia="Times New Roman" w:cs="Times New Roman"/>
          <w:b w:val="0"/>
          <w:bCs w:val="0"/>
          <w:sz w:val="24"/>
          <w:szCs w:val="24"/>
        </w:rPr>
        <w:t xml:space="preserve"> the relationship between elderly parents and adult children is important and worth investigating. Since their relationship might </w:t>
      </w:r>
      <w:proofErr w:type="gramStart"/>
      <w:r w:rsidRPr="3A13ED1A" w:rsidR="24B69D54">
        <w:rPr>
          <w:rFonts w:ascii="Times New Roman" w:hAnsi="Times New Roman" w:eastAsia="Times New Roman" w:cs="Times New Roman"/>
          <w:b w:val="0"/>
          <w:bCs w:val="0"/>
          <w:sz w:val="24"/>
          <w:szCs w:val="24"/>
        </w:rPr>
        <w:t>put</w:t>
      </w:r>
      <w:proofErr w:type="gramEnd"/>
      <w:r w:rsidRPr="3A13ED1A" w:rsidR="24B69D54">
        <w:rPr>
          <w:rFonts w:ascii="Times New Roman" w:hAnsi="Times New Roman" w:eastAsia="Times New Roman" w:cs="Times New Roman"/>
          <w:b w:val="0"/>
          <w:bCs w:val="0"/>
          <w:sz w:val="24"/>
          <w:szCs w:val="24"/>
        </w:rPr>
        <w:t xml:space="preserve"> huge effects on the mental health of elderly parents. When they </w:t>
      </w:r>
      <w:proofErr w:type="gramStart"/>
      <w:r w:rsidRPr="3A13ED1A" w:rsidR="24B69D54">
        <w:rPr>
          <w:rFonts w:ascii="Times New Roman" w:hAnsi="Times New Roman" w:eastAsia="Times New Roman" w:cs="Times New Roman"/>
          <w:b w:val="0"/>
          <w:bCs w:val="0"/>
          <w:sz w:val="24"/>
          <w:szCs w:val="24"/>
        </w:rPr>
        <w:t>are getting</w:t>
      </w:r>
      <w:proofErr w:type="gramEnd"/>
      <w:r w:rsidRPr="3A13ED1A" w:rsidR="24B69D54">
        <w:rPr>
          <w:rFonts w:ascii="Times New Roman" w:hAnsi="Times New Roman" w:eastAsia="Times New Roman" w:cs="Times New Roman"/>
          <w:b w:val="0"/>
          <w:bCs w:val="0"/>
          <w:sz w:val="24"/>
          <w:szCs w:val="24"/>
        </w:rPr>
        <w:t xml:space="preserve"> older, their role in the family will change from being a caregiver to being taken care of. Therefore, they </w:t>
      </w:r>
      <w:proofErr w:type="gramStart"/>
      <w:r w:rsidRPr="3A13ED1A" w:rsidR="24B69D54">
        <w:rPr>
          <w:rFonts w:ascii="Times New Roman" w:hAnsi="Times New Roman" w:eastAsia="Times New Roman" w:cs="Times New Roman"/>
          <w:b w:val="0"/>
          <w:bCs w:val="0"/>
          <w:sz w:val="24"/>
          <w:szCs w:val="24"/>
        </w:rPr>
        <w:t>have to</w:t>
      </w:r>
      <w:proofErr w:type="gramEnd"/>
      <w:r w:rsidRPr="3A13ED1A" w:rsidR="24B69D54">
        <w:rPr>
          <w:rFonts w:ascii="Times New Roman" w:hAnsi="Times New Roman" w:eastAsia="Times New Roman" w:cs="Times New Roman"/>
          <w:b w:val="0"/>
          <w:bCs w:val="0"/>
          <w:sz w:val="24"/>
          <w:szCs w:val="24"/>
        </w:rPr>
        <w:t xml:space="preserve"> adapt to a new self and relocate their value and purpose. </w:t>
      </w:r>
      <w:r w:rsidRPr="3A13ED1A" w:rsidR="24B69D54">
        <w:rPr>
          <w:rFonts w:ascii="Times New Roman" w:hAnsi="Times New Roman" w:eastAsia="Times New Roman" w:cs="Times New Roman"/>
          <w:b w:val="0"/>
          <w:bCs w:val="0"/>
          <w:sz w:val="24"/>
          <w:szCs w:val="24"/>
        </w:rPr>
        <w:t xml:space="preserve">Their mind might be more sensitive and fragile, so we </w:t>
      </w:r>
      <w:proofErr w:type="gramStart"/>
      <w:r w:rsidRPr="3A13ED1A" w:rsidR="24B69D54">
        <w:rPr>
          <w:rFonts w:ascii="Times New Roman" w:hAnsi="Times New Roman" w:eastAsia="Times New Roman" w:cs="Times New Roman"/>
          <w:b w:val="0"/>
          <w:bCs w:val="0"/>
          <w:sz w:val="24"/>
          <w:szCs w:val="24"/>
        </w:rPr>
        <w:t>have to</w:t>
      </w:r>
      <w:proofErr w:type="gramEnd"/>
      <w:r w:rsidRPr="3A13ED1A" w:rsidR="24B69D54">
        <w:rPr>
          <w:rFonts w:ascii="Times New Roman" w:hAnsi="Times New Roman" w:eastAsia="Times New Roman" w:cs="Times New Roman"/>
          <w:b w:val="0"/>
          <w:bCs w:val="0"/>
          <w:sz w:val="24"/>
          <w:szCs w:val="24"/>
        </w:rPr>
        <w:t xml:space="preserve"> give them support and recognition.</w:t>
      </w:r>
      <w:r w:rsidRPr="3A13ED1A" w:rsidR="24B69D54">
        <w:rPr>
          <w:rFonts w:ascii="Times New Roman" w:hAnsi="Times New Roman" w:eastAsia="Times New Roman" w:cs="Times New Roman"/>
          <w:b w:val="0"/>
          <w:bCs w:val="0"/>
          <w:sz w:val="24"/>
          <w:szCs w:val="24"/>
        </w:rPr>
        <w:t xml:space="preserve"> Indeed, family is a complex issue, and it is unable generalized as situations could be different for each family unit. Yet, when there is a certain number of families facing the problem, it might be a social problem and we can do something to change it or avoid it.  </w:t>
      </w:r>
    </w:p>
    <w:p w:rsidR="3A13ED1A" w:rsidP="3A13ED1A" w:rsidRDefault="3A13ED1A" w14:paraId="78A62993" w14:textId="19CE246A">
      <w:pPr>
        <w:pStyle w:val="Normal"/>
        <w:spacing w:line="360" w:lineRule="auto"/>
        <w:jc w:val="left"/>
        <w:rPr>
          <w:rFonts w:ascii="Times New Roman" w:hAnsi="Times New Roman" w:eastAsia="Times New Roman" w:cs="Times New Roman"/>
          <w:b w:val="0"/>
          <w:bCs w:val="0"/>
          <w:sz w:val="24"/>
          <w:szCs w:val="24"/>
        </w:rPr>
      </w:pPr>
    </w:p>
    <w:p w:rsidR="24B69D54" w:rsidP="3A13ED1A" w:rsidRDefault="24B69D54" w14:paraId="4530283D" w14:textId="3A92E5CA">
      <w:pPr>
        <w:pStyle w:val="Normal"/>
        <w:spacing w:line="360" w:lineRule="auto"/>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There are many ways to avoid them feeling excluded in the family. For example, if adult children are cohabiting with their parents, they can assign some little tasks for the elderly parents to do to make them feel they have contributed something to the family. For example, laundry, pet feeding, or sewing. For non-cohabiting families, the adult children might not be able to take care of their parents all the time, but they can try to spend some time bringing them to the follow-up consultation in the hospital or bring them to have a big meal. Since elderly parents need face-to-face companions to receive love and care from their children so that they would not feel excluded and understand their </w:t>
      </w:r>
      <w:proofErr w:type="gramStart"/>
      <w:r w:rsidRPr="3A13ED1A" w:rsidR="24B69D54">
        <w:rPr>
          <w:rFonts w:ascii="Times New Roman" w:hAnsi="Times New Roman" w:eastAsia="Times New Roman" w:cs="Times New Roman"/>
          <w:b w:val="0"/>
          <w:bCs w:val="0"/>
          <w:sz w:val="24"/>
          <w:szCs w:val="24"/>
        </w:rPr>
        <w:t>effort</w:t>
      </w:r>
      <w:proofErr w:type="gramEnd"/>
      <w:r w:rsidRPr="3A13ED1A" w:rsidR="24B69D54">
        <w:rPr>
          <w:rFonts w:ascii="Times New Roman" w:hAnsi="Times New Roman" w:eastAsia="Times New Roman" w:cs="Times New Roman"/>
          <w:b w:val="0"/>
          <w:bCs w:val="0"/>
          <w:sz w:val="24"/>
          <w:szCs w:val="24"/>
        </w:rPr>
        <w:t xml:space="preserve"> in child-raising are not in vain.  </w:t>
      </w:r>
    </w:p>
    <w:p w:rsidR="3A13ED1A" w:rsidRDefault="3A13ED1A" w14:paraId="432A4A75" w14:textId="7F5BF082">
      <w:r>
        <w:br w:type="page"/>
      </w:r>
    </w:p>
    <w:p w:rsidR="3A13ED1A" w:rsidP="3A13ED1A" w:rsidRDefault="3A13ED1A" w14:paraId="66FA355C" w14:textId="1FB777BF">
      <w:pPr>
        <w:pStyle w:val="Normal"/>
        <w:spacing w:line="360" w:lineRule="auto"/>
        <w:jc w:val="left"/>
        <w:rPr>
          <w:rFonts w:ascii="Times New Roman" w:hAnsi="Times New Roman" w:eastAsia="Times New Roman" w:cs="Times New Roman"/>
          <w:b w:val="0"/>
          <w:bCs w:val="0"/>
          <w:sz w:val="24"/>
          <w:szCs w:val="24"/>
        </w:rPr>
      </w:pPr>
    </w:p>
    <w:p w:rsidR="24B69D54" w:rsidP="3A13ED1A" w:rsidRDefault="24B69D54" w14:paraId="6AAF1EEF" w14:textId="4DCCA3A8">
      <w:pPr>
        <w:pStyle w:val="Normal"/>
        <w:jc w:val="left"/>
        <w:rPr>
          <w:rFonts w:ascii="Times New Roman" w:hAnsi="Times New Roman" w:eastAsia="Times New Roman" w:cs="Times New Roman"/>
          <w:b w:val="0"/>
          <w:bCs w:val="0"/>
          <w:sz w:val="24"/>
          <w:szCs w:val="24"/>
        </w:rPr>
      </w:pPr>
      <w:r w:rsidRPr="3A13ED1A" w:rsidR="24B69D54">
        <w:rPr>
          <w:rFonts w:ascii="Times New Roman" w:hAnsi="Times New Roman" w:eastAsia="Times New Roman" w:cs="Times New Roman"/>
          <w:b w:val="0"/>
          <w:bCs w:val="0"/>
          <w:sz w:val="24"/>
          <w:szCs w:val="24"/>
        </w:rPr>
        <w:t xml:space="preserve"> </w:t>
      </w:r>
    </w:p>
    <w:p w:rsidR="24B69D54" w:rsidP="3A13ED1A" w:rsidRDefault="24B69D54" w14:paraId="1CB55F14" w14:textId="5DD033AF">
      <w:pPr>
        <w:pStyle w:val="Normal"/>
        <w:jc w:val="left"/>
        <w:rPr>
          <w:rFonts w:ascii="Times New Roman" w:hAnsi="Times New Roman" w:eastAsia="Times New Roman" w:cs="Times New Roman"/>
          <w:b w:val="1"/>
          <w:bCs w:val="1"/>
          <w:sz w:val="24"/>
          <w:szCs w:val="24"/>
        </w:rPr>
      </w:pPr>
      <w:r w:rsidRPr="3A13ED1A" w:rsidR="24B69D54">
        <w:rPr>
          <w:rFonts w:ascii="Times New Roman" w:hAnsi="Times New Roman" w:eastAsia="Times New Roman" w:cs="Times New Roman"/>
          <w:b w:val="1"/>
          <w:bCs w:val="1"/>
          <w:sz w:val="24"/>
          <w:szCs w:val="24"/>
        </w:rPr>
        <w:t xml:space="preserve">Reference </w:t>
      </w:r>
      <w:r w:rsidRPr="3A13ED1A" w:rsidR="1FDD3352">
        <w:rPr>
          <w:rFonts w:ascii="Times New Roman" w:hAnsi="Times New Roman" w:eastAsia="Times New Roman" w:cs="Times New Roman"/>
          <w:b w:val="1"/>
          <w:bCs w:val="1"/>
          <w:sz w:val="24"/>
          <w:szCs w:val="24"/>
        </w:rPr>
        <w:t>list</w:t>
      </w:r>
    </w:p>
    <w:p w:rsidR="103680C1" w:rsidP="3A13ED1A" w:rsidRDefault="103680C1" w14:paraId="3FA9A339" w14:textId="1FB1B83D">
      <w:pPr>
        <w:spacing w:after="160" w:line="259" w:lineRule="auto"/>
        <w:ind w:left="567" w:hanging="567"/>
        <w:rPr>
          <w:rFonts w:ascii="Times New Roman" w:hAnsi="Times New Roman" w:eastAsia="Times New Roman" w:cs="Times New Roman"/>
          <w:noProof w:val="0"/>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Census and Statistics Department (2020) “Hong Kong Population Projections 2020-2069,”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HKSAR. Available at: </w:t>
      </w:r>
      <w:hyperlink r:id="R260095f956774dc7">
        <w:r w:rsidRPr="3A13ED1A" w:rsidR="103680C1">
          <w:rPr>
            <w:rStyle w:val="Hyperlink"/>
            <w:rFonts w:ascii="Times New Roman" w:hAnsi="Times New Roman" w:eastAsia="Times New Roman" w:cs="Times New Roman"/>
            <w:b w:val="0"/>
            <w:bCs w:val="0"/>
            <w:i w:val="1"/>
            <w:iCs w:val="1"/>
            <w:caps w:val="0"/>
            <w:smallCaps w:val="0"/>
            <w:strike w:val="0"/>
            <w:dstrike w:val="0"/>
            <w:noProof w:val="0"/>
            <w:sz w:val="24"/>
            <w:szCs w:val="24"/>
            <w:lang w:val="en-US"/>
          </w:rPr>
          <w:t>https://www.statistics.gov.hk/pub/B1120015082020XXXXB0100.pdf</w:t>
        </w:r>
      </w:hyperlink>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(Accessed at: 5 December 2022). </w:t>
      </w:r>
      <w:r w:rsidRPr="3A13ED1A" w:rsidR="103680C1">
        <w:rPr>
          <w:rFonts w:ascii="Times New Roman" w:hAnsi="Times New Roman" w:eastAsia="Times New Roman" w:cs="Times New Roman"/>
          <w:noProof w:val="0"/>
          <w:sz w:val="24"/>
          <w:szCs w:val="24"/>
          <w:lang w:val="en-US"/>
        </w:rPr>
        <w:t xml:space="preserve"> </w:t>
      </w:r>
    </w:p>
    <w:p w:rsidR="103680C1" w:rsidP="3A13ED1A" w:rsidRDefault="103680C1" w14:paraId="089D0494" w14:textId="54ACAB60">
      <w:pPr>
        <w:spacing w:after="160" w:line="259" w:lineRule="auto"/>
        <w:ind w:left="567" w:hanging="567"/>
        <w:jc w:val="left"/>
        <w:rPr>
          <w:rFonts w:ascii="Times New Roman" w:hAnsi="Times New Roman" w:eastAsia="Times New Roman" w:cs="Times New Roman"/>
          <w:noProof w:val="0"/>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Department of Health (2021). Available at: </w:t>
      </w:r>
      <w:hyperlink r:id="R06acf90eaec84dca">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https://www.dh.gov.hk/english/pub_rec/pub_rec_ar/pdf/1920/supplementary_table2019.pdf</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December 3, 2022). </w:t>
      </w:r>
      <w:r w:rsidRPr="3A13ED1A" w:rsidR="103680C1">
        <w:rPr>
          <w:rFonts w:ascii="Times New Roman" w:hAnsi="Times New Roman" w:eastAsia="Times New Roman" w:cs="Times New Roman"/>
          <w:noProof w:val="0"/>
          <w:sz w:val="24"/>
          <w:szCs w:val="24"/>
          <w:lang w:val="en-US"/>
        </w:rPr>
        <w:t xml:space="preserve"> </w:t>
      </w:r>
    </w:p>
    <w:p w:rsidR="103680C1" w:rsidP="3A13ED1A" w:rsidRDefault="103680C1" w14:paraId="79342214" w14:textId="172F4538">
      <w:pPr>
        <w:spacing w:after="160" w:line="259" w:lineRule="auto"/>
        <w:ind w:left="567"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Hong Kong Monthly Digest of Statistics </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(May 2022). Available at: </w:t>
      </w:r>
      <w:hyperlink r:id="R71b80c6aae544dfb">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https://www.censtatd.gov.hk/en/data/stat_report/product/B1010002/att/B10100022022MM05B0100.pdf</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November 19, 2022).</w:t>
      </w:r>
    </w:p>
    <w:p w:rsidR="103680C1" w:rsidP="3A13ED1A" w:rsidRDefault="103680C1" w14:paraId="43078D49" w14:textId="3239B5F3">
      <w:pPr>
        <w:spacing w:after="160" w:line="259" w:lineRule="auto"/>
        <w:ind w:left="567" w:hanging="567"/>
        <w:rPr>
          <w:rFonts w:ascii="Times New Roman" w:hAnsi="Times New Roman" w:eastAsia="Times New Roman" w:cs="Times New Roman"/>
          <w:noProof w:val="0"/>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Lam, G. (2020) “Problems encountered by elders in residential care services in Hong Kong,”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Asian Education and Development Studies</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11(1), pp. 106–117. Available at: </w:t>
      </w:r>
      <w:hyperlink r:id="R3cb9488d0c214806">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https://doi.org/10.1108/aeds-09-2019-0158</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03680C1" w:rsidP="3A13ED1A" w:rsidRDefault="103680C1" w14:paraId="320E1252" w14:textId="18C8F5A6">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Lee, Y.-J.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(1994)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Sons, daughters, and intergenerational support in Taiwan: American Journal of Sociology: Vol 99, no 4</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American Journal of Sociology</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ff36d36becbf4876">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https://www.journals.uchicago.edu/doi/10.1086/230370</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December 4, 2022).</w:t>
      </w:r>
    </w:p>
    <w:p w:rsidR="103680C1" w:rsidP="3A13ED1A" w:rsidRDefault="103680C1" w14:paraId="7A2425AE" w14:textId="7B0BFFFC">
      <w:pPr>
        <w:spacing w:after="160" w:line="259" w:lineRule="auto"/>
        <w:ind w:left="720" w:hanging="720"/>
        <w:rPr>
          <w:rFonts w:ascii="Times New Roman" w:hAnsi="Times New Roman" w:eastAsia="Times New Roman" w:cs="Times New Roman"/>
          <w:noProof w:val="0"/>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Legislative Council Secretariat (2019) “Opportunities and challenges facing maternal workforce in Hong Kong,”</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Research Brief, </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Available at: </w:t>
      </w:r>
      <w:hyperlink r:id="R0eb6a3a5c48d4a30">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https://www.legco.gov.hk/research-publications/english/1819rb02-opportunities-and-challenges-facing-maternal-workforce-in-hong-kong-20190716-e.pdf</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(Accessed at: 5 December 2022).</w:t>
      </w:r>
    </w:p>
    <w:p w:rsidR="103680C1" w:rsidP="3A13ED1A" w:rsidRDefault="103680C1" w14:paraId="35282F18" w14:textId="24325295">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McCulloch, B.J. (1990) “The relationship of intergenerational reciprocity of aid to the morale of older parents: Equity and Exchange Theory Comparisons,”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Gerontology</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45(4). Available at: </w:t>
      </w:r>
      <w:hyperlink r:id="Rc3ff59fa7a8e4f68">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https://doi.org/10.1093/geronj/45.4.s150</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03680C1" w:rsidP="3A13ED1A" w:rsidRDefault="103680C1" w14:paraId="122E078C" w14:textId="6A1CD9A9">
      <w:pPr>
        <w:spacing w:after="160" w:line="259" w:lineRule="auto"/>
        <w:ind w:left="567"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Parkar, S.R. (2015) “Elderly Mental Health: Needs,” </w:t>
      </w:r>
      <w:proofErr w:type="spellStart"/>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Mens</w:t>
      </w:r>
      <w:proofErr w:type="spellEnd"/>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Sana Monographs</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13(1), p. 91. Available at: </w:t>
      </w:r>
      <w:hyperlink r:id="R19bfeef5abd0414e">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https://doi.org/10.4103/0973-1229.153311</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03680C1" w:rsidP="3A13ED1A" w:rsidRDefault="103680C1" w14:paraId="240563F6" w14:textId="4F4A1986">
      <w:pPr>
        <w:spacing w:after="160" w:line="259" w:lineRule="auto"/>
        <w:ind w:left="567"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Schulz, R. and Sherwood, P.R. (2008) “Physical and mental health effects of family caregiving,”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Social Work Education</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44(sup3), pp. 105–113. Available at: </w:t>
      </w:r>
      <w:hyperlink r:id="Ra182be25e35b430c">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https://doi.org/10.5175/jswe.2008.773247702</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03680C1" w:rsidP="3A13ED1A" w:rsidRDefault="103680C1" w14:paraId="076FF82D" w14:textId="5C789E56">
      <w:pPr>
        <w:pStyle w:val="Heading2"/>
        <w:spacing w:before="40" w:after="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Scott, J. and Marshall, G. (2015) “exclusion (social exclusion)”,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 Dictionary of Sociology (3 ed.). </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1a2cd814e37d48a0">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https://www.oxfordreference.com/display/10.1093/acref/9780199533008.001.0001/acref-9780199533008-e-771?rskey=cTee3c&amp;result=771.</w:t>
        </w:r>
      </w:hyperlink>
      <w:r w:rsidRPr="3A13ED1A" w:rsidR="103680C1">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US"/>
        </w:rPr>
        <w:t xml:space="preserve"> </w:t>
      </w:r>
      <w:r w:rsidRPr="3A13ED1A" w:rsidR="103680C1">
        <w:rPr>
          <w:rFonts w:ascii="Times New Roman" w:hAnsi="Times New Roman" w:eastAsia="Times New Roman" w:cs="Times New Roman"/>
          <w:b w:val="0"/>
          <w:bCs w:val="0"/>
          <w:i w:val="0"/>
          <w:iCs w:val="0"/>
          <w:caps w:val="0"/>
          <w:smallCaps w:val="0"/>
          <w:noProof w:val="0"/>
          <w:color w:val="auto"/>
          <w:sz w:val="24"/>
          <w:szCs w:val="24"/>
          <w:lang w:val="en-US"/>
        </w:rPr>
        <w:t>(Accessed: December 8,2022).</w:t>
      </w:r>
    </w:p>
    <w:p w:rsidR="3A13ED1A" w:rsidP="3A13ED1A" w:rsidRDefault="3A13ED1A" w14:paraId="58F21645" w14:textId="3094C8C3">
      <w:pPr>
        <w:pStyle w:val="Normal"/>
        <w:rPr>
          <w:rFonts w:ascii="Times New Roman" w:hAnsi="Times New Roman" w:eastAsia="Times New Roman" w:cs="Times New Roman"/>
          <w:noProof w:val="0"/>
          <w:sz w:val="24"/>
          <w:szCs w:val="24"/>
          <w:lang w:val="en-US"/>
        </w:rPr>
      </w:pPr>
    </w:p>
    <w:p w:rsidR="103680C1" w:rsidP="3A13ED1A" w:rsidRDefault="103680C1" w14:paraId="53566160" w14:textId="754FEE36">
      <w:pPr>
        <w:spacing w:after="160" w:line="259" w:lineRule="auto"/>
        <w:ind w:left="567" w:hanging="567"/>
        <w:rPr>
          <w:rFonts w:ascii="Times New Roman" w:hAnsi="Times New Roman" w:eastAsia="Times New Roman" w:cs="Times New Roman"/>
          <w:noProof w:val="0"/>
          <w:sz w:val="24"/>
          <w:szCs w:val="24"/>
          <w:lang w:val="en-US"/>
        </w:rPr>
      </w:pP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Xiao, S. (2016) “Intimate power: The intergenerational cooperation and conflicts in childrearing among urban families in contemporary China,”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Journal of Chinese Sociology</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3(1). Available at: </w:t>
      </w:r>
      <w:hyperlink r:id="R85dd8923ad9a4bd9">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https://doi.org/10.1186/s40711-016-0037-y</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03680C1" w:rsidP="3A13ED1A" w:rsidRDefault="103680C1" w14:paraId="3A2137FB" w14:textId="4DB15907">
      <w:pPr>
        <w:spacing w:after="160" w:line="259" w:lineRule="auto"/>
        <w:ind w:left="567" w:hanging="567"/>
        <w:rPr>
          <w:rFonts w:ascii="Times New Roman" w:hAnsi="Times New Roman" w:eastAsia="Times New Roman" w:cs="Times New Roman"/>
          <w:noProof w:val="0"/>
          <w:sz w:val="24"/>
          <w:szCs w:val="24"/>
          <w:lang w:val="en-US"/>
        </w:rPr>
      </w:pPr>
      <w:proofErr w:type="spellStart"/>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Zilibotti</w:t>
      </w:r>
      <w:proofErr w:type="spellEnd"/>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F. and Doepke, M. (2014) “Tiger moms and helicopter parents: The economics of parenting style,” </w:t>
      </w:r>
      <w:r w:rsidRPr="3A13ED1A" w:rsidR="10368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ECPR</w:t>
      </w:r>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1eccf2b471a4b50">
        <w:r w:rsidRPr="3A13ED1A" w:rsidR="103680C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https://cepr.org/voxeu/columns/tiger-moms-and-helicopter-parents-economics-parenting-style</w:t>
        </w:r>
      </w:hyperlink>
      <w:r w:rsidRPr="3A13ED1A" w:rsidR="10368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December 8, 2022).</w:t>
      </w:r>
    </w:p>
    <w:p w:rsidR="3A13ED1A" w:rsidP="3A13ED1A" w:rsidRDefault="3A13ED1A" w14:paraId="213DC39C" w14:textId="3FF79F98">
      <w:pPr>
        <w:pStyle w:val="Normal"/>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A13ED1A" w:rsidP="3A13ED1A" w:rsidRDefault="3A13ED1A" w14:paraId="033EF168" w14:textId="55C899C3">
      <w:pPr>
        <w:pStyle w:val="Normal"/>
        <w:jc w:val="left"/>
        <w:rPr>
          <w:rFonts w:ascii="Times New Roman" w:hAnsi="Times New Roman" w:eastAsia="Times New Roman" w:cs="Times New Roman"/>
          <w:b w:val="0"/>
          <w:bCs w:val="0"/>
          <w:sz w:val="24"/>
          <w:szCs w:val="24"/>
        </w:rPr>
      </w:pPr>
    </w:p>
    <w:p w:rsidR="3A13ED1A" w:rsidP="3A13ED1A" w:rsidRDefault="3A13ED1A" w14:paraId="17285164" w14:textId="7B37E3B2">
      <w:pPr>
        <w:pStyle w:val="Normal"/>
        <w:jc w:val="left"/>
        <w:rPr>
          <w:rFonts w:ascii="Times New Roman" w:hAnsi="Times New Roman" w:eastAsia="Times New Roman" w:cs="Times New Roman"/>
          <w:b w:val="0"/>
          <w:b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83601B"/>
    <w:rsid w:val="0093E738"/>
    <w:rsid w:val="022589D4"/>
    <w:rsid w:val="0336702A"/>
    <w:rsid w:val="0373E216"/>
    <w:rsid w:val="040EC50D"/>
    <w:rsid w:val="0468E656"/>
    <w:rsid w:val="04D7B919"/>
    <w:rsid w:val="052D7525"/>
    <w:rsid w:val="065A86EA"/>
    <w:rsid w:val="068D78C7"/>
    <w:rsid w:val="06AB82D8"/>
    <w:rsid w:val="07003773"/>
    <w:rsid w:val="0722591D"/>
    <w:rsid w:val="077311E6"/>
    <w:rsid w:val="07925CE3"/>
    <w:rsid w:val="07A08718"/>
    <w:rsid w:val="07DB698F"/>
    <w:rsid w:val="080F59DB"/>
    <w:rsid w:val="08288238"/>
    <w:rsid w:val="088593CA"/>
    <w:rsid w:val="0894A4E3"/>
    <w:rsid w:val="0894CB58"/>
    <w:rsid w:val="093CEAEB"/>
    <w:rsid w:val="098C8951"/>
    <w:rsid w:val="09D00A6F"/>
    <w:rsid w:val="09E43625"/>
    <w:rsid w:val="0A16F20F"/>
    <w:rsid w:val="0A305B6F"/>
    <w:rsid w:val="0A309BB9"/>
    <w:rsid w:val="0A54945E"/>
    <w:rsid w:val="0A94B0FB"/>
    <w:rsid w:val="0A9BEF4C"/>
    <w:rsid w:val="0AEBE7C1"/>
    <w:rsid w:val="0B2DF80D"/>
    <w:rsid w:val="0BB343BD"/>
    <w:rsid w:val="0BB8285A"/>
    <w:rsid w:val="0BFACA54"/>
    <w:rsid w:val="0C19D6F2"/>
    <w:rsid w:val="0C91D26E"/>
    <w:rsid w:val="0D154C90"/>
    <w:rsid w:val="0D2E722A"/>
    <w:rsid w:val="0D4CE4F2"/>
    <w:rsid w:val="0D8CAE84"/>
    <w:rsid w:val="0DC8A393"/>
    <w:rsid w:val="0DFB6BD3"/>
    <w:rsid w:val="0E6598CF"/>
    <w:rsid w:val="0E7922D1"/>
    <w:rsid w:val="0EB9EDC1"/>
    <w:rsid w:val="0FE8D537"/>
    <w:rsid w:val="1014F332"/>
    <w:rsid w:val="103680C1"/>
    <w:rsid w:val="1055BE22"/>
    <w:rsid w:val="106612EC"/>
    <w:rsid w:val="1082C786"/>
    <w:rsid w:val="109F9CF3"/>
    <w:rsid w:val="10C93B63"/>
    <w:rsid w:val="11654391"/>
    <w:rsid w:val="1184A598"/>
    <w:rsid w:val="11A6B7F9"/>
    <w:rsid w:val="11AAA0A0"/>
    <w:rsid w:val="12228541"/>
    <w:rsid w:val="123BAD9E"/>
    <w:rsid w:val="127CB733"/>
    <w:rsid w:val="12C3EE61"/>
    <w:rsid w:val="13378EE4"/>
    <w:rsid w:val="1415BA75"/>
    <w:rsid w:val="146CACE5"/>
    <w:rsid w:val="14767CEE"/>
    <w:rsid w:val="147F1DD7"/>
    <w:rsid w:val="14BB0412"/>
    <w:rsid w:val="14D3FAE8"/>
    <w:rsid w:val="14D42C6F"/>
    <w:rsid w:val="14FB93E1"/>
    <w:rsid w:val="150F17A6"/>
    <w:rsid w:val="1518245E"/>
    <w:rsid w:val="15A9037F"/>
    <w:rsid w:val="166B0C59"/>
    <w:rsid w:val="16918D26"/>
    <w:rsid w:val="16C7786B"/>
    <w:rsid w:val="16F5F664"/>
    <w:rsid w:val="17281F58"/>
    <w:rsid w:val="17A44DA7"/>
    <w:rsid w:val="17F2A4D4"/>
    <w:rsid w:val="180D0F79"/>
    <w:rsid w:val="18914578"/>
    <w:rsid w:val="1891C6C5"/>
    <w:rsid w:val="189F2345"/>
    <w:rsid w:val="18EC828C"/>
    <w:rsid w:val="19DA72F7"/>
    <w:rsid w:val="1A2D15D9"/>
    <w:rsid w:val="1A46BF83"/>
    <w:rsid w:val="1A9C0E69"/>
    <w:rsid w:val="1AB3EF60"/>
    <w:rsid w:val="1AB510F9"/>
    <w:rsid w:val="1AFBC05F"/>
    <w:rsid w:val="1B337564"/>
    <w:rsid w:val="1B5ECBF7"/>
    <w:rsid w:val="1B6C86DB"/>
    <w:rsid w:val="1B9E97B8"/>
    <w:rsid w:val="1BA05E4F"/>
    <w:rsid w:val="1BD0D3C0"/>
    <w:rsid w:val="1C062274"/>
    <w:rsid w:val="1C77334F"/>
    <w:rsid w:val="1CCE3865"/>
    <w:rsid w:val="1CCF45C5"/>
    <w:rsid w:val="1CDA4DDD"/>
    <w:rsid w:val="1CEF536E"/>
    <w:rsid w:val="1D3C2EB0"/>
    <w:rsid w:val="1D446BFC"/>
    <w:rsid w:val="1D526A87"/>
    <w:rsid w:val="1DA1F2D5"/>
    <w:rsid w:val="1E61B4D1"/>
    <w:rsid w:val="1E825901"/>
    <w:rsid w:val="1E98B5B8"/>
    <w:rsid w:val="1F1A30A6"/>
    <w:rsid w:val="1F84F80B"/>
    <w:rsid w:val="1FAED411"/>
    <w:rsid w:val="1FDD3352"/>
    <w:rsid w:val="20423614"/>
    <w:rsid w:val="204EF984"/>
    <w:rsid w:val="20A602DA"/>
    <w:rsid w:val="214AA472"/>
    <w:rsid w:val="21623EFE"/>
    <w:rsid w:val="216FF9A9"/>
    <w:rsid w:val="21A2B6E8"/>
    <w:rsid w:val="21D47251"/>
    <w:rsid w:val="21EB640C"/>
    <w:rsid w:val="21FBEF30"/>
    <w:rsid w:val="22109C41"/>
    <w:rsid w:val="226AD1FF"/>
    <w:rsid w:val="22E674D3"/>
    <w:rsid w:val="2366CD28"/>
    <w:rsid w:val="23869A46"/>
    <w:rsid w:val="23A61EB0"/>
    <w:rsid w:val="2406A260"/>
    <w:rsid w:val="24B69D54"/>
    <w:rsid w:val="2544A51D"/>
    <w:rsid w:val="25483D03"/>
    <w:rsid w:val="2577B606"/>
    <w:rsid w:val="25A272C1"/>
    <w:rsid w:val="25BFBDEA"/>
    <w:rsid w:val="261E1595"/>
    <w:rsid w:val="266F3688"/>
    <w:rsid w:val="267A047A"/>
    <w:rsid w:val="268D6AE6"/>
    <w:rsid w:val="26B2EA3C"/>
    <w:rsid w:val="27126403"/>
    <w:rsid w:val="27156C97"/>
    <w:rsid w:val="27CF53BC"/>
    <w:rsid w:val="27FF9CD7"/>
    <w:rsid w:val="2824EE0A"/>
    <w:rsid w:val="28293B47"/>
    <w:rsid w:val="28958826"/>
    <w:rsid w:val="28F4336F"/>
    <w:rsid w:val="28FC5A0A"/>
    <w:rsid w:val="29350D06"/>
    <w:rsid w:val="2955B657"/>
    <w:rsid w:val="29681B4C"/>
    <w:rsid w:val="2A7DD16A"/>
    <w:rsid w:val="2AB0EACD"/>
    <w:rsid w:val="2AF186B8"/>
    <w:rsid w:val="2B5281C3"/>
    <w:rsid w:val="2BE121BB"/>
    <w:rsid w:val="2BF24BC0"/>
    <w:rsid w:val="2C5D5842"/>
    <w:rsid w:val="2C8D5719"/>
    <w:rsid w:val="2CE2BC42"/>
    <w:rsid w:val="2D1457D9"/>
    <w:rsid w:val="2DB8169F"/>
    <w:rsid w:val="2F0203E2"/>
    <w:rsid w:val="2F1F1999"/>
    <w:rsid w:val="2F428AE4"/>
    <w:rsid w:val="2F53E700"/>
    <w:rsid w:val="2F64C8C3"/>
    <w:rsid w:val="2F6F9055"/>
    <w:rsid w:val="30EFB761"/>
    <w:rsid w:val="3115AF47"/>
    <w:rsid w:val="315F2ED7"/>
    <w:rsid w:val="317EF77C"/>
    <w:rsid w:val="3183601B"/>
    <w:rsid w:val="31AEACED"/>
    <w:rsid w:val="3256CC80"/>
    <w:rsid w:val="32A66AE6"/>
    <w:rsid w:val="32BF12C6"/>
    <w:rsid w:val="32CC86BF"/>
    <w:rsid w:val="3330D3A4"/>
    <w:rsid w:val="334A7D4E"/>
    <w:rsid w:val="335368CB"/>
    <w:rsid w:val="33A4AB96"/>
    <w:rsid w:val="34275823"/>
    <w:rsid w:val="342CEBE6"/>
    <w:rsid w:val="346A0DCA"/>
    <w:rsid w:val="3470B3E5"/>
    <w:rsid w:val="34926638"/>
    <w:rsid w:val="349D626A"/>
    <w:rsid w:val="358E6D42"/>
    <w:rsid w:val="359858CB"/>
    <w:rsid w:val="35B2EB01"/>
    <w:rsid w:val="35C224A0"/>
    <w:rsid w:val="3616577B"/>
    <w:rsid w:val="36269297"/>
    <w:rsid w:val="364853BF"/>
    <w:rsid w:val="36DC4C58"/>
    <w:rsid w:val="37186E51"/>
    <w:rsid w:val="3766E66B"/>
    <w:rsid w:val="377465B0"/>
    <w:rsid w:val="37E42420"/>
    <w:rsid w:val="38F282AC"/>
    <w:rsid w:val="38FAC946"/>
    <w:rsid w:val="39344D55"/>
    <w:rsid w:val="39566E0C"/>
    <w:rsid w:val="3A13ED1A"/>
    <w:rsid w:val="3A1C98B1"/>
    <w:rsid w:val="3A1DD414"/>
    <w:rsid w:val="3A251265"/>
    <w:rsid w:val="3A9699A7"/>
    <w:rsid w:val="3AB17CCB"/>
    <w:rsid w:val="3B000A07"/>
    <w:rsid w:val="3B554EE9"/>
    <w:rsid w:val="3B5FBCF8"/>
    <w:rsid w:val="3B79B1C5"/>
    <w:rsid w:val="3B972F45"/>
    <w:rsid w:val="3BBFE0F2"/>
    <w:rsid w:val="3C523DA3"/>
    <w:rsid w:val="3C9BDA68"/>
    <w:rsid w:val="3CAF7DC5"/>
    <w:rsid w:val="3CE90478"/>
    <w:rsid w:val="3D716038"/>
    <w:rsid w:val="3D81DB0F"/>
    <w:rsid w:val="3DCE3A69"/>
    <w:rsid w:val="3DED15B3"/>
    <w:rsid w:val="3DED40DA"/>
    <w:rsid w:val="3E48841B"/>
    <w:rsid w:val="3ED27207"/>
    <w:rsid w:val="3EDF5B2B"/>
    <w:rsid w:val="404200ED"/>
    <w:rsid w:val="407B2B8C"/>
    <w:rsid w:val="4086DBDD"/>
    <w:rsid w:val="412C2693"/>
    <w:rsid w:val="4180D88B"/>
    <w:rsid w:val="41D4FA54"/>
    <w:rsid w:val="4217F101"/>
    <w:rsid w:val="4228E5F9"/>
    <w:rsid w:val="422CCE2E"/>
    <w:rsid w:val="428A370B"/>
    <w:rsid w:val="42D1DEF1"/>
    <w:rsid w:val="42D8875C"/>
    <w:rsid w:val="42DB2F9B"/>
    <w:rsid w:val="42F93528"/>
    <w:rsid w:val="4357AE84"/>
    <w:rsid w:val="4360A118"/>
    <w:rsid w:val="4387C01C"/>
    <w:rsid w:val="43DBC137"/>
    <w:rsid w:val="4453AC17"/>
    <w:rsid w:val="449A5DD7"/>
    <w:rsid w:val="44E49159"/>
    <w:rsid w:val="453E0E69"/>
    <w:rsid w:val="45C1D7CD"/>
    <w:rsid w:val="464E22BF"/>
    <w:rsid w:val="46D9DECA"/>
    <w:rsid w:val="472ACB8F"/>
    <w:rsid w:val="47ABF87F"/>
    <w:rsid w:val="47B0B2C6"/>
    <w:rsid w:val="47FA1DF2"/>
    <w:rsid w:val="47FF9255"/>
    <w:rsid w:val="481D9088"/>
    <w:rsid w:val="48546369"/>
    <w:rsid w:val="48C22BF7"/>
    <w:rsid w:val="48C2C71F"/>
    <w:rsid w:val="48EFF03D"/>
    <w:rsid w:val="497C1C70"/>
    <w:rsid w:val="49B638F2"/>
    <w:rsid w:val="4A250BB5"/>
    <w:rsid w:val="4A4050E1"/>
    <w:rsid w:val="4AB368AF"/>
    <w:rsid w:val="4AEA380F"/>
    <w:rsid w:val="4B27BAD1"/>
    <w:rsid w:val="4B7BE8C6"/>
    <w:rsid w:val="4B8418CF"/>
    <w:rsid w:val="4BA625DA"/>
    <w:rsid w:val="4BC339CE"/>
    <w:rsid w:val="4BD28779"/>
    <w:rsid w:val="4C005668"/>
    <w:rsid w:val="4C17F0F4"/>
    <w:rsid w:val="4C47B276"/>
    <w:rsid w:val="4C4E68D2"/>
    <w:rsid w:val="4C4E68D2"/>
    <w:rsid w:val="4C67C7EB"/>
    <w:rsid w:val="4C8A2447"/>
    <w:rsid w:val="4CEE5B01"/>
    <w:rsid w:val="4D2518B2"/>
    <w:rsid w:val="4D3B0E7D"/>
    <w:rsid w:val="4D3B746E"/>
    <w:rsid w:val="4D5B8ADE"/>
    <w:rsid w:val="4D66E81F"/>
    <w:rsid w:val="4DE64463"/>
    <w:rsid w:val="4DFF4157"/>
    <w:rsid w:val="4E2696B8"/>
    <w:rsid w:val="4E88BD16"/>
    <w:rsid w:val="4EBC5456"/>
    <w:rsid w:val="4ED9DBED"/>
    <w:rsid w:val="4F5686A1"/>
    <w:rsid w:val="4F86D9D2"/>
    <w:rsid w:val="4FCAD1C1"/>
    <w:rsid w:val="500C5219"/>
    <w:rsid w:val="505C4783"/>
    <w:rsid w:val="50A14FDE"/>
    <w:rsid w:val="50C81F6E"/>
    <w:rsid w:val="51481CF0"/>
    <w:rsid w:val="51C1CC24"/>
    <w:rsid w:val="51F817E4"/>
    <w:rsid w:val="520A43B2"/>
    <w:rsid w:val="520CBC3E"/>
    <w:rsid w:val="520FD2FB"/>
    <w:rsid w:val="526F97EC"/>
    <w:rsid w:val="52730F55"/>
    <w:rsid w:val="5273AD48"/>
    <w:rsid w:val="5340CB40"/>
    <w:rsid w:val="53574569"/>
    <w:rsid w:val="5393E845"/>
    <w:rsid w:val="53C0527A"/>
    <w:rsid w:val="53CA803F"/>
    <w:rsid w:val="53EABEFC"/>
    <w:rsid w:val="5407405D"/>
    <w:rsid w:val="540F7DA9"/>
    <w:rsid w:val="54399BFE"/>
    <w:rsid w:val="54619541"/>
    <w:rsid w:val="547BE8EF"/>
    <w:rsid w:val="5483886C"/>
    <w:rsid w:val="54D33B65"/>
    <w:rsid w:val="553627D3"/>
    <w:rsid w:val="55367257"/>
    <w:rsid w:val="554773BD"/>
    <w:rsid w:val="55F75D9E"/>
    <w:rsid w:val="566106FF"/>
    <w:rsid w:val="566F0BC6"/>
    <w:rsid w:val="568EE62B"/>
    <w:rsid w:val="56953D47"/>
    <w:rsid w:val="56B0C77F"/>
    <w:rsid w:val="56E4EDD2"/>
    <w:rsid w:val="56ED2C86"/>
    <w:rsid w:val="56F73F1E"/>
    <w:rsid w:val="571A0EDB"/>
    <w:rsid w:val="5880BE33"/>
    <w:rsid w:val="58857D23"/>
    <w:rsid w:val="58CF4B6F"/>
    <w:rsid w:val="58DAB180"/>
    <w:rsid w:val="58EA32CC"/>
    <w:rsid w:val="58EB064A"/>
    <w:rsid w:val="58FA52B5"/>
    <w:rsid w:val="5A0998F6"/>
    <w:rsid w:val="5A388740"/>
    <w:rsid w:val="5AF4E377"/>
    <w:rsid w:val="5AF6561B"/>
    <w:rsid w:val="5B29883F"/>
    <w:rsid w:val="5B62C4A7"/>
    <w:rsid w:val="5B75A1D8"/>
    <w:rsid w:val="5B9D8CE4"/>
    <w:rsid w:val="5C125242"/>
    <w:rsid w:val="5C6CA726"/>
    <w:rsid w:val="5CF1A043"/>
    <w:rsid w:val="5D3ACA8B"/>
    <w:rsid w:val="5DB770EF"/>
    <w:rsid w:val="5DDED917"/>
    <w:rsid w:val="5E2D0F25"/>
    <w:rsid w:val="5E5C5700"/>
    <w:rsid w:val="5E8EEDE0"/>
    <w:rsid w:val="5EA070E8"/>
    <w:rsid w:val="5ED52DA6"/>
    <w:rsid w:val="5F307D75"/>
    <w:rsid w:val="5F5A1DD6"/>
    <w:rsid w:val="5FE63D55"/>
    <w:rsid w:val="60699BAD"/>
    <w:rsid w:val="60BC4B5D"/>
    <w:rsid w:val="60D3E6C7"/>
    <w:rsid w:val="61180260"/>
    <w:rsid w:val="6155FA0F"/>
    <w:rsid w:val="6177213B"/>
    <w:rsid w:val="61B74D4B"/>
    <w:rsid w:val="62129855"/>
    <w:rsid w:val="624A37F3"/>
    <w:rsid w:val="628287BB"/>
    <w:rsid w:val="62BE75AC"/>
    <w:rsid w:val="62DBF262"/>
    <w:rsid w:val="6362042B"/>
    <w:rsid w:val="637C656C"/>
    <w:rsid w:val="63AE68B6"/>
    <w:rsid w:val="63C5E807"/>
    <w:rsid w:val="6406182E"/>
    <w:rsid w:val="64141D8F"/>
    <w:rsid w:val="6434E0F3"/>
    <w:rsid w:val="655A1961"/>
    <w:rsid w:val="655F413B"/>
    <w:rsid w:val="657446CC"/>
    <w:rsid w:val="6585CFAC"/>
    <w:rsid w:val="6602E60D"/>
    <w:rsid w:val="661C543A"/>
    <w:rsid w:val="6639DBD1"/>
    <w:rsid w:val="66DDC7C4"/>
    <w:rsid w:val="66FD88C9"/>
    <w:rsid w:val="6702FF22"/>
    <w:rsid w:val="67684F73"/>
    <w:rsid w:val="676D4739"/>
    <w:rsid w:val="679EB66E"/>
    <w:rsid w:val="67CA5156"/>
    <w:rsid w:val="67E8B19C"/>
    <w:rsid w:val="6811B7A6"/>
    <w:rsid w:val="684689E0"/>
    <w:rsid w:val="6899592A"/>
    <w:rsid w:val="68BE375E"/>
    <w:rsid w:val="6921CC08"/>
    <w:rsid w:val="69578127"/>
    <w:rsid w:val="69A93E32"/>
    <w:rsid w:val="69B66F73"/>
    <w:rsid w:val="69CB6FE0"/>
    <w:rsid w:val="69CCA3B6"/>
    <w:rsid w:val="69E25A41"/>
    <w:rsid w:val="6A217787"/>
    <w:rsid w:val="6A92CC9A"/>
    <w:rsid w:val="6AE39DC0"/>
    <w:rsid w:val="6B123D6B"/>
    <w:rsid w:val="6B23F45E"/>
    <w:rsid w:val="6B2A8023"/>
    <w:rsid w:val="6B2ACC46"/>
    <w:rsid w:val="6B2B3441"/>
    <w:rsid w:val="6B523FD4"/>
    <w:rsid w:val="6B7E2AA2"/>
    <w:rsid w:val="6BC2E643"/>
    <w:rsid w:val="6C186F0B"/>
    <w:rsid w:val="6CAEC528"/>
    <w:rsid w:val="6CC73629"/>
    <w:rsid w:val="6CEE1035"/>
    <w:rsid w:val="6D0979E3"/>
    <w:rsid w:val="6D4DDE6B"/>
    <w:rsid w:val="6D7663F3"/>
    <w:rsid w:val="6DBB48E2"/>
    <w:rsid w:val="6DCD3061"/>
    <w:rsid w:val="6DD1A734"/>
    <w:rsid w:val="6DF53D2B"/>
    <w:rsid w:val="6DFCA964"/>
    <w:rsid w:val="6E638EA1"/>
    <w:rsid w:val="6EA308F3"/>
    <w:rsid w:val="6EFA8705"/>
    <w:rsid w:val="6F0D22B0"/>
    <w:rsid w:val="6F0D499F"/>
    <w:rsid w:val="6F236148"/>
    <w:rsid w:val="6F500FCD"/>
    <w:rsid w:val="6F7F5168"/>
    <w:rsid w:val="6F9879C5"/>
    <w:rsid w:val="6F9A434F"/>
    <w:rsid w:val="6FCB2406"/>
    <w:rsid w:val="6FFF5F02"/>
    <w:rsid w:val="70965766"/>
    <w:rsid w:val="70A9E168"/>
    <w:rsid w:val="70AE04B5"/>
    <w:rsid w:val="70F2E9A4"/>
    <w:rsid w:val="713613B0"/>
    <w:rsid w:val="7182364B"/>
    <w:rsid w:val="7195328B"/>
    <w:rsid w:val="719AA74C"/>
    <w:rsid w:val="7202F4AC"/>
    <w:rsid w:val="72473360"/>
    <w:rsid w:val="725B020A"/>
    <w:rsid w:val="7284B622"/>
    <w:rsid w:val="72B6F22A"/>
    <w:rsid w:val="72F4BE66"/>
    <w:rsid w:val="731CB5CE"/>
    <w:rsid w:val="7394621E"/>
    <w:rsid w:val="73AA8560"/>
    <w:rsid w:val="73E1822A"/>
    <w:rsid w:val="74002315"/>
    <w:rsid w:val="7446EAF3"/>
    <w:rsid w:val="7452C28B"/>
    <w:rsid w:val="749ACA6F"/>
    <w:rsid w:val="74FC9983"/>
    <w:rsid w:val="752DC3BC"/>
    <w:rsid w:val="75711DAA"/>
    <w:rsid w:val="75767B7A"/>
    <w:rsid w:val="75EE92EC"/>
    <w:rsid w:val="7618725F"/>
    <w:rsid w:val="7619B0FC"/>
    <w:rsid w:val="763A658A"/>
    <w:rsid w:val="765A67CC"/>
    <w:rsid w:val="766EA086"/>
    <w:rsid w:val="768E8412"/>
    <w:rsid w:val="76B3EEA8"/>
    <w:rsid w:val="76BB487F"/>
    <w:rsid w:val="76CDA2EA"/>
    <w:rsid w:val="77154AD0"/>
    <w:rsid w:val="771D79E1"/>
    <w:rsid w:val="772E732D"/>
    <w:rsid w:val="773B50BE"/>
    <w:rsid w:val="775CC593"/>
    <w:rsid w:val="77A40CF7"/>
    <w:rsid w:val="789A355B"/>
    <w:rsid w:val="78BA6BDB"/>
    <w:rsid w:val="78F29859"/>
    <w:rsid w:val="79023164"/>
    <w:rsid w:val="79551335"/>
    <w:rsid w:val="79817D6A"/>
    <w:rsid w:val="798BF752"/>
    <w:rsid w:val="798C90D4"/>
    <w:rsid w:val="79BD7167"/>
    <w:rsid w:val="7A6167E4"/>
    <w:rsid w:val="7AEBE382"/>
    <w:rsid w:val="7AF0E396"/>
    <w:rsid w:val="7AFB3896"/>
    <w:rsid w:val="7B95A65B"/>
    <w:rsid w:val="7B9D1D13"/>
    <w:rsid w:val="7BF0EB04"/>
    <w:rsid w:val="7C1B8C81"/>
    <w:rsid w:val="7C3385EE"/>
    <w:rsid w:val="7CAC4B81"/>
    <w:rsid w:val="7CEF0128"/>
    <w:rsid w:val="7DB00703"/>
    <w:rsid w:val="7E8AD189"/>
    <w:rsid w:val="7EC84F57"/>
    <w:rsid w:val="7EE57A3E"/>
    <w:rsid w:val="7F275EB1"/>
    <w:rsid w:val="7F500371"/>
    <w:rsid w:val="7F871212"/>
    <w:rsid w:val="7F973EBC"/>
    <w:rsid w:val="7F989D29"/>
    <w:rsid w:val="7FA689C4"/>
    <w:rsid w:val="7FEBD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601B"/>
  <w15:chartTrackingRefBased/>
  <w15:docId w15:val="{ABD7E23B-3514-426F-977D-F87B236E64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tatistics.gov.hk/pub/B1120015082020XXXXB0100.pdf" TargetMode="External" Id="R260095f956774dc7" /><Relationship Type="http://schemas.openxmlformats.org/officeDocument/2006/relationships/hyperlink" Target="https://www.dh.gov.hk/english/pub_rec/pub_rec_ar/pdf/1920/supplementary_table2019.pdf" TargetMode="External" Id="R06acf90eaec84dca" /><Relationship Type="http://schemas.openxmlformats.org/officeDocument/2006/relationships/hyperlink" Target="https://www.censtatd.gov.hk/en/data/stat_report/product/B1010002/att/B10100022022MM05B0100.pdf" TargetMode="External" Id="R71b80c6aae544dfb" /><Relationship Type="http://schemas.openxmlformats.org/officeDocument/2006/relationships/hyperlink" Target="https://doi.org/10.1108/aeds-09-2019-0158" TargetMode="External" Id="R3cb9488d0c214806" /><Relationship Type="http://schemas.openxmlformats.org/officeDocument/2006/relationships/hyperlink" Target="https://www.journals.uchicago.edu/doi/10.1086/230370" TargetMode="External" Id="Rff36d36becbf4876" /><Relationship Type="http://schemas.openxmlformats.org/officeDocument/2006/relationships/hyperlink" Target="https://www.legco.gov.hk/research-publications/english/1819rb02-opportunities-and-challenges-facing-maternal-workforce-in-hong-kong-20190716-e.pdf" TargetMode="External" Id="R0eb6a3a5c48d4a30" /><Relationship Type="http://schemas.openxmlformats.org/officeDocument/2006/relationships/hyperlink" Target="https://doi.org/10.1093/geronj/45.4.s150" TargetMode="External" Id="Rc3ff59fa7a8e4f68" /><Relationship Type="http://schemas.openxmlformats.org/officeDocument/2006/relationships/hyperlink" Target="https://doi.org/10.4103/0973-1229.153311" TargetMode="External" Id="R19bfeef5abd0414e" /><Relationship Type="http://schemas.openxmlformats.org/officeDocument/2006/relationships/hyperlink" Target="https://doi.org/10.5175/jswe.2008.773247702" TargetMode="External" Id="Ra182be25e35b430c" /><Relationship Type="http://schemas.openxmlformats.org/officeDocument/2006/relationships/hyperlink" Target="https://www.oxfordreference.com/display/10.1093/acref/9780199533008.001.0001/acref-9780199533008-e-771?rskey=cTee3c&amp;result=771." TargetMode="External" Id="R1a2cd814e37d48a0" /><Relationship Type="http://schemas.openxmlformats.org/officeDocument/2006/relationships/hyperlink" Target="https://doi.org/10.1186/s40711-016-0037-y" TargetMode="External" Id="R85dd8923ad9a4bd9" /><Relationship Type="http://schemas.openxmlformats.org/officeDocument/2006/relationships/hyperlink" Target="https://cepr.org/voxeu/columns/tiger-moms-and-helicopter-parents-economics-parenting-style" TargetMode="External" Id="Rc1eccf2b471a4b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2022-11-19T13:01:18.3394820Z</dcterms:created>
  <dcterms:modified xsi:type="dcterms:W3CDTF">2022-12-11T23:36:27.6513537Z</dcterms:modified>
  <dc:creator>Chui Law (2208800)</dc:creator>
  <lastModifiedBy>Chui Law (2208800)</lastModifiedBy>
</coreProperties>
</file>