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8AD4E" w14:textId="77777777" w:rsidR="00B0403D" w:rsidRDefault="00B0403D" w:rsidP="691953F2">
      <w:pPr>
        <w:jc w:val="center"/>
        <w:rPr>
          <w:b/>
          <w:bCs/>
          <w:sz w:val="28"/>
          <w:szCs w:val="28"/>
        </w:rPr>
      </w:pPr>
    </w:p>
    <w:p w14:paraId="39A1D4BB" w14:textId="77777777" w:rsidR="00B0403D" w:rsidRDefault="00B0403D" w:rsidP="691953F2">
      <w:pPr>
        <w:jc w:val="center"/>
        <w:rPr>
          <w:b/>
          <w:bCs/>
          <w:sz w:val="28"/>
          <w:szCs w:val="28"/>
        </w:rPr>
      </w:pPr>
    </w:p>
    <w:p w14:paraId="6C191DFC" w14:textId="77777777" w:rsidR="00B0403D" w:rsidRDefault="00B0403D" w:rsidP="691953F2">
      <w:pPr>
        <w:jc w:val="center"/>
        <w:rPr>
          <w:b/>
          <w:bCs/>
          <w:sz w:val="28"/>
          <w:szCs w:val="28"/>
        </w:rPr>
      </w:pPr>
    </w:p>
    <w:p w14:paraId="6FD5E2E3" w14:textId="106ACBCC" w:rsidR="00C41F25" w:rsidRPr="00CE0908" w:rsidRDefault="691953F2" w:rsidP="691953F2">
      <w:pPr>
        <w:jc w:val="center"/>
        <w:rPr>
          <w:b/>
          <w:bCs/>
          <w:sz w:val="28"/>
          <w:szCs w:val="28"/>
        </w:rPr>
      </w:pPr>
      <w:proofErr w:type="spellStart"/>
      <w:r w:rsidRPr="691953F2">
        <w:rPr>
          <w:b/>
          <w:bCs/>
          <w:sz w:val="28"/>
          <w:szCs w:val="28"/>
        </w:rPr>
        <w:t>Programe</w:t>
      </w:r>
      <w:proofErr w:type="spellEnd"/>
      <w:r w:rsidRPr="691953F2">
        <w:rPr>
          <w:b/>
          <w:bCs/>
          <w:sz w:val="28"/>
          <w:szCs w:val="28"/>
        </w:rPr>
        <w:t xml:space="preserve"> Title: BA Business Management</w:t>
      </w:r>
    </w:p>
    <w:p w14:paraId="1C9EE958" w14:textId="1F43F994" w:rsidR="691953F2" w:rsidRDefault="691953F2" w:rsidP="691953F2">
      <w:pPr>
        <w:jc w:val="center"/>
        <w:rPr>
          <w:b/>
          <w:bCs/>
          <w:sz w:val="28"/>
          <w:szCs w:val="28"/>
        </w:rPr>
      </w:pPr>
      <w:r w:rsidRPr="691953F2">
        <w:rPr>
          <w:b/>
          <w:bCs/>
          <w:sz w:val="28"/>
          <w:szCs w:val="28"/>
        </w:rPr>
        <w:t>Module: The Global Business Environment</w:t>
      </w:r>
    </w:p>
    <w:p w14:paraId="12CA5465" w14:textId="13676689" w:rsidR="691953F2" w:rsidRDefault="691953F2" w:rsidP="691953F2">
      <w:pPr>
        <w:jc w:val="center"/>
        <w:rPr>
          <w:b/>
          <w:bCs/>
          <w:sz w:val="28"/>
          <w:szCs w:val="28"/>
        </w:rPr>
      </w:pPr>
      <w:r w:rsidRPr="691953F2">
        <w:rPr>
          <w:b/>
          <w:bCs/>
          <w:sz w:val="28"/>
          <w:szCs w:val="28"/>
        </w:rPr>
        <w:t>Module Code: LCCB4005</w:t>
      </w:r>
    </w:p>
    <w:p w14:paraId="3E64F31C" w14:textId="647898A2" w:rsidR="691953F2" w:rsidRDefault="691953F2" w:rsidP="691953F2">
      <w:pPr>
        <w:jc w:val="center"/>
        <w:rPr>
          <w:b/>
          <w:bCs/>
          <w:sz w:val="28"/>
          <w:szCs w:val="28"/>
        </w:rPr>
      </w:pPr>
      <w:r w:rsidRPr="691953F2">
        <w:rPr>
          <w:b/>
          <w:bCs/>
          <w:sz w:val="28"/>
          <w:szCs w:val="28"/>
        </w:rPr>
        <w:t>Assignment Title: Assessment 1</w:t>
      </w:r>
    </w:p>
    <w:p w14:paraId="4A6B2F70" w14:textId="2E6954CC" w:rsidR="691953F2" w:rsidRDefault="691953F2" w:rsidP="691953F2">
      <w:pPr>
        <w:jc w:val="center"/>
        <w:rPr>
          <w:b/>
          <w:bCs/>
          <w:sz w:val="28"/>
          <w:szCs w:val="28"/>
        </w:rPr>
      </w:pPr>
      <w:r w:rsidRPr="691953F2">
        <w:rPr>
          <w:b/>
          <w:bCs/>
          <w:sz w:val="28"/>
          <w:szCs w:val="28"/>
        </w:rPr>
        <w:t>Environmental Analysis of an Industry</w:t>
      </w:r>
    </w:p>
    <w:p w14:paraId="1182078D" w14:textId="40825E87" w:rsidR="691953F2" w:rsidRDefault="691953F2" w:rsidP="691953F2">
      <w:pPr>
        <w:jc w:val="center"/>
        <w:rPr>
          <w:b/>
          <w:bCs/>
          <w:sz w:val="28"/>
          <w:szCs w:val="28"/>
        </w:rPr>
      </w:pPr>
      <w:r w:rsidRPr="691953F2">
        <w:rPr>
          <w:b/>
          <w:bCs/>
          <w:sz w:val="28"/>
          <w:szCs w:val="28"/>
        </w:rPr>
        <w:t xml:space="preserve">Student Name: </w:t>
      </w:r>
      <w:proofErr w:type="spellStart"/>
      <w:r w:rsidRPr="691953F2">
        <w:rPr>
          <w:b/>
          <w:bCs/>
          <w:sz w:val="28"/>
          <w:szCs w:val="28"/>
        </w:rPr>
        <w:t>Loredana</w:t>
      </w:r>
      <w:proofErr w:type="spellEnd"/>
      <w:r w:rsidRPr="691953F2">
        <w:rPr>
          <w:b/>
          <w:bCs/>
          <w:sz w:val="28"/>
          <w:szCs w:val="28"/>
        </w:rPr>
        <w:t xml:space="preserve"> Aurora </w:t>
      </w:r>
      <w:proofErr w:type="spellStart"/>
      <w:r w:rsidRPr="691953F2">
        <w:rPr>
          <w:b/>
          <w:bCs/>
          <w:sz w:val="28"/>
          <w:szCs w:val="28"/>
        </w:rPr>
        <w:t>Padure</w:t>
      </w:r>
      <w:proofErr w:type="spellEnd"/>
    </w:p>
    <w:p w14:paraId="63F5F2AC" w14:textId="0801B16B" w:rsidR="691953F2" w:rsidRDefault="691953F2" w:rsidP="691953F2">
      <w:pPr>
        <w:jc w:val="center"/>
        <w:rPr>
          <w:b/>
          <w:bCs/>
          <w:sz w:val="28"/>
          <w:szCs w:val="28"/>
        </w:rPr>
      </w:pPr>
      <w:r w:rsidRPr="691953F2">
        <w:rPr>
          <w:b/>
          <w:bCs/>
          <w:sz w:val="28"/>
          <w:szCs w:val="28"/>
        </w:rPr>
        <w:t>Student ID: 2019942</w:t>
      </w:r>
    </w:p>
    <w:p w14:paraId="7B6E0484" w14:textId="77777777" w:rsidR="00C41F25" w:rsidRPr="00CE0908" w:rsidRDefault="00C41F25">
      <w:pPr>
        <w:jc w:val="center"/>
        <w:rPr>
          <w:sz w:val="46"/>
          <w:szCs w:val="46"/>
        </w:rPr>
      </w:pPr>
    </w:p>
    <w:p w14:paraId="46B02514" w14:textId="77777777" w:rsidR="00C41F25" w:rsidRPr="00CE0908" w:rsidRDefault="00C41F25">
      <w:pPr>
        <w:jc w:val="center"/>
        <w:rPr>
          <w:sz w:val="46"/>
          <w:szCs w:val="46"/>
        </w:rPr>
      </w:pPr>
    </w:p>
    <w:p w14:paraId="6E8B441C" w14:textId="77777777" w:rsidR="00C41F25" w:rsidRPr="00CE0908" w:rsidRDefault="00C41F25">
      <w:pPr>
        <w:jc w:val="center"/>
        <w:rPr>
          <w:sz w:val="46"/>
          <w:szCs w:val="46"/>
        </w:rPr>
      </w:pPr>
    </w:p>
    <w:p w14:paraId="6FC0C9D3" w14:textId="77777777" w:rsidR="00C41F25" w:rsidRPr="00CE0908" w:rsidRDefault="00C41F25">
      <w:pPr>
        <w:jc w:val="center"/>
        <w:rPr>
          <w:sz w:val="46"/>
          <w:szCs w:val="46"/>
        </w:rPr>
      </w:pPr>
    </w:p>
    <w:p w14:paraId="520B93F8" w14:textId="77777777" w:rsidR="00C41F25" w:rsidRPr="00CE0908" w:rsidRDefault="00C41F25">
      <w:pPr>
        <w:jc w:val="center"/>
        <w:rPr>
          <w:sz w:val="46"/>
          <w:szCs w:val="46"/>
        </w:rPr>
      </w:pPr>
    </w:p>
    <w:p w14:paraId="0F041DA9" w14:textId="77777777" w:rsidR="00B0403D" w:rsidRDefault="00B0403D">
      <w:pPr>
        <w:jc w:val="center"/>
        <w:rPr>
          <w:b/>
          <w:sz w:val="32"/>
          <w:szCs w:val="46"/>
        </w:rPr>
      </w:pPr>
    </w:p>
    <w:p w14:paraId="149D0324" w14:textId="77777777" w:rsidR="00B0403D" w:rsidRDefault="00B0403D">
      <w:pPr>
        <w:jc w:val="center"/>
        <w:rPr>
          <w:b/>
          <w:sz w:val="32"/>
          <w:szCs w:val="46"/>
        </w:rPr>
      </w:pPr>
    </w:p>
    <w:p w14:paraId="7B07A69F" w14:textId="77777777" w:rsidR="00B0403D" w:rsidRDefault="00B0403D">
      <w:pPr>
        <w:jc w:val="center"/>
        <w:rPr>
          <w:b/>
          <w:sz w:val="32"/>
          <w:szCs w:val="46"/>
        </w:rPr>
      </w:pPr>
    </w:p>
    <w:p w14:paraId="05E44462" w14:textId="77777777" w:rsidR="00B0403D" w:rsidRDefault="00B0403D">
      <w:pPr>
        <w:jc w:val="center"/>
        <w:rPr>
          <w:b/>
          <w:sz w:val="32"/>
          <w:szCs w:val="46"/>
        </w:rPr>
      </w:pPr>
    </w:p>
    <w:p w14:paraId="66AF311C" w14:textId="77777777" w:rsidR="00B0403D" w:rsidRDefault="00B0403D">
      <w:pPr>
        <w:jc w:val="center"/>
        <w:rPr>
          <w:b/>
          <w:sz w:val="32"/>
          <w:szCs w:val="46"/>
        </w:rPr>
      </w:pPr>
    </w:p>
    <w:p w14:paraId="7F64C6E0" w14:textId="77777777" w:rsidR="00B0403D" w:rsidRDefault="00B0403D">
      <w:pPr>
        <w:jc w:val="center"/>
        <w:rPr>
          <w:b/>
          <w:sz w:val="32"/>
          <w:szCs w:val="46"/>
        </w:rPr>
      </w:pPr>
    </w:p>
    <w:p w14:paraId="0CA18E57" w14:textId="77777777" w:rsidR="00B0403D" w:rsidRDefault="00B0403D">
      <w:pPr>
        <w:jc w:val="center"/>
        <w:rPr>
          <w:b/>
          <w:sz w:val="32"/>
          <w:szCs w:val="46"/>
        </w:rPr>
      </w:pPr>
    </w:p>
    <w:p w14:paraId="6A84A303" w14:textId="77777777" w:rsidR="00B0403D" w:rsidRDefault="00B0403D">
      <w:pPr>
        <w:jc w:val="center"/>
        <w:rPr>
          <w:b/>
          <w:sz w:val="32"/>
          <w:szCs w:val="46"/>
        </w:rPr>
      </w:pPr>
    </w:p>
    <w:p w14:paraId="15A25DCC" w14:textId="77777777" w:rsidR="00B0403D" w:rsidRDefault="00B0403D">
      <w:pPr>
        <w:jc w:val="center"/>
        <w:rPr>
          <w:b/>
          <w:sz w:val="32"/>
          <w:szCs w:val="46"/>
        </w:rPr>
      </w:pPr>
    </w:p>
    <w:p w14:paraId="25C45094" w14:textId="77777777" w:rsidR="00B0403D" w:rsidRDefault="00B0403D">
      <w:pPr>
        <w:jc w:val="center"/>
        <w:rPr>
          <w:b/>
          <w:sz w:val="32"/>
          <w:szCs w:val="46"/>
        </w:rPr>
      </w:pPr>
    </w:p>
    <w:p w14:paraId="6C88501B" w14:textId="77777777" w:rsidR="00B0403D" w:rsidRDefault="00B0403D">
      <w:pPr>
        <w:jc w:val="center"/>
        <w:rPr>
          <w:b/>
          <w:sz w:val="32"/>
          <w:szCs w:val="46"/>
        </w:rPr>
      </w:pPr>
    </w:p>
    <w:p w14:paraId="7D382938" w14:textId="77777777" w:rsidR="00B0403D" w:rsidRDefault="00B0403D">
      <w:pPr>
        <w:jc w:val="center"/>
        <w:rPr>
          <w:b/>
          <w:sz w:val="32"/>
          <w:szCs w:val="46"/>
        </w:rPr>
      </w:pPr>
    </w:p>
    <w:p w14:paraId="213875BA" w14:textId="4475FB58" w:rsidR="00D746FD" w:rsidRPr="00CE0908" w:rsidRDefault="00F403BB">
      <w:pPr>
        <w:jc w:val="center"/>
        <w:rPr>
          <w:b/>
          <w:sz w:val="32"/>
          <w:szCs w:val="46"/>
        </w:rPr>
      </w:pPr>
      <w:r w:rsidRPr="00CE0908">
        <w:rPr>
          <w:b/>
          <w:sz w:val="32"/>
          <w:szCs w:val="46"/>
        </w:rPr>
        <w:t>GLOBAL BUSINESS ENVIRONMENT</w:t>
      </w:r>
    </w:p>
    <w:p w14:paraId="0E0911E0" w14:textId="77777777" w:rsidR="00D746FD" w:rsidRPr="00CE0908" w:rsidRDefault="00F403BB">
      <w:pPr>
        <w:spacing w:line="276" w:lineRule="auto"/>
        <w:jc w:val="left"/>
        <w:rPr>
          <w:b/>
          <w:sz w:val="32"/>
          <w:szCs w:val="46"/>
        </w:rPr>
      </w:pPr>
      <w:r w:rsidRPr="00CE0908">
        <w:rPr>
          <w:b/>
          <w:sz w:val="32"/>
          <w:szCs w:val="46"/>
        </w:rPr>
        <w:br w:type="page"/>
      </w:r>
    </w:p>
    <w:sdt>
      <w:sdtPr>
        <w:rPr>
          <w:rFonts w:ascii="Times New Roman" w:eastAsia="Arial" w:hAnsi="Times New Roman" w:cs="Arial"/>
          <w:color w:val="auto"/>
          <w:sz w:val="24"/>
          <w:szCs w:val="22"/>
          <w:lang w:val="en" w:eastAsia="en-IN"/>
        </w:rPr>
        <w:id w:val="584272801"/>
        <w:docPartObj>
          <w:docPartGallery w:val="Table of Contents"/>
          <w:docPartUnique/>
        </w:docPartObj>
      </w:sdtPr>
      <w:sdtEndPr>
        <w:rPr>
          <w:b/>
          <w:bCs/>
          <w:noProof/>
        </w:rPr>
      </w:sdtEndPr>
      <w:sdtContent>
        <w:p w14:paraId="0CFF85C9" w14:textId="77777777" w:rsidR="00D746FD" w:rsidRPr="00CE0908" w:rsidRDefault="00F403BB">
          <w:pPr>
            <w:pStyle w:val="TOCHeading"/>
            <w:rPr>
              <w:color w:val="auto"/>
            </w:rPr>
          </w:pPr>
          <w:r w:rsidRPr="00CE0908">
            <w:rPr>
              <w:color w:val="auto"/>
            </w:rPr>
            <w:t>Table of Contents</w:t>
          </w:r>
        </w:p>
        <w:p w14:paraId="41BC2777" w14:textId="77777777" w:rsidR="00D746FD" w:rsidRPr="00CE0908" w:rsidRDefault="00F403BB">
          <w:pPr>
            <w:pStyle w:val="TOC1"/>
            <w:tabs>
              <w:tab w:val="right" w:leader="dot" w:pos="9350"/>
            </w:tabs>
            <w:rPr>
              <w:noProof/>
            </w:rPr>
          </w:pPr>
          <w:r w:rsidRPr="00CE0908">
            <w:fldChar w:fldCharType="begin"/>
          </w:r>
          <w:r w:rsidRPr="00CE0908">
            <w:instrText xml:space="preserve"> TOC \o "1-3" \h \z \u </w:instrText>
          </w:r>
          <w:r w:rsidRPr="00CE0908">
            <w:fldChar w:fldCharType="separate"/>
          </w:r>
          <w:hyperlink w:anchor="_Toc67911304" w:history="1">
            <w:r w:rsidRPr="00CE0908">
              <w:rPr>
                <w:rStyle w:val="Hyperlink"/>
                <w:noProof/>
                <w:color w:val="auto"/>
              </w:rPr>
              <w:t>INTRODUCTION</w:t>
            </w:r>
            <w:r w:rsidRPr="00CE0908">
              <w:rPr>
                <w:noProof/>
                <w:webHidden/>
              </w:rPr>
              <w:tab/>
            </w:r>
            <w:r w:rsidRPr="00CE0908">
              <w:rPr>
                <w:noProof/>
                <w:webHidden/>
              </w:rPr>
              <w:fldChar w:fldCharType="begin"/>
            </w:r>
            <w:r w:rsidRPr="00CE0908">
              <w:rPr>
                <w:noProof/>
                <w:webHidden/>
              </w:rPr>
              <w:instrText xml:space="preserve"> PAGEREF _Toc67911304 \h </w:instrText>
            </w:r>
            <w:r w:rsidRPr="00CE0908">
              <w:rPr>
                <w:noProof/>
                <w:webHidden/>
              </w:rPr>
            </w:r>
            <w:r w:rsidRPr="00CE0908">
              <w:rPr>
                <w:noProof/>
                <w:webHidden/>
              </w:rPr>
              <w:fldChar w:fldCharType="separate"/>
            </w:r>
            <w:r w:rsidRPr="00CE0908">
              <w:rPr>
                <w:noProof/>
                <w:webHidden/>
              </w:rPr>
              <w:t>3</w:t>
            </w:r>
            <w:r w:rsidRPr="00CE0908">
              <w:rPr>
                <w:noProof/>
                <w:webHidden/>
              </w:rPr>
              <w:fldChar w:fldCharType="end"/>
            </w:r>
          </w:hyperlink>
        </w:p>
        <w:p w14:paraId="6A42E9F4" w14:textId="77777777" w:rsidR="00D746FD" w:rsidRPr="00CE0908" w:rsidRDefault="00236B08">
          <w:pPr>
            <w:pStyle w:val="TOC1"/>
            <w:tabs>
              <w:tab w:val="right" w:leader="dot" w:pos="9350"/>
            </w:tabs>
            <w:rPr>
              <w:noProof/>
            </w:rPr>
          </w:pPr>
          <w:hyperlink w:anchor="_Toc67911305" w:history="1">
            <w:r w:rsidR="00F403BB" w:rsidRPr="00CE0908">
              <w:rPr>
                <w:rStyle w:val="Hyperlink"/>
                <w:noProof/>
                <w:color w:val="auto"/>
              </w:rPr>
              <w:t>IMPACT OF PANDEMIC AND MAJOR FORCES SHAPING FASHION INDUSTRY</w:t>
            </w:r>
            <w:r w:rsidR="00F403BB" w:rsidRPr="00CE0908">
              <w:rPr>
                <w:noProof/>
                <w:webHidden/>
              </w:rPr>
              <w:tab/>
            </w:r>
            <w:r w:rsidR="00F403BB" w:rsidRPr="00CE0908">
              <w:rPr>
                <w:noProof/>
                <w:webHidden/>
              </w:rPr>
              <w:fldChar w:fldCharType="begin"/>
            </w:r>
            <w:r w:rsidR="00F403BB" w:rsidRPr="00CE0908">
              <w:rPr>
                <w:noProof/>
                <w:webHidden/>
              </w:rPr>
              <w:instrText xml:space="preserve"> PAGEREF _Toc67911305 \h </w:instrText>
            </w:r>
            <w:r w:rsidR="00F403BB" w:rsidRPr="00CE0908">
              <w:rPr>
                <w:noProof/>
                <w:webHidden/>
              </w:rPr>
            </w:r>
            <w:r w:rsidR="00F403BB" w:rsidRPr="00CE0908">
              <w:rPr>
                <w:noProof/>
                <w:webHidden/>
              </w:rPr>
              <w:fldChar w:fldCharType="separate"/>
            </w:r>
            <w:r w:rsidR="00F403BB" w:rsidRPr="00CE0908">
              <w:rPr>
                <w:noProof/>
                <w:webHidden/>
              </w:rPr>
              <w:t>3</w:t>
            </w:r>
            <w:r w:rsidR="00F403BB" w:rsidRPr="00CE0908">
              <w:rPr>
                <w:noProof/>
                <w:webHidden/>
              </w:rPr>
              <w:fldChar w:fldCharType="end"/>
            </w:r>
          </w:hyperlink>
        </w:p>
        <w:p w14:paraId="24161ACC" w14:textId="77777777" w:rsidR="00D746FD" w:rsidRPr="00CE0908" w:rsidRDefault="00236B08">
          <w:pPr>
            <w:pStyle w:val="TOC1"/>
            <w:tabs>
              <w:tab w:val="right" w:leader="dot" w:pos="9350"/>
            </w:tabs>
            <w:rPr>
              <w:noProof/>
            </w:rPr>
          </w:pPr>
          <w:hyperlink w:anchor="_Toc67911306" w:history="1">
            <w:r w:rsidR="00F403BB" w:rsidRPr="00CE0908">
              <w:rPr>
                <w:rStyle w:val="Hyperlink"/>
                <w:noProof/>
                <w:color w:val="auto"/>
              </w:rPr>
              <w:t>NEXT PLC</w:t>
            </w:r>
            <w:r w:rsidR="00F403BB" w:rsidRPr="00CE0908">
              <w:rPr>
                <w:noProof/>
                <w:webHidden/>
              </w:rPr>
              <w:tab/>
            </w:r>
            <w:r w:rsidR="00F403BB" w:rsidRPr="00CE0908">
              <w:rPr>
                <w:noProof/>
                <w:webHidden/>
              </w:rPr>
              <w:fldChar w:fldCharType="begin"/>
            </w:r>
            <w:r w:rsidR="00F403BB" w:rsidRPr="00CE0908">
              <w:rPr>
                <w:noProof/>
                <w:webHidden/>
              </w:rPr>
              <w:instrText xml:space="preserve"> PAGEREF _Toc67911306 \h </w:instrText>
            </w:r>
            <w:r w:rsidR="00F403BB" w:rsidRPr="00CE0908">
              <w:rPr>
                <w:noProof/>
                <w:webHidden/>
              </w:rPr>
            </w:r>
            <w:r w:rsidR="00F403BB" w:rsidRPr="00CE0908">
              <w:rPr>
                <w:noProof/>
                <w:webHidden/>
              </w:rPr>
              <w:fldChar w:fldCharType="separate"/>
            </w:r>
            <w:r w:rsidR="00F403BB" w:rsidRPr="00CE0908">
              <w:rPr>
                <w:noProof/>
                <w:webHidden/>
              </w:rPr>
              <w:t>4</w:t>
            </w:r>
            <w:r w:rsidR="00F403BB" w:rsidRPr="00CE0908">
              <w:rPr>
                <w:noProof/>
                <w:webHidden/>
              </w:rPr>
              <w:fldChar w:fldCharType="end"/>
            </w:r>
          </w:hyperlink>
        </w:p>
        <w:p w14:paraId="7F0EBFD3" w14:textId="77777777" w:rsidR="00D746FD" w:rsidRPr="00CE0908" w:rsidRDefault="00236B08">
          <w:pPr>
            <w:pStyle w:val="TOC2"/>
            <w:tabs>
              <w:tab w:val="right" w:leader="dot" w:pos="9350"/>
            </w:tabs>
            <w:rPr>
              <w:noProof/>
            </w:rPr>
          </w:pPr>
          <w:hyperlink w:anchor="_Toc67911307" w:history="1">
            <w:r w:rsidR="00F403BB" w:rsidRPr="00CE0908">
              <w:rPr>
                <w:rStyle w:val="Hyperlink"/>
                <w:noProof/>
                <w:color w:val="auto"/>
              </w:rPr>
              <w:t>SWOT Analysis of Next PLC</w:t>
            </w:r>
            <w:r w:rsidR="00F403BB" w:rsidRPr="00CE0908">
              <w:rPr>
                <w:noProof/>
                <w:webHidden/>
              </w:rPr>
              <w:tab/>
            </w:r>
            <w:r w:rsidR="00F403BB" w:rsidRPr="00CE0908">
              <w:rPr>
                <w:noProof/>
                <w:webHidden/>
              </w:rPr>
              <w:fldChar w:fldCharType="begin"/>
            </w:r>
            <w:r w:rsidR="00F403BB" w:rsidRPr="00CE0908">
              <w:rPr>
                <w:noProof/>
                <w:webHidden/>
              </w:rPr>
              <w:instrText xml:space="preserve"> PAGEREF _Toc67911307 \h </w:instrText>
            </w:r>
            <w:r w:rsidR="00F403BB" w:rsidRPr="00CE0908">
              <w:rPr>
                <w:noProof/>
                <w:webHidden/>
              </w:rPr>
            </w:r>
            <w:r w:rsidR="00F403BB" w:rsidRPr="00CE0908">
              <w:rPr>
                <w:noProof/>
                <w:webHidden/>
              </w:rPr>
              <w:fldChar w:fldCharType="separate"/>
            </w:r>
            <w:r w:rsidR="00F403BB" w:rsidRPr="00CE0908">
              <w:rPr>
                <w:noProof/>
                <w:webHidden/>
              </w:rPr>
              <w:t>4</w:t>
            </w:r>
            <w:r w:rsidR="00F403BB" w:rsidRPr="00CE0908">
              <w:rPr>
                <w:noProof/>
                <w:webHidden/>
              </w:rPr>
              <w:fldChar w:fldCharType="end"/>
            </w:r>
          </w:hyperlink>
        </w:p>
        <w:p w14:paraId="73E1F8EF" w14:textId="77777777" w:rsidR="00D746FD" w:rsidRPr="00CE0908" w:rsidRDefault="00236B08">
          <w:pPr>
            <w:pStyle w:val="TOC2"/>
            <w:tabs>
              <w:tab w:val="right" w:leader="dot" w:pos="9350"/>
            </w:tabs>
            <w:rPr>
              <w:noProof/>
            </w:rPr>
          </w:pPr>
          <w:hyperlink w:anchor="_Toc67911308" w:history="1">
            <w:r w:rsidR="00F403BB" w:rsidRPr="00CE0908">
              <w:rPr>
                <w:rStyle w:val="Hyperlink"/>
                <w:noProof/>
                <w:color w:val="auto"/>
              </w:rPr>
              <w:t>PESTEL Analysis of Next PLC</w:t>
            </w:r>
            <w:r w:rsidR="00F403BB" w:rsidRPr="00CE0908">
              <w:rPr>
                <w:noProof/>
                <w:webHidden/>
              </w:rPr>
              <w:tab/>
            </w:r>
            <w:r w:rsidR="00F403BB" w:rsidRPr="00CE0908">
              <w:rPr>
                <w:noProof/>
                <w:webHidden/>
              </w:rPr>
              <w:fldChar w:fldCharType="begin"/>
            </w:r>
            <w:r w:rsidR="00F403BB" w:rsidRPr="00CE0908">
              <w:rPr>
                <w:noProof/>
                <w:webHidden/>
              </w:rPr>
              <w:instrText xml:space="preserve"> PAGEREF _Toc67911308 \h </w:instrText>
            </w:r>
            <w:r w:rsidR="00F403BB" w:rsidRPr="00CE0908">
              <w:rPr>
                <w:noProof/>
                <w:webHidden/>
              </w:rPr>
            </w:r>
            <w:r w:rsidR="00F403BB" w:rsidRPr="00CE0908">
              <w:rPr>
                <w:noProof/>
                <w:webHidden/>
              </w:rPr>
              <w:fldChar w:fldCharType="separate"/>
            </w:r>
            <w:r w:rsidR="00F403BB" w:rsidRPr="00CE0908">
              <w:rPr>
                <w:noProof/>
                <w:webHidden/>
              </w:rPr>
              <w:t>5</w:t>
            </w:r>
            <w:r w:rsidR="00F403BB" w:rsidRPr="00CE0908">
              <w:rPr>
                <w:noProof/>
                <w:webHidden/>
              </w:rPr>
              <w:fldChar w:fldCharType="end"/>
            </w:r>
          </w:hyperlink>
        </w:p>
        <w:p w14:paraId="3F17EF9F" w14:textId="77777777" w:rsidR="00D746FD" w:rsidRPr="00CE0908" w:rsidRDefault="00236B08">
          <w:pPr>
            <w:pStyle w:val="TOC2"/>
            <w:tabs>
              <w:tab w:val="right" w:leader="dot" w:pos="9350"/>
            </w:tabs>
            <w:rPr>
              <w:noProof/>
            </w:rPr>
          </w:pPr>
          <w:hyperlink w:anchor="_Toc67911309" w:history="1">
            <w:r w:rsidR="00F403BB" w:rsidRPr="00CE0908">
              <w:rPr>
                <w:rStyle w:val="Hyperlink"/>
                <w:noProof/>
                <w:color w:val="auto"/>
              </w:rPr>
              <w:t>Porter’s Five Forces analysis of Next PLC</w:t>
            </w:r>
            <w:r w:rsidR="00F403BB" w:rsidRPr="00CE0908">
              <w:rPr>
                <w:noProof/>
                <w:webHidden/>
              </w:rPr>
              <w:tab/>
            </w:r>
            <w:r w:rsidR="00F403BB" w:rsidRPr="00CE0908">
              <w:rPr>
                <w:noProof/>
                <w:webHidden/>
              </w:rPr>
              <w:fldChar w:fldCharType="begin"/>
            </w:r>
            <w:r w:rsidR="00F403BB" w:rsidRPr="00CE0908">
              <w:rPr>
                <w:noProof/>
                <w:webHidden/>
              </w:rPr>
              <w:instrText xml:space="preserve"> PAGEREF _Toc67911309 \h </w:instrText>
            </w:r>
            <w:r w:rsidR="00F403BB" w:rsidRPr="00CE0908">
              <w:rPr>
                <w:noProof/>
                <w:webHidden/>
              </w:rPr>
            </w:r>
            <w:r w:rsidR="00F403BB" w:rsidRPr="00CE0908">
              <w:rPr>
                <w:noProof/>
                <w:webHidden/>
              </w:rPr>
              <w:fldChar w:fldCharType="separate"/>
            </w:r>
            <w:r w:rsidR="00F403BB" w:rsidRPr="00CE0908">
              <w:rPr>
                <w:noProof/>
                <w:webHidden/>
              </w:rPr>
              <w:t>6</w:t>
            </w:r>
            <w:r w:rsidR="00F403BB" w:rsidRPr="00CE0908">
              <w:rPr>
                <w:noProof/>
                <w:webHidden/>
              </w:rPr>
              <w:fldChar w:fldCharType="end"/>
            </w:r>
          </w:hyperlink>
        </w:p>
        <w:p w14:paraId="145077E9" w14:textId="77777777" w:rsidR="00D746FD" w:rsidRPr="00CE0908" w:rsidRDefault="00236B08">
          <w:pPr>
            <w:pStyle w:val="TOC2"/>
            <w:tabs>
              <w:tab w:val="right" w:leader="dot" w:pos="9350"/>
            </w:tabs>
            <w:rPr>
              <w:noProof/>
            </w:rPr>
          </w:pPr>
          <w:hyperlink w:anchor="_Toc67911310" w:history="1">
            <w:r w:rsidR="00F403BB" w:rsidRPr="00CE0908">
              <w:rPr>
                <w:rStyle w:val="Hyperlink"/>
                <w:noProof/>
                <w:color w:val="auto"/>
              </w:rPr>
              <w:t>Porter’s value chain analysis of Next PLC</w:t>
            </w:r>
            <w:r w:rsidR="00F403BB" w:rsidRPr="00CE0908">
              <w:rPr>
                <w:noProof/>
                <w:webHidden/>
              </w:rPr>
              <w:tab/>
            </w:r>
            <w:r w:rsidR="00F403BB" w:rsidRPr="00CE0908">
              <w:rPr>
                <w:noProof/>
                <w:webHidden/>
              </w:rPr>
              <w:fldChar w:fldCharType="begin"/>
            </w:r>
            <w:r w:rsidR="00F403BB" w:rsidRPr="00CE0908">
              <w:rPr>
                <w:noProof/>
                <w:webHidden/>
              </w:rPr>
              <w:instrText xml:space="preserve"> PAGEREF _Toc67911310 \h </w:instrText>
            </w:r>
            <w:r w:rsidR="00F403BB" w:rsidRPr="00CE0908">
              <w:rPr>
                <w:noProof/>
                <w:webHidden/>
              </w:rPr>
            </w:r>
            <w:r w:rsidR="00F403BB" w:rsidRPr="00CE0908">
              <w:rPr>
                <w:noProof/>
                <w:webHidden/>
              </w:rPr>
              <w:fldChar w:fldCharType="separate"/>
            </w:r>
            <w:r w:rsidR="00F403BB" w:rsidRPr="00CE0908">
              <w:rPr>
                <w:noProof/>
                <w:webHidden/>
              </w:rPr>
              <w:t>7</w:t>
            </w:r>
            <w:r w:rsidR="00F403BB" w:rsidRPr="00CE0908">
              <w:rPr>
                <w:noProof/>
                <w:webHidden/>
              </w:rPr>
              <w:fldChar w:fldCharType="end"/>
            </w:r>
          </w:hyperlink>
        </w:p>
        <w:p w14:paraId="6E14F49E" w14:textId="77777777" w:rsidR="00D746FD" w:rsidRPr="00CE0908" w:rsidRDefault="00236B08">
          <w:pPr>
            <w:pStyle w:val="TOC1"/>
            <w:tabs>
              <w:tab w:val="right" w:leader="dot" w:pos="9350"/>
            </w:tabs>
            <w:rPr>
              <w:noProof/>
            </w:rPr>
          </w:pPr>
          <w:hyperlink w:anchor="_Toc67911311" w:history="1">
            <w:r w:rsidR="00F403BB" w:rsidRPr="00CE0908">
              <w:rPr>
                <w:rStyle w:val="Hyperlink"/>
                <w:noProof/>
                <w:color w:val="auto"/>
              </w:rPr>
              <w:t>CONCLUSION</w:t>
            </w:r>
            <w:r w:rsidR="00F403BB" w:rsidRPr="00CE0908">
              <w:rPr>
                <w:noProof/>
                <w:webHidden/>
              </w:rPr>
              <w:tab/>
            </w:r>
            <w:r w:rsidR="00F403BB" w:rsidRPr="00CE0908">
              <w:rPr>
                <w:noProof/>
                <w:webHidden/>
              </w:rPr>
              <w:fldChar w:fldCharType="begin"/>
            </w:r>
            <w:r w:rsidR="00F403BB" w:rsidRPr="00CE0908">
              <w:rPr>
                <w:noProof/>
                <w:webHidden/>
              </w:rPr>
              <w:instrText xml:space="preserve"> PAGEREF _Toc67911311 \h </w:instrText>
            </w:r>
            <w:r w:rsidR="00F403BB" w:rsidRPr="00CE0908">
              <w:rPr>
                <w:noProof/>
                <w:webHidden/>
              </w:rPr>
            </w:r>
            <w:r w:rsidR="00F403BB" w:rsidRPr="00CE0908">
              <w:rPr>
                <w:noProof/>
                <w:webHidden/>
              </w:rPr>
              <w:fldChar w:fldCharType="separate"/>
            </w:r>
            <w:r w:rsidR="00F403BB" w:rsidRPr="00CE0908">
              <w:rPr>
                <w:noProof/>
                <w:webHidden/>
              </w:rPr>
              <w:t>9</w:t>
            </w:r>
            <w:r w:rsidR="00F403BB" w:rsidRPr="00CE0908">
              <w:rPr>
                <w:noProof/>
                <w:webHidden/>
              </w:rPr>
              <w:fldChar w:fldCharType="end"/>
            </w:r>
          </w:hyperlink>
        </w:p>
        <w:p w14:paraId="34F93C79" w14:textId="77777777" w:rsidR="00D746FD" w:rsidRPr="00CE0908" w:rsidRDefault="00236B08">
          <w:pPr>
            <w:pStyle w:val="TOC1"/>
            <w:tabs>
              <w:tab w:val="right" w:leader="dot" w:pos="9350"/>
            </w:tabs>
            <w:rPr>
              <w:noProof/>
            </w:rPr>
          </w:pPr>
          <w:hyperlink w:anchor="_Toc67911312" w:history="1">
            <w:r w:rsidR="00F403BB" w:rsidRPr="00CE0908">
              <w:rPr>
                <w:rStyle w:val="Hyperlink"/>
                <w:noProof/>
                <w:color w:val="auto"/>
              </w:rPr>
              <w:t>Reference List</w:t>
            </w:r>
            <w:r w:rsidR="00F403BB" w:rsidRPr="00CE0908">
              <w:rPr>
                <w:noProof/>
                <w:webHidden/>
              </w:rPr>
              <w:tab/>
            </w:r>
            <w:r w:rsidR="00F403BB" w:rsidRPr="00CE0908">
              <w:rPr>
                <w:noProof/>
                <w:webHidden/>
              </w:rPr>
              <w:fldChar w:fldCharType="begin"/>
            </w:r>
            <w:r w:rsidR="00F403BB" w:rsidRPr="00CE0908">
              <w:rPr>
                <w:noProof/>
                <w:webHidden/>
              </w:rPr>
              <w:instrText xml:space="preserve"> PAGEREF _Toc67911312 \h </w:instrText>
            </w:r>
            <w:r w:rsidR="00F403BB" w:rsidRPr="00CE0908">
              <w:rPr>
                <w:noProof/>
                <w:webHidden/>
              </w:rPr>
            </w:r>
            <w:r w:rsidR="00F403BB" w:rsidRPr="00CE0908">
              <w:rPr>
                <w:noProof/>
                <w:webHidden/>
              </w:rPr>
              <w:fldChar w:fldCharType="separate"/>
            </w:r>
            <w:r w:rsidR="00F403BB" w:rsidRPr="00CE0908">
              <w:rPr>
                <w:noProof/>
                <w:webHidden/>
              </w:rPr>
              <w:t>11</w:t>
            </w:r>
            <w:r w:rsidR="00F403BB" w:rsidRPr="00CE0908">
              <w:rPr>
                <w:noProof/>
                <w:webHidden/>
              </w:rPr>
              <w:fldChar w:fldCharType="end"/>
            </w:r>
          </w:hyperlink>
        </w:p>
        <w:p w14:paraId="5891B729" w14:textId="77777777" w:rsidR="00D746FD" w:rsidRPr="00CE0908" w:rsidRDefault="00F403BB">
          <w:r w:rsidRPr="00CE0908">
            <w:rPr>
              <w:b/>
              <w:bCs/>
              <w:noProof/>
            </w:rPr>
            <w:fldChar w:fldCharType="end"/>
          </w:r>
        </w:p>
      </w:sdtContent>
    </w:sdt>
    <w:p w14:paraId="692C8B7D" w14:textId="77777777" w:rsidR="00C41F25" w:rsidRPr="00CE0908" w:rsidRDefault="00F403BB" w:rsidP="00D746FD">
      <w:pPr>
        <w:rPr>
          <w:b/>
        </w:rPr>
      </w:pPr>
      <w:r w:rsidRPr="00CE0908">
        <w:rPr>
          <w:b/>
        </w:rPr>
        <w:br w:type="page"/>
      </w:r>
    </w:p>
    <w:p w14:paraId="6CF03451" w14:textId="77777777" w:rsidR="00C41F25" w:rsidRPr="00CE0908" w:rsidRDefault="00F403BB" w:rsidP="007977D3">
      <w:pPr>
        <w:pStyle w:val="Heading1"/>
      </w:pPr>
      <w:bookmarkStart w:id="0" w:name="_Toc67911304"/>
      <w:r w:rsidRPr="00CE0908">
        <w:lastRenderedPageBreak/>
        <w:t>INTRODUCTION</w:t>
      </w:r>
      <w:bookmarkEnd w:id="0"/>
    </w:p>
    <w:p w14:paraId="5613F592" w14:textId="77777777" w:rsidR="00C41F25" w:rsidRPr="00CE0908" w:rsidRDefault="00F403BB">
      <w:pPr>
        <w:spacing w:before="240" w:after="240"/>
      </w:pPr>
      <w:r w:rsidRPr="00CE0908">
        <w:t>The Covid-19 widespread has had a massive impact on nearly every commerce, whether that be the phenomenal weight on wellbeing administrations, non-essential trades covering, or general stores requiring to reflect their re-stocking strategies and original times</w:t>
      </w:r>
      <w:r w:rsidR="00D746FD" w:rsidRPr="00CE0908">
        <w:t xml:space="preserve"> </w:t>
      </w:r>
      <w:r w:rsidRPr="00CE0908">
        <w:t>(</w:t>
      </w:r>
      <w:proofErr w:type="spellStart"/>
      <w:r w:rsidRPr="00CE0908">
        <w:rPr>
          <w:highlight w:val="white"/>
        </w:rPr>
        <w:t>Brydges</w:t>
      </w:r>
      <w:proofErr w:type="spellEnd"/>
      <w:r w:rsidRPr="00CE0908">
        <w:rPr>
          <w:highlight w:val="white"/>
        </w:rPr>
        <w:t xml:space="preserve"> and Hanlon, 2020)</w:t>
      </w:r>
      <w:r w:rsidRPr="00CE0908">
        <w:t xml:space="preserve">. And so, it takes after that the fashion commerce has moreover been encountering the impacts of a worldwide wellbeing emergency. The design industry's weakening would see a genuine effect on the worldwide budget, not to say the layoff or joblessness status of masses of specialists, originators, </w:t>
      </w:r>
      <w:proofErr w:type="spellStart"/>
      <w:r w:rsidRPr="00CE0908">
        <w:t>needleworkers</w:t>
      </w:r>
      <w:proofErr w:type="spellEnd"/>
      <w:r w:rsidRPr="00CE0908">
        <w:t xml:space="preserve"> and more. The infection has stimulated at diverse rates through and had a shifting effect on distinctive nations. Despite a few of the extra dangerous lockdowns unwinding the Covid-19 widespread churns on, and the design industry's destiny still dangles within the adjustment. From the possibility for a helpful emergency to billions of pounds given by extravagance fashion bunches, at this time are all the conducts the design industry is adjusting beneath the stress of the coronavirus.</w:t>
      </w:r>
    </w:p>
    <w:p w14:paraId="56C0BC7A" w14:textId="77777777" w:rsidR="00C41F25" w:rsidRPr="00CE0908" w:rsidRDefault="00F403BB" w:rsidP="007977D3">
      <w:pPr>
        <w:pStyle w:val="Heading1"/>
      </w:pPr>
      <w:bookmarkStart w:id="1" w:name="_Toc67911305"/>
      <w:r w:rsidRPr="00CE0908">
        <w:t>IMPACT OF PANDEMIC AND MAJOR FORCES SHAPING FASHION INDUSTRY</w:t>
      </w:r>
      <w:bookmarkEnd w:id="1"/>
    </w:p>
    <w:p w14:paraId="3B0B7760" w14:textId="77777777" w:rsidR="00C41F25" w:rsidRPr="00CE0908" w:rsidRDefault="00F403BB">
      <w:pPr>
        <w:spacing w:before="240" w:after="240"/>
      </w:pPr>
      <w:r w:rsidRPr="00CE0908">
        <w:t>The COVID-19 widespread influences the worldwide style business as governments near down fabricating plants, and by shop closings, and occasion terminations to moderate the feast of the infection. The widespread has had the main effect on designer brands around the world</w:t>
      </w:r>
      <w:r w:rsidR="00D746FD" w:rsidRPr="00CE0908">
        <w:t xml:space="preserve"> </w:t>
      </w:r>
      <w:r w:rsidRPr="00CE0908">
        <w:t>(</w:t>
      </w:r>
      <w:proofErr w:type="spellStart"/>
      <w:r w:rsidRPr="00CE0908">
        <w:rPr>
          <w:highlight w:val="white"/>
        </w:rPr>
        <w:t>D’Adamo</w:t>
      </w:r>
      <w:proofErr w:type="spellEnd"/>
      <w:r w:rsidRPr="00CE0908">
        <w:rPr>
          <w:highlight w:val="white"/>
        </w:rPr>
        <w:t xml:space="preserve"> and </w:t>
      </w:r>
      <w:proofErr w:type="spellStart"/>
      <w:r w:rsidRPr="00CE0908">
        <w:rPr>
          <w:highlight w:val="white"/>
        </w:rPr>
        <w:t>Lupi</w:t>
      </w:r>
      <w:proofErr w:type="spellEnd"/>
      <w:r w:rsidRPr="00CE0908">
        <w:rPr>
          <w:highlight w:val="white"/>
        </w:rPr>
        <w:t>, 2021)</w:t>
      </w:r>
      <w:r w:rsidRPr="00CE0908">
        <w:t>. At a similar period, the design industry faces encounters in buyer requests. A few of the major forces forming the environment of the design industry after covid-19 are as follows:</w:t>
      </w:r>
    </w:p>
    <w:p w14:paraId="41EF7CA9" w14:textId="385C4A40" w:rsidR="00C41F25" w:rsidRPr="00CE0908" w:rsidRDefault="00F403BB">
      <w:pPr>
        <w:numPr>
          <w:ilvl w:val="0"/>
          <w:numId w:val="4"/>
        </w:numPr>
        <w:spacing w:before="240"/>
      </w:pPr>
      <w:r w:rsidRPr="00CE0908">
        <w:t xml:space="preserve">Manufacturing- Fabricating problems incorporate the need for texture accessibility and arrange withdrawals, but </w:t>
      </w:r>
      <w:r w:rsidR="00C52F0A" w:rsidRPr="00CE0908">
        <w:t>varieties</w:t>
      </w:r>
      <w:r w:rsidRPr="00CE0908">
        <w:t xml:space="preserve"> that arrange </w:t>
      </w:r>
      <w:r w:rsidR="00C52F0A" w:rsidRPr="00CE0908">
        <w:t>primarily</w:t>
      </w:r>
      <w:r w:rsidRPr="00CE0908">
        <w:t xml:space="preserve"> by </w:t>
      </w:r>
      <w:r w:rsidR="00C52F0A" w:rsidRPr="00CE0908">
        <w:t>carrying</w:t>
      </w:r>
      <w:r w:rsidRPr="00CE0908">
        <w:t xml:space="preserve"> in textures and </w:t>
      </w:r>
      <w:r w:rsidR="00C52F0A" w:rsidRPr="00CE0908">
        <w:t>take</w:t>
      </w:r>
      <w:r w:rsidRPr="00CE0908">
        <w:t xml:space="preserve"> them </w:t>
      </w:r>
      <w:r w:rsidR="00C52F0A" w:rsidRPr="00CE0908">
        <w:t>place</w:t>
      </w:r>
      <w:r w:rsidRPr="00CE0908">
        <w:t xml:space="preserve"> away at a storehouse </w:t>
      </w:r>
      <w:r w:rsidR="00C52F0A" w:rsidRPr="00CE0908">
        <w:t>drive</w:t>
      </w:r>
      <w:r w:rsidRPr="00CE0908">
        <w:t xml:space="preserve"> benefit </w:t>
      </w:r>
      <w:r w:rsidR="00C52F0A" w:rsidRPr="00CE0908">
        <w:t>after</w:t>
      </w:r>
      <w:r w:rsidRPr="00CE0908">
        <w:t xml:space="preserve"> the widespread.</w:t>
      </w:r>
    </w:p>
    <w:p w14:paraId="1B8E309F" w14:textId="6E80E5DF" w:rsidR="00C41F25" w:rsidRPr="00CE0908" w:rsidRDefault="00F403BB">
      <w:pPr>
        <w:numPr>
          <w:ilvl w:val="0"/>
          <w:numId w:val="4"/>
        </w:numPr>
      </w:pPr>
      <w:r w:rsidRPr="00CE0908">
        <w:t>Dissemination channels- Due to the widespread as selling s</w:t>
      </w:r>
      <w:r w:rsidR="00C52F0A" w:rsidRPr="00CE0908">
        <w:t>hops</w:t>
      </w:r>
      <w:r w:rsidRPr="00CE0908">
        <w:t xml:space="preserve"> </w:t>
      </w:r>
      <w:r w:rsidR="00C52F0A" w:rsidRPr="00CE0908">
        <w:t>shut</w:t>
      </w:r>
      <w:r w:rsidRPr="00CE0908">
        <w:t xml:space="preserve"> their </w:t>
      </w:r>
      <w:r w:rsidR="00C52F0A" w:rsidRPr="00CE0908">
        <w:t>entrances</w:t>
      </w:r>
      <w:r w:rsidRPr="00CE0908">
        <w:t xml:space="preserve"> and </w:t>
      </w:r>
      <w:r w:rsidR="00C52F0A" w:rsidRPr="00CE0908">
        <w:t>lockdown instructions</w:t>
      </w:r>
      <w:r w:rsidRPr="00CE0908">
        <w:t xml:space="preserve"> reserved individual’s interior, there was an </w:t>
      </w:r>
      <w:r w:rsidR="00C52F0A" w:rsidRPr="00CE0908">
        <w:t>emotive</w:t>
      </w:r>
      <w:r w:rsidRPr="00CE0908">
        <w:t xml:space="preserve"> </w:t>
      </w:r>
      <w:r w:rsidR="00C52F0A" w:rsidRPr="00CE0908">
        <w:t>change</w:t>
      </w:r>
      <w:r w:rsidRPr="00CE0908">
        <w:t xml:space="preserve"> </w:t>
      </w:r>
      <w:r w:rsidR="00C52F0A" w:rsidRPr="00CE0908">
        <w:t>near</w:t>
      </w:r>
      <w:r w:rsidRPr="00CE0908">
        <w:t xml:space="preserve"> advanced </w:t>
      </w:r>
      <w:r w:rsidR="00C52F0A" w:rsidRPr="00CE0908">
        <w:t>trade</w:t>
      </w:r>
      <w:r w:rsidRPr="00CE0908">
        <w:t xml:space="preserve"> that's </w:t>
      </w:r>
      <w:r w:rsidR="00C52F0A" w:rsidRPr="00CE0908">
        <w:t>expected</w:t>
      </w:r>
      <w:r w:rsidRPr="00CE0908">
        <w:t xml:space="preserve"> to </w:t>
      </w:r>
      <w:r w:rsidR="00C52F0A" w:rsidRPr="00CE0908">
        <w:t>continue</w:t>
      </w:r>
      <w:r w:rsidRPr="00CE0908">
        <w:t xml:space="preserve"> after widespread</w:t>
      </w:r>
      <w:r w:rsidR="00D746FD" w:rsidRPr="00CE0908">
        <w:t xml:space="preserve"> </w:t>
      </w:r>
      <w:r w:rsidRPr="00CE0908">
        <w:t>(</w:t>
      </w:r>
      <w:r w:rsidRPr="00CE0908">
        <w:rPr>
          <w:highlight w:val="white"/>
        </w:rPr>
        <w:t>Chakraborty and Biswas, 2020)</w:t>
      </w:r>
      <w:r w:rsidRPr="00CE0908">
        <w:t xml:space="preserve">. Customers had to </w:t>
      </w:r>
      <w:r w:rsidR="00C52F0A" w:rsidRPr="00CE0908">
        <w:t>spread</w:t>
      </w:r>
      <w:r w:rsidRPr="00CE0908">
        <w:t xml:space="preserve"> their </w:t>
      </w:r>
      <w:r w:rsidR="00C52F0A" w:rsidRPr="00CE0908">
        <w:t>practice</w:t>
      </w:r>
      <w:r w:rsidRPr="00CE0908">
        <w:t xml:space="preserve"> of administrations </w:t>
      </w:r>
      <w:r w:rsidR="00C52F0A" w:rsidRPr="00CE0908">
        <w:t>similar</w:t>
      </w:r>
      <w:r w:rsidRPr="00CE0908">
        <w:t xml:space="preserve"> </w:t>
      </w:r>
      <w:r w:rsidR="00C52F0A" w:rsidRPr="00CE0908">
        <w:t xml:space="preserve">to </w:t>
      </w:r>
      <w:r w:rsidRPr="00CE0908">
        <w:t xml:space="preserve">communal trade and control side </w:t>
      </w:r>
      <w:r w:rsidR="00C52F0A" w:rsidRPr="00CE0908">
        <w:t>spontaneous</w:t>
      </w:r>
      <w:r w:rsidRPr="00CE0908">
        <w:t xml:space="preserve"> and vendors had to </w:t>
      </w:r>
      <w:r w:rsidR="00C52F0A" w:rsidRPr="00CE0908">
        <w:t>bargain</w:t>
      </w:r>
      <w:r w:rsidRPr="00CE0908">
        <w:t xml:space="preserve"> </w:t>
      </w:r>
      <w:r w:rsidR="00C52F0A" w:rsidRPr="00CE0908">
        <w:t>electronic</w:t>
      </w:r>
      <w:r w:rsidRPr="00CE0908">
        <w:t xml:space="preserve"> </w:t>
      </w:r>
      <w:r w:rsidR="00C52F0A" w:rsidRPr="00CE0908">
        <w:t>preparations</w:t>
      </w:r>
      <w:r w:rsidRPr="00CE0908">
        <w:t xml:space="preserve"> to outlive. </w:t>
      </w:r>
      <w:r w:rsidR="00C52F0A" w:rsidRPr="00CE0908">
        <w:t>Transactions</w:t>
      </w:r>
      <w:r w:rsidRPr="00CE0908">
        <w:t xml:space="preserve"> from </w:t>
      </w:r>
      <w:r w:rsidR="00C52F0A" w:rsidRPr="00CE0908">
        <w:t>bodily</w:t>
      </w:r>
      <w:r w:rsidRPr="00CE0908">
        <w:t xml:space="preserve"> stores and division supplies are dejected and anticipated to proceed diminishing whereas direct-to-customer online sellers are on the upsurge.</w:t>
      </w:r>
    </w:p>
    <w:p w14:paraId="38EBF358" w14:textId="0B033C5B" w:rsidR="00C41F25" w:rsidRPr="00CE0908" w:rsidRDefault="00F403BB">
      <w:pPr>
        <w:numPr>
          <w:ilvl w:val="0"/>
          <w:numId w:val="4"/>
        </w:numPr>
      </w:pPr>
      <w:r w:rsidRPr="00CE0908">
        <w:lastRenderedPageBreak/>
        <w:t xml:space="preserve">Occasions- Originators have </w:t>
      </w:r>
      <w:r w:rsidR="006321F4" w:rsidRPr="00CE0908">
        <w:t>accustomed</w:t>
      </w:r>
      <w:r w:rsidRPr="00CE0908">
        <w:t xml:space="preserve"> with </w:t>
      </w:r>
      <w:r w:rsidR="006321F4" w:rsidRPr="00CE0908">
        <w:t>making</w:t>
      </w:r>
      <w:r w:rsidRPr="00CE0908">
        <w:t xml:space="preserve"> and </w:t>
      </w:r>
      <w:r w:rsidR="006321F4" w:rsidRPr="00CE0908">
        <w:t>showing</w:t>
      </w:r>
      <w:r w:rsidRPr="00CE0908">
        <w:t xml:space="preserve"> their </w:t>
      </w:r>
      <w:r w:rsidR="006321F4" w:rsidRPr="00CE0908">
        <w:t>mold</w:t>
      </w:r>
      <w:r w:rsidRPr="00CE0908">
        <w:t xml:space="preserve"> items by spilling introductions </w:t>
      </w:r>
      <w:r w:rsidR="006321F4" w:rsidRPr="00CE0908">
        <w:t>over the internet deprived of</w:t>
      </w:r>
      <w:r w:rsidRPr="00CE0908">
        <w:t xml:space="preserve"> a </w:t>
      </w:r>
      <w:r w:rsidR="006321F4" w:rsidRPr="00CE0908">
        <w:t>living</w:t>
      </w:r>
      <w:r w:rsidRPr="00CE0908">
        <w:t xml:space="preserve"> group of onlooker’s displays. The British </w:t>
      </w:r>
      <w:r w:rsidR="006321F4" w:rsidRPr="00CE0908">
        <w:t>Style</w:t>
      </w:r>
      <w:r w:rsidRPr="00CE0908">
        <w:t xml:space="preserve"> </w:t>
      </w:r>
      <w:r w:rsidR="006321F4" w:rsidRPr="00CE0908">
        <w:t>Commission</w:t>
      </w:r>
      <w:r w:rsidRPr="00CE0908">
        <w:t xml:space="preserve"> made a </w:t>
      </w:r>
      <w:r w:rsidR="006321F4" w:rsidRPr="00CE0908">
        <w:t>statement</w:t>
      </w:r>
      <w:r w:rsidRPr="00CE0908">
        <w:t xml:space="preserve"> in April 2020 that it would </w:t>
      </w:r>
      <w:r w:rsidR="006321F4" w:rsidRPr="00CE0908">
        <w:t>generate</w:t>
      </w:r>
      <w:r w:rsidRPr="00CE0908">
        <w:t xml:space="preserve"> </w:t>
      </w:r>
      <w:proofErr w:type="gramStart"/>
      <w:r w:rsidRPr="00CE0908">
        <w:t>a</w:t>
      </w:r>
      <w:proofErr w:type="gramEnd"/>
      <w:r w:rsidRPr="00CE0908">
        <w:t xml:space="preserve"> </w:t>
      </w:r>
      <w:r w:rsidR="006321F4" w:rsidRPr="00CE0908">
        <w:t>electronic</w:t>
      </w:r>
      <w:r w:rsidRPr="00CE0908">
        <w:t xml:space="preserve"> “</w:t>
      </w:r>
      <w:r w:rsidR="006321F4" w:rsidRPr="00CE0908">
        <w:t>social</w:t>
      </w:r>
      <w:r w:rsidRPr="00CE0908">
        <w:t xml:space="preserve"> design week stage” that architects seem to </w:t>
      </w:r>
      <w:r w:rsidR="006321F4" w:rsidRPr="00CE0908">
        <w:t>use</w:t>
      </w:r>
      <w:r w:rsidRPr="00CE0908">
        <w:t xml:space="preserve"> in any means that they believed would </w:t>
      </w:r>
      <w:r w:rsidR="006321F4" w:rsidRPr="00CE0908">
        <w:t>effort</w:t>
      </w:r>
      <w:r w:rsidRPr="00CE0908">
        <w:t xml:space="preserve"> for them </w:t>
      </w:r>
      <w:r w:rsidR="006321F4" w:rsidRPr="00CE0908">
        <w:t>in its place</w:t>
      </w:r>
      <w:r w:rsidRPr="00CE0908">
        <w:t xml:space="preserve"> of </w:t>
      </w:r>
      <w:r w:rsidR="006321F4" w:rsidRPr="00CE0908">
        <w:t>inspiring</w:t>
      </w:r>
      <w:r w:rsidRPr="00CE0908">
        <w:t xml:space="preserve"> the normal </w:t>
      </w:r>
      <w:proofErr w:type="spellStart"/>
      <w:r w:rsidRPr="00CE0908">
        <w:t>organisation</w:t>
      </w:r>
      <w:proofErr w:type="spellEnd"/>
      <w:r w:rsidRPr="00CE0908">
        <w:t xml:space="preserve"> and set off a style demonstration.</w:t>
      </w:r>
    </w:p>
    <w:p w14:paraId="4EE3378E" w14:textId="77777777" w:rsidR="00C41F25" w:rsidRPr="00CE0908" w:rsidRDefault="00F403BB">
      <w:pPr>
        <w:numPr>
          <w:ilvl w:val="0"/>
          <w:numId w:val="4"/>
        </w:numPr>
      </w:pPr>
      <w:r w:rsidRPr="00CE0908">
        <w:t>Sales- Because as numerous individuals are remaining at domestic, there's less emphasis on dressing for official surroundings. Moreover, numerous individuals make fashion buys forward of extraordinary events, such as vacation and weddings, but as numerous of these occasions have been annulled or put off that require not occurs.</w:t>
      </w:r>
    </w:p>
    <w:p w14:paraId="7DD73273" w14:textId="1F96FC9E" w:rsidR="00C41F25" w:rsidRPr="00CE0908" w:rsidRDefault="00F403BB">
      <w:pPr>
        <w:numPr>
          <w:ilvl w:val="0"/>
          <w:numId w:val="4"/>
        </w:numPr>
        <w:spacing w:after="240"/>
      </w:pPr>
      <w:r w:rsidRPr="00CE0908">
        <w:t xml:space="preserve">High fashion- The continuing widespread will </w:t>
      </w:r>
      <w:r w:rsidR="006321F4" w:rsidRPr="00CE0908">
        <w:t>modify</w:t>
      </w:r>
      <w:r w:rsidRPr="00CE0908">
        <w:t xml:space="preserve"> the design commerce </w:t>
      </w:r>
      <w:r w:rsidR="006321F4" w:rsidRPr="00CE0908">
        <w:t>till</w:t>
      </w:r>
      <w:r w:rsidRPr="00CE0908">
        <w:t xml:space="preserve"> the </w:t>
      </w:r>
      <w:r w:rsidR="006321F4" w:rsidRPr="00CE0908">
        <w:t>conclusion</w:t>
      </w:r>
      <w:r w:rsidRPr="00CE0908">
        <w:t xml:space="preserve"> of </w:t>
      </w:r>
      <w:r w:rsidR="006321F4" w:rsidRPr="00CE0908">
        <w:t>period</w:t>
      </w:r>
      <w:r w:rsidRPr="00CE0908">
        <w:t xml:space="preserve">. The </w:t>
      </w:r>
      <w:r w:rsidR="006321F4" w:rsidRPr="00CE0908">
        <w:t>necessity</w:t>
      </w:r>
      <w:r w:rsidRPr="00CE0908">
        <w:t xml:space="preserve"> to </w:t>
      </w:r>
      <w:r w:rsidR="006321F4" w:rsidRPr="00CE0908">
        <w:t>purchase</w:t>
      </w:r>
      <w:r w:rsidRPr="00CE0908">
        <w:t xml:space="preserve"> dresses on a visit premise </w:t>
      </w:r>
      <w:r w:rsidR="006321F4" w:rsidRPr="00CE0908">
        <w:t>today</w:t>
      </w:r>
      <w:r w:rsidRPr="00CE0908">
        <w:t xml:space="preserve"> does not </w:t>
      </w:r>
      <w:r w:rsidR="006321F4" w:rsidRPr="00CE0908">
        <w:t>occur</w:t>
      </w:r>
      <w:r w:rsidRPr="00CE0908">
        <w:t xml:space="preserve">, and </w:t>
      </w:r>
      <w:r w:rsidR="006321F4" w:rsidRPr="00CE0908">
        <w:t>numerous</w:t>
      </w:r>
      <w:r w:rsidRPr="00CE0908">
        <w:t xml:space="preserve"> </w:t>
      </w:r>
      <w:r w:rsidR="006321F4" w:rsidRPr="00CE0908">
        <w:t>varieties</w:t>
      </w:r>
      <w:r w:rsidRPr="00CE0908">
        <w:t xml:space="preserve"> and </w:t>
      </w:r>
      <w:r w:rsidR="006321F4" w:rsidRPr="00CE0908">
        <w:t>unforgettable</w:t>
      </w:r>
      <w:r w:rsidRPr="00CE0908">
        <w:t xml:space="preserve"> division s</w:t>
      </w:r>
      <w:r w:rsidR="006321F4" w:rsidRPr="00CE0908">
        <w:t xml:space="preserve">hops </w:t>
      </w:r>
      <w:r w:rsidRPr="00CE0908">
        <w:t xml:space="preserve">have </w:t>
      </w:r>
      <w:r w:rsidR="006321F4" w:rsidRPr="00CE0908">
        <w:t>shut</w:t>
      </w:r>
      <w:r w:rsidRPr="00CE0908">
        <w:t xml:space="preserve"> for great. The face mask has been curving as a style explanation </w:t>
      </w:r>
      <w:r w:rsidR="006321F4" w:rsidRPr="00CE0908">
        <w:t>among</w:t>
      </w:r>
      <w:r w:rsidRPr="00CE0908">
        <w:t xml:space="preserve"> the widespread. It has </w:t>
      </w:r>
      <w:r w:rsidR="006321F4" w:rsidRPr="00CE0908">
        <w:t>remained</w:t>
      </w:r>
      <w:r w:rsidRPr="00CE0908">
        <w:t xml:space="preserve"> proposed that </w:t>
      </w:r>
      <w:r w:rsidR="006321F4" w:rsidRPr="00CE0908">
        <w:t>possibly</w:t>
      </w:r>
      <w:r w:rsidRPr="00CE0908">
        <w:t xml:space="preserve"> "no further part of fashion has had a track </w:t>
      </w:r>
      <w:r w:rsidR="006321F4" w:rsidRPr="00CE0908">
        <w:t>similar</w:t>
      </w:r>
      <w:r w:rsidRPr="00CE0908">
        <w:t xml:space="preserve"> </w:t>
      </w:r>
      <w:r w:rsidR="006321F4" w:rsidRPr="00CE0908">
        <w:t xml:space="preserve">to </w:t>
      </w:r>
      <w:r w:rsidRPr="00CE0908">
        <w:t xml:space="preserve">a mask— </w:t>
      </w:r>
      <w:r w:rsidR="006321F4" w:rsidRPr="00CE0908">
        <w:t>somewhat</w:t>
      </w:r>
      <w:r w:rsidRPr="00CE0908">
        <w:t xml:space="preserve"> that </w:t>
      </w:r>
      <w:r w:rsidR="006321F4" w:rsidRPr="00CE0908">
        <w:t>underway</w:t>
      </w:r>
      <w:r w:rsidRPr="00CE0908">
        <w:t xml:space="preserve"> as simply </w:t>
      </w:r>
      <w:r w:rsidR="006321F4" w:rsidRPr="00CE0908">
        <w:t>self-protective</w:t>
      </w:r>
      <w:r w:rsidRPr="00CE0908">
        <w:t xml:space="preserve"> </w:t>
      </w:r>
      <w:r w:rsidR="006321F4" w:rsidRPr="00CE0908">
        <w:t>varying</w:t>
      </w:r>
      <w:r w:rsidRPr="00CE0908">
        <w:t xml:space="preserve"> into a style in </w:t>
      </w:r>
      <w:r w:rsidR="009C2ED2" w:rsidRPr="00CE0908">
        <w:t>zero while</w:t>
      </w:r>
      <w:r w:rsidRPr="00CE0908">
        <w:t xml:space="preserve"> at all." </w:t>
      </w:r>
    </w:p>
    <w:p w14:paraId="43B76D3F" w14:textId="77777777" w:rsidR="00C41F25" w:rsidRPr="00CE0908" w:rsidRDefault="00F403BB" w:rsidP="007977D3">
      <w:pPr>
        <w:pStyle w:val="Heading1"/>
      </w:pPr>
      <w:bookmarkStart w:id="2" w:name="_Toc67911306"/>
      <w:r w:rsidRPr="00CE0908">
        <w:t>NEXT PLC</w:t>
      </w:r>
      <w:bookmarkEnd w:id="2"/>
    </w:p>
    <w:p w14:paraId="6EE6F34F" w14:textId="77777777" w:rsidR="00C41F25" w:rsidRPr="00CE0908" w:rsidRDefault="00F403BB">
      <w:pPr>
        <w:spacing w:before="240" w:after="240"/>
      </w:pPr>
      <w:r w:rsidRPr="00CE0908">
        <w:t>The company NEXT PLC is a retailing brand that essentially works within the UK, and has been exchanging for nearly 150 a long time; nevertheless, the brand itself was originated in 1982. The brand offers an extent of footwear, home wear, accessories and clothing. The brand is headquartered in Leicester, UK.</w:t>
      </w:r>
    </w:p>
    <w:p w14:paraId="2D110D58" w14:textId="77777777" w:rsidR="00C41F25" w:rsidRPr="00CE0908" w:rsidRDefault="00F403BB" w:rsidP="007977D3">
      <w:pPr>
        <w:pStyle w:val="Heading2"/>
      </w:pPr>
      <w:bookmarkStart w:id="3" w:name="_Toc67911307"/>
      <w:r w:rsidRPr="00CE0908">
        <w:t>SWOT Analysis of Next PLC</w:t>
      </w:r>
      <w:bookmarkEnd w:id="3"/>
    </w:p>
    <w:p w14:paraId="0239B553" w14:textId="77777777" w:rsidR="00C41F25" w:rsidRPr="00CE0908" w:rsidRDefault="00F403BB">
      <w:pPr>
        <w:spacing w:before="240" w:after="240"/>
      </w:pPr>
      <w:r w:rsidRPr="00CE0908">
        <w:t>Strengths</w:t>
      </w:r>
    </w:p>
    <w:p w14:paraId="7AEDE825" w14:textId="64E9C523" w:rsidR="00C41F25" w:rsidRPr="00CE0908" w:rsidRDefault="009C2ED2">
      <w:pPr>
        <w:numPr>
          <w:ilvl w:val="0"/>
          <w:numId w:val="10"/>
        </w:numPr>
        <w:spacing w:before="240"/>
      </w:pPr>
      <w:r w:rsidRPr="00CE0908">
        <w:t>Durable</w:t>
      </w:r>
      <w:r w:rsidR="00F403BB" w:rsidRPr="00CE0908">
        <w:t xml:space="preserve"> </w:t>
      </w:r>
      <w:r w:rsidRPr="00CE0908">
        <w:t>Permitted</w:t>
      </w:r>
      <w:r w:rsidR="00F403BB" w:rsidRPr="00CE0908">
        <w:t xml:space="preserve"> </w:t>
      </w:r>
      <w:r w:rsidRPr="00CE0908">
        <w:t>Money Flow</w:t>
      </w:r>
      <w:r w:rsidR="00F403BB" w:rsidRPr="00CE0908">
        <w:t xml:space="preserve">– Next Plc has </w:t>
      </w:r>
      <w:r w:rsidRPr="00CE0908">
        <w:t xml:space="preserve">durable </w:t>
      </w:r>
      <w:r w:rsidR="00F403BB" w:rsidRPr="00CE0908">
        <w:t xml:space="preserve">permitted money streams that </w:t>
      </w:r>
      <w:r w:rsidRPr="00CE0908">
        <w:t>stretch</w:t>
      </w:r>
      <w:r w:rsidR="00F403BB" w:rsidRPr="00CE0908">
        <w:t xml:space="preserve"> </w:t>
      </w:r>
      <w:r w:rsidRPr="00CE0908">
        <w:t>properties</w:t>
      </w:r>
      <w:r w:rsidR="00F403BB" w:rsidRPr="00CE0908">
        <w:t xml:space="preserve"> within the finger of the </w:t>
      </w:r>
      <w:r w:rsidRPr="00CE0908">
        <w:t>establishment</w:t>
      </w:r>
      <w:r w:rsidR="00F403BB" w:rsidRPr="00CE0908">
        <w:t xml:space="preserve"> to </w:t>
      </w:r>
      <w:r w:rsidRPr="00CE0908">
        <w:t>raise</w:t>
      </w:r>
      <w:r w:rsidR="00F403BB" w:rsidRPr="00CE0908">
        <w:t xml:space="preserve"> into </w:t>
      </w:r>
      <w:r w:rsidRPr="00CE0908">
        <w:t>contemporary</w:t>
      </w:r>
      <w:r w:rsidR="00F403BB" w:rsidRPr="00CE0908">
        <w:t xml:space="preserve"> </w:t>
      </w:r>
      <w:r w:rsidRPr="00CE0908">
        <w:t>undertakings</w:t>
      </w:r>
      <w:r w:rsidR="00F403BB" w:rsidRPr="00CE0908">
        <w:t>.</w:t>
      </w:r>
    </w:p>
    <w:p w14:paraId="13EFE016" w14:textId="5E8AC5A0" w:rsidR="00C41F25" w:rsidRPr="00CE0908" w:rsidRDefault="00F403BB">
      <w:pPr>
        <w:numPr>
          <w:ilvl w:val="0"/>
          <w:numId w:val="10"/>
        </w:numPr>
        <w:spacing w:after="240"/>
      </w:pPr>
      <w:r w:rsidRPr="00CE0908">
        <w:t xml:space="preserve">Dependable </w:t>
      </w:r>
      <w:r w:rsidR="009C2ED2" w:rsidRPr="00CE0908">
        <w:t>suppliers</w:t>
      </w:r>
      <w:r w:rsidRPr="00CE0908">
        <w:t xml:space="preserve">– It features a </w:t>
      </w:r>
      <w:r w:rsidR="009C2ED2" w:rsidRPr="00CE0908">
        <w:t xml:space="preserve">durable foundation </w:t>
      </w:r>
      <w:r w:rsidRPr="00CE0908">
        <w:t xml:space="preserve">of </w:t>
      </w:r>
      <w:r w:rsidR="009C2ED2" w:rsidRPr="00CE0908">
        <w:t>trustworthy</w:t>
      </w:r>
      <w:r w:rsidRPr="00CE0908">
        <w:t xml:space="preserve"> providers of </w:t>
      </w:r>
      <w:r w:rsidR="009C2ED2" w:rsidRPr="00CE0908">
        <w:t>unpolished</w:t>
      </w:r>
      <w:r w:rsidRPr="00CE0908">
        <w:t xml:space="preserve"> </w:t>
      </w:r>
      <w:r w:rsidR="009C2ED2" w:rsidRPr="00CE0908">
        <w:t>cloth</w:t>
      </w:r>
      <w:r w:rsidRPr="00CE0908">
        <w:t xml:space="preserve"> hence </w:t>
      </w:r>
      <w:r w:rsidR="009C2ED2" w:rsidRPr="00CE0908">
        <w:t>permitting</w:t>
      </w:r>
      <w:r w:rsidRPr="00CE0908">
        <w:t xml:space="preserve"> the </w:t>
      </w:r>
      <w:r w:rsidR="009C2ED2" w:rsidRPr="00CE0908">
        <w:t>business</w:t>
      </w:r>
      <w:r w:rsidRPr="00CE0908">
        <w:t xml:space="preserve"> to stun </w:t>
      </w:r>
      <w:r w:rsidR="009C2ED2" w:rsidRPr="00CE0908">
        <w:t>some</w:t>
      </w:r>
      <w:r w:rsidRPr="00CE0908">
        <w:t xml:space="preserve"> </w:t>
      </w:r>
      <w:r w:rsidR="009C2ED2" w:rsidRPr="00CE0908">
        <w:t>source</w:t>
      </w:r>
      <w:r w:rsidRPr="00CE0908">
        <w:t xml:space="preserve"> </w:t>
      </w:r>
      <w:r w:rsidR="009C2ED2" w:rsidRPr="00CE0908">
        <w:t xml:space="preserve">network </w:t>
      </w:r>
      <w:r w:rsidRPr="00CE0908">
        <w:t>blocks.</w:t>
      </w:r>
    </w:p>
    <w:p w14:paraId="74747425" w14:textId="77777777" w:rsidR="00C41F25" w:rsidRPr="00CE0908" w:rsidRDefault="00F403BB">
      <w:pPr>
        <w:spacing w:before="240" w:after="240"/>
      </w:pPr>
      <w:r w:rsidRPr="00CE0908">
        <w:lastRenderedPageBreak/>
        <w:t xml:space="preserve"> Weakness</w:t>
      </w:r>
    </w:p>
    <w:p w14:paraId="3298AC93" w14:textId="72307017" w:rsidR="00C41F25" w:rsidRPr="00CE0908" w:rsidRDefault="00F403BB" w:rsidP="007977D3">
      <w:pPr>
        <w:pStyle w:val="ListParagraph"/>
        <w:numPr>
          <w:ilvl w:val="0"/>
          <w:numId w:val="12"/>
        </w:numPr>
        <w:spacing w:before="240"/>
      </w:pPr>
      <w:r w:rsidRPr="00CE0908">
        <w:t xml:space="preserve">The benefit </w:t>
      </w:r>
      <w:r w:rsidR="009C2ED2" w:rsidRPr="00CE0908">
        <w:t>amount</w:t>
      </w:r>
      <w:r w:rsidRPr="00CE0908">
        <w:t xml:space="preserve"> and </w:t>
      </w:r>
      <w:r w:rsidR="009C2ED2" w:rsidRPr="00CE0908">
        <w:t>Remaining</w:t>
      </w:r>
      <w:r w:rsidRPr="00CE0908">
        <w:t xml:space="preserve"> </w:t>
      </w:r>
      <w:r w:rsidR="009C2ED2" w:rsidRPr="00CE0908">
        <w:t>Promise</w:t>
      </w:r>
      <w:r w:rsidRPr="00CE0908">
        <w:t xml:space="preserve"> percentage of the company Next Plc are </w:t>
      </w:r>
      <w:r w:rsidR="009C2ED2" w:rsidRPr="00CE0908">
        <w:t>beneath</w:t>
      </w:r>
      <w:r w:rsidRPr="00CE0908">
        <w:t xml:space="preserve"> the </w:t>
      </w:r>
      <w:r w:rsidR="009C2ED2" w:rsidRPr="00CE0908">
        <w:t>commerce</w:t>
      </w:r>
      <w:r w:rsidRPr="00CE0908">
        <w:t xml:space="preserve"> </w:t>
      </w:r>
      <w:r w:rsidR="009C2ED2" w:rsidRPr="00CE0908">
        <w:t>standard</w:t>
      </w:r>
      <w:r w:rsidRPr="00CE0908">
        <w:t>.</w:t>
      </w:r>
    </w:p>
    <w:p w14:paraId="26214411" w14:textId="77777777" w:rsidR="00C41F25" w:rsidRPr="00CE0908" w:rsidRDefault="00F403BB">
      <w:pPr>
        <w:numPr>
          <w:ilvl w:val="0"/>
          <w:numId w:val="3"/>
        </w:numPr>
        <w:spacing w:after="240"/>
      </w:pPr>
      <w:r w:rsidRPr="00CE0908">
        <w:t>Not exceptionally great at item request determining driving to the advanced rate of wasted openings in comparison to its rivals. That's why the day's inventory is high in comparison to its rivals.</w:t>
      </w:r>
    </w:p>
    <w:p w14:paraId="653D10A6" w14:textId="77777777" w:rsidR="00C41F25" w:rsidRPr="00CE0908" w:rsidRDefault="00F403BB">
      <w:pPr>
        <w:spacing w:before="240" w:after="240"/>
      </w:pPr>
      <w:r w:rsidRPr="00CE0908">
        <w:t>Opportunities</w:t>
      </w:r>
    </w:p>
    <w:p w14:paraId="72B48D4A" w14:textId="0DCFDBC3" w:rsidR="00C41F25" w:rsidRPr="00CE0908" w:rsidRDefault="00F403BB">
      <w:pPr>
        <w:numPr>
          <w:ilvl w:val="0"/>
          <w:numId w:val="8"/>
        </w:numPr>
        <w:spacing w:before="240"/>
      </w:pPr>
      <w:r w:rsidRPr="00CE0908">
        <w:t xml:space="preserve">Innovative patterns within the buyer </w:t>
      </w:r>
      <w:r w:rsidR="000E44E3" w:rsidRPr="00CE0908">
        <w:t>behavior</w:t>
      </w:r>
      <w:r w:rsidRPr="00CE0908">
        <w:t xml:space="preserve"> can open up unused advertising for the Next Plc. It gives an incredible occasion for the association to construct modern income streams and differentiate them into modern item categories too.</w:t>
      </w:r>
    </w:p>
    <w:p w14:paraId="139D39AF" w14:textId="77777777" w:rsidR="00C41F25" w:rsidRPr="00CE0908" w:rsidRDefault="00F403BB">
      <w:pPr>
        <w:numPr>
          <w:ilvl w:val="0"/>
          <w:numId w:val="8"/>
        </w:numPr>
        <w:spacing w:after="240"/>
      </w:pPr>
      <w:r w:rsidRPr="00CE0908">
        <w:rPr>
          <w:rFonts w:eastAsia="Times New Roman" w:cs="Times New Roman"/>
          <w:sz w:val="14"/>
          <w:szCs w:val="14"/>
        </w:rPr>
        <w:t xml:space="preserve"> </w:t>
      </w:r>
      <w:r w:rsidR="00D71BE7" w:rsidRPr="00CE0908">
        <w:t>New clients from online channels –This speculation of investing in online channels has unlocked unused deals networks for the establishment</w:t>
      </w:r>
      <w:r w:rsidRPr="00CE0908">
        <w:t xml:space="preserve"> </w:t>
      </w:r>
      <w:r w:rsidR="00D71BE7" w:rsidRPr="00CE0908">
        <w:t>(</w:t>
      </w:r>
      <w:proofErr w:type="spellStart"/>
      <w:r w:rsidR="00D71BE7" w:rsidRPr="00CE0908">
        <w:rPr>
          <w:highlight w:val="white"/>
        </w:rPr>
        <w:t>Kameneva</w:t>
      </w:r>
      <w:proofErr w:type="spellEnd"/>
      <w:r w:rsidR="00D71BE7" w:rsidRPr="00CE0908">
        <w:rPr>
          <w:highlight w:val="white"/>
        </w:rPr>
        <w:t>, 2018)</w:t>
      </w:r>
      <w:r w:rsidR="00D71BE7" w:rsidRPr="00CE0908">
        <w:t>. Within the other few a long time, the company can use this chance by identifying its client superior and catering for their wants utilizing enormous information analytics.</w:t>
      </w:r>
    </w:p>
    <w:p w14:paraId="11BAB456" w14:textId="77777777" w:rsidR="00C41F25" w:rsidRPr="00CE0908" w:rsidRDefault="00F403BB">
      <w:pPr>
        <w:spacing w:before="240" w:after="240"/>
      </w:pPr>
      <w:r w:rsidRPr="00CE0908">
        <w:t>Threats</w:t>
      </w:r>
    </w:p>
    <w:p w14:paraId="42A4FED7" w14:textId="16ED62DB" w:rsidR="00C41F25" w:rsidRPr="00CE0908" w:rsidRDefault="00F403BB">
      <w:pPr>
        <w:numPr>
          <w:ilvl w:val="0"/>
          <w:numId w:val="6"/>
        </w:numPr>
        <w:spacing w:before="240"/>
      </w:pPr>
      <w:r w:rsidRPr="00CE0908">
        <w:t xml:space="preserve">Varying shopper buying performance from online channels may well be a </w:t>
      </w:r>
      <w:r w:rsidR="009C2ED2" w:rsidRPr="00CE0908">
        <w:t>hazard</w:t>
      </w:r>
      <w:r w:rsidRPr="00CE0908">
        <w:t xml:space="preserve"> to the </w:t>
      </w:r>
      <w:r w:rsidR="009C2ED2" w:rsidRPr="00CE0908">
        <w:t>present</w:t>
      </w:r>
      <w:r w:rsidRPr="00CE0908">
        <w:t xml:space="preserve"> </w:t>
      </w:r>
      <w:r w:rsidR="009C2ED2" w:rsidRPr="00CE0908">
        <w:t>bodily</w:t>
      </w:r>
      <w:r w:rsidRPr="00CE0908">
        <w:t xml:space="preserve"> </w:t>
      </w:r>
      <w:r w:rsidR="009C2ED2" w:rsidRPr="00CE0908">
        <w:t>basis</w:t>
      </w:r>
      <w:r w:rsidRPr="00CE0908">
        <w:t xml:space="preserve"> is </w:t>
      </w:r>
      <w:r w:rsidR="009C2ED2" w:rsidRPr="00CE0908">
        <w:t>determined</w:t>
      </w:r>
      <w:r w:rsidRPr="00CE0908">
        <w:t xml:space="preserve"> </w:t>
      </w:r>
      <w:r w:rsidR="009C2ED2" w:rsidRPr="00CE0908">
        <w:t>source</w:t>
      </w:r>
      <w:r w:rsidRPr="00CE0908">
        <w:t xml:space="preserve"> cable</w:t>
      </w:r>
      <w:r w:rsidR="009C2ED2" w:rsidRPr="00CE0908">
        <w:t xml:space="preserve"> architect</w:t>
      </w:r>
      <w:r w:rsidRPr="00CE0908">
        <w:t>.</w:t>
      </w:r>
    </w:p>
    <w:p w14:paraId="4ED14F67" w14:textId="77777777" w:rsidR="00C41F25" w:rsidRPr="00CE0908" w:rsidRDefault="00F403BB">
      <w:pPr>
        <w:numPr>
          <w:ilvl w:val="0"/>
          <w:numId w:val="6"/>
        </w:numPr>
        <w:spacing w:after="240"/>
      </w:pPr>
      <w:r w:rsidRPr="00CE0908">
        <w:t>As the business is working in various nations it is uncovered to cash uncertainties particularly given the unstable political environment in several markets over the world.</w:t>
      </w:r>
    </w:p>
    <w:p w14:paraId="4EDFFF54" w14:textId="77777777" w:rsidR="00C41F25" w:rsidRPr="00CE0908" w:rsidRDefault="00F403BB" w:rsidP="007977D3">
      <w:pPr>
        <w:pStyle w:val="Heading2"/>
      </w:pPr>
      <w:bookmarkStart w:id="4" w:name="_Toc67911308"/>
      <w:r w:rsidRPr="00CE0908">
        <w:t>PESTEL Analysis of Next PLC</w:t>
      </w:r>
      <w:bookmarkEnd w:id="4"/>
    </w:p>
    <w:p w14:paraId="02531C5A" w14:textId="77A70397" w:rsidR="00C41F25" w:rsidRPr="00CE0908" w:rsidRDefault="691953F2">
      <w:pPr>
        <w:numPr>
          <w:ilvl w:val="0"/>
          <w:numId w:val="9"/>
        </w:numPr>
        <w:spacing w:before="240"/>
      </w:pPr>
      <w:r>
        <w:t xml:space="preserve">Political: One crucial choice which influences Next PLC within the UK is the degree of tax required by the government. This can influence both the foot line of the business within the shape of </w:t>
      </w:r>
      <w:proofErr w:type="spellStart"/>
      <w:r>
        <w:t>organisation</w:t>
      </w:r>
      <w:proofErr w:type="spellEnd"/>
      <w:r>
        <w:t xml:space="preserve"> assessment but moreover the capacity of clients to spend with the company, connected to salary assessment. Other important political choices consider interest charges.</w:t>
      </w:r>
    </w:p>
    <w:p w14:paraId="49734C36" w14:textId="77777777" w:rsidR="00C41F25" w:rsidRPr="00CE0908" w:rsidRDefault="00F403BB">
      <w:pPr>
        <w:numPr>
          <w:ilvl w:val="0"/>
          <w:numId w:val="9"/>
        </w:numPr>
      </w:pPr>
      <w:r w:rsidRPr="00CE0908">
        <w:t xml:space="preserve">Economical: A basic feature that may have an outcome upon the association within the UK is the current state of the financial situation. As a trade that makes use of a quality based separated methodology, as restricted to being a fetched pioneer, it may be realized that </w:t>
      </w:r>
      <w:r w:rsidRPr="00CE0908">
        <w:lastRenderedPageBreak/>
        <w:t>blows inside the financial setting can affect the prosperities of the business to a more noteworthy mark than those working within the essential and economical segment of the market.</w:t>
      </w:r>
    </w:p>
    <w:p w14:paraId="673F9134" w14:textId="77777777" w:rsidR="00C41F25" w:rsidRPr="00CE0908" w:rsidRDefault="00F403BB">
      <w:pPr>
        <w:numPr>
          <w:ilvl w:val="0"/>
          <w:numId w:val="9"/>
        </w:numPr>
      </w:pPr>
      <w:r w:rsidRPr="00CE0908">
        <w:t>Social: The most important problems are the common maturing of the populace</w:t>
      </w:r>
      <w:r w:rsidR="007977D3" w:rsidRPr="00CE0908">
        <w:t xml:space="preserve"> </w:t>
      </w:r>
      <w:r w:rsidRPr="00CE0908">
        <w:t>(</w:t>
      </w:r>
      <w:proofErr w:type="spellStart"/>
      <w:r w:rsidRPr="00CE0908">
        <w:rPr>
          <w:highlight w:val="white"/>
        </w:rPr>
        <w:t>Zwanka</w:t>
      </w:r>
      <w:proofErr w:type="spellEnd"/>
      <w:r w:rsidRPr="00CE0908">
        <w:rPr>
          <w:highlight w:val="white"/>
        </w:rPr>
        <w:t xml:space="preserve"> and Buff, 2021)</w:t>
      </w:r>
      <w:r w:rsidRPr="00CE0908">
        <w:t>. This may be seen as both tricky but an opportunity for Next PLC.</w:t>
      </w:r>
    </w:p>
    <w:p w14:paraId="0CB263B7" w14:textId="77777777" w:rsidR="00C41F25" w:rsidRPr="00CE0908" w:rsidRDefault="00F403BB">
      <w:pPr>
        <w:numPr>
          <w:ilvl w:val="0"/>
          <w:numId w:val="9"/>
        </w:numPr>
      </w:pPr>
      <w:r w:rsidRPr="00CE0908">
        <w:t xml:space="preserve">Technological: Crucial innovative improvements such as the web have permitted establishments such as Next PLC to create online commerce replicas which match conventional bricks and mortar selling creations. </w:t>
      </w:r>
    </w:p>
    <w:p w14:paraId="32A82592" w14:textId="77777777" w:rsidR="00C41F25" w:rsidRPr="00CE0908" w:rsidRDefault="00F403BB">
      <w:pPr>
        <w:numPr>
          <w:ilvl w:val="0"/>
          <w:numId w:val="9"/>
        </w:numPr>
      </w:pPr>
      <w:r w:rsidRPr="00CE0908">
        <w:t>Legal: Some of the important lawful directions which influence Next PLC within the UK are measured under the following-</w:t>
      </w:r>
    </w:p>
    <w:p w14:paraId="77B60D74" w14:textId="77777777" w:rsidR="00C41F25" w:rsidRPr="00CE0908" w:rsidRDefault="00F403BB">
      <w:pPr>
        <w:numPr>
          <w:ilvl w:val="0"/>
          <w:numId w:val="9"/>
        </w:numPr>
      </w:pPr>
      <w:r w:rsidRPr="00CE0908">
        <w:t xml:space="preserve">Minimum wage enactment – A main piece of enactment within the UK that influences establishments such as Next with a huge number of less remunerated </w:t>
      </w:r>
      <w:proofErr w:type="spellStart"/>
      <w:r w:rsidRPr="00CE0908">
        <w:t>labourers</w:t>
      </w:r>
      <w:proofErr w:type="spellEnd"/>
      <w:r w:rsidRPr="00CE0908">
        <w:t xml:space="preserve"> is that of different least wage controls. Added important administrative issues incorporate rise to openings enactment and different further entertainments of assembly planned to safeguard impartiality both within the work put and within the enlistment and determination process.</w:t>
      </w:r>
    </w:p>
    <w:p w14:paraId="1E2F1CEB" w14:textId="77777777" w:rsidR="00C41F25" w:rsidRPr="00CE0908" w:rsidRDefault="00F403BB">
      <w:pPr>
        <w:numPr>
          <w:ilvl w:val="0"/>
          <w:numId w:val="9"/>
        </w:numPr>
        <w:spacing w:after="240"/>
      </w:pPr>
      <w:r w:rsidRPr="00CE0908">
        <w:t>E</w:t>
      </w:r>
      <w:r w:rsidR="00D71BE7" w:rsidRPr="00CE0908">
        <w:t>nvironmental: In common terms, the physical setting which Next PLC works inside within the UK may be seen as generally generous in contrast to other portions of the world which endure from high concentrated common fiascos such as tropical storms, earthquakes and timberland fires.</w:t>
      </w:r>
    </w:p>
    <w:p w14:paraId="10752DEE" w14:textId="77777777" w:rsidR="00C41F25" w:rsidRPr="00CE0908" w:rsidRDefault="00F403BB" w:rsidP="007977D3">
      <w:pPr>
        <w:pStyle w:val="Heading2"/>
      </w:pPr>
      <w:bookmarkStart w:id="5" w:name="_Toc67911309"/>
      <w:r w:rsidRPr="00CE0908">
        <w:t>Porter’s F</w:t>
      </w:r>
      <w:r w:rsidR="007977D3" w:rsidRPr="00CE0908">
        <w:t>ive Forces analysis of Next PLC</w:t>
      </w:r>
      <w:bookmarkEnd w:id="5"/>
    </w:p>
    <w:p w14:paraId="7A6FACAB" w14:textId="3FB6A178" w:rsidR="00C41F25" w:rsidRPr="00CE0908" w:rsidRDefault="00F403BB">
      <w:pPr>
        <w:numPr>
          <w:ilvl w:val="0"/>
          <w:numId w:val="7"/>
        </w:numPr>
        <w:spacing w:before="240"/>
      </w:pPr>
      <w:r w:rsidRPr="00CE0908">
        <w:t xml:space="preserve">Threats of New Entrant- New participants in Retail brings </w:t>
      </w:r>
      <w:r w:rsidR="001C6B00" w:rsidRPr="00CE0908">
        <w:t>progression</w:t>
      </w:r>
      <w:r w:rsidRPr="00CE0908">
        <w:t xml:space="preserve">, </w:t>
      </w:r>
      <w:r w:rsidR="001C6B00" w:rsidRPr="00CE0908">
        <w:t>added</w:t>
      </w:r>
      <w:r w:rsidRPr="00CE0908">
        <w:t xml:space="preserve"> </w:t>
      </w:r>
      <w:r w:rsidR="001C6B00" w:rsidRPr="00CE0908">
        <w:t>conducts</w:t>
      </w:r>
      <w:r w:rsidRPr="00CE0908">
        <w:t xml:space="preserve"> of undertaking </w:t>
      </w:r>
      <w:r w:rsidR="001C6B00" w:rsidRPr="00CE0908">
        <w:t>belongings</w:t>
      </w:r>
      <w:r w:rsidRPr="00CE0908">
        <w:t xml:space="preserve"> and puts </w:t>
      </w:r>
      <w:r w:rsidR="001C6B00" w:rsidRPr="00CE0908">
        <w:t>heft</w:t>
      </w:r>
      <w:r w:rsidRPr="00CE0908">
        <w:t xml:space="preserve"> on Next Plc using </w:t>
      </w:r>
      <w:r w:rsidR="001C6B00" w:rsidRPr="00CE0908">
        <w:t>inferior</w:t>
      </w:r>
      <w:r w:rsidRPr="00CE0908">
        <w:t xml:space="preserve"> </w:t>
      </w:r>
      <w:r w:rsidR="001C6B00" w:rsidRPr="00CE0908">
        <w:t>assessing</w:t>
      </w:r>
      <w:r w:rsidRPr="00CE0908">
        <w:t xml:space="preserve"> techniques, lessening prices, and </w:t>
      </w:r>
      <w:r w:rsidR="001C6B00" w:rsidRPr="00CE0908">
        <w:t>providing</w:t>
      </w:r>
      <w:r w:rsidRPr="00CE0908">
        <w:t xml:space="preserve"> modern </w:t>
      </w:r>
      <w:r w:rsidR="001C6B00" w:rsidRPr="00CE0908">
        <w:t>respect</w:t>
      </w:r>
      <w:r w:rsidRPr="00CE0908">
        <w:t xml:space="preserve"> </w:t>
      </w:r>
      <w:r w:rsidR="001C6B00" w:rsidRPr="00CE0908">
        <w:t>references</w:t>
      </w:r>
      <w:r w:rsidRPr="00CE0908">
        <w:t xml:space="preserve"> to the clients. Next PLC has got to </w:t>
      </w:r>
      <w:r w:rsidR="001C6B00" w:rsidRPr="00CE0908">
        <w:t>supervise</w:t>
      </w:r>
      <w:r w:rsidRPr="00CE0908">
        <w:t xml:space="preserve"> all these encounters and </w:t>
      </w:r>
      <w:r w:rsidR="001C6B00" w:rsidRPr="00CE0908">
        <w:t>build</w:t>
      </w:r>
      <w:r w:rsidRPr="00CE0908">
        <w:t xml:space="preserve"> </w:t>
      </w:r>
      <w:r w:rsidR="001C6B00" w:rsidRPr="00CE0908">
        <w:t>fruitful</w:t>
      </w:r>
      <w:r w:rsidRPr="00CE0908">
        <w:t xml:space="preserve"> </w:t>
      </w:r>
      <w:r w:rsidR="001C6B00" w:rsidRPr="00CE0908">
        <w:t>obstacles</w:t>
      </w:r>
      <w:r w:rsidRPr="00CE0908">
        <w:t xml:space="preserve"> to </w:t>
      </w:r>
      <w:r w:rsidR="001C6B00" w:rsidRPr="00CE0908">
        <w:t>guard</w:t>
      </w:r>
      <w:r w:rsidRPr="00CE0908">
        <w:t xml:space="preserve"> its modest </w:t>
      </w:r>
      <w:r w:rsidR="001C6B00" w:rsidRPr="00CE0908">
        <w:t>advantage</w:t>
      </w:r>
      <w:r w:rsidRPr="00CE0908">
        <w:t xml:space="preserve"> by enhancing modern items and administrations and by the downsizing of </w:t>
      </w:r>
      <w:r w:rsidR="001C6B00" w:rsidRPr="00CE0908">
        <w:t>rule</w:t>
      </w:r>
      <w:r w:rsidRPr="00CE0908">
        <w:t xml:space="preserve"> so that it can lessen the settled </w:t>
      </w:r>
      <w:r w:rsidR="001C6B00" w:rsidRPr="00CE0908">
        <w:t>price</w:t>
      </w:r>
      <w:r w:rsidRPr="00CE0908">
        <w:t xml:space="preserve"> </w:t>
      </w:r>
      <w:r w:rsidR="001C6B00" w:rsidRPr="00CE0908">
        <w:t>each</w:t>
      </w:r>
      <w:r w:rsidRPr="00CE0908">
        <w:t xml:space="preserve"> component.</w:t>
      </w:r>
    </w:p>
    <w:p w14:paraId="29401894" w14:textId="1C0C0364" w:rsidR="00C41F25" w:rsidRPr="00CE0908" w:rsidRDefault="001C6B00">
      <w:pPr>
        <w:numPr>
          <w:ilvl w:val="0"/>
          <w:numId w:val="7"/>
        </w:numPr>
      </w:pPr>
      <w:r w:rsidRPr="00CE0908">
        <w:t>Negotiating</w:t>
      </w:r>
      <w:r w:rsidR="00F403BB" w:rsidRPr="00CE0908">
        <w:t xml:space="preserve"> </w:t>
      </w:r>
      <w:r w:rsidRPr="00CE0908">
        <w:t>Control</w:t>
      </w:r>
      <w:r w:rsidR="00F403BB" w:rsidRPr="00CE0908">
        <w:t xml:space="preserve"> of </w:t>
      </w:r>
      <w:r w:rsidRPr="00CE0908">
        <w:t>Suppliers</w:t>
      </w:r>
      <w:r w:rsidR="00F403BB" w:rsidRPr="00CE0908">
        <w:t xml:space="preserve">- Every corporation within the Retail business purchases its </w:t>
      </w:r>
      <w:r w:rsidRPr="00CE0908">
        <w:t xml:space="preserve">unpolished clothes </w:t>
      </w:r>
      <w:r w:rsidR="00F403BB" w:rsidRPr="00CE0908">
        <w:t xml:space="preserve">from frequent </w:t>
      </w:r>
      <w:r w:rsidRPr="00CE0908">
        <w:t>suppliers</w:t>
      </w:r>
      <w:r w:rsidR="00F403BB" w:rsidRPr="00CE0908">
        <w:t xml:space="preserve">. </w:t>
      </w:r>
      <w:r w:rsidRPr="00CE0908">
        <w:t>They</w:t>
      </w:r>
      <w:r w:rsidR="00F403BB" w:rsidRPr="00CE0908">
        <w:t xml:space="preserve"> in </w:t>
      </w:r>
      <w:r w:rsidRPr="00CE0908">
        <w:t>irresistible</w:t>
      </w:r>
      <w:r w:rsidR="00F403BB" w:rsidRPr="00CE0908">
        <w:t xml:space="preserve"> </w:t>
      </w:r>
      <w:r w:rsidRPr="00CE0908">
        <w:t>places</w:t>
      </w:r>
      <w:r w:rsidR="00F403BB" w:rsidRPr="00CE0908">
        <w:t xml:space="preserve"> can </w:t>
      </w:r>
      <w:r w:rsidRPr="00CE0908">
        <w:t>reduce</w:t>
      </w:r>
      <w:r w:rsidR="00F403BB" w:rsidRPr="00CE0908">
        <w:t xml:space="preserve"> the </w:t>
      </w:r>
      <w:r w:rsidRPr="00CE0908">
        <w:t>limits</w:t>
      </w:r>
      <w:r w:rsidR="00F403BB" w:rsidRPr="00CE0908">
        <w:t xml:space="preserve"> Next Plc can </w:t>
      </w:r>
      <w:r w:rsidRPr="00CE0908">
        <w:t>increase</w:t>
      </w:r>
      <w:r w:rsidR="00F403BB" w:rsidRPr="00CE0908">
        <w:t xml:space="preserve"> within the </w:t>
      </w:r>
      <w:r w:rsidRPr="00CE0908">
        <w:t>announcement</w:t>
      </w:r>
      <w:r w:rsidR="00F403BB" w:rsidRPr="00CE0908">
        <w:t xml:space="preserve">. </w:t>
      </w:r>
      <w:r w:rsidRPr="00CE0908">
        <w:t>Talented</w:t>
      </w:r>
      <w:r w:rsidR="00F403BB" w:rsidRPr="00CE0908">
        <w:t xml:space="preserve"> </w:t>
      </w:r>
      <w:r w:rsidRPr="00CE0908">
        <w:t xml:space="preserve">suppliers </w:t>
      </w:r>
      <w:r w:rsidR="00F403BB" w:rsidRPr="00CE0908">
        <w:t xml:space="preserve">in the buyer Administration's </w:t>
      </w:r>
      <w:r w:rsidRPr="00CE0908">
        <w:t>section</w:t>
      </w:r>
      <w:r w:rsidR="00F403BB" w:rsidRPr="00CE0908">
        <w:t xml:space="preserve"> </w:t>
      </w:r>
      <w:r w:rsidRPr="00CE0908">
        <w:t>apply</w:t>
      </w:r>
      <w:r w:rsidR="00F403BB" w:rsidRPr="00CE0908">
        <w:t xml:space="preserve"> their </w:t>
      </w:r>
      <w:r w:rsidRPr="00CE0908">
        <w:t>positioning</w:t>
      </w:r>
      <w:r w:rsidR="00F403BB" w:rsidRPr="00CE0908">
        <w:t xml:space="preserve"> </w:t>
      </w:r>
      <w:r w:rsidRPr="00CE0908">
        <w:t>controller</w:t>
      </w:r>
      <w:r w:rsidR="00F403BB" w:rsidRPr="00CE0908">
        <w:t xml:space="preserve"> to </w:t>
      </w:r>
      <w:r w:rsidRPr="00CE0908">
        <w:t>extract</w:t>
      </w:r>
      <w:r w:rsidR="00F403BB" w:rsidRPr="00CE0908">
        <w:t xml:space="preserve"> advanced prices </w:t>
      </w:r>
      <w:r w:rsidRPr="00CE0908">
        <w:t>after</w:t>
      </w:r>
      <w:r w:rsidR="00F403BB" w:rsidRPr="00CE0908">
        <w:t xml:space="preserve"> the business in the retail ground which influence Next PLC.</w:t>
      </w:r>
    </w:p>
    <w:p w14:paraId="1AFBB45E" w14:textId="603B84FF" w:rsidR="00C41F25" w:rsidRPr="00CE0908" w:rsidRDefault="001C6B00">
      <w:pPr>
        <w:numPr>
          <w:ilvl w:val="0"/>
          <w:numId w:val="7"/>
        </w:numPr>
      </w:pPr>
      <w:r w:rsidRPr="00CE0908">
        <w:lastRenderedPageBreak/>
        <w:t>Negotiating</w:t>
      </w:r>
      <w:r w:rsidR="00F403BB" w:rsidRPr="00CE0908">
        <w:t xml:space="preserve"> </w:t>
      </w:r>
      <w:r w:rsidRPr="00CE0908">
        <w:t>Regulator</w:t>
      </w:r>
      <w:r w:rsidR="00F403BB" w:rsidRPr="00CE0908">
        <w:t xml:space="preserve"> of </w:t>
      </w:r>
      <w:r w:rsidRPr="00CE0908">
        <w:t xml:space="preserve">Purchaser </w:t>
      </w:r>
      <w:r w:rsidR="00F403BB" w:rsidRPr="00CE0908">
        <w:t xml:space="preserve">-Purchasers are regularly </w:t>
      </w:r>
      <w:r w:rsidRPr="00CE0908">
        <w:t>demanding</w:t>
      </w:r>
      <w:r w:rsidR="00F403BB" w:rsidRPr="00CE0908">
        <w:t xml:space="preserve"> parcels. They </w:t>
      </w:r>
      <w:r w:rsidRPr="00CE0908">
        <w:t>want</w:t>
      </w:r>
      <w:r w:rsidR="00F403BB" w:rsidRPr="00CE0908">
        <w:t xml:space="preserve"> to </w:t>
      </w:r>
      <w:r w:rsidRPr="00CE0908">
        <w:t>obtain</w:t>
      </w:r>
      <w:r w:rsidR="00F403BB" w:rsidRPr="00CE0908">
        <w:t xml:space="preserve"> the </w:t>
      </w:r>
      <w:r w:rsidRPr="00CE0908">
        <w:t>optimum</w:t>
      </w:r>
      <w:r w:rsidR="00F403BB" w:rsidRPr="00CE0908">
        <w:t xml:space="preserve"> offerings </w:t>
      </w:r>
      <w:r w:rsidRPr="00CE0908">
        <w:t>available</w:t>
      </w:r>
      <w:r w:rsidR="00F403BB" w:rsidRPr="00CE0908">
        <w:t xml:space="preserve"> by </w:t>
      </w:r>
      <w:r w:rsidR="000E44E3" w:rsidRPr="00CE0908">
        <w:t>compensating</w:t>
      </w:r>
      <w:r w:rsidR="00F403BB" w:rsidRPr="00CE0908">
        <w:t xml:space="preserve"> the </w:t>
      </w:r>
      <w:r w:rsidR="000E44E3" w:rsidRPr="00CE0908">
        <w:t>minimum</w:t>
      </w:r>
      <w:r w:rsidR="00F403BB" w:rsidRPr="00CE0908">
        <w:t xml:space="preserve"> </w:t>
      </w:r>
      <w:r w:rsidR="000E44E3" w:rsidRPr="00CE0908">
        <w:t>price</w:t>
      </w:r>
      <w:r w:rsidR="00F403BB" w:rsidRPr="00CE0908">
        <w:t xml:space="preserve"> as </w:t>
      </w:r>
      <w:r w:rsidR="000E44E3" w:rsidRPr="00CE0908">
        <w:t>believable</w:t>
      </w:r>
      <w:r w:rsidR="00F403BB" w:rsidRPr="00CE0908">
        <w:t xml:space="preserve">. This place </w:t>
      </w:r>
      <w:r w:rsidR="000E44E3" w:rsidRPr="00CE0908">
        <w:t>heft</w:t>
      </w:r>
      <w:r w:rsidR="00F403BB" w:rsidRPr="00CE0908">
        <w:t xml:space="preserve"> on Next Plc benefits </w:t>
      </w:r>
      <w:r w:rsidR="000E44E3" w:rsidRPr="00CE0908">
        <w:t>inside</w:t>
      </w:r>
      <w:r w:rsidR="00F403BB" w:rsidRPr="00CE0908">
        <w:t xml:space="preserve"> the extended run</w:t>
      </w:r>
      <w:r w:rsidR="007977D3" w:rsidRPr="00CE0908">
        <w:t xml:space="preserve"> </w:t>
      </w:r>
      <w:r w:rsidR="00F403BB" w:rsidRPr="00CE0908">
        <w:t>(</w:t>
      </w:r>
      <w:proofErr w:type="spellStart"/>
      <w:r w:rsidR="00F403BB" w:rsidRPr="00CE0908">
        <w:rPr>
          <w:highlight w:val="white"/>
        </w:rPr>
        <w:t>Bruijl</w:t>
      </w:r>
      <w:proofErr w:type="spellEnd"/>
      <w:r w:rsidR="00F403BB" w:rsidRPr="00CE0908">
        <w:rPr>
          <w:highlight w:val="white"/>
        </w:rPr>
        <w:t>, 2018)</w:t>
      </w:r>
      <w:r w:rsidR="00F403BB" w:rsidRPr="00CE0908">
        <w:t xml:space="preserve">. The </w:t>
      </w:r>
      <w:r w:rsidR="000E44E3" w:rsidRPr="00CE0908">
        <w:t>smaller</w:t>
      </w:r>
      <w:r w:rsidR="00F403BB" w:rsidRPr="00CE0908">
        <w:t xml:space="preserve"> and </w:t>
      </w:r>
      <w:r w:rsidR="000E44E3" w:rsidRPr="00CE0908">
        <w:t>extra</w:t>
      </w:r>
      <w:r w:rsidR="00F403BB" w:rsidRPr="00CE0908">
        <w:t xml:space="preserve"> </w:t>
      </w:r>
      <w:r w:rsidR="000E44E3" w:rsidRPr="00CE0908">
        <w:t>operative</w:t>
      </w:r>
      <w:r w:rsidR="00F403BB" w:rsidRPr="00CE0908">
        <w:t xml:space="preserve"> the </w:t>
      </w:r>
      <w:r w:rsidR="000E44E3" w:rsidRPr="00CE0908">
        <w:t>customer</w:t>
      </w:r>
      <w:r w:rsidR="00F403BB" w:rsidRPr="00CE0908">
        <w:t xml:space="preserve"> </w:t>
      </w:r>
      <w:r w:rsidR="000E44E3" w:rsidRPr="00CE0908">
        <w:t>foundation is</w:t>
      </w:r>
      <w:r w:rsidR="00F403BB" w:rsidRPr="00CE0908">
        <w:t xml:space="preserve"> of Next Plc the advanced the bartering </w:t>
      </w:r>
      <w:r w:rsidR="000E44E3" w:rsidRPr="00CE0908">
        <w:t>resistor</w:t>
      </w:r>
      <w:r w:rsidR="00F403BB" w:rsidRPr="00CE0908">
        <w:t xml:space="preserve"> of the </w:t>
      </w:r>
      <w:r w:rsidR="000E44E3" w:rsidRPr="00CE0908">
        <w:t>customers</w:t>
      </w:r>
      <w:r w:rsidR="00F403BB" w:rsidRPr="00CE0908">
        <w:t xml:space="preserve"> and </w:t>
      </w:r>
      <w:r w:rsidR="000E44E3" w:rsidRPr="00CE0908">
        <w:t>advanced</w:t>
      </w:r>
      <w:r w:rsidR="00F403BB" w:rsidRPr="00CE0908">
        <w:t xml:space="preserve"> their </w:t>
      </w:r>
      <w:r w:rsidR="000E44E3" w:rsidRPr="00CE0908">
        <w:t>volume</w:t>
      </w:r>
      <w:r w:rsidR="00F403BB" w:rsidRPr="00CE0908">
        <w:t xml:space="preserve"> to </w:t>
      </w:r>
      <w:r w:rsidR="000E44E3" w:rsidRPr="00CE0908">
        <w:t>express</w:t>
      </w:r>
      <w:r w:rsidR="00F403BB" w:rsidRPr="00CE0908">
        <w:t xml:space="preserve"> for </w:t>
      </w:r>
      <w:r w:rsidR="000E44E3" w:rsidRPr="00CE0908">
        <w:t>increasing</w:t>
      </w:r>
      <w:r w:rsidR="00F403BB" w:rsidRPr="00CE0908">
        <w:t xml:space="preserve"> </w:t>
      </w:r>
      <w:r w:rsidR="000E44E3" w:rsidRPr="00CE0908">
        <w:t>refunds</w:t>
      </w:r>
      <w:r w:rsidR="00F403BB" w:rsidRPr="00CE0908">
        <w:t xml:space="preserve"> and </w:t>
      </w:r>
      <w:r w:rsidR="000E44E3" w:rsidRPr="00CE0908">
        <w:t>bargains</w:t>
      </w:r>
      <w:r w:rsidR="00F403BB" w:rsidRPr="00CE0908">
        <w:t>.</w:t>
      </w:r>
    </w:p>
    <w:p w14:paraId="45434261" w14:textId="235228F9" w:rsidR="00C41F25" w:rsidRPr="00CE0908" w:rsidRDefault="00F403BB">
      <w:pPr>
        <w:numPr>
          <w:ilvl w:val="0"/>
          <w:numId w:val="7"/>
        </w:numPr>
      </w:pPr>
      <w:r w:rsidRPr="00CE0908">
        <w:t xml:space="preserve">The threat of Substitute Item- The danger of auxiliary merchandise or benefit is big in case it </w:t>
      </w:r>
      <w:r w:rsidR="000E44E3" w:rsidRPr="00CE0908">
        <w:t>proposes</w:t>
      </w:r>
      <w:r w:rsidRPr="00CE0908">
        <w:t xml:space="preserve"> </w:t>
      </w:r>
      <w:r w:rsidR="000E44E3" w:rsidRPr="00CE0908">
        <w:t>a</w:t>
      </w:r>
      <w:r w:rsidRPr="00CE0908">
        <w:t xml:space="preserve"> </w:t>
      </w:r>
      <w:r w:rsidR="000E44E3" w:rsidRPr="00CE0908">
        <w:t>respected</w:t>
      </w:r>
      <w:r w:rsidRPr="00CE0908">
        <w:t xml:space="preserve"> </w:t>
      </w:r>
      <w:r w:rsidR="000E44E3" w:rsidRPr="00CE0908">
        <w:t>reference</w:t>
      </w:r>
      <w:r w:rsidRPr="00CE0908">
        <w:t xml:space="preserve"> that's extraordinarily diverse </w:t>
      </w:r>
      <w:r w:rsidR="000E44E3" w:rsidRPr="00CE0908">
        <w:t>after</w:t>
      </w:r>
      <w:r w:rsidRPr="00CE0908">
        <w:t xml:space="preserve"> </w:t>
      </w:r>
      <w:r w:rsidR="000E44E3" w:rsidRPr="00CE0908">
        <w:t xml:space="preserve">displaying products </w:t>
      </w:r>
      <w:r w:rsidRPr="00CE0908">
        <w:t>of the Next PLC.</w:t>
      </w:r>
    </w:p>
    <w:p w14:paraId="405660F9" w14:textId="662AE880" w:rsidR="00C41F25" w:rsidRPr="00CE0908" w:rsidRDefault="000E44E3">
      <w:pPr>
        <w:numPr>
          <w:ilvl w:val="0"/>
          <w:numId w:val="7"/>
        </w:numPr>
        <w:spacing w:after="240"/>
      </w:pPr>
      <w:r w:rsidRPr="00CE0908">
        <w:t>Competition</w:t>
      </w:r>
      <w:r w:rsidR="00F403BB" w:rsidRPr="00CE0908">
        <w:t xml:space="preserve"> </w:t>
      </w:r>
      <w:r w:rsidRPr="00CE0908">
        <w:t>amongst</w:t>
      </w:r>
      <w:r w:rsidR="00F403BB" w:rsidRPr="00CE0908">
        <w:t xml:space="preserve"> the </w:t>
      </w:r>
      <w:r w:rsidRPr="00CE0908">
        <w:t>Prevailing</w:t>
      </w:r>
      <w:r w:rsidR="00F403BB" w:rsidRPr="00CE0908">
        <w:t xml:space="preserve"> </w:t>
      </w:r>
      <w:r w:rsidRPr="00CE0908">
        <w:t>Contestants</w:t>
      </w:r>
      <w:r w:rsidR="00F403BB" w:rsidRPr="00CE0908">
        <w:t>- If the dispute amongst the prevailing companies in trade is serious at that</w:t>
      </w:r>
      <w:r w:rsidRPr="00CE0908">
        <w:t xml:space="preserve"> situation </w:t>
      </w:r>
      <w:r w:rsidR="00F403BB" w:rsidRPr="00CE0908">
        <w:t xml:space="preserve">it'll decrease </w:t>
      </w:r>
      <w:r w:rsidRPr="00CE0908">
        <w:t>dejected</w:t>
      </w:r>
      <w:r w:rsidR="00F403BB" w:rsidRPr="00CE0908">
        <w:t xml:space="preserve"> </w:t>
      </w:r>
      <w:r w:rsidRPr="00CE0908">
        <w:t>prices</w:t>
      </w:r>
      <w:r w:rsidR="00F403BB" w:rsidRPr="00CE0908">
        <w:t xml:space="preserve"> and </w:t>
      </w:r>
      <w:r w:rsidRPr="00CE0908">
        <w:t>reduce</w:t>
      </w:r>
      <w:r w:rsidR="00F403BB" w:rsidRPr="00CE0908">
        <w:t xml:space="preserve"> the </w:t>
      </w:r>
      <w:r w:rsidRPr="00CE0908">
        <w:t>over-all</w:t>
      </w:r>
      <w:r w:rsidR="00F403BB" w:rsidRPr="00CE0908">
        <w:t xml:space="preserve"> </w:t>
      </w:r>
      <w:r w:rsidRPr="00CE0908">
        <w:t>output</w:t>
      </w:r>
      <w:r w:rsidR="00F403BB" w:rsidRPr="00CE0908">
        <w:t xml:space="preserve"> of the commerce. Next Plc works in a modest selling </w:t>
      </w:r>
      <w:r w:rsidRPr="00CE0908">
        <w:t>business</w:t>
      </w:r>
      <w:r w:rsidR="00F403BB" w:rsidRPr="00CE0908">
        <w:t xml:space="preserve">. This rivalry does </w:t>
      </w:r>
      <w:r w:rsidRPr="00CE0908">
        <w:t>yield</w:t>
      </w:r>
      <w:r w:rsidR="00F403BB" w:rsidRPr="00CE0908">
        <w:t xml:space="preserve"> clang on the </w:t>
      </w:r>
      <w:r w:rsidRPr="00CE0908">
        <w:t>over-all</w:t>
      </w:r>
      <w:r w:rsidR="00F403BB" w:rsidRPr="00CE0908">
        <w:t xml:space="preserve"> long-term </w:t>
      </w:r>
      <w:r w:rsidRPr="00CE0908">
        <w:t>production</w:t>
      </w:r>
      <w:r w:rsidR="00F403BB" w:rsidRPr="00CE0908">
        <w:t xml:space="preserve"> of the association.</w:t>
      </w:r>
    </w:p>
    <w:p w14:paraId="4CD31336" w14:textId="77777777" w:rsidR="00C41F25" w:rsidRPr="00CE0908" w:rsidRDefault="00F403BB" w:rsidP="007977D3">
      <w:pPr>
        <w:pStyle w:val="Heading2"/>
      </w:pPr>
      <w:bookmarkStart w:id="6" w:name="_Toc67911310"/>
      <w:r w:rsidRPr="00CE0908">
        <w:t>Port</w:t>
      </w:r>
      <w:r w:rsidR="007977D3" w:rsidRPr="00CE0908">
        <w:t>er’s value chain analysis of Next PLC</w:t>
      </w:r>
      <w:bookmarkEnd w:id="6"/>
    </w:p>
    <w:p w14:paraId="5894E7E4" w14:textId="77777777" w:rsidR="00C41F25" w:rsidRPr="00CE0908" w:rsidRDefault="00F403BB">
      <w:pPr>
        <w:spacing w:before="240" w:after="240"/>
        <w:rPr>
          <w:b/>
        </w:rPr>
      </w:pPr>
      <w:r w:rsidRPr="00CE0908">
        <w:rPr>
          <w:b/>
        </w:rPr>
        <w:t>Primary Activities</w:t>
      </w:r>
    </w:p>
    <w:p w14:paraId="6390F788" w14:textId="30A309A8" w:rsidR="00C41F25" w:rsidRPr="00CE0908" w:rsidRDefault="00F403BB">
      <w:pPr>
        <w:spacing w:before="240" w:after="240"/>
      </w:pPr>
      <w:r w:rsidRPr="00CE0908">
        <w:t xml:space="preserve">The </w:t>
      </w:r>
      <w:r w:rsidR="000E44E3" w:rsidRPr="00CE0908">
        <w:t>vital</w:t>
      </w:r>
      <w:r w:rsidRPr="00CE0908">
        <w:t xml:space="preserve"> </w:t>
      </w:r>
      <w:r w:rsidR="000E44E3" w:rsidRPr="00CE0908">
        <w:t>value</w:t>
      </w:r>
      <w:r w:rsidRPr="00CE0908">
        <w:t xml:space="preserve"> chain </w:t>
      </w:r>
      <w:r w:rsidR="00585168" w:rsidRPr="00CE0908">
        <w:t>movements</w:t>
      </w:r>
      <w:r w:rsidRPr="00CE0908">
        <w:t xml:space="preserve"> of Next Plc are straightforwardly </w:t>
      </w:r>
      <w:r w:rsidR="00585168" w:rsidRPr="00CE0908">
        <w:t>comprised</w:t>
      </w:r>
      <w:r w:rsidRPr="00CE0908">
        <w:t xml:space="preserve"> in </w:t>
      </w:r>
      <w:r w:rsidR="00585168" w:rsidRPr="00CE0908">
        <w:t>making</w:t>
      </w:r>
      <w:r w:rsidRPr="00CE0908">
        <w:t xml:space="preserve"> and </w:t>
      </w:r>
      <w:r w:rsidR="00585168" w:rsidRPr="00CE0908">
        <w:t xml:space="preserve">contributing </w:t>
      </w:r>
      <w:r w:rsidRPr="00CE0908">
        <w:t xml:space="preserve">the </w:t>
      </w:r>
      <w:r w:rsidR="00585168" w:rsidRPr="00CE0908">
        <w:t>article</w:t>
      </w:r>
      <w:r w:rsidRPr="00CE0908">
        <w:t xml:space="preserve"> to </w:t>
      </w:r>
      <w:r w:rsidR="00585168" w:rsidRPr="00CE0908">
        <w:t>fixated</w:t>
      </w:r>
      <w:r w:rsidRPr="00CE0908">
        <w:t xml:space="preserve"> </w:t>
      </w:r>
      <w:r w:rsidR="00585168" w:rsidRPr="00CE0908">
        <w:t>customers</w:t>
      </w:r>
      <w:r w:rsidRPr="00CE0908">
        <w:t xml:space="preserve">. </w:t>
      </w:r>
      <w:r w:rsidR="00585168" w:rsidRPr="00CE0908">
        <w:t>Study</w:t>
      </w:r>
      <w:r w:rsidRPr="00CE0908">
        <w:t xml:space="preserve"> of primary value </w:t>
      </w:r>
      <w:r w:rsidR="00585168" w:rsidRPr="00CE0908">
        <w:t>network movements</w:t>
      </w:r>
      <w:r w:rsidRPr="00CE0908">
        <w:t xml:space="preserve"> can move forward the </w:t>
      </w:r>
      <w:r w:rsidR="00585168" w:rsidRPr="00CE0908">
        <w:t>implementation</w:t>
      </w:r>
      <w:r w:rsidRPr="00CE0908">
        <w:t xml:space="preserve"> of Next Plc as </w:t>
      </w:r>
      <w:r w:rsidR="00585168" w:rsidRPr="00CE0908">
        <w:t>explained</w:t>
      </w:r>
      <w:r w:rsidRPr="00CE0908">
        <w:t xml:space="preserve"> </w:t>
      </w:r>
      <w:r w:rsidR="00585168" w:rsidRPr="00CE0908">
        <w:t>under</w:t>
      </w:r>
      <w:r w:rsidRPr="00CE0908">
        <w:t>.</w:t>
      </w:r>
    </w:p>
    <w:p w14:paraId="4B751737" w14:textId="2061A66B" w:rsidR="00C41F25" w:rsidRPr="00CE0908" w:rsidRDefault="00585168">
      <w:pPr>
        <w:numPr>
          <w:ilvl w:val="0"/>
          <w:numId w:val="11"/>
        </w:numPr>
        <w:spacing w:before="240"/>
      </w:pPr>
      <w:r w:rsidRPr="00CE0908">
        <w:t>Incoming</w:t>
      </w:r>
      <w:r w:rsidR="00F403BB" w:rsidRPr="00CE0908">
        <w:t xml:space="preserve"> Logistics- It is critical to creating </w:t>
      </w:r>
      <w:r w:rsidRPr="00CE0908">
        <w:t>compact</w:t>
      </w:r>
      <w:r w:rsidR="00F403BB" w:rsidRPr="00CE0908">
        <w:t xml:space="preserve"> </w:t>
      </w:r>
      <w:r w:rsidRPr="00CE0908">
        <w:t>networks</w:t>
      </w:r>
      <w:r w:rsidR="00F403BB" w:rsidRPr="00CE0908">
        <w:t xml:space="preserve"> with </w:t>
      </w:r>
      <w:r w:rsidRPr="00CE0908">
        <w:t xml:space="preserve">suppliers </w:t>
      </w:r>
      <w:r w:rsidR="00F403BB" w:rsidRPr="00CE0908">
        <w:t xml:space="preserve">as their backing is vital to get, </w:t>
      </w:r>
      <w:r w:rsidRPr="00CE0908">
        <w:t>stock</w:t>
      </w:r>
      <w:r w:rsidR="00F403BB" w:rsidRPr="00CE0908">
        <w:t xml:space="preserve"> and disseminate the product.</w:t>
      </w:r>
    </w:p>
    <w:p w14:paraId="660867A7" w14:textId="1F4E163E" w:rsidR="00C41F25" w:rsidRPr="00CE0908" w:rsidRDefault="00F403BB">
      <w:pPr>
        <w:numPr>
          <w:ilvl w:val="0"/>
          <w:numId w:val="11"/>
        </w:numPr>
      </w:pPr>
      <w:r w:rsidRPr="00CE0908">
        <w:t>Operations- The</w:t>
      </w:r>
      <w:r w:rsidR="00585168" w:rsidRPr="00CE0908">
        <w:t xml:space="preserve"> importance</w:t>
      </w:r>
      <w:r w:rsidRPr="00CE0908">
        <w:t xml:space="preserve"> of </w:t>
      </w:r>
      <w:r w:rsidR="00585168" w:rsidRPr="00CE0908">
        <w:t>examining</w:t>
      </w:r>
      <w:r w:rsidRPr="00CE0908">
        <w:t xml:space="preserve"> operative movements increases </w:t>
      </w:r>
      <w:r w:rsidR="00585168" w:rsidRPr="00CE0908">
        <w:t>once</w:t>
      </w:r>
      <w:r w:rsidRPr="00CE0908">
        <w:t xml:space="preserve"> </w:t>
      </w:r>
      <w:r w:rsidR="00585168" w:rsidRPr="00CE0908">
        <w:t xml:space="preserve">unpolished clothes </w:t>
      </w:r>
      <w:r w:rsidRPr="00CE0908">
        <w:t xml:space="preserve">reaches, and Next Plc is </w:t>
      </w:r>
      <w:r w:rsidR="00585168" w:rsidRPr="00CE0908">
        <w:t>ready</w:t>
      </w:r>
      <w:r w:rsidRPr="00CE0908">
        <w:t xml:space="preserve"> to prepare the </w:t>
      </w:r>
      <w:r w:rsidR="00585168" w:rsidRPr="00CE0908">
        <w:t xml:space="preserve">raw </w:t>
      </w:r>
      <w:r w:rsidRPr="00CE0908">
        <w:t xml:space="preserve">material into the </w:t>
      </w:r>
      <w:r w:rsidR="00585168" w:rsidRPr="00CE0908">
        <w:t xml:space="preserve">final </w:t>
      </w:r>
      <w:r w:rsidRPr="00CE0908">
        <w:t xml:space="preserve">item and </w:t>
      </w:r>
      <w:r w:rsidR="00585168" w:rsidRPr="00CE0908">
        <w:t xml:space="preserve">release </w:t>
      </w:r>
      <w:r w:rsidRPr="00CE0908">
        <w:t xml:space="preserve">it </w:t>
      </w:r>
      <w:r w:rsidR="00585168" w:rsidRPr="00CE0908">
        <w:t>inside</w:t>
      </w:r>
      <w:r w:rsidRPr="00CE0908">
        <w:t xml:space="preserve"> the market.</w:t>
      </w:r>
    </w:p>
    <w:p w14:paraId="6B7D673A" w14:textId="321B6E39" w:rsidR="00C41F25" w:rsidRPr="00CE0908" w:rsidRDefault="00F403BB">
      <w:pPr>
        <w:numPr>
          <w:ilvl w:val="0"/>
          <w:numId w:val="11"/>
        </w:numPr>
      </w:pPr>
      <w:r w:rsidRPr="00CE0908">
        <w:t xml:space="preserve">Outbound Logistics- It incorporates the </w:t>
      </w:r>
      <w:r w:rsidR="00585168" w:rsidRPr="00CE0908">
        <w:t>movements</w:t>
      </w:r>
      <w:r w:rsidRPr="00CE0908">
        <w:t xml:space="preserve"> that convey the </w:t>
      </w:r>
      <w:r w:rsidR="00585168" w:rsidRPr="00CE0908">
        <w:t>article</w:t>
      </w:r>
      <w:r w:rsidRPr="00CE0908">
        <w:t xml:space="preserve"> to the </w:t>
      </w:r>
      <w:r w:rsidR="00585168" w:rsidRPr="00CE0908">
        <w:t>customer</w:t>
      </w:r>
      <w:r w:rsidRPr="00CE0908">
        <w:t xml:space="preserve"> by fleeting </w:t>
      </w:r>
      <w:r w:rsidR="00585168" w:rsidRPr="00CE0908">
        <w:t>over</w:t>
      </w:r>
      <w:r w:rsidRPr="00CE0908">
        <w:t xml:space="preserve"> distinctive </w:t>
      </w:r>
      <w:r w:rsidR="00585168" w:rsidRPr="00CE0908">
        <w:t>intermediate</w:t>
      </w:r>
      <w:r w:rsidRPr="00CE0908">
        <w:t xml:space="preserve"> (</w:t>
      </w:r>
      <w:r w:rsidRPr="00CE0908">
        <w:rPr>
          <w:highlight w:val="white"/>
        </w:rPr>
        <w:t>Liu, 2017)</w:t>
      </w:r>
      <w:r w:rsidRPr="00CE0908">
        <w:t xml:space="preserve">. Next Plc can </w:t>
      </w:r>
      <w:r w:rsidR="00585168" w:rsidRPr="00CE0908">
        <w:t>inspect</w:t>
      </w:r>
      <w:r w:rsidRPr="00CE0908">
        <w:t xml:space="preserve"> and enhance the out</w:t>
      </w:r>
      <w:r w:rsidR="00585168" w:rsidRPr="00CE0908">
        <w:t>going</w:t>
      </w:r>
      <w:r w:rsidRPr="00CE0908">
        <w:t xml:space="preserve"> logistics to </w:t>
      </w:r>
      <w:r w:rsidR="00585168" w:rsidRPr="00CE0908">
        <w:t>examine</w:t>
      </w:r>
      <w:r w:rsidRPr="00CE0908">
        <w:t xml:space="preserve"> modest benefit foundations and </w:t>
      </w:r>
      <w:r w:rsidR="00585168" w:rsidRPr="00CE0908">
        <w:t>achieve</w:t>
      </w:r>
      <w:r w:rsidRPr="00CE0908">
        <w:t xml:space="preserve"> its commerce </w:t>
      </w:r>
      <w:r w:rsidR="00585168" w:rsidRPr="00CE0908">
        <w:t>expansion</w:t>
      </w:r>
      <w:r w:rsidRPr="00CE0908">
        <w:t xml:space="preserve"> objectives</w:t>
      </w:r>
    </w:p>
    <w:p w14:paraId="44EE1C0C" w14:textId="662B3643" w:rsidR="00C41F25" w:rsidRPr="00CE0908" w:rsidRDefault="00585168">
      <w:pPr>
        <w:numPr>
          <w:ilvl w:val="0"/>
          <w:numId w:val="11"/>
        </w:numPr>
      </w:pPr>
      <w:r w:rsidRPr="00CE0908">
        <w:t>Advertising</w:t>
      </w:r>
      <w:r w:rsidR="00F403BB" w:rsidRPr="00CE0908">
        <w:t xml:space="preserve"> and </w:t>
      </w:r>
      <w:r w:rsidRPr="00CE0908">
        <w:t>Auctions</w:t>
      </w:r>
      <w:r w:rsidR="00F403BB" w:rsidRPr="00CE0908">
        <w:t xml:space="preserve">- At this organization, Next Plc will spot the profits and </w:t>
      </w:r>
      <w:r w:rsidRPr="00CE0908">
        <w:t>parting</w:t>
      </w:r>
      <w:r w:rsidR="00F403BB" w:rsidRPr="00CE0908">
        <w:t xml:space="preserve"> focus of </w:t>
      </w:r>
      <w:r w:rsidRPr="00CE0908">
        <w:t>promoted</w:t>
      </w:r>
      <w:r w:rsidR="00F403BB" w:rsidRPr="00CE0908">
        <w:t xml:space="preserve"> </w:t>
      </w:r>
      <w:r w:rsidRPr="00CE0908">
        <w:t>objects</w:t>
      </w:r>
      <w:r w:rsidR="00F403BB" w:rsidRPr="00CE0908">
        <w:t xml:space="preserve"> to induce the </w:t>
      </w:r>
      <w:r w:rsidRPr="00CE0908">
        <w:t>customers</w:t>
      </w:r>
      <w:r w:rsidR="00F403BB" w:rsidRPr="00CE0908">
        <w:t xml:space="preserve"> that its </w:t>
      </w:r>
      <w:r w:rsidRPr="00CE0908">
        <w:t>publicizing</w:t>
      </w:r>
      <w:r w:rsidR="00F403BB" w:rsidRPr="00CE0908">
        <w:t xml:space="preserve"> is way better than rivals.</w:t>
      </w:r>
    </w:p>
    <w:p w14:paraId="7DB6DB7C" w14:textId="44F54419" w:rsidR="00C41F25" w:rsidRPr="00CE0908" w:rsidRDefault="00F403BB">
      <w:pPr>
        <w:numPr>
          <w:ilvl w:val="0"/>
          <w:numId w:val="11"/>
        </w:numPr>
        <w:spacing w:after="240"/>
      </w:pPr>
      <w:r w:rsidRPr="00CE0908">
        <w:lastRenderedPageBreak/>
        <w:t xml:space="preserve">Services- The concept of </w:t>
      </w:r>
      <w:r w:rsidR="00585168" w:rsidRPr="00CE0908">
        <w:t xml:space="preserve">before </w:t>
      </w:r>
      <w:r w:rsidRPr="00CE0908">
        <w:t xml:space="preserve">sale and </w:t>
      </w:r>
      <w:r w:rsidR="00585168" w:rsidRPr="00CE0908">
        <w:t xml:space="preserve">after </w:t>
      </w:r>
      <w:r w:rsidRPr="00CE0908">
        <w:t xml:space="preserve">sale </w:t>
      </w:r>
      <w:r w:rsidR="00EC425D" w:rsidRPr="00CE0908">
        <w:t>managements</w:t>
      </w:r>
      <w:r w:rsidRPr="00CE0908">
        <w:t xml:space="preserve"> </w:t>
      </w:r>
      <w:r w:rsidR="00EC425D" w:rsidRPr="00CE0908">
        <w:t>publicized</w:t>
      </w:r>
      <w:r w:rsidRPr="00CE0908">
        <w:t xml:space="preserve"> by the Next Plc will </w:t>
      </w:r>
      <w:r w:rsidR="00EC425D" w:rsidRPr="00CE0908">
        <w:t>show</w:t>
      </w:r>
      <w:r w:rsidRPr="00CE0908">
        <w:t xml:space="preserve"> a </w:t>
      </w:r>
      <w:r w:rsidR="00EC425D" w:rsidRPr="00CE0908">
        <w:t>serious</w:t>
      </w:r>
      <w:r w:rsidRPr="00CE0908">
        <w:t xml:space="preserve"> </w:t>
      </w:r>
      <w:r w:rsidR="00EC425D" w:rsidRPr="00CE0908">
        <w:t>portion</w:t>
      </w:r>
      <w:r w:rsidRPr="00CE0908">
        <w:t xml:space="preserve"> in </w:t>
      </w:r>
      <w:r w:rsidR="00EC425D" w:rsidRPr="00CE0908">
        <w:t>generating</w:t>
      </w:r>
      <w:r w:rsidRPr="00CE0908">
        <w:t xml:space="preserve"> </w:t>
      </w:r>
      <w:r w:rsidR="00EC425D" w:rsidRPr="00CE0908">
        <w:t>customer</w:t>
      </w:r>
      <w:r w:rsidRPr="00CE0908">
        <w:t xml:space="preserve"> faithfulness.</w:t>
      </w:r>
    </w:p>
    <w:p w14:paraId="6B0F3029" w14:textId="77777777" w:rsidR="00C41F25" w:rsidRPr="00CE0908" w:rsidRDefault="00F403BB">
      <w:pPr>
        <w:spacing w:before="240" w:after="240"/>
        <w:rPr>
          <w:b/>
        </w:rPr>
      </w:pPr>
      <w:r w:rsidRPr="00CE0908">
        <w:rPr>
          <w:b/>
        </w:rPr>
        <w:t>Secondary Activities</w:t>
      </w:r>
    </w:p>
    <w:p w14:paraId="40B78882" w14:textId="2FB99A1C" w:rsidR="00C41F25" w:rsidRPr="00CE0908" w:rsidRDefault="00F403BB">
      <w:pPr>
        <w:spacing w:before="240" w:after="240"/>
      </w:pPr>
      <w:r w:rsidRPr="00CE0908">
        <w:t xml:space="preserve">The support </w:t>
      </w:r>
      <w:r w:rsidR="00EC425D" w:rsidRPr="00CE0908">
        <w:t>movements</w:t>
      </w:r>
      <w:r w:rsidRPr="00CE0908">
        <w:t xml:space="preserve"> show a </w:t>
      </w:r>
      <w:r w:rsidR="00EC425D" w:rsidRPr="00CE0908">
        <w:t>vibrant</w:t>
      </w:r>
      <w:r w:rsidRPr="00CE0908">
        <w:t xml:space="preserve"> </w:t>
      </w:r>
      <w:r w:rsidR="00EC425D" w:rsidRPr="00CE0908">
        <w:t>portion</w:t>
      </w:r>
      <w:r w:rsidRPr="00CE0908">
        <w:t xml:space="preserve"> in </w:t>
      </w:r>
      <w:r w:rsidR="00EC425D" w:rsidRPr="00CE0908">
        <w:t>scheduling</w:t>
      </w:r>
      <w:r w:rsidRPr="00CE0908">
        <w:t xml:space="preserve"> and </w:t>
      </w:r>
      <w:r w:rsidR="00EC425D" w:rsidRPr="00CE0908">
        <w:t>inspiring</w:t>
      </w:r>
      <w:r w:rsidRPr="00CE0908">
        <w:t xml:space="preserve"> the </w:t>
      </w:r>
      <w:r w:rsidR="00EC425D" w:rsidRPr="00CE0908">
        <w:t>vital</w:t>
      </w:r>
      <w:r w:rsidRPr="00CE0908">
        <w:t xml:space="preserve"> </w:t>
      </w:r>
      <w:r w:rsidR="00EC425D" w:rsidRPr="00CE0908">
        <w:t>value network movements</w:t>
      </w:r>
      <w:r w:rsidRPr="00CE0908">
        <w:t xml:space="preserve">. Next Plc can moreover </w:t>
      </w:r>
      <w:r w:rsidR="00EC425D" w:rsidRPr="00CE0908">
        <w:t>benefit</w:t>
      </w:r>
      <w:r w:rsidRPr="00CE0908">
        <w:t xml:space="preserve"> </w:t>
      </w:r>
      <w:r w:rsidR="00EC425D" w:rsidRPr="00CE0908">
        <w:t>after</w:t>
      </w:r>
      <w:r w:rsidRPr="00CE0908">
        <w:t xml:space="preserve"> the </w:t>
      </w:r>
      <w:r w:rsidR="00EC425D" w:rsidRPr="00CE0908">
        <w:t>study</w:t>
      </w:r>
      <w:r w:rsidRPr="00CE0908">
        <w:t xml:space="preserve"> of its support </w:t>
      </w:r>
      <w:r w:rsidR="00EC425D" w:rsidRPr="00CE0908">
        <w:t>movements</w:t>
      </w:r>
      <w:r w:rsidRPr="00CE0908">
        <w:t xml:space="preserve"> as </w:t>
      </w:r>
      <w:r w:rsidR="00EC425D" w:rsidRPr="00CE0908">
        <w:t>explained</w:t>
      </w:r>
      <w:r w:rsidRPr="00CE0908">
        <w:t xml:space="preserve"> under.</w:t>
      </w:r>
    </w:p>
    <w:p w14:paraId="5BFCC78E" w14:textId="71B9C307" w:rsidR="00C41F25" w:rsidRPr="00CE0908" w:rsidRDefault="00EC425D">
      <w:pPr>
        <w:numPr>
          <w:ilvl w:val="0"/>
          <w:numId w:val="5"/>
        </w:numPr>
        <w:spacing w:before="240"/>
      </w:pPr>
      <w:r w:rsidRPr="00CE0908">
        <w:t xml:space="preserve">Organization </w:t>
      </w:r>
      <w:r w:rsidR="00F403BB" w:rsidRPr="00CE0908">
        <w:t xml:space="preserve">infrastructure- The organization </w:t>
      </w:r>
      <w:r w:rsidRPr="00CE0908">
        <w:t>basis</w:t>
      </w:r>
      <w:r w:rsidR="00F403BB" w:rsidRPr="00CE0908">
        <w:t xml:space="preserve"> signifies a run of </w:t>
      </w:r>
      <w:r w:rsidRPr="00CE0908">
        <w:t>workouts</w:t>
      </w:r>
      <w:r w:rsidR="00F403BB" w:rsidRPr="00CE0908">
        <w:t xml:space="preserve">, such as- </w:t>
      </w:r>
      <w:r w:rsidRPr="00CE0908">
        <w:t>excellence</w:t>
      </w:r>
      <w:r w:rsidR="00F403BB" w:rsidRPr="00CE0908">
        <w:t xml:space="preserve"> </w:t>
      </w:r>
      <w:r w:rsidRPr="00CE0908">
        <w:t>management</w:t>
      </w:r>
      <w:r w:rsidR="00F403BB" w:rsidRPr="00CE0908">
        <w:t xml:space="preserve">, </w:t>
      </w:r>
      <w:r w:rsidRPr="00CE0908">
        <w:t xml:space="preserve">maintenance </w:t>
      </w:r>
      <w:r w:rsidR="00F403BB" w:rsidRPr="00CE0908">
        <w:t xml:space="preserve">of lawful things, </w:t>
      </w:r>
      <w:r w:rsidRPr="00CE0908">
        <w:t>accounting</w:t>
      </w:r>
      <w:r w:rsidR="00F403BB" w:rsidRPr="00CE0908">
        <w:t xml:space="preserve">, funding, </w:t>
      </w:r>
      <w:r w:rsidRPr="00CE0908">
        <w:t>positioning</w:t>
      </w:r>
      <w:r w:rsidR="00F403BB" w:rsidRPr="00CE0908">
        <w:t xml:space="preserve"> and </w:t>
      </w:r>
      <w:r w:rsidRPr="00CE0908">
        <w:t>dynamic</w:t>
      </w:r>
      <w:r w:rsidR="00F403BB" w:rsidRPr="00CE0908">
        <w:t xml:space="preserve"> </w:t>
      </w:r>
      <w:r w:rsidRPr="00CE0908">
        <w:t>management</w:t>
      </w:r>
      <w:r w:rsidR="00F403BB" w:rsidRPr="00CE0908">
        <w:t xml:space="preserve">. </w:t>
      </w:r>
      <w:r w:rsidRPr="00CE0908">
        <w:t>Convincing</w:t>
      </w:r>
      <w:r w:rsidR="00F403BB" w:rsidRPr="00CE0908">
        <w:t xml:space="preserve"> framework administration can </w:t>
      </w:r>
      <w:r w:rsidRPr="00CE0908">
        <w:t xml:space="preserve">allow </w:t>
      </w:r>
      <w:r w:rsidR="00F403BB" w:rsidRPr="00CE0908">
        <w:t xml:space="preserve">Next Plc to </w:t>
      </w:r>
      <w:r w:rsidRPr="00CE0908">
        <w:t>improve</w:t>
      </w:r>
      <w:r w:rsidR="00F403BB" w:rsidRPr="00CE0908">
        <w:t xml:space="preserve"> the esteem of the </w:t>
      </w:r>
      <w:r w:rsidRPr="00CE0908">
        <w:t>whole</w:t>
      </w:r>
      <w:r w:rsidR="00F403BB" w:rsidRPr="00CE0908">
        <w:t xml:space="preserve"> value</w:t>
      </w:r>
      <w:r w:rsidRPr="00CE0908">
        <w:t xml:space="preserve"> network</w:t>
      </w:r>
      <w:r w:rsidR="00F403BB" w:rsidRPr="00CE0908">
        <w:t>.</w:t>
      </w:r>
    </w:p>
    <w:p w14:paraId="0B8074BF" w14:textId="5FAD81F6" w:rsidR="00C41F25" w:rsidRPr="00CE0908" w:rsidRDefault="00F403BB">
      <w:pPr>
        <w:numPr>
          <w:ilvl w:val="0"/>
          <w:numId w:val="5"/>
        </w:numPr>
      </w:pPr>
      <w:r w:rsidRPr="00CE0908">
        <w:t xml:space="preserve">Human asset administration- The company can </w:t>
      </w:r>
      <w:r w:rsidR="00731206" w:rsidRPr="00CE0908">
        <w:t>analyze</w:t>
      </w:r>
      <w:r w:rsidRPr="00CE0908">
        <w:t xml:space="preserve"> </w:t>
      </w:r>
      <w:r w:rsidR="00EC425D" w:rsidRPr="00CE0908">
        <w:t>social</w:t>
      </w:r>
      <w:r w:rsidRPr="00CE0908">
        <w:t xml:space="preserve"> </w:t>
      </w:r>
      <w:r w:rsidR="00EC425D" w:rsidRPr="00CE0908">
        <w:t>strength</w:t>
      </w:r>
      <w:r w:rsidRPr="00CE0908">
        <w:t xml:space="preserve"> administration by </w:t>
      </w:r>
      <w:r w:rsidR="00EC425D" w:rsidRPr="00CE0908">
        <w:t>measuring</w:t>
      </w:r>
      <w:r w:rsidRPr="00CE0908">
        <w:t xml:space="preserve"> </w:t>
      </w:r>
      <w:r w:rsidR="00EC425D" w:rsidRPr="00CE0908">
        <w:t>typical</w:t>
      </w:r>
      <w:r w:rsidRPr="00CE0908">
        <w:t xml:space="preserve"> HR </w:t>
      </w:r>
      <w:r w:rsidR="00EC425D" w:rsidRPr="00CE0908">
        <w:t>viewpoints</w:t>
      </w:r>
      <w:r w:rsidRPr="00CE0908">
        <w:t xml:space="preserve">, </w:t>
      </w:r>
      <w:r w:rsidR="00EC425D" w:rsidRPr="00CE0908">
        <w:t>enumeration</w:t>
      </w:r>
      <w:r w:rsidRPr="00CE0908">
        <w:t xml:space="preserve">- </w:t>
      </w:r>
      <w:r w:rsidR="00EC425D" w:rsidRPr="00CE0908">
        <w:t>choosing</w:t>
      </w:r>
      <w:r w:rsidRPr="00CE0908">
        <w:t xml:space="preserve">, recruiting, </w:t>
      </w:r>
      <w:r w:rsidR="00EC425D" w:rsidRPr="00CE0908">
        <w:t>making</w:t>
      </w:r>
      <w:r w:rsidRPr="00CE0908">
        <w:t xml:space="preserve">, </w:t>
      </w:r>
      <w:r w:rsidR="00EC425D" w:rsidRPr="00CE0908">
        <w:t>satisfying</w:t>
      </w:r>
      <w:r w:rsidRPr="00CE0908">
        <w:t xml:space="preserve">, </w:t>
      </w:r>
      <w:r w:rsidR="00EC425D" w:rsidRPr="00CE0908">
        <w:t>implementation</w:t>
      </w:r>
      <w:r w:rsidRPr="00CE0908">
        <w:t xml:space="preserve"> </w:t>
      </w:r>
      <w:r w:rsidR="00EC425D" w:rsidRPr="00CE0908">
        <w:t>management</w:t>
      </w:r>
      <w:r w:rsidRPr="00CE0908">
        <w:t xml:space="preserve"> and other workforce </w:t>
      </w:r>
      <w:r w:rsidR="00EC425D" w:rsidRPr="00CE0908">
        <w:t>management</w:t>
      </w:r>
      <w:r w:rsidRPr="00CE0908">
        <w:t xml:space="preserve"> </w:t>
      </w:r>
      <w:r w:rsidR="00EC425D" w:rsidRPr="00CE0908">
        <w:t>movements</w:t>
      </w:r>
      <w:r w:rsidR="007977D3" w:rsidRPr="00CE0908">
        <w:t xml:space="preserve"> </w:t>
      </w:r>
      <w:r w:rsidRPr="00CE0908">
        <w:t>(</w:t>
      </w:r>
      <w:proofErr w:type="spellStart"/>
      <w:r w:rsidRPr="00CE0908">
        <w:rPr>
          <w:highlight w:val="white"/>
        </w:rPr>
        <w:t>Gaudenzi</w:t>
      </w:r>
      <w:proofErr w:type="spellEnd"/>
      <w:r w:rsidRPr="00CE0908">
        <w:rPr>
          <w:highlight w:val="white"/>
        </w:rPr>
        <w:t xml:space="preserve">, </w:t>
      </w:r>
      <w:proofErr w:type="spellStart"/>
      <w:r w:rsidRPr="00CE0908">
        <w:rPr>
          <w:highlight w:val="white"/>
        </w:rPr>
        <w:t>Mola</w:t>
      </w:r>
      <w:proofErr w:type="spellEnd"/>
      <w:r w:rsidRPr="00CE0908">
        <w:rPr>
          <w:highlight w:val="white"/>
        </w:rPr>
        <w:t xml:space="preserve"> and </w:t>
      </w:r>
      <w:proofErr w:type="spellStart"/>
      <w:r w:rsidRPr="00CE0908">
        <w:rPr>
          <w:highlight w:val="white"/>
        </w:rPr>
        <w:t>Rossignoli</w:t>
      </w:r>
      <w:proofErr w:type="spellEnd"/>
      <w:r w:rsidRPr="00CE0908">
        <w:rPr>
          <w:highlight w:val="white"/>
        </w:rPr>
        <w:t>, 2021)</w:t>
      </w:r>
      <w:r w:rsidRPr="00CE0908">
        <w:t xml:space="preserve">. The compelling HR </w:t>
      </w:r>
      <w:r w:rsidR="00EC425D" w:rsidRPr="00CE0908">
        <w:t>management</w:t>
      </w:r>
      <w:r w:rsidRPr="00CE0908">
        <w:t xml:space="preserve"> can </w:t>
      </w:r>
      <w:r w:rsidR="00EC425D" w:rsidRPr="00CE0908">
        <w:t>license</w:t>
      </w:r>
      <w:r w:rsidRPr="00CE0908">
        <w:t xml:space="preserve"> Next Plc to </w:t>
      </w:r>
      <w:r w:rsidR="00EC425D" w:rsidRPr="00CE0908">
        <w:t>reduce</w:t>
      </w:r>
      <w:r w:rsidRPr="00CE0908">
        <w:t xml:space="preserve"> </w:t>
      </w:r>
      <w:r w:rsidR="00EC425D" w:rsidRPr="00CE0908">
        <w:t>modest</w:t>
      </w:r>
      <w:r w:rsidRPr="00CE0908">
        <w:t xml:space="preserve"> </w:t>
      </w:r>
      <w:r w:rsidR="00EC425D" w:rsidRPr="00CE0908">
        <w:t>bulk founded</w:t>
      </w:r>
      <w:r w:rsidRPr="00CE0908">
        <w:t xml:space="preserve"> on </w:t>
      </w:r>
      <w:r w:rsidR="00EC425D" w:rsidRPr="00CE0908">
        <w:t>motivation</w:t>
      </w:r>
      <w:r w:rsidRPr="00CE0908">
        <w:t>, promise and abilities of its staff.</w:t>
      </w:r>
    </w:p>
    <w:p w14:paraId="5A0B74EA" w14:textId="04D47411" w:rsidR="00C41F25" w:rsidRPr="00CE0908" w:rsidRDefault="00731206">
      <w:pPr>
        <w:numPr>
          <w:ilvl w:val="0"/>
          <w:numId w:val="5"/>
        </w:numPr>
      </w:pPr>
      <w:r w:rsidRPr="00CE0908">
        <w:t>Skill</w:t>
      </w:r>
      <w:r w:rsidR="00F403BB" w:rsidRPr="00CE0908">
        <w:t xml:space="preserve"> </w:t>
      </w:r>
      <w:r w:rsidRPr="00CE0908">
        <w:t>progress</w:t>
      </w:r>
      <w:r w:rsidR="00F403BB" w:rsidRPr="00CE0908">
        <w:t xml:space="preserve">- In a cutting edge, </w:t>
      </w:r>
      <w:r w:rsidRPr="00CE0908">
        <w:t>motorized</w:t>
      </w:r>
      <w:r w:rsidR="00F403BB" w:rsidRPr="00CE0908">
        <w:t xml:space="preserve"> </w:t>
      </w:r>
      <w:r w:rsidRPr="00CE0908">
        <w:t>advanced</w:t>
      </w:r>
      <w:r w:rsidR="00F403BB" w:rsidRPr="00CE0908">
        <w:t xml:space="preserve"> period, </w:t>
      </w:r>
      <w:r w:rsidRPr="00CE0908">
        <w:t>closely</w:t>
      </w:r>
      <w:r w:rsidR="00F403BB" w:rsidRPr="00CE0908">
        <w:t xml:space="preserve"> all </w:t>
      </w:r>
      <w:r w:rsidRPr="00CE0908">
        <w:t>value network movements</w:t>
      </w:r>
      <w:r w:rsidR="00F403BB" w:rsidRPr="00CE0908">
        <w:t xml:space="preserve"> </w:t>
      </w:r>
      <w:r w:rsidRPr="00CE0908">
        <w:t>be contingent</w:t>
      </w:r>
      <w:r w:rsidR="00F403BB" w:rsidRPr="00CE0908">
        <w:t xml:space="preserve"> on </w:t>
      </w:r>
      <w:r w:rsidRPr="00CE0908">
        <w:t>advanced</w:t>
      </w:r>
      <w:r w:rsidR="00F403BB" w:rsidRPr="00CE0908">
        <w:t xml:space="preserve"> strength. The mechanical addition in </w:t>
      </w:r>
      <w:r w:rsidRPr="00CE0908">
        <w:t>group</w:t>
      </w:r>
      <w:r w:rsidR="00F403BB" w:rsidRPr="00CE0908">
        <w:t xml:space="preserve">, dissemination, </w:t>
      </w:r>
      <w:r w:rsidRPr="00CE0908">
        <w:t>endorsing</w:t>
      </w:r>
      <w:r w:rsidR="00F403BB" w:rsidRPr="00CE0908">
        <w:t xml:space="preserve"> and </w:t>
      </w:r>
      <w:r w:rsidRPr="00CE0908">
        <w:t>social</w:t>
      </w:r>
      <w:r w:rsidR="00F403BB" w:rsidRPr="00CE0908">
        <w:t xml:space="preserve"> </w:t>
      </w:r>
      <w:r w:rsidRPr="00CE0908">
        <w:t>strength</w:t>
      </w:r>
      <w:r w:rsidR="00F403BB" w:rsidRPr="00CE0908">
        <w:t xml:space="preserve"> </w:t>
      </w:r>
      <w:r w:rsidRPr="00CE0908">
        <w:t>movements</w:t>
      </w:r>
      <w:r w:rsidR="00F403BB" w:rsidRPr="00CE0908">
        <w:t xml:space="preserve"> </w:t>
      </w:r>
      <w:r w:rsidRPr="00CE0908">
        <w:t>needs</w:t>
      </w:r>
      <w:r w:rsidR="00F403BB" w:rsidRPr="00CE0908">
        <w:t xml:space="preserve"> Next Plc to realize the significance of innovation development.</w:t>
      </w:r>
    </w:p>
    <w:p w14:paraId="04911153" w14:textId="69C5785C" w:rsidR="00C41F25" w:rsidRPr="00CE0908" w:rsidRDefault="00F403BB">
      <w:pPr>
        <w:numPr>
          <w:ilvl w:val="0"/>
          <w:numId w:val="5"/>
        </w:numPr>
        <w:spacing w:after="240"/>
      </w:pPr>
      <w:r w:rsidRPr="00CE0908">
        <w:t>Procurement</w:t>
      </w:r>
      <w:r w:rsidR="00731206" w:rsidRPr="00CE0908">
        <w:t xml:space="preserve"> </w:t>
      </w:r>
      <w:r w:rsidRPr="00CE0908">
        <w:t xml:space="preserve">-The obtainment in the </w:t>
      </w:r>
      <w:r w:rsidR="00731206" w:rsidRPr="00CE0908">
        <w:t xml:space="preserve">value network </w:t>
      </w:r>
      <w:r w:rsidRPr="00CE0908">
        <w:t xml:space="preserve">indicates the </w:t>
      </w:r>
      <w:r w:rsidR="00731206" w:rsidRPr="00CE0908">
        <w:t>procedures</w:t>
      </w:r>
      <w:r w:rsidRPr="00CE0908">
        <w:t xml:space="preserve"> </w:t>
      </w:r>
      <w:r w:rsidR="00731206" w:rsidRPr="00CE0908">
        <w:t>comprised</w:t>
      </w:r>
      <w:r w:rsidRPr="00CE0908">
        <w:t xml:space="preserve"> in obtaining the </w:t>
      </w:r>
      <w:r w:rsidR="00731206" w:rsidRPr="00CE0908">
        <w:t>contributions</w:t>
      </w:r>
      <w:r w:rsidRPr="00CE0908">
        <w:t xml:space="preserve"> that are essential for </w:t>
      </w:r>
      <w:r w:rsidR="00731206" w:rsidRPr="00CE0908">
        <w:t>making</w:t>
      </w:r>
      <w:r w:rsidRPr="00CE0908">
        <w:t xml:space="preserve"> the </w:t>
      </w:r>
      <w:r w:rsidR="00731206" w:rsidRPr="00CE0908">
        <w:t>final</w:t>
      </w:r>
      <w:r w:rsidRPr="00CE0908">
        <w:t xml:space="preserve"> </w:t>
      </w:r>
      <w:r w:rsidR="00731206" w:rsidRPr="00CE0908">
        <w:t>product</w:t>
      </w:r>
      <w:r w:rsidRPr="00CE0908">
        <w:t xml:space="preserve">. Owing to its connection with </w:t>
      </w:r>
      <w:r w:rsidR="00731206" w:rsidRPr="00CE0908">
        <w:t>frequent</w:t>
      </w:r>
      <w:r w:rsidRPr="00CE0908">
        <w:t xml:space="preserve"> value chain </w:t>
      </w:r>
      <w:r w:rsidR="00731206" w:rsidRPr="00CE0908">
        <w:t>movements</w:t>
      </w:r>
      <w:r w:rsidRPr="00CE0908">
        <w:t>, Next Plc ought to judiciously reflect its acquisition exercises to enhance the incoming, operative and outgoing value chain.</w:t>
      </w:r>
    </w:p>
    <w:p w14:paraId="4C52483C" w14:textId="7ED002E1" w:rsidR="00C41F25" w:rsidRPr="00CE0908" w:rsidRDefault="00F403BB">
      <w:pPr>
        <w:spacing w:before="240" w:after="240"/>
      </w:pPr>
      <w:r w:rsidRPr="00CE0908">
        <w:t>In the light of Covid-19</w:t>
      </w:r>
      <w:r w:rsidR="00731206" w:rsidRPr="00CE0908">
        <w:t xml:space="preserve"> widespread</w:t>
      </w:r>
      <w:r w:rsidRPr="00CE0908">
        <w:t xml:space="preserve"> the </w:t>
      </w:r>
      <w:r w:rsidR="00731206" w:rsidRPr="00CE0908">
        <w:t>chances</w:t>
      </w:r>
      <w:r w:rsidRPr="00CE0908">
        <w:t xml:space="preserve"> and challenges faced by the fashion industry are:</w:t>
      </w:r>
    </w:p>
    <w:p w14:paraId="0BAA10A6" w14:textId="77777777" w:rsidR="00C41F25" w:rsidRPr="00CE0908" w:rsidRDefault="00F403BB">
      <w:pPr>
        <w:spacing w:before="240" w:after="240"/>
      </w:pPr>
      <w:r w:rsidRPr="00CE0908">
        <w:t>Opportunities</w:t>
      </w:r>
    </w:p>
    <w:p w14:paraId="164D6488" w14:textId="77777777" w:rsidR="00C41F25" w:rsidRPr="00CE0908" w:rsidRDefault="00F403BB">
      <w:pPr>
        <w:numPr>
          <w:ilvl w:val="0"/>
          <w:numId w:val="1"/>
        </w:numPr>
        <w:spacing w:before="240"/>
      </w:pPr>
      <w:r w:rsidRPr="00CE0908">
        <w:t xml:space="preserve"> Because of the Covid-19 pandemic, the theory of putting resources into online channels has opened unused arrangements networks for the fashion business</w:t>
      </w:r>
      <w:r w:rsidR="007977D3" w:rsidRPr="00CE0908">
        <w:t xml:space="preserve"> </w:t>
      </w:r>
      <w:r w:rsidRPr="00CE0908">
        <w:t>(</w:t>
      </w:r>
      <w:proofErr w:type="spellStart"/>
      <w:r w:rsidRPr="00CE0908">
        <w:rPr>
          <w:highlight w:val="white"/>
        </w:rPr>
        <w:t>Silvestri</w:t>
      </w:r>
      <w:proofErr w:type="spellEnd"/>
      <w:r w:rsidRPr="00CE0908">
        <w:rPr>
          <w:highlight w:val="white"/>
        </w:rPr>
        <w:t>, 2020)</w:t>
      </w:r>
      <w:r w:rsidRPr="00CE0908">
        <w:t xml:space="preserve">. Inside the other few quite a while, the business can utilize this opportunity by recognizing its </w:t>
      </w:r>
      <w:r w:rsidRPr="00CE0908">
        <w:lastRenderedPageBreak/>
        <w:t>customer wants and catering for their needs using tremendous data investigation and besides that, it can reach a lot of new customers.</w:t>
      </w:r>
    </w:p>
    <w:p w14:paraId="32168009" w14:textId="0C9A6B3B" w:rsidR="00C41F25" w:rsidRPr="00CE0908" w:rsidRDefault="00F403BB">
      <w:pPr>
        <w:numPr>
          <w:ilvl w:val="0"/>
          <w:numId w:val="1"/>
        </w:numPr>
        <w:spacing w:after="240"/>
      </w:pPr>
      <w:r w:rsidRPr="00CE0908">
        <w:t xml:space="preserve">Changing patterns within the buyer </w:t>
      </w:r>
      <w:r w:rsidR="00731206" w:rsidRPr="00CE0908">
        <w:t>behavior</w:t>
      </w:r>
      <w:r w:rsidRPr="00CE0908">
        <w:t xml:space="preserve"> after the covid-19 pandemic has opened up unused marketing for the fashion industry</w:t>
      </w:r>
      <w:r w:rsidR="007977D3" w:rsidRPr="00CE0908">
        <w:t xml:space="preserve"> </w:t>
      </w:r>
      <w:r w:rsidRPr="00CE0908">
        <w:t>(</w:t>
      </w:r>
      <w:proofErr w:type="spellStart"/>
      <w:r w:rsidRPr="00CE0908">
        <w:rPr>
          <w:highlight w:val="white"/>
        </w:rPr>
        <w:t>Brydges</w:t>
      </w:r>
      <w:proofErr w:type="spellEnd"/>
      <w:r w:rsidRPr="00CE0908">
        <w:rPr>
          <w:highlight w:val="white"/>
        </w:rPr>
        <w:t xml:space="preserve">, </w:t>
      </w:r>
      <w:proofErr w:type="spellStart"/>
      <w:r w:rsidRPr="00CE0908">
        <w:rPr>
          <w:highlight w:val="white"/>
        </w:rPr>
        <w:t>Retamal</w:t>
      </w:r>
      <w:proofErr w:type="spellEnd"/>
      <w:r w:rsidRPr="00CE0908">
        <w:rPr>
          <w:highlight w:val="white"/>
        </w:rPr>
        <w:t xml:space="preserve"> and Hanlon, 2020)</w:t>
      </w:r>
      <w:r w:rsidRPr="00CE0908">
        <w:t>. It gives an incredible occasion for the industry to construct modern income streams and differentiate them into modern item categories too. For example- Most fashion companies have started producing designer face masks which are now trending due to the widespread.</w:t>
      </w:r>
    </w:p>
    <w:p w14:paraId="243AAFD0" w14:textId="77777777" w:rsidR="00C41F25" w:rsidRPr="00CE0908" w:rsidRDefault="00F403BB">
      <w:pPr>
        <w:spacing w:before="240" w:after="240"/>
      </w:pPr>
      <w:r w:rsidRPr="00CE0908">
        <w:t>Challenges</w:t>
      </w:r>
    </w:p>
    <w:p w14:paraId="7A779088" w14:textId="77777777" w:rsidR="00C41F25" w:rsidRPr="00CE0908" w:rsidRDefault="00F403BB">
      <w:pPr>
        <w:numPr>
          <w:ilvl w:val="0"/>
          <w:numId w:val="2"/>
        </w:numPr>
        <w:spacing w:before="240"/>
      </w:pPr>
      <w:r w:rsidRPr="00CE0908">
        <w:t>Due to the occurrence of the covid-19 pandemic the existence of physical retail stores is declining.</w:t>
      </w:r>
    </w:p>
    <w:p w14:paraId="57F0A6AB" w14:textId="77777777" w:rsidR="00C41F25" w:rsidRPr="00CE0908" w:rsidRDefault="00F403BB">
      <w:pPr>
        <w:numPr>
          <w:ilvl w:val="0"/>
          <w:numId w:val="2"/>
        </w:numPr>
      </w:pPr>
      <w:r w:rsidRPr="00CE0908">
        <w:t>Because of the restriction imposed in different countries due to the pandemic the supply of products has decreased.</w:t>
      </w:r>
    </w:p>
    <w:p w14:paraId="4636D24D" w14:textId="77777777" w:rsidR="00C41F25" w:rsidRPr="00CE0908" w:rsidRDefault="00F403BB">
      <w:pPr>
        <w:numPr>
          <w:ilvl w:val="0"/>
          <w:numId w:val="2"/>
        </w:numPr>
        <w:spacing w:after="240"/>
      </w:pPr>
      <w:r w:rsidRPr="00CE0908">
        <w:t>Because of the less supply and increased importing raw material cost the cost of production has increased.</w:t>
      </w:r>
    </w:p>
    <w:p w14:paraId="402EA831" w14:textId="77777777" w:rsidR="00C41F25" w:rsidRPr="00CE0908" w:rsidRDefault="00F403BB" w:rsidP="007977D3">
      <w:pPr>
        <w:spacing w:before="240" w:after="240"/>
      </w:pPr>
      <w:r w:rsidRPr="00CE0908">
        <w:t>Despite all the challenges some companies can adapt to the change because of their reliable suppliers who constantly provide them raw materials and strong free cash flow that deliver capitals to the company to enlarge its business by producing new items.</w:t>
      </w:r>
    </w:p>
    <w:p w14:paraId="58F73FEF" w14:textId="77777777" w:rsidR="00C41F25" w:rsidRPr="00CE0908" w:rsidRDefault="00F403BB" w:rsidP="007977D3">
      <w:pPr>
        <w:pStyle w:val="Heading1"/>
      </w:pPr>
      <w:bookmarkStart w:id="7" w:name="_Toc67911311"/>
      <w:r w:rsidRPr="00CE0908">
        <w:t>CONCLUSION</w:t>
      </w:r>
      <w:bookmarkEnd w:id="7"/>
    </w:p>
    <w:p w14:paraId="205C8F64" w14:textId="77777777" w:rsidR="00C41F25" w:rsidRPr="00CE0908" w:rsidRDefault="00F403BB" w:rsidP="007977D3">
      <w:pPr>
        <w:spacing w:before="240" w:after="240"/>
      </w:pPr>
      <w:r w:rsidRPr="00CE0908">
        <w:t>The report has focused on the impression of Covid-19 in the style of manufacturing and has tried to conclude the opportunities and encounters confronted by the fashion business due to the pandemic by analyzing its strength, chances, weakness and pressures. The report also focuses on the PESTEL examination and Porter's five force model and value examination to give a clear picture of the prospects and encounters confronted by the industry. It also discusses the major forces that shape the atmosphere of the fashion business and why few of the companies in the business can cope up and maintain their sustainability in the covid-19 pandemic.</w:t>
      </w:r>
    </w:p>
    <w:p w14:paraId="19F5A175" w14:textId="77777777" w:rsidR="00C41F25" w:rsidRPr="00CE0908" w:rsidRDefault="00C41F25">
      <w:pPr>
        <w:spacing w:before="240" w:after="240"/>
        <w:ind w:left="360"/>
      </w:pPr>
    </w:p>
    <w:p w14:paraId="7F3FCCD5" w14:textId="77777777" w:rsidR="00C41F25" w:rsidRPr="00CE0908" w:rsidRDefault="00F403BB">
      <w:pPr>
        <w:spacing w:before="240" w:after="240"/>
      </w:pPr>
      <w:r w:rsidRPr="00CE0908">
        <w:br w:type="page"/>
      </w:r>
    </w:p>
    <w:p w14:paraId="4DA20495" w14:textId="77777777" w:rsidR="00C41F25" w:rsidRPr="00CE0908" w:rsidRDefault="00F403BB" w:rsidP="007977D3">
      <w:pPr>
        <w:pStyle w:val="Heading1"/>
      </w:pPr>
      <w:bookmarkStart w:id="8" w:name="_Toc67911312"/>
      <w:r w:rsidRPr="00CE0908">
        <w:lastRenderedPageBreak/>
        <w:t>Reference List</w:t>
      </w:r>
      <w:bookmarkEnd w:id="8"/>
    </w:p>
    <w:p w14:paraId="5B96B60C" w14:textId="77777777" w:rsidR="007977D3" w:rsidRPr="00CE0908" w:rsidRDefault="00F403BB">
      <w:pPr>
        <w:spacing w:before="240" w:after="240"/>
        <w:rPr>
          <w:highlight w:val="white"/>
        </w:rPr>
      </w:pPr>
      <w:proofErr w:type="spellStart"/>
      <w:r w:rsidRPr="00CE0908">
        <w:rPr>
          <w:highlight w:val="white"/>
        </w:rPr>
        <w:t>Bruijl</w:t>
      </w:r>
      <w:proofErr w:type="spellEnd"/>
      <w:r w:rsidRPr="00CE0908">
        <w:rPr>
          <w:highlight w:val="white"/>
        </w:rPr>
        <w:t xml:space="preserve">, G.H.T., 2018. The relevance of Porter's five forces in today's innovative and changing business environment. </w:t>
      </w:r>
      <w:r w:rsidRPr="00CE0908">
        <w:rPr>
          <w:i/>
          <w:highlight w:val="white"/>
        </w:rPr>
        <w:t>Available at SSRN 3192207</w:t>
      </w:r>
      <w:r w:rsidRPr="00CE0908">
        <w:rPr>
          <w:highlight w:val="white"/>
        </w:rPr>
        <w:t>.</w:t>
      </w:r>
    </w:p>
    <w:p w14:paraId="3FD2D61B" w14:textId="77777777" w:rsidR="007977D3" w:rsidRPr="00CE0908" w:rsidRDefault="00F403BB">
      <w:pPr>
        <w:spacing w:before="240" w:after="240"/>
        <w:rPr>
          <w:highlight w:val="white"/>
        </w:rPr>
      </w:pPr>
      <w:proofErr w:type="spellStart"/>
      <w:r w:rsidRPr="00CE0908">
        <w:rPr>
          <w:highlight w:val="white"/>
        </w:rPr>
        <w:t>Brydges</w:t>
      </w:r>
      <w:proofErr w:type="spellEnd"/>
      <w:r w:rsidRPr="00CE0908">
        <w:rPr>
          <w:highlight w:val="white"/>
        </w:rPr>
        <w:t xml:space="preserve">, T. and Hanlon, M., 2020. Garment worker rights and the fashion industry’s response to COVID-19. </w:t>
      </w:r>
      <w:r w:rsidRPr="00CE0908">
        <w:rPr>
          <w:i/>
          <w:highlight w:val="white"/>
        </w:rPr>
        <w:t>Dialogues in Human Geography</w:t>
      </w:r>
      <w:r w:rsidRPr="00CE0908">
        <w:rPr>
          <w:highlight w:val="white"/>
        </w:rPr>
        <w:t xml:space="preserve">, </w:t>
      </w:r>
      <w:r w:rsidRPr="00CE0908">
        <w:rPr>
          <w:i/>
          <w:highlight w:val="white"/>
        </w:rPr>
        <w:t>10</w:t>
      </w:r>
      <w:r w:rsidRPr="00CE0908">
        <w:rPr>
          <w:highlight w:val="white"/>
        </w:rPr>
        <w:t>(2), pp.195-198.</w:t>
      </w:r>
    </w:p>
    <w:p w14:paraId="166CAB4B" w14:textId="77777777" w:rsidR="007977D3" w:rsidRPr="00CE0908" w:rsidRDefault="00F403BB">
      <w:pPr>
        <w:spacing w:before="240" w:after="240"/>
        <w:rPr>
          <w:highlight w:val="white"/>
        </w:rPr>
      </w:pPr>
      <w:proofErr w:type="spellStart"/>
      <w:r w:rsidRPr="00CE0908">
        <w:rPr>
          <w:highlight w:val="white"/>
        </w:rPr>
        <w:t>Brydges</w:t>
      </w:r>
      <w:proofErr w:type="spellEnd"/>
      <w:r w:rsidRPr="00CE0908">
        <w:rPr>
          <w:highlight w:val="white"/>
        </w:rPr>
        <w:t xml:space="preserve">, T., </w:t>
      </w:r>
      <w:proofErr w:type="spellStart"/>
      <w:r w:rsidRPr="00CE0908">
        <w:rPr>
          <w:highlight w:val="white"/>
        </w:rPr>
        <w:t>Retamal</w:t>
      </w:r>
      <w:proofErr w:type="spellEnd"/>
      <w:r w:rsidRPr="00CE0908">
        <w:rPr>
          <w:highlight w:val="white"/>
        </w:rPr>
        <w:t xml:space="preserve">, M. and Hanlon, M., 2020. Will COVID-19 support the transition to a more sustainable fashion </w:t>
      </w:r>
      <w:proofErr w:type="gramStart"/>
      <w:r w:rsidRPr="00CE0908">
        <w:rPr>
          <w:highlight w:val="white"/>
        </w:rPr>
        <w:t>industry?.</w:t>
      </w:r>
      <w:proofErr w:type="gramEnd"/>
      <w:r w:rsidRPr="00CE0908">
        <w:rPr>
          <w:highlight w:val="white"/>
        </w:rPr>
        <w:t xml:space="preserve"> </w:t>
      </w:r>
      <w:r w:rsidRPr="00CE0908">
        <w:rPr>
          <w:i/>
          <w:highlight w:val="white"/>
        </w:rPr>
        <w:t>Sustainability: Science, Practice and Policy</w:t>
      </w:r>
      <w:r w:rsidRPr="00CE0908">
        <w:rPr>
          <w:highlight w:val="white"/>
        </w:rPr>
        <w:t xml:space="preserve">, </w:t>
      </w:r>
      <w:r w:rsidRPr="00CE0908">
        <w:rPr>
          <w:i/>
          <w:highlight w:val="white"/>
        </w:rPr>
        <w:t>16</w:t>
      </w:r>
      <w:r w:rsidRPr="00CE0908">
        <w:rPr>
          <w:highlight w:val="white"/>
        </w:rPr>
        <w:t>(1), pp.298-308.</w:t>
      </w:r>
    </w:p>
    <w:p w14:paraId="61F41BC9" w14:textId="77777777" w:rsidR="007977D3" w:rsidRPr="00CE0908" w:rsidRDefault="00F403BB">
      <w:pPr>
        <w:spacing w:before="240" w:after="240"/>
        <w:rPr>
          <w:highlight w:val="white"/>
        </w:rPr>
      </w:pPr>
      <w:r w:rsidRPr="00CE0908">
        <w:rPr>
          <w:highlight w:val="white"/>
        </w:rPr>
        <w:t xml:space="preserve">Chakraborty, S. and Biswas, M.C., 2020. Impact of COVID-19 on the Textile, Apparel and Fashion Manufacturing Industry Supply Chain: Case Study on a Ready-Made Garment Manufacturing Industry. </w:t>
      </w:r>
      <w:r w:rsidRPr="00CE0908">
        <w:rPr>
          <w:i/>
          <w:highlight w:val="white"/>
        </w:rPr>
        <w:t>Apparel and Fashion Manufacturing Industry Supply Chain: Case Study on a Ready-Made Garment Manufacturing Industry (July 15, 2020)</w:t>
      </w:r>
      <w:r w:rsidRPr="00CE0908">
        <w:rPr>
          <w:highlight w:val="white"/>
        </w:rPr>
        <w:t>.</w:t>
      </w:r>
    </w:p>
    <w:p w14:paraId="6CDAC90E" w14:textId="77777777" w:rsidR="007977D3" w:rsidRPr="00CE0908" w:rsidRDefault="00F403BB">
      <w:pPr>
        <w:spacing w:before="240" w:after="240"/>
        <w:rPr>
          <w:highlight w:val="white"/>
        </w:rPr>
      </w:pPr>
      <w:proofErr w:type="spellStart"/>
      <w:r w:rsidRPr="00CE0908">
        <w:rPr>
          <w:highlight w:val="white"/>
        </w:rPr>
        <w:t>D’Adamo</w:t>
      </w:r>
      <w:proofErr w:type="spellEnd"/>
      <w:r w:rsidRPr="00CE0908">
        <w:rPr>
          <w:highlight w:val="white"/>
        </w:rPr>
        <w:t xml:space="preserve">, I. and </w:t>
      </w:r>
      <w:proofErr w:type="spellStart"/>
      <w:r w:rsidRPr="00CE0908">
        <w:rPr>
          <w:highlight w:val="white"/>
        </w:rPr>
        <w:t>Lupi</w:t>
      </w:r>
      <w:proofErr w:type="spellEnd"/>
      <w:r w:rsidRPr="00CE0908">
        <w:rPr>
          <w:highlight w:val="white"/>
        </w:rPr>
        <w:t>, G., 2021. Sustainability and resilience after COVID-19: A circular premium in the fashion industry.</w:t>
      </w:r>
    </w:p>
    <w:p w14:paraId="20601287" w14:textId="77777777" w:rsidR="007977D3" w:rsidRPr="00CE0908" w:rsidRDefault="00F403BB">
      <w:pPr>
        <w:spacing w:before="240" w:after="240"/>
        <w:rPr>
          <w:szCs w:val="24"/>
          <w:highlight w:val="white"/>
        </w:rPr>
      </w:pPr>
      <w:proofErr w:type="spellStart"/>
      <w:r w:rsidRPr="00CE0908">
        <w:rPr>
          <w:highlight w:val="white"/>
        </w:rPr>
        <w:t>Gaudenzi</w:t>
      </w:r>
      <w:proofErr w:type="spellEnd"/>
      <w:r w:rsidRPr="00CE0908">
        <w:rPr>
          <w:highlight w:val="white"/>
        </w:rPr>
        <w:t xml:space="preserve">, B., </w:t>
      </w:r>
      <w:proofErr w:type="spellStart"/>
      <w:r w:rsidRPr="00CE0908">
        <w:rPr>
          <w:highlight w:val="white"/>
        </w:rPr>
        <w:t>Mola</w:t>
      </w:r>
      <w:proofErr w:type="spellEnd"/>
      <w:r w:rsidRPr="00CE0908">
        <w:rPr>
          <w:highlight w:val="white"/>
        </w:rPr>
        <w:t xml:space="preserve">, L. and </w:t>
      </w:r>
      <w:proofErr w:type="spellStart"/>
      <w:r w:rsidRPr="00CE0908">
        <w:rPr>
          <w:highlight w:val="white"/>
        </w:rPr>
        <w:t>Rossignoli</w:t>
      </w:r>
      <w:proofErr w:type="spellEnd"/>
      <w:r w:rsidRPr="00CE0908">
        <w:rPr>
          <w:highlight w:val="white"/>
        </w:rPr>
        <w:t xml:space="preserve">, C., 2021. Hitting or missing the target: Resources and capabilities for alternative e-commerce pathways in the fashion industry. </w:t>
      </w:r>
      <w:r w:rsidRPr="00CE0908">
        <w:rPr>
          <w:i/>
          <w:highlight w:val="white"/>
        </w:rPr>
        <w:t>Industrial Marketing Management</w:t>
      </w:r>
      <w:r w:rsidRPr="00CE0908">
        <w:rPr>
          <w:highlight w:val="white"/>
        </w:rPr>
        <w:t xml:space="preserve">, </w:t>
      </w:r>
      <w:r w:rsidRPr="00CE0908">
        <w:rPr>
          <w:i/>
          <w:highlight w:val="white"/>
        </w:rPr>
        <w:t>93</w:t>
      </w:r>
      <w:r w:rsidRPr="00CE0908">
        <w:rPr>
          <w:highlight w:val="white"/>
        </w:rPr>
        <w:t>, pp.124-136.</w:t>
      </w:r>
    </w:p>
    <w:p w14:paraId="20B38303" w14:textId="77777777" w:rsidR="007977D3" w:rsidRPr="00CE0908" w:rsidRDefault="00F403BB">
      <w:pPr>
        <w:spacing w:before="240" w:after="240"/>
        <w:rPr>
          <w:highlight w:val="white"/>
        </w:rPr>
      </w:pPr>
      <w:proofErr w:type="spellStart"/>
      <w:r w:rsidRPr="00CE0908">
        <w:rPr>
          <w:highlight w:val="white"/>
        </w:rPr>
        <w:t>Kameneva</w:t>
      </w:r>
      <w:proofErr w:type="spellEnd"/>
      <w:r w:rsidRPr="00CE0908">
        <w:rPr>
          <w:highlight w:val="white"/>
        </w:rPr>
        <w:t xml:space="preserve">, M.I., 2018. STRATEGY DEVELOPMENT FOR A FASHION COMPANY BASED ON SWOT-ANALYSIS. In </w:t>
      </w:r>
      <w:proofErr w:type="spellStart"/>
      <w:r w:rsidRPr="00CE0908">
        <w:rPr>
          <w:i/>
          <w:highlight w:val="white"/>
        </w:rPr>
        <w:t>Неделя</w:t>
      </w:r>
      <w:proofErr w:type="spellEnd"/>
      <w:r w:rsidRPr="00CE0908">
        <w:rPr>
          <w:i/>
          <w:highlight w:val="white"/>
        </w:rPr>
        <w:t xml:space="preserve"> </w:t>
      </w:r>
      <w:proofErr w:type="spellStart"/>
      <w:r w:rsidRPr="00CE0908">
        <w:rPr>
          <w:i/>
          <w:highlight w:val="white"/>
        </w:rPr>
        <w:t>молодежной</w:t>
      </w:r>
      <w:proofErr w:type="spellEnd"/>
      <w:r w:rsidRPr="00CE0908">
        <w:rPr>
          <w:i/>
          <w:highlight w:val="white"/>
        </w:rPr>
        <w:t xml:space="preserve"> </w:t>
      </w:r>
      <w:proofErr w:type="spellStart"/>
      <w:r w:rsidRPr="00CE0908">
        <w:rPr>
          <w:i/>
          <w:highlight w:val="white"/>
        </w:rPr>
        <w:t>науки</w:t>
      </w:r>
      <w:proofErr w:type="spellEnd"/>
      <w:r w:rsidRPr="00CE0908">
        <w:rPr>
          <w:highlight w:val="white"/>
        </w:rPr>
        <w:t xml:space="preserve"> (pp. 81-85).</w:t>
      </w:r>
    </w:p>
    <w:p w14:paraId="21B5C5E3" w14:textId="77777777" w:rsidR="007977D3" w:rsidRPr="00CE0908" w:rsidRDefault="00F403BB">
      <w:pPr>
        <w:spacing w:before="240" w:after="240"/>
        <w:rPr>
          <w:highlight w:val="white"/>
        </w:rPr>
      </w:pPr>
      <w:r w:rsidRPr="00CE0908">
        <w:rPr>
          <w:highlight w:val="white"/>
        </w:rPr>
        <w:t xml:space="preserve">Liu, C., 2017. A bionic incremental model of the fashion industry value chain based on a multicellular network. </w:t>
      </w:r>
      <w:r w:rsidRPr="00CE0908">
        <w:rPr>
          <w:i/>
          <w:highlight w:val="white"/>
        </w:rPr>
        <w:t>Memetic Computing</w:t>
      </w:r>
      <w:r w:rsidRPr="00CE0908">
        <w:rPr>
          <w:highlight w:val="white"/>
        </w:rPr>
        <w:t xml:space="preserve">, </w:t>
      </w:r>
      <w:r w:rsidRPr="00CE0908">
        <w:rPr>
          <w:i/>
          <w:highlight w:val="white"/>
        </w:rPr>
        <w:t>9</w:t>
      </w:r>
      <w:r w:rsidRPr="00CE0908">
        <w:rPr>
          <w:highlight w:val="white"/>
        </w:rPr>
        <w:t>(1), pp.43-54.</w:t>
      </w:r>
    </w:p>
    <w:p w14:paraId="557546FE" w14:textId="77777777" w:rsidR="007977D3" w:rsidRPr="00CE0908" w:rsidRDefault="00F403BB">
      <w:pPr>
        <w:spacing w:before="240" w:after="240"/>
        <w:rPr>
          <w:highlight w:val="white"/>
        </w:rPr>
      </w:pPr>
      <w:proofErr w:type="spellStart"/>
      <w:r w:rsidRPr="00CE0908">
        <w:rPr>
          <w:highlight w:val="white"/>
        </w:rPr>
        <w:t>Silvestri</w:t>
      </w:r>
      <w:proofErr w:type="spellEnd"/>
      <w:r w:rsidRPr="00CE0908">
        <w:rPr>
          <w:highlight w:val="white"/>
        </w:rPr>
        <w:t xml:space="preserve">, B., 2020. The Future of Fashion: How the Quest for Digitization and the Use of Artificial Intelligence and Extended Reality Will Reshape the Fashion Industry After COVID-19. </w:t>
      </w:r>
      <w:proofErr w:type="spellStart"/>
      <w:r w:rsidRPr="00CE0908">
        <w:rPr>
          <w:i/>
          <w:highlight w:val="white"/>
        </w:rPr>
        <w:t>ZoneModa</w:t>
      </w:r>
      <w:proofErr w:type="spellEnd"/>
      <w:r w:rsidRPr="00CE0908">
        <w:rPr>
          <w:i/>
          <w:highlight w:val="white"/>
        </w:rPr>
        <w:t xml:space="preserve"> Journal</w:t>
      </w:r>
      <w:r w:rsidRPr="00CE0908">
        <w:rPr>
          <w:highlight w:val="white"/>
        </w:rPr>
        <w:t xml:space="preserve">, </w:t>
      </w:r>
      <w:r w:rsidRPr="00CE0908">
        <w:rPr>
          <w:i/>
          <w:highlight w:val="white"/>
        </w:rPr>
        <w:t>10</w:t>
      </w:r>
      <w:r w:rsidRPr="00CE0908">
        <w:rPr>
          <w:highlight w:val="white"/>
        </w:rPr>
        <w:t>(2), pp.61-73.</w:t>
      </w:r>
    </w:p>
    <w:p w14:paraId="0F315A97" w14:textId="77777777" w:rsidR="007977D3" w:rsidRPr="00CE0908" w:rsidRDefault="00F403BB">
      <w:pPr>
        <w:spacing w:before="240" w:after="240"/>
        <w:rPr>
          <w:highlight w:val="white"/>
        </w:rPr>
      </w:pPr>
      <w:proofErr w:type="spellStart"/>
      <w:r w:rsidRPr="00CE0908">
        <w:rPr>
          <w:highlight w:val="white"/>
        </w:rPr>
        <w:t>Zwanka</w:t>
      </w:r>
      <w:proofErr w:type="spellEnd"/>
      <w:r w:rsidRPr="00CE0908">
        <w:rPr>
          <w:highlight w:val="white"/>
        </w:rPr>
        <w:t xml:space="preserve">, R.J. and Buff, C., 2021. COVID-19 generation: a conceptual framework of the consumer behavioral shifts to Be caused by the COVID-19 pandemic. </w:t>
      </w:r>
      <w:r w:rsidRPr="00CE0908">
        <w:rPr>
          <w:i/>
          <w:highlight w:val="white"/>
        </w:rPr>
        <w:t>Journal of International Consumer Marketing</w:t>
      </w:r>
      <w:r w:rsidRPr="00CE0908">
        <w:rPr>
          <w:highlight w:val="white"/>
        </w:rPr>
        <w:t xml:space="preserve">, </w:t>
      </w:r>
      <w:r w:rsidRPr="00CE0908">
        <w:rPr>
          <w:i/>
          <w:highlight w:val="white"/>
        </w:rPr>
        <w:t>33</w:t>
      </w:r>
      <w:r w:rsidRPr="00CE0908">
        <w:rPr>
          <w:highlight w:val="white"/>
        </w:rPr>
        <w:t>(1), pp.58-67.</w:t>
      </w:r>
    </w:p>
    <w:p w14:paraId="736CFDF0" w14:textId="77777777" w:rsidR="00C41F25" w:rsidRPr="00CE0908" w:rsidRDefault="00C41F25">
      <w:pPr>
        <w:spacing w:before="240" w:after="240"/>
        <w:ind w:left="360"/>
      </w:pPr>
    </w:p>
    <w:p w14:paraId="3756CB09" w14:textId="77777777" w:rsidR="00C41F25" w:rsidRPr="00CE0908" w:rsidRDefault="00C41F25">
      <w:pPr>
        <w:spacing w:before="240" w:after="240"/>
      </w:pPr>
    </w:p>
    <w:p w14:paraId="17B7F303" w14:textId="77777777" w:rsidR="00C41F25" w:rsidRPr="00CE0908" w:rsidRDefault="00C41F25">
      <w:pPr>
        <w:spacing w:before="240" w:after="240"/>
      </w:pPr>
    </w:p>
    <w:p w14:paraId="06F26C4C" w14:textId="77777777" w:rsidR="00C41F25" w:rsidRPr="00CE0908" w:rsidRDefault="00C41F25">
      <w:pPr>
        <w:spacing w:before="240" w:after="240"/>
      </w:pPr>
    </w:p>
    <w:p w14:paraId="1D31478C" w14:textId="77777777" w:rsidR="00C41F25" w:rsidRPr="00CE0908" w:rsidRDefault="00C41F25">
      <w:pPr>
        <w:spacing w:before="240" w:after="240"/>
      </w:pPr>
    </w:p>
    <w:p w14:paraId="06929896" w14:textId="77777777" w:rsidR="00C41F25" w:rsidRPr="00CE0908" w:rsidRDefault="00C41F25">
      <w:pPr>
        <w:spacing w:before="240" w:after="240"/>
        <w:ind w:left="720"/>
      </w:pPr>
    </w:p>
    <w:p w14:paraId="40F453FC" w14:textId="77777777" w:rsidR="00C41F25" w:rsidRPr="00CE0908" w:rsidRDefault="00C41F25">
      <w:pPr>
        <w:spacing w:before="240" w:after="240"/>
      </w:pPr>
    </w:p>
    <w:p w14:paraId="7846CBCD" w14:textId="77777777" w:rsidR="00C41F25" w:rsidRPr="00CE0908" w:rsidRDefault="00C41F25"/>
    <w:sectPr w:rsidR="00C41F25" w:rsidRPr="00CE0908" w:rsidSect="00951892">
      <w:footerReference w:type="default" r:id="rId8"/>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72BF1A" w14:textId="77777777" w:rsidR="00F62843" w:rsidRDefault="00F62843" w:rsidP="00951892">
      <w:pPr>
        <w:spacing w:line="240" w:lineRule="auto"/>
      </w:pPr>
      <w:r>
        <w:separator/>
      </w:r>
    </w:p>
  </w:endnote>
  <w:endnote w:type="continuationSeparator" w:id="0">
    <w:p w14:paraId="0B99D39A" w14:textId="77777777" w:rsidR="00F62843" w:rsidRDefault="00F62843" w:rsidP="009518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7915210"/>
      <w:docPartObj>
        <w:docPartGallery w:val="Page Numbers (Bottom of Page)"/>
        <w:docPartUnique/>
      </w:docPartObj>
    </w:sdtPr>
    <w:sdtEndPr/>
    <w:sdtContent>
      <w:sdt>
        <w:sdtPr>
          <w:id w:val="-1769616900"/>
          <w:docPartObj>
            <w:docPartGallery w:val="Page Numbers (Top of Page)"/>
            <w:docPartUnique/>
          </w:docPartObj>
        </w:sdtPr>
        <w:sdtEndPr/>
        <w:sdtContent>
          <w:p w14:paraId="5BD7C101" w14:textId="57533633" w:rsidR="00951892" w:rsidRDefault="0095189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CE0908">
              <w:rPr>
                <w:b/>
                <w:bCs/>
                <w:noProof/>
              </w:rPr>
              <w:t>9</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CE0908">
              <w:rPr>
                <w:b/>
                <w:bCs/>
                <w:noProof/>
              </w:rPr>
              <w:t>12</w:t>
            </w:r>
            <w:r>
              <w:rPr>
                <w:b/>
                <w:bCs/>
                <w:szCs w:val="24"/>
              </w:rPr>
              <w:fldChar w:fldCharType="end"/>
            </w:r>
          </w:p>
        </w:sdtContent>
      </w:sdt>
    </w:sdtContent>
  </w:sdt>
  <w:p w14:paraId="7F1421FF" w14:textId="77777777" w:rsidR="00951892" w:rsidRDefault="009518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9B2159" w14:textId="77777777" w:rsidR="00F62843" w:rsidRDefault="00F62843" w:rsidP="00951892">
      <w:pPr>
        <w:spacing w:line="240" w:lineRule="auto"/>
      </w:pPr>
      <w:r>
        <w:separator/>
      </w:r>
    </w:p>
  </w:footnote>
  <w:footnote w:type="continuationSeparator" w:id="0">
    <w:p w14:paraId="0FDAD768" w14:textId="77777777" w:rsidR="00F62843" w:rsidRDefault="00F62843" w:rsidP="0095189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214698"/>
    <w:multiLevelType w:val="multilevel"/>
    <w:tmpl w:val="EBE42E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410CDE"/>
    <w:multiLevelType w:val="multilevel"/>
    <w:tmpl w:val="B7DA99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DBF5278"/>
    <w:multiLevelType w:val="hybridMultilevel"/>
    <w:tmpl w:val="07CA2E86"/>
    <w:lvl w:ilvl="0" w:tplc="C1E050B4">
      <w:start w:val="1"/>
      <w:numFmt w:val="bullet"/>
      <w:lvlText w:val=""/>
      <w:lvlJc w:val="left"/>
      <w:pPr>
        <w:ind w:left="720" w:hanging="360"/>
      </w:pPr>
      <w:rPr>
        <w:rFonts w:ascii="Symbol" w:hAnsi="Symbol" w:hint="default"/>
      </w:rPr>
    </w:lvl>
    <w:lvl w:ilvl="1" w:tplc="6172A61E" w:tentative="1">
      <w:start w:val="1"/>
      <w:numFmt w:val="bullet"/>
      <w:lvlText w:val="o"/>
      <w:lvlJc w:val="left"/>
      <w:pPr>
        <w:ind w:left="1440" w:hanging="360"/>
      </w:pPr>
      <w:rPr>
        <w:rFonts w:ascii="Courier New" w:hAnsi="Courier New" w:cs="Courier New" w:hint="default"/>
      </w:rPr>
    </w:lvl>
    <w:lvl w:ilvl="2" w:tplc="5AEEF93E" w:tentative="1">
      <w:start w:val="1"/>
      <w:numFmt w:val="bullet"/>
      <w:lvlText w:val=""/>
      <w:lvlJc w:val="left"/>
      <w:pPr>
        <w:ind w:left="2160" w:hanging="360"/>
      </w:pPr>
      <w:rPr>
        <w:rFonts w:ascii="Wingdings" w:hAnsi="Wingdings" w:hint="default"/>
      </w:rPr>
    </w:lvl>
    <w:lvl w:ilvl="3" w:tplc="5D3E851C" w:tentative="1">
      <w:start w:val="1"/>
      <w:numFmt w:val="bullet"/>
      <w:lvlText w:val=""/>
      <w:lvlJc w:val="left"/>
      <w:pPr>
        <w:ind w:left="2880" w:hanging="360"/>
      </w:pPr>
      <w:rPr>
        <w:rFonts w:ascii="Symbol" w:hAnsi="Symbol" w:hint="default"/>
      </w:rPr>
    </w:lvl>
    <w:lvl w:ilvl="4" w:tplc="1AFEED04" w:tentative="1">
      <w:start w:val="1"/>
      <w:numFmt w:val="bullet"/>
      <w:lvlText w:val="o"/>
      <w:lvlJc w:val="left"/>
      <w:pPr>
        <w:ind w:left="3600" w:hanging="360"/>
      </w:pPr>
      <w:rPr>
        <w:rFonts w:ascii="Courier New" w:hAnsi="Courier New" w:cs="Courier New" w:hint="default"/>
      </w:rPr>
    </w:lvl>
    <w:lvl w:ilvl="5" w:tplc="4C9C4E0E" w:tentative="1">
      <w:start w:val="1"/>
      <w:numFmt w:val="bullet"/>
      <w:lvlText w:val=""/>
      <w:lvlJc w:val="left"/>
      <w:pPr>
        <w:ind w:left="4320" w:hanging="360"/>
      </w:pPr>
      <w:rPr>
        <w:rFonts w:ascii="Wingdings" w:hAnsi="Wingdings" w:hint="default"/>
      </w:rPr>
    </w:lvl>
    <w:lvl w:ilvl="6" w:tplc="CF8A62C2" w:tentative="1">
      <w:start w:val="1"/>
      <w:numFmt w:val="bullet"/>
      <w:lvlText w:val=""/>
      <w:lvlJc w:val="left"/>
      <w:pPr>
        <w:ind w:left="5040" w:hanging="360"/>
      </w:pPr>
      <w:rPr>
        <w:rFonts w:ascii="Symbol" w:hAnsi="Symbol" w:hint="default"/>
      </w:rPr>
    </w:lvl>
    <w:lvl w:ilvl="7" w:tplc="02AAB24C" w:tentative="1">
      <w:start w:val="1"/>
      <w:numFmt w:val="bullet"/>
      <w:lvlText w:val="o"/>
      <w:lvlJc w:val="left"/>
      <w:pPr>
        <w:ind w:left="5760" w:hanging="360"/>
      </w:pPr>
      <w:rPr>
        <w:rFonts w:ascii="Courier New" w:hAnsi="Courier New" w:cs="Courier New" w:hint="default"/>
      </w:rPr>
    </w:lvl>
    <w:lvl w:ilvl="8" w:tplc="9F6C7E58" w:tentative="1">
      <w:start w:val="1"/>
      <w:numFmt w:val="bullet"/>
      <w:lvlText w:val=""/>
      <w:lvlJc w:val="left"/>
      <w:pPr>
        <w:ind w:left="6480" w:hanging="360"/>
      </w:pPr>
      <w:rPr>
        <w:rFonts w:ascii="Wingdings" w:hAnsi="Wingdings" w:hint="default"/>
      </w:rPr>
    </w:lvl>
  </w:abstractNum>
  <w:abstractNum w:abstractNumId="3" w15:restartNumberingAfterBreak="0">
    <w:nsid w:val="27C60D70"/>
    <w:multiLevelType w:val="multilevel"/>
    <w:tmpl w:val="4D1EDF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A4F50E6"/>
    <w:multiLevelType w:val="multilevel"/>
    <w:tmpl w:val="BB7AE6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0306C55"/>
    <w:multiLevelType w:val="multilevel"/>
    <w:tmpl w:val="A30A54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4916CA9"/>
    <w:multiLevelType w:val="multilevel"/>
    <w:tmpl w:val="D5CCAC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C7D4B8E"/>
    <w:multiLevelType w:val="multilevel"/>
    <w:tmpl w:val="7E26F6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4A041A5"/>
    <w:multiLevelType w:val="multilevel"/>
    <w:tmpl w:val="2D022B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EF10337"/>
    <w:multiLevelType w:val="multilevel"/>
    <w:tmpl w:val="F64C69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1A70933"/>
    <w:multiLevelType w:val="multilevel"/>
    <w:tmpl w:val="3E92F0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3B40200"/>
    <w:multiLevelType w:val="multilevel"/>
    <w:tmpl w:val="BC62B0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10"/>
  </w:num>
  <w:num w:numId="3">
    <w:abstractNumId w:val="6"/>
  </w:num>
  <w:num w:numId="4">
    <w:abstractNumId w:val="0"/>
  </w:num>
  <w:num w:numId="5">
    <w:abstractNumId w:val="1"/>
  </w:num>
  <w:num w:numId="6">
    <w:abstractNumId w:val="9"/>
  </w:num>
  <w:num w:numId="7">
    <w:abstractNumId w:val="7"/>
  </w:num>
  <w:num w:numId="8">
    <w:abstractNumId w:val="3"/>
  </w:num>
  <w:num w:numId="9">
    <w:abstractNumId w:val="4"/>
  </w:num>
  <w:num w:numId="10">
    <w:abstractNumId w:val="5"/>
  </w:num>
  <w:num w:numId="11">
    <w:abstractNumId w:val="11"/>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1F25"/>
    <w:rsid w:val="000E44E3"/>
    <w:rsid w:val="001C6B00"/>
    <w:rsid w:val="001F7128"/>
    <w:rsid w:val="00585168"/>
    <w:rsid w:val="006321F4"/>
    <w:rsid w:val="0070011E"/>
    <w:rsid w:val="00731206"/>
    <w:rsid w:val="007977D3"/>
    <w:rsid w:val="00951892"/>
    <w:rsid w:val="009C2ED2"/>
    <w:rsid w:val="00AC728B"/>
    <w:rsid w:val="00B0403D"/>
    <w:rsid w:val="00C41F25"/>
    <w:rsid w:val="00C52F0A"/>
    <w:rsid w:val="00CE0908"/>
    <w:rsid w:val="00D71BE7"/>
    <w:rsid w:val="00D746FD"/>
    <w:rsid w:val="00EC425D"/>
    <w:rsid w:val="00F403BB"/>
    <w:rsid w:val="00F62843"/>
    <w:rsid w:val="3DAB97F8"/>
    <w:rsid w:val="691953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B97F8"/>
  <w15:docId w15:val="{51004707-BC6D-4926-B809-340EB2FA3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7D3"/>
    <w:pPr>
      <w:spacing w:line="360" w:lineRule="auto"/>
      <w:jc w:val="both"/>
    </w:pPr>
    <w:rPr>
      <w:rFonts w:ascii="Times New Roman" w:hAnsi="Times New Roman"/>
      <w:sz w:val="24"/>
    </w:rPr>
  </w:style>
  <w:style w:type="paragraph" w:styleId="Heading1">
    <w:name w:val="heading 1"/>
    <w:basedOn w:val="Normal"/>
    <w:next w:val="Normal"/>
    <w:qFormat/>
    <w:rsid w:val="007977D3"/>
    <w:pPr>
      <w:keepNext/>
      <w:keepLines/>
      <w:spacing w:before="400" w:after="120"/>
      <w:outlineLvl w:val="0"/>
    </w:pPr>
    <w:rPr>
      <w:b/>
      <w:szCs w:val="40"/>
    </w:rPr>
  </w:style>
  <w:style w:type="paragraph" w:styleId="Heading2">
    <w:name w:val="heading 2"/>
    <w:basedOn w:val="Normal"/>
    <w:next w:val="Normal"/>
    <w:qFormat/>
    <w:rsid w:val="007977D3"/>
    <w:pPr>
      <w:keepNext/>
      <w:keepLines/>
      <w:spacing w:before="360" w:after="120"/>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paragraph" w:styleId="ListParagraph">
    <w:name w:val="List Paragraph"/>
    <w:basedOn w:val="Normal"/>
    <w:uiPriority w:val="34"/>
    <w:qFormat/>
    <w:rsid w:val="007977D3"/>
    <w:pPr>
      <w:ind w:left="720"/>
      <w:contextualSpacing/>
    </w:pPr>
  </w:style>
  <w:style w:type="paragraph" w:styleId="Header">
    <w:name w:val="header"/>
    <w:basedOn w:val="Normal"/>
    <w:link w:val="HeaderChar"/>
    <w:uiPriority w:val="99"/>
    <w:unhideWhenUsed/>
    <w:rsid w:val="00D746FD"/>
    <w:pPr>
      <w:tabs>
        <w:tab w:val="center" w:pos="4513"/>
        <w:tab w:val="right" w:pos="9026"/>
      </w:tabs>
      <w:spacing w:line="240" w:lineRule="auto"/>
    </w:pPr>
  </w:style>
  <w:style w:type="character" w:customStyle="1" w:styleId="HeaderChar">
    <w:name w:val="Header Char"/>
    <w:basedOn w:val="DefaultParagraphFont"/>
    <w:link w:val="Header"/>
    <w:uiPriority w:val="99"/>
    <w:rsid w:val="00D746FD"/>
    <w:rPr>
      <w:rFonts w:ascii="Times New Roman" w:hAnsi="Times New Roman"/>
      <w:sz w:val="24"/>
    </w:rPr>
  </w:style>
  <w:style w:type="paragraph" w:styleId="Footer">
    <w:name w:val="footer"/>
    <w:basedOn w:val="Normal"/>
    <w:link w:val="FooterChar"/>
    <w:uiPriority w:val="99"/>
    <w:unhideWhenUsed/>
    <w:rsid w:val="00D746FD"/>
    <w:pPr>
      <w:tabs>
        <w:tab w:val="center" w:pos="4513"/>
        <w:tab w:val="right" w:pos="9026"/>
      </w:tabs>
      <w:spacing w:line="240" w:lineRule="auto"/>
    </w:pPr>
  </w:style>
  <w:style w:type="character" w:customStyle="1" w:styleId="FooterChar">
    <w:name w:val="Footer Char"/>
    <w:basedOn w:val="DefaultParagraphFont"/>
    <w:link w:val="Footer"/>
    <w:uiPriority w:val="99"/>
    <w:rsid w:val="00D746FD"/>
    <w:rPr>
      <w:rFonts w:ascii="Times New Roman" w:hAnsi="Times New Roman"/>
      <w:sz w:val="24"/>
    </w:rPr>
  </w:style>
  <w:style w:type="paragraph" w:styleId="TOCHeading">
    <w:name w:val="TOC Heading"/>
    <w:basedOn w:val="Heading1"/>
    <w:next w:val="Normal"/>
    <w:uiPriority w:val="39"/>
    <w:unhideWhenUsed/>
    <w:qFormat/>
    <w:rsid w:val="00D746F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746FD"/>
    <w:pPr>
      <w:spacing w:after="100"/>
    </w:pPr>
  </w:style>
  <w:style w:type="paragraph" w:styleId="TOC2">
    <w:name w:val="toc 2"/>
    <w:basedOn w:val="Normal"/>
    <w:next w:val="Normal"/>
    <w:autoRedefine/>
    <w:uiPriority w:val="39"/>
    <w:unhideWhenUsed/>
    <w:rsid w:val="00D746FD"/>
    <w:pPr>
      <w:spacing w:after="100"/>
      <w:ind w:left="240"/>
    </w:pPr>
  </w:style>
  <w:style w:type="character" w:styleId="Hyperlink">
    <w:name w:val="Hyperlink"/>
    <w:basedOn w:val="DefaultParagraphFont"/>
    <w:uiPriority w:val="99"/>
    <w:unhideWhenUsed/>
    <w:rsid w:val="00D746F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E8B2BC-17D8-43A7-9457-D3EB715005C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2664</Words>
  <Characters>15191</Characters>
  <Application>Microsoft Office Word</Application>
  <DocSecurity>0</DocSecurity>
  <Lines>126</Lines>
  <Paragraphs>35</Paragraphs>
  <ScaleCrop>false</ScaleCrop>
  <Company>HP</Company>
  <LinksUpToDate>false</LinksUpToDate>
  <CharactersWithSpaces>17820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Ayantika Dey</dc:creator>
  <cp:lastModifiedBy>Loredana Padure</cp:lastModifiedBy>
  <cp:revision>2</cp:revision>
  <dcterms:created xsi:type="dcterms:W3CDTF">2021-05-04T14:47:00Z</dcterms:created>
  <dcterms:modified xsi:type="dcterms:W3CDTF">2021-05-04T14:47:00Z</dcterms:modified>
</cp:coreProperties>
</file>