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FA08BD" w:rsidRDefault="00BF6543" w:rsidP="00FA08BD"/>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532ECD6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D61BF2" w:rsidRDefault="00B00D8B" w:rsidP="00A83F76">
                <w:pPr>
                  <w:spacing w:before="120" w:after="120" w:line="360" w:lineRule="auto"/>
                  <w:rPr>
                    <w:rFonts w:cstheme="minorHAnsi"/>
                    <w:sz w:val="36"/>
                    <w:szCs w:val="36"/>
                  </w:rPr>
                </w:pPr>
                <w:r w:rsidRPr="00D61BF2">
                  <w:rPr>
                    <w:rFonts w:cstheme="minorHAnsi"/>
                    <w:sz w:val="36"/>
                    <w:szCs w:val="36"/>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D61BF2" w:rsidRDefault="00B00D8B" w:rsidP="00A83F76">
                <w:pPr>
                  <w:spacing w:before="120" w:after="120" w:line="360" w:lineRule="auto"/>
                  <w:rPr>
                    <w:rFonts w:cstheme="minorHAnsi"/>
                    <w:sz w:val="36"/>
                    <w:szCs w:val="36"/>
                  </w:rPr>
                </w:pPr>
                <w:r w:rsidRPr="00D61BF2">
                  <w:rPr>
                    <w:rFonts w:cstheme="minorHAnsi"/>
                    <w:sz w:val="36"/>
                    <w:szCs w:val="36"/>
                  </w:rPr>
                  <w:t>2024912</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6C5C54D5" w:rsidR="00BF6543" w:rsidRPr="00D61BF2" w:rsidRDefault="00820739" w:rsidP="00A83F76">
                <w:pPr>
                  <w:spacing w:after="0" w:line="240" w:lineRule="auto"/>
                  <w:rPr>
                    <w:rFonts w:eastAsia="Times New Roman" w:cstheme="minorHAnsi"/>
                    <w:sz w:val="36"/>
                    <w:szCs w:val="36"/>
                    <w:lang w:eastAsia="en-GB"/>
                  </w:rPr>
                </w:pPr>
                <w:r>
                  <w:rPr>
                    <w:rFonts w:eastAsia="Times New Roman" w:cstheme="minorHAnsi"/>
                    <w:sz w:val="36"/>
                    <w:szCs w:val="36"/>
                    <w:lang w:eastAsia="en-GB"/>
                  </w:rPr>
                  <w:t>BMSK6007</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277F8B05" w:rsidR="00BF6543" w:rsidRPr="00606841" w:rsidRDefault="00820739" w:rsidP="00FA08BD">
                <w:pPr>
                  <w:spacing w:before="120" w:after="120" w:line="240" w:lineRule="auto"/>
                  <w:rPr>
                    <w:rFonts w:cstheme="minorHAnsi"/>
                    <w:color w:val="FF0000"/>
                    <w:sz w:val="32"/>
                    <w:szCs w:val="32"/>
                  </w:rPr>
                </w:pPr>
                <w:r w:rsidRPr="00820739">
                  <w:rPr>
                    <w:rFonts w:cstheme="minorHAnsi"/>
                    <w:color w:val="000000" w:themeColor="text1"/>
                    <w:sz w:val="32"/>
                    <w:szCs w:val="32"/>
                  </w:rPr>
                  <w:t>Part One - Proposal</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7"/>
            <w:gridCol w:w="4293"/>
            <w:gridCol w:w="943"/>
            <w:gridCol w:w="2177"/>
          </w:tblGrid>
          <w:tr w:rsidR="003E694A" w:rsidRPr="006600DF" w14:paraId="64A33DD9" w14:textId="77777777" w:rsidTr="00747D55">
            <w:trPr>
              <w:trHeight w:val="559"/>
            </w:trPr>
            <w:tc>
              <w:tcPr>
                <w:tcW w:w="10722" w:type="dxa"/>
                <w:gridSpan w:val="4"/>
                <w:shd w:val="clear" w:color="auto" w:fill="auto"/>
                <w:hideMark/>
              </w:tcPr>
              <w:p w14:paraId="23CC0331" w14:textId="77777777" w:rsidR="003E694A" w:rsidRPr="006600DF" w:rsidRDefault="003E694A" w:rsidP="00747D55">
                <w:pPr>
                  <w:jc w:val="center"/>
                  <w:rPr>
                    <w:rFonts w:eastAsia="DengXian" w:cstheme="minorHAnsi"/>
                    <w:b/>
                    <w:bCs/>
                    <w:sz w:val="24"/>
                    <w:szCs w:val="24"/>
                  </w:rPr>
                </w:pPr>
                <w:r w:rsidRPr="006600DF">
                  <w:rPr>
                    <w:rFonts w:eastAsia="DengXian" w:cstheme="minorHAnsi"/>
                    <w:b/>
                    <w:bCs/>
                    <w:sz w:val="24"/>
                    <w:szCs w:val="24"/>
                  </w:rPr>
                  <w:lastRenderedPageBreak/>
                  <w:t>BMSK6007 Project Proposal (Terms of Reference)</w:t>
                </w:r>
              </w:p>
            </w:tc>
          </w:tr>
          <w:tr w:rsidR="003E694A" w:rsidRPr="006600DF" w14:paraId="125CA99C" w14:textId="77777777" w:rsidTr="00747D55">
            <w:trPr>
              <w:trHeight w:val="559"/>
            </w:trPr>
            <w:tc>
              <w:tcPr>
                <w:tcW w:w="2009" w:type="dxa"/>
                <w:shd w:val="clear" w:color="auto" w:fill="auto"/>
              </w:tcPr>
              <w:p w14:paraId="65889FDF"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PROJECT TITLE</w:t>
                </w:r>
              </w:p>
            </w:tc>
            <w:tc>
              <w:tcPr>
                <w:tcW w:w="8713" w:type="dxa"/>
                <w:gridSpan w:val="3"/>
                <w:shd w:val="clear" w:color="auto" w:fill="auto"/>
              </w:tcPr>
              <w:p w14:paraId="456A1962" w14:textId="1098D693" w:rsidR="003E694A" w:rsidRPr="006600DF" w:rsidRDefault="008B389B" w:rsidP="00747D55">
                <w:pPr>
                  <w:rPr>
                    <w:rFonts w:eastAsia="DengXian" w:cstheme="minorHAnsi"/>
                    <w:sz w:val="24"/>
                    <w:szCs w:val="24"/>
                  </w:rPr>
                </w:pPr>
                <w:r>
                  <w:rPr>
                    <w:rFonts w:eastAsia="DengXian" w:cstheme="minorHAnsi"/>
                    <w:sz w:val="24"/>
                    <w:szCs w:val="24"/>
                  </w:rPr>
                  <w:t>How</w:t>
                </w:r>
                <w:r w:rsidR="006600DF" w:rsidRPr="006600DF">
                  <w:rPr>
                    <w:rFonts w:eastAsia="DengXian" w:cstheme="minorHAnsi"/>
                    <w:sz w:val="24"/>
                    <w:szCs w:val="24"/>
                  </w:rPr>
                  <w:t xml:space="preserve"> does leadership style </w:t>
                </w:r>
                <w:r>
                  <w:rPr>
                    <w:rFonts w:eastAsia="DengXian" w:cstheme="minorHAnsi"/>
                    <w:sz w:val="24"/>
                    <w:szCs w:val="24"/>
                  </w:rPr>
                  <w:t>impact</w:t>
                </w:r>
                <w:r w:rsidR="006600DF" w:rsidRPr="006600DF">
                  <w:rPr>
                    <w:rFonts w:eastAsia="DengXian" w:cstheme="minorHAnsi"/>
                    <w:sz w:val="24"/>
                    <w:szCs w:val="24"/>
                  </w:rPr>
                  <w:t xml:space="preserve"> employee attitude?</w:t>
                </w:r>
              </w:p>
            </w:tc>
          </w:tr>
          <w:tr w:rsidR="003E694A" w:rsidRPr="006600DF" w14:paraId="5C524A05" w14:textId="77777777" w:rsidTr="00747D55">
            <w:trPr>
              <w:trHeight w:val="559"/>
            </w:trPr>
            <w:tc>
              <w:tcPr>
                <w:tcW w:w="2009" w:type="dxa"/>
                <w:shd w:val="clear" w:color="auto" w:fill="auto"/>
                <w:hideMark/>
              </w:tcPr>
              <w:p w14:paraId="07E37375"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STUDENT NAME &amp; NUMBER</w:t>
                </w:r>
              </w:p>
            </w:tc>
            <w:tc>
              <w:tcPr>
                <w:tcW w:w="8713" w:type="dxa"/>
                <w:gridSpan w:val="3"/>
                <w:shd w:val="clear" w:color="auto" w:fill="auto"/>
                <w:hideMark/>
              </w:tcPr>
              <w:p w14:paraId="01C57607" w14:textId="77777777" w:rsidR="00E35AAC" w:rsidRDefault="003E694A" w:rsidP="00E35AAC">
                <w:pPr>
                  <w:spacing w:line="240" w:lineRule="auto"/>
                  <w:rPr>
                    <w:rFonts w:eastAsia="DengXian" w:cstheme="minorHAnsi"/>
                    <w:sz w:val="24"/>
                    <w:szCs w:val="24"/>
                  </w:rPr>
                </w:pPr>
                <w:r w:rsidRPr="006600DF">
                  <w:rPr>
                    <w:rFonts w:eastAsia="DengXian" w:cstheme="minorHAnsi"/>
                    <w:sz w:val="24"/>
                    <w:szCs w:val="24"/>
                  </w:rPr>
                  <w:t xml:space="preserve"> Alyson Downes </w:t>
                </w:r>
              </w:p>
              <w:p w14:paraId="3BD1024E" w14:textId="0F4D94CE" w:rsidR="003E694A" w:rsidRPr="006600DF" w:rsidRDefault="00E35AAC" w:rsidP="00E35AAC">
                <w:pPr>
                  <w:spacing w:line="240" w:lineRule="auto"/>
                  <w:rPr>
                    <w:rFonts w:eastAsia="DengXian" w:cstheme="minorHAnsi"/>
                    <w:sz w:val="24"/>
                    <w:szCs w:val="24"/>
                  </w:rPr>
                </w:pPr>
                <w:r>
                  <w:rPr>
                    <w:rFonts w:eastAsia="DengXian" w:cstheme="minorHAnsi"/>
                    <w:sz w:val="24"/>
                    <w:szCs w:val="24"/>
                  </w:rPr>
                  <w:t xml:space="preserve"> </w:t>
                </w:r>
                <w:r w:rsidR="003E694A" w:rsidRPr="006600DF">
                  <w:rPr>
                    <w:rFonts w:eastAsia="DengXian" w:cstheme="minorHAnsi"/>
                    <w:sz w:val="24"/>
                    <w:szCs w:val="24"/>
                  </w:rPr>
                  <w:t>2024912</w:t>
                </w:r>
              </w:p>
            </w:tc>
          </w:tr>
          <w:tr w:rsidR="003E694A" w:rsidRPr="006600DF" w14:paraId="5D40C55D" w14:textId="77777777" w:rsidTr="00747D55">
            <w:trPr>
              <w:trHeight w:val="1525"/>
            </w:trPr>
            <w:tc>
              <w:tcPr>
                <w:tcW w:w="2009" w:type="dxa"/>
                <w:shd w:val="clear" w:color="auto" w:fill="auto"/>
                <w:hideMark/>
              </w:tcPr>
              <w:p w14:paraId="5BEE79EE"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Organisational issue / topic to be investigated including boundaries and the purpose of the investigation.</w:t>
                </w:r>
              </w:p>
            </w:tc>
            <w:tc>
              <w:tcPr>
                <w:tcW w:w="8713" w:type="dxa"/>
                <w:gridSpan w:val="3"/>
                <w:shd w:val="clear" w:color="auto" w:fill="auto"/>
                <w:hideMark/>
              </w:tcPr>
              <w:p w14:paraId="5617F913" w14:textId="0D0CA522" w:rsidR="008D55B8" w:rsidRDefault="00DA2F32" w:rsidP="007C67F2">
                <w:pPr>
                  <w:spacing w:line="276" w:lineRule="auto"/>
                  <w:rPr>
                    <w:rFonts w:eastAsia="DengXian" w:cstheme="minorHAnsi"/>
                    <w:sz w:val="24"/>
                    <w:szCs w:val="24"/>
                  </w:rPr>
                </w:pPr>
                <w:r>
                  <w:rPr>
                    <w:rFonts w:eastAsia="DengXian" w:cstheme="minorHAnsi"/>
                    <w:sz w:val="24"/>
                    <w:szCs w:val="24"/>
                  </w:rPr>
                  <w:t>The proposed research project aims to</w:t>
                </w:r>
                <w:r w:rsidR="00D045F0">
                  <w:rPr>
                    <w:rFonts w:eastAsia="DengXian" w:cstheme="minorHAnsi"/>
                    <w:sz w:val="24"/>
                    <w:szCs w:val="24"/>
                  </w:rPr>
                  <w:t xml:space="preserve"> investigate the impact of</w:t>
                </w:r>
                <w:r w:rsidR="00B5448C">
                  <w:rPr>
                    <w:rFonts w:eastAsia="DengXian" w:cstheme="minorHAnsi"/>
                    <w:sz w:val="24"/>
                    <w:szCs w:val="24"/>
                  </w:rPr>
                  <w:t xml:space="preserve"> </w:t>
                </w:r>
                <w:r w:rsidR="00D045F0">
                  <w:rPr>
                    <w:rFonts w:eastAsia="DengXian" w:cstheme="minorHAnsi"/>
                    <w:sz w:val="24"/>
                    <w:szCs w:val="24"/>
                  </w:rPr>
                  <w:t>leadership styles</w:t>
                </w:r>
                <w:r w:rsidR="00C84545">
                  <w:rPr>
                    <w:rFonts w:eastAsia="DengXian" w:cstheme="minorHAnsi"/>
                    <w:sz w:val="24"/>
                    <w:szCs w:val="24"/>
                  </w:rPr>
                  <w:t xml:space="preserve"> on employee attitude</w:t>
                </w:r>
                <w:r w:rsidR="00D15201">
                  <w:rPr>
                    <w:rFonts w:eastAsia="DengXian" w:cstheme="minorHAnsi"/>
                    <w:sz w:val="24"/>
                    <w:szCs w:val="24"/>
                  </w:rPr>
                  <w:t>, specifically within public sector</w:t>
                </w:r>
                <w:r w:rsidR="008D55B8">
                  <w:rPr>
                    <w:rFonts w:eastAsia="DengXian" w:cstheme="minorHAnsi"/>
                    <w:sz w:val="24"/>
                    <w:szCs w:val="24"/>
                  </w:rPr>
                  <w:t xml:space="preserve"> administration</w:t>
                </w:r>
                <w:r w:rsidR="00C84545">
                  <w:rPr>
                    <w:rFonts w:eastAsia="DengXian" w:cstheme="minorHAnsi"/>
                    <w:sz w:val="24"/>
                    <w:szCs w:val="24"/>
                  </w:rPr>
                  <w:t xml:space="preserve">. </w:t>
                </w:r>
                <w:r w:rsidR="008D55B8">
                  <w:rPr>
                    <w:rFonts w:eastAsia="DengXian" w:cstheme="minorHAnsi"/>
                    <w:sz w:val="24"/>
                    <w:szCs w:val="24"/>
                  </w:rPr>
                  <w:t xml:space="preserve">The study will </w:t>
                </w:r>
                <w:r w:rsidR="001E0D33">
                  <w:rPr>
                    <w:rFonts w:eastAsia="DengXian" w:cstheme="minorHAnsi"/>
                    <w:sz w:val="24"/>
                    <w:szCs w:val="24"/>
                  </w:rPr>
                  <w:t xml:space="preserve">primarily </w:t>
                </w:r>
                <w:r w:rsidR="008D55B8">
                  <w:rPr>
                    <w:rFonts w:eastAsia="DengXian" w:cstheme="minorHAnsi"/>
                    <w:sz w:val="24"/>
                    <w:szCs w:val="24"/>
                  </w:rPr>
                  <w:t>focus on</w:t>
                </w:r>
                <w:r w:rsidR="001E0D33">
                  <w:rPr>
                    <w:rFonts w:eastAsia="DengXian" w:cstheme="minorHAnsi"/>
                    <w:sz w:val="24"/>
                    <w:szCs w:val="24"/>
                  </w:rPr>
                  <w:t xml:space="preserve"> </w:t>
                </w:r>
                <w:r w:rsidR="001E0D33">
                  <w:rPr>
                    <w:rFonts w:eastAsia="DengXian" w:cstheme="minorHAnsi"/>
                    <w:sz w:val="24"/>
                    <w:szCs w:val="24"/>
                  </w:rPr>
                  <w:t>democratic leadership, autocratic leadership and transformational leadership</w:t>
                </w:r>
                <w:r w:rsidR="001E0D33">
                  <w:rPr>
                    <w:rFonts w:eastAsia="DengXian" w:cstheme="minorHAnsi"/>
                    <w:sz w:val="24"/>
                    <w:szCs w:val="24"/>
                  </w:rPr>
                  <w:t xml:space="preserve"> styles</w:t>
                </w:r>
                <w:r w:rsidR="003311DF">
                  <w:rPr>
                    <w:rFonts w:eastAsia="DengXian" w:cstheme="minorHAnsi"/>
                    <w:sz w:val="24"/>
                    <w:szCs w:val="24"/>
                  </w:rPr>
                  <w:t>, and</w:t>
                </w:r>
                <w:r w:rsidR="001E0D33">
                  <w:rPr>
                    <w:rFonts w:eastAsia="DengXian" w:cstheme="minorHAnsi"/>
                    <w:sz w:val="24"/>
                    <w:szCs w:val="24"/>
                  </w:rPr>
                  <w:t xml:space="preserve"> will investigate how these leadership styles affect the attitude of employees.  </w:t>
                </w:r>
              </w:p>
              <w:p w14:paraId="57D0AB9B" w14:textId="73851830" w:rsidR="008D55B8" w:rsidRDefault="00453558" w:rsidP="007C67F2">
                <w:pPr>
                  <w:spacing w:line="276" w:lineRule="auto"/>
                  <w:rPr>
                    <w:rFonts w:eastAsia="DengXian" w:cstheme="minorHAnsi"/>
                    <w:sz w:val="24"/>
                    <w:szCs w:val="24"/>
                  </w:rPr>
                </w:pPr>
                <w:r>
                  <w:rPr>
                    <w:rFonts w:eastAsia="DengXian" w:cstheme="minorHAnsi"/>
                    <w:sz w:val="24"/>
                    <w:szCs w:val="24"/>
                  </w:rPr>
                  <w:t>The purpose of this research is</w:t>
                </w:r>
                <w:r w:rsidR="005E4D25">
                  <w:rPr>
                    <w:rFonts w:eastAsia="DengXian" w:cstheme="minorHAnsi"/>
                    <w:sz w:val="24"/>
                    <w:szCs w:val="24"/>
                  </w:rPr>
                  <w:t xml:space="preserve"> as follows:</w:t>
                </w:r>
              </w:p>
              <w:p w14:paraId="4E63910D" w14:textId="3D811042" w:rsidR="005E4D25" w:rsidRDefault="005E4D25" w:rsidP="005E4D25">
                <w:pPr>
                  <w:pStyle w:val="ListParagraph"/>
                  <w:numPr>
                    <w:ilvl w:val="0"/>
                    <w:numId w:val="36"/>
                  </w:numPr>
                  <w:spacing w:line="276" w:lineRule="auto"/>
                  <w:rPr>
                    <w:rFonts w:eastAsia="DengXian" w:cstheme="minorHAnsi"/>
                    <w:sz w:val="24"/>
                    <w:szCs w:val="24"/>
                  </w:rPr>
                </w:pPr>
                <w:r>
                  <w:rPr>
                    <w:rFonts w:eastAsia="DengXian" w:cstheme="minorHAnsi"/>
                    <w:sz w:val="24"/>
                    <w:szCs w:val="24"/>
                  </w:rPr>
                  <w:t xml:space="preserve">Understand how different leadership styles,. Specifically autocratic, </w:t>
                </w:r>
                <w:r w:rsidR="00803277">
                  <w:rPr>
                    <w:rFonts w:eastAsia="DengXian" w:cstheme="minorHAnsi"/>
                    <w:sz w:val="24"/>
                    <w:szCs w:val="24"/>
                  </w:rPr>
                  <w:t>democratic</w:t>
                </w:r>
                <w:r>
                  <w:rPr>
                    <w:rFonts w:eastAsia="DengXian" w:cstheme="minorHAnsi"/>
                    <w:sz w:val="24"/>
                    <w:szCs w:val="24"/>
                  </w:rPr>
                  <w:t xml:space="preserve"> and transformational</w:t>
                </w:r>
                <w:r w:rsidR="00803277">
                  <w:rPr>
                    <w:rFonts w:eastAsia="DengXian" w:cstheme="minorHAnsi"/>
                    <w:sz w:val="24"/>
                    <w:szCs w:val="24"/>
                  </w:rPr>
                  <w:t xml:space="preserve">, influence employee attitudes, and as a results, behaviours. </w:t>
                </w:r>
              </w:p>
              <w:p w14:paraId="53C811EF" w14:textId="6FD07324" w:rsidR="00803277" w:rsidRDefault="001D3BCF" w:rsidP="005E4D25">
                <w:pPr>
                  <w:pStyle w:val="ListParagraph"/>
                  <w:numPr>
                    <w:ilvl w:val="0"/>
                    <w:numId w:val="36"/>
                  </w:numPr>
                  <w:spacing w:line="276" w:lineRule="auto"/>
                  <w:rPr>
                    <w:rFonts w:eastAsia="DengXian" w:cstheme="minorHAnsi"/>
                    <w:sz w:val="24"/>
                    <w:szCs w:val="24"/>
                  </w:rPr>
                </w:pPr>
                <w:r>
                  <w:rPr>
                    <w:rFonts w:eastAsia="DengXian" w:cstheme="minorHAnsi"/>
                    <w:sz w:val="24"/>
                    <w:szCs w:val="24"/>
                  </w:rPr>
                  <w:t>Offer valuable insights to the public sector administration regarding the effectiveness of th</w:t>
                </w:r>
                <w:r w:rsidR="00DF0A9F">
                  <w:rPr>
                    <w:rFonts w:eastAsia="DengXian" w:cstheme="minorHAnsi"/>
                    <w:sz w:val="24"/>
                    <w:szCs w:val="24"/>
                  </w:rPr>
                  <w:t xml:space="preserve">eir current leadership styles and whether adjustments are necessary to </w:t>
                </w:r>
                <w:r w:rsidR="008D4677">
                  <w:rPr>
                    <w:rFonts w:eastAsia="DengXian" w:cstheme="minorHAnsi"/>
                    <w:sz w:val="24"/>
                    <w:szCs w:val="24"/>
                  </w:rPr>
                  <w:t xml:space="preserve">enhance employee attitudes, and as a result, productivity and satisfaction. </w:t>
                </w:r>
              </w:p>
              <w:p w14:paraId="33C09D74" w14:textId="77777777" w:rsidR="003E694A" w:rsidRDefault="000D3759" w:rsidP="00B37C54">
                <w:pPr>
                  <w:pStyle w:val="ListParagraph"/>
                  <w:numPr>
                    <w:ilvl w:val="0"/>
                    <w:numId w:val="36"/>
                  </w:numPr>
                  <w:spacing w:line="276" w:lineRule="auto"/>
                  <w:rPr>
                    <w:rFonts w:eastAsia="DengXian" w:cstheme="minorHAnsi"/>
                    <w:sz w:val="24"/>
                    <w:szCs w:val="24"/>
                  </w:rPr>
                </w:pPr>
                <w:r>
                  <w:rPr>
                    <w:rFonts w:eastAsia="DengXian" w:cstheme="minorHAnsi"/>
                    <w:sz w:val="24"/>
                    <w:szCs w:val="24"/>
                  </w:rPr>
                  <w:t xml:space="preserve">Contribute to the existing body of knowledge on leadership styles and </w:t>
                </w:r>
                <w:r w:rsidR="00EC0B26">
                  <w:rPr>
                    <w:rFonts w:eastAsia="DengXian" w:cstheme="minorHAnsi"/>
                    <w:sz w:val="24"/>
                    <w:szCs w:val="24"/>
                  </w:rPr>
                  <w:t xml:space="preserve">their effects on employee </w:t>
                </w:r>
                <w:r w:rsidR="00C83511">
                  <w:rPr>
                    <w:rFonts w:eastAsia="DengXian" w:cstheme="minorHAnsi"/>
                    <w:sz w:val="24"/>
                    <w:szCs w:val="24"/>
                  </w:rPr>
                  <w:t>attitudes</w:t>
                </w:r>
                <w:r w:rsidR="00EC0B26">
                  <w:rPr>
                    <w:rFonts w:eastAsia="DengXian" w:cstheme="minorHAnsi"/>
                    <w:sz w:val="24"/>
                    <w:szCs w:val="24"/>
                  </w:rPr>
                  <w:t xml:space="preserve">, helping future researchers and organisations make informed decisions. </w:t>
                </w:r>
              </w:p>
              <w:p w14:paraId="1C40F6DB" w14:textId="41A15704" w:rsidR="002610A7" w:rsidRPr="002610A7" w:rsidRDefault="00240F87" w:rsidP="00CB0FC5">
                <w:pPr>
                  <w:spacing w:line="276" w:lineRule="auto"/>
                  <w:rPr>
                    <w:rFonts w:cstheme="minorHAnsi"/>
                    <w:sz w:val="24"/>
                    <w:szCs w:val="24"/>
                  </w:rPr>
                </w:pPr>
                <w:r>
                  <w:rPr>
                    <w:rFonts w:eastAsia="DengXian" w:cstheme="minorHAnsi"/>
                    <w:sz w:val="24"/>
                    <w:szCs w:val="24"/>
                  </w:rPr>
                  <w:t xml:space="preserve">The research will draw comparisons between the public sector, and private organisations such as Disney. </w:t>
                </w:r>
                <w:bookmarkStart w:id="0" w:name="_Toc456901517"/>
                <w:r w:rsidR="00CB0FC5">
                  <w:rPr>
                    <w:rFonts w:eastAsia="DengXian" w:cstheme="minorHAnsi"/>
                    <w:sz w:val="24"/>
                    <w:szCs w:val="24"/>
                  </w:rPr>
                  <w:t>C</w:t>
                </w:r>
                <w:r w:rsidR="00CB0FC5" w:rsidRPr="00CB0FC5">
                  <w:rPr>
                    <w:sz w:val="24"/>
                    <w:szCs w:val="24"/>
                  </w:rPr>
                  <w:t xml:space="preserve">omparing leadership styles within Disney to the public sector in relation to their impact on employee attitudes </w:t>
                </w:r>
                <w:r w:rsidR="00CB0FC5">
                  <w:rPr>
                    <w:sz w:val="24"/>
                    <w:szCs w:val="24"/>
                  </w:rPr>
                  <w:t xml:space="preserve">could </w:t>
                </w:r>
                <w:r w:rsidR="00CB0FC5" w:rsidRPr="00CB0FC5">
                  <w:rPr>
                    <w:sz w:val="24"/>
                    <w:szCs w:val="24"/>
                  </w:rPr>
                  <w:t>offer a multidimensional perspective on leadership effectiveness</w:t>
                </w:r>
                <w:r w:rsidR="00CB0FC5">
                  <w:rPr>
                    <w:sz w:val="24"/>
                    <w:szCs w:val="24"/>
                  </w:rPr>
                  <w:t>.</w:t>
                </w:r>
                <w:r w:rsidR="00CB0FC5" w:rsidRPr="00CB0FC5">
                  <w:rPr>
                    <w:sz w:val="24"/>
                    <w:szCs w:val="24"/>
                  </w:rPr>
                  <w:t xml:space="preserve"> It </w:t>
                </w:r>
                <w:r w:rsidR="00CB0FC5">
                  <w:rPr>
                    <w:sz w:val="24"/>
                    <w:szCs w:val="24"/>
                  </w:rPr>
                  <w:t xml:space="preserve">may enable </w:t>
                </w:r>
                <w:r w:rsidR="00CB0FC5" w:rsidRPr="00CB0FC5">
                  <w:rPr>
                    <w:sz w:val="24"/>
                    <w:szCs w:val="24"/>
                  </w:rPr>
                  <w:t>organi</w:t>
                </w:r>
                <w:r w:rsidR="00CB0FC5">
                  <w:rPr>
                    <w:sz w:val="24"/>
                    <w:szCs w:val="24"/>
                  </w:rPr>
                  <w:t>s</w:t>
                </w:r>
                <w:r w:rsidR="00CB0FC5" w:rsidRPr="00CB0FC5">
                  <w:rPr>
                    <w:sz w:val="24"/>
                    <w:szCs w:val="24"/>
                  </w:rPr>
                  <w:t>ations and policymakers to learn from each other</w:t>
                </w:r>
                <w:r w:rsidR="00CB0FC5">
                  <w:rPr>
                    <w:sz w:val="24"/>
                    <w:szCs w:val="24"/>
                  </w:rPr>
                  <w:t xml:space="preserve">, </w:t>
                </w:r>
                <w:r w:rsidR="00CB0FC5" w:rsidRPr="00CB0FC5">
                  <w:rPr>
                    <w:sz w:val="24"/>
                    <w:szCs w:val="24"/>
                  </w:rPr>
                  <w:t>adapt successful practices, and enhance leadership strategies to improve employee attitudes, ultimately contributing to organi</w:t>
                </w:r>
                <w:r w:rsidR="00CB0FC5">
                  <w:rPr>
                    <w:sz w:val="24"/>
                    <w:szCs w:val="24"/>
                  </w:rPr>
                  <w:t>s</w:t>
                </w:r>
                <w:r w:rsidR="00CB0FC5" w:rsidRPr="00CB0FC5">
                  <w:rPr>
                    <w:sz w:val="24"/>
                    <w:szCs w:val="24"/>
                  </w:rPr>
                  <w:t>ational success and public service delivery.</w:t>
                </w:r>
              </w:p>
              <w:bookmarkEnd w:id="0"/>
              <w:p w14:paraId="6877F6B7" w14:textId="64825C0A" w:rsidR="00F13BE4" w:rsidRPr="00A93A91" w:rsidRDefault="00A93A91" w:rsidP="00F13BE4">
                <w:pPr>
                  <w:spacing w:line="276" w:lineRule="auto"/>
                  <w:rPr>
                    <w:sz w:val="24"/>
                    <w:szCs w:val="24"/>
                  </w:rPr>
                </w:pPr>
                <w:r w:rsidRPr="00A93A91">
                  <w:rPr>
                    <w:sz w:val="24"/>
                    <w:szCs w:val="24"/>
                  </w:rPr>
                  <w:t>From a research perspective, comparing leadership styles in these different sectors contributes to the academic understanding of leadership's impact on employee attitudes. It can lead to the development of theories and frameworks that account for sector-specific factors.</w:t>
                </w:r>
              </w:p>
            </w:tc>
          </w:tr>
          <w:tr w:rsidR="003E694A" w:rsidRPr="006600DF" w14:paraId="24109008" w14:textId="77777777" w:rsidTr="00747D55">
            <w:trPr>
              <w:trHeight w:val="1525"/>
            </w:trPr>
            <w:tc>
              <w:tcPr>
                <w:tcW w:w="2009" w:type="dxa"/>
                <w:shd w:val="clear" w:color="auto" w:fill="auto"/>
                <w:hideMark/>
              </w:tcPr>
              <w:p w14:paraId="18E0566E"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lastRenderedPageBreak/>
                  <w:t>Why do you want / need to address the issue (problem, topic)?</w:t>
                </w:r>
              </w:p>
              <w:p w14:paraId="71608509" w14:textId="77777777" w:rsidR="003E694A" w:rsidRPr="006600DF" w:rsidRDefault="003E694A" w:rsidP="00747D55">
                <w:pPr>
                  <w:rPr>
                    <w:rFonts w:eastAsia="DengXian" w:cstheme="minorHAnsi"/>
                    <w:b/>
                    <w:bCs/>
                    <w:sz w:val="24"/>
                    <w:szCs w:val="24"/>
                  </w:rPr>
                </w:pPr>
              </w:p>
              <w:p w14:paraId="1EDCAAA0" w14:textId="77777777" w:rsidR="003E694A" w:rsidRPr="006600DF" w:rsidRDefault="003E694A" w:rsidP="00747D55">
                <w:pPr>
                  <w:rPr>
                    <w:rFonts w:eastAsia="DengXian" w:cstheme="minorHAnsi"/>
                    <w:b/>
                    <w:bCs/>
                    <w:sz w:val="24"/>
                    <w:szCs w:val="24"/>
                  </w:rPr>
                </w:pPr>
              </w:p>
            </w:tc>
            <w:tc>
              <w:tcPr>
                <w:tcW w:w="8713" w:type="dxa"/>
                <w:gridSpan w:val="3"/>
                <w:shd w:val="clear" w:color="auto" w:fill="auto"/>
                <w:hideMark/>
              </w:tcPr>
              <w:p w14:paraId="6A738E7C" w14:textId="348D68CD" w:rsidR="00776EF0" w:rsidRPr="003431BF" w:rsidRDefault="00776EF0" w:rsidP="003431BF">
                <w:pPr>
                  <w:spacing w:line="276" w:lineRule="auto"/>
                  <w:rPr>
                    <w:rFonts w:cstheme="minorHAnsi"/>
                    <w:color w:val="000000" w:themeColor="text1"/>
                    <w:sz w:val="24"/>
                    <w:szCs w:val="24"/>
                  </w:rPr>
                </w:pPr>
                <w:r w:rsidRPr="003431BF">
                  <w:rPr>
                    <w:rFonts w:cstheme="minorHAnsi"/>
                    <w:color w:val="000000" w:themeColor="text1"/>
                    <w:sz w:val="24"/>
                    <w:szCs w:val="24"/>
                  </w:rPr>
                  <w:t>Addressing the issue of leadership styles and their impact on employee attitudes is crucial for several reasons</w:t>
                </w:r>
                <w:r w:rsidR="00CF42ED" w:rsidRPr="003431BF">
                  <w:rPr>
                    <w:rFonts w:cstheme="minorHAnsi"/>
                    <w:color w:val="000000" w:themeColor="text1"/>
                    <w:sz w:val="24"/>
                    <w:szCs w:val="24"/>
                  </w:rPr>
                  <w:t>.</w:t>
                </w:r>
              </w:p>
              <w:p w14:paraId="3EC03628" w14:textId="77777777" w:rsidR="00CF42ED" w:rsidRPr="003431BF" w:rsidRDefault="00CF42ED" w:rsidP="003431BF">
                <w:pPr>
                  <w:spacing w:line="276" w:lineRule="auto"/>
                  <w:rPr>
                    <w:sz w:val="24"/>
                    <w:szCs w:val="24"/>
                  </w:rPr>
                </w:pPr>
                <w:r w:rsidRPr="003431BF">
                  <w:rPr>
                    <w:b/>
                    <w:bCs/>
                    <w:sz w:val="24"/>
                    <w:szCs w:val="24"/>
                  </w:rPr>
                  <w:t>Workforce Well-being</w:t>
                </w:r>
                <w:r w:rsidRPr="003431BF">
                  <w:rPr>
                    <w:sz w:val="24"/>
                    <w:szCs w:val="24"/>
                  </w:rPr>
                  <w:t>: Employee attitudes have a direct correlation with their job satisfaction, well-being, and overall happiness at work. Understanding how leadership styles affect these attitudes is essential for promoting a positive work environment.</w:t>
                </w:r>
              </w:p>
              <w:p w14:paraId="3302B53D" w14:textId="76F9B280" w:rsidR="00CF42ED" w:rsidRPr="003431BF" w:rsidRDefault="00CF42ED" w:rsidP="003431BF">
                <w:pPr>
                  <w:spacing w:line="276" w:lineRule="auto"/>
                  <w:rPr>
                    <w:sz w:val="24"/>
                    <w:szCs w:val="24"/>
                  </w:rPr>
                </w:pPr>
                <w:r w:rsidRPr="003431BF">
                  <w:rPr>
                    <w:b/>
                    <w:bCs/>
                    <w:sz w:val="24"/>
                    <w:szCs w:val="24"/>
                  </w:rPr>
                  <w:t>Organi</w:t>
                </w:r>
                <w:r w:rsidRPr="003431BF">
                  <w:rPr>
                    <w:b/>
                    <w:bCs/>
                    <w:sz w:val="24"/>
                    <w:szCs w:val="24"/>
                  </w:rPr>
                  <w:t>s</w:t>
                </w:r>
                <w:r w:rsidRPr="003431BF">
                  <w:rPr>
                    <w:b/>
                    <w:bCs/>
                    <w:sz w:val="24"/>
                    <w:szCs w:val="24"/>
                  </w:rPr>
                  <w:t>ational Performance</w:t>
                </w:r>
                <w:r w:rsidRPr="003431BF">
                  <w:rPr>
                    <w:sz w:val="24"/>
                    <w:szCs w:val="24"/>
                  </w:rPr>
                  <w:t>: Employee attitudes significantly influence their performance, motivation, and commitment to the organization. Effective leadership can lead to increased productivity and organi</w:t>
                </w:r>
                <w:r w:rsidR="007221A6" w:rsidRPr="003431BF">
                  <w:rPr>
                    <w:sz w:val="24"/>
                    <w:szCs w:val="24"/>
                  </w:rPr>
                  <w:t>s</w:t>
                </w:r>
                <w:r w:rsidRPr="003431BF">
                  <w:rPr>
                    <w:sz w:val="24"/>
                    <w:szCs w:val="24"/>
                  </w:rPr>
                  <w:t>ational success.</w:t>
                </w:r>
              </w:p>
              <w:p w14:paraId="16C4476E" w14:textId="252F8072" w:rsidR="00CF42ED" w:rsidRPr="003431BF" w:rsidRDefault="00CF42ED" w:rsidP="003431BF">
                <w:pPr>
                  <w:spacing w:line="276" w:lineRule="auto"/>
                  <w:rPr>
                    <w:sz w:val="24"/>
                    <w:szCs w:val="24"/>
                  </w:rPr>
                </w:pPr>
                <w:r w:rsidRPr="003431BF">
                  <w:rPr>
                    <w:b/>
                    <w:bCs/>
                    <w:sz w:val="24"/>
                    <w:szCs w:val="24"/>
                  </w:rPr>
                  <w:t>Employee Retention</w:t>
                </w:r>
                <w:r w:rsidRPr="003431BF">
                  <w:rPr>
                    <w:sz w:val="24"/>
                    <w:szCs w:val="24"/>
                  </w:rPr>
                  <w:t>: High employee turnover is costly and disruptive. By examining leadership styles, we can identify factors that contribute to employee retention and reduce turnover rates.</w:t>
                </w:r>
              </w:p>
              <w:p w14:paraId="128A7573" w14:textId="074ECA06" w:rsidR="003E694A" w:rsidRPr="003431BF" w:rsidRDefault="00CF42ED" w:rsidP="003431BF">
                <w:pPr>
                  <w:spacing w:line="276" w:lineRule="auto"/>
                  <w:rPr>
                    <w:sz w:val="24"/>
                    <w:szCs w:val="24"/>
                  </w:rPr>
                </w:pPr>
                <w:r w:rsidRPr="003431BF">
                  <w:rPr>
                    <w:b/>
                    <w:bCs/>
                    <w:sz w:val="24"/>
                    <w:szCs w:val="24"/>
                  </w:rPr>
                  <w:t>Competitive Advantage:</w:t>
                </w:r>
                <w:r w:rsidRPr="003431BF">
                  <w:rPr>
                    <w:sz w:val="24"/>
                    <w:szCs w:val="24"/>
                  </w:rPr>
                  <w:t xml:space="preserve"> Organi</w:t>
                </w:r>
                <w:r w:rsidR="007221A6" w:rsidRPr="003431BF">
                  <w:rPr>
                    <w:sz w:val="24"/>
                    <w:szCs w:val="24"/>
                  </w:rPr>
                  <w:t>sa</w:t>
                </w:r>
                <w:r w:rsidRPr="003431BF">
                  <w:rPr>
                    <w:sz w:val="24"/>
                    <w:szCs w:val="24"/>
                  </w:rPr>
                  <w:t>tions that foster a positive workplace culture through effective leadership can gain a competitive edge in attracting and retaining top talent.</w:t>
                </w:r>
              </w:p>
              <w:p w14:paraId="71CC6D52" w14:textId="0149B896" w:rsidR="00123540" w:rsidRPr="003431BF" w:rsidRDefault="00942420" w:rsidP="003431BF">
                <w:pPr>
                  <w:spacing w:line="276" w:lineRule="auto"/>
                  <w:rPr>
                    <w:rFonts w:eastAsia="DengXian" w:cstheme="minorHAnsi"/>
                    <w:sz w:val="24"/>
                    <w:szCs w:val="24"/>
                  </w:rPr>
                </w:pPr>
                <w:r w:rsidRPr="003431BF">
                  <w:rPr>
                    <w:rFonts w:eastAsia="DengXian" w:cstheme="minorHAnsi"/>
                    <w:b/>
                    <w:bCs/>
                    <w:sz w:val="24"/>
                    <w:szCs w:val="24"/>
                  </w:rPr>
                  <w:t>Effective leadership training</w:t>
                </w:r>
                <w:r w:rsidRPr="003431BF">
                  <w:rPr>
                    <w:rFonts w:eastAsia="DengXian" w:cstheme="minorHAnsi"/>
                    <w:sz w:val="24"/>
                    <w:szCs w:val="24"/>
                  </w:rPr>
                  <w:t xml:space="preserve">: </w:t>
                </w:r>
                <w:r w:rsidR="00123540" w:rsidRPr="003431BF">
                  <w:rPr>
                    <w:rFonts w:eastAsia="DengXian" w:cstheme="minorHAnsi"/>
                    <w:sz w:val="24"/>
                    <w:szCs w:val="24"/>
                  </w:rPr>
                  <w:t xml:space="preserve">Identifying </w:t>
                </w:r>
                <w:r w:rsidR="00492D46" w:rsidRPr="003431BF">
                  <w:rPr>
                    <w:rFonts w:eastAsia="DengXian" w:cstheme="minorHAnsi"/>
                    <w:sz w:val="24"/>
                    <w:szCs w:val="24"/>
                  </w:rPr>
                  <w:t xml:space="preserve">the most effective leadership styles </w:t>
                </w:r>
                <w:r w:rsidR="00F15E21" w:rsidRPr="003431BF">
                  <w:rPr>
                    <w:rFonts w:eastAsia="DengXian" w:cstheme="minorHAnsi"/>
                    <w:sz w:val="24"/>
                    <w:szCs w:val="24"/>
                  </w:rPr>
                  <w:t xml:space="preserve">for positively </w:t>
                </w:r>
                <w:r w:rsidR="003431BF" w:rsidRPr="003431BF">
                  <w:rPr>
                    <w:rFonts w:eastAsia="DengXian" w:cstheme="minorHAnsi"/>
                    <w:sz w:val="24"/>
                    <w:szCs w:val="24"/>
                  </w:rPr>
                  <w:t xml:space="preserve">impacting attitude, </w:t>
                </w:r>
                <w:r w:rsidR="003431BF">
                  <w:rPr>
                    <w:rFonts w:eastAsia="DengXian" w:cstheme="minorHAnsi"/>
                    <w:sz w:val="24"/>
                    <w:szCs w:val="24"/>
                  </w:rPr>
                  <w:t>could</w:t>
                </w:r>
                <w:r w:rsidR="00492D46" w:rsidRPr="003431BF">
                  <w:rPr>
                    <w:rFonts w:eastAsia="DengXian" w:cstheme="minorHAnsi"/>
                    <w:sz w:val="24"/>
                    <w:szCs w:val="24"/>
                  </w:rPr>
                  <w:t xml:space="preserve"> also guide</w:t>
                </w:r>
                <w:r w:rsidR="003431BF">
                  <w:rPr>
                    <w:rFonts w:eastAsia="DengXian" w:cstheme="minorHAnsi"/>
                    <w:sz w:val="24"/>
                    <w:szCs w:val="24"/>
                  </w:rPr>
                  <w:t xml:space="preserve"> future</w:t>
                </w:r>
                <w:r w:rsidR="00492D46" w:rsidRPr="003431BF">
                  <w:rPr>
                    <w:rFonts w:eastAsia="DengXian" w:cstheme="minorHAnsi"/>
                    <w:sz w:val="24"/>
                    <w:szCs w:val="24"/>
                  </w:rPr>
                  <w:t xml:space="preserve"> leadership development </w:t>
                </w:r>
                <w:r w:rsidR="00B45097" w:rsidRPr="003431BF">
                  <w:rPr>
                    <w:rFonts w:eastAsia="DengXian" w:cstheme="minorHAnsi"/>
                    <w:sz w:val="24"/>
                    <w:szCs w:val="24"/>
                  </w:rPr>
                  <w:t>programmes</w:t>
                </w:r>
                <w:r w:rsidR="00492D46" w:rsidRPr="003431BF">
                  <w:rPr>
                    <w:rFonts w:eastAsia="DengXian" w:cstheme="minorHAnsi"/>
                    <w:sz w:val="24"/>
                    <w:szCs w:val="24"/>
                  </w:rPr>
                  <w:t xml:space="preserve"> </w:t>
                </w:r>
                <w:r w:rsidR="00B45097" w:rsidRPr="003431BF">
                  <w:rPr>
                    <w:rFonts w:eastAsia="DengXian" w:cstheme="minorHAnsi"/>
                    <w:sz w:val="24"/>
                    <w:szCs w:val="24"/>
                  </w:rPr>
                  <w:t xml:space="preserve">within the public </w:t>
                </w:r>
                <w:r w:rsidR="0063291B" w:rsidRPr="003431BF">
                  <w:rPr>
                    <w:rFonts w:eastAsia="DengXian" w:cstheme="minorHAnsi"/>
                    <w:sz w:val="24"/>
                    <w:szCs w:val="24"/>
                  </w:rPr>
                  <w:t>sector</w:t>
                </w:r>
                <w:r w:rsidR="003431BF">
                  <w:rPr>
                    <w:rFonts w:eastAsia="DengXian" w:cstheme="minorHAnsi"/>
                    <w:sz w:val="24"/>
                    <w:szCs w:val="24"/>
                  </w:rPr>
                  <w:t xml:space="preserve">. </w:t>
                </w:r>
              </w:p>
              <w:p w14:paraId="6E6C85F9" w14:textId="480C83F2" w:rsidR="00135B5C" w:rsidRDefault="00135B5C" w:rsidP="00747D55">
                <w:pPr>
                  <w:rPr>
                    <w:rFonts w:eastAsia="DengXian" w:cstheme="minorHAnsi"/>
                    <w:sz w:val="24"/>
                    <w:szCs w:val="24"/>
                  </w:rPr>
                </w:pPr>
                <w:r>
                  <w:rPr>
                    <w:rFonts w:eastAsia="DengXian" w:cstheme="minorHAnsi"/>
                    <w:sz w:val="24"/>
                    <w:szCs w:val="24"/>
                  </w:rPr>
                  <w:t>Therefore the questions the study will seek to answer are:</w:t>
                </w:r>
              </w:p>
              <w:p w14:paraId="023A24C8" w14:textId="0892D2DB" w:rsidR="00135B5C" w:rsidRDefault="0022237D" w:rsidP="00135B5C">
                <w:pPr>
                  <w:pStyle w:val="ListParagraph"/>
                  <w:numPr>
                    <w:ilvl w:val="0"/>
                    <w:numId w:val="34"/>
                  </w:numPr>
                  <w:rPr>
                    <w:rFonts w:eastAsia="DengXian" w:cstheme="minorHAnsi"/>
                    <w:sz w:val="24"/>
                    <w:szCs w:val="24"/>
                  </w:rPr>
                </w:pPr>
                <w:r>
                  <w:rPr>
                    <w:rFonts w:eastAsia="DengXian" w:cstheme="minorHAnsi"/>
                    <w:sz w:val="24"/>
                    <w:szCs w:val="24"/>
                  </w:rPr>
                  <w:t>Which leadership style has the most beneficial impact on employee attitude overall?</w:t>
                </w:r>
              </w:p>
              <w:p w14:paraId="1D64D4C6" w14:textId="77777777" w:rsidR="004D08EB" w:rsidRPr="004D08EB" w:rsidRDefault="002350A8" w:rsidP="004D08EB">
                <w:pPr>
                  <w:pStyle w:val="ListParagraph"/>
                  <w:numPr>
                    <w:ilvl w:val="0"/>
                    <w:numId w:val="34"/>
                  </w:numPr>
                  <w:rPr>
                    <w:rFonts w:eastAsia="DengXian" w:cstheme="minorHAnsi"/>
                    <w:sz w:val="24"/>
                    <w:szCs w:val="24"/>
                  </w:rPr>
                </w:pPr>
                <w:r w:rsidRPr="002350A8">
                  <w:rPr>
                    <w:sz w:val="24"/>
                    <w:szCs w:val="24"/>
                  </w:rPr>
                  <w:t>What recommendations can be made for leadership development and training programs based on the findings related to leadership styles and their impact on employee attitudes?</w:t>
                </w:r>
              </w:p>
              <w:p w14:paraId="2A424037" w14:textId="064CBA4D" w:rsidR="004D08EB" w:rsidRPr="004D08EB" w:rsidRDefault="004D08EB" w:rsidP="004D08EB">
                <w:pPr>
                  <w:pStyle w:val="ListParagraph"/>
                  <w:numPr>
                    <w:ilvl w:val="0"/>
                    <w:numId w:val="34"/>
                  </w:numPr>
                  <w:rPr>
                    <w:rFonts w:eastAsia="DengXian" w:cstheme="minorHAnsi"/>
                    <w:sz w:val="24"/>
                    <w:szCs w:val="24"/>
                  </w:rPr>
                </w:pPr>
                <w:r w:rsidRPr="004D08EB">
                  <w:rPr>
                    <w:sz w:val="24"/>
                    <w:szCs w:val="24"/>
                  </w:rPr>
                  <w:t xml:space="preserve">Are there significant differences in the impact of leadership styles on employee attitudes between </w:t>
                </w:r>
                <w:r>
                  <w:rPr>
                    <w:sz w:val="24"/>
                    <w:szCs w:val="24"/>
                  </w:rPr>
                  <w:t>the public sector</w:t>
                </w:r>
                <w:r w:rsidRPr="004D08EB">
                  <w:rPr>
                    <w:sz w:val="24"/>
                    <w:szCs w:val="24"/>
                  </w:rPr>
                  <w:t xml:space="preserve"> and </w:t>
                </w:r>
                <w:r>
                  <w:rPr>
                    <w:sz w:val="24"/>
                    <w:szCs w:val="24"/>
                  </w:rPr>
                  <w:t>private sector</w:t>
                </w:r>
                <w:r w:rsidRPr="004D08EB">
                  <w:rPr>
                    <w:sz w:val="24"/>
                    <w:szCs w:val="24"/>
                  </w:rPr>
                  <w:t xml:space="preserve"> in different </w:t>
                </w:r>
                <w:r>
                  <w:rPr>
                    <w:sz w:val="24"/>
                    <w:szCs w:val="24"/>
                  </w:rPr>
                  <w:t xml:space="preserve">industries, and can any lessons be learned from this? </w:t>
                </w:r>
              </w:p>
              <w:p w14:paraId="1D241E4C" w14:textId="77777777" w:rsidR="004D08EB" w:rsidRPr="002350A8" w:rsidRDefault="004D08EB" w:rsidP="004D08EB">
                <w:pPr>
                  <w:pStyle w:val="ListParagraph"/>
                  <w:rPr>
                    <w:rFonts w:eastAsia="DengXian" w:cstheme="minorHAnsi"/>
                    <w:sz w:val="24"/>
                    <w:szCs w:val="24"/>
                  </w:rPr>
                </w:pPr>
              </w:p>
              <w:p w14:paraId="441CE882" w14:textId="7074FF15" w:rsidR="003E694A" w:rsidRPr="003E314D" w:rsidRDefault="003E694A" w:rsidP="003E314D">
                <w:pPr>
                  <w:ind w:left="360"/>
                  <w:rPr>
                    <w:rFonts w:eastAsia="DengXian" w:cstheme="minorHAnsi"/>
                    <w:sz w:val="24"/>
                    <w:szCs w:val="24"/>
                  </w:rPr>
                </w:pPr>
              </w:p>
            </w:tc>
          </w:tr>
          <w:tr w:rsidR="003E694A" w:rsidRPr="006600DF" w14:paraId="254088FE" w14:textId="77777777" w:rsidTr="00747D55">
            <w:trPr>
              <w:trHeight w:val="1525"/>
            </w:trPr>
            <w:tc>
              <w:tcPr>
                <w:tcW w:w="2009" w:type="dxa"/>
                <w:shd w:val="clear" w:color="auto" w:fill="auto"/>
              </w:tcPr>
              <w:p w14:paraId="2A723D5A"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What do you plan to accomplish with your project?</w:t>
                </w:r>
              </w:p>
            </w:tc>
            <w:tc>
              <w:tcPr>
                <w:tcW w:w="8713" w:type="dxa"/>
                <w:gridSpan w:val="3"/>
                <w:shd w:val="clear" w:color="auto" w:fill="auto"/>
              </w:tcPr>
              <w:p w14:paraId="7A4116B2" w14:textId="4DCE28FE" w:rsidR="003F4C44" w:rsidRPr="006600DF" w:rsidRDefault="003F4C44" w:rsidP="00747D55">
                <w:pPr>
                  <w:rPr>
                    <w:rFonts w:eastAsia="DengXian" w:cstheme="minorHAnsi"/>
                    <w:sz w:val="24"/>
                    <w:szCs w:val="24"/>
                  </w:rPr>
                </w:pPr>
                <w:bookmarkStart w:id="1" w:name="OLE_LINK1"/>
                <w:bookmarkStart w:id="2" w:name="OLE_LINK2"/>
                <w:r>
                  <w:rPr>
                    <w:rFonts w:eastAsia="DengXian" w:cstheme="minorHAnsi"/>
                    <w:sz w:val="24"/>
                    <w:szCs w:val="24"/>
                  </w:rPr>
                  <w:t>The long term goal of the study</w:t>
                </w:r>
                <w:r w:rsidR="00F764E2">
                  <w:rPr>
                    <w:rFonts w:eastAsia="DengXian" w:cstheme="minorHAnsi"/>
                    <w:sz w:val="24"/>
                    <w:szCs w:val="24"/>
                  </w:rPr>
                  <w:t xml:space="preserve"> </w:t>
                </w:r>
                <w:r>
                  <w:rPr>
                    <w:rFonts w:eastAsia="DengXian" w:cstheme="minorHAnsi"/>
                    <w:sz w:val="24"/>
                    <w:szCs w:val="24"/>
                  </w:rPr>
                  <w:t xml:space="preserve">is to identify </w:t>
                </w:r>
                <w:r w:rsidR="00FF074C">
                  <w:rPr>
                    <w:rFonts w:eastAsia="DengXian" w:cstheme="minorHAnsi"/>
                    <w:sz w:val="24"/>
                    <w:szCs w:val="24"/>
                  </w:rPr>
                  <w:t>which leadership styles are most effective for improving employee attitudes within the public sector</w:t>
                </w:r>
                <w:r w:rsidR="00406785">
                  <w:rPr>
                    <w:rFonts w:eastAsia="DengXian" w:cstheme="minorHAnsi"/>
                    <w:sz w:val="24"/>
                    <w:szCs w:val="24"/>
                  </w:rPr>
                  <w:t>. This can help to create a strategy for delivering effective leadership training</w:t>
                </w:r>
                <w:r w:rsidR="00353782">
                  <w:rPr>
                    <w:rFonts w:eastAsia="DengXian" w:cstheme="minorHAnsi"/>
                    <w:sz w:val="24"/>
                    <w:szCs w:val="24"/>
                  </w:rPr>
                  <w:t xml:space="preserve"> with a clear goal. </w:t>
                </w:r>
              </w:p>
              <w:p w14:paraId="3B8740B7" w14:textId="77777777" w:rsidR="003B095D" w:rsidRDefault="003B095D" w:rsidP="003B095D">
                <w:pPr>
                  <w:rPr>
                    <w:rFonts w:eastAsia="DengXian" w:cstheme="minorHAnsi"/>
                    <w:sz w:val="24"/>
                    <w:szCs w:val="24"/>
                  </w:rPr>
                </w:pPr>
                <w:r>
                  <w:rPr>
                    <w:rFonts w:eastAsia="DengXian" w:cstheme="minorHAnsi"/>
                    <w:sz w:val="24"/>
                    <w:szCs w:val="24"/>
                  </w:rPr>
                  <w:lastRenderedPageBreak/>
                  <w:t xml:space="preserve">A positive attitude in employees can lead to higher job satisfaction, increased motivation, higher engagement, better customer service skills and better attendance. These behaviours have the potential to result in better outcomes for the organisation as a whole. </w:t>
                </w:r>
              </w:p>
              <w:bookmarkEnd w:id="1"/>
              <w:bookmarkEnd w:id="2"/>
              <w:p w14:paraId="4ECA9142" w14:textId="11804D0A" w:rsidR="003B095D" w:rsidRDefault="000D409A" w:rsidP="003B095D">
                <w:pPr>
                  <w:rPr>
                    <w:rFonts w:eastAsia="DengXian" w:cstheme="minorHAnsi"/>
                    <w:sz w:val="24"/>
                    <w:szCs w:val="24"/>
                  </w:rPr>
                </w:pPr>
                <w:r>
                  <w:rPr>
                    <w:rFonts w:eastAsia="DengXian" w:cstheme="minorHAnsi"/>
                    <w:sz w:val="24"/>
                    <w:szCs w:val="24"/>
                  </w:rPr>
                  <w:t>Therefore the objectives of the study are:</w:t>
                </w:r>
              </w:p>
              <w:p w14:paraId="73446CA5" w14:textId="22ADE685" w:rsidR="000D409A" w:rsidRDefault="000D409A" w:rsidP="000D409A">
                <w:pPr>
                  <w:pStyle w:val="ListParagraph"/>
                  <w:numPr>
                    <w:ilvl w:val="0"/>
                    <w:numId w:val="35"/>
                  </w:numPr>
                  <w:rPr>
                    <w:rFonts w:eastAsia="DengXian" w:cstheme="minorHAnsi"/>
                    <w:sz w:val="24"/>
                    <w:szCs w:val="24"/>
                  </w:rPr>
                </w:pPr>
                <w:r>
                  <w:rPr>
                    <w:rFonts w:eastAsia="DengXian" w:cstheme="minorHAnsi"/>
                    <w:sz w:val="24"/>
                    <w:szCs w:val="24"/>
                  </w:rPr>
                  <w:t xml:space="preserve">To determine </w:t>
                </w:r>
                <w:r w:rsidR="00226D5C">
                  <w:rPr>
                    <w:rFonts w:eastAsia="DengXian" w:cstheme="minorHAnsi"/>
                    <w:sz w:val="24"/>
                    <w:szCs w:val="24"/>
                  </w:rPr>
                  <w:t xml:space="preserve">which leadership style has the most significant positive impact on employee attitude. </w:t>
                </w:r>
              </w:p>
              <w:p w14:paraId="59CDA972" w14:textId="15A9C050" w:rsidR="003E694A" w:rsidRDefault="00226D5C" w:rsidP="00747D55">
                <w:pPr>
                  <w:pStyle w:val="ListParagraph"/>
                  <w:numPr>
                    <w:ilvl w:val="0"/>
                    <w:numId w:val="35"/>
                  </w:numPr>
                  <w:rPr>
                    <w:rFonts w:eastAsia="DengXian" w:cstheme="minorHAnsi"/>
                    <w:sz w:val="24"/>
                    <w:szCs w:val="24"/>
                  </w:rPr>
                </w:pPr>
                <w:r>
                  <w:rPr>
                    <w:rFonts w:eastAsia="DengXian" w:cstheme="minorHAnsi"/>
                    <w:sz w:val="24"/>
                    <w:szCs w:val="24"/>
                  </w:rPr>
                  <w:t>Highlight areas for improvement</w:t>
                </w:r>
                <w:r w:rsidR="004F77F2">
                  <w:rPr>
                    <w:rFonts w:eastAsia="DengXian" w:cstheme="minorHAnsi"/>
                    <w:sz w:val="24"/>
                    <w:szCs w:val="24"/>
                  </w:rPr>
                  <w:t xml:space="preserve"> and where further training would be beneficial for public sector leaders. </w:t>
                </w:r>
              </w:p>
              <w:p w14:paraId="5C041FB0" w14:textId="4DCD373F" w:rsidR="00371F93" w:rsidRPr="00371F93" w:rsidRDefault="00371F93" w:rsidP="00371F93">
                <w:pPr>
                  <w:pStyle w:val="ListParagraph"/>
                  <w:numPr>
                    <w:ilvl w:val="0"/>
                    <w:numId w:val="35"/>
                  </w:numPr>
                  <w:rPr>
                    <w:rFonts w:eastAsia="DengXian" w:cstheme="minorHAnsi"/>
                    <w:sz w:val="24"/>
                    <w:szCs w:val="24"/>
                  </w:rPr>
                </w:pPr>
                <w:r>
                  <w:rPr>
                    <w:rFonts w:eastAsia="DengXian" w:cstheme="minorHAnsi"/>
                    <w:sz w:val="24"/>
                    <w:szCs w:val="24"/>
                  </w:rPr>
                  <w:t>Offer</w:t>
                </w:r>
                <w:r w:rsidR="004F77F2">
                  <w:rPr>
                    <w:rFonts w:eastAsia="DengXian" w:cstheme="minorHAnsi"/>
                    <w:sz w:val="24"/>
                    <w:szCs w:val="24"/>
                  </w:rPr>
                  <w:t xml:space="preserve"> </w:t>
                </w:r>
                <w:r>
                  <w:rPr>
                    <w:rFonts w:eastAsia="DengXian" w:cstheme="minorHAnsi"/>
                    <w:sz w:val="24"/>
                    <w:szCs w:val="24"/>
                  </w:rPr>
                  <w:t>practical</w:t>
                </w:r>
                <w:r w:rsidR="004F77F2">
                  <w:rPr>
                    <w:rFonts w:eastAsia="DengXian" w:cstheme="minorHAnsi"/>
                    <w:sz w:val="24"/>
                    <w:szCs w:val="24"/>
                  </w:rPr>
                  <w:t xml:space="preserve"> recommendations </w:t>
                </w:r>
                <w:r>
                  <w:rPr>
                    <w:rFonts w:eastAsia="DengXian" w:cstheme="minorHAnsi"/>
                    <w:sz w:val="24"/>
                    <w:szCs w:val="24"/>
                  </w:rPr>
                  <w:t xml:space="preserve">to the public sector, on </w:t>
                </w:r>
                <w:r w:rsidR="00E11D65">
                  <w:rPr>
                    <w:rFonts w:eastAsia="DengXian" w:cstheme="minorHAnsi"/>
                    <w:sz w:val="24"/>
                    <w:szCs w:val="24"/>
                  </w:rPr>
                  <w:t>how to adapt or refine their leadership styles to better align with employee needs and expectations.</w:t>
                </w:r>
              </w:p>
            </w:tc>
          </w:tr>
          <w:tr w:rsidR="003E694A" w:rsidRPr="006600DF" w14:paraId="54010807" w14:textId="77777777" w:rsidTr="00747D55">
            <w:trPr>
              <w:trHeight w:val="1525"/>
            </w:trPr>
            <w:tc>
              <w:tcPr>
                <w:tcW w:w="2009" w:type="dxa"/>
                <w:shd w:val="clear" w:color="auto" w:fill="auto"/>
                <w:hideMark/>
              </w:tcPr>
              <w:p w14:paraId="37D43AE3"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lastRenderedPageBreak/>
                  <w:t>What research methodology will you use and why?</w:t>
                </w:r>
              </w:p>
            </w:tc>
            <w:tc>
              <w:tcPr>
                <w:tcW w:w="8713" w:type="dxa"/>
                <w:gridSpan w:val="3"/>
                <w:shd w:val="clear" w:color="auto" w:fill="auto"/>
                <w:hideMark/>
              </w:tcPr>
              <w:p w14:paraId="63E3DC4C" w14:textId="167F5BCF" w:rsidR="003E694A" w:rsidRDefault="00662006" w:rsidP="00747D55">
                <w:pPr>
                  <w:rPr>
                    <w:rFonts w:eastAsia="DengXian" w:cstheme="minorHAnsi"/>
                    <w:sz w:val="24"/>
                    <w:szCs w:val="24"/>
                  </w:rPr>
                </w:pPr>
                <w:r>
                  <w:rPr>
                    <w:rFonts w:eastAsia="DengXian" w:cstheme="minorHAnsi"/>
                    <w:sz w:val="24"/>
                    <w:szCs w:val="24"/>
                  </w:rPr>
                  <w:t>Due to time limitations, t</w:t>
                </w:r>
                <w:r w:rsidR="00E20E89">
                  <w:rPr>
                    <w:rFonts w:eastAsia="DengXian" w:cstheme="minorHAnsi"/>
                    <w:sz w:val="24"/>
                    <w:szCs w:val="24"/>
                  </w:rPr>
                  <w:t>he study will use secondary research</w:t>
                </w:r>
                <w:r w:rsidR="00D47502">
                  <w:rPr>
                    <w:rFonts w:eastAsia="DengXian" w:cstheme="minorHAnsi"/>
                    <w:sz w:val="24"/>
                    <w:szCs w:val="24"/>
                  </w:rPr>
                  <w:t>,</w:t>
                </w:r>
                <w:r w:rsidR="00E20E89">
                  <w:rPr>
                    <w:rFonts w:eastAsia="DengXian" w:cstheme="minorHAnsi"/>
                    <w:sz w:val="24"/>
                    <w:szCs w:val="24"/>
                  </w:rPr>
                  <w:t xml:space="preserve"> </w:t>
                </w:r>
                <w:r w:rsidR="00FA40AD">
                  <w:rPr>
                    <w:rFonts w:eastAsia="DengXian" w:cstheme="minorHAnsi"/>
                    <w:sz w:val="24"/>
                    <w:szCs w:val="24"/>
                  </w:rPr>
                  <w:t xml:space="preserve">primarily in the form of </w:t>
                </w:r>
                <w:r w:rsidR="00B7487C">
                  <w:rPr>
                    <w:rFonts w:eastAsia="DengXian" w:cstheme="minorHAnsi"/>
                    <w:sz w:val="24"/>
                    <w:szCs w:val="24"/>
                  </w:rPr>
                  <w:t xml:space="preserve">academic </w:t>
                </w:r>
                <w:r w:rsidR="00DE680F">
                  <w:rPr>
                    <w:rFonts w:eastAsia="DengXian" w:cstheme="minorHAnsi"/>
                    <w:sz w:val="24"/>
                    <w:szCs w:val="24"/>
                  </w:rPr>
                  <w:t>journals</w:t>
                </w:r>
                <w:r w:rsidR="00B7487C">
                  <w:rPr>
                    <w:rFonts w:eastAsia="DengXian" w:cstheme="minorHAnsi"/>
                    <w:sz w:val="24"/>
                    <w:szCs w:val="24"/>
                  </w:rPr>
                  <w:t xml:space="preserve">, </w:t>
                </w:r>
                <w:r w:rsidR="00DE680F">
                  <w:rPr>
                    <w:rFonts w:eastAsia="DengXian" w:cstheme="minorHAnsi"/>
                    <w:sz w:val="24"/>
                    <w:szCs w:val="24"/>
                  </w:rPr>
                  <w:t xml:space="preserve">industry reports and organisational case studies to complete a literature review. </w:t>
                </w:r>
              </w:p>
              <w:p w14:paraId="7547899A" w14:textId="664304E3" w:rsidR="008F6DE6" w:rsidRDefault="008F6DE6" w:rsidP="00747D55">
                <w:pPr>
                  <w:rPr>
                    <w:rFonts w:eastAsia="DengXian" w:cstheme="minorHAnsi"/>
                    <w:sz w:val="24"/>
                    <w:szCs w:val="24"/>
                  </w:rPr>
                </w:pPr>
                <w:r>
                  <w:rPr>
                    <w:rFonts w:eastAsia="DengXian" w:cstheme="minorHAnsi"/>
                    <w:sz w:val="24"/>
                    <w:szCs w:val="24"/>
                  </w:rPr>
                  <w:t xml:space="preserve">Employee attitude will be measured using </w:t>
                </w:r>
                <w:r w:rsidR="003A7A78">
                  <w:rPr>
                    <w:rFonts w:eastAsia="DengXian" w:cstheme="minorHAnsi"/>
                    <w:sz w:val="24"/>
                    <w:szCs w:val="24"/>
                  </w:rPr>
                  <w:t xml:space="preserve">a mixed method approach, using </w:t>
                </w:r>
                <w:r>
                  <w:rPr>
                    <w:rFonts w:eastAsia="DengXian" w:cstheme="minorHAnsi"/>
                    <w:sz w:val="24"/>
                    <w:szCs w:val="24"/>
                  </w:rPr>
                  <w:t>both quantitative and qualitative methods such as existing surveys, interviews</w:t>
                </w:r>
                <w:r w:rsidR="0089703D">
                  <w:rPr>
                    <w:rFonts w:eastAsia="DengXian" w:cstheme="minorHAnsi"/>
                    <w:sz w:val="24"/>
                    <w:szCs w:val="24"/>
                  </w:rPr>
                  <w:t xml:space="preserve"> and</w:t>
                </w:r>
                <w:r>
                  <w:rPr>
                    <w:rFonts w:eastAsia="DengXian" w:cstheme="minorHAnsi"/>
                    <w:sz w:val="24"/>
                    <w:szCs w:val="24"/>
                  </w:rPr>
                  <w:t xml:space="preserve"> case studies.  </w:t>
                </w:r>
              </w:p>
              <w:p w14:paraId="3489FDC9" w14:textId="71CB999F" w:rsidR="00D979AE" w:rsidRDefault="0089703D" w:rsidP="00747D55">
                <w:pPr>
                  <w:rPr>
                    <w:rFonts w:eastAsia="DengXian" w:cstheme="minorHAnsi"/>
                    <w:sz w:val="24"/>
                    <w:szCs w:val="24"/>
                  </w:rPr>
                </w:pPr>
                <w:r>
                  <w:rPr>
                    <w:rFonts w:eastAsia="DengXian" w:cstheme="minorHAnsi"/>
                    <w:sz w:val="24"/>
                    <w:szCs w:val="24"/>
                  </w:rPr>
                  <w:t>The study will rely</w:t>
                </w:r>
                <w:r w:rsidR="008C2B8E">
                  <w:rPr>
                    <w:rFonts w:eastAsia="DengXian" w:cstheme="minorHAnsi"/>
                    <w:sz w:val="24"/>
                    <w:szCs w:val="24"/>
                  </w:rPr>
                  <w:t xml:space="preserve"> on peer-reviewed academic journals and reputable industry reports,</w:t>
                </w:r>
                <w:r>
                  <w:rPr>
                    <w:rFonts w:eastAsia="DengXian" w:cstheme="minorHAnsi"/>
                    <w:sz w:val="24"/>
                    <w:szCs w:val="24"/>
                  </w:rPr>
                  <w:t xml:space="preserve"> which will</w:t>
                </w:r>
                <w:r w:rsidR="008C2B8E">
                  <w:rPr>
                    <w:rFonts w:eastAsia="DengXian" w:cstheme="minorHAnsi"/>
                    <w:sz w:val="24"/>
                    <w:szCs w:val="24"/>
                  </w:rPr>
                  <w:t xml:space="preserve"> aim to ensure the reliability and </w:t>
                </w:r>
                <w:r w:rsidR="00CF5059">
                  <w:rPr>
                    <w:rFonts w:eastAsia="DengXian" w:cstheme="minorHAnsi"/>
                    <w:sz w:val="24"/>
                    <w:szCs w:val="24"/>
                  </w:rPr>
                  <w:t xml:space="preserve">validity of the data used for analysis. </w:t>
                </w:r>
              </w:p>
              <w:p w14:paraId="50AFBF1A" w14:textId="386F59F5" w:rsidR="002F382E" w:rsidRPr="006600DF" w:rsidRDefault="00D9656A" w:rsidP="00747D55">
                <w:pPr>
                  <w:rPr>
                    <w:rFonts w:eastAsia="DengXian" w:cstheme="minorHAnsi"/>
                    <w:sz w:val="24"/>
                    <w:szCs w:val="24"/>
                  </w:rPr>
                </w:pPr>
                <w:r>
                  <w:rPr>
                    <w:rFonts w:eastAsia="DengXian" w:cstheme="minorHAnsi"/>
                    <w:sz w:val="24"/>
                    <w:szCs w:val="24"/>
                  </w:rPr>
                  <w:t xml:space="preserve">Only research that adheres to ethical guidelines, such as </w:t>
                </w:r>
                <w:r w:rsidR="004E58DD">
                  <w:rPr>
                    <w:rFonts w:eastAsia="DengXian" w:cstheme="minorHAnsi"/>
                    <w:sz w:val="24"/>
                    <w:szCs w:val="24"/>
                  </w:rPr>
                  <w:t xml:space="preserve">the obtaining of informed consent of participants, ensuring data privacy and confidentially, </w:t>
                </w:r>
                <w:r>
                  <w:rPr>
                    <w:rFonts w:eastAsia="DengXian" w:cstheme="minorHAnsi"/>
                    <w:sz w:val="24"/>
                    <w:szCs w:val="24"/>
                  </w:rPr>
                  <w:t xml:space="preserve">will be considered. </w:t>
                </w:r>
                <w:r w:rsidR="00A078C7">
                  <w:rPr>
                    <w:rFonts w:eastAsia="DengXian" w:cstheme="minorHAnsi"/>
                    <w:sz w:val="24"/>
                    <w:szCs w:val="24"/>
                  </w:rPr>
                  <w:t>Ethical considerations will also be upheld by properly refer</w:t>
                </w:r>
                <w:r w:rsidR="00A16187">
                  <w:rPr>
                    <w:rFonts w:eastAsia="DengXian" w:cstheme="minorHAnsi"/>
                    <w:sz w:val="24"/>
                    <w:szCs w:val="24"/>
                  </w:rPr>
                  <w:t>en</w:t>
                </w:r>
                <w:r w:rsidR="00A078C7">
                  <w:rPr>
                    <w:rFonts w:eastAsia="DengXian" w:cstheme="minorHAnsi"/>
                    <w:sz w:val="24"/>
                    <w:szCs w:val="24"/>
                  </w:rPr>
                  <w:t>cing all sources used in the study</w:t>
                </w:r>
                <w:r w:rsidR="00A16187">
                  <w:rPr>
                    <w:rFonts w:eastAsia="DengXian" w:cstheme="minorHAnsi"/>
                    <w:sz w:val="24"/>
                    <w:szCs w:val="24"/>
                  </w:rPr>
                  <w:t xml:space="preserve">, thereby giving credit to the original authors. </w:t>
                </w:r>
              </w:p>
              <w:p w14:paraId="3787348A" w14:textId="11A47006" w:rsidR="003E694A" w:rsidRDefault="00696A04" w:rsidP="00747D55">
                <w:pPr>
                  <w:rPr>
                    <w:rFonts w:eastAsia="DengXian" w:cstheme="minorHAnsi"/>
                    <w:sz w:val="24"/>
                    <w:szCs w:val="24"/>
                  </w:rPr>
                </w:pPr>
                <w:r>
                  <w:rPr>
                    <w:rFonts w:eastAsia="DengXian" w:cstheme="minorHAnsi"/>
                    <w:sz w:val="24"/>
                    <w:szCs w:val="24"/>
                  </w:rPr>
                  <w:t>There is an abundance of current research on leadership styles, and their impact on particular outcomes</w:t>
                </w:r>
                <w:r w:rsidR="00371DEF">
                  <w:rPr>
                    <w:rFonts w:eastAsia="DengXian" w:cstheme="minorHAnsi"/>
                    <w:sz w:val="24"/>
                    <w:szCs w:val="24"/>
                  </w:rPr>
                  <w:t>.</w:t>
                </w:r>
                <w:r>
                  <w:rPr>
                    <w:rFonts w:eastAsia="DengXian" w:cstheme="minorHAnsi"/>
                    <w:sz w:val="24"/>
                    <w:szCs w:val="24"/>
                  </w:rPr>
                  <w:t xml:space="preserve"> For example there are existing studies on leadership style impact on </w:t>
                </w:r>
                <w:r w:rsidR="00371DEF">
                  <w:rPr>
                    <w:rFonts w:eastAsia="DengXian" w:cstheme="minorHAnsi"/>
                    <w:sz w:val="24"/>
                    <w:szCs w:val="24"/>
                  </w:rPr>
                  <w:t>performance, job satisfaction, motivation, productivity and creativity</w:t>
                </w:r>
                <w:r w:rsidR="00C5582C">
                  <w:rPr>
                    <w:rFonts w:eastAsia="DengXian" w:cstheme="minorHAnsi"/>
                    <w:sz w:val="24"/>
                    <w:szCs w:val="24"/>
                  </w:rPr>
                  <w:t xml:space="preserve">. As these factors are all </w:t>
                </w:r>
                <w:r w:rsidR="002A06BE">
                  <w:rPr>
                    <w:rFonts w:eastAsia="DengXian" w:cstheme="minorHAnsi"/>
                    <w:sz w:val="24"/>
                    <w:szCs w:val="24"/>
                  </w:rPr>
                  <w:t xml:space="preserve">related to, and impacted by, employee attitude, they are all relevant for this study. </w:t>
                </w:r>
              </w:p>
              <w:p w14:paraId="71338D1D" w14:textId="5977D555" w:rsidR="00E60A41" w:rsidRPr="00755407" w:rsidRDefault="00755407" w:rsidP="00755407">
                <w:pPr>
                  <w:spacing w:line="276" w:lineRule="auto"/>
                  <w:rPr>
                    <w:rFonts w:cstheme="minorHAnsi"/>
                    <w:color w:val="000000" w:themeColor="text1"/>
                    <w:sz w:val="24"/>
                    <w:szCs w:val="24"/>
                  </w:rPr>
                </w:pPr>
                <w:r>
                  <w:rPr>
                    <w:rFonts w:cstheme="minorHAnsi"/>
                    <w:color w:val="000000" w:themeColor="text1"/>
                    <w:sz w:val="24"/>
                    <w:szCs w:val="24"/>
                  </w:rPr>
                  <w:t>Existing l</w:t>
                </w:r>
                <w:r w:rsidRPr="00D27A67">
                  <w:rPr>
                    <w:rFonts w:cstheme="minorHAnsi"/>
                    <w:color w:val="000000" w:themeColor="text1"/>
                    <w:sz w:val="24"/>
                    <w:szCs w:val="24"/>
                  </w:rPr>
                  <w:t xml:space="preserve">eadership research is a multidisciplinary field that draws on various philosophical perspectives and approaches. Researchers in this field must consider how they acquire knowledge (epistemology), the ethical considerations and values underlying their research (axiology), and their underlying assumptions about the nature of leadership and </w:t>
                </w:r>
                <w:r w:rsidRPr="00D27A67">
                  <w:rPr>
                    <w:rFonts w:cstheme="minorHAnsi"/>
                    <w:color w:val="000000" w:themeColor="text1"/>
                    <w:sz w:val="24"/>
                    <w:szCs w:val="24"/>
                  </w:rPr>
                  <w:lastRenderedPageBreak/>
                  <w:t>reality (ontology). This interdisciplinary approach allows for a more comprehensive understanding of leadership and its impact in various contexts.</w:t>
                </w:r>
              </w:p>
              <w:p w14:paraId="56ABAA23" w14:textId="2FB90E78" w:rsidR="00371DEF" w:rsidRDefault="00A003BE" w:rsidP="00371DEF">
                <w:pPr>
                  <w:rPr>
                    <w:rFonts w:eastAsia="DengXian" w:cstheme="minorHAnsi"/>
                    <w:sz w:val="24"/>
                    <w:szCs w:val="24"/>
                  </w:rPr>
                </w:pPr>
                <w:r>
                  <w:rPr>
                    <w:rFonts w:eastAsia="DengXian" w:cstheme="minorHAnsi"/>
                    <w:sz w:val="24"/>
                    <w:szCs w:val="24"/>
                  </w:rPr>
                  <w:t xml:space="preserve">The study will seek to synthesise existing research and </w:t>
                </w:r>
                <w:r w:rsidR="00A16790">
                  <w:rPr>
                    <w:rFonts w:eastAsia="DengXian" w:cstheme="minorHAnsi"/>
                    <w:sz w:val="24"/>
                    <w:szCs w:val="24"/>
                  </w:rPr>
                  <w:t>gain an understanding of the impact of using leadership to positively impact employee attitude</w:t>
                </w:r>
                <w:r w:rsidR="00EF5969">
                  <w:rPr>
                    <w:rFonts w:eastAsia="DengXian" w:cstheme="minorHAnsi"/>
                    <w:sz w:val="24"/>
                    <w:szCs w:val="24"/>
                  </w:rPr>
                  <w:t>s</w:t>
                </w:r>
                <w:r w:rsidR="00AA53E9">
                  <w:rPr>
                    <w:rFonts w:eastAsia="DengXian" w:cstheme="minorHAnsi"/>
                    <w:sz w:val="24"/>
                    <w:szCs w:val="24"/>
                  </w:rPr>
                  <w:t>.</w:t>
                </w:r>
              </w:p>
              <w:p w14:paraId="15A7735A" w14:textId="77777777" w:rsidR="003E694A" w:rsidRPr="006600DF" w:rsidRDefault="003E694A" w:rsidP="008F6DE6">
                <w:pPr>
                  <w:rPr>
                    <w:rFonts w:eastAsia="DengXian" w:cstheme="minorHAnsi"/>
                    <w:sz w:val="24"/>
                    <w:szCs w:val="24"/>
                  </w:rPr>
                </w:pPr>
              </w:p>
            </w:tc>
          </w:tr>
          <w:tr w:rsidR="003E694A" w:rsidRPr="006600DF" w14:paraId="156BDC21" w14:textId="77777777" w:rsidTr="00747D55">
            <w:trPr>
              <w:trHeight w:val="1525"/>
            </w:trPr>
            <w:tc>
              <w:tcPr>
                <w:tcW w:w="2009" w:type="dxa"/>
                <w:shd w:val="clear" w:color="auto" w:fill="auto"/>
                <w:hideMark/>
              </w:tcPr>
              <w:p w14:paraId="469DE78F"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lastRenderedPageBreak/>
                  <w:t>FEEDBACK from the lecturer</w:t>
                </w:r>
              </w:p>
            </w:tc>
            <w:tc>
              <w:tcPr>
                <w:tcW w:w="8713" w:type="dxa"/>
                <w:gridSpan w:val="3"/>
                <w:shd w:val="clear" w:color="auto" w:fill="auto"/>
                <w:hideMark/>
              </w:tcPr>
              <w:p w14:paraId="32C92BD2" w14:textId="77777777" w:rsidR="003E694A" w:rsidRPr="006600DF" w:rsidRDefault="003E694A" w:rsidP="00747D55">
                <w:pPr>
                  <w:rPr>
                    <w:rFonts w:eastAsia="DengXian" w:cstheme="minorHAnsi"/>
                    <w:sz w:val="24"/>
                    <w:szCs w:val="24"/>
                  </w:rPr>
                </w:pPr>
                <w:r w:rsidRPr="006600DF">
                  <w:rPr>
                    <w:rFonts w:eastAsia="DengXian" w:cstheme="minorHAnsi"/>
                    <w:sz w:val="24"/>
                    <w:szCs w:val="24"/>
                  </w:rPr>
                  <w:t> </w:t>
                </w:r>
              </w:p>
              <w:p w14:paraId="6AA2ED14" w14:textId="77777777" w:rsidR="003E694A" w:rsidRPr="006600DF" w:rsidRDefault="003E694A" w:rsidP="00747D55">
                <w:pPr>
                  <w:rPr>
                    <w:rFonts w:eastAsia="DengXian" w:cstheme="minorHAnsi"/>
                    <w:sz w:val="24"/>
                    <w:szCs w:val="24"/>
                  </w:rPr>
                </w:pPr>
              </w:p>
              <w:p w14:paraId="076E17A6" w14:textId="77777777" w:rsidR="003E694A" w:rsidRPr="006600DF" w:rsidRDefault="003E694A" w:rsidP="00747D55">
                <w:pPr>
                  <w:rPr>
                    <w:rFonts w:eastAsia="DengXian" w:cstheme="minorHAnsi"/>
                    <w:sz w:val="24"/>
                    <w:szCs w:val="24"/>
                  </w:rPr>
                </w:pPr>
              </w:p>
              <w:p w14:paraId="258DE6B1" w14:textId="77777777" w:rsidR="003E694A" w:rsidRPr="006600DF" w:rsidRDefault="003E694A" w:rsidP="00747D55">
                <w:pPr>
                  <w:rPr>
                    <w:rFonts w:eastAsia="DengXian" w:cstheme="minorHAnsi"/>
                    <w:sz w:val="24"/>
                    <w:szCs w:val="24"/>
                  </w:rPr>
                </w:pPr>
              </w:p>
              <w:p w14:paraId="4FD7CE4B" w14:textId="77777777" w:rsidR="003E694A" w:rsidRPr="006600DF" w:rsidRDefault="003E694A" w:rsidP="00747D55">
                <w:pPr>
                  <w:rPr>
                    <w:rFonts w:eastAsia="DengXian" w:cstheme="minorHAnsi"/>
                    <w:sz w:val="24"/>
                    <w:szCs w:val="24"/>
                  </w:rPr>
                </w:pPr>
              </w:p>
              <w:p w14:paraId="251203B7" w14:textId="77777777" w:rsidR="003E694A" w:rsidRPr="006600DF" w:rsidRDefault="003E694A" w:rsidP="00747D55">
                <w:pPr>
                  <w:rPr>
                    <w:rFonts w:eastAsia="DengXian" w:cstheme="minorHAnsi"/>
                    <w:sz w:val="24"/>
                    <w:szCs w:val="24"/>
                  </w:rPr>
                </w:pPr>
              </w:p>
              <w:p w14:paraId="3F254F9C" w14:textId="77777777" w:rsidR="003E694A" w:rsidRPr="006600DF" w:rsidRDefault="003E694A" w:rsidP="00747D55">
                <w:pPr>
                  <w:rPr>
                    <w:rFonts w:eastAsia="DengXian" w:cstheme="minorHAnsi"/>
                    <w:sz w:val="24"/>
                    <w:szCs w:val="24"/>
                  </w:rPr>
                </w:pPr>
              </w:p>
            </w:tc>
          </w:tr>
          <w:tr w:rsidR="003E694A" w:rsidRPr="006600DF" w14:paraId="0A106911" w14:textId="77777777" w:rsidTr="00747D55">
            <w:trPr>
              <w:trHeight w:val="450"/>
            </w:trPr>
            <w:tc>
              <w:tcPr>
                <w:tcW w:w="8330" w:type="dxa"/>
                <w:gridSpan w:val="3"/>
                <w:shd w:val="clear" w:color="auto" w:fill="auto"/>
                <w:hideMark/>
              </w:tcPr>
              <w:p w14:paraId="65E8AA43"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SUBMISSION DATE via Turnitin, by midnight on the                                DRAFT</w:t>
                </w:r>
              </w:p>
              <w:p w14:paraId="29D8C919" w14:textId="154A1E38" w:rsidR="003E694A" w:rsidRPr="006600DF" w:rsidRDefault="003E694A" w:rsidP="00747D55">
                <w:pPr>
                  <w:rPr>
                    <w:rFonts w:eastAsia="DengXian" w:cstheme="minorHAnsi"/>
                    <w:b/>
                    <w:bCs/>
                    <w:sz w:val="24"/>
                    <w:szCs w:val="24"/>
                  </w:rPr>
                </w:pPr>
                <w:r w:rsidRPr="006600DF">
                  <w:rPr>
                    <w:rFonts w:eastAsia="DengXian" w:cstheme="minorHAnsi"/>
                    <w:b/>
                    <w:bCs/>
                    <w:sz w:val="24"/>
                    <w:szCs w:val="24"/>
                  </w:rPr>
                  <w:t xml:space="preserve">                                                                                                                       </w:t>
                </w:r>
                <w:r w:rsidR="0055186E" w:rsidRPr="006600DF">
                  <w:rPr>
                    <w:rFonts w:eastAsia="DengXian" w:cstheme="minorHAnsi"/>
                    <w:b/>
                    <w:bCs/>
                    <w:sz w:val="24"/>
                    <w:szCs w:val="24"/>
                  </w:rPr>
                  <w:t xml:space="preserve">      </w:t>
                </w:r>
                <w:r w:rsidRPr="006600DF">
                  <w:rPr>
                    <w:rFonts w:eastAsia="DengXian" w:cstheme="minorHAnsi"/>
                    <w:b/>
                    <w:bCs/>
                    <w:sz w:val="24"/>
                    <w:szCs w:val="24"/>
                  </w:rPr>
                  <w:t xml:space="preserve"> FINAL</w:t>
                </w:r>
              </w:p>
            </w:tc>
            <w:tc>
              <w:tcPr>
                <w:tcW w:w="2392" w:type="dxa"/>
                <w:shd w:val="clear" w:color="auto" w:fill="auto"/>
                <w:hideMark/>
              </w:tcPr>
              <w:p w14:paraId="7CA7881D" w14:textId="77777777" w:rsidR="003E694A" w:rsidRPr="006600DF" w:rsidRDefault="003E694A" w:rsidP="00747D55">
                <w:pPr>
                  <w:rPr>
                    <w:rFonts w:eastAsia="DengXian" w:cstheme="minorHAnsi"/>
                    <w:sz w:val="24"/>
                    <w:szCs w:val="24"/>
                  </w:rPr>
                </w:pPr>
                <w:r w:rsidRPr="006600DF">
                  <w:rPr>
                    <w:rFonts w:eastAsia="DengXian" w:cstheme="minorHAnsi"/>
                    <w:sz w:val="24"/>
                    <w:szCs w:val="24"/>
                  </w:rPr>
                  <w:t> 18 September 2022</w:t>
                </w:r>
              </w:p>
              <w:p w14:paraId="421DBE0A" w14:textId="77777777" w:rsidR="003E694A" w:rsidRPr="006600DF" w:rsidRDefault="003E694A" w:rsidP="00747D55">
                <w:pPr>
                  <w:rPr>
                    <w:rFonts w:eastAsia="DengXian" w:cstheme="minorHAnsi"/>
                    <w:sz w:val="24"/>
                    <w:szCs w:val="24"/>
                  </w:rPr>
                </w:pPr>
                <w:r w:rsidRPr="006600DF">
                  <w:rPr>
                    <w:rFonts w:eastAsia="DengXian" w:cstheme="minorHAnsi"/>
                    <w:sz w:val="24"/>
                    <w:szCs w:val="24"/>
                  </w:rPr>
                  <w:t xml:space="preserve"> 22 September 2022</w:t>
                </w:r>
              </w:p>
            </w:tc>
          </w:tr>
          <w:tr w:rsidR="003E694A" w:rsidRPr="006600DF" w14:paraId="0500A80D" w14:textId="77777777" w:rsidTr="00747D55">
            <w:trPr>
              <w:trHeight w:val="672"/>
            </w:trPr>
            <w:tc>
              <w:tcPr>
                <w:tcW w:w="2009" w:type="dxa"/>
                <w:shd w:val="clear" w:color="auto" w:fill="auto"/>
                <w:hideMark/>
              </w:tcPr>
              <w:p w14:paraId="329B6614"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Lecturer name &amp; signature</w:t>
                </w:r>
              </w:p>
            </w:tc>
            <w:tc>
              <w:tcPr>
                <w:tcW w:w="5329" w:type="dxa"/>
                <w:shd w:val="clear" w:color="auto" w:fill="auto"/>
                <w:hideMark/>
              </w:tcPr>
              <w:p w14:paraId="0EA7C9E3" w14:textId="77777777" w:rsidR="003E694A" w:rsidRPr="006600DF" w:rsidRDefault="003E694A" w:rsidP="00747D55">
                <w:pPr>
                  <w:rPr>
                    <w:rFonts w:eastAsia="DengXian" w:cstheme="minorHAnsi"/>
                    <w:sz w:val="24"/>
                    <w:szCs w:val="24"/>
                  </w:rPr>
                </w:pPr>
                <w:r w:rsidRPr="006600DF">
                  <w:rPr>
                    <w:rFonts w:eastAsia="DengXian" w:cstheme="minorHAnsi"/>
                    <w:sz w:val="24"/>
                    <w:szCs w:val="24"/>
                  </w:rPr>
                  <w:t> </w:t>
                </w:r>
              </w:p>
            </w:tc>
            <w:tc>
              <w:tcPr>
                <w:tcW w:w="992" w:type="dxa"/>
                <w:shd w:val="clear" w:color="auto" w:fill="auto"/>
                <w:hideMark/>
              </w:tcPr>
              <w:p w14:paraId="55F8BAEB" w14:textId="77777777" w:rsidR="003E694A" w:rsidRPr="006600DF" w:rsidRDefault="003E694A" w:rsidP="00747D55">
                <w:pPr>
                  <w:rPr>
                    <w:rFonts w:eastAsia="DengXian" w:cstheme="minorHAnsi"/>
                    <w:b/>
                    <w:bCs/>
                    <w:sz w:val="24"/>
                    <w:szCs w:val="24"/>
                  </w:rPr>
                </w:pPr>
                <w:r w:rsidRPr="006600DF">
                  <w:rPr>
                    <w:rFonts w:eastAsia="DengXian" w:cstheme="minorHAnsi"/>
                    <w:b/>
                    <w:bCs/>
                    <w:sz w:val="24"/>
                    <w:szCs w:val="24"/>
                  </w:rPr>
                  <w:t xml:space="preserve">    Date </w:t>
                </w:r>
              </w:p>
            </w:tc>
            <w:tc>
              <w:tcPr>
                <w:tcW w:w="2392" w:type="dxa"/>
                <w:shd w:val="clear" w:color="auto" w:fill="auto"/>
                <w:hideMark/>
              </w:tcPr>
              <w:p w14:paraId="42279EB7" w14:textId="77777777" w:rsidR="003E694A" w:rsidRPr="006600DF" w:rsidRDefault="003E694A" w:rsidP="00747D55">
                <w:pPr>
                  <w:rPr>
                    <w:rFonts w:eastAsia="DengXian" w:cstheme="minorHAnsi"/>
                    <w:sz w:val="24"/>
                    <w:szCs w:val="24"/>
                  </w:rPr>
                </w:pPr>
                <w:r w:rsidRPr="006600DF">
                  <w:rPr>
                    <w:rFonts w:eastAsia="DengXian" w:cstheme="minorHAnsi"/>
                    <w:sz w:val="24"/>
                    <w:szCs w:val="24"/>
                  </w:rPr>
                  <w:t> </w:t>
                </w:r>
              </w:p>
            </w:tc>
          </w:tr>
        </w:tbl>
        <w:p w14:paraId="1FBCEEC6" w14:textId="26F63BEC" w:rsidR="00BF6543" w:rsidRPr="008346D5" w:rsidRDefault="00000000" w:rsidP="00BF6543">
          <w:pPr>
            <w:spacing w:before="120" w:after="120" w:line="360" w:lineRule="auto"/>
            <w:rPr>
              <w:rFonts w:ascii="Tahoma" w:hAnsi="Tahoma" w:cs="Tahoma"/>
              <w:color w:val="000000"/>
              <w:sz w:val="24"/>
              <w:szCs w:val="24"/>
            </w:rPr>
          </w:pPr>
        </w:p>
      </w:sdtContent>
    </w:sdt>
    <w:p w14:paraId="051A00C4" w14:textId="2E80CB9E" w:rsidR="00BF6543" w:rsidRPr="007F773A" w:rsidRDefault="00BF6543" w:rsidP="00BF6543">
      <w:pPr>
        <w:spacing w:line="360" w:lineRule="auto"/>
        <w:rPr>
          <w:rFonts w:asciiTheme="majorHAnsi" w:hAnsiTheme="majorHAnsi" w:cstheme="majorHAnsi"/>
        </w:rPr>
      </w:pPr>
    </w:p>
    <w:p w14:paraId="70FDB598" w14:textId="77777777" w:rsidR="00BF6543" w:rsidRPr="006C0627" w:rsidRDefault="00BF6543" w:rsidP="00BF6543">
      <w:pPr>
        <w:spacing w:line="360" w:lineRule="auto"/>
        <w:ind w:left="360"/>
        <w:rPr>
          <w:rFonts w:cstheme="minorHAnsi"/>
          <w:b/>
          <w:bCs/>
          <w:color w:val="000000" w:themeColor="text1"/>
        </w:rPr>
      </w:pPr>
    </w:p>
    <w:p w14:paraId="502C79CF" w14:textId="77777777" w:rsidR="00BF6543" w:rsidRPr="006C0627" w:rsidRDefault="00BF6543" w:rsidP="00BF6543">
      <w:pPr>
        <w:spacing w:line="360" w:lineRule="auto"/>
        <w:ind w:left="360"/>
        <w:rPr>
          <w:rFonts w:cstheme="minorHAnsi"/>
          <w:b/>
          <w:bCs/>
          <w:color w:val="000000" w:themeColor="text1"/>
        </w:rPr>
      </w:pPr>
    </w:p>
    <w:p w14:paraId="285B2063" w14:textId="77777777" w:rsidR="00E13CDF" w:rsidRDefault="00E13CDF" w:rsidP="00E13CDF"/>
    <w:p w14:paraId="65A58BE9" w14:textId="77777777" w:rsidR="00E13CDF" w:rsidRDefault="00E13CDF" w:rsidP="00E13CDF"/>
    <w:p w14:paraId="500C21CC" w14:textId="77777777" w:rsidR="00E13CDF" w:rsidRDefault="00E13CDF" w:rsidP="00E13CDF"/>
    <w:p w14:paraId="7C796965" w14:textId="77777777" w:rsidR="00E13CDF" w:rsidRDefault="00E13CDF" w:rsidP="00E13CDF"/>
    <w:p w14:paraId="58CD432C" w14:textId="77777777" w:rsidR="00E13CDF" w:rsidRDefault="00E13CDF" w:rsidP="00E13CDF"/>
    <w:p w14:paraId="5596D603" w14:textId="77777777" w:rsidR="00E13CDF" w:rsidRDefault="00E13CDF" w:rsidP="00E13CDF"/>
    <w:p w14:paraId="50A06384" w14:textId="77777777" w:rsidR="00E13CDF" w:rsidRPr="00F5292D" w:rsidRDefault="00E13CDF" w:rsidP="00BF6543"/>
    <w:sectPr w:rsidR="00E13CDF" w:rsidRPr="00F5292D" w:rsidSect="00513050">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BDF1E" w14:textId="77777777" w:rsidR="00CC428E" w:rsidRDefault="00CC428E" w:rsidP="00EA1ABF">
      <w:pPr>
        <w:spacing w:after="0" w:line="240" w:lineRule="auto"/>
      </w:pPr>
      <w:r>
        <w:separator/>
      </w:r>
    </w:p>
  </w:endnote>
  <w:endnote w:type="continuationSeparator" w:id="0">
    <w:p w14:paraId="0E6BC66B" w14:textId="77777777" w:rsidR="00CC428E" w:rsidRDefault="00CC428E" w:rsidP="00EA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1177329"/>
      <w:docPartObj>
        <w:docPartGallery w:val="Page Numbers (Bottom of Page)"/>
        <w:docPartUnique/>
      </w:docPartObj>
    </w:sdtPr>
    <w:sdtContent>
      <w:p w14:paraId="7FE73A31" w14:textId="7A396DE4"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20739">
          <w:rPr>
            <w:rStyle w:val="PageNumber"/>
            <w:noProof/>
          </w:rPr>
          <w:t>1</w:t>
        </w:r>
        <w:r>
          <w:rPr>
            <w:rStyle w:val="PageNumber"/>
          </w:rPr>
          <w:fldChar w:fldCharType="end"/>
        </w:r>
      </w:p>
    </w:sdtContent>
  </w:sdt>
  <w:p w14:paraId="1EF3894E" w14:textId="77777777" w:rsidR="00EA1ABF" w:rsidRDefault="00EA1ABF" w:rsidP="00EA1A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587825"/>
      <w:docPartObj>
        <w:docPartGallery w:val="Page Numbers (Bottom of Page)"/>
        <w:docPartUnique/>
      </w:docPartObj>
    </w:sdtPr>
    <w:sdtContent>
      <w:p w14:paraId="7C7FF270" w14:textId="28320243" w:rsidR="00EA1ABF" w:rsidRDefault="00EA1ABF"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AED722" w14:textId="77777777" w:rsidR="00EA1ABF" w:rsidRDefault="00EA1ABF" w:rsidP="00EA1A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1323E" w14:textId="77777777" w:rsidR="00CC428E" w:rsidRDefault="00CC428E" w:rsidP="00EA1ABF">
      <w:pPr>
        <w:spacing w:after="0" w:line="240" w:lineRule="auto"/>
      </w:pPr>
      <w:r>
        <w:separator/>
      </w:r>
    </w:p>
  </w:footnote>
  <w:footnote w:type="continuationSeparator" w:id="0">
    <w:p w14:paraId="264E6876" w14:textId="77777777" w:rsidR="00CC428E" w:rsidRDefault="00CC428E" w:rsidP="00EA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7D0E52"/>
    <w:multiLevelType w:val="hybridMultilevel"/>
    <w:tmpl w:val="124E87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560DC3"/>
    <w:multiLevelType w:val="hybridMultilevel"/>
    <w:tmpl w:val="2A403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FE4721"/>
    <w:multiLevelType w:val="hybridMultilevel"/>
    <w:tmpl w:val="EC041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3CD40C4"/>
    <w:multiLevelType w:val="hybridMultilevel"/>
    <w:tmpl w:val="D294FA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5"/>
  </w:num>
  <w:num w:numId="2" w16cid:durableId="254824151">
    <w:abstractNumId w:val="30"/>
  </w:num>
  <w:num w:numId="3" w16cid:durableId="34817033">
    <w:abstractNumId w:val="10"/>
  </w:num>
  <w:num w:numId="4" w16cid:durableId="995230080">
    <w:abstractNumId w:val="21"/>
  </w:num>
  <w:num w:numId="5" w16cid:durableId="559631211">
    <w:abstractNumId w:val="3"/>
  </w:num>
  <w:num w:numId="6" w16cid:durableId="628123628">
    <w:abstractNumId w:val="12"/>
  </w:num>
  <w:num w:numId="7" w16cid:durableId="626818607">
    <w:abstractNumId w:val="1"/>
  </w:num>
  <w:num w:numId="8" w16cid:durableId="1033771085">
    <w:abstractNumId w:val="33"/>
  </w:num>
  <w:num w:numId="9" w16cid:durableId="770469869">
    <w:abstractNumId w:val="19"/>
  </w:num>
  <w:num w:numId="10" w16cid:durableId="1168519442">
    <w:abstractNumId w:val="32"/>
  </w:num>
  <w:num w:numId="11" w16cid:durableId="2077244085">
    <w:abstractNumId w:val="22"/>
  </w:num>
  <w:num w:numId="12" w16cid:durableId="869227531">
    <w:abstractNumId w:val="5"/>
  </w:num>
  <w:num w:numId="13" w16cid:durableId="14688215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25"/>
  </w:num>
  <w:num w:numId="15" w16cid:durableId="1105422953">
    <w:abstractNumId w:val="2"/>
  </w:num>
  <w:num w:numId="16" w16cid:durableId="257101427">
    <w:abstractNumId w:val="23"/>
  </w:num>
  <w:num w:numId="17" w16cid:durableId="1562398812">
    <w:abstractNumId w:val="14"/>
    <w:lvlOverride w:ilvl="0">
      <w:startOverride w:val="1"/>
    </w:lvlOverride>
    <w:lvlOverride w:ilvl="1"/>
    <w:lvlOverride w:ilvl="2"/>
    <w:lvlOverride w:ilvl="3"/>
    <w:lvlOverride w:ilvl="4"/>
    <w:lvlOverride w:ilvl="5"/>
    <w:lvlOverride w:ilvl="6"/>
    <w:lvlOverride w:ilvl="7"/>
    <w:lvlOverride w:ilvl="8"/>
  </w:num>
  <w:num w:numId="18" w16cid:durableId="416093000">
    <w:abstractNumId w:val="17"/>
  </w:num>
  <w:num w:numId="19" w16cid:durableId="210503421">
    <w:abstractNumId w:val="14"/>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4"/>
    <w:lvlOverride w:ilvl="0">
      <w:startOverride w:val="1"/>
    </w:lvlOverride>
    <w:lvlOverride w:ilvl="1"/>
    <w:lvlOverride w:ilvl="2"/>
    <w:lvlOverride w:ilvl="3"/>
    <w:lvlOverride w:ilvl="4"/>
    <w:lvlOverride w:ilvl="5"/>
    <w:lvlOverride w:ilvl="6"/>
    <w:lvlOverride w:ilvl="7"/>
    <w:lvlOverride w:ilvl="8"/>
  </w:num>
  <w:num w:numId="21" w16cid:durableId="575866188">
    <w:abstractNumId w:val="8"/>
  </w:num>
  <w:num w:numId="22" w16cid:durableId="1509833649">
    <w:abstractNumId w:val="11"/>
  </w:num>
  <w:num w:numId="23" w16cid:durableId="611086333">
    <w:abstractNumId w:val="9"/>
  </w:num>
  <w:num w:numId="24" w16cid:durableId="62262474">
    <w:abstractNumId w:val="0"/>
  </w:num>
  <w:num w:numId="25" w16cid:durableId="2067797387">
    <w:abstractNumId w:val="26"/>
  </w:num>
  <w:num w:numId="26" w16cid:durableId="153423668">
    <w:abstractNumId w:val="6"/>
  </w:num>
  <w:num w:numId="27" w16cid:durableId="2362274">
    <w:abstractNumId w:val="4"/>
  </w:num>
  <w:num w:numId="28" w16cid:durableId="827289718">
    <w:abstractNumId w:val="20"/>
  </w:num>
  <w:num w:numId="29" w16cid:durableId="896670803">
    <w:abstractNumId w:val="7"/>
  </w:num>
  <w:num w:numId="30" w16cid:durableId="890532966">
    <w:abstractNumId w:val="34"/>
  </w:num>
  <w:num w:numId="31" w16cid:durableId="1552499396">
    <w:abstractNumId w:val="13"/>
  </w:num>
  <w:num w:numId="32" w16cid:durableId="645744984">
    <w:abstractNumId w:val="27"/>
  </w:num>
  <w:num w:numId="33" w16cid:durableId="1987781933">
    <w:abstractNumId w:val="16"/>
  </w:num>
  <w:num w:numId="34" w16cid:durableId="1985311497">
    <w:abstractNumId w:val="31"/>
  </w:num>
  <w:num w:numId="35" w16cid:durableId="1758864435">
    <w:abstractNumId w:val="29"/>
  </w:num>
  <w:num w:numId="36" w16cid:durableId="1886942945">
    <w:abstractNumId w:val="28"/>
  </w:num>
  <w:num w:numId="37" w16cid:durableId="112704272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733C1"/>
    <w:rsid w:val="000933EE"/>
    <w:rsid w:val="00096C7B"/>
    <w:rsid w:val="000A3CA6"/>
    <w:rsid w:val="000B20EC"/>
    <w:rsid w:val="000B36A0"/>
    <w:rsid w:val="000B4FAF"/>
    <w:rsid w:val="000C24F1"/>
    <w:rsid w:val="000D3759"/>
    <w:rsid w:val="000D409A"/>
    <w:rsid w:val="000F53A2"/>
    <w:rsid w:val="000F64F9"/>
    <w:rsid w:val="00123540"/>
    <w:rsid w:val="00135B5C"/>
    <w:rsid w:val="00136EAF"/>
    <w:rsid w:val="00141B76"/>
    <w:rsid w:val="00143BA4"/>
    <w:rsid w:val="00162FB2"/>
    <w:rsid w:val="001A2521"/>
    <w:rsid w:val="001B118E"/>
    <w:rsid w:val="001C452E"/>
    <w:rsid w:val="001D3BCF"/>
    <w:rsid w:val="001E0D33"/>
    <w:rsid w:val="001E3A42"/>
    <w:rsid w:val="001E484C"/>
    <w:rsid w:val="001E670F"/>
    <w:rsid w:val="002072E0"/>
    <w:rsid w:val="0022237D"/>
    <w:rsid w:val="00226D5C"/>
    <w:rsid w:val="002350A8"/>
    <w:rsid w:val="00235D8F"/>
    <w:rsid w:val="00240F87"/>
    <w:rsid w:val="00246CAD"/>
    <w:rsid w:val="00251A88"/>
    <w:rsid w:val="00252C69"/>
    <w:rsid w:val="002610A7"/>
    <w:rsid w:val="002A06BE"/>
    <w:rsid w:val="002A64E8"/>
    <w:rsid w:val="002B5B18"/>
    <w:rsid w:val="002C56ED"/>
    <w:rsid w:val="002D5815"/>
    <w:rsid w:val="002E22A7"/>
    <w:rsid w:val="002E7C1E"/>
    <w:rsid w:val="002F382E"/>
    <w:rsid w:val="002F6CB9"/>
    <w:rsid w:val="00310094"/>
    <w:rsid w:val="00313EF4"/>
    <w:rsid w:val="0032623A"/>
    <w:rsid w:val="003311DF"/>
    <w:rsid w:val="00331ED7"/>
    <w:rsid w:val="00336D81"/>
    <w:rsid w:val="003431BF"/>
    <w:rsid w:val="00350005"/>
    <w:rsid w:val="00353782"/>
    <w:rsid w:val="0036256F"/>
    <w:rsid w:val="003662D9"/>
    <w:rsid w:val="00371DEF"/>
    <w:rsid w:val="00371F93"/>
    <w:rsid w:val="0037468C"/>
    <w:rsid w:val="00384DC8"/>
    <w:rsid w:val="00396AAE"/>
    <w:rsid w:val="00396B5F"/>
    <w:rsid w:val="003A7A78"/>
    <w:rsid w:val="003B095D"/>
    <w:rsid w:val="003E2363"/>
    <w:rsid w:val="003E314D"/>
    <w:rsid w:val="003E694A"/>
    <w:rsid w:val="003F414D"/>
    <w:rsid w:val="003F4C44"/>
    <w:rsid w:val="00406785"/>
    <w:rsid w:val="00420DD7"/>
    <w:rsid w:val="00427130"/>
    <w:rsid w:val="00435D37"/>
    <w:rsid w:val="00453558"/>
    <w:rsid w:val="00461702"/>
    <w:rsid w:val="004831DD"/>
    <w:rsid w:val="00492D46"/>
    <w:rsid w:val="004960D8"/>
    <w:rsid w:val="004A16CF"/>
    <w:rsid w:val="004D08EB"/>
    <w:rsid w:val="004D0DC0"/>
    <w:rsid w:val="004E52B5"/>
    <w:rsid w:val="004E58DD"/>
    <w:rsid w:val="004E7990"/>
    <w:rsid w:val="004F77F2"/>
    <w:rsid w:val="0051112F"/>
    <w:rsid w:val="00533DFC"/>
    <w:rsid w:val="005427D5"/>
    <w:rsid w:val="00544C0E"/>
    <w:rsid w:val="005478CD"/>
    <w:rsid w:val="005506D9"/>
    <w:rsid w:val="0055186E"/>
    <w:rsid w:val="005766F3"/>
    <w:rsid w:val="00584EF8"/>
    <w:rsid w:val="005A3C5B"/>
    <w:rsid w:val="005A7141"/>
    <w:rsid w:val="005B1B32"/>
    <w:rsid w:val="005C6516"/>
    <w:rsid w:val="005D2894"/>
    <w:rsid w:val="005D41AA"/>
    <w:rsid w:val="005D5798"/>
    <w:rsid w:val="005E4D25"/>
    <w:rsid w:val="00606841"/>
    <w:rsid w:val="006107BB"/>
    <w:rsid w:val="0063291B"/>
    <w:rsid w:val="006600DF"/>
    <w:rsid w:val="00662006"/>
    <w:rsid w:val="0068081C"/>
    <w:rsid w:val="00680FC1"/>
    <w:rsid w:val="0068594A"/>
    <w:rsid w:val="006930E2"/>
    <w:rsid w:val="00693632"/>
    <w:rsid w:val="00693B84"/>
    <w:rsid w:val="00695891"/>
    <w:rsid w:val="00696A04"/>
    <w:rsid w:val="00697CB9"/>
    <w:rsid w:val="006A04E2"/>
    <w:rsid w:val="006C0627"/>
    <w:rsid w:val="006C4C27"/>
    <w:rsid w:val="006D0F21"/>
    <w:rsid w:val="006E4D24"/>
    <w:rsid w:val="006F0AB5"/>
    <w:rsid w:val="006F271C"/>
    <w:rsid w:val="00710DFF"/>
    <w:rsid w:val="007221A6"/>
    <w:rsid w:val="00755407"/>
    <w:rsid w:val="00770CF8"/>
    <w:rsid w:val="00776EF0"/>
    <w:rsid w:val="00793A40"/>
    <w:rsid w:val="00797688"/>
    <w:rsid w:val="007C67F2"/>
    <w:rsid w:val="007D1CF6"/>
    <w:rsid w:val="008024C4"/>
    <w:rsid w:val="00803277"/>
    <w:rsid w:val="0081063B"/>
    <w:rsid w:val="00820739"/>
    <w:rsid w:val="00825874"/>
    <w:rsid w:val="00876540"/>
    <w:rsid w:val="00880991"/>
    <w:rsid w:val="0089703D"/>
    <w:rsid w:val="00897B86"/>
    <w:rsid w:val="008A2692"/>
    <w:rsid w:val="008A4341"/>
    <w:rsid w:val="008B389B"/>
    <w:rsid w:val="008C2B8E"/>
    <w:rsid w:val="008C4E98"/>
    <w:rsid w:val="008D4677"/>
    <w:rsid w:val="008D55B8"/>
    <w:rsid w:val="008E5CEA"/>
    <w:rsid w:val="008F6DE6"/>
    <w:rsid w:val="009038B2"/>
    <w:rsid w:val="00903B45"/>
    <w:rsid w:val="00942420"/>
    <w:rsid w:val="00952D26"/>
    <w:rsid w:val="00966DCD"/>
    <w:rsid w:val="009770CE"/>
    <w:rsid w:val="00991147"/>
    <w:rsid w:val="009B0091"/>
    <w:rsid w:val="009E0307"/>
    <w:rsid w:val="009E4EEF"/>
    <w:rsid w:val="009E4F56"/>
    <w:rsid w:val="00A003BE"/>
    <w:rsid w:val="00A0456B"/>
    <w:rsid w:val="00A07286"/>
    <w:rsid w:val="00A078C7"/>
    <w:rsid w:val="00A13E14"/>
    <w:rsid w:val="00A16187"/>
    <w:rsid w:val="00A16790"/>
    <w:rsid w:val="00A423DD"/>
    <w:rsid w:val="00A47108"/>
    <w:rsid w:val="00A90F04"/>
    <w:rsid w:val="00A93A91"/>
    <w:rsid w:val="00AA361C"/>
    <w:rsid w:val="00AA53E9"/>
    <w:rsid w:val="00AA7133"/>
    <w:rsid w:val="00AB28AA"/>
    <w:rsid w:val="00AE4B53"/>
    <w:rsid w:val="00AE675B"/>
    <w:rsid w:val="00AF208E"/>
    <w:rsid w:val="00B00D8B"/>
    <w:rsid w:val="00B16050"/>
    <w:rsid w:val="00B37C54"/>
    <w:rsid w:val="00B407F3"/>
    <w:rsid w:val="00B45097"/>
    <w:rsid w:val="00B5448C"/>
    <w:rsid w:val="00B553D1"/>
    <w:rsid w:val="00B60F6F"/>
    <w:rsid w:val="00B7487C"/>
    <w:rsid w:val="00BA423C"/>
    <w:rsid w:val="00BF05C3"/>
    <w:rsid w:val="00BF2B61"/>
    <w:rsid w:val="00BF6543"/>
    <w:rsid w:val="00C06C54"/>
    <w:rsid w:val="00C34BF7"/>
    <w:rsid w:val="00C471B4"/>
    <w:rsid w:val="00C5582C"/>
    <w:rsid w:val="00C658E7"/>
    <w:rsid w:val="00C81BD3"/>
    <w:rsid w:val="00C83511"/>
    <w:rsid w:val="00C84545"/>
    <w:rsid w:val="00CA0FD9"/>
    <w:rsid w:val="00CA46A0"/>
    <w:rsid w:val="00CB0FC5"/>
    <w:rsid w:val="00CC428E"/>
    <w:rsid w:val="00CC64BF"/>
    <w:rsid w:val="00CE3719"/>
    <w:rsid w:val="00CF42ED"/>
    <w:rsid w:val="00CF5059"/>
    <w:rsid w:val="00D045F0"/>
    <w:rsid w:val="00D07D85"/>
    <w:rsid w:val="00D15201"/>
    <w:rsid w:val="00D27A67"/>
    <w:rsid w:val="00D42D33"/>
    <w:rsid w:val="00D45C66"/>
    <w:rsid w:val="00D47502"/>
    <w:rsid w:val="00D61158"/>
    <w:rsid w:val="00D61BF2"/>
    <w:rsid w:val="00D66C73"/>
    <w:rsid w:val="00D72559"/>
    <w:rsid w:val="00D9656A"/>
    <w:rsid w:val="00D979AE"/>
    <w:rsid w:val="00DA2F32"/>
    <w:rsid w:val="00DE680F"/>
    <w:rsid w:val="00DF0A9F"/>
    <w:rsid w:val="00DF175D"/>
    <w:rsid w:val="00DF3FFF"/>
    <w:rsid w:val="00DF477B"/>
    <w:rsid w:val="00E0716B"/>
    <w:rsid w:val="00E11D65"/>
    <w:rsid w:val="00E13CDF"/>
    <w:rsid w:val="00E20E89"/>
    <w:rsid w:val="00E35AAC"/>
    <w:rsid w:val="00E37A4D"/>
    <w:rsid w:val="00E46116"/>
    <w:rsid w:val="00E50B96"/>
    <w:rsid w:val="00E60A41"/>
    <w:rsid w:val="00E75D97"/>
    <w:rsid w:val="00E80971"/>
    <w:rsid w:val="00E92770"/>
    <w:rsid w:val="00E92808"/>
    <w:rsid w:val="00E964F5"/>
    <w:rsid w:val="00EA1ABF"/>
    <w:rsid w:val="00EB1567"/>
    <w:rsid w:val="00EC0B26"/>
    <w:rsid w:val="00EE4049"/>
    <w:rsid w:val="00EE5889"/>
    <w:rsid w:val="00EF5969"/>
    <w:rsid w:val="00F047EF"/>
    <w:rsid w:val="00F0495E"/>
    <w:rsid w:val="00F054B0"/>
    <w:rsid w:val="00F13BE4"/>
    <w:rsid w:val="00F15E21"/>
    <w:rsid w:val="00F46FEA"/>
    <w:rsid w:val="00F644D4"/>
    <w:rsid w:val="00F657E9"/>
    <w:rsid w:val="00F764E2"/>
    <w:rsid w:val="00F85C4C"/>
    <w:rsid w:val="00FA08BD"/>
    <w:rsid w:val="00FA40AD"/>
    <w:rsid w:val="00FD09A8"/>
    <w:rsid w:val="00FE4866"/>
    <w:rsid w:val="00FF074C"/>
    <w:rsid w:val="00FF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EA1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ABF"/>
    <w:rPr>
      <w:sz w:val="22"/>
      <w:szCs w:val="22"/>
    </w:rPr>
  </w:style>
  <w:style w:type="character" w:styleId="PageNumber">
    <w:name w:val="page number"/>
    <w:basedOn w:val="DefaultParagraphFont"/>
    <w:uiPriority w:val="99"/>
    <w:semiHidden/>
    <w:unhideWhenUsed/>
    <w:rsid w:val="00EA1ABF"/>
  </w:style>
  <w:style w:type="character" w:styleId="Strong">
    <w:name w:val="Strong"/>
    <w:basedOn w:val="DefaultParagraphFont"/>
    <w:uiPriority w:val="22"/>
    <w:qFormat/>
    <w:rsid w:val="00396B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F40C9-7A92-A14D-9ACA-747EAA89B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5</Pages>
  <Words>1166</Words>
  <Characters>6650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244</cp:revision>
  <dcterms:created xsi:type="dcterms:W3CDTF">2023-09-11T17:22:00Z</dcterms:created>
  <dcterms:modified xsi:type="dcterms:W3CDTF">2023-09-21T17:55:00Z</dcterms:modified>
</cp:coreProperties>
</file>