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7187BD" w14:textId="36005696" w:rsidR="005F65F1" w:rsidRPr="009523E9" w:rsidRDefault="005F65F1" w:rsidP="005F65F1">
      <w:pPr>
        <w:pStyle w:val="TableParagraph"/>
        <w:framePr w:w="7345" w:hSpace="180" w:wrap="around" w:vAnchor="text" w:hAnchor="page" w:x="1345" w:y="-167"/>
        <w:spacing w:line="625" w:lineRule="exact"/>
        <w:rPr>
          <w:rFonts w:asciiTheme="minorHAnsi" w:hAnsiTheme="minorHAnsi" w:cstheme="minorHAnsi"/>
          <w:b/>
          <w:bCs/>
          <w:color w:val="000000" w:themeColor="text1"/>
          <w:sz w:val="28"/>
          <w:szCs w:val="28"/>
          <w:u w:val="single"/>
        </w:rPr>
      </w:pPr>
      <w:r w:rsidRPr="005F65F1">
        <w:rPr>
          <w:b/>
          <w:bCs/>
          <w:sz w:val="28"/>
          <w:szCs w:val="28"/>
          <w:u w:val="single"/>
        </w:rPr>
        <w:t>Title:</w:t>
      </w:r>
      <w:r w:rsidRPr="009523E9">
        <w:rPr>
          <w:rFonts w:asciiTheme="minorHAnsi" w:hAnsiTheme="minorHAnsi" w:cstheme="minorHAnsi"/>
          <w:b/>
          <w:bCs/>
          <w:color w:val="000000" w:themeColor="text1"/>
          <w:sz w:val="28"/>
          <w:szCs w:val="28"/>
          <w:u w:val="single"/>
        </w:rPr>
        <w:t>5OS01 Specialis</w:t>
      </w:r>
      <w:r w:rsidR="00FF4E05" w:rsidRPr="009523E9">
        <w:rPr>
          <w:rFonts w:asciiTheme="minorHAnsi" w:hAnsiTheme="minorHAnsi" w:cstheme="minorHAnsi"/>
          <w:b/>
          <w:bCs/>
          <w:color w:val="000000" w:themeColor="text1"/>
          <w:sz w:val="28"/>
          <w:szCs w:val="28"/>
          <w:u w:val="single"/>
        </w:rPr>
        <w:t>t</w:t>
      </w:r>
      <w:r w:rsidRPr="009523E9">
        <w:rPr>
          <w:rFonts w:asciiTheme="minorHAnsi" w:hAnsiTheme="minorHAnsi" w:cstheme="minorHAnsi"/>
          <w:b/>
          <w:bCs/>
          <w:color w:val="000000" w:themeColor="text1"/>
          <w:sz w:val="28"/>
          <w:szCs w:val="28"/>
          <w:u w:val="single"/>
        </w:rPr>
        <w:t xml:space="preserve"> Employment Law</w:t>
      </w:r>
    </w:p>
    <w:p w14:paraId="22B20D44" w14:textId="37C5B0D5" w:rsidR="00523AAA" w:rsidRPr="009523E9" w:rsidRDefault="00523AAA" w:rsidP="005F65F1">
      <w:pPr>
        <w:rPr>
          <w:rFonts w:asciiTheme="minorHAnsi" w:hAnsiTheme="minorHAnsi" w:cstheme="minorHAnsi"/>
          <w:b/>
          <w:bCs/>
          <w:color w:val="000000" w:themeColor="text1"/>
          <w:sz w:val="28"/>
          <w:szCs w:val="28"/>
          <w:u w:val="single"/>
        </w:rPr>
      </w:pPr>
    </w:p>
    <w:p w14:paraId="52D826C5" w14:textId="77777777" w:rsidR="00C80AE9" w:rsidRPr="009523E9" w:rsidRDefault="00C80AE9" w:rsidP="005F65F1">
      <w:pPr>
        <w:rPr>
          <w:rFonts w:asciiTheme="minorHAnsi" w:hAnsiTheme="minorHAnsi" w:cstheme="minorHAnsi"/>
          <w:b/>
          <w:bCs/>
          <w:color w:val="000000" w:themeColor="text1"/>
          <w:sz w:val="28"/>
          <w:szCs w:val="28"/>
          <w:u w:val="single"/>
        </w:rPr>
      </w:pPr>
    </w:p>
    <w:p w14:paraId="5EEDC254" w14:textId="77777777" w:rsidR="00342D51" w:rsidRPr="009523E9" w:rsidRDefault="00342D51" w:rsidP="005F65F1">
      <w:pPr>
        <w:rPr>
          <w:b/>
          <w:bCs/>
          <w:color w:val="000000" w:themeColor="text1"/>
        </w:rPr>
      </w:pPr>
      <w:r w:rsidRPr="009523E9">
        <w:rPr>
          <w:b/>
          <w:bCs/>
          <w:color w:val="000000" w:themeColor="text1"/>
        </w:rPr>
        <w:t>Ffion Evans</w:t>
      </w:r>
    </w:p>
    <w:p w14:paraId="0B469B0F" w14:textId="77777777" w:rsidR="00342D51" w:rsidRPr="009523E9" w:rsidRDefault="00342D51" w:rsidP="005F65F1">
      <w:pPr>
        <w:rPr>
          <w:b/>
          <w:bCs/>
          <w:color w:val="000000" w:themeColor="text1"/>
        </w:rPr>
      </w:pPr>
    </w:p>
    <w:p w14:paraId="0D7614B3" w14:textId="77777777" w:rsidR="00365D98" w:rsidRPr="009523E9" w:rsidRDefault="00365D98" w:rsidP="005F65F1">
      <w:pPr>
        <w:rPr>
          <w:b/>
          <w:bCs/>
          <w:color w:val="000000" w:themeColor="text1"/>
        </w:rPr>
      </w:pPr>
    </w:p>
    <w:p w14:paraId="6A1E4EF1" w14:textId="56C98EBF" w:rsidR="009F79F4" w:rsidRPr="009523E9" w:rsidRDefault="00C80AE9" w:rsidP="005F65F1">
      <w:pPr>
        <w:rPr>
          <w:color w:val="000000" w:themeColor="text1"/>
        </w:rPr>
      </w:pPr>
      <w:r w:rsidRPr="009523E9">
        <w:rPr>
          <w:b/>
          <w:bCs/>
          <w:color w:val="000000" w:themeColor="text1"/>
        </w:rPr>
        <w:t xml:space="preserve">Content List:  </w:t>
      </w:r>
      <w:r w:rsidR="009F79F4" w:rsidRPr="009523E9">
        <w:rPr>
          <w:bCs/>
          <w:color w:val="000000" w:themeColor="text1"/>
        </w:rPr>
        <w:t xml:space="preserve">1.1, 1.2, 1.3, </w:t>
      </w:r>
      <w:r w:rsidR="009F79F4" w:rsidRPr="009523E9">
        <w:rPr>
          <w:color w:val="000000" w:themeColor="text1"/>
        </w:rPr>
        <w:t>4.1, 4.2, 4.3, 4.4, 2.1, 2.2</w:t>
      </w:r>
    </w:p>
    <w:p w14:paraId="4B7EB3EE" w14:textId="11D841E0" w:rsidR="00365D98" w:rsidRPr="00CD2262" w:rsidRDefault="00C80AE9" w:rsidP="00CD2262">
      <w:pPr>
        <w:widowControl/>
        <w:autoSpaceDE/>
        <w:autoSpaceDN/>
        <w:spacing w:after="160" w:line="259" w:lineRule="auto"/>
        <w:rPr>
          <w:rFonts w:asciiTheme="minorHAnsi" w:eastAsiaTheme="minorHAnsi" w:hAnsiTheme="minorHAnsi" w:cstheme="minorBidi"/>
          <w:b/>
          <w:bCs/>
          <w:color w:val="000000" w:themeColor="text1"/>
          <w:u w:val="single"/>
        </w:rPr>
      </w:pPr>
      <w:r w:rsidRPr="009523E9">
        <w:rPr>
          <w:rFonts w:asciiTheme="minorHAnsi" w:eastAsiaTheme="minorHAnsi" w:hAnsiTheme="minorHAnsi" w:cstheme="minorBidi"/>
          <w:color w:val="000000" w:themeColor="text1"/>
        </w:rPr>
        <w:t xml:space="preserve"> </w:t>
      </w:r>
    </w:p>
    <w:p w14:paraId="1C6BACC9" w14:textId="70AD82C5" w:rsidR="00AF66D1" w:rsidRDefault="001F4289" w:rsidP="00C80AE9">
      <w:pPr>
        <w:rPr>
          <w:rFonts w:asciiTheme="minorHAnsi" w:hAnsiTheme="minorHAnsi" w:cstheme="minorHAnsi"/>
          <w:b/>
          <w:bCs/>
          <w:sz w:val="24"/>
          <w:szCs w:val="24"/>
          <w:u w:val="single"/>
        </w:rPr>
      </w:pPr>
      <w:r>
        <w:rPr>
          <w:rFonts w:asciiTheme="minorHAnsi" w:hAnsiTheme="minorHAnsi" w:cstheme="minorHAnsi"/>
          <w:b/>
          <w:bCs/>
          <w:sz w:val="24"/>
          <w:szCs w:val="24"/>
          <w:u w:val="single"/>
        </w:rPr>
        <w:t>Task 1</w:t>
      </w:r>
    </w:p>
    <w:p w14:paraId="40AB69C2" w14:textId="77777777" w:rsidR="00410028" w:rsidRDefault="00410028" w:rsidP="00410028">
      <w:pPr>
        <w:rPr>
          <w:rFonts w:asciiTheme="minorHAnsi" w:hAnsiTheme="minorHAnsi" w:cstheme="minorHAnsi"/>
          <w:b/>
          <w:bCs/>
          <w:sz w:val="24"/>
          <w:szCs w:val="24"/>
          <w:u w:val="single"/>
        </w:rPr>
      </w:pPr>
    </w:p>
    <w:p w14:paraId="5163194F" w14:textId="42C473EC" w:rsidR="00AF66D1" w:rsidRPr="00AF66D1" w:rsidRDefault="00AF66D1" w:rsidP="00AF66D1">
      <w:pPr>
        <w:rPr>
          <w:rFonts w:asciiTheme="minorHAnsi" w:hAnsiTheme="minorHAnsi" w:cstheme="minorHAnsi"/>
          <w:b/>
          <w:bCs/>
          <w:sz w:val="24"/>
          <w:szCs w:val="24"/>
          <w:u w:val="single"/>
        </w:rPr>
      </w:pPr>
      <w:r w:rsidRPr="00AF66D1">
        <w:rPr>
          <w:rFonts w:asciiTheme="minorHAnsi" w:hAnsiTheme="minorHAnsi" w:cstheme="minorHAnsi"/>
          <w:b/>
          <w:bCs/>
          <w:sz w:val="24"/>
          <w:szCs w:val="24"/>
          <w:u w:val="single"/>
        </w:rPr>
        <w:t xml:space="preserve">(AC 1.1) </w:t>
      </w:r>
      <w:r w:rsidR="002A332A" w:rsidRPr="00410028">
        <w:rPr>
          <w:rFonts w:asciiTheme="minorHAnsi" w:hAnsiTheme="minorHAnsi" w:cstheme="minorHAnsi"/>
          <w:b/>
          <w:bCs/>
          <w:sz w:val="24"/>
          <w:szCs w:val="24"/>
          <w:u w:val="single"/>
        </w:rPr>
        <w:t>Evaluate the aims and objectives of employment regulation</w:t>
      </w:r>
    </w:p>
    <w:p w14:paraId="2CD008AB" w14:textId="77777777" w:rsidR="00E9345B" w:rsidRPr="00E9345B" w:rsidRDefault="00E9345B" w:rsidP="00E9345B">
      <w:pPr>
        <w:pStyle w:val="ListParagraph"/>
        <w:ind w:left="360"/>
        <w:rPr>
          <w:rFonts w:asciiTheme="minorHAnsi" w:hAnsiTheme="minorHAnsi" w:cstheme="minorHAnsi"/>
          <w:b/>
          <w:bCs/>
          <w:sz w:val="24"/>
          <w:szCs w:val="24"/>
          <w:u w:val="single"/>
        </w:rPr>
      </w:pPr>
    </w:p>
    <w:p w14:paraId="3E564403" w14:textId="43C969F7" w:rsidR="00ED723B" w:rsidRDefault="001B11DE" w:rsidP="00C80AE9">
      <w:pPr>
        <w:rPr>
          <w:rFonts w:asciiTheme="minorHAnsi" w:hAnsiTheme="minorHAnsi" w:cstheme="minorHAnsi"/>
          <w:color w:val="000000" w:themeColor="text1"/>
          <w:sz w:val="24"/>
          <w:szCs w:val="24"/>
        </w:rPr>
      </w:pPr>
      <w:r>
        <w:rPr>
          <w:rFonts w:asciiTheme="minorHAnsi" w:hAnsiTheme="minorHAnsi" w:cstheme="minorHAnsi"/>
          <w:color w:val="000000" w:themeColor="text1"/>
          <w:sz w:val="24"/>
          <w:szCs w:val="24"/>
        </w:rPr>
        <w:t>I</w:t>
      </w:r>
      <w:r w:rsidR="003540A1">
        <w:rPr>
          <w:rFonts w:asciiTheme="minorHAnsi" w:hAnsiTheme="minorHAnsi" w:cstheme="minorHAnsi"/>
          <w:color w:val="000000" w:themeColor="text1"/>
          <w:sz w:val="24"/>
          <w:szCs w:val="24"/>
        </w:rPr>
        <w:t xml:space="preserve">n </w:t>
      </w:r>
      <w:r w:rsidR="00E721E4">
        <w:rPr>
          <w:rFonts w:asciiTheme="minorHAnsi" w:hAnsiTheme="minorHAnsi" w:cstheme="minorHAnsi"/>
          <w:color w:val="000000" w:themeColor="text1"/>
          <w:sz w:val="24"/>
          <w:szCs w:val="24"/>
        </w:rPr>
        <w:t xml:space="preserve">more </w:t>
      </w:r>
      <w:r w:rsidR="003540A1">
        <w:rPr>
          <w:rFonts w:asciiTheme="minorHAnsi" w:hAnsiTheme="minorHAnsi" w:cstheme="minorHAnsi"/>
          <w:color w:val="000000" w:themeColor="text1"/>
          <w:sz w:val="24"/>
          <w:szCs w:val="24"/>
        </w:rPr>
        <w:t>r</w:t>
      </w:r>
      <w:r w:rsidR="00E906B4">
        <w:rPr>
          <w:rFonts w:asciiTheme="minorHAnsi" w:hAnsiTheme="minorHAnsi" w:cstheme="minorHAnsi"/>
          <w:color w:val="000000" w:themeColor="text1"/>
          <w:sz w:val="24"/>
          <w:szCs w:val="24"/>
        </w:rPr>
        <w:t>ecent</w:t>
      </w:r>
      <w:r w:rsidR="003540A1">
        <w:rPr>
          <w:rFonts w:asciiTheme="minorHAnsi" w:hAnsiTheme="minorHAnsi" w:cstheme="minorHAnsi"/>
          <w:color w:val="000000" w:themeColor="text1"/>
          <w:sz w:val="24"/>
          <w:szCs w:val="24"/>
        </w:rPr>
        <w:t xml:space="preserve"> years it has become </w:t>
      </w:r>
      <w:r w:rsidR="002E4D05">
        <w:rPr>
          <w:rFonts w:asciiTheme="minorHAnsi" w:hAnsiTheme="minorHAnsi" w:cstheme="minorHAnsi"/>
          <w:color w:val="000000" w:themeColor="text1"/>
          <w:sz w:val="24"/>
          <w:szCs w:val="24"/>
        </w:rPr>
        <w:t>vital</w:t>
      </w:r>
      <w:r w:rsidR="003540A1">
        <w:rPr>
          <w:rFonts w:asciiTheme="minorHAnsi" w:hAnsiTheme="minorHAnsi" w:cstheme="minorHAnsi"/>
          <w:color w:val="000000" w:themeColor="text1"/>
          <w:sz w:val="24"/>
          <w:szCs w:val="24"/>
        </w:rPr>
        <w:t xml:space="preserve"> for H</w:t>
      </w:r>
      <w:r w:rsidR="00FF16A7">
        <w:rPr>
          <w:rFonts w:asciiTheme="minorHAnsi" w:hAnsiTheme="minorHAnsi" w:cstheme="minorHAnsi"/>
          <w:color w:val="000000" w:themeColor="text1"/>
          <w:sz w:val="24"/>
          <w:szCs w:val="24"/>
        </w:rPr>
        <w:t xml:space="preserve">R </w:t>
      </w:r>
      <w:r w:rsidR="003540A1">
        <w:rPr>
          <w:rFonts w:asciiTheme="minorHAnsi" w:hAnsiTheme="minorHAnsi" w:cstheme="minorHAnsi"/>
          <w:color w:val="000000" w:themeColor="text1"/>
          <w:sz w:val="24"/>
          <w:szCs w:val="24"/>
        </w:rPr>
        <w:t>managers</w:t>
      </w:r>
      <w:r w:rsidR="008811A0">
        <w:rPr>
          <w:rFonts w:asciiTheme="minorHAnsi" w:hAnsiTheme="minorHAnsi" w:cstheme="minorHAnsi"/>
          <w:color w:val="000000" w:themeColor="text1"/>
          <w:sz w:val="24"/>
          <w:szCs w:val="24"/>
        </w:rPr>
        <w:t xml:space="preserve"> to maintain a good working knowledge of employment law.</w:t>
      </w:r>
      <w:r w:rsidR="00ED723B" w:rsidRPr="00ED723B">
        <w:rPr>
          <w:rFonts w:asciiTheme="minorHAnsi" w:hAnsiTheme="minorHAnsi" w:cstheme="minorHAnsi"/>
          <w:color w:val="000000" w:themeColor="text1"/>
          <w:sz w:val="24"/>
          <w:szCs w:val="24"/>
        </w:rPr>
        <w:t xml:space="preserve"> </w:t>
      </w:r>
      <w:r w:rsidR="00ED723B">
        <w:rPr>
          <w:rFonts w:asciiTheme="minorHAnsi" w:hAnsiTheme="minorHAnsi" w:cstheme="minorHAnsi"/>
          <w:color w:val="000000" w:themeColor="text1"/>
          <w:sz w:val="24"/>
          <w:szCs w:val="24"/>
        </w:rPr>
        <w:t>This is because employment law case</w:t>
      </w:r>
      <w:r w:rsidR="004C0528">
        <w:rPr>
          <w:rFonts w:asciiTheme="minorHAnsi" w:hAnsiTheme="minorHAnsi" w:cstheme="minorHAnsi"/>
          <w:color w:val="000000" w:themeColor="text1"/>
          <w:sz w:val="24"/>
          <w:szCs w:val="24"/>
        </w:rPr>
        <w:t>s</w:t>
      </w:r>
      <w:r w:rsidR="00ED723B">
        <w:rPr>
          <w:rFonts w:asciiTheme="minorHAnsi" w:hAnsiTheme="minorHAnsi" w:cstheme="minorHAnsi"/>
          <w:color w:val="000000" w:themeColor="text1"/>
          <w:sz w:val="24"/>
          <w:szCs w:val="24"/>
        </w:rPr>
        <w:t xml:space="preserve"> </w:t>
      </w:r>
      <w:r w:rsidR="00E40A08">
        <w:rPr>
          <w:rFonts w:asciiTheme="minorHAnsi" w:hAnsiTheme="minorHAnsi" w:cstheme="minorHAnsi"/>
          <w:color w:val="000000" w:themeColor="text1"/>
          <w:sz w:val="24"/>
          <w:szCs w:val="24"/>
        </w:rPr>
        <w:t>have</w:t>
      </w:r>
      <w:r w:rsidR="00ED723B">
        <w:rPr>
          <w:rFonts w:asciiTheme="minorHAnsi" w:hAnsiTheme="minorHAnsi" w:cstheme="minorHAnsi"/>
          <w:color w:val="000000" w:themeColor="text1"/>
          <w:sz w:val="24"/>
          <w:szCs w:val="24"/>
        </w:rPr>
        <w:t xml:space="preserve"> increased</w:t>
      </w:r>
      <w:r w:rsidR="009A0DDC">
        <w:rPr>
          <w:rFonts w:asciiTheme="minorHAnsi" w:hAnsiTheme="minorHAnsi" w:cstheme="minorHAnsi"/>
          <w:color w:val="000000" w:themeColor="text1"/>
          <w:sz w:val="24"/>
          <w:szCs w:val="24"/>
        </w:rPr>
        <w:t xml:space="preserve"> </w:t>
      </w:r>
      <w:r w:rsidR="00546ED8">
        <w:rPr>
          <w:rFonts w:asciiTheme="minorHAnsi" w:hAnsiTheme="minorHAnsi" w:cstheme="minorHAnsi"/>
          <w:color w:val="000000" w:themeColor="text1"/>
          <w:sz w:val="24"/>
          <w:szCs w:val="24"/>
        </w:rPr>
        <w:t>significantly</w:t>
      </w:r>
      <w:r w:rsidR="008E6DA6">
        <w:rPr>
          <w:rFonts w:asciiTheme="minorHAnsi" w:hAnsiTheme="minorHAnsi" w:cstheme="minorHAnsi"/>
          <w:color w:val="000000" w:themeColor="text1"/>
          <w:sz w:val="24"/>
          <w:szCs w:val="24"/>
        </w:rPr>
        <w:t xml:space="preserve"> over the years</w:t>
      </w:r>
      <w:r w:rsidR="00546ED8">
        <w:rPr>
          <w:rFonts w:asciiTheme="minorHAnsi" w:hAnsiTheme="minorHAnsi" w:cstheme="minorHAnsi"/>
          <w:color w:val="000000" w:themeColor="text1"/>
          <w:sz w:val="24"/>
          <w:szCs w:val="24"/>
        </w:rPr>
        <w:t>. Due to this there are</w:t>
      </w:r>
      <w:r w:rsidR="00E92917">
        <w:rPr>
          <w:rFonts w:asciiTheme="minorHAnsi" w:hAnsiTheme="minorHAnsi" w:cstheme="minorHAnsi"/>
          <w:color w:val="000000" w:themeColor="text1"/>
          <w:sz w:val="24"/>
          <w:szCs w:val="24"/>
        </w:rPr>
        <w:t xml:space="preserve"> many situations </w:t>
      </w:r>
      <w:r w:rsidR="00F97AE0">
        <w:rPr>
          <w:rFonts w:asciiTheme="minorHAnsi" w:hAnsiTheme="minorHAnsi" w:cstheme="minorHAnsi"/>
          <w:color w:val="000000" w:themeColor="text1"/>
          <w:sz w:val="24"/>
          <w:szCs w:val="24"/>
        </w:rPr>
        <w:t>wh</w:t>
      </w:r>
      <w:r w:rsidR="00C5617D">
        <w:rPr>
          <w:rFonts w:asciiTheme="minorHAnsi" w:hAnsiTheme="minorHAnsi" w:cstheme="minorHAnsi"/>
          <w:color w:val="000000" w:themeColor="text1"/>
          <w:sz w:val="24"/>
          <w:szCs w:val="24"/>
        </w:rPr>
        <w:t>ere</w:t>
      </w:r>
      <w:r w:rsidR="00F97AE0">
        <w:rPr>
          <w:rFonts w:asciiTheme="minorHAnsi" w:hAnsiTheme="minorHAnsi" w:cstheme="minorHAnsi"/>
          <w:color w:val="000000" w:themeColor="text1"/>
          <w:sz w:val="24"/>
          <w:szCs w:val="24"/>
        </w:rPr>
        <w:t xml:space="preserve"> man</w:t>
      </w:r>
      <w:r w:rsidR="00A77B6E">
        <w:rPr>
          <w:rFonts w:asciiTheme="minorHAnsi" w:hAnsiTheme="minorHAnsi" w:cstheme="minorHAnsi"/>
          <w:color w:val="000000" w:themeColor="text1"/>
          <w:sz w:val="24"/>
          <w:szCs w:val="24"/>
        </w:rPr>
        <w:t>a</w:t>
      </w:r>
      <w:r w:rsidR="00F97AE0">
        <w:rPr>
          <w:rFonts w:asciiTheme="minorHAnsi" w:hAnsiTheme="minorHAnsi" w:cstheme="minorHAnsi"/>
          <w:color w:val="000000" w:themeColor="text1"/>
          <w:sz w:val="24"/>
          <w:szCs w:val="24"/>
        </w:rPr>
        <w:t>gers decisions and lack of oversight is leading to employees,</w:t>
      </w:r>
      <w:r w:rsidR="001A6401">
        <w:rPr>
          <w:rFonts w:asciiTheme="minorHAnsi" w:hAnsiTheme="minorHAnsi" w:cstheme="minorHAnsi"/>
          <w:color w:val="000000" w:themeColor="text1"/>
          <w:sz w:val="24"/>
          <w:szCs w:val="24"/>
        </w:rPr>
        <w:t xml:space="preserve"> </w:t>
      </w:r>
      <w:r w:rsidR="00F97AE0">
        <w:rPr>
          <w:rFonts w:asciiTheme="minorHAnsi" w:hAnsiTheme="minorHAnsi" w:cstheme="minorHAnsi"/>
          <w:color w:val="000000" w:themeColor="text1"/>
          <w:sz w:val="24"/>
          <w:szCs w:val="24"/>
        </w:rPr>
        <w:t xml:space="preserve">ex-employees </w:t>
      </w:r>
      <w:r w:rsidR="000C3414">
        <w:rPr>
          <w:rFonts w:asciiTheme="minorHAnsi" w:hAnsiTheme="minorHAnsi" w:cstheme="minorHAnsi"/>
          <w:color w:val="000000" w:themeColor="text1"/>
          <w:sz w:val="24"/>
          <w:szCs w:val="24"/>
        </w:rPr>
        <w:t>and failed job applications</w:t>
      </w:r>
      <w:r w:rsidR="00F525AC">
        <w:rPr>
          <w:rFonts w:asciiTheme="minorHAnsi" w:hAnsiTheme="minorHAnsi" w:cstheme="minorHAnsi"/>
          <w:color w:val="000000" w:themeColor="text1"/>
          <w:sz w:val="24"/>
          <w:szCs w:val="24"/>
        </w:rPr>
        <w:t xml:space="preserve"> being </w:t>
      </w:r>
      <w:r w:rsidR="00E62ADD">
        <w:rPr>
          <w:rFonts w:asciiTheme="minorHAnsi" w:hAnsiTheme="minorHAnsi" w:cstheme="minorHAnsi"/>
          <w:color w:val="000000" w:themeColor="text1"/>
          <w:sz w:val="24"/>
          <w:szCs w:val="24"/>
        </w:rPr>
        <w:t>challenged</w:t>
      </w:r>
      <w:r w:rsidR="009B123C">
        <w:rPr>
          <w:rFonts w:asciiTheme="minorHAnsi" w:hAnsiTheme="minorHAnsi" w:cstheme="minorHAnsi"/>
          <w:color w:val="000000" w:themeColor="text1"/>
          <w:sz w:val="24"/>
          <w:szCs w:val="24"/>
        </w:rPr>
        <w:t xml:space="preserve"> and an em</w:t>
      </w:r>
      <w:r w:rsidR="00593B3F">
        <w:rPr>
          <w:rFonts w:asciiTheme="minorHAnsi" w:hAnsiTheme="minorHAnsi" w:cstheme="minorHAnsi"/>
          <w:color w:val="000000" w:themeColor="text1"/>
          <w:sz w:val="24"/>
          <w:szCs w:val="24"/>
        </w:rPr>
        <w:t>ploying organisation i</w:t>
      </w:r>
      <w:r w:rsidR="00C86198">
        <w:rPr>
          <w:rFonts w:asciiTheme="minorHAnsi" w:hAnsiTheme="minorHAnsi" w:cstheme="minorHAnsi"/>
          <w:color w:val="000000" w:themeColor="text1"/>
          <w:sz w:val="24"/>
          <w:szCs w:val="24"/>
        </w:rPr>
        <w:t>s</w:t>
      </w:r>
      <w:r w:rsidR="00593B3F">
        <w:rPr>
          <w:rFonts w:asciiTheme="minorHAnsi" w:hAnsiTheme="minorHAnsi" w:cstheme="minorHAnsi"/>
          <w:color w:val="000000" w:themeColor="text1"/>
          <w:sz w:val="24"/>
          <w:szCs w:val="24"/>
        </w:rPr>
        <w:t xml:space="preserve"> </w:t>
      </w:r>
      <w:r w:rsidR="008510B2">
        <w:rPr>
          <w:rFonts w:asciiTheme="minorHAnsi" w:hAnsiTheme="minorHAnsi" w:cstheme="minorHAnsi"/>
          <w:color w:val="000000" w:themeColor="text1"/>
          <w:sz w:val="24"/>
          <w:szCs w:val="24"/>
        </w:rPr>
        <w:t xml:space="preserve">being </w:t>
      </w:r>
      <w:r w:rsidR="008510B2" w:rsidRPr="00775F74">
        <w:rPr>
          <w:rFonts w:asciiTheme="minorHAnsi" w:hAnsiTheme="minorHAnsi" w:cstheme="minorHAnsi"/>
          <w:color w:val="000000" w:themeColor="text1"/>
          <w:sz w:val="24"/>
          <w:szCs w:val="24"/>
        </w:rPr>
        <w:t>b</w:t>
      </w:r>
      <w:r w:rsidR="00D52B53" w:rsidRPr="00775F74">
        <w:rPr>
          <w:rFonts w:asciiTheme="minorHAnsi" w:hAnsiTheme="minorHAnsi" w:cstheme="minorHAnsi"/>
          <w:color w:val="000000" w:themeColor="text1"/>
          <w:sz w:val="24"/>
          <w:szCs w:val="24"/>
        </w:rPr>
        <w:t>r</w:t>
      </w:r>
      <w:r w:rsidR="008510B2" w:rsidRPr="00775F74">
        <w:rPr>
          <w:rFonts w:asciiTheme="minorHAnsi" w:hAnsiTheme="minorHAnsi" w:cstheme="minorHAnsi"/>
          <w:color w:val="000000" w:themeColor="text1"/>
          <w:sz w:val="24"/>
          <w:szCs w:val="24"/>
        </w:rPr>
        <w:t>ou</w:t>
      </w:r>
      <w:r w:rsidR="00C86198">
        <w:rPr>
          <w:rFonts w:asciiTheme="minorHAnsi" w:hAnsiTheme="minorHAnsi" w:cstheme="minorHAnsi"/>
          <w:color w:val="000000" w:themeColor="text1"/>
          <w:sz w:val="24"/>
          <w:szCs w:val="24"/>
        </w:rPr>
        <w:t>gh</w:t>
      </w:r>
      <w:r w:rsidR="008510B2">
        <w:rPr>
          <w:rFonts w:asciiTheme="minorHAnsi" w:hAnsiTheme="minorHAnsi" w:cstheme="minorHAnsi"/>
          <w:color w:val="000000" w:themeColor="text1"/>
          <w:sz w:val="24"/>
          <w:szCs w:val="24"/>
        </w:rPr>
        <w:t xml:space="preserve">t to </w:t>
      </w:r>
      <w:r w:rsidR="00C86198">
        <w:rPr>
          <w:rFonts w:asciiTheme="minorHAnsi" w:hAnsiTheme="minorHAnsi" w:cstheme="minorHAnsi"/>
          <w:color w:val="000000" w:themeColor="text1"/>
          <w:sz w:val="24"/>
          <w:szCs w:val="24"/>
        </w:rPr>
        <w:t>a court</w:t>
      </w:r>
      <w:r w:rsidR="00593B3F">
        <w:rPr>
          <w:rFonts w:asciiTheme="minorHAnsi" w:hAnsiTheme="minorHAnsi" w:cstheme="minorHAnsi"/>
          <w:color w:val="000000" w:themeColor="text1"/>
          <w:sz w:val="24"/>
          <w:szCs w:val="24"/>
        </w:rPr>
        <w:t xml:space="preserve"> or employment tribunal.</w:t>
      </w:r>
      <w:r w:rsidR="00775F74" w:rsidRPr="00775F74">
        <w:rPr>
          <w:rFonts w:asciiTheme="minorHAnsi" w:hAnsiTheme="minorHAnsi" w:cstheme="minorHAnsi"/>
          <w:color w:val="000000" w:themeColor="text1"/>
          <w:sz w:val="24"/>
          <w:szCs w:val="24"/>
        </w:rPr>
        <w:t xml:space="preserve"> </w:t>
      </w:r>
      <w:r w:rsidR="00775F74">
        <w:rPr>
          <w:rFonts w:asciiTheme="minorHAnsi" w:hAnsiTheme="minorHAnsi" w:cstheme="minorHAnsi"/>
          <w:color w:val="000000" w:themeColor="text1"/>
          <w:sz w:val="24"/>
          <w:szCs w:val="24"/>
        </w:rPr>
        <w:t>(Human Resource Management,2016)</w:t>
      </w:r>
    </w:p>
    <w:p w14:paraId="59E186EE" w14:textId="77777777" w:rsidR="003E3683" w:rsidRDefault="003E3683" w:rsidP="00C80AE9">
      <w:pPr>
        <w:rPr>
          <w:rFonts w:asciiTheme="minorHAnsi" w:hAnsiTheme="minorHAnsi" w:cstheme="minorHAnsi"/>
          <w:color w:val="000000" w:themeColor="text1"/>
          <w:sz w:val="24"/>
          <w:szCs w:val="24"/>
        </w:rPr>
      </w:pPr>
    </w:p>
    <w:p w14:paraId="4C938C4B" w14:textId="6A5FA312" w:rsidR="004D0C55" w:rsidRPr="00C06001" w:rsidRDefault="003E4991" w:rsidP="004D0C55">
      <w:pPr>
        <w:rPr>
          <w:rFonts w:asciiTheme="minorHAnsi" w:hAnsiTheme="minorHAnsi" w:cstheme="minorHAnsi"/>
          <w:color w:val="000000" w:themeColor="text1"/>
          <w:sz w:val="24"/>
          <w:szCs w:val="24"/>
        </w:rPr>
      </w:pPr>
      <w:r>
        <w:rPr>
          <w:rFonts w:asciiTheme="minorHAnsi" w:hAnsiTheme="minorHAnsi" w:cstheme="minorHAnsi"/>
          <w:color w:val="000000" w:themeColor="text1"/>
          <w:sz w:val="24"/>
          <w:szCs w:val="24"/>
        </w:rPr>
        <w:t xml:space="preserve">Employment regulation is also </w:t>
      </w:r>
      <w:r w:rsidR="00C2478F">
        <w:rPr>
          <w:rFonts w:asciiTheme="minorHAnsi" w:hAnsiTheme="minorHAnsi" w:cstheme="minorHAnsi"/>
          <w:color w:val="000000" w:themeColor="text1"/>
          <w:sz w:val="24"/>
          <w:szCs w:val="24"/>
        </w:rPr>
        <w:t>known</w:t>
      </w:r>
      <w:r>
        <w:rPr>
          <w:rFonts w:asciiTheme="minorHAnsi" w:hAnsiTheme="minorHAnsi" w:cstheme="minorHAnsi"/>
          <w:color w:val="000000" w:themeColor="text1"/>
          <w:sz w:val="24"/>
          <w:szCs w:val="24"/>
        </w:rPr>
        <w:t xml:space="preserve"> as employment la</w:t>
      </w:r>
      <w:r w:rsidR="001D0C52">
        <w:rPr>
          <w:rFonts w:asciiTheme="minorHAnsi" w:hAnsiTheme="minorHAnsi" w:cstheme="minorHAnsi"/>
          <w:color w:val="000000" w:themeColor="text1"/>
          <w:sz w:val="24"/>
          <w:szCs w:val="24"/>
        </w:rPr>
        <w:t>w</w:t>
      </w:r>
      <w:r>
        <w:rPr>
          <w:rFonts w:asciiTheme="minorHAnsi" w:hAnsiTheme="minorHAnsi" w:cstheme="minorHAnsi"/>
          <w:color w:val="000000" w:themeColor="text1"/>
          <w:sz w:val="24"/>
          <w:szCs w:val="24"/>
        </w:rPr>
        <w:t>. The purpose of employment law is to regulate the relationship between the employer and employee.</w:t>
      </w:r>
      <w:r w:rsidR="00182F91">
        <w:rPr>
          <w:rFonts w:asciiTheme="minorHAnsi" w:hAnsiTheme="minorHAnsi" w:cstheme="minorHAnsi"/>
          <w:color w:val="000000" w:themeColor="text1"/>
          <w:sz w:val="24"/>
          <w:szCs w:val="24"/>
        </w:rPr>
        <w:t xml:space="preserve"> Employment law enforces rules and sets </w:t>
      </w:r>
      <w:r w:rsidR="002273F6">
        <w:rPr>
          <w:rFonts w:asciiTheme="minorHAnsi" w:hAnsiTheme="minorHAnsi" w:cstheme="minorHAnsi"/>
          <w:color w:val="000000" w:themeColor="text1"/>
          <w:sz w:val="24"/>
          <w:szCs w:val="24"/>
        </w:rPr>
        <w:t>standards</w:t>
      </w:r>
      <w:r w:rsidR="00182F91">
        <w:rPr>
          <w:rFonts w:asciiTheme="minorHAnsi" w:hAnsiTheme="minorHAnsi" w:cstheme="minorHAnsi"/>
          <w:color w:val="000000" w:themeColor="text1"/>
          <w:sz w:val="24"/>
          <w:szCs w:val="24"/>
        </w:rPr>
        <w:t xml:space="preserve"> for both the employee and employer</w:t>
      </w:r>
      <w:r w:rsidR="006F276A">
        <w:rPr>
          <w:rFonts w:asciiTheme="minorHAnsi" w:hAnsiTheme="minorHAnsi" w:cstheme="minorHAnsi"/>
          <w:color w:val="000000" w:themeColor="text1"/>
          <w:sz w:val="24"/>
          <w:szCs w:val="24"/>
        </w:rPr>
        <w:t xml:space="preserve">, it also </w:t>
      </w:r>
      <w:r w:rsidR="00B72000" w:rsidRPr="00B72000">
        <w:rPr>
          <w:rFonts w:asciiTheme="minorHAnsi" w:hAnsiTheme="minorHAnsi" w:cstheme="minorHAnsi"/>
          <w:color w:val="1A1A1A"/>
          <w:sz w:val="24"/>
          <w:szCs w:val="24"/>
          <w:shd w:val="clear" w:color="auto" w:fill="FFFFFF"/>
        </w:rPr>
        <w:t>provides protection for the employer and employees when unreasonable decisions or behaviour might occur</w:t>
      </w:r>
      <w:r w:rsidR="006F276A">
        <w:rPr>
          <w:rFonts w:asciiTheme="minorHAnsi" w:hAnsiTheme="minorHAnsi" w:cstheme="minorHAnsi"/>
          <w:color w:val="1A1A1A"/>
          <w:sz w:val="24"/>
          <w:szCs w:val="24"/>
          <w:shd w:val="clear" w:color="auto" w:fill="FFFFFF"/>
        </w:rPr>
        <w:t xml:space="preserve">. </w:t>
      </w:r>
      <w:r w:rsidR="00670626">
        <w:rPr>
          <w:rFonts w:asciiTheme="minorHAnsi" w:hAnsiTheme="minorHAnsi" w:cstheme="minorHAnsi"/>
          <w:color w:val="000000" w:themeColor="text1"/>
          <w:sz w:val="24"/>
          <w:szCs w:val="24"/>
        </w:rPr>
        <w:t>(CIPD</w:t>
      </w:r>
      <w:r w:rsidR="00670626" w:rsidRPr="00670626">
        <w:rPr>
          <w:rFonts w:asciiTheme="minorHAnsi" w:hAnsiTheme="minorHAnsi" w:cstheme="minorHAnsi"/>
          <w:color w:val="000000" w:themeColor="text1"/>
          <w:sz w:val="28"/>
          <w:szCs w:val="28"/>
        </w:rPr>
        <w:t>)</w:t>
      </w:r>
      <w:r w:rsidR="00670626" w:rsidRPr="00670626">
        <w:rPr>
          <w:rFonts w:asciiTheme="minorHAnsi" w:hAnsiTheme="minorHAnsi" w:cstheme="minorHAnsi"/>
          <w:color w:val="58595B"/>
          <w:sz w:val="28"/>
          <w:szCs w:val="28"/>
          <w:shd w:val="clear" w:color="auto" w:fill="FFFFFF"/>
        </w:rPr>
        <w:t xml:space="preserve"> </w:t>
      </w:r>
      <w:r w:rsidR="00670626" w:rsidRPr="00670626">
        <w:rPr>
          <w:rFonts w:asciiTheme="minorHAnsi" w:hAnsiTheme="minorHAnsi" w:cstheme="minorHAnsi"/>
          <w:i/>
          <w:iCs/>
          <w:color w:val="000000" w:themeColor="text1"/>
          <w:sz w:val="24"/>
          <w:szCs w:val="24"/>
          <w:shd w:val="clear" w:color="auto" w:fill="FFFFFF"/>
        </w:rPr>
        <w:t>It governs what employers can expect from employees, what employers can ask employees to do, and employees’ rights at work</w:t>
      </w:r>
      <w:r w:rsidR="00670626" w:rsidRPr="00670626">
        <w:rPr>
          <w:rFonts w:ascii="Open Sans" w:hAnsi="Open Sans" w:cs="Open Sans"/>
          <w:b/>
          <w:bCs/>
          <w:i/>
          <w:iCs/>
          <w:color w:val="000000" w:themeColor="text1"/>
          <w:sz w:val="24"/>
          <w:szCs w:val="24"/>
          <w:shd w:val="clear" w:color="auto" w:fill="FFFFFF"/>
        </w:rPr>
        <w:t>.</w:t>
      </w:r>
      <w:r w:rsidR="004D0C55" w:rsidRPr="004D0C55">
        <w:rPr>
          <w:rFonts w:asciiTheme="minorHAnsi" w:hAnsiTheme="minorHAnsi" w:cstheme="minorHAnsi"/>
          <w:color w:val="000000" w:themeColor="text1"/>
          <w:sz w:val="24"/>
          <w:szCs w:val="24"/>
        </w:rPr>
        <w:t xml:space="preserve"> </w:t>
      </w:r>
      <w:r w:rsidR="004D0C55" w:rsidRPr="00C06001">
        <w:rPr>
          <w:rFonts w:asciiTheme="minorHAnsi" w:hAnsiTheme="minorHAnsi" w:cstheme="minorHAnsi"/>
          <w:color w:val="000000" w:themeColor="text1"/>
          <w:sz w:val="24"/>
          <w:szCs w:val="24"/>
        </w:rPr>
        <w:t xml:space="preserve">Having extensive </w:t>
      </w:r>
      <w:r w:rsidR="004D0C55">
        <w:rPr>
          <w:rFonts w:asciiTheme="minorHAnsi" w:hAnsiTheme="minorHAnsi" w:cstheme="minorHAnsi"/>
          <w:color w:val="000000" w:themeColor="text1"/>
          <w:sz w:val="24"/>
          <w:szCs w:val="24"/>
        </w:rPr>
        <w:t>employment regulations will help balance the</w:t>
      </w:r>
      <w:r w:rsidR="009915E6">
        <w:rPr>
          <w:rFonts w:asciiTheme="minorHAnsi" w:hAnsiTheme="minorHAnsi" w:cstheme="minorHAnsi"/>
          <w:color w:val="000000" w:themeColor="text1"/>
          <w:sz w:val="24"/>
          <w:szCs w:val="24"/>
        </w:rPr>
        <w:t xml:space="preserve"> power between </w:t>
      </w:r>
      <w:r w:rsidR="006C0CDE">
        <w:rPr>
          <w:rFonts w:asciiTheme="minorHAnsi" w:hAnsiTheme="minorHAnsi" w:cstheme="minorHAnsi"/>
          <w:color w:val="000000" w:themeColor="text1"/>
          <w:sz w:val="24"/>
          <w:szCs w:val="24"/>
        </w:rPr>
        <w:t>employees</w:t>
      </w:r>
      <w:r w:rsidR="009915E6">
        <w:rPr>
          <w:rFonts w:asciiTheme="minorHAnsi" w:hAnsiTheme="minorHAnsi" w:cstheme="minorHAnsi"/>
          <w:color w:val="000000" w:themeColor="text1"/>
          <w:sz w:val="24"/>
          <w:szCs w:val="24"/>
        </w:rPr>
        <w:t xml:space="preserve"> and employers, deter employers from </w:t>
      </w:r>
      <w:r w:rsidR="006935AD">
        <w:rPr>
          <w:rFonts w:asciiTheme="minorHAnsi" w:hAnsiTheme="minorHAnsi" w:cstheme="minorHAnsi"/>
          <w:color w:val="000000" w:themeColor="text1"/>
          <w:sz w:val="24"/>
          <w:szCs w:val="24"/>
        </w:rPr>
        <w:t xml:space="preserve">exploiting their powers </w:t>
      </w:r>
      <w:r w:rsidR="006C0CDE">
        <w:rPr>
          <w:rFonts w:asciiTheme="minorHAnsi" w:hAnsiTheme="minorHAnsi" w:cstheme="minorHAnsi"/>
          <w:color w:val="000000" w:themeColor="text1"/>
          <w:sz w:val="24"/>
          <w:szCs w:val="24"/>
        </w:rPr>
        <w:t>unreasonably.</w:t>
      </w:r>
      <w:r w:rsidR="00EC79C9">
        <w:rPr>
          <w:rFonts w:asciiTheme="minorHAnsi" w:hAnsiTheme="minorHAnsi" w:cstheme="minorHAnsi"/>
          <w:color w:val="000000" w:themeColor="text1"/>
          <w:sz w:val="24"/>
          <w:szCs w:val="24"/>
        </w:rPr>
        <w:t xml:space="preserve"> There are so</w:t>
      </w:r>
      <w:r w:rsidR="00BB6CFA">
        <w:rPr>
          <w:rFonts w:asciiTheme="minorHAnsi" w:hAnsiTheme="minorHAnsi" w:cstheme="minorHAnsi"/>
          <w:color w:val="000000" w:themeColor="text1"/>
          <w:sz w:val="24"/>
          <w:szCs w:val="24"/>
        </w:rPr>
        <w:t>me reasons against employment law</w:t>
      </w:r>
      <w:r w:rsidR="00DD7C81">
        <w:rPr>
          <w:rFonts w:asciiTheme="minorHAnsi" w:hAnsiTheme="minorHAnsi" w:cstheme="minorHAnsi"/>
          <w:color w:val="000000" w:themeColor="text1"/>
          <w:sz w:val="24"/>
          <w:szCs w:val="24"/>
        </w:rPr>
        <w:t xml:space="preserve">. It raises unemployment and slows the economic </w:t>
      </w:r>
      <w:r w:rsidR="001F4289">
        <w:rPr>
          <w:rFonts w:asciiTheme="minorHAnsi" w:hAnsiTheme="minorHAnsi" w:cstheme="minorHAnsi"/>
          <w:color w:val="000000" w:themeColor="text1"/>
          <w:sz w:val="24"/>
          <w:szCs w:val="24"/>
        </w:rPr>
        <w:t>growth;</w:t>
      </w:r>
      <w:r w:rsidR="00DD7C81">
        <w:rPr>
          <w:rFonts w:asciiTheme="minorHAnsi" w:hAnsiTheme="minorHAnsi" w:cstheme="minorHAnsi"/>
          <w:color w:val="000000" w:themeColor="text1"/>
          <w:sz w:val="24"/>
          <w:szCs w:val="24"/>
        </w:rPr>
        <w:t xml:space="preserve"> it deters inward </w:t>
      </w:r>
      <w:r w:rsidR="003057D7">
        <w:rPr>
          <w:rFonts w:asciiTheme="minorHAnsi" w:hAnsiTheme="minorHAnsi" w:cstheme="minorHAnsi"/>
          <w:color w:val="000000" w:themeColor="text1"/>
          <w:sz w:val="24"/>
          <w:szCs w:val="24"/>
        </w:rPr>
        <w:t>investments and raises cost for employers</w:t>
      </w:r>
      <w:r w:rsidR="00476CB7">
        <w:rPr>
          <w:rFonts w:asciiTheme="minorHAnsi" w:hAnsiTheme="minorHAnsi" w:cstheme="minorHAnsi"/>
          <w:color w:val="000000" w:themeColor="text1"/>
          <w:sz w:val="24"/>
          <w:szCs w:val="24"/>
        </w:rPr>
        <w:t xml:space="preserve"> and can make our economy less competitive internationally. </w:t>
      </w:r>
      <w:r w:rsidR="00775F74">
        <w:rPr>
          <w:rFonts w:asciiTheme="minorHAnsi" w:hAnsiTheme="minorHAnsi" w:cstheme="minorHAnsi"/>
          <w:color w:val="000000" w:themeColor="text1"/>
          <w:sz w:val="24"/>
          <w:szCs w:val="24"/>
        </w:rPr>
        <w:t>(Introduction to Employment Law,2019)</w:t>
      </w:r>
    </w:p>
    <w:p w14:paraId="66AD040D" w14:textId="5379F6AE" w:rsidR="0092360D" w:rsidRPr="004D0C55" w:rsidRDefault="0092360D" w:rsidP="00C80AE9">
      <w:pPr>
        <w:rPr>
          <w:rFonts w:ascii="Open Sans" w:hAnsi="Open Sans" w:cs="Open Sans"/>
          <w:color w:val="000000" w:themeColor="text1"/>
          <w:sz w:val="24"/>
          <w:szCs w:val="24"/>
          <w:shd w:val="clear" w:color="auto" w:fill="FFFFFF"/>
        </w:rPr>
      </w:pPr>
    </w:p>
    <w:p w14:paraId="30D6455C" w14:textId="46067B54" w:rsidR="004F0E05" w:rsidRPr="004F0E05" w:rsidRDefault="001D15A6" w:rsidP="004F0E05">
      <w:pPr>
        <w:rPr>
          <w:rFonts w:asciiTheme="minorHAnsi" w:hAnsiTheme="minorHAnsi" w:cstheme="minorHAnsi"/>
          <w:i/>
          <w:iCs/>
          <w:color w:val="000000" w:themeColor="text1"/>
          <w:sz w:val="24"/>
          <w:szCs w:val="24"/>
        </w:rPr>
      </w:pPr>
      <w:r w:rsidRPr="001D15A6">
        <w:rPr>
          <w:rFonts w:asciiTheme="minorHAnsi" w:hAnsiTheme="minorHAnsi" w:cstheme="minorHAnsi"/>
          <w:color w:val="000000" w:themeColor="text1"/>
          <w:sz w:val="24"/>
          <w:szCs w:val="24"/>
          <w:shd w:val="clear" w:color="auto" w:fill="FFFFFF"/>
        </w:rPr>
        <w:t>Employment law can be divided into two categories</w:t>
      </w:r>
      <w:r>
        <w:rPr>
          <w:rFonts w:asciiTheme="minorHAnsi" w:hAnsiTheme="minorHAnsi" w:cstheme="minorHAnsi"/>
          <w:color w:val="000000" w:themeColor="text1"/>
          <w:sz w:val="24"/>
          <w:szCs w:val="24"/>
          <w:shd w:val="clear" w:color="auto" w:fill="FFFFFF"/>
        </w:rPr>
        <w:t xml:space="preserve">, </w:t>
      </w:r>
      <w:r w:rsidR="00FD2D40">
        <w:rPr>
          <w:rFonts w:asciiTheme="minorHAnsi" w:hAnsiTheme="minorHAnsi" w:cstheme="minorHAnsi"/>
          <w:color w:val="000000" w:themeColor="text1"/>
          <w:sz w:val="24"/>
          <w:szCs w:val="24"/>
          <w:shd w:val="clear" w:color="auto" w:fill="FFFFFF"/>
        </w:rPr>
        <w:t xml:space="preserve">one </w:t>
      </w:r>
      <w:r w:rsidR="00BD3AFF" w:rsidRPr="00BD3AFF">
        <w:rPr>
          <w:rFonts w:asciiTheme="minorHAnsi" w:hAnsiTheme="minorHAnsi" w:cstheme="minorHAnsi"/>
          <w:color w:val="000000" w:themeColor="text1"/>
          <w:sz w:val="24"/>
          <w:szCs w:val="24"/>
          <w:shd w:val="clear" w:color="auto" w:fill="FFFFFF"/>
        </w:rPr>
        <w:t>c</w:t>
      </w:r>
      <w:r w:rsidR="00BD3AFF" w:rsidRPr="00BD3AFF">
        <w:rPr>
          <w:rFonts w:asciiTheme="minorHAnsi" w:hAnsiTheme="minorHAnsi" w:cstheme="minorHAnsi"/>
          <w:color w:val="1A1A1A"/>
          <w:sz w:val="24"/>
          <w:szCs w:val="24"/>
          <w:shd w:val="clear" w:color="auto" w:fill="FFFFFF"/>
        </w:rPr>
        <w:t>oncerning an employee and</w:t>
      </w:r>
      <w:r w:rsidR="009D2794">
        <w:rPr>
          <w:rFonts w:asciiTheme="minorHAnsi" w:hAnsiTheme="minorHAnsi" w:cstheme="minorHAnsi"/>
          <w:color w:val="1A1A1A"/>
          <w:sz w:val="24"/>
          <w:szCs w:val="24"/>
          <w:shd w:val="clear" w:color="auto" w:fill="FFFFFF"/>
        </w:rPr>
        <w:t xml:space="preserve"> their </w:t>
      </w:r>
      <w:r w:rsidR="00BD3AFF" w:rsidRPr="00BD3AFF">
        <w:rPr>
          <w:rFonts w:asciiTheme="minorHAnsi" w:hAnsiTheme="minorHAnsi" w:cstheme="minorHAnsi"/>
          <w:color w:val="1A1A1A"/>
          <w:sz w:val="24"/>
          <w:szCs w:val="24"/>
          <w:shd w:val="clear" w:color="auto" w:fill="FFFFFF"/>
        </w:rPr>
        <w:t xml:space="preserve">respective rights and obligations, and </w:t>
      </w:r>
      <w:r w:rsidR="00FD2D40">
        <w:rPr>
          <w:rFonts w:asciiTheme="minorHAnsi" w:hAnsiTheme="minorHAnsi" w:cstheme="minorHAnsi"/>
          <w:color w:val="1A1A1A"/>
          <w:sz w:val="24"/>
          <w:szCs w:val="24"/>
          <w:shd w:val="clear" w:color="auto" w:fill="FFFFFF"/>
        </w:rPr>
        <w:t>secondly the</w:t>
      </w:r>
      <w:r w:rsidR="00BD3AFF" w:rsidRPr="00BD3AFF">
        <w:rPr>
          <w:rFonts w:asciiTheme="minorHAnsi" w:hAnsiTheme="minorHAnsi" w:cstheme="minorHAnsi"/>
          <w:color w:val="1A1A1A"/>
          <w:sz w:val="24"/>
          <w:szCs w:val="24"/>
          <w:shd w:val="clear" w:color="auto" w:fill="FFFFFF"/>
        </w:rPr>
        <w:t xml:space="preserve"> concerning employer’s rights and obligations</w:t>
      </w:r>
      <w:r w:rsidR="00DD0156">
        <w:rPr>
          <w:rFonts w:asciiTheme="minorHAnsi" w:hAnsiTheme="minorHAnsi" w:cstheme="minorHAnsi"/>
          <w:color w:val="1A1A1A"/>
          <w:sz w:val="24"/>
          <w:szCs w:val="24"/>
          <w:shd w:val="clear" w:color="auto" w:fill="FFFFFF"/>
        </w:rPr>
        <w:t xml:space="preserve">. </w:t>
      </w:r>
      <w:r w:rsidR="004F0E05">
        <w:rPr>
          <w:rFonts w:asciiTheme="minorHAnsi" w:hAnsiTheme="minorHAnsi" w:cstheme="minorHAnsi"/>
          <w:color w:val="000000" w:themeColor="text1"/>
          <w:sz w:val="24"/>
          <w:szCs w:val="24"/>
        </w:rPr>
        <w:t>(</w:t>
      </w:r>
      <w:r w:rsidR="004F0E05" w:rsidRPr="006F6DB7">
        <w:rPr>
          <w:rFonts w:asciiTheme="minorHAnsi" w:hAnsiTheme="minorHAnsi" w:cstheme="minorHAnsi"/>
          <w:i/>
          <w:iCs/>
          <w:color w:val="000000" w:themeColor="text1"/>
          <w:sz w:val="24"/>
          <w:szCs w:val="24"/>
        </w:rPr>
        <w:t>Introduction to Employment Law</w:t>
      </w:r>
      <w:r w:rsidR="0090381B">
        <w:rPr>
          <w:rFonts w:asciiTheme="minorHAnsi" w:hAnsiTheme="minorHAnsi" w:cstheme="minorHAnsi"/>
          <w:i/>
          <w:iCs/>
          <w:color w:val="000000" w:themeColor="text1"/>
          <w:sz w:val="24"/>
          <w:szCs w:val="24"/>
        </w:rPr>
        <w:t>,2019</w:t>
      </w:r>
      <w:r w:rsidR="004F0E05" w:rsidRPr="006F6DB7">
        <w:rPr>
          <w:rFonts w:asciiTheme="minorHAnsi" w:hAnsiTheme="minorHAnsi" w:cstheme="minorHAnsi"/>
          <w:i/>
          <w:iCs/>
          <w:color w:val="000000" w:themeColor="text1"/>
          <w:sz w:val="24"/>
          <w:szCs w:val="24"/>
        </w:rPr>
        <w:t>)</w:t>
      </w:r>
      <w:r w:rsidR="00FF4E05" w:rsidRPr="00FF4E05">
        <w:rPr>
          <w:rFonts w:asciiTheme="minorHAnsi" w:hAnsiTheme="minorHAnsi" w:cstheme="minorHAnsi"/>
          <w:i/>
          <w:iCs/>
          <w:color w:val="C00000"/>
          <w:sz w:val="24"/>
          <w:szCs w:val="24"/>
        </w:rPr>
        <w:t>.</w:t>
      </w:r>
      <w:r w:rsidR="004F0E05" w:rsidRPr="006F6DB7">
        <w:rPr>
          <w:rFonts w:asciiTheme="minorHAnsi" w:hAnsiTheme="minorHAnsi" w:cstheme="minorHAnsi"/>
          <w:i/>
          <w:iCs/>
          <w:color w:val="000000" w:themeColor="text1"/>
          <w:sz w:val="24"/>
          <w:szCs w:val="24"/>
        </w:rPr>
        <w:t xml:space="preserve"> </w:t>
      </w:r>
      <w:r w:rsidR="004F0E05" w:rsidRPr="004F0E05">
        <w:rPr>
          <w:rFonts w:asciiTheme="minorHAnsi" w:hAnsiTheme="minorHAnsi" w:cstheme="minorHAnsi"/>
          <w:i/>
          <w:iCs/>
          <w:color w:val="000000" w:themeColor="text1"/>
          <w:sz w:val="24"/>
          <w:szCs w:val="24"/>
        </w:rPr>
        <w:t xml:space="preserve">In employment law a contract is made between the employer and the employees, consisting of </w:t>
      </w:r>
      <w:proofErr w:type="gramStart"/>
      <w:r w:rsidR="004F0E05" w:rsidRPr="004F0E05">
        <w:rPr>
          <w:rFonts w:asciiTheme="minorHAnsi" w:hAnsiTheme="minorHAnsi" w:cstheme="minorHAnsi"/>
          <w:i/>
          <w:iCs/>
          <w:color w:val="000000" w:themeColor="text1"/>
          <w:sz w:val="24"/>
          <w:szCs w:val="24"/>
        </w:rPr>
        <w:t>a number of</w:t>
      </w:r>
      <w:proofErr w:type="gramEnd"/>
      <w:r w:rsidR="004F0E05" w:rsidRPr="004F0E05">
        <w:rPr>
          <w:rFonts w:asciiTheme="minorHAnsi" w:hAnsiTheme="minorHAnsi" w:cstheme="minorHAnsi"/>
          <w:i/>
          <w:iCs/>
          <w:color w:val="000000" w:themeColor="text1"/>
          <w:sz w:val="24"/>
          <w:szCs w:val="24"/>
        </w:rPr>
        <w:t xml:space="preserve"> obligations on both sides of the agreement. If one of those obligations is breached in some way, there can be a dispute under the law of contract.</w:t>
      </w:r>
    </w:p>
    <w:p w14:paraId="0B2A6F20" w14:textId="272FA307" w:rsidR="001D15A6" w:rsidRPr="00BD3AFF" w:rsidRDefault="001D15A6" w:rsidP="00C80AE9">
      <w:pPr>
        <w:rPr>
          <w:rFonts w:asciiTheme="minorHAnsi" w:hAnsiTheme="minorHAnsi" w:cstheme="minorHAnsi"/>
          <w:color w:val="000000" w:themeColor="text1"/>
          <w:sz w:val="24"/>
          <w:szCs w:val="24"/>
        </w:rPr>
      </w:pPr>
    </w:p>
    <w:p w14:paraId="5AECA0C4" w14:textId="77777777" w:rsidR="00307827" w:rsidRDefault="00271687" w:rsidP="005F65F1">
      <w:pPr>
        <w:rPr>
          <w:rFonts w:asciiTheme="minorHAnsi" w:hAnsiTheme="minorHAnsi" w:cstheme="minorHAnsi"/>
          <w:color w:val="000000" w:themeColor="text1"/>
          <w:sz w:val="24"/>
          <w:szCs w:val="24"/>
          <w:shd w:val="clear" w:color="auto" w:fill="FFFFFF"/>
        </w:rPr>
      </w:pPr>
      <w:r w:rsidRPr="006C5B9B">
        <w:rPr>
          <w:rFonts w:asciiTheme="minorHAnsi" w:hAnsiTheme="minorHAnsi" w:cstheme="minorHAnsi"/>
          <w:color w:val="000000" w:themeColor="text1"/>
          <w:sz w:val="24"/>
          <w:szCs w:val="24"/>
          <w:shd w:val="clear" w:color="auto" w:fill="FFFFFF"/>
        </w:rPr>
        <w:t xml:space="preserve">There are many </w:t>
      </w:r>
      <w:r w:rsidR="00116C48" w:rsidRPr="006C5B9B">
        <w:rPr>
          <w:rFonts w:asciiTheme="minorHAnsi" w:hAnsiTheme="minorHAnsi" w:cstheme="minorHAnsi"/>
          <w:color w:val="000000" w:themeColor="text1"/>
          <w:sz w:val="24"/>
          <w:szCs w:val="24"/>
          <w:shd w:val="clear" w:color="auto" w:fill="FFFFFF"/>
        </w:rPr>
        <w:t>L</w:t>
      </w:r>
      <w:r w:rsidR="00BE6E8D" w:rsidRPr="006C5B9B">
        <w:rPr>
          <w:rFonts w:asciiTheme="minorHAnsi" w:hAnsiTheme="minorHAnsi" w:cstheme="minorHAnsi"/>
          <w:color w:val="000000" w:themeColor="text1"/>
          <w:sz w:val="24"/>
          <w:szCs w:val="24"/>
          <w:shd w:val="clear" w:color="auto" w:fill="FFFFFF"/>
        </w:rPr>
        <w:t>egal requirements</w:t>
      </w:r>
      <w:r w:rsidR="00BC4AD9" w:rsidRPr="006C5B9B">
        <w:rPr>
          <w:rFonts w:asciiTheme="minorHAnsi" w:hAnsiTheme="minorHAnsi" w:cstheme="minorHAnsi"/>
          <w:color w:val="000000" w:themeColor="text1"/>
          <w:sz w:val="24"/>
          <w:szCs w:val="24"/>
          <w:shd w:val="clear" w:color="auto" w:fill="FFFFFF"/>
        </w:rPr>
        <w:t xml:space="preserve"> that come under </w:t>
      </w:r>
      <w:r w:rsidR="00AC38DE">
        <w:rPr>
          <w:rFonts w:asciiTheme="minorHAnsi" w:hAnsiTheme="minorHAnsi" w:cstheme="minorHAnsi"/>
          <w:color w:val="000000" w:themeColor="text1"/>
          <w:sz w:val="24"/>
          <w:szCs w:val="24"/>
          <w:shd w:val="clear" w:color="auto" w:fill="FFFFFF"/>
        </w:rPr>
        <w:t>e</w:t>
      </w:r>
      <w:r w:rsidR="00BC4AD9" w:rsidRPr="006C5B9B">
        <w:rPr>
          <w:rFonts w:asciiTheme="minorHAnsi" w:hAnsiTheme="minorHAnsi" w:cstheme="minorHAnsi"/>
          <w:color w:val="000000" w:themeColor="text1"/>
          <w:sz w:val="24"/>
          <w:szCs w:val="24"/>
          <w:shd w:val="clear" w:color="auto" w:fill="FFFFFF"/>
        </w:rPr>
        <w:t xml:space="preserve">mployment law </w:t>
      </w:r>
      <w:r w:rsidR="00D27F6A" w:rsidRPr="006C5B9B">
        <w:rPr>
          <w:rFonts w:asciiTheme="minorHAnsi" w:hAnsiTheme="minorHAnsi" w:cstheme="minorHAnsi"/>
          <w:color w:val="000000" w:themeColor="text1"/>
          <w:sz w:val="24"/>
          <w:szCs w:val="24"/>
          <w:shd w:val="clear" w:color="auto" w:fill="FFFFFF"/>
        </w:rPr>
        <w:t>to regulate the relationships between employee and employer</w:t>
      </w:r>
      <w:r w:rsidR="008915B2" w:rsidRPr="006C5B9B">
        <w:rPr>
          <w:rFonts w:asciiTheme="minorHAnsi" w:hAnsiTheme="minorHAnsi" w:cstheme="minorHAnsi"/>
          <w:color w:val="000000" w:themeColor="text1"/>
          <w:sz w:val="24"/>
          <w:szCs w:val="24"/>
          <w:shd w:val="clear" w:color="auto" w:fill="FFFFFF"/>
        </w:rPr>
        <w:t xml:space="preserve"> and what they can expect from one and other</w:t>
      </w:r>
      <w:r w:rsidR="00DE69A2">
        <w:rPr>
          <w:rFonts w:asciiTheme="minorHAnsi" w:hAnsiTheme="minorHAnsi" w:cstheme="minorHAnsi"/>
          <w:color w:val="000000" w:themeColor="text1"/>
          <w:sz w:val="24"/>
          <w:szCs w:val="24"/>
          <w:shd w:val="clear" w:color="auto" w:fill="FFFFFF"/>
        </w:rPr>
        <w:t xml:space="preserve">. These will help </w:t>
      </w:r>
      <w:r w:rsidR="001E5DCC">
        <w:rPr>
          <w:rFonts w:asciiTheme="minorHAnsi" w:hAnsiTheme="minorHAnsi" w:cstheme="minorHAnsi"/>
          <w:color w:val="000000" w:themeColor="text1"/>
          <w:sz w:val="24"/>
          <w:szCs w:val="24"/>
          <w:shd w:val="clear" w:color="auto" w:fill="FFFFFF"/>
        </w:rPr>
        <w:t>achieve</w:t>
      </w:r>
      <w:r w:rsidR="00DE69A2">
        <w:rPr>
          <w:rFonts w:asciiTheme="minorHAnsi" w:hAnsiTheme="minorHAnsi" w:cstheme="minorHAnsi"/>
          <w:color w:val="000000" w:themeColor="text1"/>
          <w:sz w:val="24"/>
          <w:szCs w:val="24"/>
          <w:shd w:val="clear" w:color="auto" w:fill="FFFFFF"/>
        </w:rPr>
        <w:t xml:space="preserve"> </w:t>
      </w:r>
      <w:r w:rsidR="001E5DCC">
        <w:rPr>
          <w:rFonts w:asciiTheme="minorHAnsi" w:hAnsiTheme="minorHAnsi" w:cstheme="minorHAnsi"/>
          <w:color w:val="000000" w:themeColor="text1"/>
          <w:sz w:val="24"/>
          <w:szCs w:val="24"/>
          <w:shd w:val="clear" w:color="auto" w:fill="FFFFFF"/>
        </w:rPr>
        <w:t>inclusion and fairness</w:t>
      </w:r>
      <w:r w:rsidR="00307827">
        <w:rPr>
          <w:rFonts w:asciiTheme="minorHAnsi" w:hAnsiTheme="minorHAnsi" w:cstheme="minorHAnsi"/>
          <w:color w:val="000000" w:themeColor="text1"/>
          <w:sz w:val="24"/>
          <w:szCs w:val="24"/>
          <w:shd w:val="clear" w:color="auto" w:fill="FFFFFF"/>
        </w:rPr>
        <w:t xml:space="preserve"> and protect against unjust</w:t>
      </w:r>
      <w:r w:rsidR="008915B2" w:rsidRPr="006C5B9B">
        <w:rPr>
          <w:rFonts w:asciiTheme="minorHAnsi" w:hAnsiTheme="minorHAnsi" w:cstheme="minorHAnsi"/>
          <w:color w:val="000000" w:themeColor="text1"/>
          <w:sz w:val="24"/>
          <w:szCs w:val="24"/>
          <w:shd w:val="clear" w:color="auto" w:fill="FFFFFF"/>
        </w:rPr>
        <w:t xml:space="preserve">. </w:t>
      </w:r>
    </w:p>
    <w:p w14:paraId="30E85D3E" w14:textId="5E1807B5" w:rsidR="00BC4AD9" w:rsidRPr="006C5B9B" w:rsidRDefault="008915B2" w:rsidP="005F65F1">
      <w:pPr>
        <w:rPr>
          <w:rFonts w:asciiTheme="minorHAnsi" w:hAnsiTheme="minorHAnsi" w:cstheme="minorHAnsi"/>
          <w:color w:val="000000" w:themeColor="text1"/>
          <w:sz w:val="24"/>
          <w:szCs w:val="24"/>
          <w:shd w:val="clear" w:color="auto" w:fill="FFFFFF"/>
        </w:rPr>
      </w:pPr>
      <w:r w:rsidRPr="006C5B9B">
        <w:rPr>
          <w:rFonts w:asciiTheme="minorHAnsi" w:hAnsiTheme="minorHAnsi" w:cstheme="minorHAnsi"/>
          <w:color w:val="000000" w:themeColor="text1"/>
          <w:sz w:val="24"/>
          <w:szCs w:val="24"/>
          <w:shd w:val="clear" w:color="auto" w:fill="FFFFFF"/>
        </w:rPr>
        <w:t>Please see some of these regulations below:</w:t>
      </w:r>
    </w:p>
    <w:p w14:paraId="0E7B9E49" w14:textId="00528EEA" w:rsidR="00BC4AD9" w:rsidRPr="006C5B9B" w:rsidRDefault="00C77BF4" w:rsidP="00C77BF4">
      <w:pPr>
        <w:pStyle w:val="ListParagraph"/>
        <w:numPr>
          <w:ilvl w:val="0"/>
          <w:numId w:val="1"/>
        </w:numPr>
        <w:rPr>
          <w:rFonts w:asciiTheme="minorHAnsi" w:hAnsiTheme="minorHAnsi" w:cstheme="minorHAnsi"/>
          <w:color w:val="000000" w:themeColor="text1"/>
          <w:sz w:val="24"/>
          <w:szCs w:val="24"/>
          <w:shd w:val="clear" w:color="auto" w:fill="FFFFFF"/>
        </w:rPr>
      </w:pPr>
      <w:r w:rsidRPr="006C5B9B">
        <w:rPr>
          <w:rFonts w:asciiTheme="minorHAnsi" w:hAnsiTheme="minorHAnsi" w:cstheme="minorHAnsi"/>
          <w:color w:val="000000" w:themeColor="text1"/>
          <w:sz w:val="24"/>
          <w:szCs w:val="24"/>
          <w:shd w:val="clear" w:color="auto" w:fill="FFFFFF"/>
        </w:rPr>
        <w:t>R</w:t>
      </w:r>
      <w:r w:rsidR="00BE6E8D" w:rsidRPr="006C5B9B">
        <w:rPr>
          <w:rFonts w:asciiTheme="minorHAnsi" w:hAnsiTheme="minorHAnsi" w:cstheme="minorHAnsi"/>
          <w:color w:val="000000" w:themeColor="text1"/>
          <w:sz w:val="24"/>
          <w:szCs w:val="24"/>
          <w:shd w:val="clear" w:color="auto" w:fill="FFFFFF"/>
        </w:rPr>
        <w:t xml:space="preserve">ecruitment; the terms and conditions of </w:t>
      </w:r>
      <w:r w:rsidR="00BC4AD9" w:rsidRPr="006C5B9B">
        <w:rPr>
          <w:rFonts w:asciiTheme="minorHAnsi" w:hAnsiTheme="minorHAnsi" w:cstheme="minorHAnsi"/>
          <w:color w:val="000000" w:themeColor="text1"/>
          <w:sz w:val="24"/>
          <w:szCs w:val="24"/>
          <w:shd w:val="clear" w:color="auto" w:fill="FFFFFF"/>
        </w:rPr>
        <w:t>employment.</w:t>
      </w:r>
      <w:r w:rsidR="00BE6E8D" w:rsidRPr="006C5B9B">
        <w:rPr>
          <w:rFonts w:asciiTheme="minorHAnsi" w:hAnsiTheme="minorHAnsi" w:cstheme="minorHAnsi"/>
          <w:color w:val="000000" w:themeColor="text1"/>
          <w:sz w:val="24"/>
          <w:szCs w:val="24"/>
          <w:shd w:val="clear" w:color="auto" w:fill="FFFFFF"/>
        </w:rPr>
        <w:t xml:space="preserve"> </w:t>
      </w:r>
    </w:p>
    <w:p w14:paraId="7837BE3F" w14:textId="0A6E34F4" w:rsidR="00BC4AD9" w:rsidRPr="006C5B9B" w:rsidRDefault="00C77BF4" w:rsidP="00C77BF4">
      <w:pPr>
        <w:pStyle w:val="ListParagraph"/>
        <w:numPr>
          <w:ilvl w:val="0"/>
          <w:numId w:val="1"/>
        </w:numPr>
        <w:rPr>
          <w:rFonts w:asciiTheme="minorHAnsi" w:hAnsiTheme="minorHAnsi" w:cstheme="minorHAnsi"/>
          <w:color w:val="000000" w:themeColor="text1"/>
          <w:sz w:val="24"/>
          <w:szCs w:val="24"/>
          <w:shd w:val="clear" w:color="auto" w:fill="FFFFFF"/>
        </w:rPr>
      </w:pPr>
      <w:r w:rsidRPr="006C5B9B">
        <w:rPr>
          <w:rFonts w:asciiTheme="minorHAnsi" w:hAnsiTheme="minorHAnsi" w:cstheme="minorHAnsi"/>
          <w:color w:val="000000" w:themeColor="text1"/>
          <w:sz w:val="24"/>
          <w:szCs w:val="24"/>
          <w:shd w:val="clear" w:color="auto" w:fill="FFFFFF"/>
        </w:rPr>
        <w:t>D</w:t>
      </w:r>
      <w:r w:rsidR="00BE6E8D" w:rsidRPr="006C5B9B">
        <w:rPr>
          <w:rFonts w:asciiTheme="minorHAnsi" w:hAnsiTheme="minorHAnsi" w:cstheme="minorHAnsi"/>
          <w:color w:val="000000" w:themeColor="text1"/>
          <w:sz w:val="24"/>
          <w:szCs w:val="24"/>
          <w:shd w:val="clear" w:color="auto" w:fill="FFFFFF"/>
        </w:rPr>
        <w:t xml:space="preserve">ata </w:t>
      </w:r>
      <w:r w:rsidR="00BC4AD9" w:rsidRPr="006C5B9B">
        <w:rPr>
          <w:rFonts w:asciiTheme="minorHAnsi" w:hAnsiTheme="minorHAnsi" w:cstheme="minorHAnsi"/>
          <w:color w:val="000000" w:themeColor="text1"/>
          <w:sz w:val="24"/>
          <w:szCs w:val="24"/>
          <w:shd w:val="clear" w:color="auto" w:fill="FFFFFF"/>
        </w:rPr>
        <w:t>protection.</w:t>
      </w:r>
      <w:r w:rsidR="00BE6E8D" w:rsidRPr="006C5B9B">
        <w:rPr>
          <w:rFonts w:asciiTheme="minorHAnsi" w:hAnsiTheme="minorHAnsi" w:cstheme="minorHAnsi"/>
          <w:color w:val="000000" w:themeColor="text1"/>
          <w:sz w:val="24"/>
          <w:szCs w:val="24"/>
          <w:shd w:val="clear" w:color="auto" w:fill="FFFFFF"/>
        </w:rPr>
        <w:t xml:space="preserve"> </w:t>
      </w:r>
    </w:p>
    <w:p w14:paraId="14609B2C" w14:textId="5510E6B5" w:rsidR="00BC4AD9" w:rsidRPr="006C5B9B" w:rsidRDefault="00BC4AD9" w:rsidP="00C77BF4">
      <w:pPr>
        <w:pStyle w:val="ListParagraph"/>
        <w:numPr>
          <w:ilvl w:val="0"/>
          <w:numId w:val="1"/>
        </w:numPr>
        <w:rPr>
          <w:rFonts w:asciiTheme="minorHAnsi" w:hAnsiTheme="minorHAnsi" w:cstheme="minorHAnsi"/>
          <w:color w:val="000000" w:themeColor="text1"/>
          <w:sz w:val="24"/>
          <w:szCs w:val="24"/>
          <w:shd w:val="clear" w:color="auto" w:fill="FFFFFF"/>
        </w:rPr>
      </w:pPr>
      <w:r w:rsidRPr="006C5B9B">
        <w:rPr>
          <w:rFonts w:asciiTheme="minorHAnsi" w:hAnsiTheme="minorHAnsi" w:cstheme="minorHAnsi"/>
          <w:color w:val="000000" w:themeColor="text1"/>
          <w:sz w:val="24"/>
          <w:szCs w:val="24"/>
          <w:shd w:val="clear" w:color="auto" w:fill="FFFFFF"/>
        </w:rPr>
        <w:t>H</w:t>
      </w:r>
      <w:r w:rsidR="00BE6E8D" w:rsidRPr="006C5B9B">
        <w:rPr>
          <w:rFonts w:asciiTheme="minorHAnsi" w:hAnsiTheme="minorHAnsi" w:cstheme="minorHAnsi"/>
          <w:color w:val="000000" w:themeColor="text1"/>
          <w:sz w:val="24"/>
          <w:szCs w:val="24"/>
          <w:shd w:val="clear" w:color="auto" w:fill="FFFFFF"/>
        </w:rPr>
        <w:t>oliday</w:t>
      </w:r>
      <w:r w:rsidR="00BE6E8D" w:rsidRPr="002A6ACE">
        <w:rPr>
          <w:rFonts w:asciiTheme="minorHAnsi" w:hAnsiTheme="minorHAnsi" w:cstheme="minorHAnsi"/>
          <w:color w:val="C00000"/>
          <w:sz w:val="24"/>
          <w:szCs w:val="24"/>
          <w:shd w:val="clear" w:color="auto" w:fill="FFFFFF"/>
        </w:rPr>
        <w:t>s</w:t>
      </w:r>
      <w:r w:rsidR="00EC6361">
        <w:rPr>
          <w:rFonts w:asciiTheme="minorHAnsi" w:hAnsiTheme="minorHAnsi" w:cstheme="minorHAnsi"/>
          <w:color w:val="000000" w:themeColor="text1"/>
          <w:sz w:val="24"/>
          <w:szCs w:val="24"/>
          <w:shd w:val="clear" w:color="auto" w:fill="FFFFFF"/>
        </w:rPr>
        <w:t xml:space="preserve"> Pay</w:t>
      </w:r>
      <w:r w:rsidRPr="006C5B9B">
        <w:rPr>
          <w:rFonts w:asciiTheme="minorHAnsi" w:hAnsiTheme="minorHAnsi" w:cstheme="minorHAnsi"/>
          <w:color w:val="000000" w:themeColor="text1"/>
          <w:sz w:val="24"/>
          <w:szCs w:val="24"/>
          <w:shd w:val="clear" w:color="auto" w:fill="FFFFFF"/>
        </w:rPr>
        <w:t>.</w:t>
      </w:r>
    </w:p>
    <w:p w14:paraId="45AB111E" w14:textId="20A54198" w:rsidR="00BC4AD9" w:rsidRPr="006C5B9B" w:rsidRDefault="00C77BF4" w:rsidP="00C77BF4">
      <w:pPr>
        <w:pStyle w:val="ListParagraph"/>
        <w:numPr>
          <w:ilvl w:val="0"/>
          <w:numId w:val="1"/>
        </w:numPr>
        <w:rPr>
          <w:rFonts w:asciiTheme="minorHAnsi" w:hAnsiTheme="minorHAnsi" w:cstheme="minorHAnsi"/>
          <w:color w:val="000000" w:themeColor="text1"/>
          <w:sz w:val="24"/>
          <w:szCs w:val="24"/>
          <w:shd w:val="clear" w:color="auto" w:fill="FFFFFF"/>
        </w:rPr>
      </w:pPr>
      <w:r w:rsidRPr="006C5B9B">
        <w:rPr>
          <w:rFonts w:asciiTheme="minorHAnsi" w:hAnsiTheme="minorHAnsi" w:cstheme="minorHAnsi"/>
          <w:color w:val="000000" w:themeColor="text1"/>
          <w:sz w:val="24"/>
          <w:szCs w:val="24"/>
          <w:shd w:val="clear" w:color="auto" w:fill="FFFFFF"/>
        </w:rPr>
        <w:lastRenderedPageBreak/>
        <w:t>W</w:t>
      </w:r>
      <w:r w:rsidR="00BE6E8D" w:rsidRPr="006C5B9B">
        <w:rPr>
          <w:rFonts w:asciiTheme="minorHAnsi" w:hAnsiTheme="minorHAnsi" w:cstheme="minorHAnsi"/>
          <w:color w:val="000000" w:themeColor="text1"/>
          <w:sz w:val="24"/>
          <w:szCs w:val="24"/>
          <w:shd w:val="clear" w:color="auto" w:fill="FFFFFF"/>
        </w:rPr>
        <w:t xml:space="preserve">orking hours and </w:t>
      </w:r>
      <w:r w:rsidR="00BC4AD9" w:rsidRPr="006C5B9B">
        <w:rPr>
          <w:rFonts w:asciiTheme="minorHAnsi" w:hAnsiTheme="minorHAnsi" w:cstheme="minorHAnsi"/>
          <w:color w:val="000000" w:themeColor="text1"/>
          <w:sz w:val="24"/>
          <w:szCs w:val="24"/>
          <w:shd w:val="clear" w:color="auto" w:fill="FFFFFF"/>
        </w:rPr>
        <w:t>pay.</w:t>
      </w:r>
    </w:p>
    <w:p w14:paraId="3046E223" w14:textId="66CF9AF9" w:rsidR="00BC4AD9" w:rsidRPr="006C5B9B" w:rsidRDefault="00C77BF4" w:rsidP="00C77BF4">
      <w:pPr>
        <w:pStyle w:val="ListParagraph"/>
        <w:numPr>
          <w:ilvl w:val="0"/>
          <w:numId w:val="1"/>
        </w:numPr>
        <w:rPr>
          <w:rFonts w:asciiTheme="minorHAnsi" w:hAnsiTheme="minorHAnsi" w:cstheme="minorHAnsi"/>
          <w:color w:val="000000" w:themeColor="text1"/>
          <w:sz w:val="24"/>
          <w:szCs w:val="24"/>
          <w:shd w:val="clear" w:color="auto" w:fill="FFFFFF"/>
        </w:rPr>
      </w:pPr>
      <w:r w:rsidRPr="006C5B9B">
        <w:rPr>
          <w:rFonts w:asciiTheme="minorHAnsi" w:hAnsiTheme="minorHAnsi" w:cstheme="minorHAnsi"/>
          <w:color w:val="000000" w:themeColor="text1"/>
          <w:sz w:val="24"/>
          <w:szCs w:val="24"/>
          <w:shd w:val="clear" w:color="auto" w:fill="FFFFFF"/>
        </w:rPr>
        <w:t>H</w:t>
      </w:r>
      <w:r w:rsidR="00BE6E8D" w:rsidRPr="006C5B9B">
        <w:rPr>
          <w:rFonts w:asciiTheme="minorHAnsi" w:hAnsiTheme="minorHAnsi" w:cstheme="minorHAnsi"/>
          <w:color w:val="000000" w:themeColor="text1"/>
          <w:sz w:val="24"/>
          <w:szCs w:val="24"/>
          <w:shd w:val="clear" w:color="auto" w:fill="FFFFFF"/>
        </w:rPr>
        <w:t xml:space="preserve">ealth and safety </w:t>
      </w:r>
      <w:r w:rsidR="00BC4AD9" w:rsidRPr="006C5B9B">
        <w:rPr>
          <w:rFonts w:asciiTheme="minorHAnsi" w:hAnsiTheme="minorHAnsi" w:cstheme="minorHAnsi"/>
          <w:color w:val="000000" w:themeColor="text1"/>
          <w:sz w:val="24"/>
          <w:szCs w:val="24"/>
          <w:shd w:val="clear" w:color="auto" w:fill="FFFFFF"/>
        </w:rPr>
        <w:t>regulations.</w:t>
      </w:r>
    </w:p>
    <w:p w14:paraId="789B7C37" w14:textId="0A69BCBC" w:rsidR="00BC4AD9" w:rsidRPr="006C5B9B" w:rsidRDefault="00C77BF4" w:rsidP="00C77BF4">
      <w:pPr>
        <w:pStyle w:val="ListParagraph"/>
        <w:numPr>
          <w:ilvl w:val="0"/>
          <w:numId w:val="1"/>
        </w:numPr>
        <w:rPr>
          <w:rFonts w:asciiTheme="minorHAnsi" w:hAnsiTheme="minorHAnsi" w:cstheme="minorHAnsi"/>
          <w:color w:val="000000" w:themeColor="text1"/>
          <w:sz w:val="24"/>
          <w:szCs w:val="24"/>
          <w:shd w:val="clear" w:color="auto" w:fill="FFFFFF"/>
        </w:rPr>
      </w:pPr>
      <w:r w:rsidRPr="006C5B9B">
        <w:rPr>
          <w:rFonts w:asciiTheme="minorHAnsi" w:hAnsiTheme="minorHAnsi" w:cstheme="minorHAnsi"/>
          <w:color w:val="000000" w:themeColor="text1"/>
          <w:sz w:val="24"/>
          <w:szCs w:val="24"/>
          <w:shd w:val="clear" w:color="auto" w:fill="FFFFFF"/>
        </w:rPr>
        <w:t>M</w:t>
      </w:r>
      <w:r w:rsidR="00BE6E8D" w:rsidRPr="006C5B9B">
        <w:rPr>
          <w:rFonts w:asciiTheme="minorHAnsi" w:hAnsiTheme="minorHAnsi" w:cstheme="minorHAnsi"/>
          <w:color w:val="000000" w:themeColor="text1"/>
          <w:sz w:val="24"/>
          <w:szCs w:val="24"/>
          <w:shd w:val="clear" w:color="auto" w:fill="FFFFFF"/>
        </w:rPr>
        <w:t xml:space="preserve">aternity and parental </w:t>
      </w:r>
      <w:r w:rsidR="00BC4AD9" w:rsidRPr="006C5B9B">
        <w:rPr>
          <w:rFonts w:asciiTheme="minorHAnsi" w:hAnsiTheme="minorHAnsi" w:cstheme="minorHAnsi"/>
          <w:color w:val="000000" w:themeColor="text1"/>
          <w:sz w:val="24"/>
          <w:szCs w:val="24"/>
          <w:shd w:val="clear" w:color="auto" w:fill="FFFFFF"/>
        </w:rPr>
        <w:t>rights.</w:t>
      </w:r>
      <w:r w:rsidR="00BE6E8D" w:rsidRPr="006C5B9B">
        <w:rPr>
          <w:rFonts w:asciiTheme="minorHAnsi" w:hAnsiTheme="minorHAnsi" w:cstheme="minorHAnsi"/>
          <w:color w:val="000000" w:themeColor="text1"/>
          <w:sz w:val="24"/>
          <w:szCs w:val="24"/>
          <w:shd w:val="clear" w:color="auto" w:fill="FFFFFF"/>
        </w:rPr>
        <w:t xml:space="preserve"> </w:t>
      </w:r>
    </w:p>
    <w:p w14:paraId="191F7965" w14:textId="47E63D6F" w:rsidR="00BC4AD9" w:rsidRPr="00B765E0" w:rsidRDefault="00C77BF4" w:rsidP="00B765E0">
      <w:pPr>
        <w:pStyle w:val="ListParagraph"/>
        <w:numPr>
          <w:ilvl w:val="0"/>
          <w:numId w:val="1"/>
        </w:numPr>
        <w:rPr>
          <w:rFonts w:asciiTheme="minorHAnsi" w:hAnsiTheme="minorHAnsi" w:cstheme="minorHAnsi"/>
          <w:color w:val="000000" w:themeColor="text1"/>
          <w:sz w:val="24"/>
          <w:szCs w:val="24"/>
          <w:shd w:val="clear" w:color="auto" w:fill="FFFFFF"/>
        </w:rPr>
      </w:pPr>
      <w:r w:rsidRPr="006C5B9B">
        <w:rPr>
          <w:rFonts w:asciiTheme="minorHAnsi" w:hAnsiTheme="minorHAnsi" w:cstheme="minorHAnsi"/>
          <w:color w:val="000000" w:themeColor="text1"/>
          <w:sz w:val="24"/>
          <w:szCs w:val="24"/>
          <w:shd w:val="clear" w:color="auto" w:fill="FFFFFF"/>
        </w:rPr>
        <w:t>D</w:t>
      </w:r>
      <w:r w:rsidR="00BC4AD9" w:rsidRPr="006C5B9B">
        <w:rPr>
          <w:rFonts w:asciiTheme="minorHAnsi" w:hAnsiTheme="minorHAnsi" w:cstheme="minorHAnsi"/>
          <w:color w:val="000000" w:themeColor="text1"/>
          <w:sz w:val="24"/>
          <w:szCs w:val="24"/>
          <w:shd w:val="clear" w:color="auto" w:fill="FFFFFF"/>
        </w:rPr>
        <w:t>iscrimination.</w:t>
      </w:r>
      <w:r w:rsidR="00BE6E8D" w:rsidRPr="006C5B9B">
        <w:rPr>
          <w:rFonts w:asciiTheme="minorHAnsi" w:hAnsiTheme="minorHAnsi" w:cstheme="minorHAnsi"/>
          <w:color w:val="000000" w:themeColor="text1"/>
          <w:sz w:val="24"/>
          <w:szCs w:val="24"/>
          <w:shd w:val="clear" w:color="auto" w:fill="FFFFFF"/>
        </w:rPr>
        <w:t xml:space="preserve"> </w:t>
      </w:r>
    </w:p>
    <w:p w14:paraId="56BF1719" w14:textId="1E24CBD4" w:rsidR="00BC4AD9" w:rsidRPr="006C5B9B" w:rsidRDefault="00C77BF4" w:rsidP="00C77BF4">
      <w:pPr>
        <w:pStyle w:val="ListParagraph"/>
        <w:numPr>
          <w:ilvl w:val="0"/>
          <w:numId w:val="1"/>
        </w:numPr>
        <w:rPr>
          <w:rFonts w:asciiTheme="minorHAnsi" w:hAnsiTheme="minorHAnsi" w:cstheme="minorHAnsi"/>
          <w:color w:val="000000" w:themeColor="text1"/>
          <w:sz w:val="24"/>
          <w:szCs w:val="24"/>
          <w:shd w:val="clear" w:color="auto" w:fill="FFFFFF"/>
        </w:rPr>
      </w:pPr>
      <w:r w:rsidRPr="006C5B9B">
        <w:rPr>
          <w:rFonts w:asciiTheme="minorHAnsi" w:hAnsiTheme="minorHAnsi" w:cstheme="minorHAnsi"/>
          <w:color w:val="000000" w:themeColor="text1"/>
          <w:sz w:val="24"/>
          <w:szCs w:val="24"/>
          <w:shd w:val="clear" w:color="auto" w:fill="FFFFFF"/>
        </w:rPr>
        <w:t>G</w:t>
      </w:r>
      <w:r w:rsidR="00BE6E8D" w:rsidRPr="006C5B9B">
        <w:rPr>
          <w:rFonts w:asciiTheme="minorHAnsi" w:hAnsiTheme="minorHAnsi" w:cstheme="minorHAnsi"/>
          <w:color w:val="000000" w:themeColor="text1"/>
          <w:sz w:val="24"/>
          <w:szCs w:val="24"/>
          <w:shd w:val="clear" w:color="auto" w:fill="FFFFFF"/>
        </w:rPr>
        <w:t xml:space="preserve">rievance and dismissal </w:t>
      </w:r>
      <w:r w:rsidR="00BC4AD9" w:rsidRPr="006C5B9B">
        <w:rPr>
          <w:rFonts w:asciiTheme="minorHAnsi" w:hAnsiTheme="minorHAnsi" w:cstheme="minorHAnsi"/>
          <w:color w:val="000000" w:themeColor="text1"/>
          <w:sz w:val="24"/>
          <w:szCs w:val="24"/>
          <w:shd w:val="clear" w:color="auto" w:fill="FFFFFF"/>
        </w:rPr>
        <w:t>procedures.</w:t>
      </w:r>
      <w:r w:rsidR="00BE6E8D" w:rsidRPr="006C5B9B">
        <w:rPr>
          <w:rFonts w:asciiTheme="minorHAnsi" w:hAnsiTheme="minorHAnsi" w:cstheme="minorHAnsi"/>
          <w:color w:val="000000" w:themeColor="text1"/>
          <w:sz w:val="24"/>
          <w:szCs w:val="24"/>
          <w:shd w:val="clear" w:color="auto" w:fill="FFFFFF"/>
        </w:rPr>
        <w:t xml:space="preserve"> </w:t>
      </w:r>
    </w:p>
    <w:p w14:paraId="3C76AA4E" w14:textId="29C48F9D" w:rsidR="00BC4AD9" w:rsidRPr="008C4BC5" w:rsidRDefault="00C77BF4" w:rsidP="008C4BC5">
      <w:pPr>
        <w:pStyle w:val="ListParagraph"/>
        <w:numPr>
          <w:ilvl w:val="0"/>
          <w:numId w:val="1"/>
        </w:numPr>
        <w:rPr>
          <w:rFonts w:asciiTheme="minorHAnsi" w:hAnsiTheme="minorHAnsi" w:cstheme="minorHAnsi"/>
          <w:color w:val="000000" w:themeColor="text1"/>
          <w:sz w:val="24"/>
          <w:szCs w:val="24"/>
          <w:shd w:val="clear" w:color="auto" w:fill="FFFFFF"/>
        </w:rPr>
      </w:pPr>
      <w:r w:rsidRPr="006C5B9B">
        <w:rPr>
          <w:rFonts w:asciiTheme="minorHAnsi" w:hAnsiTheme="minorHAnsi" w:cstheme="minorHAnsi"/>
          <w:color w:val="000000" w:themeColor="text1"/>
          <w:sz w:val="24"/>
          <w:szCs w:val="24"/>
          <w:shd w:val="clear" w:color="auto" w:fill="FFFFFF"/>
        </w:rPr>
        <w:t>W</w:t>
      </w:r>
      <w:r w:rsidR="00BC4AD9" w:rsidRPr="006C5B9B">
        <w:rPr>
          <w:rFonts w:asciiTheme="minorHAnsi" w:hAnsiTheme="minorHAnsi" w:cstheme="minorHAnsi"/>
          <w:color w:val="000000" w:themeColor="text1"/>
          <w:sz w:val="24"/>
          <w:szCs w:val="24"/>
          <w:shd w:val="clear" w:color="auto" w:fill="FFFFFF"/>
        </w:rPr>
        <w:t>histleblowing.</w:t>
      </w:r>
    </w:p>
    <w:p w14:paraId="3E053968" w14:textId="396EF721" w:rsidR="00C80AE9" w:rsidRPr="006C5B9B" w:rsidRDefault="00C77BF4" w:rsidP="00C77BF4">
      <w:pPr>
        <w:pStyle w:val="ListParagraph"/>
        <w:numPr>
          <w:ilvl w:val="0"/>
          <w:numId w:val="1"/>
        </w:numPr>
        <w:rPr>
          <w:rFonts w:asciiTheme="minorHAnsi" w:hAnsiTheme="minorHAnsi" w:cstheme="minorHAnsi"/>
          <w:color w:val="000000" w:themeColor="text1"/>
          <w:sz w:val="24"/>
          <w:szCs w:val="24"/>
        </w:rPr>
      </w:pPr>
      <w:r w:rsidRPr="006C5B9B">
        <w:rPr>
          <w:rFonts w:asciiTheme="minorHAnsi" w:hAnsiTheme="minorHAnsi" w:cstheme="minorHAnsi"/>
          <w:color w:val="000000" w:themeColor="text1"/>
          <w:sz w:val="24"/>
          <w:szCs w:val="24"/>
          <w:shd w:val="clear" w:color="auto" w:fill="FFFFFF"/>
        </w:rPr>
        <w:t>R</w:t>
      </w:r>
      <w:r w:rsidR="00BE6E8D" w:rsidRPr="006C5B9B">
        <w:rPr>
          <w:rFonts w:asciiTheme="minorHAnsi" w:hAnsiTheme="minorHAnsi" w:cstheme="minorHAnsi"/>
          <w:color w:val="000000" w:themeColor="text1"/>
          <w:sz w:val="24"/>
          <w:szCs w:val="24"/>
          <w:shd w:val="clear" w:color="auto" w:fill="FFFFFF"/>
        </w:rPr>
        <w:t>edundancy</w:t>
      </w:r>
      <w:r w:rsidR="00BE6E8D" w:rsidRPr="002F6A92">
        <w:rPr>
          <w:rFonts w:asciiTheme="minorHAnsi" w:hAnsiTheme="minorHAnsi" w:cstheme="minorHAnsi"/>
          <w:color w:val="000000" w:themeColor="text1"/>
          <w:sz w:val="24"/>
          <w:szCs w:val="24"/>
          <w:shd w:val="clear" w:color="auto" w:fill="FFFFFF"/>
        </w:rPr>
        <w:t>.</w:t>
      </w:r>
      <w:r w:rsidR="00DF27EC">
        <w:rPr>
          <w:rFonts w:asciiTheme="minorHAnsi" w:hAnsiTheme="minorHAnsi" w:cstheme="minorHAnsi"/>
          <w:color w:val="000000" w:themeColor="text1"/>
          <w:sz w:val="24"/>
          <w:szCs w:val="24"/>
          <w:shd w:val="clear" w:color="auto" w:fill="FFFFFF"/>
        </w:rPr>
        <w:t xml:space="preserve"> </w:t>
      </w:r>
      <w:r w:rsidR="00C95FEF" w:rsidRPr="002F6A92">
        <w:rPr>
          <w:rFonts w:asciiTheme="minorHAnsi" w:hAnsiTheme="minorHAnsi" w:cstheme="minorHAnsi"/>
          <w:color w:val="000000" w:themeColor="text1"/>
          <w:sz w:val="24"/>
          <w:szCs w:val="24"/>
          <w:shd w:val="clear" w:color="auto" w:fill="FFFFFF"/>
        </w:rPr>
        <w:t>(CIPD</w:t>
      </w:r>
      <w:r w:rsidR="002F6A92" w:rsidRPr="002F6A92">
        <w:rPr>
          <w:rFonts w:asciiTheme="minorHAnsi" w:hAnsiTheme="minorHAnsi" w:cstheme="minorHAnsi"/>
          <w:color w:val="000000" w:themeColor="text1"/>
          <w:sz w:val="24"/>
          <w:szCs w:val="24"/>
          <w:shd w:val="clear" w:color="auto" w:fill="FFFFFF"/>
        </w:rPr>
        <w:t>,2021)</w:t>
      </w:r>
    </w:p>
    <w:p w14:paraId="5C9858DC" w14:textId="77777777" w:rsidR="00636F56" w:rsidRDefault="00636F56" w:rsidP="006F6DB7">
      <w:pPr>
        <w:rPr>
          <w:rFonts w:asciiTheme="minorHAnsi" w:hAnsiTheme="minorHAnsi" w:cstheme="minorHAnsi"/>
          <w:b/>
          <w:bCs/>
          <w:color w:val="000000" w:themeColor="text1"/>
          <w:sz w:val="24"/>
          <w:szCs w:val="24"/>
          <w:u w:val="single"/>
        </w:rPr>
      </w:pPr>
    </w:p>
    <w:p w14:paraId="144BD75C" w14:textId="4B51E0C3" w:rsidR="002A332A" w:rsidRPr="002A332A" w:rsidRDefault="00D000CC" w:rsidP="002A332A">
      <w:pPr>
        <w:rPr>
          <w:rFonts w:asciiTheme="minorHAnsi" w:hAnsiTheme="minorHAnsi" w:cstheme="minorHAnsi"/>
          <w:b/>
          <w:bCs/>
          <w:color w:val="000000" w:themeColor="text1"/>
          <w:sz w:val="24"/>
          <w:szCs w:val="24"/>
          <w:u w:val="single"/>
        </w:rPr>
      </w:pPr>
      <w:r w:rsidRPr="00D000CC">
        <w:rPr>
          <w:rFonts w:asciiTheme="minorHAnsi" w:hAnsiTheme="minorHAnsi" w:cstheme="minorHAnsi"/>
          <w:b/>
          <w:bCs/>
          <w:color w:val="000000" w:themeColor="text1"/>
          <w:sz w:val="24"/>
          <w:szCs w:val="24"/>
          <w:u w:val="single"/>
        </w:rPr>
        <w:t xml:space="preserve">(AC </w:t>
      </w:r>
      <w:r w:rsidR="00EA7F4F">
        <w:rPr>
          <w:rFonts w:asciiTheme="minorHAnsi" w:hAnsiTheme="minorHAnsi" w:cstheme="minorHAnsi"/>
          <w:b/>
          <w:bCs/>
          <w:color w:val="000000" w:themeColor="text1"/>
          <w:sz w:val="24"/>
          <w:szCs w:val="24"/>
          <w:u w:val="single"/>
        </w:rPr>
        <w:t>1.2</w:t>
      </w:r>
      <w:r w:rsidRPr="00D000CC">
        <w:rPr>
          <w:rFonts w:asciiTheme="minorHAnsi" w:hAnsiTheme="minorHAnsi" w:cstheme="minorHAnsi"/>
          <w:b/>
          <w:bCs/>
          <w:color w:val="000000" w:themeColor="text1"/>
          <w:sz w:val="24"/>
          <w:szCs w:val="24"/>
          <w:u w:val="single"/>
        </w:rPr>
        <w:t>)</w:t>
      </w:r>
      <w:r w:rsidR="002A332A" w:rsidRPr="002A332A">
        <w:rPr>
          <w:rFonts w:asciiTheme="minorHAnsi" w:hAnsiTheme="minorHAnsi" w:cstheme="minorHAnsi"/>
          <w:b/>
          <w:bCs/>
          <w:sz w:val="24"/>
          <w:szCs w:val="24"/>
          <w:u w:val="single"/>
        </w:rPr>
        <w:t xml:space="preserve"> Examine the role played by the tribunal and courts system in enforcing employment law</w:t>
      </w:r>
      <w:r w:rsidR="002A332A" w:rsidRPr="002A332A">
        <w:rPr>
          <w:rFonts w:asciiTheme="minorHAnsi" w:hAnsiTheme="minorHAnsi" w:cstheme="minorHAnsi"/>
          <w:b/>
          <w:bCs/>
          <w:color w:val="000000" w:themeColor="text1"/>
          <w:sz w:val="24"/>
          <w:szCs w:val="24"/>
          <w:u w:val="single"/>
        </w:rPr>
        <w:t xml:space="preserve"> </w:t>
      </w:r>
    </w:p>
    <w:p w14:paraId="3C919FEA" w14:textId="77777777" w:rsidR="002A332A" w:rsidRPr="002A332A" w:rsidRDefault="002A332A" w:rsidP="002A332A">
      <w:pPr>
        <w:rPr>
          <w:rFonts w:asciiTheme="minorHAnsi" w:hAnsiTheme="minorHAnsi" w:cstheme="minorHAnsi"/>
          <w:b/>
          <w:bCs/>
          <w:color w:val="000000" w:themeColor="text1"/>
          <w:sz w:val="24"/>
          <w:szCs w:val="24"/>
          <w:u w:val="single"/>
        </w:rPr>
      </w:pPr>
    </w:p>
    <w:p w14:paraId="2A378B2E" w14:textId="39B0B664" w:rsidR="009E57ED" w:rsidRPr="00D000CC" w:rsidRDefault="009E57ED" w:rsidP="006F6DB7">
      <w:pPr>
        <w:rPr>
          <w:rFonts w:asciiTheme="minorHAnsi" w:hAnsiTheme="minorHAnsi" w:cstheme="minorHAnsi"/>
          <w:b/>
          <w:bCs/>
          <w:color w:val="000000" w:themeColor="text1"/>
          <w:sz w:val="24"/>
          <w:szCs w:val="24"/>
          <w:u w:val="single"/>
        </w:rPr>
      </w:pPr>
    </w:p>
    <w:p w14:paraId="5B998677" w14:textId="6DF01D07" w:rsidR="00FD2A88" w:rsidRDefault="007F6A17" w:rsidP="006F6DB7">
      <w:pPr>
        <w:rPr>
          <w:rFonts w:asciiTheme="minorHAnsi" w:hAnsiTheme="minorHAnsi" w:cstheme="minorHAnsi"/>
          <w:i/>
          <w:iCs/>
          <w:color w:val="000000" w:themeColor="text1"/>
          <w:sz w:val="24"/>
          <w:szCs w:val="24"/>
        </w:rPr>
      </w:pPr>
      <w:r w:rsidRPr="007F6A17">
        <w:rPr>
          <w:rFonts w:asciiTheme="minorHAnsi" w:hAnsiTheme="minorHAnsi" w:cstheme="minorHAnsi"/>
          <w:color w:val="000000" w:themeColor="text1"/>
          <w:sz w:val="24"/>
          <w:szCs w:val="24"/>
        </w:rPr>
        <w:t xml:space="preserve">In the UK most employment law cases are categorised as civil or </w:t>
      </w:r>
      <w:r w:rsidR="005364BC">
        <w:rPr>
          <w:rFonts w:asciiTheme="minorHAnsi" w:hAnsiTheme="minorHAnsi" w:cstheme="minorHAnsi"/>
          <w:color w:val="000000" w:themeColor="text1"/>
          <w:sz w:val="24"/>
          <w:szCs w:val="24"/>
        </w:rPr>
        <w:t>private</w:t>
      </w:r>
      <w:r w:rsidRPr="007F6A17">
        <w:rPr>
          <w:rFonts w:asciiTheme="minorHAnsi" w:hAnsiTheme="minorHAnsi" w:cstheme="minorHAnsi"/>
          <w:color w:val="000000" w:themeColor="text1"/>
          <w:sz w:val="24"/>
          <w:szCs w:val="24"/>
        </w:rPr>
        <w:t xml:space="preserve"> law.</w:t>
      </w:r>
      <w:r w:rsidR="00753858">
        <w:rPr>
          <w:rFonts w:asciiTheme="minorHAnsi" w:hAnsiTheme="minorHAnsi" w:cstheme="minorHAnsi"/>
          <w:color w:val="000000" w:themeColor="text1"/>
          <w:sz w:val="24"/>
          <w:szCs w:val="24"/>
        </w:rPr>
        <w:t xml:space="preserve"> This means t</w:t>
      </w:r>
      <w:r w:rsidR="00D73138">
        <w:rPr>
          <w:rFonts w:asciiTheme="minorHAnsi" w:hAnsiTheme="minorHAnsi" w:cstheme="minorHAnsi"/>
          <w:color w:val="000000" w:themeColor="text1"/>
          <w:sz w:val="24"/>
          <w:szCs w:val="24"/>
        </w:rPr>
        <w:t>hat</w:t>
      </w:r>
      <w:r w:rsidR="00753858">
        <w:rPr>
          <w:rFonts w:asciiTheme="minorHAnsi" w:hAnsiTheme="minorHAnsi" w:cstheme="minorHAnsi"/>
          <w:color w:val="000000" w:themeColor="text1"/>
          <w:sz w:val="24"/>
          <w:szCs w:val="24"/>
        </w:rPr>
        <w:t xml:space="preserve"> </w:t>
      </w:r>
      <w:r w:rsidR="00B31DFC">
        <w:rPr>
          <w:rFonts w:asciiTheme="minorHAnsi" w:hAnsiTheme="minorHAnsi" w:cstheme="minorHAnsi"/>
          <w:color w:val="000000" w:themeColor="text1"/>
          <w:sz w:val="24"/>
          <w:szCs w:val="24"/>
        </w:rPr>
        <w:t xml:space="preserve">one party </w:t>
      </w:r>
      <w:r w:rsidR="002273DA">
        <w:rPr>
          <w:rFonts w:asciiTheme="minorHAnsi" w:hAnsiTheme="minorHAnsi" w:cstheme="minorHAnsi"/>
          <w:color w:val="000000" w:themeColor="text1"/>
          <w:sz w:val="24"/>
          <w:szCs w:val="24"/>
        </w:rPr>
        <w:t>(</w:t>
      </w:r>
      <w:r w:rsidR="00753858">
        <w:rPr>
          <w:rFonts w:asciiTheme="minorHAnsi" w:hAnsiTheme="minorHAnsi" w:cstheme="minorHAnsi"/>
          <w:color w:val="000000" w:themeColor="text1"/>
          <w:sz w:val="24"/>
          <w:szCs w:val="24"/>
        </w:rPr>
        <w:t>claimant</w:t>
      </w:r>
      <w:r w:rsidR="002273DA">
        <w:rPr>
          <w:rFonts w:asciiTheme="minorHAnsi" w:hAnsiTheme="minorHAnsi" w:cstheme="minorHAnsi"/>
          <w:color w:val="000000" w:themeColor="text1"/>
          <w:sz w:val="24"/>
          <w:szCs w:val="24"/>
        </w:rPr>
        <w:t>/</w:t>
      </w:r>
      <w:r w:rsidR="00D73138">
        <w:rPr>
          <w:rFonts w:asciiTheme="minorHAnsi" w:hAnsiTheme="minorHAnsi" w:cstheme="minorHAnsi"/>
          <w:color w:val="000000" w:themeColor="text1"/>
          <w:sz w:val="24"/>
          <w:szCs w:val="24"/>
        </w:rPr>
        <w:t>employee</w:t>
      </w:r>
      <w:r w:rsidR="00584EE4">
        <w:rPr>
          <w:rFonts w:asciiTheme="minorHAnsi" w:hAnsiTheme="minorHAnsi" w:cstheme="minorHAnsi"/>
          <w:color w:val="000000" w:themeColor="text1"/>
          <w:sz w:val="24"/>
          <w:szCs w:val="24"/>
        </w:rPr>
        <w:t>/</w:t>
      </w:r>
      <w:r w:rsidR="00912617">
        <w:rPr>
          <w:rFonts w:asciiTheme="minorHAnsi" w:hAnsiTheme="minorHAnsi" w:cstheme="minorHAnsi"/>
          <w:color w:val="000000" w:themeColor="text1"/>
          <w:sz w:val="24"/>
          <w:szCs w:val="24"/>
        </w:rPr>
        <w:t xml:space="preserve">former </w:t>
      </w:r>
      <w:r w:rsidR="00584EE4">
        <w:rPr>
          <w:rFonts w:asciiTheme="minorHAnsi" w:hAnsiTheme="minorHAnsi" w:cstheme="minorHAnsi"/>
          <w:color w:val="000000" w:themeColor="text1"/>
          <w:sz w:val="24"/>
          <w:szCs w:val="24"/>
        </w:rPr>
        <w:t>employee</w:t>
      </w:r>
      <w:r w:rsidR="00D73138">
        <w:rPr>
          <w:rFonts w:asciiTheme="minorHAnsi" w:hAnsiTheme="minorHAnsi" w:cstheme="minorHAnsi"/>
          <w:color w:val="000000" w:themeColor="text1"/>
          <w:sz w:val="24"/>
          <w:szCs w:val="24"/>
        </w:rPr>
        <w:t>)</w:t>
      </w:r>
      <w:r w:rsidR="002273DA">
        <w:rPr>
          <w:rFonts w:asciiTheme="minorHAnsi" w:hAnsiTheme="minorHAnsi" w:cstheme="minorHAnsi"/>
          <w:color w:val="000000" w:themeColor="text1"/>
          <w:sz w:val="24"/>
          <w:szCs w:val="24"/>
        </w:rPr>
        <w:t xml:space="preserve"> </w:t>
      </w:r>
      <w:r w:rsidR="00F658D9">
        <w:rPr>
          <w:rFonts w:asciiTheme="minorHAnsi" w:hAnsiTheme="minorHAnsi" w:cstheme="minorHAnsi"/>
          <w:color w:val="000000" w:themeColor="text1"/>
          <w:sz w:val="24"/>
          <w:szCs w:val="24"/>
        </w:rPr>
        <w:t xml:space="preserve">uses the court and employment tribunal system to </w:t>
      </w:r>
      <w:r w:rsidR="002273DA">
        <w:rPr>
          <w:rFonts w:asciiTheme="minorHAnsi" w:hAnsiTheme="minorHAnsi" w:cstheme="minorHAnsi"/>
          <w:color w:val="000000" w:themeColor="text1"/>
          <w:sz w:val="24"/>
          <w:szCs w:val="24"/>
        </w:rPr>
        <w:t>sue another</w:t>
      </w:r>
      <w:r w:rsidR="00F658D9">
        <w:rPr>
          <w:rFonts w:asciiTheme="minorHAnsi" w:hAnsiTheme="minorHAnsi" w:cstheme="minorHAnsi"/>
          <w:color w:val="000000" w:themeColor="text1"/>
          <w:sz w:val="24"/>
          <w:szCs w:val="24"/>
        </w:rPr>
        <w:t xml:space="preserve"> (respondent/employer)</w:t>
      </w:r>
      <w:r w:rsidR="0081572F">
        <w:rPr>
          <w:rFonts w:asciiTheme="minorHAnsi" w:hAnsiTheme="minorHAnsi" w:cstheme="minorHAnsi"/>
          <w:color w:val="000000" w:themeColor="text1"/>
          <w:sz w:val="24"/>
          <w:szCs w:val="24"/>
        </w:rPr>
        <w:t xml:space="preserve"> as they have</w:t>
      </w:r>
      <w:r w:rsidR="00775F74">
        <w:rPr>
          <w:rFonts w:asciiTheme="minorHAnsi" w:hAnsiTheme="minorHAnsi" w:cstheme="minorHAnsi"/>
          <w:color w:val="000000" w:themeColor="text1"/>
          <w:sz w:val="24"/>
          <w:szCs w:val="24"/>
        </w:rPr>
        <w:t xml:space="preserve"> (CIPD,2021) (</w:t>
      </w:r>
      <w:r w:rsidR="00AF3F39" w:rsidRPr="0059323F">
        <w:rPr>
          <w:rFonts w:asciiTheme="minorHAnsi" w:hAnsiTheme="minorHAnsi" w:cstheme="minorHAnsi"/>
          <w:i/>
          <w:iCs/>
          <w:color w:val="000000" w:themeColor="text1"/>
          <w:sz w:val="24"/>
          <w:szCs w:val="24"/>
        </w:rPr>
        <w:t>CIPD</w:t>
      </w:r>
      <w:r w:rsidR="0059323F" w:rsidRPr="0059323F">
        <w:rPr>
          <w:rFonts w:asciiTheme="minorHAnsi" w:hAnsiTheme="minorHAnsi" w:cstheme="minorHAnsi"/>
          <w:i/>
          <w:iCs/>
          <w:color w:val="000000" w:themeColor="text1"/>
          <w:sz w:val="24"/>
          <w:szCs w:val="24"/>
        </w:rPr>
        <w:t>, 2021)</w:t>
      </w:r>
      <w:r w:rsidR="0039516C">
        <w:rPr>
          <w:rFonts w:asciiTheme="minorHAnsi" w:hAnsiTheme="minorHAnsi" w:cstheme="minorHAnsi"/>
          <w:i/>
          <w:iCs/>
          <w:color w:val="000000" w:themeColor="text1"/>
          <w:sz w:val="24"/>
          <w:szCs w:val="24"/>
        </w:rPr>
        <w:t xml:space="preserve"> </w:t>
      </w:r>
      <w:r w:rsidR="00584EE4">
        <w:rPr>
          <w:rFonts w:asciiTheme="minorHAnsi" w:hAnsiTheme="minorHAnsi" w:cstheme="minorHAnsi"/>
          <w:i/>
          <w:iCs/>
          <w:color w:val="000000" w:themeColor="text1"/>
          <w:sz w:val="24"/>
          <w:szCs w:val="24"/>
        </w:rPr>
        <w:t>caused</w:t>
      </w:r>
      <w:r w:rsidR="0039516C">
        <w:rPr>
          <w:rFonts w:asciiTheme="minorHAnsi" w:hAnsiTheme="minorHAnsi" w:cstheme="minorHAnsi"/>
          <w:i/>
          <w:iCs/>
          <w:color w:val="000000" w:themeColor="text1"/>
          <w:sz w:val="24"/>
          <w:szCs w:val="24"/>
        </w:rPr>
        <w:t xml:space="preserve"> them </w:t>
      </w:r>
      <w:r w:rsidR="00E434E7">
        <w:rPr>
          <w:rFonts w:asciiTheme="minorHAnsi" w:hAnsiTheme="minorHAnsi" w:cstheme="minorHAnsi"/>
          <w:i/>
          <w:iCs/>
          <w:color w:val="000000" w:themeColor="text1"/>
          <w:sz w:val="24"/>
          <w:szCs w:val="24"/>
        </w:rPr>
        <w:t>detriment</w:t>
      </w:r>
      <w:r w:rsidR="0039516C">
        <w:rPr>
          <w:rFonts w:asciiTheme="minorHAnsi" w:hAnsiTheme="minorHAnsi" w:cstheme="minorHAnsi"/>
          <w:i/>
          <w:iCs/>
          <w:color w:val="000000" w:themeColor="text1"/>
          <w:sz w:val="24"/>
          <w:szCs w:val="24"/>
        </w:rPr>
        <w:t xml:space="preserve"> and has done so in contravention of the law.</w:t>
      </w:r>
    </w:p>
    <w:p w14:paraId="2DC7942B" w14:textId="518767A4" w:rsidR="000332D1" w:rsidRDefault="000332D1" w:rsidP="006F6DB7">
      <w:pPr>
        <w:rPr>
          <w:rFonts w:asciiTheme="minorHAnsi" w:hAnsiTheme="minorHAnsi" w:cstheme="minorHAnsi"/>
          <w:color w:val="000000" w:themeColor="text1"/>
          <w:sz w:val="24"/>
          <w:szCs w:val="24"/>
        </w:rPr>
      </w:pPr>
      <w:r>
        <w:rPr>
          <w:rFonts w:asciiTheme="minorHAnsi" w:hAnsiTheme="minorHAnsi" w:cstheme="minorHAnsi"/>
          <w:color w:val="000000" w:themeColor="text1"/>
          <w:sz w:val="24"/>
          <w:szCs w:val="24"/>
        </w:rPr>
        <w:t xml:space="preserve">The civil court system is </w:t>
      </w:r>
      <w:r w:rsidR="00594227">
        <w:rPr>
          <w:rFonts w:asciiTheme="minorHAnsi" w:hAnsiTheme="minorHAnsi" w:cstheme="minorHAnsi"/>
          <w:color w:val="000000" w:themeColor="text1"/>
          <w:sz w:val="24"/>
          <w:szCs w:val="24"/>
        </w:rPr>
        <w:t>hierarchical</w:t>
      </w:r>
      <w:r w:rsidR="00AC54CE">
        <w:rPr>
          <w:rFonts w:asciiTheme="minorHAnsi" w:hAnsiTheme="minorHAnsi" w:cstheme="minorHAnsi"/>
          <w:color w:val="000000" w:themeColor="text1"/>
          <w:sz w:val="24"/>
          <w:szCs w:val="24"/>
        </w:rPr>
        <w:t xml:space="preserve">. This </w:t>
      </w:r>
      <w:r w:rsidR="00097A93">
        <w:rPr>
          <w:rFonts w:asciiTheme="minorHAnsi" w:hAnsiTheme="minorHAnsi" w:cstheme="minorHAnsi"/>
          <w:color w:val="000000" w:themeColor="text1"/>
          <w:sz w:val="24"/>
          <w:szCs w:val="24"/>
        </w:rPr>
        <w:t xml:space="preserve">allows the losing party </w:t>
      </w:r>
      <w:r w:rsidR="004A1FD5">
        <w:rPr>
          <w:rFonts w:asciiTheme="minorHAnsi" w:hAnsiTheme="minorHAnsi" w:cstheme="minorHAnsi"/>
          <w:color w:val="000000" w:themeColor="text1"/>
          <w:sz w:val="24"/>
          <w:szCs w:val="24"/>
        </w:rPr>
        <w:t>to</w:t>
      </w:r>
      <w:r w:rsidR="00097A93">
        <w:rPr>
          <w:rFonts w:asciiTheme="minorHAnsi" w:hAnsiTheme="minorHAnsi" w:cstheme="minorHAnsi"/>
          <w:color w:val="000000" w:themeColor="text1"/>
          <w:sz w:val="24"/>
          <w:szCs w:val="24"/>
        </w:rPr>
        <w:t xml:space="preserve"> app</w:t>
      </w:r>
      <w:r w:rsidR="007D0945">
        <w:rPr>
          <w:rFonts w:asciiTheme="minorHAnsi" w:hAnsiTheme="minorHAnsi" w:cstheme="minorHAnsi"/>
          <w:color w:val="000000" w:themeColor="text1"/>
          <w:sz w:val="24"/>
          <w:szCs w:val="24"/>
        </w:rPr>
        <w:t xml:space="preserve">eal the decision </w:t>
      </w:r>
      <w:r w:rsidR="0035156C">
        <w:rPr>
          <w:rFonts w:asciiTheme="minorHAnsi" w:hAnsiTheme="minorHAnsi" w:cstheme="minorHAnsi"/>
          <w:color w:val="000000" w:themeColor="text1"/>
          <w:sz w:val="24"/>
          <w:szCs w:val="24"/>
        </w:rPr>
        <w:t>of the</w:t>
      </w:r>
      <w:r w:rsidR="00E72030">
        <w:rPr>
          <w:rFonts w:asciiTheme="minorHAnsi" w:hAnsiTheme="minorHAnsi" w:cstheme="minorHAnsi"/>
          <w:color w:val="000000" w:themeColor="text1"/>
          <w:sz w:val="24"/>
          <w:szCs w:val="24"/>
        </w:rPr>
        <w:t xml:space="preserve"> employment tribunal to the </w:t>
      </w:r>
      <w:r w:rsidR="00CF75ED">
        <w:rPr>
          <w:rFonts w:asciiTheme="minorHAnsi" w:hAnsiTheme="minorHAnsi" w:cstheme="minorHAnsi"/>
          <w:color w:val="000000" w:themeColor="text1"/>
          <w:sz w:val="24"/>
          <w:szCs w:val="24"/>
        </w:rPr>
        <w:t>EAT</w:t>
      </w:r>
      <w:r w:rsidR="00E81215">
        <w:rPr>
          <w:rFonts w:asciiTheme="minorHAnsi" w:hAnsiTheme="minorHAnsi" w:cstheme="minorHAnsi"/>
          <w:color w:val="000000" w:themeColor="text1"/>
          <w:sz w:val="24"/>
          <w:szCs w:val="24"/>
        </w:rPr>
        <w:t>.</w:t>
      </w:r>
      <w:r w:rsidR="004A1FD5">
        <w:rPr>
          <w:rFonts w:asciiTheme="minorHAnsi" w:hAnsiTheme="minorHAnsi" w:cstheme="minorHAnsi"/>
          <w:color w:val="000000" w:themeColor="text1"/>
          <w:sz w:val="24"/>
          <w:szCs w:val="24"/>
        </w:rPr>
        <w:t xml:space="preserve"> Before 1998 employment t</w:t>
      </w:r>
      <w:r w:rsidR="00EF3828">
        <w:rPr>
          <w:rFonts w:asciiTheme="minorHAnsi" w:hAnsiTheme="minorHAnsi" w:cstheme="minorHAnsi"/>
          <w:color w:val="000000" w:themeColor="text1"/>
          <w:sz w:val="24"/>
          <w:szCs w:val="24"/>
        </w:rPr>
        <w:t>ribunals</w:t>
      </w:r>
      <w:r w:rsidR="004A1FD5">
        <w:rPr>
          <w:rFonts w:asciiTheme="minorHAnsi" w:hAnsiTheme="minorHAnsi" w:cstheme="minorHAnsi"/>
          <w:color w:val="000000" w:themeColor="text1"/>
          <w:sz w:val="24"/>
          <w:szCs w:val="24"/>
        </w:rPr>
        <w:t xml:space="preserve"> would have been called “industrial tribunals”.</w:t>
      </w:r>
    </w:p>
    <w:p w14:paraId="18283CBE" w14:textId="77777777" w:rsidR="00E81215" w:rsidRDefault="00E81215" w:rsidP="006F6DB7">
      <w:pPr>
        <w:rPr>
          <w:rFonts w:asciiTheme="minorHAnsi" w:hAnsiTheme="minorHAnsi" w:cstheme="minorHAnsi"/>
          <w:color w:val="000000" w:themeColor="text1"/>
          <w:sz w:val="24"/>
          <w:szCs w:val="24"/>
        </w:rPr>
      </w:pPr>
    </w:p>
    <w:p w14:paraId="4C95BAAA" w14:textId="4D24C17B" w:rsidR="00E81215" w:rsidRPr="000332D1" w:rsidRDefault="00E81215" w:rsidP="006F6DB7">
      <w:pPr>
        <w:rPr>
          <w:rFonts w:asciiTheme="minorHAnsi" w:hAnsiTheme="minorHAnsi" w:cstheme="minorHAnsi"/>
          <w:color w:val="000000" w:themeColor="text1"/>
          <w:sz w:val="24"/>
          <w:szCs w:val="24"/>
        </w:rPr>
      </w:pPr>
      <w:r>
        <w:rPr>
          <w:rFonts w:asciiTheme="minorHAnsi" w:hAnsiTheme="minorHAnsi" w:cstheme="minorHAnsi"/>
          <w:color w:val="000000" w:themeColor="text1"/>
          <w:sz w:val="24"/>
          <w:szCs w:val="24"/>
        </w:rPr>
        <w:t xml:space="preserve">Process of employment Tribunal </w:t>
      </w:r>
    </w:p>
    <w:p w14:paraId="345BCCF1" w14:textId="77777777" w:rsidR="00CF4F48" w:rsidRPr="00CF4F48" w:rsidRDefault="00CF4F48" w:rsidP="00CF4F48">
      <w:pPr>
        <w:widowControl/>
        <w:numPr>
          <w:ilvl w:val="0"/>
          <w:numId w:val="2"/>
        </w:numPr>
        <w:autoSpaceDE/>
        <w:autoSpaceDN/>
        <w:ind w:left="1267"/>
        <w:contextualSpacing/>
        <w:rPr>
          <w:rFonts w:ascii="Times New Roman" w:eastAsia="Times New Roman" w:hAnsi="Times New Roman" w:cs="Times New Roman"/>
          <w:sz w:val="24"/>
          <w:szCs w:val="24"/>
          <w:lang w:eastAsia="en-GB"/>
        </w:rPr>
      </w:pPr>
      <w:r w:rsidRPr="00CF4F48">
        <w:rPr>
          <w:rFonts w:ascii="Times New Roman" w:eastAsia="Times New Roman" w:hAnsi="Times New Roman" w:cs="Times New Roman"/>
          <w:sz w:val="24"/>
          <w:szCs w:val="24"/>
          <w:lang w:eastAsia="en-GB"/>
        </w:rPr>
        <w:t>ACAS Early Conciliation</w:t>
      </w:r>
    </w:p>
    <w:p w14:paraId="40D20BD3" w14:textId="77777777" w:rsidR="00CF4F48" w:rsidRPr="00CF4F48" w:rsidRDefault="00CF4F48" w:rsidP="00CF4F48">
      <w:pPr>
        <w:widowControl/>
        <w:numPr>
          <w:ilvl w:val="0"/>
          <w:numId w:val="2"/>
        </w:numPr>
        <w:autoSpaceDE/>
        <w:autoSpaceDN/>
        <w:ind w:left="1267"/>
        <w:contextualSpacing/>
        <w:rPr>
          <w:rFonts w:ascii="Times New Roman" w:eastAsia="Times New Roman" w:hAnsi="Times New Roman" w:cs="Times New Roman"/>
          <w:sz w:val="24"/>
          <w:szCs w:val="24"/>
          <w:lang w:eastAsia="en-GB"/>
        </w:rPr>
      </w:pPr>
      <w:r w:rsidRPr="00CF4F48">
        <w:rPr>
          <w:rFonts w:ascii="Times New Roman" w:eastAsia="Times New Roman" w:hAnsi="Times New Roman" w:cs="Times New Roman"/>
          <w:sz w:val="24"/>
          <w:szCs w:val="24"/>
          <w:lang w:eastAsia="en-GB"/>
        </w:rPr>
        <w:t>ET1</w:t>
      </w:r>
    </w:p>
    <w:p w14:paraId="551C6210" w14:textId="77777777" w:rsidR="00CF4F48" w:rsidRPr="00CF4F48" w:rsidRDefault="00CF4F48" w:rsidP="00CF4F48">
      <w:pPr>
        <w:widowControl/>
        <w:numPr>
          <w:ilvl w:val="0"/>
          <w:numId w:val="2"/>
        </w:numPr>
        <w:autoSpaceDE/>
        <w:autoSpaceDN/>
        <w:ind w:left="1267"/>
        <w:contextualSpacing/>
        <w:rPr>
          <w:rFonts w:ascii="Times New Roman" w:eastAsia="Times New Roman" w:hAnsi="Times New Roman" w:cs="Times New Roman"/>
          <w:sz w:val="24"/>
          <w:szCs w:val="24"/>
          <w:lang w:eastAsia="en-GB"/>
        </w:rPr>
      </w:pPr>
      <w:r w:rsidRPr="00CF4F48">
        <w:rPr>
          <w:rFonts w:ascii="Times New Roman" w:eastAsia="Times New Roman" w:hAnsi="Times New Roman" w:cs="Times New Roman"/>
          <w:sz w:val="24"/>
          <w:szCs w:val="24"/>
          <w:lang w:eastAsia="en-GB"/>
        </w:rPr>
        <w:t>ET3</w:t>
      </w:r>
    </w:p>
    <w:p w14:paraId="3CEAD36F" w14:textId="77777777" w:rsidR="00CF4F48" w:rsidRPr="00CF4F48" w:rsidRDefault="00CF4F48" w:rsidP="00CF4F48">
      <w:pPr>
        <w:widowControl/>
        <w:numPr>
          <w:ilvl w:val="0"/>
          <w:numId w:val="2"/>
        </w:numPr>
        <w:autoSpaceDE/>
        <w:autoSpaceDN/>
        <w:ind w:left="1267"/>
        <w:contextualSpacing/>
        <w:rPr>
          <w:rFonts w:ascii="Times New Roman" w:eastAsia="Times New Roman" w:hAnsi="Times New Roman" w:cs="Times New Roman"/>
          <w:sz w:val="24"/>
          <w:szCs w:val="24"/>
          <w:lang w:eastAsia="en-GB"/>
        </w:rPr>
      </w:pPr>
      <w:r w:rsidRPr="00CF4F48">
        <w:rPr>
          <w:rFonts w:ascii="Times New Roman" w:eastAsia="Times New Roman" w:hAnsi="Times New Roman" w:cs="Times New Roman"/>
          <w:sz w:val="24"/>
          <w:szCs w:val="24"/>
          <w:lang w:eastAsia="en-GB"/>
        </w:rPr>
        <w:t>Preliminary Hearing</w:t>
      </w:r>
    </w:p>
    <w:p w14:paraId="17BE1814" w14:textId="77777777" w:rsidR="00CF4F48" w:rsidRPr="00CF4F48" w:rsidRDefault="00CF4F48" w:rsidP="00CF4F48">
      <w:pPr>
        <w:widowControl/>
        <w:numPr>
          <w:ilvl w:val="0"/>
          <w:numId w:val="2"/>
        </w:numPr>
        <w:autoSpaceDE/>
        <w:autoSpaceDN/>
        <w:ind w:left="1267"/>
        <w:contextualSpacing/>
        <w:rPr>
          <w:rFonts w:ascii="Times New Roman" w:eastAsia="Times New Roman" w:hAnsi="Times New Roman" w:cs="Times New Roman"/>
          <w:sz w:val="24"/>
          <w:szCs w:val="24"/>
          <w:lang w:eastAsia="en-GB"/>
        </w:rPr>
      </w:pPr>
      <w:r w:rsidRPr="00CF4F48">
        <w:rPr>
          <w:rFonts w:ascii="Times New Roman" w:eastAsia="Times New Roman" w:hAnsi="Times New Roman" w:cs="Times New Roman"/>
          <w:sz w:val="24"/>
          <w:szCs w:val="24"/>
          <w:lang w:eastAsia="en-GB"/>
        </w:rPr>
        <w:t>The hearing</w:t>
      </w:r>
    </w:p>
    <w:p w14:paraId="72AE6711" w14:textId="77777777" w:rsidR="00CF4F48" w:rsidRPr="00CF4F48" w:rsidRDefault="00CF4F48" w:rsidP="00CF4F48">
      <w:pPr>
        <w:widowControl/>
        <w:numPr>
          <w:ilvl w:val="0"/>
          <w:numId w:val="2"/>
        </w:numPr>
        <w:autoSpaceDE/>
        <w:autoSpaceDN/>
        <w:ind w:left="1267"/>
        <w:contextualSpacing/>
        <w:rPr>
          <w:rFonts w:ascii="Times New Roman" w:eastAsia="Times New Roman" w:hAnsi="Times New Roman" w:cs="Times New Roman"/>
          <w:sz w:val="24"/>
          <w:szCs w:val="24"/>
          <w:lang w:eastAsia="en-GB"/>
        </w:rPr>
      </w:pPr>
      <w:r w:rsidRPr="00CF4F48">
        <w:rPr>
          <w:rFonts w:ascii="Times New Roman" w:eastAsia="Times New Roman" w:hAnsi="Times New Roman" w:cs="Times New Roman"/>
          <w:sz w:val="24"/>
          <w:szCs w:val="24"/>
          <w:lang w:eastAsia="en-GB"/>
        </w:rPr>
        <w:t>The judgment</w:t>
      </w:r>
    </w:p>
    <w:p w14:paraId="27B4F309" w14:textId="36C201CC" w:rsidR="00CF4F48" w:rsidRPr="00CF4F48" w:rsidRDefault="00CF4F48" w:rsidP="00CF4F48">
      <w:pPr>
        <w:widowControl/>
        <w:numPr>
          <w:ilvl w:val="0"/>
          <w:numId w:val="2"/>
        </w:numPr>
        <w:autoSpaceDE/>
        <w:autoSpaceDN/>
        <w:ind w:left="1267"/>
        <w:contextualSpacing/>
        <w:rPr>
          <w:rFonts w:ascii="Times New Roman" w:eastAsia="Times New Roman" w:hAnsi="Times New Roman" w:cs="Times New Roman"/>
          <w:sz w:val="24"/>
          <w:szCs w:val="24"/>
          <w:lang w:eastAsia="en-GB"/>
        </w:rPr>
      </w:pPr>
      <w:r w:rsidRPr="00CF4F48">
        <w:rPr>
          <w:rFonts w:ascii="Times New Roman" w:eastAsia="Times New Roman" w:hAnsi="Times New Roman" w:cs="Times New Roman"/>
          <w:sz w:val="24"/>
          <w:szCs w:val="24"/>
          <w:lang w:eastAsia="en-GB"/>
        </w:rPr>
        <w:t>Review decision</w:t>
      </w:r>
      <w:r w:rsidR="00DA093C">
        <w:rPr>
          <w:rFonts w:ascii="Times New Roman" w:eastAsia="Times New Roman" w:hAnsi="Times New Roman" w:cs="Times New Roman"/>
          <w:sz w:val="24"/>
          <w:szCs w:val="24"/>
          <w:lang w:eastAsia="en-GB"/>
        </w:rPr>
        <w:t xml:space="preserve"> (CIPD,</w:t>
      </w:r>
      <w:r w:rsidR="00BB55B5">
        <w:rPr>
          <w:rFonts w:ascii="Times New Roman" w:eastAsia="Times New Roman" w:hAnsi="Times New Roman" w:cs="Times New Roman"/>
          <w:sz w:val="24"/>
          <w:szCs w:val="24"/>
          <w:lang w:eastAsia="en-GB"/>
        </w:rPr>
        <w:t>2021)</w:t>
      </w:r>
    </w:p>
    <w:p w14:paraId="33AA710B" w14:textId="14D4C6B5" w:rsidR="006E6646" w:rsidRDefault="006E6646" w:rsidP="006F6DB7">
      <w:pPr>
        <w:rPr>
          <w:rFonts w:asciiTheme="minorHAnsi" w:hAnsiTheme="minorHAnsi" w:cstheme="minorHAnsi"/>
          <w:i/>
          <w:iCs/>
          <w:color w:val="000000" w:themeColor="text1"/>
          <w:sz w:val="24"/>
          <w:szCs w:val="24"/>
        </w:rPr>
      </w:pPr>
    </w:p>
    <w:p w14:paraId="3C8E8465" w14:textId="77777777" w:rsidR="009E22DD" w:rsidRDefault="006E6646" w:rsidP="006F6DB7">
      <w:pPr>
        <w:rPr>
          <w:rFonts w:asciiTheme="minorHAnsi" w:hAnsiTheme="minorHAnsi" w:cstheme="minorHAnsi"/>
          <w:color w:val="1A1A1A"/>
          <w:sz w:val="24"/>
          <w:szCs w:val="24"/>
          <w:shd w:val="clear" w:color="auto" w:fill="FFFFFF"/>
        </w:rPr>
      </w:pPr>
      <w:r w:rsidRPr="00BB2024">
        <w:rPr>
          <w:rFonts w:asciiTheme="minorHAnsi" w:hAnsiTheme="minorHAnsi" w:cstheme="minorHAnsi"/>
          <w:color w:val="1A1A1A"/>
          <w:sz w:val="24"/>
          <w:szCs w:val="24"/>
          <w:shd w:val="clear" w:color="auto" w:fill="FFFFFF"/>
        </w:rPr>
        <w:t>If an employee feels they have been unfairly treated, they are able to raise a tribunal claim against their employer</w:t>
      </w:r>
      <w:r w:rsidR="000B568A" w:rsidRPr="00BB2024">
        <w:rPr>
          <w:rFonts w:asciiTheme="minorHAnsi" w:hAnsiTheme="minorHAnsi" w:cstheme="minorHAnsi"/>
          <w:color w:val="1A1A1A"/>
          <w:sz w:val="24"/>
          <w:szCs w:val="24"/>
          <w:shd w:val="clear" w:color="auto" w:fill="FFFFFF"/>
        </w:rPr>
        <w:t>. Before an employee is allowed to raise a tribunal claim, they must contact ACAS to try and resolve the dispute through an early conciliation process</w:t>
      </w:r>
      <w:r w:rsidR="006F3757" w:rsidRPr="00BB2024">
        <w:rPr>
          <w:rFonts w:asciiTheme="minorHAnsi" w:hAnsiTheme="minorHAnsi" w:cstheme="minorHAnsi"/>
          <w:color w:val="1A1A1A"/>
          <w:sz w:val="24"/>
          <w:szCs w:val="24"/>
          <w:shd w:val="clear" w:color="auto" w:fill="FFFFFF"/>
        </w:rPr>
        <w:t>.</w:t>
      </w:r>
      <w:r w:rsidR="00775F74" w:rsidRPr="00775F74">
        <w:rPr>
          <w:rFonts w:asciiTheme="minorHAnsi" w:hAnsiTheme="minorHAnsi" w:cstheme="minorHAnsi"/>
          <w:color w:val="1A1A1A"/>
          <w:sz w:val="24"/>
          <w:szCs w:val="24"/>
          <w:shd w:val="clear" w:color="auto" w:fill="FFFFFF"/>
        </w:rPr>
        <w:t xml:space="preserve"> </w:t>
      </w:r>
    </w:p>
    <w:p w14:paraId="48FE3CC5" w14:textId="3180FD9F" w:rsidR="006E6646" w:rsidRDefault="00F52341" w:rsidP="006F6DB7">
      <w:pPr>
        <w:rPr>
          <w:rFonts w:asciiTheme="minorHAnsi" w:hAnsiTheme="minorHAnsi" w:cstheme="minorHAnsi"/>
          <w:color w:val="1A1A1A"/>
          <w:sz w:val="24"/>
          <w:szCs w:val="24"/>
          <w:shd w:val="clear" w:color="auto" w:fill="FFFFFF"/>
        </w:rPr>
      </w:pPr>
      <w:r>
        <w:rPr>
          <w:rFonts w:asciiTheme="minorHAnsi" w:hAnsiTheme="minorHAnsi" w:cstheme="minorHAnsi"/>
          <w:color w:val="1A1A1A"/>
          <w:sz w:val="24"/>
          <w:szCs w:val="24"/>
          <w:shd w:val="clear" w:color="auto" w:fill="FFFFFF"/>
        </w:rPr>
        <w:t>There are some exertions to this</w:t>
      </w:r>
      <w:r w:rsidR="00D44C33">
        <w:rPr>
          <w:rFonts w:asciiTheme="minorHAnsi" w:hAnsiTheme="minorHAnsi" w:cstheme="minorHAnsi"/>
          <w:color w:val="1A1A1A"/>
          <w:sz w:val="24"/>
          <w:szCs w:val="24"/>
          <w:shd w:val="clear" w:color="auto" w:fill="FFFFFF"/>
        </w:rPr>
        <w:t>:</w:t>
      </w:r>
    </w:p>
    <w:p w14:paraId="2B481E78" w14:textId="6601E03E" w:rsidR="00D44C33" w:rsidRDefault="00C93914" w:rsidP="00C93914">
      <w:pPr>
        <w:pStyle w:val="ListParagraph"/>
        <w:numPr>
          <w:ilvl w:val="0"/>
          <w:numId w:val="17"/>
        </w:numPr>
        <w:rPr>
          <w:rFonts w:asciiTheme="minorHAnsi" w:hAnsiTheme="minorHAnsi" w:cstheme="minorHAnsi"/>
          <w:color w:val="1A1A1A"/>
          <w:sz w:val="24"/>
          <w:szCs w:val="24"/>
          <w:shd w:val="clear" w:color="auto" w:fill="FFFFFF"/>
        </w:rPr>
      </w:pPr>
      <w:r>
        <w:rPr>
          <w:rFonts w:asciiTheme="minorHAnsi" w:hAnsiTheme="minorHAnsi" w:cstheme="minorHAnsi"/>
          <w:color w:val="1A1A1A"/>
          <w:sz w:val="24"/>
          <w:szCs w:val="24"/>
          <w:shd w:val="clear" w:color="auto" w:fill="FFFFFF"/>
        </w:rPr>
        <w:t>If the c</w:t>
      </w:r>
      <w:r w:rsidR="00B20720">
        <w:rPr>
          <w:rFonts w:asciiTheme="minorHAnsi" w:hAnsiTheme="minorHAnsi" w:cstheme="minorHAnsi"/>
          <w:color w:val="1A1A1A"/>
          <w:sz w:val="24"/>
          <w:szCs w:val="24"/>
          <w:shd w:val="clear" w:color="auto" w:fill="FFFFFF"/>
        </w:rPr>
        <w:t>laim</w:t>
      </w:r>
      <w:r>
        <w:rPr>
          <w:rFonts w:asciiTheme="minorHAnsi" w:hAnsiTheme="minorHAnsi" w:cstheme="minorHAnsi"/>
          <w:color w:val="1A1A1A"/>
          <w:sz w:val="24"/>
          <w:szCs w:val="24"/>
          <w:shd w:val="clear" w:color="auto" w:fill="FFFFFF"/>
        </w:rPr>
        <w:t xml:space="preserve"> is against the sec</w:t>
      </w:r>
      <w:r w:rsidR="00B20720">
        <w:rPr>
          <w:rFonts w:asciiTheme="minorHAnsi" w:hAnsiTheme="minorHAnsi" w:cstheme="minorHAnsi"/>
          <w:color w:val="1A1A1A"/>
          <w:sz w:val="24"/>
          <w:szCs w:val="24"/>
          <w:shd w:val="clear" w:color="auto" w:fill="FFFFFF"/>
        </w:rPr>
        <w:t>ret service</w:t>
      </w:r>
    </w:p>
    <w:p w14:paraId="4DBC4DA7" w14:textId="07F49A27" w:rsidR="00B20720" w:rsidRDefault="00B20720" w:rsidP="00C93914">
      <w:pPr>
        <w:pStyle w:val="ListParagraph"/>
        <w:numPr>
          <w:ilvl w:val="0"/>
          <w:numId w:val="17"/>
        </w:numPr>
        <w:rPr>
          <w:rFonts w:asciiTheme="minorHAnsi" w:hAnsiTheme="minorHAnsi" w:cstheme="minorHAnsi"/>
          <w:color w:val="1A1A1A"/>
          <w:sz w:val="24"/>
          <w:szCs w:val="24"/>
          <w:shd w:val="clear" w:color="auto" w:fill="FFFFFF"/>
        </w:rPr>
      </w:pPr>
      <w:r>
        <w:rPr>
          <w:rFonts w:asciiTheme="minorHAnsi" w:hAnsiTheme="minorHAnsi" w:cstheme="minorHAnsi"/>
          <w:color w:val="1A1A1A"/>
          <w:sz w:val="24"/>
          <w:szCs w:val="24"/>
          <w:shd w:val="clear" w:color="auto" w:fill="FFFFFF"/>
        </w:rPr>
        <w:t xml:space="preserve">Another person already has </w:t>
      </w:r>
      <w:r w:rsidR="00B878E7">
        <w:rPr>
          <w:rFonts w:asciiTheme="minorHAnsi" w:hAnsiTheme="minorHAnsi" w:cstheme="minorHAnsi"/>
          <w:color w:val="1A1A1A"/>
          <w:sz w:val="24"/>
          <w:szCs w:val="24"/>
          <w:shd w:val="clear" w:color="auto" w:fill="FFFFFF"/>
        </w:rPr>
        <w:t>an early conciliation number</w:t>
      </w:r>
    </w:p>
    <w:p w14:paraId="4DCA7E3E" w14:textId="056681BD" w:rsidR="00B878E7" w:rsidRDefault="00B878E7" w:rsidP="00C93914">
      <w:pPr>
        <w:pStyle w:val="ListParagraph"/>
        <w:numPr>
          <w:ilvl w:val="0"/>
          <w:numId w:val="17"/>
        </w:numPr>
        <w:rPr>
          <w:rFonts w:asciiTheme="minorHAnsi" w:hAnsiTheme="minorHAnsi" w:cstheme="minorHAnsi"/>
          <w:color w:val="1A1A1A"/>
          <w:sz w:val="24"/>
          <w:szCs w:val="24"/>
          <w:shd w:val="clear" w:color="auto" w:fill="FFFFFF"/>
        </w:rPr>
      </w:pPr>
      <w:r>
        <w:rPr>
          <w:rFonts w:asciiTheme="minorHAnsi" w:hAnsiTheme="minorHAnsi" w:cstheme="minorHAnsi"/>
          <w:color w:val="1A1A1A"/>
          <w:sz w:val="24"/>
          <w:szCs w:val="24"/>
          <w:shd w:val="clear" w:color="auto" w:fill="FFFFFF"/>
        </w:rPr>
        <w:t>If the claim is against an insolvent employer</w:t>
      </w:r>
    </w:p>
    <w:p w14:paraId="7143F14A" w14:textId="5C4C1F38" w:rsidR="00B878E7" w:rsidRDefault="00642676" w:rsidP="00C93914">
      <w:pPr>
        <w:pStyle w:val="ListParagraph"/>
        <w:numPr>
          <w:ilvl w:val="0"/>
          <w:numId w:val="17"/>
        </w:numPr>
        <w:rPr>
          <w:rFonts w:asciiTheme="minorHAnsi" w:hAnsiTheme="minorHAnsi" w:cstheme="minorHAnsi"/>
          <w:color w:val="1A1A1A"/>
          <w:sz w:val="24"/>
          <w:szCs w:val="24"/>
          <w:shd w:val="clear" w:color="auto" w:fill="FFFFFF"/>
        </w:rPr>
      </w:pPr>
      <w:r>
        <w:rPr>
          <w:rFonts w:asciiTheme="minorHAnsi" w:hAnsiTheme="minorHAnsi" w:cstheme="minorHAnsi"/>
          <w:color w:val="1A1A1A"/>
          <w:sz w:val="24"/>
          <w:szCs w:val="24"/>
          <w:shd w:val="clear" w:color="auto" w:fill="FFFFFF"/>
        </w:rPr>
        <w:t xml:space="preserve">If the </w:t>
      </w:r>
      <w:r w:rsidR="00502D18">
        <w:rPr>
          <w:rFonts w:asciiTheme="minorHAnsi" w:hAnsiTheme="minorHAnsi" w:cstheme="minorHAnsi"/>
          <w:color w:val="1A1A1A"/>
          <w:sz w:val="24"/>
          <w:szCs w:val="24"/>
          <w:shd w:val="clear" w:color="auto" w:fill="FFFFFF"/>
        </w:rPr>
        <w:t>claim</w:t>
      </w:r>
      <w:r>
        <w:rPr>
          <w:rFonts w:asciiTheme="minorHAnsi" w:hAnsiTheme="minorHAnsi" w:cstheme="minorHAnsi"/>
          <w:color w:val="1A1A1A"/>
          <w:sz w:val="24"/>
          <w:szCs w:val="24"/>
          <w:shd w:val="clear" w:color="auto" w:fill="FFFFFF"/>
        </w:rPr>
        <w:t xml:space="preserve"> involves mul</w:t>
      </w:r>
      <w:r w:rsidR="00502D18">
        <w:rPr>
          <w:rFonts w:asciiTheme="minorHAnsi" w:hAnsiTheme="minorHAnsi" w:cstheme="minorHAnsi"/>
          <w:color w:val="1A1A1A"/>
          <w:sz w:val="24"/>
          <w:szCs w:val="24"/>
          <w:shd w:val="clear" w:color="auto" w:fill="FFFFFF"/>
        </w:rPr>
        <w:t>tiple claimants.</w:t>
      </w:r>
    </w:p>
    <w:p w14:paraId="71C3C796" w14:textId="53EE824F" w:rsidR="00502D18" w:rsidRPr="00C93914" w:rsidRDefault="00482727" w:rsidP="00502D18">
      <w:pPr>
        <w:pStyle w:val="ListParagraph"/>
        <w:rPr>
          <w:rFonts w:asciiTheme="minorHAnsi" w:hAnsiTheme="minorHAnsi" w:cstheme="minorHAnsi"/>
          <w:color w:val="1A1A1A"/>
          <w:sz w:val="24"/>
          <w:szCs w:val="24"/>
          <w:shd w:val="clear" w:color="auto" w:fill="FFFFFF"/>
        </w:rPr>
      </w:pPr>
      <w:r>
        <w:rPr>
          <w:rFonts w:asciiTheme="minorHAnsi" w:hAnsiTheme="minorHAnsi" w:cstheme="minorHAnsi"/>
          <w:color w:val="1A1A1A"/>
          <w:sz w:val="24"/>
          <w:szCs w:val="24"/>
          <w:shd w:val="clear" w:color="auto" w:fill="FFFFFF"/>
        </w:rPr>
        <w:t>(Daniles,2022)</w:t>
      </w:r>
    </w:p>
    <w:p w14:paraId="4CAD6814" w14:textId="407E15CA" w:rsidR="00824904" w:rsidRDefault="003B406D" w:rsidP="006F6DB7">
      <w:pPr>
        <w:rPr>
          <w:rFonts w:asciiTheme="minorHAnsi" w:hAnsiTheme="minorHAnsi" w:cstheme="minorHAnsi"/>
          <w:color w:val="000000" w:themeColor="text1"/>
          <w:sz w:val="24"/>
          <w:szCs w:val="24"/>
        </w:rPr>
      </w:pPr>
      <w:r>
        <w:rPr>
          <w:rFonts w:asciiTheme="minorHAnsi" w:hAnsiTheme="minorHAnsi" w:cstheme="minorHAnsi"/>
          <w:color w:val="000000" w:themeColor="text1"/>
          <w:sz w:val="24"/>
          <w:szCs w:val="24"/>
        </w:rPr>
        <w:t>There</w:t>
      </w:r>
      <w:r w:rsidR="002C27EA">
        <w:rPr>
          <w:rFonts w:asciiTheme="minorHAnsi" w:hAnsiTheme="minorHAnsi" w:cstheme="minorHAnsi"/>
          <w:color w:val="000000" w:themeColor="text1"/>
          <w:sz w:val="24"/>
          <w:szCs w:val="24"/>
        </w:rPr>
        <w:t xml:space="preserve"> are over 80 distinct types of claims b</w:t>
      </w:r>
      <w:r w:rsidR="002A6ACE" w:rsidRPr="002A6ACE">
        <w:rPr>
          <w:rFonts w:asciiTheme="minorHAnsi" w:hAnsiTheme="minorHAnsi" w:cstheme="minorHAnsi"/>
          <w:color w:val="C00000"/>
          <w:sz w:val="24"/>
          <w:szCs w:val="24"/>
        </w:rPr>
        <w:t>r</w:t>
      </w:r>
      <w:r w:rsidR="002C27EA">
        <w:rPr>
          <w:rFonts w:asciiTheme="minorHAnsi" w:hAnsiTheme="minorHAnsi" w:cstheme="minorHAnsi"/>
          <w:color w:val="000000" w:themeColor="text1"/>
          <w:sz w:val="24"/>
          <w:szCs w:val="24"/>
        </w:rPr>
        <w:t xml:space="preserve">ought to an </w:t>
      </w:r>
      <w:r w:rsidR="008A7268">
        <w:rPr>
          <w:rFonts w:asciiTheme="minorHAnsi" w:hAnsiTheme="minorHAnsi" w:cstheme="minorHAnsi"/>
          <w:color w:val="000000" w:themeColor="text1"/>
          <w:sz w:val="24"/>
          <w:szCs w:val="24"/>
        </w:rPr>
        <w:t>employment</w:t>
      </w:r>
      <w:r w:rsidR="002C27EA">
        <w:rPr>
          <w:rFonts w:asciiTheme="minorHAnsi" w:hAnsiTheme="minorHAnsi" w:cstheme="minorHAnsi"/>
          <w:color w:val="000000" w:themeColor="text1"/>
          <w:sz w:val="24"/>
          <w:szCs w:val="24"/>
        </w:rPr>
        <w:t xml:space="preserve"> t</w:t>
      </w:r>
      <w:r w:rsidR="008A7268">
        <w:rPr>
          <w:rFonts w:asciiTheme="minorHAnsi" w:hAnsiTheme="minorHAnsi" w:cstheme="minorHAnsi"/>
          <w:color w:val="000000" w:themeColor="text1"/>
          <w:sz w:val="24"/>
          <w:szCs w:val="24"/>
        </w:rPr>
        <w:t xml:space="preserve">ribunal for example </w:t>
      </w:r>
      <w:r w:rsidR="00B01478" w:rsidRPr="00B01478">
        <w:rPr>
          <w:rFonts w:asciiTheme="minorHAnsi" w:hAnsiTheme="minorHAnsi" w:cstheme="minorHAnsi"/>
          <w:i/>
          <w:iCs/>
          <w:color w:val="000000" w:themeColor="text1"/>
          <w:sz w:val="24"/>
          <w:szCs w:val="24"/>
        </w:rPr>
        <w:t>(Human Resource Management,2016)</w:t>
      </w:r>
      <w:r w:rsidR="00B01478">
        <w:rPr>
          <w:rFonts w:asciiTheme="minorHAnsi" w:hAnsiTheme="minorHAnsi" w:cstheme="minorHAnsi"/>
          <w:color w:val="000000" w:themeColor="text1"/>
          <w:sz w:val="24"/>
          <w:szCs w:val="24"/>
        </w:rPr>
        <w:t xml:space="preserve"> </w:t>
      </w:r>
      <w:r w:rsidR="008A7268" w:rsidRPr="003B406D">
        <w:rPr>
          <w:rFonts w:asciiTheme="minorHAnsi" w:hAnsiTheme="minorHAnsi" w:cstheme="minorHAnsi"/>
          <w:i/>
          <w:iCs/>
          <w:color w:val="000000" w:themeColor="text1"/>
          <w:sz w:val="24"/>
          <w:szCs w:val="24"/>
        </w:rPr>
        <w:t>discrimination of age</w:t>
      </w:r>
      <w:r w:rsidRPr="003B406D">
        <w:rPr>
          <w:rFonts w:asciiTheme="minorHAnsi" w:hAnsiTheme="minorHAnsi" w:cstheme="minorHAnsi"/>
          <w:i/>
          <w:iCs/>
          <w:color w:val="000000" w:themeColor="text1"/>
          <w:sz w:val="24"/>
          <w:szCs w:val="24"/>
        </w:rPr>
        <w:t>, religion</w:t>
      </w:r>
      <w:r>
        <w:rPr>
          <w:rFonts w:asciiTheme="minorHAnsi" w:hAnsiTheme="minorHAnsi" w:cstheme="minorHAnsi"/>
          <w:i/>
          <w:iCs/>
          <w:color w:val="000000" w:themeColor="text1"/>
          <w:sz w:val="24"/>
          <w:szCs w:val="24"/>
        </w:rPr>
        <w:t xml:space="preserve"> or </w:t>
      </w:r>
      <w:r w:rsidR="00B01478">
        <w:rPr>
          <w:rFonts w:asciiTheme="minorHAnsi" w:hAnsiTheme="minorHAnsi" w:cstheme="minorHAnsi"/>
          <w:i/>
          <w:iCs/>
          <w:color w:val="000000" w:themeColor="text1"/>
          <w:sz w:val="24"/>
          <w:szCs w:val="24"/>
        </w:rPr>
        <w:t>beliefs</w:t>
      </w:r>
      <w:r>
        <w:rPr>
          <w:rFonts w:asciiTheme="minorHAnsi" w:hAnsiTheme="minorHAnsi" w:cstheme="minorHAnsi"/>
          <w:i/>
          <w:iCs/>
          <w:color w:val="000000" w:themeColor="text1"/>
          <w:sz w:val="24"/>
          <w:szCs w:val="24"/>
        </w:rPr>
        <w:t xml:space="preserve"> and sexual </w:t>
      </w:r>
      <w:r w:rsidR="00B01478">
        <w:rPr>
          <w:rFonts w:asciiTheme="minorHAnsi" w:hAnsiTheme="minorHAnsi" w:cstheme="minorHAnsi"/>
          <w:i/>
          <w:iCs/>
          <w:color w:val="000000" w:themeColor="text1"/>
          <w:sz w:val="24"/>
          <w:szCs w:val="24"/>
        </w:rPr>
        <w:t>orientation</w:t>
      </w:r>
      <w:r>
        <w:rPr>
          <w:rFonts w:asciiTheme="minorHAnsi" w:hAnsiTheme="minorHAnsi" w:cstheme="minorHAnsi"/>
          <w:i/>
          <w:iCs/>
          <w:color w:val="000000" w:themeColor="text1"/>
          <w:sz w:val="24"/>
          <w:szCs w:val="24"/>
        </w:rPr>
        <w:t>, paternity leave</w:t>
      </w:r>
      <w:r w:rsidR="00B01478">
        <w:rPr>
          <w:rFonts w:asciiTheme="minorHAnsi" w:hAnsiTheme="minorHAnsi" w:cstheme="minorHAnsi"/>
          <w:i/>
          <w:iCs/>
          <w:color w:val="000000" w:themeColor="text1"/>
          <w:sz w:val="24"/>
          <w:szCs w:val="24"/>
        </w:rPr>
        <w:t xml:space="preserve">, rights of an agency worker etc. </w:t>
      </w:r>
      <w:r w:rsidR="002C27EA">
        <w:rPr>
          <w:rFonts w:asciiTheme="minorHAnsi" w:hAnsiTheme="minorHAnsi" w:cstheme="minorHAnsi"/>
          <w:color w:val="000000" w:themeColor="text1"/>
          <w:sz w:val="24"/>
          <w:szCs w:val="24"/>
        </w:rPr>
        <w:t xml:space="preserve"> </w:t>
      </w:r>
    </w:p>
    <w:p w14:paraId="0E954C50" w14:textId="6C23A544" w:rsidR="005C1CD9" w:rsidRPr="00E5103B" w:rsidRDefault="005C1CD9" w:rsidP="006F6DB7">
      <w:pPr>
        <w:rPr>
          <w:rFonts w:asciiTheme="minorHAnsi" w:hAnsiTheme="minorHAnsi" w:cstheme="minorHAnsi"/>
          <w:i/>
          <w:iCs/>
          <w:color w:val="1A1A1A"/>
          <w:sz w:val="24"/>
          <w:szCs w:val="24"/>
          <w:shd w:val="clear" w:color="auto" w:fill="FFFFFF"/>
        </w:rPr>
      </w:pPr>
      <w:r w:rsidRPr="00E5103B">
        <w:rPr>
          <w:rFonts w:asciiTheme="minorHAnsi" w:hAnsiTheme="minorHAnsi" w:cstheme="minorHAnsi"/>
          <w:color w:val="1A1A1A"/>
          <w:sz w:val="24"/>
          <w:szCs w:val="24"/>
          <w:shd w:val="clear" w:color="auto" w:fill="FFFFFF"/>
        </w:rPr>
        <w:t xml:space="preserve"> When an unfair dismissal case comes to </w:t>
      </w:r>
      <w:r w:rsidR="00E5103B" w:rsidRPr="00E5103B">
        <w:rPr>
          <w:rFonts w:asciiTheme="minorHAnsi" w:hAnsiTheme="minorHAnsi" w:cstheme="minorHAnsi"/>
          <w:color w:val="1A1A1A"/>
          <w:sz w:val="24"/>
          <w:szCs w:val="24"/>
          <w:shd w:val="clear" w:color="auto" w:fill="FFFFFF"/>
        </w:rPr>
        <w:t>an</w:t>
      </w:r>
      <w:r w:rsidRPr="00E5103B">
        <w:rPr>
          <w:rFonts w:asciiTheme="minorHAnsi" w:hAnsiTheme="minorHAnsi" w:cstheme="minorHAnsi"/>
          <w:color w:val="1A1A1A"/>
          <w:sz w:val="24"/>
          <w:szCs w:val="24"/>
          <w:shd w:val="clear" w:color="auto" w:fill="FFFFFF"/>
        </w:rPr>
        <w:t xml:space="preserve"> employment tribunal, it will be up to the employee</w:t>
      </w:r>
      <w:r w:rsidR="004409D6" w:rsidRPr="00E5103B">
        <w:rPr>
          <w:rFonts w:asciiTheme="minorHAnsi" w:hAnsiTheme="minorHAnsi" w:cstheme="minorHAnsi"/>
          <w:color w:val="1A1A1A"/>
          <w:sz w:val="24"/>
          <w:szCs w:val="24"/>
          <w:shd w:val="clear" w:color="auto" w:fill="FFFFFF"/>
        </w:rPr>
        <w:t xml:space="preserve"> to prove that they have right to pursue the claim and the</w:t>
      </w:r>
      <w:r w:rsidR="002F0BD0">
        <w:rPr>
          <w:rFonts w:asciiTheme="minorHAnsi" w:hAnsiTheme="minorHAnsi" w:cstheme="minorHAnsi"/>
          <w:color w:val="1A1A1A"/>
          <w:sz w:val="24"/>
          <w:szCs w:val="24"/>
          <w:shd w:val="clear" w:color="auto" w:fill="FFFFFF"/>
        </w:rPr>
        <w:t>y</w:t>
      </w:r>
      <w:r w:rsidR="004409D6" w:rsidRPr="00E5103B">
        <w:rPr>
          <w:rFonts w:asciiTheme="minorHAnsi" w:hAnsiTheme="minorHAnsi" w:cstheme="minorHAnsi"/>
          <w:color w:val="1A1A1A"/>
          <w:sz w:val="24"/>
          <w:szCs w:val="24"/>
          <w:shd w:val="clear" w:color="auto" w:fill="FFFFFF"/>
        </w:rPr>
        <w:t xml:space="preserve"> have been </w:t>
      </w:r>
      <w:r w:rsidR="00C74409" w:rsidRPr="00E5103B">
        <w:rPr>
          <w:rFonts w:asciiTheme="minorHAnsi" w:hAnsiTheme="minorHAnsi" w:cstheme="minorHAnsi"/>
          <w:color w:val="1A1A1A"/>
          <w:sz w:val="24"/>
          <w:szCs w:val="24"/>
          <w:shd w:val="clear" w:color="auto" w:fill="FFFFFF"/>
        </w:rPr>
        <w:t>wrongly</w:t>
      </w:r>
      <w:r w:rsidR="002172D3" w:rsidRPr="00E5103B">
        <w:rPr>
          <w:rFonts w:asciiTheme="minorHAnsi" w:hAnsiTheme="minorHAnsi" w:cstheme="minorHAnsi"/>
          <w:color w:val="1A1A1A"/>
          <w:sz w:val="24"/>
          <w:szCs w:val="24"/>
          <w:shd w:val="clear" w:color="auto" w:fill="FFFFFF"/>
        </w:rPr>
        <w:t xml:space="preserve"> </w:t>
      </w:r>
      <w:r w:rsidR="00F06432">
        <w:rPr>
          <w:rFonts w:asciiTheme="minorHAnsi" w:hAnsiTheme="minorHAnsi" w:cstheme="minorHAnsi"/>
          <w:color w:val="1A1A1A"/>
          <w:sz w:val="24"/>
          <w:szCs w:val="24"/>
          <w:shd w:val="clear" w:color="auto" w:fill="FFFFFF"/>
        </w:rPr>
        <w:t>treated</w:t>
      </w:r>
      <w:r w:rsidR="002172D3" w:rsidRPr="00E5103B">
        <w:rPr>
          <w:rFonts w:asciiTheme="minorHAnsi" w:hAnsiTheme="minorHAnsi" w:cstheme="minorHAnsi"/>
          <w:color w:val="1A1A1A"/>
          <w:sz w:val="24"/>
          <w:szCs w:val="24"/>
          <w:shd w:val="clear" w:color="auto" w:fill="FFFFFF"/>
        </w:rPr>
        <w:t>. The employee will need to prove that the reason for dismissal was correct and lawful</w:t>
      </w:r>
      <w:r w:rsidR="00C74409" w:rsidRPr="00E5103B">
        <w:rPr>
          <w:rFonts w:asciiTheme="minorHAnsi" w:hAnsiTheme="minorHAnsi" w:cstheme="minorHAnsi"/>
          <w:color w:val="1A1A1A"/>
          <w:sz w:val="24"/>
          <w:szCs w:val="24"/>
          <w:shd w:val="clear" w:color="auto" w:fill="FFFFFF"/>
        </w:rPr>
        <w:t>. (</w:t>
      </w:r>
      <w:r w:rsidR="00C74409" w:rsidRPr="00E5103B">
        <w:rPr>
          <w:rFonts w:asciiTheme="minorHAnsi" w:hAnsiTheme="minorHAnsi" w:cstheme="minorHAnsi"/>
          <w:i/>
          <w:iCs/>
          <w:color w:val="1A1A1A"/>
          <w:sz w:val="24"/>
          <w:szCs w:val="24"/>
          <w:shd w:val="clear" w:color="auto" w:fill="FFFFFF"/>
        </w:rPr>
        <w:t xml:space="preserve">CIPD,2021) </w:t>
      </w:r>
      <w:r w:rsidR="00EA182C" w:rsidRPr="00E5103B">
        <w:rPr>
          <w:rFonts w:asciiTheme="minorHAnsi" w:hAnsiTheme="minorHAnsi" w:cstheme="minorHAnsi"/>
          <w:i/>
          <w:iCs/>
          <w:color w:val="1A1A1A"/>
          <w:sz w:val="24"/>
          <w:szCs w:val="24"/>
          <w:shd w:val="clear" w:color="auto" w:fill="FFFFFF"/>
        </w:rPr>
        <w:t xml:space="preserve">The tribunal simply </w:t>
      </w:r>
      <w:r w:rsidR="00E5103B" w:rsidRPr="00E5103B">
        <w:rPr>
          <w:rFonts w:asciiTheme="minorHAnsi" w:hAnsiTheme="minorHAnsi" w:cstheme="minorHAnsi"/>
          <w:i/>
          <w:iCs/>
          <w:color w:val="1A1A1A"/>
          <w:sz w:val="24"/>
          <w:szCs w:val="24"/>
          <w:shd w:val="clear" w:color="auto" w:fill="FFFFFF"/>
        </w:rPr>
        <w:t>listens</w:t>
      </w:r>
      <w:r w:rsidR="00EA182C" w:rsidRPr="00E5103B">
        <w:rPr>
          <w:rFonts w:asciiTheme="minorHAnsi" w:hAnsiTheme="minorHAnsi" w:cstheme="minorHAnsi"/>
          <w:i/>
          <w:iCs/>
          <w:color w:val="1A1A1A"/>
          <w:sz w:val="24"/>
          <w:szCs w:val="24"/>
          <w:shd w:val="clear" w:color="auto" w:fill="FFFFFF"/>
        </w:rPr>
        <w:t xml:space="preserve"> to the evidence presented and mak</w:t>
      </w:r>
      <w:r w:rsidR="00E5103B" w:rsidRPr="00E5103B">
        <w:rPr>
          <w:rFonts w:asciiTheme="minorHAnsi" w:hAnsiTheme="minorHAnsi" w:cstheme="minorHAnsi"/>
          <w:i/>
          <w:iCs/>
          <w:color w:val="1A1A1A"/>
          <w:sz w:val="24"/>
          <w:szCs w:val="24"/>
          <w:shd w:val="clear" w:color="auto" w:fill="FFFFFF"/>
        </w:rPr>
        <w:t>es its decision ‘on the balance of probabilities’.</w:t>
      </w:r>
    </w:p>
    <w:p w14:paraId="318EF4DD" w14:textId="3EFFFB78" w:rsidR="0002247F" w:rsidRDefault="0002247F" w:rsidP="006F6DB7">
      <w:pPr>
        <w:rPr>
          <w:rFonts w:asciiTheme="minorHAnsi" w:hAnsiTheme="minorHAnsi" w:cstheme="minorHAnsi"/>
          <w:color w:val="1A1A1A"/>
          <w:sz w:val="24"/>
          <w:szCs w:val="24"/>
          <w:shd w:val="clear" w:color="auto" w:fill="FFFFFF"/>
        </w:rPr>
      </w:pPr>
    </w:p>
    <w:p w14:paraId="51B95342" w14:textId="7F5FFA2F" w:rsidR="006022E6" w:rsidRPr="00356365" w:rsidRDefault="00D24BF9" w:rsidP="00E11042">
      <w:pPr>
        <w:rPr>
          <w:rFonts w:asciiTheme="minorHAnsi" w:eastAsia="Times New Roman" w:hAnsiTheme="minorHAnsi" w:cstheme="minorHAnsi"/>
          <w:b/>
          <w:bCs/>
          <w:color w:val="FF0000"/>
        </w:rPr>
      </w:pPr>
      <w:r w:rsidRPr="00482844">
        <w:rPr>
          <w:rFonts w:asciiTheme="minorHAnsi" w:hAnsiTheme="minorHAnsi" w:cstheme="minorHAnsi"/>
          <w:color w:val="000000" w:themeColor="text1"/>
          <w:sz w:val="24"/>
          <w:szCs w:val="24"/>
        </w:rPr>
        <w:lastRenderedPageBreak/>
        <w:t>T</w:t>
      </w:r>
      <w:r w:rsidR="006022E6" w:rsidRPr="00482844">
        <w:rPr>
          <w:rFonts w:asciiTheme="minorHAnsi" w:hAnsiTheme="minorHAnsi" w:cstheme="minorHAnsi"/>
          <w:color w:val="000000" w:themeColor="text1"/>
          <w:sz w:val="24"/>
          <w:szCs w:val="24"/>
        </w:rPr>
        <w:t>he civil court system is hierarchical</w:t>
      </w:r>
      <w:r w:rsidR="000A1CBB">
        <w:rPr>
          <w:rFonts w:asciiTheme="minorHAnsi" w:hAnsiTheme="minorHAnsi" w:cstheme="minorHAnsi"/>
          <w:color w:val="000000" w:themeColor="text1"/>
          <w:sz w:val="24"/>
          <w:szCs w:val="24"/>
        </w:rPr>
        <w:t>.</w:t>
      </w:r>
      <w:r w:rsidR="006022E6" w:rsidRPr="00482844">
        <w:rPr>
          <w:rFonts w:asciiTheme="minorHAnsi" w:hAnsiTheme="minorHAnsi" w:cstheme="minorHAnsi"/>
          <w:color w:val="000000" w:themeColor="text1"/>
          <w:sz w:val="24"/>
          <w:szCs w:val="24"/>
        </w:rPr>
        <w:t xml:space="preserve"> </w:t>
      </w:r>
      <w:r w:rsidR="000A1CBB">
        <w:rPr>
          <w:rFonts w:asciiTheme="minorHAnsi" w:hAnsiTheme="minorHAnsi" w:cstheme="minorHAnsi"/>
          <w:color w:val="000000" w:themeColor="text1"/>
          <w:sz w:val="24"/>
          <w:szCs w:val="24"/>
        </w:rPr>
        <w:t>T</w:t>
      </w:r>
      <w:r w:rsidR="00482844" w:rsidRPr="00482844">
        <w:rPr>
          <w:rFonts w:asciiTheme="minorHAnsi" w:hAnsiTheme="minorHAnsi" w:cstheme="minorHAnsi"/>
          <w:color w:val="000000" w:themeColor="text1"/>
          <w:sz w:val="24"/>
          <w:szCs w:val="24"/>
        </w:rPr>
        <w:t>his</w:t>
      </w:r>
      <w:r w:rsidR="006022E6" w:rsidRPr="00482844">
        <w:rPr>
          <w:rFonts w:asciiTheme="minorHAnsi" w:hAnsiTheme="minorHAnsi" w:cstheme="minorHAnsi"/>
          <w:color w:val="000000" w:themeColor="text1"/>
          <w:sz w:val="24"/>
          <w:szCs w:val="24"/>
        </w:rPr>
        <w:t xml:space="preserve"> enables a losing party to appeal their case to </w:t>
      </w:r>
      <w:r w:rsidR="00F276AC" w:rsidRPr="00482844">
        <w:rPr>
          <w:rFonts w:asciiTheme="minorHAnsi" w:hAnsiTheme="minorHAnsi" w:cstheme="minorHAnsi"/>
          <w:color w:val="000000" w:themeColor="text1"/>
          <w:sz w:val="24"/>
          <w:szCs w:val="24"/>
        </w:rPr>
        <w:t>an</w:t>
      </w:r>
      <w:r w:rsidR="006022E6" w:rsidRPr="00482844">
        <w:rPr>
          <w:rFonts w:asciiTheme="minorHAnsi" w:hAnsiTheme="minorHAnsi" w:cstheme="minorHAnsi"/>
          <w:color w:val="000000" w:themeColor="text1"/>
          <w:sz w:val="24"/>
          <w:szCs w:val="24"/>
        </w:rPr>
        <w:t xml:space="preserve"> </w:t>
      </w:r>
      <w:r w:rsidR="00A73BE8">
        <w:rPr>
          <w:rFonts w:asciiTheme="minorHAnsi" w:hAnsiTheme="minorHAnsi" w:cstheme="minorHAnsi"/>
          <w:color w:val="000000" w:themeColor="text1"/>
          <w:sz w:val="24"/>
          <w:szCs w:val="24"/>
        </w:rPr>
        <w:t xml:space="preserve">EAT </w:t>
      </w:r>
      <w:r w:rsidR="006022E6" w:rsidRPr="00482844">
        <w:rPr>
          <w:rFonts w:asciiTheme="minorHAnsi" w:hAnsiTheme="minorHAnsi" w:cstheme="minorHAnsi"/>
          <w:color w:val="000000" w:themeColor="text1"/>
          <w:sz w:val="24"/>
          <w:szCs w:val="24"/>
        </w:rPr>
        <w:t>higher court</w:t>
      </w:r>
      <w:r w:rsidR="00482844" w:rsidRPr="00482844">
        <w:rPr>
          <w:rFonts w:asciiTheme="minorHAnsi" w:hAnsiTheme="minorHAnsi" w:cstheme="minorHAnsi"/>
          <w:color w:val="000000" w:themeColor="text1"/>
          <w:sz w:val="24"/>
          <w:szCs w:val="24"/>
        </w:rPr>
        <w:t>.</w:t>
      </w:r>
      <w:r w:rsidR="006022E6" w:rsidRPr="00482844">
        <w:rPr>
          <w:rFonts w:asciiTheme="minorHAnsi" w:hAnsiTheme="minorHAnsi" w:cstheme="minorHAnsi"/>
          <w:color w:val="000000" w:themeColor="text1"/>
          <w:sz w:val="24"/>
          <w:szCs w:val="24"/>
        </w:rPr>
        <w:t xml:space="preserve"> </w:t>
      </w:r>
      <w:r w:rsidR="00482844" w:rsidRPr="00482844">
        <w:rPr>
          <w:rFonts w:asciiTheme="minorHAnsi" w:hAnsiTheme="minorHAnsi" w:cstheme="minorHAnsi"/>
          <w:color w:val="000000" w:themeColor="text1"/>
          <w:sz w:val="24"/>
          <w:szCs w:val="24"/>
        </w:rPr>
        <w:t>There will need to be</w:t>
      </w:r>
      <w:r w:rsidR="006022E6" w:rsidRPr="00482844">
        <w:rPr>
          <w:rFonts w:asciiTheme="minorHAnsi" w:hAnsiTheme="minorHAnsi" w:cstheme="minorHAnsi"/>
          <w:color w:val="000000" w:themeColor="text1"/>
          <w:sz w:val="24"/>
          <w:szCs w:val="24"/>
        </w:rPr>
        <w:t xml:space="preserve"> grounds for arguing that a lower court has either misapplied the law or misinterpreted it in some </w:t>
      </w:r>
      <w:r w:rsidR="00213454" w:rsidRPr="000A1CBB">
        <w:rPr>
          <w:rFonts w:asciiTheme="minorHAnsi" w:hAnsiTheme="minorHAnsi" w:cstheme="minorHAnsi"/>
          <w:color w:val="000000" w:themeColor="text1"/>
          <w:sz w:val="24"/>
          <w:szCs w:val="24"/>
        </w:rPr>
        <w:t>way</w:t>
      </w:r>
      <w:r w:rsidR="00ED10E4">
        <w:rPr>
          <w:rFonts w:asciiTheme="minorHAnsi" w:hAnsiTheme="minorHAnsi" w:cstheme="minorHAnsi"/>
          <w:color w:val="000000" w:themeColor="text1"/>
          <w:sz w:val="24"/>
          <w:szCs w:val="24"/>
        </w:rPr>
        <w:t>.</w:t>
      </w:r>
      <w:r w:rsidR="00213454" w:rsidRPr="000A1CBB">
        <w:rPr>
          <w:rFonts w:asciiTheme="minorHAnsi" w:hAnsiTheme="minorHAnsi" w:cstheme="minorHAnsi"/>
          <w:color w:val="000000" w:themeColor="text1"/>
          <w:sz w:val="24"/>
          <w:szCs w:val="24"/>
        </w:rPr>
        <w:t xml:space="preserve"> </w:t>
      </w:r>
      <w:r w:rsidR="008735AB">
        <w:rPr>
          <w:rFonts w:asciiTheme="minorHAnsi" w:hAnsiTheme="minorHAnsi" w:cstheme="minorHAnsi"/>
          <w:color w:val="000000" w:themeColor="text1"/>
          <w:sz w:val="24"/>
          <w:szCs w:val="24"/>
        </w:rPr>
        <w:t xml:space="preserve">(CIPD,2021) </w:t>
      </w:r>
      <w:r w:rsidR="00ED10E4">
        <w:rPr>
          <w:rFonts w:asciiTheme="minorHAnsi" w:hAnsiTheme="minorHAnsi" w:cstheme="minorHAnsi"/>
          <w:color w:val="000000" w:themeColor="text1"/>
          <w:sz w:val="24"/>
          <w:szCs w:val="24"/>
        </w:rPr>
        <w:t>T</w:t>
      </w:r>
      <w:r w:rsidR="00213454" w:rsidRPr="000A1CBB">
        <w:rPr>
          <w:rFonts w:asciiTheme="minorHAnsi" w:hAnsiTheme="minorHAnsi" w:cstheme="minorHAnsi"/>
          <w:color w:val="000000" w:themeColor="text1"/>
          <w:sz w:val="24"/>
          <w:szCs w:val="24"/>
        </w:rPr>
        <w:t xml:space="preserve">o be able to appeal a case up to a higher civil court </w:t>
      </w:r>
      <w:r w:rsidR="007279A3">
        <w:rPr>
          <w:rFonts w:asciiTheme="minorHAnsi" w:hAnsiTheme="minorHAnsi" w:cstheme="minorHAnsi"/>
          <w:color w:val="000000" w:themeColor="text1"/>
          <w:sz w:val="24"/>
          <w:szCs w:val="24"/>
        </w:rPr>
        <w:t xml:space="preserve">it must be </w:t>
      </w:r>
      <w:r w:rsidR="00213454" w:rsidRPr="000A1CBB">
        <w:rPr>
          <w:rFonts w:asciiTheme="minorHAnsi" w:hAnsiTheme="minorHAnsi" w:cstheme="minorHAnsi"/>
          <w:color w:val="000000" w:themeColor="text1"/>
          <w:sz w:val="24"/>
          <w:szCs w:val="24"/>
        </w:rPr>
        <w:t>on</w:t>
      </w:r>
      <w:r w:rsidR="007279A3">
        <w:rPr>
          <w:rFonts w:asciiTheme="minorHAnsi" w:hAnsiTheme="minorHAnsi" w:cstheme="minorHAnsi"/>
          <w:color w:val="000000" w:themeColor="text1"/>
          <w:sz w:val="24"/>
          <w:szCs w:val="24"/>
        </w:rPr>
        <w:t xml:space="preserve"> grounds</w:t>
      </w:r>
      <w:r w:rsidR="00213454" w:rsidRPr="000A1CBB">
        <w:rPr>
          <w:rFonts w:asciiTheme="minorHAnsi" w:hAnsiTheme="minorHAnsi" w:cstheme="minorHAnsi"/>
          <w:color w:val="000000" w:themeColor="text1"/>
          <w:sz w:val="24"/>
          <w:szCs w:val="24"/>
        </w:rPr>
        <w:t xml:space="preserve"> a</w:t>
      </w:r>
      <w:r w:rsidR="00E476B4">
        <w:rPr>
          <w:rFonts w:asciiTheme="minorHAnsi" w:hAnsiTheme="minorHAnsi" w:cstheme="minorHAnsi"/>
          <w:color w:val="000000" w:themeColor="text1"/>
          <w:sz w:val="24"/>
          <w:szCs w:val="24"/>
        </w:rPr>
        <w:t xml:space="preserve">s </w:t>
      </w:r>
      <w:r w:rsidR="00D27FF2">
        <w:rPr>
          <w:rFonts w:asciiTheme="minorHAnsi" w:hAnsiTheme="minorHAnsi" w:cstheme="minorHAnsi"/>
          <w:color w:val="000000" w:themeColor="text1"/>
          <w:sz w:val="24"/>
          <w:szCs w:val="24"/>
        </w:rPr>
        <w:t xml:space="preserve">a </w:t>
      </w:r>
      <w:r w:rsidR="00D27FF2" w:rsidRPr="000A1CBB">
        <w:rPr>
          <w:rFonts w:asciiTheme="minorHAnsi" w:hAnsiTheme="minorHAnsi" w:cstheme="minorHAnsi"/>
          <w:color w:val="000000" w:themeColor="text1"/>
          <w:sz w:val="24"/>
          <w:szCs w:val="24"/>
        </w:rPr>
        <w:t>question</w:t>
      </w:r>
      <w:r w:rsidR="00213454" w:rsidRPr="000A1CBB">
        <w:rPr>
          <w:rFonts w:asciiTheme="minorHAnsi" w:hAnsiTheme="minorHAnsi" w:cstheme="minorHAnsi"/>
          <w:color w:val="000000" w:themeColor="text1"/>
          <w:sz w:val="24"/>
          <w:szCs w:val="24"/>
        </w:rPr>
        <w:t xml:space="preserve"> of law</w:t>
      </w:r>
      <w:r w:rsidR="006022E6" w:rsidRPr="00213454">
        <w:rPr>
          <w:rFonts w:asciiTheme="minorHAnsi" w:hAnsiTheme="minorHAnsi" w:cstheme="minorHAnsi"/>
          <w:i/>
          <w:iCs/>
          <w:color w:val="000000" w:themeColor="text1"/>
          <w:sz w:val="24"/>
          <w:szCs w:val="24"/>
        </w:rPr>
        <w:t xml:space="preserve">. </w:t>
      </w:r>
      <w:r w:rsidR="005F1632" w:rsidRPr="00213454">
        <w:rPr>
          <w:rFonts w:asciiTheme="minorHAnsi" w:hAnsiTheme="minorHAnsi" w:cstheme="minorHAnsi"/>
          <w:i/>
          <w:iCs/>
          <w:color w:val="000000" w:themeColor="text1"/>
          <w:sz w:val="24"/>
          <w:szCs w:val="24"/>
        </w:rPr>
        <w:t xml:space="preserve">(CIPD,2021) </w:t>
      </w:r>
      <w:r w:rsidR="006022E6" w:rsidRPr="00213454">
        <w:rPr>
          <w:rFonts w:asciiTheme="minorHAnsi" w:hAnsiTheme="minorHAnsi" w:cstheme="minorHAnsi"/>
          <w:i/>
          <w:iCs/>
          <w:color w:val="000000" w:themeColor="text1"/>
          <w:sz w:val="24"/>
          <w:szCs w:val="24"/>
        </w:rPr>
        <w:t>Importan</w:t>
      </w:r>
      <w:r w:rsidR="006022E6" w:rsidRPr="00482844">
        <w:rPr>
          <w:rFonts w:asciiTheme="minorHAnsi" w:hAnsiTheme="minorHAnsi" w:cstheme="minorHAnsi"/>
          <w:i/>
          <w:iCs/>
          <w:color w:val="000000" w:themeColor="text1"/>
          <w:sz w:val="24"/>
          <w:szCs w:val="24"/>
        </w:rPr>
        <w:t>tly, when a higher court makes a ruling on a point of legal principle, that then becomes a binding precedent which all the lower courts then must observe when similar cases are subsequently brought before</w:t>
      </w:r>
      <w:r w:rsidR="006022E6" w:rsidRPr="00370BC0">
        <w:rPr>
          <w:rFonts w:asciiTheme="minorHAnsi" w:hAnsiTheme="minorHAnsi" w:cstheme="minorHAnsi"/>
          <w:i/>
          <w:iCs/>
          <w:color w:val="000000" w:themeColor="text1"/>
          <w:sz w:val="24"/>
          <w:szCs w:val="24"/>
        </w:rPr>
        <w:t xml:space="preserve"> them</w:t>
      </w:r>
      <w:r w:rsidR="00370BC0" w:rsidRPr="00370BC0">
        <w:rPr>
          <w:rFonts w:asciiTheme="minorHAnsi" w:hAnsiTheme="minorHAnsi" w:cstheme="minorHAnsi"/>
          <w:color w:val="000000" w:themeColor="text1"/>
          <w:sz w:val="24"/>
          <w:szCs w:val="24"/>
        </w:rPr>
        <w:t>.</w:t>
      </w:r>
    </w:p>
    <w:p w14:paraId="60C07AF6" w14:textId="77777777" w:rsidR="00FB40C4" w:rsidRDefault="00636F56" w:rsidP="0002247F">
      <w:pPr>
        <w:pStyle w:val="NormalWeb"/>
        <w:shd w:val="clear" w:color="auto" w:fill="FFFFFF"/>
        <w:rPr>
          <w:rFonts w:asciiTheme="minorHAnsi" w:hAnsiTheme="minorHAnsi" w:cstheme="minorHAnsi"/>
          <w:b/>
          <w:bCs/>
          <w:color w:val="1A1A1A"/>
          <w:u w:val="single"/>
          <w:shd w:val="clear" w:color="auto" w:fill="FFFFFF"/>
        </w:rPr>
      </w:pPr>
      <w:r w:rsidRPr="00347F49">
        <w:rPr>
          <w:rFonts w:asciiTheme="minorHAnsi" w:hAnsiTheme="minorHAnsi" w:cstheme="minorHAnsi"/>
          <w:b/>
          <w:bCs/>
          <w:color w:val="1A1A1A"/>
          <w:u w:val="single"/>
          <w:shd w:val="clear" w:color="auto" w:fill="FFFFFF"/>
        </w:rPr>
        <w:t xml:space="preserve">(AC </w:t>
      </w:r>
      <w:r w:rsidR="0002247F" w:rsidRPr="00347F49">
        <w:rPr>
          <w:rFonts w:asciiTheme="minorHAnsi" w:hAnsiTheme="minorHAnsi" w:cstheme="minorHAnsi"/>
          <w:b/>
          <w:bCs/>
          <w:color w:val="1A1A1A"/>
          <w:u w:val="single"/>
          <w:shd w:val="clear" w:color="auto" w:fill="FFFFFF"/>
        </w:rPr>
        <w:t>1.3</w:t>
      </w:r>
      <w:r>
        <w:rPr>
          <w:rFonts w:asciiTheme="minorHAnsi" w:hAnsiTheme="minorHAnsi" w:cstheme="minorHAnsi"/>
          <w:b/>
          <w:bCs/>
          <w:color w:val="1A1A1A"/>
          <w:u w:val="single"/>
          <w:shd w:val="clear" w:color="auto" w:fill="FFFFFF"/>
        </w:rPr>
        <w:t>)</w:t>
      </w:r>
      <w:r w:rsidR="0002247F" w:rsidRPr="0002247F">
        <w:rPr>
          <w:rFonts w:ascii="Tahoma" w:hAnsi="Tahoma" w:cs="Tahoma"/>
          <w:color w:val="1A1A1A"/>
          <w:sz w:val="27"/>
          <w:szCs w:val="27"/>
        </w:rPr>
        <w:t xml:space="preserve"> </w:t>
      </w:r>
      <w:r w:rsidR="00FB40C4" w:rsidRPr="00FB40C4">
        <w:rPr>
          <w:rFonts w:asciiTheme="minorHAnsi" w:hAnsiTheme="minorHAnsi" w:cstheme="minorHAnsi"/>
          <w:b/>
          <w:bCs/>
          <w:u w:val="single"/>
        </w:rPr>
        <w:t>Explain how cases are settled before and during formal legal procedures</w:t>
      </w:r>
      <w:r w:rsidR="00FB40C4" w:rsidRPr="00FB40C4">
        <w:rPr>
          <w:rFonts w:asciiTheme="minorHAnsi" w:hAnsiTheme="minorHAnsi" w:cstheme="minorHAnsi"/>
          <w:b/>
          <w:bCs/>
          <w:color w:val="1A1A1A"/>
          <w:u w:val="single"/>
          <w:shd w:val="clear" w:color="auto" w:fill="FFFFFF"/>
        </w:rPr>
        <w:t xml:space="preserve"> </w:t>
      </w:r>
    </w:p>
    <w:p w14:paraId="4934D8F3" w14:textId="5E09CB82" w:rsidR="000E4B1D" w:rsidRPr="00FB40C4" w:rsidRDefault="001A154F" w:rsidP="0002247F">
      <w:pPr>
        <w:pStyle w:val="NormalWeb"/>
        <w:shd w:val="clear" w:color="auto" w:fill="FFFFFF"/>
        <w:rPr>
          <w:rFonts w:asciiTheme="minorHAnsi" w:hAnsiTheme="minorHAnsi" w:cstheme="minorHAnsi"/>
          <w:b/>
          <w:bCs/>
          <w:color w:val="1A1A1A"/>
          <w:u w:val="single"/>
          <w:shd w:val="clear" w:color="auto" w:fill="FFFFFF"/>
        </w:rPr>
      </w:pPr>
      <w:r w:rsidRPr="00E02586">
        <w:rPr>
          <w:rFonts w:asciiTheme="minorHAnsi" w:hAnsiTheme="minorHAnsi" w:cstheme="minorHAnsi"/>
          <w:color w:val="1A1A1A"/>
        </w:rPr>
        <w:t xml:space="preserve">In many cases an employer and employee will </w:t>
      </w:r>
      <w:r w:rsidR="00E47276" w:rsidRPr="00E02586">
        <w:rPr>
          <w:rFonts w:asciiTheme="minorHAnsi" w:hAnsiTheme="minorHAnsi" w:cstheme="minorHAnsi"/>
          <w:color w:val="1A1A1A"/>
        </w:rPr>
        <w:t>try</w:t>
      </w:r>
      <w:r w:rsidRPr="00E02586">
        <w:rPr>
          <w:rFonts w:asciiTheme="minorHAnsi" w:hAnsiTheme="minorHAnsi" w:cstheme="minorHAnsi"/>
          <w:color w:val="1A1A1A"/>
        </w:rPr>
        <w:t xml:space="preserve"> to resolve disputes in the workplace before proceeding to a formal </w:t>
      </w:r>
      <w:r w:rsidR="000770DF">
        <w:rPr>
          <w:rFonts w:asciiTheme="minorHAnsi" w:hAnsiTheme="minorHAnsi" w:cstheme="minorHAnsi"/>
          <w:color w:val="1A1A1A"/>
        </w:rPr>
        <w:t xml:space="preserve">employment </w:t>
      </w:r>
      <w:r w:rsidRPr="00E02586">
        <w:rPr>
          <w:rFonts w:asciiTheme="minorHAnsi" w:hAnsiTheme="minorHAnsi" w:cstheme="minorHAnsi"/>
          <w:color w:val="1A1A1A"/>
        </w:rPr>
        <w:t>tribunal</w:t>
      </w:r>
      <w:r w:rsidR="00042B43">
        <w:rPr>
          <w:rFonts w:asciiTheme="minorHAnsi" w:hAnsiTheme="minorHAnsi" w:cstheme="minorHAnsi"/>
          <w:color w:val="1A1A1A"/>
        </w:rPr>
        <w:t>/court</w:t>
      </w:r>
      <w:r w:rsidRPr="00E02586">
        <w:rPr>
          <w:rFonts w:asciiTheme="minorHAnsi" w:hAnsiTheme="minorHAnsi" w:cstheme="minorHAnsi"/>
          <w:color w:val="1A1A1A"/>
        </w:rPr>
        <w:t xml:space="preserve">. They will talk to one </w:t>
      </w:r>
      <w:r w:rsidRPr="00603A71">
        <w:rPr>
          <w:rFonts w:asciiTheme="minorHAnsi" w:hAnsiTheme="minorHAnsi" w:cstheme="minorHAnsi"/>
        </w:rPr>
        <w:t>a</w:t>
      </w:r>
      <w:r w:rsidR="002A6ACE" w:rsidRPr="002A6ACE">
        <w:rPr>
          <w:rFonts w:asciiTheme="minorHAnsi" w:hAnsiTheme="minorHAnsi" w:cstheme="minorHAnsi"/>
          <w:color w:val="C00000"/>
        </w:rPr>
        <w:t>n</w:t>
      </w:r>
      <w:r w:rsidRPr="002A6ACE">
        <w:rPr>
          <w:rFonts w:asciiTheme="minorHAnsi" w:hAnsiTheme="minorHAnsi" w:cstheme="minorHAnsi"/>
          <w:color w:val="C00000"/>
        </w:rPr>
        <w:t>o</w:t>
      </w:r>
      <w:r w:rsidRPr="00603A71">
        <w:rPr>
          <w:rFonts w:asciiTheme="minorHAnsi" w:hAnsiTheme="minorHAnsi" w:cstheme="minorHAnsi"/>
        </w:rPr>
        <w:t>ther</w:t>
      </w:r>
      <w:r w:rsidR="000E4B1D">
        <w:rPr>
          <w:rFonts w:asciiTheme="minorHAnsi" w:hAnsiTheme="minorHAnsi" w:cstheme="minorHAnsi"/>
          <w:color w:val="1A1A1A"/>
        </w:rPr>
        <w:t>, raise the problem informally</w:t>
      </w:r>
      <w:r w:rsidRPr="00E02586">
        <w:rPr>
          <w:rFonts w:asciiTheme="minorHAnsi" w:hAnsiTheme="minorHAnsi" w:cstheme="minorHAnsi"/>
          <w:color w:val="1A1A1A"/>
        </w:rPr>
        <w:t xml:space="preserve"> and try and work out </w:t>
      </w:r>
      <w:r w:rsidR="00E47276" w:rsidRPr="00E02586">
        <w:rPr>
          <w:rFonts w:asciiTheme="minorHAnsi" w:hAnsiTheme="minorHAnsi" w:cstheme="minorHAnsi"/>
          <w:color w:val="1A1A1A"/>
        </w:rPr>
        <w:t>their</w:t>
      </w:r>
      <w:r w:rsidRPr="00E02586">
        <w:rPr>
          <w:rFonts w:asciiTheme="minorHAnsi" w:hAnsiTheme="minorHAnsi" w:cstheme="minorHAnsi"/>
          <w:color w:val="1A1A1A"/>
        </w:rPr>
        <w:t xml:space="preserve"> differences</w:t>
      </w:r>
      <w:r w:rsidR="0005456F">
        <w:rPr>
          <w:rFonts w:asciiTheme="minorHAnsi" w:hAnsiTheme="minorHAnsi" w:cstheme="minorHAnsi"/>
          <w:color w:val="1A1A1A"/>
        </w:rPr>
        <w:t xml:space="preserve"> by</w:t>
      </w:r>
      <w:r w:rsidRPr="00E02586">
        <w:rPr>
          <w:rFonts w:asciiTheme="minorHAnsi" w:hAnsiTheme="minorHAnsi" w:cstheme="minorHAnsi"/>
          <w:color w:val="1A1A1A"/>
        </w:rPr>
        <w:t xml:space="preserve"> </w:t>
      </w:r>
      <w:r w:rsidR="00AC15F6" w:rsidRPr="00E02586">
        <w:rPr>
          <w:rFonts w:asciiTheme="minorHAnsi" w:hAnsiTheme="minorHAnsi" w:cstheme="minorHAnsi"/>
          <w:color w:val="1A1A1A"/>
        </w:rPr>
        <w:t>usi</w:t>
      </w:r>
      <w:r w:rsidR="00AC15F6">
        <w:rPr>
          <w:rFonts w:asciiTheme="minorHAnsi" w:hAnsiTheme="minorHAnsi" w:cstheme="minorHAnsi"/>
          <w:color w:val="1A1A1A"/>
        </w:rPr>
        <w:t>ng</w:t>
      </w:r>
      <w:r w:rsidRPr="00E02586">
        <w:rPr>
          <w:rFonts w:asciiTheme="minorHAnsi" w:hAnsiTheme="minorHAnsi" w:cstheme="minorHAnsi"/>
          <w:color w:val="1A1A1A"/>
        </w:rPr>
        <w:t xml:space="preserve"> private mediation or mediator supplied </w:t>
      </w:r>
      <w:r w:rsidRPr="00194F5B">
        <w:rPr>
          <w:rFonts w:asciiTheme="minorHAnsi" w:hAnsiTheme="minorHAnsi" w:cstheme="minorHAnsi"/>
          <w:color w:val="000000" w:themeColor="text1"/>
        </w:rPr>
        <w:t xml:space="preserve">by </w:t>
      </w:r>
      <w:proofErr w:type="spellStart"/>
      <w:r w:rsidR="0043097F" w:rsidRPr="00194F5B">
        <w:rPr>
          <w:rFonts w:asciiTheme="minorHAnsi" w:hAnsiTheme="minorHAnsi" w:cstheme="minorHAnsi"/>
          <w:color w:val="000000" w:themeColor="text1"/>
        </w:rPr>
        <w:t>A</w:t>
      </w:r>
      <w:r w:rsidR="002A6ACE" w:rsidRPr="00194F5B">
        <w:rPr>
          <w:rFonts w:asciiTheme="minorHAnsi" w:hAnsiTheme="minorHAnsi" w:cstheme="minorHAnsi"/>
          <w:color w:val="000000" w:themeColor="text1"/>
        </w:rPr>
        <w:t>c</w:t>
      </w:r>
      <w:r w:rsidR="0043097F" w:rsidRPr="00194F5B">
        <w:rPr>
          <w:rFonts w:asciiTheme="minorHAnsi" w:hAnsiTheme="minorHAnsi" w:cstheme="minorHAnsi"/>
          <w:color w:val="000000" w:themeColor="text1"/>
        </w:rPr>
        <w:t>as</w:t>
      </w:r>
      <w:proofErr w:type="spellEnd"/>
      <w:r w:rsidRPr="00E02586">
        <w:rPr>
          <w:rFonts w:asciiTheme="minorHAnsi" w:hAnsiTheme="minorHAnsi" w:cstheme="minorHAnsi"/>
          <w:color w:val="1A1A1A"/>
        </w:rPr>
        <w:t xml:space="preserve">. </w:t>
      </w:r>
      <w:r w:rsidR="008735AB" w:rsidRPr="00E02586">
        <w:rPr>
          <w:rFonts w:asciiTheme="minorHAnsi" w:hAnsiTheme="minorHAnsi" w:cstheme="minorHAnsi"/>
          <w:color w:val="1A1A1A"/>
        </w:rPr>
        <w:t>(CIPD, 2021)</w:t>
      </w:r>
    </w:p>
    <w:p w14:paraId="538B161A" w14:textId="41352E65" w:rsidR="007658A7" w:rsidRPr="00603A71" w:rsidRDefault="00C5589C" w:rsidP="0002247F">
      <w:pPr>
        <w:pStyle w:val="NormalWeb"/>
        <w:shd w:val="clear" w:color="auto" w:fill="FFFFFF"/>
        <w:rPr>
          <w:rFonts w:asciiTheme="minorHAnsi" w:hAnsiTheme="minorHAnsi" w:cstheme="minorHAnsi"/>
        </w:rPr>
      </w:pPr>
      <w:r w:rsidRPr="005102D9">
        <w:rPr>
          <w:rFonts w:asciiTheme="minorHAnsi" w:hAnsiTheme="minorHAnsi" w:cstheme="minorHAnsi"/>
          <w:spacing w:val="-2"/>
          <w:shd w:val="clear" w:color="auto" w:fill="FFFFFF"/>
        </w:rPr>
        <w:t xml:space="preserve">When claimants wish to make a claim, </w:t>
      </w:r>
      <w:proofErr w:type="gramStart"/>
      <w:r w:rsidR="00634CDB">
        <w:rPr>
          <w:rFonts w:asciiTheme="minorHAnsi" w:hAnsiTheme="minorHAnsi" w:cstheme="minorHAnsi"/>
          <w:spacing w:val="-2"/>
          <w:shd w:val="clear" w:color="auto" w:fill="FFFFFF"/>
        </w:rPr>
        <w:t>first of all</w:t>
      </w:r>
      <w:proofErr w:type="gramEnd"/>
      <w:r w:rsidR="00634CDB">
        <w:rPr>
          <w:rFonts w:asciiTheme="minorHAnsi" w:hAnsiTheme="minorHAnsi" w:cstheme="minorHAnsi"/>
          <w:spacing w:val="-2"/>
          <w:shd w:val="clear" w:color="auto" w:fill="FFFFFF"/>
        </w:rPr>
        <w:t xml:space="preserve"> they</w:t>
      </w:r>
      <w:r w:rsidRPr="005102D9">
        <w:rPr>
          <w:rFonts w:asciiTheme="minorHAnsi" w:hAnsiTheme="minorHAnsi" w:cstheme="minorHAnsi"/>
          <w:spacing w:val="-2"/>
          <w:shd w:val="clear" w:color="auto" w:fill="FFFFFF"/>
        </w:rPr>
        <w:t xml:space="preserve"> need to inform</w:t>
      </w:r>
      <w:r w:rsidR="00DF0612" w:rsidRPr="005102D9">
        <w:rPr>
          <w:rFonts w:asciiTheme="minorHAnsi" w:hAnsiTheme="minorHAnsi" w:cstheme="minorHAnsi"/>
          <w:spacing w:val="-2"/>
          <w:shd w:val="clear" w:color="auto" w:fill="FFFFFF"/>
        </w:rPr>
        <w:t xml:space="preserve"> </w:t>
      </w:r>
      <w:r w:rsidRPr="005102D9">
        <w:rPr>
          <w:rFonts w:asciiTheme="minorHAnsi" w:hAnsiTheme="minorHAnsi" w:cstheme="minorHAnsi"/>
          <w:spacing w:val="-2"/>
          <w:shd w:val="clear" w:color="auto" w:fill="FFFFFF"/>
        </w:rPr>
        <w:t xml:space="preserve">ACAS </w:t>
      </w:r>
      <w:r w:rsidR="00F7457D" w:rsidRPr="005102D9">
        <w:rPr>
          <w:rFonts w:asciiTheme="minorHAnsi" w:hAnsiTheme="minorHAnsi" w:cstheme="minorHAnsi"/>
          <w:spacing w:val="-2"/>
          <w:shd w:val="clear" w:color="auto" w:fill="FFFFFF"/>
        </w:rPr>
        <w:t>of what</w:t>
      </w:r>
      <w:r w:rsidR="002B439F" w:rsidRPr="005102D9">
        <w:rPr>
          <w:rFonts w:asciiTheme="minorHAnsi" w:hAnsiTheme="minorHAnsi" w:cstheme="minorHAnsi"/>
          <w:spacing w:val="-2"/>
          <w:shd w:val="clear" w:color="auto" w:fill="FFFFFF"/>
        </w:rPr>
        <w:t xml:space="preserve"> </w:t>
      </w:r>
      <w:r w:rsidRPr="005102D9">
        <w:rPr>
          <w:rFonts w:asciiTheme="minorHAnsi" w:hAnsiTheme="minorHAnsi" w:cstheme="minorHAnsi"/>
          <w:spacing w:val="-2"/>
          <w:shd w:val="clear" w:color="auto" w:fill="FFFFFF"/>
        </w:rPr>
        <w:t xml:space="preserve">their aim </w:t>
      </w:r>
      <w:r w:rsidR="005102D9" w:rsidRPr="005102D9">
        <w:rPr>
          <w:rFonts w:asciiTheme="minorHAnsi" w:hAnsiTheme="minorHAnsi" w:cstheme="minorHAnsi"/>
          <w:spacing w:val="-2"/>
          <w:shd w:val="clear" w:color="auto" w:fill="FFFFFF"/>
        </w:rPr>
        <w:t xml:space="preserve">is </w:t>
      </w:r>
      <w:r w:rsidRPr="005102D9">
        <w:rPr>
          <w:rFonts w:asciiTheme="minorHAnsi" w:hAnsiTheme="minorHAnsi" w:cstheme="minorHAnsi"/>
          <w:spacing w:val="-2"/>
          <w:shd w:val="clear" w:color="auto" w:fill="FFFFFF"/>
        </w:rPr>
        <w:t>by completing an ET1 form (Taylor and Woodhams 2016).</w:t>
      </w:r>
      <w:r w:rsidR="00F36219">
        <w:rPr>
          <w:rFonts w:asciiTheme="minorHAnsi" w:hAnsiTheme="minorHAnsi" w:cstheme="minorHAnsi"/>
          <w:spacing w:val="-2"/>
          <w:shd w:val="clear" w:color="auto" w:fill="FFFFFF"/>
        </w:rPr>
        <w:t xml:space="preserve"> </w:t>
      </w:r>
      <w:r w:rsidR="000E4B1D" w:rsidRPr="00603A71">
        <w:rPr>
          <w:rFonts w:asciiTheme="minorHAnsi" w:hAnsiTheme="minorHAnsi" w:cstheme="minorHAnsi"/>
        </w:rPr>
        <w:t xml:space="preserve">When someone informs </w:t>
      </w:r>
      <w:proofErr w:type="spellStart"/>
      <w:r w:rsidR="00643361" w:rsidRPr="00603A71">
        <w:rPr>
          <w:rFonts w:asciiTheme="minorHAnsi" w:hAnsiTheme="minorHAnsi" w:cstheme="minorHAnsi"/>
        </w:rPr>
        <w:t>A</w:t>
      </w:r>
      <w:r w:rsidR="000E4B1D" w:rsidRPr="00603A71">
        <w:rPr>
          <w:rFonts w:asciiTheme="minorHAnsi" w:hAnsiTheme="minorHAnsi" w:cstheme="minorHAnsi"/>
        </w:rPr>
        <w:t>cas</w:t>
      </w:r>
      <w:proofErr w:type="spellEnd"/>
      <w:r w:rsidR="000E4B1D" w:rsidRPr="00603A71">
        <w:rPr>
          <w:rFonts w:asciiTheme="minorHAnsi" w:hAnsiTheme="minorHAnsi" w:cstheme="minorHAnsi"/>
        </w:rPr>
        <w:t xml:space="preserve"> that they wa</w:t>
      </w:r>
      <w:r w:rsidR="00EC7376" w:rsidRPr="00603A71">
        <w:rPr>
          <w:rFonts w:asciiTheme="minorHAnsi" w:hAnsiTheme="minorHAnsi" w:cstheme="minorHAnsi"/>
        </w:rPr>
        <w:t>n</w:t>
      </w:r>
      <w:r w:rsidR="000E4B1D" w:rsidRPr="00603A71">
        <w:rPr>
          <w:rFonts w:asciiTheme="minorHAnsi" w:hAnsiTheme="minorHAnsi" w:cstheme="minorHAnsi"/>
        </w:rPr>
        <w:t xml:space="preserve">t to make a claim they become ‘the claimant’ </w:t>
      </w:r>
      <w:r w:rsidR="009C4649" w:rsidRPr="00603A71">
        <w:rPr>
          <w:rFonts w:asciiTheme="minorHAnsi" w:hAnsiTheme="minorHAnsi" w:cstheme="minorHAnsi"/>
        </w:rPr>
        <w:t xml:space="preserve">and the other person in the </w:t>
      </w:r>
      <w:r w:rsidR="00CF6DDC" w:rsidRPr="00603A71">
        <w:rPr>
          <w:rFonts w:asciiTheme="minorHAnsi" w:hAnsiTheme="minorHAnsi" w:cstheme="minorHAnsi"/>
        </w:rPr>
        <w:t>dispute</w:t>
      </w:r>
      <w:r w:rsidR="009C4649" w:rsidRPr="00603A71">
        <w:rPr>
          <w:rFonts w:asciiTheme="minorHAnsi" w:hAnsiTheme="minorHAnsi" w:cstheme="minorHAnsi"/>
        </w:rPr>
        <w:t xml:space="preserve"> will be ‘the </w:t>
      </w:r>
      <w:r w:rsidR="005034D0" w:rsidRPr="00603A71">
        <w:rPr>
          <w:rFonts w:asciiTheme="minorHAnsi" w:hAnsiTheme="minorHAnsi" w:cstheme="minorHAnsi"/>
        </w:rPr>
        <w:t>respondent</w:t>
      </w:r>
      <w:r w:rsidR="009C4649" w:rsidRPr="00603A71">
        <w:rPr>
          <w:rFonts w:asciiTheme="minorHAnsi" w:hAnsiTheme="minorHAnsi" w:cstheme="minorHAnsi"/>
        </w:rPr>
        <w:t>’.</w:t>
      </w:r>
      <w:r w:rsidR="007658A7" w:rsidRPr="00603A71">
        <w:rPr>
          <w:rFonts w:asciiTheme="minorHAnsi" w:hAnsiTheme="minorHAnsi" w:cstheme="minorHAnsi"/>
        </w:rPr>
        <w:t xml:space="preserve"> In the fi</w:t>
      </w:r>
      <w:r w:rsidR="00CF6DDC" w:rsidRPr="00603A71">
        <w:rPr>
          <w:rFonts w:asciiTheme="minorHAnsi" w:hAnsiTheme="minorHAnsi" w:cstheme="minorHAnsi"/>
        </w:rPr>
        <w:t>rst</w:t>
      </w:r>
      <w:r w:rsidR="007658A7" w:rsidRPr="00603A71">
        <w:rPr>
          <w:rFonts w:asciiTheme="minorHAnsi" w:hAnsiTheme="minorHAnsi" w:cstheme="minorHAnsi"/>
        </w:rPr>
        <w:t xml:space="preserve"> instance </w:t>
      </w:r>
      <w:proofErr w:type="spellStart"/>
      <w:r w:rsidR="00D52B53" w:rsidRPr="00603A71">
        <w:rPr>
          <w:rFonts w:asciiTheme="minorHAnsi" w:hAnsiTheme="minorHAnsi" w:cstheme="minorHAnsi"/>
        </w:rPr>
        <w:t>A</w:t>
      </w:r>
      <w:r w:rsidR="007658A7" w:rsidRPr="00603A71">
        <w:rPr>
          <w:rFonts w:asciiTheme="minorHAnsi" w:hAnsiTheme="minorHAnsi" w:cstheme="minorHAnsi"/>
        </w:rPr>
        <w:t>cas</w:t>
      </w:r>
      <w:proofErr w:type="spellEnd"/>
      <w:r w:rsidR="007658A7" w:rsidRPr="00603A71">
        <w:rPr>
          <w:rFonts w:asciiTheme="minorHAnsi" w:hAnsiTheme="minorHAnsi" w:cstheme="minorHAnsi"/>
        </w:rPr>
        <w:t xml:space="preserve"> will offer ‘early conciliation</w:t>
      </w:r>
      <w:r w:rsidR="000304F6" w:rsidRPr="00603A71">
        <w:rPr>
          <w:rFonts w:asciiTheme="minorHAnsi" w:hAnsiTheme="minorHAnsi" w:cstheme="minorHAnsi"/>
        </w:rPr>
        <w:t xml:space="preserve">’. The </w:t>
      </w:r>
      <w:r w:rsidR="007658A7" w:rsidRPr="00603A71">
        <w:rPr>
          <w:rFonts w:asciiTheme="minorHAnsi" w:hAnsiTheme="minorHAnsi" w:cstheme="minorHAnsi"/>
        </w:rPr>
        <w:t>benefits of using early conciliation are:</w:t>
      </w:r>
    </w:p>
    <w:p w14:paraId="3A2C9EDA" w14:textId="3BA31A5F" w:rsidR="007658A7" w:rsidRDefault="007658A7" w:rsidP="007658A7">
      <w:pPr>
        <w:pStyle w:val="NormalWeb"/>
        <w:numPr>
          <w:ilvl w:val="0"/>
          <w:numId w:val="4"/>
        </w:numPr>
        <w:shd w:val="clear" w:color="auto" w:fill="FFFFFF"/>
        <w:rPr>
          <w:rFonts w:asciiTheme="minorHAnsi" w:hAnsiTheme="minorHAnsi" w:cstheme="minorHAnsi"/>
          <w:color w:val="1A1A1A"/>
        </w:rPr>
      </w:pPr>
      <w:r>
        <w:rPr>
          <w:rFonts w:asciiTheme="minorHAnsi" w:hAnsiTheme="minorHAnsi" w:cstheme="minorHAnsi"/>
          <w:color w:val="1A1A1A"/>
        </w:rPr>
        <w:t>It is free</w:t>
      </w:r>
      <w:r w:rsidR="00315E88">
        <w:rPr>
          <w:rFonts w:asciiTheme="minorHAnsi" w:hAnsiTheme="minorHAnsi" w:cstheme="minorHAnsi"/>
          <w:color w:val="1A1A1A"/>
        </w:rPr>
        <w:t>.</w:t>
      </w:r>
    </w:p>
    <w:p w14:paraId="61701FF7" w14:textId="14864640" w:rsidR="007658A7" w:rsidRDefault="007658A7" w:rsidP="007658A7">
      <w:pPr>
        <w:pStyle w:val="NormalWeb"/>
        <w:numPr>
          <w:ilvl w:val="0"/>
          <w:numId w:val="4"/>
        </w:numPr>
        <w:shd w:val="clear" w:color="auto" w:fill="FFFFFF"/>
        <w:rPr>
          <w:rFonts w:asciiTheme="minorHAnsi" w:hAnsiTheme="minorHAnsi" w:cstheme="minorHAnsi"/>
          <w:color w:val="1A1A1A"/>
        </w:rPr>
      </w:pPr>
      <w:r>
        <w:rPr>
          <w:rFonts w:asciiTheme="minorHAnsi" w:hAnsiTheme="minorHAnsi" w:cstheme="minorHAnsi"/>
          <w:color w:val="1A1A1A"/>
        </w:rPr>
        <w:t>Confidential</w:t>
      </w:r>
      <w:r w:rsidR="00315E88">
        <w:rPr>
          <w:rFonts w:asciiTheme="minorHAnsi" w:hAnsiTheme="minorHAnsi" w:cstheme="minorHAnsi"/>
          <w:color w:val="1A1A1A"/>
        </w:rPr>
        <w:t>.</w:t>
      </w:r>
    </w:p>
    <w:p w14:paraId="744FB9F2" w14:textId="67EA5BB0" w:rsidR="007658A7" w:rsidRDefault="007658A7" w:rsidP="007658A7">
      <w:pPr>
        <w:pStyle w:val="NormalWeb"/>
        <w:numPr>
          <w:ilvl w:val="0"/>
          <w:numId w:val="4"/>
        </w:numPr>
        <w:shd w:val="clear" w:color="auto" w:fill="FFFFFF"/>
        <w:rPr>
          <w:rFonts w:asciiTheme="minorHAnsi" w:hAnsiTheme="minorHAnsi" w:cstheme="minorHAnsi"/>
          <w:color w:val="1A1A1A"/>
        </w:rPr>
      </w:pPr>
      <w:r>
        <w:rPr>
          <w:rFonts w:asciiTheme="minorHAnsi" w:hAnsiTheme="minorHAnsi" w:cstheme="minorHAnsi"/>
          <w:color w:val="1A1A1A"/>
        </w:rPr>
        <w:t>Easier and quicker than attending a tribuna</w:t>
      </w:r>
      <w:r w:rsidR="00315E88">
        <w:rPr>
          <w:rFonts w:asciiTheme="minorHAnsi" w:hAnsiTheme="minorHAnsi" w:cstheme="minorHAnsi"/>
          <w:color w:val="1A1A1A"/>
        </w:rPr>
        <w:t>l.</w:t>
      </w:r>
    </w:p>
    <w:p w14:paraId="0210FC14" w14:textId="06D16C40" w:rsidR="007658A7" w:rsidRDefault="008B5948" w:rsidP="007658A7">
      <w:pPr>
        <w:pStyle w:val="NormalWeb"/>
        <w:numPr>
          <w:ilvl w:val="0"/>
          <w:numId w:val="4"/>
        </w:numPr>
        <w:shd w:val="clear" w:color="auto" w:fill="FFFFFF"/>
        <w:rPr>
          <w:rFonts w:asciiTheme="minorHAnsi" w:hAnsiTheme="minorHAnsi" w:cstheme="minorHAnsi"/>
          <w:color w:val="1A1A1A"/>
        </w:rPr>
      </w:pPr>
      <w:r>
        <w:rPr>
          <w:rFonts w:asciiTheme="minorHAnsi" w:hAnsiTheme="minorHAnsi" w:cstheme="minorHAnsi"/>
          <w:color w:val="1A1A1A"/>
        </w:rPr>
        <w:t>It i</w:t>
      </w:r>
      <w:r w:rsidR="00042B43" w:rsidRPr="007658A7">
        <w:rPr>
          <w:rFonts w:asciiTheme="minorHAnsi" w:hAnsiTheme="minorHAnsi" w:cstheme="minorHAnsi"/>
          <w:color w:val="1A1A1A"/>
        </w:rPr>
        <w:t xml:space="preserve">s a voluntary form of resolving a dispute in the workplace.  </w:t>
      </w:r>
      <w:r w:rsidR="00A66D0D">
        <w:rPr>
          <w:rFonts w:asciiTheme="minorHAnsi" w:hAnsiTheme="minorHAnsi" w:cstheme="minorHAnsi"/>
          <w:color w:val="1A1A1A"/>
        </w:rPr>
        <w:t>(acas.or.uk)</w:t>
      </w:r>
    </w:p>
    <w:p w14:paraId="04182546" w14:textId="6537134F" w:rsidR="00C331B5" w:rsidRDefault="00042B43" w:rsidP="00E91137">
      <w:pPr>
        <w:pStyle w:val="NormalWeb"/>
        <w:shd w:val="clear" w:color="auto" w:fill="FFFFFF"/>
        <w:rPr>
          <w:rFonts w:asciiTheme="minorHAnsi" w:hAnsiTheme="minorHAnsi" w:cstheme="minorHAnsi"/>
          <w:i/>
          <w:iCs/>
        </w:rPr>
      </w:pPr>
      <w:r w:rsidRPr="007658A7">
        <w:rPr>
          <w:rFonts w:asciiTheme="minorHAnsi" w:hAnsiTheme="minorHAnsi" w:cstheme="minorHAnsi"/>
          <w:color w:val="1A1A1A"/>
        </w:rPr>
        <w:t>The purpose of me</w:t>
      </w:r>
      <w:r w:rsidR="00FD60F5">
        <w:rPr>
          <w:rFonts w:asciiTheme="minorHAnsi" w:hAnsiTheme="minorHAnsi" w:cstheme="minorHAnsi"/>
          <w:color w:val="1A1A1A"/>
        </w:rPr>
        <w:t>diation</w:t>
      </w:r>
      <w:r w:rsidRPr="007658A7">
        <w:rPr>
          <w:rFonts w:asciiTheme="minorHAnsi" w:hAnsiTheme="minorHAnsi" w:cstheme="minorHAnsi"/>
          <w:color w:val="1A1A1A"/>
        </w:rPr>
        <w:t xml:space="preserve"> i</w:t>
      </w:r>
      <w:r w:rsidR="00A14E87">
        <w:rPr>
          <w:rFonts w:asciiTheme="minorHAnsi" w:hAnsiTheme="minorHAnsi" w:cstheme="minorHAnsi"/>
          <w:color w:val="1A1A1A"/>
        </w:rPr>
        <w:t>s</w:t>
      </w:r>
      <w:r w:rsidRPr="007658A7">
        <w:rPr>
          <w:rFonts w:asciiTheme="minorHAnsi" w:hAnsiTheme="minorHAnsi" w:cstheme="minorHAnsi"/>
          <w:color w:val="1A1A1A"/>
        </w:rPr>
        <w:t xml:space="preserve"> to minimise employer and the employee</w:t>
      </w:r>
      <w:r w:rsidR="002A6ACE" w:rsidRPr="002A6ACE">
        <w:rPr>
          <w:rFonts w:asciiTheme="minorHAnsi" w:hAnsiTheme="minorHAnsi" w:cstheme="minorHAnsi"/>
          <w:color w:val="C00000"/>
        </w:rPr>
        <w:t>s</w:t>
      </w:r>
      <w:r w:rsidR="002A6ACE">
        <w:rPr>
          <w:rFonts w:asciiTheme="minorHAnsi" w:hAnsiTheme="minorHAnsi" w:cstheme="minorHAnsi"/>
          <w:color w:val="C00000"/>
        </w:rPr>
        <w:t>’</w:t>
      </w:r>
      <w:r w:rsidRPr="007658A7">
        <w:rPr>
          <w:rFonts w:asciiTheme="minorHAnsi" w:hAnsiTheme="minorHAnsi" w:cstheme="minorHAnsi"/>
          <w:color w:val="1A1A1A"/>
        </w:rPr>
        <w:t xml:space="preserve"> time and stress of attending cour</w:t>
      </w:r>
      <w:r w:rsidR="00FD60F5">
        <w:rPr>
          <w:rFonts w:asciiTheme="minorHAnsi" w:hAnsiTheme="minorHAnsi" w:cstheme="minorHAnsi"/>
          <w:color w:val="1A1A1A"/>
        </w:rPr>
        <w:t>t and</w:t>
      </w:r>
      <w:r w:rsidRPr="007658A7">
        <w:rPr>
          <w:rFonts w:asciiTheme="minorHAnsi" w:hAnsiTheme="minorHAnsi" w:cstheme="minorHAnsi"/>
          <w:color w:val="1A1A1A"/>
        </w:rPr>
        <w:t xml:space="preserve"> tribunals. </w:t>
      </w:r>
      <w:r w:rsidR="00A436CE" w:rsidRPr="007658A7">
        <w:rPr>
          <w:rFonts w:asciiTheme="minorHAnsi" w:hAnsiTheme="minorHAnsi" w:cstheme="minorHAnsi"/>
          <w:color w:val="1A1A1A"/>
        </w:rPr>
        <w:t>Medi</w:t>
      </w:r>
      <w:r w:rsidR="00C27A58">
        <w:rPr>
          <w:rFonts w:asciiTheme="minorHAnsi" w:hAnsiTheme="minorHAnsi" w:cstheme="minorHAnsi"/>
          <w:color w:val="1A1A1A"/>
        </w:rPr>
        <w:t>ation</w:t>
      </w:r>
      <w:r w:rsidR="00A436CE" w:rsidRPr="007658A7">
        <w:rPr>
          <w:rFonts w:asciiTheme="minorHAnsi" w:hAnsiTheme="minorHAnsi" w:cstheme="minorHAnsi"/>
          <w:color w:val="1A1A1A"/>
        </w:rPr>
        <w:t>’s</w:t>
      </w:r>
      <w:r w:rsidRPr="007658A7">
        <w:rPr>
          <w:rFonts w:asciiTheme="minorHAnsi" w:hAnsiTheme="minorHAnsi" w:cstheme="minorHAnsi"/>
          <w:color w:val="1A1A1A"/>
        </w:rPr>
        <w:t xml:space="preserve"> aim is to restore workplace relationships and help the involved parties to continue working together and move </w:t>
      </w:r>
      <w:r w:rsidRPr="00C66E0F">
        <w:rPr>
          <w:rFonts w:asciiTheme="minorHAnsi" w:hAnsiTheme="minorHAnsi" w:cstheme="minorHAnsi"/>
          <w:color w:val="000000" w:themeColor="text1"/>
        </w:rPr>
        <w:t>forward.</w:t>
      </w:r>
      <w:r w:rsidR="003A2160" w:rsidRPr="00C66E0F">
        <w:rPr>
          <w:rFonts w:asciiTheme="minorHAnsi" w:hAnsiTheme="minorHAnsi" w:cstheme="minorHAnsi"/>
          <w:color w:val="000000" w:themeColor="text1"/>
        </w:rPr>
        <w:t xml:space="preserve"> </w:t>
      </w:r>
      <w:r w:rsidR="003A2160" w:rsidRPr="00F52189">
        <w:rPr>
          <w:rFonts w:asciiTheme="minorHAnsi" w:hAnsiTheme="minorHAnsi" w:cstheme="minorHAnsi"/>
          <w:i/>
          <w:iCs/>
          <w:color w:val="000000" w:themeColor="text1"/>
        </w:rPr>
        <w:t>(</w:t>
      </w:r>
      <w:r w:rsidR="00BB5018" w:rsidRPr="00F52189">
        <w:rPr>
          <w:rFonts w:asciiTheme="minorHAnsi" w:hAnsiTheme="minorHAnsi" w:cstheme="minorHAnsi"/>
          <w:i/>
          <w:iCs/>
          <w:color w:val="000000" w:themeColor="text1"/>
        </w:rPr>
        <w:t>acas</w:t>
      </w:r>
      <w:r w:rsidR="003A2160" w:rsidRPr="00F52189">
        <w:rPr>
          <w:rFonts w:asciiTheme="minorHAnsi" w:hAnsiTheme="minorHAnsi" w:cstheme="minorHAnsi"/>
          <w:i/>
          <w:iCs/>
          <w:color w:val="000000" w:themeColor="text1"/>
        </w:rPr>
        <w:t xml:space="preserve">.org.uk- settlement agreements) </w:t>
      </w:r>
      <w:proofErr w:type="spellStart"/>
      <w:r w:rsidR="003A2160" w:rsidRPr="00F52189">
        <w:rPr>
          <w:rFonts w:asciiTheme="minorHAnsi" w:hAnsiTheme="minorHAnsi" w:cstheme="minorHAnsi"/>
          <w:i/>
          <w:iCs/>
          <w:color w:val="000000" w:themeColor="text1"/>
        </w:rPr>
        <w:t>A</w:t>
      </w:r>
      <w:r w:rsidR="00BB5018" w:rsidRPr="00F52189">
        <w:rPr>
          <w:rFonts w:asciiTheme="minorHAnsi" w:hAnsiTheme="minorHAnsi" w:cstheme="minorHAnsi"/>
          <w:i/>
          <w:iCs/>
          <w:color w:val="000000" w:themeColor="text1"/>
        </w:rPr>
        <w:t>cas</w:t>
      </w:r>
      <w:proofErr w:type="spellEnd"/>
      <w:r w:rsidR="003A2160" w:rsidRPr="00F52189">
        <w:rPr>
          <w:rFonts w:asciiTheme="minorHAnsi" w:hAnsiTheme="minorHAnsi" w:cstheme="minorHAnsi"/>
          <w:i/>
          <w:iCs/>
          <w:color w:val="000000" w:themeColor="text1"/>
        </w:rPr>
        <w:t xml:space="preserve"> will provide information, advice, training, </w:t>
      </w:r>
      <w:r w:rsidR="003A2160" w:rsidRPr="00F52189">
        <w:rPr>
          <w:rFonts w:asciiTheme="minorHAnsi" w:hAnsiTheme="minorHAnsi" w:cstheme="minorHAnsi"/>
          <w:i/>
          <w:iCs/>
          <w:color w:val="1A1A1A"/>
        </w:rPr>
        <w:t>conciliations a</w:t>
      </w:r>
      <w:r w:rsidR="003A2160" w:rsidRPr="007658A7">
        <w:rPr>
          <w:rFonts w:asciiTheme="minorHAnsi" w:hAnsiTheme="minorHAnsi" w:cstheme="minorHAnsi"/>
          <w:i/>
          <w:iCs/>
          <w:color w:val="1A1A1A"/>
        </w:rPr>
        <w:t xml:space="preserve">nd other services for employers and </w:t>
      </w:r>
      <w:r w:rsidR="00E47276" w:rsidRPr="00020F3C">
        <w:rPr>
          <w:rFonts w:asciiTheme="minorHAnsi" w:hAnsiTheme="minorHAnsi" w:cstheme="minorHAnsi"/>
          <w:i/>
          <w:iCs/>
          <w:color w:val="000000" w:themeColor="text1"/>
        </w:rPr>
        <w:t xml:space="preserve">employees </w:t>
      </w:r>
      <w:r w:rsidR="002A6ACE" w:rsidRPr="00020F3C">
        <w:rPr>
          <w:rFonts w:asciiTheme="minorHAnsi" w:hAnsiTheme="minorHAnsi" w:cstheme="minorHAnsi"/>
          <w:i/>
          <w:iCs/>
          <w:color w:val="000000" w:themeColor="text1"/>
        </w:rPr>
        <w:t xml:space="preserve">to </w:t>
      </w:r>
      <w:r w:rsidR="00E47276" w:rsidRPr="00020F3C">
        <w:rPr>
          <w:rFonts w:asciiTheme="minorHAnsi" w:hAnsiTheme="minorHAnsi" w:cstheme="minorHAnsi"/>
          <w:i/>
          <w:iCs/>
          <w:color w:val="000000" w:themeColor="text1"/>
        </w:rPr>
        <w:t>help</w:t>
      </w:r>
      <w:r w:rsidR="003A2160" w:rsidRPr="00020F3C">
        <w:rPr>
          <w:rFonts w:asciiTheme="minorHAnsi" w:hAnsiTheme="minorHAnsi" w:cstheme="minorHAnsi"/>
          <w:i/>
          <w:iCs/>
          <w:color w:val="000000" w:themeColor="text1"/>
        </w:rPr>
        <w:t xml:space="preserve"> prevent or restore workplace problems.</w:t>
      </w:r>
      <w:r w:rsidR="002A6DA0" w:rsidRPr="00020F3C">
        <w:rPr>
          <w:rFonts w:asciiTheme="minorHAnsi" w:hAnsiTheme="minorHAnsi" w:cstheme="minorHAnsi"/>
          <w:color w:val="000000" w:themeColor="text1"/>
        </w:rPr>
        <w:t xml:space="preserve"> I</w:t>
      </w:r>
      <w:r w:rsidR="001A7040" w:rsidRPr="00020F3C">
        <w:rPr>
          <w:rFonts w:asciiTheme="minorHAnsi" w:hAnsiTheme="minorHAnsi" w:cstheme="minorHAnsi"/>
          <w:color w:val="000000" w:themeColor="text1"/>
        </w:rPr>
        <w:t xml:space="preserve">n some instances, before legal proceedings are </w:t>
      </w:r>
      <w:r w:rsidR="001A7040">
        <w:rPr>
          <w:rFonts w:asciiTheme="minorHAnsi" w:hAnsiTheme="minorHAnsi" w:cstheme="minorHAnsi"/>
          <w:color w:val="1A1A1A"/>
        </w:rPr>
        <w:t xml:space="preserve">fully </w:t>
      </w:r>
      <w:r w:rsidR="001A7040" w:rsidRPr="00603A71">
        <w:rPr>
          <w:rFonts w:asciiTheme="minorHAnsi" w:hAnsiTheme="minorHAnsi" w:cstheme="minorHAnsi"/>
        </w:rPr>
        <w:t>committed to</w:t>
      </w:r>
      <w:r w:rsidR="00F03CA0" w:rsidRPr="00603A71">
        <w:rPr>
          <w:rFonts w:asciiTheme="minorHAnsi" w:hAnsiTheme="minorHAnsi" w:cstheme="minorHAnsi"/>
        </w:rPr>
        <w:t>,</w:t>
      </w:r>
      <w:r w:rsidR="001A7040" w:rsidRPr="00603A71">
        <w:rPr>
          <w:rFonts w:asciiTheme="minorHAnsi" w:hAnsiTheme="minorHAnsi" w:cstheme="minorHAnsi"/>
        </w:rPr>
        <w:t xml:space="preserve"> </w:t>
      </w:r>
      <w:r w:rsidR="002A6DA0" w:rsidRPr="00603A71">
        <w:rPr>
          <w:rFonts w:asciiTheme="minorHAnsi" w:hAnsiTheme="minorHAnsi" w:cstheme="minorHAnsi"/>
        </w:rPr>
        <w:t>an</w:t>
      </w:r>
      <w:r w:rsidR="00F03CA0" w:rsidRPr="00603A71">
        <w:rPr>
          <w:rFonts w:asciiTheme="minorHAnsi" w:hAnsiTheme="minorHAnsi" w:cstheme="minorHAnsi"/>
        </w:rPr>
        <w:t>d</w:t>
      </w:r>
      <w:r w:rsidR="002A6DA0" w:rsidRPr="00603A71">
        <w:rPr>
          <w:rFonts w:asciiTheme="minorHAnsi" w:hAnsiTheme="minorHAnsi" w:cstheme="minorHAnsi"/>
        </w:rPr>
        <w:t xml:space="preserve"> agreement is reached </w:t>
      </w:r>
      <w:r w:rsidR="00F049DF">
        <w:rPr>
          <w:rFonts w:asciiTheme="minorHAnsi" w:hAnsiTheme="minorHAnsi" w:cstheme="minorHAnsi"/>
        </w:rPr>
        <w:t xml:space="preserve">and </w:t>
      </w:r>
      <w:proofErr w:type="spellStart"/>
      <w:r w:rsidR="00F03CA0" w:rsidRPr="00603A71">
        <w:rPr>
          <w:rFonts w:asciiTheme="minorHAnsi" w:hAnsiTheme="minorHAnsi" w:cstheme="minorHAnsi"/>
        </w:rPr>
        <w:t>A</w:t>
      </w:r>
      <w:r w:rsidR="002A6DA0" w:rsidRPr="00603A71">
        <w:rPr>
          <w:rFonts w:asciiTheme="minorHAnsi" w:hAnsiTheme="minorHAnsi" w:cstheme="minorHAnsi"/>
        </w:rPr>
        <w:t>cas</w:t>
      </w:r>
      <w:proofErr w:type="spellEnd"/>
      <w:r w:rsidR="002A6DA0" w:rsidRPr="00603A71">
        <w:rPr>
          <w:rFonts w:asciiTheme="minorHAnsi" w:hAnsiTheme="minorHAnsi" w:cstheme="minorHAnsi"/>
        </w:rPr>
        <w:t xml:space="preserve"> will write up what was agreed in a settlement called a ‘COT3’</w:t>
      </w:r>
      <w:r w:rsidR="0087072C" w:rsidRPr="00603A71">
        <w:rPr>
          <w:rFonts w:asciiTheme="minorHAnsi" w:hAnsiTheme="minorHAnsi" w:cstheme="minorHAnsi"/>
        </w:rPr>
        <w:t>.</w:t>
      </w:r>
      <w:r w:rsidR="001A7040" w:rsidRPr="00603A71">
        <w:rPr>
          <w:rFonts w:asciiTheme="minorHAnsi" w:hAnsiTheme="minorHAnsi" w:cstheme="minorHAnsi"/>
        </w:rPr>
        <w:t xml:space="preserve"> An agreement can also </w:t>
      </w:r>
      <w:r w:rsidR="00263352" w:rsidRPr="00603A71">
        <w:rPr>
          <w:rFonts w:asciiTheme="minorHAnsi" w:hAnsiTheme="minorHAnsi" w:cstheme="minorHAnsi"/>
        </w:rPr>
        <w:t>b</w:t>
      </w:r>
      <w:r w:rsidR="001A7040" w:rsidRPr="00603A71">
        <w:rPr>
          <w:rFonts w:asciiTheme="minorHAnsi" w:hAnsiTheme="minorHAnsi" w:cstheme="minorHAnsi"/>
        </w:rPr>
        <w:t xml:space="preserve">e </w:t>
      </w:r>
      <w:r w:rsidR="00FE4239" w:rsidRPr="00603A71">
        <w:rPr>
          <w:rFonts w:asciiTheme="minorHAnsi" w:hAnsiTheme="minorHAnsi" w:cstheme="minorHAnsi"/>
        </w:rPr>
        <w:t>made</w:t>
      </w:r>
      <w:r w:rsidR="001A7040" w:rsidRPr="00603A71">
        <w:rPr>
          <w:rFonts w:asciiTheme="minorHAnsi" w:hAnsiTheme="minorHAnsi" w:cstheme="minorHAnsi"/>
        </w:rPr>
        <w:t xml:space="preserve"> by notifying Labour Relations Agency (NI) or notifying the Workplace Relations Agency (ROI)</w:t>
      </w:r>
      <w:r w:rsidR="00626334" w:rsidRPr="00603A71">
        <w:rPr>
          <w:rFonts w:asciiTheme="minorHAnsi" w:hAnsiTheme="minorHAnsi" w:cstheme="minorHAnsi"/>
        </w:rPr>
        <w:t>.</w:t>
      </w:r>
      <w:r w:rsidR="0087072C" w:rsidRPr="00603A71">
        <w:rPr>
          <w:rFonts w:asciiTheme="minorHAnsi" w:hAnsiTheme="minorHAnsi" w:cstheme="minorHAnsi"/>
        </w:rPr>
        <w:t xml:space="preserve"> </w:t>
      </w:r>
      <w:r w:rsidR="00E91137" w:rsidRPr="00603A71">
        <w:rPr>
          <w:rFonts w:ascii="Tahoma" w:hAnsi="Tahoma" w:cs="Tahoma"/>
          <w:sz w:val="27"/>
          <w:szCs w:val="27"/>
        </w:rPr>
        <w:t xml:space="preserve"> </w:t>
      </w:r>
      <w:r w:rsidR="00E91137" w:rsidRPr="00603A71">
        <w:rPr>
          <w:rFonts w:asciiTheme="minorHAnsi" w:hAnsiTheme="minorHAnsi" w:cstheme="minorHAnsi"/>
        </w:rPr>
        <w:t>A settlement agreement may be offered by both parties, this will be a legally binding contract that can be used to e</w:t>
      </w:r>
      <w:r w:rsidR="00650838" w:rsidRPr="00603A71">
        <w:rPr>
          <w:rFonts w:asciiTheme="minorHAnsi" w:hAnsiTheme="minorHAnsi" w:cstheme="minorHAnsi"/>
        </w:rPr>
        <w:t>n</w:t>
      </w:r>
      <w:r w:rsidR="00E91137" w:rsidRPr="00603A71">
        <w:rPr>
          <w:rFonts w:asciiTheme="minorHAnsi" w:hAnsiTheme="minorHAnsi" w:cstheme="minorHAnsi"/>
        </w:rPr>
        <w:t xml:space="preserve">d the employment relationship agreement. </w:t>
      </w:r>
      <w:r w:rsidR="00E91137" w:rsidRPr="00384FA5">
        <w:rPr>
          <w:rFonts w:asciiTheme="minorHAnsi" w:hAnsiTheme="minorHAnsi" w:cstheme="minorHAnsi"/>
          <w:i/>
          <w:iCs/>
        </w:rPr>
        <w:t>(Hurst, 2019) It is important to note that this doesn’t always result in the termination of an</w:t>
      </w:r>
      <w:r w:rsidR="00E91137" w:rsidRPr="00603A71">
        <w:rPr>
          <w:rFonts w:asciiTheme="minorHAnsi" w:hAnsiTheme="minorHAnsi" w:cstheme="minorHAnsi"/>
          <w:i/>
          <w:iCs/>
        </w:rPr>
        <w:t xml:space="preserve"> employment contract; it could be that the employer has recognised a grievance raised but they would prefer to come to a quiet result.</w:t>
      </w:r>
    </w:p>
    <w:p w14:paraId="2B9A063E" w14:textId="150EAAC9" w:rsidR="00C331B5" w:rsidRPr="00270131" w:rsidRDefault="00C331B5" w:rsidP="00E91137">
      <w:pPr>
        <w:pStyle w:val="NormalWeb"/>
        <w:shd w:val="clear" w:color="auto" w:fill="FFFFFF"/>
        <w:rPr>
          <w:rFonts w:asciiTheme="minorHAnsi" w:hAnsiTheme="minorHAnsi" w:cstheme="minorHAnsi"/>
        </w:rPr>
      </w:pPr>
      <w:r>
        <w:rPr>
          <w:rFonts w:asciiTheme="minorHAnsi" w:hAnsiTheme="minorHAnsi" w:cstheme="minorHAnsi"/>
        </w:rPr>
        <w:t xml:space="preserve">There are some </w:t>
      </w:r>
      <w:r w:rsidR="0031681D">
        <w:rPr>
          <w:rFonts w:asciiTheme="minorHAnsi" w:hAnsiTheme="minorHAnsi" w:cstheme="minorHAnsi"/>
        </w:rPr>
        <w:t xml:space="preserve">differences between a settlement agreement and a COT3. A COT3 is usually much shorter </w:t>
      </w:r>
      <w:r w:rsidR="000E1234">
        <w:rPr>
          <w:rFonts w:asciiTheme="minorHAnsi" w:hAnsiTheme="minorHAnsi" w:cstheme="minorHAnsi"/>
        </w:rPr>
        <w:t>and a simpler process tha</w:t>
      </w:r>
      <w:r w:rsidR="00785AC5">
        <w:rPr>
          <w:rFonts w:asciiTheme="minorHAnsi" w:hAnsiTheme="minorHAnsi" w:cstheme="minorHAnsi"/>
        </w:rPr>
        <w:t xml:space="preserve">n </w:t>
      </w:r>
      <w:r w:rsidR="000E1234">
        <w:rPr>
          <w:rFonts w:asciiTheme="minorHAnsi" w:hAnsiTheme="minorHAnsi" w:cstheme="minorHAnsi"/>
        </w:rPr>
        <w:t xml:space="preserve">a settlement agreement, a COT3 is also </w:t>
      </w:r>
      <w:r w:rsidR="004611EB">
        <w:rPr>
          <w:rFonts w:asciiTheme="minorHAnsi" w:hAnsiTheme="minorHAnsi" w:cstheme="minorHAnsi"/>
        </w:rPr>
        <w:t>verbally binding and can be signed by the representatives where a</w:t>
      </w:r>
      <w:r w:rsidR="00557D1D">
        <w:rPr>
          <w:rFonts w:asciiTheme="minorHAnsi" w:hAnsiTheme="minorHAnsi" w:cstheme="minorHAnsi"/>
        </w:rPr>
        <w:t xml:space="preserve"> settlement agreement must be signed by both parties before it is binding</w:t>
      </w:r>
      <w:r w:rsidR="00D13C11">
        <w:rPr>
          <w:rFonts w:asciiTheme="minorHAnsi" w:hAnsiTheme="minorHAnsi" w:cstheme="minorHAnsi"/>
        </w:rPr>
        <w:t xml:space="preserve"> (acas.org.uk)</w:t>
      </w:r>
      <w:r w:rsidR="00557D1D">
        <w:rPr>
          <w:rFonts w:asciiTheme="minorHAnsi" w:hAnsiTheme="minorHAnsi" w:cstheme="minorHAnsi"/>
        </w:rPr>
        <w:t>.</w:t>
      </w:r>
    </w:p>
    <w:p w14:paraId="43C24583" w14:textId="00B25A10" w:rsidR="002A6DA0" w:rsidRDefault="0087072C" w:rsidP="007658A7">
      <w:pPr>
        <w:pStyle w:val="NormalWeb"/>
        <w:shd w:val="clear" w:color="auto" w:fill="FFFFFF"/>
        <w:rPr>
          <w:rFonts w:asciiTheme="minorHAnsi" w:hAnsiTheme="minorHAnsi" w:cstheme="minorHAnsi"/>
          <w:color w:val="1A1A1A"/>
        </w:rPr>
      </w:pPr>
      <w:r w:rsidRPr="009523E9">
        <w:rPr>
          <w:rFonts w:asciiTheme="minorHAnsi" w:hAnsiTheme="minorHAnsi" w:cstheme="minorHAnsi"/>
          <w:color w:val="000000" w:themeColor="text1"/>
        </w:rPr>
        <w:t>If an agreement is not reached a claim to the employment tribunal must usually be ma</w:t>
      </w:r>
      <w:r w:rsidR="00F03CA0" w:rsidRPr="009523E9">
        <w:rPr>
          <w:rFonts w:asciiTheme="minorHAnsi" w:hAnsiTheme="minorHAnsi" w:cstheme="minorHAnsi"/>
          <w:color w:val="000000" w:themeColor="text1"/>
        </w:rPr>
        <w:t>de</w:t>
      </w:r>
      <w:r w:rsidRPr="009523E9">
        <w:rPr>
          <w:rFonts w:asciiTheme="minorHAnsi" w:hAnsiTheme="minorHAnsi" w:cstheme="minorHAnsi"/>
          <w:color w:val="000000" w:themeColor="text1"/>
        </w:rPr>
        <w:t xml:space="preserve"> </w:t>
      </w:r>
      <w:r w:rsidR="00A60D8D" w:rsidRPr="009523E9">
        <w:rPr>
          <w:rFonts w:asciiTheme="minorHAnsi" w:hAnsiTheme="minorHAnsi" w:cstheme="minorHAnsi"/>
          <w:color w:val="000000" w:themeColor="text1"/>
        </w:rPr>
        <w:t xml:space="preserve">within </w:t>
      </w:r>
      <w:r w:rsidRPr="009523E9">
        <w:rPr>
          <w:rFonts w:asciiTheme="minorHAnsi" w:hAnsiTheme="minorHAnsi" w:cstheme="minorHAnsi"/>
          <w:color w:val="000000" w:themeColor="text1"/>
        </w:rPr>
        <w:t>3</w:t>
      </w:r>
      <w:r w:rsidR="00F03CA0" w:rsidRPr="009523E9">
        <w:rPr>
          <w:rFonts w:asciiTheme="minorHAnsi" w:hAnsiTheme="minorHAnsi" w:cstheme="minorHAnsi"/>
          <w:color w:val="000000" w:themeColor="text1"/>
        </w:rPr>
        <w:t xml:space="preserve"> </w:t>
      </w:r>
      <w:r w:rsidRPr="009523E9">
        <w:rPr>
          <w:rFonts w:asciiTheme="minorHAnsi" w:hAnsiTheme="minorHAnsi" w:cstheme="minorHAnsi"/>
          <w:color w:val="000000" w:themeColor="text1"/>
        </w:rPr>
        <w:t xml:space="preserve">months </w:t>
      </w:r>
      <w:r w:rsidRPr="00603A71">
        <w:rPr>
          <w:rFonts w:asciiTheme="minorHAnsi" w:hAnsiTheme="minorHAnsi" w:cstheme="minorHAnsi"/>
        </w:rPr>
        <w:t>less 1</w:t>
      </w:r>
      <w:r w:rsidR="00F03CA0" w:rsidRPr="00603A71">
        <w:rPr>
          <w:rFonts w:asciiTheme="minorHAnsi" w:hAnsiTheme="minorHAnsi" w:cstheme="minorHAnsi"/>
        </w:rPr>
        <w:t xml:space="preserve"> </w:t>
      </w:r>
      <w:r w:rsidRPr="00603A71">
        <w:rPr>
          <w:rFonts w:asciiTheme="minorHAnsi" w:hAnsiTheme="minorHAnsi" w:cstheme="minorHAnsi"/>
        </w:rPr>
        <w:t>day</w:t>
      </w:r>
      <w:r w:rsidR="006E6912" w:rsidRPr="00603A71">
        <w:rPr>
          <w:rFonts w:asciiTheme="minorHAnsi" w:hAnsiTheme="minorHAnsi" w:cstheme="minorHAnsi"/>
        </w:rPr>
        <w:t>, this is known as the ‘limitation date’</w:t>
      </w:r>
      <w:r w:rsidRPr="00603A71">
        <w:rPr>
          <w:rFonts w:asciiTheme="minorHAnsi" w:hAnsiTheme="minorHAnsi" w:cstheme="minorHAnsi"/>
        </w:rPr>
        <w:t>.</w:t>
      </w:r>
      <w:r w:rsidR="006F10D3" w:rsidRPr="00603A71">
        <w:rPr>
          <w:rFonts w:asciiTheme="minorHAnsi" w:hAnsiTheme="minorHAnsi" w:cstheme="minorHAnsi"/>
        </w:rPr>
        <w:t xml:space="preserve"> Once </w:t>
      </w:r>
      <w:proofErr w:type="spellStart"/>
      <w:r w:rsidR="00F03CA0" w:rsidRPr="00603A71">
        <w:rPr>
          <w:rFonts w:asciiTheme="minorHAnsi" w:hAnsiTheme="minorHAnsi" w:cstheme="minorHAnsi"/>
        </w:rPr>
        <w:t>A</w:t>
      </w:r>
      <w:r w:rsidR="006F10D3" w:rsidRPr="00603A71">
        <w:rPr>
          <w:rFonts w:asciiTheme="minorHAnsi" w:hAnsiTheme="minorHAnsi" w:cstheme="minorHAnsi"/>
        </w:rPr>
        <w:t>cas</w:t>
      </w:r>
      <w:proofErr w:type="spellEnd"/>
      <w:r w:rsidR="006F10D3" w:rsidRPr="00603A71">
        <w:rPr>
          <w:rFonts w:asciiTheme="minorHAnsi" w:hAnsiTheme="minorHAnsi" w:cstheme="minorHAnsi"/>
        </w:rPr>
        <w:t xml:space="preserve"> has received the early </w:t>
      </w:r>
      <w:r w:rsidR="006F10D3">
        <w:rPr>
          <w:rFonts w:asciiTheme="minorHAnsi" w:hAnsiTheme="minorHAnsi" w:cstheme="minorHAnsi"/>
          <w:color w:val="1A1A1A"/>
        </w:rPr>
        <w:t xml:space="preserve">conciliation notification, the limitation date will be extended </w:t>
      </w:r>
      <w:r w:rsidR="005304A3">
        <w:rPr>
          <w:rFonts w:asciiTheme="minorHAnsi" w:hAnsiTheme="minorHAnsi" w:cstheme="minorHAnsi"/>
          <w:color w:val="1A1A1A"/>
        </w:rPr>
        <w:t>s</w:t>
      </w:r>
      <w:r w:rsidR="006F10D3">
        <w:rPr>
          <w:rFonts w:asciiTheme="minorHAnsi" w:hAnsiTheme="minorHAnsi" w:cstheme="minorHAnsi"/>
          <w:color w:val="1A1A1A"/>
        </w:rPr>
        <w:t>o that there is plenty of time for the early conciliation to take place</w:t>
      </w:r>
      <w:r w:rsidR="00D70565">
        <w:rPr>
          <w:rFonts w:asciiTheme="minorHAnsi" w:hAnsiTheme="minorHAnsi" w:cstheme="minorHAnsi"/>
        </w:rPr>
        <w:t>(acas.org.uk)</w:t>
      </w:r>
      <w:r w:rsidR="006F10D3">
        <w:rPr>
          <w:rFonts w:asciiTheme="minorHAnsi" w:hAnsiTheme="minorHAnsi" w:cstheme="minorHAnsi"/>
          <w:color w:val="1A1A1A"/>
        </w:rPr>
        <w:t>.</w:t>
      </w:r>
    </w:p>
    <w:p w14:paraId="243B199E" w14:textId="71B8BAEA" w:rsidR="00E425F2" w:rsidRPr="00202F9C" w:rsidRDefault="000E0EE9" w:rsidP="00E425F2">
      <w:pPr>
        <w:rPr>
          <w:rFonts w:asciiTheme="minorHAnsi" w:eastAsia="Times New Roman" w:hAnsiTheme="minorHAnsi" w:cstheme="minorHAnsi"/>
          <w:spacing w:val="-2"/>
          <w:sz w:val="24"/>
          <w:szCs w:val="24"/>
          <w:shd w:val="clear" w:color="auto" w:fill="FFFFFF"/>
          <w:lang w:eastAsia="en-GB"/>
        </w:rPr>
      </w:pPr>
      <w:r>
        <w:rPr>
          <w:rFonts w:asciiTheme="minorHAnsi" w:eastAsia="Times New Roman" w:hAnsiTheme="minorHAnsi" w:cstheme="minorHAnsi"/>
          <w:spacing w:val="-2"/>
          <w:sz w:val="24"/>
          <w:szCs w:val="24"/>
          <w:shd w:val="clear" w:color="auto" w:fill="FFFFFF"/>
          <w:lang w:eastAsia="en-GB"/>
        </w:rPr>
        <w:t xml:space="preserve">If a </w:t>
      </w:r>
      <w:r w:rsidR="00E425F2" w:rsidRPr="00202F9C">
        <w:rPr>
          <w:rFonts w:asciiTheme="minorHAnsi" w:eastAsia="Times New Roman" w:hAnsiTheme="minorHAnsi" w:cstheme="minorHAnsi"/>
          <w:spacing w:val="-2"/>
          <w:sz w:val="24"/>
          <w:szCs w:val="24"/>
          <w:shd w:val="clear" w:color="auto" w:fill="FFFFFF"/>
          <w:lang w:eastAsia="en-GB"/>
        </w:rPr>
        <w:t xml:space="preserve">tribunal makes their decision in favour of the claimant and </w:t>
      </w:r>
      <w:r w:rsidR="008722AE">
        <w:rPr>
          <w:rFonts w:asciiTheme="minorHAnsi" w:eastAsia="Times New Roman" w:hAnsiTheme="minorHAnsi" w:cstheme="minorHAnsi"/>
          <w:spacing w:val="-2"/>
          <w:sz w:val="24"/>
          <w:szCs w:val="24"/>
          <w:shd w:val="clear" w:color="auto" w:fill="FFFFFF"/>
          <w:lang w:eastAsia="en-GB"/>
        </w:rPr>
        <w:t>its</w:t>
      </w:r>
      <w:r w:rsidR="00F91CF1">
        <w:rPr>
          <w:rFonts w:asciiTheme="minorHAnsi" w:eastAsia="Times New Roman" w:hAnsiTheme="minorHAnsi" w:cstheme="minorHAnsi"/>
          <w:spacing w:val="-2"/>
          <w:sz w:val="24"/>
          <w:szCs w:val="24"/>
          <w:shd w:val="clear" w:color="auto" w:fill="FFFFFF"/>
          <w:lang w:eastAsia="en-GB"/>
        </w:rPr>
        <w:t xml:space="preserve"> </w:t>
      </w:r>
      <w:r w:rsidR="00E425F2" w:rsidRPr="00202F9C">
        <w:rPr>
          <w:rFonts w:asciiTheme="minorHAnsi" w:eastAsia="Times New Roman" w:hAnsiTheme="minorHAnsi" w:cstheme="minorHAnsi"/>
          <w:spacing w:val="-2"/>
          <w:sz w:val="24"/>
          <w:szCs w:val="24"/>
          <w:shd w:val="clear" w:color="auto" w:fill="FFFFFF"/>
          <w:lang w:eastAsia="en-GB"/>
        </w:rPr>
        <w:t>dependant on the type of claim, the tribunal can decide the following:</w:t>
      </w:r>
    </w:p>
    <w:p w14:paraId="0A529B0B" w14:textId="77777777" w:rsidR="00E425F2" w:rsidRPr="00202F9C" w:rsidRDefault="00E425F2" w:rsidP="00E425F2">
      <w:pPr>
        <w:rPr>
          <w:rFonts w:asciiTheme="minorHAnsi" w:eastAsia="Times New Roman" w:hAnsiTheme="minorHAnsi" w:cstheme="minorHAnsi"/>
          <w:spacing w:val="-2"/>
          <w:sz w:val="24"/>
          <w:szCs w:val="24"/>
          <w:shd w:val="clear" w:color="auto" w:fill="FFFFFF"/>
          <w:lang w:eastAsia="en-GB"/>
        </w:rPr>
      </w:pPr>
    </w:p>
    <w:p w14:paraId="1E12A3E7" w14:textId="5535CBA9" w:rsidR="00E425F2" w:rsidRPr="00202F9C" w:rsidRDefault="00E425F2" w:rsidP="007664F5">
      <w:pPr>
        <w:pStyle w:val="ListParagraph"/>
        <w:widowControl/>
        <w:numPr>
          <w:ilvl w:val="0"/>
          <w:numId w:val="19"/>
        </w:numPr>
        <w:autoSpaceDE/>
        <w:autoSpaceDN/>
        <w:rPr>
          <w:rFonts w:asciiTheme="minorHAnsi" w:eastAsia="Times New Roman" w:hAnsiTheme="minorHAnsi" w:cstheme="minorHAnsi"/>
          <w:spacing w:val="-2"/>
          <w:sz w:val="24"/>
          <w:szCs w:val="24"/>
          <w:shd w:val="clear" w:color="auto" w:fill="FFFFFF"/>
          <w:lang w:eastAsia="en-GB"/>
        </w:rPr>
      </w:pPr>
      <w:r w:rsidRPr="00202F9C">
        <w:rPr>
          <w:rFonts w:asciiTheme="minorHAnsi" w:eastAsia="Times New Roman" w:hAnsiTheme="minorHAnsi" w:cstheme="minorHAnsi"/>
          <w:spacing w:val="-2"/>
          <w:sz w:val="24"/>
          <w:szCs w:val="24"/>
          <w:shd w:val="clear" w:color="auto" w:fill="FFFFFF"/>
          <w:lang w:eastAsia="en-GB"/>
        </w:rPr>
        <w:t>Reinstatement –</w:t>
      </w:r>
      <w:r w:rsidR="00A60D8D">
        <w:rPr>
          <w:rFonts w:asciiTheme="minorHAnsi" w:eastAsia="Times New Roman" w:hAnsiTheme="minorHAnsi" w:cstheme="minorHAnsi"/>
          <w:spacing w:val="-2"/>
          <w:sz w:val="24"/>
          <w:szCs w:val="24"/>
          <w:shd w:val="clear" w:color="auto" w:fill="FFFFFF"/>
          <w:lang w:eastAsia="en-GB"/>
        </w:rPr>
        <w:t xml:space="preserve"> </w:t>
      </w:r>
      <w:r w:rsidR="006B6407" w:rsidRPr="00202F9C">
        <w:rPr>
          <w:rFonts w:asciiTheme="minorHAnsi" w:eastAsia="Times New Roman" w:hAnsiTheme="minorHAnsi" w:cstheme="minorHAnsi"/>
          <w:spacing w:val="-2"/>
          <w:sz w:val="24"/>
          <w:szCs w:val="24"/>
          <w:shd w:val="clear" w:color="auto" w:fill="FFFFFF"/>
          <w:lang w:eastAsia="en-GB"/>
        </w:rPr>
        <w:t xml:space="preserve">is when the </w:t>
      </w:r>
      <w:r w:rsidRPr="00202F9C">
        <w:rPr>
          <w:rFonts w:asciiTheme="minorHAnsi" w:eastAsia="Times New Roman" w:hAnsiTheme="minorHAnsi" w:cstheme="minorHAnsi"/>
          <w:spacing w:val="-2"/>
          <w:sz w:val="24"/>
          <w:szCs w:val="24"/>
          <w:shd w:val="clear" w:color="auto" w:fill="FFFFFF"/>
          <w:lang w:eastAsia="en-GB"/>
        </w:rPr>
        <w:t xml:space="preserve">employee </w:t>
      </w:r>
      <w:r w:rsidR="00EA46AC" w:rsidRPr="00202F9C">
        <w:rPr>
          <w:rFonts w:asciiTheme="minorHAnsi" w:eastAsia="Times New Roman" w:hAnsiTheme="minorHAnsi" w:cstheme="minorHAnsi"/>
          <w:spacing w:val="-2"/>
          <w:sz w:val="24"/>
          <w:szCs w:val="24"/>
          <w:shd w:val="clear" w:color="auto" w:fill="FFFFFF"/>
          <w:lang w:eastAsia="en-GB"/>
        </w:rPr>
        <w:t>is</w:t>
      </w:r>
      <w:r w:rsidR="006B6407" w:rsidRPr="00202F9C">
        <w:rPr>
          <w:rFonts w:asciiTheme="minorHAnsi" w:eastAsia="Times New Roman" w:hAnsiTheme="minorHAnsi" w:cstheme="minorHAnsi"/>
          <w:spacing w:val="-2"/>
          <w:sz w:val="24"/>
          <w:szCs w:val="24"/>
          <w:shd w:val="clear" w:color="auto" w:fill="FFFFFF"/>
          <w:lang w:eastAsia="en-GB"/>
        </w:rPr>
        <w:t xml:space="preserve"> given </w:t>
      </w:r>
      <w:r w:rsidRPr="00202F9C">
        <w:rPr>
          <w:rFonts w:asciiTheme="minorHAnsi" w:eastAsia="Times New Roman" w:hAnsiTheme="minorHAnsi" w:cstheme="minorHAnsi"/>
          <w:spacing w:val="-2"/>
          <w:sz w:val="24"/>
          <w:szCs w:val="24"/>
          <w:shd w:val="clear" w:color="auto" w:fill="FFFFFF"/>
          <w:lang w:eastAsia="en-GB"/>
        </w:rPr>
        <w:t>their job back</w:t>
      </w:r>
    </w:p>
    <w:p w14:paraId="4C26A384" w14:textId="694BCDF1" w:rsidR="00E425F2" w:rsidRPr="00202F9C" w:rsidRDefault="00E425F2" w:rsidP="007664F5">
      <w:pPr>
        <w:pStyle w:val="ListParagraph"/>
        <w:widowControl/>
        <w:numPr>
          <w:ilvl w:val="0"/>
          <w:numId w:val="19"/>
        </w:numPr>
        <w:autoSpaceDE/>
        <w:autoSpaceDN/>
        <w:rPr>
          <w:rFonts w:asciiTheme="minorHAnsi" w:eastAsia="Times New Roman" w:hAnsiTheme="minorHAnsi" w:cstheme="minorHAnsi"/>
          <w:spacing w:val="-2"/>
          <w:sz w:val="24"/>
          <w:szCs w:val="24"/>
          <w:shd w:val="clear" w:color="auto" w:fill="FFFFFF"/>
          <w:lang w:eastAsia="en-GB"/>
        </w:rPr>
      </w:pPr>
      <w:r w:rsidRPr="00202F9C">
        <w:rPr>
          <w:rFonts w:asciiTheme="minorHAnsi" w:eastAsia="Times New Roman" w:hAnsiTheme="minorHAnsi" w:cstheme="minorHAnsi"/>
          <w:spacing w:val="-2"/>
          <w:sz w:val="24"/>
          <w:szCs w:val="24"/>
          <w:shd w:val="clear" w:color="auto" w:fill="FFFFFF"/>
          <w:lang w:eastAsia="en-GB"/>
        </w:rPr>
        <w:t xml:space="preserve">Re-engagement – </w:t>
      </w:r>
      <w:r w:rsidR="00EA46AC" w:rsidRPr="00202F9C">
        <w:rPr>
          <w:rFonts w:asciiTheme="minorHAnsi" w:eastAsia="Times New Roman" w:hAnsiTheme="minorHAnsi" w:cstheme="minorHAnsi"/>
          <w:spacing w:val="-2"/>
          <w:sz w:val="24"/>
          <w:szCs w:val="24"/>
          <w:shd w:val="clear" w:color="auto" w:fill="FFFFFF"/>
          <w:lang w:eastAsia="en-GB"/>
        </w:rPr>
        <w:t xml:space="preserve">is when </w:t>
      </w:r>
      <w:r w:rsidRPr="00202F9C">
        <w:rPr>
          <w:rFonts w:asciiTheme="minorHAnsi" w:eastAsia="Times New Roman" w:hAnsiTheme="minorHAnsi" w:cstheme="minorHAnsi"/>
          <w:spacing w:val="-2"/>
          <w:sz w:val="24"/>
          <w:szCs w:val="24"/>
          <w:shd w:val="clear" w:color="auto" w:fill="FFFFFF"/>
          <w:lang w:eastAsia="en-GB"/>
        </w:rPr>
        <w:t>returning the employee to the same organisation but in a new role</w:t>
      </w:r>
    </w:p>
    <w:p w14:paraId="015BED8D" w14:textId="0BD306EA" w:rsidR="00E425F2" w:rsidRPr="00202F9C" w:rsidRDefault="00E425F2" w:rsidP="007664F5">
      <w:pPr>
        <w:pStyle w:val="ListParagraph"/>
        <w:widowControl/>
        <w:numPr>
          <w:ilvl w:val="0"/>
          <w:numId w:val="19"/>
        </w:numPr>
        <w:autoSpaceDE/>
        <w:autoSpaceDN/>
        <w:rPr>
          <w:rFonts w:asciiTheme="minorHAnsi" w:eastAsia="Times New Roman" w:hAnsiTheme="minorHAnsi" w:cstheme="minorHAnsi"/>
          <w:spacing w:val="-2"/>
          <w:sz w:val="24"/>
          <w:szCs w:val="24"/>
          <w:shd w:val="clear" w:color="auto" w:fill="FFFFFF"/>
          <w:lang w:eastAsia="en-GB"/>
        </w:rPr>
      </w:pPr>
      <w:r w:rsidRPr="00202F9C">
        <w:rPr>
          <w:rFonts w:asciiTheme="minorHAnsi" w:eastAsia="Times New Roman" w:hAnsiTheme="minorHAnsi" w:cstheme="minorHAnsi"/>
          <w:spacing w:val="-2"/>
          <w:sz w:val="24"/>
          <w:szCs w:val="24"/>
          <w:shd w:val="clear" w:color="auto" w:fill="FFFFFF"/>
          <w:lang w:eastAsia="en-GB"/>
        </w:rPr>
        <w:t>Compensation</w:t>
      </w:r>
      <w:r w:rsidR="00A60D8D">
        <w:rPr>
          <w:rFonts w:asciiTheme="minorHAnsi" w:eastAsia="Times New Roman" w:hAnsiTheme="minorHAnsi" w:cstheme="minorHAnsi"/>
          <w:spacing w:val="-2"/>
          <w:sz w:val="24"/>
          <w:szCs w:val="24"/>
          <w:shd w:val="clear" w:color="auto" w:fill="FFFFFF"/>
          <w:lang w:eastAsia="en-GB"/>
        </w:rPr>
        <w:t xml:space="preserve"> </w:t>
      </w:r>
      <w:r w:rsidR="00FC1D75" w:rsidRPr="00202F9C">
        <w:rPr>
          <w:rFonts w:asciiTheme="minorHAnsi" w:eastAsia="Times New Roman" w:hAnsiTheme="minorHAnsi" w:cstheme="minorHAnsi"/>
          <w:spacing w:val="-2"/>
          <w:sz w:val="24"/>
          <w:szCs w:val="24"/>
          <w:shd w:val="clear" w:color="auto" w:fill="FFFFFF"/>
          <w:lang w:eastAsia="en-GB"/>
        </w:rPr>
        <w:t>- recognition of loss</w:t>
      </w:r>
    </w:p>
    <w:p w14:paraId="3EB4F198" w14:textId="12CD8286" w:rsidR="00E425F2" w:rsidRPr="00202F9C" w:rsidRDefault="00EB3EC2" w:rsidP="007664F5">
      <w:pPr>
        <w:pStyle w:val="ListParagraph"/>
        <w:widowControl/>
        <w:numPr>
          <w:ilvl w:val="0"/>
          <w:numId w:val="19"/>
        </w:numPr>
        <w:autoSpaceDE/>
        <w:autoSpaceDN/>
        <w:rPr>
          <w:rFonts w:asciiTheme="minorHAnsi" w:eastAsia="Times New Roman" w:hAnsiTheme="minorHAnsi" w:cstheme="minorHAnsi"/>
          <w:spacing w:val="-2"/>
          <w:sz w:val="24"/>
          <w:szCs w:val="24"/>
          <w:shd w:val="clear" w:color="auto" w:fill="FFFFFF"/>
          <w:lang w:eastAsia="en-GB"/>
        </w:rPr>
      </w:pPr>
      <w:r w:rsidRPr="00202F9C">
        <w:rPr>
          <w:rFonts w:asciiTheme="minorHAnsi" w:eastAsia="Times New Roman" w:hAnsiTheme="minorHAnsi" w:cstheme="minorHAnsi"/>
          <w:spacing w:val="-2"/>
          <w:sz w:val="24"/>
          <w:szCs w:val="24"/>
          <w:shd w:val="clear" w:color="auto" w:fill="FFFFFF"/>
          <w:lang w:eastAsia="en-GB"/>
        </w:rPr>
        <w:t xml:space="preserve">And </w:t>
      </w:r>
      <w:r w:rsidR="00E425F2" w:rsidRPr="00202F9C">
        <w:rPr>
          <w:rFonts w:asciiTheme="minorHAnsi" w:eastAsia="Times New Roman" w:hAnsiTheme="minorHAnsi" w:cstheme="minorHAnsi"/>
          <w:spacing w:val="-2"/>
          <w:sz w:val="24"/>
          <w:szCs w:val="24"/>
          <w:shd w:val="clear" w:color="auto" w:fill="FFFFFF"/>
          <w:lang w:eastAsia="en-GB"/>
        </w:rPr>
        <w:t xml:space="preserve">Payment of money </w:t>
      </w:r>
      <w:r w:rsidR="00621C35">
        <w:rPr>
          <w:rFonts w:asciiTheme="minorHAnsi" w:eastAsia="Times New Roman" w:hAnsiTheme="minorHAnsi" w:cstheme="minorHAnsi"/>
          <w:spacing w:val="-2"/>
          <w:sz w:val="24"/>
          <w:szCs w:val="24"/>
          <w:shd w:val="clear" w:color="auto" w:fill="FFFFFF"/>
          <w:lang w:eastAsia="en-GB"/>
        </w:rPr>
        <w:t xml:space="preserve">that is </w:t>
      </w:r>
      <w:r w:rsidR="00E425F2" w:rsidRPr="00202F9C">
        <w:rPr>
          <w:rFonts w:asciiTheme="minorHAnsi" w:eastAsia="Times New Roman" w:hAnsiTheme="minorHAnsi" w:cstheme="minorHAnsi"/>
          <w:spacing w:val="-2"/>
          <w:sz w:val="24"/>
          <w:szCs w:val="24"/>
          <w:shd w:val="clear" w:color="auto" w:fill="FFFFFF"/>
          <w:lang w:eastAsia="en-GB"/>
        </w:rPr>
        <w:t>owing to the employee</w:t>
      </w:r>
    </w:p>
    <w:p w14:paraId="3EA536FA" w14:textId="77777777" w:rsidR="00E425F2" w:rsidRPr="00202F9C" w:rsidRDefault="00E425F2" w:rsidP="00E425F2">
      <w:pPr>
        <w:ind w:left="360"/>
        <w:rPr>
          <w:rFonts w:ascii="Times New Roman" w:eastAsia="Times New Roman" w:hAnsi="Times New Roman" w:cs="Times New Roman"/>
          <w:spacing w:val="-2"/>
          <w:sz w:val="24"/>
          <w:szCs w:val="24"/>
          <w:shd w:val="clear" w:color="auto" w:fill="FFFFFF"/>
          <w:lang w:eastAsia="en-GB"/>
        </w:rPr>
      </w:pPr>
    </w:p>
    <w:p w14:paraId="0E3C7BC5" w14:textId="5D838A3A" w:rsidR="008C4BC5" w:rsidRDefault="00A75376" w:rsidP="008C4BC5">
      <w:pPr>
        <w:rPr>
          <w:rFonts w:asciiTheme="minorHAnsi" w:hAnsiTheme="minorHAnsi" w:cstheme="minorHAnsi"/>
          <w:b/>
          <w:bCs/>
          <w:sz w:val="24"/>
          <w:szCs w:val="24"/>
          <w:u w:val="single"/>
        </w:rPr>
      </w:pPr>
      <w:r w:rsidRPr="00202F9C">
        <w:rPr>
          <w:rFonts w:asciiTheme="minorHAnsi" w:eastAsia="Times New Roman" w:hAnsiTheme="minorHAnsi" w:cstheme="minorHAnsi"/>
          <w:spacing w:val="-2"/>
          <w:sz w:val="24"/>
          <w:szCs w:val="24"/>
          <w:shd w:val="clear" w:color="auto" w:fill="FFFFFF"/>
          <w:lang w:eastAsia="en-GB"/>
        </w:rPr>
        <w:t xml:space="preserve">Appeals from the employment tribunal can only be based on ‘points of law’ </w:t>
      </w:r>
      <w:r w:rsidR="00CC78D5">
        <w:rPr>
          <w:rFonts w:asciiTheme="minorHAnsi" w:eastAsia="Times New Roman" w:hAnsiTheme="minorHAnsi" w:cstheme="minorHAnsi"/>
          <w:spacing w:val="-2"/>
          <w:sz w:val="24"/>
          <w:szCs w:val="24"/>
          <w:shd w:val="clear" w:color="auto" w:fill="FFFFFF"/>
          <w:lang w:eastAsia="en-GB"/>
        </w:rPr>
        <w:t>this</w:t>
      </w:r>
      <w:r w:rsidRPr="00202F9C">
        <w:rPr>
          <w:rFonts w:asciiTheme="minorHAnsi" w:eastAsia="Times New Roman" w:hAnsiTheme="minorHAnsi" w:cstheme="minorHAnsi"/>
          <w:spacing w:val="-2"/>
          <w:sz w:val="24"/>
          <w:szCs w:val="24"/>
          <w:shd w:val="clear" w:color="auto" w:fill="FFFFFF"/>
          <w:lang w:eastAsia="en-GB"/>
        </w:rPr>
        <w:t xml:space="preserve"> is</w:t>
      </w:r>
      <w:r w:rsidR="00DF6D89">
        <w:rPr>
          <w:rFonts w:asciiTheme="minorHAnsi" w:eastAsia="Times New Roman" w:hAnsiTheme="minorHAnsi" w:cstheme="minorHAnsi"/>
          <w:spacing w:val="-2"/>
          <w:sz w:val="24"/>
          <w:szCs w:val="24"/>
          <w:shd w:val="clear" w:color="auto" w:fill="FFFFFF"/>
          <w:lang w:eastAsia="en-GB"/>
        </w:rPr>
        <w:t xml:space="preserve"> when </w:t>
      </w:r>
      <w:r w:rsidR="002C6543">
        <w:rPr>
          <w:rFonts w:asciiTheme="minorHAnsi" w:eastAsia="Times New Roman" w:hAnsiTheme="minorHAnsi" w:cstheme="minorHAnsi"/>
          <w:spacing w:val="-2"/>
          <w:sz w:val="24"/>
          <w:szCs w:val="24"/>
          <w:shd w:val="clear" w:color="auto" w:fill="FFFFFF"/>
          <w:lang w:eastAsia="en-GB"/>
        </w:rPr>
        <w:t>it</w:t>
      </w:r>
      <w:r w:rsidR="00A60D8D">
        <w:rPr>
          <w:rFonts w:asciiTheme="minorHAnsi" w:eastAsia="Times New Roman" w:hAnsiTheme="minorHAnsi" w:cstheme="minorHAnsi"/>
          <w:spacing w:val="-2"/>
          <w:sz w:val="24"/>
          <w:szCs w:val="24"/>
          <w:shd w:val="clear" w:color="auto" w:fill="FFFFFF"/>
          <w:lang w:eastAsia="en-GB"/>
        </w:rPr>
        <w:t xml:space="preserve"> </w:t>
      </w:r>
      <w:r w:rsidR="00A60D8D" w:rsidRPr="00A60D8D">
        <w:rPr>
          <w:rFonts w:asciiTheme="minorHAnsi" w:eastAsia="Times New Roman" w:hAnsiTheme="minorHAnsi" w:cstheme="minorHAnsi"/>
          <w:color w:val="C00000"/>
          <w:spacing w:val="-2"/>
          <w:sz w:val="24"/>
          <w:szCs w:val="24"/>
          <w:shd w:val="clear" w:color="auto" w:fill="FFFFFF"/>
          <w:lang w:eastAsia="en-GB"/>
        </w:rPr>
        <w:t>i</w:t>
      </w:r>
      <w:r w:rsidR="002C6543" w:rsidRPr="00A60D8D">
        <w:rPr>
          <w:rFonts w:asciiTheme="minorHAnsi" w:eastAsia="Times New Roman" w:hAnsiTheme="minorHAnsi" w:cstheme="minorHAnsi"/>
          <w:color w:val="C00000"/>
          <w:spacing w:val="-2"/>
          <w:sz w:val="24"/>
          <w:szCs w:val="24"/>
          <w:shd w:val="clear" w:color="auto" w:fill="FFFFFF"/>
          <w:lang w:eastAsia="en-GB"/>
        </w:rPr>
        <w:t>s</w:t>
      </w:r>
      <w:r w:rsidRPr="00202F9C">
        <w:rPr>
          <w:rFonts w:asciiTheme="minorHAnsi" w:eastAsia="Times New Roman" w:hAnsiTheme="minorHAnsi" w:cstheme="minorHAnsi"/>
          <w:spacing w:val="-2"/>
          <w:sz w:val="24"/>
          <w:szCs w:val="24"/>
          <w:shd w:val="clear" w:color="auto" w:fill="FFFFFF"/>
          <w:lang w:eastAsia="en-GB"/>
        </w:rPr>
        <w:t xml:space="preserve"> believed that the judge has misused or misinterpreted the law, and so will go forward to the Employment Appeals Tribunal (EAT).</w:t>
      </w:r>
      <w:r w:rsidR="003B6AF1" w:rsidRPr="00202F9C">
        <w:rPr>
          <w:rFonts w:ascii="Times New Roman" w:eastAsia="Times New Roman" w:hAnsi="Times New Roman" w:cs="Times New Roman"/>
          <w:spacing w:val="-2"/>
          <w:sz w:val="24"/>
          <w:szCs w:val="24"/>
          <w:shd w:val="clear" w:color="auto" w:fill="FFFFFF"/>
          <w:lang w:eastAsia="en-GB"/>
        </w:rPr>
        <w:t xml:space="preserve"> (Taylor and Woodhams 2016).</w:t>
      </w:r>
      <w:r w:rsidR="003B6AF1" w:rsidRPr="00A06A7D">
        <w:rPr>
          <w:rFonts w:ascii="Times New Roman" w:eastAsia="Times New Roman" w:hAnsi="Times New Roman" w:cs="Times New Roman"/>
          <w:spacing w:val="-2"/>
          <w:sz w:val="24"/>
          <w:szCs w:val="24"/>
          <w:shd w:val="clear" w:color="auto" w:fill="FFFFFF"/>
          <w:lang w:eastAsia="en-GB"/>
        </w:rPr>
        <w:t xml:space="preserve">  </w:t>
      </w:r>
    </w:p>
    <w:p w14:paraId="04C8DDDD" w14:textId="77777777" w:rsidR="00C22B44" w:rsidRDefault="00C22B44" w:rsidP="008C4BC5">
      <w:pPr>
        <w:rPr>
          <w:rFonts w:asciiTheme="minorHAnsi" w:hAnsiTheme="minorHAnsi" w:cstheme="minorHAnsi"/>
          <w:b/>
          <w:bCs/>
          <w:sz w:val="24"/>
          <w:szCs w:val="24"/>
          <w:u w:val="single"/>
        </w:rPr>
      </w:pPr>
    </w:p>
    <w:p w14:paraId="6F804016" w14:textId="77777777" w:rsidR="00591FD3" w:rsidRPr="00347F49" w:rsidRDefault="00591FD3" w:rsidP="00CA40DB">
      <w:pPr>
        <w:rPr>
          <w:rFonts w:asciiTheme="minorHAnsi" w:hAnsiTheme="minorHAnsi" w:cstheme="minorHAnsi"/>
          <w:b/>
          <w:bCs/>
          <w:color w:val="000000" w:themeColor="text1"/>
          <w:sz w:val="24"/>
          <w:szCs w:val="24"/>
          <w:u w:val="single"/>
        </w:rPr>
      </w:pPr>
    </w:p>
    <w:p w14:paraId="2ADD8ABE" w14:textId="45F9CD6F" w:rsidR="008A557E" w:rsidRPr="008A557E" w:rsidRDefault="00591FD3" w:rsidP="008A557E">
      <w:pPr>
        <w:rPr>
          <w:rFonts w:asciiTheme="minorHAnsi" w:hAnsiTheme="minorHAnsi" w:cstheme="minorHAnsi"/>
          <w:b/>
          <w:bCs/>
          <w:color w:val="000000" w:themeColor="text1"/>
          <w:sz w:val="24"/>
          <w:szCs w:val="24"/>
          <w:u w:val="single"/>
        </w:rPr>
      </w:pPr>
      <w:r w:rsidRPr="00347F49">
        <w:rPr>
          <w:rFonts w:asciiTheme="minorHAnsi" w:hAnsiTheme="minorHAnsi" w:cstheme="minorHAnsi"/>
          <w:b/>
          <w:bCs/>
          <w:color w:val="000000" w:themeColor="text1"/>
          <w:sz w:val="24"/>
          <w:szCs w:val="24"/>
          <w:u w:val="single"/>
        </w:rPr>
        <w:t xml:space="preserve">(AC </w:t>
      </w:r>
      <w:r w:rsidR="00CA40DB" w:rsidRPr="00347F49">
        <w:rPr>
          <w:rFonts w:asciiTheme="minorHAnsi" w:hAnsiTheme="minorHAnsi" w:cstheme="minorHAnsi"/>
          <w:b/>
          <w:bCs/>
          <w:color w:val="000000" w:themeColor="text1"/>
          <w:sz w:val="24"/>
          <w:szCs w:val="24"/>
          <w:u w:val="single"/>
        </w:rPr>
        <w:t>4.1</w:t>
      </w:r>
      <w:r w:rsidRPr="00347F49">
        <w:rPr>
          <w:rFonts w:asciiTheme="minorHAnsi" w:hAnsiTheme="minorHAnsi" w:cstheme="minorHAnsi"/>
          <w:b/>
          <w:bCs/>
          <w:color w:val="000000" w:themeColor="text1"/>
          <w:sz w:val="24"/>
          <w:szCs w:val="24"/>
          <w:u w:val="single"/>
        </w:rPr>
        <w:t>)</w:t>
      </w:r>
      <w:r w:rsidR="008A557E" w:rsidRPr="008A557E">
        <w:rPr>
          <w:rFonts w:asciiTheme="minorHAnsi" w:hAnsiTheme="minorHAnsi" w:cstheme="minorHAnsi"/>
          <w:b/>
          <w:bCs/>
          <w:sz w:val="24"/>
          <w:szCs w:val="24"/>
          <w:u w:val="single"/>
        </w:rPr>
        <w:t xml:space="preserve"> Explain the major statutory rights workers have in relation to pay</w:t>
      </w:r>
      <w:r w:rsidR="008A557E" w:rsidRPr="008A557E">
        <w:rPr>
          <w:rFonts w:asciiTheme="minorHAnsi" w:hAnsiTheme="minorHAnsi" w:cstheme="minorHAnsi"/>
          <w:b/>
          <w:bCs/>
          <w:color w:val="000000" w:themeColor="text1"/>
          <w:sz w:val="24"/>
          <w:szCs w:val="24"/>
          <w:u w:val="single"/>
        </w:rPr>
        <w:t xml:space="preserve"> </w:t>
      </w:r>
    </w:p>
    <w:p w14:paraId="464E23B7" w14:textId="1020661B" w:rsidR="00CA40DB" w:rsidRDefault="00CA40DB" w:rsidP="00CA40DB">
      <w:pPr>
        <w:rPr>
          <w:rFonts w:asciiTheme="minorHAnsi" w:hAnsiTheme="minorHAnsi" w:cstheme="minorHAnsi"/>
          <w:b/>
          <w:bCs/>
          <w:color w:val="000000" w:themeColor="text1"/>
          <w:sz w:val="24"/>
          <w:szCs w:val="24"/>
          <w:u w:val="single"/>
        </w:rPr>
      </w:pPr>
    </w:p>
    <w:p w14:paraId="43699B72" w14:textId="6725292B" w:rsidR="00B4266E" w:rsidRDefault="00BC135F" w:rsidP="00B4266E">
      <w:pPr>
        <w:rPr>
          <w:rFonts w:asciiTheme="minorHAnsi" w:hAnsiTheme="minorHAnsi" w:cstheme="minorHAnsi"/>
          <w:color w:val="000000" w:themeColor="text1"/>
          <w:sz w:val="24"/>
          <w:szCs w:val="24"/>
        </w:rPr>
      </w:pPr>
      <w:r>
        <w:rPr>
          <w:rFonts w:asciiTheme="minorHAnsi" w:hAnsiTheme="minorHAnsi" w:cstheme="minorHAnsi"/>
          <w:color w:val="000000" w:themeColor="text1"/>
          <w:sz w:val="24"/>
          <w:szCs w:val="24"/>
        </w:rPr>
        <w:t xml:space="preserve">Most employees will have a written or verbal contract. </w:t>
      </w:r>
      <w:r w:rsidR="00583C19">
        <w:rPr>
          <w:rFonts w:asciiTheme="minorHAnsi" w:hAnsiTheme="minorHAnsi" w:cstheme="minorHAnsi"/>
          <w:color w:val="000000" w:themeColor="text1"/>
          <w:sz w:val="24"/>
          <w:szCs w:val="24"/>
        </w:rPr>
        <w:t xml:space="preserve">This will state </w:t>
      </w:r>
      <w:r w:rsidR="00285AD1">
        <w:rPr>
          <w:rFonts w:asciiTheme="minorHAnsi" w:hAnsiTheme="minorHAnsi" w:cstheme="minorHAnsi"/>
          <w:color w:val="000000" w:themeColor="text1"/>
          <w:sz w:val="24"/>
          <w:szCs w:val="24"/>
        </w:rPr>
        <w:t>the</w:t>
      </w:r>
      <w:r w:rsidR="00474CCC">
        <w:rPr>
          <w:rFonts w:asciiTheme="minorHAnsi" w:hAnsiTheme="minorHAnsi" w:cstheme="minorHAnsi"/>
          <w:color w:val="000000" w:themeColor="text1"/>
          <w:sz w:val="24"/>
          <w:szCs w:val="24"/>
        </w:rPr>
        <w:t xml:space="preserve"> terms </w:t>
      </w:r>
      <w:r w:rsidR="00E24B0B">
        <w:rPr>
          <w:rFonts w:asciiTheme="minorHAnsi" w:hAnsiTheme="minorHAnsi" w:cstheme="minorHAnsi"/>
          <w:color w:val="000000" w:themeColor="text1"/>
          <w:sz w:val="24"/>
          <w:szCs w:val="24"/>
        </w:rPr>
        <w:t xml:space="preserve">and </w:t>
      </w:r>
      <w:r w:rsidR="00285AD1">
        <w:rPr>
          <w:rFonts w:asciiTheme="minorHAnsi" w:hAnsiTheme="minorHAnsi" w:cstheme="minorHAnsi"/>
          <w:color w:val="000000" w:themeColor="text1"/>
          <w:sz w:val="24"/>
          <w:szCs w:val="24"/>
        </w:rPr>
        <w:t xml:space="preserve">conditions for both employer and </w:t>
      </w:r>
      <w:r w:rsidR="00835B14">
        <w:rPr>
          <w:rFonts w:asciiTheme="minorHAnsi" w:hAnsiTheme="minorHAnsi" w:cstheme="minorHAnsi"/>
          <w:color w:val="000000" w:themeColor="text1"/>
          <w:sz w:val="24"/>
          <w:szCs w:val="24"/>
        </w:rPr>
        <w:t>employees.</w:t>
      </w:r>
      <w:r w:rsidR="00285AD1">
        <w:rPr>
          <w:rFonts w:asciiTheme="minorHAnsi" w:hAnsiTheme="minorHAnsi" w:cstheme="minorHAnsi"/>
          <w:color w:val="000000" w:themeColor="text1"/>
          <w:sz w:val="24"/>
          <w:szCs w:val="24"/>
        </w:rPr>
        <w:t xml:space="preserve"> For </w:t>
      </w:r>
      <w:r w:rsidR="00E866B7">
        <w:rPr>
          <w:rFonts w:asciiTheme="minorHAnsi" w:hAnsiTheme="minorHAnsi" w:cstheme="minorHAnsi"/>
          <w:color w:val="000000" w:themeColor="text1"/>
          <w:sz w:val="24"/>
          <w:szCs w:val="24"/>
        </w:rPr>
        <w:t>example,</w:t>
      </w:r>
      <w:r w:rsidR="00227BBC">
        <w:rPr>
          <w:rFonts w:asciiTheme="minorHAnsi" w:hAnsiTheme="minorHAnsi" w:cstheme="minorHAnsi"/>
          <w:color w:val="000000" w:themeColor="text1"/>
          <w:sz w:val="24"/>
          <w:szCs w:val="24"/>
        </w:rPr>
        <w:t xml:space="preserve"> work</w:t>
      </w:r>
      <w:r w:rsidR="002D6914">
        <w:rPr>
          <w:rFonts w:asciiTheme="minorHAnsi" w:hAnsiTheme="minorHAnsi" w:cstheme="minorHAnsi"/>
          <w:color w:val="000000" w:themeColor="text1"/>
          <w:sz w:val="24"/>
          <w:szCs w:val="24"/>
        </w:rPr>
        <w:t xml:space="preserve"> duties, salary</w:t>
      </w:r>
      <w:r w:rsidR="003F5649">
        <w:rPr>
          <w:rFonts w:asciiTheme="minorHAnsi" w:hAnsiTheme="minorHAnsi" w:cstheme="minorHAnsi"/>
          <w:color w:val="000000" w:themeColor="text1"/>
          <w:sz w:val="24"/>
          <w:szCs w:val="24"/>
        </w:rPr>
        <w:t>, notice period, holidays.</w:t>
      </w:r>
      <w:r w:rsidR="00227BBC">
        <w:rPr>
          <w:rFonts w:asciiTheme="minorHAnsi" w:hAnsiTheme="minorHAnsi" w:cstheme="minorHAnsi"/>
          <w:color w:val="000000" w:themeColor="text1"/>
          <w:sz w:val="24"/>
          <w:szCs w:val="24"/>
        </w:rPr>
        <w:t xml:space="preserve"> </w:t>
      </w:r>
      <w:r w:rsidR="00E866B7">
        <w:rPr>
          <w:rFonts w:asciiTheme="minorHAnsi" w:hAnsiTheme="minorHAnsi" w:cstheme="minorHAnsi"/>
          <w:color w:val="000000" w:themeColor="text1"/>
          <w:sz w:val="24"/>
          <w:szCs w:val="24"/>
        </w:rPr>
        <w:t>Anyone</w:t>
      </w:r>
      <w:r w:rsidR="00227BBC">
        <w:rPr>
          <w:rFonts w:asciiTheme="minorHAnsi" w:hAnsiTheme="minorHAnsi" w:cstheme="minorHAnsi"/>
          <w:color w:val="000000" w:themeColor="text1"/>
          <w:sz w:val="24"/>
          <w:szCs w:val="24"/>
        </w:rPr>
        <w:t xml:space="preserve"> that is employed will </w:t>
      </w:r>
      <w:r w:rsidR="00DE512D">
        <w:rPr>
          <w:rFonts w:asciiTheme="minorHAnsi" w:hAnsiTheme="minorHAnsi" w:cstheme="minorHAnsi"/>
          <w:color w:val="000000" w:themeColor="text1"/>
          <w:sz w:val="24"/>
          <w:szCs w:val="24"/>
        </w:rPr>
        <w:t>have employment</w:t>
      </w:r>
      <w:r w:rsidR="00E866B7">
        <w:rPr>
          <w:rFonts w:asciiTheme="minorHAnsi" w:hAnsiTheme="minorHAnsi" w:cstheme="minorHAnsi"/>
          <w:color w:val="000000" w:themeColor="text1"/>
          <w:sz w:val="24"/>
          <w:szCs w:val="24"/>
        </w:rPr>
        <w:t xml:space="preserve"> rights</w:t>
      </w:r>
      <w:r w:rsidR="00D7154B">
        <w:rPr>
          <w:rFonts w:asciiTheme="minorHAnsi" w:hAnsiTheme="minorHAnsi" w:cstheme="minorHAnsi"/>
          <w:color w:val="000000" w:themeColor="text1"/>
          <w:sz w:val="24"/>
          <w:szCs w:val="24"/>
        </w:rPr>
        <w:t xml:space="preserve"> to n</w:t>
      </w:r>
      <w:r w:rsidR="004D1707">
        <w:rPr>
          <w:rFonts w:asciiTheme="minorHAnsi" w:hAnsiTheme="minorHAnsi" w:cstheme="minorHAnsi"/>
          <w:color w:val="000000" w:themeColor="text1"/>
          <w:sz w:val="24"/>
          <w:szCs w:val="24"/>
        </w:rPr>
        <w:t>ational</w:t>
      </w:r>
      <w:r w:rsidR="00D7154B">
        <w:rPr>
          <w:rFonts w:asciiTheme="minorHAnsi" w:hAnsiTheme="minorHAnsi" w:cstheme="minorHAnsi"/>
          <w:color w:val="000000" w:themeColor="text1"/>
          <w:sz w:val="24"/>
          <w:szCs w:val="24"/>
        </w:rPr>
        <w:t xml:space="preserve"> living wage, </w:t>
      </w:r>
      <w:r w:rsidR="004D1707">
        <w:rPr>
          <w:rFonts w:asciiTheme="minorHAnsi" w:hAnsiTheme="minorHAnsi" w:cstheme="minorHAnsi"/>
          <w:color w:val="000000" w:themeColor="text1"/>
          <w:sz w:val="24"/>
          <w:szCs w:val="24"/>
        </w:rPr>
        <w:t xml:space="preserve">equal pay, </w:t>
      </w:r>
      <w:r w:rsidR="00EF36A3">
        <w:rPr>
          <w:rFonts w:asciiTheme="minorHAnsi" w:hAnsiTheme="minorHAnsi" w:cstheme="minorHAnsi"/>
          <w:color w:val="000000" w:themeColor="text1"/>
          <w:sz w:val="24"/>
          <w:szCs w:val="24"/>
        </w:rPr>
        <w:t xml:space="preserve">right to itemised pay statement, </w:t>
      </w:r>
      <w:r w:rsidR="004D1707">
        <w:rPr>
          <w:rFonts w:asciiTheme="minorHAnsi" w:hAnsiTheme="minorHAnsi" w:cstheme="minorHAnsi"/>
          <w:color w:val="000000" w:themeColor="text1"/>
          <w:sz w:val="24"/>
          <w:szCs w:val="24"/>
        </w:rPr>
        <w:t>sick pay, maternity pay</w:t>
      </w:r>
      <w:r w:rsidR="00770A09">
        <w:rPr>
          <w:rFonts w:asciiTheme="minorHAnsi" w:hAnsiTheme="minorHAnsi" w:cstheme="minorHAnsi"/>
          <w:color w:val="000000" w:themeColor="text1"/>
          <w:sz w:val="24"/>
          <w:szCs w:val="24"/>
        </w:rPr>
        <w:t>, working time</w:t>
      </w:r>
      <w:r w:rsidR="006214EB">
        <w:rPr>
          <w:rFonts w:asciiTheme="minorHAnsi" w:hAnsiTheme="minorHAnsi" w:cstheme="minorHAnsi"/>
          <w:color w:val="000000" w:themeColor="text1"/>
          <w:sz w:val="24"/>
          <w:szCs w:val="24"/>
        </w:rPr>
        <w:t>, and so forth.</w:t>
      </w:r>
    </w:p>
    <w:p w14:paraId="57287004" w14:textId="0D77BFCF" w:rsidR="00B0323F" w:rsidRDefault="00737D87" w:rsidP="00B4266E">
      <w:pPr>
        <w:rPr>
          <w:rFonts w:asciiTheme="minorHAnsi" w:hAnsiTheme="minorHAnsi" w:cstheme="minorHAnsi"/>
          <w:color w:val="000000" w:themeColor="text1"/>
          <w:sz w:val="24"/>
          <w:szCs w:val="24"/>
        </w:rPr>
      </w:pPr>
      <w:r>
        <w:rPr>
          <w:rFonts w:asciiTheme="minorHAnsi" w:hAnsiTheme="minorHAnsi" w:cstheme="minorHAnsi"/>
          <w:color w:val="000000" w:themeColor="text1"/>
          <w:sz w:val="24"/>
          <w:szCs w:val="24"/>
        </w:rPr>
        <w:t>The National Living wage has been put in place</w:t>
      </w:r>
      <w:r w:rsidR="00DE0FF0">
        <w:rPr>
          <w:rFonts w:asciiTheme="minorHAnsi" w:hAnsiTheme="minorHAnsi" w:cstheme="minorHAnsi"/>
          <w:color w:val="000000" w:themeColor="text1"/>
          <w:sz w:val="24"/>
          <w:szCs w:val="24"/>
        </w:rPr>
        <w:t xml:space="preserve"> to recommend a wage that will maximise living standards</w:t>
      </w:r>
      <w:r w:rsidR="00B0323F">
        <w:rPr>
          <w:rFonts w:asciiTheme="minorHAnsi" w:hAnsiTheme="minorHAnsi" w:cstheme="minorHAnsi"/>
          <w:color w:val="000000" w:themeColor="text1"/>
          <w:sz w:val="24"/>
          <w:szCs w:val="24"/>
        </w:rPr>
        <w:t xml:space="preserve"> for the lowest paid workers</w:t>
      </w:r>
      <w:r w:rsidR="00DE0FF0">
        <w:rPr>
          <w:rFonts w:asciiTheme="minorHAnsi" w:hAnsiTheme="minorHAnsi" w:cstheme="minorHAnsi"/>
          <w:color w:val="000000" w:themeColor="text1"/>
          <w:sz w:val="24"/>
          <w:szCs w:val="24"/>
        </w:rPr>
        <w:t xml:space="preserve">. </w:t>
      </w:r>
      <w:r w:rsidR="00887975">
        <w:rPr>
          <w:rFonts w:asciiTheme="minorHAnsi" w:hAnsiTheme="minorHAnsi" w:cstheme="minorHAnsi"/>
          <w:color w:val="000000" w:themeColor="text1"/>
          <w:sz w:val="24"/>
          <w:szCs w:val="24"/>
        </w:rPr>
        <w:t>(Gov.uk,2019)</w:t>
      </w:r>
    </w:p>
    <w:p w14:paraId="16F0E872" w14:textId="69FAE5EC" w:rsidR="00C85F8E" w:rsidRDefault="00C85F8E" w:rsidP="00B4266E">
      <w:pPr>
        <w:rPr>
          <w:rFonts w:asciiTheme="minorHAnsi" w:hAnsiTheme="minorHAnsi" w:cstheme="minorHAnsi"/>
          <w:color w:val="000000" w:themeColor="text1"/>
          <w:sz w:val="24"/>
          <w:szCs w:val="24"/>
        </w:rPr>
      </w:pPr>
      <w:r>
        <w:rPr>
          <w:rFonts w:asciiTheme="minorHAnsi" w:hAnsiTheme="minorHAnsi" w:cstheme="minorHAnsi"/>
          <w:color w:val="000000" w:themeColor="text1"/>
          <w:sz w:val="24"/>
          <w:szCs w:val="24"/>
        </w:rPr>
        <w:t>Current rates are:</w:t>
      </w:r>
    </w:p>
    <w:p w14:paraId="2AAB3AC1" w14:textId="50AA11C9" w:rsidR="00781FE8" w:rsidRDefault="00696A2D" w:rsidP="00B4266E">
      <w:pPr>
        <w:rPr>
          <w:rFonts w:asciiTheme="minorHAnsi" w:hAnsiTheme="minorHAnsi" w:cstheme="minorHAnsi"/>
          <w:color w:val="000000" w:themeColor="text1"/>
          <w:sz w:val="24"/>
          <w:szCs w:val="24"/>
        </w:rPr>
      </w:pPr>
      <w:r>
        <w:rPr>
          <w:noProof/>
          <w:lang w:eastAsia="en-GB"/>
        </w:rPr>
        <w:drawing>
          <wp:inline distT="0" distB="0" distL="0" distR="0" wp14:anchorId="2E7FAB1E" wp14:editId="181AA148">
            <wp:extent cx="5951219" cy="2118360"/>
            <wp:effectExtent l="0" t="0" r="0" b="0"/>
            <wp:docPr id="9" name="Graphic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96DAC541-7B7A-43D3-8B79-37D633B846F1}">
                          <asvg:svgBlip xmlns:asvg="http://schemas.microsoft.com/office/drawing/2016/SVG/main" r:embed="rId7"/>
                        </a:ext>
                      </a:extLst>
                    </a:blip>
                    <a:stretch>
                      <a:fillRect/>
                    </a:stretch>
                  </pic:blipFill>
                  <pic:spPr>
                    <a:xfrm>
                      <a:off x="0" y="0"/>
                      <a:ext cx="5963942" cy="2122889"/>
                    </a:xfrm>
                    <a:prstGeom prst="rect">
                      <a:avLst/>
                    </a:prstGeom>
                  </pic:spPr>
                </pic:pic>
              </a:graphicData>
            </a:graphic>
          </wp:inline>
        </w:drawing>
      </w:r>
    </w:p>
    <w:p w14:paraId="4B3FBA98" w14:textId="40C76D74" w:rsidR="00B0323F" w:rsidRPr="005142A8" w:rsidRDefault="00991B34" w:rsidP="005327A3">
      <w:pPr>
        <w:rPr>
          <w:rFonts w:asciiTheme="minorHAnsi" w:hAnsiTheme="minorHAnsi" w:cstheme="minorHAnsi"/>
          <w:color w:val="000000" w:themeColor="text1"/>
          <w:sz w:val="24"/>
          <w:szCs w:val="24"/>
        </w:rPr>
      </w:pPr>
      <w:r w:rsidRPr="005327A3">
        <w:rPr>
          <w:rFonts w:asciiTheme="minorHAnsi" w:hAnsiTheme="minorHAnsi" w:cstheme="minorHAnsi"/>
          <w:color w:val="000000" w:themeColor="text1"/>
          <w:sz w:val="24"/>
          <w:szCs w:val="24"/>
        </w:rPr>
        <w:t>Equal pay</w:t>
      </w:r>
      <w:r w:rsidR="00F74AFB" w:rsidRPr="005327A3">
        <w:rPr>
          <w:rFonts w:asciiTheme="minorHAnsi" w:hAnsiTheme="minorHAnsi" w:cstheme="minorHAnsi"/>
          <w:color w:val="000000" w:themeColor="text1"/>
          <w:sz w:val="24"/>
          <w:szCs w:val="24"/>
        </w:rPr>
        <w:t xml:space="preserve"> is on</w:t>
      </w:r>
      <w:r w:rsidR="00841EA1" w:rsidRPr="005327A3">
        <w:rPr>
          <w:rFonts w:asciiTheme="minorHAnsi" w:hAnsiTheme="minorHAnsi" w:cstheme="minorHAnsi"/>
          <w:color w:val="000000" w:themeColor="text1"/>
          <w:sz w:val="24"/>
          <w:szCs w:val="24"/>
        </w:rPr>
        <w:t>e of</w:t>
      </w:r>
      <w:r w:rsidR="00F74AFB" w:rsidRPr="005327A3">
        <w:rPr>
          <w:rFonts w:asciiTheme="minorHAnsi" w:hAnsiTheme="minorHAnsi" w:cstheme="minorHAnsi"/>
          <w:color w:val="000000" w:themeColor="text1"/>
          <w:sz w:val="24"/>
          <w:szCs w:val="24"/>
        </w:rPr>
        <w:t xml:space="preserve"> the longest established </w:t>
      </w:r>
      <w:r w:rsidR="00E103B4" w:rsidRPr="005327A3">
        <w:rPr>
          <w:rFonts w:asciiTheme="minorHAnsi" w:hAnsiTheme="minorHAnsi" w:cstheme="minorHAnsi"/>
          <w:color w:val="000000" w:themeColor="text1"/>
          <w:sz w:val="24"/>
          <w:szCs w:val="24"/>
        </w:rPr>
        <w:t>employment</w:t>
      </w:r>
      <w:r w:rsidR="00F74AFB" w:rsidRPr="005327A3">
        <w:rPr>
          <w:rFonts w:asciiTheme="minorHAnsi" w:hAnsiTheme="minorHAnsi" w:cstheme="minorHAnsi"/>
          <w:color w:val="000000" w:themeColor="text1"/>
          <w:sz w:val="24"/>
          <w:szCs w:val="24"/>
        </w:rPr>
        <w:t xml:space="preserve"> regulations and it stipulates</w:t>
      </w:r>
      <w:r w:rsidR="00E103B4" w:rsidRPr="005327A3">
        <w:rPr>
          <w:rFonts w:asciiTheme="minorHAnsi" w:hAnsiTheme="minorHAnsi" w:cstheme="minorHAnsi"/>
          <w:color w:val="000000" w:themeColor="text1"/>
          <w:sz w:val="24"/>
          <w:szCs w:val="24"/>
        </w:rPr>
        <w:t xml:space="preserve"> </w:t>
      </w:r>
      <w:r w:rsidR="0043097F">
        <w:rPr>
          <w:rFonts w:asciiTheme="minorHAnsi" w:hAnsiTheme="minorHAnsi" w:cstheme="minorHAnsi"/>
          <w:color w:val="000000" w:themeColor="text1"/>
          <w:sz w:val="24"/>
          <w:szCs w:val="24"/>
        </w:rPr>
        <w:t>th</w:t>
      </w:r>
      <w:r w:rsidR="0043097F" w:rsidRPr="00603A71">
        <w:rPr>
          <w:rFonts w:asciiTheme="minorHAnsi" w:hAnsiTheme="minorHAnsi" w:cstheme="minorHAnsi"/>
          <w:sz w:val="24"/>
          <w:szCs w:val="24"/>
        </w:rPr>
        <w:t>ose men and woman</w:t>
      </w:r>
      <w:r w:rsidR="00E103B4" w:rsidRPr="005327A3">
        <w:rPr>
          <w:rFonts w:asciiTheme="minorHAnsi" w:hAnsiTheme="minorHAnsi" w:cstheme="minorHAnsi"/>
          <w:color w:val="000000" w:themeColor="text1"/>
          <w:sz w:val="24"/>
          <w:szCs w:val="24"/>
        </w:rPr>
        <w:t xml:space="preserve"> are paid the same for ‘like work’.</w:t>
      </w:r>
      <w:r w:rsidR="005142A8" w:rsidRPr="005142A8">
        <w:rPr>
          <w:rFonts w:ascii="Times New Roman" w:hAnsi="Times New Roman" w:cs="Times New Roman"/>
          <w:sz w:val="24"/>
          <w:szCs w:val="24"/>
        </w:rPr>
        <w:t xml:space="preserve"> </w:t>
      </w:r>
      <w:r w:rsidR="005142A8" w:rsidRPr="005142A8">
        <w:rPr>
          <w:rFonts w:asciiTheme="minorHAnsi" w:hAnsiTheme="minorHAnsi" w:cstheme="minorHAnsi"/>
          <w:sz w:val="24"/>
          <w:szCs w:val="24"/>
        </w:rPr>
        <w:t>The law states that if the work they do is of equal skill, experience, responsibility the job carries then their pay should be the same</w:t>
      </w:r>
      <w:r w:rsidR="005142A8">
        <w:rPr>
          <w:rFonts w:asciiTheme="minorHAnsi" w:hAnsiTheme="minorHAnsi" w:cstheme="minorHAnsi"/>
          <w:sz w:val="24"/>
          <w:szCs w:val="24"/>
        </w:rPr>
        <w:t>.</w:t>
      </w:r>
    </w:p>
    <w:p w14:paraId="64984003" w14:textId="77777777" w:rsidR="00E616B0" w:rsidRPr="00CC125B" w:rsidRDefault="00E616B0" w:rsidP="00B4266E">
      <w:pPr>
        <w:rPr>
          <w:rFonts w:asciiTheme="minorHAnsi" w:hAnsiTheme="minorHAnsi" w:cstheme="minorHAnsi"/>
          <w:color w:val="000000" w:themeColor="text1"/>
          <w:sz w:val="24"/>
          <w:szCs w:val="24"/>
        </w:rPr>
      </w:pPr>
    </w:p>
    <w:p w14:paraId="1FB08893" w14:textId="130C940C" w:rsidR="00B4266E" w:rsidRDefault="0080775F" w:rsidP="00B4266E">
      <w:pPr>
        <w:rPr>
          <w:rFonts w:asciiTheme="minorHAnsi" w:hAnsiTheme="minorHAnsi" w:cstheme="minorHAnsi"/>
          <w:color w:val="000000" w:themeColor="text1"/>
          <w:sz w:val="24"/>
          <w:szCs w:val="24"/>
        </w:rPr>
      </w:pPr>
      <w:r>
        <w:rPr>
          <w:rFonts w:asciiTheme="minorHAnsi" w:hAnsiTheme="minorHAnsi" w:cstheme="minorHAnsi"/>
          <w:color w:val="000000" w:themeColor="text1"/>
          <w:sz w:val="24"/>
          <w:szCs w:val="24"/>
        </w:rPr>
        <w:t xml:space="preserve">The employer has a legal obligation to provide the employee with a pay slip </w:t>
      </w:r>
    </w:p>
    <w:p w14:paraId="5059906E" w14:textId="36741E05" w:rsidR="007A15B7" w:rsidRPr="00233232" w:rsidRDefault="007336E6" w:rsidP="00B4266E">
      <w:pPr>
        <w:rPr>
          <w:rFonts w:asciiTheme="minorHAnsi" w:hAnsiTheme="minorHAnsi" w:cstheme="minorHAnsi"/>
          <w:i/>
          <w:iCs/>
          <w:color w:val="000000" w:themeColor="text1"/>
          <w:sz w:val="24"/>
          <w:szCs w:val="24"/>
        </w:rPr>
      </w:pPr>
      <w:r w:rsidRPr="002C6543">
        <w:rPr>
          <w:rFonts w:asciiTheme="minorHAnsi" w:hAnsiTheme="minorHAnsi" w:cstheme="minorHAnsi"/>
          <w:i/>
          <w:iCs/>
          <w:color w:val="000000" w:themeColor="text1"/>
          <w:sz w:val="24"/>
          <w:szCs w:val="24"/>
        </w:rPr>
        <w:t>(Gov.uk)</w:t>
      </w:r>
      <w:r w:rsidR="00B4266E" w:rsidRPr="002C6543">
        <w:rPr>
          <w:rFonts w:asciiTheme="minorHAnsi" w:hAnsiTheme="minorHAnsi" w:cstheme="minorHAnsi"/>
          <w:i/>
          <w:iCs/>
          <w:color w:val="000000" w:themeColor="text1"/>
          <w:sz w:val="24"/>
          <w:szCs w:val="24"/>
        </w:rPr>
        <w:t xml:space="preserve"> </w:t>
      </w:r>
      <w:r w:rsidR="007A15B7" w:rsidRPr="002C6543">
        <w:rPr>
          <w:rFonts w:asciiTheme="minorHAnsi" w:hAnsiTheme="minorHAnsi" w:cstheme="minorHAnsi"/>
          <w:i/>
          <w:iCs/>
          <w:color w:val="000000" w:themeColor="text1"/>
          <w:sz w:val="24"/>
          <w:szCs w:val="24"/>
        </w:rPr>
        <w:t>Y</w:t>
      </w:r>
      <w:r w:rsidR="007A15B7" w:rsidRPr="002C6543">
        <w:rPr>
          <w:rFonts w:asciiTheme="minorHAnsi" w:hAnsiTheme="minorHAnsi" w:cstheme="minorHAnsi"/>
          <w:i/>
          <w:iCs/>
          <w:color w:val="0B0C0C"/>
          <w:sz w:val="24"/>
          <w:szCs w:val="24"/>
        </w:rPr>
        <w:t>our</w:t>
      </w:r>
      <w:r w:rsidR="007A15B7" w:rsidRPr="00233232">
        <w:rPr>
          <w:rFonts w:asciiTheme="minorHAnsi" w:hAnsiTheme="minorHAnsi" w:cstheme="minorHAnsi"/>
          <w:i/>
          <w:iCs/>
          <w:color w:val="0B0C0C"/>
          <w:sz w:val="24"/>
          <w:szCs w:val="24"/>
        </w:rPr>
        <w:t xml:space="preserve"> payslip must show:</w:t>
      </w:r>
    </w:p>
    <w:p w14:paraId="1706A0A2" w14:textId="77777777" w:rsidR="007A15B7" w:rsidRPr="007A15B7" w:rsidRDefault="007A15B7" w:rsidP="007A15B7">
      <w:pPr>
        <w:widowControl/>
        <w:numPr>
          <w:ilvl w:val="0"/>
          <w:numId w:val="7"/>
        </w:numPr>
        <w:shd w:val="clear" w:color="auto" w:fill="FFFFFF"/>
        <w:autoSpaceDE/>
        <w:autoSpaceDN/>
        <w:spacing w:after="75"/>
        <w:ind w:left="1020"/>
        <w:rPr>
          <w:rFonts w:asciiTheme="minorHAnsi" w:eastAsia="Times New Roman" w:hAnsiTheme="minorHAnsi" w:cstheme="minorHAnsi"/>
          <w:i/>
          <w:iCs/>
          <w:color w:val="0B0C0C"/>
          <w:sz w:val="24"/>
          <w:szCs w:val="24"/>
          <w:lang w:eastAsia="en-GB"/>
        </w:rPr>
      </w:pPr>
      <w:r w:rsidRPr="007A15B7">
        <w:rPr>
          <w:rFonts w:asciiTheme="minorHAnsi" w:eastAsia="Times New Roman" w:hAnsiTheme="minorHAnsi" w:cstheme="minorHAnsi"/>
          <w:i/>
          <w:iCs/>
          <w:color w:val="0B0C0C"/>
          <w:sz w:val="24"/>
          <w:szCs w:val="24"/>
          <w:lang w:eastAsia="en-GB"/>
        </w:rPr>
        <w:t>your earnings before and after any deductions</w:t>
      </w:r>
    </w:p>
    <w:p w14:paraId="744D2411" w14:textId="77777777" w:rsidR="007A15B7" w:rsidRPr="007A15B7" w:rsidRDefault="007A15B7" w:rsidP="007A15B7">
      <w:pPr>
        <w:widowControl/>
        <w:numPr>
          <w:ilvl w:val="0"/>
          <w:numId w:val="7"/>
        </w:numPr>
        <w:shd w:val="clear" w:color="auto" w:fill="FFFFFF"/>
        <w:autoSpaceDE/>
        <w:autoSpaceDN/>
        <w:spacing w:after="75"/>
        <w:ind w:left="1020"/>
        <w:rPr>
          <w:rFonts w:asciiTheme="minorHAnsi" w:eastAsia="Times New Roman" w:hAnsiTheme="minorHAnsi" w:cstheme="minorHAnsi"/>
          <w:i/>
          <w:iCs/>
          <w:color w:val="0B0C0C"/>
          <w:sz w:val="24"/>
          <w:szCs w:val="24"/>
          <w:lang w:eastAsia="en-GB"/>
        </w:rPr>
      </w:pPr>
      <w:r w:rsidRPr="007A15B7">
        <w:rPr>
          <w:rFonts w:asciiTheme="minorHAnsi" w:eastAsia="Times New Roman" w:hAnsiTheme="minorHAnsi" w:cstheme="minorHAnsi"/>
          <w:i/>
          <w:iCs/>
          <w:color w:val="0B0C0C"/>
          <w:sz w:val="24"/>
          <w:szCs w:val="24"/>
          <w:lang w:eastAsia="en-GB"/>
        </w:rPr>
        <w:t>the amount of any deductions that may change each time you’re paid, for example tax and National Insurance</w:t>
      </w:r>
    </w:p>
    <w:p w14:paraId="4E6D8960" w14:textId="5E5C2313" w:rsidR="007A15B7" w:rsidRDefault="007A15B7" w:rsidP="007A15B7">
      <w:pPr>
        <w:widowControl/>
        <w:numPr>
          <w:ilvl w:val="0"/>
          <w:numId w:val="7"/>
        </w:numPr>
        <w:shd w:val="clear" w:color="auto" w:fill="FFFFFF"/>
        <w:autoSpaceDE/>
        <w:autoSpaceDN/>
        <w:spacing w:after="75"/>
        <w:ind w:left="1020"/>
        <w:rPr>
          <w:rFonts w:asciiTheme="minorHAnsi" w:eastAsia="Times New Roman" w:hAnsiTheme="minorHAnsi" w:cstheme="minorHAnsi"/>
          <w:i/>
          <w:iCs/>
          <w:color w:val="0B0C0C"/>
          <w:sz w:val="24"/>
          <w:szCs w:val="24"/>
          <w:lang w:eastAsia="en-GB"/>
        </w:rPr>
      </w:pPr>
      <w:r w:rsidRPr="007A15B7">
        <w:rPr>
          <w:rFonts w:asciiTheme="minorHAnsi" w:eastAsia="Times New Roman" w:hAnsiTheme="minorHAnsi" w:cstheme="minorHAnsi"/>
          <w:i/>
          <w:iCs/>
          <w:color w:val="0B0C0C"/>
          <w:sz w:val="24"/>
          <w:szCs w:val="24"/>
          <w:lang w:eastAsia="en-GB"/>
        </w:rPr>
        <w:t xml:space="preserve">the number of hours you </w:t>
      </w:r>
      <w:r w:rsidR="0043097F" w:rsidRPr="007A15B7">
        <w:rPr>
          <w:rFonts w:asciiTheme="minorHAnsi" w:eastAsia="Times New Roman" w:hAnsiTheme="minorHAnsi" w:cstheme="minorHAnsi"/>
          <w:i/>
          <w:iCs/>
          <w:color w:val="0B0C0C"/>
          <w:sz w:val="24"/>
          <w:szCs w:val="24"/>
          <w:lang w:eastAsia="en-GB"/>
        </w:rPr>
        <w:t>worked if</w:t>
      </w:r>
      <w:r w:rsidRPr="007A15B7">
        <w:rPr>
          <w:rFonts w:asciiTheme="minorHAnsi" w:eastAsia="Times New Roman" w:hAnsiTheme="minorHAnsi" w:cstheme="minorHAnsi"/>
          <w:i/>
          <w:iCs/>
          <w:color w:val="0B0C0C"/>
          <w:sz w:val="24"/>
          <w:szCs w:val="24"/>
          <w:lang w:eastAsia="en-GB"/>
        </w:rPr>
        <w:t xml:space="preserve"> your pay varies depending on time worked</w:t>
      </w:r>
    </w:p>
    <w:p w14:paraId="128A6AF0" w14:textId="4742F2FE" w:rsidR="00633684" w:rsidRPr="00603A71" w:rsidRDefault="00D42FC4" w:rsidP="00BD2DF2">
      <w:pPr>
        <w:widowControl/>
        <w:shd w:val="clear" w:color="auto" w:fill="FFFFFF"/>
        <w:autoSpaceDE/>
        <w:autoSpaceDN/>
        <w:spacing w:after="75"/>
        <w:rPr>
          <w:rFonts w:asciiTheme="minorHAnsi" w:eastAsia="Times New Roman" w:hAnsiTheme="minorHAnsi" w:cstheme="minorHAnsi"/>
          <w:sz w:val="24"/>
          <w:szCs w:val="24"/>
          <w:lang w:eastAsia="en-GB"/>
        </w:rPr>
      </w:pPr>
      <w:r>
        <w:rPr>
          <w:rFonts w:asciiTheme="minorHAnsi" w:eastAsia="Times New Roman" w:hAnsiTheme="minorHAnsi" w:cstheme="minorHAnsi"/>
          <w:color w:val="0B0C0C"/>
          <w:sz w:val="24"/>
          <w:szCs w:val="24"/>
          <w:lang w:eastAsia="en-GB"/>
        </w:rPr>
        <w:t xml:space="preserve">Sick pay, maternity </w:t>
      </w:r>
      <w:r w:rsidR="009162CB">
        <w:rPr>
          <w:rFonts w:asciiTheme="minorHAnsi" w:eastAsia="Times New Roman" w:hAnsiTheme="minorHAnsi" w:cstheme="minorHAnsi"/>
          <w:color w:val="0B0C0C"/>
          <w:sz w:val="24"/>
          <w:szCs w:val="24"/>
          <w:lang w:eastAsia="en-GB"/>
        </w:rPr>
        <w:t>pay,</w:t>
      </w:r>
      <w:r>
        <w:rPr>
          <w:rFonts w:asciiTheme="minorHAnsi" w:eastAsia="Times New Roman" w:hAnsiTheme="minorHAnsi" w:cstheme="minorHAnsi"/>
          <w:color w:val="0B0C0C"/>
          <w:sz w:val="24"/>
          <w:szCs w:val="24"/>
          <w:lang w:eastAsia="en-GB"/>
        </w:rPr>
        <w:t xml:space="preserve"> </w:t>
      </w:r>
      <w:r w:rsidR="007E1A9B">
        <w:rPr>
          <w:rFonts w:asciiTheme="minorHAnsi" w:eastAsia="Times New Roman" w:hAnsiTheme="minorHAnsi" w:cstheme="minorHAnsi"/>
          <w:color w:val="0B0C0C"/>
          <w:sz w:val="24"/>
          <w:szCs w:val="24"/>
          <w:lang w:eastAsia="en-GB"/>
        </w:rPr>
        <w:t xml:space="preserve">or paternity have been put in </w:t>
      </w:r>
      <w:r w:rsidR="007E1A9B" w:rsidRPr="00603A71">
        <w:rPr>
          <w:rFonts w:asciiTheme="minorHAnsi" w:eastAsia="Times New Roman" w:hAnsiTheme="minorHAnsi" w:cstheme="minorHAnsi"/>
          <w:sz w:val="24"/>
          <w:szCs w:val="24"/>
          <w:lang w:eastAsia="en-GB"/>
        </w:rPr>
        <w:t>place to ensure</w:t>
      </w:r>
      <w:r w:rsidR="0084533E" w:rsidRPr="00603A71">
        <w:rPr>
          <w:rFonts w:asciiTheme="minorHAnsi" w:eastAsia="Times New Roman" w:hAnsiTheme="minorHAnsi" w:cstheme="minorHAnsi"/>
          <w:sz w:val="24"/>
          <w:szCs w:val="24"/>
          <w:lang w:eastAsia="en-GB"/>
        </w:rPr>
        <w:t xml:space="preserve"> that employees who are unable to work for </w:t>
      </w:r>
      <w:r w:rsidR="007155D2" w:rsidRPr="00603A71">
        <w:rPr>
          <w:rFonts w:asciiTheme="minorHAnsi" w:eastAsia="Times New Roman" w:hAnsiTheme="minorHAnsi" w:cstheme="minorHAnsi"/>
          <w:sz w:val="24"/>
          <w:szCs w:val="24"/>
          <w:lang w:eastAsia="en-GB"/>
        </w:rPr>
        <w:t>a period</w:t>
      </w:r>
      <w:r w:rsidR="00A4437A" w:rsidRPr="00603A71">
        <w:rPr>
          <w:rFonts w:asciiTheme="minorHAnsi" w:eastAsia="Times New Roman" w:hAnsiTheme="minorHAnsi" w:cstheme="minorHAnsi"/>
          <w:sz w:val="24"/>
          <w:szCs w:val="24"/>
          <w:lang w:eastAsia="en-GB"/>
        </w:rPr>
        <w:t xml:space="preserve"> of time </w:t>
      </w:r>
      <w:r w:rsidR="00C47E8A" w:rsidRPr="00603A71">
        <w:rPr>
          <w:rFonts w:asciiTheme="minorHAnsi" w:eastAsia="Times New Roman" w:hAnsiTheme="minorHAnsi" w:cstheme="minorHAnsi"/>
          <w:sz w:val="24"/>
          <w:szCs w:val="24"/>
          <w:lang w:eastAsia="en-GB"/>
        </w:rPr>
        <w:t>are paid a reasonable daily rate</w:t>
      </w:r>
      <w:r w:rsidR="005A3A99" w:rsidRPr="00603A71">
        <w:rPr>
          <w:rFonts w:asciiTheme="minorHAnsi" w:eastAsia="Times New Roman" w:hAnsiTheme="minorHAnsi" w:cstheme="minorHAnsi"/>
          <w:sz w:val="24"/>
          <w:szCs w:val="24"/>
          <w:lang w:eastAsia="en-GB"/>
        </w:rPr>
        <w:t xml:space="preserve"> through th</w:t>
      </w:r>
      <w:r w:rsidR="00F03CA0" w:rsidRPr="00603A71">
        <w:rPr>
          <w:rFonts w:asciiTheme="minorHAnsi" w:eastAsia="Times New Roman" w:hAnsiTheme="minorHAnsi" w:cstheme="minorHAnsi"/>
          <w:sz w:val="24"/>
          <w:szCs w:val="24"/>
          <w:lang w:eastAsia="en-GB"/>
        </w:rPr>
        <w:t>eir</w:t>
      </w:r>
      <w:r w:rsidR="005A3A99" w:rsidRPr="00603A71">
        <w:rPr>
          <w:rFonts w:asciiTheme="minorHAnsi" w:eastAsia="Times New Roman" w:hAnsiTheme="minorHAnsi" w:cstheme="minorHAnsi"/>
          <w:sz w:val="24"/>
          <w:szCs w:val="24"/>
          <w:lang w:eastAsia="en-GB"/>
        </w:rPr>
        <w:t xml:space="preserve"> </w:t>
      </w:r>
      <w:r w:rsidR="00633684" w:rsidRPr="00603A71">
        <w:rPr>
          <w:rFonts w:asciiTheme="minorHAnsi" w:eastAsia="Times New Roman" w:hAnsiTheme="minorHAnsi" w:cstheme="minorHAnsi"/>
          <w:sz w:val="24"/>
          <w:szCs w:val="24"/>
          <w:lang w:eastAsia="en-GB"/>
        </w:rPr>
        <w:t>employers’</w:t>
      </w:r>
      <w:r w:rsidR="005A3A99" w:rsidRPr="00603A71">
        <w:rPr>
          <w:rFonts w:asciiTheme="minorHAnsi" w:eastAsia="Times New Roman" w:hAnsiTheme="minorHAnsi" w:cstheme="minorHAnsi"/>
          <w:sz w:val="24"/>
          <w:szCs w:val="24"/>
          <w:lang w:eastAsia="en-GB"/>
        </w:rPr>
        <w:t xml:space="preserve"> payroll. </w:t>
      </w:r>
      <w:r w:rsidR="00945145" w:rsidRPr="00603A71">
        <w:rPr>
          <w:rFonts w:asciiTheme="minorHAnsi" w:eastAsia="Times New Roman" w:hAnsiTheme="minorHAnsi" w:cstheme="minorHAnsi"/>
          <w:sz w:val="24"/>
          <w:szCs w:val="24"/>
          <w:lang w:eastAsia="en-GB"/>
        </w:rPr>
        <w:t xml:space="preserve"> Employers can claim back </w:t>
      </w:r>
      <w:r w:rsidR="007C2D5E" w:rsidRPr="00603A71">
        <w:rPr>
          <w:rFonts w:asciiTheme="minorHAnsi" w:eastAsia="Times New Roman" w:hAnsiTheme="minorHAnsi" w:cstheme="minorHAnsi"/>
          <w:sz w:val="24"/>
          <w:szCs w:val="24"/>
          <w:lang w:eastAsia="en-GB"/>
        </w:rPr>
        <w:t>Statutory</w:t>
      </w:r>
      <w:r w:rsidR="00633684" w:rsidRPr="00603A71">
        <w:rPr>
          <w:rFonts w:asciiTheme="minorHAnsi" w:eastAsia="Times New Roman" w:hAnsiTheme="minorHAnsi" w:cstheme="minorHAnsi"/>
          <w:sz w:val="24"/>
          <w:szCs w:val="24"/>
          <w:lang w:eastAsia="en-GB"/>
        </w:rPr>
        <w:t xml:space="preserve"> Ma</w:t>
      </w:r>
      <w:r w:rsidR="007C2D5E" w:rsidRPr="00603A71">
        <w:rPr>
          <w:rFonts w:asciiTheme="minorHAnsi" w:eastAsia="Times New Roman" w:hAnsiTheme="minorHAnsi" w:cstheme="minorHAnsi"/>
          <w:sz w:val="24"/>
          <w:szCs w:val="24"/>
          <w:lang w:eastAsia="en-GB"/>
        </w:rPr>
        <w:t xml:space="preserve">ternity pay (SMP) </w:t>
      </w:r>
      <w:r w:rsidR="00945145" w:rsidRPr="00603A71">
        <w:rPr>
          <w:rFonts w:asciiTheme="minorHAnsi" w:eastAsia="Times New Roman" w:hAnsiTheme="minorHAnsi" w:cstheme="minorHAnsi"/>
          <w:sz w:val="24"/>
          <w:szCs w:val="24"/>
          <w:lang w:eastAsia="en-GB"/>
        </w:rPr>
        <w:t>and</w:t>
      </w:r>
      <w:r w:rsidR="007C2D5E" w:rsidRPr="00603A71">
        <w:rPr>
          <w:rFonts w:asciiTheme="minorHAnsi" w:eastAsia="Times New Roman" w:hAnsiTheme="minorHAnsi" w:cstheme="minorHAnsi"/>
          <w:sz w:val="24"/>
          <w:szCs w:val="24"/>
          <w:lang w:eastAsia="en-GB"/>
        </w:rPr>
        <w:t xml:space="preserve"> </w:t>
      </w:r>
      <w:r w:rsidR="00945145" w:rsidRPr="00603A71">
        <w:rPr>
          <w:rFonts w:asciiTheme="minorHAnsi" w:eastAsia="Times New Roman" w:hAnsiTheme="minorHAnsi" w:cstheme="minorHAnsi"/>
          <w:sz w:val="24"/>
          <w:szCs w:val="24"/>
          <w:lang w:eastAsia="en-GB"/>
        </w:rPr>
        <w:t>Statutory</w:t>
      </w:r>
      <w:r w:rsidR="007C2D5E" w:rsidRPr="00603A71">
        <w:rPr>
          <w:rFonts w:asciiTheme="minorHAnsi" w:eastAsia="Times New Roman" w:hAnsiTheme="minorHAnsi" w:cstheme="minorHAnsi"/>
          <w:sz w:val="24"/>
          <w:szCs w:val="24"/>
          <w:lang w:eastAsia="en-GB"/>
        </w:rPr>
        <w:t xml:space="preserve"> Paternity pay (SPP)</w:t>
      </w:r>
      <w:r w:rsidR="00945145" w:rsidRPr="00603A71">
        <w:rPr>
          <w:rFonts w:asciiTheme="minorHAnsi" w:eastAsia="Times New Roman" w:hAnsiTheme="minorHAnsi" w:cstheme="minorHAnsi"/>
          <w:sz w:val="24"/>
          <w:szCs w:val="24"/>
          <w:lang w:eastAsia="en-GB"/>
        </w:rPr>
        <w:t xml:space="preserve"> </w:t>
      </w:r>
      <w:r w:rsidR="00B26F7A" w:rsidRPr="00603A71">
        <w:rPr>
          <w:rFonts w:asciiTheme="minorHAnsi" w:eastAsia="Times New Roman" w:hAnsiTheme="minorHAnsi" w:cstheme="minorHAnsi"/>
          <w:sz w:val="24"/>
          <w:szCs w:val="24"/>
          <w:lang w:eastAsia="en-GB"/>
        </w:rPr>
        <w:t>from the government through reduce</w:t>
      </w:r>
      <w:r w:rsidR="00F03CA0" w:rsidRPr="00603A71">
        <w:rPr>
          <w:rFonts w:asciiTheme="minorHAnsi" w:eastAsia="Times New Roman" w:hAnsiTheme="minorHAnsi" w:cstheme="minorHAnsi"/>
          <w:sz w:val="24"/>
          <w:szCs w:val="24"/>
          <w:lang w:eastAsia="en-GB"/>
        </w:rPr>
        <w:t>d</w:t>
      </w:r>
      <w:r w:rsidR="00B26F7A" w:rsidRPr="00603A71">
        <w:rPr>
          <w:rFonts w:asciiTheme="minorHAnsi" w:eastAsia="Times New Roman" w:hAnsiTheme="minorHAnsi" w:cstheme="minorHAnsi"/>
          <w:sz w:val="24"/>
          <w:szCs w:val="24"/>
          <w:lang w:eastAsia="en-GB"/>
        </w:rPr>
        <w:t xml:space="preserve"> National Insurance contributions. </w:t>
      </w:r>
      <w:r w:rsidR="00887975">
        <w:rPr>
          <w:rFonts w:asciiTheme="minorHAnsi" w:eastAsia="Times New Roman" w:hAnsiTheme="minorHAnsi" w:cstheme="minorHAnsi"/>
          <w:color w:val="0B0C0C"/>
          <w:sz w:val="24"/>
          <w:szCs w:val="24"/>
          <w:lang w:eastAsia="en-GB"/>
        </w:rPr>
        <w:t>(Human Resource Management, 2016)</w:t>
      </w:r>
    </w:p>
    <w:p w14:paraId="07D2D7D4" w14:textId="290DA67D" w:rsidR="00A45E55" w:rsidRPr="0097595D" w:rsidRDefault="008B3705" w:rsidP="00A45E55">
      <w:pPr>
        <w:rPr>
          <w:rFonts w:asciiTheme="minorHAnsi" w:hAnsiTheme="minorHAnsi" w:cstheme="minorHAnsi"/>
          <w:sz w:val="24"/>
          <w:szCs w:val="24"/>
        </w:rPr>
      </w:pPr>
      <w:r w:rsidRPr="002E08A1">
        <w:rPr>
          <w:rFonts w:asciiTheme="minorHAnsi" w:eastAsia="Times New Roman" w:hAnsiTheme="minorHAnsi" w:cstheme="minorHAnsi"/>
          <w:sz w:val="24"/>
          <w:szCs w:val="24"/>
          <w:lang w:eastAsia="en-GB"/>
        </w:rPr>
        <w:t xml:space="preserve">Currently </w:t>
      </w:r>
      <w:r w:rsidRPr="002E08A1">
        <w:rPr>
          <w:rFonts w:asciiTheme="minorHAnsi" w:hAnsiTheme="minorHAnsi" w:cstheme="minorHAnsi"/>
          <w:sz w:val="24"/>
          <w:szCs w:val="24"/>
          <w:shd w:val="clear" w:color="auto" w:fill="FFFFFF"/>
        </w:rPr>
        <w:t>Statutory Sick Pay (</w:t>
      </w:r>
      <w:r w:rsidRPr="002E08A1">
        <w:rPr>
          <w:rFonts w:asciiTheme="minorHAnsi" w:hAnsiTheme="minorHAnsi" w:cstheme="minorHAnsi"/>
          <w:sz w:val="24"/>
          <w:szCs w:val="24"/>
        </w:rPr>
        <w:t>SSP</w:t>
      </w:r>
      <w:r w:rsidRPr="002E08A1">
        <w:rPr>
          <w:rFonts w:asciiTheme="minorHAnsi" w:hAnsiTheme="minorHAnsi" w:cstheme="minorHAnsi"/>
          <w:sz w:val="24"/>
          <w:szCs w:val="24"/>
          <w:shd w:val="clear" w:color="auto" w:fill="FFFFFF"/>
        </w:rPr>
        <w:t xml:space="preserve">) is </w:t>
      </w:r>
      <w:r w:rsidR="009E4A67" w:rsidRPr="002E08A1">
        <w:rPr>
          <w:rFonts w:asciiTheme="minorHAnsi" w:hAnsiTheme="minorHAnsi" w:cstheme="minorHAnsi"/>
          <w:sz w:val="24"/>
          <w:szCs w:val="24"/>
          <w:shd w:val="clear" w:color="auto" w:fill="FFFFFF"/>
        </w:rPr>
        <w:t>paid</w:t>
      </w:r>
      <w:r w:rsidRPr="002E08A1">
        <w:rPr>
          <w:rFonts w:asciiTheme="minorHAnsi" w:hAnsiTheme="minorHAnsi" w:cstheme="minorHAnsi"/>
          <w:sz w:val="24"/>
          <w:szCs w:val="24"/>
          <w:shd w:val="clear" w:color="auto" w:fill="FFFFFF"/>
        </w:rPr>
        <w:t xml:space="preserve"> at £96.35 per week if you’re too ill to work. It’s paid by your employer for up to </w:t>
      </w:r>
      <w:r w:rsidRPr="00AC69F9">
        <w:rPr>
          <w:rFonts w:asciiTheme="minorHAnsi" w:hAnsiTheme="minorHAnsi" w:cstheme="minorHAnsi"/>
          <w:sz w:val="24"/>
          <w:szCs w:val="24"/>
          <w:shd w:val="clear" w:color="auto" w:fill="FFFFFF"/>
        </w:rPr>
        <w:t>28 weeks</w:t>
      </w:r>
      <w:r w:rsidR="00EE43C3">
        <w:rPr>
          <w:rFonts w:asciiTheme="minorHAnsi" w:hAnsiTheme="minorHAnsi" w:cstheme="minorHAnsi"/>
          <w:sz w:val="24"/>
          <w:szCs w:val="24"/>
          <w:shd w:val="clear" w:color="auto" w:fill="FFFFFF"/>
        </w:rPr>
        <w:t>.</w:t>
      </w:r>
    </w:p>
    <w:p w14:paraId="2E820BA4" w14:textId="3EAE931E" w:rsidR="00D74E99" w:rsidRPr="00AC69F9" w:rsidRDefault="00D74E99" w:rsidP="0006464D">
      <w:pPr>
        <w:widowControl/>
        <w:shd w:val="clear" w:color="auto" w:fill="FFFFFF"/>
        <w:autoSpaceDE/>
        <w:autoSpaceDN/>
        <w:spacing w:after="75"/>
        <w:rPr>
          <w:rFonts w:ascii="Times New Roman" w:hAnsi="Times New Roman" w:cs="Times New Roman"/>
          <w:sz w:val="24"/>
          <w:szCs w:val="24"/>
        </w:rPr>
      </w:pPr>
    </w:p>
    <w:p w14:paraId="40C11AAE" w14:textId="2082BE26" w:rsidR="00D74E99" w:rsidRPr="00AC69F9" w:rsidRDefault="00EB5077" w:rsidP="0006464D">
      <w:pPr>
        <w:widowControl/>
        <w:shd w:val="clear" w:color="auto" w:fill="FFFFFF"/>
        <w:autoSpaceDE/>
        <w:autoSpaceDN/>
        <w:spacing w:after="75"/>
        <w:rPr>
          <w:rFonts w:asciiTheme="minorHAnsi" w:hAnsiTheme="minorHAnsi" w:cstheme="minorHAnsi"/>
          <w:sz w:val="24"/>
          <w:szCs w:val="24"/>
        </w:rPr>
      </w:pPr>
      <w:r w:rsidRPr="00AC69F9">
        <w:rPr>
          <w:rFonts w:asciiTheme="minorHAnsi" w:hAnsiTheme="minorHAnsi" w:cstheme="minorHAnsi"/>
          <w:sz w:val="24"/>
          <w:szCs w:val="24"/>
        </w:rPr>
        <w:t>To</w:t>
      </w:r>
      <w:r w:rsidR="001E2EB6" w:rsidRPr="00AC69F9">
        <w:rPr>
          <w:rFonts w:asciiTheme="minorHAnsi" w:hAnsiTheme="minorHAnsi" w:cstheme="minorHAnsi"/>
          <w:sz w:val="24"/>
          <w:szCs w:val="24"/>
        </w:rPr>
        <w:t xml:space="preserve"> </w:t>
      </w:r>
      <w:r w:rsidR="00035EA0" w:rsidRPr="00AC69F9">
        <w:rPr>
          <w:rFonts w:asciiTheme="minorHAnsi" w:hAnsiTheme="minorHAnsi" w:cstheme="minorHAnsi"/>
          <w:sz w:val="24"/>
          <w:szCs w:val="24"/>
        </w:rPr>
        <w:t>qualify for</w:t>
      </w:r>
      <w:r w:rsidR="001E2EB6" w:rsidRPr="00AC69F9">
        <w:rPr>
          <w:rFonts w:asciiTheme="minorHAnsi" w:hAnsiTheme="minorHAnsi" w:cstheme="minorHAnsi"/>
          <w:sz w:val="24"/>
          <w:szCs w:val="24"/>
        </w:rPr>
        <w:t xml:space="preserve"> statutory sick pay (SSP)</w:t>
      </w:r>
      <w:r w:rsidR="00AC69F9">
        <w:rPr>
          <w:rFonts w:asciiTheme="minorHAnsi" w:hAnsiTheme="minorHAnsi" w:cstheme="minorHAnsi"/>
          <w:sz w:val="24"/>
          <w:szCs w:val="24"/>
        </w:rPr>
        <w:t xml:space="preserve"> </w:t>
      </w:r>
      <w:r w:rsidRPr="00AC69F9">
        <w:rPr>
          <w:rFonts w:asciiTheme="minorHAnsi" w:hAnsiTheme="minorHAnsi" w:cstheme="minorHAnsi"/>
          <w:sz w:val="24"/>
          <w:szCs w:val="24"/>
        </w:rPr>
        <w:t>you must:</w:t>
      </w:r>
    </w:p>
    <w:p w14:paraId="2FAD5B70" w14:textId="240B7B3E" w:rsidR="004C746A" w:rsidRDefault="004C746A" w:rsidP="00D74E99">
      <w:pPr>
        <w:pStyle w:val="ListParagraph"/>
        <w:widowControl/>
        <w:numPr>
          <w:ilvl w:val="0"/>
          <w:numId w:val="24"/>
        </w:numPr>
        <w:shd w:val="clear" w:color="auto" w:fill="FFFFFF"/>
        <w:autoSpaceDE/>
        <w:autoSpaceDN/>
        <w:spacing w:after="75"/>
        <w:rPr>
          <w:rFonts w:asciiTheme="minorHAnsi" w:eastAsia="Times New Roman" w:hAnsiTheme="minorHAnsi" w:cstheme="minorHAnsi"/>
          <w:color w:val="0B0C0C"/>
          <w:sz w:val="24"/>
          <w:szCs w:val="24"/>
          <w:lang w:eastAsia="en-GB"/>
        </w:rPr>
      </w:pPr>
      <w:r w:rsidRPr="00D74E99">
        <w:rPr>
          <w:rFonts w:asciiTheme="minorHAnsi" w:eastAsia="Times New Roman" w:hAnsiTheme="minorHAnsi" w:cstheme="minorHAnsi"/>
          <w:color w:val="0B0C0C"/>
          <w:sz w:val="24"/>
          <w:szCs w:val="24"/>
          <w:lang w:eastAsia="en-GB"/>
        </w:rPr>
        <w:t>have been ill or self-isolating for at least 4 days in a row (including non-working days)</w:t>
      </w:r>
    </w:p>
    <w:p w14:paraId="04D6E150" w14:textId="77777777" w:rsidR="00EB5077" w:rsidRPr="00AF432F" w:rsidRDefault="00EB5077" w:rsidP="00EB5077">
      <w:pPr>
        <w:widowControl/>
        <w:numPr>
          <w:ilvl w:val="0"/>
          <w:numId w:val="24"/>
        </w:numPr>
        <w:shd w:val="clear" w:color="auto" w:fill="FFFFFF"/>
        <w:autoSpaceDE/>
        <w:autoSpaceDN/>
        <w:spacing w:after="75"/>
        <w:rPr>
          <w:rFonts w:asciiTheme="minorHAnsi" w:eastAsia="Times New Roman" w:hAnsiTheme="minorHAnsi" w:cstheme="minorHAnsi"/>
          <w:color w:val="0B0C0C"/>
          <w:sz w:val="24"/>
          <w:szCs w:val="24"/>
        </w:rPr>
      </w:pPr>
      <w:r w:rsidRPr="00AF432F">
        <w:rPr>
          <w:rFonts w:asciiTheme="minorHAnsi" w:hAnsiTheme="minorHAnsi" w:cstheme="minorHAnsi"/>
          <w:color w:val="0B0C0C"/>
          <w:sz w:val="24"/>
          <w:szCs w:val="24"/>
        </w:rPr>
        <w:t>be </w:t>
      </w:r>
      <w:hyperlink r:id="rId8" w:history="1">
        <w:r w:rsidRPr="00AF432F">
          <w:rPr>
            <w:rStyle w:val="Hyperlink"/>
            <w:rFonts w:asciiTheme="minorHAnsi" w:hAnsiTheme="minorHAnsi" w:cstheme="minorHAnsi"/>
            <w:color w:val="1D70B8"/>
            <w:sz w:val="24"/>
            <w:szCs w:val="24"/>
          </w:rPr>
          <w:t>classed as an employee</w:t>
        </w:r>
      </w:hyperlink>
      <w:r w:rsidRPr="00AF432F">
        <w:rPr>
          <w:rFonts w:asciiTheme="minorHAnsi" w:hAnsiTheme="minorHAnsi" w:cstheme="minorHAnsi"/>
          <w:color w:val="0B0C0C"/>
          <w:sz w:val="24"/>
          <w:szCs w:val="24"/>
        </w:rPr>
        <w:t> and have done some work for your employer</w:t>
      </w:r>
    </w:p>
    <w:p w14:paraId="6783C08E" w14:textId="7BFE3EFA" w:rsidR="00EB5077" w:rsidRPr="00AF432F" w:rsidRDefault="00AF432F" w:rsidP="00D74E99">
      <w:pPr>
        <w:pStyle w:val="ListParagraph"/>
        <w:widowControl/>
        <w:numPr>
          <w:ilvl w:val="0"/>
          <w:numId w:val="24"/>
        </w:numPr>
        <w:shd w:val="clear" w:color="auto" w:fill="FFFFFF"/>
        <w:autoSpaceDE/>
        <w:autoSpaceDN/>
        <w:spacing w:after="75"/>
        <w:rPr>
          <w:rFonts w:asciiTheme="minorHAnsi" w:eastAsia="Times New Roman" w:hAnsiTheme="minorHAnsi" w:cstheme="minorHAnsi"/>
          <w:color w:val="0B0C0C"/>
          <w:sz w:val="24"/>
          <w:szCs w:val="24"/>
          <w:lang w:eastAsia="en-GB"/>
        </w:rPr>
      </w:pPr>
      <w:r>
        <w:rPr>
          <w:rFonts w:asciiTheme="minorHAnsi" w:hAnsiTheme="minorHAnsi" w:cstheme="minorHAnsi"/>
          <w:color w:val="0B0C0C"/>
          <w:sz w:val="24"/>
          <w:szCs w:val="24"/>
          <w:shd w:val="clear" w:color="auto" w:fill="FFFFFF"/>
        </w:rPr>
        <w:t>e</w:t>
      </w:r>
      <w:r w:rsidRPr="00AF432F">
        <w:rPr>
          <w:rFonts w:asciiTheme="minorHAnsi" w:hAnsiTheme="minorHAnsi" w:cstheme="minorHAnsi"/>
          <w:color w:val="0B0C0C"/>
          <w:sz w:val="24"/>
          <w:szCs w:val="24"/>
          <w:shd w:val="clear" w:color="auto" w:fill="FFFFFF"/>
        </w:rPr>
        <w:t>arn an average of at least £120 per week</w:t>
      </w:r>
      <w:r w:rsidR="00FF68E3">
        <w:rPr>
          <w:rFonts w:asciiTheme="minorHAnsi" w:hAnsiTheme="minorHAnsi" w:cstheme="minorHAnsi"/>
          <w:color w:val="0B0C0C"/>
          <w:sz w:val="24"/>
          <w:szCs w:val="24"/>
          <w:shd w:val="clear" w:color="auto" w:fill="FFFFFF"/>
        </w:rPr>
        <w:t xml:space="preserve"> (Gov.uk)</w:t>
      </w:r>
    </w:p>
    <w:p w14:paraId="741D6404" w14:textId="0DCAC24B" w:rsidR="008B3705" w:rsidRPr="0097595D" w:rsidRDefault="008B3705" w:rsidP="00BD2DF2">
      <w:pPr>
        <w:widowControl/>
        <w:shd w:val="clear" w:color="auto" w:fill="FFFFFF"/>
        <w:autoSpaceDE/>
        <w:autoSpaceDN/>
        <w:spacing w:after="75"/>
        <w:rPr>
          <w:rFonts w:asciiTheme="minorHAnsi" w:hAnsiTheme="minorHAnsi" w:cstheme="minorHAnsi"/>
          <w:sz w:val="24"/>
          <w:szCs w:val="24"/>
          <w:shd w:val="clear" w:color="auto" w:fill="FFFFFF"/>
        </w:rPr>
      </w:pPr>
    </w:p>
    <w:p w14:paraId="708D0FA0" w14:textId="5D79F422" w:rsidR="00283665" w:rsidRPr="00603A71" w:rsidRDefault="002824C9" w:rsidP="00BD2DF2">
      <w:pPr>
        <w:widowControl/>
        <w:shd w:val="clear" w:color="auto" w:fill="FFFFFF"/>
        <w:autoSpaceDE/>
        <w:autoSpaceDN/>
        <w:spacing w:after="75"/>
        <w:rPr>
          <w:rFonts w:asciiTheme="minorHAnsi" w:hAnsiTheme="minorHAnsi" w:cstheme="minorHAnsi"/>
          <w:sz w:val="24"/>
          <w:szCs w:val="24"/>
          <w:shd w:val="clear" w:color="auto" w:fill="FFFFFF"/>
        </w:rPr>
      </w:pPr>
      <w:r w:rsidRPr="002E08A1">
        <w:rPr>
          <w:rFonts w:asciiTheme="minorHAnsi" w:hAnsiTheme="minorHAnsi" w:cstheme="minorHAnsi"/>
          <w:sz w:val="24"/>
          <w:szCs w:val="24"/>
          <w:shd w:val="clear" w:color="auto" w:fill="FFFFFF"/>
        </w:rPr>
        <w:t>All</w:t>
      </w:r>
      <w:r w:rsidR="00283665" w:rsidRPr="002E08A1">
        <w:rPr>
          <w:rFonts w:asciiTheme="minorHAnsi" w:hAnsiTheme="minorHAnsi" w:cstheme="minorHAnsi"/>
          <w:sz w:val="24"/>
          <w:szCs w:val="24"/>
          <w:shd w:val="clear" w:color="auto" w:fill="FFFFFF"/>
        </w:rPr>
        <w:t xml:space="preserve"> the Statutory pay </w:t>
      </w:r>
      <w:r w:rsidR="00F03CA0" w:rsidRPr="002E08A1">
        <w:rPr>
          <w:rFonts w:asciiTheme="minorHAnsi" w:hAnsiTheme="minorHAnsi" w:cstheme="minorHAnsi"/>
          <w:sz w:val="24"/>
          <w:szCs w:val="24"/>
          <w:shd w:val="clear" w:color="auto" w:fill="FFFFFF"/>
        </w:rPr>
        <w:t xml:space="preserve">is </w:t>
      </w:r>
      <w:r w:rsidR="00283665" w:rsidRPr="002E08A1">
        <w:rPr>
          <w:rFonts w:asciiTheme="minorHAnsi" w:hAnsiTheme="minorHAnsi" w:cstheme="minorHAnsi"/>
          <w:sz w:val="24"/>
          <w:szCs w:val="24"/>
          <w:shd w:val="clear" w:color="auto" w:fill="FFFFFF"/>
        </w:rPr>
        <w:t>reviewed</w:t>
      </w:r>
      <w:r w:rsidR="00BA1316" w:rsidRPr="002E08A1">
        <w:rPr>
          <w:rFonts w:asciiTheme="minorHAnsi" w:hAnsiTheme="minorHAnsi" w:cstheme="minorHAnsi"/>
          <w:sz w:val="24"/>
          <w:szCs w:val="24"/>
          <w:shd w:val="clear" w:color="auto" w:fill="FFFFFF"/>
        </w:rPr>
        <w:t xml:space="preserve"> and revised</w:t>
      </w:r>
      <w:r w:rsidR="00BA1316" w:rsidRPr="00603A71">
        <w:rPr>
          <w:rFonts w:asciiTheme="minorHAnsi" w:hAnsiTheme="minorHAnsi" w:cstheme="minorHAnsi"/>
          <w:sz w:val="24"/>
          <w:szCs w:val="24"/>
          <w:shd w:val="clear" w:color="auto" w:fill="FFFFFF"/>
        </w:rPr>
        <w:t xml:space="preserve"> every year </w:t>
      </w:r>
      <w:r w:rsidR="00D679CF" w:rsidRPr="00603A71">
        <w:rPr>
          <w:rFonts w:asciiTheme="minorHAnsi" w:hAnsiTheme="minorHAnsi" w:cstheme="minorHAnsi"/>
          <w:sz w:val="24"/>
          <w:szCs w:val="24"/>
          <w:shd w:val="clear" w:color="auto" w:fill="FFFFFF"/>
        </w:rPr>
        <w:t>and can</w:t>
      </w:r>
      <w:r w:rsidR="00BA1316" w:rsidRPr="00603A71">
        <w:rPr>
          <w:rFonts w:asciiTheme="minorHAnsi" w:hAnsiTheme="minorHAnsi" w:cstheme="minorHAnsi"/>
          <w:sz w:val="24"/>
          <w:szCs w:val="24"/>
          <w:shd w:val="clear" w:color="auto" w:fill="FFFFFF"/>
        </w:rPr>
        <w:t xml:space="preserve"> change each April depending on inflation.</w:t>
      </w:r>
      <w:r w:rsidR="00283665" w:rsidRPr="00603A71">
        <w:rPr>
          <w:rFonts w:asciiTheme="minorHAnsi" w:hAnsiTheme="minorHAnsi" w:cstheme="minorHAnsi"/>
          <w:sz w:val="24"/>
          <w:szCs w:val="24"/>
          <w:shd w:val="clear" w:color="auto" w:fill="FFFFFF"/>
        </w:rPr>
        <w:t xml:space="preserve"> </w:t>
      </w:r>
    </w:p>
    <w:p w14:paraId="7F0F41ED" w14:textId="77777777" w:rsidR="00B44C06" w:rsidRPr="00347F49" w:rsidRDefault="00B44C06" w:rsidP="006F6DB7">
      <w:pPr>
        <w:rPr>
          <w:rFonts w:asciiTheme="minorHAnsi" w:hAnsiTheme="minorHAnsi" w:cstheme="minorHAnsi"/>
          <w:b/>
          <w:bCs/>
          <w:color w:val="000000" w:themeColor="text1"/>
          <w:sz w:val="24"/>
          <w:szCs w:val="24"/>
          <w:u w:val="single"/>
        </w:rPr>
      </w:pPr>
    </w:p>
    <w:p w14:paraId="482CA941" w14:textId="08369872" w:rsidR="00CA4119" w:rsidRPr="00CA4119" w:rsidRDefault="004E213D" w:rsidP="00CA4119">
      <w:pPr>
        <w:rPr>
          <w:rFonts w:asciiTheme="minorHAnsi" w:hAnsiTheme="minorHAnsi" w:cstheme="minorHAnsi"/>
          <w:b/>
          <w:bCs/>
          <w:color w:val="000000" w:themeColor="text1"/>
          <w:sz w:val="24"/>
          <w:szCs w:val="24"/>
          <w:u w:val="single"/>
        </w:rPr>
      </w:pPr>
      <w:r w:rsidRPr="00347F49">
        <w:rPr>
          <w:rFonts w:asciiTheme="minorHAnsi" w:hAnsiTheme="minorHAnsi" w:cstheme="minorHAnsi"/>
          <w:b/>
          <w:bCs/>
          <w:color w:val="000000" w:themeColor="text1"/>
          <w:sz w:val="24"/>
          <w:szCs w:val="24"/>
          <w:u w:val="single"/>
        </w:rPr>
        <w:t xml:space="preserve">(AC </w:t>
      </w:r>
      <w:r w:rsidR="00906C83" w:rsidRPr="00347F49">
        <w:rPr>
          <w:rFonts w:asciiTheme="minorHAnsi" w:hAnsiTheme="minorHAnsi" w:cstheme="minorHAnsi"/>
          <w:b/>
          <w:bCs/>
          <w:color w:val="000000" w:themeColor="text1"/>
          <w:sz w:val="24"/>
          <w:szCs w:val="24"/>
          <w:u w:val="single"/>
        </w:rPr>
        <w:t>4.2</w:t>
      </w:r>
      <w:r w:rsidRPr="00347F49">
        <w:rPr>
          <w:rFonts w:asciiTheme="minorHAnsi" w:hAnsiTheme="minorHAnsi" w:cstheme="minorHAnsi"/>
          <w:b/>
          <w:bCs/>
          <w:color w:val="000000" w:themeColor="text1"/>
          <w:sz w:val="24"/>
          <w:szCs w:val="24"/>
          <w:u w:val="single"/>
        </w:rPr>
        <w:t>)</w:t>
      </w:r>
      <w:r w:rsidR="00CA4119" w:rsidRPr="00CA4119">
        <w:rPr>
          <w:rFonts w:asciiTheme="minorHAnsi" w:hAnsiTheme="minorHAnsi" w:cstheme="minorHAnsi"/>
          <w:b/>
          <w:bCs/>
          <w:sz w:val="24"/>
          <w:szCs w:val="24"/>
          <w:u w:val="single"/>
        </w:rPr>
        <w:t xml:space="preserve"> Explain the major statutory rights in leave and working time</w:t>
      </w:r>
      <w:r w:rsidR="00CA4119" w:rsidRPr="00CA4119">
        <w:rPr>
          <w:rFonts w:asciiTheme="minorHAnsi" w:hAnsiTheme="minorHAnsi" w:cstheme="minorHAnsi"/>
          <w:b/>
          <w:bCs/>
          <w:color w:val="000000" w:themeColor="text1"/>
          <w:sz w:val="24"/>
          <w:szCs w:val="24"/>
          <w:u w:val="single"/>
        </w:rPr>
        <w:t xml:space="preserve"> </w:t>
      </w:r>
    </w:p>
    <w:p w14:paraId="47E6A4B9" w14:textId="746600B8" w:rsidR="00460C40" w:rsidRDefault="00460C40" w:rsidP="006F6DB7">
      <w:pPr>
        <w:rPr>
          <w:rFonts w:asciiTheme="minorHAnsi" w:hAnsiTheme="minorHAnsi" w:cstheme="minorHAnsi"/>
          <w:b/>
          <w:bCs/>
          <w:color w:val="000000" w:themeColor="text1"/>
          <w:sz w:val="24"/>
          <w:szCs w:val="24"/>
          <w:u w:val="single"/>
        </w:rPr>
      </w:pPr>
    </w:p>
    <w:p w14:paraId="5FA6888B" w14:textId="06368B36" w:rsidR="008B005B" w:rsidRPr="00D16536" w:rsidRDefault="00D16536" w:rsidP="006F6DB7">
      <w:pPr>
        <w:rPr>
          <w:rFonts w:asciiTheme="minorHAnsi" w:hAnsiTheme="minorHAnsi" w:cstheme="minorHAnsi"/>
          <w:color w:val="000000" w:themeColor="text1"/>
          <w:sz w:val="24"/>
          <w:szCs w:val="24"/>
        </w:rPr>
      </w:pPr>
      <w:r w:rsidRPr="00D16536">
        <w:rPr>
          <w:rFonts w:asciiTheme="minorHAnsi" w:hAnsiTheme="minorHAnsi" w:cstheme="minorHAnsi"/>
          <w:color w:val="000000" w:themeColor="text1"/>
          <w:sz w:val="24"/>
          <w:szCs w:val="24"/>
        </w:rPr>
        <w:t>The</w:t>
      </w:r>
      <w:r>
        <w:rPr>
          <w:rFonts w:asciiTheme="minorHAnsi" w:hAnsiTheme="minorHAnsi" w:cstheme="minorHAnsi"/>
          <w:color w:val="000000" w:themeColor="text1"/>
          <w:sz w:val="24"/>
          <w:szCs w:val="24"/>
        </w:rPr>
        <w:t xml:space="preserve"> working time directive regulation 1998</w:t>
      </w:r>
      <w:r w:rsidR="00D94C48">
        <w:rPr>
          <w:rFonts w:asciiTheme="minorHAnsi" w:hAnsiTheme="minorHAnsi" w:cstheme="minorHAnsi"/>
          <w:color w:val="000000" w:themeColor="text1"/>
          <w:sz w:val="24"/>
          <w:szCs w:val="24"/>
        </w:rPr>
        <w:t xml:space="preserve"> </w:t>
      </w:r>
      <w:r w:rsidR="001B7530">
        <w:rPr>
          <w:rFonts w:asciiTheme="minorHAnsi" w:hAnsiTheme="minorHAnsi" w:cstheme="minorHAnsi"/>
          <w:color w:val="000000" w:themeColor="text1"/>
          <w:sz w:val="24"/>
          <w:szCs w:val="24"/>
        </w:rPr>
        <w:t xml:space="preserve">is </w:t>
      </w:r>
      <w:r w:rsidR="005E4E3A">
        <w:rPr>
          <w:rFonts w:asciiTheme="minorHAnsi" w:hAnsiTheme="minorHAnsi" w:cstheme="minorHAnsi"/>
          <w:color w:val="000000" w:themeColor="text1"/>
          <w:sz w:val="24"/>
          <w:szCs w:val="24"/>
        </w:rPr>
        <w:t xml:space="preserve">a piece of legislation introduced by the </w:t>
      </w:r>
      <w:r w:rsidR="000C07F5">
        <w:rPr>
          <w:rFonts w:asciiTheme="minorHAnsi" w:hAnsiTheme="minorHAnsi" w:cstheme="minorHAnsi"/>
          <w:color w:val="000000" w:themeColor="text1"/>
          <w:sz w:val="24"/>
          <w:szCs w:val="24"/>
        </w:rPr>
        <w:t xml:space="preserve">European Union </w:t>
      </w:r>
      <w:r w:rsidR="00FC6D2D">
        <w:rPr>
          <w:rFonts w:asciiTheme="minorHAnsi" w:hAnsiTheme="minorHAnsi" w:cstheme="minorHAnsi"/>
          <w:color w:val="000000" w:themeColor="text1"/>
          <w:sz w:val="24"/>
          <w:szCs w:val="24"/>
        </w:rPr>
        <w:t>to lay down the minimum conditions</w:t>
      </w:r>
      <w:r w:rsidR="00BE7791">
        <w:rPr>
          <w:rFonts w:asciiTheme="minorHAnsi" w:hAnsiTheme="minorHAnsi" w:cstheme="minorHAnsi"/>
          <w:color w:val="000000" w:themeColor="text1"/>
          <w:sz w:val="24"/>
          <w:szCs w:val="24"/>
        </w:rPr>
        <w:t xml:space="preserve"> relating to weekly working time</w:t>
      </w:r>
      <w:r w:rsidR="000C07F5">
        <w:rPr>
          <w:rFonts w:asciiTheme="minorHAnsi" w:hAnsiTheme="minorHAnsi" w:cstheme="minorHAnsi"/>
          <w:color w:val="000000" w:themeColor="text1"/>
          <w:sz w:val="24"/>
          <w:szCs w:val="24"/>
        </w:rPr>
        <w:t>.</w:t>
      </w:r>
      <w:r w:rsidR="005E4E3A">
        <w:rPr>
          <w:rFonts w:asciiTheme="minorHAnsi" w:hAnsiTheme="minorHAnsi" w:cstheme="minorHAnsi"/>
          <w:color w:val="000000" w:themeColor="text1"/>
          <w:sz w:val="24"/>
          <w:szCs w:val="24"/>
        </w:rPr>
        <w:t xml:space="preserve"> </w:t>
      </w:r>
      <w:r w:rsidR="00F845D2">
        <w:rPr>
          <w:rFonts w:asciiTheme="minorHAnsi" w:hAnsiTheme="minorHAnsi" w:cstheme="minorHAnsi"/>
          <w:color w:val="000000" w:themeColor="text1"/>
          <w:sz w:val="24"/>
          <w:szCs w:val="24"/>
        </w:rPr>
        <w:t xml:space="preserve">It </w:t>
      </w:r>
      <w:r w:rsidR="00D94C48">
        <w:rPr>
          <w:rFonts w:asciiTheme="minorHAnsi" w:hAnsiTheme="minorHAnsi" w:cstheme="minorHAnsi"/>
          <w:color w:val="000000" w:themeColor="text1"/>
          <w:sz w:val="24"/>
          <w:szCs w:val="24"/>
        </w:rPr>
        <w:t xml:space="preserve">was implemented </w:t>
      </w:r>
      <w:r w:rsidR="00F845D2">
        <w:rPr>
          <w:rFonts w:asciiTheme="minorHAnsi" w:hAnsiTheme="minorHAnsi" w:cstheme="minorHAnsi"/>
          <w:color w:val="000000" w:themeColor="text1"/>
          <w:sz w:val="24"/>
          <w:szCs w:val="24"/>
        </w:rPr>
        <w:t xml:space="preserve">to make sure </w:t>
      </w:r>
      <w:r w:rsidR="00C106B5">
        <w:rPr>
          <w:rFonts w:asciiTheme="minorHAnsi" w:hAnsiTheme="minorHAnsi" w:cstheme="minorHAnsi"/>
          <w:color w:val="000000" w:themeColor="text1"/>
          <w:sz w:val="24"/>
          <w:szCs w:val="24"/>
        </w:rPr>
        <w:t>individuals don’t</w:t>
      </w:r>
      <w:r w:rsidR="00F845D2">
        <w:rPr>
          <w:rFonts w:asciiTheme="minorHAnsi" w:hAnsiTheme="minorHAnsi" w:cstheme="minorHAnsi"/>
          <w:color w:val="000000" w:themeColor="text1"/>
          <w:sz w:val="24"/>
          <w:szCs w:val="24"/>
        </w:rPr>
        <w:t xml:space="preserve"> work </w:t>
      </w:r>
      <w:r w:rsidR="00F845D2" w:rsidRPr="00603A71">
        <w:rPr>
          <w:rFonts w:asciiTheme="minorHAnsi" w:hAnsiTheme="minorHAnsi" w:cstheme="minorHAnsi"/>
          <w:sz w:val="24"/>
          <w:szCs w:val="24"/>
        </w:rPr>
        <w:t>to</w:t>
      </w:r>
      <w:r w:rsidR="00F03CA0" w:rsidRPr="00603A71">
        <w:rPr>
          <w:rFonts w:asciiTheme="minorHAnsi" w:hAnsiTheme="minorHAnsi" w:cstheme="minorHAnsi"/>
          <w:sz w:val="24"/>
          <w:szCs w:val="24"/>
        </w:rPr>
        <w:t>o</w:t>
      </w:r>
      <w:r w:rsidR="00F845D2" w:rsidRPr="00603A71">
        <w:rPr>
          <w:rFonts w:asciiTheme="minorHAnsi" w:hAnsiTheme="minorHAnsi" w:cstheme="minorHAnsi"/>
          <w:sz w:val="24"/>
          <w:szCs w:val="24"/>
        </w:rPr>
        <w:t xml:space="preserve"> many </w:t>
      </w:r>
      <w:r w:rsidR="00F845D2">
        <w:rPr>
          <w:rFonts w:asciiTheme="minorHAnsi" w:hAnsiTheme="minorHAnsi" w:cstheme="minorHAnsi"/>
          <w:color w:val="000000" w:themeColor="text1"/>
          <w:sz w:val="24"/>
          <w:szCs w:val="24"/>
        </w:rPr>
        <w:t>hours</w:t>
      </w:r>
      <w:r w:rsidR="00556918">
        <w:rPr>
          <w:rFonts w:asciiTheme="minorHAnsi" w:hAnsiTheme="minorHAnsi" w:cstheme="minorHAnsi"/>
          <w:color w:val="000000" w:themeColor="text1"/>
          <w:sz w:val="24"/>
          <w:szCs w:val="24"/>
        </w:rPr>
        <w:t>, take</w:t>
      </w:r>
      <w:r w:rsidR="00510AD8" w:rsidRPr="00510AD8">
        <w:t xml:space="preserve"> </w:t>
      </w:r>
      <w:r w:rsidR="00510AD8" w:rsidRPr="00510AD8">
        <w:rPr>
          <w:rFonts w:asciiTheme="minorHAnsi" w:hAnsiTheme="minorHAnsi" w:cstheme="minorHAnsi"/>
          <w:color w:val="000000" w:themeColor="text1"/>
          <w:sz w:val="24"/>
          <w:szCs w:val="24"/>
        </w:rPr>
        <w:t>holidays,</w:t>
      </w:r>
      <w:r w:rsidR="00BE7791">
        <w:rPr>
          <w:rFonts w:asciiTheme="minorHAnsi" w:hAnsiTheme="minorHAnsi" w:cstheme="minorHAnsi"/>
          <w:color w:val="000000" w:themeColor="text1"/>
          <w:sz w:val="24"/>
          <w:szCs w:val="24"/>
        </w:rPr>
        <w:t xml:space="preserve"> adequate</w:t>
      </w:r>
      <w:r w:rsidR="00510AD8" w:rsidRPr="00510AD8">
        <w:rPr>
          <w:rFonts w:asciiTheme="minorHAnsi" w:hAnsiTheme="minorHAnsi" w:cstheme="minorHAnsi"/>
          <w:color w:val="000000" w:themeColor="text1"/>
          <w:sz w:val="24"/>
          <w:szCs w:val="24"/>
        </w:rPr>
        <w:t xml:space="preserve"> rest periods </w:t>
      </w:r>
      <w:r w:rsidR="00F845D2">
        <w:rPr>
          <w:rFonts w:asciiTheme="minorHAnsi" w:hAnsiTheme="minorHAnsi" w:cstheme="minorHAnsi"/>
          <w:color w:val="000000" w:themeColor="text1"/>
          <w:sz w:val="24"/>
          <w:szCs w:val="24"/>
        </w:rPr>
        <w:t>in the interest of their health and safety</w:t>
      </w:r>
      <w:r w:rsidR="00CC38B9">
        <w:rPr>
          <w:rFonts w:asciiTheme="minorHAnsi" w:hAnsiTheme="minorHAnsi" w:cstheme="minorHAnsi"/>
          <w:color w:val="000000" w:themeColor="text1"/>
          <w:sz w:val="24"/>
          <w:szCs w:val="24"/>
        </w:rPr>
        <w:t xml:space="preserve"> </w:t>
      </w:r>
      <w:r w:rsidR="00AA6C57">
        <w:rPr>
          <w:rFonts w:asciiTheme="minorHAnsi" w:hAnsiTheme="minorHAnsi" w:cstheme="minorHAnsi"/>
          <w:color w:val="000000" w:themeColor="text1"/>
          <w:sz w:val="24"/>
          <w:szCs w:val="24"/>
        </w:rPr>
        <w:t xml:space="preserve">and </w:t>
      </w:r>
      <w:r w:rsidR="00CC38B9">
        <w:rPr>
          <w:rFonts w:asciiTheme="minorHAnsi" w:hAnsiTheme="minorHAnsi" w:cstheme="minorHAnsi"/>
          <w:color w:val="000000" w:themeColor="text1"/>
          <w:sz w:val="24"/>
          <w:szCs w:val="24"/>
        </w:rPr>
        <w:t>to prevent</w:t>
      </w:r>
      <w:r w:rsidR="00DC0258">
        <w:rPr>
          <w:rFonts w:asciiTheme="minorHAnsi" w:hAnsiTheme="minorHAnsi" w:cstheme="minorHAnsi"/>
          <w:color w:val="000000" w:themeColor="text1"/>
          <w:sz w:val="24"/>
          <w:szCs w:val="24"/>
        </w:rPr>
        <w:t xml:space="preserve"> accidents </w:t>
      </w:r>
      <w:r w:rsidR="00556918">
        <w:rPr>
          <w:rFonts w:asciiTheme="minorHAnsi" w:hAnsiTheme="minorHAnsi" w:cstheme="minorHAnsi"/>
          <w:color w:val="000000" w:themeColor="text1"/>
          <w:sz w:val="24"/>
          <w:szCs w:val="24"/>
        </w:rPr>
        <w:t xml:space="preserve">happening in the </w:t>
      </w:r>
      <w:r w:rsidR="00D33BE9">
        <w:rPr>
          <w:rFonts w:asciiTheme="minorHAnsi" w:hAnsiTheme="minorHAnsi" w:cstheme="minorHAnsi"/>
          <w:color w:val="000000" w:themeColor="text1"/>
          <w:sz w:val="24"/>
          <w:szCs w:val="24"/>
        </w:rPr>
        <w:t>workplace</w:t>
      </w:r>
      <w:r w:rsidR="00556918">
        <w:rPr>
          <w:rFonts w:asciiTheme="minorHAnsi" w:hAnsiTheme="minorHAnsi" w:cstheme="minorHAnsi"/>
          <w:color w:val="000000" w:themeColor="text1"/>
          <w:sz w:val="24"/>
          <w:szCs w:val="24"/>
        </w:rPr>
        <w:t>.</w:t>
      </w:r>
      <w:r w:rsidR="00045BE6" w:rsidRPr="00045BE6">
        <w:rPr>
          <w:rFonts w:asciiTheme="minorHAnsi" w:hAnsiTheme="minorHAnsi" w:cstheme="minorHAnsi"/>
          <w:color w:val="000000" w:themeColor="text1"/>
          <w:sz w:val="24"/>
          <w:szCs w:val="24"/>
        </w:rPr>
        <w:t xml:space="preserve"> </w:t>
      </w:r>
      <w:r w:rsidR="00045BE6">
        <w:rPr>
          <w:rFonts w:asciiTheme="minorHAnsi" w:hAnsiTheme="minorHAnsi" w:cstheme="minorHAnsi"/>
          <w:color w:val="000000" w:themeColor="text1"/>
          <w:sz w:val="24"/>
          <w:szCs w:val="24"/>
        </w:rPr>
        <w:t>(Introduction to Employment Law,2019)</w:t>
      </w:r>
    </w:p>
    <w:p w14:paraId="04D29BBA" w14:textId="31B8D38E" w:rsidR="00906C83" w:rsidRPr="002D171E" w:rsidRDefault="00906C83" w:rsidP="006F6DB7">
      <w:pPr>
        <w:rPr>
          <w:rFonts w:asciiTheme="minorHAnsi" w:hAnsiTheme="minorHAnsi" w:cstheme="minorHAnsi"/>
          <w:b/>
          <w:bCs/>
          <w:color w:val="000000" w:themeColor="text1"/>
          <w:sz w:val="24"/>
          <w:szCs w:val="24"/>
          <w:u w:val="single"/>
        </w:rPr>
      </w:pPr>
    </w:p>
    <w:p w14:paraId="2746E4A6" w14:textId="589407CE" w:rsidR="00045BE6" w:rsidRPr="002D171E" w:rsidRDefault="005D7BB6" w:rsidP="00045BE6">
      <w:pPr>
        <w:rPr>
          <w:rFonts w:asciiTheme="minorHAnsi" w:hAnsiTheme="minorHAnsi" w:cstheme="minorHAnsi"/>
          <w:color w:val="000000" w:themeColor="text1"/>
          <w:sz w:val="24"/>
          <w:szCs w:val="24"/>
        </w:rPr>
      </w:pPr>
      <w:r w:rsidRPr="002D171E">
        <w:rPr>
          <w:rFonts w:asciiTheme="minorHAnsi" w:hAnsiTheme="minorHAnsi" w:cstheme="minorHAnsi"/>
          <w:color w:val="000000" w:themeColor="text1"/>
          <w:sz w:val="24"/>
          <w:szCs w:val="24"/>
        </w:rPr>
        <w:t xml:space="preserve">The current basic rights </w:t>
      </w:r>
      <w:r w:rsidR="007D4A2F">
        <w:rPr>
          <w:rFonts w:asciiTheme="minorHAnsi" w:hAnsiTheme="minorHAnsi" w:cstheme="minorHAnsi"/>
          <w:color w:val="000000" w:themeColor="text1"/>
          <w:sz w:val="24"/>
          <w:szCs w:val="24"/>
        </w:rPr>
        <w:t>an</w:t>
      </w:r>
      <w:r w:rsidR="002347E5">
        <w:rPr>
          <w:rFonts w:asciiTheme="minorHAnsi" w:hAnsiTheme="minorHAnsi" w:cstheme="minorHAnsi"/>
          <w:color w:val="000000" w:themeColor="text1"/>
          <w:sz w:val="24"/>
          <w:szCs w:val="24"/>
        </w:rPr>
        <w:t>d</w:t>
      </w:r>
      <w:r w:rsidR="007D4A2F">
        <w:rPr>
          <w:rFonts w:asciiTheme="minorHAnsi" w:hAnsiTheme="minorHAnsi" w:cstheme="minorHAnsi"/>
          <w:color w:val="000000" w:themeColor="text1"/>
          <w:sz w:val="24"/>
          <w:szCs w:val="24"/>
        </w:rPr>
        <w:t xml:space="preserve"> protection </w:t>
      </w:r>
      <w:r w:rsidRPr="002D171E">
        <w:rPr>
          <w:rFonts w:asciiTheme="minorHAnsi" w:hAnsiTheme="minorHAnsi" w:cstheme="minorHAnsi"/>
          <w:color w:val="000000" w:themeColor="text1"/>
          <w:sz w:val="24"/>
          <w:szCs w:val="24"/>
        </w:rPr>
        <w:t xml:space="preserve">provided to </w:t>
      </w:r>
      <w:r w:rsidR="002D171E" w:rsidRPr="00603A71">
        <w:rPr>
          <w:rFonts w:asciiTheme="minorHAnsi" w:hAnsiTheme="minorHAnsi" w:cstheme="minorHAnsi"/>
          <w:sz w:val="24"/>
          <w:szCs w:val="24"/>
        </w:rPr>
        <w:t>emplo</w:t>
      </w:r>
      <w:r w:rsidR="00F03CA0" w:rsidRPr="00603A71">
        <w:rPr>
          <w:rFonts w:asciiTheme="minorHAnsi" w:hAnsiTheme="minorHAnsi" w:cstheme="minorHAnsi"/>
          <w:sz w:val="24"/>
          <w:szCs w:val="24"/>
        </w:rPr>
        <w:t>yee</w:t>
      </w:r>
      <w:r w:rsidR="002D171E" w:rsidRPr="00603A71">
        <w:rPr>
          <w:rFonts w:asciiTheme="minorHAnsi" w:hAnsiTheme="minorHAnsi" w:cstheme="minorHAnsi"/>
          <w:sz w:val="24"/>
          <w:szCs w:val="24"/>
        </w:rPr>
        <w:t>s</w:t>
      </w:r>
      <w:r w:rsidRPr="00603A71">
        <w:rPr>
          <w:rFonts w:asciiTheme="minorHAnsi" w:hAnsiTheme="minorHAnsi" w:cstheme="minorHAnsi"/>
          <w:sz w:val="24"/>
          <w:szCs w:val="24"/>
        </w:rPr>
        <w:t xml:space="preserve"> within WRT </w:t>
      </w:r>
      <w:r w:rsidR="007D4A2F" w:rsidRPr="00603A71">
        <w:rPr>
          <w:rFonts w:asciiTheme="minorHAnsi" w:hAnsiTheme="minorHAnsi" w:cstheme="minorHAnsi"/>
          <w:sz w:val="24"/>
          <w:szCs w:val="24"/>
        </w:rPr>
        <w:t xml:space="preserve">regulations </w:t>
      </w:r>
      <w:r w:rsidRPr="00603A71">
        <w:rPr>
          <w:rFonts w:asciiTheme="minorHAnsi" w:hAnsiTheme="minorHAnsi" w:cstheme="minorHAnsi"/>
          <w:sz w:val="24"/>
          <w:szCs w:val="24"/>
        </w:rPr>
        <w:t>are</w:t>
      </w:r>
      <w:r w:rsidR="007D4A2F" w:rsidRPr="00603A71">
        <w:rPr>
          <w:rFonts w:asciiTheme="minorHAnsi" w:hAnsiTheme="minorHAnsi" w:cstheme="minorHAnsi"/>
          <w:sz w:val="24"/>
          <w:szCs w:val="24"/>
        </w:rPr>
        <w:t xml:space="preserve"> the following</w:t>
      </w:r>
      <w:r w:rsidR="00045BE6">
        <w:rPr>
          <w:rFonts w:asciiTheme="minorHAnsi" w:hAnsiTheme="minorHAnsi" w:cstheme="minorHAnsi"/>
          <w:sz w:val="24"/>
          <w:szCs w:val="24"/>
        </w:rPr>
        <w:t xml:space="preserve"> </w:t>
      </w:r>
      <w:r w:rsidR="00045BE6" w:rsidRPr="00E145DF">
        <w:rPr>
          <w:rFonts w:asciiTheme="minorHAnsi" w:hAnsiTheme="minorHAnsi" w:cstheme="minorHAnsi"/>
          <w:i/>
          <w:iCs/>
          <w:color w:val="000000" w:themeColor="text1"/>
          <w:sz w:val="24"/>
          <w:szCs w:val="24"/>
        </w:rPr>
        <w:t>(CIPD.2021)</w:t>
      </w:r>
    </w:p>
    <w:p w14:paraId="7C70D5E4" w14:textId="03919029" w:rsidR="00E80DC0" w:rsidRPr="00603A71" w:rsidRDefault="00E80DC0" w:rsidP="00475B20">
      <w:pPr>
        <w:rPr>
          <w:rFonts w:asciiTheme="minorHAnsi" w:hAnsiTheme="minorHAnsi" w:cstheme="minorHAnsi"/>
          <w:sz w:val="24"/>
          <w:szCs w:val="24"/>
        </w:rPr>
      </w:pPr>
    </w:p>
    <w:p w14:paraId="42907C7B" w14:textId="508C1ADF" w:rsidR="00C4045B" w:rsidRDefault="00994DCC" w:rsidP="00475B20">
      <w:pPr>
        <w:rPr>
          <w:rFonts w:asciiTheme="minorHAnsi" w:hAnsiTheme="minorHAnsi" w:cstheme="minorHAnsi"/>
          <w:sz w:val="24"/>
          <w:szCs w:val="24"/>
        </w:rPr>
      </w:pPr>
      <w:r>
        <w:rPr>
          <w:noProof/>
          <w:lang w:eastAsia="en-GB"/>
        </w:rPr>
        <w:drawing>
          <wp:inline distT="0" distB="0" distL="0" distR="0" wp14:anchorId="29EFC4B7" wp14:editId="7AB094DB">
            <wp:extent cx="6096000" cy="2385060"/>
            <wp:effectExtent l="0" t="0" r="0" b="0"/>
            <wp:docPr id="10" name="Graphic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96DAC541-7B7A-43D3-8B79-37D633B846F1}">
                          <asvg:svgBlip xmlns:asvg="http://schemas.microsoft.com/office/drawing/2016/SVG/main" r:embed="rId10"/>
                        </a:ext>
                      </a:extLst>
                    </a:blip>
                    <a:stretch>
                      <a:fillRect/>
                    </a:stretch>
                  </pic:blipFill>
                  <pic:spPr>
                    <a:xfrm>
                      <a:off x="0" y="0"/>
                      <a:ext cx="6103783" cy="2388105"/>
                    </a:xfrm>
                    <a:prstGeom prst="rect">
                      <a:avLst/>
                    </a:prstGeom>
                  </pic:spPr>
                </pic:pic>
              </a:graphicData>
            </a:graphic>
          </wp:inline>
        </w:drawing>
      </w:r>
    </w:p>
    <w:p w14:paraId="3DBC68FC" w14:textId="77777777" w:rsidR="005D4C0B" w:rsidRDefault="00EC7C7E" w:rsidP="00FF502F">
      <w:pPr>
        <w:tabs>
          <w:tab w:val="left" w:pos="5412"/>
        </w:tabs>
        <w:rPr>
          <w:rFonts w:asciiTheme="minorHAnsi" w:hAnsiTheme="minorHAnsi" w:cstheme="minorHAnsi"/>
          <w:sz w:val="24"/>
          <w:szCs w:val="24"/>
        </w:rPr>
      </w:pPr>
      <w:r>
        <w:rPr>
          <w:rFonts w:asciiTheme="minorHAnsi" w:hAnsiTheme="minorHAnsi" w:cstheme="minorHAnsi"/>
          <w:sz w:val="24"/>
          <w:szCs w:val="24"/>
        </w:rPr>
        <w:t>There are some provisions to night working staff</w:t>
      </w:r>
      <w:r w:rsidR="00FF502F">
        <w:rPr>
          <w:rFonts w:asciiTheme="minorHAnsi" w:hAnsiTheme="minorHAnsi" w:cstheme="minorHAnsi"/>
          <w:sz w:val="24"/>
          <w:szCs w:val="24"/>
        </w:rPr>
        <w:t xml:space="preserve"> and young </w:t>
      </w:r>
      <w:r w:rsidR="00B71F28">
        <w:rPr>
          <w:rFonts w:asciiTheme="minorHAnsi" w:hAnsiTheme="minorHAnsi" w:cstheme="minorHAnsi"/>
          <w:sz w:val="24"/>
          <w:szCs w:val="24"/>
        </w:rPr>
        <w:t>workers:</w:t>
      </w:r>
    </w:p>
    <w:p w14:paraId="396FE713" w14:textId="22A20C3E" w:rsidR="00EA583B" w:rsidRDefault="00FF502F" w:rsidP="00FF502F">
      <w:pPr>
        <w:tabs>
          <w:tab w:val="left" w:pos="5412"/>
        </w:tabs>
        <w:rPr>
          <w:rFonts w:asciiTheme="minorHAnsi" w:hAnsiTheme="minorHAnsi" w:cstheme="minorHAnsi"/>
          <w:sz w:val="24"/>
          <w:szCs w:val="24"/>
        </w:rPr>
      </w:pPr>
      <w:r>
        <w:rPr>
          <w:rFonts w:asciiTheme="minorHAnsi" w:hAnsiTheme="minorHAnsi" w:cstheme="minorHAnsi"/>
          <w:sz w:val="24"/>
          <w:szCs w:val="24"/>
        </w:rPr>
        <w:tab/>
        <w:t xml:space="preserve"> </w:t>
      </w:r>
    </w:p>
    <w:p w14:paraId="4B8CC36D" w14:textId="77777777" w:rsidR="005D4C0B" w:rsidRDefault="001D7FD6" w:rsidP="00475B20">
      <w:pPr>
        <w:rPr>
          <w:rFonts w:asciiTheme="minorHAnsi" w:hAnsiTheme="minorHAnsi" w:cstheme="minorHAnsi"/>
          <w:sz w:val="24"/>
          <w:szCs w:val="24"/>
        </w:rPr>
      </w:pPr>
      <w:r>
        <w:rPr>
          <w:noProof/>
          <w:lang w:eastAsia="en-GB"/>
        </w:rPr>
        <w:drawing>
          <wp:inline distT="0" distB="0" distL="0" distR="0" wp14:anchorId="7E5D404F" wp14:editId="76170D48">
            <wp:extent cx="5731510" cy="2522220"/>
            <wp:effectExtent l="0" t="0" r="2540" b="0"/>
            <wp:docPr id="6" name="Graphic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96DAC541-7B7A-43D3-8B79-37D633B846F1}">
                          <asvg:svgBlip xmlns:asvg="http://schemas.microsoft.com/office/drawing/2016/SVG/main" r:embed="rId12"/>
                        </a:ext>
                      </a:extLst>
                    </a:blip>
                    <a:stretch>
                      <a:fillRect/>
                    </a:stretch>
                  </pic:blipFill>
                  <pic:spPr>
                    <a:xfrm>
                      <a:off x="0" y="0"/>
                      <a:ext cx="5731510" cy="2522220"/>
                    </a:xfrm>
                    <a:prstGeom prst="rect">
                      <a:avLst/>
                    </a:prstGeom>
                  </pic:spPr>
                </pic:pic>
              </a:graphicData>
            </a:graphic>
          </wp:inline>
        </w:drawing>
      </w:r>
    </w:p>
    <w:p w14:paraId="03DA6C1D" w14:textId="77777777" w:rsidR="005D4C0B" w:rsidRDefault="005D4C0B" w:rsidP="00475B20">
      <w:pPr>
        <w:rPr>
          <w:rFonts w:asciiTheme="minorHAnsi" w:hAnsiTheme="minorHAnsi" w:cstheme="minorHAnsi"/>
          <w:sz w:val="24"/>
          <w:szCs w:val="24"/>
        </w:rPr>
      </w:pPr>
    </w:p>
    <w:p w14:paraId="54DCA5C7" w14:textId="77777777" w:rsidR="005D4C0B" w:rsidRDefault="005D4C0B" w:rsidP="00475B20">
      <w:pPr>
        <w:rPr>
          <w:rFonts w:asciiTheme="minorHAnsi" w:hAnsiTheme="minorHAnsi" w:cstheme="minorHAnsi"/>
          <w:sz w:val="24"/>
          <w:szCs w:val="24"/>
        </w:rPr>
      </w:pPr>
    </w:p>
    <w:p w14:paraId="590718BC" w14:textId="7E1C66D6" w:rsidR="00EE33B9" w:rsidRDefault="005D4C0B" w:rsidP="00475B20">
      <w:pPr>
        <w:rPr>
          <w:rFonts w:asciiTheme="minorHAnsi" w:hAnsiTheme="minorHAnsi" w:cstheme="minorHAnsi"/>
          <w:sz w:val="24"/>
          <w:szCs w:val="24"/>
        </w:rPr>
      </w:pPr>
      <w:r>
        <w:rPr>
          <w:noProof/>
          <w:lang w:eastAsia="en-GB"/>
        </w:rPr>
        <w:drawing>
          <wp:inline distT="0" distB="0" distL="0" distR="0" wp14:anchorId="73FB4241" wp14:editId="1959B185">
            <wp:extent cx="5731510" cy="2446020"/>
            <wp:effectExtent l="0" t="0" r="2540" b="0"/>
            <wp:docPr id="7" name="Graphic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96DAC541-7B7A-43D3-8B79-37D633B846F1}">
                          <asvg:svgBlip xmlns:asvg="http://schemas.microsoft.com/office/drawing/2016/SVG/main" r:embed="rId14"/>
                        </a:ext>
                      </a:extLst>
                    </a:blip>
                    <a:stretch>
                      <a:fillRect/>
                    </a:stretch>
                  </pic:blipFill>
                  <pic:spPr>
                    <a:xfrm>
                      <a:off x="0" y="0"/>
                      <a:ext cx="5731510" cy="2446020"/>
                    </a:xfrm>
                    <a:prstGeom prst="rect">
                      <a:avLst/>
                    </a:prstGeom>
                  </pic:spPr>
                </pic:pic>
              </a:graphicData>
            </a:graphic>
          </wp:inline>
        </w:drawing>
      </w:r>
    </w:p>
    <w:p w14:paraId="27C3D320" w14:textId="77777777" w:rsidR="007C2494" w:rsidRDefault="00EC7C7E" w:rsidP="00475B20">
      <w:pPr>
        <w:rPr>
          <w:rFonts w:asciiTheme="minorHAnsi" w:hAnsiTheme="minorHAnsi" w:cstheme="minorHAnsi"/>
          <w:sz w:val="24"/>
          <w:szCs w:val="24"/>
        </w:rPr>
      </w:pPr>
      <w:r>
        <w:rPr>
          <w:rFonts w:asciiTheme="minorHAnsi" w:hAnsiTheme="minorHAnsi" w:cstheme="minorHAnsi"/>
          <w:sz w:val="24"/>
          <w:szCs w:val="24"/>
        </w:rPr>
        <w:t xml:space="preserve"> </w:t>
      </w:r>
    </w:p>
    <w:p w14:paraId="7135EAFA" w14:textId="77777777" w:rsidR="00EF3454" w:rsidRDefault="00EF3454" w:rsidP="00475B20">
      <w:pPr>
        <w:rPr>
          <w:rFonts w:asciiTheme="minorHAnsi" w:hAnsiTheme="minorHAnsi" w:cstheme="minorHAnsi"/>
          <w:sz w:val="24"/>
          <w:szCs w:val="24"/>
        </w:rPr>
      </w:pPr>
    </w:p>
    <w:p w14:paraId="411B0D3D" w14:textId="77777777" w:rsidR="00EF3454" w:rsidRDefault="00EF3454" w:rsidP="00475B20">
      <w:pPr>
        <w:rPr>
          <w:rFonts w:asciiTheme="minorHAnsi" w:hAnsiTheme="minorHAnsi" w:cstheme="minorHAnsi"/>
          <w:sz w:val="24"/>
          <w:szCs w:val="24"/>
        </w:rPr>
      </w:pPr>
    </w:p>
    <w:p w14:paraId="015D581D" w14:textId="77777777" w:rsidR="00EF3454" w:rsidRDefault="00EF3454" w:rsidP="00475B20">
      <w:pPr>
        <w:rPr>
          <w:rFonts w:asciiTheme="minorHAnsi" w:hAnsiTheme="minorHAnsi" w:cstheme="minorHAnsi"/>
          <w:sz w:val="24"/>
          <w:szCs w:val="24"/>
        </w:rPr>
      </w:pPr>
    </w:p>
    <w:p w14:paraId="6600DC62" w14:textId="45D7C2EA" w:rsidR="00E80DC0" w:rsidRDefault="0088290D" w:rsidP="00475B20">
      <w:pPr>
        <w:rPr>
          <w:rFonts w:asciiTheme="minorHAnsi" w:hAnsiTheme="minorHAnsi" w:cstheme="minorHAnsi"/>
          <w:sz w:val="24"/>
          <w:szCs w:val="24"/>
        </w:rPr>
      </w:pPr>
      <w:r w:rsidRPr="0088290D">
        <w:rPr>
          <w:rFonts w:asciiTheme="minorHAnsi" w:hAnsiTheme="minorHAnsi" w:cstheme="minorHAnsi"/>
          <w:sz w:val="24"/>
          <w:szCs w:val="24"/>
        </w:rPr>
        <w:t xml:space="preserve">There is an option </w:t>
      </w:r>
      <w:r w:rsidR="009952CC">
        <w:rPr>
          <w:rFonts w:asciiTheme="minorHAnsi" w:hAnsiTheme="minorHAnsi" w:cstheme="minorHAnsi"/>
          <w:sz w:val="24"/>
          <w:szCs w:val="24"/>
        </w:rPr>
        <w:t xml:space="preserve">for employers to ask employees to </w:t>
      </w:r>
      <w:r w:rsidRPr="0088290D">
        <w:rPr>
          <w:rFonts w:asciiTheme="minorHAnsi" w:hAnsiTheme="minorHAnsi" w:cstheme="minorHAnsi"/>
          <w:sz w:val="24"/>
          <w:szCs w:val="24"/>
        </w:rPr>
        <w:t xml:space="preserve">opt out </w:t>
      </w:r>
      <w:r w:rsidR="009952CC">
        <w:rPr>
          <w:rFonts w:asciiTheme="minorHAnsi" w:hAnsiTheme="minorHAnsi" w:cstheme="minorHAnsi"/>
          <w:sz w:val="24"/>
          <w:szCs w:val="24"/>
        </w:rPr>
        <w:t>of the W</w:t>
      </w:r>
      <w:r w:rsidR="00C95099">
        <w:rPr>
          <w:rFonts w:asciiTheme="minorHAnsi" w:hAnsiTheme="minorHAnsi" w:cstheme="minorHAnsi"/>
          <w:sz w:val="24"/>
          <w:szCs w:val="24"/>
        </w:rPr>
        <w:t>RT</w:t>
      </w:r>
      <w:r w:rsidR="00FF15D5">
        <w:rPr>
          <w:rFonts w:asciiTheme="minorHAnsi" w:hAnsiTheme="minorHAnsi" w:cstheme="minorHAnsi"/>
          <w:sz w:val="24"/>
          <w:szCs w:val="24"/>
        </w:rPr>
        <w:t xml:space="preserve"> if the staff agree to working more than 48hrs per week.</w:t>
      </w:r>
      <w:r w:rsidR="00F70B7D">
        <w:rPr>
          <w:rFonts w:asciiTheme="minorHAnsi" w:hAnsiTheme="minorHAnsi" w:cstheme="minorHAnsi"/>
          <w:sz w:val="24"/>
          <w:szCs w:val="24"/>
        </w:rPr>
        <w:t xml:space="preserve"> Employers </w:t>
      </w:r>
      <w:r w:rsidR="004E3AE6">
        <w:rPr>
          <w:rFonts w:asciiTheme="minorHAnsi" w:hAnsiTheme="minorHAnsi" w:cstheme="minorHAnsi"/>
          <w:sz w:val="24"/>
          <w:szCs w:val="24"/>
        </w:rPr>
        <w:t>cannot</w:t>
      </w:r>
      <w:r w:rsidR="00F70B7D">
        <w:rPr>
          <w:rFonts w:asciiTheme="minorHAnsi" w:hAnsiTheme="minorHAnsi" w:cstheme="minorHAnsi"/>
          <w:sz w:val="24"/>
          <w:szCs w:val="24"/>
        </w:rPr>
        <w:t xml:space="preserve"> force employees to opt out</w:t>
      </w:r>
      <w:r w:rsidR="00211A90">
        <w:rPr>
          <w:rFonts w:asciiTheme="minorHAnsi" w:hAnsiTheme="minorHAnsi" w:cstheme="minorHAnsi"/>
          <w:sz w:val="24"/>
          <w:szCs w:val="24"/>
        </w:rPr>
        <w:t xml:space="preserve">, workers must agree and not be dismissed </w:t>
      </w:r>
      <w:r w:rsidR="000830B0">
        <w:rPr>
          <w:rFonts w:asciiTheme="minorHAnsi" w:hAnsiTheme="minorHAnsi" w:cstheme="minorHAnsi"/>
          <w:sz w:val="24"/>
          <w:szCs w:val="24"/>
        </w:rPr>
        <w:t>if</w:t>
      </w:r>
      <w:r w:rsidR="00211A90">
        <w:rPr>
          <w:rFonts w:asciiTheme="minorHAnsi" w:hAnsiTheme="minorHAnsi" w:cstheme="minorHAnsi"/>
          <w:sz w:val="24"/>
          <w:szCs w:val="24"/>
        </w:rPr>
        <w:t xml:space="preserve"> refusing to agree.</w:t>
      </w:r>
    </w:p>
    <w:p w14:paraId="73043196" w14:textId="6D91C653" w:rsidR="005D252C" w:rsidRPr="003213EA" w:rsidRDefault="009D44EA" w:rsidP="00475B20">
      <w:pPr>
        <w:rPr>
          <w:rFonts w:asciiTheme="minorHAnsi" w:hAnsiTheme="minorHAnsi" w:cstheme="minorHAnsi"/>
          <w:color w:val="000000" w:themeColor="text1"/>
          <w:sz w:val="24"/>
          <w:szCs w:val="24"/>
        </w:rPr>
      </w:pPr>
      <w:r>
        <w:rPr>
          <w:rFonts w:asciiTheme="minorHAnsi" w:hAnsiTheme="minorHAnsi" w:cstheme="minorHAnsi"/>
          <w:sz w:val="24"/>
          <w:szCs w:val="24"/>
        </w:rPr>
        <w:t xml:space="preserve">The right to </w:t>
      </w:r>
      <w:r w:rsidR="00717294">
        <w:rPr>
          <w:rFonts w:asciiTheme="minorHAnsi" w:hAnsiTheme="minorHAnsi" w:cstheme="minorHAnsi"/>
          <w:sz w:val="24"/>
          <w:szCs w:val="24"/>
        </w:rPr>
        <w:t>28</w:t>
      </w:r>
      <w:r w:rsidR="00F03CA0">
        <w:rPr>
          <w:rFonts w:asciiTheme="minorHAnsi" w:hAnsiTheme="minorHAnsi" w:cstheme="minorHAnsi"/>
          <w:sz w:val="24"/>
          <w:szCs w:val="24"/>
        </w:rPr>
        <w:t xml:space="preserve"> </w:t>
      </w:r>
      <w:r w:rsidR="00717294">
        <w:rPr>
          <w:rFonts w:asciiTheme="minorHAnsi" w:hAnsiTheme="minorHAnsi" w:cstheme="minorHAnsi"/>
          <w:sz w:val="24"/>
          <w:szCs w:val="24"/>
        </w:rPr>
        <w:t xml:space="preserve">days statutory annual </w:t>
      </w:r>
      <w:r w:rsidR="00717294" w:rsidRPr="00603A71">
        <w:rPr>
          <w:rFonts w:asciiTheme="minorHAnsi" w:hAnsiTheme="minorHAnsi" w:cstheme="minorHAnsi"/>
          <w:sz w:val="24"/>
          <w:szCs w:val="24"/>
        </w:rPr>
        <w:t>leave (this will be calculated pro rata)</w:t>
      </w:r>
      <w:r w:rsidR="000D5DEF" w:rsidRPr="00603A71">
        <w:rPr>
          <w:rFonts w:asciiTheme="minorHAnsi" w:hAnsiTheme="minorHAnsi" w:cstheme="minorHAnsi"/>
          <w:sz w:val="24"/>
          <w:szCs w:val="24"/>
        </w:rPr>
        <w:t xml:space="preserve"> and may also include the 8 bank holidays</w:t>
      </w:r>
      <w:r w:rsidR="00CD12FC" w:rsidRPr="00603A71">
        <w:rPr>
          <w:rFonts w:asciiTheme="minorHAnsi" w:hAnsiTheme="minorHAnsi" w:cstheme="minorHAnsi"/>
          <w:sz w:val="24"/>
          <w:szCs w:val="24"/>
        </w:rPr>
        <w:t xml:space="preserve"> </w:t>
      </w:r>
      <w:r w:rsidR="003213EA" w:rsidRPr="00603A71">
        <w:rPr>
          <w:rFonts w:asciiTheme="minorHAnsi" w:hAnsiTheme="minorHAnsi" w:cstheme="minorHAnsi"/>
          <w:sz w:val="24"/>
          <w:szCs w:val="24"/>
        </w:rPr>
        <w:t>(CIPD.2021)</w:t>
      </w:r>
      <w:r w:rsidR="00084D37">
        <w:rPr>
          <w:rFonts w:asciiTheme="minorHAnsi" w:hAnsiTheme="minorHAnsi" w:cstheme="minorHAnsi"/>
          <w:sz w:val="24"/>
          <w:szCs w:val="24"/>
        </w:rPr>
        <w:t>.</w:t>
      </w:r>
      <w:r w:rsidR="003213EA" w:rsidRPr="00603A71">
        <w:rPr>
          <w:rFonts w:asciiTheme="minorHAnsi" w:hAnsiTheme="minorHAnsi" w:cstheme="minorHAnsi"/>
          <w:sz w:val="24"/>
          <w:szCs w:val="24"/>
        </w:rPr>
        <w:t xml:space="preserve"> </w:t>
      </w:r>
      <w:r w:rsidR="00CD12FC" w:rsidRPr="00603A71">
        <w:rPr>
          <w:rFonts w:asciiTheme="minorHAnsi" w:hAnsiTheme="minorHAnsi" w:cstheme="minorHAnsi"/>
          <w:sz w:val="24"/>
          <w:szCs w:val="24"/>
        </w:rPr>
        <w:t xml:space="preserve">When </w:t>
      </w:r>
      <w:r w:rsidR="0066351E" w:rsidRPr="00603A71">
        <w:rPr>
          <w:rFonts w:asciiTheme="minorHAnsi" w:hAnsiTheme="minorHAnsi" w:cstheme="minorHAnsi"/>
          <w:sz w:val="24"/>
          <w:szCs w:val="24"/>
        </w:rPr>
        <w:t>an</w:t>
      </w:r>
      <w:r w:rsidR="0066351E" w:rsidRPr="00020F3C">
        <w:rPr>
          <w:rFonts w:asciiTheme="minorHAnsi" w:hAnsiTheme="minorHAnsi" w:cstheme="minorHAnsi"/>
          <w:color w:val="000000" w:themeColor="text1"/>
          <w:sz w:val="24"/>
          <w:szCs w:val="24"/>
        </w:rPr>
        <w:t>d</w:t>
      </w:r>
      <w:r w:rsidR="0066351E" w:rsidRPr="00603A71">
        <w:rPr>
          <w:rFonts w:asciiTheme="minorHAnsi" w:hAnsiTheme="minorHAnsi" w:cstheme="minorHAnsi"/>
          <w:sz w:val="24"/>
          <w:szCs w:val="24"/>
        </w:rPr>
        <w:t xml:space="preserve"> employee take</w:t>
      </w:r>
      <w:r w:rsidR="00F03CA0" w:rsidRPr="00603A71">
        <w:rPr>
          <w:rFonts w:asciiTheme="minorHAnsi" w:hAnsiTheme="minorHAnsi" w:cstheme="minorHAnsi"/>
          <w:sz w:val="24"/>
          <w:szCs w:val="24"/>
        </w:rPr>
        <w:t>s</w:t>
      </w:r>
      <w:r w:rsidR="0066351E" w:rsidRPr="00603A71">
        <w:rPr>
          <w:rFonts w:asciiTheme="minorHAnsi" w:hAnsiTheme="minorHAnsi" w:cstheme="minorHAnsi"/>
          <w:sz w:val="24"/>
          <w:szCs w:val="24"/>
        </w:rPr>
        <w:t xml:space="preserve"> annual leave is a</w:t>
      </w:r>
      <w:r w:rsidR="00BF7908" w:rsidRPr="00603A71">
        <w:rPr>
          <w:rFonts w:asciiTheme="minorHAnsi" w:hAnsiTheme="minorHAnsi" w:cstheme="minorHAnsi"/>
          <w:sz w:val="24"/>
          <w:szCs w:val="24"/>
        </w:rPr>
        <w:t>n</w:t>
      </w:r>
      <w:r w:rsidR="0066351E" w:rsidRPr="00603A71">
        <w:rPr>
          <w:rFonts w:asciiTheme="minorHAnsi" w:hAnsiTheme="minorHAnsi" w:cstheme="minorHAnsi"/>
          <w:sz w:val="24"/>
          <w:szCs w:val="24"/>
        </w:rPr>
        <w:t xml:space="preserve"> agreement between the employee and employer</w:t>
      </w:r>
      <w:r w:rsidR="00BF7908" w:rsidRPr="00603A71">
        <w:rPr>
          <w:rFonts w:asciiTheme="minorHAnsi" w:hAnsiTheme="minorHAnsi" w:cstheme="minorHAnsi"/>
          <w:sz w:val="24"/>
          <w:szCs w:val="24"/>
        </w:rPr>
        <w:t xml:space="preserve"> th</w:t>
      </w:r>
      <w:r w:rsidR="00F03CA0" w:rsidRPr="00603A71">
        <w:rPr>
          <w:rFonts w:asciiTheme="minorHAnsi" w:hAnsiTheme="minorHAnsi" w:cstheme="minorHAnsi"/>
          <w:sz w:val="24"/>
          <w:szCs w:val="24"/>
        </w:rPr>
        <w:t>r</w:t>
      </w:r>
      <w:r w:rsidR="00BF7908" w:rsidRPr="00603A71">
        <w:rPr>
          <w:rFonts w:asciiTheme="minorHAnsi" w:hAnsiTheme="minorHAnsi" w:cstheme="minorHAnsi"/>
          <w:sz w:val="24"/>
          <w:szCs w:val="24"/>
        </w:rPr>
        <w:t xml:space="preserve">ough application and approval. </w:t>
      </w:r>
      <w:r w:rsidR="002963B8" w:rsidRPr="00603A71">
        <w:rPr>
          <w:rFonts w:asciiTheme="minorHAnsi" w:hAnsiTheme="minorHAnsi" w:cstheme="minorHAnsi"/>
          <w:sz w:val="24"/>
          <w:szCs w:val="24"/>
        </w:rPr>
        <w:t xml:space="preserve">Employers must be </w:t>
      </w:r>
      <w:r w:rsidR="00C72364" w:rsidRPr="00603A71">
        <w:rPr>
          <w:rFonts w:asciiTheme="minorHAnsi" w:hAnsiTheme="minorHAnsi" w:cstheme="minorHAnsi"/>
          <w:sz w:val="24"/>
          <w:szCs w:val="24"/>
        </w:rPr>
        <w:t xml:space="preserve">careful when calculating annual leave for </w:t>
      </w:r>
      <w:r w:rsidR="00A27C87" w:rsidRPr="00603A71">
        <w:rPr>
          <w:rFonts w:asciiTheme="minorHAnsi" w:hAnsiTheme="minorHAnsi" w:cstheme="minorHAnsi"/>
          <w:sz w:val="24"/>
          <w:szCs w:val="24"/>
        </w:rPr>
        <w:t>employees</w:t>
      </w:r>
      <w:r w:rsidR="00C72364" w:rsidRPr="00603A71">
        <w:rPr>
          <w:rFonts w:asciiTheme="minorHAnsi" w:hAnsiTheme="minorHAnsi" w:cstheme="minorHAnsi"/>
          <w:sz w:val="24"/>
          <w:szCs w:val="24"/>
        </w:rPr>
        <w:t xml:space="preserve"> that</w:t>
      </w:r>
      <w:r w:rsidR="00A27C87" w:rsidRPr="00603A71">
        <w:rPr>
          <w:rFonts w:asciiTheme="minorHAnsi" w:hAnsiTheme="minorHAnsi" w:cstheme="minorHAnsi"/>
          <w:sz w:val="24"/>
          <w:szCs w:val="24"/>
        </w:rPr>
        <w:t xml:space="preserve"> have commission or </w:t>
      </w:r>
      <w:r w:rsidR="007F7E0C" w:rsidRPr="00603A71">
        <w:rPr>
          <w:rFonts w:asciiTheme="minorHAnsi" w:hAnsiTheme="minorHAnsi" w:cstheme="minorHAnsi"/>
          <w:sz w:val="24"/>
          <w:szCs w:val="24"/>
        </w:rPr>
        <w:t>overtime</w:t>
      </w:r>
      <w:r w:rsidR="00A27C87" w:rsidRPr="00603A71">
        <w:rPr>
          <w:rFonts w:asciiTheme="minorHAnsi" w:hAnsiTheme="minorHAnsi" w:cstheme="minorHAnsi"/>
          <w:sz w:val="24"/>
          <w:szCs w:val="24"/>
        </w:rPr>
        <w:t xml:space="preserve"> payments elements to their </w:t>
      </w:r>
      <w:r w:rsidR="0085764D" w:rsidRPr="00603A71">
        <w:rPr>
          <w:rFonts w:asciiTheme="minorHAnsi" w:hAnsiTheme="minorHAnsi" w:cstheme="minorHAnsi"/>
          <w:sz w:val="24"/>
          <w:szCs w:val="24"/>
        </w:rPr>
        <w:t>pay or</w:t>
      </w:r>
      <w:r w:rsidR="003213EA" w:rsidRPr="00603A71">
        <w:rPr>
          <w:rFonts w:asciiTheme="minorHAnsi" w:hAnsiTheme="minorHAnsi" w:cstheme="minorHAnsi"/>
          <w:sz w:val="24"/>
          <w:szCs w:val="24"/>
        </w:rPr>
        <w:t xml:space="preserve"> have been of</w:t>
      </w:r>
      <w:r w:rsidR="00BF30E1" w:rsidRPr="00603A71">
        <w:rPr>
          <w:rFonts w:asciiTheme="minorHAnsi" w:hAnsiTheme="minorHAnsi" w:cstheme="minorHAnsi"/>
          <w:sz w:val="24"/>
          <w:szCs w:val="24"/>
        </w:rPr>
        <w:t>f</w:t>
      </w:r>
      <w:r w:rsidR="003213EA" w:rsidRPr="00603A71">
        <w:rPr>
          <w:rFonts w:asciiTheme="minorHAnsi" w:hAnsiTheme="minorHAnsi" w:cstheme="minorHAnsi"/>
          <w:sz w:val="24"/>
          <w:szCs w:val="24"/>
        </w:rPr>
        <w:t xml:space="preserve"> on long-</w:t>
      </w:r>
      <w:r w:rsidR="003213EA">
        <w:rPr>
          <w:rFonts w:asciiTheme="minorHAnsi" w:hAnsiTheme="minorHAnsi" w:cstheme="minorHAnsi"/>
          <w:sz w:val="24"/>
          <w:szCs w:val="24"/>
        </w:rPr>
        <w:t>term sick</w:t>
      </w:r>
      <w:r w:rsidR="0085764D">
        <w:rPr>
          <w:rFonts w:asciiTheme="minorHAnsi" w:hAnsiTheme="minorHAnsi" w:cstheme="minorHAnsi"/>
          <w:sz w:val="24"/>
          <w:szCs w:val="24"/>
        </w:rPr>
        <w:t xml:space="preserve"> or maternity leave.</w:t>
      </w:r>
    </w:p>
    <w:p w14:paraId="0CDDD920" w14:textId="77777777" w:rsidR="002963B8" w:rsidRPr="00BF30E1" w:rsidRDefault="002963B8" w:rsidP="00BF30E1">
      <w:pPr>
        <w:pStyle w:val="NormalWeb"/>
        <w:widowControl w:val="0"/>
        <w:autoSpaceDE w:val="0"/>
        <w:autoSpaceDN w:val="0"/>
        <w:spacing w:before="0" w:beforeAutospacing="0" w:after="0" w:afterAutospacing="0"/>
        <w:rPr>
          <w:rFonts w:asciiTheme="minorHAnsi" w:eastAsia="Arial" w:hAnsiTheme="minorHAnsi" w:cstheme="minorHAnsi"/>
          <w:lang w:eastAsia="en-US"/>
        </w:rPr>
      </w:pPr>
    </w:p>
    <w:p w14:paraId="79FF56A9" w14:textId="77777777" w:rsidR="008B005B" w:rsidRDefault="008B005B" w:rsidP="00475B20">
      <w:pPr>
        <w:rPr>
          <w:rFonts w:asciiTheme="minorHAnsi" w:hAnsiTheme="minorHAnsi" w:cstheme="minorHAnsi"/>
          <w:b/>
          <w:bCs/>
          <w:sz w:val="24"/>
          <w:szCs w:val="24"/>
          <w:u w:val="single"/>
        </w:rPr>
      </w:pPr>
    </w:p>
    <w:p w14:paraId="1EF2C567" w14:textId="77777777" w:rsidR="008B005B" w:rsidRDefault="008B005B" w:rsidP="00475B20">
      <w:pPr>
        <w:rPr>
          <w:rFonts w:asciiTheme="minorHAnsi" w:hAnsiTheme="minorHAnsi" w:cstheme="minorHAnsi"/>
          <w:b/>
          <w:bCs/>
          <w:sz w:val="24"/>
          <w:szCs w:val="24"/>
          <w:u w:val="single"/>
        </w:rPr>
      </w:pPr>
    </w:p>
    <w:p w14:paraId="748C7BAE" w14:textId="77777777" w:rsidR="00EF3454" w:rsidRDefault="00EF3454" w:rsidP="00475B20">
      <w:pPr>
        <w:rPr>
          <w:rFonts w:asciiTheme="minorHAnsi" w:hAnsiTheme="minorHAnsi" w:cstheme="minorHAnsi"/>
          <w:b/>
          <w:bCs/>
          <w:sz w:val="24"/>
          <w:szCs w:val="24"/>
          <w:u w:val="single"/>
        </w:rPr>
      </w:pPr>
    </w:p>
    <w:p w14:paraId="437E4B5B" w14:textId="77777777" w:rsidR="00EF3454" w:rsidRDefault="00EF3454" w:rsidP="00475B20">
      <w:pPr>
        <w:rPr>
          <w:rFonts w:asciiTheme="minorHAnsi" w:hAnsiTheme="minorHAnsi" w:cstheme="minorHAnsi"/>
          <w:b/>
          <w:bCs/>
          <w:sz w:val="24"/>
          <w:szCs w:val="24"/>
          <w:u w:val="single"/>
        </w:rPr>
      </w:pPr>
    </w:p>
    <w:p w14:paraId="5BE8BA5E" w14:textId="77777777" w:rsidR="00E80DC0" w:rsidRDefault="00E80DC0" w:rsidP="00475B20">
      <w:pPr>
        <w:rPr>
          <w:b/>
          <w:bCs/>
        </w:rPr>
      </w:pPr>
    </w:p>
    <w:p w14:paraId="5B9A5215" w14:textId="57AAFBB5" w:rsidR="00C4168C" w:rsidRPr="00C4168C" w:rsidRDefault="00475B20" w:rsidP="00C4168C">
      <w:pPr>
        <w:rPr>
          <w:rFonts w:asciiTheme="minorHAnsi" w:hAnsiTheme="minorHAnsi" w:cstheme="minorHAnsi"/>
          <w:b/>
          <w:bCs/>
          <w:sz w:val="24"/>
          <w:szCs w:val="24"/>
          <w:u w:val="single"/>
        </w:rPr>
      </w:pPr>
      <w:r>
        <w:rPr>
          <w:b/>
          <w:bCs/>
        </w:rPr>
        <w:t xml:space="preserve">(AC </w:t>
      </w:r>
      <w:r w:rsidR="00E80DC0">
        <w:rPr>
          <w:b/>
          <w:bCs/>
        </w:rPr>
        <w:t>4.3)</w:t>
      </w:r>
      <w:r w:rsidR="00C4168C" w:rsidRPr="00C4168C">
        <w:rPr>
          <w:rFonts w:asciiTheme="minorHAnsi" w:hAnsiTheme="minorHAnsi" w:cstheme="minorHAnsi"/>
          <w:b/>
          <w:bCs/>
          <w:sz w:val="24"/>
          <w:szCs w:val="24"/>
          <w:u w:val="single"/>
        </w:rPr>
        <w:t xml:space="preserve"> Explain the main principles of maternity, paternity and adoption rights in the context of employment rights. </w:t>
      </w:r>
    </w:p>
    <w:p w14:paraId="5E4D4E5E" w14:textId="4A4BC3FF" w:rsidR="00475B20" w:rsidRDefault="00475B20" w:rsidP="00475B20">
      <w:pPr>
        <w:rPr>
          <w:b/>
          <w:bCs/>
        </w:rPr>
      </w:pPr>
    </w:p>
    <w:p w14:paraId="4EDDB324" w14:textId="51991607" w:rsidR="0049450F" w:rsidRDefault="003D61F3" w:rsidP="006F6DB7">
      <w:pPr>
        <w:rPr>
          <w:rFonts w:asciiTheme="minorHAnsi" w:hAnsiTheme="minorHAnsi" w:cstheme="minorHAnsi"/>
          <w:color w:val="000000" w:themeColor="text1"/>
          <w:sz w:val="24"/>
          <w:szCs w:val="24"/>
        </w:rPr>
      </w:pPr>
      <w:r>
        <w:rPr>
          <w:rFonts w:asciiTheme="minorHAnsi" w:hAnsiTheme="minorHAnsi" w:cstheme="minorHAnsi"/>
          <w:color w:val="000000" w:themeColor="text1"/>
          <w:sz w:val="24"/>
          <w:szCs w:val="24"/>
        </w:rPr>
        <w:t xml:space="preserve">Maternity </w:t>
      </w:r>
      <w:r w:rsidR="001D4F21">
        <w:rPr>
          <w:rFonts w:asciiTheme="minorHAnsi" w:hAnsiTheme="minorHAnsi" w:cstheme="minorHAnsi"/>
          <w:color w:val="000000" w:themeColor="text1"/>
          <w:sz w:val="24"/>
          <w:szCs w:val="24"/>
        </w:rPr>
        <w:t xml:space="preserve">leave consists </w:t>
      </w:r>
      <w:r w:rsidR="00C4718A">
        <w:rPr>
          <w:rFonts w:asciiTheme="minorHAnsi" w:hAnsiTheme="minorHAnsi" w:cstheme="minorHAnsi"/>
          <w:color w:val="000000" w:themeColor="text1"/>
          <w:sz w:val="24"/>
          <w:szCs w:val="24"/>
        </w:rPr>
        <w:t>of three parts</w:t>
      </w:r>
      <w:r w:rsidR="00702339">
        <w:rPr>
          <w:rFonts w:asciiTheme="minorHAnsi" w:hAnsiTheme="minorHAnsi" w:cstheme="minorHAnsi"/>
          <w:color w:val="000000" w:themeColor="text1"/>
          <w:sz w:val="24"/>
          <w:szCs w:val="24"/>
        </w:rPr>
        <w:t xml:space="preserve"> however, not everyone is entitled to all three</w:t>
      </w:r>
      <w:r w:rsidR="003343D6">
        <w:rPr>
          <w:rFonts w:asciiTheme="minorHAnsi" w:hAnsiTheme="minorHAnsi" w:cstheme="minorHAnsi"/>
          <w:color w:val="000000" w:themeColor="text1"/>
          <w:sz w:val="24"/>
          <w:szCs w:val="24"/>
        </w:rPr>
        <w:t>:</w:t>
      </w:r>
    </w:p>
    <w:p w14:paraId="4ABC5901" w14:textId="17DF0D7E" w:rsidR="003343D6" w:rsidRDefault="003343D6" w:rsidP="003343D6">
      <w:pPr>
        <w:pStyle w:val="ListParagraph"/>
        <w:numPr>
          <w:ilvl w:val="0"/>
          <w:numId w:val="13"/>
        </w:numPr>
        <w:rPr>
          <w:rFonts w:asciiTheme="minorHAnsi" w:hAnsiTheme="minorHAnsi" w:cstheme="minorHAnsi"/>
          <w:color w:val="000000" w:themeColor="text1"/>
          <w:sz w:val="24"/>
          <w:szCs w:val="24"/>
        </w:rPr>
      </w:pPr>
      <w:r>
        <w:rPr>
          <w:rFonts w:asciiTheme="minorHAnsi" w:hAnsiTheme="minorHAnsi" w:cstheme="minorHAnsi"/>
          <w:color w:val="000000" w:themeColor="text1"/>
          <w:sz w:val="24"/>
          <w:szCs w:val="24"/>
        </w:rPr>
        <w:t>Ordinary maternity leave (OML)</w:t>
      </w:r>
    </w:p>
    <w:p w14:paraId="6315560A" w14:textId="54197D8C" w:rsidR="003343D6" w:rsidRDefault="003343D6" w:rsidP="003343D6">
      <w:pPr>
        <w:pStyle w:val="ListParagraph"/>
        <w:numPr>
          <w:ilvl w:val="0"/>
          <w:numId w:val="13"/>
        </w:numPr>
        <w:rPr>
          <w:rFonts w:asciiTheme="minorHAnsi" w:hAnsiTheme="minorHAnsi" w:cstheme="minorHAnsi"/>
          <w:color w:val="000000" w:themeColor="text1"/>
          <w:sz w:val="24"/>
          <w:szCs w:val="24"/>
        </w:rPr>
      </w:pPr>
      <w:r>
        <w:rPr>
          <w:rFonts w:asciiTheme="minorHAnsi" w:hAnsiTheme="minorHAnsi" w:cstheme="minorHAnsi"/>
          <w:color w:val="000000" w:themeColor="text1"/>
          <w:sz w:val="24"/>
          <w:szCs w:val="24"/>
        </w:rPr>
        <w:t>Compulsory maternity leave (CML</w:t>
      </w:r>
      <w:r w:rsidR="00EC7B50">
        <w:rPr>
          <w:rFonts w:asciiTheme="minorHAnsi" w:hAnsiTheme="minorHAnsi" w:cstheme="minorHAnsi"/>
          <w:color w:val="000000" w:themeColor="text1"/>
          <w:sz w:val="24"/>
          <w:szCs w:val="24"/>
        </w:rPr>
        <w:t>)</w:t>
      </w:r>
    </w:p>
    <w:p w14:paraId="29674405" w14:textId="04E81DDC" w:rsidR="003343D6" w:rsidRDefault="002D75C0" w:rsidP="003343D6">
      <w:pPr>
        <w:pStyle w:val="ListParagraph"/>
        <w:numPr>
          <w:ilvl w:val="0"/>
          <w:numId w:val="13"/>
        </w:numPr>
        <w:rPr>
          <w:rFonts w:asciiTheme="minorHAnsi" w:hAnsiTheme="minorHAnsi" w:cstheme="minorHAnsi"/>
          <w:color w:val="000000" w:themeColor="text1"/>
          <w:sz w:val="24"/>
          <w:szCs w:val="24"/>
        </w:rPr>
      </w:pPr>
      <w:r>
        <w:rPr>
          <w:rFonts w:asciiTheme="minorHAnsi" w:hAnsiTheme="minorHAnsi" w:cstheme="minorHAnsi"/>
          <w:color w:val="000000" w:themeColor="text1"/>
          <w:sz w:val="24"/>
          <w:szCs w:val="24"/>
        </w:rPr>
        <w:t>Additional maternity leave (AML).</w:t>
      </w:r>
    </w:p>
    <w:p w14:paraId="57CE373E" w14:textId="2377DACB" w:rsidR="002D75C0" w:rsidRDefault="00933B12" w:rsidP="00933B12">
      <w:pPr>
        <w:rPr>
          <w:rFonts w:asciiTheme="minorHAnsi" w:hAnsiTheme="minorHAnsi" w:cstheme="minorHAnsi"/>
          <w:color w:val="000000" w:themeColor="text1"/>
          <w:sz w:val="24"/>
          <w:szCs w:val="24"/>
        </w:rPr>
      </w:pPr>
      <w:r>
        <w:rPr>
          <w:rFonts w:asciiTheme="minorHAnsi" w:hAnsiTheme="minorHAnsi" w:cstheme="minorHAnsi"/>
          <w:color w:val="000000" w:themeColor="text1"/>
          <w:sz w:val="24"/>
          <w:szCs w:val="24"/>
        </w:rPr>
        <w:t xml:space="preserve">OML </w:t>
      </w:r>
      <w:r w:rsidR="00FE36A6">
        <w:rPr>
          <w:rFonts w:asciiTheme="minorHAnsi" w:hAnsiTheme="minorHAnsi" w:cstheme="minorHAnsi"/>
          <w:color w:val="000000" w:themeColor="text1"/>
          <w:sz w:val="24"/>
          <w:szCs w:val="24"/>
        </w:rPr>
        <w:t>is a six-month (26</w:t>
      </w:r>
      <w:r w:rsidR="00BF30E1">
        <w:rPr>
          <w:rFonts w:asciiTheme="minorHAnsi" w:hAnsiTheme="minorHAnsi" w:cstheme="minorHAnsi"/>
          <w:color w:val="000000" w:themeColor="text1"/>
          <w:sz w:val="24"/>
          <w:szCs w:val="24"/>
        </w:rPr>
        <w:t xml:space="preserve"> </w:t>
      </w:r>
      <w:r w:rsidR="00FE36A6">
        <w:rPr>
          <w:rFonts w:asciiTheme="minorHAnsi" w:hAnsiTheme="minorHAnsi" w:cstheme="minorHAnsi"/>
          <w:color w:val="000000" w:themeColor="text1"/>
          <w:sz w:val="24"/>
          <w:szCs w:val="24"/>
        </w:rPr>
        <w:t>weeks) period of maternity leave</w:t>
      </w:r>
      <w:r w:rsidR="00EC7B50">
        <w:rPr>
          <w:rFonts w:asciiTheme="minorHAnsi" w:hAnsiTheme="minorHAnsi" w:cstheme="minorHAnsi"/>
          <w:color w:val="000000" w:themeColor="text1"/>
          <w:sz w:val="24"/>
          <w:szCs w:val="24"/>
        </w:rPr>
        <w:t xml:space="preserve"> that applie</w:t>
      </w:r>
      <w:r w:rsidR="0077440C">
        <w:rPr>
          <w:rFonts w:asciiTheme="minorHAnsi" w:hAnsiTheme="minorHAnsi" w:cstheme="minorHAnsi"/>
          <w:color w:val="000000" w:themeColor="text1"/>
          <w:sz w:val="24"/>
          <w:szCs w:val="24"/>
        </w:rPr>
        <w:t>s</w:t>
      </w:r>
      <w:r w:rsidR="00EC7B50">
        <w:rPr>
          <w:rFonts w:asciiTheme="minorHAnsi" w:hAnsiTheme="minorHAnsi" w:cstheme="minorHAnsi"/>
          <w:color w:val="000000" w:themeColor="text1"/>
          <w:sz w:val="24"/>
          <w:szCs w:val="24"/>
        </w:rPr>
        <w:t xml:space="preserve"> only to employees with no length of service.</w:t>
      </w:r>
    </w:p>
    <w:p w14:paraId="548DD54E" w14:textId="6039D1C4" w:rsidR="00991B91" w:rsidRPr="00603A71" w:rsidRDefault="00991B91" w:rsidP="00933B12">
      <w:pPr>
        <w:rPr>
          <w:rFonts w:asciiTheme="minorHAnsi" w:hAnsiTheme="minorHAnsi" w:cstheme="minorHAnsi"/>
          <w:sz w:val="24"/>
          <w:szCs w:val="24"/>
        </w:rPr>
      </w:pPr>
      <w:r>
        <w:rPr>
          <w:rFonts w:asciiTheme="minorHAnsi" w:hAnsiTheme="minorHAnsi" w:cstheme="minorHAnsi"/>
          <w:color w:val="000000" w:themeColor="text1"/>
          <w:sz w:val="24"/>
          <w:szCs w:val="24"/>
        </w:rPr>
        <w:t xml:space="preserve">CML is very </w:t>
      </w:r>
      <w:r w:rsidRPr="00603A71">
        <w:rPr>
          <w:rFonts w:asciiTheme="minorHAnsi" w:hAnsiTheme="minorHAnsi" w:cstheme="minorHAnsi"/>
          <w:sz w:val="24"/>
          <w:szCs w:val="24"/>
        </w:rPr>
        <w:t>strai</w:t>
      </w:r>
      <w:r w:rsidR="00BF30E1" w:rsidRPr="00603A71">
        <w:rPr>
          <w:rFonts w:asciiTheme="minorHAnsi" w:hAnsiTheme="minorHAnsi" w:cstheme="minorHAnsi"/>
          <w:sz w:val="24"/>
          <w:szCs w:val="24"/>
        </w:rPr>
        <w:t>gh</w:t>
      </w:r>
      <w:r w:rsidRPr="00603A71">
        <w:rPr>
          <w:rFonts w:asciiTheme="minorHAnsi" w:hAnsiTheme="minorHAnsi" w:cstheme="minorHAnsi"/>
          <w:sz w:val="24"/>
          <w:szCs w:val="24"/>
        </w:rPr>
        <w:t>t forward. It is when a woman has given birth</w:t>
      </w:r>
      <w:r w:rsidR="00A26936" w:rsidRPr="00603A71">
        <w:rPr>
          <w:rFonts w:asciiTheme="minorHAnsi" w:hAnsiTheme="minorHAnsi" w:cstheme="minorHAnsi"/>
          <w:sz w:val="24"/>
          <w:szCs w:val="24"/>
        </w:rPr>
        <w:t>.</w:t>
      </w:r>
      <w:r w:rsidR="00B645A2" w:rsidRPr="00603A71">
        <w:rPr>
          <w:rFonts w:asciiTheme="minorHAnsi" w:hAnsiTheme="minorHAnsi" w:cstheme="minorHAnsi"/>
          <w:sz w:val="24"/>
          <w:szCs w:val="24"/>
        </w:rPr>
        <w:t xml:space="preserve"> </w:t>
      </w:r>
      <w:r w:rsidR="00A26936" w:rsidRPr="00603A71">
        <w:rPr>
          <w:rFonts w:asciiTheme="minorHAnsi" w:hAnsiTheme="minorHAnsi" w:cstheme="minorHAnsi"/>
          <w:sz w:val="24"/>
          <w:szCs w:val="24"/>
        </w:rPr>
        <w:t>S</w:t>
      </w:r>
      <w:r w:rsidR="00B645A2" w:rsidRPr="00603A71">
        <w:rPr>
          <w:rFonts w:asciiTheme="minorHAnsi" w:hAnsiTheme="minorHAnsi" w:cstheme="minorHAnsi"/>
          <w:sz w:val="24"/>
          <w:szCs w:val="24"/>
        </w:rPr>
        <w:t>he must not return to work for the first two weeks</w:t>
      </w:r>
      <w:r w:rsidR="00D77ACC" w:rsidRPr="00603A71">
        <w:rPr>
          <w:rFonts w:asciiTheme="minorHAnsi" w:hAnsiTheme="minorHAnsi" w:cstheme="minorHAnsi"/>
          <w:sz w:val="24"/>
          <w:szCs w:val="24"/>
        </w:rPr>
        <w:t xml:space="preserve"> after </w:t>
      </w:r>
      <w:r w:rsidR="002F7747" w:rsidRPr="00603A71">
        <w:rPr>
          <w:rFonts w:asciiTheme="minorHAnsi" w:hAnsiTheme="minorHAnsi" w:cstheme="minorHAnsi"/>
          <w:sz w:val="24"/>
          <w:szCs w:val="24"/>
        </w:rPr>
        <w:t>childbirth</w:t>
      </w:r>
      <w:r w:rsidR="00B645A2" w:rsidRPr="00603A71">
        <w:rPr>
          <w:rFonts w:asciiTheme="minorHAnsi" w:hAnsiTheme="minorHAnsi" w:cstheme="minorHAnsi"/>
          <w:sz w:val="24"/>
          <w:szCs w:val="24"/>
        </w:rPr>
        <w:t xml:space="preserve">. </w:t>
      </w:r>
    </w:p>
    <w:p w14:paraId="7FF3A050" w14:textId="3C124662" w:rsidR="006A2EF9" w:rsidRPr="00603A71" w:rsidRDefault="006A2EF9" w:rsidP="00933B12">
      <w:pPr>
        <w:rPr>
          <w:rFonts w:asciiTheme="minorHAnsi" w:hAnsiTheme="minorHAnsi" w:cstheme="minorHAnsi"/>
          <w:sz w:val="24"/>
          <w:szCs w:val="24"/>
        </w:rPr>
      </w:pPr>
      <w:r w:rsidRPr="00603A71">
        <w:rPr>
          <w:rFonts w:asciiTheme="minorHAnsi" w:hAnsiTheme="minorHAnsi" w:cstheme="minorHAnsi"/>
          <w:sz w:val="24"/>
          <w:szCs w:val="24"/>
        </w:rPr>
        <w:t>AML</w:t>
      </w:r>
      <w:r w:rsidR="0097089C" w:rsidRPr="00603A71">
        <w:rPr>
          <w:rFonts w:asciiTheme="minorHAnsi" w:hAnsiTheme="minorHAnsi" w:cstheme="minorHAnsi"/>
          <w:sz w:val="24"/>
          <w:szCs w:val="24"/>
        </w:rPr>
        <w:t xml:space="preserve"> is offer</w:t>
      </w:r>
      <w:r w:rsidR="00BF30E1" w:rsidRPr="00603A71">
        <w:rPr>
          <w:rFonts w:asciiTheme="minorHAnsi" w:hAnsiTheme="minorHAnsi" w:cstheme="minorHAnsi"/>
          <w:sz w:val="24"/>
          <w:szCs w:val="24"/>
        </w:rPr>
        <w:t>ed</w:t>
      </w:r>
      <w:r w:rsidR="0097089C" w:rsidRPr="00603A71">
        <w:rPr>
          <w:rFonts w:asciiTheme="minorHAnsi" w:hAnsiTheme="minorHAnsi" w:cstheme="minorHAnsi"/>
          <w:sz w:val="24"/>
          <w:szCs w:val="24"/>
        </w:rPr>
        <w:t xml:space="preserve"> to </w:t>
      </w:r>
      <w:r w:rsidR="00603A71" w:rsidRPr="00603A71">
        <w:rPr>
          <w:rFonts w:asciiTheme="minorHAnsi" w:hAnsiTheme="minorHAnsi" w:cstheme="minorHAnsi"/>
          <w:sz w:val="24"/>
          <w:szCs w:val="24"/>
        </w:rPr>
        <w:t>employees,</w:t>
      </w:r>
      <w:r w:rsidR="001C61FC" w:rsidRPr="00603A71">
        <w:rPr>
          <w:rFonts w:asciiTheme="minorHAnsi" w:hAnsiTheme="minorHAnsi" w:cstheme="minorHAnsi"/>
          <w:sz w:val="24"/>
          <w:szCs w:val="24"/>
        </w:rPr>
        <w:t xml:space="preserve"> and it runs </w:t>
      </w:r>
      <w:r w:rsidR="00BF30E1" w:rsidRPr="00603A71">
        <w:rPr>
          <w:rFonts w:asciiTheme="minorHAnsi" w:hAnsiTheme="minorHAnsi" w:cstheme="minorHAnsi"/>
          <w:sz w:val="24"/>
          <w:szCs w:val="24"/>
        </w:rPr>
        <w:t xml:space="preserve">for </w:t>
      </w:r>
      <w:r w:rsidR="001C61FC" w:rsidRPr="00603A71">
        <w:rPr>
          <w:rFonts w:asciiTheme="minorHAnsi" w:hAnsiTheme="minorHAnsi" w:cstheme="minorHAnsi"/>
          <w:sz w:val="24"/>
          <w:szCs w:val="24"/>
        </w:rPr>
        <w:t>26</w:t>
      </w:r>
      <w:r w:rsidR="00BF30E1" w:rsidRPr="00603A71">
        <w:rPr>
          <w:rFonts w:asciiTheme="minorHAnsi" w:hAnsiTheme="minorHAnsi" w:cstheme="minorHAnsi"/>
          <w:sz w:val="24"/>
          <w:szCs w:val="24"/>
        </w:rPr>
        <w:t xml:space="preserve"> </w:t>
      </w:r>
      <w:r w:rsidR="001C61FC" w:rsidRPr="00603A71">
        <w:rPr>
          <w:rFonts w:asciiTheme="minorHAnsi" w:hAnsiTheme="minorHAnsi" w:cstheme="minorHAnsi"/>
          <w:sz w:val="24"/>
          <w:szCs w:val="24"/>
        </w:rPr>
        <w:t>weeks following on from the OML.</w:t>
      </w:r>
    </w:p>
    <w:p w14:paraId="44D19CEB" w14:textId="35966EEA" w:rsidR="00985C92" w:rsidRPr="00603A71" w:rsidRDefault="00985C92" w:rsidP="00933B12">
      <w:pPr>
        <w:rPr>
          <w:rFonts w:asciiTheme="minorHAnsi" w:hAnsiTheme="minorHAnsi" w:cstheme="minorHAnsi"/>
          <w:sz w:val="24"/>
          <w:szCs w:val="24"/>
        </w:rPr>
      </w:pPr>
    </w:p>
    <w:p w14:paraId="09996742" w14:textId="59FA9D54" w:rsidR="00BA4394" w:rsidRPr="00603A71" w:rsidRDefault="00BA4394" w:rsidP="00933B12">
      <w:pPr>
        <w:rPr>
          <w:rFonts w:asciiTheme="minorHAnsi" w:hAnsiTheme="minorHAnsi" w:cstheme="minorHAnsi"/>
          <w:sz w:val="24"/>
          <w:szCs w:val="24"/>
        </w:rPr>
      </w:pPr>
      <w:r w:rsidRPr="00603A71">
        <w:rPr>
          <w:rFonts w:asciiTheme="minorHAnsi" w:hAnsiTheme="minorHAnsi" w:cstheme="minorHAnsi"/>
          <w:sz w:val="24"/>
          <w:szCs w:val="24"/>
        </w:rPr>
        <w:t xml:space="preserve">SMP Statutory maternity pay </w:t>
      </w:r>
      <w:r w:rsidR="00386782" w:rsidRPr="00603A71">
        <w:rPr>
          <w:rFonts w:asciiTheme="minorHAnsi" w:hAnsiTheme="minorHAnsi" w:cstheme="minorHAnsi"/>
          <w:sz w:val="24"/>
          <w:szCs w:val="24"/>
        </w:rPr>
        <w:t xml:space="preserve">is payable by </w:t>
      </w:r>
      <w:r w:rsidR="000C3085" w:rsidRPr="00603A71">
        <w:rPr>
          <w:rFonts w:asciiTheme="minorHAnsi" w:hAnsiTheme="minorHAnsi" w:cstheme="minorHAnsi"/>
          <w:sz w:val="24"/>
          <w:szCs w:val="24"/>
        </w:rPr>
        <w:t xml:space="preserve">the </w:t>
      </w:r>
      <w:r w:rsidR="00386782" w:rsidRPr="00603A71">
        <w:rPr>
          <w:rFonts w:asciiTheme="minorHAnsi" w:hAnsiTheme="minorHAnsi" w:cstheme="minorHAnsi"/>
          <w:sz w:val="24"/>
          <w:szCs w:val="24"/>
        </w:rPr>
        <w:t xml:space="preserve">employers, for a period of 39 weeks, to pregnant employees who have worked for that employer for at least 26 continuous weeks at the fifteenth week before the </w:t>
      </w:r>
      <w:r w:rsidR="00EA28BF" w:rsidRPr="00603A71">
        <w:rPr>
          <w:rFonts w:asciiTheme="minorHAnsi" w:hAnsiTheme="minorHAnsi" w:cstheme="minorHAnsi"/>
          <w:sz w:val="24"/>
          <w:szCs w:val="24"/>
        </w:rPr>
        <w:t xml:space="preserve">expected week of </w:t>
      </w:r>
      <w:r w:rsidR="002F7747" w:rsidRPr="00603A71">
        <w:rPr>
          <w:rFonts w:asciiTheme="minorHAnsi" w:hAnsiTheme="minorHAnsi" w:cstheme="minorHAnsi"/>
          <w:sz w:val="24"/>
          <w:szCs w:val="24"/>
        </w:rPr>
        <w:t>childbirth</w:t>
      </w:r>
      <w:r w:rsidR="00EA28BF" w:rsidRPr="00603A71">
        <w:rPr>
          <w:rFonts w:asciiTheme="minorHAnsi" w:hAnsiTheme="minorHAnsi" w:cstheme="minorHAnsi"/>
          <w:sz w:val="24"/>
          <w:szCs w:val="24"/>
        </w:rPr>
        <w:t>.</w:t>
      </w:r>
    </w:p>
    <w:p w14:paraId="4BA48D17" w14:textId="0B86E8AE" w:rsidR="002824C9" w:rsidRPr="007F6DB7" w:rsidRDefault="002824C9" w:rsidP="002824C9">
      <w:pPr>
        <w:pStyle w:val="NormalWeb"/>
        <w:shd w:val="clear" w:color="auto" w:fill="FFFFFF"/>
        <w:spacing w:before="0" w:beforeAutospacing="0" w:after="300" w:afterAutospacing="0"/>
        <w:rPr>
          <w:rFonts w:asciiTheme="minorHAnsi" w:hAnsiTheme="minorHAnsi" w:cstheme="minorHAnsi"/>
          <w:color w:val="0B0C0C"/>
        </w:rPr>
      </w:pPr>
      <w:r>
        <w:rPr>
          <w:rFonts w:asciiTheme="minorHAnsi" w:hAnsiTheme="minorHAnsi" w:cstheme="minorHAnsi"/>
          <w:color w:val="0B0C0C"/>
        </w:rPr>
        <w:t xml:space="preserve">Currently </w:t>
      </w:r>
      <w:r w:rsidRPr="007F6DB7">
        <w:rPr>
          <w:rFonts w:asciiTheme="minorHAnsi" w:hAnsiTheme="minorHAnsi" w:cstheme="minorHAnsi"/>
          <w:color w:val="0B0C0C"/>
        </w:rPr>
        <w:t xml:space="preserve">Maternity Pay (SMP) is paid for up to 39 weeks. </w:t>
      </w:r>
      <w:r w:rsidR="00045BE6">
        <w:rPr>
          <w:rFonts w:asciiTheme="minorHAnsi" w:hAnsiTheme="minorHAnsi" w:cstheme="minorHAnsi"/>
          <w:color w:val="0B0C0C"/>
        </w:rPr>
        <w:t>(Human Resource Management, 2016)</w:t>
      </w:r>
    </w:p>
    <w:p w14:paraId="02C5862C" w14:textId="77777777" w:rsidR="002824C9" w:rsidRPr="00603A71" w:rsidRDefault="002824C9" w:rsidP="002824C9">
      <w:pPr>
        <w:widowControl/>
        <w:numPr>
          <w:ilvl w:val="0"/>
          <w:numId w:val="10"/>
        </w:numPr>
        <w:shd w:val="clear" w:color="auto" w:fill="FFFFFF"/>
        <w:autoSpaceDE/>
        <w:autoSpaceDN/>
        <w:spacing w:after="75"/>
        <w:ind w:left="1020"/>
        <w:rPr>
          <w:rFonts w:asciiTheme="minorHAnsi" w:eastAsia="Times New Roman" w:hAnsiTheme="minorHAnsi" w:cstheme="minorHAnsi"/>
          <w:sz w:val="24"/>
          <w:szCs w:val="24"/>
          <w:lang w:eastAsia="en-GB"/>
        </w:rPr>
      </w:pPr>
      <w:r w:rsidRPr="00603A71">
        <w:rPr>
          <w:rFonts w:asciiTheme="minorHAnsi" w:eastAsia="Times New Roman" w:hAnsiTheme="minorHAnsi" w:cstheme="minorHAnsi"/>
          <w:sz w:val="24"/>
          <w:szCs w:val="24"/>
          <w:lang w:eastAsia="en-GB"/>
        </w:rPr>
        <w:t>90% of your average weekly earnings (before tax) for the first 6 weeks</w:t>
      </w:r>
    </w:p>
    <w:p w14:paraId="6EB8FF27" w14:textId="77777777" w:rsidR="002824C9" w:rsidRPr="00603A71" w:rsidRDefault="002824C9" w:rsidP="002824C9">
      <w:pPr>
        <w:widowControl/>
        <w:numPr>
          <w:ilvl w:val="0"/>
          <w:numId w:val="10"/>
        </w:numPr>
        <w:shd w:val="clear" w:color="auto" w:fill="FFFFFF"/>
        <w:autoSpaceDE/>
        <w:autoSpaceDN/>
        <w:spacing w:after="75"/>
        <w:ind w:left="1020"/>
        <w:rPr>
          <w:rFonts w:asciiTheme="minorHAnsi" w:eastAsia="Times New Roman" w:hAnsiTheme="minorHAnsi" w:cstheme="minorHAnsi"/>
          <w:sz w:val="24"/>
          <w:szCs w:val="24"/>
          <w:lang w:eastAsia="en-GB"/>
        </w:rPr>
      </w:pPr>
      <w:r w:rsidRPr="00603A71">
        <w:rPr>
          <w:rFonts w:asciiTheme="minorHAnsi" w:eastAsia="Times New Roman" w:hAnsiTheme="minorHAnsi" w:cstheme="minorHAnsi"/>
          <w:sz w:val="24"/>
          <w:szCs w:val="24"/>
          <w:lang w:eastAsia="en-GB"/>
        </w:rPr>
        <w:t>£151.97 or 90% of your average weekly earnings (whichever is lower) for the next 33 weeks</w:t>
      </w:r>
    </w:p>
    <w:p w14:paraId="62F06F66" w14:textId="5E01F8DC" w:rsidR="00427A0D" w:rsidRDefault="002824C9" w:rsidP="00D02C69">
      <w:pPr>
        <w:widowControl/>
        <w:autoSpaceDE/>
        <w:autoSpaceDN/>
        <w:spacing w:after="160" w:line="259" w:lineRule="auto"/>
        <w:rPr>
          <w:rFonts w:asciiTheme="minorHAnsi" w:hAnsiTheme="minorHAnsi" w:cstheme="minorHAnsi"/>
          <w:sz w:val="24"/>
          <w:szCs w:val="24"/>
        </w:rPr>
      </w:pPr>
      <w:r w:rsidRPr="004429D2">
        <w:rPr>
          <w:rFonts w:asciiTheme="minorHAnsi" w:hAnsiTheme="minorHAnsi" w:cstheme="minorHAnsi"/>
          <w:sz w:val="24"/>
          <w:szCs w:val="24"/>
          <w:shd w:val="clear" w:color="auto" w:fill="FFFFFF"/>
        </w:rPr>
        <w:t>Paternity Pay is paid at the statutory rate of £151.97 per week, or 90% of your average weekly earnings (whichever is lower).</w:t>
      </w:r>
      <w:r w:rsidR="004429D2" w:rsidRPr="004429D2">
        <w:rPr>
          <w:rFonts w:ascii="Times New Roman" w:hAnsi="Times New Roman" w:cs="Times New Roman"/>
          <w:sz w:val="24"/>
          <w:szCs w:val="24"/>
        </w:rPr>
        <w:t xml:space="preserve"> </w:t>
      </w:r>
      <w:r w:rsidR="004429D2" w:rsidRPr="004429D2">
        <w:rPr>
          <w:rFonts w:asciiTheme="minorHAnsi" w:hAnsiTheme="minorHAnsi" w:cstheme="minorHAnsi"/>
          <w:sz w:val="24"/>
          <w:szCs w:val="24"/>
        </w:rPr>
        <w:t>Taylor and Woodhams (2016)</w:t>
      </w:r>
      <w:r w:rsidR="003B7DD1">
        <w:rPr>
          <w:rFonts w:asciiTheme="minorHAnsi" w:hAnsiTheme="minorHAnsi" w:cstheme="minorHAnsi"/>
          <w:sz w:val="24"/>
          <w:szCs w:val="24"/>
        </w:rPr>
        <w:t xml:space="preserve"> state</w:t>
      </w:r>
      <w:r w:rsidR="004429D2" w:rsidRPr="004429D2">
        <w:rPr>
          <w:rFonts w:asciiTheme="minorHAnsi" w:hAnsiTheme="minorHAnsi" w:cstheme="minorHAnsi"/>
          <w:sz w:val="24"/>
          <w:szCs w:val="24"/>
        </w:rPr>
        <w:t xml:space="preserve"> </w:t>
      </w:r>
      <w:r w:rsidR="00F64BB4" w:rsidRPr="004429D2">
        <w:rPr>
          <w:rFonts w:asciiTheme="minorHAnsi" w:hAnsiTheme="minorHAnsi" w:cstheme="minorHAnsi"/>
          <w:sz w:val="24"/>
          <w:szCs w:val="24"/>
        </w:rPr>
        <w:t>that father</w:t>
      </w:r>
      <w:r w:rsidR="004429D2" w:rsidRPr="004429D2">
        <w:rPr>
          <w:rFonts w:asciiTheme="minorHAnsi" w:hAnsiTheme="minorHAnsi" w:cstheme="minorHAnsi"/>
          <w:sz w:val="24"/>
          <w:szCs w:val="24"/>
        </w:rPr>
        <w:t xml:space="preserve"> of </w:t>
      </w:r>
      <w:r w:rsidR="000575CE" w:rsidRPr="004429D2">
        <w:rPr>
          <w:rFonts w:asciiTheme="minorHAnsi" w:hAnsiTheme="minorHAnsi" w:cstheme="minorHAnsi"/>
          <w:sz w:val="24"/>
          <w:szCs w:val="24"/>
        </w:rPr>
        <w:t>new-born</w:t>
      </w:r>
      <w:r w:rsidR="004429D2" w:rsidRPr="004429D2">
        <w:rPr>
          <w:rFonts w:asciiTheme="minorHAnsi" w:hAnsiTheme="minorHAnsi" w:cstheme="minorHAnsi"/>
          <w:sz w:val="24"/>
          <w:szCs w:val="24"/>
        </w:rPr>
        <w:t xml:space="preserve"> babies also </w:t>
      </w:r>
      <w:proofErr w:type="gramStart"/>
      <w:r w:rsidR="004429D2" w:rsidRPr="004429D2">
        <w:rPr>
          <w:rFonts w:asciiTheme="minorHAnsi" w:hAnsiTheme="minorHAnsi" w:cstheme="minorHAnsi"/>
          <w:sz w:val="24"/>
          <w:szCs w:val="24"/>
        </w:rPr>
        <w:t>have</w:t>
      </w:r>
      <w:proofErr w:type="gramEnd"/>
      <w:r w:rsidR="004429D2" w:rsidRPr="004429D2">
        <w:rPr>
          <w:rFonts w:asciiTheme="minorHAnsi" w:hAnsiTheme="minorHAnsi" w:cstheme="minorHAnsi"/>
          <w:sz w:val="24"/>
          <w:szCs w:val="24"/>
        </w:rPr>
        <w:t xml:space="preserve"> a statutory right to take ordinary paternity leave (OPL). The qualifying eligibility and details are as follow</w:t>
      </w:r>
      <w:r w:rsidR="00D02C69">
        <w:rPr>
          <w:rFonts w:asciiTheme="minorHAnsi" w:hAnsiTheme="minorHAnsi" w:cstheme="minorHAnsi"/>
          <w:sz w:val="24"/>
          <w:szCs w:val="24"/>
        </w:rPr>
        <w:t>s (GOV.UK)</w:t>
      </w:r>
    </w:p>
    <w:p w14:paraId="4A216BB6" w14:textId="26C4B214" w:rsidR="002824C9" w:rsidRPr="00603A71" w:rsidRDefault="00F714C2" w:rsidP="00D02C69">
      <w:pPr>
        <w:widowControl/>
        <w:autoSpaceDE/>
        <w:autoSpaceDN/>
        <w:spacing w:after="160" w:line="259" w:lineRule="auto"/>
        <w:rPr>
          <w:rFonts w:asciiTheme="minorHAnsi" w:hAnsiTheme="minorHAnsi" w:cstheme="minorHAnsi"/>
          <w:sz w:val="24"/>
          <w:szCs w:val="24"/>
          <w:shd w:val="clear" w:color="auto" w:fill="FFFFFF"/>
        </w:rPr>
      </w:pPr>
      <w:r>
        <w:rPr>
          <w:noProof/>
          <w:lang w:eastAsia="en-GB"/>
        </w:rPr>
        <w:drawing>
          <wp:inline distT="0" distB="0" distL="0" distR="0" wp14:anchorId="3CB3F455" wp14:editId="486F743D">
            <wp:extent cx="5988701" cy="2446020"/>
            <wp:effectExtent l="0" t="0" r="0" b="0"/>
            <wp:docPr id="8" name="Graphic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96DAC541-7B7A-43D3-8B79-37D633B846F1}">
                          <asvg:svgBlip xmlns:asvg="http://schemas.microsoft.com/office/drawing/2016/SVG/main" r:embed="rId16"/>
                        </a:ext>
                      </a:extLst>
                    </a:blip>
                    <a:stretch>
                      <a:fillRect/>
                    </a:stretch>
                  </pic:blipFill>
                  <pic:spPr>
                    <a:xfrm>
                      <a:off x="0" y="0"/>
                      <a:ext cx="5999685" cy="2450506"/>
                    </a:xfrm>
                    <a:prstGeom prst="rect">
                      <a:avLst/>
                    </a:prstGeom>
                  </pic:spPr>
                </pic:pic>
              </a:graphicData>
            </a:graphic>
          </wp:inline>
        </w:drawing>
      </w:r>
    </w:p>
    <w:p w14:paraId="177E50AA" w14:textId="250023F6" w:rsidR="00427A0D" w:rsidRPr="00427A0D" w:rsidRDefault="00427A0D" w:rsidP="00427A0D">
      <w:pPr>
        <w:widowControl/>
        <w:autoSpaceDE/>
        <w:autoSpaceDN/>
        <w:spacing w:after="160" w:line="259" w:lineRule="auto"/>
        <w:rPr>
          <w:rFonts w:asciiTheme="minorHAnsi" w:hAnsiTheme="minorHAnsi" w:cstheme="minorHAnsi"/>
          <w:sz w:val="24"/>
          <w:szCs w:val="24"/>
        </w:rPr>
      </w:pPr>
      <w:r w:rsidRPr="00427A0D">
        <w:rPr>
          <w:rFonts w:asciiTheme="minorHAnsi" w:hAnsiTheme="minorHAnsi" w:cstheme="minorHAnsi"/>
          <w:sz w:val="24"/>
          <w:szCs w:val="24"/>
        </w:rPr>
        <w:t>Shared parental leave (SPL) could also be applicable</w:t>
      </w:r>
      <w:r w:rsidR="00022015">
        <w:rPr>
          <w:rFonts w:asciiTheme="minorHAnsi" w:hAnsiTheme="minorHAnsi" w:cstheme="minorHAnsi"/>
          <w:sz w:val="24"/>
          <w:szCs w:val="24"/>
        </w:rPr>
        <w:t xml:space="preserve"> in some circumstances</w:t>
      </w:r>
      <w:r w:rsidRPr="00427A0D">
        <w:rPr>
          <w:rFonts w:asciiTheme="minorHAnsi" w:hAnsiTheme="minorHAnsi" w:cstheme="minorHAnsi"/>
          <w:sz w:val="24"/>
          <w:szCs w:val="24"/>
        </w:rPr>
        <w:t>. S</w:t>
      </w:r>
      <w:r w:rsidR="008F5D5C">
        <w:rPr>
          <w:rFonts w:asciiTheme="minorHAnsi" w:hAnsiTheme="minorHAnsi" w:cstheme="minorHAnsi"/>
          <w:sz w:val="24"/>
          <w:szCs w:val="24"/>
        </w:rPr>
        <w:t>hared paternity leave</w:t>
      </w:r>
      <w:r w:rsidRPr="00427A0D">
        <w:rPr>
          <w:rFonts w:asciiTheme="minorHAnsi" w:hAnsiTheme="minorHAnsi" w:cstheme="minorHAnsi"/>
          <w:sz w:val="24"/>
          <w:szCs w:val="24"/>
        </w:rPr>
        <w:t xml:space="preserve"> is when employed mothers can change some of their SML.SMO into SPL and share</w:t>
      </w:r>
      <w:r w:rsidRPr="00A60D8D">
        <w:rPr>
          <w:rFonts w:asciiTheme="minorHAnsi" w:hAnsiTheme="minorHAnsi" w:cstheme="minorHAnsi"/>
          <w:color w:val="C00000"/>
          <w:sz w:val="24"/>
          <w:szCs w:val="24"/>
        </w:rPr>
        <w:t>d</w:t>
      </w:r>
      <w:r w:rsidRPr="00427A0D">
        <w:rPr>
          <w:rFonts w:asciiTheme="minorHAnsi" w:hAnsiTheme="minorHAnsi" w:cstheme="minorHAnsi"/>
          <w:sz w:val="24"/>
          <w:szCs w:val="24"/>
        </w:rPr>
        <w:t xml:space="preserve"> </w:t>
      </w:r>
      <w:r w:rsidR="00DD2E0D">
        <w:rPr>
          <w:rFonts w:asciiTheme="minorHAnsi" w:hAnsiTheme="minorHAnsi" w:cstheme="minorHAnsi"/>
          <w:sz w:val="24"/>
          <w:szCs w:val="24"/>
        </w:rPr>
        <w:t xml:space="preserve">the </w:t>
      </w:r>
      <w:r w:rsidRPr="00427A0D">
        <w:rPr>
          <w:rFonts w:asciiTheme="minorHAnsi" w:hAnsiTheme="minorHAnsi" w:cstheme="minorHAnsi"/>
          <w:sz w:val="24"/>
          <w:szCs w:val="24"/>
        </w:rPr>
        <w:t xml:space="preserve">parental pay </w:t>
      </w:r>
      <w:r w:rsidR="004D2DD8" w:rsidRPr="00427A0D">
        <w:rPr>
          <w:rFonts w:asciiTheme="minorHAnsi" w:hAnsiTheme="minorHAnsi" w:cstheme="minorHAnsi"/>
          <w:sz w:val="24"/>
          <w:szCs w:val="24"/>
        </w:rPr>
        <w:t>if</w:t>
      </w:r>
      <w:r w:rsidRPr="00427A0D">
        <w:rPr>
          <w:rFonts w:asciiTheme="minorHAnsi" w:hAnsiTheme="minorHAnsi" w:cstheme="minorHAnsi"/>
          <w:sz w:val="24"/>
          <w:szCs w:val="24"/>
        </w:rPr>
        <w:t xml:space="preserve"> both parents meet the criteria below: </w:t>
      </w:r>
    </w:p>
    <w:p w14:paraId="63AAF19A" w14:textId="011F3EBD" w:rsidR="000C3085" w:rsidRPr="00603A71" w:rsidRDefault="00535BED" w:rsidP="006F6DB7">
      <w:pPr>
        <w:rPr>
          <w:rFonts w:asciiTheme="minorHAnsi" w:hAnsiTheme="minorHAnsi" w:cstheme="minorHAnsi"/>
          <w:sz w:val="24"/>
          <w:szCs w:val="24"/>
        </w:rPr>
      </w:pPr>
      <w:r>
        <w:rPr>
          <w:noProof/>
          <w:lang w:eastAsia="en-GB"/>
        </w:rPr>
        <w:drawing>
          <wp:inline distT="0" distB="0" distL="0" distR="0" wp14:anchorId="26B68266" wp14:editId="3B87F35C">
            <wp:extent cx="6187440" cy="2430660"/>
            <wp:effectExtent l="0" t="0" r="3810" b="8255"/>
            <wp:docPr id="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96DAC541-7B7A-43D3-8B79-37D633B846F1}">
                          <asvg:svgBlip xmlns:asvg="http://schemas.microsoft.com/office/drawing/2016/SVG/main" r:embed="rId18"/>
                        </a:ext>
                      </a:extLst>
                    </a:blip>
                    <a:stretch>
                      <a:fillRect/>
                    </a:stretch>
                  </pic:blipFill>
                  <pic:spPr>
                    <a:xfrm>
                      <a:off x="0" y="0"/>
                      <a:ext cx="6208771" cy="2439040"/>
                    </a:xfrm>
                    <a:prstGeom prst="rect">
                      <a:avLst/>
                    </a:prstGeom>
                  </pic:spPr>
                </pic:pic>
              </a:graphicData>
            </a:graphic>
          </wp:inline>
        </w:drawing>
      </w:r>
    </w:p>
    <w:p w14:paraId="41CD400A" w14:textId="77777777" w:rsidR="00382D08" w:rsidRDefault="00382D08" w:rsidP="006F6DB7">
      <w:pPr>
        <w:rPr>
          <w:rFonts w:asciiTheme="minorHAnsi" w:hAnsiTheme="minorHAnsi" w:cstheme="minorHAnsi"/>
          <w:sz w:val="24"/>
          <w:szCs w:val="24"/>
        </w:rPr>
      </w:pPr>
    </w:p>
    <w:p w14:paraId="72A74C8B" w14:textId="57786BD2" w:rsidR="00FE36A6" w:rsidRPr="00603A71" w:rsidRDefault="001A317A" w:rsidP="006F6DB7">
      <w:pPr>
        <w:rPr>
          <w:rFonts w:asciiTheme="minorHAnsi" w:hAnsiTheme="minorHAnsi" w:cstheme="minorHAnsi"/>
          <w:sz w:val="24"/>
          <w:szCs w:val="24"/>
        </w:rPr>
      </w:pPr>
      <w:r w:rsidRPr="00603A71">
        <w:rPr>
          <w:rFonts w:asciiTheme="minorHAnsi" w:hAnsiTheme="minorHAnsi" w:cstheme="minorHAnsi"/>
          <w:sz w:val="24"/>
          <w:szCs w:val="24"/>
        </w:rPr>
        <w:t>Since 2007</w:t>
      </w:r>
      <w:r w:rsidR="00FF74B5" w:rsidRPr="00603A71">
        <w:rPr>
          <w:rFonts w:asciiTheme="minorHAnsi" w:hAnsiTheme="minorHAnsi" w:cstheme="minorHAnsi"/>
          <w:sz w:val="24"/>
          <w:szCs w:val="24"/>
        </w:rPr>
        <w:t>,</w:t>
      </w:r>
      <w:r w:rsidRPr="00603A71">
        <w:rPr>
          <w:rFonts w:asciiTheme="minorHAnsi" w:hAnsiTheme="minorHAnsi" w:cstheme="minorHAnsi"/>
          <w:sz w:val="24"/>
          <w:szCs w:val="24"/>
        </w:rPr>
        <w:t xml:space="preserve"> employers have </w:t>
      </w:r>
      <w:r w:rsidR="005A20EE" w:rsidRPr="00603A71">
        <w:rPr>
          <w:rFonts w:asciiTheme="minorHAnsi" w:hAnsiTheme="minorHAnsi" w:cstheme="minorHAnsi"/>
          <w:sz w:val="24"/>
          <w:szCs w:val="24"/>
        </w:rPr>
        <w:t>gained</w:t>
      </w:r>
      <w:r w:rsidRPr="00603A71">
        <w:rPr>
          <w:rFonts w:asciiTheme="minorHAnsi" w:hAnsiTheme="minorHAnsi" w:cstheme="minorHAnsi"/>
          <w:sz w:val="24"/>
          <w:szCs w:val="24"/>
        </w:rPr>
        <w:t xml:space="preserve"> the right to maintain </w:t>
      </w:r>
      <w:r w:rsidR="003019F0" w:rsidRPr="00603A71">
        <w:rPr>
          <w:rFonts w:asciiTheme="minorHAnsi" w:hAnsiTheme="minorHAnsi" w:cstheme="minorHAnsi"/>
          <w:sz w:val="24"/>
          <w:szCs w:val="24"/>
        </w:rPr>
        <w:t>reasonable contact with employees that are on maternity leave</w:t>
      </w:r>
      <w:r w:rsidR="0027605A" w:rsidRPr="00603A71">
        <w:rPr>
          <w:rFonts w:asciiTheme="minorHAnsi" w:hAnsiTheme="minorHAnsi" w:cstheme="minorHAnsi"/>
          <w:sz w:val="24"/>
          <w:szCs w:val="24"/>
        </w:rPr>
        <w:t xml:space="preserve">.  This has been </w:t>
      </w:r>
      <w:r w:rsidR="00985C92" w:rsidRPr="00603A71">
        <w:rPr>
          <w:rFonts w:asciiTheme="minorHAnsi" w:hAnsiTheme="minorHAnsi" w:cstheme="minorHAnsi"/>
          <w:sz w:val="24"/>
          <w:szCs w:val="24"/>
        </w:rPr>
        <w:t>p</w:t>
      </w:r>
      <w:r w:rsidR="0027605A" w:rsidRPr="00603A71">
        <w:rPr>
          <w:rFonts w:asciiTheme="minorHAnsi" w:hAnsiTheme="minorHAnsi" w:cstheme="minorHAnsi"/>
          <w:sz w:val="24"/>
          <w:szCs w:val="24"/>
        </w:rPr>
        <w:t xml:space="preserve">ut in place that </w:t>
      </w:r>
      <w:r w:rsidR="00985C92" w:rsidRPr="00603A71">
        <w:rPr>
          <w:rFonts w:asciiTheme="minorHAnsi" w:hAnsiTheme="minorHAnsi" w:cstheme="minorHAnsi"/>
          <w:sz w:val="24"/>
          <w:szCs w:val="24"/>
        </w:rPr>
        <w:t>those employers and employees</w:t>
      </w:r>
      <w:r w:rsidR="00A16991" w:rsidRPr="00603A71">
        <w:rPr>
          <w:rFonts w:asciiTheme="minorHAnsi" w:hAnsiTheme="minorHAnsi" w:cstheme="minorHAnsi"/>
          <w:sz w:val="24"/>
          <w:szCs w:val="24"/>
        </w:rPr>
        <w:t xml:space="preserve"> keep in contact about the return to work</w:t>
      </w:r>
      <w:r w:rsidR="00FE09ED" w:rsidRPr="00603A71">
        <w:rPr>
          <w:rFonts w:asciiTheme="minorHAnsi" w:hAnsiTheme="minorHAnsi" w:cstheme="minorHAnsi"/>
          <w:sz w:val="24"/>
          <w:szCs w:val="24"/>
        </w:rPr>
        <w:t>.</w:t>
      </w:r>
      <w:r w:rsidR="000855BA" w:rsidRPr="00603A71">
        <w:rPr>
          <w:rFonts w:asciiTheme="minorHAnsi" w:hAnsiTheme="minorHAnsi" w:cstheme="minorHAnsi"/>
          <w:sz w:val="24"/>
          <w:szCs w:val="24"/>
        </w:rPr>
        <w:t xml:space="preserve"> </w:t>
      </w:r>
      <w:r w:rsidR="00FE09ED" w:rsidRPr="00603A71">
        <w:rPr>
          <w:rFonts w:asciiTheme="minorHAnsi" w:hAnsiTheme="minorHAnsi" w:cstheme="minorHAnsi"/>
          <w:sz w:val="24"/>
          <w:szCs w:val="24"/>
        </w:rPr>
        <w:t>E</w:t>
      </w:r>
      <w:r w:rsidR="000855BA" w:rsidRPr="00603A71">
        <w:rPr>
          <w:rFonts w:asciiTheme="minorHAnsi" w:hAnsiTheme="minorHAnsi" w:cstheme="minorHAnsi"/>
          <w:sz w:val="24"/>
          <w:szCs w:val="24"/>
        </w:rPr>
        <w:t>mployees can come to work for</w:t>
      </w:r>
      <w:r w:rsidR="007F7633" w:rsidRPr="00603A71">
        <w:rPr>
          <w:rFonts w:asciiTheme="minorHAnsi" w:hAnsiTheme="minorHAnsi" w:cstheme="minorHAnsi"/>
          <w:sz w:val="24"/>
          <w:szCs w:val="24"/>
        </w:rPr>
        <w:t xml:space="preserve"> </w:t>
      </w:r>
      <w:r w:rsidR="00571C4F" w:rsidRPr="00603A71">
        <w:rPr>
          <w:rFonts w:asciiTheme="minorHAnsi" w:hAnsiTheme="minorHAnsi" w:cstheme="minorHAnsi"/>
          <w:sz w:val="24"/>
          <w:szCs w:val="24"/>
        </w:rPr>
        <w:t>10 Keep</w:t>
      </w:r>
      <w:r w:rsidR="000855BA" w:rsidRPr="00603A71">
        <w:rPr>
          <w:rFonts w:asciiTheme="minorHAnsi" w:hAnsiTheme="minorHAnsi" w:cstheme="minorHAnsi"/>
          <w:sz w:val="24"/>
          <w:szCs w:val="24"/>
        </w:rPr>
        <w:t xml:space="preserve"> in to</w:t>
      </w:r>
      <w:r w:rsidR="002A5E4A" w:rsidRPr="00603A71">
        <w:rPr>
          <w:rFonts w:asciiTheme="minorHAnsi" w:hAnsiTheme="minorHAnsi" w:cstheme="minorHAnsi"/>
          <w:sz w:val="24"/>
          <w:szCs w:val="24"/>
        </w:rPr>
        <w:t>uch</w:t>
      </w:r>
      <w:r w:rsidR="000855BA" w:rsidRPr="00603A71">
        <w:rPr>
          <w:rFonts w:asciiTheme="minorHAnsi" w:hAnsiTheme="minorHAnsi" w:cstheme="minorHAnsi"/>
          <w:sz w:val="24"/>
          <w:szCs w:val="24"/>
        </w:rPr>
        <w:t xml:space="preserve"> days (KIT)</w:t>
      </w:r>
      <w:r w:rsidR="007F7633" w:rsidRPr="00603A71">
        <w:rPr>
          <w:rFonts w:asciiTheme="minorHAnsi" w:hAnsiTheme="minorHAnsi" w:cstheme="minorHAnsi"/>
          <w:sz w:val="24"/>
          <w:szCs w:val="24"/>
        </w:rPr>
        <w:t xml:space="preserve"> </w:t>
      </w:r>
      <w:r w:rsidR="00A7765B" w:rsidRPr="00603A71">
        <w:rPr>
          <w:rFonts w:asciiTheme="minorHAnsi" w:hAnsiTheme="minorHAnsi" w:cstheme="minorHAnsi"/>
          <w:sz w:val="24"/>
          <w:szCs w:val="24"/>
        </w:rPr>
        <w:t>that are optional</w:t>
      </w:r>
      <w:r w:rsidR="00DB4889" w:rsidRPr="00603A71">
        <w:rPr>
          <w:rFonts w:asciiTheme="minorHAnsi" w:hAnsiTheme="minorHAnsi" w:cstheme="minorHAnsi"/>
          <w:sz w:val="24"/>
          <w:szCs w:val="24"/>
        </w:rPr>
        <w:t>.</w:t>
      </w:r>
      <w:r w:rsidR="007F7633" w:rsidRPr="00603A71">
        <w:rPr>
          <w:rFonts w:asciiTheme="minorHAnsi" w:hAnsiTheme="minorHAnsi" w:cstheme="minorHAnsi"/>
          <w:sz w:val="24"/>
          <w:szCs w:val="24"/>
        </w:rPr>
        <w:t xml:space="preserve"> </w:t>
      </w:r>
      <w:r w:rsidR="00DB4889" w:rsidRPr="00603A71">
        <w:rPr>
          <w:rFonts w:asciiTheme="minorHAnsi" w:hAnsiTheme="minorHAnsi" w:cstheme="minorHAnsi"/>
          <w:sz w:val="24"/>
          <w:szCs w:val="24"/>
        </w:rPr>
        <w:t>S</w:t>
      </w:r>
      <w:r w:rsidR="00DC13D4" w:rsidRPr="00603A71">
        <w:rPr>
          <w:rFonts w:asciiTheme="minorHAnsi" w:hAnsiTheme="minorHAnsi" w:cstheme="minorHAnsi"/>
          <w:sz w:val="24"/>
          <w:szCs w:val="24"/>
        </w:rPr>
        <w:t xml:space="preserve">hared paternity </w:t>
      </w:r>
      <w:r w:rsidR="00574973" w:rsidRPr="00603A71">
        <w:rPr>
          <w:rFonts w:asciiTheme="minorHAnsi" w:hAnsiTheme="minorHAnsi" w:cstheme="minorHAnsi"/>
          <w:sz w:val="24"/>
          <w:szCs w:val="24"/>
        </w:rPr>
        <w:t>leave</w:t>
      </w:r>
      <w:r w:rsidR="00574973" w:rsidRPr="00A60D8D">
        <w:rPr>
          <w:rFonts w:asciiTheme="minorHAnsi" w:hAnsiTheme="minorHAnsi" w:cstheme="minorHAnsi"/>
          <w:color w:val="C00000"/>
          <w:sz w:val="24"/>
          <w:szCs w:val="24"/>
        </w:rPr>
        <w:t>s</w:t>
      </w:r>
      <w:r w:rsidR="00DC13D4" w:rsidRPr="00603A71">
        <w:rPr>
          <w:rFonts w:asciiTheme="minorHAnsi" w:hAnsiTheme="minorHAnsi" w:cstheme="minorHAnsi"/>
          <w:sz w:val="24"/>
          <w:szCs w:val="24"/>
        </w:rPr>
        <w:t xml:space="preserve"> in touch days (SPLIT)</w:t>
      </w:r>
      <w:r w:rsidR="00DB4889" w:rsidRPr="00603A71">
        <w:rPr>
          <w:rFonts w:asciiTheme="minorHAnsi" w:hAnsiTheme="minorHAnsi" w:cstheme="minorHAnsi"/>
          <w:sz w:val="24"/>
          <w:szCs w:val="24"/>
        </w:rPr>
        <w:t xml:space="preserve">, </w:t>
      </w:r>
      <w:r w:rsidR="00240261" w:rsidRPr="00603A71">
        <w:rPr>
          <w:rFonts w:asciiTheme="minorHAnsi" w:hAnsiTheme="minorHAnsi" w:cstheme="minorHAnsi"/>
          <w:sz w:val="24"/>
          <w:szCs w:val="24"/>
        </w:rPr>
        <w:t xml:space="preserve">employee </w:t>
      </w:r>
      <w:r w:rsidR="00240261" w:rsidRPr="00603A71">
        <w:rPr>
          <w:rFonts w:asciiTheme="minorHAnsi" w:hAnsiTheme="minorHAnsi" w:cstheme="minorHAnsi"/>
          <w:sz w:val="24"/>
          <w:szCs w:val="24"/>
          <w:shd w:val="clear" w:color="auto" w:fill="FFFFFF"/>
        </w:rPr>
        <w:t>can work up to 20 days during </w:t>
      </w:r>
      <w:r w:rsidR="00240261" w:rsidRPr="00603A71">
        <w:rPr>
          <w:rFonts w:asciiTheme="minorHAnsi" w:hAnsiTheme="minorHAnsi" w:cstheme="minorHAnsi"/>
          <w:sz w:val="24"/>
          <w:szCs w:val="24"/>
        </w:rPr>
        <w:t>SPL</w:t>
      </w:r>
      <w:r w:rsidR="00240261" w:rsidRPr="00603A71">
        <w:rPr>
          <w:rFonts w:asciiTheme="minorHAnsi" w:hAnsiTheme="minorHAnsi" w:cstheme="minorHAnsi"/>
          <w:sz w:val="24"/>
          <w:szCs w:val="24"/>
          <w:shd w:val="clear" w:color="auto" w:fill="FFFFFF"/>
        </w:rPr>
        <w:t> without bringing it to an end</w:t>
      </w:r>
      <w:r w:rsidR="00DB33CD" w:rsidRPr="00603A71">
        <w:rPr>
          <w:rFonts w:asciiTheme="minorHAnsi" w:hAnsiTheme="minorHAnsi" w:cstheme="minorHAnsi"/>
          <w:sz w:val="24"/>
          <w:szCs w:val="24"/>
          <w:shd w:val="clear" w:color="auto" w:fill="FFFFFF"/>
        </w:rPr>
        <w:t>.</w:t>
      </w:r>
      <w:r w:rsidR="00571C4F" w:rsidRPr="00603A71">
        <w:rPr>
          <w:rFonts w:asciiTheme="minorHAnsi" w:hAnsiTheme="minorHAnsi" w:cstheme="minorHAnsi"/>
          <w:sz w:val="24"/>
          <w:szCs w:val="24"/>
        </w:rPr>
        <w:t xml:space="preserve"> These days are in addition to the 10 KIT days</w:t>
      </w:r>
      <w:r w:rsidR="00363311" w:rsidRPr="00603A71">
        <w:rPr>
          <w:rFonts w:asciiTheme="minorHAnsi" w:hAnsiTheme="minorHAnsi" w:cstheme="minorHAnsi"/>
          <w:sz w:val="24"/>
          <w:szCs w:val="24"/>
        </w:rPr>
        <w:t>.</w:t>
      </w:r>
      <w:r w:rsidR="00571C4F" w:rsidRPr="00603A71">
        <w:rPr>
          <w:rFonts w:asciiTheme="minorHAnsi" w:hAnsiTheme="minorHAnsi" w:cstheme="minorHAnsi"/>
          <w:sz w:val="24"/>
          <w:szCs w:val="24"/>
        </w:rPr>
        <w:t xml:space="preserve"> </w:t>
      </w:r>
    </w:p>
    <w:p w14:paraId="6CEDA488" w14:textId="5255FDC9" w:rsidR="00192E00" w:rsidRPr="00811457" w:rsidRDefault="00D00FFA" w:rsidP="006F6DB7">
      <w:pPr>
        <w:rPr>
          <w:rFonts w:asciiTheme="minorHAnsi" w:hAnsiTheme="minorHAnsi" w:cstheme="minorHAnsi"/>
          <w:color w:val="C00000"/>
          <w:sz w:val="24"/>
          <w:szCs w:val="24"/>
        </w:rPr>
      </w:pPr>
      <w:r w:rsidRPr="00603A71">
        <w:rPr>
          <w:rFonts w:asciiTheme="minorHAnsi" w:hAnsiTheme="minorHAnsi" w:cstheme="minorHAnsi"/>
          <w:sz w:val="24"/>
          <w:szCs w:val="24"/>
        </w:rPr>
        <w:t>Also,</w:t>
      </w:r>
      <w:r w:rsidR="00192E00" w:rsidRPr="00603A71">
        <w:rPr>
          <w:rFonts w:asciiTheme="minorHAnsi" w:hAnsiTheme="minorHAnsi" w:cstheme="minorHAnsi"/>
          <w:sz w:val="24"/>
          <w:szCs w:val="24"/>
        </w:rPr>
        <w:t xml:space="preserve"> employees should be kept up </w:t>
      </w:r>
      <w:r w:rsidR="00C02C1E" w:rsidRPr="00603A71">
        <w:rPr>
          <w:rFonts w:asciiTheme="minorHAnsi" w:hAnsiTheme="minorHAnsi" w:cstheme="minorHAnsi"/>
          <w:sz w:val="24"/>
          <w:szCs w:val="24"/>
        </w:rPr>
        <w:t>to</w:t>
      </w:r>
      <w:r w:rsidR="00811457">
        <w:rPr>
          <w:rFonts w:asciiTheme="minorHAnsi" w:hAnsiTheme="minorHAnsi" w:cstheme="minorHAnsi"/>
          <w:sz w:val="24"/>
          <w:szCs w:val="24"/>
        </w:rPr>
        <w:t xml:space="preserve"> </w:t>
      </w:r>
      <w:r w:rsidR="00574973" w:rsidRPr="00603A71">
        <w:rPr>
          <w:rFonts w:asciiTheme="minorHAnsi" w:hAnsiTheme="minorHAnsi" w:cstheme="minorHAnsi"/>
          <w:sz w:val="24"/>
          <w:szCs w:val="24"/>
        </w:rPr>
        <w:t xml:space="preserve">date </w:t>
      </w:r>
      <w:r w:rsidR="00192E00" w:rsidRPr="00603A71">
        <w:rPr>
          <w:rFonts w:asciiTheme="minorHAnsi" w:hAnsiTheme="minorHAnsi" w:cstheme="minorHAnsi"/>
          <w:sz w:val="24"/>
          <w:szCs w:val="24"/>
        </w:rPr>
        <w:t xml:space="preserve">with any </w:t>
      </w:r>
      <w:r w:rsidR="00C15D10" w:rsidRPr="00603A71">
        <w:rPr>
          <w:rFonts w:asciiTheme="minorHAnsi" w:hAnsiTheme="minorHAnsi" w:cstheme="minorHAnsi"/>
          <w:sz w:val="24"/>
          <w:szCs w:val="24"/>
        </w:rPr>
        <w:t xml:space="preserve">important </w:t>
      </w:r>
      <w:r w:rsidR="00192E00" w:rsidRPr="00603A71">
        <w:rPr>
          <w:rFonts w:asciiTheme="minorHAnsi" w:hAnsiTheme="minorHAnsi" w:cstheme="minorHAnsi"/>
          <w:sz w:val="24"/>
          <w:szCs w:val="24"/>
        </w:rPr>
        <w:t>learning and development</w:t>
      </w:r>
      <w:r w:rsidR="00C15D10" w:rsidRPr="00603A71">
        <w:rPr>
          <w:rFonts w:asciiTheme="minorHAnsi" w:hAnsiTheme="minorHAnsi" w:cstheme="minorHAnsi"/>
          <w:sz w:val="24"/>
          <w:szCs w:val="24"/>
        </w:rPr>
        <w:t xml:space="preserve"> and any relevant promotions </w:t>
      </w:r>
      <w:r w:rsidR="00BF7B67" w:rsidRPr="00603A71">
        <w:rPr>
          <w:rFonts w:asciiTheme="minorHAnsi" w:hAnsiTheme="minorHAnsi" w:cstheme="minorHAnsi"/>
          <w:sz w:val="24"/>
          <w:szCs w:val="24"/>
        </w:rPr>
        <w:t>or job opportunities that arise during the maternity leave.</w:t>
      </w:r>
      <w:r w:rsidR="00811457">
        <w:rPr>
          <w:rFonts w:asciiTheme="minorHAnsi" w:hAnsiTheme="minorHAnsi" w:cstheme="minorHAnsi"/>
          <w:sz w:val="24"/>
          <w:szCs w:val="24"/>
        </w:rPr>
        <w:t xml:space="preserve">   </w:t>
      </w:r>
    </w:p>
    <w:p w14:paraId="0926CC87" w14:textId="77777777" w:rsidR="001639C0" w:rsidRDefault="001639C0" w:rsidP="006F6DB7">
      <w:pPr>
        <w:rPr>
          <w:rFonts w:asciiTheme="minorHAnsi" w:hAnsiTheme="minorHAnsi" w:cstheme="minorHAnsi"/>
          <w:b/>
          <w:bCs/>
          <w:sz w:val="24"/>
          <w:szCs w:val="24"/>
        </w:rPr>
      </w:pPr>
    </w:p>
    <w:p w14:paraId="0A0CE98A" w14:textId="0959C498" w:rsidR="005861DA" w:rsidRPr="005861DA" w:rsidRDefault="001639C0" w:rsidP="005861DA">
      <w:pPr>
        <w:rPr>
          <w:rFonts w:asciiTheme="minorHAnsi" w:hAnsiTheme="minorHAnsi" w:cstheme="minorHAnsi"/>
          <w:b/>
          <w:bCs/>
          <w:sz w:val="24"/>
          <w:szCs w:val="24"/>
          <w:u w:val="single"/>
        </w:rPr>
      </w:pPr>
      <w:r w:rsidRPr="001639C0">
        <w:rPr>
          <w:rFonts w:asciiTheme="minorHAnsi" w:hAnsiTheme="minorHAnsi" w:cstheme="minorHAnsi"/>
          <w:b/>
          <w:bCs/>
          <w:sz w:val="24"/>
          <w:szCs w:val="24"/>
        </w:rPr>
        <w:t>(AC 4.4)</w:t>
      </w:r>
      <w:r w:rsidR="005861DA">
        <w:rPr>
          <w:rFonts w:asciiTheme="minorHAnsi" w:hAnsiTheme="minorHAnsi" w:cstheme="minorHAnsi"/>
          <w:b/>
          <w:bCs/>
          <w:sz w:val="24"/>
          <w:szCs w:val="24"/>
          <w:u w:val="single"/>
        </w:rPr>
        <w:t xml:space="preserve"> </w:t>
      </w:r>
      <w:r w:rsidR="005861DA" w:rsidRPr="005861DA">
        <w:rPr>
          <w:rFonts w:asciiTheme="minorHAnsi" w:hAnsiTheme="minorHAnsi" w:cstheme="minorHAnsi"/>
          <w:b/>
          <w:bCs/>
          <w:sz w:val="24"/>
          <w:szCs w:val="24"/>
          <w:u w:val="single"/>
        </w:rPr>
        <w:t>Explain other employment rights relating to flexible working</w:t>
      </w:r>
    </w:p>
    <w:p w14:paraId="63FD1DDB" w14:textId="2C67F9B9" w:rsidR="001639C0" w:rsidRDefault="001639C0" w:rsidP="006F6DB7">
      <w:pPr>
        <w:rPr>
          <w:rFonts w:asciiTheme="minorHAnsi" w:hAnsiTheme="minorHAnsi" w:cstheme="minorHAnsi"/>
          <w:b/>
          <w:bCs/>
          <w:sz w:val="24"/>
          <w:szCs w:val="24"/>
        </w:rPr>
      </w:pPr>
    </w:p>
    <w:p w14:paraId="5A34C390" w14:textId="79A4EF8F" w:rsidR="00752B3D" w:rsidRPr="005F0180" w:rsidRDefault="00F44928" w:rsidP="00B05AE4">
      <w:pPr>
        <w:rPr>
          <w:rFonts w:asciiTheme="minorHAnsi" w:hAnsiTheme="minorHAnsi" w:cstheme="minorHAnsi"/>
          <w:color w:val="000000" w:themeColor="text1"/>
          <w:sz w:val="24"/>
          <w:szCs w:val="24"/>
          <w:u w:val="single"/>
        </w:rPr>
      </w:pPr>
      <w:r w:rsidRPr="005F0180">
        <w:rPr>
          <w:rFonts w:asciiTheme="minorHAnsi" w:hAnsiTheme="minorHAnsi" w:cstheme="minorHAnsi"/>
          <w:sz w:val="24"/>
          <w:szCs w:val="24"/>
        </w:rPr>
        <w:t xml:space="preserve">There </w:t>
      </w:r>
      <w:r w:rsidR="00F6397B" w:rsidRPr="005F0180">
        <w:rPr>
          <w:rFonts w:asciiTheme="minorHAnsi" w:hAnsiTheme="minorHAnsi" w:cstheme="minorHAnsi"/>
          <w:sz w:val="24"/>
          <w:szCs w:val="24"/>
        </w:rPr>
        <w:t>is</w:t>
      </w:r>
      <w:r w:rsidRPr="005F0180">
        <w:rPr>
          <w:rFonts w:asciiTheme="minorHAnsi" w:hAnsiTheme="minorHAnsi" w:cstheme="minorHAnsi"/>
          <w:sz w:val="24"/>
          <w:szCs w:val="24"/>
        </w:rPr>
        <w:t xml:space="preserve"> further family friendly employment right</w:t>
      </w:r>
      <w:r w:rsidR="00811457" w:rsidRPr="00811457">
        <w:rPr>
          <w:rFonts w:asciiTheme="minorHAnsi" w:hAnsiTheme="minorHAnsi" w:cstheme="minorHAnsi"/>
          <w:color w:val="C00000"/>
          <w:sz w:val="24"/>
          <w:szCs w:val="24"/>
        </w:rPr>
        <w:t>s</w:t>
      </w:r>
      <w:r w:rsidRPr="005F0180">
        <w:rPr>
          <w:rFonts w:asciiTheme="minorHAnsi" w:hAnsiTheme="minorHAnsi" w:cstheme="minorHAnsi"/>
          <w:sz w:val="24"/>
          <w:szCs w:val="24"/>
        </w:rPr>
        <w:t xml:space="preserve"> in addition</w:t>
      </w:r>
      <w:r w:rsidR="005F0180" w:rsidRPr="005F0180">
        <w:rPr>
          <w:rFonts w:asciiTheme="minorHAnsi" w:hAnsiTheme="minorHAnsi" w:cstheme="minorHAnsi"/>
          <w:sz w:val="24"/>
          <w:szCs w:val="24"/>
        </w:rPr>
        <w:t xml:space="preserve"> to being able to take leave for maternity, paternity and adoption leave</w:t>
      </w:r>
      <w:r w:rsidR="00F6397B">
        <w:rPr>
          <w:rFonts w:asciiTheme="minorHAnsi" w:hAnsiTheme="minorHAnsi" w:cstheme="minorHAnsi"/>
          <w:sz w:val="24"/>
          <w:szCs w:val="24"/>
        </w:rPr>
        <w:t>.</w:t>
      </w:r>
      <w:r w:rsidR="005F0180" w:rsidRPr="005F0180">
        <w:rPr>
          <w:rFonts w:asciiTheme="minorHAnsi" w:hAnsiTheme="minorHAnsi" w:cstheme="minorHAnsi"/>
          <w:sz w:val="24"/>
          <w:szCs w:val="24"/>
        </w:rPr>
        <w:t xml:space="preserve"> </w:t>
      </w:r>
      <w:r w:rsidR="00D46215">
        <w:rPr>
          <w:rFonts w:asciiTheme="minorHAnsi" w:hAnsiTheme="minorHAnsi" w:cstheme="minorHAnsi"/>
          <w:sz w:val="24"/>
          <w:szCs w:val="24"/>
        </w:rPr>
        <w:t xml:space="preserve"> </w:t>
      </w:r>
      <w:r w:rsidR="005037F5">
        <w:rPr>
          <w:rFonts w:asciiTheme="minorHAnsi" w:hAnsiTheme="minorHAnsi" w:cstheme="minorHAnsi"/>
          <w:sz w:val="24"/>
          <w:szCs w:val="24"/>
        </w:rPr>
        <w:t xml:space="preserve">These include the right to take unpaid time off work to deal with a family </w:t>
      </w:r>
      <w:r w:rsidR="0004403C">
        <w:rPr>
          <w:rFonts w:asciiTheme="minorHAnsi" w:hAnsiTheme="minorHAnsi" w:cstheme="minorHAnsi"/>
          <w:sz w:val="24"/>
          <w:szCs w:val="24"/>
        </w:rPr>
        <w:t>emergency, the</w:t>
      </w:r>
      <w:r w:rsidR="00F96389">
        <w:rPr>
          <w:rFonts w:asciiTheme="minorHAnsi" w:hAnsiTheme="minorHAnsi" w:cstheme="minorHAnsi"/>
          <w:sz w:val="24"/>
          <w:szCs w:val="24"/>
        </w:rPr>
        <w:t xml:space="preserve"> right to request flexible working.</w:t>
      </w:r>
      <w:r w:rsidR="00045BE6" w:rsidRPr="00045BE6">
        <w:rPr>
          <w:rFonts w:asciiTheme="minorHAnsi" w:eastAsia="Times New Roman" w:hAnsiTheme="minorHAnsi" w:cstheme="minorHAnsi"/>
          <w:color w:val="0B0C0C"/>
          <w:sz w:val="24"/>
          <w:szCs w:val="24"/>
          <w:lang w:eastAsia="en-GB"/>
        </w:rPr>
        <w:t xml:space="preserve"> </w:t>
      </w:r>
      <w:r w:rsidR="00045BE6">
        <w:rPr>
          <w:rFonts w:asciiTheme="minorHAnsi" w:eastAsia="Times New Roman" w:hAnsiTheme="minorHAnsi" w:cstheme="minorHAnsi"/>
          <w:color w:val="0B0C0C"/>
          <w:sz w:val="24"/>
          <w:szCs w:val="24"/>
          <w:lang w:eastAsia="en-GB"/>
        </w:rPr>
        <w:t>(Human Resource Management, 2016)</w:t>
      </w:r>
    </w:p>
    <w:p w14:paraId="3FAB188B" w14:textId="77777777" w:rsidR="00F96389" w:rsidRDefault="00F96389" w:rsidP="006F6DB7">
      <w:pPr>
        <w:rPr>
          <w:rFonts w:asciiTheme="minorHAnsi" w:hAnsiTheme="minorHAnsi" w:cstheme="minorHAnsi"/>
          <w:color w:val="111111"/>
          <w:sz w:val="24"/>
          <w:szCs w:val="24"/>
          <w:shd w:val="clear" w:color="auto" w:fill="FFFFFF"/>
        </w:rPr>
      </w:pPr>
    </w:p>
    <w:p w14:paraId="356323B9" w14:textId="68EB9B8D" w:rsidR="00CF4BFC" w:rsidRPr="00603A71" w:rsidRDefault="003235DD" w:rsidP="00CF4BFC">
      <w:pPr>
        <w:rPr>
          <w:rFonts w:asciiTheme="minorHAnsi" w:hAnsiTheme="minorHAnsi" w:cstheme="minorHAnsi"/>
          <w:sz w:val="24"/>
          <w:szCs w:val="24"/>
        </w:rPr>
      </w:pPr>
      <w:r w:rsidRPr="003235DD">
        <w:rPr>
          <w:rFonts w:asciiTheme="minorHAnsi" w:hAnsiTheme="minorHAnsi" w:cstheme="minorHAnsi"/>
          <w:color w:val="111111"/>
          <w:sz w:val="24"/>
          <w:szCs w:val="24"/>
          <w:shd w:val="clear" w:color="auto" w:fill="FFFFFF"/>
        </w:rPr>
        <w:t xml:space="preserve">After 6 months (26 weeks) of working for an employer, </w:t>
      </w:r>
      <w:r w:rsidR="00F96389">
        <w:rPr>
          <w:rFonts w:asciiTheme="minorHAnsi" w:hAnsiTheme="minorHAnsi" w:cstheme="minorHAnsi"/>
          <w:color w:val="111111"/>
          <w:sz w:val="24"/>
          <w:szCs w:val="24"/>
          <w:shd w:val="clear" w:color="auto" w:fill="FFFFFF"/>
        </w:rPr>
        <w:t>an employee has</w:t>
      </w:r>
      <w:r w:rsidRPr="003235DD">
        <w:rPr>
          <w:rFonts w:asciiTheme="minorHAnsi" w:hAnsiTheme="minorHAnsi" w:cstheme="minorHAnsi"/>
          <w:color w:val="111111"/>
          <w:sz w:val="24"/>
          <w:szCs w:val="24"/>
          <w:shd w:val="clear" w:color="auto" w:fill="FFFFFF"/>
        </w:rPr>
        <w:t xml:space="preserve"> the right to submit a request for flexible working </w:t>
      </w:r>
      <w:r w:rsidR="00E74326">
        <w:rPr>
          <w:rFonts w:asciiTheme="minorHAnsi" w:hAnsiTheme="minorHAnsi" w:cstheme="minorHAnsi"/>
          <w:color w:val="111111"/>
          <w:sz w:val="24"/>
          <w:szCs w:val="24"/>
          <w:shd w:val="clear" w:color="auto" w:fill="FFFFFF"/>
        </w:rPr>
        <w:t>application</w:t>
      </w:r>
      <w:r w:rsidRPr="003235DD">
        <w:rPr>
          <w:rFonts w:asciiTheme="minorHAnsi" w:hAnsiTheme="minorHAnsi" w:cstheme="minorHAnsi"/>
          <w:color w:val="111111"/>
          <w:sz w:val="24"/>
          <w:szCs w:val="24"/>
          <w:shd w:val="clear" w:color="auto" w:fill="FFFFFF"/>
        </w:rPr>
        <w:t xml:space="preserve">. </w:t>
      </w:r>
      <w:r w:rsidR="006153BE">
        <w:rPr>
          <w:rFonts w:asciiTheme="minorHAnsi" w:hAnsiTheme="minorHAnsi" w:cstheme="minorHAnsi"/>
          <w:color w:val="111111"/>
          <w:sz w:val="24"/>
          <w:szCs w:val="24"/>
          <w:shd w:val="clear" w:color="auto" w:fill="FFFFFF"/>
        </w:rPr>
        <w:t>An employee is allowed to</w:t>
      </w:r>
      <w:r w:rsidRPr="003235DD">
        <w:rPr>
          <w:rFonts w:asciiTheme="minorHAnsi" w:hAnsiTheme="minorHAnsi" w:cstheme="minorHAnsi"/>
          <w:color w:val="111111"/>
          <w:sz w:val="24"/>
          <w:szCs w:val="24"/>
          <w:shd w:val="clear" w:color="auto" w:fill="FFFFFF"/>
        </w:rPr>
        <w:t xml:space="preserve"> make one request to work flexibly each </w:t>
      </w:r>
      <w:r w:rsidRPr="00603A71">
        <w:rPr>
          <w:rFonts w:asciiTheme="minorHAnsi" w:hAnsiTheme="minorHAnsi" w:cstheme="minorHAnsi"/>
          <w:sz w:val="24"/>
          <w:szCs w:val="24"/>
          <w:shd w:val="clear" w:color="auto" w:fill="FFFFFF"/>
        </w:rPr>
        <w:t>year.</w:t>
      </w:r>
      <w:r w:rsidR="006153BE" w:rsidRPr="00603A71">
        <w:rPr>
          <w:rFonts w:asciiTheme="minorHAnsi" w:hAnsiTheme="minorHAnsi" w:cstheme="minorHAnsi"/>
          <w:sz w:val="24"/>
          <w:szCs w:val="24"/>
          <w:shd w:val="clear" w:color="auto" w:fill="FFFFFF"/>
        </w:rPr>
        <w:t xml:space="preserve"> The</w:t>
      </w:r>
      <w:r w:rsidRPr="00603A71">
        <w:rPr>
          <w:rFonts w:asciiTheme="minorHAnsi" w:hAnsiTheme="minorHAnsi" w:cstheme="minorHAnsi"/>
          <w:sz w:val="24"/>
          <w:szCs w:val="24"/>
          <w:shd w:val="clear" w:color="auto" w:fill="FFFFFF"/>
        </w:rPr>
        <w:t xml:space="preserve"> </w:t>
      </w:r>
      <w:r w:rsidR="006153BE" w:rsidRPr="00603A71">
        <w:rPr>
          <w:rFonts w:asciiTheme="minorHAnsi" w:hAnsiTheme="minorHAnsi" w:cstheme="minorHAnsi"/>
          <w:sz w:val="24"/>
          <w:szCs w:val="24"/>
          <w:shd w:val="clear" w:color="auto" w:fill="FFFFFF"/>
        </w:rPr>
        <w:t>F</w:t>
      </w:r>
      <w:r w:rsidRPr="00603A71">
        <w:rPr>
          <w:rFonts w:asciiTheme="minorHAnsi" w:hAnsiTheme="minorHAnsi" w:cstheme="minorHAnsi"/>
          <w:sz w:val="24"/>
          <w:szCs w:val="24"/>
          <w:shd w:val="clear" w:color="auto" w:fill="FFFFFF"/>
        </w:rPr>
        <w:t>lexible working hours could include</w:t>
      </w:r>
      <w:r w:rsidRPr="00603A71">
        <w:rPr>
          <w:rStyle w:val="Strong"/>
          <w:rFonts w:asciiTheme="minorHAnsi" w:hAnsiTheme="minorHAnsi" w:cstheme="minorHAnsi"/>
          <w:sz w:val="24"/>
          <w:szCs w:val="24"/>
          <w:shd w:val="clear" w:color="auto" w:fill="FFFFFF"/>
        </w:rPr>
        <w:t> </w:t>
      </w:r>
      <w:r w:rsidRPr="00603A71">
        <w:rPr>
          <w:rStyle w:val="Strong"/>
          <w:rFonts w:asciiTheme="minorHAnsi" w:hAnsiTheme="minorHAnsi" w:cstheme="minorHAnsi"/>
          <w:b w:val="0"/>
          <w:bCs w:val="0"/>
          <w:sz w:val="24"/>
          <w:szCs w:val="24"/>
          <w:shd w:val="clear" w:color="auto" w:fill="FFFFFF"/>
        </w:rPr>
        <w:t>working flexitime, staggering hours, school hours, home working, working shifts or job sharing</w:t>
      </w:r>
      <w:r w:rsidRPr="00603A71">
        <w:rPr>
          <w:rFonts w:asciiTheme="minorHAnsi" w:hAnsiTheme="minorHAnsi" w:cstheme="minorHAnsi"/>
          <w:sz w:val="24"/>
          <w:szCs w:val="24"/>
          <w:shd w:val="clear" w:color="auto" w:fill="FFFFFF"/>
        </w:rPr>
        <w:t>.</w:t>
      </w:r>
      <w:r w:rsidR="00205886" w:rsidRPr="00603A71">
        <w:rPr>
          <w:rFonts w:asciiTheme="minorHAnsi" w:hAnsiTheme="minorHAnsi" w:cstheme="minorHAnsi"/>
          <w:sz w:val="24"/>
          <w:szCs w:val="24"/>
          <w:shd w:val="clear" w:color="auto" w:fill="FFFFFF"/>
        </w:rPr>
        <w:t xml:space="preserve"> It is important to remember that it </w:t>
      </w:r>
      <w:r w:rsidR="0049529E" w:rsidRPr="00603A71">
        <w:rPr>
          <w:rFonts w:asciiTheme="minorHAnsi" w:hAnsiTheme="minorHAnsi" w:cstheme="minorHAnsi"/>
          <w:sz w:val="24"/>
          <w:szCs w:val="24"/>
          <w:shd w:val="clear" w:color="auto" w:fill="FFFFFF"/>
        </w:rPr>
        <w:t>does</w:t>
      </w:r>
      <w:r w:rsidR="00205886" w:rsidRPr="00603A71">
        <w:rPr>
          <w:rFonts w:asciiTheme="minorHAnsi" w:hAnsiTheme="minorHAnsi" w:cstheme="minorHAnsi"/>
          <w:sz w:val="24"/>
          <w:szCs w:val="24"/>
          <w:shd w:val="clear" w:color="auto" w:fill="FFFFFF"/>
        </w:rPr>
        <w:t xml:space="preserve"> not </w:t>
      </w:r>
      <w:r w:rsidR="0049529E" w:rsidRPr="00603A71">
        <w:rPr>
          <w:rFonts w:asciiTheme="minorHAnsi" w:hAnsiTheme="minorHAnsi" w:cstheme="minorHAnsi"/>
          <w:sz w:val="24"/>
          <w:szCs w:val="24"/>
          <w:shd w:val="clear" w:color="auto" w:fill="FFFFFF"/>
        </w:rPr>
        <w:t>matter</w:t>
      </w:r>
      <w:r w:rsidR="00205886" w:rsidRPr="00603A71">
        <w:rPr>
          <w:rFonts w:asciiTheme="minorHAnsi" w:hAnsiTheme="minorHAnsi" w:cstheme="minorHAnsi"/>
          <w:sz w:val="24"/>
          <w:szCs w:val="24"/>
          <w:shd w:val="clear" w:color="auto" w:fill="FFFFFF"/>
        </w:rPr>
        <w:t xml:space="preserve"> for what reason the</w:t>
      </w:r>
      <w:r w:rsidR="0049529E" w:rsidRPr="00603A71">
        <w:rPr>
          <w:rFonts w:asciiTheme="minorHAnsi" w:hAnsiTheme="minorHAnsi" w:cstheme="minorHAnsi"/>
          <w:sz w:val="24"/>
          <w:szCs w:val="24"/>
          <w:shd w:val="clear" w:color="auto" w:fill="FFFFFF"/>
        </w:rPr>
        <w:t xml:space="preserve"> employee is requesti</w:t>
      </w:r>
      <w:r w:rsidR="00BF30E1" w:rsidRPr="00603A71">
        <w:rPr>
          <w:rFonts w:asciiTheme="minorHAnsi" w:hAnsiTheme="minorHAnsi" w:cstheme="minorHAnsi"/>
          <w:sz w:val="24"/>
          <w:szCs w:val="24"/>
          <w:shd w:val="clear" w:color="auto" w:fill="FFFFFF"/>
        </w:rPr>
        <w:t>ng</w:t>
      </w:r>
      <w:r w:rsidR="00205886" w:rsidRPr="00603A71">
        <w:rPr>
          <w:rFonts w:asciiTheme="minorHAnsi" w:hAnsiTheme="minorHAnsi" w:cstheme="minorHAnsi"/>
          <w:sz w:val="24"/>
          <w:szCs w:val="24"/>
          <w:shd w:val="clear" w:color="auto" w:fill="FFFFFF"/>
        </w:rPr>
        <w:t xml:space="preserve"> flexible</w:t>
      </w:r>
      <w:r w:rsidR="00DB6B20" w:rsidRPr="00603A71">
        <w:rPr>
          <w:rFonts w:asciiTheme="minorHAnsi" w:hAnsiTheme="minorHAnsi" w:cstheme="minorHAnsi"/>
          <w:sz w:val="24"/>
          <w:szCs w:val="24"/>
          <w:shd w:val="clear" w:color="auto" w:fill="FFFFFF"/>
        </w:rPr>
        <w:t xml:space="preserve"> working, the reason is not relevant.</w:t>
      </w:r>
      <w:r w:rsidR="00205886" w:rsidRPr="00603A71">
        <w:rPr>
          <w:rFonts w:asciiTheme="minorHAnsi" w:hAnsiTheme="minorHAnsi" w:cstheme="minorHAnsi"/>
          <w:sz w:val="24"/>
          <w:szCs w:val="24"/>
          <w:shd w:val="clear" w:color="auto" w:fill="FFFFFF"/>
        </w:rPr>
        <w:t xml:space="preserve"> </w:t>
      </w:r>
      <w:r w:rsidR="00CF4BFC" w:rsidRPr="00603A71">
        <w:rPr>
          <w:rFonts w:asciiTheme="minorHAnsi" w:hAnsiTheme="minorHAnsi" w:cstheme="minorHAnsi"/>
          <w:sz w:val="24"/>
          <w:szCs w:val="24"/>
        </w:rPr>
        <w:t>(Introduction to employment law, 2019)</w:t>
      </w:r>
    </w:p>
    <w:p w14:paraId="360CACEA" w14:textId="26EC2195" w:rsidR="004A3B72" w:rsidRPr="00603A71" w:rsidRDefault="00501640" w:rsidP="006F6DB7">
      <w:r w:rsidRPr="00603A71">
        <w:rPr>
          <w:rFonts w:asciiTheme="minorHAnsi" w:hAnsiTheme="minorHAnsi" w:cstheme="minorHAnsi"/>
          <w:sz w:val="24"/>
          <w:szCs w:val="24"/>
          <w:shd w:val="clear" w:color="auto" w:fill="FFFFFF"/>
        </w:rPr>
        <w:t xml:space="preserve">The employee must </w:t>
      </w:r>
      <w:r w:rsidR="007F5B3F" w:rsidRPr="00603A71">
        <w:rPr>
          <w:rFonts w:asciiTheme="minorHAnsi" w:hAnsiTheme="minorHAnsi" w:cstheme="minorHAnsi"/>
          <w:sz w:val="24"/>
          <w:szCs w:val="24"/>
          <w:shd w:val="clear" w:color="auto" w:fill="FFFFFF"/>
        </w:rPr>
        <w:t xml:space="preserve">write </w:t>
      </w:r>
      <w:r w:rsidR="00BF30E1" w:rsidRPr="00603A71">
        <w:rPr>
          <w:rFonts w:asciiTheme="minorHAnsi" w:hAnsiTheme="minorHAnsi" w:cstheme="minorHAnsi"/>
          <w:sz w:val="24"/>
          <w:szCs w:val="24"/>
          <w:shd w:val="clear" w:color="auto" w:fill="FFFFFF"/>
        </w:rPr>
        <w:t xml:space="preserve">to </w:t>
      </w:r>
      <w:r w:rsidR="007F5B3F" w:rsidRPr="00603A71">
        <w:rPr>
          <w:rFonts w:asciiTheme="minorHAnsi" w:hAnsiTheme="minorHAnsi" w:cstheme="minorHAnsi"/>
          <w:sz w:val="24"/>
          <w:szCs w:val="24"/>
          <w:shd w:val="clear" w:color="auto" w:fill="FFFFFF"/>
        </w:rPr>
        <w:t>his/her employer requesting a change to flexible working</w:t>
      </w:r>
      <w:r w:rsidR="00E21847" w:rsidRPr="00603A71">
        <w:rPr>
          <w:rFonts w:asciiTheme="minorHAnsi" w:hAnsiTheme="minorHAnsi" w:cstheme="minorHAnsi"/>
          <w:sz w:val="24"/>
          <w:szCs w:val="24"/>
          <w:shd w:val="clear" w:color="auto" w:fill="FFFFFF"/>
        </w:rPr>
        <w:t xml:space="preserve"> and must explain and set out why the request is being </w:t>
      </w:r>
      <w:r w:rsidR="00D02DA6" w:rsidRPr="00603A71">
        <w:rPr>
          <w:rFonts w:asciiTheme="minorHAnsi" w:hAnsiTheme="minorHAnsi" w:cstheme="minorHAnsi"/>
          <w:sz w:val="24"/>
          <w:szCs w:val="24"/>
          <w:shd w:val="clear" w:color="auto" w:fill="FFFFFF"/>
        </w:rPr>
        <w:t>submitted</w:t>
      </w:r>
      <w:r w:rsidR="00E21847" w:rsidRPr="00603A71">
        <w:rPr>
          <w:rFonts w:asciiTheme="minorHAnsi" w:hAnsiTheme="minorHAnsi" w:cstheme="minorHAnsi"/>
          <w:sz w:val="24"/>
          <w:szCs w:val="24"/>
          <w:shd w:val="clear" w:color="auto" w:fill="FFFFFF"/>
        </w:rPr>
        <w:t>.</w:t>
      </w:r>
      <w:r w:rsidR="004A3B72" w:rsidRPr="00603A71">
        <w:t xml:space="preserve"> </w:t>
      </w:r>
    </w:p>
    <w:p w14:paraId="5F42670A" w14:textId="1177C17A" w:rsidR="004A3B72" w:rsidRPr="00603A71" w:rsidRDefault="004A3B72" w:rsidP="004A3B72">
      <w:pPr>
        <w:pStyle w:val="ListParagraph"/>
        <w:numPr>
          <w:ilvl w:val="0"/>
          <w:numId w:val="14"/>
        </w:numPr>
        <w:rPr>
          <w:rFonts w:asciiTheme="minorHAnsi" w:hAnsiTheme="minorHAnsi" w:cstheme="minorHAnsi"/>
          <w:sz w:val="24"/>
          <w:szCs w:val="24"/>
          <w:u w:val="single"/>
        </w:rPr>
      </w:pPr>
      <w:r w:rsidRPr="00603A71">
        <w:rPr>
          <w:rFonts w:asciiTheme="minorHAnsi" w:hAnsiTheme="minorHAnsi" w:cstheme="minorHAnsi"/>
          <w:sz w:val="24"/>
          <w:szCs w:val="24"/>
          <w:shd w:val="clear" w:color="auto" w:fill="FFFFFF"/>
        </w:rPr>
        <w:t>the date of the application</w:t>
      </w:r>
    </w:p>
    <w:p w14:paraId="73C681E1" w14:textId="21719D7C" w:rsidR="00D02DA6" w:rsidRPr="00D02DA6" w:rsidRDefault="004A3B72" w:rsidP="004A3B72">
      <w:pPr>
        <w:pStyle w:val="ListParagraph"/>
        <w:numPr>
          <w:ilvl w:val="0"/>
          <w:numId w:val="14"/>
        </w:numPr>
        <w:rPr>
          <w:rFonts w:asciiTheme="minorHAnsi" w:hAnsiTheme="minorHAnsi" w:cstheme="minorHAnsi"/>
          <w:color w:val="000000" w:themeColor="text1"/>
          <w:sz w:val="24"/>
          <w:szCs w:val="24"/>
          <w:u w:val="single"/>
        </w:rPr>
      </w:pPr>
      <w:r w:rsidRPr="004A3B72">
        <w:rPr>
          <w:rFonts w:asciiTheme="minorHAnsi" w:hAnsiTheme="minorHAnsi" w:cstheme="minorHAnsi"/>
          <w:color w:val="111111"/>
          <w:sz w:val="24"/>
          <w:szCs w:val="24"/>
          <w:shd w:val="clear" w:color="auto" w:fill="FFFFFF"/>
        </w:rPr>
        <w:t>the nature of the change being sought, and when the employee wants this to take effect</w:t>
      </w:r>
    </w:p>
    <w:p w14:paraId="63257280" w14:textId="2EA68D51" w:rsidR="00D02DA6" w:rsidRPr="00D02DA6" w:rsidRDefault="004A3B72" w:rsidP="004A3B72">
      <w:pPr>
        <w:pStyle w:val="ListParagraph"/>
        <w:numPr>
          <w:ilvl w:val="0"/>
          <w:numId w:val="14"/>
        </w:numPr>
        <w:rPr>
          <w:rFonts w:asciiTheme="minorHAnsi" w:hAnsiTheme="minorHAnsi" w:cstheme="minorHAnsi"/>
          <w:color w:val="000000" w:themeColor="text1"/>
          <w:sz w:val="24"/>
          <w:szCs w:val="24"/>
          <w:u w:val="single"/>
        </w:rPr>
      </w:pPr>
      <w:r w:rsidRPr="004A3B72">
        <w:rPr>
          <w:rFonts w:asciiTheme="minorHAnsi" w:hAnsiTheme="minorHAnsi" w:cstheme="minorHAnsi"/>
          <w:color w:val="111111"/>
          <w:sz w:val="24"/>
          <w:szCs w:val="24"/>
          <w:shd w:val="clear" w:color="auto" w:fill="FFFFFF"/>
        </w:rPr>
        <w:t>the effect that they think the change will have on the employer, and how this effect could be addressed</w:t>
      </w:r>
    </w:p>
    <w:p w14:paraId="1EC78591" w14:textId="675BC9DD" w:rsidR="00D02DA6" w:rsidRPr="00D02DA6" w:rsidRDefault="004A3B72" w:rsidP="004A3B72">
      <w:pPr>
        <w:pStyle w:val="ListParagraph"/>
        <w:numPr>
          <w:ilvl w:val="0"/>
          <w:numId w:val="14"/>
        </w:numPr>
        <w:rPr>
          <w:rFonts w:asciiTheme="minorHAnsi" w:hAnsiTheme="minorHAnsi" w:cstheme="minorHAnsi"/>
          <w:color w:val="000000" w:themeColor="text1"/>
          <w:sz w:val="24"/>
          <w:szCs w:val="24"/>
          <w:u w:val="single"/>
        </w:rPr>
      </w:pPr>
      <w:r w:rsidRPr="004A3B72">
        <w:rPr>
          <w:rFonts w:asciiTheme="minorHAnsi" w:hAnsiTheme="minorHAnsi" w:cstheme="minorHAnsi"/>
          <w:color w:val="111111"/>
          <w:sz w:val="24"/>
          <w:szCs w:val="24"/>
          <w:shd w:val="clear" w:color="auto" w:fill="FFFFFF"/>
        </w:rPr>
        <w:t>that the request is a statutory request</w:t>
      </w:r>
    </w:p>
    <w:p w14:paraId="63F5C589" w14:textId="3DC7384C" w:rsidR="001639C0" w:rsidRPr="004A3B72" w:rsidRDefault="004A3B72" w:rsidP="004A3B72">
      <w:pPr>
        <w:pStyle w:val="ListParagraph"/>
        <w:numPr>
          <w:ilvl w:val="0"/>
          <w:numId w:val="14"/>
        </w:numPr>
        <w:rPr>
          <w:rFonts w:asciiTheme="minorHAnsi" w:hAnsiTheme="minorHAnsi" w:cstheme="minorHAnsi"/>
          <w:color w:val="000000" w:themeColor="text1"/>
          <w:sz w:val="24"/>
          <w:szCs w:val="24"/>
          <w:u w:val="single"/>
        </w:rPr>
      </w:pPr>
      <w:r w:rsidRPr="004A3B72">
        <w:rPr>
          <w:rFonts w:asciiTheme="minorHAnsi" w:hAnsiTheme="minorHAnsi" w:cstheme="minorHAnsi"/>
          <w:color w:val="111111"/>
          <w:sz w:val="24"/>
          <w:szCs w:val="24"/>
          <w:shd w:val="clear" w:color="auto" w:fill="FFFFFF"/>
        </w:rPr>
        <w:t>whether they have previously made a similar request, and if so when.</w:t>
      </w:r>
    </w:p>
    <w:p w14:paraId="1B29E5EE" w14:textId="791F5829" w:rsidR="00752B3D" w:rsidRDefault="00752B3D" w:rsidP="006F6DB7">
      <w:pPr>
        <w:rPr>
          <w:rFonts w:asciiTheme="minorHAnsi" w:hAnsiTheme="minorHAnsi" w:cstheme="minorHAnsi"/>
          <w:sz w:val="24"/>
          <w:szCs w:val="24"/>
          <w:u w:val="single"/>
        </w:rPr>
      </w:pPr>
    </w:p>
    <w:p w14:paraId="428618FA" w14:textId="1328EC51" w:rsidR="00B42DF9" w:rsidRPr="000B48C0" w:rsidRDefault="00B42DF9" w:rsidP="006F6DB7">
      <w:pPr>
        <w:rPr>
          <w:rFonts w:asciiTheme="minorHAnsi" w:hAnsiTheme="minorHAnsi" w:cstheme="minorHAnsi"/>
          <w:b/>
          <w:bCs/>
          <w:sz w:val="24"/>
          <w:szCs w:val="24"/>
        </w:rPr>
      </w:pPr>
      <w:r w:rsidRPr="000B48C0">
        <w:rPr>
          <w:rFonts w:asciiTheme="minorHAnsi" w:hAnsiTheme="minorHAnsi" w:cstheme="minorHAnsi"/>
          <w:sz w:val="24"/>
          <w:szCs w:val="24"/>
        </w:rPr>
        <w:t>Once an</w:t>
      </w:r>
      <w:r w:rsidRPr="008B068D">
        <w:rPr>
          <w:rFonts w:asciiTheme="minorHAnsi" w:hAnsiTheme="minorHAnsi" w:cstheme="minorHAnsi"/>
          <w:color w:val="000000" w:themeColor="text1"/>
          <w:sz w:val="24"/>
          <w:szCs w:val="24"/>
        </w:rPr>
        <w:t xml:space="preserve">d employer </w:t>
      </w:r>
      <w:r w:rsidRPr="000B48C0">
        <w:rPr>
          <w:rFonts w:asciiTheme="minorHAnsi" w:hAnsiTheme="minorHAnsi" w:cstheme="minorHAnsi"/>
          <w:sz w:val="24"/>
          <w:szCs w:val="24"/>
        </w:rPr>
        <w:t xml:space="preserve">has </w:t>
      </w:r>
      <w:r w:rsidR="0098791C" w:rsidRPr="000B48C0">
        <w:rPr>
          <w:rFonts w:asciiTheme="minorHAnsi" w:hAnsiTheme="minorHAnsi" w:cstheme="minorHAnsi"/>
          <w:sz w:val="24"/>
          <w:szCs w:val="24"/>
        </w:rPr>
        <w:t>receive</w:t>
      </w:r>
      <w:r w:rsidR="0098791C">
        <w:rPr>
          <w:rFonts w:asciiTheme="minorHAnsi" w:hAnsiTheme="minorHAnsi" w:cstheme="minorHAnsi"/>
          <w:sz w:val="24"/>
          <w:szCs w:val="24"/>
        </w:rPr>
        <w:t>d</w:t>
      </w:r>
      <w:r w:rsidRPr="000B48C0">
        <w:rPr>
          <w:rFonts w:asciiTheme="minorHAnsi" w:hAnsiTheme="minorHAnsi" w:cstheme="minorHAnsi"/>
          <w:sz w:val="24"/>
          <w:szCs w:val="24"/>
        </w:rPr>
        <w:t xml:space="preserve"> a </w:t>
      </w:r>
      <w:r w:rsidR="000B48C0" w:rsidRPr="000B48C0">
        <w:rPr>
          <w:rFonts w:asciiTheme="minorHAnsi" w:hAnsiTheme="minorHAnsi" w:cstheme="minorHAnsi"/>
          <w:sz w:val="24"/>
          <w:szCs w:val="24"/>
        </w:rPr>
        <w:t>flexible</w:t>
      </w:r>
      <w:r w:rsidRPr="000B48C0">
        <w:rPr>
          <w:rFonts w:asciiTheme="minorHAnsi" w:hAnsiTheme="minorHAnsi" w:cstheme="minorHAnsi"/>
          <w:sz w:val="24"/>
          <w:szCs w:val="24"/>
        </w:rPr>
        <w:t xml:space="preserve"> working request it</w:t>
      </w:r>
      <w:r w:rsidR="00DD5D3B">
        <w:rPr>
          <w:rFonts w:asciiTheme="minorHAnsi" w:hAnsiTheme="minorHAnsi" w:cstheme="minorHAnsi"/>
          <w:sz w:val="24"/>
          <w:szCs w:val="24"/>
        </w:rPr>
        <w:t xml:space="preserve"> </w:t>
      </w:r>
      <w:r w:rsidRPr="000B48C0">
        <w:rPr>
          <w:rFonts w:asciiTheme="minorHAnsi" w:hAnsiTheme="minorHAnsi" w:cstheme="minorHAnsi"/>
          <w:sz w:val="24"/>
          <w:szCs w:val="24"/>
        </w:rPr>
        <w:t xml:space="preserve">is important </w:t>
      </w:r>
      <w:r w:rsidR="00047BF8" w:rsidRPr="000B48C0">
        <w:rPr>
          <w:rFonts w:asciiTheme="minorHAnsi" w:hAnsiTheme="minorHAnsi" w:cstheme="minorHAnsi"/>
          <w:sz w:val="24"/>
          <w:szCs w:val="24"/>
        </w:rPr>
        <w:t>for</w:t>
      </w:r>
      <w:r w:rsidRPr="000B48C0">
        <w:rPr>
          <w:rFonts w:asciiTheme="minorHAnsi" w:hAnsiTheme="minorHAnsi" w:cstheme="minorHAnsi"/>
          <w:sz w:val="24"/>
          <w:szCs w:val="24"/>
        </w:rPr>
        <w:t xml:space="preserve"> them to arrange a meeting to </w:t>
      </w:r>
      <w:r w:rsidR="00047BF8" w:rsidRPr="000B48C0">
        <w:rPr>
          <w:rFonts w:asciiTheme="minorHAnsi" w:hAnsiTheme="minorHAnsi" w:cstheme="minorHAnsi"/>
          <w:sz w:val="24"/>
          <w:szCs w:val="24"/>
        </w:rPr>
        <w:t>dis</w:t>
      </w:r>
      <w:r w:rsidR="00047BF8">
        <w:rPr>
          <w:rFonts w:asciiTheme="minorHAnsi" w:hAnsiTheme="minorHAnsi" w:cstheme="minorHAnsi"/>
          <w:sz w:val="24"/>
          <w:szCs w:val="24"/>
        </w:rPr>
        <w:t>cuss it</w:t>
      </w:r>
      <w:r w:rsidR="000B48C0" w:rsidRPr="000B48C0">
        <w:rPr>
          <w:rFonts w:asciiTheme="minorHAnsi" w:hAnsiTheme="minorHAnsi" w:cstheme="minorHAnsi"/>
          <w:sz w:val="24"/>
          <w:szCs w:val="24"/>
        </w:rPr>
        <w:t xml:space="preserve">. An employer must </w:t>
      </w:r>
      <w:r w:rsidR="004D2DD8" w:rsidRPr="000B48C0">
        <w:rPr>
          <w:rFonts w:asciiTheme="minorHAnsi" w:hAnsiTheme="minorHAnsi" w:cstheme="minorHAnsi"/>
          <w:sz w:val="24"/>
          <w:szCs w:val="24"/>
        </w:rPr>
        <w:t>decide</w:t>
      </w:r>
      <w:r w:rsidR="000B48C0" w:rsidRPr="000B48C0">
        <w:rPr>
          <w:rFonts w:asciiTheme="minorHAnsi" w:hAnsiTheme="minorHAnsi" w:cstheme="minorHAnsi"/>
          <w:sz w:val="24"/>
          <w:szCs w:val="24"/>
        </w:rPr>
        <w:t xml:space="preserve"> within three months of </w:t>
      </w:r>
      <w:r w:rsidR="00BF6695" w:rsidRPr="000B48C0">
        <w:rPr>
          <w:rFonts w:asciiTheme="minorHAnsi" w:hAnsiTheme="minorHAnsi" w:cstheme="minorHAnsi"/>
          <w:sz w:val="24"/>
          <w:szCs w:val="24"/>
        </w:rPr>
        <w:t>receiving</w:t>
      </w:r>
      <w:r w:rsidR="000B48C0" w:rsidRPr="000B48C0">
        <w:rPr>
          <w:rFonts w:asciiTheme="minorHAnsi" w:hAnsiTheme="minorHAnsi" w:cstheme="minorHAnsi"/>
          <w:sz w:val="24"/>
          <w:szCs w:val="24"/>
        </w:rPr>
        <w:t xml:space="preserve"> the application</w:t>
      </w:r>
      <w:r w:rsidR="00BF6695">
        <w:rPr>
          <w:rFonts w:asciiTheme="minorHAnsi" w:hAnsiTheme="minorHAnsi" w:cstheme="minorHAnsi"/>
          <w:sz w:val="24"/>
          <w:szCs w:val="24"/>
        </w:rPr>
        <w:t>.</w:t>
      </w:r>
      <w:r w:rsidR="000B48C0" w:rsidRPr="000B48C0">
        <w:rPr>
          <w:rFonts w:asciiTheme="minorHAnsi" w:hAnsiTheme="minorHAnsi" w:cstheme="minorHAnsi"/>
          <w:sz w:val="24"/>
          <w:szCs w:val="24"/>
        </w:rPr>
        <w:t xml:space="preserve"> </w:t>
      </w:r>
      <w:r w:rsidR="006A0B21">
        <w:rPr>
          <w:rFonts w:asciiTheme="minorHAnsi" w:hAnsiTheme="minorHAnsi" w:cstheme="minorHAnsi"/>
          <w:sz w:val="24"/>
          <w:szCs w:val="24"/>
        </w:rPr>
        <w:t xml:space="preserve"> If the change is </w:t>
      </w:r>
      <w:r w:rsidR="005B5CA8">
        <w:rPr>
          <w:rFonts w:asciiTheme="minorHAnsi" w:hAnsiTheme="minorHAnsi" w:cstheme="minorHAnsi"/>
          <w:sz w:val="24"/>
          <w:szCs w:val="24"/>
        </w:rPr>
        <w:t>agreed,</w:t>
      </w:r>
      <w:r w:rsidR="006A0B21">
        <w:rPr>
          <w:rFonts w:asciiTheme="minorHAnsi" w:hAnsiTheme="minorHAnsi" w:cstheme="minorHAnsi"/>
          <w:sz w:val="24"/>
          <w:szCs w:val="24"/>
        </w:rPr>
        <w:t xml:space="preserve"> </w:t>
      </w:r>
      <w:r w:rsidR="005B5CA8">
        <w:rPr>
          <w:rFonts w:asciiTheme="minorHAnsi" w:hAnsiTheme="minorHAnsi" w:cstheme="minorHAnsi"/>
          <w:sz w:val="24"/>
          <w:szCs w:val="24"/>
        </w:rPr>
        <w:t>it must be specified in writing, and it will be a change of contract. It is import</w:t>
      </w:r>
      <w:r w:rsidR="001E673B">
        <w:rPr>
          <w:rFonts w:asciiTheme="minorHAnsi" w:hAnsiTheme="minorHAnsi" w:cstheme="minorHAnsi"/>
          <w:sz w:val="24"/>
          <w:szCs w:val="24"/>
        </w:rPr>
        <w:t>ant</w:t>
      </w:r>
      <w:r w:rsidR="005B5CA8">
        <w:rPr>
          <w:rFonts w:asciiTheme="minorHAnsi" w:hAnsiTheme="minorHAnsi" w:cstheme="minorHAnsi"/>
          <w:sz w:val="24"/>
          <w:szCs w:val="24"/>
        </w:rPr>
        <w:t xml:space="preserve"> for the employee to realise that this is a permanent change and can</w:t>
      </w:r>
      <w:r w:rsidR="00603A71">
        <w:rPr>
          <w:rFonts w:asciiTheme="minorHAnsi" w:hAnsiTheme="minorHAnsi" w:cstheme="minorHAnsi"/>
          <w:sz w:val="24"/>
          <w:szCs w:val="24"/>
        </w:rPr>
        <w:t xml:space="preserve">not </w:t>
      </w:r>
      <w:r w:rsidR="005B5CA8">
        <w:rPr>
          <w:rFonts w:asciiTheme="minorHAnsi" w:hAnsiTheme="minorHAnsi" w:cstheme="minorHAnsi"/>
          <w:sz w:val="24"/>
          <w:szCs w:val="24"/>
        </w:rPr>
        <w:t>just be reverted to the previous contract.</w:t>
      </w:r>
      <w:r w:rsidR="00CA2796">
        <w:rPr>
          <w:rFonts w:asciiTheme="minorHAnsi" w:hAnsiTheme="minorHAnsi" w:cstheme="minorHAnsi"/>
          <w:sz w:val="24"/>
          <w:szCs w:val="24"/>
        </w:rPr>
        <w:t xml:space="preserve"> If the </w:t>
      </w:r>
      <w:r w:rsidR="00CA2796" w:rsidRPr="00603A71">
        <w:rPr>
          <w:rFonts w:asciiTheme="minorHAnsi" w:hAnsiTheme="minorHAnsi" w:cstheme="minorHAnsi"/>
          <w:sz w:val="24"/>
          <w:szCs w:val="24"/>
        </w:rPr>
        <w:t>request i</w:t>
      </w:r>
      <w:r w:rsidR="00BF30E1" w:rsidRPr="00603A71">
        <w:rPr>
          <w:rFonts w:asciiTheme="minorHAnsi" w:hAnsiTheme="minorHAnsi" w:cstheme="minorHAnsi"/>
          <w:sz w:val="24"/>
          <w:szCs w:val="24"/>
        </w:rPr>
        <w:t>s</w:t>
      </w:r>
      <w:r w:rsidR="00CA2796" w:rsidRPr="00603A71">
        <w:rPr>
          <w:rFonts w:asciiTheme="minorHAnsi" w:hAnsiTheme="minorHAnsi" w:cstheme="minorHAnsi"/>
          <w:sz w:val="24"/>
          <w:szCs w:val="24"/>
        </w:rPr>
        <w:t xml:space="preserve"> refused </w:t>
      </w:r>
      <w:r w:rsidR="004474F5" w:rsidRPr="00603A71">
        <w:rPr>
          <w:rFonts w:asciiTheme="minorHAnsi" w:hAnsiTheme="minorHAnsi" w:cstheme="minorHAnsi"/>
          <w:sz w:val="24"/>
          <w:szCs w:val="24"/>
        </w:rPr>
        <w:t xml:space="preserve">the employee may </w:t>
      </w:r>
      <w:r w:rsidR="005516BA" w:rsidRPr="00603A71">
        <w:rPr>
          <w:rFonts w:asciiTheme="minorHAnsi" w:hAnsiTheme="minorHAnsi" w:cstheme="minorHAnsi"/>
          <w:sz w:val="24"/>
          <w:szCs w:val="24"/>
        </w:rPr>
        <w:t xml:space="preserve">appeal the decision. If the appeal is again refused this must be </w:t>
      </w:r>
      <w:r w:rsidR="00CF2A47" w:rsidRPr="00603A71">
        <w:rPr>
          <w:rFonts w:asciiTheme="minorHAnsi" w:hAnsiTheme="minorHAnsi" w:cstheme="minorHAnsi"/>
          <w:sz w:val="24"/>
          <w:szCs w:val="24"/>
        </w:rPr>
        <w:t xml:space="preserve">given </w:t>
      </w:r>
      <w:r w:rsidR="00CF2A47">
        <w:rPr>
          <w:rFonts w:asciiTheme="minorHAnsi" w:hAnsiTheme="minorHAnsi" w:cstheme="minorHAnsi"/>
          <w:sz w:val="24"/>
          <w:szCs w:val="24"/>
        </w:rPr>
        <w:t>in</w:t>
      </w:r>
      <w:r w:rsidR="005516BA">
        <w:rPr>
          <w:rFonts w:asciiTheme="minorHAnsi" w:hAnsiTheme="minorHAnsi" w:cstheme="minorHAnsi"/>
          <w:sz w:val="24"/>
          <w:szCs w:val="24"/>
        </w:rPr>
        <w:t xml:space="preserve"> writing</w:t>
      </w:r>
      <w:r w:rsidR="00CF2A47">
        <w:rPr>
          <w:rFonts w:asciiTheme="minorHAnsi" w:hAnsiTheme="minorHAnsi" w:cstheme="minorHAnsi"/>
          <w:sz w:val="24"/>
          <w:szCs w:val="24"/>
        </w:rPr>
        <w:t xml:space="preserve">. </w:t>
      </w:r>
      <w:r w:rsidR="008B7709" w:rsidRPr="008B7709">
        <w:rPr>
          <w:rFonts w:asciiTheme="minorHAnsi" w:hAnsiTheme="minorHAnsi" w:cstheme="minorHAnsi"/>
          <w:sz w:val="24"/>
          <w:szCs w:val="24"/>
        </w:rPr>
        <w:t xml:space="preserve">If the employee’s request is still turned down, </w:t>
      </w:r>
      <w:r w:rsidR="008B7709">
        <w:rPr>
          <w:rFonts w:asciiTheme="minorHAnsi" w:hAnsiTheme="minorHAnsi" w:cstheme="minorHAnsi"/>
          <w:sz w:val="24"/>
          <w:szCs w:val="24"/>
        </w:rPr>
        <w:t>the employee</w:t>
      </w:r>
      <w:r w:rsidR="008B7709" w:rsidRPr="008B7709">
        <w:rPr>
          <w:rFonts w:asciiTheme="minorHAnsi" w:hAnsiTheme="minorHAnsi" w:cstheme="minorHAnsi"/>
          <w:sz w:val="24"/>
          <w:szCs w:val="24"/>
        </w:rPr>
        <w:t xml:space="preserve"> can refer the issue to an Employment Tribunal</w:t>
      </w:r>
      <w:r w:rsidR="008B7709">
        <w:rPr>
          <w:rFonts w:asciiTheme="minorHAnsi" w:hAnsiTheme="minorHAnsi" w:cstheme="minorHAnsi"/>
          <w:sz w:val="24"/>
          <w:szCs w:val="24"/>
        </w:rPr>
        <w:t>.</w:t>
      </w:r>
    </w:p>
    <w:p w14:paraId="46809F1E" w14:textId="43927623" w:rsidR="00752B3D" w:rsidRPr="00603A71" w:rsidRDefault="00CE39C8" w:rsidP="006F6DB7">
      <w:pPr>
        <w:rPr>
          <w:rFonts w:asciiTheme="minorHAnsi" w:hAnsiTheme="minorHAnsi" w:cstheme="minorHAnsi"/>
          <w:sz w:val="24"/>
          <w:szCs w:val="24"/>
        </w:rPr>
      </w:pPr>
      <w:r w:rsidRPr="00CE39C8">
        <w:rPr>
          <w:rFonts w:asciiTheme="minorHAnsi" w:hAnsiTheme="minorHAnsi" w:cstheme="minorHAnsi"/>
          <w:sz w:val="24"/>
          <w:szCs w:val="24"/>
        </w:rPr>
        <w:t xml:space="preserve">An employer has </w:t>
      </w:r>
      <w:r w:rsidRPr="00603A71">
        <w:rPr>
          <w:rFonts w:asciiTheme="minorHAnsi" w:hAnsiTheme="minorHAnsi" w:cstheme="minorHAnsi"/>
          <w:sz w:val="24"/>
          <w:szCs w:val="24"/>
        </w:rPr>
        <w:t xml:space="preserve">the </w:t>
      </w:r>
      <w:r w:rsidR="00BF30E1" w:rsidRPr="00603A71">
        <w:rPr>
          <w:rFonts w:asciiTheme="minorHAnsi" w:hAnsiTheme="minorHAnsi" w:cstheme="minorHAnsi"/>
          <w:sz w:val="24"/>
          <w:szCs w:val="24"/>
        </w:rPr>
        <w:t>right</w:t>
      </w:r>
      <w:r w:rsidRPr="00603A71">
        <w:rPr>
          <w:rFonts w:asciiTheme="minorHAnsi" w:hAnsiTheme="minorHAnsi" w:cstheme="minorHAnsi"/>
          <w:sz w:val="24"/>
          <w:szCs w:val="24"/>
        </w:rPr>
        <w:t xml:space="preserve"> to turn down a flexible application on the below grounds:</w:t>
      </w:r>
    </w:p>
    <w:p w14:paraId="6CC795D4" w14:textId="1EBBF019" w:rsidR="00CE39C8" w:rsidRPr="00603A71" w:rsidRDefault="006244E2" w:rsidP="00CE39C8">
      <w:pPr>
        <w:pStyle w:val="ListParagraph"/>
        <w:numPr>
          <w:ilvl w:val="0"/>
          <w:numId w:val="15"/>
        </w:numPr>
        <w:rPr>
          <w:rFonts w:asciiTheme="minorHAnsi" w:hAnsiTheme="minorHAnsi" w:cstheme="minorHAnsi"/>
          <w:sz w:val="24"/>
          <w:szCs w:val="24"/>
        </w:rPr>
      </w:pPr>
      <w:r w:rsidRPr="00603A71">
        <w:rPr>
          <w:rFonts w:asciiTheme="minorHAnsi" w:hAnsiTheme="minorHAnsi" w:cstheme="minorHAnsi"/>
          <w:sz w:val="24"/>
          <w:szCs w:val="24"/>
        </w:rPr>
        <w:t>burden of additional cost</w:t>
      </w:r>
    </w:p>
    <w:p w14:paraId="2AF6A123" w14:textId="7CA228E3" w:rsidR="006244E2" w:rsidRPr="00603A71" w:rsidRDefault="006244E2" w:rsidP="00CE39C8">
      <w:pPr>
        <w:pStyle w:val="ListParagraph"/>
        <w:numPr>
          <w:ilvl w:val="0"/>
          <w:numId w:val="15"/>
        </w:numPr>
        <w:rPr>
          <w:rFonts w:asciiTheme="minorHAnsi" w:hAnsiTheme="minorHAnsi" w:cstheme="minorHAnsi"/>
          <w:sz w:val="24"/>
          <w:szCs w:val="24"/>
        </w:rPr>
      </w:pPr>
      <w:r w:rsidRPr="00603A71">
        <w:rPr>
          <w:rFonts w:asciiTheme="minorHAnsi" w:hAnsiTheme="minorHAnsi" w:cstheme="minorHAnsi"/>
          <w:sz w:val="24"/>
          <w:szCs w:val="24"/>
        </w:rPr>
        <w:t xml:space="preserve">having a detrimental effect on </w:t>
      </w:r>
      <w:r w:rsidR="00646A96" w:rsidRPr="00603A71">
        <w:rPr>
          <w:rFonts w:asciiTheme="minorHAnsi" w:hAnsiTheme="minorHAnsi" w:cstheme="minorHAnsi"/>
          <w:sz w:val="24"/>
          <w:szCs w:val="24"/>
        </w:rPr>
        <w:t>f</w:t>
      </w:r>
      <w:r w:rsidR="00BF30E1" w:rsidRPr="00603A71">
        <w:rPr>
          <w:rFonts w:asciiTheme="minorHAnsi" w:hAnsiTheme="minorHAnsi" w:cstheme="minorHAnsi"/>
          <w:sz w:val="24"/>
          <w:szCs w:val="24"/>
        </w:rPr>
        <w:t>ul</w:t>
      </w:r>
      <w:r w:rsidR="00646A96" w:rsidRPr="00603A71">
        <w:rPr>
          <w:rFonts w:asciiTheme="minorHAnsi" w:hAnsiTheme="minorHAnsi" w:cstheme="minorHAnsi"/>
          <w:sz w:val="24"/>
          <w:szCs w:val="24"/>
        </w:rPr>
        <w:t xml:space="preserve">filling </w:t>
      </w:r>
      <w:r w:rsidR="00B67B24" w:rsidRPr="00603A71">
        <w:rPr>
          <w:rFonts w:asciiTheme="minorHAnsi" w:hAnsiTheme="minorHAnsi" w:cstheme="minorHAnsi"/>
          <w:sz w:val="24"/>
          <w:szCs w:val="24"/>
        </w:rPr>
        <w:t>customer needs</w:t>
      </w:r>
    </w:p>
    <w:p w14:paraId="45A02687" w14:textId="77777777" w:rsidR="002A71A7" w:rsidRDefault="002A71A7" w:rsidP="00CE39C8">
      <w:pPr>
        <w:pStyle w:val="ListParagraph"/>
        <w:numPr>
          <w:ilvl w:val="0"/>
          <w:numId w:val="15"/>
        </w:numPr>
        <w:rPr>
          <w:rFonts w:asciiTheme="minorHAnsi" w:hAnsiTheme="minorHAnsi" w:cstheme="minorHAnsi"/>
          <w:sz w:val="24"/>
          <w:szCs w:val="24"/>
        </w:rPr>
      </w:pPr>
      <w:r w:rsidRPr="00603A71">
        <w:rPr>
          <w:rFonts w:asciiTheme="minorHAnsi" w:hAnsiTheme="minorHAnsi" w:cstheme="minorHAnsi"/>
          <w:sz w:val="24"/>
          <w:szCs w:val="24"/>
        </w:rPr>
        <w:t xml:space="preserve">an inability to reorganise work among </w:t>
      </w:r>
      <w:r w:rsidRPr="002A71A7">
        <w:rPr>
          <w:rFonts w:asciiTheme="minorHAnsi" w:hAnsiTheme="minorHAnsi" w:cstheme="minorHAnsi"/>
          <w:sz w:val="24"/>
          <w:szCs w:val="24"/>
        </w:rPr>
        <w:t>existing staff</w:t>
      </w:r>
    </w:p>
    <w:p w14:paraId="64C37702" w14:textId="7C99A976" w:rsidR="00646A96" w:rsidRDefault="002A71A7" w:rsidP="00CE39C8">
      <w:pPr>
        <w:pStyle w:val="ListParagraph"/>
        <w:numPr>
          <w:ilvl w:val="0"/>
          <w:numId w:val="15"/>
        </w:numPr>
        <w:rPr>
          <w:rFonts w:asciiTheme="minorHAnsi" w:hAnsiTheme="minorHAnsi" w:cstheme="minorHAnsi"/>
          <w:sz w:val="24"/>
          <w:szCs w:val="24"/>
        </w:rPr>
      </w:pPr>
      <w:r w:rsidRPr="002A71A7">
        <w:rPr>
          <w:rFonts w:asciiTheme="minorHAnsi" w:hAnsiTheme="minorHAnsi" w:cstheme="minorHAnsi"/>
          <w:sz w:val="24"/>
          <w:szCs w:val="24"/>
        </w:rPr>
        <w:t>an inability to recruit additional staff</w:t>
      </w:r>
    </w:p>
    <w:p w14:paraId="2E071D23" w14:textId="571895C7" w:rsidR="00305E4D" w:rsidRPr="00CE39C8" w:rsidRDefault="00305E4D" w:rsidP="00CE39C8">
      <w:pPr>
        <w:pStyle w:val="ListParagraph"/>
        <w:numPr>
          <w:ilvl w:val="0"/>
          <w:numId w:val="15"/>
        </w:numPr>
        <w:rPr>
          <w:rFonts w:asciiTheme="minorHAnsi" w:hAnsiTheme="minorHAnsi" w:cstheme="minorHAnsi"/>
          <w:sz w:val="24"/>
          <w:szCs w:val="24"/>
        </w:rPr>
      </w:pPr>
      <w:r>
        <w:rPr>
          <w:rFonts w:asciiTheme="minorHAnsi" w:hAnsiTheme="minorHAnsi" w:cstheme="minorHAnsi"/>
          <w:sz w:val="24"/>
          <w:szCs w:val="24"/>
        </w:rPr>
        <w:t>detrimental impact on performance</w:t>
      </w:r>
      <w:r w:rsidR="001D1922">
        <w:rPr>
          <w:rFonts w:asciiTheme="minorHAnsi" w:hAnsiTheme="minorHAnsi" w:cstheme="minorHAnsi"/>
          <w:sz w:val="24"/>
          <w:szCs w:val="24"/>
        </w:rPr>
        <w:t>(acas.org.uk)</w:t>
      </w:r>
      <w:r>
        <w:rPr>
          <w:rFonts w:asciiTheme="minorHAnsi" w:hAnsiTheme="minorHAnsi" w:cstheme="minorHAnsi"/>
          <w:sz w:val="24"/>
          <w:szCs w:val="24"/>
        </w:rPr>
        <w:t>.</w:t>
      </w:r>
    </w:p>
    <w:p w14:paraId="7610E5E1" w14:textId="77777777" w:rsidR="00752B3D" w:rsidRDefault="00752B3D" w:rsidP="006F6DB7">
      <w:pPr>
        <w:rPr>
          <w:rFonts w:asciiTheme="minorHAnsi" w:hAnsiTheme="minorHAnsi" w:cstheme="minorHAnsi"/>
          <w:b/>
          <w:bCs/>
          <w:sz w:val="24"/>
          <w:szCs w:val="24"/>
          <w:u w:val="single"/>
        </w:rPr>
      </w:pPr>
    </w:p>
    <w:p w14:paraId="65D19B52" w14:textId="68060AC8" w:rsidR="0060339B" w:rsidRDefault="000308A5" w:rsidP="006F6DB7">
      <w:pPr>
        <w:rPr>
          <w:rFonts w:asciiTheme="minorHAnsi" w:hAnsiTheme="minorHAnsi" w:cstheme="minorHAnsi"/>
          <w:sz w:val="24"/>
          <w:szCs w:val="24"/>
        </w:rPr>
      </w:pPr>
      <w:r w:rsidRPr="000308A5">
        <w:rPr>
          <w:rFonts w:asciiTheme="minorHAnsi" w:hAnsiTheme="minorHAnsi" w:cstheme="minorHAnsi"/>
          <w:sz w:val="24"/>
          <w:szCs w:val="24"/>
        </w:rPr>
        <w:t>If an employer turns down an application, it is very important to look at alternative options</w:t>
      </w:r>
      <w:r>
        <w:rPr>
          <w:rFonts w:asciiTheme="minorHAnsi" w:hAnsiTheme="minorHAnsi" w:cstheme="minorHAnsi"/>
          <w:sz w:val="24"/>
          <w:szCs w:val="24"/>
        </w:rPr>
        <w:t xml:space="preserve"> </w:t>
      </w:r>
      <w:r w:rsidR="0060339B">
        <w:rPr>
          <w:rFonts w:asciiTheme="minorHAnsi" w:hAnsiTheme="minorHAnsi" w:cstheme="minorHAnsi"/>
          <w:sz w:val="24"/>
          <w:szCs w:val="24"/>
        </w:rPr>
        <w:t xml:space="preserve">that could work for the employee and staff member. Not resolving this could lead to the employee </w:t>
      </w:r>
      <w:r w:rsidR="0035350E">
        <w:rPr>
          <w:rFonts w:asciiTheme="minorHAnsi" w:hAnsiTheme="minorHAnsi" w:cstheme="minorHAnsi"/>
          <w:sz w:val="24"/>
          <w:szCs w:val="24"/>
        </w:rPr>
        <w:t xml:space="preserve">resigning. </w:t>
      </w:r>
      <w:r w:rsidR="0060339B">
        <w:rPr>
          <w:rFonts w:asciiTheme="minorHAnsi" w:hAnsiTheme="minorHAnsi" w:cstheme="minorHAnsi"/>
          <w:sz w:val="24"/>
          <w:szCs w:val="24"/>
        </w:rPr>
        <w:t xml:space="preserve"> </w:t>
      </w:r>
    </w:p>
    <w:p w14:paraId="561E44CE" w14:textId="0E36E2A0" w:rsidR="001639C0" w:rsidRPr="0080240A" w:rsidRDefault="001639C0" w:rsidP="00AB27C7">
      <w:pPr>
        <w:rPr>
          <w:rFonts w:asciiTheme="minorHAnsi" w:hAnsiTheme="minorHAnsi" w:cstheme="minorHAnsi"/>
          <w:b/>
          <w:bCs/>
          <w:color w:val="000000" w:themeColor="text1"/>
          <w:sz w:val="24"/>
          <w:szCs w:val="24"/>
          <w:u w:val="single"/>
        </w:rPr>
      </w:pPr>
    </w:p>
    <w:p w14:paraId="5C88ECDE" w14:textId="77777777" w:rsidR="00D94B97" w:rsidRDefault="00D94B97" w:rsidP="006F6DB7">
      <w:pPr>
        <w:rPr>
          <w:rFonts w:asciiTheme="minorHAnsi" w:hAnsiTheme="minorHAnsi" w:cstheme="minorHAnsi"/>
          <w:b/>
          <w:bCs/>
          <w:color w:val="000000" w:themeColor="text1"/>
          <w:sz w:val="24"/>
          <w:szCs w:val="24"/>
          <w:u w:val="single"/>
        </w:rPr>
      </w:pPr>
    </w:p>
    <w:p w14:paraId="4FC9AF55" w14:textId="5D817B4A" w:rsidR="00DC6BB6" w:rsidRPr="00DC6BB6" w:rsidRDefault="008F5794" w:rsidP="00DC6BB6">
      <w:pPr>
        <w:rPr>
          <w:rFonts w:asciiTheme="minorHAnsi" w:hAnsiTheme="minorHAnsi" w:cstheme="minorHAnsi"/>
          <w:b/>
          <w:bCs/>
          <w:color w:val="000000" w:themeColor="text1"/>
          <w:sz w:val="24"/>
          <w:szCs w:val="24"/>
          <w:u w:val="single"/>
        </w:rPr>
      </w:pPr>
      <w:r>
        <w:rPr>
          <w:rFonts w:asciiTheme="minorHAnsi" w:hAnsiTheme="minorHAnsi" w:cstheme="minorHAnsi"/>
          <w:b/>
          <w:bCs/>
          <w:color w:val="000000" w:themeColor="text1"/>
          <w:sz w:val="24"/>
          <w:szCs w:val="24"/>
          <w:u w:val="single"/>
        </w:rPr>
        <w:t>(AC 2.1</w:t>
      </w:r>
      <w:r w:rsidR="00490F8E">
        <w:rPr>
          <w:rFonts w:asciiTheme="minorHAnsi" w:hAnsiTheme="minorHAnsi" w:cstheme="minorHAnsi"/>
          <w:b/>
          <w:bCs/>
          <w:color w:val="000000" w:themeColor="text1"/>
          <w:sz w:val="24"/>
          <w:szCs w:val="24"/>
          <w:u w:val="single"/>
        </w:rPr>
        <w:t>)</w:t>
      </w:r>
      <w:r w:rsidR="00DC6BB6" w:rsidRPr="00DC6BB6">
        <w:rPr>
          <w:rFonts w:asciiTheme="minorHAnsi" w:hAnsiTheme="minorHAnsi" w:cstheme="minorHAnsi"/>
          <w:b/>
          <w:bCs/>
          <w:sz w:val="24"/>
          <w:szCs w:val="24"/>
          <w:u w:val="single"/>
        </w:rPr>
        <w:t xml:space="preserve"> Evaluate the principles of discrimination law in recruitment, selection and employment</w:t>
      </w:r>
    </w:p>
    <w:p w14:paraId="62D16E3F" w14:textId="075831F7" w:rsidR="00490F8E" w:rsidRDefault="00490F8E" w:rsidP="006F6DB7">
      <w:pPr>
        <w:rPr>
          <w:rFonts w:asciiTheme="minorHAnsi" w:hAnsiTheme="minorHAnsi" w:cstheme="minorHAnsi"/>
          <w:b/>
          <w:bCs/>
          <w:color w:val="000000" w:themeColor="text1"/>
          <w:sz w:val="24"/>
          <w:szCs w:val="24"/>
          <w:u w:val="single"/>
        </w:rPr>
      </w:pPr>
    </w:p>
    <w:p w14:paraId="6272A848" w14:textId="01F485F7" w:rsidR="00344388" w:rsidRDefault="00776AC6" w:rsidP="006F6DB7">
      <w:pPr>
        <w:rPr>
          <w:rFonts w:asciiTheme="minorHAnsi" w:hAnsiTheme="minorHAnsi" w:cstheme="minorHAnsi"/>
          <w:color w:val="000000" w:themeColor="text1"/>
          <w:sz w:val="24"/>
          <w:szCs w:val="24"/>
        </w:rPr>
      </w:pPr>
      <w:r>
        <w:rPr>
          <w:rFonts w:asciiTheme="minorHAnsi" w:hAnsiTheme="minorHAnsi" w:cstheme="minorHAnsi"/>
          <w:color w:val="000000" w:themeColor="text1"/>
          <w:sz w:val="24"/>
          <w:szCs w:val="24"/>
        </w:rPr>
        <w:t>There are three mai</w:t>
      </w:r>
      <w:r w:rsidR="005C77D2">
        <w:rPr>
          <w:rFonts w:asciiTheme="minorHAnsi" w:hAnsiTheme="minorHAnsi" w:cstheme="minorHAnsi"/>
          <w:color w:val="000000" w:themeColor="text1"/>
          <w:sz w:val="24"/>
          <w:szCs w:val="24"/>
        </w:rPr>
        <w:t xml:space="preserve">n </w:t>
      </w:r>
      <w:r>
        <w:rPr>
          <w:rFonts w:asciiTheme="minorHAnsi" w:hAnsiTheme="minorHAnsi" w:cstheme="minorHAnsi"/>
          <w:color w:val="000000" w:themeColor="text1"/>
          <w:sz w:val="24"/>
          <w:szCs w:val="24"/>
        </w:rPr>
        <w:t xml:space="preserve">types of staff who have </w:t>
      </w:r>
      <w:r w:rsidR="00344388">
        <w:rPr>
          <w:rFonts w:asciiTheme="minorHAnsi" w:hAnsiTheme="minorHAnsi" w:cstheme="minorHAnsi"/>
          <w:color w:val="000000" w:themeColor="text1"/>
          <w:sz w:val="24"/>
          <w:szCs w:val="24"/>
        </w:rPr>
        <w:t>entered</w:t>
      </w:r>
      <w:r>
        <w:rPr>
          <w:rFonts w:asciiTheme="minorHAnsi" w:hAnsiTheme="minorHAnsi" w:cstheme="minorHAnsi"/>
          <w:color w:val="000000" w:themeColor="text1"/>
          <w:sz w:val="24"/>
          <w:szCs w:val="24"/>
        </w:rPr>
        <w:t xml:space="preserve"> a contract of employment</w:t>
      </w:r>
      <w:r w:rsidR="001977D9">
        <w:rPr>
          <w:rFonts w:asciiTheme="minorHAnsi" w:hAnsiTheme="minorHAnsi" w:cstheme="minorHAnsi"/>
          <w:color w:val="000000" w:themeColor="text1"/>
          <w:sz w:val="24"/>
          <w:szCs w:val="24"/>
        </w:rPr>
        <w:t xml:space="preserve"> th</w:t>
      </w:r>
      <w:r w:rsidR="00DB5699">
        <w:rPr>
          <w:rFonts w:asciiTheme="minorHAnsi" w:hAnsiTheme="minorHAnsi" w:cstheme="minorHAnsi"/>
          <w:color w:val="000000" w:themeColor="text1"/>
          <w:sz w:val="24"/>
          <w:szCs w:val="24"/>
        </w:rPr>
        <w:t>r</w:t>
      </w:r>
      <w:r w:rsidR="001977D9">
        <w:rPr>
          <w:rFonts w:asciiTheme="minorHAnsi" w:hAnsiTheme="minorHAnsi" w:cstheme="minorHAnsi"/>
          <w:color w:val="000000" w:themeColor="text1"/>
          <w:sz w:val="24"/>
          <w:szCs w:val="24"/>
        </w:rPr>
        <w:t>ough a recruitment process.</w:t>
      </w:r>
      <w:r>
        <w:rPr>
          <w:rFonts w:asciiTheme="minorHAnsi" w:hAnsiTheme="minorHAnsi" w:cstheme="minorHAnsi"/>
          <w:color w:val="000000" w:themeColor="text1"/>
          <w:sz w:val="24"/>
          <w:szCs w:val="24"/>
        </w:rPr>
        <w:t xml:space="preserve"> </w:t>
      </w:r>
      <w:r w:rsidR="00DA30FC">
        <w:rPr>
          <w:rFonts w:asciiTheme="minorHAnsi" w:hAnsiTheme="minorHAnsi" w:cstheme="minorHAnsi"/>
          <w:color w:val="000000" w:themeColor="text1"/>
          <w:sz w:val="24"/>
          <w:szCs w:val="24"/>
        </w:rPr>
        <w:t>T</w:t>
      </w:r>
      <w:r>
        <w:rPr>
          <w:rFonts w:asciiTheme="minorHAnsi" w:hAnsiTheme="minorHAnsi" w:cstheme="minorHAnsi"/>
          <w:color w:val="000000" w:themeColor="text1"/>
          <w:sz w:val="24"/>
          <w:szCs w:val="24"/>
        </w:rPr>
        <w:t>o determine the type of workers we would need to see what is in the written contract.</w:t>
      </w:r>
      <w:r w:rsidR="00344388" w:rsidRPr="00344388">
        <w:rPr>
          <w:rFonts w:asciiTheme="minorHAnsi" w:hAnsiTheme="minorHAnsi" w:cstheme="minorHAnsi"/>
          <w:color w:val="000000" w:themeColor="text1"/>
          <w:sz w:val="24"/>
          <w:szCs w:val="24"/>
        </w:rPr>
        <w:t xml:space="preserve"> </w:t>
      </w:r>
      <w:r w:rsidR="00344388">
        <w:rPr>
          <w:rFonts w:asciiTheme="minorHAnsi" w:hAnsiTheme="minorHAnsi" w:cstheme="minorHAnsi"/>
          <w:color w:val="000000" w:themeColor="text1"/>
          <w:sz w:val="24"/>
          <w:szCs w:val="24"/>
        </w:rPr>
        <w:t xml:space="preserve">There </w:t>
      </w:r>
      <w:r w:rsidR="008120AC">
        <w:rPr>
          <w:rFonts w:asciiTheme="minorHAnsi" w:hAnsiTheme="minorHAnsi" w:cstheme="minorHAnsi"/>
          <w:color w:val="000000" w:themeColor="text1"/>
          <w:sz w:val="24"/>
          <w:szCs w:val="24"/>
        </w:rPr>
        <w:t>are</w:t>
      </w:r>
      <w:r>
        <w:rPr>
          <w:rFonts w:asciiTheme="minorHAnsi" w:hAnsiTheme="minorHAnsi" w:cstheme="minorHAnsi"/>
          <w:color w:val="000000" w:themeColor="text1"/>
          <w:sz w:val="24"/>
          <w:szCs w:val="24"/>
        </w:rPr>
        <w:t xml:space="preserve"> </w:t>
      </w:r>
      <w:r w:rsidR="00344388">
        <w:rPr>
          <w:rFonts w:asciiTheme="minorHAnsi" w:hAnsiTheme="minorHAnsi" w:cstheme="minorHAnsi"/>
          <w:color w:val="000000" w:themeColor="text1"/>
          <w:sz w:val="24"/>
          <w:szCs w:val="24"/>
        </w:rPr>
        <w:t>employees who have a contract of employment (ERA 1966), worker</w:t>
      </w:r>
      <w:r>
        <w:rPr>
          <w:rFonts w:asciiTheme="minorHAnsi" w:hAnsiTheme="minorHAnsi" w:cstheme="minorHAnsi"/>
          <w:color w:val="000000" w:themeColor="text1"/>
          <w:sz w:val="24"/>
          <w:szCs w:val="24"/>
        </w:rPr>
        <w:t xml:space="preserve">, who is contracted under another contractor where that individual agrees to personally perform work or service for another </w:t>
      </w:r>
      <w:r w:rsidR="00344388">
        <w:rPr>
          <w:rFonts w:asciiTheme="minorHAnsi" w:hAnsiTheme="minorHAnsi" w:cstheme="minorHAnsi"/>
          <w:color w:val="000000" w:themeColor="text1"/>
          <w:sz w:val="24"/>
          <w:szCs w:val="24"/>
        </w:rPr>
        <w:t>party,</w:t>
      </w:r>
      <w:r>
        <w:rPr>
          <w:rFonts w:asciiTheme="minorHAnsi" w:hAnsiTheme="minorHAnsi" w:cstheme="minorHAnsi"/>
          <w:color w:val="000000" w:themeColor="text1"/>
          <w:sz w:val="24"/>
          <w:szCs w:val="24"/>
        </w:rPr>
        <w:t xml:space="preserve"> and self-employed. </w:t>
      </w:r>
    </w:p>
    <w:p w14:paraId="343C8934" w14:textId="77777777" w:rsidR="00904276" w:rsidRDefault="00904276" w:rsidP="006F6DB7">
      <w:pPr>
        <w:rPr>
          <w:rFonts w:asciiTheme="minorHAnsi" w:hAnsiTheme="minorHAnsi" w:cstheme="minorHAnsi"/>
          <w:color w:val="000000" w:themeColor="text1"/>
          <w:sz w:val="24"/>
          <w:szCs w:val="24"/>
        </w:rPr>
      </w:pPr>
    </w:p>
    <w:p w14:paraId="2DF28B81" w14:textId="51E25B87" w:rsidR="004A4CAA" w:rsidRDefault="00741487" w:rsidP="006F6DB7">
      <w:pPr>
        <w:rPr>
          <w:rFonts w:asciiTheme="minorHAnsi" w:hAnsiTheme="minorHAnsi" w:cstheme="minorHAnsi"/>
          <w:color w:val="000000" w:themeColor="text1"/>
          <w:sz w:val="24"/>
          <w:szCs w:val="24"/>
        </w:rPr>
      </w:pPr>
      <w:r>
        <w:rPr>
          <w:rFonts w:asciiTheme="minorHAnsi" w:hAnsiTheme="minorHAnsi" w:cstheme="minorHAnsi"/>
          <w:color w:val="000000" w:themeColor="text1"/>
          <w:sz w:val="24"/>
          <w:szCs w:val="24"/>
        </w:rPr>
        <w:t xml:space="preserve">It is important </w:t>
      </w:r>
      <w:r w:rsidR="0099201E">
        <w:rPr>
          <w:rFonts w:asciiTheme="minorHAnsi" w:hAnsiTheme="minorHAnsi" w:cstheme="minorHAnsi"/>
          <w:color w:val="000000" w:themeColor="text1"/>
          <w:sz w:val="24"/>
          <w:szCs w:val="24"/>
        </w:rPr>
        <w:t>for</w:t>
      </w:r>
      <w:r>
        <w:rPr>
          <w:rFonts w:asciiTheme="minorHAnsi" w:hAnsiTheme="minorHAnsi" w:cstheme="minorHAnsi"/>
          <w:color w:val="000000" w:themeColor="text1"/>
          <w:sz w:val="24"/>
          <w:szCs w:val="24"/>
        </w:rPr>
        <w:t xml:space="preserve"> employers to keep up to date with their legal obligations when recruiting staff.</w:t>
      </w:r>
      <w:r w:rsidR="00EA07B9">
        <w:rPr>
          <w:rFonts w:asciiTheme="minorHAnsi" w:hAnsiTheme="minorHAnsi" w:cstheme="minorHAnsi"/>
          <w:color w:val="000000" w:themeColor="text1"/>
          <w:sz w:val="24"/>
          <w:szCs w:val="24"/>
        </w:rPr>
        <w:t xml:space="preserve"> It is important </w:t>
      </w:r>
      <w:r w:rsidR="00B12AFB">
        <w:rPr>
          <w:rFonts w:asciiTheme="minorHAnsi" w:hAnsiTheme="minorHAnsi" w:cstheme="minorHAnsi"/>
          <w:color w:val="000000" w:themeColor="text1"/>
          <w:sz w:val="24"/>
          <w:szCs w:val="24"/>
        </w:rPr>
        <w:t>their</w:t>
      </w:r>
      <w:r w:rsidR="00EA07B9">
        <w:rPr>
          <w:rFonts w:asciiTheme="minorHAnsi" w:hAnsiTheme="minorHAnsi" w:cstheme="minorHAnsi"/>
          <w:color w:val="000000" w:themeColor="text1"/>
          <w:sz w:val="24"/>
          <w:szCs w:val="24"/>
        </w:rPr>
        <w:t xml:space="preserve"> recruitment process compl</w:t>
      </w:r>
      <w:r w:rsidR="00811457">
        <w:rPr>
          <w:rFonts w:asciiTheme="minorHAnsi" w:hAnsiTheme="minorHAnsi" w:cstheme="minorHAnsi"/>
          <w:color w:val="000000" w:themeColor="text1"/>
          <w:sz w:val="24"/>
          <w:szCs w:val="24"/>
        </w:rPr>
        <w:t>y</w:t>
      </w:r>
      <w:r w:rsidR="00EA07B9">
        <w:rPr>
          <w:rFonts w:asciiTheme="minorHAnsi" w:hAnsiTheme="minorHAnsi" w:cstheme="minorHAnsi"/>
          <w:color w:val="000000" w:themeColor="text1"/>
          <w:sz w:val="24"/>
          <w:szCs w:val="24"/>
        </w:rPr>
        <w:t xml:space="preserve"> with employment </w:t>
      </w:r>
      <w:r w:rsidR="00B12AFB">
        <w:rPr>
          <w:rFonts w:asciiTheme="minorHAnsi" w:hAnsiTheme="minorHAnsi" w:cstheme="minorHAnsi"/>
          <w:color w:val="000000" w:themeColor="text1"/>
          <w:sz w:val="24"/>
          <w:szCs w:val="24"/>
        </w:rPr>
        <w:t>law.</w:t>
      </w:r>
      <w:r w:rsidR="004A4CAA">
        <w:rPr>
          <w:rFonts w:asciiTheme="minorHAnsi" w:hAnsiTheme="minorHAnsi" w:cstheme="minorHAnsi"/>
          <w:color w:val="000000" w:themeColor="text1"/>
          <w:sz w:val="24"/>
          <w:szCs w:val="24"/>
        </w:rPr>
        <w:t xml:space="preserve"> </w:t>
      </w:r>
      <w:r w:rsidR="00046AF3" w:rsidRPr="00046AF3">
        <w:rPr>
          <w:rFonts w:asciiTheme="minorHAnsi" w:hAnsiTheme="minorHAnsi" w:cstheme="minorHAnsi"/>
          <w:i/>
          <w:iCs/>
          <w:color w:val="000000" w:themeColor="text1"/>
          <w:sz w:val="24"/>
          <w:szCs w:val="24"/>
        </w:rPr>
        <w:t xml:space="preserve">Managers need to ensure not </w:t>
      </w:r>
      <w:r w:rsidR="009F2998">
        <w:rPr>
          <w:rFonts w:asciiTheme="minorHAnsi" w:hAnsiTheme="minorHAnsi" w:cstheme="minorHAnsi"/>
          <w:i/>
          <w:iCs/>
          <w:color w:val="000000" w:themeColor="text1"/>
          <w:sz w:val="24"/>
          <w:szCs w:val="24"/>
        </w:rPr>
        <w:t>on</w:t>
      </w:r>
      <w:r w:rsidR="00046AF3" w:rsidRPr="00046AF3">
        <w:rPr>
          <w:rFonts w:asciiTheme="minorHAnsi" w:hAnsiTheme="minorHAnsi" w:cstheme="minorHAnsi"/>
          <w:i/>
          <w:iCs/>
          <w:color w:val="000000" w:themeColor="text1"/>
          <w:sz w:val="24"/>
          <w:szCs w:val="24"/>
        </w:rPr>
        <w:t>ly that they treat everyone fairly, but also that they are seen to do so</w:t>
      </w:r>
      <w:r w:rsidR="00046AF3">
        <w:rPr>
          <w:rFonts w:asciiTheme="minorHAnsi" w:hAnsiTheme="minorHAnsi" w:cstheme="minorHAnsi"/>
          <w:color w:val="000000" w:themeColor="text1"/>
          <w:sz w:val="24"/>
          <w:szCs w:val="24"/>
        </w:rPr>
        <w:t>. The</w:t>
      </w:r>
      <w:r w:rsidR="004A4CAA">
        <w:rPr>
          <w:rFonts w:asciiTheme="minorHAnsi" w:hAnsiTheme="minorHAnsi" w:cstheme="minorHAnsi"/>
          <w:color w:val="000000" w:themeColor="text1"/>
          <w:sz w:val="24"/>
          <w:szCs w:val="24"/>
        </w:rPr>
        <w:t xml:space="preserve"> main areas law affects the recruitment and selection</w:t>
      </w:r>
      <w:r>
        <w:rPr>
          <w:rFonts w:asciiTheme="minorHAnsi" w:hAnsiTheme="minorHAnsi" w:cstheme="minorHAnsi"/>
          <w:color w:val="000000" w:themeColor="text1"/>
          <w:sz w:val="24"/>
          <w:szCs w:val="24"/>
        </w:rPr>
        <w:t xml:space="preserve"> process</w:t>
      </w:r>
      <w:r w:rsidR="004A4CAA">
        <w:rPr>
          <w:rFonts w:asciiTheme="minorHAnsi" w:hAnsiTheme="minorHAnsi" w:cstheme="minorHAnsi"/>
          <w:color w:val="000000" w:themeColor="text1"/>
          <w:sz w:val="24"/>
          <w:szCs w:val="24"/>
        </w:rPr>
        <w:t xml:space="preserve"> includes, </w:t>
      </w:r>
      <w:r>
        <w:rPr>
          <w:rFonts w:asciiTheme="minorHAnsi" w:hAnsiTheme="minorHAnsi" w:cstheme="minorHAnsi"/>
          <w:color w:val="000000" w:themeColor="text1"/>
          <w:sz w:val="24"/>
          <w:szCs w:val="24"/>
        </w:rPr>
        <w:t xml:space="preserve">discrimination, </w:t>
      </w:r>
      <w:r w:rsidR="004A4CAA">
        <w:rPr>
          <w:rFonts w:asciiTheme="minorHAnsi" w:hAnsiTheme="minorHAnsi" w:cstheme="minorHAnsi"/>
          <w:color w:val="000000" w:themeColor="text1"/>
          <w:sz w:val="24"/>
          <w:szCs w:val="24"/>
        </w:rPr>
        <w:t xml:space="preserve">the right to work in the UK, criminal </w:t>
      </w:r>
      <w:r w:rsidR="00950800">
        <w:rPr>
          <w:rFonts w:asciiTheme="minorHAnsi" w:hAnsiTheme="minorHAnsi" w:cstheme="minorHAnsi"/>
          <w:color w:val="000000" w:themeColor="text1"/>
          <w:sz w:val="24"/>
          <w:szCs w:val="24"/>
        </w:rPr>
        <w:t>records,</w:t>
      </w:r>
      <w:r w:rsidR="004A4CAA">
        <w:rPr>
          <w:rFonts w:asciiTheme="minorHAnsi" w:hAnsiTheme="minorHAnsi" w:cstheme="minorHAnsi"/>
          <w:color w:val="000000" w:themeColor="text1"/>
          <w:sz w:val="24"/>
          <w:szCs w:val="24"/>
        </w:rPr>
        <w:t xml:space="preserve"> and data </w:t>
      </w:r>
      <w:r w:rsidR="00B45BAC">
        <w:rPr>
          <w:rFonts w:asciiTheme="minorHAnsi" w:hAnsiTheme="minorHAnsi" w:cstheme="minorHAnsi"/>
          <w:color w:val="000000" w:themeColor="text1"/>
          <w:sz w:val="24"/>
          <w:szCs w:val="24"/>
        </w:rPr>
        <w:t xml:space="preserve">protection. </w:t>
      </w:r>
      <w:r>
        <w:rPr>
          <w:rFonts w:asciiTheme="minorHAnsi" w:hAnsiTheme="minorHAnsi" w:cstheme="minorHAnsi"/>
          <w:color w:val="000000" w:themeColor="text1"/>
          <w:sz w:val="24"/>
          <w:szCs w:val="24"/>
        </w:rPr>
        <w:t xml:space="preserve"> </w:t>
      </w:r>
      <w:r w:rsidR="00045BE6">
        <w:rPr>
          <w:rFonts w:asciiTheme="minorHAnsi" w:hAnsiTheme="minorHAnsi" w:cstheme="minorHAnsi"/>
          <w:color w:val="000000" w:themeColor="text1"/>
          <w:sz w:val="24"/>
          <w:szCs w:val="24"/>
        </w:rPr>
        <w:t>(</w:t>
      </w:r>
      <w:r w:rsidR="00045BE6" w:rsidRPr="004A4CAA">
        <w:rPr>
          <w:rFonts w:asciiTheme="minorHAnsi" w:hAnsiTheme="minorHAnsi" w:cstheme="minorHAnsi"/>
          <w:color w:val="000000" w:themeColor="text1"/>
          <w:sz w:val="24"/>
          <w:szCs w:val="24"/>
        </w:rPr>
        <w:t>CIPD</w:t>
      </w:r>
      <w:r w:rsidR="00045BE6">
        <w:rPr>
          <w:rFonts w:asciiTheme="minorHAnsi" w:hAnsiTheme="minorHAnsi" w:cstheme="minorHAnsi"/>
          <w:color w:val="000000" w:themeColor="text1"/>
          <w:sz w:val="24"/>
          <w:szCs w:val="24"/>
        </w:rPr>
        <w:t>, Recruitment)</w:t>
      </w:r>
    </w:p>
    <w:p w14:paraId="17AB68CA" w14:textId="25DFBA44" w:rsidR="00950800" w:rsidRPr="00817B66" w:rsidRDefault="00950800" w:rsidP="006F6DB7">
      <w:pPr>
        <w:rPr>
          <w:rFonts w:asciiTheme="minorHAnsi" w:hAnsiTheme="minorHAnsi" w:cstheme="minorHAnsi"/>
          <w:color w:val="000000" w:themeColor="text1"/>
          <w:sz w:val="24"/>
          <w:szCs w:val="24"/>
        </w:rPr>
      </w:pPr>
    </w:p>
    <w:p w14:paraId="463A28AE" w14:textId="2EBA77C5" w:rsidR="00B31714" w:rsidRPr="007A029E" w:rsidRDefault="00703796" w:rsidP="00B31714">
      <w:pPr>
        <w:tabs>
          <w:tab w:val="left" w:pos="314"/>
        </w:tabs>
        <w:rPr>
          <w:rFonts w:asciiTheme="minorHAnsi" w:eastAsia="Times New Roman" w:hAnsiTheme="minorHAnsi" w:cstheme="minorHAnsi"/>
          <w:sz w:val="24"/>
          <w:szCs w:val="24"/>
        </w:rPr>
      </w:pPr>
      <w:r w:rsidRPr="007A029E">
        <w:rPr>
          <w:rFonts w:asciiTheme="minorHAnsi" w:hAnsiTheme="minorHAnsi" w:cstheme="minorHAnsi"/>
          <w:color w:val="000000" w:themeColor="text1"/>
          <w:sz w:val="24"/>
          <w:szCs w:val="24"/>
        </w:rPr>
        <w:t xml:space="preserve">The Equality Act 2010 </w:t>
      </w:r>
      <w:r w:rsidR="003E7466" w:rsidRPr="007A029E">
        <w:rPr>
          <w:rFonts w:asciiTheme="minorHAnsi" w:hAnsiTheme="minorHAnsi" w:cstheme="minorHAnsi"/>
          <w:color w:val="000000" w:themeColor="text1"/>
          <w:sz w:val="24"/>
          <w:szCs w:val="24"/>
        </w:rPr>
        <w:t>protects employees</w:t>
      </w:r>
      <w:r w:rsidR="00A61660" w:rsidRPr="007A029E">
        <w:rPr>
          <w:rFonts w:asciiTheme="minorHAnsi" w:hAnsiTheme="minorHAnsi" w:cstheme="minorHAnsi"/>
          <w:color w:val="000000" w:themeColor="text1"/>
          <w:sz w:val="24"/>
          <w:szCs w:val="24"/>
        </w:rPr>
        <w:t xml:space="preserve">, workers, job applicants and ex-employees </w:t>
      </w:r>
      <w:r w:rsidR="00904276" w:rsidRPr="007A029E">
        <w:rPr>
          <w:rFonts w:asciiTheme="minorHAnsi" w:hAnsiTheme="minorHAnsi" w:cstheme="minorHAnsi"/>
          <w:color w:val="000000" w:themeColor="text1"/>
          <w:sz w:val="24"/>
          <w:szCs w:val="24"/>
        </w:rPr>
        <w:t xml:space="preserve">against unfair </w:t>
      </w:r>
      <w:r w:rsidRPr="007A029E">
        <w:rPr>
          <w:rFonts w:asciiTheme="minorHAnsi" w:hAnsiTheme="minorHAnsi" w:cstheme="minorHAnsi"/>
          <w:color w:val="000000" w:themeColor="text1"/>
          <w:sz w:val="24"/>
          <w:szCs w:val="24"/>
        </w:rPr>
        <w:t>discrimination</w:t>
      </w:r>
      <w:r w:rsidR="00904276" w:rsidRPr="007A029E">
        <w:rPr>
          <w:rFonts w:asciiTheme="minorHAnsi" w:hAnsiTheme="minorHAnsi" w:cstheme="minorHAnsi"/>
          <w:color w:val="000000" w:themeColor="text1"/>
          <w:sz w:val="24"/>
          <w:szCs w:val="24"/>
        </w:rPr>
        <w:t xml:space="preserve"> for the following people with protected </w:t>
      </w:r>
      <w:r w:rsidR="00D47182" w:rsidRPr="007A029E">
        <w:rPr>
          <w:rFonts w:asciiTheme="minorHAnsi" w:hAnsiTheme="minorHAnsi" w:cstheme="minorHAnsi"/>
          <w:color w:val="000000" w:themeColor="text1"/>
          <w:sz w:val="24"/>
          <w:szCs w:val="24"/>
        </w:rPr>
        <w:t>characteristics</w:t>
      </w:r>
      <w:r w:rsidR="00B22CE7" w:rsidRPr="007A029E">
        <w:rPr>
          <w:rFonts w:ascii="Times New Roman" w:eastAsia="Times New Roman" w:hAnsi="Times New Roman" w:cs="Times New Roman"/>
          <w:sz w:val="24"/>
          <w:szCs w:val="24"/>
        </w:rPr>
        <w:t>:</w:t>
      </w:r>
    </w:p>
    <w:p w14:paraId="12F994FA" w14:textId="1CBB0CB7" w:rsidR="00950800" w:rsidRPr="007A029E" w:rsidRDefault="00950800" w:rsidP="006F6DB7">
      <w:pPr>
        <w:rPr>
          <w:rFonts w:asciiTheme="minorHAnsi" w:hAnsiTheme="minorHAnsi" w:cstheme="minorHAnsi"/>
          <w:color w:val="000000" w:themeColor="text1"/>
          <w:sz w:val="24"/>
          <w:szCs w:val="24"/>
        </w:rPr>
      </w:pPr>
    </w:p>
    <w:p w14:paraId="3E7BCB86" w14:textId="24244C3C" w:rsidR="00074D6B" w:rsidRPr="007A029E" w:rsidRDefault="00DE3400" w:rsidP="00074D6B">
      <w:pPr>
        <w:rPr>
          <w:rFonts w:asciiTheme="minorHAnsi" w:hAnsiTheme="minorHAnsi" w:cstheme="minorHAnsi"/>
          <w:color w:val="000000" w:themeColor="text1"/>
          <w:sz w:val="24"/>
          <w:szCs w:val="24"/>
        </w:rPr>
      </w:pPr>
      <w:r w:rsidRPr="007A029E">
        <w:rPr>
          <w:noProof/>
          <w:lang w:eastAsia="en-GB"/>
        </w:rPr>
        <w:drawing>
          <wp:inline distT="0" distB="0" distL="0" distR="0" wp14:anchorId="5443587A" wp14:editId="3D315787">
            <wp:extent cx="5731510" cy="2651760"/>
            <wp:effectExtent l="0" t="0" r="2540" b="0"/>
            <wp:docPr id="11" name="Graphic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extLst>
                        <a:ext uri="{96DAC541-7B7A-43D3-8B79-37D633B846F1}">
                          <asvg:svgBlip xmlns:asvg="http://schemas.microsoft.com/office/drawing/2016/SVG/main" r:embed="rId20"/>
                        </a:ext>
                      </a:extLst>
                    </a:blip>
                    <a:stretch>
                      <a:fillRect/>
                    </a:stretch>
                  </pic:blipFill>
                  <pic:spPr>
                    <a:xfrm>
                      <a:off x="0" y="0"/>
                      <a:ext cx="5731510" cy="2651760"/>
                    </a:xfrm>
                    <a:prstGeom prst="rect">
                      <a:avLst/>
                    </a:prstGeom>
                  </pic:spPr>
                </pic:pic>
              </a:graphicData>
            </a:graphic>
          </wp:inline>
        </w:drawing>
      </w:r>
    </w:p>
    <w:p w14:paraId="40264E28" w14:textId="0B5E91EB" w:rsidR="00952690" w:rsidRPr="007A029E" w:rsidRDefault="00AD37C2" w:rsidP="006F6DB7">
      <w:pPr>
        <w:rPr>
          <w:rFonts w:asciiTheme="minorHAnsi" w:hAnsiTheme="minorHAnsi" w:cstheme="minorHAnsi"/>
          <w:i/>
          <w:iCs/>
          <w:color w:val="000000" w:themeColor="text1"/>
          <w:sz w:val="24"/>
          <w:szCs w:val="24"/>
        </w:rPr>
      </w:pPr>
      <w:r w:rsidRPr="007A029E">
        <w:rPr>
          <w:rFonts w:asciiTheme="minorHAnsi" w:hAnsiTheme="minorHAnsi" w:cstheme="minorHAnsi"/>
          <w:i/>
          <w:iCs/>
          <w:sz w:val="24"/>
          <w:szCs w:val="24"/>
        </w:rPr>
        <w:t>(Human Resource Management, pg29</w:t>
      </w:r>
      <w:r w:rsidRPr="007A029E">
        <w:rPr>
          <w:rFonts w:asciiTheme="minorHAnsi" w:hAnsiTheme="minorHAnsi" w:cstheme="minorHAnsi"/>
          <w:i/>
          <w:iCs/>
          <w:color w:val="000000" w:themeColor="text1"/>
          <w:sz w:val="24"/>
          <w:szCs w:val="24"/>
        </w:rPr>
        <w:t>)</w:t>
      </w:r>
    </w:p>
    <w:p w14:paraId="0971F395" w14:textId="77777777" w:rsidR="005E50BD" w:rsidRDefault="005E50BD" w:rsidP="00B22CE7">
      <w:pPr>
        <w:tabs>
          <w:tab w:val="left" w:pos="314"/>
        </w:tabs>
        <w:rPr>
          <w:rFonts w:asciiTheme="minorHAnsi" w:eastAsia="Times New Roman" w:hAnsiTheme="minorHAnsi" w:cstheme="minorHAnsi"/>
          <w:sz w:val="24"/>
          <w:szCs w:val="24"/>
        </w:rPr>
      </w:pPr>
    </w:p>
    <w:p w14:paraId="1484CD24" w14:textId="26CC5F54" w:rsidR="00B22CE7" w:rsidRPr="00AD37C2" w:rsidRDefault="00B22CE7" w:rsidP="00B22CE7">
      <w:pPr>
        <w:tabs>
          <w:tab w:val="left" w:pos="314"/>
        </w:tabs>
        <w:rPr>
          <w:rFonts w:asciiTheme="minorHAnsi" w:eastAsia="Times New Roman" w:hAnsiTheme="minorHAnsi" w:cstheme="minorHAnsi"/>
          <w:sz w:val="24"/>
          <w:szCs w:val="24"/>
        </w:rPr>
      </w:pPr>
      <w:r w:rsidRPr="007A029E">
        <w:rPr>
          <w:rFonts w:asciiTheme="minorHAnsi" w:eastAsia="Times New Roman" w:hAnsiTheme="minorHAnsi" w:cstheme="minorHAnsi"/>
          <w:sz w:val="24"/>
          <w:szCs w:val="24"/>
        </w:rPr>
        <w:t xml:space="preserve">To ensure that an organisation’s recruitment and selection process is lawful, HR professionals need to understand key areas which could have an effect. HR need to understand </w:t>
      </w:r>
      <w:r w:rsidR="0074798B" w:rsidRPr="007A029E">
        <w:rPr>
          <w:rFonts w:asciiTheme="minorHAnsi" w:eastAsia="Times New Roman" w:hAnsiTheme="minorHAnsi" w:cstheme="minorHAnsi"/>
          <w:sz w:val="24"/>
          <w:szCs w:val="24"/>
        </w:rPr>
        <w:t>and</w:t>
      </w:r>
      <w:r w:rsidRPr="007A029E">
        <w:rPr>
          <w:rFonts w:asciiTheme="minorHAnsi" w:eastAsia="Times New Roman" w:hAnsiTheme="minorHAnsi" w:cstheme="minorHAnsi"/>
          <w:sz w:val="24"/>
          <w:szCs w:val="24"/>
        </w:rPr>
        <w:t xml:space="preserve"> adhere to their legal obligations including the Equality Act (2010). </w:t>
      </w:r>
    </w:p>
    <w:p w14:paraId="46108950" w14:textId="77777777" w:rsidR="00AD37C2" w:rsidRDefault="00AD37C2" w:rsidP="006F6DB7">
      <w:pPr>
        <w:rPr>
          <w:rFonts w:asciiTheme="minorHAnsi" w:hAnsiTheme="minorHAnsi" w:cstheme="minorHAnsi"/>
          <w:color w:val="000000" w:themeColor="text1"/>
          <w:sz w:val="24"/>
          <w:szCs w:val="24"/>
        </w:rPr>
      </w:pPr>
    </w:p>
    <w:p w14:paraId="4349D52E" w14:textId="200265A7" w:rsidR="00DB0406" w:rsidRDefault="00074D6B" w:rsidP="006F6DB7">
      <w:pPr>
        <w:rPr>
          <w:rFonts w:asciiTheme="minorHAnsi" w:hAnsiTheme="minorHAnsi" w:cstheme="minorHAnsi"/>
          <w:color w:val="000000" w:themeColor="text1"/>
          <w:sz w:val="24"/>
          <w:szCs w:val="24"/>
        </w:rPr>
      </w:pPr>
      <w:r>
        <w:rPr>
          <w:rFonts w:asciiTheme="minorHAnsi" w:hAnsiTheme="minorHAnsi" w:cstheme="minorHAnsi"/>
          <w:color w:val="000000" w:themeColor="text1"/>
          <w:sz w:val="24"/>
          <w:szCs w:val="24"/>
        </w:rPr>
        <w:t>There are several types of discrimination</w:t>
      </w:r>
      <w:r w:rsidR="005C1860">
        <w:rPr>
          <w:rFonts w:asciiTheme="minorHAnsi" w:hAnsiTheme="minorHAnsi" w:cstheme="minorHAnsi"/>
          <w:color w:val="000000" w:themeColor="text1"/>
          <w:sz w:val="24"/>
          <w:szCs w:val="24"/>
        </w:rPr>
        <w:t>, associative, perception</w:t>
      </w:r>
      <w:r w:rsidR="00DB0406">
        <w:rPr>
          <w:rFonts w:asciiTheme="minorHAnsi" w:hAnsiTheme="minorHAnsi" w:cstheme="minorHAnsi"/>
          <w:color w:val="000000" w:themeColor="text1"/>
          <w:sz w:val="24"/>
          <w:szCs w:val="24"/>
        </w:rPr>
        <w:t>, harassment, victimisation, direct and indirect d</w:t>
      </w:r>
      <w:r w:rsidR="00DB0406" w:rsidRPr="009523E9">
        <w:rPr>
          <w:rFonts w:asciiTheme="minorHAnsi" w:hAnsiTheme="minorHAnsi" w:cstheme="minorHAnsi"/>
          <w:color w:val="000000" w:themeColor="text1"/>
          <w:sz w:val="24"/>
          <w:szCs w:val="24"/>
        </w:rPr>
        <w:t>isc</w:t>
      </w:r>
      <w:r w:rsidR="00811457" w:rsidRPr="009523E9">
        <w:rPr>
          <w:rFonts w:asciiTheme="minorHAnsi" w:hAnsiTheme="minorHAnsi" w:cstheme="minorHAnsi"/>
          <w:color w:val="000000" w:themeColor="text1"/>
          <w:sz w:val="24"/>
          <w:szCs w:val="24"/>
        </w:rPr>
        <w:t>riminatio</w:t>
      </w:r>
      <w:r w:rsidR="00811457">
        <w:rPr>
          <w:rFonts w:asciiTheme="minorHAnsi" w:hAnsiTheme="minorHAnsi" w:cstheme="minorHAnsi"/>
          <w:color w:val="000000" w:themeColor="text1"/>
          <w:sz w:val="24"/>
          <w:szCs w:val="24"/>
        </w:rPr>
        <w:t>n</w:t>
      </w:r>
      <w:r w:rsidR="00DB0406">
        <w:rPr>
          <w:rFonts w:asciiTheme="minorHAnsi" w:hAnsiTheme="minorHAnsi" w:cstheme="minorHAnsi"/>
          <w:color w:val="000000" w:themeColor="text1"/>
          <w:sz w:val="24"/>
          <w:szCs w:val="24"/>
        </w:rPr>
        <w:t xml:space="preserve"> and failure to make reasonable adjustment</w:t>
      </w:r>
      <w:r w:rsidR="008334EE">
        <w:rPr>
          <w:rFonts w:asciiTheme="minorHAnsi" w:hAnsiTheme="minorHAnsi" w:cstheme="minorHAnsi"/>
          <w:color w:val="000000" w:themeColor="text1"/>
          <w:sz w:val="24"/>
          <w:szCs w:val="24"/>
        </w:rPr>
        <w:t>s</w:t>
      </w:r>
      <w:r>
        <w:rPr>
          <w:rFonts w:asciiTheme="minorHAnsi" w:hAnsiTheme="minorHAnsi" w:cstheme="minorHAnsi"/>
          <w:color w:val="000000" w:themeColor="text1"/>
          <w:sz w:val="24"/>
          <w:szCs w:val="24"/>
        </w:rPr>
        <w:t>.</w:t>
      </w:r>
    </w:p>
    <w:p w14:paraId="454D94BA" w14:textId="639AFCD8" w:rsidR="00904276" w:rsidRDefault="00BF30E1" w:rsidP="006F6DB7">
      <w:pPr>
        <w:rPr>
          <w:rFonts w:asciiTheme="minorHAnsi" w:hAnsiTheme="minorHAnsi" w:cstheme="minorHAnsi"/>
          <w:color w:val="FF0000"/>
          <w:sz w:val="24"/>
          <w:szCs w:val="24"/>
        </w:rPr>
      </w:pPr>
      <w:r w:rsidRPr="00603A71">
        <w:rPr>
          <w:rFonts w:asciiTheme="minorHAnsi" w:hAnsiTheme="minorHAnsi" w:cstheme="minorHAnsi"/>
          <w:sz w:val="24"/>
          <w:szCs w:val="24"/>
        </w:rPr>
        <w:t xml:space="preserve"> </w:t>
      </w:r>
      <w:r w:rsidR="00074D6B" w:rsidRPr="00603A71">
        <w:rPr>
          <w:rFonts w:asciiTheme="minorHAnsi" w:hAnsiTheme="minorHAnsi" w:cstheme="minorHAnsi"/>
          <w:sz w:val="24"/>
          <w:szCs w:val="24"/>
        </w:rPr>
        <w:t xml:space="preserve">Direct and indirect discriminations. Direct discrimination occurs at the </w:t>
      </w:r>
      <w:r w:rsidR="00074D6B">
        <w:rPr>
          <w:rFonts w:asciiTheme="minorHAnsi" w:hAnsiTheme="minorHAnsi" w:cstheme="minorHAnsi"/>
          <w:color w:val="000000" w:themeColor="text1"/>
          <w:sz w:val="24"/>
          <w:szCs w:val="24"/>
        </w:rPr>
        <w:t>recruitment stage</w:t>
      </w:r>
      <w:r w:rsidR="00F65174">
        <w:rPr>
          <w:rFonts w:asciiTheme="minorHAnsi" w:hAnsiTheme="minorHAnsi" w:cstheme="minorHAnsi"/>
          <w:color w:val="000000" w:themeColor="text1"/>
          <w:sz w:val="24"/>
          <w:szCs w:val="24"/>
        </w:rPr>
        <w:t xml:space="preserve"> when an individual with a protected characteristic</w:t>
      </w:r>
      <w:r w:rsidR="000D0551">
        <w:rPr>
          <w:rFonts w:asciiTheme="minorHAnsi" w:hAnsiTheme="minorHAnsi" w:cstheme="minorHAnsi"/>
          <w:color w:val="000000" w:themeColor="text1"/>
          <w:sz w:val="24"/>
          <w:szCs w:val="24"/>
        </w:rPr>
        <w:t>,</w:t>
      </w:r>
      <w:r w:rsidR="00F65174">
        <w:rPr>
          <w:rFonts w:asciiTheme="minorHAnsi" w:hAnsiTheme="minorHAnsi" w:cstheme="minorHAnsi"/>
          <w:color w:val="000000" w:themeColor="text1"/>
          <w:sz w:val="24"/>
          <w:szCs w:val="24"/>
        </w:rPr>
        <w:t xml:space="preserve"> B is treated less favourable than A </w:t>
      </w:r>
      <w:r w:rsidR="000D0551">
        <w:rPr>
          <w:rFonts w:asciiTheme="minorHAnsi" w:hAnsiTheme="minorHAnsi" w:cstheme="minorHAnsi"/>
          <w:color w:val="000000" w:themeColor="text1"/>
          <w:sz w:val="24"/>
          <w:szCs w:val="24"/>
        </w:rPr>
        <w:t xml:space="preserve">would </w:t>
      </w:r>
      <w:r w:rsidR="00F65174">
        <w:rPr>
          <w:rFonts w:asciiTheme="minorHAnsi" w:hAnsiTheme="minorHAnsi" w:cstheme="minorHAnsi"/>
          <w:color w:val="000000" w:themeColor="text1"/>
          <w:sz w:val="24"/>
          <w:szCs w:val="24"/>
        </w:rPr>
        <w:t>tr</w:t>
      </w:r>
      <w:r w:rsidR="000D0551">
        <w:rPr>
          <w:rFonts w:asciiTheme="minorHAnsi" w:hAnsiTheme="minorHAnsi" w:cstheme="minorHAnsi"/>
          <w:color w:val="000000" w:themeColor="text1"/>
          <w:sz w:val="24"/>
          <w:szCs w:val="24"/>
        </w:rPr>
        <w:t>ea</w:t>
      </w:r>
      <w:r w:rsidR="000D0551" w:rsidRPr="001505D4">
        <w:rPr>
          <w:rFonts w:asciiTheme="minorHAnsi" w:hAnsiTheme="minorHAnsi" w:cstheme="minorHAnsi"/>
          <w:color w:val="000000" w:themeColor="text1"/>
          <w:sz w:val="24"/>
          <w:szCs w:val="24"/>
        </w:rPr>
        <w:t>t</w:t>
      </w:r>
      <w:r w:rsidR="000D0551" w:rsidRPr="00811457">
        <w:rPr>
          <w:rFonts w:asciiTheme="minorHAnsi" w:hAnsiTheme="minorHAnsi" w:cstheme="minorHAnsi"/>
          <w:color w:val="C00000"/>
          <w:sz w:val="24"/>
          <w:szCs w:val="24"/>
        </w:rPr>
        <w:t>s</w:t>
      </w:r>
      <w:r w:rsidR="000D0551" w:rsidRPr="001505D4">
        <w:rPr>
          <w:rFonts w:asciiTheme="minorHAnsi" w:hAnsiTheme="minorHAnsi" w:cstheme="minorHAnsi"/>
          <w:color w:val="000000" w:themeColor="text1"/>
          <w:sz w:val="24"/>
          <w:szCs w:val="24"/>
        </w:rPr>
        <w:t xml:space="preserve"> </w:t>
      </w:r>
      <w:r w:rsidR="00F65174">
        <w:rPr>
          <w:rFonts w:asciiTheme="minorHAnsi" w:hAnsiTheme="minorHAnsi" w:cstheme="minorHAnsi"/>
          <w:color w:val="000000" w:themeColor="text1"/>
          <w:sz w:val="24"/>
          <w:szCs w:val="24"/>
        </w:rPr>
        <w:t xml:space="preserve">others. </w:t>
      </w:r>
      <w:r w:rsidR="00074D6B">
        <w:rPr>
          <w:rFonts w:asciiTheme="minorHAnsi" w:hAnsiTheme="minorHAnsi" w:cstheme="minorHAnsi"/>
          <w:color w:val="000000" w:themeColor="text1"/>
          <w:sz w:val="24"/>
          <w:szCs w:val="24"/>
        </w:rPr>
        <w:t xml:space="preserve"> </w:t>
      </w:r>
    </w:p>
    <w:p w14:paraId="3369DCBF" w14:textId="200F71BD" w:rsidR="00863960" w:rsidRDefault="00853632" w:rsidP="006F6DB7">
      <w:pPr>
        <w:rPr>
          <w:rFonts w:asciiTheme="minorHAnsi" w:hAnsiTheme="minorHAnsi" w:cstheme="minorHAnsi"/>
          <w:color w:val="000000" w:themeColor="text1"/>
          <w:sz w:val="24"/>
          <w:szCs w:val="24"/>
        </w:rPr>
      </w:pPr>
      <w:r w:rsidRPr="007874EF">
        <w:rPr>
          <w:rFonts w:asciiTheme="minorHAnsi" w:hAnsiTheme="minorHAnsi" w:cstheme="minorHAnsi"/>
          <w:color w:val="000000"/>
          <w:sz w:val="24"/>
          <w:szCs w:val="24"/>
        </w:rPr>
        <w:t>(</w:t>
      </w:r>
      <w:r w:rsidR="00BF30E1" w:rsidRPr="00603A71">
        <w:rPr>
          <w:rFonts w:asciiTheme="minorHAnsi" w:hAnsiTheme="minorHAnsi" w:cstheme="minorHAnsi"/>
          <w:sz w:val="24"/>
          <w:szCs w:val="24"/>
        </w:rPr>
        <w:t>A</w:t>
      </w:r>
      <w:r w:rsidRPr="007874EF">
        <w:rPr>
          <w:rFonts w:asciiTheme="minorHAnsi" w:hAnsiTheme="minorHAnsi" w:cstheme="minorHAnsi"/>
          <w:color w:val="000000"/>
          <w:sz w:val="24"/>
          <w:szCs w:val="24"/>
        </w:rPr>
        <w:t>cas</w:t>
      </w:r>
      <w:r w:rsidR="007874EF" w:rsidRPr="007874EF">
        <w:rPr>
          <w:rFonts w:asciiTheme="minorHAnsi" w:hAnsiTheme="minorHAnsi" w:cstheme="minorHAnsi"/>
          <w:color w:val="000000"/>
          <w:sz w:val="24"/>
          <w:szCs w:val="24"/>
        </w:rPr>
        <w:t>,2020</w:t>
      </w:r>
      <w:r w:rsidRPr="007874EF">
        <w:rPr>
          <w:rFonts w:asciiTheme="minorHAnsi" w:hAnsiTheme="minorHAnsi" w:cstheme="minorHAnsi"/>
          <w:color w:val="000000"/>
          <w:sz w:val="24"/>
          <w:szCs w:val="24"/>
        </w:rPr>
        <w:t>)</w:t>
      </w:r>
      <w:r w:rsidR="00AA4693">
        <w:rPr>
          <w:rFonts w:asciiTheme="minorHAnsi" w:hAnsiTheme="minorHAnsi" w:cstheme="minorHAnsi"/>
          <w:color w:val="000000"/>
          <w:sz w:val="24"/>
          <w:szCs w:val="24"/>
        </w:rPr>
        <w:t xml:space="preserve"> </w:t>
      </w:r>
      <w:r w:rsidRPr="007874EF">
        <w:rPr>
          <w:rFonts w:asciiTheme="minorHAnsi" w:hAnsiTheme="minorHAnsi" w:cstheme="minorHAnsi"/>
          <w:color w:val="000000"/>
          <w:sz w:val="24"/>
          <w:szCs w:val="24"/>
        </w:rPr>
        <w:t>Indirect discrimination can happen when there are rules or arrangements that apply to a group of employees or job applicants, but in practice are less fair to a certain protected characteristic</w:t>
      </w:r>
      <w:r w:rsidR="00863960">
        <w:rPr>
          <w:rFonts w:asciiTheme="minorHAnsi" w:hAnsiTheme="minorHAnsi" w:cstheme="minorHAnsi"/>
          <w:color w:val="000000" w:themeColor="text1"/>
          <w:sz w:val="24"/>
          <w:szCs w:val="24"/>
        </w:rPr>
        <w:t>.</w:t>
      </w:r>
    </w:p>
    <w:p w14:paraId="7F975029" w14:textId="77777777" w:rsidR="00D94B97" w:rsidRDefault="00D94B97" w:rsidP="006F6DB7">
      <w:pPr>
        <w:rPr>
          <w:rFonts w:asciiTheme="minorHAnsi" w:hAnsiTheme="minorHAnsi" w:cstheme="minorHAnsi"/>
          <w:b/>
          <w:bCs/>
          <w:color w:val="000000" w:themeColor="text1"/>
          <w:sz w:val="24"/>
          <w:szCs w:val="24"/>
          <w:u w:val="single"/>
        </w:rPr>
      </w:pPr>
    </w:p>
    <w:p w14:paraId="1249CFD1" w14:textId="50DA73D8" w:rsidR="00D63DC7" w:rsidRPr="00D63DC7" w:rsidRDefault="00D94B97" w:rsidP="00D63DC7">
      <w:pPr>
        <w:rPr>
          <w:rFonts w:asciiTheme="minorHAnsi" w:hAnsiTheme="minorHAnsi" w:cstheme="minorHAnsi"/>
          <w:b/>
          <w:bCs/>
          <w:color w:val="000000" w:themeColor="text1"/>
          <w:sz w:val="24"/>
          <w:szCs w:val="24"/>
          <w:u w:val="single"/>
        </w:rPr>
      </w:pPr>
      <w:r>
        <w:rPr>
          <w:rFonts w:asciiTheme="minorHAnsi" w:hAnsiTheme="minorHAnsi" w:cstheme="minorHAnsi"/>
          <w:b/>
          <w:bCs/>
          <w:color w:val="000000" w:themeColor="text1"/>
          <w:sz w:val="24"/>
          <w:szCs w:val="24"/>
          <w:u w:val="single"/>
        </w:rPr>
        <w:t xml:space="preserve">(AC </w:t>
      </w:r>
      <w:r w:rsidR="001542AB" w:rsidRPr="001542AB">
        <w:rPr>
          <w:rFonts w:asciiTheme="minorHAnsi" w:hAnsiTheme="minorHAnsi" w:cstheme="minorHAnsi"/>
          <w:b/>
          <w:bCs/>
          <w:color w:val="000000" w:themeColor="text1"/>
          <w:sz w:val="24"/>
          <w:szCs w:val="24"/>
          <w:u w:val="single"/>
        </w:rPr>
        <w:t>2.2</w:t>
      </w:r>
      <w:r>
        <w:rPr>
          <w:rFonts w:asciiTheme="minorHAnsi" w:hAnsiTheme="minorHAnsi" w:cstheme="minorHAnsi"/>
          <w:b/>
          <w:bCs/>
          <w:color w:val="000000" w:themeColor="text1"/>
          <w:sz w:val="24"/>
          <w:szCs w:val="24"/>
          <w:u w:val="single"/>
        </w:rPr>
        <w:t>)</w:t>
      </w:r>
      <w:r w:rsidR="00D63DC7" w:rsidRPr="00D63DC7">
        <w:rPr>
          <w:b/>
          <w:bCs/>
          <w:u w:val="single"/>
        </w:rPr>
        <w:t xml:space="preserve"> Discuss the legal requirements of equal pay</w:t>
      </w:r>
      <w:r w:rsidR="00D63DC7" w:rsidRPr="00D63DC7">
        <w:rPr>
          <w:rFonts w:asciiTheme="minorHAnsi" w:hAnsiTheme="minorHAnsi" w:cstheme="minorHAnsi"/>
          <w:b/>
          <w:bCs/>
          <w:color w:val="000000" w:themeColor="text1"/>
          <w:sz w:val="24"/>
          <w:szCs w:val="24"/>
          <w:u w:val="single"/>
        </w:rPr>
        <w:t xml:space="preserve"> </w:t>
      </w:r>
    </w:p>
    <w:p w14:paraId="4E141B96" w14:textId="34B64DFB" w:rsidR="001542AB" w:rsidRDefault="001542AB" w:rsidP="006F6DB7">
      <w:pPr>
        <w:rPr>
          <w:rFonts w:asciiTheme="minorHAnsi" w:hAnsiTheme="minorHAnsi" w:cstheme="minorHAnsi"/>
          <w:b/>
          <w:bCs/>
          <w:color w:val="000000" w:themeColor="text1"/>
          <w:sz w:val="24"/>
          <w:szCs w:val="24"/>
          <w:u w:val="single"/>
        </w:rPr>
      </w:pPr>
    </w:p>
    <w:p w14:paraId="59169554" w14:textId="6F2BA0DD" w:rsidR="00446154" w:rsidRDefault="00C7183E" w:rsidP="006F6DB7">
      <w:pPr>
        <w:rPr>
          <w:rFonts w:asciiTheme="minorHAnsi" w:hAnsiTheme="minorHAnsi" w:cstheme="minorHAnsi"/>
          <w:color w:val="000000" w:themeColor="text1"/>
          <w:sz w:val="24"/>
          <w:szCs w:val="24"/>
        </w:rPr>
      </w:pPr>
      <w:r w:rsidRPr="00C7183E">
        <w:rPr>
          <w:rFonts w:asciiTheme="minorHAnsi" w:hAnsiTheme="minorHAnsi" w:cstheme="minorHAnsi"/>
          <w:i/>
          <w:iCs/>
          <w:color w:val="000000" w:themeColor="text1"/>
          <w:sz w:val="24"/>
          <w:szCs w:val="24"/>
        </w:rPr>
        <w:t>(Armstrong Handbook,2020 pg607)</w:t>
      </w:r>
      <w:r>
        <w:rPr>
          <w:rFonts w:asciiTheme="minorHAnsi" w:hAnsiTheme="minorHAnsi" w:cstheme="minorHAnsi"/>
          <w:color w:val="000000" w:themeColor="text1"/>
          <w:sz w:val="24"/>
          <w:szCs w:val="24"/>
        </w:rPr>
        <w:t xml:space="preserve"> </w:t>
      </w:r>
      <w:r>
        <w:rPr>
          <w:rFonts w:asciiTheme="minorHAnsi" w:hAnsiTheme="minorHAnsi" w:cstheme="minorHAnsi"/>
          <w:i/>
          <w:iCs/>
          <w:color w:val="000000" w:themeColor="text1"/>
          <w:sz w:val="24"/>
          <w:szCs w:val="24"/>
        </w:rPr>
        <w:t xml:space="preserve">The Equal Pay Act 1970 ended the previous common practice of employers paying men and women different amounts of money for doing jobs that were either the same or very similar. </w:t>
      </w:r>
      <w:r w:rsidR="003B6BBD">
        <w:rPr>
          <w:rFonts w:asciiTheme="minorHAnsi" w:hAnsiTheme="minorHAnsi" w:cstheme="minorHAnsi"/>
          <w:color w:val="000000" w:themeColor="text1"/>
          <w:sz w:val="24"/>
          <w:szCs w:val="24"/>
        </w:rPr>
        <w:t xml:space="preserve">The relevant law is now found in </w:t>
      </w:r>
      <w:r w:rsidR="00DB37E7">
        <w:rPr>
          <w:rFonts w:asciiTheme="minorHAnsi" w:hAnsiTheme="minorHAnsi" w:cstheme="minorHAnsi"/>
          <w:color w:val="000000" w:themeColor="text1"/>
          <w:sz w:val="24"/>
          <w:szCs w:val="24"/>
        </w:rPr>
        <w:t>Equal pay</w:t>
      </w:r>
      <w:r w:rsidR="00472E4D">
        <w:rPr>
          <w:rFonts w:asciiTheme="minorHAnsi" w:hAnsiTheme="minorHAnsi" w:cstheme="minorHAnsi"/>
          <w:color w:val="000000" w:themeColor="text1"/>
          <w:sz w:val="24"/>
          <w:szCs w:val="24"/>
        </w:rPr>
        <w:t xml:space="preserve"> and</w:t>
      </w:r>
      <w:r w:rsidR="00DB37E7">
        <w:rPr>
          <w:rFonts w:asciiTheme="minorHAnsi" w:hAnsiTheme="minorHAnsi" w:cstheme="minorHAnsi"/>
          <w:color w:val="000000" w:themeColor="text1"/>
          <w:sz w:val="24"/>
          <w:szCs w:val="24"/>
        </w:rPr>
        <w:t xml:space="preserve"> is regulated by the Equality Act 2010.</w:t>
      </w:r>
      <w:r w:rsidR="002C7D61">
        <w:rPr>
          <w:rFonts w:asciiTheme="minorHAnsi" w:hAnsiTheme="minorHAnsi" w:cstheme="minorHAnsi"/>
          <w:color w:val="000000" w:themeColor="text1"/>
          <w:sz w:val="24"/>
          <w:szCs w:val="24"/>
        </w:rPr>
        <w:t xml:space="preserve"> The equality act</w:t>
      </w:r>
      <w:r w:rsidR="00CB3355">
        <w:rPr>
          <w:rFonts w:asciiTheme="minorHAnsi" w:hAnsiTheme="minorHAnsi" w:cstheme="minorHAnsi"/>
          <w:color w:val="000000" w:themeColor="text1"/>
          <w:sz w:val="24"/>
          <w:szCs w:val="24"/>
        </w:rPr>
        <w:t xml:space="preserve"> 2010</w:t>
      </w:r>
      <w:r w:rsidR="002C7D61">
        <w:rPr>
          <w:rFonts w:asciiTheme="minorHAnsi" w:hAnsiTheme="minorHAnsi" w:cstheme="minorHAnsi"/>
          <w:color w:val="000000" w:themeColor="text1"/>
          <w:sz w:val="24"/>
          <w:szCs w:val="24"/>
        </w:rPr>
        <w:t xml:space="preserve"> makes sure that women and men have the right to equal pay, where women and men are </w:t>
      </w:r>
      <w:r w:rsidR="00CB3355">
        <w:rPr>
          <w:rFonts w:asciiTheme="minorHAnsi" w:hAnsiTheme="minorHAnsi" w:cstheme="minorHAnsi"/>
          <w:color w:val="000000" w:themeColor="text1"/>
          <w:sz w:val="24"/>
          <w:szCs w:val="24"/>
        </w:rPr>
        <w:t>legally entitled</w:t>
      </w:r>
      <w:r w:rsidR="002C7D61">
        <w:rPr>
          <w:rFonts w:asciiTheme="minorHAnsi" w:hAnsiTheme="minorHAnsi" w:cstheme="minorHAnsi"/>
          <w:color w:val="000000" w:themeColor="text1"/>
          <w:sz w:val="24"/>
          <w:szCs w:val="24"/>
        </w:rPr>
        <w:t xml:space="preserve"> to be paid at the same rate of like work</w:t>
      </w:r>
      <w:r w:rsidR="00CB3355">
        <w:rPr>
          <w:rFonts w:asciiTheme="minorHAnsi" w:hAnsiTheme="minorHAnsi" w:cstheme="minorHAnsi"/>
          <w:color w:val="000000" w:themeColor="text1"/>
          <w:sz w:val="24"/>
          <w:szCs w:val="24"/>
        </w:rPr>
        <w:t>. Work rated as equivalent analytical job study and work for equal value.</w:t>
      </w:r>
      <w:r w:rsidR="00446154">
        <w:rPr>
          <w:rFonts w:asciiTheme="minorHAnsi" w:hAnsiTheme="minorHAnsi" w:cstheme="minorHAnsi"/>
          <w:color w:val="000000" w:themeColor="text1"/>
          <w:sz w:val="24"/>
          <w:szCs w:val="24"/>
        </w:rPr>
        <w:t xml:space="preserve"> Equal pay applies to employees, workers, apprentices,</w:t>
      </w:r>
      <w:r w:rsidR="00472E4D" w:rsidRPr="00472E4D">
        <w:rPr>
          <w:rFonts w:asciiTheme="minorHAnsi" w:hAnsiTheme="minorHAnsi" w:cstheme="minorHAnsi"/>
          <w:color w:val="000000" w:themeColor="text1"/>
          <w:sz w:val="24"/>
          <w:szCs w:val="24"/>
        </w:rPr>
        <w:t xml:space="preserve"> </w:t>
      </w:r>
      <w:r w:rsidR="00472E4D">
        <w:rPr>
          <w:rFonts w:asciiTheme="minorHAnsi" w:hAnsiTheme="minorHAnsi" w:cstheme="minorHAnsi"/>
          <w:color w:val="000000" w:themeColor="text1"/>
          <w:sz w:val="24"/>
          <w:szCs w:val="24"/>
        </w:rPr>
        <w:t>(CIPD,2021)</w:t>
      </w:r>
    </w:p>
    <w:p w14:paraId="41CCA852" w14:textId="17026A19" w:rsidR="00446154" w:rsidRDefault="00446154" w:rsidP="004074BC">
      <w:pPr>
        <w:pStyle w:val="BodyText"/>
      </w:pPr>
      <w:r>
        <w:t>Agency workers, full</w:t>
      </w:r>
      <w:r w:rsidR="00811457" w:rsidRPr="00811457">
        <w:t xml:space="preserve"> </w:t>
      </w:r>
      <w:r>
        <w:t>time, part time and temporary contracts and self-employed that are hired to do the work.</w:t>
      </w:r>
    </w:p>
    <w:p w14:paraId="626CE605" w14:textId="1FF02597" w:rsidR="00720285" w:rsidRPr="00603A71" w:rsidRDefault="00720285" w:rsidP="006F6DB7">
      <w:pPr>
        <w:rPr>
          <w:rFonts w:asciiTheme="minorHAnsi" w:hAnsiTheme="minorHAnsi" w:cstheme="minorHAnsi"/>
          <w:sz w:val="24"/>
          <w:szCs w:val="24"/>
        </w:rPr>
      </w:pPr>
      <w:r w:rsidRPr="00603A71">
        <w:rPr>
          <w:rFonts w:asciiTheme="minorHAnsi" w:hAnsiTheme="minorHAnsi" w:cstheme="minorHAnsi"/>
          <w:sz w:val="24"/>
          <w:szCs w:val="24"/>
        </w:rPr>
        <w:t>I</w:t>
      </w:r>
      <w:r w:rsidR="00BF30E1" w:rsidRPr="00603A71">
        <w:rPr>
          <w:rFonts w:asciiTheme="minorHAnsi" w:hAnsiTheme="minorHAnsi" w:cstheme="minorHAnsi"/>
          <w:sz w:val="24"/>
          <w:szCs w:val="24"/>
        </w:rPr>
        <w:t>n</w:t>
      </w:r>
      <w:r w:rsidRPr="00603A71">
        <w:rPr>
          <w:rFonts w:asciiTheme="minorHAnsi" w:hAnsiTheme="minorHAnsi" w:cstheme="minorHAnsi"/>
          <w:sz w:val="24"/>
          <w:szCs w:val="24"/>
        </w:rPr>
        <w:t xml:space="preserve"> some circumstances a difference in pay or other terms and conditions might be al</w:t>
      </w:r>
      <w:r w:rsidR="00BF30E1" w:rsidRPr="00603A71">
        <w:rPr>
          <w:rFonts w:asciiTheme="minorHAnsi" w:hAnsiTheme="minorHAnsi" w:cstheme="minorHAnsi"/>
          <w:sz w:val="24"/>
          <w:szCs w:val="24"/>
        </w:rPr>
        <w:t>lowed</w:t>
      </w:r>
      <w:r w:rsidRPr="00603A71">
        <w:rPr>
          <w:rFonts w:asciiTheme="minorHAnsi" w:hAnsiTheme="minorHAnsi" w:cstheme="minorHAnsi"/>
          <w:sz w:val="24"/>
          <w:szCs w:val="24"/>
        </w:rPr>
        <w:t xml:space="preserve"> for instance, if the person i</w:t>
      </w:r>
      <w:r w:rsidR="004166A9" w:rsidRPr="00603A71">
        <w:rPr>
          <w:rFonts w:asciiTheme="minorHAnsi" w:hAnsiTheme="minorHAnsi" w:cstheme="minorHAnsi"/>
          <w:sz w:val="24"/>
          <w:szCs w:val="24"/>
        </w:rPr>
        <w:t>s</w:t>
      </w:r>
      <w:r w:rsidRPr="00603A71">
        <w:rPr>
          <w:rFonts w:asciiTheme="minorHAnsi" w:hAnsiTheme="minorHAnsi" w:cstheme="minorHAnsi"/>
          <w:sz w:val="24"/>
          <w:szCs w:val="24"/>
        </w:rPr>
        <w:t xml:space="preserve"> better qualified than others and has skills that are crucial for the job </w:t>
      </w:r>
      <w:r w:rsidR="00011E0D" w:rsidRPr="00603A71">
        <w:rPr>
          <w:rFonts w:asciiTheme="minorHAnsi" w:hAnsiTheme="minorHAnsi" w:cstheme="minorHAnsi"/>
          <w:sz w:val="24"/>
          <w:szCs w:val="24"/>
        </w:rPr>
        <w:t>role,</w:t>
      </w:r>
      <w:r w:rsidR="004166A9" w:rsidRPr="00603A71">
        <w:rPr>
          <w:rFonts w:asciiTheme="minorHAnsi" w:hAnsiTheme="minorHAnsi" w:cstheme="minorHAnsi"/>
          <w:sz w:val="24"/>
          <w:szCs w:val="24"/>
        </w:rPr>
        <w:t xml:space="preserve"> or they do night shifts and unsociable hours. Location can also be a factor, for example in London where living costs is higher</w:t>
      </w:r>
    </w:p>
    <w:p w14:paraId="0394627E" w14:textId="77777777" w:rsidR="00446154" w:rsidRPr="00603A71" w:rsidRDefault="00446154" w:rsidP="006F6DB7">
      <w:pPr>
        <w:rPr>
          <w:rFonts w:asciiTheme="minorHAnsi" w:hAnsiTheme="minorHAnsi" w:cstheme="minorHAnsi"/>
          <w:sz w:val="24"/>
          <w:szCs w:val="24"/>
        </w:rPr>
      </w:pPr>
    </w:p>
    <w:p w14:paraId="60FB48AD" w14:textId="68E09DF6" w:rsidR="00871A08" w:rsidRDefault="009E57F4" w:rsidP="004C4900">
      <w:pPr>
        <w:pStyle w:val="BodyText"/>
      </w:pPr>
      <w:r w:rsidRPr="00603A71">
        <w:rPr>
          <w:color w:val="auto"/>
        </w:rPr>
        <w:t xml:space="preserve">Equal pay law applies to pay and terms of conditions of employment </w:t>
      </w:r>
      <w:r>
        <w:t>including:</w:t>
      </w:r>
    </w:p>
    <w:p w14:paraId="0CCAA740" w14:textId="4783F46C" w:rsidR="009E57F4" w:rsidRDefault="009E57F4" w:rsidP="009E57F4">
      <w:pPr>
        <w:pStyle w:val="ListParagraph"/>
        <w:numPr>
          <w:ilvl w:val="0"/>
          <w:numId w:val="6"/>
        </w:numPr>
        <w:rPr>
          <w:rFonts w:asciiTheme="minorHAnsi" w:hAnsiTheme="minorHAnsi" w:cstheme="minorHAnsi"/>
          <w:color w:val="000000" w:themeColor="text1"/>
          <w:sz w:val="24"/>
          <w:szCs w:val="24"/>
        </w:rPr>
      </w:pPr>
      <w:r>
        <w:rPr>
          <w:rFonts w:asciiTheme="minorHAnsi" w:hAnsiTheme="minorHAnsi" w:cstheme="minorHAnsi"/>
          <w:color w:val="000000" w:themeColor="text1"/>
          <w:sz w:val="24"/>
          <w:szCs w:val="24"/>
        </w:rPr>
        <w:t>salary</w:t>
      </w:r>
    </w:p>
    <w:p w14:paraId="2FE164CB" w14:textId="675F210E" w:rsidR="009E57F4" w:rsidRDefault="009E57F4" w:rsidP="009E57F4">
      <w:pPr>
        <w:pStyle w:val="ListParagraph"/>
        <w:numPr>
          <w:ilvl w:val="0"/>
          <w:numId w:val="6"/>
        </w:numPr>
        <w:rPr>
          <w:rFonts w:asciiTheme="minorHAnsi" w:hAnsiTheme="minorHAnsi" w:cstheme="minorHAnsi"/>
          <w:color w:val="000000" w:themeColor="text1"/>
          <w:sz w:val="24"/>
          <w:szCs w:val="24"/>
        </w:rPr>
      </w:pPr>
      <w:r>
        <w:rPr>
          <w:rFonts w:asciiTheme="minorHAnsi" w:hAnsiTheme="minorHAnsi" w:cstheme="minorHAnsi"/>
          <w:color w:val="000000" w:themeColor="text1"/>
          <w:sz w:val="24"/>
          <w:szCs w:val="24"/>
        </w:rPr>
        <w:t>wages</w:t>
      </w:r>
    </w:p>
    <w:p w14:paraId="6458992F" w14:textId="2D44D9B9" w:rsidR="009E57F4" w:rsidRDefault="009E57F4" w:rsidP="009E57F4">
      <w:pPr>
        <w:pStyle w:val="ListParagraph"/>
        <w:numPr>
          <w:ilvl w:val="0"/>
          <w:numId w:val="6"/>
        </w:numPr>
        <w:rPr>
          <w:rFonts w:asciiTheme="minorHAnsi" w:hAnsiTheme="minorHAnsi" w:cstheme="minorHAnsi"/>
          <w:color w:val="000000" w:themeColor="text1"/>
          <w:sz w:val="24"/>
          <w:szCs w:val="24"/>
        </w:rPr>
      </w:pPr>
      <w:r>
        <w:rPr>
          <w:rFonts w:asciiTheme="minorHAnsi" w:hAnsiTheme="minorHAnsi" w:cstheme="minorHAnsi"/>
          <w:color w:val="000000" w:themeColor="text1"/>
          <w:sz w:val="24"/>
          <w:szCs w:val="24"/>
        </w:rPr>
        <w:t>pension</w:t>
      </w:r>
    </w:p>
    <w:p w14:paraId="4561547D" w14:textId="2FED00FE" w:rsidR="009E57F4" w:rsidRDefault="009E57F4" w:rsidP="009E57F4">
      <w:pPr>
        <w:pStyle w:val="ListParagraph"/>
        <w:numPr>
          <w:ilvl w:val="0"/>
          <w:numId w:val="6"/>
        </w:numPr>
        <w:rPr>
          <w:rFonts w:asciiTheme="minorHAnsi" w:hAnsiTheme="minorHAnsi" w:cstheme="minorHAnsi"/>
          <w:color w:val="000000" w:themeColor="text1"/>
          <w:sz w:val="24"/>
          <w:szCs w:val="24"/>
        </w:rPr>
      </w:pPr>
      <w:r>
        <w:rPr>
          <w:rFonts w:asciiTheme="minorHAnsi" w:hAnsiTheme="minorHAnsi" w:cstheme="minorHAnsi"/>
          <w:color w:val="000000" w:themeColor="text1"/>
          <w:sz w:val="24"/>
          <w:szCs w:val="24"/>
        </w:rPr>
        <w:t>working hours</w:t>
      </w:r>
    </w:p>
    <w:p w14:paraId="324BD8A8" w14:textId="43535881" w:rsidR="009E57F4" w:rsidRDefault="009E57F4" w:rsidP="009E57F4">
      <w:pPr>
        <w:pStyle w:val="ListParagraph"/>
        <w:numPr>
          <w:ilvl w:val="0"/>
          <w:numId w:val="6"/>
        </w:numPr>
        <w:rPr>
          <w:rFonts w:asciiTheme="minorHAnsi" w:hAnsiTheme="minorHAnsi" w:cstheme="minorHAnsi"/>
          <w:color w:val="000000" w:themeColor="text1"/>
          <w:sz w:val="24"/>
          <w:szCs w:val="24"/>
        </w:rPr>
      </w:pPr>
      <w:r>
        <w:rPr>
          <w:rFonts w:asciiTheme="minorHAnsi" w:hAnsiTheme="minorHAnsi" w:cstheme="minorHAnsi"/>
          <w:color w:val="000000" w:themeColor="text1"/>
          <w:sz w:val="24"/>
          <w:szCs w:val="24"/>
        </w:rPr>
        <w:t>annual leave allowance</w:t>
      </w:r>
    </w:p>
    <w:p w14:paraId="6F7729D9" w14:textId="6DB234B5" w:rsidR="009E57F4" w:rsidRDefault="009E57F4" w:rsidP="009E57F4">
      <w:pPr>
        <w:pStyle w:val="ListParagraph"/>
        <w:numPr>
          <w:ilvl w:val="0"/>
          <w:numId w:val="6"/>
        </w:numPr>
        <w:rPr>
          <w:rFonts w:asciiTheme="minorHAnsi" w:hAnsiTheme="minorHAnsi" w:cstheme="minorHAnsi"/>
          <w:color w:val="000000" w:themeColor="text1"/>
          <w:sz w:val="24"/>
          <w:szCs w:val="24"/>
        </w:rPr>
      </w:pPr>
      <w:r>
        <w:rPr>
          <w:rFonts w:asciiTheme="minorHAnsi" w:hAnsiTheme="minorHAnsi" w:cstheme="minorHAnsi"/>
          <w:color w:val="000000" w:themeColor="text1"/>
          <w:sz w:val="24"/>
          <w:szCs w:val="24"/>
        </w:rPr>
        <w:t>holiday pay</w:t>
      </w:r>
    </w:p>
    <w:p w14:paraId="689D07B3" w14:textId="71CCDE4E" w:rsidR="009E57F4" w:rsidRDefault="009E57F4" w:rsidP="009E57F4">
      <w:pPr>
        <w:pStyle w:val="ListParagraph"/>
        <w:numPr>
          <w:ilvl w:val="0"/>
          <w:numId w:val="6"/>
        </w:numPr>
        <w:rPr>
          <w:rFonts w:asciiTheme="minorHAnsi" w:hAnsiTheme="minorHAnsi" w:cstheme="minorHAnsi"/>
          <w:color w:val="000000" w:themeColor="text1"/>
          <w:sz w:val="24"/>
          <w:szCs w:val="24"/>
        </w:rPr>
      </w:pPr>
      <w:r>
        <w:rPr>
          <w:rFonts w:asciiTheme="minorHAnsi" w:hAnsiTheme="minorHAnsi" w:cstheme="minorHAnsi"/>
          <w:color w:val="000000" w:themeColor="text1"/>
          <w:sz w:val="24"/>
          <w:szCs w:val="24"/>
        </w:rPr>
        <w:t xml:space="preserve">overtime </w:t>
      </w:r>
      <w:r w:rsidR="00E434E7">
        <w:rPr>
          <w:rFonts w:asciiTheme="minorHAnsi" w:hAnsiTheme="minorHAnsi" w:cstheme="minorHAnsi"/>
          <w:color w:val="000000" w:themeColor="text1"/>
          <w:sz w:val="24"/>
          <w:szCs w:val="24"/>
        </w:rPr>
        <w:t>pay</w:t>
      </w:r>
      <w:r w:rsidR="00E434E7" w:rsidRPr="004074BC">
        <w:rPr>
          <w:rFonts w:asciiTheme="minorHAnsi" w:hAnsiTheme="minorHAnsi" w:cstheme="minorHAnsi"/>
          <w:color w:val="C00000"/>
          <w:sz w:val="24"/>
          <w:szCs w:val="24"/>
        </w:rPr>
        <w:t>s</w:t>
      </w:r>
      <w:r w:rsidR="00652EC0">
        <w:rPr>
          <w:rFonts w:asciiTheme="minorHAnsi" w:hAnsiTheme="minorHAnsi" w:cstheme="minorHAnsi"/>
          <w:color w:val="000000" w:themeColor="text1"/>
          <w:sz w:val="24"/>
          <w:szCs w:val="24"/>
        </w:rPr>
        <w:t>/</w:t>
      </w:r>
      <w:r w:rsidR="00652EC0" w:rsidRPr="00652EC0">
        <w:rPr>
          <w:rFonts w:ascii="Roboto" w:hAnsi="Roboto"/>
          <w:color w:val="111111"/>
          <w:sz w:val="27"/>
          <w:szCs w:val="27"/>
          <w:shd w:val="clear" w:color="auto" w:fill="FFFFFF"/>
        </w:rPr>
        <w:t xml:space="preserve"> </w:t>
      </w:r>
      <w:r w:rsidR="00652EC0" w:rsidRPr="00652EC0">
        <w:rPr>
          <w:rStyle w:val="Strong"/>
          <w:rFonts w:asciiTheme="minorHAnsi" w:hAnsiTheme="minorHAnsi" w:cstheme="minorHAnsi"/>
          <w:b w:val="0"/>
          <w:bCs w:val="0"/>
          <w:color w:val="111111"/>
          <w:sz w:val="24"/>
          <w:szCs w:val="24"/>
          <w:shd w:val="clear" w:color="auto" w:fill="FFFFFF"/>
        </w:rPr>
        <w:t>non-discretionary bonuses</w:t>
      </w:r>
    </w:p>
    <w:p w14:paraId="15CCA64F" w14:textId="08D00B2A" w:rsidR="009E57F4" w:rsidRDefault="009E57F4" w:rsidP="009E57F4">
      <w:pPr>
        <w:pStyle w:val="ListParagraph"/>
        <w:numPr>
          <w:ilvl w:val="0"/>
          <w:numId w:val="6"/>
        </w:numPr>
        <w:rPr>
          <w:rFonts w:asciiTheme="minorHAnsi" w:hAnsiTheme="minorHAnsi" w:cstheme="minorHAnsi"/>
          <w:color w:val="000000" w:themeColor="text1"/>
          <w:sz w:val="24"/>
          <w:szCs w:val="24"/>
        </w:rPr>
      </w:pPr>
      <w:r>
        <w:rPr>
          <w:rFonts w:asciiTheme="minorHAnsi" w:hAnsiTheme="minorHAnsi" w:cstheme="minorHAnsi"/>
          <w:color w:val="000000" w:themeColor="text1"/>
          <w:sz w:val="24"/>
          <w:szCs w:val="24"/>
        </w:rPr>
        <w:t xml:space="preserve">redundancy </w:t>
      </w:r>
    </w:p>
    <w:p w14:paraId="7FA6720C" w14:textId="052DA779" w:rsidR="009E57F4" w:rsidRDefault="009E57F4" w:rsidP="009E57F4">
      <w:pPr>
        <w:pStyle w:val="ListParagraph"/>
        <w:numPr>
          <w:ilvl w:val="0"/>
          <w:numId w:val="6"/>
        </w:numPr>
        <w:rPr>
          <w:rFonts w:asciiTheme="minorHAnsi" w:hAnsiTheme="minorHAnsi" w:cstheme="minorHAnsi"/>
          <w:color w:val="000000" w:themeColor="text1"/>
          <w:sz w:val="24"/>
          <w:szCs w:val="24"/>
        </w:rPr>
      </w:pPr>
      <w:r>
        <w:rPr>
          <w:rFonts w:asciiTheme="minorHAnsi" w:hAnsiTheme="minorHAnsi" w:cstheme="minorHAnsi"/>
          <w:color w:val="000000" w:themeColor="text1"/>
          <w:sz w:val="24"/>
          <w:szCs w:val="24"/>
        </w:rPr>
        <w:t>sick pay</w:t>
      </w:r>
    </w:p>
    <w:p w14:paraId="437E7F76" w14:textId="59056A7F" w:rsidR="009E57F4" w:rsidRDefault="009E57F4" w:rsidP="009E57F4">
      <w:pPr>
        <w:pStyle w:val="ListParagraph"/>
        <w:numPr>
          <w:ilvl w:val="0"/>
          <w:numId w:val="6"/>
        </w:numPr>
        <w:rPr>
          <w:rFonts w:asciiTheme="minorHAnsi" w:hAnsiTheme="minorHAnsi" w:cstheme="minorHAnsi"/>
          <w:color w:val="000000" w:themeColor="text1"/>
          <w:sz w:val="24"/>
          <w:szCs w:val="24"/>
        </w:rPr>
      </w:pPr>
      <w:r>
        <w:rPr>
          <w:rFonts w:asciiTheme="minorHAnsi" w:hAnsiTheme="minorHAnsi" w:cstheme="minorHAnsi"/>
          <w:color w:val="000000" w:themeColor="text1"/>
          <w:sz w:val="24"/>
          <w:szCs w:val="24"/>
        </w:rPr>
        <w:t>performance related pay</w:t>
      </w:r>
    </w:p>
    <w:p w14:paraId="3FD36493" w14:textId="643F8B39" w:rsidR="009E57F4" w:rsidRDefault="009E57F4" w:rsidP="009E57F4">
      <w:pPr>
        <w:pStyle w:val="ListParagraph"/>
        <w:numPr>
          <w:ilvl w:val="0"/>
          <w:numId w:val="6"/>
        </w:numPr>
        <w:rPr>
          <w:rFonts w:asciiTheme="minorHAnsi" w:hAnsiTheme="minorHAnsi" w:cstheme="minorHAnsi"/>
          <w:color w:val="000000" w:themeColor="text1"/>
          <w:sz w:val="24"/>
          <w:szCs w:val="24"/>
        </w:rPr>
      </w:pPr>
      <w:r>
        <w:rPr>
          <w:rFonts w:asciiTheme="minorHAnsi" w:hAnsiTheme="minorHAnsi" w:cstheme="minorHAnsi"/>
          <w:color w:val="000000" w:themeColor="text1"/>
          <w:sz w:val="24"/>
          <w:szCs w:val="24"/>
        </w:rPr>
        <w:t xml:space="preserve">staff </w:t>
      </w:r>
      <w:r w:rsidR="00C37E6B">
        <w:rPr>
          <w:rFonts w:asciiTheme="minorHAnsi" w:hAnsiTheme="minorHAnsi" w:cstheme="minorHAnsi"/>
          <w:color w:val="000000" w:themeColor="text1"/>
          <w:sz w:val="24"/>
          <w:szCs w:val="24"/>
        </w:rPr>
        <w:t>benefits</w:t>
      </w:r>
      <w:r>
        <w:rPr>
          <w:rFonts w:asciiTheme="minorHAnsi" w:hAnsiTheme="minorHAnsi" w:cstheme="minorHAnsi"/>
          <w:color w:val="000000" w:themeColor="text1"/>
          <w:sz w:val="24"/>
          <w:szCs w:val="24"/>
        </w:rPr>
        <w:t>.</w:t>
      </w:r>
    </w:p>
    <w:p w14:paraId="74CCE963" w14:textId="2C76E94B" w:rsidR="00C37E6B" w:rsidRPr="009E57F4" w:rsidRDefault="00D13463" w:rsidP="002F4534">
      <w:pPr>
        <w:pStyle w:val="ListParagraph"/>
        <w:rPr>
          <w:rFonts w:asciiTheme="minorHAnsi" w:hAnsiTheme="minorHAnsi" w:cstheme="minorHAnsi"/>
          <w:color w:val="000000" w:themeColor="text1"/>
          <w:sz w:val="24"/>
          <w:szCs w:val="24"/>
        </w:rPr>
      </w:pPr>
      <w:r w:rsidRPr="00603A71">
        <w:t>(Acas.gov.uk)</w:t>
      </w:r>
    </w:p>
    <w:p w14:paraId="31CC8AFE" w14:textId="0EFCEF45" w:rsidR="007F4E15" w:rsidRDefault="007F4E15" w:rsidP="006F6DB7">
      <w:pPr>
        <w:rPr>
          <w:rFonts w:asciiTheme="minorHAnsi" w:hAnsiTheme="minorHAnsi" w:cstheme="minorHAnsi"/>
          <w:color w:val="000000" w:themeColor="text1"/>
          <w:sz w:val="24"/>
          <w:szCs w:val="24"/>
        </w:rPr>
      </w:pPr>
    </w:p>
    <w:p w14:paraId="4B46C277" w14:textId="33E2C321" w:rsidR="002B12A9" w:rsidRPr="00D23471" w:rsidRDefault="00CB5FC4" w:rsidP="006F6DB7">
      <w:pPr>
        <w:rPr>
          <w:rFonts w:asciiTheme="minorHAnsi" w:hAnsiTheme="minorHAnsi" w:cstheme="minorHAnsi"/>
          <w:b/>
          <w:bCs/>
          <w:i/>
          <w:iCs/>
          <w:color w:val="000000" w:themeColor="text1"/>
          <w:sz w:val="24"/>
          <w:szCs w:val="24"/>
          <w:u w:val="single"/>
        </w:rPr>
      </w:pPr>
      <w:r>
        <w:rPr>
          <w:rFonts w:asciiTheme="minorHAnsi" w:hAnsiTheme="minorHAnsi" w:cstheme="minorHAnsi"/>
          <w:i/>
          <w:iCs/>
          <w:color w:val="000000"/>
          <w:sz w:val="24"/>
          <w:szCs w:val="24"/>
        </w:rPr>
        <w:t>(</w:t>
      </w:r>
      <w:r w:rsidR="002201FC">
        <w:rPr>
          <w:rFonts w:asciiTheme="minorHAnsi" w:hAnsiTheme="minorHAnsi" w:cstheme="minorHAnsi"/>
          <w:i/>
          <w:iCs/>
          <w:color w:val="000000"/>
          <w:sz w:val="24"/>
          <w:szCs w:val="24"/>
        </w:rPr>
        <w:t>acas.org.uk)</w:t>
      </w:r>
      <w:r w:rsidR="002201FC" w:rsidRPr="00D23471">
        <w:rPr>
          <w:rFonts w:asciiTheme="minorHAnsi" w:hAnsiTheme="minorHAnsi" w:cstheme="minorHAnsi"/>
          <w:i/>
          <w:iCs/>
          <w:color w:val="000000"/>
          <w:sz w:val="24"/>
          <w:szCs w:val="24"/>
        </w:rPr>
        <w:t xml:space="preserve"> By</w:t>
      </w:r>
      <w:r w:rsidR="00D23471" w:rsidRPr="00D23471">
        <w:rPr>
          <w:rFonts w:asciiTheme="minorHAnsi" w:hAnsiTheme="minorHAnsi" w:cstheme="minorHAnsi"/>
          <w:i/>
          <w:iCs/>
          <w:color w:val="000000"/>
          <w:sz w:val="24"/>
          <w:szCs w:val="24"/>
        </w:rPr>
        <w:t xml:space="preserve"> law, employers must not pay an employee less, or give them terms and conditions that put them at a disadvantage, because of their disability, race, religion, sexual orientation or another 'protected characteristic'.</w:t>
      </w:r>
    </w:p>
    <w:p w14:paraId="18CF2B06" w14:textId="77777777" w:rsidR="002B12A9" w:rsidRDefault="002B12A9" w:rsidP="006F6DB7">
      <w:pPr>
        <w:rPr>
          <w:rFonts w:asciiTheme="minorHAnsi" w:hAnsiTheme="minorHAnsi" w:cstheme="minorHAnsi"/>
          <w:b/>
          <w:bCs/>
          <w:color w:val="000000" w:themeColor="text1"/>
          <w:sz w:val="28"/>
          <w:szCs w:val="28"/>
          <w:u w:val="single"/>
        </w:rPr>
      </w:pPr>
    </w:p>
    <w:p w14:paraId="7908B61C" w14:textId="7FEC4A1A" w:rsidR="002B12A9" w:rsidRDefault="002F4CEE" w:rsidP="006F6DB7">
      <w:pPr>
        <w:rPr>
          <w:rFonts w:asciiTheme="minorHAnsi" w:hAnsiTheme="minorHAnsi" w:cstheme="minorHAnsi"/>
          <w:b/>
          <w:bCs/>
          <w:color w:val="000000" w:themeColor="text1"/>
          <w:sz w:val="28"/>
          <w:szCs w:val="28"/>
          <w:u w:val="single"/>
        </w:rPr>
      </w:pPr>
      <w:r>
        <w:rPr>
          <w:rFonts w:asciiTheme="minorHAnsi" w:hAnsiTheme="minorHAnsi" w:cstheme="minorHAnsi"/>
          <w:b/>
          <w:bCs/>
          <w:color w:val="000000" w:themeColor="text1"/>
          <w:sz w:val="28"/>
          <w:szCs w:val="28"/>
          <w:u w:val="single"/>
        </w:rPr>
        <w:t xml:space="preserve">Bibliography </w:t>
      </w:r>
    </w:p>
    <w:p w14:paraId="0CD365F0" w14:textId="21FFB4CB" w:rsidR="0094303E" w:rsidRDefault="0094303E" w:rsidP="006F6DB7">
      <w:pPr>
        <w:rPr>
          <w:rFonts w:asciiTheme="minorHAnsi" w:hAnsiTheme="minorHAnsi" w:cstheme="minorHAnsi"/>
          <w:b/>
          <w:bCs/>
          <w:color w:val="000000" w:themeColor="text1"/>
          <w:sz w:val="24"/>
          <w:szCs w:val="24"/>
          <w:u w:val="single"/>
        </w:rPr>
      </w:pPr>
    </w:p>
    <w:p w14:paraId="33170D72" w14:textId="77777777" w:rsidR="001F521A" w:rsidRDefault="001F521A" w:rsidP="001F521A">
      <w:pPr>
        <w:pStyle w:val="NormalWeb"/>
        <w:spacing w:before="0" w:beforeAutospacing="0" w:after="0" w:afterAutospacing="0" w:line="480" w:lineRule="auto"/>
        <w:jc w:val="center"/>
      </w:pPr>
      <w:r>
        <w:t>Works Cited</w:t>
      </w:r>
    </w:p>
    <w:p w14:paraId="166B8E8E" w14:textId="77777777" w:rsidR="001F521A" w:rsidRDefault="001F521A" w:rsidP="001F521A">
      <w:pPr>
        <w:pStyle w:val="NormalWeb"/>
        <w:spacing w:before="0" w:beforeAutospacing="0" w:after="0" w:afterAutospacing="0" w:line="480" w:lineRule="auto"/>
        <w:ind w:left="720" w:hanging="720"/>
      </w:pPr>
      <w:r>
        <w:t>ACAS. “</w:t>
      </w:r>
      <w:proofErr w:type="spellStart"/>
      <w:r>
        <w:t>Acas</w:t>
      </w:r>
      <w:proofErr w:type="spellEnd"/>
      <w:r>
        <w:t xml:space="preserve"> | Making Working Life Better for Everyone in Britain.” </w:t>
      </w:r>
      <w:r>
        <w:rPr>
          <w:i/>
          <w:iCs/>
        </w:rPr>
        <w:t>Acas.org.uk</w:t>
      </w:r>
      <w:r>
        <w:t>, 2019, www.acas.org.uk/.</w:t>
      </w:r>
    </w:p>
    <w:p w14:paraId="3748A3A5" w14:textId="60D7ED84" w:rsidR="001F521A" w:rsidRDefault="004074BC" w:rsidP="001F521A">
      <w:pPr>
        <w:pStyle w:val="NormalWeb"/>
        <w:spacing w:before="0" w:beforeAutospacing="0" w:after="0" w:afterAutospacing="0" w:line="480" w:lineRule="auto"/>
        <w:ind w:left="720" w:hanging="720"/>
      </w:pPr>
      <w:proofErr w:type="spellStart"/>
      <w:r w:rsidRPr="004074BC">
        <w:rPr>
          <w:color w:val="C00000"/>
        </w:rPr>
        <w:t>A</w:t>
      </w:r>
      <w:r w:rsidR="001F521A">
        <w:t>cas</w:t>
      </w:r>
      <w:proofErr w:type="spellEnd"/>
      <w:r w:rsidR="001F521A">
        <w:t xml:space="preserve">. </w:t>
      </w:r>
      <w:r w:rsidR="001F521A">
        <w:rPr>
          <w:i/>
          <w:iCs/>
        </w:rPr>
        <w:t>Settlement Agreements</w:t>
      </w:r>
      <w:r w:rsidR="001F521A">
        <w:t>. 2018.</w:t>
      </w:r>
      <w:r>
        <w:t xml:space="preserve"> </w:t>
      </w:r>
    </w:p>
    <w:p w14:paraId="78BAC469" w14:textId="77777777" w:rsidR="001F521A" w:rsidRDefault="001F521A" w:rsidP="001F521A">
      <w:pPr>
        <w:pStyle w:val="NormalWeb"/>
        <w:spacing w:before="0" w:beforeAutospacing="0" w:after="0" w:afterAutospacing="0" w:line="480" w:lineRule="auto"/>
        <w:ind w:left="720" w:hanging="720"/>
      </w:pPr>
      <w:r>
        <w:t xml:space="preserve">CIPD. “Employment Law | CIPD.” </w:t>
      </w:r>
      <w:r>
        <w:rPr>
          <w:i/>
          <w:iCs/>
        </w:rPr>
        <w:t>CIPD</w:t>
      </w:r>
      <w:r>
        <w:t>, 2019, www.cipd.co.uk/knowledge/fundamentals/emp-law.</w:t>
      </w:r>
    </w:p>
    <w:p w14:paraId="300DD752" w14:textId="77777777" w:rsidR="001F521A" w:rsidRDefault="001F521A" w:rsidP="001F521A">
      <w:pPr>
        <w:pStyle w:val="NormalWeb"/>
        <w:spacing w:before="0" w:beforeAutospacing="0" w:after="0" w:afterAutospacing="0" w:line="480" w:lineRule="auto"/>
        <w:ind w:left="720" w:hanging="720"/>
      </w:pPr>
      <w:r>
        <w:t xml:space="preserve">---. “Working Hours &amp; Time off Work | Factsheets | CIPD.” </w:t>
      </w:r>
      <w:r>
        <w:rPr>
          <w:i/>
          <w:iCs/>
        </w:rPr>
        <w:t>CIPD</w:t>
      </w:r>
      <w:r>
        <w:t>, 2019, www.cipd.co.uk/knowledge/fundamentals/emp-law/working-time/factsheet.</w:t>
      </w:r>
    </w:p>
    <w:p w14:paraId="1E0A4347" w14:textId="77777777" w:rsidR="001F521A" w:rsidRDefault="001F521A" w:rsidP="001F521A">
      <w:pPr>
        <w:pStyle w:val="NormalWeb"/>
        <w:spacing w:before="0" w:beforeAutospacing="0" w:after="0" w:afterAutospacing="0" w:line="480" w:lineRule="auto"/>
        <w:ind w:left="720" w:hanging="720"/>
      </w:pPr>
      <w:r>
        <w:t>Daniels, Kathy. “</w:t>
      </w:r>
      <w:proofErr w:type="spellStart"/>
      <w:r>
        <w:t>BibliU</w:t>
      </w:r>
      <w:proofErr w:type="spellEnd"/>
      <w:r>
        <w:t xml:space="preserve"> - Reader.” </w:t>
      </w:r>
      <w:r>
        <w:rPr>
          <w:i/>
          <w:iCs/>
        </w:rPr>
        <w:t>Bibliu.com Introduction to Employment Law</w:t>
      </w:r>
      <w:r>
        <w:t>, 15 Mar. 2016, bibliu.com/app/#/view/books/9780749484156/epub/content/12_chapter01.html#.</w:t>
      </w:r>
    </w:p>
    <w:p w14:paraId="0AC3B025" w14:textId="77777777" w:rsidR="001F521A" w:rsidRDefault="001F521A" w:rsidP="001F521A">
      <w:pPr>
        <w:pStyle w:val="NormalWeb"/>
        <w:spacing w:before="0" w:beforeAutospacing="0" w:after="0" w:afterAutospacing="0" w:line="480" w:lineRule="auto"/>
        <w:ind w:left="720" w:hanging="720"/>
      </w:pPr>
      <w:r>
        <w:t xml:space="preserve">---. </w:t>
      </w:r>
      <w:r>
        <w:rPr>
          <w:i/>
          <w:iCs/>
        </w:rPr>
        <w:t xml:space="preserve">Introduction to Employment </w:t>
      </w:r>
      <w:proofErr w:type="gramStart"/>
      <w:r>
        <w:rPr>
          <w:i/>
          <w:iCs/>
        </w:rPr>
        <w:t>Law :</w:t>
      </w:r>
      <w:proofErr w:type="gramEnd"/>
      <w:r>
        <w:rPr>
          <w:i/>
          <w:iCs/>
        </w:rPr>
        <w:t xml:space="preserve"> Fundamentals for HR and Business Students</w:t>
      </w:r>
      <w:r>
        <w:t xml:space="preserve">. London, United </w:t>
      </w:r>
      <w:proofErr w:type="gramStart"/>
      <w:r>
        <w:t>Kingdom ;</w:t>
      </w:r>
      <w:proofErr w:type="gramEnd"/>
      <w:r>
        <w:t xml:space="preserve"> New York, Ny, </w:t>
      </w:r>
      <w:proofErr w:type="spellStart"/>
      <w:r>
        <w:t>Usa</w:t>
      </w:r>
      <w:proofErr w:type="spellEnd"/>
      <w:r>
        <w:t>, Kogan Page Limited, 2019.</w:t>
      </w:r>
    </w:p>
    <w:p w14:paraId="10493B82" w14:textId="77777777" w:rsidR="001F521A" w:rsidRDefault="001F521A" w:rsidP="001F521A">
      <w:pPr>
        <w:pStyle w:val="NormalWeb"/>
        <w:spacing w:before="0" w:beforeAutospacing="0" w:after="0" w:afterAutospacing="0" w:line="480" w:lineRule="auto"/>
        <w:ind w:left="720" w:hanging="720"/>
      </w:pPr>
      <w:r>
        <w:t xml:space="preserve">---. </w:t>
      </w:r>
      <w:r>
        <w:rPr>
          <w:i/>
          <w:iCs/>
        </w:rPr>
        <w:t xml:space="preserve">Introduction to Employment </w:t>
      </w:r>
      <w:proofErr w:type="gramStart"/>
      <w:r>
        <w:rPr>
          <w:i/>
          <w:iCs/>
        </w:rPr>
        <w:t>Law :</w:t>
      </w:r>
      <w:proofErr w:type="gramEnd"/>
      <w:r>
        <w:rPr>
          <w:i/>
          <w:iCs/>
        </w:rPr>
        <w:t xml:space="preserve"> Fundamentals for HR and Business Students</w:t>
      </w:r>
      <w:r>
        <w:t xml:space="preserve">. London, United </w:t>
      </w:r>
      <w:proofErr w:type="gramStart"/>
      <w:r>
        <w:t>Kingdom ;</w:t>
      </w:r>
      <w:proofErr w:type="gramEnd"/>
      <w:r>
        <w:t xml:space="preserve"> New York, Ny, </w:t>
      </w:r>
      <w:proofErr w:type="spellStart"/>
      <w:r>
        <w:t>Usa</w:t>
      </w:r>
      <w:proofErr w:type="spellEnd"/>
      <w:r>
        <w:t>, Kogan Page Limited, 2019.</w:t>
      </w:r>
    </w:p>
    <w:p w14:paraId="647CA950" w14:textId="77777777" w:rsidR="001F521A" w:rsidRDefault="001F521A" w:rsidP="001F521A">
      <w:pPr>
        <w:pStyle w:val="NormalWeb"/>
        <w:spacing w:before="0" w:beforeAutospacing="0" w:after="0" w:afterAutospacing="0" w:line="480" w:lineRule="auto"/>
        <w:ind w:left="720" w:hanging="720"/>
      </w:pPr>
      <w:r>
        <w:t xml:space="preserve">Government Digital Service. “Employment Rights and Pay for Interns.” </w:t>
      </w:r>
      <w:r>
        <w:rPr>
          <w:i/>
          <w:iCs/>
        </w:rPr>
        <w:t>GOV.UK</w:t>
      </w:r>
      <w:r>
        <w:t>, 9 Oct. 2012, www.gov.uk/employment-rights-for-interns.</w:t>
      </w:r>
    </w:p>
    <w:p w14:paraId="1D786005" w14:textId="77777777" w:rsidR="001F521A" w:rsidRDefault="001F521A" w:rsidP="001F521A">
      <w:pPr>
        <w:pStyle w:val="NormalWeb"/>
        <w:spacing w:before="0" w:beforeAutospacing="0" w:after="0" w:afterAutospacing="0" w:line="480" w:lineRule="auto"/>
        <w:ind w:left="720" w:hanging="720"/>
      </w:pPr>
      <w:r>
        <w:t xml:space="preserve">Taylor, Stephen. “UK Court System &amp; Employment Law | Factsheets.” </w:t>
      </w:r>
      <w:r>
        <w:rPr>
          <w:i/>
          <w:iCs/>
        </w:rPr>
        <w:t>CIPD</w:t>
      </w:r>
      <w:r>
        <w:t>, 25 Mar. 2021, www.cipd.co.uk/knowledge/fundamentals/emp-law/about/uk-court-system-factsheet#:~:text=The%20claimant%20uses%20the%20court%20and%20employment%20tribunal.</w:t>
      </w:r>
    </w:p>
    <w:p w14:paraId="2E086042" w14:textId="77777777" w:rsidR="001F521A" w:rsidRDefault="001F521A" w:rsidP="001F521A">
      <w:pPr>
        <w:pStyle w:val="NormalWeb"/>
        <w:spacing w:before="0" w:beforeAutospacing="0" w:after="0" w:afterAutospacing="0" w:line="480" w:lineRule="auto"/>
        <w:ind w:left="720" w:hanging="720"/>
      </w:pPr>
      <w:r>
        <w:t xml:space="preserve">---. “UK Court System &amp; Employment Law | Factsheets.” </w:t>
      </w:r>
      <w:r>
        <w:rPr>
          <w:i/>
          <w:iCs/>
        </w:rPr>
        <w:t>CIPD</w:t>
      </w:r>
      <w:r>
        <w:t>, 28 June 2019, www.cipd.co.uk/knowledge/fundamentals/emp-law/about/uk-court-system-factsheet.</w:t>
      </w:r>
    </w:p>
    <w:p w14:paraId="12617F8C" w14:textId="77777777" w:rsidR="001F521A" w:rsidRDefault="001F521A" w:rsidP="001F521A">
      <w:pPr>
        <w:pStyle w:val="NormalWeb"/>
        <w:spacing w:before="0" w:beforeAutospacing="0" w:after="0" w:afterAutospacing="0" w:line="480" w:lineRule="auto"/>
        <w:ind w:left="720" w:hanging="720"/>
      </w:pPr>
      <w:r>
        <w:t xml:space="preserve">Taylor, Stephen, and Carol Woodhams. </w:t>
      </w:r>
      <w:r>
        <w:rPr>
          <w:i/>
          <w:iCs/>
        </w:rPr>
        <w:t xml:space="preserve">Human Resource </w:t>
      </w:r>
      <w:proofErr w:type="gramStart"/>
      <w:r>
        <w:rPr>
          <w:i/>
          <w:iCs/>
        </w:rPr>
        <w:t>Management :</w:t>
      </w:r>
      <w:proofErr w:type="gramEnd"/>
      <w:r>
        <w:rPr>
          <w:i/>
          <w:iCs/>
        </w:rPr>
        <w:t xml:space="preserve"> People and Organisations.</w:t>
      </w:r>
      <w:r>
        <w:t xml:space="preserve"> 2nd ed., London, Chartered Institute </w:t>
      </w:r>
      <w:proofErr w:type="gramStart"/>
      <w:r>
        <w:t>Of</w:t>
      </w:r>
      <w:proofErr w:type="gramEnd"/>
      <w:r>
        <w:t xml:space="preserve"> Personnel And Development, 2016.</w:t>
      </w:r>
    </w:p>
    <w:p w14:paraId="69C79102" w14:textId="3E799851" w:rsidR="001E7CD5" w:rsidRDefault="001E7CD5" w:rsidP="006F6DB7">
      <w:pPr>
        <w:rPr>
          <w:rFonts w:asciiTheme="minorHAnsi" w:hAnsiTheme="minorHAnsi" w:cstheme="minorHAnsi"/>
          <w:b/>
          <w:bCs/>
          <w:color w:val="000000" w:themeColor="text1"/>
          <w:sz w:val="24"/>
          <w:szCs w:val="24"/>
          <w:u w:val="single"/>
        </w:rPr>
      </w:pPr>
    </w:p>
    <w:p w14:paraId="465BA171" w14:textId="77777777" w:rsidR="00B97D35" w:rsidRDefault="00B97D35" w:rsidP="00B97D35">
      <w:pPr>
        <w:rPr>
          <w:rFonts w:asciiTheme="minorHAnsi" w:hAnsiTheme="minorHAnsi" w:cstheme="minorHAnsi"/>
          <w:b/>
          <w:bCs/>
          <w:color w:val="000000" w:themeColor="text1"/>
          <w:sz w:val="28"/>
          <w:szCs w:val="28"/>
          <w:u w:val="single"/>
        </w:rPr>
      </w:pPr>
    </w:p>
    <w:p w14:paraId="62E6CB5B" w14:textId="77777777" w:rsidR="00B97D35" w:rsidRDefault="00B97D35" w:rsidP="00B97D35">
      <w:pPr>
        <w:rPr>
          <w:rFonts w:asciiTheme="minorHAnsi" w:hAnsiTheme="minorHAnsi" w:cstheme="minorHAnsi"/>
          <w:b/>
          <w:bCs/>
          <w:color w:val="000000" w:themeColor="text1"/>
          <w:sz w:val="28"/>
          <w:szCs w:val="28"/>
          <w:u w:val="single"/>
        </w:rPr>
      </w:pPr>
    </w:p>
    <w:p w14:paraId="64DA1ABD" w14:textId="77777777" w:rsidR="00B97D35" w:rsidRDefault="00B97D35" w:rsidP="00B97D35">
      <w:pPr>
        <w:rPr>
          <w:rFonts w:asciiTheme="minorHAnsi" w:hAnsiTheme="minorHAnsi" w:cstheme="minorHAnsi"/>
          <w:b/>
          <w:bCs/>
          <w:color w:val="000000" w:themeColor="text1"/>
          <w:sz w:val="28"/>
          <w:szCs w:val="28"/>
          <w:u w:val="single"/>
        </w:rPr>
      </w:pPr>
    </w:p>
    <w:p w14:paraId="32E78553" w14:textId="77777777" w:rsidR="00B97D35" w:rsidRDefault="00B97D35" w:rsidP="00B97D35">
      <w:pPr>
        <w:rPr>
          <w:rFonts w:asciiTheme="minorHAnsi" w:hAnsiTheme="minorHAnsi" w:cstheme="minorHAnsi"/>
          <w:b/>
          <w:bCs/>
          <w:color w:val="000000" w:themeColor="text1"/>
          <w:sz w:val="28"/>
          <w:szCs w:val="28"/>
          <w:u w:val="single"/>
        </w:rPr>
      </w:pPr>
    </w:p>
    <w:p w14:paraId="527BE79A" w14:textId="77777777" w:rsidR="00B97D35" w:rsidRDefault="00B97D35" w:rsidP="00B97D35">
      <w:pPr>
        <w:rPr>
          <w:rFonts w:asciiTheme="minorHAnsi" w:hAnsiTheme="minorHAnsi" w:cstheme="minorHAnsi"/>
          <w:b/>
          <w:bCs/>
          <w:color w:val="000000" w:themeColor="text1"/>
          <w:sz w:val="28"/>
          <w:szCs w:val="28"/>
          <w:u w:val="single"/>
        </w:rPr>
      </w:pPr>
    </w:p>
    <w:p w14:paraId="6410D37B" w14:textId="77777777" w:rsidR="00B97D35" w:rsidRDefault="00B97D35" w:rsidP="00B97D35">
      <w:pPr>
        <w:rPr>
          <w:rFonts w:asciiTheme="minorHAnsi" w:hAnsiTheme="minorHAnsi" w:cstheme="minorHAnsi"/>
          <w:b/>
          <w:bCs/>
          <w:color w:val="000000" w:themeColor="text1"/>
          <w:sz w:val="28"/>
          <w:szCs w:val="28"/>
          <w:u w:val="single"/>
        </w:rPr>
      </w:pPr>
    </w:p>
    <w:p w14:paraId="0652A086" w14:textId="77777777" w:rsidR="00B97D35" w:rsidRDefault="00B97D35" w:rsidP="00B97D35">
      <w:pPr>
        <w:rPr>
          <w:rFonts w:asciiTheme="minorHAnsi" w:hAnsiTheme="minorHAnsi" w:cstheme="minorHAnsi"/>
          <w:b/>
          <w:bCs/>
          <w:color w:val="000000" w:themeColor="text1"/>
          <w:sz w:val="28"/>
          <w:szCs w:val="28"/>
          <w:u w:val="single"/>
        </w:rPr>
      </w:pPr>
    </w:p>
    <w:p w14:paraId="2CC77FE4" w14:textId="77777777" w:rsidR="00B97D35" w:rsidRDefault="00B97D35" w:rsidP="00B97D35">
      <w:pPr>
        <w:rPr>
          <w:rFonts w:asciiTheme="minorHAnsi" w:hAnsiTheme="minorHAnsi" w:cstheme="minorHAnsi"/>
          <w:b/>
          <w:bCs/>
          <w:color w:val="000000" w:themeColor="text1"/>
          <w:sz w:val="28"/>
          <w:szCs w:val="28"/>
          <w:u w:val="single"/>
        </w:rPr>
      </w:pPr>
    </w:p>
    <w:p w14:paraId="2707EA81" w14:textId="77777777" w:rsidR="00B97D35" w:rsidRDefault="00B97D35" w:rsidP="00B97D35">
      <w:pPr>
        <w:rPr>
          <w:rFonts w:asciiTheme="minorHAnsi" w:hAnsiTheme="minorHAnsi" w:cstheme="minorHAnsi"/>
          <w:b/>
          <w:bCs/>
          <w:color w:val="000000" w:themeColor="text1"/>
          <w:sz w:val="28"/>
          <w:szCs w:val="28"/>
          <w:u w:val="single"/>
        </w:rPr>
      </w:pPr>
    </w:p>
    <w:p w14:paraId="4C0D6472" w14:textId="77777777" w:rsidR="00B97D35" w:rsidRDefault="00B97D35" w:rsidP="00B97D35">
      <w:pPr>
        <w:rPr>
          <w:rFonts w:asciiTheme="minorHAnsi" w:hAnsiTheme="minorHAnsi" w:cstheme="minorHAnsi"/>
          <w:b/>
          <w:bCs/>
          <w:color w:val="000000" w:themeColor="text1"/>
          <w:sz w:val="28"/>
          <w:szCs w:val="28"/>
          <w:u w:val="single"/>
        </w:rPr>
      </w:pPr>
    </w:p>
    <w:p w14:paraId="1DE44DF9" w14:textId="77777777" w:rsidR="00B97D35" w:rsidRDefault="00B97D35" w:rsidP="00B97D35">
      <w:pPr>
        <w:rPr>
          <w:rFonts w:asciiTheme="minorHAnsi" w:hAnsiTheme="minorHAnsi" w:cstheme="minorHAnsi"/>
          <w:b/>
          <w:bCs/>
          <w:color w:val="000000" w:themeColor="text1"/>
          <w:sz w:val="28"/>
          <w:szCs w:val="28"/>
          <w:u w:val="single"/>
        </w:rPr>
      </w:pPr>
    </w:p>
    <w:p w14:paraId="657639FD" w14:textId="77777777" w:rsidR="00B97D35" w:rsidRDefault="00B97D35" w:rsidP="00B97D35">
      <w:pPr>
        <w:rPr>
          <w:rFonts w:asciiTheme="minorHAnsi" w:hAnsiTheme="minorHAnsi" w:cstheme="minorHAnsi"/>
          <w:b/>
          <w:bCs/>
          <w:color w:val="000000" w:themeColor="text1"/>
          <w:sz w:val="28"/>
          <w:szCs w:val="28"/>
          <w:u w:val="single"/>
        </w:rPr>
      </w:pPr>
    </w:p>
    <w:p w14:paraId="009C1698" w14:textId="77777777" w:rsidR="00B97D35" w:rsidRDefault="00B97D35" w:rsidP="00B97D35">
      <w:pPr>
        <w:rPr>
          <w:rFonts w:asciiTheme="minorHAnsi" w:hAnsiTheme="minorHAnsi" w:cstheme="minorHAnsi"/>
          <w:b/>
          <w:bCs/>
          <w:color w:val="000000" w:themeColor="text1"/>
          <w:sz w:val="28"/>
          <w:szCs w:val="28"/>
          <w:u w:val="single"/>
        </w:rPr>
      </w:pPr>
    </w:p>
    <w:p w14:paraId="5E08BE48" w14:textId="77777777" w:rsidR="00B97D35" w:rsidRDefault="00B97D35" w:rsidP="00B97D35">
      <w:pPr>
        <w:rPr>
          <w:rFonts w:asciiTheme="minorHAnsi" w:hAnsiTheme="minorHAnsi" w:cstheme="minorHAnsi"/>
          <w:b/>
          <w:bCs/>
          <w:color w:val="000000" w:themeColor="text1"/>
          <w:sz w:val="28"/>
          <w:szCs w:val="28"/>
          <w:u w:val="single"/>
        </w:rPr>
      </w:pPr>
    </w:p>
    <w:p w14:paraId="01E498E1" w14:textId="77777777" w:rsidR="00B97D35" w:rsidRDefault="00B97D35" w:rsidP="00B97D35">
      <w:pPr>
        <w:rPr>
          <w:rFonts w:asciiTheme="minorHAnsi" w:hAnsiTheme="minorHAnsi" w:cstheme="minorHAnsi"/>
          <w:b/>
          <w:bCs/>
          <w:color w:val="000000" w:themeColor="text1"/>
          <w:sz w:val="28"/>
          <w:szCs w:val="28"/>
          <w:u w:val="single"/>
        </w:rPr>
      </w:pPr>
    </w:p>
    <w:p w14:paraId="079E45A0" w14:textId="77777777" w:rsidR="00B97D35" w:rsidRDefault="00B97D35" w:rsidP="00B97D35">
      <w:pPr>
        <w:rPr>
          <w:rFonts w:asciiTheme="minorHAnsi" w:hAnsiTheme="minorHAnsi" w:cstheme="minorHAnsi"/>
          <w:b/>
          <w:bCs/>
          <w:color w:val="000000" w:themeColor="text1"/>
          <w:sz w:val="28"/>
          <w:szCs w:val="28"/>
          <w:u w:val="single"/>
        </w:rPr>
      </w:pPr>
    </w:p>
    <w:p w14:paraId="36CA5D98" w14:textId="77777777" w:rsidR="00B97D35" w:rsidRDefault="00B97D35" w:rsidP="00B97D35">
      <w:pPr>
        <w:rPr>
          <w:rFonts w:asciiTheme="minorHAnsi" w:hAnsiTheme="minorHAnsi" w:cstheme="minorHAnsi"/>
          <w:b/>
          <w:bCs/>
          <w:color w:val="000000" w:themeColor="text1"/>
          <w:sz w:val="28"/>
          <w:szCs w:val="28"/>
          <w:u w:val="single"/>
        </w:rPr>
      </w:pPr>
    </w:p>
    <w:p w14:paraId="0EFCB86D" w14:textId="77777777" w:rsidR="00B97D35" w:rsidRDefault="00B97D35" w:rsidP="00B97D35">
      <w:pPr>
        <w:rPr>
          <w:rFonts w:asciiTheme="minorHAnsi" w:hAnsiTheme="minorHAnsi" w:cstheme="minorHAnsi"/>
          <w:b/>
          <w:bCs/>
          <w:color w:val="000000" w:themeColor="text1"/>
          <w:sz w:val="28"/>
          <w:szCs w:val="28"/>
          <w:u w:val="single"/>
        </w:rPr>
      </w:pPr>
    </w:p>
    <w:p w14:paraId="68AB3C65" w14:textId="77777777" w:rsidR="00BA5980" w:rsidRDefault="00BA5980" w:rsidP="00B97D35">
      <w:pPr>
        <w:rPr>
          <w:rFonts w:asciiTheme="minorHAnsi" w:hAnsiTheme="minorHAnsi" w:cstheme="minorHAnsi"/>
          <w:b/>
          <w:bCs/>
          <w:color w:val="000000" w:themeColor="text1"/>
          <w:sz w:val="28"/>
          <w:szCs w:val="28"/>
          <w:u w:val="single"/>
        </w:rPr>
      </w:pPr>
    </w:p>
    <w:p w14:paraId="7B3806A4" w14:textId="77777777" w:rsidR="00BA5980" w:rsidRDefault="00BA5980" w:rsidP="00B97D35">
      <w:pPr>
        <w:rPr>
          <w:rFonts w:asciiTheme="minorHAnsi" w:hAnsiTheme="minorHAnsi" w:cstheme="minorHAnsi"/>
          <w:b/>
          <w:bCs/>
          <w:color w:val="000000" w:themeColor="text1"/>
          <w:sz w:val="28"/>
          <w:szCs w:val="28"/>
          <w:u w:val="single"/>
        </w:rPr>
      </w:pPr>
    </w:p>
    <w:p w14:paraId="2124E65F" w14:textId="77777777" w:rsidR="00BA5980" w:rsidRDefault="00BA5980" w:rsidP="00B97D35">
      <w:pPr>
        <w:rPr>
          <w:rFonts w:asciiTheme="minorHAnsi" w:hAnsiTheme="minorHAnsi" w:cstheme="minorHAnsi"/>
          <w:b/>
          <w:bCs/>
          <w:color w:val="000000" w:themeColor="text1"/>
          <w:sz w:val="28"/>
          <w:szCs w:val="28"/>
          <w:u w:val="single"/>
        </w:rPr>
      </w:pPr>
    </w:p>
    <w:p w14:paraId="53053005" w14:textId="77777777" w:rsidR="00BA5980" w:rsidRDefault="00BA5980" w:rsidP="00B97D35">
      <w:pPr>
        <w:rPr>
          <w:rFonts w:asciiTheme="minorHAnsi" w:hAnsiTheme="minorHAnsi" w:cstheme="minorHAnsi"/>
          <w:b/>
          <w:bCs/>
          <w:color w:val="000000" w:themeColor="text1"/>
          <w:sz w:val="28"/>
          <w:szCs w:val="28"/>
          <w:u w:val="single"/>
        </w:rPr>
      </w:pPr>
    </w:p>
    <w:p w14:paraId="49EF1C62" w14:textId="1FA689E7" w:rsidR="00B97D35" w:rsidRPr="00B97D35" w:rsidRDefault="00B97D35" w:rsidP="00B97D35">
      <w:pPr>
        <w:rPr>
          <w:rFonts w:asciiTheme="minorHAnsi" w:hAnsiTheme="minorHAnsi" w:cstheme="minorHAnsi"/>
          <w:b/>
          <w:bCs/>
          <w:color w:val="000000" w:themeColor="text1"/>
          <w:sz w:val="28"/>
          <w:szCs w:val="28"/>
          <w:u w:val="single"/>
        </w:rPr>
      </w:pPr>
      <w:r w:rsidRPr="00B97D35">
        <w:rPr>
          <w:rFonts w:asciiTheme="minorHAnsi" w:hAnsiTheme="minorHAnsi" w:cstheme="minorHAnsi"/>
          <w:b/>
          <w:bCs/>
          <w:color w:val="000000" w:themeColor="text1"/>
          <w:sz w:val="28"/>
          <w:szCs w:val="28"/>
          <w:u w:val="single"/>
        </w:rPr>
        <w:t xml:space="preserve">Task 2 </w:t>
      </w:r>
    </w:p>
    <w:p w14:paraId="4FF1037E" w14:textId="77777777" w:rsidR="00B97D35" w:rsidRPr="00B97D35" w:rsidRDefault="00B97D35" w:rsidP="00B97D35">
      <w:pPr>
        <w:rPr>
          <w:rFonts w:asciiTheme="minorHAnsi" w:hAnsiTheme="minorHAnsi" w:cstheme="minorHAnsi"/>
          <w:b/>
          <w:bCs/>
          <w:color w:val="000000" w:themeColor="text1"/>
          <w:sz w:val="24"/>
          <w:szCs w:val="24"/>
          <w:u w:val="single"/>
        </w:rPr>
      </w:pPr>
    </w:p>
    <w:p w14:paraId="21785C1E" w14:textId="47632154" w:rsidR="002F6F9B" w:rsidRPr="002F6F9B" w:rsidRDefault="00B97D35" w:rsidP="002F6F9B">
      <w:pPr>
        <w:rPr>
          <w:b/>
          <w:bCs/>
          <w:u w:val="single"/>
        </w:rPr>
      </w:pPr>
      <w:r w:rsidRPr="00B97D35">
        <w:rPr>
          <w:rFonts w:asciiTheme="minorHAnsi" w:hAnsiTheme="minorHAnsi" w:cstheme="minorHAnsi"/>
          <w:b/>
          <w:bCs/>
          <w:color w:val="000000" w:themeColor="text1"/>
          <w:sz w:val="24"/>
          <w:szCs w:val="24"/>
          <w:u w:val="single"/>
        </w:rPr>
        <w:t>(AC 3.1)</w:t>
      </w:r>
      <w:r w:rsidR="002F6F9B" w:rsidRPr="002F6F9B">
        <w:rPr>
          <w:b/>
          <w:bCs/>
        </w:rPr>
        <w:t xml:space="preserve"> </w:t>
      </w:r>
      <w:r w:rsidR="002F6F9B" w:rsidRPr="002F6F9B">
        <w:rPr>
          <w:b/>
          <w:bCs/>
          <w:u w:val="single"/>
        </w:rPr>
        <w:t>Discuss the legal implications of managing change.</w:t>
      </w:r>
    </w:p>
    <w:p w14:paraId="6C1FDDA0" w14:textId="2172ACFD" w:rsidR="00B97D35" w:rsidRPr="00B97D35" w:rsidRDefault="00B97D35" w:rsidP="00B97D35">
      <w:pPr>
        <w:rPr>
          <w:rFonts w:asciiTheme="minorHAnsi" w:hAnsiTheme="minorHAnsi" w:cstheme="minorHAnsi"/>
          <w:b/>
          <w:bCs/>
          <w:color w:val="000000" w:themeColor="text1"/>
          <w:sz w:val="24"/>
          <w:szCs w:val="24"/>
          <w:u w:val="single"/>
        </w:rPr>
      </w:pPr>
    </w:p>
    <w:p w14:paraId="1D863B2A" w14:textId="77777777" w:rsidR="00B97D35" w:rsidRPr="00B97D35" w:rsidRDefault="00B97D35" w:rsidP="00B97D35">
      <w:pPr>
        <w:rPr>
          <w:rFonts w:asciiTheme="minorHAnsi" w:hAnsiTheme="minorHAnsi" w:cstheme="minorHAnsi"/>
          <w:color w:val="000000" w:themeColor="text1"/>
          <w:sz w:val="24"/>
          <w:szCs w:val="24"/>
        </w:rPr>
      </w:pPr>
    </w:p>
    <w:p w14:paraId="41986D6F" w14:textId="77777777" w:rsidR="00B97D35" w:rsidRPr="00B97D35" w:rsidRDefault="00B97D35" w:rsidP="00B97D35">
      <w:pPr>
        <w:rPr>
          <w:rFonts w:asciiTheme="minorHAnsi" w:hAnsiTheme="minorHAnsi" w:cstheme="minorHAnsi"/>
          <w:color w:val="000000" w:themeColor="text1"/>
          <w:sz w:val="24"/>
          <w:szCs w:val="24"/>
        </w:rPr>
      </w:pPr>
      <w:r w:rsidRPr="00B97D35">
        <w:rPr>
          <w:rFonts w:asciiTheme="minorHAnsi" w:hAnsiTheme="minorHAnsi" w:cstheme="minorHAnsi"/>
          <w:color w:val="000000" w:themeColor="text1"/>
          <w:sz w:val="24"/>
          <w:szCs w:val="24"/>
        </w:rPr>
        <w:t xml:space="preserve">From:  HR Officer </w:t>
      </w:r>
    </w:p>
    <w:p w14:paraId="0FAB177D" w14:textId="77777777" w:rsidR="00B97D35" w:rsidRPr="00B97D35" w:rsidRDefault="00B97D35" w:rsidP="00B97D35">
      <w:pPr>
        <w:rPr>
          <w:rFonts w:asciiTheme="minorHAnsi" w:hAnsiTheme="minorHAnsi" w:cstheme="minorHAnsi"/>
          <w:color w:val="000000" w:themeColor="text1"/>
          <w:sz w:val="24"/>
          <w:szCs w:val="24"/>
        </w:rPr>
      </w:pPr>
      <w:r w:rsidRPr="00B97D35">
        <w:rPr>
          <w:rFonts w:asciiTheme="minorHAnsi" w:hAnsiTheme="minorHAnsi" w:cstheme="minorHAnsi"/>
          <w:color w:val="000000" w:themeColor="text1"/>
          <w:sz w:val="24"/>
          <w:szCs w:val="24"/>
        </w:rPr>
        <w:t>To: ABC limited</w:t>
      </w:r>
    </w:p>
    <w:p w14:paraId="31B0D9EC" w14:textId="77777777" w:rsidR="00B97D35" w:rsidRPr="00B97D35" w:rsidRDefault="00B97D35" w:rsidP="00B97D35">
      <w:pPr>
        <w:rPr>
          <w:rFonts w:asciiTheme="minorHAnsi" w:hAnsiTheme="minorHAnsi" w:cstheme="minorHAnsi"/>
          <w:color w:val="000000" w:themeColor="text1"/>
          <w:sz w:val="24"/>
          <w:szCs w:val="24"/>
        </w:rPr>
      </w:pPr>
      <w:r w:rsidRPr="00B97D35">
        <w:rPr>
          <w:rFonts w:asciiTheme="minorHAnsi" w:hAnsiTheme="minorHAnsi" w:cstheme="minorHAnsi"/>
          <w:color w:val="000000" w:themeColor="text1"/>
          <w:sz w:val="24"/>
          <w:szCs w:val="24"/>
        </w:rPr>
        <w:t>Date:01/03/2022</w:t>
      </w:r>
    </w:p>
    <w:p w14:paraId="68A4FF75" w14:textId="47F5D6EB" w:rsidR="00B97D35" w:rsidRPr="00B97D35" w:rsidRDefault="00B97D35" w:rsidP="00B97D35">
      <w:pPr>
        <w:rPr>
          <w:rFonts w:asciiTheme="minorHAnsi" w:hAnsiTheme="minorHAnsi" w:cstheme="minorHAnsi"/>
          <w:color w:val="000000" w:themeColor="text1"/>
          <w:sz w:val="24"/>
          <w:szCs w:val="24"/>
        </w:rPr>
      </w:pPr>
      <w:r w:rsidRPr="00B97D35">
        <w:rPr>
          <w:rFonts w:asciiTheme="minorHAnsi" w:hAnsiTheme="minorHAnsi" w:cstheme="minorHAnsi"/>
          <w:color w:val="000000" w:themeColor="text1"/>
          <w:sz w:val="24"/>
          <w:szCs w:val="24"/>
        </w:rPr>
        <w:t>Subject:</w:t>
      </w:r>
      <w:r w:rsidRPr="00B97D35">
        <w:rPr>
          <w:rFonts w:asciiTheme="minorHAnsi" w:hAnsiTheme="minorHAnsi" w:cstheme="minorHAnsi"/>
          <w:b/>
          <w:bCs/>
          <w:sz w:val="24"/>
          <w:szCs w:val="24"/>
        </w:rPr>
        <w:t xml:space="preserve"> </w:t>
      </w:r>
      <w:r w:rsidRPr="00B97D35">
        <w:rPr>
          <w:rFonts w:asciiTheme="minorHAnsi" w:hAnsiTheme="minorHAnsi" w:cstheme="minorHAnsi"/>
          <w:sz w:val="24"/>
          <w:szCs w:val="24"/>
        </w:rPr>
        <w:t xml:space="preserve">Closure of one </w:t>
      </w:r>
      <w:r w:rsidR="004074BC" w:rsidRPr="009523E9">
        <w:rPr>
          <w:rFonts w:asciiTheme="minorHAnsi" w:hAnsiTheme="minorHAnsi" w:cstheme="minorHAnsi"/>
          <w:color w:val="000000" w:themeColor="text1"/>
          <w:sz w:val="24"/>
          <w:szCs w:val="24"/>
        </w:rPr>
        <w:t>Site</w:t>
      </w:r>
      <w:r w:rsidRPr="00B97D35">
        <w:rPr>
          <w:rFonts w:asciiTheme="minorHAnsi" w:hAnsiTheme="minorHAnsi" w:cstheme="minorHAnsi"/>
          <w:sz w:val="24"/>
          <w:szCs w:val="24"/>
        </w:rPr>
        <w:t xml:space="preserve"> of ABC Limited</w:t>
      </w:r>
      <w:r w:rsidR="004074BC">
        <w:rPr>
          <w:rFonts w:asciiTheme="minorHAnsi" w:hAnsiTheme="minorHAnsi" w:cstheme="minorHAnsi"/>
          <w:sz w:val="24"/>
          <w:szCs w:val="24"/>
        </w:rPr>
        <w:t xml:space="preserve"> </w:t>
      </w:r>
    </w:p>
    <w:p w14:paraId="1CE92BB5" w14:textId="77777777" w:rsidR="00B97D35" w:rsidRPr="00B97D35" w:rsidRDefault="00B97D35" w:rsidP="00B97D35">
      <w:pPr>
        <w:rPr>
          <w:rFonts w:asciiTheme="minorHAnsi" w:hAnsiTheme="minorHAnsi" w:cstheme="minorHAnsi"/>
          <w:color w:val="000000" w:themeColor="text1"/>
          <w:sz w:val="24"/>
          <w:szCs w:val="24"/>
        </w:rPr>
      </w:pPr>
    </w:p>
    <w:p w14:paraId="383E906D" w14:textId="77777777" w:rsidR="00B97D35" w:rsidRPr="00B97D35" w:rsidRDefault="00B97D35" w:rsidP="00B97D35">
      <w:pPr>
        <w:rPr>
          <w:rFonts w:asciiTheme="minorHAnsi" w:hAnsiTheme="minorHAnsi" w:cstheme="minorHAnsi"/>
          <w:color w:val="000000" w:themeColor="text1"/>
          <w:sz w:val="24"/>
          <w:szCs w:val="24"/>
        </w:rPr>
      </w:pPr>
    </w:p>
    <w:p w14:paraId="53377EFC" w14:textId="3C340F15" w:rsidR="00B97D35" w:rsidRPr="00A165C6" w:rsidRDefault="00B97D35" w:rsidP="00B97D35">
      <w:pPr>
        <w:rPr>
          <w:rFonts w:asciiTheme="minorHAnsi" w:hAnsiTheme="minorHAnsi" w:cstheme="minorHAnsi"/>
          <w:color w:val="000000" w:themeColor="text1"/>
          <w:sz w:val="24"/>
          <w:szCs w:val="24"/>
        </w:rPr>
      </w:pPr>
      <w:r w:rsidRPr="00B97D35">
        <w:rPr>
          <w:rFonts w:asciiTheme="minorHAnsi" w:hAnsiTheme="minorHAnsi" w:cstheme="minorHAnsi"/>
          <w:color w:val="000000" w:themeColor="text1"/>
          <w:sz w:val="24"/>
          <w:szCs w:val="24"/>
        </w:rPr>
        <w:t xml:space="preserve">I understand that you are looking at closing one of your </w:t>
      </w:r>
      <w:r w:rsidRPr="009523E9">
        <w:rPr>
          <w:rFonts w:asciiTheme="minorHAnsi" w:hAnsiTheme="minorHAnsi" w:cstheme="minorHAnsi"/>
          <w:color w:val="000000" w:themeColor="text1"/>
          <w:sz w:val="24"/>
          <w:szCs w:val="24"/>
        </w:rPr>
        <w:t>three sit</w:t>
      </w:r>
      <w:r w:rsidR="004074BC" w:rsidRPr="009523E9">
        <w:rPr>
          <w:rFonts w:asciiTheme="minorHAnsi" w:hAnsiTheme="minorHAnsi" w:cstheme="minorHAnsi"/>
          <w:color w:val="000000" w:themeColor="text1"/>
          <w:sz w:val="24"/>
          <w:szCs w:val="24"/>
        </w:rPr>
        <w:t>e</w:t>
      </w:r>
      <w:r w:rsidRPr="009523E9">
        <w:rPr>
          <w:rFonts w:asciiTheme="minorHAnsi" w:hAnsiTheme="minorHAnsi" w:cstheme="minorHAnsi"/>
          <w:color w:val="000000" w:themeColor="text1"/>
          <w:sz w:val="24"/>
          <w:szCs w:val="24"/>
        </w:rPr>
        <w:t>s. C</w:t>
      </w:r>
      <w:r w:rsidRPr="00B97D35">
        <w:rPr>
          <w:rFonts w:asciiTheme="minorHAnsi" w:hAnsiTheme="minorHAnsi" w:cstheme="minorHAnsi"/>
          <w:color w:val="000000" w:themeColor="text1"/>
          <w:sz w:val="24"/>
          <w:szCs w:val="24"/>
        </w:rPr>
        <w:t>hange is constant within an organisation. This can be influenced and driven by customers, market, technology, economy, change in strategic objectives and government legislation and more recent COVID 19. You have decided to close one site for financial reasons. Managing this change correctly is very important, it needs to be done with care and carefully consider the effects it may have on employees. If this change is managed incorrectly, it can have devastating consequences and end in</w:t>
      </w:r>
      <w:r w:rsidRPr="00B97D35">
        <w:rPr>
          <w:rFonts w:ascii="Times New Roman" w:hAnsi="Times New Roman" w:cs="Times New Roman"/>
          <w:sz w:val="24"/>
          <w:szCs w:val="24"/>
        </w:rPr>
        <w:t xml:space="preserve"> </w:t>
      </w:r>
      <w:r w:rsidRPr="00B97D35">
        <w:rPr>
          <w:rFonts w:asciiTheme="minorHAnsi" w:hAnsiTheme="minorHAnsi" w:cstheme="minorHAnsi"/>
          <w:sz w:val="24"/>
          <w:szCs w:val="24"/>
        </w:rPr>
        <w:t>fines or prosecution for the organisation</w:t>
      </w:r>
      <w:r w:rsidRPr="00B97D35">
        <w:rPr>
          <w:rFonts w:asciiTheme="minorHAnsi" w:hAnsiTheme="minorHAnsi" w:cstheme="minorHAnsi"/>
          <w:color w:val="000000" w:themeColor="text1"/>
          <w:sz w:val="24"/>
          <w:szCs w:val="24"/>
        </w:rPr>
        <w:t xml:space="preserve">.  You will need to be careful not to breach employment law when introducing the closure. Breach of employment law would run a risk of employees being able to claim compensation in </w:t>
      </w:r>
      <w:r w:rsidRPr="00A165C6">
        <w:rPr>
          <w:rFonts w:asciiTheme="minorHAnsi" w:hAnsiTheme="minorHAnsi" w:cstheme="minorHAnsi"/>
          <w:color w:val="000000" w:themeColor="text1"/>
          <w:sz w:val="24"/>
          <w:szCs w:val="24"/>
        </w:rPr>
        <w:t xml:space="preserve">court </w:t>
      </w:r>
      <w:r w:rsidRPr="00A165C6">
        <w:rPr>
          <w:rFonts w:asciiTheme="minorHAnsi" w:hAnsiTheme="minorHAnsi" w:cstheme="minorHAnsi"/>
          <w:i/>
          <w:iCs/>
          <w:color w:val="000000" w:themeColor="text1"/>
          <w:sz w:val="24"/>
          <w:szCs w:val="24"/>
        </w:rPr>
        <w:t>(Human Resource Management pg32)</w:t>
      </w:r>
      <w:r w:rsidRPr="00A165C6">
        <w:rPr>
          <w:rFonts w:asciiTheme="minorHAnsi" w:hAnsiTheme="minorHAnsi" w:cstheme="minorHAnsi"/>
          <w:color w:val="000000" w:themeColor="text1"/>
          <w:sz w:val="24"/>
          <w:szCs w:val="24"/>
        </w:rPr>
        <w:t xml:space="preserve">. </w:t>
      </w:r>
      <w:r w:rsidRPr="00946CD3">
        <w:rPr>
          <w:rFonts w:asciiTheme="minorHAnsi" w:hAnsiTheme="minorHAnsi" w:cstheme="minorHAnsi"/>
          <w:i/>
          <w:iCs/>
          <w:color w:val="000000" w:themeColor="text1"/>
          <w:sz w:val="24"/>
          <w:szCs w:val="24"/>
        </w:rPr>
        <w:t>As an employer you cannot lawfully make detrime</w:t>
      </w:r>
      <w:r w:rsidRPr="008F4625">
        <w:rPr>
          <w:rFonts w:asciiTheme="minorHAnsi" w:hAnsiTheme="minorHAnsi" w:cstheme="minorHAnsi"/>
          <w:i/>
          <w:iCs/>
          <w:color w:val="000000" w:themeColor="text1"/>
          <w:sz w:val="24"/>
          <w:szCs w:val="24"/>
        </w:rPr>
        <w:t>nt</w:t>
      </w:r>
      <w:r w:rsidR="004074BC" w:rsidRPr="008F4625">
        <w:rPr>
          <w:rFonts w:asciiTheme="minorHAnsi" w:hAnsiTheme="minorHAnsi" w:cstheme="minorHAnsi"/>
          <w:i/>
          <w:iCs/>
          <w:color w:val="000000" w:themeColor="text1"/>
          <w:sz w:val="24"/>
          <w:szCs w:val="24"/>
        </w:rPr>
        <w:t>al</w:t>
      </w:r>
      <w:r w:rsidRPr="008F4625">
        <w:rPr>
          <w:rFonts w:asciiTheme="minorHAnsi" w:hAnsiTheme="minorHAnsi" w:cstheme="minorHAnsi"/>
          <w:i/>
          <w:iCs/>
          <w:color w:val="000000" w:themeColor="text1"/>
          <w:sz w:val="24"/>
          <w:szCs w:val="24"/>
        </w:rPr>
        <w:t xml:space="preserve"> </w:t>
      </w:r>
      <w:r w:rsidRPr="00946CD3">
        <w:rPr>
          <w:rFonts w:asciiTheme="minorHAnsi" w:hAnsiTheme="minorHAnsi" w:cstheme="minorHAnsi"/>
          <w:i/>
          <w:iCs/>
          <w:color w:val="000000" w:themeColor="text1"/>
          <w:sz w:val="24"/>
          <w:szCs w:val="24"/>
        </w:rPr>
        <w:t>changes without securing the agreement of the affected employees first.</w:t>
      </w:r>
      <w:r w:rsidRPr="00A165C6">
        <w:rPr>
          <w:rFonts w:asciiTheme="minorHAnsi" w:hAnsiTheme="minorHAnsi" w:cstheme="minorHAnsi"/>
          <w:color w:val="000000" w:themeColor="text1"/>
          <w:sz w:val="24"/>
          <w:szCs w:val="24"/>
        </w:rPr>
        <w:t xml:space="preserve"> However, from time-to-time employers must make changes for the good of the company and the law recognises this. (CIPD,2021 Managing change fact sheet)  </w:t>
      </w:r>
    </w:p>
    <w:p w14:paraId="130F7E23" w14:textId="77777777" w:rsidR="00B97D35" w:rsidRPr="00B97D35" w:rsidRDefault="00B97D35" w:rsidP="00B97D35">
      <w:pPr>
        <w:rPr>
          <w:rFonts w:asciiTheme="minorHAnsi" w:hAnsiTheme="minorHAnsi" w:cstheme="minorHAnsi"/>
          <w:color w:val="000000" w:themeColor="text1"/>
          <w:sz w:val="24"/>
          <w:szCs w:val="24"/>
        </w:rPr>
      </w:pPr>
    </w:p>
    <w:p w14:paraId="5466D077" w14:textId="77777777" w:rsidR="00B97D35" w:rsidRPr="00B97D35" w:rsidRDefault="00B97D35" w:rsidP="00B97D35">
      <w:pPr>
        <w:widowControl/>
        <w:shd w:val="clear" w:color="auto" w:fill="FFFFFF"/>
        <w:autoSpaceDE/>
        <w:autoSpaceDN/>
        <w:spacing w:after="75"/>
        <w:rPr>
          <w:rFonts w:asciiTheme="minorHAnsi" w:eastAsia="Times New Roman" w:hAnsiTheme="minorHAnsi" w:cstheme="minorHAnsi"/>
          <w:color w:val="0B0C0C"/>
          <w:sz w:val="24"/>
          <w:szCs w:val="24"/>
          <w:lang w:eastAsia="en-GB"/>
        </w:rPr>
      </w:pPr>
      <w:r w:rsidRPr="00B97D35">
        <w:rPr>
          <w:rFonts w:asciiTheme="minorHAnsi" w:hAnsiTheme="minorHAnsi" w:cstheme="minorHAnsi"/>
          <w:color w:val="000000" w:themeColor="text1"/>
          <w:sz w:val="24"/>
          <w:szCs w:val="24"/>
        </w:rPr>
        <w:t>By law your company ABC limited will need to</w:t>
      </w:r>
      <w:r w:rsidRPr="00B97D35">
        <w:rPr>
          <w:rFonts w:asciiTheme="minorHAnsi" w:hAnsiTheme="minorHAnsi" w:cstheme="minorHAnsi"/>
          <w:sz w:val="24"/>
          <w:szCs w:val="24"/>
        </w:rPr>
        <w:t xml:space="preserve"> </w:t>
      </w:r>
      <w:r w:rsidRPr="00B97D35">
        <w:rPr>
          <w:rFonts w:asciiTheme="minorHAnsi" w:eastAsiaTheme="minorEastAsia" w:hAnsiTheme="minorHAnsi" w:cstheme="minorHAnsi"/>
          <w:kern w:val="24"/>
          <w:position w:val="1"/>
          <w:sz w:val="24"/>
          <w:szCs w:val="24"/>
        </w:rPr>
        <w:t>obtain express agreement and consent by going through a consultation period. It is important that all members of staff have been informed and are present in any discussions that take place</w:t>
      </w:r>
      <w:r w:rsidRPr="00B97D35">
        <w:rPr>
          <w:rFonts w:asciiTheme="minorHAnsi" w:eastAsiaTheme="minorEastAsia" w:hAnsiTheme="minorHAnsi" w:cstheme="minorHAnsi"/>
          <w:i/>
          <w:iCs/>
          <w:kern w:val="24"/>
          <w:position w:val="1"/>
          <w:sz w:val="24"/>
          <w:szCs w:val="24"/>
        </w:rPr>
        <w:t>.</w:t>
      </w:r>
      <w:r w:rsidRPr="00B97D35">
        <w:rPr>
          <w:rFonts w:eastAsia="Times New Roman"/>
          <w:color w:val="0B0C0C"/>
          <w:sz w:val="29"/>
          <w:szCs w:val="29"/>
          <w:lang w:eastAsia="en-GB"/>
        </w:rPr>
        <w:t xml:space="preserve"> </w:t>
      </w:r>
      <w:r w:rsidRPr="00B97D35">
        <w:rPr>
          <w:rFonts w:asciiTheme="minorHAnsi" w:eastAsia="Times New Roman" w:hAnsiTheme="minorHAnsi" w:cstheme="minorHAnsi"/>
          <w:color w:val="0B0C0C"/>
          <w:sz w:val="24"/>
          <w:szCs w:val="24"/>
          <w:lang w:eastAsia="en-GB"/>
        </w:rPr>
        <w:t>Consult or negotiate with employees or their representatives (for example from a trade union or staff association)</w:t>
      </w:r>
    </w:p>
    <w:p w14:paraId="003F5F65" w14:textId="591A8FF7" w:rsidR="00C75E30" w:rsidRDefault="00B97D35" w:rsidP="00C75E30">
      <w:pPr>
        <w:widowControl/>
        <w:shd w:val="clear" w:color="auto" w:fill="FFFFFF"/>
        <w:autoSpaceDE/>
        <w:autoSpaceDN/>
        <w:spacing w:after="300"/>
        <w:rPr>
          <w:rFonts w:asciiTheme="minorHAnsi" w:hAnsiTheme="minorHAnsi" w:cstheme="minorHAnsi"/>
          <w:color w:val="000000"/>
          <w:sz w:val="24"/>
          <w:szCs w:val="24"/>
        </w:rPr>
      </w:pPr>
      <w:r w:rsidRPr="00B97D35">
        <w:rPr>
          <w:rFonts w:asciiTheme="minorHAnsi" w:eastAsiaTheme="minorEastAsia" w:hAnsiTheme="minorHAnsi" w:cstheme="minorHAnsi"/>
          <w:i/>
          <w:iCs/>
          <w:kern w:val="24"/>
          <w:position w:val="1"/>
          <w:sz w:val="24"/>
          <w:szCs w:val="24"/>
        </w:rPr>
        <w:t xml:space="preserve"> </w:t>
      </w:r>
      <w:r w:rsidRPr="00B97D35">
        <w:rPr>
          <w:rFonts w:asciiTheme="minorHAnsi" w:eastAsiaTheme="minorEastAsia" w:hAnsiTheme="minorHAnsi" w:cstheme="minorHAnsi"/>
          <w:kern w:val="24"/>
          <w:position w:val="1"/>
          <w:sz w:val="24"/>
          <w:szCs w:val="24"/>
        </w:rPr>
        <w:t xml:space="preserve">To try and avoid </w:t>
      </w:r>
      <w:r w:rsidRPr="009523E9">
        <w:rPr>
          <w:rFonts w:asciiTheme="minorHAnsi" w:eastAsiaTheme="minorEastAsia" w:hAnsiTheme="minorHAnsi" w:cstheme="minorHAnsi"/>
          <w:color w:val="000000" w:themeColor="text1"/>
          <w:kern w:val="24"/>
          <w:position w:val="1"/>
          <w:sz w:val="24"/>
          <w:szCs w:val="24"/>
        </w:rPr>
        <w:t>resistan</w:t>
      </w:r>
      <w:r w:rsidR="004074BC" w:rsidRPr="009523E9">
        <w:rPr>
          <w:rFonts w:asciiTheme="minorHAnsi" w:eastAsiaTheme="minorEastAsia" w:hAnsiTheme="minorHAnsi" w:cstheme="minorHAnsi"/>
          <w:color w:val="000000" w:themeColor="text1"/>
          <w:kern w:val="24"/>
          <w:position w:val="1"/>
          <w:sz w:val="24"/>
          <w:szCs w:val="24"/>
        </w:rPr>
        <w:t>ce</w:t>
      </w:r>
      <w:r w:rsidRPr="009523E9">
        <w:rPr>
          <w:rFonts w:asciiTheme="minorHAnsi" w:eastAsiaTheme="minorEastAsia" w:hAnsiTheme="minorHAnsi" w:cstheme="minorHAnsi"/>
          <w:color w:val="000000" w:themeColor="text1"/>
          <w:kern w:val="24"/>
          <w:position w:val="1"/>
          <w:sz w:val="24"/>
          <w:szCs w:val="24"/>
        </w:rPr>
        <w:t xml:space="preserve"> it’s important for you as a company to explain the reason for change and listen to alternative ideas that the employees might put forward</w:t>
      </w:r>
      <w:r w:rsidR="004074BC" w:rsidRPr="009523E9">
        <w:rPr>
          <w:rFonts w:asciiTheme="minorHAnsi" w:eastAsiaTheme="minorEastAsia" w:hAnsiTheme="minorHAnsi" w:cstheme="minorHAnsi"/>
          <w:color w:val="000000" w:themeColor="text1"/>
          <w:kern w:val="24"/>
          <w:position w:val="1"/>
          <w:sz w:val="24"/>
          <w:szCs w:val="24"/>
        </w:rPr>
        <w:t>,</w:t>
      </w:r>
      <w:r w:rsidRPr="009523E9">
        <w:rPr>
          <w:rFonts w:asciiTheme="minorHAnsi" w:eastAsiaTheme="minorEastAsia" w:hAnsiTheme="minorHAnsi" w:cstheme="minorHAnsi"/>
          <w:i/>
          <w:iCs/>
          <w:color w:val="000000" w:themeColor="text1"/>
          <w:kern w:val="24"/>
          <w:position w:val="1"/>
          <w:sz w:val="24"/>
          <w:szCs w:val="24"/>
        </w:rPr>
        <w:t xml:space="preserve">  (Gov.co.uk)</w:t>
      </w:r>
      <w:r w:rsidRPr="009523E9">
        <w:rPr>
          <w:rFonts w:eastAsia="Times New Roman"/>
          <w:color w:val="000000" w:themeColor="text1"/>
          <w:sz w:val="29"/>
          <w:szCs w:val="29"/>
          <w:lang w:eastAsia="en-GB"/>
        </w:rPr>
        <w:t xml:space="preserve"> </w:t>
      </w:r>
      <w:r w:rsidR="004074BC" w:rsidRPr="009523E9">
        <w:rPr>
          <w:rFonts w:eastAsia="Times New Roman"/>
          <w:color w:val="000000" w:themeColor="text1"/>
          <w:sz w:val="29"/>
          <w:szCs w:val="29"/>
          <w:lang w:eastAsia="en-GB"/>
        </w:rPr>
        <w:t>s</w:t>
      </w:r>
      <w:r w:rsidRPr="009523E9">
        <w:rPr>
          <w:rFonts w:asciiTheme="minorHAnsi" w:eastAsia="Times New Roman" w:hAnsiTheme="minorHAnsi" w:cstheme="minorHAnsi"/>
          <w:i/>
          <w:iCs/>
          <w:color w:val="000000" w:themeColor="text1"/>
          <w:sz w:val="24"/>
          <w:szCs w:val="24"/>
          <w:lang w:eastAsia="en-GB"/>
        </w:rPr>
        <w:t>tart discussions with employees’ representatives within 3 months of receiving a valid request for an agreement and come to an agreement within 6 months of negotiations stating about what exactly you will share or consult on (unless you and the employee’s representatives agree you can take longer)</w:t>
      </w:r>
      <w:r w:rsidR="004074BC" w:rsidRPr="009523E9">
        <w:rPr>
          <w:rFonts w:asciiTheme="minorHAnsi" w:eastAsia="Times New Roman" w:hAnsiTheme="minorHAnsi" w:cstheme="minorHAnsi"/>
          <w:i/>
          <w:iCs/>
          <w:color w:val="000000" w:themeColor="text1"/>
          <w:sz w:val="24"/>
          <w:szCs w:val="24"/>
          <w:lang w:eastAsia="en-GB"/>
        </w:rPr>
        <w:t>,</w:t>
      </w:r>
      <w:r w:rsidR="00C75E30" w:rsidRPr="009523E9">
        <w:rPr>
          <w:rFonts w:asciiTheme="minorHAnsi" w:eastAsia="Times New Roman" w:hAnsiTheme="minorHAnsi" w:cstheme="minorHAnsi"/>
          <w:color w:val="000000" w:themeColor="text1"/>
          <w:sz w:val="24"/>
          <w:szCs w:val="24"/>
          <w:lang w:eastAsia="en-GB"/>
        </w:rPr>
        <w:t xml:space="preserve"> ABC has 19 employees at the si</w:t>
      </w:r>
      <w:r w:rsidR="004074BC" w:rsidRPr="009523E9">
        <w:rPr>
          <w:rFonts w:asciiTheme="minorHAnsi" w:eastAsia="Times New Roman" w:hAnsiTheme="minorHAnsi" w:cstheme="minorHAnsi"/>
          <w:color w:val="000000" w:themeColor="text1"/>
          <w:sz w:val="24"/>
          <w:szCs w:val="24"/>
          <w:lang w:eastAsia="en-GB"/>
        </w:rPr>
        <w:t>te</w:t>
      </w:r>
      <w:r w:rsidR="00C75E30" w:rsidRPr="009523E9">
        <w:rPr>
          <w:rFonts w:asciiTheme="minorHAnsi" w:eastAsia="Times New Roman" w:hAnsiTheme="minorHAnsi" w:cstheme="minorHAnsi"/>
          <w:color w:val="000000" w:themeColor="text1"/>
          <w:sz w:val="24"/>
          <w:szCs w:val="24"/>
          <w:lang w:eastAsia="en-GB"/>
        </w:rPr>
        <w:t xml:space="preserve"> that they propose to close </w:t>
      </w:r>
      <w:r w:rsidR="00C75E30" w:rsidRPr="009523E9">
        <w:rPr>
          <w:rFonts w:asciiTheme="minorHAnsi" w:hAnsiTheme="minorHAnsi" w:cstheme="minorHAnsi"/>
          <w:color w:val="000000" w:themeColor="text1"/>
          <w:sz w:val="24"/>
          <w:szCs w:val="24"/>
        </w:rPr>
        <w:t xml:space="preserve">there will be no need for an ICE agreement (as it's part of the 'Information and Consultation of Employees' regulations) as this </w:t>
      </w:r>
      <w:r w:rsidR="004074BC" w:rsidRPr="004074BC">
        <w:rPr>
          <w:rFonts w:asciiTheme="minorHAnsi" w:hAnsiTheme="minorHAnsi" w:cstheme="minorHAnsi"/>
          <w:color w:val="C00000"/>
          <w:sz w:val="24"/>
          <w:szCs w:val="24"/>
        </w:rPr>
        <w:t>i</w:t>
      </w:r>
      <w:r w:rsidR="00C75E30">
        <w:rPr>
          <w:rFonts w:asciiTheme="minorHAnsi" w:hAnsiTheme="minorHAnsi" w:cstheme="minorHAnsi"/>
          <w:color w:val="000000"/>
          <w:sz w:val="24"/>
          <w:szCs w:val="24"/>
        </w:rPr>
        <w:t>s less than 50 staff</w:t>
      </w:r>
      <w:r w:rsidR="00C75E30" w:rsidRPr="008C39B8">
        <w:rPr>
          <w:rFonts w:asciiTheme="minorHAnsi" w:hAnsiTheme="minorHAnsi" w:cstheme="minorHAnsi"/>
          <w:color w:val="000000"/>
          <w:sz w:val="24"/>
          <w:szCs w:val="24"/>
        </w:rPr>
        <w:t>.  ABC can start setting up an information and consultation agreement without a request from employees. This is called 'giving notice'.</w:t>
      </w:r>
    </w:p>
    <w:p w14:paraId="63245CEB" w14:textId="6756992E" w:rsidR="00B97D35" w:rsidRPr="00C75E30" w:rsidRDefault="00C75E30" w:rsidP="00C75E30">
      <w:pPr>
        <w:widowControl/>
        <w:shd w:val="clear" w:color="auto" w:fill="FFFFFF"/>
        <w:autoSpaceDE/>
        <w:autoSpaceDN/>
        <w:spacing w:after="300"/>
        <w:rPr>
          <w:rFonts w:asciiTheme="minorHAnsi" w:eastAsia="Times New Roman" w:hAnsiTheme="minorHAnsi" w:cstheme="minorHAnsi"/>
          <w:color w:val="0B0C0C"/>
          <w:sz w:val="24"/>
          <w:szCs w:val="24"/>
          <w:lang w:eastAsia="en-GB"/>
        </w:rPr>
      </w:pPr>
      <w:r>
        <w:rPr>
          <w:rFonts w:asciiTheme="minorHAnsi" w:eastAsia="Times New Roman" w:hAnsiTheme="minorHAnsi" w:cstheme="minorHAnsi"/>
          <w:color w:val="0B0C0C"/>
          <w:sz w:val="24"/>
          <w:szCs w:val="24"/>
          <w:lang w:eastAsia="en-GB"/>
        </w:rPr>
        <w:t>T</w:t>
      </w:r>
      <w:r w:rsidR="00B97D35" w:rsidRPr="00B97D35">
        <w:rPr>
          <w:rFonts w:asciiTheme="minorHAnsi" w:hAnsiTheme="minorHAnsi" w:cstheme="minorHAnsi"/>
          <w:color w:val="000000" w:themeColor="text1"/>
          <w:sz w:val="24"/>
          <w:szCs w:val="24"/>
        </w:rPr>
        <w:t xml:space="preserve">he length of a consultation period will depend on the number of employees that will be affected and the length of service that they have. </w:t>
      </w:r>
    </w:p>
    <w:p w14:paraId="767CF941" w14:textId="77777777" w:rsidR="00B97D35" w:rsidRPr="004074BC" w:rsidRDefault="00B97D35" w:rsidP="004074BC">
      <w:pPr>
        <w:pStyle w:val="NormalWeb"/>
        <w:widowControl w:val="0"/>
        <w:autoSpaceDE w:val="0"/>
        <w:autoSpaceDN w:val="0"/>
        <w:spacing w:before="0" w:beforeAutospacing="0" w:after="0" w:afterAutospacing="0"/>
        <w:rPr>
          <w:rFonts w:asciiTheme="minorHAnsi" w:eastAsia="Arial" w:hAnsiTheme="minorHAnsi" w:cstheme="minorHAnsi"/>
          <w:lang w:eastAsia="en-US"/>
        </w:rPr>
      </w:pPr>
    </w:p>
    <w:p w14:paraId="3373240E" w14:textId="77777777" w:rsidR="00B97D35" w:rsidRPr="00B97D35" w:rsidRDefault="00B97D35" w:rsidP="00B97D35">
      <w:pPr>
        <w:rPr>
          <w:rFonts w:asciiTheme="minorHAnsi" w:hAnsiTheme="minorHAnsi" w:cstheme="minorHAnsi"/>
          <w:color w:val="000000" w:themeColor="text1"/>
          <w:sz w:val="24"/>
          <w:szCs w:val="24"/>
        </w:rPr>
      </w:pPr>
      <w:r w:rsidRPr="00B97D35">
        <w:rPr>
          <w:rFonts w:asciiTheme="minorHAnsi" w:hAnsiTheme="minorHAnsi" w:cstheme="minorHAnsi"/>
          <w:color w:val="000000" w:themeColor="text1"/>
          <w:sz w:val="24"/>
          <w:szCs w:val="24"/>
        </w:rPr>
        <w:t>If ABC Limited has an employment contract broad enough to accommodate the proposed change or if the contract includes flexibility clause that gives the employer, the right to make reasonable change to terms and conditions from time to time in accordance with business needs. They may not need a consultation period</w:t>
      </w:r>
      <w:r w:rsidRPr="00B97D35">
        <w:rPr>
          <w:rFonts w:asciiTheme="minorHAnsi" w:hAnsiTheme="minorHAnsi" w:cstheme="minorHAnsi"/>
          <w:sz w:val="24"/>
          <w:szCs w:val="24"/>
        </w:rPr>
        <w:t xml:space="preserve"> (</w:t>
      </w:r>
      <w:r w:rsidRPr="00B97D35">
        <w:rPr>
          <w:rFonts w:asciiTheme="minorHAnsi" w:hAnsiTheme="minorHAnsi" w:cstheme="minorHAnsi"/>
          <w:color w:val="000000" w:themeColor="text1"/>
          <w:sz w:val="24"/>
          <w:szCs w:val="24"/>
        </w:rPr>
        <w:t>CIPD)</w:t>
      </w:r>
    </w:p>
    <w:p w14:paraId="633B0739" w14:textId="77777777" w:rsidR="00B97D35" w:rsidRPr="00B97D35" w:rsidRDefault="00B97D35" w:rsidP="00B97D35">
      <w:pPr>
        <w:rPr>
          <w:rFonts w:asciiTheme="minorHAnsi" w:hAnsiTheme="minorHAnsi" w:cstheme="minorHAnsi"/>
          <w:color w:val="000000" w:themeColor="text1"/>
          <w:sz w:val="24"/>
          <w:szCs w:val="24"/>
        </w:rPr>
      </w:pPr>
    </w:p>
    <w:p w14:paraId="6A910340" w14:textId="77777777" w:rsidR="00B97D35" w:rsidRPr="00B97D35" w:rsidRDefault="00B97D35" w:rsidP="00B97D35">
      <w:pPr>
        <w:rPr>
          <w:rFonts w:ascii="Times New Roman" w:hAnsi="Times New Roman" w:cs="Times New Roman"/>
          <w:sz w:val="24"/>
          <w:szCs w:val="24"/>
        </w:rPr>
      </w:pPr>
      <w:r w:rsidRPr="00B97D35">
        <w:rPr>
          <w:rFonts w:asciiTheme="minorHAnsi" w:hAnsiTheme="minorHAnsi" w:cs="Times New Roman"/>
          <w:sz w:val="24"/>
          <w:szCs w:val="24"/>
        </w:rPr>
        <w:t>If any employees disagree with the proposed changes, ABC limited will be able to terminate the employee’s contract and offer a new one incorporating the changes. However, you must ensure that the dismissal procedure is followed</w:t>
      </w:r>
      <w:r w:rsidRPr="00B97D35">
        <w:rPr>
          <w:rFonts w:asciiTheme="minorHAnsi" w:hAnsiTheme="minorHAnsi" w:cstheme="minorHAnsi"/>
          <w:sz w:val="24"/>
          <w:szCs w:val="24"/>
        </w:rPr>
        <w:t xml:space="preserve">, </w:t>
      </w:r>
      <w:proofErr w:type="gramStart"/>
      <w:r w:rsidRPr="00B97D35">
        <w:rPr>
          <w:rFonts w:asciiTheme="minorHAnsi" w:hAnsiTheme="minorHAnsi" w:cstheme="minorHAnsi"/>
          <w:sz w:val="24"/>
          <w:szCs w:val="24"/>
        </w:rPr>
        <w:t>taking into account</w:t>
      </w:r>
      <w:proofErr w:type="gramEnd"/>
      <w:r w:rsidRPr="00B97D35">
        <w:rPr>
          <w:rFonts w:asciiTheme="minorHAnsi" w:hAnsiTheme="minorHAnsi" w:cstheme="minorHAnsi"/>
          <w:sz w:val="24"/>
          <w:szCs w:val="24"/>
        </w:rPr>
        <w:t xml:space="preserve"> different consultation periods from when dismissal can take effect and is dependent on the number of employees</w:t>
      </w:r>
      <w:r w:rsidRPr="00B97D35">
        <w:rPr>
          <w:rFonts w:ascii="Times New Roman" w:hAnsi="Times New Roman" w:cs="Times New Roman"/>
          <w:sz w:val="24"/>
          <w:szCs w:val="24"/>
        </w:rPr>
        <w:t>:</w:t>
      </w:r>
    </w:p>
    <w:p w14:paraId="58369D84" w14:textId="6567CE3A" w:rsidR="00B97D35" w:rsidRPr="00B97D35" w:rsidRDefault="00B97D35" w:rsidP="00B97D35">
      <w:pPr>
        <w:rPr>
          <w:rFonts w:asciiTheme="minorHAnsi" w:hAnsiTheme="minorHAnsi" w:cs="Times New Roman"/>
          <w:sz w:val="24"/>
          <w:szCs w:val="24"/>
        </w:rPr>
      </w:pPr>
      <w:r w:rsidRPr="00B97D35">
        <w:rPr>
          <w:rFonts w:asciiTheme="minorHAnsi" w:hAnsiTheme="minorHAnsi" w:cs="Times New Roman"/>
          <w:sz w:val="24"/>
          <w:szCs w:val="24"/>
        </w:rPr>
        <w:t>(</w:t>
      </w:r>
      <w:hyperlink r:id="rId21" w:history="1">
        <w:r w:rsidRPr="00B97D35">
          <w:rPr>
            <w:rFonts w:asciiTheme="minorHAnsi" w:hAnsiTheme="minorHAnsi" w:cs="Times New Roman"/>
            <w:color w:val="0000FF"/>
            <w:sz w:val="24"/>
            <w:szCs w:val="24"/>
            <w:u w:val="single"/>
          </w:rPr>
          <w:t>gov.uk</w:t>
        </w:r>
      </w:hyperlink>
      <w:r w:rsidRPr="00B97D35">
        <w:rPr>
          <w:rFonts w:asciiTheme="minorHAnsi" w:hAnsiTheme="minorHAnsi" w:cs="Times New Roman"/>
          <w:sz w:val="24"/>
          <w:szCs w:val="24"/>
        </w:rPr>
        <w:t>).</w:t>
      </w:r>
    </w:p>
    <w:p w14:paraId="4245C70A" w14:textId="7CF7E3B3" w:rsidR="00B97D35" w:rsidRPr="0086134C" w:rsidRDefault="0086134C" w:rsidP="00B97D35">
      <w:pPr>
        <w:rPr>
          <w:rFonts w:asciiTheme="minorHAnsi" w:hAnsiTheme="minorHAnsi" w:cstheme="minorHAnsi"/>
          <w:sz w:val="24"/>
          <w:szCs w:val="24"/>
        </w:rPr>
      </w:pPr>
      <w:r w:rsidRPr="0086134C">
        <w:rPr>
          <w:rFonts w:asciiTheme="minorHAnsi" w:hAnsiTheme="minorHAnsi" w:cstheme="minorHAnsi"/>
          <w:color w:val="0B0C0C"/>
          <w:sz w:val="24"/>
          <w:szCs w:val="24"/>
          <w:shd w:val="clear" w:color="auto" w:fill="FFFFFF"/>
        </w:rPr>
        <w:t>The deadline for notifying </w:t>
      </w:r>
      <w:r w:rsidRPr="0086134C">
        <w:rPr>
          <w:rFonts w:asciiTheme="minorHAnsi" w:hAnsiTheme="minorHAnsi" w:cstheme="minorHAnsi"/>
          <w:sz w:val="24"/>
          <w:szCs w:val="24"/>
        </w:rPr>
        <w:t>RPS</w:t>
      </w:r>
      <w:r w:rsidRPr="0086134C">
        <w:rPr>
          <w:rFonts w:asciiTheme="minorHAnsi" w:hAnsiTheme="minorHAnsi" w:cstheme="minorHAnsi"/>
          <w:color w:val="0B0C0C"/>
          <w:sz w:val="24"/>
          <w:szCs w:val="24"/>
          <w:shd w:val="clear" w:color="auto" w:fill="FFFFFF"/>
        </w:rPr>
        <w:t> depends on the number of proposed redundancies.</w:t>
      </w:r>
    </w:p>
    <w:tbl>
      <w:tblPr>
        <w:tblStyle w:val="TableGrid"/>
        <w:tblW w:w="0" w:type="auto"/>
        <w:tblLook w:val="04A0" w:firstRow="1" w:lastRow="0" w:firstColumn="1" w:lastColumn="0" w:noHBand="0" w:noVBand="1"/>
      </w:tblPr>
      <w:tblGrid>
        <w:gridCol w:w="1838"/>
        <w:gridCol w:w="2693"/>
      </w:tblGrid>
      <w:tr w:rsidR="00B97D35" w:rsidRPr="00B97D35" w14:paraId="33AB4602" w14:textId="77777777" w:rsidTr="00AE7C40">
        <w:tc>
          <w:tcPr>
            <w:tcW w:w="1838" w:type="dxa"/>
          </w:tcPr>
          <w:p w14:paraId="09F1AEAA" w14:textId="77777777" w:rsidR="00B97D35" w:rsidRPr="00B97D35" w:rsidRDefault="00B97D35" w:rsidP="00B97D35">
            <w:pPr>
              <w:widowControl/>
              <w:autoSpaceDE/>
              <w:autoSpaceDN/>
              <w:rPr>
                <w:rFonts w:asciiTheme="minorHAnsi" w:eastAsiaTheme="minorHAnsi" w:hAnsiTheme="minorHAnsi" w:cstheme="minorBidi"/>
              </w:rPr>
            </w:pPr>
            <w:r w:rsidRPr="00B97D35">
              <w:rPr>
                <w:rFonts w:asciiTheme="minorHAnsi" w:eastAsiaTheme="minorHAnsi" w:hAnsiTheme="minorHAnsi" w:cstheme="minorBidi"/>
              </w:rPr>
              <w:t>100 + employees</w:t>
            </w:r>
          </w:p>
        </w:tc>
        <w:tc>
          <w:tcPr>
            <w:tcW w:w="2693" w:type="dxa"/>
          </w:tcPr>
          <w:p w14:paraId="17C6760B" w14:textId="77777777" w:rsidR="00B97D35" w:rsidRPr="00B97D35" w:rsidRDefault="00B97D35" w:rsidP="00B97D35">
            <w:pPr>
              <w:widowControl/>
              <w:autoSpaceDE/>
              <w:autoSpaceDN/>
              <w:rPr>
                <w:rFonts w:asciiTheme="minorHAnsi" w:eastAsiaTheme="minorHAnsi" w:hAnsiTheme="minorHAnsi" w:cstheme="minorBidi"/>
              </w:rPr>
            </w:pPr>
            <w:r w:rsidRPr="00B97D35">
              <w:rPr>
                <w:rFonts w:asciiTheme="minorHAnsi" w:eastAsiaTheme="minorHAnsi" w:hAnsiTheme="minorHAnsi" w:cstheme="minorBidi"/>
              </w:rPr>
              <w:t>45days consultation +HR1</w:t>
            </w:r>
          </w:p>
        </w:tc>
      </w:tr>
      <w:tr w:rsidR="00B97D35" w:rsidRPr="00B97D35" w14:paraId="006BA04E" w14:textId="77777777" w:rsidTr="00AE7C40">
        <w:tc>
          <w:tcPr>
            <w:tcW w:w="1838" w:type="dxa"/>
          </w:tcPr>
          <w:p w14:paraId="4CA9958A" w14:textId="77777777" w:rsidR="00B97D35" w:rsidRPr="00B97D35" w:rsidRDefault="00B97D35" w:rsidP="00B97D35">
            <w:pPr>
              <w:widowControl/>
              <w:autoSpaceDE/>
              <w:autoSpaceDN/>
              <w:rPr>
                <w:rFonts w:asciiTheme="minorHAnsi" w:eastAsiaTheme="minorHAnsi" w:hAnsiTheme="minorHAnsi" w:cstheme="minorBidi"/>
              </w:rPr>
            </w:pPr>
            <w:r w:rsidRPr="00B97D35">
              <w:rPr>
                <w:rFonts w:asciiTheme="minorHAnsi" w:eastAsiaTheme="minorHAnsi" w:hAnsiTheme="minorHAnsi" w:cstheme="minorBidi"/>
              </w:rPr>
              <w:t>29-99 employees</w:t>
            </w:r>
          </w:p>
        </w:tc>
        <w:tc>
          <w:tcPr>
            <w:tcW w:w="2693" w:type="dxa"/>
          </w:tcPr>
          <w:p w14:paraId="20DAAEAB" w14:textId="77777777" w:rsidR="00B97D35" w:rsidRPr="00B97D35" w:rsidRDefault="00B97D35" w:rsidP="00B97D35">
            <w:pPr>
              <w:widowControl/>
              <w:autoSpaceDE/>
              <w:autoSpaceDN/>
              <w:rPr>
                <w:rFonts w:asciiTheme="minorHAnsi" w:eastAsiaTheme="minorHAnsi" w:hAnsiTheme="minorHAnsi" w:cstheme="minorBidi"/>
              </w:rPr>
            </w:pPr>
            <w:r w:rsidRPr="00B97D35">
              <w:rPr>
                <w:rFonts w:asciiTheme="minorHAnsi" w:eastAsiaTheme="minorHAnsi" w:hAnsiTheme="minorHAnsi" w:cstheme="minorBidi"/>
              </w:rPr>
              <w:t>30days consultation + HR1</w:t>
            </w:r>
          </w:p>
        </w:tc>
      </w:tr>
      <w:tr w:rsidR="00B97D35" w:rsidRPr="00B97D35" w14:paraId="58346C7D" w14:textId="77777777" w:rsidTr="00AE7C40">
        <w:tc>
          <w:tcPr>
            <w:tcW w:w="1838" w:type="dxa"/>
          </w:tcPr>
          <w:p w14:paraId="3BF17D12" w14:textId="77777777" w:rsidR="00B97D35" w:rsidRPr="00B97D35" w:rsidRDefault="00B97D35" w:rsidP="00B97D35">
            <w:pPr>
              <w:widowControl/>
              <w:autoSpaceDE/>
              <w:autoSpaceDN/>
              <w:rPr>
                <w:rFonts w:asciiTheme="minorHAnsi" w:eastAsiaTheme="minorHAnsi" w:hAnsiTheme="minorHAnsi" w:cstheme="minorBidi"/>
              </w:rPr>
            </w:pPr>
            <w:r w:rsidRPr="00B97D35">
              <w:rPr>
                <w:rFonts w:asciiTheme="minorHAnsi" w:eastAsiaTheme="minorHAnsi" w:hAnsiTheme="minorHAnsi" w:cstheme="minorBidi"/>
              </w:rPr>
              <w:t xml:space="preserve">Consolation  </w:t>
            </w:r>
          </w:p>
        </w:tc>
        <w:tc>
          <w:tcPr>
            <w:tcW w:w="2693" w:type="dxa"/>
          </w:tcPr>
          <w:p w14:paraId="3A57DFE0" w14:textId="77777777" w:rsidR="00B97D35" w:rsidRPr="00B97D35" w:rsidRDefault="00B97D35" w:rsidP="00B97D35">
            <w:pPr>
              <w:widowControl/>
              <w:autoSpaceDE/>
              <w:autoSpaceDN/>
              <w:rPr>
                <w:rFonts w:asciiTheme="minorHAnsi" w:eastAsiaTheme="minorHAnsi" w:hAnsiTheme="minorHAnsi" w:cstheme="minorBidi"/>
              </w:rPr>
            </w:pPr>
            <w:r w:rsidRPr="00B97D35">
              <w:rPr>
                <w:rFonts w:asciiTheme="minorHAnsi" w:eastAsiaTheme="minorHAnsi" w:hAnsiTheme="minorHAnsi" w:cstheme="minorBidi"/>
              </w:rPr>
              <w:t>Case law states, consultation must take place over a ‘reasonable’ period of time</w:t>
            </w:r>
          </w:p>
        </w:tc>
      </w:tr>
    </w:tbl>
    <w:p w14:paraId="6E32E8A0" w14:textId="2925D64A" w:rsidR="00B97D35" w:rsidRPr="00B97D35" w:rsidRDefault="002C7762" w:rsidP="00B97D35">
      <w:pPr>
        <w:rPr>
          <w:rFonts w:asciiTheme="minorHAnsi" w:hAnsiTheme="minorHAnsi" w:cs="Times New Roman"/>
          <w:sz w:val="24"/>
          <w:szCs w:val="24"/>
        </w:rPr>
      </w:pPr>
      <w:r>
        <w:rPr>
          <w:rFonts w:asciiTheme="minorHAnsi" w:hAnsiTheme="minorHAnsi" w:cs="Times New Roman"/>
          <w:sz w:val="24"/>
          <w:szCs w:val="24"/>
        </w:rPr>
        <w:t>(gov.uk)</w:t>
      </w:r>
    </w:p>
    <w:p w14:paraId="3EA33505" w14:textId="77777777" w:rsidR="004C3341" w:rsidRDefault="004C3341" w:rsidP="00B97D35">
      <w:pPr>
        <w:rPr>
          <w:rFonts w:asciiTheme="minorHAnsi" w:hAnsiTheme="minorHAnsi" w:cs="Times New Roman"/>
          <w:sz w:val="24"/>
          <w:szCs w:val="24"/>
        </w:rPr>
      </w:pPr>
    </w:p>
    <w:p w14:paraId="32132D93" w14:textId="02153C7D" w:rsidR="00B97D35" w:rsidRDefault="00B97D35" w:rsidP="00B97D35">
      <w:pPr>
        <w:rPr>
          <w:rFonts w:asciiTheme="minorHAnsi" w:hAnsiTheme="minorHAnsi" w:cs="Times New Roman"/>
          <w:sz w:val="24"/>
          <w:szCs w:val="24"/>
        </w:rPr>
      </w:pPr>
      <w:r w:rsidRPr="00C3057B">
        <w:rPr>
          <w:rFonts w:asciiTheme="minorHAnsi" w:hAnsiTheme="minorHAnsi" w:cs="Times New Roman"/>
          <w:sz w:val="24"/>
          <w:szCs w:val="24"/>
        </w:rPr>
        <w:t xml:space="preserve">Redundancies </w:t>
      </w:r>
      <w:r w:rsidR="003D251F" w:rsidRPr="00C3057B">
        <w:rPr>
          <w:rFonts w:asciiTheme="minorHAnsi" w:hAnsiTheme="minorHAnsi" w:cs="Times New Roman"/>
          <w:sz w:val="24"/>
          <w:szCs w:val="24"/>
        </w:rPr>
        <w:t xml:space="preserve">is when </w:t>
      </w:r>
      <w:r w:rsidR="00F73585" w:rsidRPr="00C3057B">
        <w:rPr>
          <w:rFonts w:asciiTheme="minorHAnsi" w:hAnsiTheme="minorHAnsi" w:cs="Times New Roman"/>
          <w:sz w:val="24"/>
          <w:szCs w:val="24"/>
        </w:rPr>
        <w:t xml:space="preserve">an employer needs to reduce the size of </w:t>
      </w:r>
      <w:r w:rsidR="00C3057B" w:rsidRPr="00C3057B">
        <w:rPr>
          <w:rFonts w:asciiTheme="minorHAnsi" w:hAnsiTheme="minorHAnsi" w:cs="Times New Roman"/>
          <w:sz w:val="24"/>
          <w:szCs w:val="24"/>
        </w:rPr>
        <w:t>its</w:t>
      </w:r>
      <w:r w:rsidR="00F73585" w:rsidRPr="00C3057B">
        <w:rPr>
          <w:rFonts w:asciiTheme="minorHAnsi" w:hAnsiTheme="minorHAnsi" w:cs="Times New Roman"/>
          <w:sz w:val="24"/>
          <w:szCs w:val="24"/>
        </w:rPr>
        <w:t xml:space="preserve"> work force</w:t>
      </w:r>
      <w:r w:rsidR="003D251F" w:rsidRPr="00C3057B">
        <w:rPr>
          <w:rFonts w:asciiTheme="minorHAnsi" w:hAnsiTheme="minorHAnsi" w:cs="Times New Roman"/>
          <w:sz w:val="24"/>
          <w:szCs w:val="24"/>
        </w:rPr>
        <w:t xml:space="preserve">. </w:t>
      </w:r>
      <w:r w:rsidR="00C3057B" w:rsidRPr="00C3057B">
        <w:rPr>
          <w:rFonts w:asciiTheme="minorHAnsi" w:hAnsiTheme="minorHAnsi" w:cs="Times New Roman"/>
          <w:sz w:val="24"/>
          <w:szCs w:val="24"/>
        </w:rPr>
        <w:t>Redundancies can</w:t>
      </w:r>
      <w:r w:rsidR="003D251F" w:rsidRPr="00C3057B">
        <w:rPr>
          <w:rFonts w:asciiTheme="minorHAnsi" w:hAnsiTheme="minorHAnsi" w:cs="Times New Roman"/>
          <w:sz w:val="24"/>
          <w:szCs w:val="24"/>
        </w:rPr>
        <w:t xml:space="preserve"> be made </w:t>
      </w:r>
      <w:r w:rsidR="005669EC">
        <w:rPr>
          <w:rFonts w:asciiTheme="minorHAnsi" w:hAnsiTheme="minorHAnsi" w:cs="Times New Roman"/>
          <w:sz w:val="24"/>
          <w:szCs w:val="24"/>
        </w:rPr>
        <w:t>for</w:t>
      </w:r>
      <w:r w:rsidR="003D251F" w:rsidRPr="00C3057B">
        <w:rPr>
          <w:rFonts w:asciiTheme="minorHAnsi" w:hAnsiTheme="minorHAnsi" w:cs="Times New Roman"/>
          <w:sz w:val="24"/>
          <w:szCs w:val="24"/>
        </w:rPr>
        <w:t xml:space="preserve"> various </w:t>
      </w:r>
      <w:r w:rsidR="00C3057B" w:rsidRPr="00C3057B">
        <w:rPr>
          <w:rFonts w:asciiTheme="minorHAnsi" w:hAnsiTheme="minorHAnsi" w:cs="Times New Roman"/>
          <w:sz w:val="24"/>
          <w:szCs w:val="24"/>
        </w:rPr>
        <w:t>reasons:</w:t>
      </w:r>
    </w:p>
    <w:p w14:paraId="048CE3EF" w14:textId="2B68D988" w:rsidR="001B6034" w:rsidRPr="00A12FA7" w:rsidRDefault="001B6034" w:rsidP="00B97D35">
      <w:pPr>
        <w:rPr>
          <w:rFonts w:ascii="Open Sans" w:hAnsi="Open Sans" w:cs="Open Sans"/>
          <w:b/>
          <w:bCs/>
          <w:i/>
          <w:iCs/>
          <w:color w:val="58595B"/>
          <w:shd w:val="clear" w:color="auto" w:fill="F7F6F6"/>
        </w:rPr>
      </w:pPr>
      <w:r w:rsidRPr="00A12FA7">
        <w:rPr>
          <w:rFonts w:asciiTheme="minorHAnsi" w:hAnsiTheme="minorHAnsi" w:cs="Times New Roman"/>
          <w:i/>
          <w:iCs/>
          <w:sz w:val="24"/>
          <w:szCs w:val="24"/>
        </w:rPr>
        <w:t>(CIPD,</w:t>
      </w:r>
      <w:r w:rsidR="00A12FA7" w:rsidRPr="00A12FA7">
        <w:rPr>
          <w:rFonts w:asciiTheme="minorHAnsi" w:hAnsiTheme="minorHAnsi" w:cs="Times New Roman"/>
          <w:i/>
          <w:iCs/>
          <w:sz w:val="24"/>
          <w:szCs w:val="24"/>
        </w:rPr>
        <w:t>2021)</w:t>
      </w:r>
    </w:p>
    <w:p w14:paraId="67A8B1AD" w14:textId="4DF60CF0" w:rsidR="00C3057B" w:rsidRPr="001B6034" w:rsidRDefault="00B908CA" w:rsidP="00C3057B">
      <w:pPr>
        <w:pStyle w:val="ListParagraph"/>
        <w:numPr>
          <w:ilvl w:val="0"/>
          <w:numId w:val="28"/>
        </w:numPr>
        <w:rPr>
          <w:rFonts w:asciiTheme="minorHAnsi" w:hAnsiTheme="minorHAnsi" w:cs="Times New Roman"/>
          <w:i/>
          <w:iCs/>
          <w:sz w:val="24"/>
          <w:szCs w:val="24"/>
        </w:rPr>
      </w:pPr>
      <w:r w:rsidRPr="001B6034">
        <w:rPr>
          <w:rFonts w:asciiTheme="minorHAnsi" w:hAnsiTheme="minorHAnsi" w:cs="Times New Roman"/>
          <w:i/>
          <w:iCs/>
          <w:sz w:val="24"/>
          <w:szCs w:val="24"/>
        </w:rPr>
        <w:t xml:space="preserve">If the employer </w:t>
      </w:r>
      <w:r w:rsidR="00C3057B" w:rsidRPr="001B6034">
        <w:rPr>
          <w:rFonts w:asciiTheme="minorHAnsi" w:hAnsiTheme="minorHAnsi" w:cs="Times New Roman"/>
          <w:i/>
          <w:iCs/>
          <w:sz w:val="24"/>
          <w:szCs w:val="24"/>
        </w:rPr>
        <w:t xml:space="preserve">has ceased, or intends to cease, continuing the business </w:t>
      </w:r>
    </w:p>
    <w:p w14:paraId="735B320B" w14:textId="7176ABBA" w:rsidR="00C3057B" w:rsidRPr="001B6034" w:rsidRDefault="00C3057B" w:rsidP="00C3057B">
      <w:pPr>
        <w:pStyle w:val="ListParagraph"/>
        <w:numPr>
          <w:ilvl w:val="0"/>
          <w:numId w:val="28"/>
        </w:numPr>
        <w:rPr>
          <w:rFonts w:asciiTheme="minorHAnsi" w:hAnsiTheme="minorHAnsi" w:cs="Times New Roman"/>
          <w:i/>
          <w:iCs/>
          <w:sz w:val="24"/>
          <w:szCs w:val="24"/>
        </w:rPr>
      </w:pPr>
      <w:r w:rsidRPr="001B6034">
        <w:rPr>
          <w:rFonts w:asciiTheme="minorHAnsi" w:hAnsiTheme="minorHAnsi" w:cs="Times New Roman"/>
          <w:i/>
          <w:iCs/>
          <w:sz w:val="24"/>
          <w:szCs w:val="24"/>
        </w:rPr>
        <w:t>The requirements for the employees to perform work of a specific type, or to conduct it at the location in which they are employed has ceased or diminished or are expected to do so.</w:t>
      </w:r>
    </w:p>
    <w:p w14:paraId="70CCD878" w14:textId="77777777" w:rsidR="00B97D35" w:rsidRPr="00B97D35" w:rsidRDefault="00B97D35" w:rsidP="00B97D35">
      <w:pPr>
        <w:rPr>
          <w:rFonts w:ascii="Times New Roman" w:hAnsi="Times New Roman" w:cs="Times New Roman"/>
          <w:sz w:val="24"/>
          <w:szCs w:val="24"/>
        </w:rPr>
      </w:pPr>
    </w:p>
    <w:p w14:paraId="7D99566C" w14:textId="77777777" w:rsidR="00B97D35" w:rsidRPr="00B97D35" w:rsidRDefault="00B97D35" w:rsidP="00B97D35">
      <w:pPr>
        <w:widowControl/>
        <w:shd w:val="clear" w:color="auto" w:fill="FFFFFF"/>
        <w:autoSpaceDE/>
        <w:autoSpaceDN/>
        <w:spacing w:after="75"/>
        <w:rPr>
          <w:rFonts w:asciiTheme="minorHAnsi" w:hAnsiTheme="minorHAnsi" w:cstheme="minorHAnsi"/>
          <w:color w:val="000000" w:themeColor="text1"/>
          <w:sz w:val="24"/>
          <w:szCs w:val="24"/>
        </w:rPr>
      </w:pPr>
      <w:r w:rsidRPr="00B97D35">
        <w:rPr>
          <w:rFonts w:asciiTheme="minorHAnsi" w:hAnsiTheme="minorHAnsi" w:cstheme="minorHAnsi"/>
          <w:color w:val="000000" w:themeColor="text1"/>
          <w:sz w:val="24"/>
          <w:szCs w:val="24"/>
        </w:rPr>
        <w:t>You as a company will need to demonstrate a genuine need for redundancy and the job will no longer exist. Employees that take compulsory redundancy have employment rights and may be entitled to redundancy pay. To be eligible for this the employee must be employed under a contract, have at least 2 years continued service, I understand that you have 5 members of staff that have been with ABC limited for three years or more.</w:t>
      </w:r>
    </w:p>
    <w:p w14:paraId="7E955D8C" w14:textId="77777777" w:rsidR="00B97D35" w:rsidRPr="00B97D35" w:rsidRDefault="00B97D35" w:rsidP="00B97D35">
      <w:pPr>
        <w:widowControl/>
        <w:shd w:val="clear" w:color="auto" w:fill="FFFFFF"/>
        <w:autoSpaceDE/>
        <w:autoSpaceDN/>
        <w:spacing w:before="300" w:after="300"/>
        <w:rPr>
          <w:rFonts w:asciiTheme="minorHAnsi" w:eastAsia="Times New Roman" w:hAnsiTheme="minorHAnsi" w:cstheme="minorHAnsi"/>
          <w:color w:val="0B0C0C"/>
          <w:sz w:val="24"/>
          <w:szCs w:val="24"/>
          <w:lang w:eastAsia="en-GB"/>
        </w:rPr>
      </w:pPr>
      <w:r w:rsidRPr="00B97D35">
        <w:rPr>
          <w:rFonts w:asciiTheme="minorHAnsi" w:eastAsia="Times New Roman" w:hAnsiTheme="minorHAnsi" w:cstheme="minorHAnsi"/>
          <w:color w:val="0B0C0C"/>
          <w:sz w:val="24"/>
          <w:szCs w:val="24"/>
          <w:lang w:eastAsia="en-GB"/>
        </w:rPr>
        <w:t>You must give staff at least the statutory notice period, based on how long they have worked.</w:t>
      </w:r>
    </w:p>
    <w:p w14:paraId="4332CEDA" w14:textId="77777777" w:rsidR="00B97D35" w:rsidRPr="00B97D35" w:rsidRDefault="00B97D35" w:rsidP="00B97D35">
      <w:pPr>
        <w:widowControl/>
        <w:shd w:val="clear" w:color="auto" w:fill="FFFFFF"/>
        <w:autoSpaceDE/>
        <w:autoSpaceDN/>
        <w:spacing w:before="300" w:after="300"/>
        <w:rPr>
          <w:rFonts w:asciiTheme="minorHAnsi" w:eastAsia="Times New Roman" w:hAnsiTheme="minorHAnsi" w:cstheme="minorHAnsi"/>
          <w:color w:val="0B0C0C"/>
          <w:sz w:val="24"/>
          <w:szCs w:val="24"/>
          <w:lang w:eastAsia="en-GB"/>
        </w:rPr>
      </w:pPr>
      <w:r w:rsidRPr="00B97D35">
        <w:rPr>
          <w:noProof/>
          <w:lang w:eastAsia="en-GB"/>
        </w:rPr>
        <w:drawing>
          <wp:inline distT="0" distB="0" distL="0" distR="0" wp14:anchorId="336A5235" wp14:editId="10E08968">
            <wp:extent cx="5514975" cy="2705100"/>
            <wp:effectExtent l="0" t="0" r="9525" b="0"/>
            <wp:docPr id="5" name="Graphic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extLst>
                        <a:ext uri="{96DAC541-7B7A-43D3-8B79-37D633B846F1}">
                          <asvg:svgBlip xmlns:asvg="http://schemas.microsoft.com/office/drawing/2016/SVG/main" r:embed="rId23"/>
                        </a:ext>
                      </a:extLst>
                    </a:blip>
                    <a:stretch>
                      <a:fillRect/>
                    </a:stretch>
                  </pic:blipFill>
                  <pic:spPr>
                    <a:xfrm>
                      <a:off x="0" y="0"/>
                      <a:ext cx="5514975" cy="2705100"/>
                    </a:xfrm>
                    <a:prstGeom prst="rect">
                      <a:avLst/>
                    </a:prstGeom>
                  </pic:spPr>
                </pic:pic>
              </a:graphicData>
            </a:graphic>
          </wp:inline>
        </w:drawing>
      </w:r>
    </w:p>
    <w:p w14:paraId="0F3658F1" w14:textId="77777777" w:rsidR="00B97D35" w:rsidRPr="00B97D35" w:rsidRDefault="00B97D35" w:rsidP="00B97D35">
      <w:pPr>
        <w:widowControl/>
        <w:shd w:val="clear" w:color="auto" w:fill="FFFFFF"/>
        <w:autoSpaceDE/>
        <w:autoSpaceDN/>
        <w:spacing w:after="75"/>
        <w:rPr>
          <w:rFonts w:asciiTheme="minorHAnsi" w:hAnsiTheme="minorHAnsi" w:cstheme="minorHAnsi"/>
          <w:color w:val="000000" w:themeColor="text1"/>
          <w:sz w:val="24"/>
          <w:szCs w:val="24"/>
        </w:rPr>
      </w:pPr>
      <w:r w:rsidRPr="00B97D35">
        <w:rPr>
          <w:rFonts w:asciiTheme="minorHAnsi" w:hAnsiTheme="minorHAnsi" w:cstheme="minorHAnsi"/>
          <w:color w:val="000000" w:themeColor="text1"/>
          <w:sz w:val="24"/>
          <w:szCs w:val="24"/>
        </w:rPr>
        <w:t>And the statutory redundancy pay that they qualify for.</w:t>
      </w:r>
      <w:r w:rsidRPr="00B97D35">
        <w:rPr>
          <w:noProof/>
        </w:rPr>
        <w:t xml:space="preserve"> </w:t>
      </w:r>
      <w:r w:rsidRPr="00B97D35">
        <w:rPr>
          <w:noProof/>
          <w:lang w:eastAsia="en-GB"/>
        </w:rPr>
        <w:drawing>
          <wp:inline distT="0" distB="0" distL="0" distR="0" wp14:anchorId="11041F92" wp14:editId="663BCDC6">
            <wp:extent cx="5731510" cy="2586804"/>
            <wp:effectExtent l="0" t="0" r="2540" b="4445"/>
            <wp:docPr id="4" name="Graphic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extLst>
                        <a:ext uri="{96DAC541-7B7A-43D3-8B79-37D633B846F1}">
                          <asvg:svgBlip xmlns:asvg="http://schemas.microsoft.com/office/drawing/2016/SVG/main" r:embed="rId25"/>
                        </a:ext>
                      </a:extLst>
                    </a:blip>
                    <a:stretch>
                      <a:fillRect/>
                    </a:stretch>
                  </pic:blipFill>
                  <pic:spPr>
                    <a:xfrm>
                      <a:off x="0" y="0"/>
                      <a:ext cx="5731510" cy="2586804"/>
                    </a:xfrm>
                    <a:prstGeom prst="rect">
                      <a:avLst/>
                    </a:prstGeom>
                  </pic:spPr>
                </pic:pic>
              </a:graphicData>
            </a:graphic>
          </wp:inline>
        </w:drawing>
      </w:r>
    </w:p>
    <w:p w14:paraId="32FEBD90" w14:textId="77777777" w:rsidR="00B97D35" w:rsidRPr="00B97D35" w:rsidRDefault="00B97D35" w:rsidP="00B97D35">
      <w:pPr>
        <w:widowControl/>
        <w:shd w:val="clear" w:color="auto" w:fill="FFFFFF"/>
        <w:autoSpaceDE/>
        <w:autoSpaceDN/>
        <w:spacing w:after="75"/>
        <w:rPr>
          <w:rFonts w:asciiTheme="minorHAnsi" w:eastAsia="Times New Roman" w:hAnsiTheme="minorHAnsi" w:cstheme="minorHAnsi"/>
          <w:color w:val="0B0C0C"/>
          <w:sz w:val="24"/>
          <w:szCs w:val="24"/>
          <w:lang w:eastAsia="en-GB"/>
        </w:rPr>
      </w:pPr>
    </w:p>
    <w:p w14:paraId="71BB1700" w14:textId="2D3AB2D2" w:rsidR="00B97D35" w:rsidRDefault="00B97D35" w:rsidP="00B97D35">
      <w:pPr>
        <w:widowControl/>
        <w:shd w:val="clear" w:color="auto" w:fill="FFFFFF"/>
        <w:autoSpaceDE/>
        <w:autoSpaceDN/>
        <w:spacing w:after="300"/>
        <w:rPr>
          <w:rFonts w:asciiTheme="minorHAnsi" w:eastAsia="Times New Roman" w:hAnsiTheme="minorHAnsi" w:cstheme="minorHAnsi"/>
          <w:color w:val="0B0C0C"/>
          <w:sz w:val="24"/>
          <w:szCs w:val="24"/>
          <w:lang w:eastAsia="en-GB"/>
        </w:rPr>
      </w:pPr>
      <w:r w:rsidRPr="00B97D35">
        <w:rPr>
          <w:rFonts w:asciiTheme="minorHAnsi" w:eastAsia="Times New Roman" w:hAnsiTheme="minorHAnsi" w:cstheme="minorHAnsi"/>
          <w:color w:val="0B0C0C"/>
          <w:sz w:val="24"/>
          <w:szCs w:val="24"/>
          <w:lang w:eastAsia="en-GB"/>
        </w:rPr>
        <w:t>You must give staff notice and agree a leaving date once you’ve finished the redundancy consultations.</w:t>
      </w:r>
    </w:p>
    <w:p w14:paraId="6E5DB1B6" w14:textId="34278349" w:rsidR="00B97D35" w:rsidRPr="00B97D35" w:rsidRDefault="00B97D35" w:rsidP="00B97D35">
      <w:pPr>
        <w:rPr>
          <w:rFonts w:asciiTheme="minorHAnsi" w:hAnsiTheme="minorHAnsi" w:cstheme="minorHAnsi"/>
          <w:i/>
          <w:iCs/>
          <w:color w:val="FF0000"/>
          <w:sz w:val="24"/>
          <w:szCs w:val="24"/>
        </w:rPr>
      </w:pPr>
      <w:r w:rsidRPr="00B97D35">
        <w:rPr>
          <w:rFonts w:asciiTheme="minorHAnsi" w:hAnsiTheme="minorHAnsi" w:cstheme="minorHAnsi"/>
          <w:b/>
          <w:bCs/>
          <w:color w:val="000000" w:themeColor="text1"/>
          <w:sz w:val="24"/>
          <w:szCs w:val="24"/>
          <w:u w:val="single"/>
        </w:rPr>
        <w:t>3.2</w:t>
      </w:r>
      <w:r w:rsidRPr="00B97D35">
        <w:rPr>
          <w:rFonts w:asciiTheme="minorHAnsi" w:hAnsiTheme="minorHAnsi" w:cstheme="minorHAnsi"/>
          <w:i/>
          <w:iCs/>
          <w:color w:val="FF0000"/>
          <w:sz w:val="24"/>
          <w:szCs w:val="24"/>
        </w:rPr>
        <w:t xml:space="preserve"> </w:t>
      </w:r>
      <w:r w:rsidR="00242BEB" w:rsidRPr="00242BEB">
        <w:rPr>
          <w:b/>
          <w:bCs/>
          <w:u w:val="single"/>
        </w:rPr>
        <w:t>Explain the legal requirements relating to transfers of undertakings.</w:t>
      </w:r>
    </w:p>
    <w:p w14:paraId="1B7786F5" w14:textId="04DD9063" w:rsidR="00B97D35" w:rsidRPr="00B97D35" w:rsidRDefault="00417375" w:rsidP="00B97D35">
      <w:pPr>
        <w:rPr>
          <w:rFonts w:asciiTheme="minorHAnsi" w:hAnsiTheme="minorHAnsi" w:cs="Times New Roman"/>
          <w:sz w:val="24"/>
          <w:szCs w:val="24"/>
        </w:rPr>
      </w:pPr>
      <w:r>
        <w:rPr>
          <w:noProof/>
          <w:lang w:eastAsia="en-GB"/>
        </w:rPr>
        <w:drawing>
          <wp:inline distT="0" distB="0" distL="0" distR="0" wp14:anchorId="42F8E355" wp14:editId="568957A8">
            <wp:extent cx="5731510" cy="3223895"/>
            <wp:effectExtent l="0" t="0" r="2540" b="0"/>
            <wp:docPr id="14" name="Graphic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extLst>
                        <a:ext uri="{96DAC541-7B7A-43D3-8B79-37D633B846F1}">
                          <asvg:svgBlip xmlns:asvg="http://schemas.microsoft.com/office/drawing/2016/SVG/main" r:embed="rId27"/>
                        </a:ext>
                      </a:extLst>
                    </a:blip>
                    <a:stretch>
                      <a:fillRect/>
                    </a:stretch>
                  </pic:blipFill>
                  <pic:spPr>
                    <a:xfrm>
                      <a:off x="0" y="0"/>
                      <a:ext cx="5731510" cy="3223895"/>
                    </a:xfrm>
                    <a:prstGeom prst="rect">
                      <a:avLst/>
                    </a:prstGeom>
                  </pic:spPr>
                </pic:pic>
              </a:graphicData>
            </a:graphic>
          </wp:inline>
        </w:drawing>
      </w:r>
    </w:p>
    <w:p w14:paraId="54B41D56" w14:textId="77180697" w:rsidR="00745875" w:rsidRPr="006907C8" w:rsidRDefault="00042E58" w:rsidP="00B97D35">
      <w:pPr>
        <w:rPr>
          <w:rFonts w:asciiTheme="minorHAnsi" w:hAnsiTheme="minorHAnsi" w:cs="Times New Roman"/>
          <w:color w:val="000000" w:themeColor="text1"/>
          <w:sz w:val="24"/>
          <w:szCs w:val="24"/>
        </w:rPr>
      </w:pPr>
      <w:r>
        <w:rPr>
          <w:rFonts w:asciiTheme="minorHAnsi" w:hAnsiTheme="minorHAnsi" w:cs="Times New Roman"/>
          <w:sz w:val="24"/>
          <w:szCs w:val="24"/>
        </w:rPr>
        <w:t xml:space="preserve">If ABC Limited </w:t>
      </w:r>
      <w:r w:rsidR="00D26076">
        <w:rPr>
          <w:rFonts w:asciiTheme="minorHAnsi" w:hAnsiTheme="minorHAnsi" w:cs="Times New Roman"/>
          <w:sz w:val="24"/>
          <w:szCs w:val="24"/>
        </w:rPr>
        <w:t>wasn’t</w:t>
      </w:r>
      <w:r>
        <w:rPr>
          <w:rFonts w:asciiTheme="minorHAnsi" w:hAnsiTheme="minorHAnsi" w:cs="Times New Roman"/>
          <w:sz w:val="24"/>
          <w:szCs w:val="24"/>
        </w:rPr>
        <w:t xml:space="preserve"> to close a </w:t>
      </w:r>
      <w:r w:rsidR="00D26076">
        <w:rPr>
          <w:rFonts w:asciiTheme="minorHAnsi" w:hAnsiTheme="minorHAnsi" w:cs="Times New Roman"/>
          <w:sz w:val="24"/>
          <w:szCs w:val="24"/>
        </w:rPr>
        <w:t xml:space="preserve">store and sold to another company </w:t>
      </w:r>
      <w:proofErr w:type="gramStart"/>
      <w:r w:rsidR="00D26076">
        <w:rPr>
          <w:rFonts w:asciiTheme="minorHAnsi" w:hAnsiTheme="minorHAnsi" w:cs="Times New Roman"/>
          <w:sz w:val="24"/>
          <w:szCs w:val="24"/>
        </w:rPr>
        <w:t>the</w:t>
      </w:r>
      <w:proofErr w:type="gramEnd"/>
      <w:r w:rsidR="00D26076">
        <w:rPr>
          <w:rFonts w:asciiTheme="minorHAnsi" w:hAnsiTheme="minorHAnsi" w:cs="Times New Roman"/>
          <w:sz w:val="24"/>
          <w:szCs w:val="24"/>
        </w:rPr>
        <w:t xml:space="preserve"> would need to follow the process of TUPE. </w:t>
      </w:r>
      <w:r w:rsidR="00B97D35" w:rsidRPr="00B97D35">
        <w:rPr>
          <w:rFonts w:asciiTheme="minorHAnsi" w:hAnsiTheme="minorHAnsi" w:cs="Times New Roman"/>
          <w:sz w:val="24"/>
          <w:szCs w:val="24"/>
        </w:rPr>
        <w:t xml:space="preserve">The are some main requirements of the law on the Transfer of Undertakings (Protection of Employment) known as TUPE. TUPE transfers are often complex and is essential for employers to plan well and seek advice and guidance plenty in advance (CIPD,2021). </w:t>
      </w:r>
      <w:r w:rsidR="00661F91" w:rsidRPr="006907C8">
        <w:rPr>
          <w:rFonts w:asciiTheme="minorHAnsi" w:hAnsiTheme="minorHAnsi" w:cs="Times New Roman"/>
          <w:sz w:val="24"/>
          <w:szCs w:val="24"/>
        </w:rPr>
        <w:t>TUPEs</w:t>
      </w:r>
      <w:r w:rsidR="00B97D35" w:rsidRPr="006907C8">
        <w:rPr>
          <w:rFonts w:asciiTheme="minorHAnsi" w:hAnsiTheme="minorHAnsi" w:cs="Times New Roman"/>
          <w:sz w:val="24"/>
          <w:szCs w:val="24"/>
        </w:rPr>
        <w:t xml:space="preserve"> aim is to protect employees if the organisation </w:t>
      </w:r>
      <w:r w:rsidR="00B70A0E" w:rsidRPr="006907C8">
        <w:rPr>
          <w:rFonts w:asciiTheme="minorHAnsi" w:hAnsiTheme="minorHAnsi" w:cs="Times New Roman"/>
          <w:sz w:val="24"/>
          <w:szCs w:val="24"/>
        </w:rPr>
        <w:t xml:space="preserve">that </w:t>
      </w:r>
      <w:r w:rsidR="00B97D35" w:rsidRPr="006907C8">
        <w:rPr>
          <w:rFonts w:asciiTheme="minorHAnsi" w:hAnsiTheme="minorHAnsi" w:cs="Times New Roman"/>
          <w:sz w:val="24"/>
          <w:szCs w:val="24"/>
        </w:rPr>
        <w:t xml:space="preserve">they work for </w:t>
      </w:r>
      <w:r w:rsidR="00354DCD" w:rsidRPr="006907C8">
        <w:rPr>
          <w:rFonts w:asciiTheme="minorHAnsi" w:hAnsiTheme="minorHAnsi" w:cs="Times New Roman"/>
          <w:sz w:val="24"/>
          <w:szCs w:val="24"/>
        </w:rPr>
        <w:t xml:space="preserve">when </w:t>
      </w:r>
      <w:r w:rsidR="00B70A0E" w:rsidRPr="006907C8">
        <w:rPr>
          <w:rFonts w:asciiTheme="minorHAnsi" w:hAnsiTheme="minorHAnsi" w:cs="Times New Roman"/>
          <w:sz w:val="24"/>
          <w:szCs w:val="24"/>
        </w:rPr>
        <w:t>it</w:t>
      </w:r>
      <w:r w:rsidR="00354DCD" w:rsidRPr="006907C8">
        <w:rPr>
          <w:rFonts w:asciiTheme="minorHAnsi" w:hAnsiTheme="minorHAnsi" w:cs="Times New Roman"/>
          <w:sz w:val="24"/>
          <w:szCs w:val="24"/>
        </w:rPr>
        <w:t xml:space="preserve"> </w:t>
      </w:r>
      <w:r w:rsidR="00B97D35" w:rsidRPr="006907C8">
        <w:rPr>
          <w:rFonts w:asciiTheme="minorHAnsi" w:hAnsiTheme="minorHAnsi" w:cs="Times New Roman"/>
          <w:sz w:val="24"/>
          <w:szCs w:val="24"/>
        </w:rPr>
        <w:t xml:space="preserve">‘changes hands’. </w:t>
      </w:r>
      <w:r w:rsidR="00745875" w:rsidRPr="006907C8">
        <w:rPr>
          <w:rFonts w:asciiTheme="minorHAnsi" w:hAnsiTheme="minorHAnsi" w:cstheme="minorHAnsi"/>
          <w:i/>
          <w:iCs/>
          <w:sz w:val="24"/>
          <w:szCs w:val="24"/>
        </w:rPr>
        <w:t>(CIPD,2021)</w:t>
      </w:r>
      <w:r w:rsidR="00356D87" w:rsidRPr="006907C8">
        <w:rPr>
          <w:rFonts w:asciiTheme="minorHAnsi" w:hAnsiTheme="minorHAnsi" w:cstheme="minorHAnsi"/>
          <w:i/>
          <w:iCs/>
          <w:sz w:val="24"/>
          <w:szCs w:val="24"/>
        </w:rPr>
        <w:t xml:space="preserve"> </w:t>
      </w:r>
      <w:r w:rsidR="00AE1F45" w:rsidRPr="006907C8">
        <w:rPr>
          <w:rFonts w:asciiTheme="minorHAnsi" w:hAnsiTheme="minorHAnsi" w:cstheme="minorHAnsi"/>
          <w:i/>
          <w:iCs/>
          <w:sz w:val="24"/>
          <w:szCs w:val="24"/>
        </w:rPr>
        <w:t>(Protection of Employment) Regulations 2006 (TUPE) apply to protect UK employees when one of these ‘relevant transfers’ takes place and the business changes to a new owner</w:t>
      </w:r>
      <w:r w:rsidR="00AE1F45" w:rsidRPr="006907C8">
        <w:t xml:space="preserve">. </w:t>
      </w:r>
    </w:p>
    <w:p w14:paraId="538137F3" w14:textId="18E7EB1A" w:rsidR="00B97D35" w:rsidRPr="006907C8" w:rsidRDefault="00B97D35" w:rsidP="00B97D35">
      <w:pPr>
        <w:rPr>
          <w:rFonts w:asciiTheme="minorHAnsi" w:hAnsiTheme="minorHAnsi" w:cs="Times New Roman"/>
          <w:sz w:val="24"/>
          <w:szCs w:val="24"/>
        </w:rPr>
      </w:pPr>
      <w:r w:rsidRPr="006907C8">
        <w:rPr>
          <w:rFonts w:asciiTheme="minorHAnsi" w:hAnsiTheme="minorHAnsi" w:cs="Times New Roman"/>
          <w:sz w:val="24"/>
          <w:szCs w:val="24"/>
        </w:rPr>
        <w:t>A transfer of an undertaking falls in</w:t>
      </w:r>
      <w:r w:rsidRPr="00225571">
        <w:rPr>
          <w:rFonts w:asciiTheme="minorHAnsi" w:hAnsiTheme="minorHAnsi" w:cs="Times New Roman"/>
          <w:color w:val="C00000"/>
          <w:sz w:val="24"/>
          <w:szCs w:val="24"/>
        </w:rPr>
        <w:t>t</w:t>
      </w:r>
      <w:r w:rsidRPr="006907C8">
        <w:rPr>
          <w:rFonts w:asciiTheme="minorHAnsi" w:hAnsiTheme="minorHAnsi" w:cs="Times New Roman"/>
          <w:sz w:val="24"/>
          <w:szCs w:val="24"/>
        </w:rPr>
        <w:t>o two categories –</w:t>
      </w:r>
    </w:p>
    <w:p w14:paraId="1F4C420A" w14:textId="28047194" w:rsidR="00B97D35" w:rsidRPr="006907C8" w:rsidRDefault="00B97D35" w:rsidP="00B97D35">
      <w:pPr>
        <w:widowControl/>
        <w:numPr>
          <w:ilvl w:val="0"/>
          <w:numId w:val="22"/>
        </w:numPr>
        <w:autoSpaceDE/>
        <w:autoSpaceDN/>
        <w:spacing w:after="160" w:line="259" w:lineRule="auto"/>
        <w:contextualSpacing/>
        <w:rPr>
          <w:rFonts w:asciiTheme="minorHAnsi" w:eastAsiaTheme="minorHAnsi" w:hAnsiTheme="minorHAnsi" w:cs="Times New Roman"/>
          <w:sz w:val="24"/>
          <w:szCs w:val="24"/>
        </w:rPr>
      </w:pPr>
      <w:r w:rsidRPr="006907C8">
        <w:rPr>
          <w:rFonts w:asciiTheme="minorHAnsi" w:eastAsiaTheme="minorHAnsi" w:hAnsiTheme="minorHAnsi" w:cs="Times New Roman"/>
          <w:sz w:val="24"/>
          <w:szCs w:val="24"/>
        </w:rPr>
        <w:t xml:space="preserve">A business </w:t>
      </w:r>
      <w:r w:rsidR="00356D87" w:rsidRPr="006907C8">
        <w:rPr>
          <w:rFonts w:asciiTheme="minorHAnsi" w:eastAsiaTheme="minorHAnsi" w:hAnsiTheme="minorHAnsi" w:cs="Times New Roman"/>
          <w:sz w:val="24"/>
          <w:szCs w:val="24"/>
        </w:rPr>
        <w:t>transfer</w:t>
      </w:r>
      <w:r w:rsidR="00356D87" w:rsidRPr="00225571">
        <w:rPr>
          <w:rFonts w:asciiTheme="minorHAnsi" w:eastAsiaTheme="minorHAnsi" w:hAnsiTheme="minorHAnsi" w:cs="Times New Roman"/>
          <w:color w:val="C00000"/>
          <w:sz w:val="24"/>
          <w:szCs w:val="24"/>
        </w:rPr>
        <w:t>s</w:t>
      </w:r>
      <w:r w:rsidRPr="006907C8">
        <w:rPr>
          <w:rFonts w:asciiTheme="minorHAnsi" w:eastAsiaTheme="minorHAnsi" w:hAnsiTheme="minorHAnsi" w:cs="Times New Roman"/>
          <w:sz w:val="24"/>
          <w:szCs w:val="24"/>
        </w:rPr>
        <w:t xml:space="preserve"> </w:t>
      </w:r>
    </w:p>
    <w:p w14:paraId="4B8E4E87" w14:textId="1DBFA6A1" w:rsidR="00B97D35" w:rsidRPr="006907C8" w:rsidRDefault="00B97D35" w:rsidP="00B97D35">
      <w:pPr>
        <w:widowControl/>
        <w:numPr>
          <w:ilvl w:val="0"/>
          <w:numId w:val="22"/>
        </w:numPr>
        <w:autoSpaceDE/>
        <w:autoSpaceDN/>
        <w:spacing w:after="160" w:line="259" w:lineRule="auto"/>
        <w:contextualSpacing/>
        <w:rPr>
          <w:rFonts w:asciiTheme="minorHAnsi" w:eastAsiaTheme="minorHAnsi" w:hAnsiTheme="minorHAnsi" w:cs="Times New Roman"/>
          <w:sz w:val="24"/>
          <w:szCs w:val="24"/>
        </w:rPr>
      </w:pPr>
      <w:r w:rsidRPr="006907C8">
        <w:rPr>
          <w:rFonts w:asciiTheme="minorHAnsi" w:eastAsiaTheme="minorHAnsi" w:hAnsiTheme="minorHAnsi" w:cs="Times New Roman"/>
          <w:sz w:val="24"/>
          <w:szCs w:val="24"/>
        </w:rPr>
        <w:t xml:space="preserve"> Service provision change </w:t>
      </w:r>
      <w:r w:rsidR="00254090" w:rsidRPr="006907C8">
        <w:rPr>
          <w:rFonts w:asciiTheme="minorHAnsi" w:eastAsiaTheme="minorHAnsi" w:hAnsiTheme="minorHAnsi" w:cstheme="minorHAnsi"/>
          <w:color w:val="000000" w:themeColor="text1"/>
          <w:sz w:val="24"/>
          <w:szCs w:val="24"/>
        </w:rPr>
        <w:t>(CIPD,2021</w:t>
      </w:r>
    </w:p>
    <w:p w14:paraId="5C68227D" w14:textId="77777777" w:rsidR="005B0691" w:rsidRPr="00225571" w:rsidRDefault="005B0691" w:rsidP="00225571">
      <w:pPr>
        <w:pStyle w:val="NormalWeb"/>
        <w:spacing w:before="0" w:beforeAutospacing="0" w:after="160" w:afterAutospacing="0" w:line="259" w:lineRule="auto"/>
        <w:contextualSpacing/>
        <w:rPr>
          <w:rFonts w:asciiTheme="minorHAnsi" w:eastAsiaTheme="minorHAnsi" w:hAnsiTheme="minorHAnsi"/>
          <w:lang w:eastAsia="en-US"/>
        </w:rPr>
      </w:pPr>
    </w:p>
    <w:p w14:paraId="2D67632A" w14:textId="1432FB98" w:rsidR="00B97D35" w:rsidRPr="00B97D35" w:rsidRDefault="00B97D35" w:rsidP="00B97D35">
      <w:pPr>
        <w:rPr>
          <w:rFonts w:cs="Times New Roman"/>
          <w:sz w:val="24"/>
          <w:szCs w:val="24"/>
        </w:rPr>
      </w:pPr>
      <w:r w:rsidRPr="006907C8">
        <w:rPr>
          <w:rFonts w:asciiTheme="minorHAnsi" w:hAnsiTheme="minorHAnsi" w:cstheme="minorHAnsi"/>
          <w:color w:val="000000" w:themeColor="text1"/>
          <w:sz w:val="24"/>
          <w:szCs w:val="24"/>
        </w:rPr>
        <w:t>TUPE protects the entitlement of the UK employee to the same terms and conditions, which</w:t>
      </w:r>
      <w:r w:rsidRPr="00B97D35">
        <w:rPr>
          <w:rFonts w:asciiTheme="minorHAnsi" w:hAnsiTheme="minorHAnsi" w:cstheme="minorHAnsi"/>
          <w:color w:val="000000" w:themeColor="text1"/>
          <w:sz w:val="24"/>
          <w:szCs w:val="24"/>
        </w:rPr>
        <w:t xml:space="preserve"> continues the same as the</w:t>
      </w:r>
      <w:r w:rsidR="00225571" w:rsidRPr="00225571">
        <w:rPr>
          <w:rFonts w:asciiTheme="minorHAnsi" w:hAnsiTheme="minorHAnsi" w:cstheme="minorHAnsi"/>
          <w:color w:val="C00000"/>
          <w:sz w:val="24"/>
          <w:szCs w:val="24"/>
        </w:rPr>
        <w:t>y</w:t>
      </w:r>
      <w:r w:rsidRPr="00B97D35">
        <w:rPr>
          <w:rFonts w:asciiTheme="minorHAnsi" w:hAnsiTheme="minorHAnsi" w:cstheme="minorHAnsi"/>
          <w:color w:val="000000" w:themeColor="text1"/>
          <w:sz w:val="24"/>
          <w:szCs w:val="24"/>
        </w:rPr>
        <w:t xml:space="preserve"> had before the transfer/change.  Employees that object to transfer will not become employees of the transferee. Instead, their contract of employment will be terminated by operation of law on the transfer date. There will be no dismissal</w:t>
      </w:r>
      <w:r w:rsidRPr="00B97D35">
        <w:rPr>
          <w:rFonts w:cstheme="minorHAnsi"/>
          <w:color w:val="000000" w:themeColor="text1"/>
          <w:sz w:val="24"/>
          <w:szCs w:val="24"/>
        </w:rPr>
        <w:t xml:space="preserve">. </w:t>
      </w:r>
      <w:r w:rsidRPr="00B97D35">
        <w:rPr>
          <w:rFonts w:asciiTheme="minorHAnsi" w:hAnsiTheme="minorHAnsi" w:cstheme="minorHAnsi"/>
          <w:color w:val="000000" w:themeColor="text1"/>
          <w:sz w:val="24"/>
          <w:szCs w:val="24"/>
        </w:rPr>
        <w:t>(CIPD)</w:t>
      </w:r>
    </w:p>
    <w:p w14:paraId="72541F17" w14:textId="23F27180" w:rsidR="00B97D35" w:rsidRDefault="00B97D35" w:rsidP="00B97D35">
      <w:pPr>
        <w:rPr>
          <w:rFonts w:asciiTheme="minorHAnsi" w:hAnsiTheme="minorHAnsi" w:cstheme="minorHAnsi"/>
          <w:sz w:val="24"/>
          <w:szCs w:val="24"/>
        </w:rPr>
      </w:pPr>
      <w:r w:rsidRPr="00B97D35">
        <w:rPr>
          <w:rFonts w:asciiTheme="minorHAnsi" w:eastAsia="Times New Roman" w:hAnsiTheme="minorHAnsi" w:cstheme="minorHAnsi"/>
          <w:bCs/>
          <w:sz w:val="24"/>
          <w:szCs w:val="24"/>
          <w:lang w:eastAsia="en-GB"/>
        </w:rPr>
        <w:t xml:space="preserve">There must be a consolation and notice period conducted with the employees as early as possible. There is no specific minimum period of consolation before transfer. ABC would need to simply provide the required information </w:t>
      </w:r>
      <w:r w:rsidRPr="00B97D35">
        <w:rPr>
          <w:rFonts w:asciiTheme="minorHAnsi" w:eastAsia="Times New Roman" w:hAnsiTheme="minorHAnsi" w:cstheme="minorHAnsi"/>
          <w:bCs/>
          <w:i/>
          <w:iCs/>
          <w:sz w:val="24"/>
          <w:szCs w:val="24"/>
          <w:lang w:eastAsia="en-GB"/>
        </w:rPr>
        <w:t>(CIPD,2021)</w:t>
      </w:r>
      <w:r w:rsidRPr="00B97D35">
        <w:rPr>
          <w:rFonts w:asciiTheme="minorHAnsi" w:hAnsiTheme="minorHAnsi" w:cstheme="minorHAnsi"/>
          <w:i/>
          <w:iCs/>
          <w:sz w:val="24"/>
          <w:szCs w:val="24"/>
        </w:rPr>
        <w:t xml:space="preserve"> “long enough before the relevant transfer to enable the employer of any affected employees to consult the appropriate representatives". </w:t>
      </w:r>
      <w:r w:rsidRPr="00B97D35">
        <w:rPr>
          <w:rFonts w:asciiTheme="minorHAnsi" w:hAnsiTheme="minorHAnsi" w:cstheme="minorHAnsi"/>
          <w:sz w:val="24"/>
          <w:szCs w:val="24"/>
        </w:rPr>
        <w:t>If ABC fails to consult properly, they will be liable to pay 13weeks pay in compensation. (CIPD,2021)</w:t>
      </w:r>
    </w:p>
    <w:p w14:paraId="26F8F233" w14:textId="02EAC413" w:rsidR="00085B34" w:rsidRPr="00D04512" w:rsidRDefault="00085B34" w:rsidP="00B97D35">
      <w:pPr>
        <w:rPr>
          <w:rFonts w:asciiTheme="minorHAnsi" w:hAnsiTheme="minorHAnsi" w:cstheme="minorHAnsi"/>
          <w:i/>
          <w:iCs/>
          <w:sz w:val="24"/>
          <w:szCs w:val="24"/>
        </w:rPr>
      </w:pPr>
      <w:r>
        <w:rPr>
          <w:rFonts w:asciiTheme="minorHAnsi" w:hAnsiTheme="minorHAnsi" w:cstheme="minorHAnsi"/>
          <w:sz w:val="24"/>
          <w:szCs w:val="24"/>
        </w:rPr>
        <w:t xml:space="preserve">Employee engagement </w:t>
      </w:r>
      <w:r w:rsidR="000460BE">
        <w:rPr>
          <w:rFonts w:asciiTheme="minorHAnsi" w:hAnsiTheme="minorHAnsi" w:cstheme="minorHAnsi"/>
          <w:sz w:val="24"/>
          <w:szCs w:val="24"/>
        </w:rPr>
        <w:t>should be on going throughout TUPE</w:t>
      </w:r>
      <w:r w:rsidR="00D04512">
        <w:rPr>
          <w:rFonts w:asciiTheme="minorHAnsi" w:hAnsiTheme="minorHAnsi" w:cstheme="minorHAnsi"/>
          <w:sz w:val="24"/>
          <w:szCs w:val="24"/>
        </w:rPr>
        <w:t xml:space="preserve">. </w:t>
      </w:r>
      <w:r w:rsidR="00D04512" w:rsidRPr="00D04512">
        <w:rPr>
          <w:rFonts w:asciiTheme="minorHAnsi" w:hAnsiTheme="minorHAnsi" w:cstheme="minorHAnsi"/>
          <w:i/>
          <w:iCs/>
          <w:sz w:val="24"/>
          <w:szCs w:val="24"/>
        </w:rPr>
        <w:t>(CIPD,2022) There are specific legal requirements that set out the information that must be supplied, both to the incoming business, the trade union representatives and/or the staff themselves.</w:t>
      </w:r>
    </w:p>
    <w:p w14:paraId="2039B795" w14:textId="77777777" w:rsidR="00B97D35" w:rsidRPr="00B97D35" w:rsidRDefault="00B97D35" w:rsidP="00B97D35">
      <w:pPr>
        <w:rPr>
          <w:rFonts w:asciiTheme="minorHAnsi" w:hAnsiTheme="minorHAnsi" w:cstheme="minorHAnsi"/>
          <w:color w:val="000000" w:themeColor="text1"/>
          <w:sz w:val="24"/>
          <w:szCs w:val="24"/>
        </w:rPr>
      </w:pPr>
    </w:p>
    <w:p w14:paraId="61449D47" w14:textId="15FBCD26" w:rsidR="00B97D35" w:rsidRPr="00B97D35" w:rsidRDefault="00B97D35" w:rsidP="00B97D35">
      <w:pPr>
        <w:widowControl/>
        <w:autoSpaceDE/>
        <w:autoSpaceDN/>
        <w:spacing w:line="480" w:lineRule="auto"/>
        <w:rPr>
          <w:rFonts w:asciiTheme="minorHAnsi" w:hAnsiTheme="minorHAnsi" w:cstheme="minorHAnsi"/>
          <w:color w:val="000000" w:themeColor="text1"/>
          <w:sz w:val="24"/>
          <w:szCs w:val="24"/>
        </w:rPr>
      </w:pPr>
      <w:r w:rsidRPr="00B97D35">
        <w:rPr>
          <w:rFonts w:asciiTheme="minorHAnsi" w:hAnsiTheme="minorHAnsi" w:cstheme="minorHAnsi"/>
          <w:color w:val="000000" w:themeColor="text1"/>
          <w:sz w:val="24"/>
          <w:szCs w:val="24"/>
        </w:rPr>
        <w:t>There are some situations where TUPE has been found to app</w:t>
      </w:r>
      <w:r w:rsidRPr="009523E9">
        <w:rPr>
          <w:rFonts w:asciiTheme="minorHAnsi" w:hAnsiTheme="minorHAnsi" w:cstheme="minorHAnsi"/>
          <w:color w:val="000000" w:themeColor="text1"/>
          <w:sz w:val="24"/>
          <w:szCs w:val="24"/>
        </w:rPr>
        <w:t>l</w:t>
      </w:r>
      <w:r w:rsidR="00225571" w:rsidRPr="009523E9">
        <w:rPr>
          <w:rFonts w:asciiTheme="minorHAnsi" w:hAnsiTheme="minorHAnsi" w:cstheme="minorHAnsi"/>
          <w:color w:val="000000" w:themeColor="text1"/>
          <w:sz w:val="24"/>
          <w:szCs w:val="24"/>
        </w:rPr>
        <w:t>y</w:t>
      </w:r>
      <w:r w:rsidRPr="00B97D35">
        <w:rPr>
          <w:rFonts w:asciiTheme="minorHAnsi" w:hAnsiTheme="minorHAnsi" w:cstheme="minorHAnsi"/>
          <w:color w:val="000000" w:themeColor="text1"/>
          <w:sz w:val="24"/>
          <w:szCs w:val="24"/>
        </w:rPr>
        <w:t xml:space="preserve"> to the below:</w:t>
      </w:r>
      <w:r w:rsidRPr="00B97D35">
        <w:rPr>
          <w:noProof/>
          <w:lang w:eastAsia="en-GB"/>
        </w:rPr>
        <w:drawing>
          <wp:inline distT="0" distB="0" distL="0" distR="0" wp14:anchorId="1F520571" wp14:editId="28A771BB">
            <wp:extent cx="5171098" cy="2771775"/>
            <wp:effectExtent l="0" t="0" r="0" b="0"/>
            <wp:docPr id="2" name="Graphic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extLst>
                        <a:ext uri="{96DAC541-7B7A-43D3-8B79-37D633B846F1}">
                          <asvg:svgBlip xmlns:asvg="http://schemas.microsoft.com/office/drawing/2016/SVG/main" r:embed="rId29"/>
                        </a:ext>
                      </a:extLst>
                    </a:blip>
                    <a:stretch>
                      <a:fillRect/>
                    </a:stretch>
                  </pic:blipFill>
                  <pic:spPr>
                    <a:xfrm>
                      <a:off x="0" y="0"/>
                      <a:ext cx="5186193" cy="2779866"/>
                    </a:xfrm>
                    <a:prstGeom prst="rect">
                      <a:avLst/>
                    </a:prstGeom>
                  </pic:spPr>
                </pic:pic>
              </a:graphicData>
            </a:graphic>
          </wp:inline>
        </w:drawing>
      </w:r>
    </w:p>
    <w:p w14:paraId="205297F1" w14:textId="77777777" w:rsidR="00B97D35" w:rsidRPr="00B97D35" w:rsidRDefault="00B97D35" w:rsidP="00B97D35">
      <w:pPr>
        <w:widowControl/>
        <w:autoSpaceDE/>
        <w:autoSpaceDN/>
        <w:spacing w:line="480" w:lineRule="auto"/>
        <w:rPr>
          <w:rFonts w:ascii="Times New Roman" w:eastAsia="Times New Roman" w:hAnsi="Times New Roman" w:cs="Times New Roman"/>
          <w:sz w:val="24"/>
          <w:szCs w:val="24"/>
          <w:lang w:eastAsia="en-GB"/>
        </w:rPr>
      </w:pPr>
      <w:r w:rsidRPr="00B97D35">
        <w:rPr>
          <w:rFonts w:asciiTheme="minorHAnsi" w:eastAsia="Times New Roman" w:hAnsiTheme="minorHAnsi" w:cstheme="minorHAnsi"/>
          <w:sz w:val="24"/>
          <w:szCs w:val="24"/>
          <w:lang w:eastAsia="en-GB"/>
        </w:rPr>
        <w:t>And situations where TUPE doesn’t apply to:</w:t>
      </w:r>
    </w:p>
    <w:p w14:paraId="1B9BC8A7" w14:textId="5713A6DC" w:rsidR="00B97D35" w:rsidRPr="00225571" w:rsidRDefault="00B97D35" w:rsidP="00225571">
      <w:pPr>
        <w:pStyle w:val="NormalWeb"/>
        <w:spacing w:before="0" w:beforeAutospacing="0" w:after="0" w:afterAutospacing="0" w:line="480" w:lineRule="auto"/>
        <w:rPr>
          <w:rFonts w:asciiTheme="minorHAnsi" w:hAnsiTheme="minorHAnsi" w:cstheme="minorHAnsi"/>
          <w:bCs/>
        </w:rPr>
      </w:pPr>
      <w:r w:rsidRPr="00225571">
        <w:rPr>
          <w:rFonts w:asciiTheme="minorHAnsi" w:hAnsiTheme="minorHAnsi" w:cstheme="minorHAnsi"/>
          <w:bCs/>
          <w:noProof/>
        </w:rPr>
        <w:drawing>
          <wp:inline distT="0" distB="0" distL="0" distR="0" wp14:anchorId="3AC2D6D2" wp14:editId="5FB7FF7E">
            <wp:extent cx="4951730" cy="2809875"/>
            <wp:effectExtent l="0" t="0" r="1270" b="9525"/>
            <wp:docPr id="3" name="Graphi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extLst>
                        <a:ext uri="{96DAC541-7B7A-43D3-8B79-37D633B846F1}">
                          <asvg:svgBlip xmlns:asvg="http://schemas.microsoft.com/office/drawing/2016/SVG/main" r:embed="rId31"/>
                        </a:ext>
                      </a:extLst>
                    </a:blip>
                    <a:stretch>
                      <a:fillRect/>
                    </a:stretch>
                  </pic:blipFill>
                  <pic:spPr>
                    <a:xfrm>
                      <a:off x="0" y="0"/>
                      <a:ext cx="4960407" cy="2814799"/>
                    </a:xfrm>
                    <a:prstGeom prst="rect">
                      <a:avLst/>
                    </a:prstGeom>
                  </pic:spPr>
                </pic:pic>
              </a:graphicData>
            </a:graphic>
          </wp:inline>
        </w:drawing>
      </w:r>
      <w:r w:rsidRPr="00225571">
        <w:rPr>
          <w:rFonts w:asciiTheme="minorHAnsi" w:hAnsiTheme="minorHAnsi" w:cstheme="minorHAnsi"/>
          <w:bCs/>
        </w:rPr>
        <w:t xml:space="preserve"> </w:t>
      </w:r>
    </w:p>
    <w:p w14:paraId="31048E1E" w14:textId="77777777" w:rsidR="00AB725F" w:rsidRPr="00B97D35" w:rsidRDefault="00AB725F" w:rsidP="00AB725F">
      <w:pPr>
        <w:widowControl/>
        <w:autoSpaceDE/>
        <w:autoSpaceDN/>
        <w:spacing w:line="480" w:lineRule="auto"/>
        <w:rPr>
          <w:rFonts w:asciiTheme="minorHAnsi" w:eastAsia="Times New Roman" w:hAnsiTheme="minorHAnsi" w:cstheme="minorHAnsi"/>
          <w:sz w:val="24"/>
          <w:szCs w:val="24"/>
          <w:lang w:eastAsia="en-GB"/>
        </w:rPr>
      </w:pPr>
      <w:r>
        <w:rPr>
          <w:rFonts w:asciiTheme="minorHAnsi" w:eastAsia="Times New Roman" w:hAnsiTheme="minorHAnsi" w:cstheme="minorHAnsi"/>
          <w:sz w:val="24"/>
          <w:szCs w:val="24"/>
          <w:lang w:eastAsia="en-GB"/>
        </w:rPr>
        <w:t xml:space="preserve">Forward planning, organisation, transparency, and communication is key to an organisational change. If these are done well change and transition will run smoothly </w:t>
      </w:r>
    </w:p>
    <w:p w14:paraId="798C7A5B" w14:textId="77777777" w:rsidR="002C03BF" w:rsidRPr="002C03BF" w:rsidRDefault="002C03BF" w:rsidP="002C03BF">
      <w:pPr>
        <w:widowControl/>
        <w:autoSpaceDE/>
        <w:autoSpaceDN/>
        <w:spacing w:line="480" w:lineRule="auto"/>
        <w:jc w:val="center"/>
        <w:rPr>
          <w:rFonts w:ascii="Times New Roman" w:eastAsia="Times New Roman" w:hAnsi="Times New Roman" w:cs="Times New Roman"/>
          <w:sz w:val="24"/>
          <w:szCs w:val="24"/>
          <w:lang w:eastAsia="en-GB"/>
        </w:rPr>
      </w:pPr>
      <w:r w:rsidRPr="002C03BF">
        <w:rPr>
          <w:rFonts w:ascii="Times New Roman" w:eastAsia="Times New Roman" w:hAnsi="Times New Roman" w:cs="Times New Roman"/>
          <w:sz w:val="24"/>
          <w:szCs w:val="24"/>
          <w:lang w:eastAsia="en-GB"/>
        </w:rPr>
        <w:t>Works Cited</w:t>
      </w:r>
    </w:p>
    <w:p w14:paraId="1D3EEE4C" w14:textId="77777777" w:rsidR="002C03BF" w:rsidRPr="002C03BF" w:rsidRDefault="002C03BF" w:rsidP="002C03BF">
      <w:pPr>
        <w:widowControl/>
        <w:autoSpaceDE/>
        <w:autoSpaceDN/>
        <w:spacing w:line="480" w:lineRule="auto"/>
        <w:ind w:left="720" w:hanging="720"/>
        <w:rPr>
          <w:rFonts w:ascii="Times New Roman" w:eastAsia="Times New Roman" w:hAnsi="Times New Roman" w:cs="Times New Roman"/>
          <w:sz w:val="24"/>
          <w:szCs w:val="24"/>
          <w:lang w:eastAsia="en-GB"/>
        </w:rPr>
      </w:pPr>
      <w:r w:rsidRPr="002C03BF">
        <w:rPr>
          <w:rFonts w:ascii="Times New Roman" w:eastAsia="Times New Roman" w:hAnsi="Times New Roman" w:cs="Times New Roman"/>
          <w:sz w:val="24"/>
          <w:szCs w:val="24"/>
          <w:lang w:eastAsia="en-GB"/>
        </w:rPr>
        <w:t xml:space="preserve">CIPD. “Change Management | Factsheets | CIPD.” </w:t>
      </w:r>
      <w:r w:rsidRPr="002C03BF">
        <w:rPr>
          <w:rFonts w:ascii="Times New Roman" w:eastAsia="Times New Roman" w:hAnsi="Times New Roman" w:cs="Times New Roman"/>
          <w:i/>
          <w:iCs/>
          <w:sz w:val="24"/>
          <w:szCs w:val="24"/>
          <w:lang w:eastAsia="en-GB"/>
        </w:rPr>
        <w:t>CIPD</w:t>
      </w:r>
      <w:r w:rsidRPr="002C03BF">
        <w:rPr>
          <w:rFonts w:ascii="Times New Roman" w:eastAsia="Times New Roman" w:hAnsi="Times New Roman" w:cs="Times New Roman"/>
          <w:sz w:val="24"/>
          <w:szCs w:val="24"/>
          <w:lang w:eastAsia="en-GB"/>
        </w:rPr>
        <w:t>, 10 Aug. 2020, www.cipd.co.uk/knowledge/strategy/change/management-factsheet.</w:t>
      </w:r>
    </w:p>
    <w:p w14:paraId="12488931" w14:textId="77777777" w:rsidR="002C03BF" w:rsidRPr="002C03BF" w:rsidRDefault="002C03BF" w:rsidP="002C03BF">
      <w:pPr>
        <w:widowControl/>
        <w:autoSpaceDE/>
        <w:autoSpaceDN/>
        <w:spacing w:line="480" w:lineRule="auto"/>
        <w:ind w:left="720" w:hanging="720"/>
        <w:rPr>
          <w:rFonts w:ascii="Times New Roman" w:eastAsia="Times New Roman" w:hAnsi="Times New Roman" w:cs="Times New Roman"/>
          <w:sz w:val="24"/>
          <w:szCs w:val="24"/>
          <w:lang w:eastAsia="en-GB"/>
        </w:rPr>
      </w:pPr>
      <w:r w:rsidRPr="002C03BF">
        <w:rPr>
          <w:rFonts w:ascii="Times New Roman" w:eastAsia="Times New Roman" w:hAnsi="Times New Roman" w:cs="Times New Roman"/>
          <w:sz w:val="24"/>
          <w:szCs w:val="24"/>
          <w:lang w:eastAsia="en-GB"/>
        </w:rPr>
        <w:t xml:space="preserve">---. “TUPE (Transfer of Undertakings) | Factsheets.” </w:t>
      </w:r>
      <w:r w:rsidRPr="002C03BF">
        <w:rPr>
          <w:rFonts w:ascii="Times New Roman" w:eastAsia="Times New Roman" w:hAnsi="Times New Roman" w:cs="Times New Roman"/>
          <w:i/>
          <w:iCs/>
          <w:sz w:val="24"/>
          <w:szCs w:val="24"/>
          <w:lang w:eastAsia="en-GB"/>
        </w:rPr>
        <w:t>CIPD</w:t>
      </w:r>
      <w:r w:rsidRPr="002C03BF">
        <w:rPr>
          <w:rFonts w:ascii="Times New Roman" w:eastAsia="Times New Roman" w:hAnsi="Times New Roman" w:cs="Times New Roman"/>
          <w:sz w:val="24"/>
          <w:szCs w:val="24"/>
          <w:lang w:eastAsia="en-GB"/>
        </w:rPr>
        <w:t>, 1 Oct. 2021, www.cipd.co.uk/knowledge/fundamentals/emp-law/tupe/factsheet#7087.</w:t>
      </w:r>
    </w:p>
    <w:p w14:paraId="03C3DD65" w14:textId="77777777" w:rsidR="002C03BF" w:rsidRPr="002C03BF" w:rsidRDefault="002C03BF" w:rsidP="002C03BF">
      <w:pPr>
        <w:widowControl/>
        <w:autoSpaceDE/>
        <w:autoSpaceDN/>
        <w:spacing w:line="480" w:lineRule="auto"/>
        <w:ind w:left="720" w:hanging="720"/>
        <w:rPr>
          <w:rFonts w:ascii="Times New Roman" w:eastAsia="Times New Roman" w:hAnsi="Times New Roman" w:cs="Times New Roman"/>
          <w:sz w:val="24"/>
          <w:szCs w:val="24"/>
          <w:lang w:eastAsia="en-GB"/>
        </w:rPr>
      </w:pPr>
      <w:r w:rsidRPr="002C03BF">
        <w:rPr>
          <w:rFonts w:ascii="Times New Roman" w:eastAsia="Times New Roman" w:hAnsi="Times New Roman" w:cs="Times New Roman"/>
          <w:sz w:val="24"/>
          <w:szCs w:val="24"/>
          <w:lang w:eastAsia="en-GB"/>
        </w:rPr>
        <w:t xml:space="preserve">GOV.UK. “Making Staff Redundant.” </w:t>
      </w:r>
      <w:r w:rsidRPr="002C03BF">
        <w:rPr>
          <w:rFonts w:ascii="Times New Roman" w:eastAsia="Times New Roman" w:hAnsi="Times New Roman" w:cs="Times New Roman"/>
          <w:i/>
          <w:iCs/>
          <w:sz w:val="24"/>
          <w:szCs w:val="24"/>
          <w:lang w:eastAsia="en-GB"/>
        </w:rPr>
        <w:t>GOV.UK</w:t>
      </w:r>
      <w:r w:rsidRPr="002C03BF">
        <w:rPr>
          <w:rFonts w:ascii="Times New Roman" w:eastAsia="Times New Roman" w:hAnsi="Times New Roman" w:cs="Times New Roman"/>
          <w:sz w:val="24"/>
          <w:szCs w:val="24"/>
          <w:lang w:eastAsia="en-GB"/>
        </w:rPr>
        <w:t>, 24 Oct. 2012, www.gov.uk/staff-redundant.</w:t>
      </w:r>
    </w:p>
    <w:p w14:paraId="745D0E90" w14:textId="77777777" w:rsidR="00AB725F" w:rsidRPr="00B97D35" w:rsidRDefault="00AB725F" w:rsidP="00B97D35">
      <w:pPr>
        <w:widowControl/>
        <w:autoSpaceDE/>
        <w:autoSpaceDN/>
        <w:spacing w:line="480" w:lineRule="auto"/>
        <w:rPr>
          <w:rFonts w:asciiTheme="minorHAnsi" w:eastAsia="Times New Roman" w:hAnsiTheme="minorHAnsi" w:cstheme="minorHAnsi"/>
          <w:bCs/>
          <w:sz w:val="24"/>
          <w:szCs w:val="24"/>
          <w:lang w:eastAsia="en-GB"/>
        </w:rPr>
      </w:pPr>
    </w:p>
    <w:sectPr w:rsidR="00AB725F" w:rsidRPr="00B97D3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Open Sans">
    <w:altName w:val="Open Sans"/>
    <w:charset w:val="00"/>
    <w:family w:val="swiss"/>
    <w:pitch w:val="variable"/>
    <w:sig w:usb0="E00002EF" w:usb1="4000205B" w:usb2="00000028" w:usb3="00000000" w:csb0="0000019F" w:csb1="00000000"/>
  </w:font>
  <w:font w:name="Tahoma">
    <w:panose1 w:val="020B0604030504040204"/>
    <w:charset w:val="00"/>
    <w:family w:val="swiss"/>
    <w:pitch w:val="variable"/>
    <w:sig w:usb0="E1002EFF" w:usb1="C000605B" w:usb2="00000029" w:usb3="00000000" w:csb0="000101FF" w:csb1="00000000"/>
  </w:font>
  <w:font w:name="Roboto">
    <w:altName w:val="Times New Roman"/>
    <w:charset w:val="00"/>
    <w:family w:val="auto"/>
    <w:pitch w:val="variable"/>
    <w:sig w:usb0="E00002FF" w:usb1="5000205B" w:usb2="0000002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7C50E7"/>
    <w:multiLevelType w:val="hybridMultilevel"/>
    <w:tmpl w:val="EF30B5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11561B"/>
    <w:multiLevelType w:val="hybridMultilevel"/>
    <w:tmpl w:val="0C48A010"/>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 w15:restartNumberingAfterBreak="0">
    <w:nsid w:val="0B3D6016"/>
    <w:multiLevelType w:val="multilevel"/>
    <w:tmpl w:val="EB1AE8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EDA006B"/>
    <w:multiLevelType w:val="hybridMultilevel"/>
    <w:tmpl w:val="5BD682A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4B63773"/>
    <w:multiLevelType w:val="hybridMultilevel"/>
    <w:tmpl w:val="F9D6518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19DB1EC8"/>
    <w:multiLevelType w:val="hybridMultilevel"/>
    <w:tmpl w:val="10BEB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B3279AB"/>
    <w:multiLevelType w:val="hybridMultilevel"/>
    <w:tmpl w:val="BBCAA884"/>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1D3A7C8A"/>
    <w:multiLevelType w:val="multilevel"/>
    <w:tmpl w:val="2F1E00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F523825"/>
    <w:multiLevelType w:val="hybridMultilevel"/>
    <w:tmpl w:val="64BA97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39B326B"/>
    <w:multiLevelType w:val="multilevel"/>
    <w:tmpl w:val="01325A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2EB57F6A"/>
    <w:multiLevelType w:val="multilevel"/>
    <w:tmpl w:val="972042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36AE0294"/>
    <w:multiLevelType w:val="hybridMultilevel"/>
    <w:tmpl w:val="4A0C39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FCB09C4"/>
    <w:multiLevelType w:val="hybridMultilevel"/>
    <w:tmpl w:val="CB9A6F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713D42"/>
    <w:multiLevelType w:val="hybridMultilevel"/>
    <w:tmpl w:val="FD3A2BB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553776DA"/>
    <w:multiLevelType w:val="hybridMultilevel"/>
    <w:tmpl w:val="A8789F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57E05A8"/>
    <w:multiLevelType w:val="hybridMultilevel"/>
    <w:tmpl w:val="36D4CB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BD9645F"/>
    <w:multiLevelType w:val="multilevel"/>
    <w:tmpl w:val="B61616D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7" w15:restartNumberingAfterBreak="0">
    <w:nsid w:val="5CD63A48"/>
    <w:multiLevelType w:val="hybridMultilevel"/>
    <w:tmpl w:val="30E66D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EE839E7"/>
    <w:multiLevelType w:val="hybridMultilevel"/>
    <w:tmpl w:val="EB20DDAE"/>
    <w:lvl w:ilvl="0" w:tplc="0809000F">
      <w:start w:val="1"/>
      <w:numFmt w:val="decimal"/>
      <w:lvlText w:val="%1."/>
      <w:lvlJc w:val="left"/>
      <w:pPr>
        <w:tabs>
          <w:tab w:val="num" w:pos="720"/>
        </w:tabs>
        <w:ind w:left="720" w:hanging="360"/>
      </w:pPr>
      <w:rPr>
        <w:rFonts w:hint="default"/>
      </w:rPr>
    </w:lvl>
    <w:lvl w:ilvl="1" w:tplc="0596CCA4" w:tentative="1">
      <w:start w:val="1"/>
      <w:numFmt w:val="bullet"/>
      <w:lvlText w:val="•"/>
      <w:lvlJc w:val="left"/>
      <w:pPr>
        <w:tabs>
          <w:tab w:val="num" w:pos="1440"/>
        </w:tabs>
        <w:ind w:left="1440" w:hanging="360"/>
      </w:pPr>
      <w:rPr>
        <w:rFonts w:ascii="Times New Roman" w:hAnsi="Times New Roman" w:hint="default"/>
      </w:rPr>
    </w:lvl>
    <w:lvl w:ilvl="2" w:tplc="6534D522" w:tentative="1">
      <w:start w:val="1"/>
      <w:numFmt w:val="bullet"/>
      <w:lvlText w:val="•"/>
      <w:lvlJc w:val="left"/>
      <w:pPr>
        <w:tabs>
          <w:tab w:val="num" w:pos="2160"/>
        </w:tabs>
        <w:ind w:left="2160" w:hanging="360"/>
      </w:pPr>
      <w:rPr>
        <w:rFonts w:ascii="Times New Roman" w:hAnsi="Times New Roman" w:hint="default"/>
      </w:rPr>
    </w:lvl>
    <w:lvl w:ilvl="3" w:tplc="0EA08EB6" w:tentative="1">
      <w:start w:val="1"/>
      <w:numFmt w:val="bullet"/>
      <w:lvlText w:val="•"/>
      <w:lvlJc w:val="left"/>
      <w:pPr>
        <w:tabs>
          <w:tab w:val="num" w:pos="2880"/>
        </w:tabs>
        <w:ind w:left="2880" w:hanging="360"/>
      </w:pPr>
      <w:rPr>
        <w:rFonts w:ascii="Times New Roman" w:hAnsi="Times New Roman" w:hint="default"/>
      </w:rPr>
    </w:lvl>
    <w:lvl w:ilvl="4" w:tplc="87C4E7F4" w:tentative="1">
      <w:start w:val="1"/>
      <w:numFmt w:val="bullet"/>
      <w:lvlText w:val="•"/>
      <w:lvlJc w:val="left"/>
      <w:pPr>
        <w:tabs>
          <w:tab w:val="num" w:pos="3600"/>
        </w:tabs>
        <w:ind w:left="3600" w:hanging="360"/>
      </w:pPr>
      <w:rPr>
        <w:rFonts w:ascii="Times New Roman" w:hAnsi="Times New Roman" w:hint="default"/>
      </w:rPr>
    </w:lvl>
    <w:lvl w:ilvl="5" w:tplc="0256E270" w:tentative="1">
      <w:start w:val="1"/>
      <w:numFmt w:val="bullet"/>
      <w:lvlText w:val="•"/>
      <w:lvlJc w:val="left"/>
      <w:pPr>
        <w:tabs>
          <w:tab w:val="num" w:pos="4320"/>
        </w:tabs>
        <w:ind w:left="4320" w:hanging="360"/>
      </w:pPr>
      <w:rPr>
        <w:rFonts w:ascii="Times New Roman" w:hAnsi="Times New Roman" w:hint="default"/>
      </w:rPr>
    </w:lvl>
    <w:lvl w:ilvl="6" w:tplc="67E428CA" w:tentative="1">
      <w:start w:val="1"/>
      <w:numFmt w:val="bullet"/>
      <w:lvlText w:val="•"/>
      <w:lvlJc w:val="left"/>
      <w:pPr>
        <w:tabs>
          <w:tab w:val="num" w:pos="5040"/>
        </w:tabs>
        <w:ind w:left="5040" w:hanging="360"/>
      </w:pPr>
      <w:rPr>
        <w:rFonts w:ascii="Times New Roman" w:hAnsi="Times New Roman" w:hint="default"/>
      </w:rPr>
    </w:lvl>
    <w:lvl w:ilvl="7" w:tplc="292E5302" w:tentative="1">
      <w:start w:val="1"/>
      <w:numFmt w:val="bullet"/>
      <w:lvlText w:val="•"/>
      <w:lvlJc w:val="left"/>
      <w:pPr>
        <w:tabs>
          <w:tab w:val="num" w:pos="5760"/>
        </w:tabs>
        <w:ind w:left="5760" w:hanging="360"/>
      </w:pPr>
      <w:rPr>
        <w:rFonts w:ascii="Times New Roman" w:hAnsi="Times New Roman" w:hint="default"/>
      </w:rPr>
    </w:lvl>
    <w:lvl w:ilvl="8" w:tplc="F1DAC418" w:tentative="1">
      <w:start w:val="1"/>
      <w:numFmt w:val="bullet"/>
      <w:lvlText w:val="•"/>
      <w:lvlJc w:val="left"/>
      <w:pPr>
        <w:tabs>
          <w:tab w:val="num" w:pos="6480"/>
        </w:tabs>
        <w:ind w:left="6480" w:hanging="360"/>
      </w:pPr>
      <w:rPr>
        <w:rFonts w:ascii="Times New Roman" w:hAnsi="Times New Roman" w:hint="default"/>
      </w:rPr>
    </w:lvl>
  </w:abstractNum>
  <w:abstractNum w:abstractNumId="19" w15:restartNumberingAfterBreak="0">
    <w:nsid w:val="62D3731C"/>
    <w:multiLevelType w:val="hybridMultilevel"/>
    <w:tmpl w:val="90A80A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7125E95"/>
    <w:multiLevelType w:val="multilevel"/>
    <w:tmpl w:val="A9B2AEC8"/>
    <w:lvl w:ilvl="0">
      <w:start w:val="1"/>
      <w:numFmt w:val="decimal"/>
      <w:lvlText w:val="%1"/>
      <w:lvlJc w:val="left"/>
      <w:pPr>
        <w:ind w:left="360" w:hanging="360"/>
      </w:pPr>
      <w:rPr>
        <w:rFonts w:hint="default"/>
        <w:sz w:val="24"/>
        <w:u w:val="single"/>
      </w:rPr>
    </w:lvl>
    <w:lvl w:ilvl="1">
      <w:start w:val="1"/>
      <w:numFmt w:val="decimal"/>
      <w:lvlText w:val="%1.%2"/>
      <w:lvlJc w:val="left"/>
      <w:pPr>
        <w:ind w:left="360" w:hanging="360"/>
      </w:pPr>
      <w:rPr>
        <w:rFonts w:hint="default"/>
        <w:sz w:val="24"/>
        <w:u w:val="single"/>
      </w:rPr>
    </w:lvl>
    <w:lvl w:ilvl="2">
      <w:start w:val="1"/>
      <w:numFmt w:val="decimal"/>
      <w:lvlText w:val="%1.%2.%3"/>
      <w:lvlJc w:val="left"/>
      <w:pPr>
        <w:ind w:left="720" w:hanging="720"/>
      </w:pPr>
      <w:rPr>
        <w:rFonts w:hint="default"/>
        <w:sz w:val="24"/>
        <w:u w:val="single"/>
      </w:rPr>
    </w:lvl>
    <w:lvl w:ilvl="3">
      <w:start w:val="1"/>
      <w:numFmt w:val="decimal"/>
      <w:lvlText w:val="%1.%2.%3.%4"/>
      <w:lvlJc w:val="left"/>
      <w:pPr>
        <w:ind w:left="720" w:hanging="720"/>
      </w:pPr>
      <w:rPr>
        <w:rFonts w:hint="default"/>
        <w:sz w:val="24"/>
        <w:u w:val="single"/>
      </w:rPr>
    </w:lvl>
    <w:lvl w:ilvl="4">
      <w:start w:val="1"/>
      <w:numFmt w:val="decimal"/>
      <w:lvlText w:val="%1.%2.%3.%4.%5"/>
      <w:lvlJc w:val="left"/>
      <w:pPr>
        <w:ind w:left="1080" w:hanging="1080"/>
      </w:pPr>
      <w:rPr>
        <w:rFonts w:hint="default"/>
        <w:sz w:val="24"/>
        <w:u w:val="single"/>
      </w:rPr>
    </w:lvl>
    <w:lvl w:ilvl="5">
      <w:start w:val="1"/>
      <w:numFmt w:val="decimal"/>
      <w:lvlText w:val="%1.%2.%3.%4.%5.%6"/>
      <w:lvlJc w:val="left"/>
      <w:pPr>
        <w:ind w:left="1080" w:hanging="1080"/>
      </w:pPr>
      <w:rPr>
        <w:rFonts w:hint="default"/>
        <w:sz w:val="24"/>
        <w:u w:val="single"/>
      </w:rPr>
    </w:lvl>
    <w:lvl w:ilvl="6">
      <w:start w:val="1"/>
      <w:numFmt w:val="decimal"/>
      <w:lvlText w:val="%1.%2.%3.%4.%5.%6.%7"/>
      <w:lvlJc w:val="left"/>
      <w:pPr>
        <w:ind w:left="1440" w:hanging="1440"/>
      </w:pPr>
      <w:rPr>
        <w:rFonts w:hint="default"/>
        <w:sz w:val="24"/>
        <w:u w:val="single"/>
      </w:rPr>
    </w:lvl>
    <w:lvl w:ilvl="7">
      <w:start w:val="1"/>
      <w:numFmt w:val="decimal"/>
      <w:lvlText w:val="%1.%2.%3.%4.%5.%6.%7.%8"/>
      <w:lvlJc w:val="left"/>
      <w:pPr>
        <w:ind w:left="1440" w:hanging="1440"/>
      </w:pPr>
      <w:rPr>
        <w:rFonts w:hint="default"/>
        <w:sz w:val="24"/>
        <w:u w:val="single"/>
      </w:rPr>
    </w:lvl>
    <w:lvl w:ilvl="8">
      <w:start w:val="1"/>
      <w:numFmt w:val="decimal"/>
      <w:lvlText w:val="%1.%2.%3.%4.%5.%6.%7.%8.%9"/>
      <w:lvlJc w:val="left"/>
      <w:pPr>
        <w:ind w:left="1800" w:hanging="1800"/>
      </w:pPr>
      <w:rPr>
        <w:rFonts w:hint="default"/>
        <w:sz w:val="24"/>
        <w:u w:val="single"/>
      </w:rPr>
    </w:lvl>
  </w:abstractNum>
  <w:abstractNum w:abstractNumId="21" w15:restartNumberingAfterBreak="0">
    <w:nsid w:val="679925F4"/>
    <w:multiLevelType w:val="multilevel"/>
    <w:tmpl w:val="8084E6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6C914CAF"/>
    <w:multiLevelType w:val="hybridMultilevel"/>
    <w:tmpl w:val="45A416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6B126C3"/>
    <w:multiLevelType w:val="hybridMultilevel"/>
    <w:tmpl w:val="AB208CB2"/>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4" w15:restartNumberingAfterBreak="0">
    <w:nsid w:val="7A40389D"/>
    <w:multiLevelType w:val="hybridMultilevel"/>
    <w:tmpl w:val="1214DF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B315FD4"/>
    <w:multiLevelType w:val="hybridMultilevel"/>
    <w:tmpl w:val="36ACCF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C151249"/>
    <w:multiLevelType w:val="multilevel"/>
    <w:tmpl w:val="4C7CA8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7E794644"/>
    <w:multiLevelType w:val="hybridMultilevel"/>
    <w:tmpl w:val="E81867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4"/>
  </w:num>
  <w:num w:numId="2">
    <w:abstractNumId w:val="18"/>
  </w:num>
  <w:num w:numId="3">
    <w:abstractNumId w:val="5"/>
  </w:num>
  <w:num w:numId="4">
    <w:abstractNumId w:val="17"/>
  </w:num>
  <w:num w:numId="5">
    <w:abstractNumId w:val="25"/>
  </w:num>
  <w:num w:numId="6">
    <w:abstractNumId w:val="15"/>
  </w:num>
  <w:num w:numId="7">
    <w:abstractNumId w:val="26"/>
  </w:num>
  <w:num w:numId="8">
    <w:abstractNumId w:val="20"/>
  </w:num>
  <w:num w:numId="9">
    <w:abstractNumId w:val="14"/>
  </w:num>
  <w:num w:numId="10">
    <w:abstractNumId w:val="21"/>
  </w:num>
  <w:num w:numId="11">
    <w:abstractNumId w:val="16"/>
  </w:num>
  <w:num w:numId="12">
    <w:abstractNumId w:val="7"/>
  </w:num>
  <w:num w:numId="13">
    <w:abstractNumId w:val="11"/>
  </w:num>
  <w:num w:numId="14">
    <w:abstractNumId w:val="8"/>
  </w:num>
  <w:num w:numId="15">
    <w:abstractNumId w:val="12"/>
  </w:num>
  <w:num w:numId="16">
    <w:abstractNumId w:val="22"/>
  </w:num>
  <w:num w:numId="17">
    <w:abstractNumId w:val="0"/>
  </w:num>
  <w:num w:numId="18">
    <w:abstractNumId w:val="3"/>
  </w:num>
  <w:num w:numId="19">
    <w:abstractNumId w:val="4"/>
  </w:num>
  <w:num w:numId="20">
    <w:abstractNumId w:val="23"/>
  </w:num>
  <w:num w:numId="21">
    <w:abstractNumId w:val="13"/>
  </w:num>
  <w:num w:numId="22">
    <w:abstractNumId w:val="6"/>
  </w:num>
  <w:num w:numId="23">
    <w:abstractNumId w:val="9"/>
  </w:num>
  <w:num w:numId="24">
    <w:abstractNumId w:val="1"/>
  </w:num>
  <w:num w:numId="25">
    <w:abstractNumId w:val="10"/>
  </w:num>
  <w:num w:numId="26">
    <w:abstractNumId w:val="2"/>
  </w:num>
  <w:num w:numId="27">
    <w:abstractNumId w:val="27"/>
  </w:num>
  <w:num w:numId="28">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65F1"/>
    <w:rsid w:val="00003823"/>
    <w:rsid w:val="000072EB"/>
    <w:rsid w:val="00011E0D"/>
    <w:rsid w:val="00015BD0"/>
    <w:rsid w:val="00020F3C"/>
    <w:rsid w:val="00022015"/>
    <w:rsid w:val="000222D7"/>
    <w:rsid w:val="0002247F"/>
    <w:rsid w:val="00024257"/>
    <w:rsid w:val="00026D66"/>
    <w:rsid w:val="000304F6"/>
    <w:rsid w:val="000308A5"/>
    <w:rsid w:val="000332D1"/>
    <w:rsid w:val="00035A3F"/>
    <w:rsid w:val="00035EA0"/>
    <w:rsid w:val="00037A7D"/>
    <w:rsid w:val="0004198C"/>
    <w:rsid w:val="00042B43"/>
    <w:rsid w:val="00042E58"/>
    <w:rsid w:val="0004403C"/>
    <w:rsid w:val="00045BE6"/>
    <w:rsid w:val="000460BE"/>
    <w:rsid w:val="00046AF3"/>
    <w:rsid w:val="00047BF8"/>
    <w:rsid w:val="000500BB"/>
    <w:rsid w:val="0005456F"/>
    <w:rsid w:val="000575CE"/>
    <w:rsid w:val="00061F06"/>
    <w:rsid w:val="0006464D"/>
    <w:rsid w:val="00072EDC"/>
    <w:rsid w:val="00074D6B"/>
    <w:rsid w:val="000770DF"/>
    <w:rsid w:val="000830B0"/>
    <w:rsid w:val="00084D37"/>
    <w:rsid w:val="000852B6"/>
    <w:rsid w:val="000855BA"/>
    <w:rsid w:val="00085B34"/>
    <w:rsid w:val="0009129A"/>
    <w:rsid w:val="00093BDF"/>
    <w:rsid w:val="00093F63"/>
    <w:rsid w:val="00095B62"/>
    <w:rsid w:val="00097A93"/>
    <w:rsid w:val="000A1CBB"/>
    <w:rsid w:val="000A27C8"/>
    <w:rsid w:val="000B3353"/>
    <w:rsid w:val="000B48C0"/>
    <w:rsid w:val="000B568A"/>
    <w:rsid w:val="000B638D"/>
    <w:rsid w:val="000C07F5"/>
    <w:rsid w:val="000C3085"/>
    <w:rsid w:val="000C33B6"/>
    <w:rsid w:val="000C3414"/>
    <w:rsid w:val="000D0551"/>
    <w:rsid w:val="000D28BE"/>
    <w:rsid w:val="000D3A4B"/>
    <w:rsid w:val="000D5DEF"/>
    <w:rsid w:val="000E07CF"/>
    <w:rsid w:val="000E0EE9"/>
    <w:rsid w:val="000E1234"/>
    <w:rsid w:val="000E4B1D"/>
    <w:rsid w:val="000F0B5A"/>
    <w:rsid w:val="00104E03"/>
    <w:rsid w:val="001062EC"/>
    <w:rsid w:val="0011097D"/>
    <w:rsid w:val="001120E2"/>
    <w:rsid w:val="001132E0"/>
    <w:rsid w:val="00116C48"/>
    <w:rsid w:val="00133E1E"/>
    <w:rsid w:val="0013405B"/>
    <w:rsid w:val="00136487"/>
    <w:rsid w:val="001435B6"/>
    <w:rsid w:val="001442D4"/>
    <w:rsid w:val="001450C9"/>
    <w:rsid w:val="00146A44"/>
    <w:rsid w:val="001471B2"/>
    <w:rsid w:val="001505D4"/>
    <w:rsid w:val="001542AB"/>
    <w:rsid w:val="00161091"/>
    <w:rsid w:val="0016173F"/>
    <w:rsid w:val="001639C0"/>
    <w:rsid w:val="0017486E"/>
    <w:rsid w:val="001826FC"/>
    <w:rsid w:val="00182F91"/>
    <w:rsid w:val="00183651"/>
    <w:rsid w:val="00184CFE"/>
    <w:rsid w:val="00187A5D"/>
    <w:rsid w:val="00192E00"/>
    <w:rsid w:val="00194DAF"/>
    <w:rsid w:val="00194F5B"/>
    <w:rsid w:val="001977D9"/>
    <w:rsid w:val="00197977"/>
    <w:rsid w:val="001A154F"/>
    <w:rsid w:val="001A317A"/>
    <w:rsid w:val="001A6401"/>
    <w:rsid w:val="001A6F95"/>
    <w:rsid w:val="001A7040"/>
    <w:rsid w:val="001B11DE"/>
    <w:rsid w:val="001B6034"/>
    <w:rsid w:val="001B7530"/>
    <w:rsid w:val="001C5640"/>
    <w:rsid w:val="001C61FC"/>
    <w:rsid w:val="001C7682"/>
    <w:rsid w:val="001D0C52"/>
    <w:rsid w:val="001D15A6"/>
    <w:rsid w:val="001D1922"/>
    <w:rsid w:val="001D31BB"/>
    <w:rsid w:val="001D4F21"/>
    <w:rsid w:val="001D7FD6"/>
    <w:rsid w:val="001E2EB6"/>
    <w:rsid w:val="001E4C9F"/>
    <w:rsid w:val="001E5DCC"/>
    <w:rsid w:val="001E673B"/>
    <w:rsid w:val="001E6BB4"/>
    <w:rsid w:val="001E7CD5"/>
    <w:rsid w:val="001F4289"/>
    <w:rsid w:val="001F521A"/>
    <w:rsid w:val="001F5D85"/>
    <w:rsid w:val="001F7B91"/>
    <w:rsid w:val="00202936"/>
    <w:rsid w:val="00202F9C"/>
    <w:rsid w:val="00205886"/>
    <w:rsid w:val="00211A90"/>
    <w:rsid w:val="00211EC3"/>
    <w:rsid w:val="00212514"/>
    <w:rsid w:val="00213454"/>
    <w:rsid w:val="00213871"/>
    <w:rsid w:val="002172D3"/>
    <w:rsid w:val="002201FC"/>
    <w:rsid w:val="002248DE"/>
    <w:rsid w:val="00225571"/>
    <w:rsid w:val="002273DA"/>
    <w:rsid w:val="002273F6"/>
    <w:rsid w:val="00227BBC"/>
    <w:rsid w:val="00233232"/>
    <w:rsid w:val="002347E5"/>
    <w:rsid w:val="002348D2"/>
    <w:rsid w:val="0023562C"/>
    <w:rsid w:val="00240261"/>
    <w:rsid w:val="00242BEB"/>
    <w:rsid w:val="00254090"/>
    <w:rsid w:val="00263352"/>
    <w:rsid w:val="00263AB4"/>
    <w:rsid w:val="00270131"/>
    <w:rsid w:val="00271687"/>
    <w:rsid w:val="0027605A"/>
    <w:rsid w:val="002801B7"/>
    <w:rsid w:val="002824C9"/>
    <w:rsid w:val="00283665"/>
    <w:rsid w:val="00285AD1"/>
    <w:rsid w:val="0029591D"/>
    <w:rsid w:val="002963B8"/>
    <w:rsid w:val="002A332A"/>
    <w:rsid w:val="002A5E4A"/>
    <w:rsid w:val="002A6ACE"/>
    <w:rsid w:val="002A6DA0"/>
    <w:rsid w:val="002A71A7"/>
    <w:rsid w:val="002B12A9"/>
    <w:rsid w:val="002B2CA2"/>
    <w:rsid w:val="002B37CC"/>
    <w:rsid w:val="002B439F"/>
    <w:rsid w:val="002C03BF"/>
    <w:rsid w:val="002C27EA"/>
    <w:rsid w:val="002C6543"/>
    <w:rsid w:val="002C7762"/>
    <w:rsid w:val="002C7D61"/>
    <w:rsid w:val="002D171E"/>
    <w:rsid w:val="002D6914"/>
    <w:rsid w:val="002D75C0"/>
    <w:rsid w:val="002E08A1"/>
    <w:rsid w:val="002E111D"/>
    <w:rsid w:val="002E42C5"/>
    <w:rsid w:val="002E4D05"/>
    <w:rsid w:val="002E7309"/>
    <w:rsid w:val="002F0BD0"/>
    <w:rsid w:val="002F4534"/>
    <w:rsid w:val="002F4CEE"/>
    <w:rsid w:val="002F513A"/>
    <w:rsid w:val="002F6A92"/>
    <w:rsid w:val="002F6F9B"/>
    <w:rsid w:val="002F7747"/>
    <w:rsid w:val="003019F0"/>
    <w:rsid w:val="003057D7"/>
    <w:rsid w:val="00305E4D"/>
    <w:rsid w:val="0030697E"/>
    <w:rsid w:val="003069AE"/>
    <w:rsid w:val="00307827"/>
    <w:rsid w:val="00315E88"/>
    <w:rsid w:val="0031681D"/>
    <w:rsid w:val="00316CF6"/>
    <w:rsid w:val="003213EA"/>
    <w:rsid w:val="003235DD"/>
    <w:rsid w:val="00326406"/>
    <w:rsid w:val="003343D6"/>
    <w:rsid w:val="00342D51"/>
    <w:rsid w:val="00342F60"/>
    <w:rsid w:val="00344388"/>
    <w:rsid w:val="00347F49"/>
    <w:rsid w:val="0035156C"/>
    <w:rsid w:val="0035350E"/>
    <w:rsid w:val="003540A1"/>
    <w:rsid w:val="00354DCD"/>
    <w:rsid w:val="00356365"/>
    <w:rsid w:val="00356D87"/>
    <w:rsid w:val="00363311"/>
    <w:rsid w:val="0036448F"/>
    <w:rsid w:val="00365D98"/>
    <w:rsid w:val="00370BC0"/>
    <w:rsid w:val="00382D08"/>
    <w:rsid w:val="00384FA5"/>
    <w:rsid w:val="00386782"/>
    <w:rsid w:val="00394949"/>
    <w:rsid w:val="0039516C"/>
    <w:rsid w:val="00395752"/>
    <w:rsid w:val="003A2160"/>
    <w:rsid w:val="003B0C61"/>
    <w:rsid w:val="003B122C"/>
    <w:rsid w:val="003B1AFC"/>
    <w:rsid w:val="003B406D"/>
    <w:rsid w:val="003B6AF1"/>
    <w:rsid w:val="003B6BBD"/>
    <w:rsid w:val="003B7DD1"/>
    <w:rsid w:val="003C3D88"/>
    <w:rsid w:val="003C4988"/>
    <w:rsid w:val="003C5122"/>
    <w:rsid w:val="003D251F"/>
    <w:rsid w:val="003D27E7"/>
    <w:rsid w:val="003D2EC7"/>
    <w:rsid w:val="003D5779"/>
    <w:rsid w:val="003D61F3"/>
    <w:rsid w:val="003E3683"/>
    <w:rsid w:val="003E4991"/>
    <w:rsid w:val="003E4C53"/>
    <w:rsid w:val="003E7466"/>
    <w:rsid w:val="003F5649"/>
    <w:rsid w:val="00404EE4"/>
    <w:rsid w:val="004074BC"/>
    <w:rsid w:val="00410028"/>
    <w:rsid w:val="004166A9"/>
    <w:rsid w:val="00417375"/>
    <w:rsid w:val="00427A0D"/>
    <w:rsid w:val="0043097F"/>
    <w:rsid w:val="00434E26"/>
    <w:rsid w:val="004409D6"/>
    <w:rsid w:val="00440FC2"/>
    <w:rsid w:val="00441B7A"/>
    <w:rsid w:val="004429D2"/>
    <w:rsid w:val="00446154"/>
    <w:rsid w:val="004474F5"/>
    <w:rsid w:val="00447C1C"/>
    <w:rsid w:val="00460C40"/>
    <w:rsid w:val="004611EB"/>
    <w:rsid w:val="00466593"/>
    <w:rsid w:val="00472E4D"/>
    <w:rsid w:val="00474CCC"/>
    <w:rsid w:val="00475B20"/>
    <w:rsid w:val="00476CB7"/>
    <w:rsid w:val="00482727"/>
    <w:rsid w:val="00482844"/>
    <w:rsid w:val="0048434E"/>
    <w:rsid w:val="00490F8E"/>
    <w:rsid w:val="0049450F"/>
    <w:rsid w:val="0049529E"/>
    <w:rsid w:val="004969F3"/>
    <w:rsid w:val="004A1FD5"/>
    <w:rsid w:val="004A3B72"/>
    <w:rsid w:val="004A4C3A"/>
    <w:rsid w:val="004A4CAA"/>
    <w:rsid w:val="004A4DFF"/>
    <w:rsid w:val="004A7029"/>
    <w:rsid w:val="004B208C"/>
    <w:rsid w:val="004B2D2C"/>
    <w:rsid w:val="004B303B"/>
    <w:rsid w:val="004C0528"/>
    <w:rsid w:val="004C0C6D"/>
    <w:rsid w:val="004C3341"/>
    <w:rsid w:val="004C4900"/>
    <w:rsid w:val="004C58E2"/>
    <w:rsid w:val="004C707B"/>
    <w:rsid w:val="004C746A"/>
    <w:rsid w:val="004D0C55"/>
    <w:rsid w:val="004D1707"/>
    <w:rsid w:val="004D2DD8"/>
    <w:rsid w:val="004D4B39"/>
    <w:rsid w:val="004D5AD8"/>
    <w:rsid w:val="004D7695"/>
    <w:rsid w:val="004E213D"/>
    <w:rsid w:val="004E3AE6"/>
    <w:rsid w:val="004F087D"/>
    <w:rsid w:val="004F0E05"/>
    <w:rsid w:val="004F1D80"/>
    <w:rsid w:val="004F43B1"/>
    <w:rsid w:val="00501640"/>
    <w:rsid w:val="00502D18"/>
    <w:rsid w:val="005034D0"/>
    <w:rsid w:val="005037F5"/>
    <w:rsid w:val="005102D9"/>
    <w:rsid w:val="00510AD8"/>
    <w:rsid w:val="005142A8"/>
    <w:rsid w:val="005160E9"/>
    <w:rsid w:val="00523AAA"/>
    <w:rsid w:val="005243FC"/>
    <w:rsid w:val="005304A3"/>
    <w:rsid w:val="00530DDC"/>
    <w:rsid w:val="005327A3"/>
    <w:rsid w:val="00535BED"/>
    <w:rsid w:val="005364BC"/>
    <w:rsid w:val="00546ED8"/>
    <w:rsid w:val="005516BA"/>
    <w:rsid w:val="005517E3"/>
    <w:rsid w:val="00553B06"/>
    <w:rsid w:val="00555364"/>
    <w:rsid w:val="00556918"/>
    <w:rsid w:val="0055769F"/>
    <w:rsid w:val="00557D1D"/>
    <w:rsid w:val="005669EC"/>
    <w:rsid w:val="00570333"/>
    <w:rsid w:val="00571C4F"/>
    <w:rsid w:val="0057289A"/>
    <w:rsid w:val="00574973"/>
    <w:rsid w:val="00583C19"/>
    <w:rsid w:val="00584EE4"/>
    <w:rsid w:val="005861DA"/>
    <w:rsid w:val="00591FD3"/>
    <w:rsid w:val="0059323F"/>
    <w:rsid w:val="00593B3F"/>
    <w:rsid w:val="00594227"/>
    <w:rsid w:val="005A20EE"/>
    <w:rsid w:val="005A3A99"/>
    <w:rsid w:val="005B0691"/>
    <w:rsid w:val="005B2806"/>
    <w:rsid w:val="005B5CA8"/>
    <w:rsid w:val="005B74AE"/>
    <w:rsid w:val="005C0DCD"/>
    <w:rsid w:val="005C1860"/>
    <w:rsid w:val="005C1CD9"/>
    <w:rsid w:val="005C2ED9"/>
    <w:rsid w:val="005C771E"/>
    <w:rsid w:val="005C77D2"/>
    <w:rsid w:val="005D252C"/>
    <w:rsid w:val="005D4C0B"/>
    <w:rsid w:val="005D676E"/>
    <w:rsid w:val="005D7BB6"/>
    <w:rsid w:val="005E4E3A"/>
    <w:rsid w:val="005E50BD"/>
    <w:rsid w:val="005E61F3"/>
    <w:rsid w:val="005F010C"/>
    <w:rsid w:val="005F0180"/>
    <w:rsid w:val="005F1632"/>
    <w:rsid w:val="005F65F1"/>
    <w:rsid w:val="006022E6"/>
    <w:rsid w:val="0060339B"/>
    <w:rsid w:val="00603A71"/>
    <w:rsid w:val="00614CFE"/>
    <w:rsid w:val="006153BE"/>
    <w:rsid w:val="006214EB"/>
    <w:rsid w:val="00621C35"/>
    <w:rsid w:val="006244E2"/>
    <w:rsid w:val="00626334"/>
    <w:rsid w:val="006305A0"/>
    <w:rsid w:val="00633684"/>
    <w:rsid w:val="00634CDB"/>
    <w:rsid w:val="00636F56"/>
    <w:rsid w:val="00641401"/>
    <w:rsid w:val="00642676"/>
    <w:rsid w:val="00643361"/>
    <w:rsid w:val="00646A96"/>
    <w:rsid w:val="00650838"/>
    <w:rsid w:val="00652445"/>
    <w:rsid w:val="00652EC0"/>
    <w:rsid w:val="00661F91"/>
    <w:rsid w:val="0066351E"/>
    <w:rsid w:val="00666AF1"/>
    <w:rsid w:val="00670626"/>
    <w:rsid w:val="006907C8"/>
    <w:rsid w:val="00692C19"/>
    <w:rsid w:val="006935AD"/>
    <w:rsid w:val="00695AA1"/>
    <w:rsid w:val="00696A2D"/>
    <w:rsid w:val="006A0B21"/>
    <w:rsid w:val="006A2CB0"/>
    <w:rsid w:val="006A2EF9"/>
    <w:rsid w:val="006B2922"/>
    <w:rsid w:val="006B54DE"/>
    <w:rsid w:val="006B6407"/>
    <w:rsid w:val="006C0CDE"/>
    <w:rsid w:val="006C3197"/>
    <w:rsid w:val="006C3B5D"/>
    <w:rsid w:val="006C5B9B"/>
    <w:rsid w:val="006C681C"/>
    <w:rsid w:val="006C6FB3"/>
    <w:rsid w:val="006D1ADD"/>
    <w:rsid w:val="006D5498"/>
    <w:rsid w:val="006D7FB6"/>
    <w:rsid w:val="006E6646"/>
    <w:rsid w:val="006E6912"/>
    <w:rsid w:val="006E7A8D"/>
    <w:rsid w:val="006F10D3"/>
    <w:rsid w:val="006F2475"/>
    <w:rsid w:val="006F276A"/>
    <w:rsid w:val="006F3757"/>
    <w:rsid w:val="006F6DB7"/>
    <w:rsid w:val="00702339"/>
    <w:rsid w:val="00703796"/>
    <w:rsid w:val="007050E1"/>
    <w:rsid w:val="0071145C"/>
    <w:rsid w:val="007155D2"/>
    <w:rsid w:val="00717294"/>
    <w:rsid w:val="00717446"/>
    <w:rsid w:val="00720285"/>
    <w:rsid w:val="007279A3"/>
    <w:rsid w:val="007336E6"/>
    <w:rsid w:val="007372DD"/>
    <w:rsid w:val="0073777F"/>
    <w:rsid w:val="00737D87"/>
    <w:rsid w:val="00740AFC"/>
    <w:rsid w:val="00741487"/>
    <w:rsid w:val="007448D3"/>
    <w:rsid w:val="00744D3D"/>
    <w:rsid w:val="00745875"/>
    <w:rsid w:val="0074798B"/>
    <w:rsid w:val="00751150"/>
    <w:rsid w:val="00752B3D"/>
    <w:rsid w:val="00753858"/>
    <w:rsid w:val="007539B1"/>
    <w:rsid w:val="007658A7"/>
    <w:rsid w:val="007664F5"/>
    <w:rsid w:val="007675DD"/>
    <w:rsid w:val="00770A09"/>
    <w:rsid w:val="0077440C"/>
    <w:rsid w:val="00775F74"/>
    <w:rsid w:val="00776AC6"/>
    <w:rsid w:val="00780723"/>
    <w:rsid w:val="00781FE8"/>
    <w:rsid w:val="0078554B"/>
    <w:rsid w:val="00785AC5"/>
    <w:rsid w:val="007874EF"/>
    <w:rsid w:val="00791F37"/>
    <w:rsid w:val="00792A67"/>
    <w:rsid w:val="00794104"/>
    <w:rsid w:val="00797918"/>
    <w:rsid w:val="007A029E"/>
    <w:rsid w:val="007A15B7"/>
    <w:rsid w:val="007A4EBA"/>
    <w:rsid w:val="007C0AB3"/>
    <w:rsid w:val="007C2494"/>
    <w:rsid w:val="007C2D5E"/>
    <w:rsid w:val="007C408F"/>
    <w:rsid w:val="007D0945"/>
    <w:rsid w:val="007D4A2F"/>
    <w:rsid w:val="007D5FA5"/>
    <w:rsid w:val="007E17D8"/>
    <w:rsid w:val="007E1A9B"/>
    <w:rsid w:val="007F25CF"/>
    <w:rsid w:val="007F4E15"/>
    <w:rsid w:val="007F5B3F"/>
    <w:rsid w:val="007F6A17"/>
    <w:rsid w:val="007F6DB7"/>
    <w:rsid w:val="007F7633"/>
    <w:rsid w:val="007F7E0C"/>
    <w:rsid w:val="0080240A"/>
    <w:rsid w:val="0080775F"/>
    <w:rsid w:val="00811457"/>
    <w:rsid w:val="008120AC"/>
    <w:rsid w:val="0081572F"/>
    <w:rsid w:val="008168E7"/>
    <w:rsid w:val="00817B66"/>
    <w:rsid w:val="00820A8C"/>
    <w:rsid w:val="0082448D"/>
    <w:rsid w:val="00824904"/>
    <w:rsid w:val="00827B66"/>
    <w:rsid w:val="00830DE2"/>
    <w:rsid w:val="00831950"/>
    <w:rsid w:val="008334EE"/>
    <w:rsid w:val="00834045"/>
    <w:rsid w:val="00835B14"/>
    <w:rsid w:val="00836745"/>
    <w:rsid w:val="00841EA1"/>
    <w:rsid w:val="0084533E"/>
    <w:rsid w:val="008510B2"/>
    <w:rsid w:val="00853632"/>
    <w:rsid w:val="0085764D"/>
    <w:rsid w:val="00857CC1"/>
    <w:rsid w:val="0086134C"/>
    <w:rsid w:val="00863960"/>
    <w:rsid w:val="0087072C"/>
    <w:rsid w:val="00871A08"/>
    <w:rsid w:val="008722AE"/>
    <w:rsid w:val="008735AB"/>
    <w:rsid w:val="008811A0"/>
    <w:rsid w:val="0088290D"/>
    <w:rsid w:val="00887975"/>
    <w:rsid w:val="008915B2"/>
    <w:rsid w:val="008934F3"/>
    <w:rsid w:val="008A02B6"/>
    <w:rsid w:val="008A0994"/>
    <w:rsid w:val="008A557E"/>
    <w:rsid w:val="008A7268"/>
    <w:rsid w:val="008B005B"/>
    <w:rsid w:val="008B068D"/>
    <w:rsid w:val="008B1A4D"/>
    <w:rsid w:val="008B3705"/>
    <w:rsid w:val="008B5948"/>
    <w:rsid w:val="008B7709"/>
    <w:rsid w:val="008C3856"/>
    <w:rsid w:val="008C39B8"/>
    <w:rsid w:val="008C43B9"/>
    <w:rsid w:val="008C46D0"/>
    <w:rsid w:val="008C4BC5"/>
    <w:rsid w:val="008E02FA"/>
    <w:rsid w:val="008E4FE3"/>
    <w:rsid w:val="008E5120"/>
    <w:rsid w:val="008E5EE8"/>
    <w:rsid w:val="008E6DA6"/>
    <w:rsid w:val="008F3ACD"/>
    <w:rsid w:val="008F4625"/>
    <w:rsid w:val="008F5794"/>
    <w:rsid w:val="008F5D5C"/>
    <w:rsid w:val="0090381B"/>
    <w:rsid w:val="00904276"/>
    <w:rsid w:val="00906C83"/>
    <w:rsid w:val="00907C17"/>
    <w:rsid w:val="00912617"/>
    <w:rsid w:val="009162CB"/>
    <w:rsid w:val="00922263"/>
    <w:rsid w:val="0092360D"/>
    <w:rsid w:val="00933B12"/>
    <w:rsid w:val="009350C8"/>
    <w:rsid w:val="0094303E"/>
    <w:rsid w:val="00945145"/>
    <w:rsid w:val="009462F9"/>
    <w:rsid w:val="00946CD3"/>
    <w:rsid w:val="00950800"/>
    <w:rsid w:val="009523E9"/>
    <w:rsid w:val="00952690"/>
    <w:rsid w:val="00955533"/>
    <w:rsid w:val="00956BA1"/>
    <w:rsid w:val="00961E57"/>
    <w:rsid w:val="0096201F"/>
    <w:rsid w:val="00967340"/>
    <w:rsid w:val="0097089C"/>
    <w:rsid w:val="0097595D"/>
    <w:rsid w:val="00984D2B"/>
    <w:rsid w:val="00985C92"/>
    <w:rsid w:val="0098791C"/>
    <w:rsid w:val="009915E6"/>
    <w:rsid w:val="00991B34"/>
    <w:rsid w:val="00991B91"/>
    <w:rsid w:val="0099201E"/>
    <w:rsid w:val="009922D1"/>
    <w:rsid w:val="00994DCC"/>
    <w:rsid w:val="009952CC"/>
    <w:rsid w:val="00996B61"/>
    <w:rsid w:val="009A0DDC"/>
    <w:rsid w:val="009A511A"/>
    <w:rsid w:val="009B123C"/>
    <w:rsid w:val="009B54E5"/>
    <w:rsid w:val="009B5AA7"/>
    <w:rsid w:val="009C2042"/>
    <w:rsid w:val="009C4649"/>
    <w:rsid w:val="009C77A4"/>
    <w:rsid w:val="009D2794"/>
    <w:rsid w:val="009D44EA"/>
    <w:rsid w:val="009D4EAA"/>
    <w:rsid w:val="009D68ED"/>
    <w:rsid w:val="009E22DD"/>
    <w:rsid w:val="009E4A67"/>
    <w:rsid w:val="009E57ED"/>
    <w:rsid w:val="009E57F4"/>
    <w:rsid w:val="009F0329"/>
    <w:rsid w:val="009F2998"/>
    <w:rsid w:val="009F2E82"/>
    <w:rsid w:val="009F4DB7"/>
    <w:rsid w:val="009F79F4"/>
    <w:rsid w:val="00A061C2"/>
    <w:rsid w:val="00A12FA7"/>
    <w:rsid w:val="00A13E3D"/>
    <w:rsid w:val="00A14E87"/>
    <w:rsid w:val="00A165C6"/>
    <w:rsid w:val="00A16991"/>
    <w:rsid w:val="00A26936"/>
    <w:rsid w:val="00A27C87"/>
    <w:rsid w:val="00A3265F"/>
    <w:rsid w:val="00A364F2"/>
    <w:rsid w:val="00A3722D"/>
    <w:rsid w:val="00A37B45"/>
    <w:rsid w:val="00A436CE"/>
    <w:rsid w:val="00A4437A"/>
    <w:rsid w:val="00A45E55"/>
    <w:rsid w:val="00A60D8D"/>
    <w:rsid w:val="00A61660"/>
    <w:rsid w:val="00A65A8F"/>
    <w:rsid w:val="00A66D0D"/>
    <w:rsid w:val="00A7169C"/>
    <w:rsid w:val="00A73BE8"/>
    <w:rsid w:val="00A75376"/>
    <w:rsid w:val="00A77550"/>
    <w:rsid w:val="00A7765B"/>
    <w:rsid w:val="00A77B6E"/>
    <w:rsid w:val="00A86388"/>
    <w:rsid w:val="00AA4693"/>
    <w:rsid w:val="00AA6C57"/>
    <w:rsid w:val="00AB27C7"/>
    <w:rsid w:val="00AB67A4"/>
    <w:rsid w:val="00AB725F"/>
    <w:rsid w:val="00AC15F6"/>
    <w:rsid w:val="00AC38DE"/>
    <w:rsid w:val="00AC54CE"/>
    <w:rsid w:val="00AC69F9"/>
    <w:rsid w:val="00AD11F2"/>
    <w:rsid w:val="00AD2363"/>
    <w:rsid w:val="00AD37C2"/>
    <w:rsid w:val="00AE1F45"/>
    <w:rsid w:val="00AF3F39"/>
    <w:rsid w:val="00AF432F"/>
    <w:rsid w:val="00AF4831"/>
    <w:rsid w:val="00AF66D1"/>
    <w:rsid w:val="00B01478"/>
    <w:rsid w:val="00B0323F"/>
    <w:rsid w:val="00B0435D"/>
    <w:rsid w:val="00B05AE4"/>
    <w:rsid w:val="00B07546"/>
    <w:rsid w:val="00B12AFB"/>
    <w:rsid w:val="00B20720"/>
    <w:rsid w:val="00B22CE7"/>
    <w:rsid w:val="00B26F7A"/>
    <w:rsid w:val="00B27CD2"/>
    <w:rsid w:val="00B31714"/>
    <w:rsid w:val="00B31DFC"/>
    <w:rsid w:val="00B3396F"/>
    <w:rsid w:val="00B356AA"/>
    <w:rsid w:val="00B4266E"/>
    <w:rsid w:val="00B42DC0"/>
    <w:rsid w:val="00B42DF9"/>
    <w:rsid w:val="00B44C06"/>
    <w:rsid w:val="00B45BAC"/>
    <w:rsid w:val="00B52A20"/>
    <w:rsid w:val="00B645A2"/>
    <w:rsid w:val="00B67B24"/>
    <w:rsid w:val="00B70A0E"/>
    <w:rsid w:val="00B71F28"/>
    <w:rsid w:val="00B72000"/>
    <w:rsid w:val="00B74955"/>
    <w:rsid w:val="00B765E0"/>
    <w:rsid w:val="00B878E7"/>
    <w:rsid w:val="00B908CA"/>
    <w:rsid w:val="00B9206A"/>
    <w:rsid w:val="00B955CD"/>
    <w:rsid w:val="00B97D35"/>
    <w:rsid w:val="00BA1316"/>
    <w:rsid w:val="00BA4394"/>
    <w:rsid w:val="00BA5980"/>
    <w:rsid w:val="00BA7637"/>
    <w:rsid w:val="00BB2024"/>
    <w:rsid w:val="00BB3E23"/>
    <w:rsid w:val="00BB5018"/>
    <w:rsid w:val="00BB55B5"/>
    <w:rsid w:val="00BB6CFA"/>
    <w:rsid w:val="00BC135F"/>
    <w:rsid w:val="00BC4AD9"/>
    <w:rsid w:val="00BD1A45"/>
    <w:rsid w:val="00BD2DF2"/>
    <w:rsid w:val="00BD3AFF"/>
    <w:rsid w:val="00BE1D18"/>
    <w:rsid w:val="00BE6E8D"/>
    <w:rsid w:val="00BE7791"/>
    <w:rsid w:val="00BF026F"/>
    <w:rsid w:val="00BF0C91"/>
    <w:rsid w:val="00BF1A58"/>
    <w:rsid w:val="00BF30E1"/>
    <w:rsid w:val="00BF3181"/>
    <w:rsid w:val="00BF6695"/>
    <w:rsid w:val="00BF7908"/>
    <w:rsid w:val="00BF7B67"/>
    <w:rsid w:val="00C02C1E"/>
    <w:rsid w:val="00C06001"/>
    <w:rsid w:val="00C106B5"/>
    <w:rsid w:val="00C15D10"/>
    <w:rsid w:val="00C21006"/>
    <w:rsid w:val="00C22B44"/>
    <w:rsid w:val="00C23A48"/>
    <w:rsid w:val="00C2478F"/>
    <w:rsid w:val="00C26ACC"/>
    <w:rsid w:val="00C27A58"/>
    <w:rsid w:val="00C3057B"/>
    <w:rsid w:val="00C331B5"/>
    <w:rsid w:val="00C37E6B"/>
    <w:rsid w:val="00C4045B"/>
    <w:rsid w:val="00C4168C"/>
    <w:rsid w:val="00C4718A"/>
    <w:rsid w:val="00C47E8A"/>
    <w:rsid w:val="00C52A4C"/>
    <w:rsid w:val="00C5589C"/>
    <w:rsid w:val="00C5617D"/>
    <w:rsid w:val="00C66E0F"/>
    <w:rsid w:val="00C7183E"/>
    <w:rsid w:val="00C72364"/>
    <w:rsid w:val="00C73CAB"/>
    <w:rsid w:val="00C74409"/>
    <w:rsid w:val="00C75E30"/>
    <w:rsid w:val="00C77BF4"/>
    <w:rsid w:val="00C807CF"/>
    <w:rsid w:val="00C80AE9"/>
    <w:rsid w:val="00C85F8E"/>
    <w:rsid w:val="00C86198"/>
    <w:rsid w:val="00C934C5"/>
    <w:rsid w:val="00C93914"/>
    <w:rsid w:val="00C94180"/>
    <w:rsid w:val="00C94DAD"/>
    <w:rsid w:val="00C95099"/>
    <w:rsid w:val="00C9589E"/>
    <w:rsid w:val="00C95FEF"/>
    <w:rsid w:val="00CA2796"/>
    <w:rsid w:val="00CA40DB"/>
    <w:rsid w:val="00CA4119"/>
    <w:rsid w:val="00CB3355"/>
    <w:rsid w:val="00CB5FC4"/>
    <w:rsid w:val="00CC125B"/>
    <w:rsid w:val="00CC38B9"/>
    <w:rsid w:val="00CC7103"/>
    <w:rsid w:val="00CC78D5"/>
    <w:rsid w:val="00CD12FC"/>
    <w:rsid w:val="00CD2262"/>
    <w:rsid w:val="00CE141A"/>
    <w:rsid w:val="00CE23F1"/>
    <w:rsid w:val="00CE39C8"/>
    <w:rsid w:val="00CE51A3"/>
    <w:rsid w:val="00CF2A47"/>
    <w:rsid w:val="00CF4BFC"/>
    <w:rsid w:val="00CF4F48"/>
    <w:rsid w:val="00CF6DDC"/>
    <w:rsid w:val="00CF75ED"/>
    <w:rsid w:val="00D000CC"/>
    <w:rsid w:val="00D00DF8"/>
    <w:rsid w:val="00D00FFA"/>
    <w:rsid w:val="00D02C69"/>
    <w:rsid w:val="00D02DA6"/>
    <w:rsid w:val="00D043AA"/>
    <w:rsid w:val="00D04512"/>
    <w:rsid w:val="00D13463"/>
    <w:rsid w:val="00D13C11"/>
    <w:rsid w:val="00D14506"/>
    <w:rsid w:val="00D16536"/>
    <w:rsid w:val="00D23471"/>
    <w:rsid w:val="00D24BF9"/>
    <w:rsid w:val="00D26076"/>
    <w:rsid w:val="00D27F6A"/>
    <w:rsid w:val="00D27FF2"/>
    <w:rsid w:val="00D33BE9"/>
    <w:rsid w:val="00D362DE"/>
    <w:rsid w:val="00D37244"/>
    <w:rsid w:val="00D428F0"/>
    <w:rsid w:val="00D42FC4"/>
    <w:rsid w:val="00D44C33"/>
    <w:rsid w:val="00D46215"/>
    <w:rsid w:val="00D47182"/>
    <w:rsid w:val="00D52B53"/>
    <w:rsid w:val="00D53192"/>
    <w:rsid w:val="00D5787C"/>
    <w:rsid w:val="00D63DC7"/>
    <w:rsid w:val="00D679CF"/>
    <w:rsid w:val="00D70565"/>
    <w:rsid w:val="00D7154B"/>
    <w:rsid w:val="00D73138"/>
    <w:rsid w:val="00D74E99"/>
    <w:rsid w:val="00D74F56"/>
    <w:rsid w:val="00D75A5C"/>
    <w:rsid w:val="00D77ACC"/>
    <w:rsid w:val="00D80950"/>
    <w:rsid w:val="00D92DBA"/>
    <w:rsid w:val="00D94B97"/>
    <w:rsid w:val="00D94C48"/>
    <w:rsid w:val="00DA093C"/>
    <w:rsid w:val="00DA2C08"/>
    <w:rsid w:val="00DA30FC"/>
    <w:rsid w:val="00DA334C"/>
    <w:rsid w:val="00DA4BB6"/>
    <w:rsid w:val="00DB0406"/>
    <w:rsid w:val="00DB33CD"/>
    <w:rsid w:val="00DB37E7"/>
    <w:rsid w:val="00DB4889"/>
    <w:rsid w:val="00DB5699"/>
    <w:rsid w:val="00DB6B20"/>
    <w:rsid w:val="00DC0258"/>
    <w:rsid w:val="00DC13D4"/>
    <w:rsid w:val="00DC6BB6"/>
    <w:rsid w:val="00DD0156"/>
    <w:rsid w:val="00DD2E0D"/>
    <w:rsid w:val="00DD5D3B"/>
    <w:rsid w:val="00DD7C81"/>
    <w:rsid w:val="00DE0FF0"/>
    <w:rsid w:val="00DE3400"/>
    <w:rsid w:val="00DE512D"/>
    <w:rsid w:val="00DE69A2"/>
    <w:rsid w:val="00DF0612"/>
    <w:rsid w:val="00DF27EC"/>
    <w:rsid w:val="00DF6D89"/>
    <w:rsid w:val="00E01B84"/>
    <w:rsid w:val="00E02586"/>
    <w:rsid w:val="00E05656"/>
    <w:rsid w:val="00E103B4"/>
    <w:rsid w:val="00E11042"/>
    <w:rsid w:val="00E130CF"/>
    <w:rsid w:val="00E141CE"/>
    <w:rsid w:val="00E145DF"/>
    <w:rsid w:val="00E16763"/>
    <w:rsid w:val="00E21847"/>
    <w:rsid w:val="00E24B0B"/>
    <w:rsid w:val="00E3074E"/>
    <w:rsid w:val="00E34E43"/>
    <w:rsid w:val="00E35294"/>
    <w:rsid w:val="00E40A08"/>
    <w:rsid w:val="00E425F2"/>
    <w:rsid w:val="00E434E7"/>
    <w:rsid w:val="00E47276"/>
    <w:rsid w:val="00E476B4"/>
    <w:rsid w:val="00E5103B"/>
    <w:rsid w:val="00E616B0"/>
    <w:rsid w:val="00E62ADD"/>
    <w:rsid w:val="00E635F1"/>
    <w:rsid w:val="00E637BD"/>
    <w:rsid w:val="00E64421"/>
    <w:rsid w:val="00E67464"/>
    <w:rsid w:val="00E72030"/>
    <w:rsid w:val="00E721E4"/>
    <w:rsid w:val="00E72860"/>
    <w:rsid w:val="00E74326"/>
    <w:rsid w:val="00E77426"/>
    <w:rsid w:val="00E80DC0"/>
    <w:rsid w:val="00E81215"/>
    <w:rsid w:val="00E8392D"/>
    <w:rsid w:val="00E866B7"/>
    <w:rsid w:val="00E906B4"/>
    <w:rsid w:val="00E91137"/>
    <w:rsid w:val="00E92917"/>
    <w:rsid w:val="00E9345B"/>
    <w:rsid w:val="00EA07B9"/>
    <w:rsid w:val="00EA0EAE"/>
    <w:rsid w:val="00EA182C"/>
    <w:rsid w:val="00EA28BF"/>
    <w:rsid w:val="00EA46AC"/>
    <w:rsid w:val="00EA583B"/>
    <w:rsid w:val="00EA7F4F"/>
    <w:rsid w:val="00EB29E8"/>
    <w:rsid w:val="00EB3EC2"/>
    <w:rsid w:val="00EB5077"/>
    <w:rsid w:val="00EC00C7"/>
    <w:rsid w:val="00EC0DC0"/>
    <w:rsid w:val="00EC215B"/>
    <w:rsid w:val="00EC6361"/>
    <w:rsid w:val="00EC7376"/>
    <w:rsid w:val="00EC79C9"/>
    <w:rsid w:val="00EC7B50"/>
    <w:rsid w:val="00EC7C7E"/>
    <w:rsid w:val="00ED063F"/>
    <w:rsid w:val="00ED10E4"/>
    <w:rsid w:val="00ED723B"/>
    <w:rsid w:val="00ED7B4D"/>
    <w:rsid w:val="00EE33B9"/>
    <w:rsid w:val="00EE43C3"/>
    <w:rsid w:val="00EF3454"/>
    <w:rsid w:val="00EF36A3"/>
    <w:rsid w:val="00EF3828"/>
    <w:rsid w:val="00EF58F5"/>
    <w:rsid w:val="00F03CA0"/>
    <w:rsid w:val="00F049DF"/>
    <w:rsid w:val="00F06432"/>
    <w:rsid w:val="00F147A2"/>
    <w:rsid w:val="00F276AC"/>
    <w:rsid w:val="00F31508"/>
    <w:rsid w:val="00F3234A"/>
    <w:rsid w:val="00F36219"/>
    <w:rsid w:val="00F44773"/>
    <w:rsid w:val="00F44928"/>
    <w:rsid w:val="00F52189"/>
    <w:rsid w:val="00F52341"/>
    <w:rsid w:val="00F525AC"/>
    <w:rsid w:val="00F5792F"/>
    <w:rsid w:val="00F6397B"/>
    <w:rsid w:val="00F64BB4"/>
    <w:rsid w:val="00F65174"/>
    <w:rsid w:val="00F658D9"/>
    <w:rsid w:val="00F66272"/>
    <w:rsid w:val="00F70B7D"/>
    <w:rsid w:val="00F714C2"/>
    <w:rsid w:val="00F7156D"/>
    <w:rsid w:val="00F73585"/>
    <w:rsid w:val="00F7457D"/>
    <w:rsid w:val="00F74AFB"/>
    <w:rsid w:val="00F845D2"/>
    <w:rsid w:val="00F91CF1"/>
    <w:rsid w:val="00F9270E"/>
    <w:rsid w:val="00F936B1"/>
    <w:rsid w:val="00F95741"/>
    <w:rsid w:val="00F96389"/>
    <w:rsid w:val="00F96F04"/>
    <w:rsid w:val="00F97AE0"/>
    <w:rsid w:val="00FA2E4D"/>
    <w:rsid w:val="00FB37F9"/>
    <w:rsid w:val="00FB40C4"/>
    <w:rsid w:val="00FB462E"/>
    <w:rsid w:val="00FC0133"/>
    <w:rsid w:val="00FC1D75"/>
    <w:rsid w:val="00FC6D2D"/>
    <w:rsid w:val="00FD2A88"/>
    <w:rsid w:val="00FD2D40"/>
    <w:rsid w:val="00FD60F5"/>
    <w:rsid w:val="00FD701A"/>
    <w:rsid w:val="00FE09ED"/>
    <w:rsid w:val="00FE36A6"/>
    <w:rsid w:val="00FE4239"/>
    <w:rsid w:val="00FE439D"/>
    <w:rsid w:val="00FF0B45"/>
    <w:rsid w:val="00FF15D5"/>
    <w:rsid w:val="00FF16A7"/>
    <w:rsid w:val="00FF4E05"/>
    <w:rsid w:val="00FF502F"/>
    <w:rsid w:val="00FF57D7"/>
    <w:rsid w:val="00FF68E3"/>
    <w:rsid w:val="00FF74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E302DC"/>
  <w15:chartTrackingRefBased/>
  <w15:docId w15:val="{DF0F18F2-D3AE-4823-A209-6F050B0B54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F65F1"/>
    <w:pPr>
      <w:widowControl w:val="0"/>
      <w:autoSpaceDE w:val="0"/>
      <w:autoSpaceDN w:val="0"/>
      <w:spacing w:after="0" w:line="240" w:lineRule="auto"/>
    </w:pPr>
    <w:rPr>
      <w:rFonts w:ascii="Arial" w:eastAsia="Arial"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ableParagraph">
    <w:name w:val="Table Paragraph"/>
    <w:basedOn w:val="Normal"/>
    <w:uiPriority w:val="1"/>
    <w:qFormat/>
    <w:rsid w:val="005F65F1"/>
  </w:style>
  <w:style w:type="paragraph" w:styleId="ListParagraph">
    <w:name w:val="List Paragraph"/>
    <w:basedOn w:val="Normal"/>
    <w:uiPriority w:val="34"/>
    <w:qFormat/>
    <w:rsid w:val="00C77BF4"/>
    <w:pPr>
      <w:ind w:left="720"/>
      <w:contextualSpacing/>
    </w:pPr>
  </w:style>
  <w:style w:type="character" w:styleId="Strong">
    <w:name w:val="Strong"/>
    <w:basedOn w:val="DefaultParagraphFont"/>
    <w:uiPriority w:val="22"/>
    <w:qFormat/>
    <w:rsid w:val="00E3074E"/>
    <w:rPr>
      <w:b/>
      <w:bCs/>
    </w:rPr>
  </w:style>
  <w:style w:type="paragraph" w:styleId="NormalWeb">
    <w:name w:val="Normal (Web)"/>
    <w:basedOn w:val="Normal"/>
    <w:uiPriority w:val="99"/>
    <w:unhideWhenUsed/>
    <w:rsid w:val="0002247F"/>
    <w:pPr>
      <w:widowControl/>
      <w:autoSpaceDE/>
      <w:autoSpaceDN/>
      <w:spacing w:before="100" w:beforeAutospacing="1" w:after="100" w:afterAutospacing="1"/>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830DE2"/>
    <w:rPr>
      <w:color w:val="0000FF"/>
      <w:u w:val="single"/>
    </w:rPr>
  </w:style>
  <w:style w:type="character" w:styleId="FollowedHyperlink">
    <w:name w:val="FollowedHyperlink"/>
    <w:basedOn w:val="DefaultParagraphFont"/>
    <w:uiPriority w:val="99"/>
    <w:semiHidden/>
    <w:unhideWhenUsed/>
    <w:rsid w:val="00184CFE"/>
    <w:rPr>
      <w:color w:val="954F72" w:themeColor="followedHyperlink"/>
      <w:u w:val="single"/>
    </w:rPr>
  </w:style>
  <w:style w:type="table" w:styleId="TableGrid">
    <w:name w:val="Table Grid"/>
    <w:basedOn w:val="TableNormal"/>
    <w:uiPriority w:val="39"/>
    <w:rsid w:val="00E6442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781FE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iPriority w:val="99"/>
    <w:unhideWhenUsed/>
    <w:rsid w:val="004C4900"/>
    <w:rPr>
      <w:rFonts w:asciiTheme="minorHAnsi" w:hAnsiTheme="minorHAnsi" w:cstheme="minorHAnsi"/>
      <w:color w:val="000000" w:themeColor="text1"/>
      <w:sz w:val="24"/>
      <w:szCs w:val="24"/>
    </w:rPr>
  </w:style>
  <w:style w:type="character" w:customStyle="1" w:styleId="BodyTextChar">
    <w:name w:val="Body Text Char"/>
    <w:basedOn w:val="DefaultParagraphFont"/>
    <w:link w:val="BodyText"/>
    <w:uiPriority w:val="99"/>
    <w:rsid w:val="004C4900"/>
    <w:rPr>
      <w:rFonts w:eastAsia="Arial" w:cstheme="minorHAnsi"/>
      <w:color w:val="000000" w:themeColor="text1"/>
      <w:sz w:val="24"/>
      <w:szCs w:val="24"/>
    </w:rPr>
  </w:style>
  <w:style w:type="character" w:styleId="CommentReference">
    <w:name w:val="annotation reference"/>
    <w:basedOn w:val="DefaultParagraphFont"/>
    <w:uiPriority w:val="99"/>
    <w:semiHidden/>
    <w:unhideWhenUsed/>
    <w:rsid w:val="00E35294"/>
    <w:rPr>
      <w:sz w:val="16"/>
      <w:szCs w:val="16"/>
    </w:rPr>
  </w:style>
  <w:style w:type="paragraph" w:styleId="CommentText">
    <w:name w:val="annotation text"/>
    <w:basedOn w:val="Normal"/>
    <w:link w:val="CommentTextChar"/>
    <w:uiPriority w:val="99"/>
    <w:semiHidden/>
    <w:unhideWhenUsed/>
    <w:rsid w:val="00E35294"/>
    <w:rPr>
      <w:sz w:val="20"/>
      <w:szCs w:val="20"/>
    </w:rPr>
  </w:style>
  <w:style w:type="character" w:customStyle="1" w:styleId="CommentTextChar">
    <w:name w:val="Comment Text Char"/>
    <w:basedOn w:val="DefaultParagraphFont"/>
    <w:link w:val="CommentText"/>
    <w:uiPriority w:val="99"/>
    <w:semiHidden/>
    <w:rsid w:val="00E35294"/>
    <w:rPr>
      <w:rFonts w:ascii="Arial" w:eastAsia="Arial" w:hAnsi="Arial" w:cs="Arial"/>
      <w:sz w:val="20"/>
      <w:szCs w:val="20"/>
    </w:rPr>
  </w:style>
  <w:style w:type="paragraph" w:styleId="CommentSubject">
    <w:name w:val="annotation subject"/>
    <w:basedOn w:val="CommentText"/>
    <w:next w:val="CommentText"/>
    <w:link w:val="CommentSubjectChar"/>
    <w:uiPriority w:val="99"/>
    <w:semiHidden/>
    <w:unhideWhenUsed/>
    <w:rsid w:val="00E35294"/>
    <w:rPr>
      <w:b/>
      <w:bCs/>
    </w:rPr>
  </w:style>
  <w:style w:type="character" w:customStyle="1" w:styleId="CommentSubjectChar">
    <w:name w:val="Comment Subject Char"/>
    <w:basedOn w:val="CommentTextChar"/>
    <w:link w:val="CommentSubject"/>
    <w:uiPriority w:val="99"/>
    <w:semiHidden/>
    <w:rsid w:val="00E35294"/>
    <w:rPr>
      <w:rFonts w:ascii="Arial" w:eastAsia="Arial" w:hAnsi="Arial" w:cs="Arial"/>
      <w:b/>
      <w:bCs/>
      <w:sz w:val="20"/>
      <w:szCs w:val="20"/>
    </w:rPr>
  </w:style>
  <w:style w:type="paragraph" w:styleId="Revision">
    <w:name w:val="Revision"/>
    <w:hidden/>
    <w:uiPriority w:val="99"/>
    <w:semiHidden/>
    <w:rsid w:val="00E35294"/>
    <w:pPr>
      <w:spacing w:after="0" w:line="240" w:lineRule="auto"/>
    </w:pPr>
    <w:rPr>
      <w:rFonts w:ascii="Arial" w:eastAsia="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746320">
      <w:bodyDiv w:val="1"/>
      <w:marLeft w:val="0"/>
      <w:marRight w:val="0"/>
      <w:marTop w:val="0"/>
      <w:marBottom w:val="0"/>
      <w:divBdr>
        <w:top w:val="none" w:sz="0" w:space="0" w:color="auto"/>
        <w:left w:val="none" w:sz="0" w:space="0" w:color="auto"/>
        <w:bottom w:val="none" w:sz="0" w:space="0" w:color="auto"/>
        <w:right w:val="none" w:sz="0" w:space="0" w:color="auto"/>
      </w:divBdr>
    </w:div>
    <w:div w:id="51390456">
      <w:bodyDiv w:val="1"/>
      <w:marLeft w:val="0"/>
      <w:marRight w:val="0"/>
      <w:marTop w:val="0"/>
      <w:marBottom w:val="0"/>
      <w:divBdr>
        <w:top w:val="none" w:sz="0" w:space="0" w:color="auto"/>
        <w:left w:val="none" w:sz="0" w:space="0" w:color="auto"/>
        <w:bottom w:val="none" w:sz="0" w:space="0" w:color="auto"/>
        <w:right w:val="none" w:sz="0" w:space="0" w:color="auto"/>
      </w:divBdr>
    </w:div>
    <w:div w:id="224218124">
      <w:bodyDiv w:val="1"/>
      <w:marLeft w:val="0"/>
      <w:marRight w:val="0"/>
      <w:marTop w:val="0"/>
      <w:marBottom w:val="0"/>
      <w:divBdr>
        <w:top w:val="none" w:sz="0" w:space="0" w:color="auto"/>
        <w:left w:val="none" w:sz="0" w:space="0" w:color="auto"/>
        <w:bottom w:val="none" w:sz="0" w:space="0" w:color="auto"/>
        <w:right w:val="none" w:sz="0" w:space="0" w:color="auto"/>
      </w:divBdr>
      <w:divsChild>
        <w:div w:id="2037651998">
          <w:marLeft w:val="0"/>
          <w:marRight w:val="0"/>
          <w:marTop w:val="0"/>
          <w:marBottom w:val="0"/>
          <w:divBdr>
            <w:top w:val="none" w:sz="0" w:space="0" w:color="auto"/>
            <w:left w:val="none" w:sz="0" w:space="0" w:color="auto"/>
            <w:bottom w:val="none" w:sz="0" w:space="0" w:color="auto"/>
            <w:right w:val="none" w:sz="0" w:space="0" w:color="auto"/>
          </w:divBdr>
        </w:div>
      </w:divsChild>
    </w:div>
    <w:div w:id="399713003">
      <w:bodyDiv w:val="1"/>
      <w:marLeft w:val="0"/>
      <w:marRight w:val="0"/>
      <w:marTop w:val="0"/>
      <w:marBottom w:val="0"/>
      <w:divBdr>
        <w:top w:val="none" w:sz="0" w:space="0" w:color="auto"/>
        <w:left w:val="none" w:sz="0" w:space="0" w:color="auto"/>
        <w:bottom w:val="none" w:sz="0" w:space="0" w:color="auto"/>
        <w:right w:val="none" w:sz="0" w:space="0" w:color="auto"/>
      </w:divBdr>
    </w:div>
    <w:div w:id="404839149">
      <w:bodyDiv w:val="1"/>
      <w:marLeft w:val="0"/>
      <w:marRight w:val="0"/>
      <w:marTop w:val="0"/>
      <w:marBottom w:val="0"/>
      <w:divBdr>
        <w:top w:val="none" w:sz="0" w:space="0" w:color="auto"/>
        <w:left w:val="none" w:sz="0" w:space="0" w:color="auto"/>
        <w:bottom w:val="none" w:sz="0" w:space="0" w:color="auto"/>
        <w:right w:val="none" w:sz="0" w:space="0" w:color="auto"/>
      </w:divBdr>
    </w:div>
    <w:div w:id="512492925">
      <w:bodyDiv w:val="1"/>
      <w:marLeft w:val="0"/>
      <w:marRight w:val="0"/>
      <w:marTop w:val="0"/>
      <w:marBottom w:val="0"/>
      <w:divBdr>
        <w:top w:val="none" w:sz="0" w:space="0" w:color="auto"/>
        <w:left w:val="none" w:sz="0" w:space="0" w:color="auto"/>
        <w:bottom w:val="none" w:sz="0" w:space="0" w:color="auto"/>
        <w:right w:val="none" w:sz="0" w:space="0" w:color="auto"/>
      </w:divBdr>
    </w:div>
    <w:div w:id="669066549">
      <w:bodyDiv w:val="1"/>
      <w:marLeft w:val="0"/>
      <w:marRight w:val="0"/>
      <w:marTop w:val="0"/>
      <w:marBottom w:val="0"/>
      <w:divBdr>
        <w:top w:val="none" w:sz="0" w:space="0" w:color="auto"/>
        <w:left w:val="none" w:sz="0" w:space="0" w:color="auto"/>
        <w:bottom w:val="none" w:sz="0" w:space="0" w:color="auto"/>
        <w:right w:val="none" w:sz="0" w:space="0" w:color="auto"/>
      </w:divBdr>
      <w:divsChild>
        <w:div w:id="1455364734">
          <w:marLeft w:val="547"/>
          <w:marRight w:val="0"/>
          <w:marTop w:val="0"/>
          <w:marBottom w:val="0"/>
          <w:divBdr>
            <w:top w:val="none" w:sz="0" w:space="0" w:color="auto"/>
            <w:left w:val="none" w:sz="0" w:space="0" w:color="auto"/>
            <w:bottom w:val="none" w:sz="0" w:space="0" w:color="auto"/>
            <w:right w:val="none" w:sz="0" w:space="0" w:color="auto"/>
          </w:divBdr>
        </w:div>
        <w:div w:id="290212447">
          <w:marLeft w:val="547"/>
          <w:marRight w:val="0"/>
          <w:marTop w:val="0"/>
          <w:marBottom w:val="0"/>
          <w:divBdr>
            <w:top w:val="none" w:sz="0" w:space="0" w:color="auto"/>
            <w:left w:val="none" w:sz="0" w:space="0" w:color="auto"/>
            <w:bottom w:val="none" w:sz="0" w:space="0" w:color="auto"/>
            <w:right w:val="none" w:sz="0" w:space="0" w:color="auto"/>
          </w:divBdr>
        </w:div>
        <w:div w:id="281882717">
          <w:marLeft w:val="547"/>
          <w:marRight w:val="0"/>
          <w:marTop w:val="0"/>
          <w:marBottom w:val="0"/>
          <w:divBdr>
            <w:top w:val="none" w:sz="0" w:space="0" w:color="auto"/>
            <w:left w:val="none" w:sz="0" w:space="0" w:color="auto"/>
            <w:bottom w:val="none" w:sz="0" w:space="0" w:color="auto"/>
            <w:right w:val="none" w:sz="0" w:space="0" w:color="auto"/>
          </w:divBdr>
        </w:div>
        <w:div w:id="1217855524">
          <w:marLeft w:val="547"/>
          <w:marRight w:val="0"/>
          <w:marTop w:val="0"/>
          <w:marBottom w:val="0"/>
          <w:divBdr>
            <w:top w:val="none" w:sz="0" w:space="0" w:color="auto"/>
            <w:left w:val="none" w:sz="0" w:space="0" w:color="auto"/>
            <w:bottom w:val="none" w:sz="0" w:space="0" w:color="auto"/>
            <w:right w:val="none" w:sz="0" w:space="0" w:color="auto"/>
          </w:divBdr>
        </w:div>
        <w:div w:id="1227497532">
          <w:marLeft w:val="547"/>
          <w:marRight w:val="0"/>
          <w:marTop w:val="0"/>
          <w:marBottom w:val="0"/>
          <w:divBdr>
            <w:top w:val="none" w:sz="0" w:space="0" w:color="auto"/>
            <w:left w:val="none" w:sz="0" w:space="0" w:color="auto"/>
            <w:bottom w:val="none" w:sz="0" w:space="0" w:color="auto"/>
            <w:right w:val="none" w:sz="0" w:space="0" w:color="auto"/>
          </w:divBdr>
        </w:div>
        <w:div w:id="1099060420">
          <w:marLeft w:val="547"/>
          <w:marRight w:val="0"/>
          <w:marTop w:val="0"/>
          <w:marBottom w:val="0"/>
          <w:divBdr>
            <w:top w:val="none" w:sz="0" w:space="0" w:color="auto"/>
            <w:left w:val="none" w:sz="0" w:space="0" w:color="auto"/>
            <w:bottom w:val="none" w:sz="0" w:space="0" w:color="auto"/>
            <w:right w:val="none" w:sz="0" w:space="0" w:color="auto"/>
          </w:divBdr>
        </w:div>
        <w:div w:id="365833167">
          <w:marLeft w:val="547"/>
          <w:marRight w:val="0"/>
          <w:marTop w:val="0"/>
          <w:marBottom w:val="0"/>
          <w:divBdr>
            <w:top w:val="none" w:sz="0" w:space="0" w:color="auto"/>
            <w:left w:val="none" w:sz="0" w:space="0" w:color="auto"/>
            <w:bottom w:val="none" w:sz="0" w:space="0" w:color="auto"/>
            <w:right w:val="none" w:sz="0" w:space="0" w:color="auto"/>
          </w:divBdr>
        </w:div>
      </w:divsChild>
    </w:div>
    <w:div w:id="685059505">
      <w:bodyDiv w:val="1"/>
      <w:marLeft w:val="0"/>
      <w:marRight w:val="0"/>
      <w:marTop w:val="0"/>
      <w:marBottom w:val="0"/>
      <w:divBdr>
        <w:top w:val="none" w:sz="0" w:space="0" w:color="auto"/>
        <w:left w:val="none" w:sz="0" w:space="0" w:color="auto"/>
        <w:bottom w:val="none" w:sz="0" w:space="0" w:color="auto"/>
        <w:right w:val="none" w:sz="0" w:space="0" w:color="auto"/>
      </w:divBdr>
      <w:divsChild>
        <w:div w:id="1103572516">
          <w:marLeft w:val="0"/>
          <w:marRight w:val="0"/>
          <w:marTop w:val="0"/>
          <w:marBottom w:val="0"/>
          <w:divBdr>
            <w:top w:val="none" w:sz="0" w:space="0" w:color="auto"/>
            <w:left w:val="none" w:sz="0" w:space="0" w:color="auto"/>
            <w:bottom w:val="none" w:sz="0" w:space="0" w:color="auto"/>
            <w:right w:val="none" w:sz="0" w:space="0" w:color="auto"/>
          </w:divBdr>
        </w:div>
      </w:divsChild>
    </w:div>
    <w:div w:id="816531939">
      <w:bodyDiv w:val="1"/>
      <w:marLeft w:val="0"/>
      <w:marRight w:val="0"/>
      <w:marTop w:val="0"/>
      <w:marBottom w:val="0"/>
      <w:divBdr>
        <w:top w:val="none" w:sz="0" w:space="0" w:color="auto"/>
        <w:left w:val="none" w:sz="0" w:space="0" w:color="auto"/>
        <w:bottom w:val="none" w:sz="0" w:space="0" w:color="auto"/>
        <w:right w:val="none" w:sz="0" w:space="0" w:color="auto"/>
      </w:divBdr>
    </w:div>
    <w:div w:id="859855892">
      <w:bodyDiv w:val="1"/>
      <w:marLeft w:val="0"/>
      <w:marRight w:val="0"/>
      <w:marTop w:val="0"/>
      <w:marBottom w:val="0"/>
      <w:divBdr>
        <w:top w:val="none" w:sz="0" w:space="0" w:color="auto"/>
        <w:left w:val="none" w:sz="0" w:space="0" w:color="auto"/>
        <w:bottom w:val="none" w:sz="0" w:space="0" w:color="auto"/>
        <w:right w:val="none" w:sz="0" w:space="0" w:color="auto"/>
      </w:divBdr>
    </w:div>
    <w:div w:id="1169178623">
      <w:bodyDiv w:val="1"/>
      <w:marLeft w:val="0"/>
      <w:marRight w:val="0"/>
      <w:marTop w:val="0"/>
      <w:marBottom w:val="0"/>
      <w:divBdr>
        <w:top w:val="none" w:sz="0" w:space="0" w:color="auto"/>
        <w:left w:val="none" w:sz="0" w:space="0" w:color="auto"/>
        <w:bottom w:val="none" w:sz="0" w:space="0" w:color="auto"/>
        <w:right w:val="none" w:sz="0" w:space="0" w:color="auto"/>
      </w:divBdr>
    </w:div>
    <w:div w:id="1501431799">
      <w:bodyDiv w:val="1"/>
      <w:marLeft w:val="0"/>
      <w:marRight w:val="0"/>
      <w:marTop w:val="0"/>
      <w:marBottom w:val="0"/>
      <w:divBdr>
        <w:top w:val="none" w:sz="0" w:space="0" w:color="auto"/>
        <w:left w:val="none" w:sz="0" w:space="0" w:color="auto"/>
        <w:bottom w:val="none" w:sz="0" w:space="0" w:color="auto"/>
        <w:right w:val="none" w:sz="0" w:space="0" w:color="auto"/>
      </w:divBdr>
    </w:div>
    <w:div w:id="1608346813">
      <w:bodyDiv w:val="1"/>
      <w:marLeft w:val="0"/>
      <w:marRight w:val="0"/>
      <w:marTop w:val="0"/>
      <w:marBottom w:val="0"/>
      <w:divBdr>
        <w:top w:val="none" w:sz="0" w:space="0" w:color="auto"/>
        <w:left w:val="none" w:sz="0" w:space="0" w:color="auto"/>
        <w:bottom w:val="none" w:sz="0" w:space="0" w:color="auto"/>
        <w:right w:val="none" w:sz="0" w:space="0" w:color="auto"/>
      </w:divBdr>
    </w:div>
    <w:div w:id="1895971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2.svg"/><Relationship Id="rId26" Type="http://schemas.openxmlformats.org/officeDocument/2006/relationships/image" Target="media/image19.png"/><Relationship Id="rId3" Type="http://schemas.openxmlformats.org/officeDocument/2006/relationships/styles" Target="styles.xml"/><Relationship Id="rId21" Type="http://schemas.openxmlformats.org/officeDocument/2006/relationships/hyperlink" Target="http://www.gov.uk" TargetMode="External"/><Relationship Id="rId7" Type="http://schemas.openxmlformats.org/officeDocument/2006/relationships/image" Target="media/image2.svg"/><Relationship Id="rId12" Type="http://schemas.openxmlformats.org/officeDocument/2006/relationships/image" Target="media/image6.svg"/><Relationship Id="rId17" Type="http://schemas.openxmlformats.org/officeDocument/2006/relationships/image" Target="media/image11.png"/><Relationship Id="rId25" Type="http://schemas.openxmlformats.org/officeDocument/2006/relationships/image" Target="media/image18.svg"/><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10.svg"/><Relationship Id="rId20" Type="http://schemas.openxmlformats.org/officeDocument/2006/relationships/image" Target="media/image14.svg"/><Relationship Id="rId29" Type="http://schemas.openxmlformats.org/officeDocument/2006/relationships/image" Target="media/image22.sv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5.png"/><Relationship Id="rId24" Type="http://schemas.openxmlformats.org/officeDocument/2006/relationships/image" Target="media/image17.png"/><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9.png"/><Relationship Id="rId23" Type="http://schemas.openxmlformats.org/officeDocument/2006/relationships/image" Target="media/image16.svg"/><Relationship Id="rId28" Type="http://schemas.openxmlformats.org/officeDocument/2006/relationships/image" Target="media/image21.png"/><Relationship Id="rId10" Type="http://schemas.openxmlformats.org/officeDocument/2006/relationships/image" Target="media/image4.svg"/><Relationship Id="rId19" Type="http://schemas.openxmlformats.org/officeDocument/2006/relationships/image" Target="media/image13.png"/><Relationship Id="rId31" Type="http://schemas.openxmlformats.org/officeDocument/2006/relationships/image" Target="media/image24.svg"/><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image" Target="media/image8.svg"/><Relationship Id="rId22" Type="http://schemas.openxmlformats.org/officeDocument/2006/relationships/image" Target="media/image15.png"/><Relationship Id="rId27" Type="http://schemas.openxmlformats.org/officeDocument/2006/relationships/image" Target="media/image20.svg"/><Relationship Id="rId30" Type="http://schemas.openxmlformats.org/officeDocument/2006/relationships/image" Target="media/image23.png"/><Relationship Id="rId8" Type="http://schemas.openxmlformats.org/officeDocument/2006/relationships/hyperlink" Target="https://www.gov.uk/employment-status/employe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B149BABC-2FE8-4762-8420-9ACDB151D5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18</Pages>
  <Words>4372</Words>
  <Characters>24927</Characters>
  <Application>Microsoft Office Word</Application>
  <DocSecurity>0</DocSecurity>
  <Lines>207</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29241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Ffion Evans (Hywel Dda UHB - Medical Workforce Officer)</dc:creator>
  <cp:keywords/>
  <dc:description/>
  <cp:lastModifiedBy>Ffion Evans (Hywel Dda UHB - Medical Workforce Officer)</cp:lastModifiedBy>
  <cp:revision>14</cp:revision>
  <dcterms:created xsi:type="dcterms:W3CDTF">2022-03-14T12:51:00Z</dcterms:created>
  <dcterms:modified xsi:type="dcterms:W3CDTF">2022-03-15T17:32:00Z</dcterms:modified>
</cp:coreProperties>
</file>