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14:paraId="658F6FE7" wp14:textId="77777777">
      <w:pPr>
        <w:pStyle w:val="Title"/>
      </w:pPr>
      <w:r>
        <w:t>Time Management: An Essential Skill for Student Success in Higher Education</w:t>
      </w:r>
    </w:p>
    <w:p xmlns:wp14="http://schemas.microsoft.com/office/word/2010/wordml" w14:paraId="3E7A9F1C" wp14:textId="77777777">
      <w:pPr>
        <w:pStyle w:val="Heading1"/>
      </w:pPr>
      <w:r>
        <w:t>Introduction</w:t>
      </w:r>
    </w:p>
    <w:p xmlns:wp14="http://schemas.microsoft.com/office/word/2010/wordml" w14:paraId="483B90C7" wp14:textId="51C4C803">
      <w:r w:rsidR="3C31053C">
        <w:rPr/>
        <w:t xml:space="preserve">Time management is a </w:t>
      </w:r>
      <w:r w:rsidR="3C31053C">
        <w:rPr/>
        <w:t>rudimental</w:t>
      </w:r>
      <w:r w:rsidR="3C31053C">
        <w:rPr/>
        <w:t xml:space="preserve"> skill </w:t>
      </w:r>
      <w:r w:rsidR="3C31053C">
        <w:rPr/>
        <w:t>for execute</w:t>
      </w:r>
      <w:r w:rsidR="3C31053C">
        <w:rPr/>
        <w:t xml:space="preserve"> academic and personal success in higher education. It involves planning, </w:t>
      </w:r>
      <w:r w:rsidR="3C31053C">
        <w:rPr/>
        <w:t>prioritising</w:t>
      </w:r>
      <w:r w:rsidR="3C31053C">
        <w:rPr/>
        <w:t xml:space="preserve">, and </w:t>
      </w:r>
      <w:r w:rsidR="3C31053C">
        <w:rPr/>
        <w:t>allocating</w:t>
      </w:r>
      <w:r w:rsidR="3C31053C">
        <w:rPr/>
        <w:t xml:space="preserve"> time efficiently to balance various tasks and responsibilities. In today’s </w:t>
      </w:r>
      <w:r w:rsidR="3C31053C">
        <w:rPr/>
        <w:t>digitally-driven</w:t>
      </w:r>
      <w:r w:rsidR="3C31053C">
        <w:rPr/>
        <w:t xml:space="preserve"> learning environment, actual time management is more important than ever, as students face an increasing number of academic dictate </w:t>
      </w:r>
      <w:r w:rsidR="3C31053C">
        <w:rPr/>
        <w:t>commitment</w:t>
      </w:r>
      <w:r w:rsidR="3C31053C">
        <w:rPr/>
        <w:t>, digital distractions, and personal obligations. This report explores the significance of time management, how students can develop and apply effective strategies, the dispute they face in the digital age, and evidence-based techniques that support time management for success in higher education.</w:t>
      </w:r>
    </w:p>
    <w:p xmlns:wp14="http://schemas.microsoft.com/office/word/2010/wordml" w14:paraId="2F6F575E" wp14:textId="77777777">
      <w:pPr>
        <w:pStyle w:val="Heading1"/>
      </w:pPr>
      <w:r>
        <w:t>Why Time Management is Important in Higher Education</w:t>
      </w:r>
    </w:p>
    <w:p xmlns:wp14="http://schemas.microsoft.com/office/word/2010/wordml" w14:paraId="6888C6D7" wp14:textId="07E4126F">
      <w:r w:rsidR="3C31053C">
        <w:rPr/>
        <w:t xml:space="preserve">Time management is essential because </w:t>
      </w:r>
      <w:r w:rsidR="3C31053C">
        <w:rPr/>
        <w:t>at first hand</w:t>
      </w:r>
      <w:r w:rsidR="3C31053C">
        <w:rPr/>
        <w:t xml:space="preserve"> affects academic performance, personal well-being, and stress levels. When students manage their time effectively, they can meet deadlines, prepare ample for assessments, and </w:t>
      </w:r>
      <w:r w:rsidR="3C31053C">
        <w:rPr/>
        <w:t>participate</w:t>
      </w:r>
      <w:r w:rsidR="3C31053C">
        <w:rPr/>
        <w:t xml:space="preserve"> fully in their learning. This structured approach reduces anxiety and prevents the last-minute rush that often results in </w:t>
      </w:r>
      <w:r w:rsidR="3C31053C">
        <w:rPr/>
        <w:t>poor-quality</w:t>
      </w:r>
      <w:r w:rsidR="3C31053C">
        <w:rPr/>
        <w:t xml:space="preserve"> work and burnout. According to Britton and Tesser (1991) (Britton and Tesser, 1991), students with strong time management skills tend to achieve better academic outcomes and report higher content with their university experience.</w:t>
      </w:r>
      <w:r>
        <w:br/>
      </w:r>
      <w:r>
        <w:br/>
      </w:r>
      <w:r w:rsidR="3C31053C">
        <w:rPr/>
        <w:t xml:space="preserve">Moreover, </w:t>
      </w:r>
      <w:r w:rsidR="3C31053C">
        <w:rPr/>
        <w:t>good time</w:t>
      </w:r>
      <w:r w:rsidR="3C31053C">
        <w:rPr/>
        <w:t xml:space="preserve"> management helps maintain a healthy work-life balance, which is crucial for mental health and personal development. In higher education, where students often juggle studies, part-time work, and social commitments, the ability to manage time effectively enables them to perform well without compromising their well-being.</w:t>
      </w:r>
    </w:p>
    <w:p xmlns:wp14="http://schemas.microsoft.com/office/word/2010/wordml" w14:paraId="69FCD51A" wp14:textId="77777777">
      <w:pPr>
        <w:pStyle w:val="Heading1"/>
      </w:pPr>
      <w:r>
        <w:t>Applying Time Management Strategies in a Digital Learning Environment</w:t>
      </w:r>
    </w:p>
    <w:p xmlns:wp14="http://schemas.microsoft.com/office/word/2010/wordml" w14:paraId="7FCD8DDE" wp14:textId="6D8078F5">
      <w:r w:rsidR="3C31053C">
        <w:rPr/>
        <w:t>The rise of online learning and digital tools has changed how students manage their time. On one hand, students now have access to flexible learning platforms, virtual lectures, and an abundance of online resources. On the other hand, they are also vulnerable to distractions like social media, streaming services, and mobile game</w:t>
      </w:r>
      <w:r w:rsidR="4CAC54B4">
        <w:rPr/>
        <w:t>s</w:t>
      </w:r>
      <w:r>
        <w:br/>
      </w:r>
      <w:r>
        <w:br/>
      </w:r>
      <w:r w:rsidR="3C31053C">
        <w:rPr/>
        <w:t xml:space="preserve">To </w:t>
      </w:r>
      <w:r w:rsidR="71714FC7">
        <w:rPr/>
        <w:t xml:space="preserve">impede </w:t>
      </w:r>
      <w:r w:rsidR="3C31053C">
        <w:rPr/>
        <w:t>these distractions and use digital tools effectively, students can adopt specific time management strategies:</w:t>
      </w:r>
    </w:p>
    <w:p xmlns:wp14="http://schemas.microsoft.com/office/word/2010/wordml" w14:paraId="71B2494E" wp14:textId="77777777">
      <w:pPr>
        <w:pStyle w:val="ListBullet"/>
      </w:pPr>
      <w:r>
        <w:t>Digital Calendars – Tools like Google Calendar allow students to plan their week, schedule study sessions, and set reminders for deadlines and classes.</w:t>
      </w:r>
    </w:p>
    <w:p xmlns:wp14="http://schemas.microsoft.com/office/word/2010/wordml" w14:paraId="58046AE1" wp14:textId="77777777">
      <w:pPr>
        <w:pStyle w:val="ListBullet"/>
      </w:pPr>
      <w:r>
        <w:t>To-Do Lists and Task Managers – Apps such as Todoist or Microsoft To Do help students track their daily tasks and maintain a sense of accomplishment as they complete them.</w:t>
      </w:r>
    </w:p>
    <w:p xmlns:wp14="http://schemas.microsoft.com/office/word/2010/wordml" w14:paraId="1827F541" wp14:textId="77777777">
      <w:pPr>
        <w:pStyle w:val="ListBullet"/>
      </w:pPr>
      <w:r>
        <w:t>Time Blocking – This technique involves dividing the day into blocks dedicated to specific tasks, which reduces multitasking and increases focus.</w:t>
      </w:r>
    </w:p>
    <w:p xmlns:wp14="http://schemas.microsoft.com/office/word/2010/wordml" w14:paraId="4D11AD9F" wp14:textId="1636FF52">
      <w:pPr>
        <w:pStyle w:val="ListBullet"/>
        <w:rPr/>
      </w:pPr>
      <w:r w:rsidR="3C31053C">
        <w:rPr/>
        <w:t xml:space="preserve">Pomodoro Technique – A time management method where students work for 25-minute intervals followed by short breaks (Cirillo, 2006). This technique boosts productivity and helps </w:t>
      </w:r>
      <w:r w:rsidR="3C31053C">
        <w:rPr/>
        <w:t>maintain</w:t>
      </w:r>
      <w:r w:rsidR="3C31053C">
        <w:rPr/>
        <w:t xml:space="preserve"> </w:t>
      </w:r>
      <w:r w:rsidR="4A219ACF">
        <w:rPr/>
        <w:t>clusters.</w:t>
      </w:r>
    </w:p>
    <w:p xmlns:wp14="http://schemas.microsoft.com/office/word/2010/wordml" w14:paraId="32BD18E1" wp14:textId="77777777">
      <w:pPr>
        <w:pStyle w:val="Heading1"/>
      </w:pPr>
      <w:r>
        <w:t>Challenges Students Face in Managing Time</w:t>
      </w:r>
    </w:p>
    <w:p xmlns:wp14="http://schemas.microsoft.com/office/word/2010/wordml" w14:paraId="14DC08FC" wp14:textId="77777777">
      <w:r>
        <w:t>Despite the availability of tools and strategies, many students struggle with time management due to a variety of reasons:</w:t>
      </w:r>
      <w:r>
        <w:br/>
      </w:r>
      <w:r>
        <w:br/>
      </w:r>
      <w:r>
        <w:t>- Digital Distractions: Social media, video games, and messaging apps consume large amounts of students' time without them realizing it.</w:t>
      </w:r>
      <w:r>
        <w:br/>
      </w:r>
      <w:r>
        <w:t>- Poor Planning Skills: Some students find it difficult to set realistic goals or underestimate how long tasks will take.</w:t>
      </w:r>
      <w:r>
        <w:br/>
      </w:r>
      <w:r>
        <w:t>- Procrastination: Fear of failure, lack of motivation, or overwhelming tasks can cause students to delay their work until the last minute.</w:t>
      </w:r>
      <w:r>
        <w:br/>
      </w:r>
      <w:r>
        <w:t>- Multiple Commitments: Balancing part-time jobs, family responsibilities, and academic work can lead to stress and disorganisation.</w:t>
      </w:r>
    </w:p>
    <w:p xmlns:wp14="http://schemas.microsoft.com/office/word/2010/wordml" w14:paraId="5C4F7D67" wp14:textId="77777777">
      <w:pPr>
        <w:pStyle w:val="Heading1"/>
      </w:pPr>
      <w:r>
        <w:t>Evidence-Based Strategies to Improve Time Management</w:t>
      </w:r>
    </w:p>
    <w:p xmlns:wp14="http://schemas.microsoft.com/office/word/2010/wordml" w14:paraId="5478EEE2" wp14:textId="6BFC554A">
      <w:r w:rsidR="3C31053C">
        <w:rPr/>
        <w:t xml:space="preserve">Research and practice offer several evidence-based techniques that can help students enhance their time management </w:t>
      </w:r>
      <w:r w:rsidR="030194AE">
        <w:rPr/>
        <w:t>capability</w:t>
      </w:r>
      <w:r w:rsidR="030194AE">
        <w:rPr/>
        <w:t>.</w:t>
      </w:r>
      <w:r>
        <w:br/>
      </w:r>
      <w:r>
        <w:br/>
      </w:r>
      <w:r w:rsidR="3C31053C">
        <w:rPr/>
        <w:t xml:space="preserve">- Eisenhower Matrix: This </w:t>
      </w:r>
      <w:r w:rsidR="2831ED1E">
        <w:rPr/>
        <w:t>emphasise</w:t>
      </w:r>
      <w:r w:rsidR="3C31053C">
        <w:rPr/>
        <w:t xml:space="preserve"> </w:t>
      </w:r>
      <w:r w:rsidR="3C31053C">
        <w:rPr/>
        <w:t xml:space="preserve">method encourages students to </w:t>
      </w:r>
      <w:r w:rsidR="3C31053C">
        <w:rPr/>
        <w:t>categorise</w:t>
      </w:r>
      <w:r w:rsidR="3C31053C">
        <w:rPr/>
        <w:t xml:space="preserve"> tasks by urgency and importance, helping them focus on what truly matters and avoid time-wasting activities.</w:t>
      </w:r>
      <w:r>
        <w:br/>
      </w:r>
      <w:r w:rsidR="3C31053C">
        <w:rPr/>
        <w:t>- SMART Goals: Setting Specific, Measurable, Achievable, Relevant, and Time-bound goals helps students stay focused and track progress effectively (Doran, 1981).</w:t>
      </w:r>
      <w:r>
        <w:br/>
      </w:r>
      <w:r w:rsidR="3C31053C">
        <w:rPr/>
        <w:t>- Use of Productivity Apps: Apps like Trello and Notion allow students to manage complex projects, collaborate with peers, and track their progress visually.</w:t>
      </w:r>
      <w:r>
        <w:br/>
      </w:r>
      <w:r w:rsidR="3C31053C">
        <w:rPr/>
        <w:t xml:space="preserve">- Self-Monitoring and Reflection: Regularly reviewing how time is spent helps students </w:t>
      </w:r>
      <w:r w:rsidR="3C31053C">
        <w:rPr/>
        <w:t>identify</w:t>
      </w:r>
      <w:r w:rsidR="3C31053C">
        <w:rPr/>
        <w:t xml:space="preserve"> patterns, reflect on their productivity, and make necessary ad</w:t>
      </w:r>
      <w:r w:rsidR="365950C2">
        <w:rPr/>
        <w:t>aptation</w:t>
      </w:r>
      <w:r w:rsidR="3C31053C">
        <w:rPr/>
        <w:t>.</w:t>
      </w:r>
    </w:p>
    <w:p xmlns:wp14="http://schemas.microsoft.com/office/word/2010/wordml" w14:paraId="2B2A7A39" wp14:textId="77777777">
      <w:pPr>
        <w:pStyle w:val="Heading1"/>
      </w:pPr>
      <w:r>
        <w:t>Conclusion</w:t>
      </w:r>
    </w:p>
    <w:p xmlns:wp14="http://schemas.microsoft.com/office/word/2010/wordml" w14:paraId="3870670F" wp14:textId="2E5AD097">
      <w:r w:rsidR="3C31053C">
        <w:rPr/>
        <w:t xml:space="preserve">In conclusion, time management is a </w:t>
      </w:r>
      <w:r w:rsidR="7A0EBA54">
        <w:rPr/>
        <w:t xml:space="preserve">crucial </w:t>
      </w:r>
      <w:r w:rsidR="3C31053C">
        <w:rPr/>
        <w:t xml:space="preserve">skill for student success in higher education, particularly in a digital world filled with both opportunities and </w:t>
      </w:r>
      <w:r w:rsidR="55C2FA16">
        <w:rPr/>
        <w:t xml:space="preserve">diversion.  </w:t>
      </w:r>
      <w:r w:rsidR="3C31053C">
        <w:rPr/>
        <w:t xml:space="preserve">Effective time management enhances academic performance, reduces stress, and supports </w:t>
      </w:r>
      <w:r w:rsidR="1E5F8945">
        <w:rPr/>
        <w:t xml:space="preserve">all-inclusive </w:t>
      </w:r>
      <w:r w:rsidR="3C31053C">
        <w:rPr/>
        <w:t>well-being. By using digital tools, applying structured strategies, and being aw</w:t>
      </w:r>
      <w:r w:rsidR="143313CC">
        <w:rPr/>
        <w:t xml:space="preserve">ake </w:t>
      </w:r>
      <w:r w:rsidR="3C31053C">
        <w:rPr/>
        <w:t xml:space="preserve">of </w:t>
      </w:r>
      <w:r w:rsidR="3C31053C">
        <w:rPr/>
        <w:t>common challenges</w:t>
      </w:r>
      <w:r w:rsidR="3C31053C">
        <w:rPr/>
        <w:t xml:space="preserve">, students can develop strong time management skills that will </w:t>
      </w:r>
      <w:r w:rsidR="3C31053C">
        <w:rPr/>
        <w:t>benefit</w:t>
      </w:r>
      <w:r w:rsidR="3C31053C">
        <w:rPr/>
        <w:t xml:space="preserve"> them throughout their academic journey and </w:t>
      </w:r>
      <w:r w:rsidR="3B9BD189">
        <w:rPr/>
        <w:t>in addition to</w:t>
      </w:r>
    </w:p>
    <w:p w:rsidR="6AF6848E" w:rsidRDefault="6AF6848E" w14:paraId="02C94523" w14:textId="283CCA07">
      <w:r w:rsidR="6AF6848E">
        <w:rPr/>
        <w:t>Acknowledgment</w:t>
      </w:r>
    </w:p>
    <w:p w:rsidR="6AF6848E" w:rsidRDefault="6AF6848E" w14:paraId="5CB2653C" w14:textId="18B13A39">
      <w:r w:rsidR="6AF6848E">
        <w:rPr/>
        <w:t>This report was supported by a</w:t>
      </w:r>
      <w:r w:rsidR="653B76FA">
        <w:rPr/>
        <w:t xml:space="preserve"> </w:t>
      </w:r>
      <w:r w:rsidR="41BD1E11">
        <w:rPr/>
        <w:t>blend of</w:t>
      </w:r>
      <w:r w:rsidR="653B76FA">
        <w:rPr/>
        <w:t xml:space="preserve"> academic</w:t>
      </w:r>
      <w:r w:rsidR="0915EF48">
        <w:rPr/>
        <w:t xml:space="preserve"> instructional s</w:t>
      </w:r>
      <w:r w:rsidR="28F6B957">
        <w:rPr/>
        <w:t>ources</w:t>
      </w:r>
      <w:r w:rsidR="51D7BE3A">
        <w:rPr/>
        <w:t xml:space="preserve">, digital apps </w:t>
      </w:r>
      <w:r w:rsidR="67DBC2D4">
        <w:rPr/>
        <w:t>(</w:t>
      </w:r>
      <w:r w:rsidR="51D7BE3A">
        <w:rPr/>
        <w:t>l</w:t>
      </w:r>
      <w:r w:rsidR="51D7BE3A">
        <w:rPr/>
        <w:t xml:space="preserve">ike </w:t>
      </w:r>
      <w:r w:rsidR="51D7BE3A">
        <w:rPr/>
        <w:t>Todoist</w:t>
      </w:r>
      <w:r w:rsidR="51D7BE3A">
        <w:rPr/>
        <w:t xml:space="preserve"> and</w:t>
      </w:r>
      <w:r w:rsidR="7682A130">
        <w:rPr/>
        <w:t xml:space="preserve"> Trello</w:t>
      </w:r>
      <w:r w:rsidR="776F899E">
        <w:rPr/>
        <w:t xml:space="preserve">) </w:t>
      </w:r>
      <w:r w:rsidR="1C9F22D4">
        <w:rPr/>
        <w:t xml:space="preserve">and </w:t>
      </w:r>
      <w:r w:rsidR="55E3C99A">
        <w:rPr/>
        <w:t xml:space="preserve">ChatGPT tools </w:t>
      </w:r>
      <w:r w:rsidR="13E9AAFF">
        <w:rPr/>
        <w:t>like</w:t>
      </w:r>
      <w:r w:rsidR="2A5492E1">
        <w:rPr/>
        <w:t xml:space="preserve"> </w:t>
      </w:r>
      <w:r w:rsidR="55E3C99A">
        <w:rPr/>
        <w:t>AI</w:t>
      </w:r>
      <w:r w:rsidR="55E3C99A">
        <w:rPr/>
        <w:t xml:space="preserve">.  </w:t>
      </w:r>
      <w:r w:rsidR="3B32A3F6">
        <w:rPr/>
        <w:t>Thes</w:t>
      </w:r>
      <w:r w:rsidR="5D33237F">
        <w:rPr/>
        <w:t>e</w:t>
      </w:r>
      <w:r w:rsidR="01D94317">
        <w:rPr/>
        <w:t xml:space="preserve"> were used to</w:t>
      </w:r>
      <w:r w:rsidR="1C9F22D4">
        <w:rPr/>
        <w:t xml:space="preserve"> </w:t>
      </w:r>
      <w:r w:rsidR="1A1636F7">
        <w:rPr/>
        <w:t>help</w:t>
      </w:r>
      <w:r w:rsidR="34DD0468">
        <w:rPr/>
        <w:t xml:space="preserve"> edifice </w:t>
      </w:r>
      <w:r w:rsidR="560A6944">
        <w:rPr/>
        <w:t xml:space="preserve">my </w:t>
      </w:r>
      <w:r w:rsidR="560A6944">
        <w:rPr/>
        <w:t>understand</w:t>
      </w:r>
      <w:r w:rsidR="560A6944">
        <w:rPr/>
        <w:t xml:space="preserve"> and work </w:t>
      </w:r>
      <w:r w:rsidR="48530F65">
        <w:rPr/>
        <w:t>time management plan of</w:t>
      </w:r>
      <w:r w:rsidR="659062D4">
        <w:rPr/>
        <w:t xml:space="preserve"> action</w:t>
      </w:r>
      <w:r w:rsidR="659062D4">
        <w:rPr/>
        <w:t xml:space="preserve">.  </w:t>
      </w:r>
      <w:r w:rsidR="659062D4">
        <w:rPr/>
        <w:t xml:space="preserve">All </w:t>
      </w:r>
      <w:r w:rsidR="46D78B6C">
        <w:rPr/>
        <w:t>closure and editing</w:t>
      </w:r>
      <w:r w:rsidR="1C9F22D4">
        <w:rPr/>
        <w:t xml:space="preserve"> </w:t>
      </w:r>
      <w:r w:rsidR="5BD88218">
        <w:rPr/>
        <w:t>ended</w:t>
      </w:r>
      <w:r w:rsidR="5BD88218">
        <w:rPr/>
        <w:t xml:space="preserve"> </w:t>
      </w:r>
      <w:r w:rsidR="5BD88218">
        <w:rPr/>
        <w:t>by</w:t>
      </w:r>
      <w:r w:rsidR="5BD88218">
        <w:rPr/>
        <w:t xml:space="preserve"> time</w:t>
      </w:r>
      <w:r w:rsidR="5BD88218">
        <w:rPr/>
        <w:t>.</w:t>
      </w:r>
      <w:r w:rsidR="1C9F22D4">
        <w:rPr/>
        <w:t xml:space="preserve">  </w:t>
      </w:r>
      <w:r w:rsidR="1C9F22D4">
        <w:rPr/>
        <w:t xml:space="preserve"> </w:t>
      </w:r>
    </w:p>
    <w:p xmlns:wp14="http://schemas.microsoft.com/office/word/2010/wordml" w14:paraId="071E4E01" wp14:textId="77777777">
      <w:pPr>
        <w:pStyle w:val="Heading1"/>
      </w:pPr>
      <w:r>
        <w:t>References</w:t>
      </w:r>
    </w:p>
    <w:p xmlns:wp14="http://schemas.microsoft.com/office/word/2010/wordml" w14:paraId="672A6659" wp14:textId="77777777"/>
    <w:p xmlns:wp14="http://schemas.microsoft.com/office/word/2010/wordml" w14:paraId="476E51CF" wp14:textId="77777777">
      <w:pPr>
        <w:pStyle w:val="Heading1"/>
      </w:pPr>
      <w:r>
        <w:t>References</w:t>
      </w:r>
    </w:p>
    <w:p xmlns:wp14="http://schemas.microsoft.com/office/word/2010/wordml" w14:paraId="736C0A99" wp14:textId="77777777">
      <w:pPr/>
      <w:r>
        <w:t>Britton, B.K. and Tesser, A., 1991. Effects of time-management practices on college grades. *Journal of Educational Psychology*, 83(3), pp.405–410.</w:t>
      </w:r>
    </w:p>
    <w:p xmlns:wp14="http://schemas.microsoft.com/office/word/2010/wordml" w14:paraId="247055D2" wp14:textId="77777777">
      <w:pPr/>
      <w:r>
        <w:t>Cirillo, F., 2006. *The Pomodoro Technique*. [online] Available at: &lt;https://francescocirillo.com/pages/pomodoro-technique&gt; [Accessed 30 May 2025].</w:t>
      </w:r>
    </w:p>
    <w:p xmlns:wp14="http://schemas.microsoft.com/office/word/2010/wordml" w14:paraId="4DA7D0B7" wp14:textId="77777777">
      <w:pPr/>
      <w:r>
        <w:t>Covey, S.R., 1989. *The 7 habits of highly effective people*. New York: Free Press.</w:t>
      </w:r>
    </w:p>
    <w:p xmlns:wp14="http://schemas.microsoft.com/office/word/2010/wordml" w14:paraId="0C1748AD" wp14:textId="77777777">
      <w:pPr/>
      <w:r>
        <w:t>Doran, G.T., 1981. There's a S.M.A.R.T. way to write management’s goals and objectives. *Management Review*, 70(11), pp.35–36.</w:t>
      </w:r>
    </w:p>
    <w:sectPr w:rsidRPr="0006063C" w:rsidR="00FC693F"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1D28548"/>
    <w:rsid w:val="01D94317"/>
    <w:rsid w:val="02525E34"/>
    <w:rsid w:val="030194AE"/>
    <w:rsid w:val="068B0490"/>
    <w:rsid w:val="06C43311"/>
    <w:rsid w:val="087013DB"/>
    <w:rsid w:val="087B0D48"/>
    <w:rsid w:val="0915EF48"/>
    <w:rsid w:val="0943C1AD"/>
    <w:rsid w:val="0943C1AD"/>
    <w:rsid w:val="09FF9602"/>
    <w:rsid w:val="0DC6D7C8"/>
    <w:rsid w:val="113163C3"/>
    <w:rsid w:val="11F492B1"/>
    <w:rsid w:val="131E3D79"/>
    <w:rsid w:val="13E9AAFF"/>
    <w:rsid w:val="143313CC"/>
    <w:rsid w:val="1989F674"/>
    <w:rsid w:val="1989F674"/>
    <w:rsid w:val="1A1636F7"/>
    <w:rsid w:val="1A2F4A37"/>
    <w:rsid w:val="1A7CDF22"/>
    <w:rsid w:val="1C9F22D4"/>
    <w:rsid w:val="1CA1922C"/>
    <w:rsid w:val="1E5F8945"/>
    <w:rsid w:val="1E8C443F"/>
    <w:rsid w:val="1E8C443F"/>
    <w:rsid w:val="207AB86E"/>
    <w:rsid w:val="224D7E95"/>
    <w:rsid w:val="22865860"/>
    <w:rsid w:val="25F5F1DF"/>
    <w:rsid w:val="26502241"/>
    <w:rsid w:val="26502241"/>
    <w:rsid w:val="2831ED1E"/>
    <w:rsid w:val="28F6B957"/>
    <w:rsid w:val="2A5492E1"/>
    <w:rsid w:val="2B11728D"/>
    <w:rsid w:val="2B11728D"/>
    <w:rsid w:val="2BE6C3C1"/>
    <w:rsid w:val="2E1D80B5"/>
    <w:rsid w:val="2F89B6FC"/>
    <w:rsid w:val="304151C0"/>
    <w:rsid w:val="304151C0"/>
    <w:rsid w:val="326F9158"/>
    <w:rsid w:val="34DD0468"/>
    <w:rsid w:val="359596CD"/>
    <w:rsid w:val="365950C2"/>
    <w:rsid w:val="37C9F8EE"/>
    <w:rsid w:val="3ABB0D8B"/>
    <w:rsid w:val="3B32A3F6"/>
    <w:rsid w:val="3B9BD189"/>
    <w:rsid w:val="3C31053C"/>
    <w:rsid w:val="3DCF6397"/>
    <w:rsid w:val="3EEEAF6C"/>
    <w:rsid w:val="3F7F6EF4"/>
    <w:rsid w:val="3F7F6EF4"/>
    <w:rsid w:val="40EB591D"/>
    <w:rsid w:val="40EB591D"/>
    <w:rsid w:val="41BD1E11"/>
    <w:rsid w:val="4334548F"/>
    <w:rsid w:val="4334548F"/>
    <w:rsid w:val="45830F64"/>
    <w:rsid w:val="46D78B6C"/>
    <w:rsid w:val="48530F65"/>
    <w:rsid w:val="4A219ACF"/>
    <w:rsid w:val="4CAC54B4"/>
    <w:rsid w:val="4DE2E15F"/>
    <w:rsid w:val="51D7BE3A"/>
    <w:rsid w:val="5228E257"/>
    <w:rsid w:val="53C89A9C"/>
    <w:rsid w:val="53C89A9C"/>
    <w:rsid w:val="55C2FA16"/>
    <w:rsid w:val="55E3C99A"/>
    <w:rsid w:val="560A6944"/>
    <w:rsid w:val="5BD88218"/>
    <w:rsid w:val="5C3A9619"/>
    <w:rsid w:val="5D33237F"/>
    <w:rsid w:val="5E8CE3CF"/>
    <w:rsid w:val="5F2B518B"/>
    <w:rsid w:val="5F2B518B"/>
    <w:rsid w:val="60AB2264"/>
    <w:rsid w:val="6244DEBB"/>
    <w:rsid w:val="63741F31"/>
    <w:rsid w:val="64AA3C84"/>
    <w:rsid w:val="64AA3C84"/>
    <w:rsid w:val="653B76FA"/>
    <w:rsid w:val="6553A13C"/>
    <w:rsid w:val="659062D4"/>
    <w:rsid w:val="65D41052"/>
    <w:rsid w:val="67DBC2D4"/>
    <w:rsid w:val="67ECA83A"/>
    <w:rsid w:val="6A54CCDC"/>
    <w:rsid w:val="6AAA9AF5"/>
    <w:rsid w:val="6AAA9AF5"/>
    <w:rsid w:val="6AF6848E"/>
    <w:rsid w:val="6D2729A1"/>
    <w:rsid w:val="6D9ED12C"/>
    <w:rsid w:val="6F48CDE0"/>
    <w:rsid w:val="71714FC7"/>
    <w:rsid w:val="731FF00D"/>
    <w:rsid w:val="74C25FC8"/>
    <w:rsid w:val="74E68371"/>
    <w:rsid w:val="7682A130"/>
    <w:rsid w:val="776F899E"/>
    <w:rsid w:val="77BDE299"/>
    <w:rsid w:val="7928B718"/>
    <w:rsid w:val="7928B718"/>
    <w:rsid w:val="7A0EBA54"/>
    <w:rsid w:val="7C0247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32CDD0FF-7736-4CBA-969A-64DC28AB2F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Fatou Kombeh Bojang (2418653)</lastModifiedBy>
  <revision>2</revision>
  <dcterms:created xsi:type="dcterms:W3CDTF">2013-12-23T23:15:00.0000000Z</dcterms:created>
  <dcterms:modified xsi:type="dcterms:W3CDTF">2025-06-09T13:31:10.5803293Z</dcterms:modified>
  <category/>
</coreProperties>
</file>