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glossary/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2.0 -->
  <w:body>
    <w:sdt>
      <w:sdtPr>
        <w:rPr>
          <w:rFonts w:ascii="Arial" w:hAnsi="Arial" w:eastAsiaTheme="minorHAnsi" w:cs="Arial"/>
          <w:color w:val="4472C4" w:themeColor="accent1"/>
          <w:lang w:val="en-GB"/>
        </w:rPr>
        <w:id w:val="1744214168"/>
        <w:docPartObj>
          <w:docPartGallery w:val="Cover Pages"/>
          <w:docPartUnique/>
        </w:docPartObj>
      </w:sdtPr>
      <w:sdtEndPr>
        <w:rPr>
          <w:color w:val="auto"/>
        </w:rPr>
      </w:sdtEndPr>
      <w:sdtContent>
        <w:p w:rsidR="006270F1" w:rsidRPr="00FA4ABA" w:rsidP="006270F1" w14:paraId="20E148B9" w14:textId="101F85EB">
          <w:pPr>
            <w:pStyle w:val="NoSpacing"/>
            <w:spacing w:before="1540" w:after="240"/>
            <w:rPr>
              <w:rFonts w:ascii="Arial" w:hAnsi="Arial" w:cs="Arial"/>
              <w:color w:val="4472C4" w:themeColor="accent1"/>
            </w:rPr>
          </w:pPr>
          <w:r w:rsidRPr="00FA4ABA">
            <w:rPr>
              <w:rFonts w:ascii="Arial" w:hAnsi="Arial" w:cs="Arial"/>
              <w:noProof/>
              <w:color w:val="4472C4"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t55.png"/>
                        <pic:cNvPicPr/>
                      </pic:nvPicPr>
                      <pic:blipFill>
                        <a:blip xmlns:r="http://schemas.openxmlformats.org/officeDocument/2006/relationships" r:embed="rId5" cstate="print">
                          <a:duotone>
                            <a:schemeClr val="accent1">
                              <a:shade val="45000"/>
                              <a:satMod val="135000"/>
                            </a:schemeClr>
                            <a:prstClr val="white"/>
                          </a:duotone>
                          <a:extLst>
                            <a:ext xmlns:a="http://schemas.openxmlformats.org/drawingml/2006/main"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r w:rsidRPr="00FA4ABA" w:rsidR="008D5933">
            <w:rPr>
              <w:rFonts w:ascii="Arial" w:hAnsi="Arial" w:cs="Arial"/>
              <w:noProof/>
              <w:color w:val="4472C4" w:themeColor="accent1"/>
            </w:rPr>
            <w:drawing>
              <wp:inline distT="0" distB="0" distL="0" distR="0">
                <wp:extent cx="3840480" cy="1777365"/>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Id6">
                          <a:extLst>
                            <a:ext xmlns:a="http://schemas.openxmlformats.org/drawingml/2006/main" uri="{28A0092B-C50C-407E-A947-70E740481C1C}">
                              <a14:useLocalDpi xmlns:a14="http://schemas.microsoft.com/office/drawing/2010/main" val="0"/>
                            </a:ext>
                            <a:ext xmlns:a="http://schemas.openxmlformats.org/drawingml/2006/main" uri="{837473B0-CC2E-450A-ABE3-18F120FF3D39}">
                              <a1611:picAttrSrcUrl xmlns:a1611="http://schemas.microsoft.com/office/drawing/2016/11/main" xmlns:r="http://schemas.openxmlformats.org/officeDocument/2006/relationships" r:id="rId10"/>
                            </a:ext>
                          </a:extLst>
                        </a:blip>
                        <a:stretch>
                          <a:fillRect/>
                        </a:stretch>
                      </pic:blipFill>
                      <pic:spPr>
                        <a:xfrm>
                          <a:off x="0" y="0"/>
                          <a:ext cx="3840480" cy="1777365"/>
                        </a:xfrm>
                        <a:prstGeom prst="rect">
                          <a:avLst/>
                        </a:prstGeom>
                      </pic:spPr>
                    </pic:pic>
                  </a:graphicData>
                </a:graphic>
              </wp:inline>
            </w:drawing>
          </w:r>
        </w:p>
        <w:sdt>
          <w:sdtPr>
            <w:rPr>
              <w:rFonts w:ascii="Arial" w:hAnsi="Arial" w:eastAsiaTheme="majorEastAsia" w:cs="Arial"/>
              <w:caps/>
              <w:color w:val="4472C4" w:themeColor="accent1"/>
              <w:sz w:val="32"/>
              <w:szCs w:val="32"/>
            </w:rPr>
            <w:alias w:val="Title"/>
            <w:id w:val="1735040861"/>
            <w:placeholder>
              <w:docPart w:val="2133E6BB7F5C49B6A4A7D455314B1533"/>
            </w:placeholder>
            <w:dataBinding w:prefixMappings="xmlns:ns0='http://purl.org/dc/elements/1.1/' xmlns:ns1='http://schemas.openxmlformats.org/package/2006/metadata/core-properties' " w:xpath="/ns1:coreProperties[1]/ns0:title[1]" w:storeItemID="{6C3C8BC8-F283-45AE-878A-BAB7291924A1}"/>
            <w:text/>
          </w:sdtPr>
          <w:sdtContent>
            <w:p w:rsidR="006270F1" w:rsidRPr="00ED054B" w14:paraId="7DAF94FB" w14:textId="2AF57347">
              <w:pPr>
                <w:pStyle w:val="NoSpacing"/>
                <w:pBdr>
                  <w:top w:val="single" w:sz="6" w:space="6" w:color="4472C4" w:themeColor="accent1"/>
                  <w:bottom w:val="single" w:sz="6" w:space="6" w:color="4472C4" w:themeColor="accent1"/>
                </w:pBdr>
                <w:spacing w:after="240"/>
                <w:jc w:val="center"/>
                <w:rPr>
                  <w:rFonts w:ascii="Arial" w:hAnsi="Arial" w:eastAsiaTheme="majorEastAsia" w:cs="Arial"/>
                  <w:caps/>
                  <w:color w:val="4472C4" w:themeColor="accent1"/>
                  <w:sz w:val="32"/>
                  <w:szCs w:val="32"/>
                </w:rPr>
              </w:pPr>
              <w:r w:rsidRPr="00ED054B">
                <w:rPr>
                  <w:rFonts w:ascii="Arial" w:hAnsi="Arial" w:eastAsiaTheme="majorEastAsia" w:cs="Arial"/>
                  <w:caps/>
                  <w:color w:val="4472C4" w:themeColor="accent1"/>
                  <w:sz w:val="32"/>
                  <w:szCs w:val="32"/>
                </w:rPr>
                <w:t>physiotherapy benefits of the rehabilitation of the elderly stroke patients</w:t>
              </w:r>
            </w:p>
          </w:sdtContent>
        </w:sdt>
        <w:sdt>
          <w:sdtPr>
            <w:rPr>
              <w:rFonts w:ascii="Arial" w:hAnsi="Arial" w:cs="Arial"/>
              <w:color w:val="4472C4" w:themeColor="accent1"/>
              <w:sz w:val="24"/>
              <w:szCs w:val="24"/>
            </w:rPr>
            <w:alias w:val="Subtitle"/>
            <w:id w:val="328029620"/>
            <w:placeholder>
              <w:docPart w:val="1F83E839C3CB4685B928053D5A664DC3"/>
            </w:placeholder>
            <w:dataBinding w:prefixMappings="xmlns:ns0='http://purl.org/dc/elements/1.1/' xmlns:ns1='http://schemas.openxmlformats.org/package/2006/metadata/core-properties' " w:xpath="/ns1:coreProperties[1]/ns0:subject[1]" w:storeItemID="{6C3C8BC8-F283-45AE-878A-BAB7291924A1}"/>
            <w:text/>
          </w:sdtPr>
          <w:sdtContent>
            <w:p w:rsidR="006270F1" w:rsidRPr="00FA4ABA" w14:paraId="53F34EBA" w14:textId="41650275">
              <w:pPr>
                <w:pStyle w:val="NoSpacing"/>
                <w:jc w:val="center"/>
                <w:rPr>
                  <w:rFonts w:ascii="Arial" w:hAnsi="Arial" w:cs="Arial"/>
                  <w:color w:val="4472C4" w:themeColor="accent1"/>
                  <w:sz w:val="28"/>
                  <w:szCs w:val="28"/>
                </w:rPr>
              </w:pPr>
              <w:r>
                <w:rPr>
                  <w:rFonts w:ascii="Arial" w:hAnsi="Arial" w:cs="Arial"/>
                  <w:color w:val="4472C4" w:themeColor="accent1"/>
                  <w:sz w:val="24"/>
                  <w:szCs w:val="24"/>
                </w:rPr>
                <w:t>Wa</w:t>
              </w:r>
              <w:r w:rsidR="00770F65">
                <w:rPr>
                  <w:rFonts w:ascii="Arial" w:hAnsi="Arial" w:cs="Arial"/>
                  <w:color w:val="4472C4" w:themeColor="accent1"/>
                  <w:sz w:val="24"/>
                  <w:szCs w:val="24"/>
                </w:rPr>
                <w:t xml:space="preserve">s </w:t>
              </w:r>
              <w:r w:rsidR="00F43B03">
                <w:rPr>
                  <w:rFonts w:ascii="Arial" w:hAnsi="Arial" w:cs="Arial"/>
                  <w:color w:val="4472C4" w:themeColor="accent1"/>
                  <w:sz w:val="24"/>
                  <w:szCs w:val="24"/>
                </w:rPr>
                <w:t>the</w:t>
              </w:r>
              <w:r w:rsidR="00770F65">
                <w:rPr>
                  <w:rFonts w:ascii="Arial" w:hAnsi="Arial" w:cs="Arial"/>
                  <w:color w:val="4472C4" w:themeColor="accent1"/>
                  <w:sz w:val="24"/>
                  <w:szCs w:val="24"/>
                </w:rPr>
                <w:t xml:space="preserve"> Rehabilitation effective? and How Have These Benefits been Measured in </w:t>
              </w:r>
              <w:r w:rsidR="00773045">
                <w:rPr>
                  <w:rFonts w:ascii="Arial" w:hAnsi="Arial" w:cs="Arial"/>
                  <w:color w:val="4472C4" w:themeColor="accent1"/>
                  <w:sz w:val="24"/>
                  <w:szCs w:val="24"/>
                </w:rPr>
                <w:t xml:space="preserve">Within </w:t>
              </w:r>
              <w:r w:rsidR="00CB6F2F">
                <w:rPr>
                  <w:rFonts w:ascii="Arial" w:hAnsi="Arial" w:cs="Arial"/>
                  <w:color w:val="4472C4" w:themeColor="accent1"/>
                  <w:sz w:val="24"/>
                  <w:szCs w:val="24"/>
                </w:rPr>
                <w:t>the</w:t>
              </w:r>
              <w:r w:rsidR="00773045">
                <w:rPr>
                  <w:rFonts w:ascii="Arial" w:hAnsi="Arial" w:cs="Arial"/>
                  <w:color w:val="4472C4" w:themeColor="accent1"/>
                  <w:sz w:val="24"/>
                  <w:szCs w:val="24"/>
                </w:rPr>
                <w:t xml:space="preserve"> Elderly Community</w:t>
              </w:r>
            </w:p>
          </w:sdtContent>
        </w:sdt>
        <w:p w:rsidR="006270F1" w14:paraId="382024FD" w14:textId="16B80480">
          <w:pPr>
            <w:pStyle w:val="NoSpacing"/>
            <w:spacing w:before="480"/>
            <w:jc w:val="center"/>
            <w:rPr>
              <w:rFonts w:ascii="Arial" w:hAnsi="Arial" w:cs="Arial"/>
              <w:color w:val="4472C4" w:themeColor="accent1"/>
            </w:rPr>
          </w:pPr>
          <w:r w:rsidRPr="00FA4ABA">
            <w:rPr>
              <w:rFonts w:ascii="Arial" w:hAnsi="Arial" w:cs="Arial"/>
              <w:noProof/>
              <w:color w:val="4472C4" w:themeColor="accent1"/>
            </w:rPr>
            <mc:AlternateContent>
              <mc:Choice Requires="wps">
                <w:drawing>
                  <wp:anchor distT="0" distB="0" distL="114300" distR="114300" simplePos="0" relativeHeight="251658240" behindDoc="0" locked="0" layoutInCell="1" allowOverlap="1">
                    <wp:simplePos x="0" y="0"/>
                    <wp:positionH relativeFrom="margin">
                      <wp:align>center</wp:align>
                    </wp:positionH>
                    <mc:AlternateContent xmlns:mc="http://schemas.openxmlformats.org/markup-compatibility/2006">
                      <mc:Choice xmlns:c14="http://schemas.microsoft.com/office/drawing/2007/8/2/chart" Requires="c14">
                        <wp:positionV relativeFrom="page">
                          <wp14:pctPosVOffset>85000</wp14:pctPosVOffset>
                        </wp:positionV>
                      </mc:Choice>
                      <mc:Fallback>
                        <wp:positionV relativeFrom="page">
                          <wp:posOffset>9088310</wp:posOffset>
                        </wp:positionV>
                      </mc:Fallback>
                    </mc:AlternateContent>
                    <wp:extent cx="5731510" cy="557784"/>
                    <wp:effectExtent l="0" t="0" r="0" b="12700"/>
                    <wp:wrapNone/>
                    <wp:docPr id="142" name="Text Box 142"/>
                    <wp:cNvGraphicFramePr/>
                    <a:graphic xmlns:a="http://schemas.openxmlformats.org/drawingml/2006/main">
                      <a:graphicData uri="http://schemas.microsoft.com/office/word/2010/wordprocessingShape">
                        <wps:wsp xmlns:wps="http://schemas.microsoft.com/office/word/2010/wordprocessingShape">
                          <wps:cNvSpPr txBox="1"/>
                          <wps:spPr>
                            <a:xfrm>
                              <a:off x="0" y="0"/>
                              <a:ext cx="573151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006270F1" w14:textId="32F85311">
                                    <w:pPr>
                                      <w:pStyle w:val="NoSpacing"/>
                                      <w:spacing w:after="40"/>
                                      <w:jc w:val="center"/>
                                      <w:rPr>
                                        <w:caps/>
                                        <w:color w:val="4472C4" w:themeColor="accent1"/>
                                        <w:sz w:val="28"/>
                                        <w:szCs w:val="28"/>
                                      </w:rPr>
                                    </w:pPr>
                                    <w:r>
                                      <w:rPr>
                                        <w:caps/>
                                        <w:color w:val="4472C4" w:themeColor="accent1"/>
                                        <w:sz w:val="28"/>
                                        <w:szCs w:val="28"/>
                                      </w:rPr>
                                      <w:t xml:space="preserve">     </w:t>
                                    </w:r>
                                  </w:p>
                                </w:sdtContent>
                              </w:sdt>
                              <w:p w:rsidR="006270F1" w14:textId="7F7CCA75">
                                <w:pPr>
                                  <w:pStyle w:val="NoSpacing"/>
                                  <w:jc w:val="center"/>
                                  <w:rPr>
                                    <w:color w:val="4472C4" w:themeColor="accent1"/>
                                  </w:rPr>
                                </w:pPr>
                                <w:sdt>
                                  <w:sdtPr>
                                    <w:rPr>
                                      <w:caps/>
                                      <w:color w:val="4472C4" w:themeColor="accent1"/>
                                    </w:rPr>
                                    <w:alias w:val="Company"/>
                                    <w:id w:val="1390145197"/>
                                    <w:showingPlcHdr/>
                                    <w:dataBinding w:prefixMappings="xmlns:ns0='http://schemas.openxmlformats.org/officeDocument/2006/extended-properties' " w:xpath="/ns0:Properties[1]/ns0:Company[1]" w:storeItemID="{6668398D-A668-4E3E-A5EB-62B293D839F1}"/>
                                    <w:text/>
                                  </w:sdtPr>
                                  <w:sdtContent>
                                    <w:r w:rsidR="00612F28">
                                      <w:rPr>
                                        <w:caps/>
                                        <w:color w:val="4472C4" w:themeColor="accent1"/>
                                      </w:rPr>
                                      <w:t xml:space="preserve">     </w:t>
                                    </w:r>
                                  </w:sdtContent>
                                </w:sdt>
                              </w:p>
                              <w:p w:rsidR="006270F1" w:rsidP="00612F28" w14:textId="44C35DC7">
                                <w:pPr>
                                  <w:pStyle w:val="NoSpacing"/>
                                  <w:rPr>
                                    <w:color w:val="4472C4" w:themeColor="accent1"/>
                                  </w:rPr>
                                </w:pPr>
                                <w:r>
                                  <w:rPr>
                                    <w:color w:val="4472C4" w:themeColor="accent1"/>
                                  </w:rPr>
                                  <w:t>Student Name</w:t>
                                </w:r>
                                <w:r w:rsidR="00A8653C">
                                  <w:rPr>
                                    <w:color w:val="4472C4" w:themeColor="accent1"/>
                                  </w:rPr>
                                  <w:t xml:space="preserve">- Elizabeth </w:t>
                                </w:r>
                                <w:r w:rsidR="00BE5F6B">
                                  <w:rPr>
                                    <w:color w:val="4472C4" w:themeColor="accent1"/>
                                  </w:rPr>
                                  <w:t>Kokori</w:t>
                                </w:r>
                                <w:r w:rsidR="00A8653C">
                                  <w:rPr>
                                    <w:color w:val="4472C4" w:themeColor="accent1"/>
                                  </w:rPr>
                                  <w:t xml:space="preserve"> / 1910041</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5" type="#_x0000_t202" style="width:516pt;height:43.9pt;margin-top:0;margin-left:0;mso-height-percent:0;mso-height-relative:margin;mso-position-horizontal:center;mso-position-horizontal-relative:margin;mso-position-vertical-relative:page;mso-top-percent:850;mso-width-percent:1000;mso-width-relative:margin;mso-wrap-distance-bottom:0;mso-wrap-distance-left:9pt;mso-wrap-distance-right:9pt;mso-wrap-distance-top:0;mso-wrap-style:square;position:absolute;visibility:visible;v-text-anchor:bottom;z-index:251659264" filled="f" stroked="f" strokeweight="0.5pt">
                    <v:textbox style="mso-fit-shape-to-text:t" inset="0,0,0,0">
                      <w:txbxContent>
                        <w:sdt>
                          <w:sdtPr>
                            <w:rPr>
                              <w:caps/>
                              <w:color w:val="4472C4" w:themeColor="accent1"/>
                              <w:sz w:val="28"/>
                              <w:szCs w:val="28"/>
                            </w:rPr>
                            <w:alias w:val="Date"/>
                            <w:id w:val="494039492"/>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006270F1" w14:paraId="559B21E5" w14:textId="32F85311">
                              <w:pPr>
                                <w:pStyle w:val="NoSpacing"/>
                                <w:spacing w:after="40"/>
                                <w:jc w:val="center"/>
                                <w:rPr>
                                  <w:caps/>
                                  <w:color w:val="4472C4" w:themeColor="accent1"/>
                                  <w:sz w:val="28"/>
                                  <w:szCs w:val="28"/>
                                </w:rPr>
                              </w:pPr>
                              <w:r>
                                <w:rPr>
                                  <w:caps/>
                                  <w:color w:val="4472C4" w:themeColor="accent1"/>
                                  <w:sz w:val="28"/>
                                  <w:szCs w:val="28"/>
                                </w:rPr>
                                <w:t xml:space="preserve">     </w:t>
                              </w:r>
                            </w:p>
                          </w:sdtContent>
                        </w:sdt>
                        <w:p w:rsidR="006270F1" w14:paraId="3B7022D3" w14:textId="7F7CCA75">
                          <w:pPr>
                            <w:pStyle w:val="NoSpacing"/>
                            <w:jc w:val="center"/>
                            <w:rPr>
                              <w:color w:val="4472C4" w:themeColor="accent1"/>
                            </w:rPr>
                          </w:pPr>
                          <w:sdt>
                            <w:sdtPr>
                              <w:rPr>
                                <w:caps/>
                                <w:color w:val="4472C4" w:themeColor="accent1"/>
                              </w:rPr>
                              <w:alias w:val="Company"/>
                              <w:id w:val="1007513504"/>
                              <w:showingPlcHdr/>
                              <w:dataBinding w:prefixMappings="xmlns:ns0='http://schemas.openxmlformats.org/officeDocument/2006/extended-properties' " w:xpath="/ns0:Properties[1]/ns0:Company[1]" w:storeItemID="{6668398D-A668-4E3E-A5EB-62B293D839F1}"/>
                              <w:text/>
                            </w:sdtPr>
                            <w:sdtContent>
                              <w:r w:rsidR="00612F28">
                                <w:rPr>
                                  <w:caps/>
                                  <w:color w:val="4472C4" w:themeColor="accent1"/>
                                </w:rPr>
                                <w:t xml:space="preserve">     </w:t>
                              </w:r>
                            </w:sdtContent>
                          </w:sdt>
                        </w:p>
                        <w:p w:rsidR="006270F1" w:rsidP="00612F28" w14:paraId="57F4C587" w14:textId="44C35DC7">
                          <w:pPr>
                            <w:pStyle w:val="NoSpacing"/>
                            <w:rPr>
                              <w:color w:val="4472C4" w:themeColor="accent1"/>
                            </w:rPr>
                          </w:pPr>
                          <w:r>
                            <w:rPr>
                              <w:color w:val="4472C4" w:themeColor="accent1"/>
                            </w:rPr>
                            <w:t>Student Name</w:t>
                          </w:r>
                          <w:r w:rsidR="00A8653C">
                            <w:rPr>
                              <w:color w:val="4472C4" w:themeColor="accent1"/>
                            </w:rPr>
                            <w:t xml:space="preserve">- Elizabeth </w:t>
                          </w:r>
                          <w:r w:rsidR="00BE5F6B">
                            <w:rPr>
                              <w:color w:val="4472C4" w:themeColor="accent1"/>
                            </w:rPr>
                            <w:t>Kokori</w:t>
                          </w:r>
                          <w:r w:rsidR="00A8653C">
                            <w:rPr>
                              <w:color w:val="4472C4" w:themeColor="accent1"/>
                            </w:rPr>
                            <w:t xml:space="preserve"> / 1910041</w:t>
                          </w:r>
                        </w:p>
                      </w:txbxContent>
                    </v:textbox>
                    <w10:wrap anchorx="margin"/>
                  </v:shape>
                </w:pict>
              </mc:Fallback>
            </mc:AlternateContent>
          </w:r>
          <w:r w:rsidRPr="00FA4ABA">
            <w:rPr>
              <w:rFonts w:ascii="Arial" w:hAnsi="Arial" w:cs="Arial"/>
              <w:noProof/>
              <w:color w:val="4472C4"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roco bottom.png"/>
                        <pic:cNvPicPr/>
                      </pic:nvPicPr>
                      <pic:blipFill>
                        <a:blip xmlns:r="http://schemas.openxmlformats.org/officeDocument/2006/relationships" r:embed="rId7" cstate="print">
                          <a:duotone>
                            <a:schemeClr val="accent1">
                              <a:shade val="45000"/>
                              <a:satMod val="135000"/>
                            </a:schemeClr>
                            <a:prstClr val="white"/>
                          </a:duotone>
                          <a:extLst>
                            <a:ext xmlns:a="http://schemas.openxmlformats.org/drawingml/2006/main"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r w:rsidRPr="00FA4ABA" w:rsidR="00F1742B">
            <w:rPr>
              <w:rFonts w:ascii="Arial" w:hAnsi="Arial" w:cs="Arial"/>
              <w:color w:val="4472C4" w:themeColor="accent1"/>
            </w:rPr>
            <w:t>Date – Feb-2021</w:t>
          </w:r>
        </w:p>
        <w:p w:rsidR="00773045" w:rsidRPr="00FA4ABA" w14:paraId="2C915AEC" w14:textId="417BCB28">
          <w:pPr>
            <w:pStyle w:val="NoSpacing"/>
            <w:spacing w:before="480"/>
            <w:jc w:val="center"/>
            <w:rPr>
              <w:rFonts w:ascii="Arial" w:hAnsi="Arial" w:cs="Arial"/>
              <w:color w:val="4472C4" w:themeColor="accent1"/>
            </w:rPr>
          </w:pPr>
          <w:r>
            <w:rPr>
              <w:rFonts w:ascii="Arial" w:hAnsi="Arial" w:cs="Arial"/>
              <w:color w:val="4472C4" w:themeColor="accent1"/>
            </w:rPr>
            <w:t xml:space="preserve">                      </w:t>
          </w:r>
          <w:r>
            <w:rPr>
              <w:rFonts w:ascii="Arial" w:hAnsi="Arial" w:cs="Arial"/>
              <w:color w:val="4472C4" w:themeColor="accent1"/>
            </w:rPr>
            <w:t>BM</w:t>
          </w:r>
          <w:r>
            <w:rPr>
              <w:rFonts w:ascii="Arial" w:hAnsi="Arial" w:cs="Arial"/>
              <w:color w:val="4472C4" w:themeColor="accent1"/>
            </w:rPr>
            <w:t>HP5005</w:t>
          </w:r>
        </w:p>
        <w:p w:rsidR="00EE47AF" w:rsidRPr="00FA4ABA" w14:paraId="3A424C03" w14:textId="5D8FA7D8">
          <w:pPr>
            <w:pStyle w:val="NoSpacing"/>
            <w:spacing w:before="480"/>
            <w:jc w:val="center"/>
            <w:rPr>
              <w:rFonts w:ascii="Arial" w:hAnsi="Arial" w:cs="Arial"/>
              <w:color w:val="4472C4" w:themeColor="accent1"/>
            </w:rPr>
          </w:pPr>
          <w:r w:rsidRPr="00FA4ABA">
            <w:rPr>
              <w:rFonts w:ascii="Arial" w:hAnsi="Arial" w:cs="Arial"/>
              <w:color w:val="4472C4" w:themeColor="accent1"/>
            </w:rPr>
            <w:t>Lecturer Name- Noura Mohammed</w:t>
          </w:r>
        </w:p>
        <w:p w:rsidR="00D46346" w:rsidRPr="00FA4ABA" w14:paraId="223636B7" w14:textId="77777777">
          <w:pPr>
            <w:rPr>
              <w:rFonts w:ascii="Arial" w:hAnsi="Arial" w:cs="Arial"/>
            </w:rPr>
          </w:pPr>
          <w:r w:rsidRPr="00FA4ABA">
            <w:rPr>
              <w:rFonts w:ascii="Arial" w:hAnsi="Arial" w:cs="Arial"/>
            </w:rPr>
            <w:br w:type="page"/>
          </w:r>
        </w:p>
      </w:sdtContent>
    </w:sdt>
    <w:p w:rsidR="00CD6335" w:rsidRPr="00FA4ABA" w14:paraId="014D77F6" w14:textId="331405FB">
      <w:pPr>
        <w:rPr>
          <w:rFonts w:ascii="Arial" w:hAnsi="Arial" w:cs="Arial"/>
        </w:rPr>
      </w:pPr>
      <w:r w:rsidRPr="00FA4ABA">
        <w:rPr>
          <w:rFonts w:ascii="Arial" w:hAnsi="Arial" w:cs="Arial"/>
        </w:rPr>
        <w:t>Table of content</w:t>
      </w:r>
    </w:p>
    <w:p w:rsidR="00415EE7" w:rsidRPr="00FA4ABA" w:rsidP="00415EE7" w14:paraId="7D363CA2" w14:textId="77777777">
      <w:pPr>
        <w:pStyle w:val="Heading1"/>
        <w:rPr>
          <w:rFonts w:ascii="Arial" w:eastAsia="Calibri" w:hAnsi="Arial" w:cs="Arial"/>
          <w:b/>
          <w:bCs/>
          <w:color w:val="auto"/>
          <w:sz w:val="24"/>
          <w:szCs w:val="24"/>
        </w:rPr>
      </w:pPr>
      <w:bookmarkStart w:id="0" w:name="_Toc527629018"/>
      <w:bookmarkStart w:id="1" w:name="_Toc10200863"/>
      <w:r w:rsidRPr="00FA4ABA">
        <w:rPr>
          <w:rFonts w:ascii="Arial" w:eastAsia="Calibri" w:hAnsi="Arial" w:cs="Arial"/>
          <w:b/>
          <w:bCs/>
          <w:color w:val="auto"/>
          <w:sz w:val="24"/>
          <w:szCs w:val="24"/>
        </w:rPr>
        <w:t>1.0 Introduction to the Research</w:t>
      </w:r>
      <w:bookmarkEnd w:id="0"/>
      <w:r w:rsidRPr="00FA4ABA">
        <w:rPr>
          <w:rFonts w:ascii="Arial" w:eastAsia="Calibri" w:hAnsi="Arial" w:cs="Arial"/>
          <w:b/>
          <w:bCs/>
          <w:color w:val="auto"/>
          <w:sz w:val="24"/>
          <w:szCs w:val="24"/>
        </w:rPr>
        <w:t xml:space="preserve"> </w:t>
      </w:r>
      <w:bookmarkEnd w:id="1"/>
    </w:p>
    <w:p w:rsidR="00415EE7" w:rsidRPr="00FA4ABA" w:rsidP="00415EE7" w14:paraId="24C10C93" w14:textId="77777777">
      <w:pPr>
        <w:pStyle w:val="Heading2"/>
        <w:rPr>
          <w:rFonts w:ascii="Arial" w:eastAsia="Calibri" w:hAnsi="Arial" w:cs="Arial"/>
          <w:color w:val="auto"/>
          <w:sz w:val="24"/>
          <w:szCs w:val="24"/>
        </w:rPr>
      </w:pPr>
      <w:bookmarkStart w:id="2" w:name="_Toc527629019"/>
      <w:bookmarkStart w:id="3" w:name="_Toc10200864"/>
      <w:r w:rsidRPr="00FA4ABA">
        <w:rPr>
          <w:rFonts w:ascii="Arial" w:eastAsia="Calibri" w:hAnsi="Arial" w:cs="Arial"/>
          <w:color w:val="auto"/>
          <w:sz w:val="24"/>
          <w:szCs w:val="24"/>
        </w:rPr>
        <w:t xml:space="preserve">1.1 Introduction </w:t>
      </w:r>
      <w:bookmarkStart w:id="4" w:name="_Toc527629021"/>
      <w:bookmarkStart w:id="5" w:name="_Toc10200866"/>
      <w:bookmarkEnd w:id="2"/>
      <w:bookmarkEnd w:id="3"/>
    </w:p>
    <w:p w:rsidR="00415EE7" w:rsidRPr="00FA4ABA" w:rsidP="00415EE7" w14:paraId="1D0C2D0F" w14:textId="77777777">
      <w:pPr>
        <w:pStyle w:val="Heading2"/>
        <w:rPr>
          <w:rFonts w:ascii="Arial" w:eastAsia="Calibri" w:hAnsi="Arial" w:cs="Arial"/>
          <w:color w:val="auto"/>
          <w:sz w:val="24"/>
          <w:szCs w:val="24"/>
        </w:rPr>
      </w:pPr>
      <w:r w:rsidRPr="00FA4ABA">
        <w:rPr>
          <w:rFonts w:ascii="Arial" w:eastAsia="Calibri" w:hAnsi="Arial" w:cs="Arial"/>
          <w:color w:val="auto"/>
          <w:sz w:val="24"/>
          <w:szCs w:val="24"/>
        </w:rPr>
        <w:t>1.2 Background to the problem</w:t>
      </w:r>
      <w:bookmarkEnd w:id="4"/>
      <w:r w:rsidRPr="00FA4ABA">
        <w:rPr>
          <w:rFonts w:ascii="Arial" w:eastAsia="Calibri" w:hAnsi="Arial" w:cs="Arial"/>
          <w:color w:val="auto"/>
          <w:sz w:val="24"/>
          <w:szCs w:val="24"/>
        </w:rPr>
        <w:t xml:space="preserve"> </w:t>
      </w:r>
      <w:bookmarkEnd w:id="5"/>
    </w:p>
    <w:p w:rsidR="00415EE7" w:rsidRPr="00FA4ABA" w:rsidP="00415EE7" w14:paraId="77296120" w14:textId="77777777">
      <w:pPr>
        <w:pStyle w:val="Heading2"/>
        <w:rPr>
          <w:rFonts w:ascii="Arial" w:eastAsia="Calibri" w:hAnsi="Arial" w:cs="Arial"/>
          <w:color w:val="auto"/>
          <w:sz w:val="24"/>
          <w:szCs w:val="24"/>
        </w:rPr>
      </w:pPr>
      <w:bookmarkStart w:id="6" w:name="_Toc527629022"/>
      <w:bookmarkStart w:id="7" w:name="_Toc10200867"/>
      <w:r w:rsidRPr="00FA4ABA">
        <w:rPr>
          <w:rFonts w:ascii="Arial" w:eastAsia="Calibri" w:hAnsi="Arial" w:cs="Arial"/>
          <w:color w:val="auto"/>
          <w:sz w:val="24"/>
          <w:szCs w:val="24"/>
        </w:rPr>
        <w:t>1.3 Statement of the problem</w:t>
      </w:r>
      <w:bookmarkEnd w:id="6"/>
      <w:r w:rsidRPr="00FA4ABA">
        <w:rPr>
          <w:rFonts w:ascii="Arial" w:eastAsia="Calibri" w:hAnsi="Arial" w:cs="Arial"/>
          <w:color w:val="auto"/>
          <w:sz w:val="24"/>
          <w:szCs w:val="24"/>
        </w:rPr>
        <w:t xml:space="preserve"> </w:t>
      </w:r>
      <w:bookmarkEnd w:id="7"/>
    </w:p>
    <w:p w:rsidR="00415EE7" w:rsidRPr="00FA4ABA" w:rsidP="00415EE7" w14:paraId="0980102D" w14:textId="77777777">
      <w:pPr>
        <w:pStyle w:val="Heading2"/>
        <w:rPr>
          <w:rFonts w:ascii="Arial" w:eastAsia="Calibri" w:hAnsi="Arial" w:cs="Arial"/>
          <w:color w:val="auto"/>
          <w:sz w:val="24"/>
          <w:szCs w:val="24"/>
        </w:rPr>
      </w:pPr>
      <w:bookmarkStart w:id="8" w:name="_Toc527629026"/>
      <w:bookmarkStart w:id="9" w:name="_Toc10200868"/>
      <w:r w:rsidRPr="00FA4ABA">
        <w:rPr>
          <w:rFonts w:ascii="Arial" w:eastAsia="Calibri" w:hAnsi="Arial" w:cs="Arial"/>
          <w:color w:val="auto"/>
          <w:sz w:val="24"/>
          <w:szCs w:val="24"/>
        </w:rPr>
        <w:t xml:space="preserve">1.4 Justification of the research </w:t>
      </w:r>
      <w:bookmarkEnd w:id="8"/>
      <w:bookmarkEnd w:id="9"/>
    </w:p>
    <w:p w:rsidR="00415EE7" w:rsidRPr="00FA4ABA" w:rsidP="00415EE7" w14:paraId="10F93217" w14:textId="77777777">
      <w:pPr>
        <w:pStyle w:val="Heading2"/>
        <w:rPr>
          <w:rFonts w:ascii="Arial" w:eastAsia="Calibri" w:hAnsi="Arial" w:cs="Arial"/>
          <w:color w:val="auto"/>
          <w:sz w:val="24"/>
          <w:szCs w:val="24"/>
        </w:rPr>
      </w:pPr>
      <w:bookmarkStart w:id="10" w:name="_Toc527629027"/>
      <w:bookmarkStart w:id="11" w:name="_Toc10200869"/>
      <w:r w:rsidRPr="00FA4ABA">
        <w:rPr>
          <w:rFonts w:ascii="Arial" w:eastAsia="Calibri" w:hAnsi="Arial" w:cs="Arial"/>
          <w:color w:val="auto"/>
          <w:sz w:val="24"/>
          <w:szCs w:val="24"/>
        </w:rPr>
        <w:t xml:space="preserve">1.5 Significance of the research </w:t>
      </w:r>
      <w:bookmarkEnd w:id="10"/>
      <w:bookmarkEnd w:id="11"/>
    </w:p>
    <w:p w:rsidR="00415EE7" w:rsidRPr="00FA4ABA" w:rsidP="00415EE7" w14:paraId="4303687C" w14:textId="77777777">
      <w:pPr>
        <w:pStyle w:val="Heading2"/>
        <w:rPr>
          <w:rFonts w:ascii="Arial" w:eastAsia="Calibri" w:hAnsi="Arial" w:cs="Arial"/>
          <w:b/>
          <w:bCs/>
          <w:color w:val="auto"/>
          <w:sz w:val="24"/>
          <w:szCs w:val="24"/>
        </w:rPr>
      </w:pPr>
    </w:p>
    <w:p w:rsidR="00415EE7" w:rsidRPr="00FA4ABA" w:rsidP="00415EE7" w14:paraId="74CC2580" w14:textId="77777777">
      <w:pPr>
        <w:pStyle w:val="Heading1"/>
        <w:rPr>
          <w:rFonts w:ascii="Arial" w:eastAsia="Calibri" w:hAnsi="Arial" w:cs="Arial"/>
          <w:b/>
          <w:bCs/>
          <w:color w:val="auto"/>
          <w:sz w:val="24"/>
          <w:szCs w:val="24"/>
        </w:rPr>
      </w:pPr>
      <w:bookmarkStart w:id="12" w:name="_Toc10200871"/>
      <w:r w:rsidRPr="00FA4ABA">
        <w:rPr>
          <w:rFonts w:ascii="Arial" w:eastAsia="Calibri" w:hAnsi="Arial" w:cs="Arial"/>
          <w:b/>
          <w:bCs/>
          <w:color w:val="auto"/>
          <w:sz w:val="24"/>
          <w:szCs w:val="24"/>
        </w:rPr>
        <w:t xml:space="preserve">2.0 Literature Review </w:t>
      </w:r>
      <w:bookmarkEnd w:id="12"/>
    </w:p>
    <w:p w:rsidR="00415EE7" w:rsidRPr="00FA4ABA" w:rsidP="00415EE7" w14:paraId="56C79224" w14:textId="77777777">
      <w:pPr>
        <w:pStyle w:val="Heading2"/>
        <w:rPr>
          <w:rFonts w:ascii="Arial" w:eastAsia="Calibri" w:hAnsi="Arial" w:cs="Arial"/>
          <w:color w:val="auto"/>
          <w:sz w:val="24"/>
          <w:szCs w:val="24"/>
        </w:rPr>
      </w:pPr>
      <w:bookmarkStart w:id="13" w:name="_Toc10200872"/>
      <w:r w:rsidRPr="00FA4ABA">
        <w:rPr>
          <w:rFonts w:ascii="Arial" w:eastAsia="Calibri" w:hAnsi="Arial" w:cs="Arial"/>
          <w:color w:val="auto"/>
          <w:sz w:val="24"/>
          <w:szCs w:val="24"/>
        </w:rPr>
        <w:t>2.</w:t>
      </w:r>
      <w:bookmarkStart w:id="14" w:name="_Toc10200873"/>
      <w:bookmarkEnd w:id="13"/>
      <w:r w:rsidRPr="00FA4ABA">
        <w:rPr>
          <w:rFonts w:ascii="Arial" w:eastAsia="Calibri" w:hAnsi="Arial" w:cs="Arial"/>
          <w:color w:val="auto"/>
          <w:sz w:val="24"/>
          <w:szCs w:val="24"/>
        </w:rPr>
        <w:t xml:space="preserve">1 Existing literature on the topic </w:t>
      </w:r>
      <w:bookmarkEnd w:id="14"/>
    </w:p>
    <w:p w:rsidR="00415EE7" w:rsidRPr="00FA4ABA" w:rsidP="00415EE7" w14:paraId="413E459F" w14:textId="77777777">
      <w:pPr>
        <w:pStyle w:val="Heading2"/>
        <w:rPr>
          <w:rFonts w:ascii="Arial" w:eastAsia="Calibri" w:hAnsi="Arial" w:cs="Arial"/>
          <w:color w:val="auto"/>
          <w:sz w:val="24"/>
          <w:szCs w:val="24"/>
        </w:rPr>
      </w:pPr>
      <w:bookmarkStart w:id="15" w:name="_Toc10200874"/>
      <w:r w:rsidRPr="00FA4ABA">
        <w:rPr>
          <w:rFonts w:ascii="Arial" w:eastAsia="Calibri" w:hAnsi="Arial" w:cs="Arial"/>
          <w:color w:val="auto"/>
          <w:sz w:val="24"/>
          <w:szCs w:val="24"/>
        </w:rPr>
        <w:t xml:space="preserve">2.2 Identify gaps in the literature </w:t>
      </w:r>
      <w:bookmarkEnd w:id="15"/>
    </w:p>
    <w:p w:rsidR="00415EE7" w:rsidRPr="00FA4ABA" w:rsidP="00415EE7" w14:paraId="0D01B6BD" w14:textId="77777777">
      <w:pPr>
        <w:pStyle w:val="Heading2"/>
        <w:rPr>
          <w:rFonts w:ascii="Arial" w:eastAsia="Calibri" w:hAnsi="Arial" w:cs="Arial"/>
          <w:color w:val="auto"/>
          <w:sz w:val="24"/>
          <w:szCs w:val="24"/>
        </w:rPr>
      </w:pPr>
      <w:bookmarkStart w:id="16" w:name="_Toc10200875"/>
      <w:r w:rsidRPr="00FA4ABA">
        <w:rPr>
          <w:rFonts w:ascii="Arial" w:eastAsia="Calibri" w:hAnsi="Arial" w:cs="Arial"/>
          <w:color w:val="auto"/>
          <w:sz w:val="24"/>
          <w:szCs w:val="24"/>
        </w:rPr>
        <w:t>2.3 Purpose of the research</w:t>
      </w:r>
    </w:p>
    <w:p w:rsidR="00415EE7" w:rsidRPr="00FA4ABA" w:rsidP="00415EE7" w14:paraId="15CC1933" w14:textId="77777777">
      <w:pPr>
        <w:pStyle w:val="Heading2"/>
        <w:rPr>
          <w:rFonts w:ascii="Arial" w:eastAsia="Calibri" w:hAnsi="Arial" w:cs="Arial"/>
          <w:color w:val="auto"/>
          <w:sz w:val="24"/>
          <w:szCs w:val="24"/>
        </w:rPr>
      </w:pPr>
      <w:r w:rsidRPr="00FA4ABA">
        <w:rPr>
          <w:rFonts w:ascii="Arial" w:eastAsia="Calibri" w:hAnsi="Arial" w:cs="Arial"/>
          <w:color w:val="auto"/>
          <w:sz w:val="24"/>
          <w:szCs w:val="24"/>
        </w:rPr>
        <w:t>2.4 Aims and objectives</w:t>
      </w:r>
      <w:bookmarkEnd w:id="16"/>
    </w:p>
    <w:p w:rsidR="00415EE7" w:rsidRPr="00FA4ABA" w:rsidP="00415EE7" w14:paraId="51EF7744" w14:textId="77777777">
      <w:pPr>
        <w:pStyle w:val="Heading2"/>
        <w:rPr>
          <w:rFonts w:ascii="Arial" w:eastAsia="Calibri" w:hAnsi="Arial" w:cs="Arial"/>
          <w:color w:val="auto"/>
          <w:sz w:val="24"/>
          <w:szCs w:val="24"/>
        </w:rPr>
      </w:pPr>
      <w:bookmarkStart w:id="17" w:name="_Toc10200876"/>
      <w:r w:rsidRPr="00FA4ABA">
        <w:rPr>
          <w:rFonts w:ascii="Arial" w:eastAsia="Calibri" w:hAnsi="Arial" w:cs="Arial"/>
          <w:color w:val="auto"/>
          <w:sz w:val="24"/>
          <w:szCs w:val="24"/>
        </w:rPr>
        <w:t xml:space="preserve">2.5 Research question </w:t>
      </w:r>
      <w:bookmarkEnd w:id="17"/>
    </w:p>
    <w:p w:rsidR="00415EE7" w:rsidRPr="00FA4ABA" w:rsidP="00415EE7" w14:paraId="6ABF5F51" w14:textId="77777777">
      <w:pPr>
        <w:pStyle w:val="NoSpacing"/>
        <w:rPr>
          <w:rFonts w:ascii="Arial" w:eastAsia="Calibri" w:hAnsi="Arial" w:cs="Arial"/>
          <w:b/>
          <w:bCs/>
          <w:sz w:val="24"/>
          <w:szCs w:val="24"/>
        </w:rPr>
      </w:pPr>
    </w:p>
    <w:p w:rsidR="00415EE7" w:rsidRPr="00FA4ABA" w:rsidP="00415EE7" w14:paraId="4AB88AAE" w14:textId="77777777">
      <w:pPr>
        <w:pStyle w:val="Heading1"/>
        <w:rPr>
          <w:rFonts w:ascii="Arial" w:eastAsia="Calibri" w:hAnsi="Arial" w:cs="Arial"/>
          <w:b/>
          <w:bCs/>
          <w:color w:val="auto"/>
          <w:sz w:val="24"/>
          <w:szCs w:val="24"/>
        </w:rPr>
      </w:pPr>
      <w:bookmarkStart w:id="18" w:name="_Toc10200879"/>
      <w:r w:rsidRPr="00FA4ABA">
        <w:rPr>
          <w:rFonts w:ascii="Arial" w:eastAsia="Calibri" w:hAnsi="Arial" w:cs="Arial"/>
          <w:b/>
          <w:bCs/>
          <w:color w:val="auto"/>
          <w:sz w:val="24"/>
          <w:szCs w:val="24"/>
        </w:rPr>
        <w:t xml:space="preserve">3.0 Research Methodology </w:t>
      </w:r>
      <w:bookmarkEnd w:id="18"/>
    </w:p>
    <w:p w:rsidR="00415EE7" w:rsidRPr="00FA4ABA" w:rsidP="00415EE7" w14:paraId="24AD1067" w14:textId="77777777">
      <w:pPr>
        <w:pStyle w:val="Heading2"/>
        <w:rPr>
          <w:rFonts w:ascii="Arial" w:eastAsia="Calibri" w:hAnsi="Arial" w:cs="Arial"/>
          <w:color w:val="auto"/>
          <w:sz w:val="24"/>
          <w:szCs w:val="24"/>
        </w:rPr>
      </w:pPr>
      <w:bookmarkStart w:id="19" w:name="_Toc10200881"/>
      <w:r w:rsidRPr="00FA4ABA">
        <w:rPr>
          <w:rFonts w:ascii="Arial" w:eastAsia="Calibri" w:hAnsi="Arial" w:cs="Arial"/>
          <w:color w:val="auto"/>
          <w:sz w:val="24"/>
          <w:szCs w:val="24"/>
        </w:rPr>
        <w:t>3.1 Philosophical underpinning of the research- (perspective of the research)</w:t>
      </w:r>
      <w:bookmarkEnd w:id="19"/>
    </w:p>
    <w:p w:rsidR="00415EE7" w:rsidRPr="00FA4ABA" w:rsidP="00415EE7" w14:paraId="1E5AF512" w14:textId="77777777">
      <w:pPr>
        <w:pStyle w:val="Heading2"/>
        <w:rPr>
          <w:rFonts w:ascii="Arial" w:eastAsia="Calibri" w:hAnsi="Arial" w:cs="Arial"/>
          <w:color w:val="auto"/>
          <w:sz w:val="24"/>
          <w:szCs w:val="24"/>
        </w:rPr>
      </w:pPr>
      <w:bookmarkStart w:id="20" w:name="_Toc10200882"/>
      <w:r w:rsidRPr="00FA4ABA">
        <w:rPr>
          <w:rFonts w:ascii="Arial" w:eastAsia="Calibri" w:hAnsi="Arial" w:cs="Arial"/>
          <w:color w:val="auto"/>
          <w:sz w:val="24"/>
          <w:szCs w:val="24"/>
        </w:rPr>
        <w:t>3.2 Data collection methods (methods used to collect or find literature)</w:t>
      </w:r>
      <w:bookmarkEnd w:id="20"/>
    </w:p>
    <w:p w:rsidR="00415EE7" w:rsidRPr="00FA4ABA" w:rsidP="00415EE7" w14:paraId="2278691D" w14:textId="0E5E5641">
      <w:pPr>
        <w:pStyle w:val="Heading2"/>
        <w:rPr>
          <w:rFonts w:ascii="Arial" w:eastAsia="Calibri" w:hAnsi="Arial" w:cs="Arial"/>
          <w:color w:val="auto"/>
          <w:sz w:val="24"/>
          <w:szCs w:val="24"/>
        </w:rPr>
      </w:pPr>
      <w:bookmarkStart w:id="21" w:name="_Toc10200883"/>
      <w:r w:rsidRPr="00FA4ABA">
        <w:rPr>
          <w:rFonts w:ascii="Arial" w:eastAsia="Calibri" w:hAnsi="Arial" w:cs="Arial"/>
          <w:color w:val="auto"/>
          <w:sz w:val="24"/>
          <w:szCs w:val="24"/>
        </w:rPr>
        <w:t xml:space="preserve">3.3 Data sources (Search engines, online sources </w:t>
      </w:r>
      <w:r w:rsidRPr="00FA4ABA" w:rsidR="001F5C03">
        <w:rPr>
          <w:rFonts w:ascii="Arial" w:eastAsia="Calibri" w:hAnsi="Arial" w:cs="Arial"/>
          <w:color w:val="auto"/>
          <w:sz w:val="24"/>
          <w:szCs w:val="24"/>
        </w:rPr>
        <w:t>e.g.,</w:t>
      </w:r>
      <w:r w:rsidRPr="00FA4ABA">
        <w:rPr>
          <w:rFonts w:ascii="Arial" w:eastAsia="Calibri" w:hAnsi="Arial" w:cs="Arial"/>
          <w:color w:val="auto"/>
          <w:sz w:val="24"/>
          <w:szCs w:val="24"/>
        </w:rPr>
        <w:t xml:space="preserve"> journals</w:t>
      </w:r>
      <w:bookmarkEnd w:id="21"/>
      <w:r w:rsidRPr="00FA4ABA">
        <w:rPr>
          <w:rFonts w:ascii="Arial" w:eastAsia="Calibri" w:hAnsi="Arial" w:cs="Arial"/>
          <w:color w:val="auto"/>
          <w:sz w:val="24"/>
          <w:szCs w:val="24"/>
        </w:rPr>
        <w:t>)</w:t>
      </w:r>
    </w:p>
    <w:p w:rsidR="00415EE7" w:rsidRPr="00FA4ABA" w:rsidP="00415EE7" w14:paraId="00655282" w14:textId="77777777">
      <w:pPr>
        <w:pStyle w:val="Heading2"/>
        <w:rPr>
          <w:rFonts w:ascii="Arial" w:eastAsia="Calibri" w:hAnsi="Arial" w:cs="Arial"/>
          <w:color w:val="auto"/>
          <w:sz w:val="24"/>
          <w:szCs w:val="24"/>
        </w:rPr>
      </w:pPr>
      <w:bookmarkStart w:id="22" w:name="_Toc10200884"/>
      <w:r w:rsidRPr="00FA4ABA">
        <w:rPr>
          <w:rFonts w:ascii="Arial" w:eastAsia="Calibri" w:hAnsi="Arial" w:cs="Arial"/>
          <w:color w:val="auto"/>
          <w:sz w:val="24"/>
          <w:szCs w:val="24"/>
        </w:rPr>
        <w:t>3.4 Search terms (Key words used to search/find the literature)</w:t>
      </w:r>
      <w:bookmarkEnd w:id="22"/>
    </w:p>
    <w:p w:rsidR="00415EE7" w:rsidRPr="00FA4ABA" w:rsidP="00415EE7" w14:paraId="4A1AF7F4" w14:textId="77777777">
      <w:pPr>
        <w:pStyle w:val="Heading2"/>
        <w:rPr>
          <w:rFonts w:ascii="Arial" w:eastAsia="Calibri" w:hAnsi="Arial" w:cs="Arial"/>
          <w:color w:val="auto"/>
          <w:sz w:val="24"/>
          <w:szCs w:val="24"/>
        </w:rPr>
      </w:pPr>
      <w:bookmarkStart w:id="23" w:name="_Toc10200885"/>
      <w:r w:rsidRPr="00FA4ABA">
        <w:rPr>
          <w:rFonts w:ascii="Arial" w:eastAsia="Calibri" w:hAnsi="Arial" w:cs="Arial"/>
          <w:color w:val="auto"/>
          <w:sz w:val="24"/>
          <w:szCs w:val="24"/>
        </w:rPr>
        <w:t>3.5 Inclusion and exclusion criteria (conditions that guided choice of literature)</w:t>
      </w:r>
      <w:bookmarkEnd w:id="23"/>
    </w:p>
    <w:p w:rsidR="00415EE7" w:rsidRPr="00FA4ABA" w:rsidP="00415EE7" w14:paraId="07A7245C" w14:textId="77777777">
      <w:pPr>
        <w:pStyle w:val="Heading2"/>
        <w:rPr>
          <w:rFonts w:ascii="Arial" w:eastAsia="Calibri" w:hAnsi="Arial" w:cs="Arial"/>
          <w:color w:val="auto"/>
          <w:sz w:val="24"/>
          <w:szCs w:val="24"/>
        </w:rPr>
      </w:pPr>
      <w:bookmarkStart w:id="24" w:name="_Toc10200886"/>
      <w:r w:rsidRPr="00FA4ABA">
        <w:rPr>
          <w:rFonts w:ascii="Arial" w:eastAsia="Calibri" w:hAnsi="Arial" w:cs="Arial"/>
          <w:color w:val="auto"/>
          <w:sz w:val="24"/>
          <w:szCs w:val="24"/>
        </w:rPr>
        <w:t xml:space="preserve">3.6 Data analysis </w:t>
      </w:r>
      <w:bookmarkEnd w:id="24"/>
    </w:p>
    <w:p w:rsidR="00415EE7" w:rsidRPr="00FA4ABA" w:rsidP="00415EE7" w14:paraId="322AA1AF" w14:textId="77777777">
      <w:pPr>
        <w:pStyle w:val="Heading2"/>
        <w:rPr>
          <w:rFonts w:ascii="Arial" w:eastAsia="Calibri" w:hAnsi="Arial" w:cs="Arial"/>
          <w:color w:val="auto"/>
          <w:sz w:val="24"/>
          <w:szCs w:val="24"/>
        </w:rPr>
      </w:pPr>
      <w:bookmarkStart w:id="25" w:name="_Toc10200887"/>
      <w:r w:rsidRPr="00FA4ABA">
        <w:rPr>
          <w:rFonts w:ascii="Arial" w:eastAsia="Calibri" w:hAnsi="Arial" w:cs="Arial"/>
          <w:color w:val="auto"/>
          <w:sz w:val="24"/>
          <w:szCs w:val="24"/>
        </w:rPr>
        <w:t>3.7 Data summary table of journal articles (summarises the journal articles retrieved)</w:t>
      </w:r>
      <w:bookmarkEnd w:id="25"/>
      <w:r w:rsidRPr="00FA4ABA">
        <w:rPr>
          <w:rFonts w:ascii="Arial" w:eastAsia="Calibri" w:hAnsi="Arial" w:cs="Arial"/>
          <w:color w:val="auto"/>
          <w:sz w:val="24"/>
          <w:szCs w:val="24"/>
        </w:rPr>
        <w:t xml:space="preserve"> </w:t>
      </w:r>
    </w:p>
    <w:p w:rsidR="00415EE7" w:rsidRPr="00FA4ABA" w:rsidP="00415EE7" w14:paraId="28897C42" w14:textId="77777777">
      <w:pPr>
        <w:pStyle w:val="NoSpacing"/>
        <w:rPr>
          <w:rFonts w:ascii="Arial" w:eastAsia="Calibri" w:hAnsi="Arial" w:cs="Arial"/>
          <w:b/>
          <w:bCs/>
          <w:sz w:val="24"/>
          <w:szCs w:val="24"/>
        </w:rPr>
      </w:pPr>
    </w:p>
    <w:tbl>
      <w:tblPr>
        <w:tblW w:w="9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39"/>
        <w:gridCol w:w="2835"/>
        <w:gridCol w:w="1843"/>
        <w:gridCol w:w="2693"/>
      </w:tblGrid>
      <w:tr w14:paraId="10DC590D" w14:textId="77777777" w:rsidTr="00415EE7">
        <w:tblPrEx>
          <w:tblW w:w="9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1838" w:type="dxa"/>
            <w:tcBorders>
              <w:top w:val="single" w:sz="4" w:space="0" w:color="auto"/>
              <w:left w:val="single" w:sz="4" w:space="0" w:color="auto"/>
              <w:bottom w:val="single" w:sz="4" w:space="0" w:color="auto"/>
              <w:right w:val="single" w:sz="4" w:space="0" w:color="auto"/>
            </w:tcBorders>
            <w:hideMark/>
          </w:tcPr>
          <w:p w:rsidR="00415EE7" w:rsidRPr="00FA4ABA" w14:paraId="3D70C6F8" w14:textId="77777777">
            <w:pPr>
              <w:pStyle w:val="NoSpacing"/>
              <w:rPr>
                <w:rFonts w:ascii="Arial" w:hAnsi="Arial" w:cs="Arial"/>
                <w:b/>
                <w:bCs/>
                <w:sz w:val="24"/>
                <w:szCs w:val="24"/>
              </w:rPr>
            </w:pPr>
            <w:r w:rsidRPr="00FA4ABA">
              <w:rPr>
                <w:rFonts w:ascii="Arial" w:hAnsi="Arial" w:cs="Arial"/>
                <w:b/>
                <w:bCs/>
                <w:sz w:val="24"/>
                <w:szCs w:val="24"/>
              </w:rPr>
              <w:t xml:space="preserve">Author and title </w:t>
            </w:r>
          </w:p>
        </w:tc>
        <w:tc>
          <w:tcPr>
            <w:tcW w:w="2835" w:type="dxa"/>
            <w:tcBorders>
              <w:top w:val="single" w:sz="4" w:space="0" w:color="auto"/>
              <w:left w:val="single" w:sz="4" w:space="0" w:color="auto"/>
              <w:bottom w:val="single" w:sz="4" w:space="0" w:color="auto"/>
              <w:right w:val="single" w:sz="4" w:space="0" w:color="auto"/>
            </w:tcBorders>
            <w:hideMark/>
          </w:tcPr>
          <w:p w:rsidR="00415EE7" w:rsidRPr="00FA4ABA" w14:paraId="2A8DED83" w14:textId="77777777">
            <w:pPr>
              <w:pStyle w:val="NoSpacing"/>
              <w:rPr>
                <w:rFonts w:ascii="Arial" w:hAnsi="Arial" w:cs="Arial"/>
                <w:b/>
                <w:bCs/>
                <w:sz w:val="24"/>
                <w:szCs w:val="24"/>
              </w:rPr>
            </w:pPr>
            <w:r w:rsidRPr="00FA4ABA">
              <w:rPr>
                <w:rFonts w:ascii="Arial" w:hAnsi="Arial" w:cs="Arial"/>
                <w:b/>
                <w:bCs/>
                <w:sz w:val="24"/>
                <w:szCs w:val="24"/>
              </w:rPr>
              <w:t xml:space="preserve">Research Questions or Research Objectives  </w:t>
            </w:r>
          </w:p>
        </w:tc>
        <w:tc>
          <w:tcPr>
            <w:tcW w:w="1843" w:type="dxa"/>
            <w:tcBorders>
              <w:top w:val="single" w:sz="4" w:space="0" w:color="auto"/>
              <w:left w:val="single" w:sz="4" w:space="0" w:color="auto"/>
              <w:bottom w:val="single" w:sz="4" w:space="0" w:color="auto"/>
              <w:right w:val="single" w:sz="4" w:space="0" w:color="auto"/>
            </w:tcBorders>
            <w:hideMark/>
          </w:tcPr>
          <w:p w:rsidR="00415EE7" w:rsidRPr="00FA4ABA" w14:paraId="21DD9721" w14:textId="77777777">
            <w:pPr>
              <w:pStyle w:val="NoSpacing"/>
              <w:rPr>
                <w:rFonts w:ascii="Arial" w:hAnsi="Arial" w:cs="Arial"/>
                <w:b/>
                <w:bCs/>
                <w:sz w:val="24"/>
                <w:szCs w:val="24"/>
              </w:rPr>
            </w:pPr>
            <w:r w:rsidRPr="00FA4ABA">
              <w:rPr>
                <w:rFonts w:ascii="Arial" w:hAnsi="Arial" w:cs="Arial"/>
                <w:b/>
                <w:bCs/>
                <w:sz w:val="24"/>
                <w:szCs w:val="24"/>
              </w:rPr>
              <w:t xml:space="preserve">Methods and Sample </w:t>
            </w:r>
          </w:p>
        </w:tc>
        <w:tc>
          <w:tcPr>
            <w:tcW w:w="2693" w:type="dxa"/>
            <w:tcBorders>
              <w:top w:val="single" w:sz="4" w:space="0" w:color="auto"/>
              <w:left w:val="single" w:sz="4" w:space="0" w:color="auto"/>
              <w:bottom w:val="single" w:sz="4" w:space="0" w:color="auto"/>
              <w:right w:val="single" w:sz="4" w:space="0" w:color="auto"/>
            </w:tcBorders>
            <w:hideMark/>
          </w:tcPr>
          <w:p w:rsidR="00415EE7" w:rsidRPr="00FA4ABA" w14:paraId="4CFB8CFA" w14:textId="77777777">
            <w:pPr>
              <w:pStyle w:val="NoSpacing"/>
              <w:rPr>
                <w:rFonts w:ascii="Arial" w:hAnsi="Arial" w:cs="Arial"/>
                <w:b/>
                <w:bCs/>
                <w:sz w:val="24"/>
                <w:szCs w:val="24"/>
              </w:rPr>
            </w:pPr>
            <w:r w:rsidRPr="00FA4ABA">
              <w:rPr>
                <w:rFonts w:ascii="Arial" w:hAnsi="Arial" w:cs="Arial"/>
                <w:b/>
                <w:bCs/>
                <w:sz w:val="24"/>
                <w:szCs w:val="24"/>
              </w:rPr>
              <w:t xml:space="preserve">Evaluation of the Article </w:t>
            </w:r>
          </w:p>
          <w:p w:rsidR="00415EE7" w:rsidRPr="00FA4ABA" w14:paraId="695C314D" w14:textId="77777777">
            <w:pPr>
              <w:pStyle w:val="NoSpacing"/>
              <w:rPr>
                <w:rFonts w:ascii="Arial" w:hAnsi="Arial" w:cs="Arial"/>
                <w:b/>
                <w:bCs/>
                <w:sz w:val="24"/>
                <w:szCs w:val="24"/>
              </w:rPr>
            </w:pPr>
            <w:r w:rsidRPr="00FA4ABA">
              <w:rPr>
                <w:rFonts w:ascii="Arial" w:hAnsi="Arial" w:cs="Arial"/>
                <w:b/>
                <w:bCs/>
                <w:sz w:val="24"/>
                <w:szCs w:val="24"/>
              </w:rPr>
              <w:t xml:space="preserve"> </w:t>
            </w:r>
          </w:p>
        </w:tc>
      </w:tr>
      <w:tr w14:paraId="657FF1FA" w14:textId="77777777" w:rsidTr="00415EE7">
        <w:tblPrEx>
          <w:tblW w:w="9210" w:type="dxa"/>
          <w:tblLayout w:type="fixed"/>
          <w:tblLook w:val="04A0"/>
        </w:tblPrEx>
        <w:tc>
          <w:tcPr>
            <w:tcW w:w="1838" w:type="dxa"/>
            <w:tcBorders>
              <w:top w:val="single" w:sz="4" w:space="0" w:color="auto"/>
              <w:left w:val="single" w:sz="4" w:space="0" w:color="auto"/>
              <w:bottom w:val="single" w:sz="4" w:space="0" w:color="auto"/>
              <w:right w:val="single" w:sz="4" w:space="0" w:color="auto"/>
            </w:tcBorders>
          </w:tcPr>
          <w:p w:rsidR="00415EE7" w:rsidRPr="00FA4ABA" w14:paraId="705107C9" w14:textId="77777777">
            <w:pPr>
              <w:pStyle w:val="NoSpacing"/>
              <w:rPr>
                <w:rFonts w:ascii="Arial" w:hAnsi="Arial" w:cs="Arial"/>
                <w:b/>
                <w:bCs/>
                <w:sz w:val="24"/>
                <w:szCs w:val="24"/>
              </w:rPr>
            </w:pPr>
          </w:p>
        </w:tc>
        <w:tc>
          <w:tcPr>
            <w:tcW w:w="2835" w:type="dxa"/>
            <w:tcBorders>
              <w:top w:val="single" w:sz="4" w:space="0" w:color="auto"/>
              <w:left w:val="single" w:sz="4" w:space="0" w:color="auto"/>
              <w:bottom w:val="single" w:sz="4" w:space="0" w:color="auto"/>
              <w:right w:val="single" w:sz="4" w:space="0" w:color="auto"/>
            </w:tcBorders>
          </w:tcPr>
          <w:p w:rsidR="00415EE7" w:rsidRPr="00FA4ABA" w14:paraId="6FA48F78" w14:textId="77777777">
            <w:pPr>
              <w:pStyle w:val="NoSpacing"/>
              <w:rPr>
                <w:rFonts w:ascii="Arial" w:hAnsi="Arial" w:cs="Arial"/>
                <w:b/>
                <w:bCs/>
                <w:sz w:val="24"/>
                <w:szCs w:val="24"/>
              </w:rPr>
            </w:pPr>
          </w:p>
        </w:tc>
        <w:tc>
          <w:tcPr>
            <w:tcW w:w="1843" w:type="dxa"/>
            <w:tcBorders>
              <w:top w:val="single" w:sz="4" w:space="0" w:color="auto"/>
              <w:left w:val="single" w:sz="4" w:space="0" w:color="auto"/>
              <w:bottom w:val="single" w:sz="4" w:space="0" w:color="auto"/>
              <w:right w:val="single" w:sz="4" w:space="0" w:color="auto"/>
            </w:tcBorders>
          </w:tcPr>
          <w:p w:rsidR="00415EE7" w:rsidRPr="00FA4ABA" w14:paraId="1720ECB3" w14:textId="77777777">
            <w:pPr>
              <w:pStyle w:val="NoSpacing"/>
              <w:rPr>
                <w:rFonts w:ascii="Arial" w:hAnsi="Arial" w:cs="Arial"/>
                <w:b/>
                <w:bCs/>
                <w:sz w:val="24"/>
                <w:szCs w:val="24"/>
              </w:rPr>
            </w:pPr>
          </w:p>
        </w:tc>
        <w:tc>
          <w:tcPr>
            <w:tcW w:w="2693" w:type="dxa"/>
            <w:tcBorders>
              <w:top w:val="single" w:sz="4" w:space="0" w:color="auto"/>
              <w:left w:val="single" w:sz="4" w:space="0" w:color="auto"/>
              <w:bottom w:val="single" w:sz="4" w:space="0" w:color="auto"/>
              <w:right w:val="single" w:sz="4" w:space="0" w:color="auto"/>
            </w:tcBorders>
          </w:tcPr>
          <w:p w:rsidR="00415EE7" w:rsidRPr="00FA4ABA" w14:paraId="65255D7A" w14:textId="77777777">
            <w:pPr>
              <w:pStyle w:val="NoSpacing"/>
              <w:rPr>
                <w:rFonts w:ascii="Arial" w:hAnsi="Arial" w:cs="Arial"/>
                <w:b/>
                <w:bCs/>
                <w:sz w:val="24"/>
                <w:szCs w:val="24"/>
              </w:rPr>
            </w:pPr>
          </w:p>
        </w:tc>
      </w:tr>
    </w:tbl>
    <w:p w:rsidR="00415EE7" w:rsidRPr="00FA4ABA" w:rsidP="00415EE7" w14:paraId="7872E9CB" w14:textId="77777777">
      <w:pPr>
        <w:pStyle w:val="NoSpacing"/>
        <w:rPr>
          <w:rFonts w:ascii="Arial" w:hAnsi="Arial" w:cs="Arial"/>
          <w:b/>
          <w:bCs/>
          <w:sz w:val="24"/>
          <w:szCs w:val="24"/>
        </w:rPr>
      </w:pPr>
    </w:p>
    <w:p w:rsidR="00415EE7" w:rsidRPr="00FA4ABA" w:rsidP="00415EE7" w14:paraId="6B80191D" w14:textId="77777777">
      <w:pPr>
        <w:pStyle w:val="Heading2"/>
        <w:rPr>
          <w:rFonts w:ascii="Arial" w:eastAsia="Calibri" w:hAnsi="Arial" w:cs="Arial"/>
          <w:color w:val="auto"/>
          <w:sz w:val="24"/>
          <w:szCs w:val="24"/>
        </w:rPr>
      </w:pPr>
      <w:bookmarkStart w:id="26" w:name="_Toc10200888"/>
      <w:r w:rsidRPr="00FA4ABA">
        <w:rPr>
          <w:rFonts w:ascii="Arial" w:eastAsia="Calibri" w:hAnsi="Arial" w:cs="Arial"/>
          <w:color w:val="auto"/>
          <w:sz w:val="24"/>
          <w:szCs w:val="24"/>
        </w:rPr>
        <w:t xml:space="preserve">3.8 Research ethics </w:t>
      </w:r>
      <w:bookmarkEnd w:id="26"/>
    </w:p>
    <w:p w:rsidR="00415EE7" w:rsidRPr="00FA4ABA" w:rsidP="00415EE7" w14:paraId="2C505DDB" w14:textId="77777777">
      <w:pPr>
        <w:pStyle w:val="Heading2"/>
        <w:rPr>
          <w:rFonts w:ascii="Arial" w:eastAsia="Calibri" w:hAnsi="Arial" w:cs="Arial"/>
          <w:color w:val="auto"/>
          <w:sz w:val="24"/>
          <w:szCs w:val="24"/>
        </w:rPr>
      </w:pPr>
      <w:bookmarkStart w:id="27" w:name="_Toc10200889"/>
      <w:r w:rsidRPr="00FA4ABA">
        <w:rPr>
          <w:rFonts w:ascii="Arial" w:eastAsia="Calibri" w:hAnsi="Arial" w:cs="Arial"/>
          <w:color w:val="auto"/>
          <w:sz w:val="24"/>
          <w:szCs w:val="24"/>
        </w:rPr>
        <w:t xml:space="preserve">3.9 Limitations of the research </w:t>
      </w:r>
      <w:bookmarkEnd w:id="27"/>
    </w:p>
    <w:p w:rsidR="00415EE7" w:rsidRPr="00FA4ABA" w:rsidP="00415EE7" w14:paraId="222D58D3" w14:textId="77777777">
      <w:pPr>
        <w:rPr>
          <w:rFonts w:ascii="Arial" w:eastAsia="Calibri" w:hAnsi="Arial" w:cs="Arial"/>
          <w:sz w:val="24"/>
          <w:szCs w:val="24"/>
        </w:rPr>
      </w:pPr>
    </w:p>
    <w:p w:rsidR="00415EE7" w:rsidRPr="00FA4ABA" w:rsidP="00415EE7" w14:paraId="40B56E52" w14:textId="77777777">
      <w:pPr>
        <w:pStyle w:val="Heading1"/>
        <w:rPr>
          <w:rFonts w:ascii="Arial" w:eastAsia="Calibri" w:hAnsi="Arial" w:cs="Arial"/>
          <w:b/>
          <w:bCs/>
          <w:color w:val="auto"/>
          <w:sz w:val="24"/>
          <w:szCs w:val="24"/>
        </w:rPr>
      </w:pPr>
      <w:bookmarkStart w:id="28" w:name="_Toc10200891"/>
      <w:r w:rsidRPr="00FA4ABA">
        <w:rPr>
          <w:rFonts w:ascii="Arial" w:eastAsia="Calibri" w:hAnsi="Arial" w:cs="Arial"/>
          <w:b/>
          <w:bCs/>
          <w:color w:val="auto"/>
          <w:sz w:val="24"/>
          <w:szCs w:val="24"/>
        </w:rPr>
        <w:t xml:space="preserve">4.0 Secondary Data Analysis: </w:t>
      </w:r>
      <w:bookmarkEnd w:id="28"/>
    </w:p>
    <w:p w:rsidR="00415EE7" w:rsidRPr="00FA4ABA" w:rsidP="00415EE7" w14:paraId="0B560733" w14:textId="77777777">
      <w:pPr>
        <w:pStyle w:val="Heading2"/>
        <w:rPr>
          <w:rFonts w:ascii="Arial" w:eastAsia="Calibri" w:hAnsi="Arial" w:cs="Arial"/>
          <w:color w:val="auto"/>
          <w:sz w:val="24"/>
          <w:szCs w:val="24"/>
        </w:rPr>
      </w:pPr>
      <w:bookmarkStart w:id="29" w:name="_Toc10200894"/>
      <w:r w:rsidRPr="00FA4ABA">
        <w:rPr>
          <w:rFonts w:ascii="Arial" w:eastAsia="Calibri" w:hAnsi="Arial" w:cs="Arial"/>
          <w:color w:val="auto"/>
          <w:sz w:val="24"/>
          <w:szCs w:val="24"/>
        </w:rPr>
        <w:t xml:space="preserve">4. 1 Findings: Thematic analysis </w:t>
      </w:r>
      <w:bookmarkEnd w:id="29"/>
    </w:p>
    <w:p w:rsidR="00415EE7" w:rsidRPr="00FA4ABA" w:rsidP="00415EE7" w14:paraId="7E5EE6F9" w14:textId="77777777">
      <w:pPr>
        <w:pStyle w:val="NoSpacing"/>
        <w:rPr>
          <w:rFonts w:ascii="Arial" w:eastAsia="Calibri" w:hAnsi="Arial" w:cs="Arial"/>
          <w:b/>
          <w:bCs/>
          <w:sz w:val="24"/>
          <w:szCs w:val="24"/>
        </w:rPr>
      </w:pPr>
    </w:p>
    <w:p w:rsidR="00415EE7" w:rsidRPr="00FA4ABA" w:rsidP="00415EE7" w14:paraId="19CFC82F" w14:textId="77777777">
      <w:pPr>
        <w:pStyle w:val="NoSpacing"/>
        <w:rPr>
          <w:rFonts w:ascii="Arial" w:hAnsi="Arial" w:cs="Arial"/>
          <w:b/>
          <w:bCs/>
          <w:sz w:val="24"/>
          <w:szCs w:val="24"/>
        </w:rPr>
      </w:pPr>
      <w:r w:rsidRPr="00FA4ABA">
        <w:rPr>
          <w:rFonts w:ascii="Arial" w:hAnsi="Arial" w:cs="Arial"/>
          <w:b/>
          <w:bCs/>
          <w:sz w:val="24"/>
          <w:szCs w:val="24"/>
        </w:rPr>
        <w:t>5.0 Discussion</w:t>
      </w:r>
    </w:p>
    <w:p w:rsidR="00415EE7" w:rsidRPr="00FA4ABA" w:rsidP="00D46346" w14:paraId="4402ED3D" w14:textId="74F4F134">
      <w:pPr>
        <w:pStyle w:val="NoSpacing"/>
        <w:rPr>
          <w:rFonts w:ascii="Arial" w:hAnsi="Arial" w:cs="Arial"/>
          <w:sz w:val="24"/>
          <w:szCs w:val="24"/>
        </w:rPr>
      </w:pPr>
      <w:r w:rsidRPr="00FA4ABA">
        <w:rPr>
          <w:rFonts w:ascii="Arial" w:hAnsi="Arial" w:cs="Arial"/>
          <w:sz w:val="24"/>
          <w:szCs w:val="24"/>
        </w:rPr>
        <w:t xml:space="preserve">5.1 </w:t>
      </w:r>
      <w:bookmarkStart w:id="30" w:name="_Toc10200898"/>
      <w:r w:rsidRPr="00FA4ABA">
        <w:rPr>
          <w:rFonts w:ascii="Arial" w:hAnsi="Arial" w:cs="Arial"/>
          <w:sz w:val="24"/>
          <w:szCs w:val="24"/>
        </w:rPr>
        <w:t>Synthesis of your findings to the research questions or research aim and objectives</w:t>
      </w:r>
      <w:bookmarkEnd w:id="30"/>
      <w:r w:rsidRPr="00FA4ABA">
        <w:rPr>
          <w:rFonts w:ascii="Arial" w:eastAsia="Calibri" w:hAnsi="Arial" w:cs="Arial"/>
          <w:b/>
          <w:bCs/>
          <w:sz w:val="24"/>
          <w:szCs w:val="24"/>
        </w:rPr>
        <w:t xml:space="preserve">6.0 </w:t>
      </w:r>
      <w:bookmarkStart w:id="31" w:name="_Toc10200900"/>
      <w:r w:rsidRPr="00FA4ABA">
        <w:rPr>
          <w:rFonts w:ascii="Arial" w:eastAsia="Calibri" w:hAnsi="Arial" w:cs="Arial"/>
          <w:b/>
          <w:bCs/>
          <w:sz w:val="24"/>
          <w:szCs w:val="24"/>
        </w:rPr>
        <w:t>Conclusions and Recommendations</w:t>
      </w:r>
      <w:bookmarkEnd w:id="31"/>
    </w:p>
    <w:p w:rsidR="00415EE7" w:rsidRPr="00FA4ABA" w:rsidP="00415EE7" w14:paraId="3F5409F6" w14:textId="77777777">
      <w:pPr>
        <w:pStyle w:val="NoSpacing"/>
        <w:rPr>
          <w:rFonts w:ascii="Arial" w:eastAsia="Calibri" w:hAnsi="Arial" w:cs="Arial"/>
          <w:b/>
          <w:bCs/>
          <w:sz w:val="24"/>
          <w:szCs w:val="24"/>
        </w:rPr>
      </w:pPr>
    </w:p>
    <w:p w:rsidR="00415EE7" w:rsidRPr="00FA4ABA" w:rsidP="00326961" w14:paraId="160F032D" w14:textId="39EE8916">
      <w:pPr>
        <w:pStyle w:val="Heading1"/>
        <w:numPr>
          <w:ilvl w:val="0"/>
          <w:numId w:val="3"/>
        </w:numPr>
        <w:rPr>
          <w:rFonts w:ascii="Arial" w:eastAsia="Calibri" w:hAnsi="Arial" w:cs="Arial"/>
          <w:b/>
          <w:bCs/>
          <w:color w:val="auto"/>
          <w:sz w:val="24"/>
          <w:szCs w:val="24"/>
        </w:rPr>
      </w:pPr>
      <w:bookmarkStart w:id="32" w:name="_Toc10200905"/>
      <w:r w:rsidRPr="00FA4ABA">
        <w:rPr>
          <w:rFonts w:ascii="Arial" w:eastAsia="Calibri" w:hAnsi="Arial" w:cs="Arial"/>
          <w:b/>
          <w:bCs/>
          <w:color w:val="auto"/>
          <w:sz w:val="24"/>
          <w:szCs w:val="24"/>
        </w:rPr>
        <w:t>References</w:t>
      </w:r>
      <w:bookmarkEnd w:id="32"/>
    </w:p>
    <w:p w:rsidR="00415EE7" w:rsidRPr="00FA4ABA" w:rsidP="00415EE7" w14:paraId="58F9A2E6" w14:textId="77777777">
      <w:pPr>
        <w:spacing w:after="0" w:line="480" w:lineRule="auto"/>
        <w:jc w:val="both"/>
        <w:rPr>
          <w:rFonts w:ascii="Arial" w:eastAsia="Calibri" w:hAnsi="Arial" w:cs="Arial"/>
          <w:sz w:val="24"/>
          <w:szCs w:val="24"/>
        </w:rPr>
      </w:pPr>
    </w:p>
    <w:p w:rsidR="00415EE7" w:rsidP="00F76B98" w14:paraId="719E7714" w14:textId="5FD75B4D">
      <w:pPr>
        <w:rPr>
          <w:rFonts w:ascii="Arial" w:hAnsi="Arial" w:cs="Arial"/>
          <w:sz w:val="24"/>
          <w:szCs w:val="24"/>
        </w:rPr>
      </w:pPr>
      <w:r w:rsidRPr="00FA4ABA">
        <w:rPr>
          <w:rFonts w:ascii="Arial" w:hAnsi="Arial" w:cs="Arial"/>
          <w:sz w:val="24"/>
          <w:szCs w:val="24"/>
        </w:rPr>
        <w:t>1.1</w:t>
      </w:r>
      <w:r w:rsidR="006B512D">
        <w:rPr>
          <w:rFonts w:ascii="Arial" w:hAnsi="Arial" w:cs="Arial"/>
          <w:sz w:val="24"/>
          <w:szCs w:val="24"/>
        </w:rPr>
        <w:t>, Introduction</w:t>
      </w:r>
    </w:p>
    <w:p w:rsidR="00DB0AC5" w:rsidRPr="00A53EEC" w:rsidP="00F76B98" w14:paraId="63D6738F" w14:textId="7540430C">
      <w:pPr>
        <w:rPr>
          <w:rFonts w:ascii="Arial" w:hAnsi="Arial" w:cs="Arial"/>
          <w:sz w:val="24"/>
          <w:szCs w:val="24"/>
        </w:rPr>
      </w:pPr>
      <w:r>
        <w:rPr>
          <w:rFonts w:ascii="Arial" w:hAnsi="Arial" w:cs="Arial"/>
          <w:sz w:val="24"/>
          <w:szCs w:val="24"/>
        </w:rPr>
        <w:t xml:space="preserve">This research paper focused on how </w:t>
      </w:r>
      <w:r w:rsidR="00814641">
        <w:rPr>
          <w:rFonts w:ascii="Arial" w:hAnsi="Arial" w:cs="Arial"/>
          <w:sz w:val="24"/>
          <w:szCs w:val="24"/>
        </w:rPr>
        <w:t>rehabilitation is beneficial to the recoverin</w:t>
      </w:r>
      <w:r w:rsidR="00B36133">
        <w:rPr>
          <w:rFonts w:ascii="Arial" w:hAnsi="Arial" w:cs="Arial"/>
          <w:sz w:val="24"/>
          <w:szCs w:val="24"/>
        </w:rPr>
        <w:t xml:space="preserve">g of elderly stroke patients. </w:t>
      </w:r>
      <w:r w:rsidR="008C5129">
        <w:rPr>
          <w:rFonts w:ascii="Arial" w:hAnsi="Arial" w:cs="Arial"/>
          <w:sz w:val="24"/>
          <w:szCs w:val="24"/>
        </w:rPr>
        <w:t xml:space="preserve">The main aim of this research </w:t>
      </w:r>
      <w:r w:rsidR="00FD0A2C">
        <w:rPr>
          <w:rFonts w:ascii="Arial" w:hAnsi="Arial" w:cs="Arial"/>
          <w:sz w:val="24"/>
          <w:szCs w:val="24"/>
        </w:rPr>
        <w:t xml:space="preserve">work is to know </w:t>
      </w:r>
      <w:r w:rsidR="00B75BD2">
        <w:rPr>
          <w:rFonts w:ascii="Arial" w:hAnsi="Arial" w:cs="Arial"/>
          <w:sz w:val="24"/>
          <w:szCs w:val="24"/>
        </w:rPr>
        <w:t xml:space="preserve">how </w:t>
      </w:r>
      <w:r w:rsidR="00FD0A2C">
        <w:rPr>
          <w:rFonts w:ascii="Arial" w:hAnsi="Arial" w:cs="Arial"/>
          <w:sz w:val="24"/>
          <w:szCs w:val="24"/>
        </w:rPr>
        <w:t xml:space="preserve">helpful </w:t>
      </w:r>
      <w:r w:rsidR="00F34170">
        <w:rPr>
          <w:rFonts w:ascii="Arial" w:hAnsi="Arial" w:cs="Arial"/>
          <w:sz w:val="24"/>
          <w:szCs w:val="24"/>
        </w:rPr>
        <w:t>rehabilitation has</w:t>
      </w:r>
      <w:r w:rsidR="00B75BD2">
        <w:rPr>
          <w:rFonts w:ascii="Arial" w:hAnsi="Arial" w:cs="Arial"/>
          <w:sz w:val="24"/>
          <w:szCs w:val="24"/>
        </w:rPr>
        <w:t xml:space="preserve"> </w:t>
      </w:r>
      <w:r w:rsidR="00667642">
        <w:rPr>
          <w:rFonts w:ascii="Arial" w:hAnsi="Arial" w:cs="Arial"/>
          <w:sz w:val="24"/>
          <w:szCs w:val="24"/>
        </w:rPr>
        <w:t>impacted stroke recovery</w:t>
      </w:r>
      <w:r w:rsidR="00593D03">
        <w:rPr>
          <w:rFonts w:ascii="Arial" w:hAnsi="Arial" w:cs="Arial"/>
          <w:sz w:val="24"/>
          <w:szCs w:val="24"/>
        </w:rPr>
        <w:t>.</w:t>
      </w:r>
      <w:r w:rsidR="004968AC">
        <w:rPr>
          <w:rFonts w:ascii="Arial" w:hAnsi="Arial" w:cs="Arial"/>
          <w:sz w:val="24"/>
          <w:szCs w:val="24"/>
        </w:rPr>
        <w:t xml:space="preserve"> It will also be presented to evaluate</w:t>
      </w:r>
      <w:r w:rsidR="001774CE">
        <w:rPr>
          <w:rFonts w:ascii="Arial" w:hAnsi="Arial" w:cs="Arial"/>
          <w:sz w:val="24"/>
          <w:szCs w:val="24"/>
        </w:rPr>
        <w:t xml:space="preserve"> how valuable it is to </w:t>
      </w:r>
      <w:r w:rsidR="00243450">
        <w:rPr>
          <w:rFonts w:ascii="Arial" w:hAnsi="Arial" w:cs="Arial"/>
          <w:sz w:val="24"/>
          <w:szCs w:val="24"/>
        </w:rPr>
        <w:t>adopt</w:t>
      </w:r>
      <w:r w:rsidR="001774CE">
        <w:rPr>
          <w:rFonts w:ascii="Arial" w:hAnsi="Arial" w:cs="Arial"/>
          <w:sz w:val="24"/>
          <w:szCs w:val="24"/>
        </w:rPr>
        <w:t xml:space="preserve"> rehabilitation </w:t>
      </w:r>
      <w:r w:rsidR="00143350">
        <w:rPr>
          <w:rFonts w:ascii="Arial" w:hAnsi="Arial" w:cs="Arial"/>
          <w:sz w:val="24"/>
          <w:szCs w:val="24"/>
        </w:rPr>
        <w:t xml:space="preserve">strategies </w:t>
      </w:r>
      <w:r w:rsidR="00FF76D5">
        <w:rPr>
          <w:rFonts w:ascii="Arial" w:hAnsi="Arial" w:cs="Arial"/>
          <w:sz w:val="24"/>
          <w:szCs w:val="24"/>
        </w:rPr>
        <w:t>as coping means to treat stroke patient</w:t>
      </w:r>
      <w:r w:rsidR="003F2650">
        <w:rPr>
          <w:rFonts w:ascii="Arial" w:hAnsi="Arial" w:cs="Arial"/>
          <w:sz w:val="24"/>
          <w:szCs w:val="24"/>
        </w:rPr>
        <w:t xml:space="preserve">s. Some </w:t>
      </w:r>
      <w:r w:rsidR="00AD0553">
        <w:rPr>
          <w:rFonts w:ascii="Arial" w:hAnsi="Arial" w:cs="Arial"/>
          <w:sz w:val="24"/>
          <w:szCs w:val="24"/>
        </w:rPr>
        <w:t xml:space="preserve">elderly persons are the </w:t>
      </w:r>
      <w:r w:rsidR="00F34170">
        <w:rPr>
          <w:rFonts w:ascii="Arial" w:hAnsi="Arial" w:cs="Arial"/>
          <w:sz w:val="24"/>
          <w:szCs w:val="24"/>
        </w:rPr>
        <w:t>worst</w:t>
      </w:r>
      <w:r w:rsidR="00E13F73">
        <w:rPr>
          <w:rFonts w:ascii="Arial" w:hAnsi="Arial" w:cs="Arial"/>
          <w:sz w:val="24"/>
          <w:szCs w:val="24"/>
        </w:rPr>
        <w:t xml:space="preserve"> hit casualties </w:t>
      </w:r>
      <w:r w:rsidR="00243450">
        <w:rPr>
          <w:rFonts w:ascii="Arial" w:hAnsi="Arial" w:cs="Arial"/>
          <w:sz w:val="24"/>
          <w:szCs w:val="24"/>
        </w:rPr>
        <w:t>of</w:t>
      </w:r>
      <w:r w:rsidR="00E13F73">
        <w:rPr>
          <w:rFonts w:ascii="Arial" w:hAnsi="Arial" w:cs="Arial"/>
          <w:sz w:val="24"/>
          <w:szCs w:val="24"/>
        </w:rPr>
        <w:t xml:space="preserve"> </w:t>
      </w:r>
      <w:r w:rsidR="00F34170">
        <w:rPr>
          <w:rFonts w:ascii="Arial" w:hAnsi="Arial" w:cs="Arial"/>
          <w:sz w:val="24"/>
          <w:szCs w:val="24"/>
        </w:rPr>
        <w:t>this geriatric challenge</w:t>
      </w:r>
      <w:r w:rsidR="0095680F">
        <w:rPr>
          <w:rFonts w:ascii="Arial" w:hAnsi="Arial" w:cs="Arial"/>
          <w:sz w:val="24"/>
          <w:szCs w:val="24"/>
        </w:rPr>
        <w:t xml:space="preserve">, and this </w:t>
      </w:r>
      <w:r w:rsidR="001125D2">
        <w:rPr>
          <w:rFonts w:ascii="Arial" w:hAnsi="Arial" w:cs="Arial"/>
          <w:sz w:val="24"/>
          <w:szCs w:val="24"/>
        </w:rPr>
        <w:t xml:space="preserve">study will </w:t>
      </w:r>
      <w:r w:rsidR="00F34170">
        <w:rPr>
          <w:rFonts w:ascii="Arial" w:hAnsi="Arial" w:cs="Arial"/>
          <w:sz w:val="24"/>
          <w:szCs w:val="24"/>
        </w:rPr>
        <w:t>explore</w:t>
      </w:r>
      <w:r w:rsidR="001125D2">
        <w:rPr>
          <w:rFonts w:ascii="Arial" w:hAnsi="Arial" w:cs="Arial"/>
          <w:sz w:val="24"/>
          <w:szCs w:val="24"/>
        </w:rPr>
        <w:t xml:space="preserve"> manners of coping </w:t>
      </w:r>
      <w:r w:rsidR="00834E96">
        <w:rPr>
          <w:rFonts w:ascii="Arial" w:hAnsi="Arial" w:cs="Arial"/>
          <w:sz w:val="24"/>
          <w:szCs w:val="24"/>
        </w:rPr>
        <w:t>with the challenges through physiotherapy rehabilitation</w:t>
      </w:r>
      <w:r w:rsidR="00D256F0">
        <w:rPr>
          <w:rFonts w:ascii="Arial" w:hAnsi="Arial" w:cs="Arial"/>
          <w:sz w:val="24"/>
          <w:szCs w:val="24"/>
        </w:rPr>
        <w:t>.</w:t>
      </w:r>
      <w:r w:rsidR="00E06CDB">
        <w:rPr>
          <w:rFonts w:ascii="Arial" w:hAnsi="Arial" w:cs="Arial"/>
          <w:sz w:val="24"/>
          <w:szCs w:val="24"/>
        </w:rPr>
        <w:t xml:space="preserve"> Secondary </w:t>
      </w:r>
      <w:r w:rsidR="00B1541F">
        <w:rPr>
          <w:rFonts w:ascii="Arial" w:hAnsi="Arial" w:cs="Arial"/>
          <w:sz w:val="24"/>
          <w:szCs w:val="24"/>
        </w:rPr>
        <w:t xml:space="preserve">qualitative data will be used to carry out </w:t>
      </w:r>
      <w:r w:rsidR="00554140">
        <w:rPr>
          <w:rFonts w:ascii="Arial" w:hAnsi="Arial" w:cs="Arial"/>
          <w:sz w:val="24"/>
          <w:szCs w:val="24"/>
        </w:rPr>
        <w:t xml:space="preserve">the relevant research through </w:t>
      </w:r>
      <w:r w:rsidR="00DE199D">
        <w:rPr>
          <w:rFonts w:ascii="Arial" w:hAnsi="Arial" w:cs="Arial"/>
          <w:sz w:val="24"/>
          <w:szCs w:val="24"/>
        </w:rPr>
        <w:t xml:space="preserve">previous </w:t>
      </w:r>
      <w:r w:rsidR="00136A3F">
        <w:rPr>
          <w:rFonts w:ascii="Arial" w:hAnsi="Arial" w:cs="Arial"/>
          <w:sz w:val="24"/>
          <w:szCs w:val="24"/>
        </w:rPr>
        <w:t xml:space="preserve">and </w:t>
      </w:r>
      <w:r w:rsidR="00F34170">
        <w:rPr>
          <w:rFonts w:ascii="Arial" w:hAnsi="Arial" w:cs="Arial"/>
          <w:sz w:val="24"/>
          <w:szCs w:val="24"/>
        </w:rPr>
        <w:t>existing</w:t>
      </w:r>
      <w:r w:rsidR="00136A3F">
        <w:rPr>
          <w:rFonts w:ascii="Arial" w:hAnsi="Arial" w:cs="Arial"/>
          <w:sz w:val="24"/>
          <w:szCs w:val="24"/>
        </w:rPr>
        <w:t xml:space="preserve"> </w:t>
      </w:r>
      <w:r w:rsidR="00243450">
        <w:rPr>
          <w:rFonts w:ascii="Arial" w:hAnsi="Arial" w:cs="Arial"/>
          <w:sz w:val="24"/>
          <w:szCs w:val="24"/>
        </w:rPr>
        <w:t>literature</w:t>
      </w:r>
      <w:r w:rsidR="00136A3F">
        <w:rPr>
          <w:rFonts w:ascii="Arial" w:hAnsi="Arial" w:cs="Arial"/>
          <w:sz w:val="24"/>
          <w:szCs w:val="24"/>
        </w:rPr>
        <w:t xml:space="preserve"> </w:t>
      </w:r>
      <w:r w:rsidR="00243450">
        <w:rPr>
          <w:rFonts w:ascii="Arial" w:hAnsi="Arial" w:cs="Arial"/>
          <w:sz w:val="24"/>
          <w:szCs w:val="24"/>
        </w:rPr>
        <w:t>reviews</w:t>
      </w:r>
      <w:r w:rsidR="00F34170">
        <w:rPr>
          <w:rFonts w:ascii="Arial" w:hAnsi="Arial" w:cs="Arial"/>
          <w:sz w:val="24"/>
          <w:szCs w:val="24"/>
        </w:rPr>
        <w:t>.</w:t>
      </w:r>
    </w:p>
    <w:p w:rsidR="00EE0261" w:rsidRPr="00FA4ABA" w:rsidP="00EE0261" w14:paraId="1334A0BD" w14:textId="0B4BC930">
      <w:pPr>
        <w:rPr>
          <w:rFonts w:ascii="Arial" w:hAnsi="Arial" w:cs="Arial"/>
          <w:sz w:val="24"/>
          <w:szCs w:val="24"/>
        </w:rPr>
      </w:pPr>
    </w:p>
    <w:p w:rsidR="00EE0261" w:rsidRPr="00FA4ABA" w:rsidP="00EE0261" w14:paraId="7571DC59" w14:textId="2C1F3F17">
      <w:pPr>
        <w:rPr>
          <w:rFonts w:ascii="Arial" w:hAnsi="Arial" w:cs="Arial"/>
          <w:sz w:val="24"/>
          <w:szCs w:val="24"/>
        </w:rPr>
      </w:pPr>
    </w:p>
    <w:p w:rsidR="00EE0261" w:rsidRPr="00FA4ABA" w:rsidP="00A53EEC" w14:paraId="45C41977" w14:textId="3A03F573">
      <w:pPr>
        <w:tabs>
          <w:tab w:val="left" w:pos="5652"/>
        </w:tabs>
        <w:rPr>
          <w:rFonts w:ascii="Arial" w:hAnsi="Arial" w:cs="Arial"/>
          <w:sz w:val="24"/>
          <w:szCs w:val="24"/>
        </w:rPr>
      </w:pPr>
      <w:r>
        <w:rPr>
          <w:rFonts w:ascii="Arial" w:hAnsi="Arial" w:cs="Arial"/>
          <w:sz w:val="24"/>
          <w:szCs w:val="24"/>
        </w:rPr>
        <w:tab/>
      </w:r>
    </w:p>
    <w:p w:rsidR="009137D5" w:rsidRPr="00FA4ABA" w:rsidP="00EE0261" w14:paraId="759A813C" w14:textId="77777777">
      <w:pPr>
        <w:rPr>
          <w:rFonts w:ascii="Arial" w:hAnsi="Arial" w:cs="Arial"/>
          <w:color w:val="212121"/>
          <w:sz w:val="24"/>
          <w:szCs w:val="24"/>
          <w:shd w:val="clear" w:color="auto" w:fill="FFFFFF"/>
        </w:rPr>
      </w:pPr>
    </w:p>
    <w:p w:rsidR="009137D5" w:rsidRPr="00FA4ABA" w:rsidP="00EE0261" w14:paraId="5C364193" w14:textId="77777777">
      <w:pPr>
        <w:rPr>
          <w:rFonts w:ascii="Arial" w:hAnsi="Arial" w:cs="Arial"/>
          <w:color w:val="212121"/>
          <w:sz w:val="24"/>
          <w:szCs w:val="24"/>
          <w:shd w:val="clear" w:color="auto" w:fill="FFFFFF"/>
        </w:rPr>
      </w:pPr>
    </w:p>
    <w:p w:rsidR="009137D5" w:rsidRPr="00FA4ABA" w:rsidP="00EE0261" w14:paraId="1BFF512F" w14:textId="77777777">
      <w:pPr>
        <w:rPr>
          <w:rFonts w:ascii="Arial" w:hAnsi="Arial" w:cs="Arial"/>
          <w:color w:val="212121"/>
          <w:sz w:val="24"/>
          <w:szCs w:val="24"/>
          <w:shd w:val="clear" w:color="auto" w:fill="FFFFFF"/>
        </w:rPr>
      </w:pPr>
    </w:p>
    <w:p w:rsidR="009137D5" w:rsidRPr="00FA4ABA" w:rsidP="00EE0261" w14:paraId="4A5ADFA9" w14:textId="77777777">
      <w:pPr>
        <w:rPr>
          <w:rFonts w:ascii="Arial" w:hAnsi="Arial" w:cs="Arial"/>
          <w:color w:val="212121"/>
          <w:sz w:val="24"/>
          <w:szCs w:val="24"/>
          <w:shd w:val="clear" w:color="auto" w:fill="FFFFFF"/>
        </w:rPr>
      </w:pPr>
    </w:p>
    <w:p w:rsidR="009137D5" w:rsidRPr="00FA4ABA" w:rsidP="00EE0261" w14:paraId="7AB569F1" w14:textId="77777777">
      <w:pPr>
        <w:rPr>
          <w:rFonts w:ascii="Arial" w:hAnsi="Arial" w:cs="Arial"/>
          <w:color w:val="212121"/>
          <w:sz w:val="24"/>
          <w:szCs w:val="24"/>
          <w:shd w:val="clear" w:color="auto" w:fill="FFFFFF"/>
        </w:rPr>
      </w:pPr>
    </w:p>
    <w:p w:rsidR="009137D5" w:rsidRPr="00FA4ABA" w:rsidP="00EE0261" w14:paraId="627AAC59" w14:textId="77777777">
      <w:pPr>
        <w:rPr>
          <w:rFonts w:ascii="Arial" w:hAnsi="Arial" w:cs="Arial"/>
          <w:color w:val="212121"/>
          <w:sz w:val="24"/>
          <w:szCs w:val="24"/>
          <w:shd w:val="clear" w:color="auto" w:fill="FFFFFF"/>
        </w:rPr>
      </w:pPr>
    </w:p>
    <w:p w:rsidR="009137D5" w:rsidRPr="00FA4ABA" w:rsidP="00EE0261" w14:paraId="0E688122" w14:textId="77777777">
      <w:pPr>
        <w:rPr>
          <w:rFonts w:ascii="Arial" w:hAnsi="Arial" w:cs="Arial"/>
          <w:color w:val="212121"/>
          <w:sz w:val="24"/>
          <w:szCs w:val="24"/>
          <w:shd w:val="clear" w:color="auto" w:fill="FFFFFF"/>
        </w:rPr>
      </w:pPr>
    </w:p>
    <w:p w:rsidR="009137D5" w:rsidRPr="00FA4ABA" w:rsidP="00EE0261" w14:paraId="4C5FEF8E" w14:textId="77777777">
      <w:pPr>
        <w:rPr>
          <w:rFonts w:ascii="Arial" w:hAnsi="Arial" w:cs="Arial"/>
          <w:color w:val="212121"/>
          <w:sz w:val="24"/>
          <w:szCs w:val="24"/>
          <w:shd w:val="clear" w:color="auto" w:fill="FFFFFF"/>
        </w:rPr>
      </w:pPr>
    </w:p>
    <w:p w:rsidR="009137D5" w:rsidRPr="00FA4ABA" w:rsidP="00EE0261" w14:paraId="2598CF77" w14:textId="77777777">
      <w:pPr>
        <w:rPr>
          <w:rFonts w:ascii="Arial" w:hAnsi="Arial" w:cs="Arial"/>
          <w:color w:val="212121"/>
          <w:sz w:val="24"/>
          <w:szCs w:val="24"/>
          <w:shd w:val="clear" w:color="auto" w:fill="FFFFFF"/>
        </w:rPr>
      </w:pPr>
    </w:p>
    <w:p w:rsidR="009137D5" w:rsidRPr="00FA4ABA" w:rsidP="00EE0261" w14:paraId="495E8553" w14:textId="77777777">
      <w:pPr>
        <w:rPr>
          <w:rFonts w:ascii="Arial" w:hAnsi="Arial" w:cs="Arial"/>
          <w:color w:val="212121"/>
          <w:sz w:val="24"/>
          <w:szCs w:val="24"/>
          <w:shd w:val="clear" w:color="auto" w:fill="FFFFFF"/>
        </w:rPr>
      </w:pPr>
    </w:p>
    <w:p w:rsidR="009137D5" w:rsidRPr="00FA4ABA" w:rsidP="00EE0261" w14:paraId="520A5AAB" w14:textId="77777777">
      <w:pPr>
        <w:rPr>
          <w:rFonts w:ascii="Arial" w:hAnsi="Arial" w:cs="Arial"/>
          <w:color w:val="212121"/>
          <w:sz w:val="24"/>
          <w:szCs w:val="24"/>
          <w:shd w:val="clear" w:color="auto" w:fill="FFFFFF"/>
        </w:rPr>
      </w:pPr>
    </w:p>
    <w:p w:rsidR="009137D5" w:rsidRPr="00FA4ABA" w:rsidP="00EE0261" w14:paraId="66016804" w14:textId="77777777">
      <w:pPr>
        <w:rPr>
          <w:rFonts w:ascii="Arial" w:hAnsi="Arial" w:cs="Arial"/>
          <w:color w:val="212121"/>
          <w:sz w:val="24"/>
          <w:szCs w:val="24"/>
          <w:shd w:val="clear" w:color="auto" w:fill="FFFFFF"/>
        </w:rPr>
      </w:pPr>
    </w:p>
    <w:p w:rsidR="009137D5" w:rsidRPr="00FA4ABA" w:rsidP="00EE0261" w14:paraId="29456305" w14:textId="77777777">
      <w:pPr>
        <w:rPr>
          <w:rFonts w:ascii="Arial" w:hAnsi="Arial" w:cs="Arial"/>
          <w:color w:val="212121"/>
          <w:sz w:val="24"/>
          <w:szCs w:val="24"/>
          <w:shd w:val="clear" w:color="auto" w:fill="FFFFFF"/>
        </w:rPr>
      </w:pPr>
    </w:p>
    <w:p w:rsidR="009137D5" w:rsidRPr="00FA4ABA" w:rsidP="00EE0261" w14:paraId="7053263D" w14:textId="77777777">
      <w:pPr>
        <w:rPr>
          <w:rFonts w:ascii="Arial" w:hAnsi="Arial" w:cs="Arial"/>
          <w:color w:val="212121"/>
          <w:sz w:val="24"/>
          <w:szCs w:val="24"/>
          <w:shd w:val="clear" w:color="auto" w:fill="FFFFFF"/>
        </w:rPr>
      </w:pPr>
    </w:p>
    <w:p w:rsidR="009137D5" w:rsidRPr="00FA4ABA" w:rsidP="00EE0261" w14:paraId="272E4A0E" w14:textId="77777777">
      <w:pPr>
        <w:rPr>
          <w:rFonts w:ascii="Arial" w:hAnsi="Arial" w:cs="Arial"/>
          <w:color w:val="212121"/>
          <w:sz w:val="24"/>
          <w:szCs w:val="24"/>
          <w:shd w:val="clear" w:color="auto" w:fill="FFFFFF"/>
        </w:rPr>
      </w:pPr>
    </w:p>
    <w:p w:rsidR="009137D5" w:rsidRPr="00FA4ABA" w:rsidP="00EE0261" w14:paraId="4AC41974" w14:textId="77777777">
      <w:pPr>
        <w:rPr>
          <w:rFonts w:ascii="Arial" w:hAnsi="Arial" w:cs="Arial"/>
          <w:color w:val="212121"/>
          <w:sz w:val="24"/>
          <w:szCs w:val="24"/>
          <w:shd w:val="clear" w:color="auto" w:fill="FFFFFF"/>
        </w:rPr>
      </w:pPr>
    </w:p>
    <w:p w:rsidR="009137D5" w:rsidRPr="00FA4ABA" w:rsidP="00EE0261" w14:paraId="151FCA8E" w14:textId="77777777">
      <w:pPr>
        <w:rPr>
          <w:rFonts w:ascii="Arial" w:hAnsi="Arial" w:cs="Arial"/>
          <w:color w:val="212121"/>
          <w:sz w:val="24"/>
          <w:szCs w:val="24"/>
          <w:shd w:val="clear" w:color="auto" w:fill="FFFFFF"/>
        </w:rPr>
      </w:pPr>
    </w:p>
    <w:p w:rsidR="009137D5" w:rsidRPr="00FA4ABA" w:rsidP="00EE0261" w14:paraId="46761856" w14:textId="77777777">
      <w:pPr>
        <w:rPr>
          <w:rFonts w:ascii="Arial" w:hAnsi="Arial" w:cs="Arial"/>
          <w:color w:val="212121"/>
          <w:sz w:val="24"/>
          <w:szCs w:val="24"/>
          <w:shd w:val="clear" w:color="auto" w:fill="FFFFFF"/>
        </w:rPr>
      </w:pPr>
    </w:p>
    <w:p w:rsidR="001654DA" w:rsidRPr="00FA4ABA" w:rsidP="00EE0261" w14:paraId="15B4E876" w14:textId="77777777">
      <w:pPr>
        <w:rPr>
          <w:rFonts w:ascii="Arial" w:hAnsi="Arial" w:cs="Arial"/>
          <w:color w:val="212121"/>
          <w:sz w:val="24"/>
          <w:szCs w:val="24"/>
          <w:shd w:val="clear" w:color="auto" w:fill="FFFFFF"/>
        </w:rPr>
      </w:pPr>
    </w:p>
    <w:p w:rsidR="001654DA" w:rsidRPr="00FA4ABA" w:rsidP="00EE0261" w14:paraId="2D62FCB7" w14:textId="77777777">
      <w:pPr>
        <w:rPr>
          <w:rFonts w:ascii="Arial" w:hAnsi="Arial" w:cs="Arial"/>
          <w:color w:val="212121"/>
          <w:sz w:val="24"/>
          <w:szCs w:val="24"/>
          <w:shd w:val="clear" w:color="auto" w:fill="FFFFFF"/>
        </w:rPr>
      </w:pPr>
    </w:p>
    <w:p w:rsidR="001654DA" w:rsidRPr="00FA4ABA" w:rsidP="00EE0261" w14:paraId="2BE59C5A" w14:textId="77777777">
      <w:pPr>
        <w:rPr>
          <w:rFonts w:ascii="Arial" w:hAnsi="Arial" w:cs="Arial"/>
          <w:color w:val="212121"/>
          <w:sz w:val="24"/>
          <w:szCs w:val="24"/>
          <w:shd w:val="clear" w:color="auto" w:fill="FFFFFF"/>
        </w:rPr>
      </w:pPr>
    </w:p>
    <w:p w:rsidR="009137D5" w:rsidRPr="00FA4ABA" w:rsidP="00EE0261" w14:paraId="3130298F" w14:textId="15092191">
      <w:pPr>
        <w:rPr>
          <w:rFonts w:ascii="Arial" w:hAnsi="Arial" w:cs="Arial"/>
          <w:color w:val="212121"/>
          <w:sz w:val="24"/>
          <w:szCs w:val="24"/>
          <w:shd w:val="clear" w:color="auto" w:fill="FFFFFF"/>
        </w:rPr>
      </w:pPr>
      <w:r w:rsidRPr="00FA4ABA">
        <w:rPr>
          <w:rFonts w:ascii="Arial" w:hAnsi="Arial" w:cs="Arial"/>
          <w:color w:val="212121"/>
          <w:sz w:val="24"/>
          <w:szCs w:val="24"/>
          <w:shd w:val="clear" w:color="auto" w:fill="FFFFFF"/>
        </w:rPr>
        <w:t>1.2</w:t>
      </w:r>
      <w:r w:rsidR="00D92910">
        <w:rPr>
          <w:rFonts w:ascii="Arial" w:hAnsi="Arial" w:cs="Arial"/>
          <w:color w:val="212121"/>
          <w:sz w:val="24"/>
          <w:szCs w:val="24"/>
          <w:shd w:val="clear" w:color="auto" w:fill="FFFFFF"/>
        </w:rPr>
        <w:t>, Background to the problem</w:t>
      </w:r>
    </w:p>
    <w:p w:rsidR="00977F78" w:rsidRPr="00FA4ABA" w:rsidP="00977F78" w14:paraId="31D111B6" w14:textId="0706DC70">
      <w:pPr>
        <w:rPr>
          <w:rFonts w:ascii="Arial" w:hAnsi="Arial" w:cs="Arial"/>
          <w:color w:val="212121"/>
          <w:sz w:val="24"/>
          <w:szCs w:val="24"/>
          <w:shd w:val="clear" w:color="auto" w:fill="FFFFFF"/>
        </w:rPr>
      </w:pPr>
      <w:r w:rsidRPr="00FA4ABA">
        <w:rPr>
          <w:rFonts w:ascii="Arial" w:hAnsi="Arial" w:cs="Arial"/>
          <w:color w:val="212121"/>
          <w:sz w:val="24"/>
          <w:szCs w:val="24"/>
          <w:shd w:val="clear" w:color="auto" w:fill="FFFFFF"/>
        </w:rPr>
        <w:t xml:space="preserve"> A stroke </w:t>
      </w:r>
      <w:r w:rsidRPr="00FA4ABA" w:rsidR="00A26F9A">
        <w:rPr>
          <w:rFonts w:ascii="Arial" w:hAnsi="Arial" w:cs="Arial"/>
          <w:color w:val="212121"/>
          <w:sz w:val="24"/>
          <w:szCs w:val="24"/>
          <w:shd w:val="clear" w:color="auto" w:fill="FFFFFF"/>
        </w:rPr>
        <w:t xml:space="preserve">also referred to as a brain attack </w:t>
      </w:r>
      <w:r w:rsidRPr="00FA4ABA" w:rsidR="00CC27E1">
        <w:rPr>
          <w:rFonts w:ascii="Arial" w:hAnsi="Arial" w:cs="Arial"/>
          <w:color w:val="212121"/>
          <w:sz w:val="24"/>
          <w:szCs w:val="24"/>
          <w:shd w:val="clear" w:color="auto" w:fill="FFFFFF"/>
        </w:rPr>
        <w:t>occurs</w:t>
      </w:r>
      <w:r w:rsidRPr="00FA4ABA" w:rsidR="00A26F9A">
        <w:rPr>
          <w:rFonts w:ascii="Arial" w:hAnsi="Arial" w:cs="Arial"/>
          <w:color w:val="212121"/>
          <w:sz w:val="24"/>
          <w:szCs w:val="24"/>
          <w:shd w:val="clear" w:color="auto" w:fill="FFFFFF"/>
        </w:rPr>
        <w:t xml:space="preserve"> when a </w:t>
      </w:r>
      <w:r w:rsidRPr="00FA4ABA" w:rsidR="003A7DE6">
        <w:rPr>
          <w:rFonts w:ascii="Arial" w:hAnsi="Arial" w:cs="Arial"/>
          <w:color w:val="212121"/>
          <w:sz w:val="24"/>
          <w:szCs w:val="24"/>
          <w:shd w:val="clear" w:color="auto" w:fill="FFFFFF"/>
        </w:rPr>
        <w:t xml:space="preserve">blood clot that </w:t>
      </w:r>
      <w:r w:rsidRPr="00FA4ABA" w:rsidR="00A9454F">
        <w:rPr>
          <w:rFonts w:ascii="Arial" w:hAnsi="Arial" w:cs="Arial"/>
          <w:color w:val="212121"/>
          <w:sz w:val="24"/>
          <w:szCs w:val="24"/>
          <w:shd w:val="clear" w:color="auto" w:fill="FFFFFF"/>
        </w:rPr>
        <w:t>blocked the blood flow in the vessel</w:t>
      </w:r>
      <w:r w:rsidRPr="00FA4ABA" w:rsidR="00E94D38">
        <w:rPr>
          <w:rFonts w:ascii="Arial" w:hAnsi="Arial" w:cs="Arial"/>
          <w:color w:val="212121"/>
          <w:sz w:val="24"/>
          <w:szCs w:val="24"/>
          <w:shd w:val="clear" w:color="auto" w:fill="FFFFFF"/>
        </w:rPr>
        <w:t xml:space="preserve"> or </w:t>
      </w:r>
      <w:r w:rsidRPr="00FA4ABA" w:rsidR="00CC27E1">
        <w:rPr>
          <w:rFonts w:ascii="Arial" w:hAnsi="Arial" w:cs="Arial"/>
          <w:color w:val="212121"/>
          <w:sz w:val="24"/>
          <w:szCs w:val="24"/>
          <w:shd w:val="clear" w:color="auto" w:fill="FFFFFF"/>
        </w:rPr>
        <w:t>artery</w:t>
      </w:r>
      <w:r w:rsidRPr="00FA4ABA" w:rsidR="00E94D38">
        <w:rPr>
          <w:rFonts w:ascii="Arial" w:hAnsi="Arial" w:cs="Arial"/>
          <w:color w:val="212121"/>
          <w:sz w:val="24"/>
          <w:szCs w:val="24"/>
          <w:shd w:val="clear" w:color="auto" w:fill="FFFFFF"/>
        </w:rPr>
        <w:t xml:space="preserve">or when the </w:t>
      </w:r>
      <w:r w:rsidRPr="00FA4ABA" w:rsidR="00536289">
        <w:rPr>
          <w:rFonts w:ascii="Arial" w:hAnsi="Arial" w:cs="Arial"/>
          <w:color w:val="212121"/>
          <w:sz w:val="24"/>
          <w:szCs w:val="24"/>
          <w:shd w:val="clear" w:color="auto" w:fill="FFFFFF"/>
        </w:rPr>
        <w:t>vessel breaks. There are t</w:t>
      </w:r>
      <w:r w:rsidRPr="00FA4ABA" w:rsidR="00EA64E5">
        <w:rPr>
          <w:rFonts w:ascii="Arial" w:hAnsi="Arial" w:cs="Arial"/>
          <w:color w:val="212121"/>
          <w:sz w:val="24"/>
          <w:szCs w:val="24"/>
          <w:shd w:val="clear" w:color="auto" w:fill="FFFFFF"/>
        </w:rPr>
        <w:t>wo types of brain attack</w:t>
      </w:r>
      <w:r w:rsidRPr="00FA4ABA" w:rsidR="00FA3373">
        <w:rPr>
          <w:rFonts w:ascii="Arial" w:hAnsi="Arial" w:cs="Arial"/>
          <w:color w:val="212121"/>
          <w:sz w:val="24"/>
          <w:szCs w:val="24"/>
          <w:shd w:val="clear" w:color="auto" w:fill="FFFFFF"/>
        </w:rPr>
        <w:t xml:space="preserve">: the </w:t>
      </w:r>
      <w:r w:rsidRPr="00FA4ABA" w:rsidR="00CC27E1">
        <w:rPr>
          <w:rFonts w:ascii="Arial" w:hAnsi="Arial" w:cs="Arial"/>
          <w:color w:val="212121"/>
          <w:sz w:val="24"/>
          <w:szCs w:val="24"/>
          <w:shd w:val="clear" w:color="auto" w:fill="FFFFFF"/>
        </w:rPr>
        <w:t>Ischemic</w:t>
      </w:r>
      <w:r w:rsidRPr="00FA4ABA" w:rsidR="00FA3373">
        <w:rPr>
          <w:rFonts w:ascii="Arial" w:hAnsi="Arial" w:cs="Arial"/>
          <w:color w:val="212121"/>
          <w:sz w:val="24"/>
          <w:szCs w:val="24"/>
          <w:shd w:val="clear" w:color="auto" w:fill="FFFFFF"/>
        </w:rPr>
        <w:t xml:space="preserve"> and </w:t>
      </w:r>
      <w:r w:rsidRPr="00FA4ABA" w:rsidR="00CC27E1">
        <w:rPr>
          <w:rFonts w:ascii="Arial" w:hAnsi="Arial" w:cs="Arial"/>
          <w:color w:val="212121"/>
          <w:sz w:val="24"/>
          <w:szCs w:val="24"/>
          <w:shd w:val="clear" w:color="auto" w:fill="FFFFFF"/>
        </w:rPr>
        <w:t>hemorrhagic</w:t>
      </w:r>
      <w:r w:rsidRPr="00FA4ABA" w:rsidR="008742B2">
        <w:rPr>
          <w:rFonts w:ascii="Arial" w:hAnsi="Arial" w:cs="Arial"/>
          <w:color w:val="212121"/>
          <w:sz w:val="24"/>
          <w:szCs w:val="24"/>
          <w:shd w:val="clear" w:color="auto" w:fill="FFFFFF"/>
        </w:rPr>
        <w:t>; when brain cells die during a stroke</w:t>
      </w:r>
      <w:r w:rsidRPr="00FA4ABA" w:rsidR="00C6720C">
        <w:rPr>
          <w:rFonts w:ascii="Arial" w:hAnsi="Arial" w:cs="Arial"/>
          <w:color w:val="212121"/>
          <w:sz w:val="24"/>
          <w:szCs w:val="24"/>
          <w:shd w:val="clear" w:color="auto" w:fill="FFFFFF"/>
        </w:rPr>
        <w:t xml:space="preserve">, abilities to be controlled </w:t>
      </w:r>
      <w:r w:rsidRPr="00FA4ABA" w:rsidR="006C34AC">
        <w:rPr>
          <w:rFonts w:ascii="Arial" w:hAnsi="Arial" w:cs="Arial"/>
          <w:color w:val="212121"/>
          <w:sz w:val="24"/>
          <w:szCs w:val="24"/>
          <w:shd w:val="clear" w:color="auto" w:fill="FFFFFF"/>
        </w:rPr>
        <w:t xml:space="preserve">by that area </w:t>
      </w:r>
      <w:r w:rsidRPr="00FA4ABA" w:rsidR="00DA2C29">
        <w:rPr>
          <w:rFonts w:ascii="Arial" w:hAnsi="Arial" w:cs="Arial"/>
          <w:color w:val="212121"/>
          <w:sz w:val="24"/>
          <w:szCs w:val="24"/>
          <w:shd w:val="clear" w:color="auto" w:fill="FFFFFF"/>
        </w:rPr>
        <w:t>of the brain are lost. These abilit</w:t>
      </w:r>
      <w:r w:rsidRPr="00FA4ABA" w:rsidR="001E5218">
        <w:rPr>
          <w:rFonts w:ascii="Arial" w:hAnsi="Arial" w:cs="Arial"/>
          <w:color w:val="212121"/>
          <w:sz w:val="24"/>
          <w:szCs w:val="24"/>
          <w:shd w:val="clear" w:color="auto" w:fill="FFFFFF"/>
        </w:rPr>
        <w:t xml:space="preserve">ies </w:t>
      </w:r>
      <w:r w:rsidRPr="00FA4ABA" w:rsidR="007E39E2">
        <w:rPr>
          <w:rFonts w:ascii="Arial" w:hAnsi="Arial" w:cs="Arial"/>
          <w:color w:val="212121"/>
          <w:sz w:val="24"/>
          <w:szCs w:val="24"/>
          <w:shd w:val="clear" w:color="auto" w:fill="FFFFFF"/>
        </w:rPr>
        <w:t>include</w:t>
      </w:r>
      <w:r w:rsidRPr="00FA4ABA" w:rsidR="001E5218">
        <w:rPr>
          <w:rFonts w:ascii="Arial" w:hAnsi="Arial" w:cs="Arial"/>
          <w:color w:val="212121"/>
          <w:sz w:val="24"/>
          <w:szCs w:val="24"/>
          <w:shd w:val="clear" w:color="auto" w:fill="FFFFFF"/>
        </w:rPr>
        <w:t xml:space="preserve"> </w:t>
      </w:r>
      <w:r w:rsidRPr="00FA4ABA" w:rsidR="007E39E2">
        <w:rPr>
          <w:rFonts w:ascii="Arial" w:hAnsi="Arial" w:cs="Arial"/>
          <w:color w:val="212121"/>
          <w:sz w:val="24"/>
          <w:szCs w:val="24"/>
          <w:shd w:val="clear" w:color="auto" w:fill="FFFFFF"/>
        </w:rPr>
        <w:t>speech, movement, and</w:t>
      </w:r>
      <w:r w:rsidRPr="00FA4ABA" w:rsidR="00E94B19">
        <w:rPr>
          <w:rFonts w:ascii="Arial" w:hAnsi="Arial" w:cs="Arial"/>
          <w:color w:val="212121"/>
          <w:sz w:val="24"/>
          <w:szCs w:val="24"/>
          <w:shd w:val="clear" w:color="auto" w:fill="FFFFFF"/>
        </w:rPr>
        <w:t xml:space="preserve"> memory. How a stoke patient is </w:t>
      </w:r>
      <w:r w:rsidRPr="00FA4ABA" w:rsidR="00C65D66">
        <w:rPr>
          <w:rFonts w:ascii="Arial" w:hAnsi="Arial" w:cs="Arial"/>
          <w:color w:val="212121"/>
          <w:sz w:val="24"/>
          <w:szCs w:val="24"/>
          <w:shd w:val="clear" w:color="auto" w:fill="FFFFFF"/>
        </w:rPr>
        <w:t xml:space="preserve">affected depends on where the stroke </w:t>
      </w:r>
      <w:r w:rsidRPr="00FA4ABA" w:rsidR="007E39E2">
        <w:rPr>
          <w:rFonts w:ascii="Arial" w:hAnsi="Arial" w:cs="Arial"/>
          <w:color w:val="212121"/>
          <w:sz w:val="24"/>
          <w:szCs w:val="24"/>
          <w:shd w:val="clear" w:color="auto" w:fill="FFFFFF"/>
        </w:rPr>
        <w:t>occurred</w:t>
      </w:r>
      <w:r w:rsidRPr="00FA4ABA" w:rsidR="00C65D66">
        <w:rPr>
          <w:rFonts w:ascii="Arial" w:hAnsi="Arial" w:cs="Arial"/>
          <w:color w:val="212121"/>
          <w:sz w:val="24"/>
          <w:szCs w:val="24"/>
          <w:shd w:val="clear" w:color="auto" w:fill="FFFFFF"/>
        </w:rPr>
        <w:t xml:space="preserve"> in the </w:t>
      </w:r>
      <w:r w:rsidRPr="00FA4ABA" w:rsidR="00B87F59">
        <w:rPr>
          <w:rFonts w:ascii="Arial" w:hAnsi="Arial" w:cs="Arial"/>
          <w:color w:val="212121"/>
          <w:sz w:val="24"/>
          <w:szCs w:val="24"/>
          <w:shd w:val="clear" w:color="auto" w:fill="FFFFFF"/>
        </w:rPr>
        <w:t>brain and how much</w:t>
      </w:r>
      <w:r w:rsidRPr="00FA4ABA" w:rsidR="00DA0141">
        <w:rPr>
          <w:rFonts w:ascii="Arial" w:hAnsi="Arial" w:cs="Arial"/>
          <w:color w:val="212121"/>
          <w:sz w:val="24"/>
          <w:szCs w:val="24"/>
          <w:shd w:val="clear" w:color="auto" w:fill="FFFFFF"/>
        </w:rPr>
        <w:t xml:space="preserve"> of</w:t>
      </w:r>
      <w:r w:rsidRPr="00FA4ABA" w:rsidR="00B87F59">
        <w:rPr>
          <w:rFonts w:ascii="Arial" w:hAnsi="Arial" w:cs="Arial"/>
          <w:color w:val="212121"/>
          <w:sz w:val="24"/>
          <w:szCs w:val="24"/>
          <w:shd w:val="clear" w:color="auto" w:fill="FFFFFF"/>
        </w:rPr>
        <w:t xml:space="preserve"> the brain </w:t>
      </w:r>
      <w:r w:rsidRPr="00FA4ABA" w:rsidR="00DA0141">
        <w:rPr>
          <w:rFonts w:ascii="Arial" w:hAnsi="Arial" w:cs="Arial"/>
          <w:color w:val="212121"/>
          <w:sz w:val="24"/>
          <w:szCs w:val="24"/>
          <w:shd w:val="clear" w:color="auto" w:fill="FFFFFF"/>
        </w:rPr>
        <w:t>is damage</w:t>
      </w:r>
      <w:r w:rsidRPr="00FA4ABA" w:rsidR="00F846F5">
        <w:rPr>
          <w:rFonts w:ascii="Arial" w:hAnsi="Arial" w:cs="Arial"/>
          <w:color w:val="212121"/>
          <w:sz w:val="24"/>
          <w:szCs w:val="24"/>
          <w:shd w:val="clear" w:color="auto" w:fill="FFFFFF"/>
        </w:rPr>
        <w:t>d.</w:t>
      </w:r>
      <w:r w:rsidRPr="00FA4ABA">
        <w:rPr>
          <w:rFonts w:ascii="Arial" w:hAnsi="Arial" w:cs="Arial"/>
          <w:color w:val="212121"/>
          <w:sz w:val="24"/>
          <w:szCs w:val="24"/>
          <w:shd w:val="clear" w:color="auto" w:fill="FFFFFF"/>
        </w:rPr>
        <w:t xml:space="preserve"> Some of the risk factors of stroke are race, gender, family </w:t>
      </w:r>
      <w:r w:rsidRPr="00FA4ABA" w:rsidR="00D6580E">
        <w:rPr>
          <w:rFonts w:ascii="Arial" w:hAnsi="Arial" w:cs="Arial"/>
          <w:color w:val="212121"/>
          <w:sz w:val="24"/>
          <w:szCs w:val="24"/>
          <w:shd w:val="clear" w:color="auto" w:fill="FFFFFF"/>
        </w:rPr>
        <w:t>history, diabetes</w:t>
      </w:r>
      <w:r w:rsidRPr="00FA4ABA">
        <w:rPr>
          <w:rFonts w:ascii="Arial" w:hAnsi="Arial" w:cs="Arial"/>
          <w:color w:val="212121"/>
          <w:sz w:val="24"/>
          <w:szCs w:val="24"/>
          <w:shd w:val="clear" w:color="auto" w:fill="FFFFFF"/>
        </w:rPr>
        <w:t>, high blood pressure, heart disease, and smoking</w:t>
      </w:r>
      <w:r w:rsidRPr="00FA4ABA" w:rsidR="00D6580E">
        <w:rPr>
          <w:rFonts w:ascii="Arial" w:hAnsi="Arial" w:cs="Arial"/>
          <w:color w:val="212121"/>
          <w:sz w:val="24"/>
          <w:szCs w:val="24"/>
          <w:shd w:val="clear" w:color="auto" w:fill="FFFFFF"/>
        </w:rPr>
        <w:t>.</w:t>
      </w:r>
    </w:p>
    <w:p w:rsidR="00977F78" w:rsidRPr="00FA4ABA" w:rsidP="00977F78" w14:paraId="7BF5C48D" w14:textId="3CA14D42">
      <w:pPr>
        <w:rPr>
          <w:rFonts w:ascii="Arial" w:hAnsi="Arial" w:cs="Arial"/>
          <w:color w:val="212121"/>
          <w:sz w:val="24"/>
          <w:szCs w:val="24"/>
          <w:shd w:val="clear" w:color="auto" w:fill="FFFFFF"/>
        </w:rPr>
      </w:pPr>
    </w:p>
    <w:p w:rsidR="00FA469C" w:rsidP="00EE0261" w14:paraId="15C72102" w14:textId="20939BA1">
      <w:pPr>
        <w:rPr>
          <w:rFonts w:ascii="Arial" w:hAnsi="Arial" w:cs="Arial"/>
          <w:sz w:val="24"/>
          <w:szCs w:val="24"/>
        </w:rPr>
      </w:pPr>
      <w:r w:rsidRPr="00FA4ABA">
        <w:rPr>
          <w:rFonts w:ascii="Arial" w:hAnsi="Arial" w:cs="Arial"/>
          <w:color w:val="212121"/>
          <w:sz w:val="24"/>
          <w:szCs w:val="24"/>
          <w:shd w:val="clear" w:color="auto" w:fill="FFFFFF"/>
        </w:rPr>
        <w:t xml:space="preserve">The second leading cause of death </w:t>
      </w:r>
      <w:r w:rsidRPr="00FA4ABA" w:rsidR="00100E18">
        <w:rPr>
          <w:rFonts w:ascii="Arial" w:hAnsi="Arial" w:cs="Arial"/>
          <w:color w:val="212121"/>
          <w:sz w:val="24"/>
          <w:szCs w:val="24"/>
          <w:shd w:val="clear" w:color="auto" w:fill="FFFFFF"/>
        </w:rPr>
        <w:t>worldwide</w:t>
      </w:r>
      <w:r w:rsidRPr="00FA4ABA">
        <w:rPr>
          <w:rFonts w:ascii="Arial" w:hAnsi="Arial" w:cs="Arial"/>
          <w:color w:val="212121"/>
          <w:sz w:val="24"/>
          <w:szCs w:val="24"/>
          <w:shd w:val="clear" w:color="auto" w:fill="FFFFFF"/>
        </w:rPr>
        <w:t xml:space="preserve"> is stroke,  prevalent in the United States and globally. The main driver for the increased prevalence of stroke is the aging population. However, the best evidence-based strategies foe stroke treatment and prevention are not always followed for elderly </w:t>
      </w:r>
      <w:r w:rsidRPr="00FA4ABA" w:rsidR="00100E18">
        <w:rPr>
          <w:rFonts w:ascii="Arial" w:hAnsi="Arial" w:cs="Arial"/>
          <w:color w:val="212121"/>
          <w:sz w:val="24"/>
          <w:szCs w:val="24"/>
          <w:shd w:val="clear" w:color="auto" w:fill="FFFFFF"/>
        </w:rPr>
        <w:t>patients.</w:t>
      </w:r>
      <w:r w:rsidRPr="00FA4ABA" w:rsidR="00100E18">
        <w:rPr>
          <w:rFonts w:ascii="Arial" w:hAnsi="Arial" w:cs="Arial"/>
          <w:sz w:val="24"/>
          <w:szCs w:val="24"/>
        </w:rPr>
        <w:t xml:space="preserve"> (</w:t>
      </w:r>
      <w:r w:rsidRPr="00FA4ABA" w:rsidR="00693A8C">
        <w:rPr>
          <w:rFonts w:ascii="Arial" w:hAnsi="Arial" w:cs="Arial"/>
          <w:sz w:val="24"/>
          <w:szCs w:val="24"/>
        </w:rPr>
        <w:t>Sherrief</w:t>
      </w:r>
      <w:r w:rsidRPr="00FA4ABA" w:rsidR="00AC19D7">
        <w:rPr>
          <w:rFonts w:ascii="Arial" w:hAnsi="Arial" w:cs="Arial"/>
          <w:sz w:val="24"/>
          <w:szCs w:val="24"/>
        </w:rPr>
        <w:t xml:space="preserve"> and </w:t>
      </w:r>
      <w:r w:rsidRPr="00FA4ABA" w:rsidR="00693A8C">
        <w:rPr>
          <w:rFonts w:ascii="Arial" w:hAnsi="Arial" w:cs="Arial"/>
          <w:sz w:val="24"/>
          <w:szCs w:val="24"/>
        </w:rPr>
        <w:t>Gr</w:t>
      </w:r>
      <w:r w:rsidRPr="00FA4ABA" w:rsidR="008D6F11">
        <w:rPr>
          <w:rFonts w:ascii="Arial" w:hAnsi="Arial" w:cs="Arial"/>
          <w:sz w:val="24"/>
          <w:szCs w:val="24"/>
        </w:rPr>
        <w:t>otta</w:t>
      </w:r>
      <w:r w:rsidRPr="00FA4ABA" w:rsidR="00D93CCF">
        <w:rPr>
          <w:rFonts w:ascii="Arial" w:hAnsi="Arial" w:cs="Arial"/>
          <w:sz w:val="24"/>
          <w:szCs w:val="24"/>
        </w:rPr>
        <w:t xml:space="preserve"> 2019).</w:t>
      </w:r>
    </w:p>
    <w:p w:rsidR="0078061B" w:rsidP="00EE0261" w14:paraId="59C6219D" w14:textId="210471BB">
      <w:pPr>
        <w:rPr>
          <w:rFonts w:ascii="Arial" w:hAnsi="Arial" w:cs="Arial"/>
          <w:sz w:val="24"/>
          <w:szCs w:val="24"/>
        </w:rPr>
      </w:pPr>
    </w:p>
    <w:p w:rsidR="0078061B" w:rsidP="00EE0261" w14:paraId="428BE9C7" w14:textId="30A624A3">
      <w:pPr>
        <w:rPr>
          <w:rFonts w:ascii="Arial" w:hAnsi="Arial" w:cs="Arial"/>
          <w:sz w:val="24"/>
          <w:szCs w:val="24"/>
        </w:rPr>
      </w:pPr>
      <w:r w:rsidR="00EE2AFE">
        <w:rPr>
          <w:rFonts w:ascii="Arial" w:hAnsi="Arial" w:cs="Arial"/>
          <w:sz w:val="24"/>
          <w:szCs w:val="24"/>
        </w:rPr>
        <w:t>For their declining biological rege</w:t>
      </w:r>
      <w:r w:rsidR="00027A5D">
        <w:rPr>
          <w:rFonts w:ascii="Arial" w:hAnsi="Arial" w:cs="Arial"/>
          <w:sz w:val="24"/>
          <w:szCs w:val="24"/>
        </w:rPr>
        <w:t>nerative functionality, older people are vuln</w:t>
      </w:r>
      <w:r w:rsidR="002342CA">
        <w:rPr>
          <w:rFonts w:ascii="Arial" w:hAnsi="Arial" w:cs="Arial"/>
          <w:sz w:val="24"/>
          <w:szCs w:val="24"/>
        </w:rPr>
        <w:t xml:space="preserve">erable or prone to sickness, diseases, and </w:t>
      </w:r>
      <w:r w:rsidR="00E4516A">
        <w:rPr>
          <w:rFonts w:ascii="Arial" w:hAnsi="Arial" w:cs="Arial"/>
          <w:sz w:val="24"/>
          <w:szCs w:val="24"/>
        </w:rPr>
        <w:t>syndromes. However</w:t>
      </w:r>
      <w:r w:rsidR="00483026">
        <w:rPr>
          <w:rFonts w:ascii="Arial" w:hAnsi="Arial" w:cs="Arial"/>
          <w:sz w:val="24"/>
          <w:szCs w:val="24"/>
        </w:rPr>
        <w:t xml:space="preserve">, </w:t>
      </w:r>
      <w:r w:rsidR="009C0B04">
        <w:rPr>
          <w:rFonts w:ascii="Arial" w:hAnsi="Arial" w:cs="Arial"/>
          <w:sz w:val="24"/>
          <w:szCs w:val="24"/>
        </w:rPr>
        <w:t>of the many geriatrics or elderly</w:t>
      </w:r>
      <w:r w:rsidR="00B35470">
        <w:rPr>
          <w:rFonts w:ascii="Arial" w:hAnsi="Arial" w:cs="Arial"/>
          <w:sz w:val="24"/>
          <w:szCs w:val="24"/>
        </w:rPr>
        <w:t xml:space="preserve"> health </w:t>
      </w:r>
      <w:r w:rsidR="008B05D4">
        <w:rPr>
          <w:rFonts w:ascii="Arial" w:hAnsi="Arial" w:cs="Arial"/>
          <w:sz w:val="24"/>
          <w:szCs w:val="24"/>
        </w:rPr>
        <w:t>challenges</w:t>
      </w:r>
      <w:r w:rsidR="00B35470">
        <w:rPr>
          <w:rFonts w:ascii="Arial" w:hAnsi="Arial" w:cs="Arial"/>
          <w:sz w:val="24"/>
          <w:szCs w:val="24"/>
        </w:rPr>
        <w:t xml:space="preserve"> common to the late adulthood</w:t>
      </w:r>
      <w:r w:rsidR="00520373">
        <w:rPr>
          <w:rFonts w:ascii="Arial" w:hAnsi="Arial" w:cs="Arial"/>
          <w:sz w:val="24"/>
          <w:szCs w:val="24"/>
        </w:rPr>
        <w:t xml:space="preserve"> age which according to World Health Organi</w:t>
      </w:r>
      <w:r w:rsidR="00737918">
        <w:rPr>
          <w:rFonts w:ascii="Arial" w:hAnsi="Arial" w:cs="Arial"/>
          <w:sz w:val="24"/>
          <w:szCs w:val="24"/>
        </w:rPr>
        <w:t xml:space="preserve">zation, </w:t>
      </w:r>
      <w:r w:rsidR="00E4516A">
        <w:rPr>
          <w:rFonts w:ascii="Arial" w:hAnsi="Arial" w:cs="Arial"/>
          <w:sz w:val="24"/>
          <w:szCs w:val="24"/>
        </w:rPr>
        <w:t>(WHO</w:t>
      </w:r>
      <w:r w:rsidR="00737918">
        <w:rPr>
          <w:rFonts w:ascii="Arial" w:hAnsi="Arial" w:cs="Arial"/>
          <w:sz w:val="24"/>
          <w:szCs w:val="24"/>
        </w:rPr>
        <w:t xml:space="preserve">) is globally </w:t>
      </w:r>
      <w:r w:rsidR="00566D7F">
        <w:rPr>
          <w:rFonts w:ascii="Arial" w:hAnsi="Arial" w:cs="Arial"/>
          <w:sz w:val="24"/>
          <w:szCs w:val="24"/>
        </w:rPr>
        <w:t xml:space="preserve">agreed or put the age </w:t>
      </w:r>
      <w:r w:rsidR="00D419B9">
        <w:rPr>
          <w:rFonts w:ascii="Arial" w:hAnsi="Arial" w:cs="Arial"/>
          <w:sz w:val="24"/>
          <w:szCs w:val="24"/>
        </w:rPr>
        <w:t>65 and above</w:t>
      </w:r>
      <w:r w:rsidR="00D6131E">
        <w:rPr>
          <w:rFonts w:ascii="Arial" w:hAnsi="Arial" w:cs="Arial"/>
          <w:sz w:val="24"/>
          <w:szCs w:val="24"/>
        </w:rPr>
        <w:t xml:space="preserve"> is the cerebrovascular disease</w:t>
      </w:r>
      <w:r w:rsidR="00173F65">
        <w:rPr>
          <w:rFonts w:ascii="Arial" w:hAnsi="Arial" w:cs="Arial"/>
          <w:sz w:val="24"/>
          <w:szCs w:val="24"/>
        </w:rPr>
        <w:t xml:space="preserve"> commonly known as </w:t>
      </w:r>
      <w:r w:rsidR="00E4516A">
        <w:rPr>
          <w:rFonts w:ascii="Arial" w:hAnsi="Arial" w:cs="Arial"/>
          <w:sz w:val="24"/>
          <w:szCs w:val="24"/>
        </w:rPr>
        <w:t>(stroke</w:t>
      </w:r>
      <w:r w:rsidR="006A7631">
        <w:rPr>
          <w:rFonts w:ascii="Arial" w:hAnsi="Arial" w:cs="Arial"/>
          <w:sz w:val="24"/>
          <w:szCs w:val="24"/>
        </w:rPr>
        <w:t>).</w:t>
      </w:r>
    </w:p>
    <w:p w:rsidR="00896424" w:rsidP="00EE0261" w14:paraId="64F0BD31" w14:textId="0296E6EF">
      <w:pPr>
        <w:rPr>
          <w:rFonts w:ascii="Arial" w:hAnsi="Arial" w:cs="Arial"/>
          <w:sz w:val="24"/>
          <w:szCs w:val="24"/>
        </w:rPr>
      </w:pPr>
    </w:p>
    <w:p w:rsidR="003D23F0" w:rsidP="002F4DAD" w14:paraId="06160DA8" w14:textId="697D46FB">
      <w:pPr>
        <w:rPr>
          <w:rFonts w:ascii="Arial" w:hAnsi="Arial" w:cs="Arial"/>
          <w:sz w:val="24"/>
          <w:szCs w:val="24"/>
        </w:rPr>
      </w:pPr>
      <w:r>
        <w:rPr>
          <w:rFonts w:ascii="Arial" w:hAnsi="Arial" w:cs="Arial"/>
          <w:sz w:val="24"/>
          <w:szCs w:val="24"/>
        </w:rPr>
        <w:t xml:space="preserve">Stroke has been characterized with disabilities such </w:t>
      </w:r>
      <w:r w:rsidR="00BB6725">
        <w:rPr>
          <w:rFonts w:ascii="Arial" w:hAnsi="Arial" w:cs="Arial"/>
          <w:sz w:val="24"/>
          <w:szCs w:val="24"/>
        </w:rPr>
        <w:t>as muscle relapse and muscle tension which hamper the ability</w:t>
      </w:r>
      <w:r w:rsidR="004D498A">
        <w:rPr>
          <w:rFonts w:ascii="Arial" w:hAnsi="Arial" w:cs="Arial"/>
          <w:sz w:val="24"/>
          <w:szCs w:val="24"/>
        </w:rPr>
        <w:t xml:space="preserve"> of stroke patients to swallow and simil</w:t>
      </w:r>
      <w:r w:rsidR="00643509">
        <w:rPr>
          <w:rFonts w:ascii="Arial" w:hAnsi="Arial" w:cs="Arial"/>
          <w:sz w:val="24"/>
          <w:szCs w:val="24"/>
        </w:rPr>
        <w:t>arly causing damage to coordinatio</w:t>
      </w:r>
      <w:r w:rsidR="007C245B">
        <w:rPr>
          <w:rFonts w:ascii="Arial" w:hAnsi="Arial" w:cs="Arial"/>
          <w:sz w:val="24"/>
          <w:szCs w:val="24"/>
        </w:rPr>
        <w:t>n and badly influencing the ne</w:t>
      </w:r>
      <w:r w:rsidR="009221C8">
        <w:rPr>
          <w:rFonts w:ascii="Arial" w:hAnsi="Arial" w:cs="Arial"/>
          <w:sz w:val="24"/>
          <w:szCs w:val="24"/>
        </w:rPr>
        <w:t>rvous coordination, which major</w:t>
      </w:r>
      <w:r w:rsidR="00D77301">
        <w:rPr>
          <w:rFonts w:ascii="Arial" w:hAnsi="Arial" w:cs="Arial"/>
          <w:sz w:val="24"/>
          <w:szCs w:val="24"/>
        </w:rPr>
        <w:t>ly hinders the somatic nervous system</w:t>
      </w:r>
      <w:r w:rsidR="00385AAB">
        <w:rPr>
          <w:rFonts w:ascii="Arial" w:hAnsi="Arial" w:cs="Arial"/>
          <w:sz w:val="24"/>
          <w:szCs w:val="24"/>
        </w:rPr>
        <w:t xml:space="preserve"> as mobility among</w:t>
      </w:r>
      <w:r w:rsidR="007A23EA">
        <w:rPr>
          <w:rFonts w:ascii="Arial" w:hAnsi="Arial" w:cs="Arial"/>
          <w:sz w:val="24"/>
          <w:szCs w:val="24"/>
        </w:rPr>
        <w:t xml:space="preserve"> other incapacities as loss of memor</w:t>
      </w:r>
      <w:r w:rsidR="0099723D">
        <w:rPr>
          <w:rFonts w:ascii="Arial" w:hAnsi="Arial" w:cs="Arial"/>
          <w:sz w:val="24"/>
          <w:szCs w:val="24"/>
        </w:rPr>
        <w:t>y, inability to make speech</w:t>
      </w:r>
      <w:r w:rsidR="00F70E7B">
        <w:rPr>
          <w:rFonts w:ascii="Arial" w:hAnsi="Arial" w:cs="Arial"/>
          <w:sz w:val="24"/>
          <w:szCs w:val="24"/>
        </w:rPr>
        <w:t xml:space="preserve"> and </w:t>
      </w:r>
      <w:r w:rsidR="00E4516A">
        <w:rPr>
          <w:rFonts w:ascii="Arial" w:hAnsi="Arial" w:cs="Arial"/>
          <w:sz w:val="24"/>
          <w:szCs w:val="24"/>
        </w:rPr>
        <w:t>failure</w:t>
      </w:r>
      <w:r w:rsidR="00F70E7B">
        <w:rPr>
          <w:rFonts w:ascii="Arial" w:hAnsi="Arial" w:cs="Arial"/>
          <w:sz w:val="24"/>
          <w:szCs w:val="24"/>
        </w:rPr>
        <w:t xml:space="preserve"> to of social skills.</w:t>
      </w:r>
    </w:p>
    <w:p w:rsidR="00FF7AF6" w:rsidP="002F4DAD" w14:paraId="0618F3F0" w14:textId="1F4FBB2E">
      <w:pPr>
        <w:rPr>
          <w:rFonts w:ascii="Arial" w:hAnsi="Arial" w:cs="Arial"/>
          <w:sz w:val="24"/>
          <w:szCs w:val="24"/>
        </w:rPr>
      </w:pPr>
      <w:r>
        <w:rPr>
          <w:rFonts w:ascii="Arial" w:hAnsi="Arial" w:cs="Arial"/>
          <w:sz w:val="24"/>
          <w:szCs w:val="24"/>
        </w:rPr>
        <w:t xml:space="preserve">Hence, its </w:t>
      </w:r>
      <w:r w:rsidR="0092354E">
        <w:rPr>
          <w:rFonts w:ascii="Arial" w:hAnsi="Arial" w:cs="Arial"/>
          <w:sz w:val="24"/>
          <w:szCs w:val="24"/>
        </w:rPr>
        <w:t>incidence of</w:t>
      </w:r>
      <w:r>
        <w:rPr>
          <w:rFonts w:ascii="Arial" w:hAnsi="Arial" w:cs="Arial"/>
          <w:sz w:val="24"/>
          <w:szCs w:val="24"/>
        </w:rPr>
        <w:t xml:space="preserve"> </w:t>
      </w:r>
      <w:r w:rsidR="00BB16F6">
        <w:rPr>
          <w:rFonts w:ascii="Arial" w:hAnsi="Arial" w:cs="Arial"/>
          <w:sz w:val="24"/>
          <w:szCs w:val="24"/>
        </w:rPr>
        <w:t xml:space="preserve">disabilities, </w:t>
      </w:r>
      <w:r w:rsidR="0044328B">
        <w:rPr>
          <w:rFonts w:ascii="Arial" w:hAnsi="Arial" w:cs="Arial"/>
          <w:sz w:val="24"/>
          <w:szCs w:val="24"/>
        </w:rPr>
        <w:t>morbidity</w:t>
      </w:r>
      <w:r w:rsidR="00BB16F6">
        <w:rPr>
          <w:rFonts w:ascii="Arial" w:hAnsi="Arial" w:cs="Arial"/>
          <w:sz w:val="24"/>
          <w:szCs w:val="24"/>
        </w:rPr>
        <w:t xml:space="preserve"> as its moral is </w:t>
      </w:r>
      <w:r w:rsidR="0092354E">
        <w:rPr>
          <w:rFonts w:ascii="Arial" w:hAnsi="Arial" w:cs="Arial"/>
          <w:sz w:val="24"/>
          <w:szCs w:val="24"/>
        </w:rPr>
        <w:t>alarming</w:t>
      </w:r>
      <w:r w:rsidR="00D748A1">
        <w:rPr>
          <w:rFonts w:ascii="Arial" w:hAnsi="Arial" w:cs="Arial"/>
          <w:sz w:val="24"/>
          <w:szCs w:val="24"/>
        </w:rPr>
        <w:t xml:space="preserve">. </w:t>
      </w:r>
      <w:r w:rsidR="00621BA2">
        <w:rPr>
          <w:rFonts w:ascii="Arial" w:hAnsi="Arial" w:cs="Arial"/>
          <w:sz w:val="24"/>
          <w:szCs w:val="24"/>
        </w:rPr>
        <w:t>Consequently,</w:t>
      </w:r>
      <w:r w:rsidR="00D748A1">
        <w:rPr>
          <w:rFonts w:ascii="Arial" w:hAnsi="Arial" w:cs="Arial"/>
          <w:sz w:val="24"/>
          <w:szCs w:val="24"/>
        </w:rPr>
        <w:t xml:space="preserve"> the need to cope with </w:t>
      </w:r>
      <w:r w:rsidR="0092354E">
        <w:rPr>
          <w:rFonts w:ascii="Arial" w:hAnsi="Arial" w:cs="Arial"/>
          <w:sz w:val="24"/>
          <w:szCs w:val="24"/>
        </w:rPr>
        <w:t>these health incidences</w:t>
      </w:r>
      <w:r w:rsidR="00464F05">
        <w:rPr>
          <w:rFonts w:ascii="Arial" w:hAnsi="Arial" w:cs="Arial"/>
          <w:sz w:val="24"/>
          <w:szCs w:val="24"/>
        </w:rPr>
        <w:t xml:space="preserve"> of </w:t>
      </w:r>
      <w:r w:rsidR="0092354E">
        <w:rPr>
          <w:rFonts w:ascii="Arial" w:hAnsi="Arial" w:cs="Arial"/>
          <w:sz w:val="24"/>
          <w:szCs w:val="24"/>
        </w:rPr>
        <w:t>stroke and</w:t>
      </w:r>
      <w:r w:rsidR="00464F05">
        <w:rPr>
          <w:rFonts w:ascii="Arial" w:hAnsi="Arial" w:cs="Arial"/>
          <w:sz w:val="24"/>
          <w:szCs w:val="24"/>
        </w:rPr>
        <w:t xml:space="preserve"> the necessity</w:t>
      </w:r>
      <w:r w:rsidR="00CF111D">
        <w:rPr>
          <w:rFonts w:ascii="Arial" w:hAnsi="Arial" w:cs="Arial"/>
          <w:sz w:val="24"/>
          <w:szCs w:val="24"/>
        </w:rPr>
        <w:t xml:space="preserve"> to stimulate therapeutic health to </w:t>
      </w:r>
      <w:r w:rsidR="00760354">
        <w:rPr>
          <w:rFonts w:ascii="Arial" w:hAnsi="Arial" w:cs="Arial"/>
          <w:sz w:val="24"/>
          <w:szCs w:val="24"/>
        </w:rPr>
        <w:t>define the significance of rehabilitatio</w:t>
      </w:r>
      <w:r w:rsidR="00260530">
        <w:rPr>
          <w:rFonts w:ascii="Arial" w:hAnsi="Arial" w:cs="Arial"/>
          <w:sz w:val="24"/>
          <w:szCs w:val="24"/>
        </w:rPr>
        <w:t xml:space="preserve">n of stroke </w:t>
      </w:r>
      <w:r w:rsidR="00621BA2">
        <w:rPr>
          <w:rFonts w:ascii="Arial" w:hAnsi="Arial" w:cs="Arial"/>
          <w:sz w:val="24"/>
          <w:szCs w:val="24"/>
        </w:rPr>
        <w:t>patients. The</w:t>
      </w:r>
      <w:r w:rsidR="0068154A">
        <w:rPr>
          <w:rFonts w:ascii="Arial" w:hAnsi="Arial" w:cs="Arial"/>
          <w:sz w:val="24"/>
          <w:szCs w:val="24"/>
        </w:rPr>
        <w:t xml:space="preserve"> place of rehabilitation enhances the</w:t>
      </w:r>
      <w:r w:rsidR="00057AAA">
        <w:rPr>
          <w:rFonts w:ascii="Arial" w:hAnsi="Arial" w:cs="Arial"/>
          <w:sz w:val="24"/>
          <w:szCs w:val="24"/>
        </w:rPr>
        <w:t xml:space="preserve"> possible restoration of health, physical</w:t>
      </w:r>
      <w:r w:rsidR="00347F3E">
        <w:rPr>
          <w:rFonts w:ascii="Arial" w:hAnsi="Arial" w:cs="Arial"/>
          <w:sz w:val="24"/>
          <w:szCs w:val="24"/>
        </w:rPr>
        <w:t xml:space="preserve"> </w:t>
      </w:r>
      <w:r w:rsidR="0044328B">
        <w:rPr>
          <w:rFonts w:ascii="Arial" w:hAnsi="Arial" w:cs="Arial"/>
          <w:sz w:val="24"/>
          <w:szCs w:val="24"/>
        </w:rPr>
        <w:t>state,</w:t>
      </w:r>
      <w:r w:rsidR="00347F3E">
        <w:rPr>
          <w:rFonts w:ascii="Arial" w:hAnsi="Arial" w:cs="Arial"/>
          <w:sz w:val="24"/>
          <w:szCs w:val="24"/>
        </w:rPr>
        <w:t xml:space="preserve"> and the </w:t>
      </w:r>
      <w:r w:rsidR="0092354E">
        <w:rPr>
          <w:rFonts w:ascii="Arial" w:hAnsi="Arial" w:cs="Arial"/>
          <w:sz w:val="24"/>
          <w:szCs w:val="24"/>
        </w:rPr>
        <w:t>chance to</w:t>
      </w:r>
      <w:r w:rsidR="00347F3E">
        <w:rPr>
          <w:rFonts w:ascii="Arial" w:hAnsi="Arial" w:cs="Arial"/>
          <w:sz w:val="24"/>
          <w:szCs w:val="24"/>
        </w:rPr>
        <w:t xml:space="preserve"> regain the ability to </w:t>
      </w:r>
      <w:r w:rsidR="0092354E">
        <w:rPr>
          <w:rFonts w:ascii="Arial" w:hAnsi="Arial" w:cs="Arial"/>
          <w:sz w:val="24"/>
          <w:szCs w:val="24"/>
        </w:rPr>
        <w:t>engage</w:t>
      </w:r>
      <w:r w:rsidR="003C3521">
        <w:rPr>
          <w:rFonts w:ascii="Arial" w:hAnsi="Arial" w:cs="Arial"/>
          <w:sz w:val="24"/>
          <w:szCs w:val="24"/>
        </w:rPr>
        <w:t xml:space="preserve"> in social skills. Rehabilitation greatly </w:t>
      </w:r>
      <w:r w:rsidR="0044328B">
        <w:rPr>
          <w:rFonts w:ascii="Arial" w:hAnsi="Arial" w:cs="Arial"/>
          <w:sz w:val="24"/>
          <w:szCs w:val="24"/>
        </w:rPr>
        <w:t>supports</w:t>
      </w:r>
      <w:r w:rsidR="00AD7904">
        <w:rPr>
          <w:rFonts w:ascii="Arial" w:hAnsi="Arial" w:cs="Arial"/>
          <w:sz w:val="24"/>
          <w:szCs w:val="24"/>
        </w:rPr>
        <w:t xml:space="preserve"> lifelong possibilities among elderly stroke </w:t>
      </w:r>
      <w:r w:rsidR="00621BA2">
        <w:rPr>
          <w:rFonts w:ascii="Arial" w:hAnsi="Arial" w:cs="Arial"/>
          <w:sz w:val="24"/>
          <w:szCs w:val="24"/>
        </w:rPr>
        <w:t>patients</w:t>
      </w:r>
      <w:r w:rsidR="006F31E9">
        <w:rPr>
          <w:rFonts w:ascii="Arial" w:hAnsi="Arial" w:cs="Arial"/>
          <w:sz w:val="24"/>
          <w:szCs w:val="24"/>
        </w:rPr>
        <w:t>.</w:t>
      </w:r>
      <w:r w:rsidR="00D6762D">
        <w:rPr>
          <w:rFonts w:ascii="Arial" w:hAnsi="Arial" w:cs="Arial"/>
          <w:sz w:val="24"/>
          <w:szCs w:val="24"/>
        </w:rPr>
        <w:t xml:space="preserve"> So, how </w:t>
      </w:r>
      <w:r w:rsidR="00DA7F9D">
        <w:rPr>
          <w:rFonts w:ascii="Arial" w:hAnsi="Arial" w:cs="Arial"/>
          <w:sz w:val="24"/>
          <w:szCs w:val="24"/>
        </w:rPr>
        <w:t xml:space="preserve">patients </w:t>
      </w:r>
      <w:r w:rsidR="00A07D54">
        <w:rPr>
          <w:rFonts w:ascii="Arial" w:hAnsi="Arial" w:cs="Arial"/>
          <w:sz w:val="24"/>
          <w:szCs w:val="24"/>
        </w:rPr>
        <w:t>recover and benefit from the di</w:t>
      </w:r>
      <w:r w:rsidR="00A818CE">
        <w:rPr>
          <w:rFonts w:ascii="Arial" w:hAnsi="Arial" w:cs="Arial"/>
          <w:sz w:val="24"/>
          <w:szCs w:val="24"/>
        </w:rPr>
        <w:t xml:space="preserve">fferent degrees of stroke severity </w:t>
      </w:r>
      <w:r w:rsidR="00845665">
        <w:rPr>
          <w:rFonts w:ascii="Arial" w:hAnsi="Arial" w:cs="Arial"/>
          <w:sz w:val="24"/>
          <w:szCs w:val="24"/>
        </w:rPr>
        <w:t xml:space="preserve">is the </w:t>
      </w:r>
      <w:r w:rsidR="0092354E">
        <w:rPr>
          <w:rFonts w:ascii="Arial" w:hAnsi="Arial" w:cs="Arial"/>
          <w:sz w:val="24"/>
          <w:szCs w:val="24"/>
        </w:rPr>
        <w:t>Background</w:t>
      </w:r>
      <w:r w:rsidR="00845665">
        <w:rPr>
          <w:rFonts w:ascii="Arial" w:hAnsi="Arial" w:cs="Arial"/>
          <w:sz w:val="24"/>
          <w:szCs w:val="24"/>
        </w:rPr>
        <w:t xml:space="preserve"> of th</w:t>
      </w:r>
      <w:r w:rsidR="00621BA2">
        <w:rPr>
          <w:rFonts w:ascii="Arial" w:hAnsi="Arial" w:cs="Arial"/>
          <w:sz w:val="24"/>
          <w:szCs w:val="24"/>
        </w:rPr>
        <w:t>is literature review.</w:t>
      </w:r>
    </w:p>
    <w:p w:rsidR="003D23F0" w:rsidP="002F4DAD" w14:paraId="713788BE" w14:textId="77777777">
      <w:pPr>
        <w:rPr>
          <w:rFonts w:ascii="Arial" w:hAnsi="Arial" w:cs="Arial"/>
          <w:sz w:val="24"/>
          <w:szCs w:val="24"/>
        </w:rPr>
      </w:pPr>
    </w:p>
    <w:p w:rsidR="00243450" w14:paraId="1EEFC60F" w14:textId="77777777">
      <w:pPr>
        <w:rPr>
          <w:rFonts w:ascii="Arial" w:hAnsi="Arial" w:cs="Arial"/>
          <w:sz w:val="24"/>
          <w:szCs w:val="24"/>
        </w:rPr>
      </w:pPr>
    </w:p>
    <w:p w:rsidR="00243450" w14:paraId="355EA334" w14:textId="77777777">
      <w:pPr>
        <w:rPr>
          <w:rFonts w:ascii="Arial" w:hAnsi="Arial" w:cs="Arial"/>
          <w:sz w:val="24"/>
          <w:szCs w:val="24"/>
        </w:rPr>
      </w:pPr>
    </w:p>
    <w:p w:rsidR="00243450" w14:paraId="64942761" w14:textId="77777777">
      <w:pPr>
        <w:rPr>
          <w:rFonts w:ascii="Arial" w:hAnsi="Arial" w:cs="Arial"/>
          <w:sz w:val="24"/>
          <w:szCs w:val="24"/>
        </w:rPr>
      </w:pPr>
    </w:p>
    <w:p w:rsidR="004059B1" w14:paraId="11F273B2" w14:textId="0AA7DB49">
      <w:pPr>
        <w:rPr>
          <w:rFonts w:ascii="Arial" w:hAnsi="Arial" w:cs="Arial"/>
          <w:sz w:val="24"/>
          <w:szCs w:val="24"/>
        </w:rPr>
      </w:pPr>
      <w:r w:rsidRPr="00FA4ABA">
        <w:rPr>
          <w:rFonts w:ascii="Arial" w:hAnsi="Arial" w:cs="Arial"/>
          <w:sz w:val="24"/>
          <w:szCs w:val="24"/>
        </w:rPr>
        <w:t>1.3</w:t>
      </w:r>
      <w:r w:rsidR="009F0AAA">
        <w:rPr>
          <w:rFonts w:ascii="Arial" w:hAnsi="Arial" w:cs="Arial"/>
          <w:sz w:val="24"/>
          <w:szCs w:val="24"/>
        </w:rPr>
        <w:t xml:space="preserve">, Statement of the </w:t>
      </w:r>
      <w:r w:rsidR="0070585F">
        <w:rPr>
          <w:rFonts w:ascii="Arial" w:hAnsi="Arial" w:cs="Arial"/>
          <w:sz w:val="24"/>
          <w:szCs w:val="24"/>
        </w:rPr>
        <w:t>problem</w:t>
      </w:r>
    </w:p>
    <w:p w:rsidR="0044328B" w14:paraId="6DB80228" w14:textId="4737A148">
      <w:pPr>
        <w:rPr>
          <w:rFonts w:ascii="Arial" w:hAnsi="Arial" w:cs="Arial"/>
          <w:sz w:val="24"/>
          <w:szCs w:val="24"/>
        </w:rPr>
      </w:pPr>
    </w:p>
    <w:p w:rsidR="0044328B" w14:paraId="3C331E99" w14:textId="568C4F0A">
      <w:pPr>
        <w:rPr>
          <w:rFonts w:ascii="Arial" w:hAnsi="Arial" w:cs="Arial"/>
          <w:sz w:val="24"/>
          <w:szCs w:val="24"/>
        </w:rPr>
      </w:pPr>
      <w:r>
        <w:rPr>
          <w:rFonts w:ascii="Arial" w:hAnsi="Arial" w:cs="Arial"/>
          <w:sz w:val="24"/>
          <w:szCs w:val="24"/>
        </w:rPr>
        <w:t xml:space="preserve">Stroke </w:t>
      </w:r>
      <w:r w:rsidR="00B20F51">
        <w:rPr>
          <w:rFonts w:ascii="Arial" w:hAnsi="Arial" w:cs="Arial"/>
          <w:sz w:val="24"/>
          <w:szCs w:val="24"/>
        </w:rPr>
        <w:t xml:space="preserve">has been classified </w:t>
      </w:r>
      <w:r w:rsidR="003956EB">
        <w:rPr>
          <w:rFonts w:ascii="Arial" w:hAnsi="Arial" w:cs="Arial"/>
          <w:sz w:val="24"/>
          <w:szCs w:val="24"/>
        </w:rPr>
        <w:t xml:space="preserve">as one of </w:t>
      </w:r>
      <w:r w:rsidR="00336E70">
        <w:rPr>
          <w:rFonts w:ascii="Arial" w:hAnsi="Arial" w:cs="Arial"/>
          <w:sz w:val="24"/>
          <w:szCs w:val="24"/>
        </w:rPr>
        <w:t xml:space="preserve">the health challenges which is associated </w:t>
      </w:r>
      <w:r w:rsidR="0097695F">
        <w:rPr>
          <w:rFonts w:ascii="Arial" w:hAnsi="Arial" w:cs="Arial"/>
          <w:sz w:val="24"/>
          <w:szCs w:val="24"/>
        </w:rPr>
        <w:t xml:space="preserve">with aging. Globally, stroke is ranked as </w:t>
      </w:r>
      <w:r w:rsidR="00AF63E4">
        <w:rPr>
          <w:rFonts w:ascii="Arial" w:hAnsi="Arial" w:cs="Arial"/>
          <w:sz w:val="24"/>
          <w:szCs w:val="24"/>
        </w:rPr>
        <w:t>the second cause of death among the age after isc</w:t>
      </w:r>
      <w:r w:rsidR="00566440">
        <w:rPr>
          <w:rFonts w:ascii="Arial" w:hAnsi="Arial" w:cs="Arial"/>
          <w:sz w:val="24"/>
          <w:szCs w:val="24"/>
        </w:rPr>
        <w:t>hemic heart disease, with 6.7</w:t>
      </w:r>
      <w:r w:rsidR="00C8387D">
        <w:rPr>
          <w:rFonts w:ascii="Arial" w:hAnsi="Arial" w:cs="Arial"/>
          <w:sz w:val="24"/>
          <w:szCs w:val="24"/>
        </w:rPr>
        <w:t xml:space="preserve"> million death in </w:t>
      </w:r>
      <w:r w:rsidR="004C455F">
        <w:rPr>
          <w:rFonts w:ascii="Arial" w:hAnsi="Arial" w:cs="Arial"/>
          <w:sz w:val="24"/>
          <w:szCs w:val="24"/>
        </w:rPr>
        <w:t>2015. (</w:t>
      </w:r>
      <w:r w:rsidR="000D37FB">
        <w:rPr>
          <w:rFonts w:ascii="Arial" w:hAnsi="Arial" w:cs="Arial"/>
          <w:sz w:val="24"/>
          <w:szCs w:val="24"/>
        </w:rPr>
        <w:t>Benjamin</w:t>
      </w:r>
      <w:r w:rsidR="00C86502">
        <w:rPr>
          <w:rFonts w:ascii="Arial" w:hAnsi="Arial" w:cs="Arial"/>
          <w:sz w:val="24"/>
          <w:szCs w:val="24"/>
        </w:rPr>
        <w:t>, B</w:t>
      </w:r>
      <w:r w:rsidR="00F275DE">
        <w:rPr>
          <w:rFonts w:ascii="Arial" w:hAnsi="Arial" w:cs="Arial"/>
          <w:sz w:val="24"/>
          <w:szCs w:val="24"/>
        </w:rPr>
        <w:t>laha, Chiuve, 2017</w:t>
      </w:r>
      <w:r w:rsidR="004C455F">
        <w:rPr>
          <w:rFonts w:ascii="Arial" w:hAnsi="Arial" w:cs="Arial"/>
          <w:sz w:val="24"/>
          <w:szCs w:val="24"/>
        </w:rPr>
        <w:t>). As</w:t>
      </w:r>
      <w:r w:rsidR="003256B5">
        <w:rPr>
          <w:rFonts w:ascii="Arial" w:hAnsi="Arial" w:cs="Arial"/>
          <w:sz w:val="24"/>
          <w:szCs w:val="24"/>
        </w:rPr>
        <w:t xml:space="preserve"> a result, </w:t>
      </w:r>
      <w:r w:rsidR="00AF336C">
        <w:rPr>
          <w:rFonts w:ascii="Arial" w:hAnsi="Arial" w:cs="Arial"/>
          <w:sz w:val="24"/>
          <w:szCs w:val="24"/>
        </w:rPr>
        <w:t>researchers have examined how rehabilitation</w:t>
      </w:r>
      <w:r w:rsidR="00A4685F">
        <w:rPr>
          <w:rFonts w:ascii="Arial" w:hAnsi="Arial" w:cs="Arial"/>
          <w:sz w:val="24"/>
          <w:szCs w:val="24"/>
        </w:rPr>
        <w:t xml:space="preserve"> affect the overall elderly population struggling with stroke</w:t>
      </w:r>
      <w:r w:rsidR="00DF016B">
        <w:rPr>
          <w:rFonts w:ascii="Arial" w:hAnsi="Arial" w:cs="Arial"/>
          <w:sz w:val="24"/>
          <w:szCs w:val="24"/>
        </w:rPr>
        <w:t>.</w:t>
      </w:r>
      <w:r w:rsidR="00D419B1">
        <w:rPr>
          <w:rFonts w:ascii="Arial" w:hAnsi="Arial" w:cs="Arial"/>
          <w:sz w:val="24"/>
          <w:szCs w:val="24"/>
        </w:rPr>
        <w:t xml:space="preserve"> This </w:t>
      </w:r>
      <w:r w:rsidR="0078129A">
        <w:rPr>
          <w:rFonts w:ascii="Arial" w:hAnsi="Arial" w:cs="Arial"/>
          <w:sz w:val="24"/>
          <w:szCs w:val="24"/>
        </w:rPr>
        <w:t xml:space="preserve">research reveals </w:t>
      </w:r>
      <w:r w:rsidR="000D37FB">
        <w:rPr>
          <w:rFonts w:ascii="Arial" w:hAnsi="Arial" w:cs="Arial"/>
          <w:sz w:val="24"/>
          <w:szCs w:val="24"/>
        </w:rPr>
        <w:t>that</w:t>
      </w:r>
      <w:r w:rsidR="0078129A">
        <w:rPr>
          <w:rFonts w:ascii="Arial" w:hAnsi="Arial" w:cs="Arial"/>
          <w:sz w:val="24"/>
          <w:szCs w:val="24"/>
        </w:rPr>
        <w:t xml:space="preserve"> older people are </w:t>
      </w:r>
      <w:r w:rsidR="000D37FB">
        <w:rPr>
          <w:rFonts w:ascii="Arial" w:hAnsi="Arial" w:cs="Arial"/>
          <w:sz w:val="24"/>
          <w:szCs w:val="24"/>
        </w:rPr>
        <w:t>prone</w:t>
      </w:r>
      <w:r w:rsidR="00D866E1">
        <w:rPr>
          <w:rFonts w:ascii="Arial" w:hAnsi="Arial" w:cs="Arial"/>
          <w:sz w:val="24"/>
          <w:szCs w:val="24"/>
        </w:rPr>
        <w:t xml:space="preserve"> to the risks of stroke and can also benefit </w:t>
      </w:r>
      <w:r w:rsidR="004C455F">
        <w:rPr>
          <w:rFonts w:ascii="Arial" w:hAnsi="Arial" w:cs="Arial"/>
          <w:sz w:val="24"/>
          <w:szCs w:val="24"/>
        </w:rPr>
        <w:t>from physiotherapy rehabilitation.</w:t>
      </w:r>
    </w:p>
    <w:p w:rsidR="000D37FB" w14:paraId="5FC1250C" w14:textId="0FB72537">
      <w:pPr>
        <w:rPr>
          <w:rFonts w:ascii="Arial" w:hAnsi="Arial" w:cs="Arial"/>
          <w:sz w:val="24"/>
          <w:szCs w:val="24"/>
        </w:rPr>
      </w:pPr>
    </w:p>
    <w:p w:rsidR="000D37FB" w14:paraId="001B5905" w14:textId="3432C479">
      <w:pPr>
        <w:rPr>
          <w:rFonts w:ascii="Arial" w:hAnsi="Arial" w:cs="Arial"/>
          <w:sz w:val="24"/>
          <w:szCs w:val="24"/>
        </w:rPr>
      </w:pPr>
    </w:p>
    <w:p w:rsidR="000D37FB" w14:paraId="1AA81D85" w14:textId="3E8124B9">
      <w:pPr>
        <w:rPr>
          <w:rFonts w:ascii="Arial" w:hAnsi="Arial" w:cs="Arial"/>
          <w:sz w:val="24"/>
          <w:szCs w:val="24"/>
        </w:rPr>
      </w:pPr>
    </w:p>
    <w:p w:rsidR="000D37FB" w14:paraId="7B6AA9E4" w14:textId="4EFC7B84">
      <w:pPr>
        <w:rPr>
          <w:rFonts w:ascii="Arial" w:hAnsi="Arial" w:cs="Arial"/>
          <w:sz w:val="24"/>
          <w:szCs w:val="24"/>
        </w:rPr>
      </w:pPr>
      <w:r>
        <w:rPr>
          <w:rFonts w:ascii="Arial" w:hAnsi="Arial" w:cs="Arial"/>
          <w:sz w:val="24"/>
          <w:szCs w:val="24"/>
        </w:rPr>
        <w:t>1.4</w:t>
      </w:r>
    </w:p>
    <w:p w:rsidR="000D37FB" w14:paraId="471B598F" w14:textId="6CD2829B">
      <w:pPr>
        <w:rPr>
          <w:rFonts w:ascii="Arial" w:hAnsi="Arial" w:cs="Arial"/>
          <w:sz w:val="24"/>
          <w:szCs w:val="24"/>
        </w:rPr>
      </w:pPr>
      <w:r>
        <w:rPr>
          <w:rFonts w:ascii="Arial" w:hAnsi="Arial" w:cs="Arial"/>
          <w:sz w:val="24"/>
          <w:szCs w:val="24"/>
        </w:rPr>
        <w:t>Justification of research</w:t>
      </w:r>
    </w:p>
    <w:p w:rsidR="00A06081" w14:paraId="4B2AF7E1" w14:textId="7836C71C">
      <w:pPr>
        <w:rPr>
          <w:rFonts w:ascii="Arial" w:hAnsi="Arial" w:cs="Arial"/>
          <w:sz w:val="24"/>
          <w:szCs w:val="24"/>
        </w:rPr>
      </w:pPr>
      <w:r>
        <w:rPr>
          <w:rFonts w:ascii="Arial" w:hAnsi="Arial" w:cs="Arial"/>
          <w:sz w:val="24"/>
          <w:szCs w:val="24"/>
        </w:rPr>
        <w:t xml:space="preserve">This research </w:t>
      </w:r>
      <w:r w:rsidR="00EE6F98">
        <w:rPr>
          <w:rFonts w:ascii="Arial" w:hAnsi="Arial" w:cs="Arial"/>
          <w:sz w:val="24"/>
          <w:szCs w:val="24"/>
        </w:rPr>
        <w:t xml:space="preserve">is </w:t>
      </w:r>
      <w:r w:rsidR="006178AC">
        <w:rPr>
          <w:rFonts w:ascii="Arial" w:hAnsi="Arial" w:cs="Arial"/>
          <w:sz w:val="24"/>
          <w:szCs w:val="24"/>
        </w:rPr>
        <w:t xml:space="preserve">specifically </w:t>
      </w:r>
      <w:r w:rsidR="00873290">
        <w:rPr>
          <w:rFonts w:ascii="Arial" w:hAnsi="Arial" w:cs="Arial"/>
          <w:sz w:val="24"/>
          <w:szCs w:val="24"/>
        </w:rPr>
        <w:t>designed</w:t>
      </w:r>
      <w:r w:rsidR="006178AC">
        <w:rPr>
          <w:rFonts w:ascii="Arial" w:hAnsi="Arial" w:cs="Arial"/>
          <w:sz w:val="24"/>
          <w:szCs w:val="24"/>
        </w:rPr>
        <w:t xml:space="preserve"> to investigate the </w:t>
      </w:r>
      <w:r w:rsidR="00B92EEF">
        <w:rPr>
          <w:rFonts w:ascii="Arial" w:hAnsi="Arial" w:cs="Arial"/>
          <w:sz w:val="24"/>
          <w:szCs w:val="24"/>
        </w:rPr>
        <w:t xml:space="preserve">physiotherapy benefits </w:t>
      </w:r>
      <w:r w:rsidR="003575DD">
        <w:rPr>
          <w:rFonts w:ascii="Arial" w:hAnsi="Arial" w:cs="Arial"/>
          <w:sz w:val="24"/>
          <w:szCs w:val="24"/>
        </w:rPr>
        <w:t>in the rehabilitation of the elderly stroke patien</w:t>
      </w:r>
      <w:r w:rsidR="00CD1651">
        <w:rPr>
          <w:rFonts w:ascii="Arial" w:hAnsi="Arial" w:cs="Arial"/>
          <w:sz w:val="24"/>
          <w:szCs w:val="24"/>
        </w:rPr>
        <w:t>ts in the community</w:t>
      </w:r>
      <w:r w:rsidR="00DB5E2D">
        <w:rPr>
          <w:rFonts w:ascii="Arial" w:hAnsi="Arial" w:cs="Arial"/>
          <w:sz w:val="24"/>
          <w:szCs w:val="24"/>
        </w:rPr>
        <w:t xml:space="preserve">, and it will also </w:t>
      </w:r>
      <w:r w:rsidR="009F3814">
        <w:rPr>
          <w:rFonts w:ascii="Arial" w:hAnsi="Arial" w:cs="Arial"/>
          <w:sz w:val="24"/>
          <w:szCs w:val="24"/>
        </w:rPr>
        <w:t xml:space="preserve">find out if the repair was successful, </w:t>
      </w:r>
      <w:r w:rsidR="005622D5">
        <w:rPr>
          <w:rFonts w:ascii="Arial" w:hAnsi="Arial" w:cs="Arial"/>
          <w:sz w:val="24"/>
          <w:szCs w:val="24"/>
        </w:rPr>
        <w:t>and what measures have been put in pl</w:t>
      </w:r>
      <w:r w:rsidR="002E717F">
        <w:rPr>
          <w:rFonts w:ascii="Arial" w:hAnsi="Arial" w:cs="Arial"/>
          <w:sz w:val="24"/>
          <w:szCs w:val="24"/>
        </w:rPr>
        <w:t xml:space="preserve">ace to monitor the progress of </w:t>
      </w:r>
      <w:r w:rsidR="000527F2">
        <w:rPr>
          <w:rFonts w:ascii="Arial" w:hAnsi="Arial" w:cs="Arial"/>
          <w:sz w:val="24"/>
          <w:szCs w:val="24"/>
        </w:rPr>
        <w:t xml:space="preserve">the elderly </w:t>
      </w:r>
      <w:r w:rsidR="00AC7A48">
        <w:rPr>
          <w:rFonts w:ascii="Arial" w:hAnsi="Arial" w:cs="Arial"/>
          <w:sz w:val="24"/>
          <w:szCs w:val="24"/>
        </w:rPr>
        <w:t xml:space="preserve">stroke </w:t>
      </w:r>
      <w:r w:rsidR="00172C15">
        <w:rPr>
          <w:rFonts w:ascii="Arial" w:hAnsi="Arial" w:cs="Arial"/>
          <w:sz w:val="24"/>
          <w:szCs w:val="24"/>
        </w:rPr>
        <w:t>outpatients</w:t>
      </w:r>
      <w:r w:rsidR="00AC7A48">
        <w:rPr>
          <w:rFonts w:ascii="Arial" w:hAnsi="Arial" w:cs="Arial"/>
          <w:sz w:val="24"/>
          <w:szCs w:val="24"/>
        </w:rPr>
        <w:t xml:space="preserve"> in the community.</w:t>
      </w:r>
    </w:p>
    <w:p w:rsidR="00A2007F" w14:paraId="1AA0BB7B" w14:textId="2345126F">
      <w:pPr>
        <w:rPr>
          <w:rFonts w:ascii="Arial" w:hAnsi="Arial" w:cs="Arial"/>
          <w:sz w:val="24"/>
          <w:szCs w:val="24"/>
        </w:rPr>
      </w:pPr>
    </w:p>
    <w:p w:rsidR="00A2007F" w14:paraId="2BE1015F" w14:textId="71FE5334">
      <w:pPr>
        <w:rPr>
          <w:rFonts w:ascii="Arial" w:hAnsi="Arial" w:cs="Arial"/>
          <w:sz w:val="24"/>
          <w:szCs w:val="24"/>
        </w:rPr>
      </w:pPr>
    </w:p>
    <w:p w:rsidR="00A2007F" w14:paraId="44CAECD9" w14:textId="37ED1D85">
      <w:pPr>
        <w:rPr>
          <w:rFonts w:ascii="Arial" w:hAnsi="Arial" w:cs="Arial"/>
          <w:sz w:val="24"/>
          <w:szCs w:val="24"/>
        </w:rPr>
      </w:pPr>
    </w:p>
    <w:p w:rsidR="00A2007F" w14:paraId="1E92453F" w14:textId="6C7731C3">
      <w:pPr>
        <w:rPr>
          <w:rFonts w:ascii="Arial" w:hAnsi="Arial" w:cs="Arial"/>
          <w:sz w:val="24"/>
          <w:szCs w:val="24"/>
        </w:rPr>
      </w:pPr>
    </w:p>
    <w:p w:rsidR="00A2007F" w14:paraId="33BD08AA" w14:textId="7602414A">
      <w:pPr>
        <w:rPr>
          <w:rFonts w:ascii="Arial" w:hAnsi="Arial" w:cs="Arial"/>
          <w:sz w:val="24"/>
          <w:szCs w:val="24"/>
        </w:rPr>
      </w:pPr>
    </w:p>
    <w:p w:rsidR="00A2007F" w14:paraId="4F8FA46D" w14:textId="54A3BCD8">
      <w:pPr>
        <w:rPr>
          <w:rFonts w:ascii="Arial" w:hAnsi="Arial" w:cs="Arial"/>
          <w:sz w:val="24"/>
          <w:szCs w:val="24"/>
        </w:rPr>
      </w:pPr>
    </w:p>
    <w:p w:rsidR="00A2007F" w14:paraId="28907CBE" w14:textId="4A0E496F">
      <w:pPr>
        <w:rPr>
          <w:rFonts w:ascii="Arial" w:hAnsi="Arial" w:cs="Arial"/>
          <w:sz w:val="24"/>
          <w:szCs w:val="24"/>
        </w:rPr>
      </w:pPr>
    </w:p>
    <w:p w:rsidR="00A2007F" w14:paraId="2123FAF2" w14:textId="7C5EE4A9">
      <w:pPr>
        <w:rPr>
          <w:rFonts w:ascii="Arial" w:hAnsi="Arial" w:cs="Arial"/>
          <w:sz w:val="24"/>
          <w:szCs w:val="24"/>
        </w:rPr>
      </w:pPr>
    </w:p>
    <w:p w:rsidR="00A2007F" w14:paraId="5F7723EC" w14:textId="78AA10BD">
      <w:pPr>
        <w:rPr>
          <w:rFonts w:ascii="Arial" w:hAnsi="Arial" w:cs="Arial"/>
          <w:sz w:val="24"/>
          <w:szCs w:val="24"/>
        </w:rPr>
      </w:pPr>
    </w:p>
    <w:p w:rsidR="00A2007F" w14:paraId="2F51141A" w14:textId="547D0395">
      <w:pPr>
        <w:rPr>
          <w:rFonts w:ascii="Arial" w:hAnsi="Arial" w:cs="Arial"/>
          <w:sz w:val="24"/>
          <w:szCs w:val="24"/>
        </w:rPr>
      </w:pPr>
    </w:p>
    <w:p w:rsidR="00A2007F" w14:paraId="5AFF58AC" w14:textId="10F9ADC2">
      <w:pPr>
        <w:rPr>
          <w:rFonts w:ascii="Arial" w:hAnsi="Arial" w:cs="Arial"/>
          <w:sz w:val="24"/>
          <w:szCs w:val="24"/>
        </w:rPr>
      </w:pPr>
    </w:p>
    <w:p w:rsidR="00A2007F" w14:paraId="558B94D6" w14:textId="66D9B9C5">
      <w:pPr>
        <w:rPr>
          <w:rFonts w:ascii="Arial" w:hAnsi="Arial" w:cs="Arial"/>
          <w:sz w:val="24"/>
          <w:szCs w:val="24"/>
        </w:rPr>
      </w:pPr>
    </w:p>
    <w:p w:rsidR="00A2007F" w14:paraId="49B8A736" w14:textId="4BF3AAFE">
      <w:pPr>
        <w:rPr>
          <w:rFonts w:ascii="Arial" w:hAnsi="Arial" w:cs="Arial"/>
          <w:sz w:val="24"/>
          <w:szCs w:val="24"/>
        </w:rPr>
      </w:pPr>
    </w:p>
    <w:p w:rsidR="00A2007F" w14:paraId="5DF3AD16" w14:textId="68440486">
      <w:pPr>
        <w:rPr>
          <w:rFonts w:ascii="Arial" w:hAnsi="Arial" w:cs="Arial"/>
          <w:sz w:val="24"/>
          <w:szCs w:val="24"/>
        </w:rPr>
      </w:pPr>
    </w:p>
    <w:p w:rsidR="00A2007F" w14:paraId="146E793A" w14:textId="6D2D52CD">
      <w:pPr>
        <w:rPr>
          <w:rFonts w:ascii="Arial" w:hAnsi="Arial" w:cs="Arial"/>
          <w:sz w:val="24"/>
          <w:szCs w:val="24"/>
        </w:rPr>
      </w:pPr>
    </w:p>
    <w:p w:rsidR="00A2007F" w14:paraId="7ECE6D2B" w14:textId="503EFDA3">
      <w:pPr>
        <w:rPr>
          <w:rFonts w:ascii="Arial" w:hAnsi="Arial" w:cs="Arial"/>
          <w:sz w:val="24"/>
          <w:szCs w:val="24"/>
        </w:rPr>
      </w:pPr>
    </w:p>
    <w:p w:rsidR="00A2007F" w14:paraId="1B95292A" w14:textId="4458E6A8">
      <w:pPr>
        <w:rPr>
          <w:rFonts w:ascii="Arial" w:hAnsi="Arial" w:cs="Arial"/>
          <w:sz w:val="24"/>
          <w:szCs w:val="24"/>
        </w:rPr>
      </w:pPr>
    </w:p>
    <w:p w:rsidR="00A2007F" w14:paraId="21958FED" w14:textId="27D9C435">
      <w:pPr>
        <w:rPr>
          <w:rFonts w:ascii="Arial" w:hAnsi="Arial" w:cs="Arial"/>
          <w:sz w:val="24"/>
          <w:szCs w:val="24"/>
        </w:rPr>
      </w:pPr>
      <w:r>
        <w:rPr>
          <w:rFonts w:ascii="Arial" w:hAnsi="Arial" w:cs="Arial"/>
          <w:sz w:val="24"/>
          <w:szCs w:val="24"/>
        </w:rPr>
        <w:t>1.5</w:t>
      </w:r>
      <w:r w:rsidR="00C84B3C">
        <w:rPr>
          <w:rFonts w:ascii="Arial" w:hAnsi="Arial" w:cs="Arial"/>
          <w:sz w:val="24"/>
          <w:szCs w:val="24"/>
        </w:rPr>
        <w:t xml:space="preserve"> Significance </w:t>
      </w:r>
      <w:r w:rsidR="00EA2EEE">
        <w:rPr>
          <w:rFonts w:ascii="Arial" w:hAnsi="Arial" w:cs="Arial"/>
          <w:sz w:val="24"/>
          <w:szCs w:val="24"/>
        </w:rPr>
        <w:t>of the study</w:t>
      </w:r>
    </w:p>
    <w:p w:rsidR="008C586F" w14:paraId="52FC7E1C" w14:textId="3B7ECC8B">
      <w:pPr>
        <w:rPr>
          <w:rFonts w:ascii="Arial" w:hAnsi="Arial" w:cs="Arial"/>
          <w:sz w:val="24"/>
          <w:szCs w:val="24"/>
        </w:rPr>
      </w:pPr>
    </w:p>
    <w:p w:rsidR="008C586F" w:rsidRPr="00FA4ABA" w14:paraId="0A79B835" w14:textId="7A882F16">
      <w:pPr>
        <w:rPr>
          <w:rFonts w:ascii="Arial" w:hAnsi="Arial" w:cs="Arial"/>
          <w:sz w:val="24"/>
          <w:szCs w:val="24"/>
        </w:rPr>
      </w:pPr>
      <w:r>
        <w:rPr>
          <w:rFonts w:ascii="Arial" w:hAnsi="Arial" w:cs="Arial"/>
          <w:sz w:val="24"/>
          <w:szCs w:val="24"/>
        </w:rPr>
        <w:t xml:space="preserve">This </w:t>
      </w:r>
      <w:r w:rsidR="005E5414">
        <w:rPr>
          <w:rFonts w:ascii="Arial" w:hAnsi="Arial" w:cs="Arial"/>
          <w:sz w:val="24"/>
          <w:szCs w:val="24"/>
        </w:rPr>
        <w:t xml:space="preserve">research </w:t>
      </w:r>
      <w:r w:rsidR="00C84B3C">
        <w:rPr>
          <w:rFonts w:ascii="Arial" w:hAnsi="Arial" w:cs="Arial"/>
          <w:sz w:val="24"/>
          <w:szCs w:val="24"/>
        </w:rPr>
        <w:t xml:space="preserve">is </w:t>
      </w:r>
      <w:r w:rsidR="001A3F79">
        <w:rPr>
          <w:rFonts w:ascii="Arial" w:hAnsi="Arial" w:cs="Arial"/>
          <w:sz w:val="24"/>
          <w:szCs w:val="24"/>
        </w:rPr>
        <w:t xml:space="preserve">to </w:t>
      </w:r>
      <w:r w:rsidR="00317CB2">
        <w:rPr>
          <w:rFonts w:ascii="Arial" w:hAnsi="Arial" w:cs="Arial"/>
          <w:sz w:val="24"/>
          <w:szCs w:val="24"/>
        </w:rPr>
        <w:t xml:space="preserve">establish the impact of </w:t>
      </w:r>
      <w:r w:rsidR="00BA0FE0">
        <w:rPr>
          <w:rFonts w:ascii="Arial" w:hAnsi="Arial" w:cs="Arial"/>
          <w:sz w:val="24"/>
          <w:szCs w:val="24"/>
        </w:rPr>
        <w:t>rehabilitation on stro</w:t>
      </w:r>
      <w:r w:rsidR="00215AEC">
        <w:rPr>
          <w:rFonts w:ascii="Arial" w:hAnsi="Arial" w:cs="Arial"/>
          <w:sz w:val="24"/>
          <w:szCs w:val="24"/>
        </w:rPr>
        <w:t>ke patients recovering and independen</w:t>
      </w:r>
      <w:r w:rsidR="002E4719">
        <w:rPr>
          <w:rFonts w:ascii="Arial" w:hAnsi="Arial" w:cs="Arial"/>
          <w:sz w:val="24"/>
          <w:szCs w:val="24"/>
        </w:rPr>
        <w:t>t functionality. It</w:t>
      </w:r>
      <w:r w:rsidR="002B4FF6">
        <w:rPr>
          <w:rFonts w:ascii="Arial" w:hAnsi="Arial" w:cs="Arial"/>
          <w:sz w:val="24"/>
          <w:szCs w:val="24"/>
        </w:rPr>
        <w:t xml:space="preserve"> will also serve as an insight to understand </w:t>
      </w:r>
      <w:r w:rsidR="008E0FDC">
        <w:rPr>
          <w:rFonts w:ascii="Arial" w:hAnsi="Arial" w:cs="Arial"/>
          <w:sz w:val="24"/>
          <w:szCs w:val="24"/>
        </w:rPr>
        <w:t xml:space="preserve">the level of benefits and recovery among stroke patients in the elderly </w:t>
      </w:r>
      <w:r w:rsidR="006152C2">
        <w:rPr>
          <w:rFonts w:ascii="Arial" w:hAnsi="Arial" w:cs="Arial"/>
          <w:sz w:val="24"/>
          <w:szCs w:val="24"/>
        </w:rPr>
        <w:t>community. This</w:t>
      </w:r>
      <w:r w:rsidR="00A02EF7">
        <w:rPr>
          <w:rFonts w:ascii="Arial" w:hAnsi="Arial" w:cs="Arial"/>
          <w:sz w:val="24"/>
          <w:szCs w:val="24"/>
        </w:rPr>
        <w:t xml:space="preserve"> </w:t>
      </w:r>
      <w:r w:rsidR="00CA3D94">
        <w:rPr>
          <w:rFonts w:ascii="Arial" w:hAnsi="Arial" w:cs="Arial"/>
          <w:sz w:val="24"/>
          <w:szCs w:val="24"/>
        </w:rPr>
        <w:t xml:space="preserve">literature review will help </w:t>
      </w:r>
      <w:r w:rsidR="00BE31A3">
        <w:rPr>
          <w:rFonts w:ascii="Arial" w:hAnsi="Arial" w:cs="Arial"/>
          <w:sz w:val="24"/>
          <w:szCs w:val="24"/>
        </w:rPr>
        <w:t xml:space="preserve">necessary medical practitioners </w:t>
      </w:r>
      <w:r w:rsidR="00E83D7B">
        <w:rPr>
          <w:rFonts w:ascii="Arial" w:hAnsi="Arial" w:cs="Arial"/>
          <w:sz w:val="24"/>
          <w:szCs w:val="24"/>
        </w:rPr>
        <w:t>especially the physiotherapist, devise</w:t>
      </w:r>
      <w:r w:rsidR="00043512">
        <w:rPr>
          <w:rFonts w:ascii="Arial" w:hAnsi="Arial" w:cs="Arial"/>
          <w:sz w:val="24"/>
          <w:szCs w:val="24"/>
        </w:rPr>
        <w:t xml:space="preserve"> means to combat and achieve the active recovery of patients</w:t>
      </w:r>
      <w:r w:rsidR="005073C6">
        <w:rPr>
          <w:rFonts w:ascii="Arial" w:hAnsi="Arial" w:cs="Arial"/>
          <w:sz w:val="24"/>
          <w:szCs w:val="24"/>
        </w:rPr>
        <w:t xml:space="preserve"> with stroke </w:t>
      </w:r>
      <w:r w:rsidR="00A53EEC">
        <w:rPr>
          <w:rFonts w:ascii="Arial" w:hAnsi="Arial" w:cs="Arial"/>
          <w:sz w:val="24"/>
          <w:szCs w:val="24"/>
        </w:rPr>
        <w:t>and</w:t>
      </w:r>
      <w:r w:rsidR="005073C6">
        <w:rPr>
          <w:rFonts w:ascii="Arial" w:hAnsi="Arial" w:cs="Arial"/>
          <w:sz w:val="24"/>
          <w:szCs w:val="24"/>
        </w:rPr>
        <w:t xml:space="preserve"> </w:t>
      </w:r>
      <w:r w:rsidR="006152C2">
        <w:rPr>
          <w:rFonts w:ascii="Arial" w:hAnsi="Arial" w:cs="Arial"/>
          <w:sz w:val="24"/>
          <w:szCs w:val="24"/>
        </w:rPr>
        <w:t>emphasized</w:t>
      </w:r>
      <w:r w:rsidR="005073C6">
        <w:rPr>
          <w:rFonts w:ascii="Arial" w:hAnsi="Arial" w:cs="Arial"/>
          <w:sz w:val="24"/>
          <w:szCs w:val="24"/>
        </w:rPr>
        <w:t xml:space="preserve"> the </w:t>
      </w:r>
      <w:r w:rsidR="00437A19">
        <w:rPr>
          <w:rFonts w:ascii="Arial" w:hAnsi="Arial" w:cs="Arial"/>
          <w:sz w:val="24"/>
          <w:szCs w:val="24"/>
        </w:rPr>
        <w:t xml:space="preserve">significance of rehabilitation as a means of </w:t>
      </w:r>
      <w:r w:rsidR="0065302C">
        <w:rPr>
          <w:rFonts w:ascii="Arial" w:hAnsi="Arial" w:cs="Arial"/>
          <w:sz w:val="24"/>
          <w:szCs w:val="24"/>
        </w:rPr>
        <w:t>stroke management.</w:t>
      </w:r>
    </w:p>
    <w:p w:rsidR="004059B1" w:rsidRPr="00FA4ABA" w14:paraId="3608690D" w14:textId="77777777">
      <w:pPr>
        <w:rPr>
          <w:rFonts w:ascii="Arial" w:hAnsi="Arial" w:cs="Arial"/>
          <w:sz w:val="24"/>
          <w:szCs w:val="24"/>
        </w:rPr>
      </w:pPr>
    </w:p>
    <w:p w:rsidR="000C25EB" w:rsidRPr="00FA4ABA" w:rsidP="000C25EB" w14:paraId="75EC456C" w14:textId="31A0764D">
      <w:pPr>
        <w:rPr>
          <w:rFonts w:ascii="Arial" w:hAnsi="Arial" w:cs="Arial"/>
          <w:sz w:val="24"/>
          <w:szCs w:val="24"/>
        </w:rPr>
      </w:pPr>
    </w:p>
    <w:p w:rsidR="00CD6335" w:rsidRPr="00FA4ABA" w14:paraId="74DE5537" w14:textId="1D4D3574">
      <w:pPr>
        <w:rPr>
          <w:rFonts w:ascii="Arial" w:hAnsi="Arial" w:cs="Arial"/>
          <w:sz w:val="24"/>
          <w:szCs w:val="24"/>
        </w:rPr>
      </w:pPr>
      <w:r w:rsidRPr="00FA4ABA">
        <w:rPr>
          <w:rFonts w:ascii="Arial" w:hAnsi="Arial" w:cs="Arial"/>
          <w:sz w:val="24"/>
          <w:szCs w:val="24"/>
        </w:rPr>
        <w:br w:type="page"/>
      </w:r>
    </w:p>
    <w:p w:rsidR="00CD6335" w:rsidRPr="00D46FA1" w14:paraId="1493E7C1" w14:textId="5E600978">
      <w:pPr>
        <w:rPr>
          <w:rFonts w:ascii="Arial" w:hAnsi="Arial" w:cs="Arial"/>
          <w:sz w:val="24"/>
          <w:szCs w:val="24"/>
        </w:rPr>
      </w:pPr>
      <w:r w:rsidRPr="00D46FA1">
        <w:rPr>
          <w:rFonts w:ascii="Arial" w:hAnsi="Arial" w:cs="Arial"/>
          <w:sz w:val="24"/>
          <w:szCs w:val="24"/>
        </w:rPr>
        <w:t>2.0, Literature review</w:t>
      </w:r>
    </w:p>
    <w:p w:rsidR="008E6CF6" w:rsidRPr="00D46FA1" w14:paraId="2558223A" w14:textId="4125D88C">
      <w:pPr>
        <w:rPr>
          <w:rFonts w:ascii="Arial" w:hAnsi="Arial" w:cs="Arial"/>
          <w:sz w:val="24"/>
          <w:szCs w:val="24"/>
        </w:rPr>
      </w:pPr>
    </w:p>
    <w:p w:rsidR="008E6CF6" w14:paraId="63F145A7" w14:textId="7E301E16">
      <w:pPr>
        <w:rPr>
          <w:rFonts w:ascii="Arial" w:hAnsi="Arial" w:cs="Arial"/>
          <w:sz w:val="24"/>
          <w:szCs w:val="24"/>
        </w:rPr>
      </w:pPr>
      <w:r w:rsidRPr="00D46FA1">
        <w:rPr>
          <w:rFonts w:ascii="Arial" w:hAnsi="Arial" w:cs="Arial"/>
          <w:sz w:val="24"/>
          <w:szCs w:val="24"/>
        </w:rPr>
        <w:t xml:space="preserve">2.1. Existing </w:t>
      </w:r>
      <w:r w:rsidRPr="00D46FA1" w:rsidR="00172C15">
        <w:rPr>
          <w:rFonts w:ascii="Arial" w:hAnsi="Arial" w:cs="Arial"/>
          <w:sz w:val="24"/>
          <w:szCs w:val="24"/>
        </w:rPr>
        <w:t>literature</w:t>
      </w:r>
      <w:r w:rsidRPr="00D46FA1" w:rsidR="0098159E">
        <w:rPr>
          <w:rFonts w:ascii="Arial" w:hAnsi="Arial" w:cs="Arial"/>
          <w:sz w:val="24"/>
          <w:szCs w:val="24"/>
        </w:rPr>
        <w:t xml:space="preserve"> on the topic</w:t>
      </w:r>
      <w:r w:rsidRPr="00D46FA1" w:rsidR="00803C65">
        <w:rPr>
          <w:rFonts w:ascii="Arial" w:hAnsi="Arial" w:cs="Arial"/>
          <w:sz w:val="24"/>
          <w:szCs w:val="24"/>
        </w:rPr>
        <w:t>.</w:t>
      </w:r>
    </w:p>
    <w:p w:rsidR="00F00825" w14:paraId="4E212E04" w14:textId="46510FCC">
      <w:pPr>
        <w:rPr>
          <w:rFonts w:ascii="Arial" w:hAnsi="Arial" w:cs="Arial"/>
          <w:sz w:val="24"/>
          <w:szCs w:val="24"/>
        </w:rPr>
      </w:pPr>
      <w:r>
        <w:rPr>
          <w:rFonts w:ascii="Arial" w:hAnsi="Arial" w:cs="Arial"/>
          <w:sz w:val="24"/>
          <w:szCs w:val="24"/>
        </w:rPr>
        <w:t>I have looked at secondary resour</w:t>
      </w:r>
      <w:r w:rsidR="007E1CD7">
        <w:rPr>
          <w:rFonts w:ascii="Arial" w:hAnsi="Arial" w:cs="Arial"/>
          <w:sz w:val="24"/>
          <w:szCs w:val="24"/>
        </w:rPr>
        <w:t xml:space="preserve">ces, and the ones I have looked at </w:t>
      </w:r>
      <w:r w:rsidR="00510D42">
        <w:rPr>
          <w:rFonts w:ascii="Arial" w:hAnsi="Arial" w:cs="Arial"/>
          <w:sz w:val="24"/>
          <w:szCs w:val="24"/>
        </w:rPr>
        <w:t>includes thus.</w:t>
      </w:r>
    </w:p>
    <w:p w:rsidR="007F63B9" w14:paraId="52DC00B9" w14:textId="01A87CA3">
      <w:pPr>
        <w:rPr>
          <w:rFonts w:ascii="Arial" w:hAnsi="Arial" w:cs="Arial"/>
          <w:sz w:val="24"/>
          <w:szCs w:val="24"/>
        </w:rPr>
      </w:pPr>
      <w:r>
        <w:rPr>
          <w:rFonts w:ascii="Arial" w:hAnsi="Arial" w:cs="Arial"/>
          <w:sz w:val="24"/>
          <w:szCs w:val="24"/>
        </w:rPr>
        <w:t xml:space="preserve">What benefits </w:t>
      </w:r>
      <w:r w:rsidR="00B83A87">
        <w:rPr>
          <w:rFonts w:ascii="Arial" w:hAnsi="Arial" w:cs="Arial"/>
          <w:sz w:val="24"/>
          <w:szCs w:val="24"/>
        </w:rPr>
        <w:t xml:space="preserve">does physiotherapy </w:t>
      </w:r>
      <w:r w:rsidR="00516CAA">
        <w:rPr>
          <w:rFonts w:ascii="Arial" w:hAnsi="Arial" w:cs="Arial"/>
          <w:sz w:val="24"/>
          <w:szCs w:val="24"/>
        </w:rPr>
        <w:t xml:space="preserve">have in the rehabilitation of elderly stroke </w:t>
      </w:r>
      <w:r w:rsidR="00B6766F">
        <w:rPr>
          <w:rFonts w:ascii="Arial" w:hAnsi="Arial" w:cs="Arial"/>
          <w:sz w:val="24"/>
          <w:szCs w:val="24"/>
        </w:rPr>
        <w:t>patients</w:t>
      </w:r>
      <w:r w:rsidR="009967AE">
        <w:rPr>
          <w:rFonts w:ascii="Arial" w:hAnsi="Arial" w:cs="Arial"/>
          <w:sz w:val="24"/>
          <w:szCs w:val="24"/>
        </w:rPr>
        <w:t>?</w:t>
      </w:r>
    </w:p>
    <w:p w:rsidR="00E15D21" w:rsidP="00E15D21" w14:paraId="1751B40A" w14:textId="143697EA">
      <w:pPr>
        <w:pStyle w:val="Normal1"/>
        <w:spacing w:line="276" w:lineRule="auto"/>
        <w:jc w:val="both"/>
        <w:rPr>
          <w:rFonts w:ascii="Arial" w:eastAsia="Times New Roman" w:hAnsi="Arial" w:cs="Arial"/>
          <w:color w:val="000000"/>
          <w:sz w:val="24"/>
          <w:szCs w:val="24"/>
        </w:rPr>
      </w:pPr>
      <w:r w:rsidRPr="00345F97">
        <w:rPr>
          <w:rFonts w:ascii="Arial" w:eastAsia="Times New Roman" w:hAnsi="Arial" w:cs="Arial"/>
          <w:sz w:val="24"/>
          <w:szCs w:val="24"/>
        </w:rPr>
        <w:t xml:space="preserve">One factor of stroke most generally overlooked is pain. This pain can unveil within weeks or months after a stroke incident (or before it), spanning from symptoms such as headache to weakening limb pain, minor to major, major to complicated, and joint subluxation (call it spasticity) to contractures (Naess, Lunde, Brittain, &amp; Hutchinson, 2014). Moving alongside depression and fatigue, whatever form of pain can be </w:t>
      </w:r>
      <w:r w:rsidRPr="00345F97" w:rsidR="00EF1CB6">
        <w:rPr>
          <w:rFonts w:ascii="Arial" w:eastAsia="Times New Roman" w:hAnsi="Arial" w:cs="Arial"/>
          <w:sz w:val="24"/>
          <w:szCs w:val="24"/>
        </w:rPr>
        <w:t>linked or</w:t>
      </w:r>
      <w:r w:rsidRPr="00345F97">
        <w:rPr>
          <w:rFonts w:ascii="Arial" w:eastAsia="Times New Roman" w:hAnsi="Arial" w:cs="Arial"/>
          <w:sz w:val="24"/>
          <w:szCs w:val="24"/>
        </w:rPr>
        <w:t xml:space="preserve"> identified with high risks of cognitive damages, functional reliance, and lower quality of life among people who survived acute stroke (O' Donnell, Diener, Sacco, et al., 2013). According to Cramer &amp; Riley (2008), the opinion shared is that medical complications that follow stroke events make several patients functionally disabled when discharged from intensive healthcare. Therefore, the patients' functional recovery would essentially be a function of the restitution of their brain tissues and how they relearn lost functions, recover, or get compensated for them. Comorbidity is likely and even higher in elderly patients. Still, regardless of this, a new study has shown that elderly patients suffering from stroke can be admitted into SNFs (Skilled Nursing Facilities), resulting in more remarkable rehabilitation outcomes unlinked to multimorbidity. </w:t>
      </w:r>
      <w:r w:rsidRPr="00345F97">
        <w:rPr>
          <w:rFonts w:ascii="Arial" w:eastAsia="Times New Roman" w:hAnsi="Arial" w:cs="Arial"/>
          <w:color w:val="000000"/>
          <w:sz w:val="24"/>
          <w:szCs w:val="24"/>
        </w:rPr>
        <w:t>Therefore, this literature review examines the benefits of physiotherapy in the rehabilitation of elderly stroke patients and provides an insight into the process of rehabilitation and how the number of elderly patients that have benefitted from rehabilitation is measured.</w:t>
      </w:r>
    </w:p>
    <w:p w:rsidR="00D15AD2" w:rsidP="00E15D21" w14:paraId="4D07FBDE" w14:textId="7AA33BBE">
      <w:pPr>
        <w:pStyle w:val="Normal1"/>
        <w:spacing w:line="276" w:lineRule="auto"/>
        <w:jc w:val="both"/>
        <w:rPr>
          <w:rFonts w:ascii="Arial" w:eastAsia="Times New Roman" w:hAnsi="Arial" w:cs="Arial"/>
          <w:color w:val="000000"/>
          <w:sz w:val="24"/>
          <w:szCs w:val="24"/>
        </w:rPr>
      </w:pPr>
      <w:r>
        <w:rPr>
          <w:rFonts w:ascii="Arial" w:eastAsia="Times New Roman" w:hAnsi="Arial" w:cs="Arial"/>
          <w:color w:val="000000"/>
          <w:sz w:val="24"/>
          <w:szCs w:val="24"/>
        </w:rPr>
        <w:t xml:space="preserve">How has </w:t>
      </w:r>
      <w:r w:rsidR="00205344">
        <w:rPr>
          <w:rFonts w:ascii="Arial" w:eastAsia="Times New Roman" w:hAnsi="Arial" w:cs="Arial"/>
          <w:color w:val="000000"/>
          <w:sz w:val="24"/>
          <w:szCs w:val="24"/>
        </w:rPr>
        <w:t>rehabilitation benefit been measured</w:t>
      </w:r>
      <w:r w:rsidR="00B65270">
        <w:rPr>
          <w:rFonts w:ascii="Arial" w:eastAsia="Times New Roman" w:hAnsi="Arial" w:cs="Arial"/>
          <w:color w:val="000000"/>
          <w:sz w:val="24"/>
          <w:szCs w:val="24"/>
        </w:rPr>
        <w:t xml:space="preserve"> in the elderly </w:t>
      </w:r>
      <w:r w:rsidR="00B6766F">
        <w:rPr>
          <w:rFonts w:ascii="Arial" w:eastAsia="Times New Roman" w:hAnsi="Arial" w:cs="Arial"/>
          <w:color w:val="000000"/>
          <w:sz w:val="24"/>
          <w:szCs w:val="24"/>
        </w:rPr>
        <w:t>community</w:t>
      </w:r>
      <w:r w:rsidR="00E65A07">
        <w:rPr>
          <w:rFonts w:ascii="Arial" w:eastAsia="Times New Roman" w:hAnsi="Arial" w:cs="Arial"/>
          <w:color w:val="000000"/>
          <w:sz w:val="24"/>
          <w:szCs w:val="24"/>
        </w:rPr>
        <w:t>?</w:t>
      </w:r>
    </w:p>
    <w:p w:rsidR="00E65A07" w:rsidP="00E15D21" w14:paraId="1CFDA68C" w14:textId="27F3F41D">
      <w:pPr>
        <w:pStyle w:val="Normal1"/>
        <w:spacing w:line="276" w:lineRule="auto"/>
        <w:jc w:val="both"/>
        <w:rPr>
          <w:rFonts w:ascii="Arial" w:eastAsia="Times New Roman" w:hAnsi="Arial" w:cs="Arial"/>
          <w:sz w:val="24"/>
          <w:szCs w:val="24"/>
        </w:rPr>
      </w:pPr>
      <w:r w:rsidRPr="00345F97">
        <w:rPr>
          <w:rFonts w:ascii="Arial" w:eastAsia="Times New Roman" w:hAnsi="Arial" w:cs="Arial"/>
          <w:sz w:val="24"/>
          <w:szCs w:val="24"/>
        </w:rPr>
        <w:t xml:space="preserve">According to the findings revealed by Dromerick et al. (2003), it was stated that several tools could be used to measure the rehabilitation outcomes of stroke patients, and these tools are commonly explored through the three devices such as FIM, BI, and mRS. They further stated that FIM, which is the Functional Independence Measure tool is the most critical and widely used tool with excellent reasons such as the validity and reliability of the tool in assessing the degree of any patient's disability and care burden. The device, which is FIM, is said to comprise 18 items: 13 items being on motor disability, while the rest items are on mental disability. With the score ranging from 18 to 126, the FIM is often used to determine admission and discharge. Similarly, the BI is another tool, except it can be distinguished from the FIM due to its functions. The BI </w:t>
      </w:r>
      <w:r w:rsidRPr="00345F97" w:rsidR="00EF1CB6">
        <w:rPr>
          <w:rFonts w:ascii="Arial" w:eastAsia="Times New Roman" w:hAnsi="Arial" w:cs="Arial"/>
          <w:sz w:val="24"/>
          <w:szCs w:val="24"/>
        </w:rPr>
        <w:t>measures</w:t>
      </w:r>
      <w:r w:rsidRPr="00345F97">
        <w:rPr>
          <w:rFonts w:ascii="Arial" w:eastAsia="Times New Roman" w:hAnsi="Arial" w:cs="Arial"/>
          <w:sz w:val="24"/>
          <w:szCs w:val="24"/>
        </w:rPr>
        <w:t xml:space="preserve"> functional ability, and it contains items that can be used to assess mobility and the activity of patients, including bowel and bladder functions. The Bi score stretches from 0 to 100, and the higher the score, the higher the ability. The mRS, also as a tool may be used to measure the disability of a patient, often with a score that ranges from 0 to. Kammersgaard et al. (2004) in their community-based study, found that a large percentage of elderly patients over 50%, could</w:t>
      </w:r>
    </w:p>
    <w:p w:rsidR="007B2712" w:rsidP="007B2712" w14:paraId="182376DE" w14:textId="02B45B37">
      <w:pPr>
        <w:pStyle w:val="Normal1"/>
        <w:spacing w:line="276" w:lineRule="auto"/>
        <w:jc w:val="both"/>
        <w:rPr>
          <w:rFonts w:ascii="Arial" w:eastAsia="Times New Roman" w:hAnsi="Arial" w:cs="Arial"/>
          <w:sz w:val="24"/>
          <w:szCs w:val="24"/>
        </w:rPr>
      </w:pPr>
      <w:r w:rsidRPr="00345F97">
        <w:rPr>
          <w:rFonts w:ascii="Arial" w:eastAsia="Times New Roman" w:hAnsi="Arial" w:cs="Arial"/>
          <w:sz w:val="24"/>
          <w:szCs w:val="24"/>
        </w:rPr>
        <w:t xml:space="preserve">suffer complications or even post-stroke death when discharged from nursing homes or during their stays in the hospitals. In a multicenter study in which 300 patients aged 75 years and below with first-time experience of stroke were assessed, it was found that there was a correlation between age </w:t>
      </w:r>
      <w:r w:rsidRPr="00345F97" w:rsidR="00EF1CB6">
        <w:rPr>
          <w:rFonts w:ascii="Arial" w:eastAsia="Times New Roman" w:hAnsi="Arial" w:cs="Arial"/>
          <w:sz w:val="24"/>
          <w:szCs w:val="24"/>
        </w:rPr>
        <w:t>and FIM</w:t>
      </w:r>
      <w:r w:rsidRPr="00345F97">
        <w:rPr>
          <w:rFonts w:ascii="Arial" w:eastAsia="Times New Roman" w:hAnsi="Arial" w:cs="Arial"/>
          <w:sz w:val="24"/>
          <w:szCs w:val="24"/>
        </w:rPr>
        <w:t xml:space="preserve"> score. It would be seen that the lower the FIM score, the better the discharge of stroke patients and the more inversely efficacious rehabilitation outcomes and experiences are, and this especially in the Montebello Rehabilitation Factor Score (Agosti, Denti, Franceschini, 2008).</w:t>
      </w:r>
    </w:p>
    <w:p w:rsidR="007B2712" w:rsidP="007B2712" w14:paraId="3580C208" w14:textId="27A0712B">
      <w:pPr>
        <w:pStyle w:val="Normal1"/>
        <w:spacing w:line="276" w:lineRule="auto"/>
        <w:jc w:val="both"/>
        <w:rPr>
          <w:rFonts w:ascii="Arial" w:eastAsia="Times New Roman" w:hAnsi="Arial" w:cs="Arial"/>
          <w:sz w:val="24"/>
          <w:szCs w:val="24"/>
        </w:rPr>
      </w:pPr>
    </w:p>
    <w:p w:rsidR="005724BB" w:rsidRPr="00345F97" w:rsidP="005724BB" w14:paraId="7E40EF78" w14:textId="77777777">
      <w:pPr>
        <w:pStyle w:val="Normal1"/>
        <w:spacing w:line="276" w:lineRule="auto"/>
        <w:jc w:val="both"/>
        <w:rPr>
          <w:rFonts w:ascii="Arial" w:eastAsia="Times New Roman" w:hAnsi="Arial" w:cs="Arial"/>
          <w:sz w:val="24"/>
          <w:szCs w:val="24"/>
        </w:rPr>
      </w:pPr>
      <w:r w:rsidRPr="00345F97">
        <w:rPr>
          <w:rFonts w:ascii="Arial" w:eastAsia="Times New Roman" w:hAnsi="Arial" w:cs="Arial"/>
          <w:sz w:val="24"/>
          <w:szCs w:val="24"/>
        </w:rPr>
        <w:t>According to Buijck, Geurts, et al, (2012), they maintained that regardless of the likelihood of increasing comorbidities in elderly patients of stroke, rehabilitation outcomes would not necessarily be linked to or identified with multimorbidity particularly if the elderly patients are encouraged into taking up skills through skilled nursing facilities (SNFs). In a more detailed assessment, there is often a correlation between cognitive impairment, which happens either before or after stroke, and lower functional rewards vis-a-vis bad rehabilitation consequences in patients over 70 years. A study by Pasquini et al. (2007) clarified that either new or already existing cognitive impairment is as significant as a predictor of stroke institutionalisation 3 years after when combined with age.</w:t>
      </w:r>
    </w:p>
    <w:p w:rsidR="005724BB" w:rsidP="005724BB" w14:paraId="1C2FD099" w14:textId="77777777">
      <w:pPr>
        <w:pStyle w:val="Normal1"/>
        <w:spacing w:line="276" w:lineRule="auto"/>
        <w:rPr>
          <w:rFonts w:ascii="Arial" w:eastAsia="Times New Roman" w:hAnsi="Arial" w:cs="Arial"/>
          <w:b/>
          <w:color w:val="000000"/>
          <w:sz w:val="24"/>
          <w:szCs w:val="24"/>
          <w:highlight w:val="white"/>
        </w:rPr>
      </w:pPr>
    </w:p>
    <w:p w:rsidR="00153E6E" w:rsidRPr="00345F97" w:rsidP="00153E6E" w14:paraId="1782829F" w14:textId="77777777">
      <w:pPr>
        <w:pStyle w:val="Normal1"/>
        <w:spacing w:line="276" w:lineRule="auto"/>
        <w:jc w:val="both"/>
        <w:rPr>
          <w:rFonts w:ascii="Arial" w:eastAsia="Times New Roman" w:hAnsi="Arial" w:cs="Arial"/>
          <w:sz w:val="24"/>
          <w:szCs w:val="24"/>
          <w:highlight w:val="white"/>
        </w:rPr>
      </w:pPr>
      <w:r w:rsidRPr="00345F97">
        <w:rPr>
          <w:rFonts w:ascii="Arial" w:eastAsia="Times New Roman" w:hAnsi="Arial" w:cs="Arial"/>
          <w:sz w:val="24"/>
          <w:szCs w:val="24"/>
          <w:highlight w:val="white"/>
        </w:rPr>
        <w:t>Rehabilitation, as intended, is aimed at enhancing and augmenting the natural mechanisms of recovery. There are enough reports that corroborate the fact that the injured brain within stroke periods could be constricted or expanded to a large extent by neuronal regeneration through the formation and differentiation of blood vessels accompanied by neurogenesis. Thus, this leads the brains to self-repair, particularly among patients (Li &amp; Carmichael, 2006). Rehabilitation in this process takes a compelling and procedural approach, from getting serious to slowing down, and most voluntary rehabilitation occurs within 6 months after the severity of the first stroke. Most stroke patients recover after the first 3 months during the severity of the first stroke attack and treatment (Winters et al., 2015). This progress in recovery is so consistent that regardless of the therapy provided to stroke patients, whether minimal or maximal, most often recover within the first 3 months (Krakauer, Carmichael, Corbett, and Wittenberg, 2012). However, there is an exception to this ruling in damages found in the corticospinal tract, which have proven very difficult to handle and thereby delay proportional and early recovery in stroke patients (Byblow, Stinear, Barber, Petoe, and Ackerley, 2015).</w:t>
      </w:r>
    </w:p>
    <w:p w:rsidR="003030E8" w:rsidRPr="00345F97" w:rsidP="003030E8" w14:paraId="365D7732" w14:textId="6093AC5A">
      <w:pPr>
        <w:pStyle w:val="Normal1"/>
        <w:spacing w:line="276" w:lineRule="auto"/>
        <w:jc w:val="both"/>
        <w:rPr>
          <w:rFonts w:ascii="Arial" w:eastAsia="Times New Roman" w:hAnsi="Arial" w:cs="Arial"/>
          <w:sz w:val="24"/>
          <w:szCs w:val="24"/>
          <w:highlight w:val="white"/>
        </w:rPr>
      </w:pPr>
      <w:r w:rsidRPr="00345F97">
        <w:rPr>
          <w:rFonts w:ascii="Arial" w:eastAsia="Times New Roman" w:hAnsi="Arial" w:cs="Arial"/>
          <w:sz w:val="24"/>
          <w:szCs w:val="24"/>
          <w:highlight w:val="white"/>
        </w:rPr>
        <w:t>Therapy may need to be intensified if patients must recover swiftly and early (Krakauer, Carmichael, Corbett, and Wittenberg, 2012). But this intensity does not explain the</w:t>
      </w:r>
      <w:r w:rsidRPr="003030E8">
        <w:rPr>
          <w:rFonts w:ascii="Arial" w:eastAsia="Times New Roman" w:hAnsi="Arial" w:cs="Arial"/>
          <w:sz w:val="24"/>
          <w:szCs w:val="24"/>
          <w:highlight w:val="white"/>
        </w:rPr>
        <w:t xml:space="preserve"> </w:t>
      </w:r>
      <w:r w:rsidRPr="00345F97">
        <w:rPr>
          <w:rFonts w:ascii="Arial" w:eastAsia="Times New Roman" w:hAnsi="Arial" w:cs="Arial"/>
          <w:sz w:val="24"/>
          <w:szCs w:val="24"/>
          <w:highlight w:val="white"/>
        </w:rPr>
        <w:t xml:space="preserve">resulting outcome of stroke rehabilitation precisely. Some studies suggest that intensity is nevertheless responsible for greater rehabilitation outcomes (Teasell, Bitensky, Salter, Bayona, 2005). Therapy could come in the form of skill learning or ensuring the participation of patients in activities (Anders, et al., 2003). Patients can likewise be motor </w:t>
      </w:r>
      <w:r w:rsidRPr="00345F97" w:rsidR="00EF1CB6">
        <w:rPr>
          <w:rFonts w:ascii="Arial" w:eastAsia="Times New Roman" w:hAnsi="Arial" w:cs="Arial"/>
          <w:sz w:val="24"/>
          <w:szCs w:val="24"/>
          <w:highlight w:val="white"/>
        </w:rPr>
        <w:t>retrained,</w:t>
      </w:r>
      <w:r w:rsidRPr="00345F97">
        <w:rPr>
          <w:rFonts w:ascii="Arial" w:eastAsia="Times New Roman" w:hAnsi="Arial" w:cs="Arial"/>
          <w:sz w:val="24"/>
          <w:szCs w:val="24"/>
          <w:highlight w:val="white"/>
        </w:rPr>
        <w:t xml:space="preserve"> but this also has effects in the sense that it suppresses axonal sprouting and, as result, weakens rehabilitation outcomes (Ferrari, et al., 2009). To bypass this weakness or eliminate it, there is a solution provided through an enabling environment for patients (Nithianantharajah, Hannan, 2006). Rehabilitation facilities combined with an enabling and social environment are the needed panacea to go about intensified therapy and controlled solutions for the elderly patients.</w:t>
      </w:r>
    </w:p>
    <w:p w:rsidR="003030E8" w:rsidP="003030E8" w14:paraId="3AB29135" w14:textId="77777777">
      <w:pPr>
        <w:pStyle w:val="Normal1"/>
        <w:spacing w:line="276" w:lineRule="auto"/>
        <w:rPr>
          <w:rFonts w:ascii="Arial" w:eastAsia="Times New Roman" w:hAnsi="Arial" w:cs="Arial"/>
          <w:b/>
          <w:sz w:val="24"/>
          <w:szCs w:val="24"/>
        </w:rPr>
      </w:pPr>
    </w:p>
    <w:p w:rsidR="00153E6E" w:rsidRPr="00345F97" w:rsidP="00153E6E" w14:paraId="7BA8D865" w14:textId="6F796223">
      <w:pPr>
        <w:pStyle w:val="Normal1"/>
        <w:spacing w:line="276" w:lineRule="auto"/>
        <w:jc w:val="both"/>
        <w:rPr>
          <w:rFonts w:ascii="Arial" w:eastAsia="Times New Roman" w:hAnsi="Arial" w:cs="Arial"/>
          <w:sz w:val="24"/>
          <w:szCs w:val="24"/>
        </w:rPr>
      </w:pPr>
    </w:p>
    <w:p w:rsidR="007B2712" w:rsidP="00E15D21" w14:paraId="2C6D8EC1" w14:textId="77777777">
      <w:pPr>
        <w:pStyle w:val="Normal1"/>
        <w:spacing w:line="276" w:lineRule="auto"/>
        <w:jc w:val="both"/>
        <w:rPr>
          <w:rFonts w:ascii="Arial" w:eastAsia="Times New Roman" w:hAnsi="Arial" w:cs="Arial"/>
          <w:color w:val="000000"/>
          <w:sz w:val="24"/>
          <w:szCs w:val="24"/>
        </w:rPr>
      </w:pPr>
    </w:p>
    <w:p w:rsidR="00B65270" w:rsidRPr="00345F97" w:rsidP="00E15D21" w14:paraId="0DDDFC75" w14:textId="77777777">
      <w:pPr>
        <w:pStyle w:val="Normal1"/>
        <w:spacing w:line="276" w:lineRule="auto"/>
        <w:jc w:val="both"/>
        <w:rPr>
          <w:rFonts w:ascii="Arial" w:eastAsia="Times New Roman" w:hAnsi="Arial" w:cs="Arial"/>
          <w:color w:val="000000"/>
          <w:sz w:val="24"/>
          <w:szCs w:val="24"/>
        </w:rPr>
      </w:pPr>
    </w:p>
    <w:p w:rsidR="009967AE" w14:paraId="4472EC6B" w14:textId="77777777">
      <w:pPr>
        <w:rPr>
          <w:rFonts w:ascii="Arial" w:hAnsi="Arial" w:cs="Arial"/>
          <w:sz w:val="24"/>
          <w:szCs w:val="24"/>
        </w:rPr>
      </w:pPr>
    </w:p>
    <w:p w:rsidR="00B35591" w14:paraId="46102CFF" w14:textId="759B0BB9">
      <w:pPr>
        <w:rPr>
          <w:rFonts w:ascii="Arial" w:hAnsi="Arial" w:cs="Arial"/>
          <w:sz w:val="24"/>
          <w:szCs w:val="24"/>
        </w:rPr>
      </w:pPr>
    </w:p>
    <w:p w:rsidR="00B35591" w14:paraId="581DB749" w14:textId="070D47C3">
      <w:pPr>
        <w:rPr>
          <w:rFonts w:ascii="Arial" w:hAnsi="Arial" w:cs="Arial"/>
          <w:sz w:val="24"/>
          <w:szCs w:val="24"/>
        </w:rPr>
      </w:pPr>
    </w:p>
    <w:p w:rsidR="00B35591" w14:paraId="2386A7F5" w14:textId="7FE62A9B">
      <w:pPr>
        <w:rPr>
          <w:rFonts w:ascii="Arial" w:hAnsi="Arial" w:cs="Arial"/>
          <w:sz w:val="24"/>
          <w:szCs w:val="24"/>
        </w:rPr>
      </w:pPr>
    </w:p>
    <w:p w:rsidR="00B35591" w14:paraId="3BFD7CE3" w14:textId="06ACDE9E">
      <w:pPr>
        <w:rPr>
          <w:rFonts w:ascii="Arial" w:hAnsi="Arial" w:cs="Arial"/>
          <w:sz w:val="24"/>
          <w:szCs w:val="24"/>
        </w:rPr>
      </w:pPr>
    </w:p>
    <w:p w:rsidR="00B35591" w14:paraId="30E5182F" w14:textId="5FDD932C">
      <w:pPr>
        <w:rPr>
          <w:rFonts w:ascii="Arial" w:hAnsi="Arial" w:cs="Arial"/>
          <w:sz w:val="24"/>
          <w:szCs w:val="24"/>
        </w:rPr>
      </w:pPr>
    </w:p>
    <w:p w:rsidR="00B35591" w14:paraId="5263DF7E" w14:textId="5C81BCD0">
      <w:pPr>
        <w:rPr>
          <w:rFonts w:ascii="Arial" w:hAnsi="Arial" w:cs="Arial"/>
          <w:sz w:val="24"/>
          <w:szCs w:val="24"/>
        </w:rPr>
      </w:pPr>
    </w:p>
    <w:p w:rsidR="00B35591" w14:paraId="783561CF" w14:textId="32F631C5">
      <w:pPr>
        <w:rPr>
          <w:rFonts w:ascii="Arial" w:hAnsi="Arial" w:cs="Arial"/>
          <w:sz w:val="24"/>
          <w:szCs w:val="24"/>
        </w:rPr>
      </w:pPr>
    </w:p>
    <w:p w:rsidR="00B35591" w14:paraId="29E017E0" w14:textId="1500C6E4">
      <w:pPr>
        <w:rPr>
          <w:rFonts w:ascii="Arial" w:hAnsi="Arial" w:cs="Arial"/>
          <w:sz w:val="24"/>
          <w:szCs w:val="24"/>
        </w:rPr>
      </w:pPr>
    </w:p>
    <w:p w:rsidR="00B35591" w14:paraId="59DADC7D" w14:textId="3C498213">
      <w:pPr>
        <w:rPr>
          <w:rFonts w:ascii="Arial" w:hAnsi="Arial" w:cs="Arial"/>
          <w:sz w:val="24"/>
          <w:szCs w:val="24"/>
        </w:rPr>
      </w:pPr>
    </w:p>
    <w:p w:rsidR="00B35591" w14:paraId="6B0FE47F" w14:textId="5BBDD4EB">
      <w:pPr>
        <w:rPr>
          <w:rFonts w:ascii="Arial" w:hAnsi="Arial" w:cs="Arial"/>
          <w:sz w:val="24"/>
          <w:szCs w:val="24"/>
        </w:rPr>
      </w:pPr>
    </w:p>
    <w:p w:rsidR="00B35591" w14:paraId="1C9E3415" w14:textId="7C40D501">
      <w:pPr>
        <w:rPr>
          <w:rFonts w:ascii="Arial" w:hAnsi="Arial" w:cs="Arial"/>
          <w:sz w:val="24"/>
          <w:szCs w:val="24"/>
        </w:rPr>
      </w:pPr>
    </w:p>
    <w:p w:rsidR="00B35591" w14:paraId="5E387D39" w14:textId="3828E945">
      <w:pPr>
        <w:rPr>
          <w:rFonts w:ascii="Arial" w:hAnsi="Arial" w:cs="Arial"/>
          <w:sz w:val="24"/>
          <w:szCs w:val="24"/>
        </w:rPr>
      </w:pPr>
    </w:p>
    <w:p w:rsidR="00B35591" w:rsidRPr="00D46FA1" w14:paraId="1489D5AF" w14:textId="71D7B9C8">
      <w:pPr>
        <w:rPr>
          <w:rFonts w:ascii="Arial" w:hAnsi="Arial" w:cs="Arial"/>
          <w:sz w:val="24"/>
          <w:szCs w:val="24"/>
        </w:rPr>
      </w:pPr>
    </w:p>
    <w:p w:rsidR="00803C65" w:rsidRPr="00D46FA1" w14:paraId="2FB91088" w14:textId="77777777">
      <w:pPr>
        <w:rPr>
          <w:rFonts w:ascii="Arial" w:hAnsi="Arial" w:cs="Arial"/>
          <w:sz w:val="24"/>
          <w:szCs w:val="24"/>
        </w:rPr>
      </w:pPr>
    </w:p>
    <w:p w:rsidR="00722692" w:rsidRPr="00FA4ABA" w14:paraId="7A06D7B9" w14:textId="77777777">
      <w:pPr>
        <w:rPr>
          <w:rFonts w:ascii="Arial" w:hAnsi="Arial" w:cs="Arial"/>
        </w:rPr>
      </w:pPr>
    </w:p>
    <w:p w:rsidR="00CD6335" w:rsidRPr="00FA4ABA" w14:paraId="317D00D8" w14:textId="77777777">
      <w:pPr>
        <w:rPr>
          <w:rFonts w:ascii="Arial" w:hAnsi="Arial" w:cs="Arial"/>
        </w:rPr>
      </w:pPr>
      <w:r w:rsidRPr="00FA4ABA">
        <w:rPr>
          <w:rFonts w:ascii="Arial" w:hAnsi="Arial" w:cs="Arial"/>
        </w:rPr>
        <w:br w:type="page"/>
      </w:r>
    </w:p>
    <w:p w:rsidR="000806A5" w14:paraId="4D52A8CC" w14:textId="438981A8">
      <w:pPr>
        <w:rPr>
          <w:rFonts w:ascii="Arial" w:hAnsi="Arial" w:cs="Arial"/>
          <w:sz w:val="24"/>
          <w:szCs w:val="24"/>
        </w:rPr>
      </w:pPr>
      <w:r>
        <w:rPr>
          <w:rFonts w:ascii="Arial" w:hAnsi="Arial" w:cs="Arial"/>
          <w:sz w:val="24"/>
          <w:szCs w:val="24"/>
        </w:rPr>
        <w:t>2.2</w:t>
      </w:r>
      <w:r w:rsidR="00D24A7E">
        <w:rPr>
          <w:rFonts w:ascii="Arial" w:hAnsi="Arial" w:cs="Arial"/>
          <w:sz w:val="24"/>
          <w:szCs w:val="24"/>
        </w:rPr>
        <w:t xml:space="preserve"> Identify </w:t>
      </w:r>
      <w:r w:rsidR="00CA2F10">
        <w:rPr>
          <w:rFonts w:ascii="Arial" w:hAnsi="Arial" w:cs="Arial"/>
          <w:sz w:val="24"/>
          <w:szCs w:val="24"/>
        </w:rPr>
        <w:t>gaps in the literature</w:t>
      </w:r>
    </w:p>
    <w:p w:rsidR="00CA2F10" w14:paraId="0D3FDA95" w14:textId="65B143B8">
      <w:pPr>
        <w:rPr>
          <w:rFonts w:ascii="Arial" w:hAnsi="Arial" w:cs="Arial"/>
          <w:sz w:val="24"/>
          <w:szCs w:val="24"/>
        </w:rPr>
      </w:pPr>
    </w:p>
    <w:p w:rsidR="00CA2F10" w14:paraId="5C7FCF85" w14:textId="2E490DD0">
      <w:pPr>
        <w:rPr>
          <w:rFonts w:ascii="Arial" w:hAnsi="Arial" w:cs="Arial"/>
          <w:sz w:val="24"/>
          <w:szCs w:val="24"/>
        </w:rPr>
      </w:pPr>
    </w:p>
    <w:p w:rsidR="00CA2F10" w14:paraId="43A3BF00" w14:textId="7BE3460D">
      <w:pPr>
        <w:rPr>
          <w:rFonts w:ascii="Arial" w:hAnsi="Arial" w:cs="Arial"/>
          <w:sz w:val="24"/>
          <w:szCs w:val="24"/>
        </w:rPr>
      </w:pPr>
    </w:p>
    <w:p w:rsidR="00CA2F10" w14:paraId="590365DE" w14:textId="7267ED4E">
      <w:pPr>
        <w:rPr>
          <w:rFonts w:ascii="Arial" w:hAnsi="Arial" w:cs="Arial"/>
          <w:sz w:val="24"/>
          <w:szCs w:val="24"/>
        </w:rPr>
      </w:pPr>
    </w:p>
    <w:p w:rsidR="00CA2F10" w14:paraId="1807CC9D" w14:textId="7E415F80">
      <w:pPr>
        <w:rPr>
          <w:rFonts w:ascii="Arial" w:hAnsi="Arial" w:cs="Arial"/>
          <w:sz w:val="24"/>
          <w:szCs w:val="24"/>
        </w:rPr>
      </w:pPr>
    </w:p>
    <w:p w:rsidR="00CA2F10" w14:paraId="2CF9A1BE" w14:textId="7FBED3C1">
      <w:pPr>
        <w:rPr>
          <w:rFonts w:ascii="Arial" w:hAnsi="Arial" w:cs="Arial"/>
          <w:sz w:val="24"/>
          <w:szCs w:val="24"/>
        </w:rPr>
      </w:pPr>
    </w:p>
    <w:p w:rsidR="00CA2F10" w14:paraId="56CE9C3B" w14:textId="4F4C6CDB">
      <w:pPr>
        <w:rPr>
          <w:rFonts w:ascii="Arial" w:hAnsi="Arial" w:cs="Arial"/>
          <w:sz w:val="24"/>
          <w:szCs w:val="24"/>
        </w:rPr>
      </w:pPr>
    </w:p>
    <w:p w:rsidR="00CA2F10" w14:paraId="41F8FD34" w14:textId="08168019">
      <w:pPr>
        <w:rPr>
          <w:rFonts w:ascii="Arial" w:hAnsi="Arial" w:cs="Arial"/>
          <w:sz w:val="24"/>
          <w:szCs w:val="24"/>
        </w:rPr>
      </w:pPr>
    </w:p>
    <w:p w:rsidR="00CA2F10" w14:paraId="623CE824" w14:textId="55A29B99">
      <w:pPr>
        <w:rPr>
          <w:rFonts w:ascii="Arial" w:hAnsi="Arial" w:cs="Arial"/>
          <w:sz w:val="24"/>
          <w:szCs w:val="24"/>
        </w:rPr>
      </w:pPr>
    </w:p>
    <w:p w:rsidR="00CA2F10" w14:paraId="5A381359" w14:textId="344B2436">
      <w:pPr>
        <w:rPr>
          <w:rFonts w:ascii="Arial" w:hAnsi="Arial" w:cs="Arial"/>
          <w:sz w:val="24"/>
          <w:szCs w:val="24"/>
        </w:rPr>
      </w:pPr>
    </w:p>
    <w:p w:rsidR="00CA2F10" w14:paraId="41B8EE27" w14:textId="6E953365">
      <w:pPr>
        <w:rPr>
          <w:rFonts w:ascii="Arial" w:hAnsi="Arial" w:cs="Arial"/>
          <w:sz w:val="24"/>
          <w:szCs w:val="24"/>
        </w:rPr>
      </w:pPr>
    </w:p>
    <w:p w:rsidR="00CA2F10" w14:paraId="6CE192BD" w14:textId="24C74FFA">
      <w:pPr>
        <w:rPr>
          <w:rFonts w:ascii="Arial" w:hAnsi="Arial" w:cs="Arial"/>
          <w:sz w:val="24"/>
          <w:szCs w:val="24"/>
        </w:rPr>
      </w:pPr>
    </w:p>
    <w:p w:rsidR="00CA2F10" w14:paraId="0D53F248" w14:textId="68825A11">
      <w:pPr>
        <w:rPr>
          <w:rFonts w:ascii="Arial" w:hAnsi="Arial" w:cs="Arial"/>
          <w:sz w:val="24"/>
          <w:szCs w:val="24"/>
        </w:rPr>
      </w:pPr>
    </w:p>
    <w:p w:rsidR="00CA2F10" w14:paraId="6BC63AEE" w14:textId="6B349B06">
      <w:pPr>
        <w:rPr>
          <w:rFonts w:ascii="Arial" w:hAnsi="Arial" w:cs="Arial"/>
          <w:sz w:val="24"/>
          <w:szCs w:val="24"/>
        </w:rPr>
      </w:pPr>
      <w:r>
        <w:rPr>
          <w:rFonts w:ascii="Arial" w:hAnsi="Arial" w:cs="Arial"/>
          <w:sz w:val="24"/>
          <w:szCs w:val="24"/>
        </w:rPr>
        <w:t xml:space="preserve">2.3 Purpose of the </w:t>
      </w:r>
      <w:r w:rsidR="000802F3">
        <w:rPr>
          <w:rFonts w:ascii="Arial" w:hAnsi="Arial" w:cs="Arial"/>
          <w:sz w:val="24"/>
          <w:szCs w:val="24"/>
        </w:rPr>
        <w:t>research</w:t>
      </w:r>
    </w:p>
    <w:p w:rsidR="008A0D26" w14:paraId="5C2C1B9B" w14:textId="5056A740">
      <w:pPr>
        <w:rPr>
          <w:rFonts w:ascii="Arial" w:hAnsi="Arial" w:cs="Arial"/>
          <w:sz w:val="24"/>
          <w:szCs w:val="24"/>
        </w:rPr>
      </w:pPr>
      <w:r>
        <w:rPr>
          <w:rFonts w:ascii="Arial" w:hAnsi="Arial" w:cs="Arial"/>
          <w:sz w:val="24"/>
          <w:szCs w:val="24"/>
        </w:rPr>
        <w:t xml:space="preserve">This research </w:t>
      </w:r>
      <w:r w:rsidR="005E3F90">
        <w:rPr>
          <w:rFonts w:ascii="Arial" w:hAnsi="Arial" w:cs="Arial"/>
          <w:sz w:val="24"/>
          <w:szCs w:val="24"/>
        </w:rPr>
        <w:t xml:space="preserve">aims to establish an </w:t>
      </w:r>
      <w:r w:rsidR="00A60CCD">
        <w:rPr>
          <w:rFonts w:ascii="Arial" w:hAnsi="Arial" w:cs="Arial"/>
          <w:sz w:val="24"/>
          <w:szCs w:val="24"/>
        </w:rPr>
        <w:t>understanding of</w:t>
      </w:r>
      <w:r w:rsidR="00F73057">
        <w:rPr>
          <w:rFonts w:ascii="Arial" w:hAnsi="Arial" w:cs="Arial"/>
          <w:sz w:val="24"/>
          <w:szCs w:val="24"/>
        </w:rPr>
        <w:t xml:space="preserve"> how rehabilitation is beneficial</w:t>
      </w:r>
      <w:r w:rsidR="002B53F6">
        <w:rPr>
          <w:rFonts w:ascii="Arial" w:hAnsi="Arial" w:cs="Arial"/>
          <w:sz w:val="24"/>
          <w:szCs w:val="24"/>
        </w:rPr>
        <w:t xml:space="preserve"> to the recovery of stroke patients</w:t>
      </w:r>
      <w:r w:rsidR="00EC569C">
        <w:rPr>
          <w:rFonts w:ascii="Arial" w:hAnsi="Arial" w:cs="Arial"/>
          <w:sz w:val="24"/>
          <w:szCs w:val="24"/>
        </w:rPr>
        <w:t>, to be able to analyse the c</w:t>
      </w:r>
      <w:r w:rsidR="00747CDB">
        <w:rPr>
          <w:rFonts w:ascii="Arial" w:hAnsi="Arial" w:cs="Arial"/>
          <w:sz w:val="24"/>
          <w:szCs w:val="24"/>
        </w:rPr>
        <w:t xml:space="preserve">auses of stroke among the </w:t>
      </w:r>
      <w:r w:rsidR="00A60CCD">
        <w:rPr>
          <w:rFonts w:ascii="Arial" w:hAnsi="Arial" w:cs="Arial"/>
          <w:sz w:val="24"/>
          <w:szCs w:val="24"/>
        </w:rPr>
        <w:t>elderly</w:t>
      </w:r>
      <w:r w:rsidR="00747CDB">
        <w:rPr>
          <w:rFonts w:ascii="Arial" w:hAnsi="Arial" w:cs="Arial"/>
          <w:sz w:val="24"/>
          <w:szCs w:val="24"/>
        </w:rPr>
        <w:t xml:space="preserve"> community</w:t>
      </w:r>
      <w:r w:rsidR="008060B4">
        <w:rPr>
          <w:rFonts w:ascii="Arial" w:hAnsi="Arial" w:cs="Arial"/>
          <w:sz w:val="24"/>
          <w:szCs w:val="24"/>
        </w:rPr>
        <w:t xml:space="preserve">, and examine how rehabilitation has </w:t>
      </w:r>
      <w:r w:rsidR="00C74C00">
        <w:rPr>
          <w:rFonts w:ascii="Arial" w:hAnsi="Arial" w:cs="Arial"/>
          <w:sz w:val="24"/>
          <w:szCs w:val="24"/>
        </w:rPr>
        <w:t>helped in the functional recovery of</w:t>
      </w:r>
      <w:r w:rsidR="00762C05">
        <w:rPr>
          <w:rFonts w:ascii="Arial" w:hAnsi="Arial" w:cs="Arial"/>
          <w:sz w:val="24"/>
          <w:szCs w:val="24"/>
        </w:rPr>
        <w:t xml:space="preserve"> stroke </w:t>
      </w:r>
      <w:r w:rsidR="00A60CCD">
        <w:rPr>
          <w:rFonts w:ascii="Arial" w:hAnsi="Arial" w:cs="Arial"/>
          <w:sz w:val="24"/>
          <w:szCs w:val="24"/>
        </w:rPr>
        <w:t>patients</w:t>
      </w:r>
      <w:r w:rsidR="00762C05">
        <w:rPr>
          <w:rFonts w:ascii="Arial" w:hAnsi="Arial" w:cs="Arial"/>
          <w:sz w:val="24"/>
          <w:szCs w:val="24"/>
        </w:rPr>
        <w:t xml:space="preserve">. </w:t>
      </w:r>
      <w:r w:rsidR="00071BC6">
        <w:rPr>
          <w:rFonts w:ascii="Arial" w:hAnsi="Arial" w:cs="Arial"/>
          <w:sz w:val="24"/>
          <w:szCs w:val="24"/>
        </w:rPr>
        <w:t>To analyse the benefits of rehabilitation</w:t>
      </w:r>
      <w:r w:rsidR="00703173">
        <w:rPr>
          <w:rFonts w:ascii="Arial" w:hAnsi="Arial" w:cs="Arial"/>
          <w:sz w:val="24"/>
          <w:szCs w:val="24"/>
        </w:rPr>
        <w:t xml:space="preserve"> in elderly stroke patients.</w:t>
      </w:r>
    </w:p>
    <w:p w:rsidR="000802F3" w14:paraId="3A5A658E" w14:textId="27279E46">
      <w:pPr>
        <w:rPr>
          <w:rFonts w:ascii="Arial" w:hAnsi="Arial" w:cs="Arial"/>
          <w:sz w:val="24"/>
          <w:szCs w:val="24"/>
        </w:rPr>
      </w:pPr>
    </w:p>
    <w:p w:rsidR="00293D55" w14:paraId="35EFAE82" w14:textId="47068B37">
      <w:pPr>
        <w:rPr>
          <w:rFonts w:ascii="Arial" w:hAnsi="Arial" w:cs="Arial"/>
          <w:sz w:val="24"/>
          <w:szCs w:val="24"/>
        </w:rPr>
      </w:pPr>
    </w:p>
    <w:p w:rsidR="00293D55" w14:paraId="61179C96" w14:textId="61DF1E00">
      <w:pPr>
        <w:rPr>
          <w:rFonts w:ascii="Arial" w:hAnsi="Arial" w:cs="Arial"/>
          <w:sz w:val="24"/>
          <w:szCs w:val="24"/>
        </w:rPr>
      </w:pPr>
    </w:p>
    <w:p w:rsidR="00293D55" w14:paraId="478EDB56" w14:textId="4E815D50">
      <w:pPr>
        <w:rPr>
          <w:rFonts w:ascii="Arial" w:hAnsi="Arial" w:cs="Arial"/>
          <w:sz w:val="24"/>
          <w:szCs w:val="24"/>
        </w:rPr>
      </w:pPr>
    </w:p>
    <w:p w:rsidR="00293D55" w14:paraId="53E5B58E" w14:textId="2E72ED37">
      <w:pPr>
        <w:rPr>
          <w:rFonts w:ascii="Arial" w:hAnsi="Arial" w:cs="Arial"/>
          <w:sz w:val="24"/>
          <w:szCs w:val="24"/>
        </w:rPr>
      </w:pPr>
    </w:p>
    <w:p w:rsidR="00293D55" w14:paraId="0A032EA6" w14:textId="37215DB6">
      <w:pPr>
        <w:rPr>
          <w:rFonts w:ascii="Arial" w:hAnsi="Arial" w:cs="Arial"/>
          <w:sz w:val="24"/>
          <w:szCs w:val="24"/>
        </w:rPr>
      </w:pPr>
    </w:p>
    <w:p w:rsidR="00293D55" w14:paraId="1614ECEE" w14:textId="3BD229D2">
      <w:pPr>
        <w:rPr>
          <w:rFonts w:ascii="Arial" w:hAnsi="Arial" w:cs="Arial"/>
          <w:sz w:val="24"/>
          <w:szCs w:val="24"/>
        </w:rPr>
      </w:pPr>
    </w:p>
    <w:p w:rsidR="00293D55" w14:paraId="089B4272" w14:textId="4750CB22">
      <w:pPr>
        <w:rPr>
          <w:rFonts w:ascii="Arial" w:hAnsi="Arial" w:cs="Arial"/>
          <w:sz w:val="24"/>
          <w:szCs w:val="24"/>
        </w:rPr>
      </w:pPr>
    </w:p>
    <w:p w:rsidR="00293D55" w14:paraId="018DA847" w14:textId="327D65DD">
      <w:pPr>
        <w:rPr>
          <w:rFonts w:ascii="Arial" w:hAnsi="Arial" w:cs="Arial"/>
          <w:sz w:val="24"/>
          <w:szCs w:val="24"/>
        </w:rPr>
      </w:pPr>
    </w:p>
    <w:p w:rsidR="00293D55" w14:paraId="0FB9A05D" w14:textId="5F49BCEE">
      <w:pPr>
        <w:rPr>
          <w:rFonts w:ascii="Arial" w:hAnsi="Arial" w:cs="Arial"/>
          <w:sz w:val="24"/>
          <w:szCs w:val="24"/>
        </w:rPr>
      </w:pPr>
    </w:p>
    <w:p w:rsidR="00293D55" w14:paraId="2AE1CDF1" w14:textId="33A65FAF">
      <w:pPr>
        <w:rPr>
          <w:rFonts w:ascii="Arial" w:hAnsi="Arial" w:cs="Arial"/>
          <w:sz w:val="24"/>
          <w:szCs w:val="24"/>
        </w:rPr>
      </w:pPr>
    </w:p>
    <w:p w:rsidR="00293D55" w14:paraId="10B17AD8" w14:textId="03C261C7">
      <w:pPr>
        <w:rPr>
          <w:rFonts w:ascii="Arial" w:hAnsi="Arial" w:cs="Arial"/>
          <w:sz w:val="24"/>
          <w:szCs w:val="24"/>
        </w:rPr>
      </w:pPr>
    </w:p>
    <w:p w:rsidR="00293D55" w14:paraId="532DB056" w14:textId="1AD2B10E">
      <w:pPr>
        <w:rPr>
          <w:rFonts w:ascii="Arial" w:hAnsi="Arial" w:cs="Arial"/>
          <w:sz w:val="24"/>
          <w:szCs w:val="24"/>
        </w:rPr>
      </w:pPr>
    </w:p>
    <w:p w:rsidR="00293D55" w14:paraId="1FDF2973" w14:textId="4F45DF91">
      <w:pPr>
        <w:rPr>
          <w:rFonts w:ascii="Arial" w:hAnsi="Arial" w:cs="Arial"/>
          <w:sz w:val="24"/>
          <w:szCs w:val="24"/>
        </w:rPr>
      </w:pPr>
    </w:p>
    <w:p w:rsidR="00293D55" w14:paraId="469E9FC2" w14:textId="4E63A666">
      <w:pPr>
        <w:rPr>
          <w:rFonts w:ascii="Arial" w:hAnsi="Arial" w:cs="Arial"/>
          <w:sz w:val="24"/>
          <w:szCs w:val="24"/>
        </w:rPr>
      </w:pPr>
    </w:p>
    <w:p w:rsidR="00293D55" w14:paraId="5FF3777C" w14:textId="3EDCC058">
      <w:pPr>
        <w:rPr>
          <w:rFonts w:ascii="Arial" w:hAnsi="Arial" w:cs="Arial"/>
          <w:sz w:val="24"/>
          <w:szCs w:val="24"/>
        </w:rPr>
      </w:pPr>
      <w:r>
        <w:rPr>
          <w:rFonts w:ascii="Arial" w:hAnsi="Arial" w:cs="Arial"/>
          <w:sz w:val="24"/>
          <w:szCs w:val="24"/>
        </w:rPr>
        <w:t>2.4</w:t>
      </w:r>
    </w:p>
    <w:p w:rsidR="00023F93" w14:paraId="35CBB6C7" w14:textId="40E41B39">
      <w:pPr>
        <w:rPr>
          <w:rFonts w:ascii="Arial" w:hAnsi="Arial" w:cs="Arial"/>
          <w:sz w:val="24"/>
          <w:szCs w:val="24"/>
        </w:rPr>
      </w:pPr>
      <w:r>
        <w:rPr>
          <w:rFonts w:ascii="Arial" w:hAnsi="Arial" w:cs="Arial"/>
          <w:sz w:val="24"/>
          <w:szCs w:val="24"/>
        </w:rPr>
        <w:t>Aims and objective</w:t>
      </w:r>
      <w:r w:rsidR="00E769A8">
        <w:rPr>
          <w:rFonts w:ascii="Arial" w:hAnsi="Arial" w:cs="Arial"/>
          <w:sz w:val="24"/>
          <w:szCs w:val="24"/>
        </w:rPr>
        <w:t xml:space="preserve">s </w:t>
      </w:r>
    </w:p>
    <w:p w:rsidR="00E769A8" w14:paraId="09F53C8B" w14:textId="489A7A21">
      <w:pPr>
        <w:rPr>
          <w:rFonts w:ascii="Arial" w:hAnsi="Arial" w:cs="Arial"/>
          <w:sz w:val="24"/>
          <w:szCs w:val="24"/>
        </w:rPr>
      </w:pPr>
      <w:r>
        <w:rPr>
          <w:rFonts w:ascii="Arial" w:hAnsi="Arial" w:cs="Arial"/>
          <w:sz w:val="24"/>
          <w:szCs w:val="24"/>
        </w:rPr>
        <w:t xml:space="preserve">This </w:t>
      </w:r>
      <w:r w:rsidR="00A731B7">
        <w:rPr>
          <w:rFonts w:ascii="Arial" w:hAnsi="Arial" w:cs="Arial"/>
          <w:sz w:val="24"/>
          <w:szCs w:val="24"/>
        </w:rPr>
        <w:t xml:space="preserve">literature review aims </w:t>
      </w:r>
      <w:r w:rsidR="00863D7E">
        <w:rPr>
          <w:rFonts w:ascii="Arial" w:hAnsi="Arial" w:cs="Arial"/>
          <w:sz w:val="24"/>
          <w:szCs w:val="24"/>
        </w:rPr>
        <w:t>to find</w:t>
      </w:r>
      <w:r w:rsidR="000462E3">
        <w:rPr>
          <w:rFonts w:ascii="Arial" w:hAnsi="Arial" w:cs="Arial"/>
          <w:sz w:val="24"/>
          <w:szCs w:val="24"/>
        </w:rPr>
        <w:t xml:space="preserve"> the answer to my research </w:t>
      </w:r>
      <w:r w:rsidR="005B11CE">
        <w:rPr>
          <w:rFonts w:ascii="Arial" w:hAnsi="Arial" w:cs="Arial"/>
          <w:sz w:val="24"/>
          <w:szCs w:val="24"/>
        </w:rPr>
        <w:t>questions, whether</w:t>
      </w:r>
      <w:r w:rsidR="00720146">
        <w:rPr>
          <w:rFonts w:ascii="Arial" w:hAnsi="Arial" w:cs="Arial"/>
          <w:sz w:val="24"/>
          <w:szCs w:val="24"/>
        </w:rPr>
        <w:t xml:space="preserve"> </w:t>
      </w:r>
      <w:r w:rsidR="0027523E">
        <w:rPr>
          <w:rFonts w:ascii="Arial" w:hAnsi="Arial" w:cs="Arial"/>
          <w:sz w:val="24"/>
          <w:szCs w:val="24"/>
        </w:rPr>
        <w:t xml:space="preserve">rehabilitation </w:t>
      </w:r>
      <w:r w:rsidR="00135BDB">
        <w:rPr>
          <w:rFonts w:ascii="Arial" w:hAnsi="Arial" w:cs="Arial"/>
          <w:sz w:val="24"/>
          <w:szCs w:val="24"/>
        </w:rPr>
        <w:t xml:space="preserve">has been beneficial to the elderly stroke </w:t>
      </w:r>
      <w:r w:rsidR="00AC419E">
        <w:rPr>
          <w:rFonts w:ascii="Arial" w:hAnsi="Arial" w:cs="Arial"/>
          <w:sz w:val="24"/>
          <w:szCs w:val="24"/>
        </w:rPr>
        <w:t xml:space="preserve">patients and if there are measures in place to </w:t>
      </w:r>
      <w:r w:rsidR="00B16478">
        <w:rPr>
          <w:rFonts w:ascii="Arial" w:hAnsi="Arial" w:cs="Arial"/>
          <w:sz w:val="24"/>
          <w:szCs w:val="24"/>
        </w:rPr>
        <w:t>further facilitate their recovery in the community after discharge</w:t>
      </w:r>
      <w:r w:rsidR="00E23BAA">
        <w:rPr>
          <w:rFonts w:ascii="Arial" w:hAnsi="Arial" w:cs="Arial"/>
          <w:sz w:val="24"/>
          <w:szCs w:val="24"/>
        </w:rPr>
        <w:t xml:space="preserve">. And the objectives </w:t>
      </w:r>
      <w:r w:rsidR="005B11CE">
        <w:rPr>
          <w:rFonts w:ascii="Arial" w:hAnsi="Arial" w:cs="Arial"/>
          <w:sz w:val="24"/>
          <w:szCs w:val="24"/>
        </w:rPr>
        <w:t>are</w:t>
      </w:r>
      <w:r w:rsidR="00E23BAA">
        <w:rPr>
          <w:rFonts w:ascii="Arial" w:hAnsi="Arial" w:cs="Arial"/>
          <w:sz w:val="24"/>
          <w:szCs w:val="24"/>
        </w:rPr>
        <w:t xml:space="preserve"> to </w:t>
      </w:r>
      <w:r w:rsidR="00980857">
        <w:rPr>
          <w:rFonts w:ascii="Arial" w:hAnsi="Arial" w:cs="Arial"/>
          <w:sz w:val="24"/>
          <w:szCs w:val="24"/>
        </w:rPr>
        <w:t>find supporting evidence</w:t>
      </w:r>
      <w:r w:rsidR="00D330CE">
        <w:rPr>
          <w:rFonts w:ascii="Arial" w:hAnsi="Arial" w:cs="Arial"/>
          <w:sz w:val="24"/>
          <w:szCs w:val="24"/>
        </w:rPr>
        <w:t xml:space="preserve"> to </w:t>
      </w:r>
      <w:r w:rsidR="00863D7E">
        <w:rPr>
          <w:rFonts w:ascii="Arial" w:hAnsi="Arial" w:cs="Arial"/>
          <w:sz w:val="24"/>
          <w:szCs w:val="24"/>
        </w:rPr>
        <w:t>establish</w:t>
      </w:r>
      <w:r w:rsidR="00D330CE">
        <w:rPr>
          <w:rFonts w:ascii="Arial" w:hAnsi="Arial" w:cs="Arial"/>
          <w:sz w:val="24"/>
          <w:szCs w:val="24"/>
        </w:rPr>
        <w:t xml:space="preserve"> my statement </w:t>
      </w:r>
      <w:r w:rsidR="00707A9F">
        <w:rPr>
          <w:rFonts w:ascii="Arial" w:hAnsi="Arial" w:cs="Arial"/>
          <w:sz w:val="24"/>
          <w:szCs w:val="24"/>
        </w:rPr>
        <w:t>through previous wor</w:t>
      </w:r>
      <w:r w:rsidR="008022DA">
        <w:rPr>
          <w:rFonts w:ascii="Arial" w:hAnsi="Arial" w:cs="Arial"/>
          <w:sz w:val="24"/>
          <w:szCs w:val="24"/>
        </w:rPr>
        <w:t xml:space="preserve">k of existing </w:t>
      </w:r>
      <w:r w:rsidR="00A46936">
        <w:rPr>
          <w:rFonts w:ascii="Arial" w:hAnsi="Arial" w:cs="Arial"/>
          <w:sz w:val="24"/>
          <w:szCs w:val="24"/>
        </w:rPr>
        <w:t>literature review.</w:t>
      </w:r>
    </w:p>
    <w:p w:rsidR="00A46936" w14:paraId="62D7A47C" w14:textId="05CE13C0">
      <w:pPr>
        <w:rPr>
          <w:rFonts w:ascii="Arial" w:hAnsi="Arial" w:cs="Arial"/>
          <w:sz w:val="24"/>
          <w:szCs w:val="24"/>
        </w:rPr>
      </w:pPr>
    </w:p>
    <w:p w:rsidR="00A46936" w14:paraId="4DD8530A" w14:textId="7EF67980">
      <w:pPr>
        <w:rPr>
          <w:rFonts w:ascii="Arial" w:hAnsi="Arial" w:cs="Arial"/>
          <w:sz w:val="24"/>
          <w:szCs w:val="24"/>
        </w:rPr>
      </w:pPr>
    </w:p>
    <w:p w:rsidR="00A46936" w14:paraId="50A01FA8" w14:textId="29EB491F">
      <w:pPr>
        <w:rPr>
          <w:rFonts w:ascii="Arial" w:hAnsi="Arial" w:cs="Arial"/>
          <w:sz w:val="24"/>
          <w:szCs w:val="24"/>
        </w:rPr>
      </w:pPr>
    </w:p>
    <w:p w:rsidR="00A46936" w14:paraId="426102FA" w14:textId="1EBC0D0F">
      <w:pPr>
        <w:rPr>
          <w:rFonts w:ascii="Arial" w:hAnsi="Arial" w:cs="Arial"/>
          <w:sz w:val="24"/>
          <w:szCs w:val="24"/>
        </w:rPr>
      </w:pPr>
    </w:p>
    <w:p w:rsidR="00A46936" w14:paraId="2F4DC2EE" w14:textId="553BED11">
      <w:pPr>
        <w:rPr>
          <w:rFonts w:ascii="Arial" w:hAnsi="Arial" w:cs="Arial"/>
          <w:sz w:val="24"/>
          <w:szCs w:val="24"/>
        </w:rPr>
      </w:pPr>
    </w:p>
    <w:p w:rsidR="00A46936" w14:paraId="77027F63" w14:textId="57631C6F">
      <w:pPr>
        <w:rPr>
          <w:rFonts w:ascii="Arial" w:hAnsi="Arial" w:cs="Arial"/>
          <w:sz w:val="24"/>
          <w:szCs w:val="24"/>
        </w:rPr>
      </w:pPr>
      <w:r>
        <w:rPr>
          <w:rFonts w:ascii="Arial" w:hAnsi="Arial" w:cs="Arial"/>
          <w:sz w:val="24"/>
          <w:szCs w:val="24"/>
        </w:rPr>
        <w:t>2.</w:t>
      </w:r>
      <w:r w:rsidR="006E7431">
        <w:rPr>
          <w:rFonts w:ascii="Arial" w:hAnsi="Arial" w:cs="Arial"/>
          <w:sz w:val="24"/>
          <w:szCs w:val="24"/>
        </w:rPr>
        <w:t>5</w:t>
      </w:r>
    </w:p>
    <w:p w:rsidR="006E7431" w14:paraId="10469FD9" w14:textId="737A122D">
      <w:pPr>
        <w:rPr>
          <w:rFonts w:ascii="Arial" w:hAnsi="Arial" w:cs="Arial"/>
          <w:sz w:val="24"/>
          <w:szCs w:val="24"/>
        </w:rPr>
      </w:pPr>
      <w:r>
        <w:rPr>
          <w:rFonts w:ascii="Arial" w:hAnsi="Arial" w:cs="Arial"/>
          <w:sz w:val="24"/>
          <w:szCs w:val="24"/>
        </w:rPr>
        <w:t>Research question</w:t>
      </w:r>
    </w:p>
    <w:p w:rsidR="006E7431" w14:paraId="1BCD9689" w14:textId="099D2532">
      <w:pPr>
        <w:rPr>
          <w:rFonts w:ascii="Arial" w:hAnsi="Arial" w:cs="Arial"/>
          <w:sz w:val="24"/>
          <w:szCs w:val="24"/>
        </w:rPr>
      </w:pPr>
      <w:r>
        <w:rPr>
          <w:rFonts w:ascii="Arial" w:hAnsi="Arial" w:cs="Arial"/>
          <w:sz w:val="24"/>
          <w:szCs w:val="24"/>
        </w:rPr>
        <w:t xml:space="preserve">Giving the research topic at </w:t>
      </w:r>
      <w:r w:rsidR="001352AC">
        <w:rPr>
          <w:rFonts w:ascii="Arial" w:hAnsi="Arial" w:cs="Arial"/>
          <w:sz w:val="24"/>
          <w:szCs w:val="24"/>
        </w:rPr>
        <w:t>hand, the</w:t>
      </w:r>
      <w:r w:rsidR="00046C0E">
        <w:rPr>
          <w:rFonts w:ascii="Arial" w:hAnsi="Arial" w:cs="Arial"/>
          <w:sz w:val="24"/>
          <w:szCs w:val="24"/>
        </w:rPr>
        <w:t xml:space="preserve"> </w:t>
      </w:r>
      <w:r w:rsidR="001722BA">
        <w:rPr>
          <w:rFonts w:ascii="Arial" w:hAnsi="Arial" w:cs="Arial"/>
          <w:sz w:val="24"/>
          <w:szCs w:val="24"/>
        </w:rPr>
        <w:t xml:space="preserve">main research question for </w:t>
      </w:r>
      <w:r w:rsidR="001352AC">
        <w:rPr>
          <w:rFonts w:ascii="Arial" w:hAnsi="Arial" w:cs="Arial"/>
          <w:sz w:val="24"/>
          <w:szCs w:val="24"/>
        </w:rPr>
        <w:t>this topic</w:t>
      </w:r>
      <w:r w:rsidR="001722BA">
        <w:rPr>
          <w:rFonts w:ascii="Arial" w:hAnsi="Arial" w:cs="Arial"/>
          <w:sz w:val="24"/>
          <w:szCs w:val="24"/>
        </w:rPr>
        <w:t xml:space="preserve"> </w:t>
      </w:r>
      <w:r w:rsidR="001352AC">
        <w:rPr>
          <w:rFonts w:ascii="Arial" w:hAnsi="Arial" w:cs="Arial"/>
          <w:sz w:val="24"/>
          <w:szCs w:val="24"/>
        </w:rPr>
        <w:t>is. what</w:t>
      </w:r>
      <w:r w:rsidR="00C214CA">
        <w:rPr>
          <w:rFonts w:ascii="Arial" w:hAnsi="Arial" w:cs="Arial"/>
          <w:sz w:val="24"/>
          <w:szCs w:val="24"/>
        </w:rPr>
        <w:t xml:space="preserve"> </w:t>
      </w:r>
      <w:r w:rsidR="001352AC">
        <w:rPr>
          <w:rFonts w:ascii="Arial" w:hAnsi="Arial" w:cs="Arial"/>
          <w:sz w:val="24"/>
          <w:szCs w:val="24"/>
        </w:rPr>
        <w:t>is</w:t>
      </w:r>
      <w:r w:rsidR="00C214CA">
        <w:rPr>
          <w:rFonts w:ascii="Arial" w:hAnsi="Arial" w:cs="Arial"/>
          <w:sz w:val="24"/>
          <w:szCs w:val="24"/>
        </w:rPr>
        <w:t xml:space="preserve"> the evidence sta</w:t>
      </w:r>
      <w:r w:rsidR="00271EB5">
        <w:rPr>
          <w:rFonts w:ascii="Arial" w:hAnsi="Arial" w:cs="Arial"/>
          <w:sz w:val="24"/>
          <w:szCs w:val="24"/>
        </w:rPr>
        <w:t xml:space="preserve">ting that stroke patients benefit from </w:t>
      </w:r>
      <w:r w:rsidR="00F87FDA">
        <w:rPr>
          <w:rFonts w:ascii="Arial" w:hAnsi="Arial" w:cs="Arial"/>
          <w:sz w:val="24"/>
          <w:szCs w:val="24"/>
        </w:rPr>
        <w:t>rehabilitation</w:t>
      </w:r>
      <w:r w:rsidR="005D075A">
        <w:rPr>
          <w:rFonts w:ascii="Arial" w:hAnsi="Arial" w:cs="Arial"/>
          <w:sz w:val="24"/>
          <w:szCs w:val="24"/>
        </w:rPr>
        <w:t xml:space="preserve">, was the rehabilitation </w:t>
      </w:r>
      <w:r w:rsidR="004B6166">
        <w:rPr>
          <w:rFonts w:ascii="Arial" w:hAnsi="Arial" w:cs="Arial"/>
          <w:sz w:val="24"/>
          <w:szCs w:val="24"/>
        </w:rPr>
        <w:t>successful? And</w:t>
      </w:r>
      <w:r w:rsidR="004C54BB">
        <w:rPr>
          <w:rFonts w:ascii="Arial" w:hAnsi="Arial" w:cs="Arial"/>
          <w:sz w:val="24"/>
          <w:szCs w:val="24"/>
        </w:rPr>
        <w:t xml:space="preserve"> how have </w:t>
      </w:r>
      <w:r w:rsidR="00B37B5D">
        <w:rPr>
          <w:rFonts w:ascii="Arial" w:hAnsi="Arial" w:cs="Arial"/>
          <w:sz w:val="24"/>
          <w:szCs w:val="24"/>
        </w:rPr>
        <w:t>these benefits</w:t>
      </w:r>
      <w:r w:rsidR="004C54BB">
        <w:rPr>
          <w:rFonts w:ascii="Arial" w:hAnsi="Arial" w:cs="Arial"/>
          <w:sz w:val="24"/>
          <w:szCs w:val="24"/>
        </w:rPr>
        <w:t xml:space="preserve"> been measured in the elderly community</w:t>
      </w:r>
      <w:r w:rsidR="006D2228">
        <w:rPr>
          <w:rFonts w:ascii="Arial" w:hAnsi="Arial" w:cs="Arial"/>
          <w:sz w:val="24"/>
          <w:szCs w:val="24"/>
        </w:rPr>
        <w:t>?</w:t>
      </w:r>
    </w:p>
    <w:p w:rsidR="002922F0" w14:paraId="09D1E208" w14:textId="53D8F07F">
      <w:pPr>
        <w:rPr>
          <w:rFonts w:ascii="Arial" w:hAnsi="Arial" w:cs="Arial"/>
          <w:sz w:val="24"/>
          <w:szCs w:val="24"/>
        </w:rPr>
      </w:pPr>
    </w:p>
    <w:p w:rsidR="002922F0" w14:paraId="448F1CB1" w14:textId="414C8300">
      <w:pPr>
        <w:rPr>
          <w:rFonts w:ascii="Arial" w:hAnsi="Arial" w:cs="Arial"/>
          <w:sz w:val="24"/>
          <w:szCs w:val="24"/>
        </w:rPr>
      </w:pPr>
    </w:p>
    <w:p w:rsidR="002922F0" w14:paraId="2F4A6287" w14:textId="53B2B27A">
      <w:pPr>
        <w:rPr>
          <w:rFonts w:ascii="Arial" w:hAnsi="Arial" w:cs="Arial"/>
          <w:sz w:val="24"/>
          <w:szCs w:val="24"/>
        </w:rPr>
      </w:pPr>
    </w:p>
    <w:p w:rsidR="002922F0" w14:paraId="0975DF92" w14:textId="0A0E9113">
      <w:pPr>
        <w:rPr>
          <w:rFonts w:ascii="Arial" w:hAnsi="Arial" w:cs="Arial"/>
          <w:sz w:val="24"/>
          <w:szCs w:val="24"/>
        </w:rPr>
      </w:pPr>
    </w:p>
    <w:p w:rsidR="002922F0" w14:paraId="6BE03FBF" w14:textId="14FA64EC">
      <w:pPr>
        <w:rPr>
          <w:rFonts w:ascii="Arial" w:hAnsi="Arial" w:cs="Arial"/>
          <w:sz w:val="24"/>
          <w:szCs w:val="24"/>
        </w:rPr>
      </w:pPr>
    </w:p>
    <w:p w:rsidR="002922F0" w14:paraId="64FE5FD0" w14:textId="0DAEA39B">
      <w:pPr>
        <w:rPr>
          <w:rFonts w:ascii="Arial" w:hAnsi="Arial" w:cs="Arial"/>
          <w:sz w:val="24"/>
          <w:szCs w:val="24"/>
        </w:rPr>
      </w:pPr>
    </w:p>
    <w:p w:rsidR="002922F0" w14:paraId="7FC71A24" w14:textId="1442D70F">
      <w:pPr>
        <w:rPr>
          <w:rFonts w:ascii="Arial" w:hAnsi="Arial" w:cs="Arial"/>
          <w:sz w:val="24"/>
          <w:szCs w:val="24"/>
        </w:rPr>
      </w:pPr>
    </w:p>
    <w:p w:rsidR="002922F0" w14:paraId="63411737" w14:textId="53247EBB">
      <w:pPr>
        <w:rPr>
          <w:rFonts w:ascii="Arial" w:hAnsi="Arial" w:cs="Arial"/>
          <w:sz w:val="24"/>
          <w:szCs w:val="24"/>
        </w:rPr>
      </w:pPr>
    </w:p>
    <w:p w:rsidR="002922F0" w14:paraId="3A1EBF66" w14:textId="48A1825F">
      <w:pPr>
        <w:rPr>
          <w:rFonts w:ascii="Arial" w:hAnsi="Arial" w:cs="Arial"/>
          <w:sz w:val="24"/>
          <w:szCs w:val="24"/>
        </w:rPr>
      </w:pPr>
    </w:p>
    <w:p w:rsidR="002922F0" w14:paraId="771359F0" w14:textId="3C6E4DD0">
      <w:pPr>
        <w:rPr>
          <w:rFonts w:ascii="Arial" w:hAnsi="Arial" w:cs="Arial"/>
          <w:sz w:val="24"/>
          <w:szCs w:val="24"/>
        </w:rPr>
      </w:pPr>
    </w:p>
    <w:p w:rsidR="002922F0" w14:paraId="6EAC07B1" w14:textId="58AFF70D">
      <w:pPr>
        <w:rPr>
          <w:rFonts w:ascii="Arial" w:hAnsi="Arial" w:cs="Arial"/>
          <w:sz w:val="24"/>
          <w:szCs w:val="24"/>
        </w:rPr>
      </w:pPr>
    </w:p>
    <w:p w:rsidR="002922F0" w14:paraId="71A5A156" w14:textId="7A2B447E">
      <w:pPr>
        <w:rPr>
          <w:rFonts w:ascii="Arial" w:hAnsi="Arial" w:cs="Arial"/>
          <w:sz w:val="24"/>
          <w:szCs w:val="24"/>
        </w:rPr>
      </w:pPr>
    </w:p>
    <w:p w:rsidR="002922F0" w14:paraId="68EF9779" w14:textId="4A92E6FB">
      <w:pPr>
        <w:rPr>
          <w:rFonts w:ascii="Arial" w:hAnsi="Arial" w:cs="Arial"/>
          <w:sz w:val="24"/>
          <w:szCs w:val="24"/>
        </w:rPr>
      </w:pPr>
    </w:p>
    <w:p w:rsidR="002922F0" w14:paraId="00B405DA" w14:textId="1551276F">
      <w:pPr>
        <w:rPr>
          <w:rFonts w:ascii="Arial" w:hAnsi="Arial" w:cs="Arial"/>
          <w:sz w:val="24"/>
          <w:szCs w:val="24"/>
        </w:rPr>
      </w:pPr>
    </w:p>
    <w:p w:rsidR="002922F0" w14:paraId="65627962" w14:textId="0DD78274">
      <w:pPr>
        <w:rPr>
          <w:rFonts w:ascii="Arial" w:hAnsi="Arial" w:cs="Arial"/>
          <w:sz w:val="24"/>
          <w:szCs w:val="24"/>
        </w:rPr>
      </w:pPr>
    </w:p>
    <w:p w:rsidR="002922F0" w14:paraId="1FB44FD8" w14:textId="6367D1AE">
      <w:pPr>
        <w:rPr>
          <w:rFonts w:ascii="Arial" w:hAnsi="Arial" w:cs="Arial"/>
          <w:sz w:val="24"/>
          <w:szCs w:val="24"/>
        </w:rPr>
      </w:pPr>
    </w:p>
    <w:p w:rsidR="002922F0" w14:paraId="20E3F39A" w14:textId="64052A4B">
      <w:pPr>
        <w:rPr>
          <w:rFonts w:ascii="Arial" w:hAnsi="Arial" w:cs="Arial"/>
          <w:sz w:val="24"/>
          <w:szCs w:val="24"/>
        </w:rPr>
      </w:pPr>
    </w:p>
    <w:p w:rsidR="004B3777" w14:paraId="741EA462" w14:textId="1DB404EA">
      <w:pPr>
        <w:rPr>
          <w:rFonts w:ascii="Arial" w:hAnsi="Arial" w:cs="Arial"/>
          <w:sz w:val="24"/>
          <w:szCs w:val="24"/>
        </w:rPr>
      </w:pPr>
      <w:r>
        <w:rPr>
          <w:rFonts w:ascii="Arial" w:hAnsi="Arial" w:cs="Arial"/>
          <w:sz w:val="24"/>
          <w:szCs w:val="24"/>
        </w:rPr>
        <w:t>3.0</w:t>
      </w:r>
      <w:r w:rsidR="00406ADE">
        <w:rPr>
          <w:rFonts w:ascii="Arial" w:hAnsi="Arial" w:cs="Arial"/>
          <w:sz w:val="24"/>
          <w:szCs w:val="24"/>
        </w:rPr>
        <w:t xml:space="preserve"> Research M</w:t>
      </w:r>
      <w:r w:rsidR="00833D21">
        <w:rPr>
          <w:rFonts w:ascii="Arial" w:hAnsi="Arial" w:cs="Arial"/>
          <w:sz w:val="24"/>
          <w:szCs w:val="24"/>
        </w:rPr>
        <w:t>ethodology</w:t>
      </w:r>
    </w:p>
    <w:p w:rsidR="00B864E1" w:rsidP="008B1A9A" w14:paraId="11BD6FC7" w14:textId="288DE73C">
      <w:pPr>
        <w:rPr>
          <w:rFonts w:ascii="Arial" w:hAnsi="Arial" w:cs="Arial"/>
          <w:sz w:val="24"/>
          <w:szCs w:val="24"/>
        </w:rPr>
      </w:pPr>
      <w:r>
        <w:rPr>
          <w:rFonts w:ascii="Arial" w:hAnsi="Arial" w:cs="Arial"/>
          <w:sz w:val="24"/>
          <w:szCs w:val="24"/>
        </w:rPr>
        <w:t>3.1</w:t>
      </w:r>
      <w:r w:rsidR="00FC50FC">
        <w:rPr>
          <w:rFonts w:ascii="Arial" w:hAnsi="Arial" w:cs="Arial"/>
          <w:sz w:val="24"/>
          <w:szCs w:val="24"/>
        </w:rPr>
        <w:t xml:space="preserve">, </w:t>
      </w:r>
      <w:r w:rsidR="00685CB2">
        <w:rPr>
          <w:rFonts w:ascii="Arial" w:hAnsi="Arial" w:cs="Arial"/>
          <w:sz w:val="24"/>
          <w:szCs w:val="24"/>
        </w:rPr>
        <w:t>Philosophical</w:t>
      </w:r>
      <w:r w:rsidR="003C0CD2">
        <w:rPr>
          <w:rFonts w:ascii="Arial" w:hAnsi="Arial" w:cs="Arial"/>
          <w:sz w:val="24"/>
          <w:szCs w:val="24"/>
        </w:rPr>
        <w:t xml:space="preserve"> underpinning of research</w:t>
      </w:r>
    </w:p>
    <w:p w:rsidR="003C0CD2" w:rsidP="008B1A9A" w14:paraId="66ECC149" w14:textId="7E8A4E33">
      <w:pPr>
        <w:rPr>
          <w:rFonts w:ascii="Arial" w:hAnsi="Arial" w:cs="Arial"/>
          <w:sz w:val="24"/>
          <w:szCs w:val="24"/>
        </w:rPr>
      </w:pPr>
      <w:r>
        <w:rPr>
          <w:rFonts w:ascii="Arial" w:hAnsi="Arial" w:cs="Arial"/>
          <w:sz w:val="24"/>
          <w:szCs w:val="24"/>
        </w:rPr>
        <w:t xml:space="preserve">I am </w:t>
      </w:r>
      <w:r w:rsidR="005F199F">
        <w:rPr>
          <w:rFonts w:ascii="Arial" w:hAnsi="Arial" w:cs="Arial"/>
          <w:sz w:val="24"/>
          <w:szCs w:val="24"/>
        </w:rPr>
        <w:t>embarking</w:t>
      </w:r>
      <w:r w:rsidR="0049502E">
        <w:rPr>
          <w:rFonts w:ascii="Arial" w:hAnsi="Arial" w:cs="Arial"/>
          <w:sz w:val="24"/>
          <w:szCs w:val="24"/>
        </w:rPr>
        <w:t xml:space="preserve"> on this research </w:t>
      </w:r>
      <w:r w:rsidR="00F81026">
        <w:rPr>
          <w:rFonts w:ascii="Arial" w:hAnsi="Arial" w:cs="Arial"/>
          <w:sz w:val="24"/>
          <w:szCs w:val="24"/>
        </w:rPr>
        <w:t>to answer my research que</w:t>
      </w:r>
      <w:r w:rsidR="00E0595E">
        <w:rPr>
          <w:rFonts w:ascii="Arial" w:hAnsi="Arial" w:cs="Arial"/>
          <w:sz w:val="24"/>
          <w:szCs w:val="24"/>
        </w:rPr>
        <w:t>stions by looking at a broader</w:t>
      </w:r>
      <w:r w:rsidR="00510668">
        <w:rPr>
          <w:rFonts w:ascii="Arial" w:hAnsi="Arial" w:cs="Arial"/>
          <w:sz w:val="24"/>
          <w:szCs w:val="24"/>
        </w:rPr>
        <w:t xml:space="preserve"> range of </w:t>
      </w:r>
      <w:r w:rsidR="005F199F">
        <w:rPr>
          <w:rFonts w:ascii="Arial" w:hAnsi="Arial" w:cs="Arial"/>
          <w:sz w:val="24"/>
          <w:szCs w:val="24"/>
        </w:rPr>
        <w:t>articles</w:t>
      </w:r>
      <w:r w:rsidR="00510668">
        <w:rPr>
          <w:rFonts w:ascii="Arial" w:hAnsi="Arial" w:cs="Arial"/>
          <w:sz w:val="24"/>
          <w:szCs w:val="24"/>
        </w:rPr>
        <w:t xml:space="preserve"> on how </w:t>
      </w:r>
      <w:r w:rsidR="00D04113">
        <w:rPr>
          <w:rFonts w:ascii="Arial" w:hAnsi="Arial" w:cs="Arial"/>
          <w:sz w:val="24"/>
          <w:szCs w:val="24"/>
        </w:rPr>
        <w:t xml:space="preserve">elderly stroke </w:t>
      </w:r>
      <w:r w:rsidR="005F199F">
        <w:rPr>
          <w:rFonts w:ascii="Arial" w:hAnsi="Arial" w:cs="Arial"/>
          <w:sz w:val="24"/>
          <w:szCs w:val="24"/>
        </w:rPr>
        <w:t>survivor’s</w:t>
      </w:r>
      <w:r w:rsidR="00D04113">
        <w:rPr>
          <w:rFonts w:ascii="Arial" w:hAnsi="Arial" w:cs="Arial"/>
          <w:sz w:val="24"/>
          <w:szCs w:val="24"/>
        </w:rPr>
        <w:t xml:space="preserve"> </w:t>
      </w:r>
      <w:r w:rsidR="006063F9">
        <w:rPr>
          <w:rFonts w:ascii="Arial" w:hAnsi="Arial" w:cs="Arial"/>
          <w:sz w:val="24"/>
          <w:szCs w:val="24"/>
        </w:rPr>
        <w:t xml:space="preserve">patients </w:t>
      </w:r>
      <w:r w:rsidR="00565E87">
        <w:rPr>
          <w:rFonts w:ascii="Arial" w:hAnsi="Arial" w:cs="Arial"/>
          <w:sz w:val="24"/>
          <w:szCs w:val="24"/>
        </w:rPr>
        <w:t>benefit</w:t>
      </w:r>
      <w:r w:rsidR="006063F9">
        <w:rPr>
          <w:rFonts w:ascii="Arial" w:hAnsi="Arial" w:cs="Arial"/>
          <w:sz w:val="24"/>
          <w:szCs w:val="24"/>
        </w:rPr>
        <w:t xml:space="preserve"> from rehabilitation </w:t>
      </w:r>
      <w:r w:rsidR="005F199F">
        <w:rPr>
          <w:rFonts w:ascii="Arial" w:hAnsi="Arial" w:cs="Arial"/>
          <w:sz w:val="24"/>
          <w:szCs w:val="24"/>
        </w:rPr>
        <w:t>program</w:t>
      </w:r>
      <w:r w:rsidR="00796805">
        <w:rPr>
          <w:rFonts w:ascii="Arial" w:hAnsi="Arial" w:cs="Arial"/>
          <w:sz w:val="24"/>
          <w:szCs w:val="24"/>
        </w:rPr>
        <w:t xml:space="preserve">s </w:t>
      </w:r>
      <w:r w:rsidR="005F199F">
        <w:rPr>
          <w:rFonts w:ascii="Arial" w:hAnsi="Arial" w:cs="Arial"/>
          <w:sz w:val="24"/>
          <w:szCs w:val="24"/>
        </w:rPr>
        <w:t>regardless</w:t>
      </w:r>
      <w:r w:rsidR="00796805">
        <w:rPr>
          <w:rFonts w:ascii="Arial" w:hAnsi="Arial" w:cs="Arial"/>
          <w:sz w:val="24"/>
          <w:szCs w:val="24"/>
        </w:rPr>
        <w:t xml:space="preserve"> of their age. </w:t>
      </w:r>
      <w:r w:rsidR="00CB387C">
        <w:rPr>
          <w:rFonts w:ascii="Arial" w:hAnsi="Arial" w:cs="Arial"/>
          <w:sz w:val="24"/>
          <w:szCs w:val="24"/>
        </w:rPr>
        <w:t xml:space="preserve"> This will be carried out by </w:t>
      </w:r>
      <w:r w:rsidR="00DD320D">
        <w:rPr>
          <w:rFonts w:ascii="Arial" w:hAnsi="Arial" w:cs="Arial"/>
          <w:sz w:val="24"/>
          <w:szCs w:val="24"/>
        </w:rPr>
        <w:t xml:space="preserve">using existing </w:t>
      </w:r>
      <w:r w:rsidR="005F199F">
        <w:rPr>
          <w:rFonts w:ascii="Arial" w:hAnsi="Arial" w:cs="Arial"/>
          <w:sz w:val="24"/>
          <w:szCs w:val="24"/>
        </w:rPr>
        <w:t>articles</w:t>
      </w:r>
      <w:r w:rsidR="00DD320D">
        <w:rPr>
          <w:rFonts w:ascii="Arial" w:hAnsi="Arial" w:cs="Arial"/>
          <w:sz w:val="24"/>
          <w:szCs w:val="24"/>
        </w:rPr>
        <w:t xml:space="preserve"> and </w:t>
      </w:r>
      <w:r w:rsidR="00730453">
        <w:rPr>
          <w:rFonts w:ascii="Arial" w:hAnsi="Arial" w:cs="Arial"/>
          <w:sz w:val="24"/>
          <w:szCs w:val="24"/>
        </w:rPr>
        <w:t xml:space="preserve">journals from </w:t>
      </w:r>
      <w:r w:rsidR="005F199F">
        <w:rPr>
          <w:rFonts w:ascii="Arial" w:hAnsi="Arial" w:cs="Arial"/>
          <w:sz w:val="24"/>
          <w:szCs w:val="24"/>
        </w:rPr>
        <w:t>previous</w:t>
      </w:r>
      <w:r w:rsidR="00730453">
        <w:rPr>
          <w:rFonts w:ascii="Arial" w:hAnsi="Arial" w:cs="Arial"/>
          <w:sz w:val="24"/>
          <w:szCs w:val="24"/>
        </w:rPr>
        <w:t xml:space="preserve"> </w:t>
      </w:r>
      <w:r w:rsidR="005F199F">
        <w:rPr>
          <w:rFonts w:ascii="Arial" w:hAnsi="Arial" w:cs="Arial"/>
          <w:sz w:val="24"/>
          <w:szCs w:val="24"/>
        </w:rPr>
        <w:t>researchers.</w:t>
      </w:r>
    </w:p>
    <w:p w:rsidR="00FC50FC" w:rsidP="008B1A9A" w14:paraId="58AD1240" w14:textId="77777777">
      <w:pPr>
        <w:rPr>
          <w:rFonts w:ascii="Arial" w:hAnsi="Arial" w:cs="Arial"/>
          <w:sz w:val="24"/>
          <w:szCs w:val="24"/>
        </w:rPr>
      </w:pPr>
    </w:p>
    <w:p w:rsidR="00B37B5D" w14:paraId="0D539ACA" w14:textId="5B65EB15">
      <w:pPr>
        <w:rPr>
          <w:rFonts w:ascii="Arial" w:hAnsi="Arial" w:cs="Arial"/>
          <w:sz w:val="24"/>
          <w:szCs w:val="24"/>
        </w:rPr>
      </w:pPr>
    </w:p>
    <w:p w:rsidR="00B37B5D" w14:paraId="6FF86B34" w14:textId="28359D48">
      <w:pPr>
        <w:rPr>
          <w:rFonts w:ascii="Arial" w:hAnsi="Arial" w:cs="Arial"/>
          <w:sz w:val="24"/>
          <w:szCs w:val="24"/>
        </w:rPr>
      </w:pPr>
    </w:p>
    <w:p w:rsidR="00B37B5D" w14:paraId="2BDFA282" w14:textId="3D6A166A">
      <w:pPr>
        <w:rPr>
          <w:rFonts w:ascii="Arial" w:hAnsi="Arial" w:cs="Arial"/>
          <w:sz w:val="24"/>
          <w:szCs w:val="24"/>
        </w:rPr>
      </w:pPr>
    </w:p>
    <w:p w:rsidR="00B37B5D" w14:paraId="29EABB66" w14:textId="2D23F832">
      <w:pPr>
        <w:rPr>
          <w:rFonts w:ascii="Arial" w:hAnsi="Arial" w:cs="Arial"/>
          <w:sz w:val="24"/>
          <w:szCs w:val="24"/>
        </w:rPr>
      </w:pPr>
    </w:p>
    <w:p w:rsidR="00B37B5D" w14:paraId="57F55C39" w14:textId="370E2ED2">
      <w:pPr>
        <w:rPr>
          <w:rFonts w:ascii="Arial" w:hAnsi="Arial" w:cs="Arial"/>
          <w:sz w:val="24"/>
          <w:szCs w:val="24"/>
        </w:rPr>
      </w:pPr>
      <w:r>
        <w:rPr>
          <w:rFonts w:ascii="Arial" w:hAnsi="Arial" w:cs="Arial"/>
          <w:sz w:val="24"/>
          <w:szCs w:val="24"/>
        </w:rPr>
        <w:t xml:space="preserve">3.2, Data </w:t>
      </w:r>
      <w:r w:rsidR="002A031A">
        <w:rPr>
          <w:rFonts w:ascii="Arial" w:hAnsi="Arial" w:cs="Arial"/>
          <w:sz w:val="24"/>
          <w:szCs w:val="24"/>
        </w:rPr>
        <w:t>collection methods</w:t>
      </w:r>
      <w:r w:rsidR="0031139F">
        <w:rPr>
          <w:rFonts w:ascii="Arial" w:hAnsi="Arial" w:cs="Arial"/>
          <w:sz w:val="24"/>
          <w:szCs w:val="24"/>
        </w:rPr>
        <w:t xml:space="preserve"> </w:t>
      </w:r>
      <w:r w:rsidR="00A947FC">
        <w:rPr>
          <w:rFonts w:ascii="Arial" w:hAnsi="Arial" w:cs="Arial"/>
          <w:sz w:val="24"/>
          <w:szCs w:val="24"/>
        </w:rPr>
        <w:t>(methods</w:t>
      </w:r>
      <w:r w:rsidR="0031139F">
        <w:rPr>
          <w:rFonts w:ascii="Arial" w:hAnsi="Arial" w:cs="Arial"/>
          <w:sz w:val="24"/>
          <w:szCs w:val="24"/>
        </w:rPr>
        <w:t xml:space="preserve"> used to collect</w:t>
      </w:r>
      <w:r w:rsidR="00680AE6">
        <w:rPr>
          <w:rFonts w:ascii="Arial" w:hAnsi="Arial" w:cs="Arial"/>
          <w:sz w:val="24"/>
          <w:szCs w:val="24"/>
        </w:rPr>
        <w:t xml:space="preserve"> or find literature)</w:t>
      </w:r>
    </w:p>
    <w:p w:rsidR="00680AE6" w14:paraId="40DE1A3C" w14:textId="62B8F7BA">
      <w:pPr>
        <w:rPr>
          <w:rFonts w:ascii="Arial" w:hAnsi="Arial" w:cs="Arial"/>
          <w:sz w:val="24"/>
          <w:szCs w:val="24"/>
        </w:rPr>
      </w:pPr>
      <w:r>
        <w:rPr>
          <w:rFonts w:ascii="Arial" w:hAnsi="Arial" w:cs="Arial"/>
          <w:sz w:val="24"/>
          <w:szCs w:val="24"/>
        </w:rPr>
        <w:t xml:space="preserve">The </w:t>
      </w:r>
      <w:r w:rsidR="00DC1C42">
        <w:rPr>
          <w:rFonts w:ascii="Arial" w:hAnsi="Arial" w:cs="Arial"/>
          <w:sz w:val="24"/>
          <w:szCs w:val="24"/>
        </w:rPr>
        <w:t xml:space="preserve">methods </w:t>
      </w:r>
      <w:r w:rsidR="00DC1C42">
        <w:rPr>
          <w:rFonts w:ascii="Arial" w:hAnsi="Arial" w:cs="Arial"/>
          <w:sz w:val="24"/>
          <w:szCs w:val="24"/>
        </w:rPr>
        <w:t>used were online resour</w:t>
      </w:r>
      <w:r w:rsidR="00977C72">
        <w:rPr>
          <w:rFonts w:ascii="Arial" w:hAnsi="Arial" w:cs="Arial"/>
          <w:sz w:val="24"/>
          <w:szCs w:val="24"/>
        </w:rPr>
        <w:t xml:space="preserve">ces like  </w:t>
      </w:r>
      <w:r w:rsidR="00A947FC">
        <w:rPr>
          <w:rFonts w:ascii="Arial" w:hAnsi="Arial" w:cs="Arial"/>
          <w:sz w:val="24"/>
          <w:szCs w:val="24"/>
        </w:rPr>
        <w:t>PubMed</w:t>
      </w:r>
      <w:r w:rsidR="00977C72">
        <w:rPr>
          <w:rFonts w:ascii="Arial" w:hAnsi="Arial" w:cs="Arial"/>
          <w:sz w:val="24"/>
          <w:szCs w:val="24"/>
        </w:rPr>
        <w:t xml:space="preserve">, Google </w:t>
      </w:r>
      <w:r w:rsidR="00A13C00">
        <w:rPr>
          <w:rFonts w:ascii="Arial" w:hAnsi="Arial" w:cs="Arial"/>
          <w:sz w:val="24"/>
          <w:szCs w:val="24"/>
        </w:rPr>
        <w:t>scholar</w:t>
      </w:r>
      <w:r w:rsidR="00FD0EA6">
        <w:rPr>
          <w:rFonts w:ascii="Arial" w:hAnsi="Arial" w:cs="Arial"/>
          <w:sz w:val="24"/>
          <w:szCs w:val="24"/>
        </w:rPr>
        <w:t xml:space="preserve"> university libr</w:t>
      </w:r>
      <w:r w:rsidR="00B216E1">
        <w:rPr>
          <w:rFonts w:ascii="Arial" w:hAnsi="Arial" w:cs="Arial"/>
          <w:sz w:val="24"/>
          <w:szCs w:val="24"/>
        </w:rPr>
        <w:t>ary, literature journals, and articles</w:t>
      </w:r>
      <w:r w:rsidR="00A947FC">
        <w:rPr>
          <w:rFonts w:ascii="Arial" w:hAnsi="Arial" w:cs="Arial"/>
          <w:sz w:val="24"/>
          <w:szCs w:val="24"/>
        </w:rPr>
        <w:t xml:space="preserve"> for this literature review.</w:t>
      </w:r>
    </w:p>
    <w:p w:rsidR="003C4D83" w14:paraId="6D0484F7" w14:textId="616DF53C">
      <w:pPr>
        <w:rPr>
          <w:rFonts w:ascii="Arial" w:hAnsi="Arial" w:cs="Arial"/>
          <w:sz w:val="24"/>
          <w:szCs w:val="24"/>
        </w:rPr>
      </w:pPr>
    </w:p>
    <w:p w:rsidR="003C4D83" w14:paraId="72D8B3EE" w14:textId="2242D3F7">
      <w:pPr>
        <w:rPr>
          <w:rFonts w:ascii="Arial" w:hAnsi="Arial" w:cs="Arial"/>
          <w:sz w:val="24"/>
          <w:szCs w:val="24"/>
        </w:rPr>
      </w:pPr>
      <w:r>
        <w:rPr>
          <w:rFonts w:ascii="Arial" w:hAnsi="Arial" w:cs="Arial"/>
          <w:sz w:val="24"/>
          <w:szCs w:val="24"/>
        </w:rPr>
        <w:t>3.3, Data</w:t>
      </w:r>
      <w:r>
        <w:rPr>
          <w:rFonts w:ascii="Arial" w:hAnsi="Arial" w:cs="Arial"/>
          <w:sz w:val="24"/>
          <w:szCs w:val="24"/>
        </w:rPr>
        <w:t xml:space="preserve"> sources</w:t>
      </w:r>
      <w:r w:rsidR="00F62CDE">
        <w:rPr>
          <w:rFonts w:ascii="Arial" w:hAnsi="Arial" w:cs="Arial"/>
          <w:sz w:val="24"/>
          <w:szCs w:val="24"/>
        </w:rPr>
        <w:t xml:space="preserve"> </w:t>
      </w:r>
    </w:p>
    <w:p w:rsidR="00B719C7" w14:paraId="78CA6D57" w14:textId="6C6FBF90">
      <w:pPr>
        <w:rPr>
          <w:rFonts w:ascii="Arial" w:hAnsi="Arial" w:cs="Arial"/>
          <w:sz w:val="24"/>
          <w:szCs w:val="24"/>
        </w:rPr>
      </w:pPr>
      <w:r>
        <w:rPr>
          <w:rFonts w:ascii="Arial" w:hAnsi="Arial" w:cs="Arial"/>
          <w:sz w:val="24"/>
          <w:szCs w:val="24"/>
        </w:rPr>
        <w:t>This research has been carried out</w:t>
      </w:r>
      <w:r w:rsidR="00B76091">
        <w:rPr>
          <w:rFonts w:ascii="Arial" w:hAnsi="Arial" w:cs="Arial"/>
          <w:sz w:val="24"/>
          <w:szCs w:val="24"/>
        </w:rPr>
        <w:t xml:space="preserve"> by a </w:t>
      </w:r>
      <w:r w:rsidR="005C4FEC">
        <w:rPr>
          <w:rFonts w:ascii="Arial" w:hAnsi="Arial" w:cs="Arial"/>
          <w:sz w:val="24"/>
          <w:szCs w:val="24"/>
        </w:rPr>
        <w:t>variety of sources,</w:t>
      </w:r>
      <w:r w:rsidR="00B76091">
        <w:rPr>
          <w:rFonts w:ascii="Arial" w:hAnsi="Arial" w:cs="Arial"/>
          <w:sz w:val="24"/>
          <w:szCs w:val="24"/>
        </w:rPr>
        <w:t xml:space="preserve"> search engine has been </w:t>
      </w:r>
      <w:r w:rsidR="00754B9E">
        <w:rPr>
          <w:rFonts w:ascii="Arial" w:hAnsi="Arial" w:cs="Arial"/>
          <w:sz w:val="24"/>
          <w:szCs w:val="24"/>
        </w:rPr>
        <w:t>used such as online sourc</w:t>
      </w:r>
      <w:r w:rsidR="00DB11C1">
        <w:rPr>
          <w:rFonts w:ascii="Arial" w:hAnsi="Arial" w:cs="Arial"/>
          <w:sz w:val="24"/>
          <w:szCs w:val="24"/>
        </w:rPr>
        <w:t xml:space="preserve">es </w:t>
      </w:r>
      <w:r w:rsidR="005C4FEC">
        <w:rPr>
          <w:rFonts w:ascii="Arial" w:hAnsi="Arial" w:cs="Arial"/>
          <w:sz w:val="24"/>
          <w:szCs w:val="24"/>
        </w:rPr>
        <w:t>PubMed</w:t>
      </w:r>
      <w:r w:rsidR="00DB11C1">
        <w:rPr>
          <w:rFonts w:ascii="Arial" w:hAnsi="Arial" w:cs="Arial"/>
          <w:sz w:val="24"/>
          <w:szCs w:val="24"/>
        </w:rPr>
        <w:t xml:space="preserve">, google </w:t>
      </w:r>
      <w:r w:rsidR="004E5907">
        <w:rPr>
          <w:rFonts w:ascii="Arial" w:hAnsi="Arial" w:cs="Arial"/>
          <w:sz w:val="24"/>
          <w:szCs w:val="24"/>
        </w:rPr>
        <w:t xml:space="preserve">scholar, </w:t>
      </w:r>
      <w:r w:rsidR="00AD360D">
        <w:rPr>
          <w:rFonts w:ascii="Arial" w:hAnsi="Arial" w:cs="Arial"/>
          <w:sz w:val="24"/>
          <w:szCs w:val="24"/>
        </w:rPr>
        <w:t>online journals</w:t>
      </w:r>
      <w:r w:rsidR="000E4E37">
        <w:rPr>
          <w:rFonts w:ascii="Arial" w:hAnsi="Arial" w:cs="Arial"/>
          <w:sz w:val="24"/>
          <w:szCs w:val="24"/>
        </w:rPr>
        <w:t xml:space="preserve">, general </w:t>
      </w:r>
      <w:r w:rsidR="00A475CF">
        <w:rPr>
          <w:rFonts w:ascii="Arial" w:hAnsi="Arial" w:cs="Arial"/>
          <w:sz w:val="24"/>
          <w:szCs w:val="24"/>
        </w:rPr>
        <w:t>articles,</w:t>
      </w:r>
      <w:r w:rsidR="000E4E37">
        <w:rPr>
          <w:rFonts w:ascii="Arial" w:hAnsi="Arial" w:cs="Arial"/>
          <w:sz w:val="24"/>
          <w:szCs w:val="24"/>
        </w:rPr>
        <w:t xml:space="preserve"> and journals in health sector</w:t>
      </w:r>
      <w:r w:rsidR="005C4FEC">
        <w:rPr>
          <w:rFonts w:ascii="Arial" w:hAnsi="Arial" w:cs="Arial"/>
          <w:sz w:val="24"/>
          <w:szCs w:val="24"/>
        </w:rPr>
        <w:t>.</w:t>
      </w:r>
    </w:p>
    <w:p w:rsidR="00F41005" w14:paraId="384287AB" w14:textId="6B5B767F">
      <w:pPr>
        <w:rPr>
          <w:rFonts w:ascii="Arial" w:hAnsi="Arial" w:cs="Arial"/>
          <w:sz w:val="24"/>
          <w:szCs w:val="24"/>
        </w:rPr>
      </w:pPr>
    </w:p>
    <w:p w:rsidR="00F41005" w14:paraId="2EDDDC00" w14:textId="104DBB34">
      <w:pPr>
        <w:rPr>
          <w:rFonts w:ascii="Arial" w:hAnsi="Arial" w:cs="Arial"/>
          <w:sz w:val="24"/>
          <w:szCs w:val="24"/>
        </w:rPr>
      </w:pPr>
    </w:p>
    <w:p w:rsidR="00F41005" w14:paraId="11136D25" w14:textId="314EE136">
      <w:pPr>
        <w:rPr>
          <w:rFonts w:ascii="Arial" w:hAnsi="Arial" w:cs="Arial"/>
          <w:sz w:val="24"/>
          <w:szCs w:val="24"/>
        </w:rPr>
      </w:pPr>
    </w:p>
    <w:p w:rsidR="00F41005" w14:paraId="3A229402" w14:textId="6F79BF37">
      <w:pPr>
        <w:rPr>
          <w:rFonts w:ascii="Arial" w:hAnsi="Arial" w:cs="Arial"/>
          <w:sz w:val="24"/>
          <w:szCs w:val="24"/>
        </w:rPr>
      </w:pPr>
      <w:r>
        <w:rPr>
          <w:rFonts w:ascii="Arial" w:hAnsi="Arial" w:cs="Arial"/>
          <w:sz w:val="24"/>
          <w:szCs w:val="24"/>
        </w:rPr>
        <w:t>3.</w:t>
      </w:r>
      <w:r w:rsidR="006D0EA1">
        <w:rPr>
          <w:rFonts w:ascii="Arial" w:hAnsi="Arial" w:cs="Arial"/>
          <w:sz w:val="24"/>
          <w:szCs w:val="24"/>
        </w:rPr>
        <w:t>4, Search terms</w:t>
      </w:r>
    </w:p>
    <w:p w:rsidR="000A2D4C" w14:paraId="2CA98802" w14:textId="57A5AFDB">
      <w:pPr>
        <w:rPr>
          <w:rFonts w:ascii="Arial" w:hAnsi="Arial" w:cs="Arial"/>
          <w:sz w:val="24"/>
          <w:szCs w:val="24"/>
        </w:rPr>
      </w:pPr>
      <w:r>
        <w:rPr>
          <w:rFonts w:ascii="Arial" w:hAnsi="Arial" w:cs="Arial"/>
          <w:sz w:val="24"/>
          <w:szCs w:val="24"/>
        </w:rPr>
        <w:t xml:space="preserve">The search team used </w:t>
      </w:r>
      <w:r w:rsidR="00D232E0">
        <w:rPr>
          <w:rFonts w:ascii="Arial" w:hAnsi="Arial" w:cs="Arial"/>
          <w:sz w:val="24"/>
          <w:szCs w:val="24"/>
        </w:rPr>
        <w:t>for</w:t>
      </w:r>
      <w:r>
        <w:rPr>
          <w:rFonts w:ascii="Arial" w:hAnsi="Arial" w:cs="Arial"/>
          <w:sz w:val="24"/>
          <w:szCs w:val="24"/>
        </w:rPr>
        <w:t xml:space="preserve"> this literature review</w:t>
      </w:r>
      <w:r w:rsidR="00D92B6D">
        <w:rPr>
          <w:rFonts w:ascii="Arial" w:hAnsi="Arial" w:cs="Arial"/>
          <w:sz w:val="24"/>
          <w:szCs w:val="24"/>
        </w:rPr>
        <w:t xml:space="preserve"> </w:t>
      </w:r>
      <w:r w:rsidR="005055F1">
        <w:rPr>
          <w:rFonts w:ascii="Arial" w:hAnsi="Arial" w:cs="Arial"/>
          <w:sz w:val="24"/>
          <w:szCs w:val="24"/>
        </w:rPr>
        <w:t>was</w:t>
      </w:r>
      <w:r w:rsidR="006C3394">
        <w:rPr>
          <w:rFonts w:ascii="Arial" w:hAnsi="Arial" w:cs="Arial"/>
          <w:sz w:val="24"/>
          <w:szCs w:val="24"/>
        </w:rPr>
        <w:t>. Benefits of rehabilitation</w:t>
      </w:r>
      <w:r w:rsidR="00F95441">
        <w:rPr>
          <w:rFonts w:ascii="Arial" w:hAnsi="Arial" w:cs="Arial"/>
          <w:sz w:val="24"/>
          <w:szCs w:val="24"/>
        </w:rPr>
        <w:t xml:space="preserve"> in stroke elderly patients</w:t>
      </w:r>
      <w:r w:rsidR="00D15CDE">
        <w:rPr>
          <w:rFonts w:ascii="Arial" w:hAnsi="Arial" w:cs="Arial"/>
          <w:sz w:val="24"/>
          <w:szCs w:val="24"/>
        </w:rPr>
        <w:t>, Elderly physiotherapy, Physiotherapy</w:t>
      </w:r>
      <w:r w:rsidR="00EE4EA0">
        <w:rPr>
          <w:rFonts w:ascii="Arial" w:hAnsi="Arial" w:cs="Arial"/>
          <w:sz w:val="24"/>
          <w:szCs w:val="24"/>
        </w:rPr>
        <w:t xml:space="preserve"> for </w:t>
      </w:r>
      <w:r w:rsidR="005055F1">
        <w:rPr>
          <w:rFonts w:ascii="Arial" w:hAnsi="Arial" w:cs="Arial"/>
          <w:sz w:val="24"/>
          <w:szCs w:val="24"/>
        </w:rPr>
        <w:t>stroke, Rehabilitation</w:t>
      </w:r>
      <w:r w:rsidR="00D81823">
        <w:rPr>
          <w:rFonts w:ascii="Arial" w:hAnsi="Arial" w:cs="Arial"/>
          <w:sz w:val="24"/>
          <w:szCs w:val="24"/>
        </w:rPr>
        <w:t xml:space="preserve"> program</w:t>
      </w:r>
      <w:r w:rsidR="007B6C24">
        <w:rPr>
          <w:rFonts w:ascii="Arial" w:hAnsi="Arial" w:cs="Arial"/>
          <w:sz w:val="24"/>
          <w:szCs w:val="24"/>
        </w:rPr>
        <w:t xml:space="preserve"> and Rehabilitation for stro</w:t>
      </w:r>
      <w:r w:rsidR="00322918">
        <w:rPr>
          <w:rFonts w:ascii="Arial" w:hAnsi="Arial" w:cs="Arial"/>
          <w:sz w:val="24"/>
          <w:szCs w:val="24"/>
        </w:rPr>
        <w:t>ke.</w:t>
      </w:r>
    </w:p>
    <w:p w:rsidR="00322918" w14:paraId="11249737" w14:textId="62E3D282">
      <w:pPr>
        <w:rPr>
          <w:rFonts w:ascii="Arial" w:hAnsi="Arial" w:cs="Arial"/>
          <w:sz w:val="24"/>
          <w:szCs w:val="24"/>
        </w:rPr>
      </w:pPr>
    </w:p>
    <w:p w:rsidR="00C063D0" w14:paraId="7D758EEB" w14:textId="77777777">
      <w:pPr>
        <w:rPr>
          <w:rFonts w:ascii="Arial" w:hAnsi="Arial" w:cs="Arial"/>
          <w:sz w:val="24"/>
          <w:szCs w:val="24"/>
        </w:rPr>
      </w:pPr>
    </w:p>
    <w:p w:rsidR="00512B3C" w14:paraId="590FC31B" w14:textId="69FBD70A">
      <w:pPr>
        <w:rPr>
          <w:rFonts w:ascii="Arial" w:hAnsi="Arial" w:cs="Arial"/>
          <w:sz w:val="24"/>
          <w:szCs w:val="24"/>
        </w:rPr>
      </w:pPr>
      <w:r>
        <w:rPr>
          <w:rFonts w:ascii="Arial" w:hAnsi="Arial" w:cs="Arial"/>
          <w:sz w:val="24"/>
          <w:szCs w:val="24"/>
        </w:rPr>
        <w:t>3.5, I</w:t>
      </w:r>
      <w:r w:rsidR="0040005C">
        <w:rPr>
          <w:rFonts w:ascii="Arial" w:hAnsi="Arial" w:cs="Arial"/>
          <w:sz w:val="24"/>
          <w:szCs w:val="24"/>
        </w:rPr>
        <w:t>nclusion and exclu</w:t>
      </w:r>
      <w:r w:rsidR="00C40AE0">
        <w:rPr>
          <w:rFonts w:ascii="Arial" w:hAnsi="Arial" w:cs="Arial"/>
          <w:sz w:val="24"/>
          <w:szCs w:val="24"/>
        </w:rPr>
        <w:t xml:space="preserve">sion </w:t>
      </w:r>
      <w:r w:rsidR="00D232E0">
        <w:rPr>
          <w:rFonts w:ascii="Arial" w:hAnsi="Arial" w:cs="Arial"/>
          <w:sz w:val="24"/>
          <w:szCs w:val="24"/>
        </w:rPr>
        <w:t>criteria</w:t>
      </w:r>
    </w:p>
    <w:p w:rsidR="003C0744" w14:paraId="272BF6A1" w14:textId="042B3FAE">
      <w:pPr>
        <w:rPr>
          <w:rFonts w:ascii="Arial" w:hAnsi="Arial" w:cs="Arial"/>
          <w:sz w:val="24"/>
          <w:szCs w:val="24"/>
        </w:rPr>
      </w:pPr>
      <w:r>
        <w:rPr>
          <w:rFonts w:ascii="Arial" w:hAnsi="Arial" w:cs="Arial"/>
          <w:sz w:val="24"/>
          <w:szCs w:val="24"/>
        </w:rPr>
        <w:t>Because the research topic</w:t>
      </w:r>
      <w:r w:rsidR="00F642C3">
        <w:rPr>
          <w:rFonts w:ascii="Arial" w:hAnsi="Arial" w:cs="Arial"/>
          <w:sz w:val="24"/>
          <w:szCs w:val="24"/>
        </w:rPr>
        <w:t xml:space="preserve"> is historical and has been </w:t>
      </w:r>
      <w:r w:rsidR="00F425CC">
        <w:rPr>
          <w:rFonts w:ascii="Arial" w:hAnsi="Arial" w:cs="Arial"/>
          <w:sz w:val="24"/>
          <w:szCs w:val="24"/>
        </w:rPr>
        <w:t>reviewed</w:t>
      </w:r>
      <w:r w:rsidR="00685C8F">
        <w:rPr>
          <w:rFonts w:ascii="Arial" w:hAnsi="Arial" w:cs="Arial"/>
          <w:sz w:val="24"/>
          <w:szCs w:val="24"/>
        </w:rPr>
        <w:t xml:space="preserve"> multiple times</w:t>
      </w:r>
      <w:r w:rsidR="001D0C50">
        <w:rPr>
          <w:rFonts w:ascii="Arial" w:hAnsi="Arial" w:cs="Arial"/>
          <w:sz w:val="24"/>
          <w:szCs w:val="24"/>
        </w:rPr>
        <w:t xml:space="preserve"> in the UK and other countries</w:t>
      </w:r>
      <w:r w:rsidR="00685C8F">
        <w:rPr>
          <w:rFonts w:ascii="Arial" w:hAnsi="Arial" w:cs="Arial"/>
          <w:sz w:val="24"/>
          <w:szCs w:val="24"/>
        </w:rPr>
        <w:t xml:space="preserve">, this has guided me to use </w:t>
      </w:r>
      <w:r w:rsidR="00F425CC">
        <w:rPr>
          <w:rFonts w:ascii="Arial" w:hAnsi="Arial" w:cs="Arial"/>
          <w:sz w:val="24"/>
          <w:szCs w:val="24"/>
        </w:rPr>
        <w:t>research</w:t>
      </w:r>
      <w:r w:rsidR="009866FE">
        <w:rPr>
          <w:rFonts w:ascii="Arial" w:hAnsi="Arial" w:cs="Arial"/>
          <w:sz w:val="24"/>
          <w:szCs w:val="24"/>
        </w:rPr>
        <w:t xml:space="preserve"> articles that have been </w:t>
      </w:r>
      <w:r w:rsidR="00853AF7">
        <w:rPr>
          <w:rFonts w:ascii="Arial" w:hAnsi="Arial" w:cs="Arial"/>
          <w:sz w:val="24"/>
          <w:szCs w:val="24"/>
        </w:rPr>
        <w:t>around within</w:t>
      </w:r>
      <w:r w:rsidR="009E59CE">
        <w:rPr>
          <w:rFonts w:ascii="Arial" w:hAnsi="Arial" w:cs="Arial"/>
          <w:sz w:val="24"/>
          <w:szCs w:val="24"/>
        </w:rPr>
        <w:t xml:space="preserve"> the last twelve to ten</w:t>
      </w:r>
      <w:r w:rsidR="00651264">
        <w:rPr>
          <w:rFonts w:ascii="Arial" w:hAnsi="Arial" w:cs="Arial"/>
          <w:sz w:val="24"/>
          <w:szCs w:val="24"/>
        </w:rPr>
        <w:t xml:space="preserve"> years </w:t>
      </w:r>
      <w:r w:rsidR="00001A89">
        <w:rPr>
          <w:rFonts w:ascii="Arial" w:hAnsi="Arial" w:cs="Arial"/>
          <w:sz w:val="24"/>
          <w:szCs w:val="24"/>
        </w:rPr>
        <w:t xml:space="preserve">as the inclusion </w:t>
      </w:r>
      <w:r w:rsidR="00F425CC">
        <w:rPr>
          <w:rFonts w:ascii="Arial" w:hAnsi="Arial" w:cs="Arial"/>
          <w:sz w:val="24"/>
          <w:szCs w:val="24"/>
        </w:rPr>
        <w:t>criteria</w:t>
      </w:r>
      <w:r w:rsidR="00001A89">
        <w:rPr>
          <w:rFonts w:ascii="Arial" w:hAnsi="Arial" w:cs="Arial"/>
          <w:sz w:val="24"/>
          <w:szCs w:val="24"/>
        </w:rPr>
        <w:t xml:space="preserve"> and </w:t>
      </w:r>
      <w:r w:rsidR="008A57BC">
        <w:rPr>
          <w:rFonts w:ascii="Arial" w:hAnsi="Arial" w:cs="Arial"/>
          <w:sz w:val="24"/>
          <w:szCs w:val="24"/>
        </w:rPr>
        <w:t xml:space="preserve">many other </w:t>
      </w:r>
      <w:r w:rsidR="00F425CC">
        <w:rPr>
          <w:rFonts w:ascii="Arial" w:hAnsi="Arial" w:cs="Arial"/>
          <w:sz w:val="24"/>
          <w:szCs w:val="24"/>
        </w:rPr>
        <w:t>articles</w:t>
      </w:r>
      <w:r w:rsidR="008A57BC">
        <w:rPr>
          <w:rFonts w:ascii="Arial" w:hAnsi="Arial" w:cs="Arial"/>
          <w:sz w:val="24"/>
          <w:szCs w:val="24"/>
        </w:rPr>
        <w:t xml:space="preserve"> </w:t>
      </w:r>
      <w:r w:rsidR="005D4DB1">
        <w:rPr>
          <w:rFonts w:ascii="Arial" w:hAnsi="Arial" w:cs="Arial"/>
          <w:sz w:val="24"/>
          <w:szCs w:val="24"/>
        </w:rPr>
        <w:t>as excluded criterial</w:t>
      </w:r>
      <w:r w:rsidR="005A05CE">
        <w:rPr>
          <w:rFonts w:ascii="Arial" w:hAnsi="Arial" w:cs="Arial"/>
          <w:sz w:val="24"/>
          <w:szCs w:val="24"/>
        </w:rPr>
        <w:t>.</w:t>
      </w:r>
    </w:p>
    <w:p w:rsidR="005A05CE" w14:paraId="6E6193E3" w14:textId="30736AFE">
      <w:pPr>
        <w:rPr>
          <w:rFonts w:ascii="Arial" w:hAnsi="Arial" w:cs="Arial"/>
          <w:sz w:val="24"/>
          <w:szCs w:val="24"/>
        </w:rPr>
      </w:pPr>
    </w:p>
    <w:p w:rsidR="005A05CE" w14:paraId="56DC721B" w14:textId="62125BDC">
      <w:pPr>
        <w:rPr>
          <w:rFonts w:ascii="Arial" w:hAnsi="Arial" w:cs="Arial"/>
          <w:sz w:val="24"/>
          <w:szCs w:val="24"/>
        </w:rPr>
      </w:pPr>
    </w:p>
    <w:p w:rsidR="005A05CE" w14:paraId="755AEFE5" w14:textId="3CB21063">
      <w:pPr>
        <w:rPr>
          <w:rFonts w:ascii="Arial" w:hAnsi="Arial" w:cs="Arial"/>
          <w:sz w:val="24"/>
          <w:szCs w:val="24"/>
        </w:rPr>
      </w:pPr>
    </w:p>
    <w:p w:rsidR="005A05CE" w14:paraId="162B8AE5" w14:textId="1F7C405F">
      <w:pPr>
        <w:rPr>
          <w:rFonts w:ascii="Arial" w:hAnsi="Arial" w:cs="Arial"/>
          <w:sz w:val="24"/>
          <w:szCs w:val="24"/>
        </w:rPr>
      </w:pPr>
    </w:p>
    <w:p w:rsidR="005A05CE" w14:paraId="7CBE336E" w14:textId="60080135">
      <w:pPr>
        <w:rPr>
          <w:rFonts w:ascii="Arial" w:hAnsi="Arial" w:cs="Arial"/>
          <w:sz w:val="24"/>
          <w:szCs w:val="24"/>
        </w:rPr>
      </w:pPr>
      <w:r>
        <w:rPr>
          <w:rFonts w:ascii="Arial" w:hAnsi="Arial" w:cs="Arial"/>
          <w:sz w:val="24"/>
          <w:szCs w:val="24"/>
        </w:rPr>
        <w:t>3.6, Data analysis</w:t>
      </w:r>
    </w:p>
    <w:p w:rsidR="00C75114" w:rsidRPr="00C2611B" w:rsidP="00C2611B" w14:paraId="2E232805" w14:textId="341F0C67">
      <w:pPr>
        <w:pStyle w:val="Normal1"/>
        <w:spacing w:line="276" w:lineRule="auto"/>
        <w:jc w:val="both"/>
        <w:rPr>
          <w:rFonts w:ascii="Arial" w:eastAsia="Times New Roman" w:hAnsi="Arial" w:cs="Arial"/>
          <w:sz w:val="24"/>
          <w:szCs w:val="24"/>
        </w:rPr>
      </w:pPr>
      <w:r w:rsidRPr="00345F97">
        <w:rPr>
          <w:rFonts w:ascii="Arial" w:eastAsia="Times New Roman" w:hAnsi="Arial" w:cs="Arial"/>
          <w:sz w:val="24"/>
          <w:szCs w:val="24"/>
        </w:rPr>
        <w:t xml:space="preserve">The data was collected, </w:t>
      </w:r>
      <w:r w:rsidRPr="00345F97" w:rsidR="004968C3">
        <w:rPr>
          <w:rFonts w:ascii="Arial" w:eastAsia="Times New Roman" w:hAnsi="Arial" w:cs="Arial"/>
          <w:sz w:val="24"/>
          <w:szCs w:val="24"/>
        </w:rPr>
        <w:t>coded,</w:t>
      </w:r>
      <w:r w:rsidRPr="00345F97">
        <w:rPr>
          <w:rFonts w:ascii="Arial" w:eastAsia="Times New Roman" w:hAnsi="Arial" w:cs="Arial"/>
          <w:sz w:val="24"/>
          <w:szCs w:val="24"/>
        </w:rPr>
        <w:t xml:space="preserve"> and </w:t>
      </w:r>
      <w:r w:rsidRPr="00345F97" w:rsidR="00A8257B">
        <w:rPr>
          <w:rFonts w:ascii="Arial" w:eastAsia="Times New Roman" w:hAnsi="Arial" w:cs="Arial"/>
          <w:sz w:val="24"/>
          <w:szCs w:val="24"/>
        </w:rPr>
        <w:t>analysed</w:t>
      </w:r>
      <w:r w:rsidRPr="00345F97">
        <w:rPr>
          <w:rFonts w:ascii="Arial" w:eastAsia="Times New Roman" w:hAnsi="Arial" w:cs="Arial"/>
          <w:sz w:val="24"/>
          <w:szCs w:val="24"/>
        </w:rPr>
        <w:t xml:space="preserve"> appropriately using EViews statistical package 9.0. Using tables, graphs, percentage distributions, mean scores, and standard deviation, the participants' background information was estimated and analyzed. To describe the tics, a logistic regression model was employed </w:t>
      </w:r>
      <w:r w:rsidRPr="00345F97">
        <w:rPr>
          <w:rFonts w:ascii="Arial" w:eastAsia="Times New Roman" w:hAnsi="Arial" w:cs="Arial"/>
          <w:sz w:val="24"/>
          <w:szCs w:val="24"/>
        </w:rPr>
        <w:t xml:space="preserve">to show the relationship between the two variables — a dependent variable: the benefits and an independent variable categorised to reflect the rehabilitation. In addition to that, </w:t>
      </w:r>
      <w:r w:rsidRPr="00345F97" w:rsidR="004968C3">
        <w:rPr>
          <w:rFonts w:ascii="Arial" w:eastAsia="Times New Roman" w:hAnsi="Arial" w:cs="Arial"/>
          <w:sz w:val="24"/>
          <w:szCs w:val="24"/>
        </w:rPr>
        <w:t>to</w:t>
      </w:r>
      <w:r w:rsidRPr="00345F97">
        <w:rPr>
          <w:rFonts w:ascii="Arial" w:eastAsia="Times New Roman" w:hAnsi="Arial" w:cs="Arial"/>
          <w:sz w:val="24"/>
          <w:szCs w:val="24"/>
        </w:rPr>
        <w:t xml:space="preserve"> establish the causal-effect association especially between the dependent and independent variables of the study, the multivariate regression model or analysis was employed. The conclusion of the study was premis</w:t>
      </w:r>
      <w:r>
        <w:rPr>
          <w:rFonts w:ascii="Arial" w:eastAsia="Times New Roman" w:hAnsi="Arial" w:cs="Arial"/>
          <w:sz w:val="24"/>
          <w:szCs w:val="24"/>
        </w:rPr>
        <w:t xml:space="preserve">ed on a 95% confidence level.  </w:t>
      </w:r>
    </w:p>
    <w:p w:rsidR="0047286D" w14:paraId="6F1CEDCF" w14:textId="77777777">
      <w:pPr>
        <w:rPr>
          <w:rFonts w:ascii="Arial" w:hAnsi="Arial" w:cs="Arial"/>
          <w:sz w:val="24"/>
          <w:szCs w:val="24"/>
        </w:rPr>
      </w:pPr>
    </w:p>
    <w:p w:rsidR="006379CE" w14:paraId="554CE3DF" w14:textId="01CEC885">
      <w:pPr>
        <w:rPr>
          <w:rFonts w:ascii="Arial" w:hAnsi="Arial" w:cs="Arial"/>
          <w:sz w:val="24"/>
          <w:szCs w:val="24"/>
        </w:rPr>
      </w:pPr>
    </w:p>
    <w:p w:rsidR="006379CE" w14:paraId="74EF3602" w14:textId="17F7E491">
      <w:pPr>
        <w:rPr>
          <w:rFonts w:ascii="Arial" w:hAnsi="Arial" w:cs="Arial"/>
          <w:sz w:val="24"/>
          <w:szCs w:val="24"/>
        </w:rPr>
      </w:pPr>
    </w:p>
    <w:p w:rsidR="006379CE" w14:paraId="1C084035" w14:textId="0393E735">
      <w:pPr>
        <w:rPr>
          <w:rFonts w:ascii="Arial" w:hAnsi="Arial" w:cs="Arial"/>
          <w:sz w:val="24"/>
          <w:szCs w:val="24"/>
        </w:rPr>
      </w:pPr>
    </w:p>
    <w:p w:rsidR="006379CE" w14:paraId="5C198756" w14:textId="5A69D917">
      <w:pPr>
        <w:rPr>
          <w:rFonts w:ascii="Arial" w:hAnsi="Arial" w:cs="Arial"/>
          <w:sz w:val="24"/>
          <w:szCs w:val="24"/>
        </w:rPr>
      </w:pPr>
    </w:p>
    <w:p w:rsidR="006379CE" w14:paraId="29BA21F2" w14:textId="64B50B8A">
      <w:pPr>
        <w:rPr>
          <w:rFonts w:ascii="Arial" w:hAnsi="Arial" w:cs="Arial"/>
          <w:sz w:val="24"/>
          <w:szCs w:val="24"/>
        </w:rPr>
      </w:pPr>
    </w:p>
    <w:p w:rsidR="006379CE" w14:paraId="1088AA0B" w14:textId="65F0139A">
      <w:pPr>
        <w:rPr>
          <w:rFonts w:ascii="Arial" w:hAnsi="Arial" w:cs="Arial"/>
          <w:sz w:val="24"/>
          <w:szCs w:val="24"/>
        </w:rPr>
      </w:pPr>
    </w:p>
    <w:p w:rsidR="006379CE" w14:paraId="462CF035" w14:textId="6F87F726">
      <w:pPr>
        <w:rPr>
          <w:rFonts w:ascii="Arial" w:hAnsi="Arial" w:cs="Arial"/>
          <w:sz w:val="24"/>
          <w:szCs w:val="24"/>
        </w:rPr>
      </w:pPr>
    </w:p>
    <w:p w:rsidR="00606C38" w14:paraId="4E21503C" w14:textId="6F0FE922">
      <w:pPr>
        <w:rPr>
          <w:rFonts w:ascii="Arial" w:hAnsi="Arial" w:cs="Arial"/>
          <w:sz w:val="24"/>
          <w:szCs w:val="24"/>
        </w:rPr>
      </w:pPr>
    </w:p>
    <w:p w:rsidR="00606C38" w14:paraId="506FA74D" w14:textId="7BCE3BFB">
      <w:pPr>
        <w:rPr>
          <w:rFonts w:ascii="Arial" w:hAnsi="Arial" w:cs="Arial"/>
          <w:sz w:val="24"/>
          <w:szCs w:val="24"/>
        </w:rPr>
      </w:pPr>
      <w:r>
        <w:rPr>
          <w:rFonts w:ascii="Arial" w:hAnsi="Arial" w:cs="Arial"/>
          <w:sz w:val="24"/>
          <w:szCs w:val="24"/>
        </w:rPr>
        <w:t xml:space="preserve">3.7, Data </w:t>
      </w:r>
      <w:r w:rsidR="00F30777">
        <w:rPr>
          <w:rFonts w:ascii="Arial" w:hAnsi="Arial" w:cs="Arial"/>
          <w:sz w:val="24"/>
          <w:szCs w:val="24"/>
        </w:rPr>
        <w:t xml:space="preserve">summary </w:t>
      </w:r>
      <w:r w:rsidR="00986A6A">
        <w:rPr>
          <w:rFonts w:ascii="Arial" w:hAnsi="Arial" w:cs="Arial"/>
          <w:sz w:val="24"/>
          <w:szCs w:val="24"/>
        </w:rPr>
        <w:t>table</w:t>
      </w:r>
    </w:p>
    <w:p w:rsidR="00C83F63" w14:paraId="31E01860" w14:textId="09A170C6">
      <w:pPr>
        <w:rPr>
          <w:rFonts w:ascii="Arial" w:hAnsi="Arial" w:cs="Arial"/>
          <w:sz w:val="24"/>
          <w:szCs w:val="24"/>
        </w:rPr>
      </w:pPr>
      <w:r>
        <w:rPr>
          <w:rFonts w:ascii="Arial" w:hAnsi="Arial" w:cs="Arial"/>
          <w:sz w:val="24"/>
          <w:szCs w:val="24"/>
        </w:rPr>
        <w:t>This is available on the last page as an appendix</w:t>
      </w:r>
      <w:r w:rsidR="0022189A">
        <w:rPr>
          <w:rFonts w:ascii="Arial" w:hAnsi="Arial" w:cs="Arial"/>
          <w:sz w:val="24"/>
          <w:szCs w:val="24"/>
        </w:rPr>
        <w:t>.</w:t>
      </w:r>
    </w:p>
    <w:p w:rsidR="00212D14" w14:paraId="4DAB41B7" w14:textId="77777777">
      <w:pPr>
        <w:rPr>
          <w:rFonts w:ascii="Arial" w:hAnsi="Arial" w:cs="Arial"/>
          <w:sz w:val="24"/>
          <w:szCs w:val="24"/>
        </w:rPr>
      </w:pPr>
    </w:p>
    <w:p w:rsidR="00F425CC" w14:paraId="2CC27DD9" w14:textId="77777777">
      <w:pPr>
        <w:rPr>
          <w:rFonts w:ascii="Arial" w:hAnsi="Arial" w:cs="Arial"/>
          <w:sz w:val="24"/>
          <w:szCs w:val="24"/>
        </w:rPr>
      </w:pPr>
    </w:p>
    <w:p w:rsidR="005A05CE" w14:paraId="4D198508" w14:textId="77777777">
      <w:pPr>
        <w:rPr>
          <w:rFonts w:ascii="Arial" w:hAnsi="Arial" w:cs="Arial"/>
          <w:sz w:val="24"/>
          <w:szCs w:val="24"/>
        </w:rPr>
      </w:pPr>
    </w:p>
    <w:p w:rsidR="00C40AE0" w14:paraId="7224DD65" w14:textId="77777777">
      <w:pPr>
        <w:rPr>
          <w:rFonts w:ascii="Arial" w:hAnsi="Arial" w:cs="Arial"/>
          <w:sz w:val="24"/>
          <w:szCs w:val="24"/>
        </w:rPr>
      </w:pPr>
    </w:p>
    <w:p w:rsidR="001352AC" w14:paraId="637DC3C4" w14:textId="77777777">
      <w:pPr>
        <w:rPr>
          <w:rFonts w:ascii="Arial" w:hAnsi="Arial" w:cs="Arial"/>
          <w:sz w:val="24"/>
          <w:szCs w:val="24"/>
        </w:rPr>
      </w:pPr>
    </w:p>
    <w:p w:rsidR="00611BA1" w14:paraId="788E168C" w14:textId="77777777">
      <w:pPr>
        <w:rPr>
          <w:rFonts w:ascii="Arial" w:hAnsi="Arial" w:cs="Arial"/>
          <w:sz w:val="24"/>
          <w:szCs w:val="24"/>
        </w:rPr>
      </w:pPr>
    </w:p>
    <w:p w:rsidR="005B11CE" w14:paraId="77D7B5C5" w14:textId="77777777">
      <w:pPr>
        <w:rPr>
          <w:rFonts w:ascii="Arial" w:hAnsi="Arial" w:cs="Arial"/>
          <w:sz w:val="24"/>
          <w:szCs w:val="24"/>
        </w:rPr>
      </w:pPr>
    </w:p>
    <w:p w:rsidR="000806A5" w14:paraId="7E82318F" w14:textId="77777777">
      <w:pPr>
        <w:rPr>
          <w:rFonts w:ascii="Arial" w:hAnsi="Arial" w:cs="Arial"/>
          <w:sz w:val="24"/>
          <w:szCs w:val="24"/>
        </w:rPr>
      </w:pPr>
    </w:p>
    <w:p w:rsidR="000806A5" w14:paraId="150BD062" w14:textId="77777777">
      <w:pPr>
        <w:rPr>
          <w:rFonts w:ascii="Arial" w:hAnsi="Arial" w:cs="Arial"/>
          <w:sz w:val="24"/>
          <w:szCs w:val="24"/>
        </w:rPr>
      </w:pPr>
    </w:p>
    <w:p w:rsidR="000806A5" w14:paraId="7400F2A2" w14:textId="77777777">
      <w:pPr>
        <w:rPr>
          <w:rFonts w:ascii="Arial" w:hAnsi="Arial" w:cs="Arial"/>
          <w:sz w:val="24"/>
          <w:szCs w:val="24"/>
        </w:rPr>
      </w:pPr>
    </w:p>
    <w:p w:rsidR="000806A5" w14:paraId="53277ED8" w14:textId="77777777">
      <w:pPr>
        <w:rPr>
          <w:rFonts w:ascii="Arial" w:hAnsi="Arial" w:cs="Arial"/>
          <w:sz w:val="24"/>
          <w:szCs w:val="24"/>
        </w:rPr>
      </w:pPr>
    </w:p>
    <w:p w:rsidR="000806A5" w14:paraId="23F518D9" w14:textId="653C9776">
      <w:pPr>
        <w:rPr>
          <w:rFonts w:ascii="Arial" w:hAnsi="Arial" w:cs="Arial"/>
          <w:sz w:val="24"/>
          <w:szCs w:val="24"/>
        </w:rPr>
      </w:pPr>
      <w:r>
        <w:rPr>
          <w:rFonts w:ascii="Arial" w:hAnsi="Arial" w:cs="Arial"/>
          <w:sz w:val="24"/>
          <w:szCs w:val="24"/>
        </w:rPr>
        <w:t xml:space="preserve">3.8, </w:t>
      </w:r>
      <w:r w:rsidR="00F356F6">
        <w:rPr>
          <w:rFonts w:ascii="Arial" w:hAnsi="Arial" w:cs="Arial"/>
          <w:sz w:val="24"/>
          <w:szCs w:val="24"/>
        </w:rPr>
        <w:t>Research ethics</w:t>
      </w:r>
    </w:p>
    <w:p w:rsidR="009B79DD" w14:paraId="608B7FBA" w14:textId="70290C5C">
      <w:pPr>
        <w:rPr>
          <w:rFonts w:ascii="Arial" w:hAnsi="Arial" w:cs="Arial"/>
          <w:sz w:val="24"/>
          <w:szCs w:val="24"/>
        </w:rPr>
      </w:pPr>
      <w:r>
        <w:rPr>
          <w:rFonts w:ascii="Arial" w:hAnsi="Arial" w:cs="Arial"/>
          <w:sz w:val="24"/>
          <w:szCs w:val="24"/>
        </w:rPr>
        <w:t xml:space="preserve">Striving for </w:t>
      </w:r>
      <w:r w:rsidR="00C83B91">
        <w:rPr>
          <w:rFonts w:ascii="Arial" w:hAnsi="Arial" w:cs="Arial"/>
          <w:sz w:val="24"/>
          <w:szCs w:val="24"/>
        </w:rPr>
        <w:t>honesty in all the scientific knowledge</w:t>
      </w:r>
      <w:r w:rsidR="00E82D67">
        <w:rPr>
          <w:rFonts w:ascii="Arial" w:hAnsi="Arial" w:cs="Arial"/>
          <w:sz w:val="24"/>
          <w:szCs w:val="24"/>
        </w:rPr>
        <w:t xml:space="preserve"> that I am presenting this </w:t>
      </w:r>
      <w:r w:rsidR="00695E5E">
        <w:rPr>
          <w:rFonts w:ascii="Arial" w:hAnsi="Arial" w:cs="Arial"/>
          <w:sz w:val="24"/>
          <w:szCs w:val="24"/>
        </w:rPr>
        <w:t xml:space="preserve">literature review or </w:t>
      </w:r>
      <w:r w:rsidR="009D3A0F">
        <w:rPr>
          <w:rFonts w:ascii="Arial" w:hAnsi="Arial" w:cs="Arial"/>
          <w:sz w:val="24"/>
          <w:szCs w:val="24"/>
        </w:rPr>
        <w:t>report,</w:t>
      </w:r>
      <w:r w:rsidR="00695E5E">
        <w:rPr>
          <w:rFonts w:ascii="Arial" w:hAnsi="Arial" w:cs="Arial"/>
          <w:sz w:val="24"/>
          <w:szCs w:val="24"/>
        </w:rPr>
        <w:t xml:space="preserve"> </w:t>
      </w:r>
      <w:r w:rsidR="007D258D">
        <w:rPr>
          <w:rFonts w:ascii="Arial" w:hAnsi="Arial" w:cs="Arial"/>
          <w:sz w:val="24"/>
          <w:szCs w:val="24"/>
        </w:rPr>
        <w:t>I will have honest</w:t>
      </w:r>
      <w:r w:rsidR="00F13D9C">
        <w:rPr>
          <w:rFonts w:ascii="Arial" w:hAnsi="Arial" w:cs="Arial"/>
          <w:sz w:val="24"/>
          <w:szCs w:val="24"/>
        </w:rPr>
        <w:t xml:space="preserve">y data </w:t>
      </w:r>
      <w:r w:rsidR="009D3A0F">
        <w:rPr>
          <w:rFonts w:ascii="Arial" w:hAnsi="Arial" w:cs="Arial"/>
          <w:sz w:val="24"/>
          <w:szCs w:val="24"/>
        </w:rPr>
        <w:t>reports,</w:t>
      </w:r>
      <w:r w:rsidR="00353DD5">
        <w:rPr>
          <w:rFonts w:ascii="Arial" w:hAnsi="Arial" w:cs="Arial"/>
          <w:sz w:val="24"/>
          <w:szCs w:val="24"/>
        </w:rPr>
        <w:t xml:space="preserve"> </w:t>
      </w:r>
      <w:r w:rsidR="004968C3">
        <w:rPr>
          <w:rFonts w:ascii="Arial" w:hAnsi="Arial" w:cs="Arial"/>
          <w:sz w:val="24"/>
          <w:szCs w:val="24"/>
        </w:rPr>
        <w:t>methods,</w:t>
      </w:r>
      <w:r w:rsidR="00353DD5">
        <w:rPr>
          <w:rFonts w:ascii="Arial" w:hAnsi="Arial" w:cs="Arial"/>
          <w:sz w:val="24"/>
          <w:szCs w:val="24"/>
        </w:rPr>
        <w:t xml:space="preserve"> and procedure</w:t>
      </w:r>
      <w:r w:rsidR="00D2043B">
        <w:rPr>
          <w:rFonts w:ascii="Arial" w:hAnsi="Arial" w:cs="Arial"/>
          <w:sz w:val="24"/>
          <w:szCs w:val="24"/>
        </w:rPr>
        <w:t xml:space="preserve">s. </w:t>
      </w:r>
      <w:r w:rsidR="001E5E15">
        <w:rPr>
          <w:rFonts w:ascii="Arial" w:hAnsi="Arial" w:cs="Arial"/>
          <w:sz w:val="24"/>
          <w:szCs w:val="24"/>
        </w:rPr>
        <w:t xml:space="preserve">I will not fabricate </w:t>
      </w:r>
      <w:r w:rsidR="00C65263">
        <w:rPr>
          <w:rFonts w:ascii="Arial" w:hAnsi="Arial" w:cs="Arial"/>
          <w:sz w:val="24"/>
          <w:szCs w:val="24"/>
        </w:rPr>
        <w:t xml:space="preserve">or </w:t>
      </w:r>
      <w:r w:rsidR="005A5719">
        <w:rPr>
          <w:rFonts w:ascii="Arial" w:hAnsi="Arial" w:cs="Arial"/>
          <w:sz w:val="24"/>
          <w:szCs w:val="24"/>
        </w:rPr>
        <w:t>misinterpret</w:t>
      </w:r>
      <w:r w:rsidR="00C65263">
        <w:rPr>
          <w:rFonts w:ascii="Arial" w:hAnsi="Arial" w:cs="Arial"/>
          <w:sz w:val="24"/>
          <w:szCs w:val="24"/>
        </w:rPr>
        <w:t xml:space="preserve"> other research work</w:t>
      </w:r>
      <w:r w:rsidR="005A5719">
        <w:rPr>
          <w:rFonts w:ascii="Arial" w:hAnsi="Arial" w:cs="Arial"/>
          <w:sz w:val="24"/>
          <w:szCs w:val="24"/>
        </w:rPr>
        <w:t xml:space="preserve">, and I will be looking at legitimate </w:t>
      </w:r>
      <w:r w:rsidR="009D3A0F">
        <w:rPr>
          <w:rFonts w:ascii="Arial" w:hAnsi="Arial" w:cs="Arial"/>
          <w:sz w:val="24"/>
          <w:szCs w:val="24"/>
        </w:rPr>
        <w:t>credible sources</w:t>
      </w:r>
      <w:r w:rsidR="005A5719">
        <w:rPr>
          <w:rFonts w:ascii="Arial" w:hAnsi="Arial" w:cs="Arial"/>
          <w:sz w:val="24"/>
          <w:szCs w:val="24"/>
        </w:rPr>
        <w:t>.</w:t>
      </w:r>
    </w:p>
    <w:p w:rsidR="00F356F6" w14:paraId="09A19B09" w14:textId="236BB6EB">
      <w:pPr>
        <w:rPr>
          <w:rFonts w:ascii="Arial" w:hAnsi="Arial" w:cs="Arial"/>
          <w:sz w:val="24"/>
          <w:szCs w:val="24"/>
        </w:rPr>
      </w:pPr>
    </w:p>
    <w:p w:rsidR="00996A88" w14:paraId="76552312" w14:textId="3B2F513E">
      <w:pPr>
        <w:rPr>
          <w:rFonts w:ascii="Arial" w:hAnsi="Arial" w:cs="Arial"/>
          <w:sz w:val="24"/>
          <w:szCs w:val="24"/>
        </w:rPr>
      </w:pPr>
    </w:p>
    <w:p w:rsidR="00996A88" w14:paraId="214C79FD" w14:textId="0DF096CF">
      <w:pPr>
        <w:rPr>
          <w:rFonts w:ascii="Arial" w:hAnsi="Arial" w:cs="Arial"/>
          <w:sz w:val="24"/>
          <w:szCs w:val="24"/>
        </w:rPr>
      </w:pPr>
    </w:p>
    <w:p w:rsidR="00996A88" w14:paraId="61D64A01" w14:textId="74E1FB27">
      <w:pPr>
        <w:rPr>
          <w:rFonts w:ascii="Arial" w:hAnsi="Arial" w:cs="Arial"/>
          <w:sz w:val="24"/>
          <w:szCs w:val="24"/>
        </w:rPr>
      </w:pPr>
    </w:p>
    <w:p w:rsidR="00996A88" w14:paraId="1C6CEB80" w14:textId="1993495F">
      <w:pPr>
        <w:rPr>
          <w:rFonts w:ascii="Arial" w:hAnsi="Arial" w:cs="Arial"/>
          <w:sz w:val="24"/>
          <w:szCs w:val="24"/>
        </w:rPr>
      </w:pPr>
    </w:p>
    <w:p w:rsidR="00996A88" w14:paraId="42727A02" w14:textId="3CBF76EB">
      <w:pPr>
        <w:rPr>
          <w:rFonts w:ascii="Arial" w:hAnsi="Arial" w:cs="Arial"/>
          <w:sz w:val="24"/>
          <w:szCs w:val="24"/>
        </w:rPr>
      </w:pPr>
    </w:p>
    <w:p w:rsidR="00996A88" w14:paraId="1841E732" w14:textId="334F2A21">
      <w:pPr>
        <w:rPr>
          <w:rFonts w:ascii="Arial" w:hAnsi="Arial" w:cs="Arial"/>
          <w:sz w:val="24"/>
          <w:szCs w:val="24"/>
        </w:rPr>
      </w:pPr>
    </w:p>
    <w:p w:rsidR="00996A88" w14:paraId="7F0FF9F8" w14:textId="22F591F6">
      <w:pPr>
        <w:rPr>
          <w:rFonts w:ascii="Arial" w:hAnsi="Arial" w:cs="Arial"/>
          <w:sz w:val="24"/>
          <w:szCs w:val="24"/>
        </w:rPr>
      </w:pPr>
    </w:p>
    <w:p w:rsidR="00996A88" w14:paraId="41ED4F60" w14:textId="480AFAE1">
      <w:pPr>
        <w:rPr>
          <w:rFonts w:ascii="Arial" w:hAnsi="Arial" w:cs="Arial"/>
          <w:sz w:val="24"/>
          <w:szCs w:val="24"/>
        </w:rPr>
      </w:pPr>
    </w:p>
    <w:p w:rsidR="00996A88" w14:paraId="68475DE1" w14:textId="14E98045">
      <w:pPr>
        <w:rPr>
          <w:rFonts w:ascii="Arial" w:hAnsi="Arial" w:cs="Arial"/>
          <w:sz w:val="24"/>
          <w:szCs w:val="24"/>
        </w:rPr>
      </w:pPr>
    </w:p>
    <w:p w:rsidR="00996A88" w14:paraId="5CEA9063" w14:textId="2DB1FE15">
      <w:pPr>
        <w:rPr>
          <w:rFonts w:ascii="Arial" w:hAnsi="Arial" w:cs="Arial"/>
          <w:sz w:val="24"/>
          <w:szCs w:val="24"/>
        </w:rPr>
      </w:pPr>
    </w:p>
    <w:p w:rsidR="00996A88" w14:paraId="206D367C" w14:textId="06E64A23">
      <w:pPr>
        <w:rPr>
          <w:rFonts w:ascii="Arial" w:hAnsi="Arial" w:cs="Arial"/>
          <w:sz w:val="24"/>
          <w:szCs w:val="24"/>
        </w:rPr>
      </w:pPr>
      <w:r>
        <w:rPr>
          <w:rFonts w:ascii="Arial" w:hAnsi="Arial" w:cs="Arial"/>
          <w:sz w:val="24"/>
          <w:szCs w:val="24"/>
        </w:rPr>
        <w:t xml:space="preserve">3.9, Limitation of the </w:t>
      </w:r>
      <w:r w:rsidR="00450AA3">
        <w:rPr>
          <w:rFonts w:ascii="Arial" w:hAnsi="Arial" w:cs="Arial"/>
          <w:sz w:val="24"/>
          <w:szCs w:val="24"/>
        </w:rPr>
        <w:t>research</w:t>
      </w:r>
    </w:p>
    <w:p w:rsidR="00472971" w14:paraId="4BB6D983" w14:textId="6A148968">
      <w:pPr>
        <w:rPr>
          <w:rFonts w:ascii="Arial" w:hAnsi="Arial" w:cs="Arial"/>
          <w:sz w:val="24"/>
          <w:szCs w:val="24"/>
        </w:rPr>
      </w:pPr>
      <w:r>
        <w:rPr>
          <w:rFonts w:ascii="Arial" w:hAnsi="Arial" w:cs="Arial"/>
          <w:sz w:val="24"/>
          <w:szCs w:val="24"/>
        </w:rPr>
        <w:t>Following this litera</w:t>
      </w:r>
      <w:r w:rsidR="00BB0C41">
        <w:rPr>
          <w:rFonts w:ascii="Arial" w:hAnsi="Arial" w:cs="Arial"/>
          <w:sz w:val="24"/>
          <w:szCs w:val="24"/>
        </w:rPr>
        <w:t>ture review, I ha</w:t>
      </w:r>
      <w:r w:rsidR="0037606D">
        <w:rPr>
          <w:rFonts w:ascii="Arial" w:hAnsi="Arial" w:cs="Arial"/>
          <w:sz w:val="24"/>
          <w:szCs w:val="24"/>
        </w:rPr>
        <w:t xml:space="preserve">ve observed </w:t>
      </w:r>
      <w:r w:rsidR="007B7C6F">
        <w:rPr>
          <w:rFonts w:ascii="Arial" w:hAnsi="Arial" w:cs="Arial"/>
          <w:sz w:val="24"/>
          <w:szCs w:val="24"/>
        </w:rPr>
        <w:t xml:space="preserve">limitations of not </w:t>
      </w:r>
      <w:r w:rsidR="00A475CF">
        <w:rPr>
          <w:rFonts w:ascii="Arial" w:hAnsi="Arial" w:cs="Arial"/>
          <w:sz w:val="24"/>
          <w:szCs w:val="24"/>
        </w:rPr>
        <w:t>gathering</w:t>
      </w:r>
      <w:r w:rsidR="007B7C6F">
        <w:rPr>
          <w:rFonts w:ascii="Arial" w:hAnsi="Arial" w:cs="Arial"/>
          <w:sz w:val="24"/>
          <w:szCs w:val="24"/>
        </w:rPr>
        <w:t xml:space="preserve"> </w:t>
      </w:r>
      <w:r w:rsidR="00CA014D">
        <w:rPr>
          <w:rFonts w:ascii="Arial" w:hAnsi="Arial" w:cs="Arial"/>
          <w:sz w:val="24"/>
          <w:szCs w:val="24"/>
        </w:rPr>
        <w:t xml:space="preserve">enough </w:t>
      </w:r>
      <w:r w:rsidR="00A475CF">
        <w:rPr>
          <w:rFonts w:ascii="Arial" w:hAnsi="Arial" w:cs="Arial"/>
          <w:sz w:val="24"/>
          <w:szCs w:val="24"/>
        </w:rPr>
        <w:t>articles</w:t>
      </w:r>
      <w:r w:rsidR="00CA014D">
        <w:rPr>
          <w:rFonts w:ascii="Arial" w:hAnsi="Arial" w:cs="Arial"/>
          <w:sz w:val="24"/>
          <w:szCs w:val="24"/>
        </w:rPr>
        <w:t xml:space="preserve"> for my research </w:t>
      </w:r>
      <w:r w:rsidR="00622B1E">
        <w:rPr>
          <w:rFonts w:ascii="Arial" w:hAnsi="Arial" w:cs="Arial"/>
          <w:sz w:val="24"/>
          <w:szCs w:val="24"/>
        </w:rPr>
        <w:t xml:space="preserve">I should have </w:t>
      </w:r>
      <w:r w:rsidR="00DE2646">
        <w:rPr>
          <w:rFonts w:ascii="Arial" w:hAnsi="Arial" w:cs="Arial"/>
          <w:sz w:val="24"/>
          <w:szCs w:val="24"/>
        </w:rPr>
        <w:t xml:space="preserve">broaden my search </w:t>
      </w:r>
      <w:r w:rsidR="000649A0">
        <w:rPr>
          <w:rFonts w:ascii="Arial" w:hAnsi="Arial" w:cs="Arial"/>
          <w:sz w:val="24"/>
          <w:szCs w:val="24"/>
        </w:rPr>
        <w:t>in th</w:t>
      </w:r>
      <w:r w:rsidR="00837DA8">
        <w:rPr>
          <w:rFonts w:ascii="Arial" w:hAnsi="Arial" w:cs="Arial"/>
          <w:sz w:val="24"/>
          <w:szCs w:val="24"/>
        </w:rPr>
        <w:t xml:space="preserve">e </w:t>
      </w:r>
      <w:r w:rsidR="000649A0">
        <w:rPr>
          <w:rFonts w:ascii="Arial" w:hAnsi="Arial" w:cs="Arial"/>
          <w:sz w:val="24"/>
          <w:szCs w:val="24"/>
        </w:rPr>
        <w:t>general physiothera</w:t>
      </w:r>
      <w:r w:rsidR="00837DA8">
        <w:rPr>
          <w:rFonts w:ascii="Arial" w:hAnsi="Arial" w:cs="Arial"/>
          <w:sz w:val="24"/>
          <w:szCs w:val="24"/>
        </w:rPr>
        <w:t xml:space="preserve">py benefits </w:t>
      </w:r>
      <w:r w:rsidR="00284358">
        <w:rPr>
          <w:rFonts w:ascii="Arial" w:hAnsi="Arial" w:cs="Arial"/>
          <w:sz w:val="24"/>
          <w:szCs w:val="24"/>
        </w:rPr>
        <w:t>of</w:t>
      </w:r>
      <w:r w:rsidR="00642B84">
        <w:rPr>
          <w:rFonts w:ascii="Arial" w:hAnsi="Arial" w:cs="Arial"/>
          <w:sz w:val="24"/>
          <w:szCs w:val="24"/>
        </w:rPr>
        <w:t xml:space="preserve"> rehabilitation of stroke patient</w:t>
      </w:r>
      <w:r w:rsidR="00095523">
        <w:rPr>
          <w:rFonts w:ascii="Arial" w:hAnsi="Arial" w:cs="Arial"/>
          <w:sz w:val="24"/>
          <w:szCs w:val="24"/>
        </w:rPr>
        <w:t xml:space="preserve">s instead of the elderly focused </w:t>
      </w:r>
      <w:r w:rsidR="009433EC">
        <w:rPr>
          <w:rFonts w:ascii="Arial" w:hAnsi="Arial" w:cs="Arial"/>
          <w:sz w:val="24"/>
          <w:szCs w:val="24"/>
        </w:rPr>
        <w:t>group. This has limited my research.</w:t>
      </w:r>
    </w:p>
    <w:p w:rsidR="00450AA3" w14:paraId="16DE536F" w14:textId="77777777">
      <w:pPr>
        <w:rPr>
          <w:rFonts w:ascii="Arial" w:hAnsi="Arial" w:cs="Arial"/>
          <w:sz w:val="24"/>
          <w:szCs w:val="24"/>
        </w:rPr>
      </w:pPr>
    </w:p>
    <w:p w:rsidR="000806A5" w14:paraId="4AF48AB8" w14:textId="77777777">
      <w:pPr>
        <w:rPr>
          <w:rFonts w:ascii="Arial" w:hAnsi="Arial" w:cs="Arial"/>
          <w:sz w:val="24"/>
          <w:szCs w:val="24"/>
        </w:rPr>
      </w:pPr>
    </w:p>
    <w:p w:rsidR="000806A5" w14:paraId="53253CB8" w14:textId="77777777">
      <w:pPr>
        <w:rPr>
          <w:rFonts w:ascii="Arial" w:hAnsi="Arial" w:cs="Arial"/>
          <w:sz w:val="24"/>
          <w:szCs w:val="24"/>
        </w:rPr>
      </w:pPr>
    </w:p>
    <w:p w:rsidR="000806A5" w14:paraId="03B6B41E" w14:textId="77777777">
      <w:pPr>
        <w:rPr>
          <w:rFonts w:ascii="Arial" w:hAnsi="Arial" w:cs="Arial"/>
          <w:sz w:val="24"/>
          <w:szCs w:val="24"/>
        </w:rPr>
      </w:pPr>
    </w:p>
    <w:p w:rsidR="000806A5" w14:paraId="1987B6BF" w14:textId="77777777">
      <w:pPr>
        <w:rPr>
          <w:rFonts w:ascii="Arial" w:hAnsi="Arial" w:cs="Arial"/>
          <w:sz w:val="24"/>
          <w:szCs w:val="24"/>
        </w:rPr>
      </w:pPr>
    </w:p>
    <w:p w:rsidR="000806A5" w14:paraId="21AA8712" w14:textId="77777777">
      <w:pPr>
        <w:rPr>
          <w:rFonts w:ascii="Arial" w:hAnsi="Arial" w:cs="Arial"/>
          <w:sz w:val="24"/>
          <w:szCs w:val="24"/>
        </w:rPr>
      </w:pPr>
    </w:p>
    <w:p w:rsidR="000806A5" w14:paraId="4B7FDCC4" w14:textId="77777777">
      <w:pPr>
        <w:rPr>
          <w:rFonts w:ascii="Arial" w:hAnsi="Arial" w:cs="Arial"/>
          <w:sz w:val="24"/>
          <w:szCs w:val="24"/>
        </w:rPr>
      </w:pPr>
    </w:p>
    <w:p w:rsidR="000806A5" w14:paraId="0CD65DC0" w14:textId="77777777">
      <w:pPr>
        <w:rPr>
          <w:rFonts w:ascii="Arial" w:hAnsi="Arial" w:cs="Arial"/>
          <w:sz w:val="24"/>
          <w:szCs w:val="24"/>
        </w:rPr>
      </w:pPr>
    </w:p>
    <w:p w:rsidR="000806A5" w14:paraId="5DF192C2" w14:textId="77777777">
      <w:pPr>
        <w:rPr>
          <w:rFonts w:ascii="Arial" w:hAnsi="Arial" w:cs="Arial"/>
          <w:sz w:val="24"/>
          <w:szCs w:val="24"/>
        </w:rPr>
      </w:pPr>
    </w:p>
    <w:p w:rsidR="000806A5" w14:paraId="3B994595" w14:textId="77777777">
      <w:pPr>
        <w:rPr>
          <w:rFonts w:ascii="Arial" w:hAnsi="Arial" w:cs="Arial"/>
          <w:sz w:val="24"/>
          <w:szCs w:val="24"/>
        </w:rPr>
      </w:pPr>
    </w:p>
    <w:p w:rsidR="000806A5" w14:paraId="1DE40249" w14:textId="77777777">
      <w:pPr>
        <w:rPr>
          <w:rFonts w:ascii="Arial" w:hAnsi="Arial" w:cs="Arial"/>
          <w:sz w:val="24"/>
          <w:szCs w:val="24"/>
        </w:rPr>
      </w:pPr>
    </w:p>
    <w:p w:rsidR="000806A5" w14:paraId="42E20CA3" w14:textId="77777777">
      <w:pPr>
        <w:rPr>
          <w:rFonts w:ascii="Arial" w:hAnsi="Arial" w:cs="Arial"/>
          <w:sz w:val="24"/>
          <w:szCs w:val="24"/>
        </w:rPr>
      </w:pPr>
    </w:p>
    <w:p w:rsidR="000806A5" w14:paraId="591F5168" w14:textId="77777777">
      <w:pPr>
        <w:rPr>
          <w:rFonts w:ascii="Arial" w:hAnsi="Arial" w:cs="Arial"/>
          <w:sz w:val="24"/>
          <w:szCs w:val="24"/>
        </w:rPr>
      </w:pPr>
    </w:p>
    <w:p w:rsidR="000806A5" w14:paraId="34455236" w14:textId="77777777">
      <w:pPr>
        <w:rPr>
          <w:rFonts w:ascii="Arial" w:hAnsi="Arial" w:cs="Arial"/>
          <w:sz w:val="24"/>
          <w:szCs w:val="24"/>
        </w:rPr>
      </w:pPr>
    </w:p>
    <w:p w:rsidR="000806A5" w14:paraId="715AE17C" w14:textId="2D5F2470">
      <w:pPr>
        <w:rPr>
          <w:rFonts w:ascii="Arial" w:hAnsi="Arial" w:cs="Arial"/>
          <w:sz w:val="24"/>
          <w:szCs w:val="24"/>
        </w:rPr>
      </w:pPr>
      <w:r>
        <w:rPr>
          <w:rFonts w:ascii="Arial" w:hAnsi="Arial" w:cs="Arial"/>
          <w:sz w:val="24"/>
          <w:szCs w:val="24"/>
        </w:rPr>
        <w:t xml:space="preserve">4.0, </w:t>
      </w:r>
      <w:r w:rsidR="0041793C">
        <w:rPr>
          <w:rFonts w:ascii="Arial" w:hAnsi="Arial" w:cs="Arial"/>
          <w:sz w:val="24"/>
          <w:szCs w:val="24"/>
        </w:rPr>
        <w:t>Secondary Data Analysis</w:t>
      </w:r>
    </w:p>
    <w:p w:rsidR="0041793C" w14:paraId="3605A7FE" w14:textId="17AB7E26">
      <w:pPr>
        <w:rPr>
          <w:rFonts w:ascii="Arial" w:hAnsi="Arial" w:cs="Arial"/>
          <w:sz w:val="24"/>
          <w:szCs w:val="24"/>
        </w:rPr>
      </w:pPr>
      <w:r>
        <w:rPr>
          <w:rFonts w:ascii="Arial" w:hAnsi="Arial" w:cs="Arial"/>
          <w:sz w:val="24"/>
          <w:szCs w:val="24"/>
        </w:rPr>
        <w:t>4.1, Findings: The</w:t>
      </w:r>
      <w:r w:rsidR="00A90634">
        <w:rPr>
          <w:rFonts w:ascii="Arial" w:hAnsi="Arial" w:cs="Arial"/>
          <w:sz w:val="24"/>
          <w:szCs w:val="24"/>
        </w:rPr>
        <w:t>matic analysis</w:t>
      </w:r>
    </w:p>
    <w:p w:rsidR="009D3A0F" w14:paraId="29133FAA" w14:textId="627E17A6">
      <w:pPr>
        <w:rPr>
          <w:rFonts w:ascii="Arial" w:hAnsi="Arial" w:cs="Arial"/>
          <w:sz w:val="24"/>
          <w:szCs w:val="24"/>
        </w:rPr>
      </w:pPr>
    </w:p>
    <w:p w:rsidR="009D3A0F" w14:paraId="1A5E32AB" w14:textId="7968DC86">
      <w:pPr>
        <w:rPr>
          <w:rFonts w:ascii="Arial" w:hAnsi="Arial" w:cs="Arial"/>
          <w:sz w:val="24"/>
          <w:szCs w:val="24"/>
        </w:rPr>
      </w:pPr>
      <w:r>
        <w:rPr>
          <w:rFonts w:ascii="Arial" w:hAnsi="Arial" w:cs="Arial"/>
          <w:sz w:val="24"/>
          <w:szCs w:val="24"/>
        </w:rPr>
        <w:t>Rehabilitation affec</w:t>
      </w:r>
      <w:r w:rsidR="00BA1379">
        <w:rPr>
          <w:rFonts w:ascii="Arial" w:hAnsi="Arial" w:cs="Arial"/>
          <w:sz w:val="24"/>
          <w:szCs w:val="24"/>
        </w:rPr>
        <w:t xml:space="preserve">ts the recovery of the elderly </w:t>
      </w:r>
      <w:r w:rsidR="00DF0A48">
        <w:rPr>
          <w:rFonts w:ascii="Arial" w:hAnsi="Arial" w:cs="Arial"/>
          <w:sz w:val="24"/>
          <w:szCs w:val="24"/>
        </w:rPr>
        <w:t xml:space="preserve">patients </w:t>
      </w:r>
      <w:r w:rsidR="00D56F19">
        <w:rPr>
          <w:rFonts w:ascii="Arial" w:hAnsi="Arial" w:cs="Arial"/>
          <w:sz w:val="24"/>
          <w:szCs w:val="24"/>
        </w:rPr>
        <w:t>from stroke</w:t>
      </w:r>
    </w:p>
    <w:p w:rsidR="00D56F19" w14:paraId="46E0E768" w14:textId="0FB18092">
      <w:pPr>
        <w:rPr>
          <w:rFonts w:ascii="Arial" w:hAnsi="Arial" w:cs="Arial"/>
          <w:sz w:val="24"/>
          <w:szCs w:val="24"/>
        </w:rPr>
      </w:pPr>
      <w:r>
        <w:rPr>
          <w:rFonts w:ascii="Arial" w:hAnsi="Arial" w:cs="Arial"/>
          <w:sz w:val="24"/>
          <w:szCs w:val="24"/>
        </w:rPr>
        <w:t xml:space="preserve">Rehabilitation does not affect the recovery </w:t>
      </w:r>
      <w:r w:rsidR="00DA7887">
        <w:rPr>
          <w:rFonts w:ascii="Arial" w:hAnsi="Arial" w:cs="Arial"/>
          <w:sz w:val="24"/>
          <w:szCs w:val="24"/>
        </w:rPr>
        <w:t>of elderly patients from stroke</w:t>
      </w:r>
      <w:r w:rsidR="00F33222">
        <w:rPr>
          <w:rFonts w:ascii="Arial" w:hAnsi="Arial" w:cs="Arial"/>
          <w:sz w:val="24"/>
          <w:szCs w:val="24"/>
        </w:rPr>
        <w:t>.</w:t>
      </w:r>
    </w:p>
    <w:p w:rsidR="00A90634" w14:paraId="3307AA37" w14:textId="77777777">
      <w:pPr>
        <w:rPr>
          <w:rFonts w:ascii="Arial" w:hAnsi="Arial" w:cs="Arial"/>
          <w:sz w:val="24"/>
          <w:szCs w:val="24"/>
        </w:rPr>
      </w:pPr>
    </w:p>
    <w:p w:rsidR="000806A5" w14:paraId="1E3366D8" w14:textId="77777777">
      <w:pPr>
        <w:rPr>
          <w:rFonts w:ascii="Arial" w:hAnsi="Arial" w:cs="Arial"/>
          <w:sz w:val="24"/>
          <w:szCs w:val="24"/>
        </w:rPr>
      </w:pPr>
    </w:p>
    <w:p w:rsidR="000806A5" w14:paraId="6E29B3CC" w14:textId="77777777">
      <w:pPr>
        <w:rPr>
          <w:rFonts w:ascii="Arial" w:hAnsi="Arial" w:cs="Arial"/>
          <w:sz w:val="24"/>
          <w:szCs w:val="24"/>
        </w:rPr>
      </w:pPr>
    </w:p>
    <w:p w:rsidR="000806A5" w14:paraId="469182FB" w14:textId="77777777">
      <w:pPr>
        <w:rPr>
          <w:rFonts w:ascii="Arial" w:hAnsi="Arial" w:cs="Arial"/>
          <w:sz w:val="24"/>
          <w:szCs w:val="24"/>
        </w:rPr>
      </w:pPr>
    </w:p>
    <w:p w:rsidR="000806A5" w14:paraId="4AF8BF5D" w14:textId="77777777">
      <w:pPr>
        <w:rPr>
          <w:rFonts w:ascii="Arial" w:hAnsi="Arial" w:cs="Arial"/>
          <w:sz w:val="24"/>
          <w:szCs w:val="24"/>
        </w:rPr>
      </w:pPr>
    </w:p>
    <w:p w:rsidR="000806A5" w14:paraId="71152726" w14:textId="77777777">
      <w:pPr>
        <w:rPr>
          <w:rFonts w:ascii="Arial" w:hAnsi="Arial" w:cs="Arial"/>
          <w:sz w:val="24"/>
          <w:szCs w:val="24"/>
        </w:rPr>
      </w:pPr>
    </w:p>
    <w:p w:rsidR="000806A5" w14:paraId="3482ABE4" w14:textId="77777777">
      <w:pPr>
        <w:rPr>
          <w:rFonts w:ascii="Arial" w:hAnsi="Arial" w:cs="Arial"/>
          <w:sz w:val="24"/>
          <w:szCs w:val="24"/>
        </w:rPr>
      </w:pPr>
    </w:p>
    <w:p w:rsidR="000806A5" w14:paraId="3B00E772" w14:textId="77777777">
      <w:pPr>
        <w:rPr>
          <w:rFonts w:ascii="Arial" w:hAnsi="Arial" w:cs="Arial"/>
          <w:sz w:val="24"/>
          <w:szCs w:val="24"/>
        </w:rPr>
      </w:pPr>
    </w:p>
    <w:p w:rsidR="000806A5" w14:paraId="3A8345E3" w14:textId="77777777">
      <w:pPr>
        <w:rPr>
          <w:rFonts w:ascii="Arial" w:hAnsi="Arial" w:cs="Arial"/>
          <w:sz w:val="24"/>
          <w:szCs w:val="24"/>
        </w:rPr>
      </w:pPr>
    </w:p>
    <w:p w:rsidR="000806A5" w14:paraId="42919D7D" w14:textId="77777777">
      <w:pPr>
        <w:rPr>
          <w:rFonts w:ascii="Arial" w:hAnsi="Arial" w:cs="Arial"/>
          <w:sz w:val="24"/>
          <w:szCs w:val="24"/>
        </w:rPr>
      </w:pPr>
    </w:p>
    <w:p w:rsidR="000806A5" w14:paraId="0BAEC8A9" w14:textId="77777777">
      <w:pPr>
        <w:rPr>
          <w:rFonts w:ascii="Arial" w:hAnsi="Arial" w:cs="Arial"/>
          <w:sz w:val="24"/>
          <w:szCs w:val="24"/>
        </w:rPr>
      </w:pPr>
    </w:p>
    <w:p w:rsidR="000806A5" w14:paraId="0CDEFA81" w14:textId="77777777">
      <w:pPr>
        <w:rPr>
          <w:rFonts w:ascii="Arial" w:hAnsi="Arial" w:cs="Arial"/>
          <w:sz w:val="24"/>
          <w:szCs w:val="24"/>
        </w:rPr>
      </w:pPr>
    </w:p>
    <w:p w:rsidR="000806A5" w14:paraId="75FE73DF" w14:textId="77777777">
      <w:pPr>
        <w:rPr>
          <w:rFonts w:ascii="Arial" w:hAnsi="Arial" w:cs="Arial"/>
          <w:sz w:val="24"/>
          <w:szCs w:val="24"/>
        </w:rPr>
      </w:pPr>
    </w:p>
    <w:p w:rsidR="000806A5" w14:paraId="28727D1C" w14:textId="77777777">
      <w:pPr>
        <w:rPr>
          <w:rFonts w:ascii="Arial" w:hAnsi="Arial" w:cs="Arial"/>
          <w:sz w:val="24"/>
          <w:szCs w:val="24"/>
        </w:rPr>
      </w:pPr>
    </w:p>
    <w:p w:rsidR="000806A5" w14:paraId="01597B1B" w14:textId="77777777">
      <w:pPr>
        <w:rPr>
          <w:rFonts w:ascii="Arial" w:hAnsi="Arial" w:cs="Arial"/>
          <w:sz w:val="24"/>
          <w:szCs w:val="24"/>
        </w:rPr>
      </w:pPr>
    </w:p>
    <w:p w:rsidR="000806A5" w14:paraId="4EF12B34" w14:textId="77777777">
      <w:pPr>
        <w:rPr>
          <w:rFonts w:ascii="Arial" w:hAnsi="Arial" w:cs="Arial"/>
          <w:sz w:val="24"/>
          <w:szCs w:val="24"/>
        </w:rPr>
      </w:pPr>
    </w:p>
    <w:p w:rsidR="000806A5" w14:paraId="1F8D296F" w14:textId="77777777">
      <w:pPr>
        <w:rPr>
          <w:rFonts w:ascii="Arial" w:hAnsi="Arial" w:cs="Arial"/>
          <w:sz w:val="24"/>
          <w:szCs w:val="24"/>
        </w:rPr>
      </w:pPr>
    </w:p>
    <w:p w:rsidR="000806A5" w14:paraId="67852E5C" w14:textId="77777777">
      <w:pPr>
        <w:rPr>
          <w:rFonts w:ascii="Arial" w:hAnsi="Arial" w:cs="Arial"/>
          <w:sz w:val="24"/>
          <w:szCs w:val="24"/>
        </w:rPr>
      </w:pPr>
    </w:p>
    <w:p w:rsidR="000806A5" w14:paraId="5A037162" w14:textId="77777777">
      <w:pPr>
        <w:rPr>
          <w:rFonts w:ascii="Arial" w:hAnsi="Arial" w:cs="Arial"/>
          <w:sz w:val="24"/>
          <w:szCs w:val="24"/>
        </w:rPr>
      </w:pPr>
    </w:p>
    <w:p w:rsidR="000806A5" w14:paraId="1164356A" w14:textId="77777777">
      <w:pPr>
        <w:rPr>
          <w:rFonts w:ascii="Arial" w:hAnsi="Arial" w:cs="Arial"/>
          <w:sz w:val="24"/>
          <w:szCs w:val="24"/>
        </w:rPr>
      </w:pPr>
    </w:p>
    <w:p w:rsidR="000806A5" w14:paraId="61F70268" w14:textId="77777777">
      <w:pPr>
        <w:rPr>
          <w:rFonts w:ascii="Arial" w:hAnsi="Arial" w:cs="Arial"/>
          <w:sz w:val="24"/>
          <w:szCs w:val="24"/>
        </w:rPr>
      </w:pPr>
    </w:p>
    <w:p w:rsidR="000806A5" w14:paraId="728008E1" w14:textId="77777777">
      <w:pPr>
        <w:rPr>
          <w:rFonts w:ascii="Arial" w:hAnsi="Arial" w:cs="Arial"/>
          <w:sz w:val="24"/>
          <w:szCs w:val="24"/>
        </w:rPr>
      </w:pPr>
    </w:p>
    <w:p w:rsidR="000806A5" w14:paraId="4D070637" w14:textId="3F1C033D">
      <w:pPr>
        <w:rPr>
          <w:rFonts w:ascii="Arial" w:hAnsi="Arial" w:cs="Arial"/>
          <w:sz w:val="24"/>
          <w:szCs w:val="24"/>
        </w:rPr>
      </w:pPr>
      <w:r>
        <w:rPr>
          <w:rFonts w:ascii="Arial" w:hAnsi="Arial" w:cs="Arial"/>
          <w:sz w:val="24"/>
          <w:szCs w:val="24"/>
        </w:rPr>
        <w:t>5</w:t>
      </w:r>
      <w:r w:rsidR="001C669C">
        <w:rPr>
          <w:rFonts w:ascii="Arial" w:hAnsi="Arial" w:cs="Arial"/>
          <w:sz w:val="24"/>
          <w:szCs w:val="24"/>
        </w:rPr>
        <w:t xml:space="preserve">.0, </w:t>
      </w:r>
      <w:r w:rsidR="00491151">
        <w:rPr>
          <w:rFonts w:ascii="Arial" w:hAnsi="Arial" w:cs="Arial"/>
          <w:sz w:val="24"/>
          <w:szCs w:val="24"/>
        </w:rPr>
        <w:t>Discussion</w:t>
      </w:r>
    </w:p>
    <w:p w:rsidR="00491151" w14:paraId="30B51321" w14:textId="5CD10106">
      <w:pPr>
        <w:rPr>
          <w:rFonts w:ascii="Arial" w:hAnsi="Arial" w:cs="Arial"/>
          <w:sz w:val="24"/>
          <w:szCs w:val="24"/>
        </w:rPr>
      </w:pPr>
      <w:r>
        <w:rPr>
          <w:rFonts w:ascii="Arial" w:hAnsi="Arial" w:cs="Arial"/>
          <w:sz w:val="24"/>
          <w:szCs w:val="24"/>
        </w:rPr>
        <w:t>5.1</w:t>
      </w:r>
      <w:r w:rsidR="006E5975">
        <w:rPr>
          <w:rFonts w:ascii="Arial" w:hAnsi="Arial" w:cs="Arial"/>
          <w:sz w:val="24"/>
          <w:szCs w:val="24"/>
        </w:rPr>
        <w:t xml:space="preserve">, Synthesis of </w:t>
      </w:r>
      <w:r w:rsidR="004651E0">
        <w:rPr>
          <w:rFonts w:ascii="Arial" w:hAnsi="Arial" w:cs="Arial"/>
          <w:sz w:val="24"/>
          <w:szCs w:val="24"/>
        </w:rPr>
        <w:t>findings.</w:t>
      </w:r>
    </w:p>
    <w:p w:rsidR="00C2611B" w14:paraId="59212689" w14:textId="17DDA7D0">
      <w:pPr>
        <w:rPr>
          <w:rFonts w:ascii="Arial" w:hAnsi="Arial" w:cs="Arial"/>
          <w:sz w:val="24"/>
          <w:szCs w:val="24"/>
        </w:rPr>
      </w:pPr>
      <w:r>
        <w:rPr>
          <w:rFonts w:ascii="Arial" w:hAnsi="Arial" w:cs="Arial"/>
          <w:sz w:val="24"/>
          <w:szCs w:val="24"/>
        </w:rPr>
        <w:t xml:space="preserve">This </w:t>
      </w:r>
      <w:r w:rsidR="004968C3">
        <w:rPr>
          <w:rFonts w:ascii="Arial" w:hAnsi="Arial" w:cs="Arial"/>
          <w:sz w:val="24"/>
          <w:szCs w:val="24"/>
        </w:rPr>
        <w:t>literature</w:t>
      </w:r>
      <w:r w:rsidR="00845400">
        <w:rPr>
          <w:rFonts w:ascii="Arial" w:hAnsi="Arial" w:cs="Arial"/>
          <w:sz w:val="24"/>
          <w:szCs w:val="24"/>
        </w:rPr>
        <w:t xml:space="preserve"> review was undertaken to </w:t>
      </w:r>
      <w:r w:rsidR="006374B3">
        <w:rPr>
          <w:rFonts w:ascii="Arial" w:hAnsi="Arial" w:cs="Arial"/>
          <w:sz w:val="24"/>
          <w:szCs w:val="24"/>
        </w:rPr>
        <w:t xml:space="preserve">determine if elderly stroke patients </w:t>
      </w:r>
      <w:r w:rsidR="006E74D5">
        <w:rPr>
          <w:rFonts w:ascii="Arial" w:hAnsi="Arial" w:cs="Arial"/>
          <w:sz w:val="24"/>
          <w:szCs w:val="24"/>
        </w:rPr>
        <w:t xml:space="preserve">benefit from physiotherapy </w:t>
      </w:r>
      <w:r w:rsidR="007B0DC1">
        <w:rPr>
          <w:rFonts w:ascii="Arial" w:hAnsi="Arial" w:cs="Arial"/>
          <w:sz w:val="24"/>
          <w:szCs w:val="24"/>
        </w:rPr>
        <w:t>rehabilitation</w:t>
      </w:r>
      <w:r w:rsidR="008E0AEC">
        <w:rPr>
          <w:rFonts w:ascii="Arial" w:hAnsi="Arial" w:cs="Arial"/>
          <w:sz w:val="24"/>
          <w:szCs w:val="24"/>
        </w:rPr>
        <w:t xml:space="preserve"> </w:t>
      </w:r>
      <w:r w:rsidR="009E285E">
        <w:rPr>
          <w:rFonts w:ascii="Arial" w:hAnsi="Arial" w:cs="Arial"/>
          <w:sz w:val="24"/>
          <w:szCs w:val="24"/>
        </w:rPr>
        <w:t xml:space="preserve">and understand if age </w:t>
      </w:r>
      <w:r w:rsidR="003F0E91">
        <w:rPr>
          <w:rFonts w:ascii="Arial" w:hAnsi="Arial" w:cs="Arial"/>
          <w:sz w:val="24"/>
          <w:szCs w:val="24"/>
        </w:rPr>
        <w:t>affects or slows the recovery of</w:t>
      </w:r>
      <w:r w:rsidR="006659F5">
        <w:rPr>
          <w:rFonts w:ascii="Arial" w:hAnsi="Arial" w:cs="Arial"/>
          <w:sz w:val="24"/>
          <w:szCs w:val="24"/>
        </w:rPr>
        <w:t xml:space="preserve"> e</w:t>
      </w:r>
      <w:r w:rsidR="00C762FC">
        <w:rPr>
          <w:rFonts w:ascii="Arial" w:hAnsi="Arial" w:cs="Arial"/>
          <w:sz w:val="24"/>
          <w:szCs w:val="24"/>
        </w:rPr>
        <w:t>lderly stroke patients.</w:t>
      </w:r>
      <w:r w:rsidR="00A337C8">
        <w:rPr>
          <w:rFonts w:ascii="Arial" w:hAnsi="Arial" w:cs="Arial"/>
          <w:sz w:val="24"/>
          <w:szCs w:val="24"/>
        </w:rPr>
        <w:t xml:space="preserve"> From the </w:t>
      </w:r>
      <w:r w:rsidR="00D60E2A">
        <w:rPr>
          <w:rFonts w:ascii="Arial" w:hAnsi="Arial" w:cs="Arial"/>
          <w:sz w:val="24"/>
          <w:szCs w:val="24"/>
        </w:rPr>
        <w:t xml:space="preserve">already existing </w:t>
      </w:r>
      <w:r w:rsidR="002317C6">
        <w:rPr>
          <w:rFonts w:ascii="Arial" w:hAnsi="Arial" w:cs="Arial"/>
          <w:sz w:val="24"/>
          <w:szCs w:val="24"/>
        </w:rPr>
        <w:t xml:space="preserve">literature, it has been found that </w:t>
      </w:r>
      <w:r w:rsidR="002073A3">
        <w:rPr>
          <w:rFonts w:ascii="Arial" w:hAnsi="Arial" w:cs="Arial"/>
          <w:sz w:val="24"/>
          <w:szCs w:val="24"/>
        </w:rPr>
        <w:t xml:space="preserve">elderly patient with a stroke </w:t>
      </w:r>
      <w:r w:rsidR="00BC6159">
        <w:rPr>
          <w:rFonts w:ascii="Arial" w:hAnsi="Arial" w:cs="Arial"/>
          <w:sz w:val="24"/>
          <w:szCs w:val="24"/>
        </w:rPr>
        <w:t>can improve their w</w:t>
      </w:r>
      <w:r w:rsidR="007F0A23">
        <w:rPr>
          <w:rFonts w:ascii="Arial" w:hAnsi="Arial" w:cs="Arial"/>
          <w:sz w:val="24"/>
          <w:szCs w:val="24"/>
        </w:rPr>
        <w:t xml:space="preserve">alking </w:t>
      </w:r>
      <w:r w:rsidR="00B6766F">
        <w:rPr>
          <w:rFonts w:ascii="Arial" w:hAnsi="Arial" w:cs="Arial"/>
          <w:sz w:val="24"/>
          <w:szCs w:val="24"/>
        </w:rPr>
        <w:t>recovery,</w:t>
      </w:r>
      <w:r w:rsidR="009C639E">
        <w:rPr>
          <w:rFonts w:ascii="Arial" w:hAnsi="Arial" w:cs="Arial"/>
          <w:sz w:val="24"/>
          <w:szCs w:val="24"/>
        </w:rPr>
        <w:t xml:space="preserve"> helps to man</w:t>
      </w:r>
      <w:r w:rsidR="004521EC">
        <w:rPr>
          <w:rFonts w:ascii="Arial" w:hAnsi="Arial" w:cs="Arial"/>
          <w:sz w:val="24"/>
          <w:szCs w:val="24"/>
        </w:rPr>
        <w:t xml:space="preserve">age </w:t>
      </w:r>
      <w:r w:rsidR="004968C3">
        <w:rPr>
          <w:rFonts w:ascii="Arial" w:hAnsi="Arial" w:cs="Arial"/>
          <w:sz w:val="24"/>
          <w:szCs w:val="24"/>
        </w:rPr>
        <w:t>pain,</w:t>
      </w:r>
      <w:r w:rsidR="004521EC">
        <w:rPr>
          <w:rFonts w:ascii="Arial" w:hAnsi="Arial" w:cs="Arial"/>
          <w:sz w:val="24"/>
          <w:szCs w:val="24"/>
        </w:rPr>
        <w:t xml:space="preserve"> </w:t>
      </w:r>
      <w:r w:rsidR="007F0A23">
        <w:rPr>
          <w:rFonts w:ascii="Arial" w:hAnsi="Arial" w:cs="Arial"/>
          <w:sz w:val="24"/>
          <w:szCs w:val="24"/>
        </w:rPr>
        <w:t>and enhance the quality of life</w:t>
      </w:r>
      <w:r w:rsidR="002E1BD7">
        <w:rPr>
          <w:rFonts w:ascii="Arial" w:hAnsi="Arial" w:cs="Arial"/>
          <w:sz w:val="24"/>
          <w:szCs w:val="24"/>
        </w:rPr>
        <w:t>.</w:t>
      </w:r>
      <w:r w:rsidR="00ED3824">
        <w:rPr>
          <w:rFonts w:ascii="Arial" w:hAnsi="Arial" w:cs="Arial"/>
          <w:sz w:val="24"/>
          <w:szCs w:val="24"/>
        </w:rPr>
        <w:t xml:space="preserve"> </w:t>
      </w:r>
      <w:r w:rsidR="003F4CBC">
        <w:rPr>
          <w:rFonts w:ascii="Arial" w:hAnsi="Arial" w:cs="Arial"/>
          <w:sz w:val="24"/>
          <w:szCs w:val="24"/>
        </w:rPr>
        <w:t>Regardless of age, any fo</w:t>
      </w:r>
      <w:r w:rsidR="004E1579">
        <w:rPr>
          <w:rFonts w:ascii="Arial" w:hAnsi="Arial" w:cs="Arial"/>
          <w:sz w:val="24"/>
          <w:szCs w:val="24"/>
        </w:rPr>
        <w:t xml:space="preserve">rm of rehabilitation </w:t>
      </w:r>
      <w:r w:rsidR="00B6766F">
        <w:rPr>
          <w:rFonts w:ascii="Arial" w:hAnsi="Arial" w:cs="Arial"/>
          <w:sz w:val="24"/>
          <w:szCs w:val="24"/>
        </w:rPr>
        <w:t>has been</w:t>
      </w:r>
      <w:r w:rsidR="004E1579">
        <w:rPr>
          <w:rFonts w:ascii="Arial" w:hAnsi="Arial" w:cs="Arial"/>
          <w:sz w:val="24"/>
          <w:szCs w:val="24"/>
        </w:rPr>
        <w:t xml:space="preserve"> proven to </w:t>
      </w:r>
      <w:r w:rsidR="00B6766F">
        <w:rPr>
          <w:rFonts w:ascii="Arial" w:hAnsi="Arial" w:cs="Arial"/>
          <w:sz w:val="24"/>
          <w:szCs w:val="24"/>
        </w:rPr>
        <w:t>affect</w:t>
      </w:r>
      <w:r w:rsidR="00D44A35">
        <w:rPr>
          <w:rFonts w:ascii="Arial" w:hAnsi="Arial" w:cs="Arial"/>
          <w:sz w:val="24"/>
          <w:szCs w:val="24"/>
        </w:rPr>
        <w:t xml:space="preserve"> st</w:t>
      </w:r>
      <w:r w:rsidR="005506A4">
        <w:rPr>
          <w:rFonts w:ascii="Arial" w:hAnsi="Arial" w:cs="Arial"/>
          <w:sz w:val="24"/>
          <w:szCs w:val="24"/>
        </w:rPr>
        <w:t>roke patients positively.</w:t>
      </w:r>
      <w:r w:rsidR="000F5042">
        <w:rPr>
          <w:rFonts w:ascii="Arial" w:hAnsi="Arial" w:cs="Arial"/>
          <w:sz w:val="24"/>
          <w:szCs w:val="24"/>
        </w:rPr>
        <w:t xml:space="preserve"> </w:t>
      </w:r>
      <w:r w:rsidR="0056566A">
        <w:rPr>
          <w:rFonts w:ascii="Arial" w:hAnsi="Arial" w:cs="Arial"/>
          <w:sz w:val="24"/>
          <w:szCs w:val="24"/>
        </w:rPr>
        <w:t xml:space="preserve">The study also </w:t>
      </w:r>
      <w:r w:rsidR="004968C3">
        <w:rPr>
          <w:rFonts w:ascii="Arial" w:hAnsi="Arial" w:cs="Arial"/>
          <w:sz w:val="24"/>
          <w:szCs w:val="24"/>
        </w:rPr>
        <w:t>explained</w:t>
      </w:r>
      <w:r w:rsidR="0056566A">
        <w:rPr>
          <w:rFonts w:ascii="Arial" w:hAnsi="Arial" w:cs="Arial"/>
          <w:sz w:val="24"/>
          <w:szCs w:val="24"/>
        </w:rPr>
        <w:t xml:space="preserve"> the incidence of stroke, </w:t>
      </w:r>
      <w:r w:rsidR="007D7F37">
        <w:rPr>
          <w:rFonts w:ascii="Arial" w:hAnsi="Arial" w:cs="Arial"/>
          <w:sz w:val="24"/>
          <w:szCs w:val="24"/>
        </w:rPr>
        <w:t xml:space="preserve">which is linked to </w:t>
      </w:r>
      <w:r w:rsidR="006B0AC2">
        <w:rPr>
          <w:rFonts w:ascii="Arial" w:hAnsi="Arial" w:cs="Arial"/>
          <w:sz w:val="24"/>
          <w:szCs w:val="24"/>
        </w:rPr>
        <w:t xml:space="preserve">the insufficient blood supply to the </w:t>
      </w:r>
      <w:r w:rsidR="00AB3ECE">
        <w:rPr>
          <w:rFonts w:ascii="Arial" w:hAnsi="Arial" w:cs="Arial"/>
          <w:sz w:val="24"/>
          <w:szCs w:val="24"/>
        </w:rPr>
        <w:t>brain.</w:t>
      </w:r>
    </w:p>
    <w:p w:rsidR="00AB3ECE" w14:paraId="04FD8359" w14:textId="296C1566">
      <w:pPr>
        <w:rPr>
          <w:rFonts w:ascii="Arial" w:hAnsi="Arial" w:cs="Arial"/>
          <w:sz w:val="24"/>
          <w:szCs w:val="24"/>
        </w:rPr>
      </w:pPr>
      <w:r>
        <w:rPr>
          <w:rFonts w:ascii="Arial" w:hAnsi="Arial" w:cs="Arial"/>
          <w:sz w:val="24"/>
          <w:szCs w:val="24"/>
        </w:rPr>
        <w:t xml:space="preserve">It has </w:t>
      </w:r>
      <w:r w:rsidR="00A910A7">
        <w:rPr>
          <w:rFonts w:ascii="Arial" w:hAnsi="Arial" w:cs="Arial"/>
          <w:sz w:val="24"/>
          <w:szCs w:val="24"/>
        </w:rPr>
        <w:t xml:space="preserve">been found out that </w:t>
      </w:r>
      <w:r w:rsidR="00B74820">
        <w:rPr>
          <w:rFonts w:ascii="Arial" w:hAnsi="Arial" w:cs="Arial"/>
          <w:sz w:val="24"/>
          <w:szCs w:val="24"/>
        </w:rPr>
        <w:t xml:space="preserve">although </w:t>
      </w:r>
      <w:r w:rsidR="007818FC">
        <w:rPr>
          <w:rFonts w:ascii="Arial" w:hAnsi="Arial" w:cs="Arial"/>
          <w:sz w:val="24"/>
          <w:szCs w:val="24"/>
        </w:rPr>
        <w:t xml:space="preserve">there </w:t>
      </w:r>
      <w:r w:rsidR="00B6766F">
        <w:rPr>
          <w:rFonts w:ascii="Arial" w:hAnsi="Arial" w:cs="Arial"/>
          <w:sz w:val="24"/>
          <w:szCs w:val="24"/>
        </w:rPr>
        <w:t>is</w:t>
      </w:r>
      <w:r w:rsidR="007818FC">
        <w:rPr>
          <w:rFonts w:ascii="Arial" w:hAnsi="Arial" w:cs="Arial"/>
          <w:sz w:val="24"/>
          <w:szCs w:val="24"/>
        </w:rPr>
        <w:t xml:space="preserve"> benefit </w:t>
      </w:r>
      <w:r w:rsidR="007301A8">
        <w:rPr>
          <w:rFonts w:ascii="Arial" w:hAnsi="Arial" w:cs="Arial"/>
          <w:sz w:val="24"/>
          <w:szCs w:val="24"/>
        </w:rPr>
        <w:t xml:space="preserve">liked to physiotherapy rehabilitation </w:t>
      </w:r>
      <w:r w:rsidR="007E3FB3">
        <w:rPr>
          <w:rFonts w:ascii="Arial" w:hAnsi="Arial" w:cs="Arial"/>
          <w:sz w:val="24"/>
          <w:szCs w:val="24"/>
        </w:rPr>
        <w:t>in the elderly population</w:t>
      </w:r>
      <w:r w:rsidR="00425D52">
        <w:rPr>
          <w:rFonts w:ascii="Arial" w:hAnsi="Arial" w:cs="Arial"/>
          <w:sz w:val="24"/>
          <w:szCs w:val="24"/>
        </w:rPr>
        <w:t>. However, there are high risks</w:t>
      </w:r>
      <w:r w:rsidR="00DD6EFD">
        <w:rPr>
          <w:rFonts w:ascii="Arial" w:hAnsi="Arial" w:cs="Arial"/>
          <w:sz w:val="24"/>
          <w:szCs w:val="24"/>
        </w:rPr>
        <w:t xml:space="preserve"> of cognitive damages</w:t>
      </w:r>
      <w:r w:rsidR="00881088">
        <w:rPr>
          <w:rFonts w:ascii="Arial" w:hAnsi="Arial" w:cs="Arial"/>
          <w:sz w:val="24"/>
          <w:szCs w:val="24"/>
        </w:rPr>
        <w:t xml:space="preserve">, functional </w:t>
      </w:r>
      <w:r w:rsidR="004968C3">
        <w:rPr>
          <w:rFonts w:ascii="Arial" w:hAnsi="Arial" w:cs="Arial"/>
          <w:sz w:val="24"/>
          <w:szCs w:val="24"/>
        </w:rPr>
        <w:t>reliance,</w:t>
      </w:r>
      <w:r w:rsidR="00881088">
        <w:rPr>
          <w:rFonts w:ascii="Arial" w:hAnsi="Arial" w:cs="Arial"/>
          <w:sz w:val="24"/>
          <w:szCs w:val="24"/>
        </w:rPr>
        <w:t xml:space="preserve"> and low </w:t>
      </w:r>
      <w:r w:rsidR="00D649EF">
        <w:rPr>
          <w:rFonts w:ascii="Arial" w:hAnsi="Arial" w:cs="Arial"/>
          <w:sz w:val="24"/>
          <w:szCs w:val="24"/>
        </w:rPr>
        <w:t>quality of life with patients who su</w:t>
      </w:r>
      <w:r w:rsidR="00D525F5">
        <w:rPr>
          <w:rFonts w:ascii="Arial" w:hAnsi="Arial" w:cs="Arial"/>
          <w:sz w:val="24"/>
          <w:szCs w:val="24"/>
        </w:rPr>
        <w:t xml:space="preserve">ffer from </w:t>
      </w:r>
      <w:r w:rsidR="00B6766F">
        <w:rPr>
          <w:rFonts w:ascii="Arial" w:hAnsi="Arial" w:cs="Arial"/>
          <w:sz w:val="24"/>
          <w:szCs w:val="24"/>
        </w:rPr>
        <w:t>stroke. (</w:t>
      </w:r>
      <w:r w:rsidR="0037660D">
        <w:rPr>
          <w:rFonts w:ascii="Arial" w:hAnsi="Arial" w:cs="Arial"/>
          <w:sz w:val="24"/>
          <w:szCs w:val="24"/>
        </w:rPr>
        <w:t>O’</w:t>
      </w:r>
      <w:r w:rsidR="003E1CB7">
        <w:rPr>
          <w:rFonts w:ascii="Arial" w:hAnsi="Arial" w:cs="Arial"/>
          <w:sz w:val="24"/>
          <w:szCs w:val="24"/>
        </w:rPr>
        <w:t xml:space="preserve"> Donnell, Diener,</w:t>
      </w:r>
      <w:r w:rsidR="00AE61BB">
        <w:rPr>
          <w:rFonts w:ascii="Arial" w:hAnsi="Arial" w:cs="Arial"/>
          <w:sz w:val="24"/>
          <w:szCs w:val="24"/>
        </w:rPr>
        <w:t xml:space="preserve"> Sacco, et al.,</w:t>
      </w:r>
      <w:r w:rsidR="004A508C">
        <w:rPr>
          <w:rFonts w:ascii="Arial" w:hAnsi="Arial" w:cs="Arial"/>
          <w:sz w:val="24"/>
          <w:szCs w:val="24"/>
        </w:rPr>
        <w:t xml:space="preserve"> 2013</w:t>
      </w:r>
      <w:r w:rsidR="00B6766F">
        <w:rPr>
          <w:rFonts w:ascii="Arial" w:hAnsi="Arial" w:cs="Arial"/>
          <w:sz w:val="24"/>
          <w:szCs w:val="24"/>
        </w:rPr>
        <w:t>). There</w:t>
      </w:r>
      <w:r w:rsidR="00660A64">
        <w:rPr>
          <w:rFonts w:ascii="Arial" w:hAnsi="Arial" w:cs="Arial"/>
          <w:sz w:val="24"/>
          <w:szCs w:val="24"/>
        </w:rPr>
        <w:t xml:space="preserve"> </w:t>
      </w:r>
      <w:r w:rsidR="004968C3">
        <w:rPr>
          <w:rFonts w:ascii="Arial" w:hAnsi="Arial" w:cs="Arial"/>
          <w:sz w:val="24"/>
          <w:szCs w:val="24"/>
        </w:rPr>
        <w:t>is</w:t>
      </w:r>
      <w:r w:rsidR="00660A64">
        <w:rPr>
          <w:rFonts w:ascii="Arial" w:hAnsi="Arial" w:cs="Arial"/>
          <w:sz w:val="24"/>
          <w:szCs w:val="24"/>
        </w:rPr>
        <w:t xml:space="preserve"> community </w:t>
      </w:r>
      <w:r w:rsidR="00B6766F">
        <w:rPr>
          <w:rFonts w:ascii="Arial" w:hAnsi="Arial" w:cs="Arial"/>
          <w:sz w:val="24"/>
          <w:szCs w:val="24"/>
        </w:rPr>
        <w:t>ambulation</w:t>
      </w:r>
      <w:r w:rsidR="00660A64">
        <w:rPr>
          <w:rFonts w:ascii="Arial" w:hAnsi="Arial" w:cs="Arial"/>
          <w:sz w:val="24"/>
          <w:szCs w:val="24"/>
        </w:rPr>
        <w:t xml:space="preserve"> in the community what helps to </w:t>
      </w:r>
      <w:r w:rsidR="00046B78">
        <w:rPr>
          <w:rFonts w:ascii="Arial" w:hAnsi="Arial" w:cs="Arial"/>
          <w:sz w:val="24"/>
          <w:szCs w:val="24"/>
        </w:rPr>
        <w:t>support stroke patient to relearn</w:t>
      </w:r>
      <w:r w:rsidR="000324A6">
        <w:rPr>
          <w:rFonts w:ascii="Arial" w:hAnsi="Arial" w:cs="Arial"/>
          <w:sz w:val="24"/>
          <w:szCs w:val="24"/>
        </w:rPr>
        <w:t xml:space="preserve"> at home and in the communit</w:t>
      </w:r>
      <w:r w:rsidR="004F5C3C">
        <w:rPr>
          <w:rFonts w:ascii="Arial" w:hAnsi="Arial" w:cs="Arial"/>
          <w:sz w:val="24"/>
          <w:szCs w:val="24"/>
        </w:rPr>
        <w:t>y,</w:t>
      </w:r>
    </w:p>
    <w:p w:rsidR="00B2591D" w14:paraId="2F3128BE" w14:textId="0BF4D699">
      <w:pPr>
        <w:rPr>
          <w:rFonts w:ascii="Arial" w:hAnsi="Arial" w:cs="Arial"/>
          <w:sz w:val="24"/>
          <w:szCs w:val="24"/>
        </w:rPr>
      </w:pPr>
    </w:p>
    <w:p w:rsidR="00B2591D" w14:paraId="4AD954D4" w14:textId="77777777">
      <w:pPr>
        <w:rPr>
          <w:rFonts w:ascii="Arial" w:hAnsi="Arial" w:cs="Arial"/>
          <w:sz w:val="24"/>
          <w:szCs w:val="24"/>
        </w:rPr>
      </w:pPr>
    </w:p>
    <w:p w:rsidR="001C669C" w14:paraId="3B16968C" w14:textId="77D94965">
      <w:pPr>
        <w:rPr>
          <w:rFonts w:ascii="Arial" w:hAnsi="Arial" w:cs="Arial"/>
          <w:sz w:val="24"/>
          <w:szCs w:val="24"/>
        </w:rPr>
      </w:pPr>
    </w:p>
    <w:p w:rsidR="000806A5" w14:paraId="358ACDF9" w14:textId="77777777">
      <w:pPr>
        <w:rPr>
          <w:rFonts w:ascii="Arial" w:hAnsi="Arial" w:cs="Arial"/>
          <w:sz w:val="24"/>
          <w:szCs w:val="24"/>
        </w:rPr>
      </w:pPr>
    </w:p>
    <w:p w:rsidR="000806A5" w14:paraId="639C9AE5" w14:textId="77777777">
      <w:pPr>
        <w:rPr>
          <w:rFonts w:ascii="Arial" w:hAnsi="Arial" w:cs="Arial"/>
          <w:sz w:val="24"/>
          <w:szCs w:val="24"/>
        </w:rPr>
      </w:pPr>
    </w:p>
    <w:p w:rsidR="000806A5" w14:paraId="35F4652C" w14:textId="77777777">
      <w:pPr>
        <w:rPr>
          <w:rFonts w:ascii="Arial" w:hAnsi="Arial" w:cs="Arial"/>
          <w:sz w:val="24"/>
          <w:szCs w:val="24"/>
        </w:rPr>
      </w:pPr>
    </w:p>
    <w:p w:rsidR="000806A5" w14:paraId="7A7F69EF" w14:textId="77777777">
      <w:pPr>
        <w:rPr>
          <w:rFonts w:ascii="Arial" w:hAnsi="Arial" w:cs="Arial"/>
          <w:sz w:val="24"/>
          <w:szCs w:val="24"/>
        </w:rPr>
      </w:pPr>
    </w:p>
    <w:p w:rsidR="00BE68B9" w14:paraId="73B0240D" w14:textId="77777777">
      <w:pPr>
        <w:rPr>
          <w:rFonts w:ascii="Arial" w:hAnsi="Arial" w:cs="Arial"/>
          <w:sz w:val="24"/>
          <w:szCs w:val="24"/>
        </w:rPr>
      </w:pPr>
    </w:p>
    <w:p w:rsidR="004651E0" w14:paraId="17158453" w14:textId="77777777">
      <w:pPr>
        <w:rPr>
          <w:rFonts w:ascii="Arial" w:hAnsi="Arial" w:cs="Arial"/>
          <w:sz w:val="24"/>
          <w:szCs w:val="24"/>
        </w:rPr>
      </w:pPr>
    </w:p>
    <w:p w:rsidR="004651E0" w14:paraId="2C869086" w14:textId="77777777">
      <w:pPr>
        <w:rPr>
          <w:rFonts w:ascii="Arial" w:hAnsi="Arial" w:cs="Arial"/>
          <w:sz w:val="24"/>
          <w:szCs w:val="24"/>
        </w:rPr>
      </w:pPr>
    </w:p>
    <w:p w:rsidR="004651E0" w14:paraId="1620547A" w14:textId="77777777">
      <w:pPr>
        <w:rPr>
          <w:rFonts w:ascii="Arial" w:hAnsi="Arial" w:cs="Arial"/>
          <w:sz w:val="24"/>
          <w:szCs w:val="24"/>
        </w:rPr>
      </w:pPr>
    </w:p>
    <w:p w:rsidR="004651E0" w14:paraId="7831457C" w14:textId="610F55A4">
      <w:pPr>
        <w:rPr>
          <w:rFonts w:ascii="Arial" w:hAnsi="Arial" w:cs="Arial"/>
          <w:sz w:val="24"/>
          <w:szCs w:val="24"/>
        </w:rPr>
      </w:pPr>
      <w:r>
        <w:rPr>
          <w:rFonts w:ascii="Arial" w:hAnsi="Arial" w:cs="Arial"/>
          <w:sz w:val="24"/>
          <w:szCs w:val="24"/>
        </w:rPr>
        <w:t xml:space="preserve">Conclusion </w:t>
      </w:r>
    </w:p>
    <w:p w:rsidR="00A06E05" w14:paraId="245570E3" w14:textId="4D4A9456">
      <w:pPr>
        <w:rPr>
          <w:rFonts w:ascii="Arial" w:eastAsia="Times New Roman" w:hAnsi="Arial" w:cs="Arial"/>
          <w:sz w:val="24"/>
          <w:szCs w:val="24"/>
        </w:rPr>
      </w:pPr>
      <w:r w:rsidRPr="00345F97">
        <w:rPr>
          <w:rFonts w:ascii="Arial" w:eastAsia="Times New Roman" w:hAnsi="Arial" w:cs="Arial"/>
          <w:sz w:val="24"/>
          <w:szCs w:val="24"/>
        </w:rPr>
        <w:t>Inquiries from the established study on this subject matter present strong evidence that stroke in elderly patients is an issue of great concern that has been engaged to devise practical activities toward the management of active lifelong presence of the elderly community. Therefore, the concept of rehabilitation has been impactful in many positive ways to the functional recovery of individuals battling stroke in the elderly community. To further justify this, findings presented by this research substantiate the contributions of scholars and medical practitioners toward unravelling the phenomeno</w:t>
      </w:r>
      <w:r w:rsidR="00E95EE4">
        <w:rPr>
          <w:rFonts w:ascii="Arial" w:eastAsia="Times New Roman" w:hAnsi="Arial" w:cs="Arial"/>
          <w:sz w:val="24"/>
          <w:szCs w:val="24"/>
        </w:rPr>
        <w:t>n.</w:t>
      </w:r>
    </w:p>
    <w:p w:rsidR="00E95EE4" w14:paraId="41297F22" w14:textId="6FFF17A9">
      <w:pPr>
        <w:rPr>
          <w:rFonts w:ascii="Arial" w:eastAsia="Times New Roman" w:hAnsi="Arial" w:cs="Arial"/>
          <w:sz w:val="24"/>
          <w:szCs w:val="24"/>
        </w:rPr>
      </w:pPr>
    </w:p>
    <w:p w:rsidR="00E95EE4" w14:paraId="283BA635" w14:textId="136403D1">
      <w:pPr>
        <w:rPr>
          <w:rFonts w:ascii="Arial" w:eastAsia="Times New Roman" w:hAnsi="Arial" w:cs="Arial"/>
          <w:sz w:val="24"/>
          <w:szCs w:val="24"/>
        </w:rPr>
      </w:pPr>
    </w:p>
    <w:p w:rsidR="00E95EE4" w14:paraId="7EF3241E" w14:textId="00B8AF7F">
      <w:pPr>
        <w:rPr>
          <w:rFonts w:ascii="Arial" w:eastAsia="Times New Roman" w:hAnsi="Arial" w:cs="Arial"/>
          <w:sz w:val="24"/>
          <w:szCs w:val="24"/>
        </w:rPr>
      </w:pPr>
      <w:r>
        <w:rPr>
          <w:rFonts w:ascii="Arial" w:eastAsia="Times New Roman" w:hAnsi="Arial" w:cs="Arial"/>
          <w:sz w:val="24"/>
          <w:szCs w:val="24"/>
        </w:rPr>
        <w:t>Recommendation</w:t>
      </w:r>
    </w:p>
    <w:p w:rsidR="0092132D" w:rsidRPr="00345F97" w:rsidP="0092132D" w14:paraId="49611A21" w14:textId="645BE720">
      <w:pPr>
        <w:pStyle w:val="Normal1"/>
        <w:spacing w:line="276" w:lineRule="auto"/>
        <w:jc w:val="both"/>
        <w:rPr>
          <w:rFonts w:ascii="Arial" w:eastAsia="Times New Roman" w:hAnsi="Arial" w:cs="Arial"/>
          <w:sz w:val="24"/>
          <w:szCs w:val="24"/>
        </w:rPr>
      </w:pPr>
      <w:r w:rsidRPr="00345F97">
        <w:rPr>
          <w:rFonts w:ascii="Arial" w:eastAsia="Times New Roman" w:hAnsi="Arial" w:cs="Arial"/>
          <w:sz w:val="24"/>
          <w:szCs w:val="24"/>
        </w:rPr>
        <w:t xml:space="preserve">While this study suggests that rehabilitation is impactful to the functional recovery of the older ones battling </w:t>
      </w:r>
      <w:r w:rsidRPr="00345F97" w:rsidR="005F77E4">
        <w:rPr>
          <w:rFonts w:ascii="Arial" w:eastAsia="Times New Roman" w:hAnsi="Arial" w:cs="Arial"/>
          <w:sz w:val="24"/>
          <w:szCs w:val="24"/>
        </w:rPr>
        <w:t>stroke, it</w:t>
      </w:r>
      <w:r w:rsidRPr="00345F97">
        <w:rPr>
          <w:rFonts w:ascii="Arial" w:eastAsia="Times New Roman" w:hAnsi="Arial" w:cs="Arial"/>
          <w:sz w:val="24"/>
          <w:szCs w:val="24"/>
        </w:rPr>
        <w:t xml:space="preserve"> would have been interesting to establish further studies on the most efficient rehabilitate method that offer a comprehensive rehabilitation program key to the full recovery of elderly stroke patients with the highest independence outcome. However, this study has limitations due to its large study areas </w:t>
      </w:r>
      <w:r>
        <w:rPr>
          <w:rFonts w:ascii="Arial" w:eastAsia="Times New Roman" w:hAnsi="Arial" w:cs="Arial"/>
          <w:sz w:val="24"/>
          <w:szCs w:val="24"/>
        </w:rPr>
        <w:t>a</w:t>
      </w:r>
      <w:r w:rsidRPr="00345F97">
        <w:rPr>
          <w:rFonts w:ascii="Arial" w:eastAsia="Times New Roman" w:hAnsi="Arial" w:cs="Arial"/>
          <w:sz w:val="24"/>
          <w:szCs w:val="24"/>
        </w:rPr>
        <w:t>nd its inability to compare cases in developing countries. Nonetheless, the established studies suffice that the effectiveness of rehabilitation programs and methods and the rapid rehabilitation of stroke patients are the mainstay of effective stroke rehabilitation. returned significant results but does not and cannot provide depth.</w:t>
      </w:r>
    </w:p>
    <w:p w:rsidR="00E95EE4" w14:paraId="48315894" w14:textId="77777777">
      <w:pPr>
        <w:rPr>
          <w:rFonts w:ascii="Arial" w:hAnsi="Arial" w:cs="Arial"/>
          <w:sz w:val="24"/>
          <w:szCs w:val="24"/>
        </w:rPr>
      </w:pPr>
    </w:p>
    <w:p w:rsidR="004651E0" w14:paraId="5ECF3CB0" w14:textId="77777777">
      <w:pPr>
        <w:rPr>
          <w:rFonts w:ascii="Arial" w:hAnsi="Arial" w:cs="Arial"/>
          <w:sz w:val="24"/>
          <w:szCs w:val="24"/>
        </w:rPr>
      </w:pPr>
    </w:p>
    <w:p w:rsidR="004651E0" w14:paraId="7E4A1BD1" w14:textId="77777777">
      <w:pPr>
        <w:rPr>
          <w:rFonts w:ascii="Arial" w:hAnsi="Arial" w:cs="Arial"/>
          <w:sz w:val="24"/>
          <w:szCs w:val="24"/>
        </w:rPr>
      </w:pPr>
    </w:p>
    <w:p w:rsidR="004651E0" w14:paraId="0FA135BE" w14:textId="77777777">
      <w:pPr>
        <w:rPr>
          <w:rFonts w:ascii="Arial" w:hAnsi="Arial" w:cs="Arial"/>
          <w:sz w:val="24"/>
          <w:szCs w:val="24"/>
        </w:rPr>
      </w:pPr>
    </w:p>
    <w:p w:rsidR="004651E0" w14:paraId="6D307810" w14:textId="77777777">
      <w:pPr>
        <w:rPr>
          <w:rFonts w:ascii="Arial" w:hAnsi="Arial" w:cs="Arial"/>
          <w:sz w:val="24"/>
          <w:szCs w:val="24"/>
        </w:rPr>
      </w:pPr>
    </w:p>
    <w:p w:rsidR="004651E0" w14:paraId="417E9315" w14:textId="77777777">
      <w:pPr>
        <w:rPr>
          <w:rFonts w:ascii="Arial" w:hAnsi="Arial" w:cs="Arial"/>
          <w:sz w:val="24"/>
          <w:szCs w:val="24"/>
        </w:rPr>
      </w:pPr>
    </w:p>
    <w:p w:rsidR="004651E0" w14:paraId="5D828650" w14:textId="77777777">
      <w:pPr>
        <w:rPr>
          <w:rFonts w:ascii="Arial" w:hAnsi="Arial" w:cs="Arial"/>
          <w:sz w:val="24"/>
          <w:szCs w:val="24"/>
        </w:rPr>
      </w:pPr>
    </w:p>
    <w:p w:rsidR="004651E0" w14:paraId="68C0BCCA" w14:textId="77777777">
      <w:pPr>
        <w:rPr>
          <w:rFonts w:ascii="Arial" w:hAnsi="Arial" w:cs="Arial"/>
          <w:sz w:val="24"/>
          <w:szCs w:val="24"/>
        </w:rPr>
      </w:pPr>
    </w:p>
    <w:p w:rsidR="004651E0" w14:paraId="32E008AF" w14:textId="77777777">
      <w:pPr>
        <w:rPr>
          <w:rFonts w:ascii="Arial" w:hAnsi="Arial" w:cs="Arial"/>
          <w:sz w:val="24"/>
          <w:szCs w:val="24"/>
        </w:rPr>
      </w:pPr>
    </w:p>
    <w:p w:rsidR="004651E0" w14:paraId="143CAB33" w14:textId="77777777">
      <w:pPr>
        <w:rPr>
          <w:rFonts w:ascii="Arial" w:hAnsi="Arial" w:cs="Arial"/>
          <w:sz w:val="24"/>
          <w:szCs w:val="24"/>
        </w:rPr>
      </w:pPr>
    </w:p>
    <w:p w:rsidR="004651E0" w14:paraId="3D1C8819" w14:textId="77777777">
      <w:pPr>
        <w:rPr>
          <w:rFonts w:ascii="Arial" w:hAnsi="Arial" w:cs="Arial"/>
          <w:sz w:val="24"/>
          <w:szCs w:val="24"/>
        </w:rPr>
      </w:pPr>
    </w:p>
    <w:p w:rsidR="004651E0" w14:paraId="6C7919AD" w14:textId="77777777">
      <w:pPr>
        <w:rPr>
          <w:rFonts w:ascii="Arial" w:hAnsi="Arial" w:cs="Arial"/>
          <w:sz w:val="24"/>
          <w:szCs w:val="24"/>
        </w:rPr>
      </w:pPr>
    </w:p>
    <w:p w:rsidR="004651E0" w14:paraId="78944259" w14:textId="77777777">
      <w:pPr>
        <w:rPr>
          <w:rFonts w:ascii="Arial" w:hAnsi="Arial" w:cs="Arial"/>
          <w:sz w:val="24"/>
          <w:szCs w:val="24"/>
        </w:rPr>
      </w:pPr>
    </w:p>
    <w:p w:rsidR="004651E0" w14:paraId="381D519C" w14:textId="77777777">
      <w:pPr>
        <w:rPr>
          <w:rFonts w:ascii="Arial" w:hAnsi="Arial" w:cs="Arial"/>
          <w:sz w:val="24"/>
          <w:szCs w:val="24"/>
        </w:rPr>
      </w:pPr>
    </w:p>
    <w:p w:rsidR="006270F1" w14:paraId="591A5971" w14:textId="25C26FD2">
      <w:pPr>
        <w:rPr>
          <w:rFonts w:ascii="Arial" w:hAnsi="Arial" w:cs="Arial"/>
          <w:sz w:val="24"/>
          <w:szCs w:val="24"/>
        </w:rPr>
      </w:pPr>
      <w:r w:rsidRPr="00FA4ABA">
        <w:rPr>
          <w:rFonts w:ascii="Arial" w:hAnsi="Arial" w:cs="Arial"/>
          <w:sz w:val="24"/>
          <w:szCs w:val="24"/>
        </w:rPr>
        <w:t>Ref</w:t>
      </w:r>
      <w:r w:rsidRPr="00FA4ABA" w:rsidR="00F80696">
        <w:rPr>
          <w:rFonts w:ascii="Arial" w:hAnsi="Arial" w:cs="Arial"/>
          <w:sz w:val="24"/>
          <w:szCs w:val="24"/>
        </w:rPr>
        <w:t>erences</w:t>
      </w:r>
    </w:p>
    <w:p w:rsidR="00091528" w14:paraId="2F489026" w14:textId="0DCED8E0">
      <w:pPr>
        <w:rPr>
          <w:rFonts w:ascii="Arial" w:hAnsi="Arial" w:cs="Arial"/>
          <w:sz w:val="24"/>
          <w:szCs w:val="24"/>
        </w:rPr>
      </w:pPr>
    </w:p>
    <w:p w:rsidR="00091528" w:rsidRPr="00345F97" w:rsidP="00091528" w14:paraId="0E558479" w14:textId="22F1CB7E">
      <w:pPr>
        <w:pStyle w:val="Normal1"/>
        <w:numPr>
          <w:ilvl w:val="0"/>
          <w:numId w:val="4"/>
        </w:numPr>
        <w:pBdr>
          <w:top w:val="nil"/>
          <w:left w:val="nil"/>
          <w:bottom w:val="nil"/>
          <w:right w:val="nil"/>
          <w:between w:val="nil"/>
        </w:pBdr>
        <w:spacing w:after="0" w:line="276" w:lineRule="auto"/>
        <w:ind w:left="501"/>
        <w:rPr>
          <w:rFonts w:ascii="Arial" w:hAnsi="Arial" w:cs="Arial"/>
          <w:sz w:val="24"/>
          <w:szCs w:val="24"/>
          <w:shd w:val="clear" w:color="auto" w:fill="FFFEF1"/>
        </w:rPr>
      </w:pPr>
      <w:bookmarkStart w:id="33" w:name="_Hlk71645548"/>
      <w:r w:rsidRPr="00345F97">
        <w:rPr>
          <w:rFonts w:ascii="Arial" w:eastAsia="Times New Roman" w:hAnsi="Arial" w:cs="Arial"/>
          <w:color w:val="000000"/>
          <w:sz w:val="24"/>
          <w:szCs w:val="24"/>
        </w:rPr>
        <w:t xml:space="preserve">Benjamin E.J., Blaha, M.J., Chiuve, A.E, et al. (2017). </w:t>
      </w:r>
      <w:r w:rsidRPr="00345F97">
        <w:rPr>
          <w:rFonts w:ascii="Arial" w:eastAsia="Times New Roman" w:hAnsi="Arial" w:cs="Arial"/>
          <w:i/>
          <w:color w:val="000000"/>
          <w:sz w:val="24"/>
          <w:szCs w:val="24"/>
        </w:rPr>
        <w:t>Heart Disease and Stroke Statustics'2017 Update: A Report from the American Heart Association</w:t>
      </w:r>
      <w:r w:rsidRPr="00345F97">
        <w:rPr>
          <w:rFonts w:ascii="Arial" w:eastAsia="Times New Roman" w:hAnsi="Arial" w:cs="Arial"/>
          <w:color w:val="000000"/>
          <w:sz w:val="24"/>
          <w:szCs w:val="24"/>
        </w:rPr>
        <w:t>. Circulation. 2017; 135 (10</w:t>
      </w:r>
      <w:r w:rsidRPr="00345F97" w:rsidR="005F77E4">
        <w:rPr>
          <w:rFonts w:ascii="Arial" w:eastAsia="Times New Roman" w:hAnsi="Arial" w:cs="Arial"/>
          <w:color w:val="000000"/>
          <w:sz w:val="24"/>
          <w:szCs w:val="24"/>
        </w:rPr>
        <w:t>): e</w:t>
      </w:r>
      <w:r w:rsidRPr="00345F97">
        <w:rPr>
          <w:rFonts w:ascii="Arial" w:eastAsia="Times New Roman" w:hAnsi="Arial" w:cs="Arial"/>
          <w:color w:val="000000"/>
          <w:sz w:val="24"/>
          <w:szCs w:val="24"/>
        </w:rPr>
        <w:t xml:space="preserve">146–e603. </w:t>
      </w:r>
      <w:r w:rsidRPr="00345F97" w:rsidR="005F77E4">
        <w:rPr>
          <w:rFonts w:ascii="Arial" w:eastAsia="Times New Roman" w:hAnsi="Arial" w:cs="Arial"/>
          <w:color w:val="000000"/>
          <w:sz w:val="24"/>
          <w:szCs w:val="24"/>
        </w:rPr>
        <w:t>So,</w:t>
      </w:r>
      <w:r w:rsidRPr="00345F97">
        <w:rPr>
          <w:rFonts w:ascii="Arial" w:eastAsia="Times New Roman" w:hAnsi="Arial" w:cs="Arial"/>
          <w:color w:val="000000"/>
          <w:sz w:val="24"/>
          <w:szCs w:val="24"/>
        </w:rPr>
        <w:t xml:space="preserve"> I: 1161/CIR.00000000000000485. [PMC free article] [</w:t>
      </w:r>
      <w:r w:rsidRPr="00345F97">
        <w:rPr>
          <w:rFonts w:ascii="Arial" w:eastAsia="Times New Roman" w:hAnsi="Arial" w:cs="Arial"/>
          <w:sz w:val="24"/>
          <w:szCs w:val="24"/>
        </w:rPr>
        <w:t>PubMed</w:t>
      </w:r>
      <w:r w:rsidRPr="00345F97">
        <w:rPr>
          <w:rFonts w:ascii="Arial" w:eastAsia="Times New Roman" w:hAnsi="Arial" w:cs="Arial"/>
          <w:color w:val="000000"/>
          <w:sz w:val="24"/>
          <w:szCs w:val="24"/>
        </w:rPr>
        <w:t>] [CrossRef] [Google Scholar] [Ref list].</w:t>
      </w:r>
    </w:p>
    <w:p w:rsidR="00091528" w:rsidRPr="00345F97" w:rsidP="00091528" w14:paraId="01C7D653" w14:textId="77777777">
      <w:pPr>
        <w:pStyle w:val="Normal1"/>
        <w:numPr>
          <w:ilvl w:val="0"/>
          <w:numId w:val="4"/>
        </w:numPr>
        <w:pBdr>
          <w:top w:val="nil"/>
          <w:left w:val="nil"/>
          <w:bottom w:val="nil"/>
          <w:right w:val="nil"/>
          <w:between w:val="nil"/>
        </w:pBdr>
        <w:spacing w:after="0" w:line="276" w:lineRule="auto"/>
        <w:ind w:left="501"/>
        <w:rPr>
          <w:rFonts w:ascii="Arial" w:hAnsi="Arial" w:cs="Arial"/>
          <w:sz w:val="24"/>
          <w:szCs w:val="24"/>
          <w:shd w:val="clear" w:color="auto" w:fill="FFFEF1"/>
        </w:rPr>
      </w:pPr>
      <w:r w:rsidRPr="00345F97">
        <w:rPr>
          <w:rFonts w:ascii="Arial" w:eastAsia="Times New Roman" w:hAnsi="Arial" w:cs="Arial"/>
          <w:color w:val="000000"/>
          <w:sz w:val="24"/>
          <w:szCs w:val="24"/>
        </w:rPr>
        <w:t>Engstad T., Engstad T.T., Viitanen M., Ellekjær H. (20</w:t>
      </w:r>
      <w:r w:rsidRPr="00345F97">
        <w:rPr>
          <w:rFonts w:ascii="Arial" w:eastAsia="Times New Roman" w:hAnsi="Arial" w:cs="Arial"/>
          <w:sz w:val="24"/>
          <w:szCs w:val="24"/>
        </w:rPr>
        <w:t xml:space="preserve">12). </w:t>
      </w:r>
      <w:r w:rsidRPr="00345F97">
        <w:rPr>
          <w:rFonts w:ascii="Arial" w:eastAsia="Times New Roman" w:hAnsi="Arial" w:cs="Arial"/>
          <w:i/>
          <w:color w:val="000000"/>
          <w:sz w:val="24"/>
          <w:szCs w:val="24"/>
        </w:rPr>
        <w:t>Epidemiology of stroke in the elderly in the Nordic Countries. Incidence, Survival, Prevalence, and Risk Factors.</w:t>
      </w:r>
      <w:r w:rsidRPr="00345F97">
        <w:rPr>
          <w:rFonts w:ascii="Arial" w:eastAsia="Times New Roman" w:hAnsi="Arial" w:cs="Arial"/>
          <w:color w:val="000000"/>
          <w:sz w:val="24"/>
          <w:szCs w:val="24"/>
        </w:rPr>
        <w:t xml:space="preserve"> Norsk epidemiology. 2012;22(2):121–126. [Google Scholar] [Ref list].</w:t>
      </w:r>
    </w:p>
    <w:p w:rsidR="00091528" w:rsidRPr="00345F97" w:rsidP="00091528" w14:paraId="6A75E2C0" w14:textId="63F27027">
      <w:pPr>
        <w:pStyle w:val="Normal1"/>
        <w:numPr>
          <w:ilvl w:val="0"/>
          <w:numId w:val="4"/>
        </w:numPr>
        <w:pBdr>
          <w:top w:val="nil"/>
          <w:left w:val="nil"/>
          <w:bottom w:val="nil"/>
          <w:right w:val="nil"/>
          <w:between w:val="nil"/>
        </w:pBdr>
        <w:spacing w:after="0" w:line="276" w:lineRule="auto"/>
        <w:ind w:left="501"/>
        <w:rPr>
          <w:rFonts w:ascii="Arial" w:hAnsi="Arial" w:cs="Arial"/>
          <w:sz w:val="24"/>
          <w:szCs w:val="24"/>
          <w:shd w:val="clear" w:color="auto" w:fill="FFFEF1"/>
        </w:rPr>
      </w:pPr>
      <w:r w:rsidRPr="00345F97">
        <w:rPr>
          <w:rFonts w:ascii="Arial" w:eastAsia="Times New Roman" w:hAnsi="Arial" w:cs="Arial"/>
          <w:color w:val="000000"/>
          <w:sz w:val="24"/>
          <w:szCs w:val="24"/>
        </w:rPr>
        <w:t xml:space="preserve">Jonsson A., Lindgren I., Hallstrom B, Lindgren A. (2006). </w:t>
      </w:r>
      <w:r w:rsidRPr="00345F97">
        <w:rPr>
          <w:rFonts w:ascii="Arial" w:eastAsia="Times New Roman" w:hAnsi="Arial" w:cs="Arial"/>
          <w:i/>
          <w:color w:val="000000"/>
          <w:sz w:val="24"/>
          <w:szCs w:val="24"/>
        </w:rPr>
        <w:t xml:space="preserve">Prevalence and intensity of pain after stroke: a </w:t>
      </w:r>
      <w:r w:rsidRPr="00345F97" w:rsidR="005F77E4">
        <w:rPr>
          <w:rFonts w:ascii="Arial" w:eastAsia="Times New Roman" w:hAnsi="Arial" w:cs="Arial"/>
          <w:i/>
          <w:color w:val="000000"/>
          <w:sz w:val="24"/>
          <w:szCs w:val="24"/>
        </w:rPr>
        <w:t>population-based</w:t>
      </w:r>
      <w:r w:rsidRPr="00345F97">
        <w:rPr>
          <w:rFonts w:ascii="Arial" w:eastAsia="Times New Roman" w:hAnsi="Arial" w:cs="Arial"/>
          <w:i/>
          <w:color w:val="000000"/>
          <w:sz w:val="24"/>
          <w:szCs w:val="24"/>
        </w:rPr>
        <w:t xml:space="preserve"> study is focusing on patients' pers</w:t>
      </w:r>
      <w:r w:rsidRPr="00345F97">
        <w:rPr>
          <w:rFonts w:ascii="Arial" w:eastAsia="Times New Roman" w:hAnsi="Arial" w:cs="Arial"/>
          <w:i/>
          <w:sz w:val="24"/>
          <w:szCs w:val="24"/>
        </w:rPr>
        <w:t>p</w:t>
      </w:r>
      <w:r w:rsidRPr="00345F97">
        <w:rPr>
          <w:rFonts w:ascii="Arial" w:eastAsia="Times New Roman" w:hAnsi="Arial" w:cs="Arial"/>
          <w:i/>
          <w:color w:val="000000"/>
          <w:sz w:val="24"/>
          <w:szCs w:val="24"/>
        </w:rPr>
        <w:t>ective</w:t>
      </w:r>
      <w:r w:rsidRPr="00345F97">
        <w:rPr>
          <w:rFonts w:ascii="Arial" w:eastAsia="Times New Roman" w:hAnsi="Arial" w:cs="Arial"/>
          <w:color w:val="000000"/>
          <w:sz w:val="24"/>
          <w:szCs w:val="24"/>
        </w:rPr>
        <w:t xml:space="preserve">s. Journal of Neurology Neurosurgery &amp; Psychiatry. 2006; 77(5): 590–595. </w:t>
      </w:r>
      <w:r w:rsidRPr="00345F97" w:rsidR="00CB4A86">
        <w:rPr>
          <w:rFonts w:ascii="Arial" w:eastAsia="Times New Roman" w:hAnsi="Arial" w:cs="Arial"/>
          <w:color w:val="000000"/>
          <w:sz w:val="24"/>
          <w:szCs w:val="24"/>
        </w:rPr>
        <w:t>So,</w:t>
      </w:r>
      <w:r w:rsidRPr="00345F97">
        <w:rPr>
          <w:rFonts w:ascii="Arial" w:eastAsia="Times New Roman" w:hAnsi="Arial" w:cs="Arial"/>
          <w:color w:val="000000"/>
          <w:sz w:val="24"/>
          <w:szCs w:val="24"/>
        </w:rPr>
        <w:t xml:space="preserve"> I: 10.1136/jnnp.2005.</w:t>
      </w:r>
      <w:r w:rsidRPr="00345F97" w:rsidR="00907460">
        <w:rPr>
          <w:rFonts w:ascii="Arial" w:eastAsia="Times New Roman" w:hAnsi="Arial" w:cs="Arial"/>
          <w:color w:val="000000"/>
          <w:sz w:val="24"/>
          <w:szCs w:val="24"/>
        </w:rPr>
        <w:t>079145. [</w:t>
      </w:r>
      <w:r w:rsidRPr="00345F97">
        <w:rPr>
          <w:rFonts w:ascii="Arial" w:eastAsia="Times New Roman" w:hAnsi="Arial" w:cs="Arial"/>
          <w:color w:val="000000"/>
          <w:sz w:val="24"/>
          <w:szCs w:val="24"/>
        </w:rPr>
        <w:t xml:space="preserve">PMC </w:t>
      </w:r>
      <w:r w:rsidRPr="00345F97">
        <w:rPr>
          <w:rFonts w:ascii="Arial" w:eastAsia="Times New Roman" w:hAnsi="Arial" w:cs="Arial"/>
          <w:sz w:val="24"/>
          <w:szCs w:val="24"/>
        </w:rPr>
        <w:t>free</w:t>
      </w:r>
      <w:r w:rsidRPr="00345F97">
        <w:rPr>
          <w:rFonts w:ascii="Arial" w:eastAsia="Times New Roman" w:hAnsi="Arial" w:cs="Arial"/>
          <w:color w:val="000000"/>
          <w:sz w:val="24"/>
          <w:szCs w:val="24"/>
        </w:rPr>
        <w:t xml:space="preserve"> article[ </w:t>
      </w:r>
      <w:r w:rsidRPr="00345F97">
        <w:rPr>
          <w:rFonts w:ascii="Arial" w:eastAsia="Times New Roman" w:hAnsi="Arial" w:cs="Arial"/>
          <w:sz w:val="24"/>
          <w:szCs w:val="24"/>
        </w:rPr>
        <w:t>PubMed</w:t>
      </w:r>
      <w:r w:rsidRPr="00345F97">
        <w:rPr>
          <w:rFonts w:ascii="Arial" w:eastAsia="Times New Roman" w:hAnsi="Arial" w:cs="Arial"/>
          <w:color w:val="000000"/>
          <w:sz w:val="24"/>
          <w:szCs w:val="24"/>
        </w:rPr>
        <w:t>] [</w:t>
      </w:r>
      <w:r w:rsidRPr="00345F97">
        <w:rPr>
          <w:rFonts w:ascii="Arial" w:eastAsia="Times New Roman" w:hAnsi="Arial" w:cs="Arial"/>
          <w:sz w:val="24"/>
          <w:szCs w:val="24"/>
        </w:rPr>
        <w:t>CrossRef</w:t>
      </w:r>
      <w:r w:rsidRPr="00345F97">
        <w:rPr>
          <w:rFonts w:ascii="Arial" w:eastAsia="Times New Roman" w:hAnsi="Arial" w:cs="Arial"/>
          <w:color w:val="000000"/>
          <w:sz w:val="24"/>
          <w:szCs w:val="24"/>
        </w:rPr>
        <w:t>] [Google Scholar] [Ref list].</w:t>
      </w:r>
    </w:p>
    <w:p w:rsidR="00091528" w:rsidRPr="00345F97" w:rsidP="00091528" w14:paraId="4788CD39" w14:textId="77777777">
      <w:pPr>
        <w:pStyle w:val="Normal1"/>
        <w:numPr>
          <w:ilvl w:val="0"/>
          <w:numId w:val="4"/>
        </w:numPr>
        <w:pBdr>
          <w:top w:val="nil"/>
          <w:left w:val="nil"/>
          <w:bottom w:val="nil"/>
          <w:right w:val="nil"/>
          <w:between w:val="nil"/>
        </w:pBdr>
        <w:spacing w:after="0" w:line="276" w:lineRule="auto"/>
        <w:ind w:left="501"/>
        <w:rPr>
          <w:rFonts w:ascii="Arial" w:hAnsi="Arial" w:cs="Arial"/>
          <w:sz w:val="24"/>
          <w:szCs w:val="24"/>
          <w:shd w:val="clear" w:color="auto" w:fill="FFFEF1"/>
        </w:rPr>
      </w:pPr>
      <w:r w:rsidRPr="00345F97">
        <w:rPr>
          <w:rFonts w:ascii="Arial" w:eastAsia="Times New Roman" w:hAnsi="Arial" w:cs="Arial"/>
          <w:color w:val="000000"/>
          <w:sz w:val="24"/>
          <w:szCs w:val="24"/>
        </w:rPr>
        <w:t xml:space="preserve">Kramer A. c., Riley J.D. (2008). </w:t>
      </w:r>
      <w:r w:rsidRPr="00345F97">
        <w:rPr>
          <w:rFonts w:ascii="Arial" w:eastAsia="Times New Roman" w:hAnsi="Arial" w:cs="Arial"/>
          <w:i/>
          <w:sz w:val="24"/>
          <w:szCs w:val="24"/>
        </w:rPr>
        <w:t>Neuroplasticity</w:t>
      </w:r>
      <w:r w:rsidRPr="00345F97">
        <w:rPr>
          <w:rFonts w:ascii="Arial" w:eastAsia="Times New Roman" w:hAnsi="Arial" w:cs="Arial"/>
          <w:i/>
          <w:color w:val="000000"/>
          <w:sz w:val="24"/>
          <w:szCs w:val="24"/>
        </w:rPr>
        <w:t xml:space="preserve"> and brain repair after stroke</w:t>
      </w:r>
      <w:r w:rsidRPr="00345F97">
        <w:rPr>
          <w:rFonts w:ascii="Arial" w:eastAsia="Times New Roman" w:hAnsi="Arial" w:cs="Arial"/>
          <w:color w:val="000000"/>
          <w:sz w:val="24"/>
          <w:szCs w:val="24"/>
        </w:rPr>
        <w:t>. Current Opinion in Neurology. 2008;21(1):76-82. So I: 10.1097/WCO.0b013e3282f36cb6. [PubMed] [CrossRef[ [Google Scholar] [Ref list].</w:t>
      </w:r>
    </w:p>
    <w:p w:rsidR="00091528" w:rsidRPr="00345F97" w:rsidP="00091528" w14:paraId="6635DCA5" w14:textId="77777777">
      <w:pPr>
        <w:pStyle w:val="Normal1"/>
        <w:numPr>
          <w:ilvl w:val="0"/>
          <w:numId w:val="4"/>
        </w:numPr>
        <w:pBdr>
          <w:top w:val="nil"/>
          <w:left w:val="nil"/>
          <w:bottom w:val="nil"/>
          <w:right w:val="nil"/>
          <w:between w:val="nil"/>
        </w:pBdr>
        <w:spacing w:after="0" w:line="276" w:lineRule="auto"/>
        <w:ind w:left="501"/>
        <w:rPr>
          <w:rFonts w:ascii="Arial" w:hAnsi="Arial" w:cs="Arial"/>
          <w:sz w:val="24"/>
          <w:szCs w:val="24"/>
          <w:shd w:val="clear" w:color="auto" w:fill="FFFEF1"/>
        </w:rPr>
      </w:pPr>
      <w:r w:rsidRPr="00345F97">
        <w:rPr>
          <w:rFonts w:ascii="Arial" w:eastAsia="Times New Roman" w:hAnsi="Arial" w:cs="Arial"/>
          <w:color w:val="000000"/>
          <w:sz w:val="24"/>
          <w:szCs w:val="24"/>
        </w:rPr>
        <w:t xml:space="preserve">Denti L. Agosti M., Franceschinu M. (2008). </w:t>
      </w:r>
      <w:r w:rsidRPr="00345F97">
        <w:rPr>
          <w:rFonts w:ascii="Arial" w:eastAsia="Times New Roman" w:hAnsi="Arial" w:cs="Arial"/>
          <w:i/>
          <w:color w:val="000000"/>
          <w:sz w:val="24"/>
          <w:szCs w:val="24"/>
        </w:rPr>
        <w:t>Outcome predators of rehabilitation for the first stroke in the elderly</w:t>
      </w:r>
      <w:r w:rsidRPr="00345F97">
        <w:rPr>
          <w:rFonts w:ascii="Arial" w:eastAsia="Times New Roman" w:hAnsi="Arial" w:cs="Arial"/>
          <w:color w:val="000000"/>
          <w:sz w:val="24"/>
          <w:szCs w:val="24"/>
        </w:rPr>
        <w:t>. European Journal of Physical and Rehabilitation Medicine. 2008; 44 (1):3–11. [pinned] [Google Scholar] [Ref list].</w:t>
      </w:r>
    </w:p>
    <w:p w:rsidR="00091528" w:rsidRPr="00345F97" w:rsidP="00091528" w14:paraId="3B5E9715" w14:textId="77777777">
      <w:pPr>
        <w:pStyle w:val="Normal1"/>
        <w:numPr>
          <w:ilvl w:val="0"/>
          <w:numId w:val="4"/>
        </w:numPr>
        <w:pBdr>
          <w:top w:val="nil"/>
          <w:left w:val="nil"/>
          <w:bottom w:val="nil"/>
          <w:right w:val="nil"/>
          <w:between w:val="nil"/>
        </w:pBdr>
        <w:spacing w:after="0" w:line="276" w:lineRule="auto"/>
        <w:ind w:left="501"/>
        <w:rPr>
          <w:rFonts w:ascii="Arial" w:hAnsi="Arial" w:cs="Arial"/>
          <w:sz w:val="24"/>
          <w:szCs w:val="24"/>
          <w:shd w:val="clear" w:color="auto" w:fill="FFFEF1"/>
        </w:rPr>
      </w:pPr>
      <w:r w:rsidRPr="00345F97">
        <w:rPr>
          <w:rFonts w:ascii="Arial" w:eastAsia="Times New Roman" w:hAnsi="Arial" w:cs="Arial"/>
          <w:color w:val="000000"/>
          <w:sz w:val="24"/>
          <w:szCs w:val="24"/>
        </w:rPr>
        <w:t xml:space="preserve">Spruit-Van Ejik M., Zuidena S.U., Buijck B.I., Koopmans R.T C. M., Geurts A.C.H. (2012). </w:t>
      </w:r>
      <w:r w:rsidRPr="00345F97">
        <w:rPr>
          <w:rFonts w:ascii="Arial" w:eastAsia="Times New Roman" w:hAnsi="Arial" w:cs="Arial"/>
          <w:i/>
          <w:color w:val="000000"/>
          <w:sz w:val="24"/>
          <w:szCs w:val="24"/>
        </w:rPr>
        <w:t>Determinants of rehabilitation outcome in geriatric patients admitted to skilled nursing facilities after stroke: A Dutch multicentre cohort study.</w:t>
      </w:r>
      <w:r w:rsidRPr="00345F97">
        <w:rPr>
          <w:rFonts w:ascii="Arial" w:eastAsia="Times New Roman" w:hAnsi="Arial" w:cs="Arial"/>
          <w:color w:val="000000"/>
          <w:sz w:val="24"/>
          <w:szCs w:val="24"/>
        </w:rPr>
        <w:t xml:space="preserve"> Age and Ageing 2012;41(6):746. Doi' 10.1093/ageing/afs195.afs105 [</w:t>
      </w:r>
      <w:r w:rsidRPr="00345F97">
        <w:rPr>
          <w:rFonts w:ascii="Arial" w:eastAsia="Times New Roman" w:hAnsi="Arial" w:cs="Arial"/>
          <w:sz w:val="24"/>
          <w:szCs w:val="24"/>
        </w:rPr>
        <w:t>PubMed</w:t>
      </w:r>
      <w:r w:rsidRPr="00345F97">
        <w:rPr>
          <w:rFonts w:ascii="Arial" w:eastAsia="Times New Roman" w:hAnsi="Arial" w:cs="Arial"/>
          <w:color w:val="000000"/>
          <w:sz w:val="24"/>
          <w:szCs w:val="24"/>
        </w:rPr>
        <w:t>] [CrossRef] [Google Scholar] ℅Ref list]</w:t>
      </w:r>
    </w:p>
    <w:p w:rsidR="00091528" w:rsidRPr="00345F97" w:rsidP="00091528" w14:paraId="36D6E51C" w14:textId="77777777">
      <w:pPr>
        <w:pStyle w:val="Normal1"/>
        <w:numPr>
          <w:ilvl w:val="0"/>
          <w:numId w:val="4"/>
        </w:numPr>
        <w:pBdr>
          <w:top w:val="nil"/>
          <w:left w:val="nil"/>
          <w:bottom w:val="nil"/>
          <w:right w:val="nil"/>
          <w:between w:val="nil"/>
        </w:pBdr>
        <w:spacing w:after="0" w:line="276" w:lineRule="auto"/>
        <w:ind w:left="501"/>
        <w:rPr>
          <w:rFonts w:ascii="Arial" w:hAnsi="Arial" w:cs="Arial"/>
          <w:sz w:val="24"/>
          <w:szCs w:val="24"/>
          <w:shd w:val="clear" w:color="auto" w:fill="FFFEF1"/>
        </w:rPr>
      </w:pPr>
      <w:r w:rsidRPr="00345F97">
        <w:rPr>
          <w:rFonts w:ascii="Arial" w:eastAsia="Times New Roman" w:hAnsi="Arial" w:cs="Arial"/>
          <w:color w:val="000000"/>
          <w:sz w:val="24"/>
          <w:szCs w:val="24"/>
        </w:rPr>
        <w:t xml:space="preserve">Pasquini M., Leys D., Rousseuax M., Pasquier F., Hénon H. (2006). </w:t>
      </w:r>
      <w:r w:rsidRPr="00345F97">
        <w:rPr>
          <w:rFonts w:ascii="Arial" w:eastAsia="Times New Roman" w:hAnsi="Arial" w:cs="Arial"/>
          <w:i/>
          <w:color w:val="000000"/>
          <w:sz w:val="24"/>
          <w:szCs w:val="24"/>
        </w:rPr>
        <w:t>Influence of cognitive impairment on the institutionalization rate 3 years after a stroke.</w:t>
      </w:r>
      <w:r w:rsidRPr="00345F97">
        <w:rPr>
          <w:rFonts w:ascii="Arial" w:eastAsia="Times New Roman" w:hAnsi="Arial" w:cs="Arial"/>
          <w:color w:val="000000"/>
          <w:sz w:val="24"/>
          <w:szCs w:val="24"/>
        </w:rPr>
        <w:t xml:space="preserve"> Journal of Neurology, Neurosurgery &amp; Psychiatry. 2007;78(1):56–59. So I: 1136/jnnp.2006. 102533.[PMC free article] [</w:t>
      </w:r>
      <w:r w:rsidRPr="00345F97">
        <w:rPr>
          <w:rFonts w:ascii="Arial" w:eastAsia="Times New Roman" w:hAnsi="Arial" w:cs="Arial"/>
          <w:sz w:val="24"/>
          <w:szCs w:val="24"/>
        </w:rPr>
        <w:t>PubMed</w:t>
      </w:r>
      <w:r w:rsidRPr="00345F97">
        <w:rPr>
          <w:rFonts w:ascii="Arial" w:eastAsia="Times New Roman" w:hAnsi="Arial" w:cs="Arial"/>
          <w:color w:val="000000"/>
          <w:sz w:val="24"/>
          <w:szCs w:val="24"/>
        </w:rPr>
        <w:t>] [CrossRef] [Google Scholar] [Ref list].</w:t>
      </w:r>
    </w:p>
    <w:p w:rsidR="00091528" w:rsidRPr="00345F97" w:rsidP="00091528" w14:paraId="6D202CE6" w14:textId="77777777">
      <w:pPr>
        <w:pStyle w:val="Normal1"/>
        <w:numPr>
          <w:ilvl w:val="0"/>
          <w:numId w:val="4"/>
        </w:numPr>
        <w:pBdr>
          <w:top w:val="nil"/>
          <w:left w:val="nil"/>
          <w:bottom w:val="nil"/>
          <w:right w:val="nil"/>
          <w:between w:val="nil"/>
        </w:pBdr>
        <w:spacing w:after="0" w:line="276" w:lineRule="auto"/>
        <w:ind w:left="501"/>
        <w:rPr>
          <w:rFonts w:ascii="Arial" w:hAnsi="Arial" w:cs="Arial"/>
          <w:sz w:val="24"/>
          <w:szCs w:val="24"/>
          <w:shd w:val="clear" w:color="auto" w:fill="FFFEF1"/>
        </w:rPr>
      </w:pPr>
      <w:r w:rsidRPr="00345F97">
        <w:rPr>
          <w:rFonts w:ascii="Arial" w:eastAsia="Times New Roman" w:hAnsi="Arial" w:cs="Arial"/>
          <w:color w:val="000000"/>
          <w:sz w:val="24"/>
          <w:szCs w:val="24"/>
        </w:rPr>
        <w:t xml:space="preserve">Steiner V.M, Byblow W.D., Ackerley S.J., Smith M.-C., Borges V.M., Barber P.A. (2017). </w:t>
      </w:r>
      <w:r w:rsidRPr="00345F97">
        <w:rPr>
          <w:rFonts w:ascii="Arial" w:eastAsia="Times New Roman" w:hAnsi="Arial" w:cs="Arial"/>
          <w:i/>
          <w:color w:val="000000"/>
          <w:sz w:val="24"/>
          <w:szCs w:val="24"/>
        </w:rPr>
        <w:t>Proportional Motor Recovery after Stroke: Implications for Trial Design</w:t>
      </w:r>
      <w:r w:rsidRPr="00345F97">
        <w:rPr>
          <w:rFonts w:ascii="Arial" w:eastAsia="Times New Roman" w:hAnsi="Arial" w:cs="Arial"/>
          <w:color w:val="000000"/>
          <w:sz w:val="24"/>
          <w:szCs w:val="24"/>
        </w:rPr>
        <w:t>. Stroke. 2017; 48(3): 795—789. Doi: 10/1161/STROKEAHA. 116.016020.</w:t>
      </w:r>
    </w:p>
    <w:p w:rsidR="00091528" w:rsidRPr="005F4359" w:rsidP="00091528" w14:paraId="06676992" w14:textId="77777777">
      <w:pPr>
        <w:pStyle w:val="Normal1"/>
        <w:numPr>
          <w:ilvl w:val="0"/>
          <w:numId w:val="4"/>
        </w:numPr>
        <w:pBdr>
          <w:top w:val="nil"/>
          <w:left w:val="nil"/>
          <w:bottom w:val="nil"/>
          <w:right w:val="nil"/>
          <w:between w:val="nil"/>
        </w:pBdr>
        <w:spacing w:after="0" w:line="276" w:lineRule="auto"/>
        <w:ind w:left="501"/>
        <w:jc w:val="both"/>
        <w:rPr>
          <w:rFonts w:ascii="Arial" w:hAnsi="Arial" w:cs="Arial"/>
          <w:sz w:val="24"/>
          <w:szCs w:val="24"/>
          <w:shd w:val="clear" w:color="auto" w:fill="FFFEF1"/>
        </w:rPr>
      </w:pPr>
      <w:bookmarkStart w:id="34" w:name="_Hlk71639435"/>
      <w:r w:rsidRPr="005F4359">
        <w:rPr>
          <w:rFonts w:ascii="Arial" w:eastAsia="Times New Roman" w:hAnsi="Arial" w:cs="Arial"/>
          <w:color w:val="000000"/>
          <w:sz w:val="24"/>
          <w:szCs w:val="24"/>
        </w:rPr>
        <w:t xml:space="preserve">Krakauer J.W. Carmichael A.T., Corvette., Wittenberg G.F. (2012). Getting </w:t>
      </w:r>
      <w:r w:rsidRPr="005F4359">
        <w:rPr>
          <w:rFonts w:ascii="Arial" w:eastAsia="Times New Roman" w:hAnsi="Arial" w:cs="Arial"/>
          <w:sz w:val="24"/>
          <w:szCs w:val="24"/>
        </w:rPr>
        <w:t>neurorehabilitation</w:t>
      </w:r>
      <w:r w:rsidRPr="005F4359">
        <w:rPr>
          <w:rFonts w:ascii="Arial" w:eastAsia="Times New Roman" w:hAnsi="Arial" w:cs="Arial"/>
          <w:color w:val="000000"/>
          <w:sz w:val="24"/>
          <w:szCs w:val="24"/>
        </w:rPr>
        <w:t xml:space="preserve"> right: what can be learned from animal </w:t>
      </w:r>
      <w:r w:rsidRPr="005F4359">
        <w:rPr>
          <w:rFonts w:ascii="Arial" w:eastAsia="Times New Roman" w:hAnsi="Arial" w:cs="Arial"/>
          <w:sz w:val="24"/>
          <w:szCs w:val="24"/>
        </w:rPr>
        <w:t>models</w:t>
      </w:r>
      <w:r w:rsidRPr="005F4359">
        <w:rPr>
          <w:rFonts w:ascii="Arial" w:eastAsia="Times New Roman" w:hAnsi="Arial" w:cs="Arial"/>
          <w:color w:val="000000"/>
          <w:sz w:val="24"/>
          <w:szCs w:val="24"/>
        </w:rPr>
        <w:t xml:space="preserve">? </w:t>
      </w:r>
      <w:r w:rsidRPr="005F4359">
        <w:rPr>
          <w:rFonts w:ascii="Arial" w:eastAsia="Times New Roman" w:hAnsi="Arial" w:cs="Arial"/>
          <w:sz w:val="24"/>
          <w:szCs w:val="24"/>
        </w:rPr>
        <w:t>Neurorehabilitation</w:t>
      </w:r>
      <w:r w:rsidRPr="005F4359">
        <w:rPr>
          <w:rFonts w:ascii="Arial" w:eastAsia="Times New Roman" w:hAnsi="Arial" w:cs="Arial"/>
          <w:color w:val="000000"/>
          <w:sz w:val="24"/>
          <w:szCs w:val="24"/>
        </w:rPr>
        <w:t xml:space="preserve"> and Neural Repair. 2012;26(8):923–931.Doi: 10.1177/1545968312440745.</w:t>
      </w:r>
    </w:p>
    <w:p w:rsidR="00091528" w:rsidRPr="005F4359" w:rsidP="00091528" w14:paraId="4849BCD0" w14:textId="77777777">
      <w:pPr>
        <w:pStyle w:val="Normal1"/>
        <w:numPr>
          <w:ilvl w:val="0"/>
          <w:numId w:val="4"/>
        </w:numPr>
        <w:pBdr>
          <w:top w:val="nil"/>
          <w:left w:val="nil"/>
          <w:bottom w:val="nil"/>
          <w:right w:val="nil"/>
          <w:between w:val="nil"/>
        </w:pBdr>
        <w:spacing w:after="0" w:line="276" w:lineRule="auto"/>
        <w:ind w:left="501"/>
        <w:jc w:val="both"/>
        <w:rPr>
          <w:rFonts w:ascii="Arial" w:hAnsi="Arial" w:cs="Arial"/>
          <w:sz w:val="24"/>
          <w:szCs w:val="24"/>
          <w:shd w:val="clear" w:color="auto" w:fill="FFFEF1"/>
        </w:rPr>
      </w:pPr>
      <w:r w:rsidRPr="005F4359">
        <w:rPr>
          <w:rFonts w:ascii="Arial" w:eastAsia="Times New Roman" w:hAnsi="Arial" w:cs="Arial"/>
          <w:color w:val="000000"/>
          <w:sz w:val="24"/>
          <w:szCs w:val="24"/>
        </w:rPr>
        <w:t xml:space="preserve">Teasell R., Bitensky J., Salter K., Bayona N.A. (2005). The role of timing and intensity of rehabilitation therapies. Topics in Stroke Rehabilitation. 2005;12(3):46–57. </w:t>
      </w:r>
    </w:p>
    <w:p w:rsidR="00091528" w:rsidRPr="005F4359" w:rsidP="00091528" w14:paraId="4FDD48EF" w14:textId="47FB8AEC">
      <w:pPr>
        <w:pStyle w:val="Normal1"/>
        <w:numPr>
          <w:ilvl w:val="0"/>
          <w:numId w:val="4"/>
        </w:numPr>
        <w:pBdr>
          <w:top w:val="nil"/>
          <w:left w:val="nil"/>
          <w:bottom w:val="nil"/>
          <w:right w:val="nil"/>
          <w:between w:val="nil"/>
        </w:pBdr>
        <w:spacing w:after="0" w:line="276" w:lineRule="auto"/>
        <w:ind w:left="501"/>
        <w:jc w:val="both"/>
        <w:rPr>
          <w:rFonts w:ascii="Arial" w:hAnsi="Arial" w:cs="Arial"/>
          <w:sz w:val="24"/>
          <w:szCs w:val="24"/>
          <w:shd w:val="clear" w:color="auto" w:fill="FFFEF1"/>
        </w:rPr>
      </w:pPr>
      <w:r w:rsidRPr="005F4359">
        <w:rPr>
          <w:rFonts w:ascii="Arial" w:eastAsia="Times New Roman" w:hAnsi="Arial" w:cs="Arial"/>
          <w:color w:val="000000"/>
          <w:sz w:val="24"/>
          <w:szCs w:val="24"/>
        </w:rPr>
        <w:t xml:space="preserve">Nithianantharajah J., Hannan A.J. (2006). Enriched environment a, experience-dependent </w:t>
      </w:r>
      <w:r w:rsidRPr="005F4359" w:rsidR="00907460">
        <w:rPr>
          <w:rFonts w:ascii="Arial" w:eastAsia="Times New Roman" w:hAnsi="Arial" w:cs="Arial"/>
          <w:color w:val="000000"/>
          <w:sz w:val="24"/>
          <w:szCs w:val="24"/>
        </w:rPr>
        <w:t>plasticity,</w:t>
      </w:r>
      <w:r w:rsidRPr="005F4359">
        <w:rPr>
          <w:rFonts w:ascii="Arial" w:eastAsia="Times New Roman" w:hAnsi="Arial" w:cs="Arial"/>
          <w:color w:val="000000"/>
          <w:sz w:val="24"/>
          <w:szCs w:val="24"/>
        </w:rPr>
        <w:t xml:space="preserve"> and disorders of the nervous system. Nature Reviews Neuroscience. 2006;7(9): 697-708doi; 10.1038/nrn1970</w:t>
      </w:r>
    </w:p>
    <w:p w:rsidR="00091528" w:rsidRPr="005F4359" w:rsidP="00091528" w14:paraId="7743DCB3" w14:textId="5327B35A">
      <w:pPr>
        <w:pStyle w:val="Normal1"/>
        <w:numPr>
          <w:ilvl w:val="0"/>
          <w:numId w:val="4"/>
        </w:numPr>
        <w:pBdr>
          <w:top w:val="nil"/>
          <w:left w:val="nil"/>
          <w:bottom w:val="nil"/>
          <w:right w:val="nil"/>
          <w:between w:val="nil"/>
        </w:pBdr>
        <w:spacing w:line="276" w:lineRule="auto"/>
        <w:ind w:left="501"/>
        <w:jc w:val="both"/>
        <w:rPr>
          <w:rFonts w:ascii="Arial" w:hAnsi="Arial" w:cs="Arial"/>
          <w:sz w:val="24"/>
          <w:szCs w:val="24"/>
          <w:shd w:val="clear" w:color="auto" w:fill="FFFEF1"/>
        </w:rPr>
      </w:pPr>
      <w:r w:rsidRPr="005F4359">
        <w:rPr>
          <w:rFonts w:ascii="Arial" w:eastAsia="Times New Roman" w:hAnsi="Arial" w:cs="Arial"/>
          <w:color w:val="000000"/>
          <w:sz w:val="24"/>
          <w:szCs w:val="24"/>
        </w:rPr>
        <w:t>Will B., Galani R., Kelche C.,</w:t>
      </w:r>
      <w:r w:rsidRPr="005F4359">
        <w:rPr>
          <w:rFonts w:ascii="Arial" w:eastAsia="Times New Roman" w:hAnsi="Arial" w:cs="Arial"/>
          <w:sz w:val="24"/>
          <w:szCs w:val="24"/>
        </w:rPr>
        <w:t xml:space="preserve"> </w:t>
      </w:r>
      <w:r w:rsidRPr="005F4359">
        <w:rPr>
          <w:rFonts w:ascii="Arial" w:eastAsia="Times New Roman" w:hAnsi="Arial" w:cs="Arial"/>
          <w:color w:val="000000"/>
          <w:sz w:val="24"/>
          <w:szCs w:val="24"/>
        </w:rPr>
        <w:t xml:space="preserve">Rosenzweig M.R. (2004). Recovery from brain injury in animals: Relative efficacy of environmental enrichment, physical </w:t>
      </w:r>
      <w:r w:rsidRPr="005F4359" w:rsidR="00907460">
        <w:rPr>
          <w:rFonts w:ascii="Arial" w:eastAsia="Times New Roman" w:hAnsi="Arial" w:cs="Arial"/>
          <w:color w:val="000000"/>
          <w:sz w:val="24"/>
          <w:szCs w:val="24"/>
        </w:rPr>
        <w:t>exercise,</w:t>
      </w:r>
      <w:r w:rsidRPr="005F4359">
        <w:rPr>
          <w:rFonts w:ascii="Arial" w:eastAsia="Times New Roman" w:hAnsi="Arial" w:cs="Arial"/>
          <w:color w:val="000000"/>
          <w:sz w:val="24"/>
          <w:szCs w:val="24"/>
        </w:rPr>
        <w:t xml:space="preserve"> or formal </w:t>
      </w:r>
      <w:r w:rsidRPr="005F4359" w:rsidR="00907460">
        <w:rPr>
          <w:rFonts w:ascii="Arial" w:eastAsia="Times New Roman" w:hAnsi="Arial" w:cs="Arial"/>
          <w:color w:val="000000"/>
          <w:sz w:val="24"/>
          <w:szCs w:val="24"/>
        </w:rPr>
        <w:t>training (</w:t>
      </w:r>
      <w:r w:rsidRPr="005F4359">
        <w:rPr>
          <w:rFonts w:ascii="Arial" w:eastAsia="Times New Roman" w:hAnsi="Arial" w:cs="Arial"/>
          <w:color w:val="000000"/>
          <w:sz w:val="24"/>
          <w:szCs w:val="24"/>
        </w:rPr>
        <w:t xml:space="preserve">1990-2002) Progress in </w:t>
      </w:r>
      <w:r w:rsidRPr="005F4359">
        <w:rPr>
          <w:rFonts w:ascii="Arial" w:eastAsia="Times New Roman" w:hAnsi="Arial" w:cs="Arial"/>
          <w:sz w:val="24"/>
          <w:szCs w:val="24"/>
        </w:rPr>
        <w:t>Neurobiology.</w:t>
      </w:r>
      <w:r w:rsidRPr="005F4359">
        <w:rPr>
          <w:rFonts w:ascii="Arial" w:eastAsia="Times New Roman" w:hAnsi="Arial" w:cs="Arial"/>
          <w:color w:val="000000"/>
          <w:sz w:val="24"/>
          <w:szCs w:val="24"/>
        </w:rPr>
        <w:t xml:space="preserve"> 2004;72(3):167–182. Doi: 10.1016/jpneurobio.2004.03.001.</w:t>
      </w:r>
      <w:bookmarkEnd w:id="33"/>
      <w:bookmarkEnd w:id="34"/>
    </w:p>
    <w:p w:rsidR="00160FF9" w:rsidRPr="007C3798" w:rsidP="00011C33" w14:paraId="57384114" w14:textId="5D05B080">
      <w:pPr>
        <w:pStyle w:val="Normal1"/>
        <w:numPr>
          <w:ilvl w:val="0"/>
          <w:numId w:val="4"/>
        </w:numPr>
        <w:pBdr>
          <w:top w:val="nil"/>
          <w:left w:val="nil"/>
          <w:bottom w:val="nil"/>
          <w:right w:val="nil"/>
          <w:between w:val="nil"/>
        </w:pBdr>
        <w:spacing w:after="0" w:line="276" w:lineRule="auto"/>
        <w:jc w:val="both"/>
        <w:rPr>
          <w:rFonts w:ascii="Arial" w:eastAsia="Times New Roman" w:hAnsi="Arial" w:cs="Arial"/>
          <w:color w:val="000000"/>
          <w:sz w:val="24"/>
          <w:szCs w:val="24"/>
        </w:rPr>
      </w:pPr>
      <w:r w:rsidRPr="008F527F">
        <w:rPr>
          <w:rFonts w:ascii="Arial" w:hAnsi="Arial" w:cs="Arial"/>
          <w:color w:val="212121"/>
          <w:sz w:val="24"/>
          <w:szCs w:val="24"/>
          <w:shd w:val="clear" w:color="auto" w:fill="FFFFFF"/>
        </w:rPr>
        <w:t>Sharrief A, Grotta JC. Stroke in the elderly. Handb Clin Neurol. 2019;167:393-418. doi: 10.1016/B978-0-12-804766-8.00021-2. PMID: 317531 45 Available at:</w:t>
      </w:r>
      <w:r w:rsidRPr="008F527F">
        <w:rPr>
          <w:rFonts w:ascii="Arial" w:hAnsi="Arial" w:cs="Arial"/>
          <w:sz w:val="24"/>
          <w:szCs w:val="24"/>
        </w:rPr>
        <w:t xml:space="preserve"> </w:t>
      </w:r>
      <w:hyperlink r:id="rId8" w:history="1">
        <w:r w:rsidRPr="008F527F">
          <w:rPr>
            <w:rStyle w:val="Hyperlink"/>
            <w:rFonts w:ascii="Arial" w:hAnsi="Arial" w:cs="Arial"/>
            <w:sz w:val="24"/>
            <w:szCs w:val="24"/>
            <w:shd w:val="clear" w:color="auto" w:fill="FFFFFF"/>
          </w:rPr>
          <w:t>https://pubmed.ncbi.nlm.nih.gov/31753145/</w:t>
        </w:r>
      </w:hyperlink>
      <w:r w:rsidRPr="008F527F">
        <w:rPr>
          <w:rFonts w:ascii="Arial" w:hAnsi="Arial" w:cs="Arial"/>
          <w:color w:val="212121"/>
          <w:sz w:val="24"/>
          <w:szCs w:val="24"/>
          <w:shd w:val="clear" w:color="auto" w:fill="FFFFFF"/>
        </w:rPr>
        <w:t>( Assessed : 2 May 2021).</w:t>
      </w:r>
    </w:p>
    <w:p w:rsidR="004639A4" w:rsidRPr="005B2F4A" w:rsidP="005B2F4A" w14:paraId="7171762A" w14:textId="2126CFFD">
      <w:pPr>
        <w:rPr>
          <w:rFonts w:ascii="Arial" w:hAnsi="Arial" w:cs="Arial"/>
          <w:sz w:val="24"/>
          <w:szCs w:val="24"/>
        </w:rPr>
      </w:pPr>
      <w:r w:rsidRPr="005B2F4A">
        <w:rPr>
          <w:rFonts w:ascii="Arial" w:hAnsi="Arial" w:cs="Arial"/>
          <w:sz w:val="24"/>
          <w:szCs w:val="24"/>
        </w:rPr>
        <w:t>14.</w:t>
      </w:r>
      <w:r>
        <w:rPr>
          <w:rFonts w:ascii="Arial" w:hAnsi="Arial" w:cs="Arial"/>
          <w:sz w:val="24"/>
          <w:szCs w:val="24"/>
        </w:rPr>
        <w:t xml:space="preserve"> </w:t>
      </w:r>
      <w:hyperlink r:id="rId9" w:history="1">
        <w:r w:rsidRPr="005B2F4A">
          <w:rPr>
            <w:rStyle w:val="Hyperlink"/>
            <w:rFonts w:ascii="Arial" w:hAnsi="Arial" w:cs="Arial"/>
            <w:sz w:val="24"/>
            <w:szCs w:val="24"/>
          </w:rPr>
          <w:t>https://ctrnd.med.ufl.edu/research/stroke/stroke-background/</w:t>
        </w:r>
      </w:hyperlink>
      <w:r w:rsidRPr="005B2F4A">
        <w:rPr>
          <w:rFonts w:ascii="Arial" w:hAnsi="Arial" w:cs="Arial"/>
          <w:sz w:val="24"/>
          <w:szCs w:val="24"/>
        </w:rPr>
        <w:t>( Assessed: 2 May 2021).</w:t>
      </w:r>
    </w:p>
    <w:p w:rsidR="00B81095" w:rsidP="00361EE0" w14:paraId="5D16EBE5" w14:textId="0230E875">
      <w:pPr>
        <w:rPr>
          <w:rFonts w:ascii="Arial" w:hAnsi="Arial" w:cs="Arial"/>
          <w:sz w:val="24"/>
          <w:szCs w:val="24"/>
        </w:rPr>
      </w:pPr>
      <w:r>
        <w:rPr>
          <w:sz w:val="24"/>
          <w:szCs w:val="24"/>
        </w:rPr>
        <w:t xml:space="preserve">     </w:t>
      </w:r>
      <w:hyperlink r:id="rId10" w:history="1">
        <w:r w:rsidRPr="00BD13CB">
          <w:rPr>
            <w:rStyle w:val="Hyperlink"/>
            <w:rFonts w:ascii="Arial" w:hAnsi="Arial" w:cs="Arial"/>
            <w:sz w:val="24"/>
            <w:szCs w:val="24"/>
          </w:rPr>
          <w:t>https://www.ahajournals.org/doi/10.1161/01.STR.21.7.1081</w:t>
        </w:r>
      </w:hyperlink>
      <w:r w:rsidRPr="008F527F" w:rsidR="000F376B">
        <w:rPr>
          <w:rFonts w:ascii="Arial" w:hAnsi="Arial" w:cs="Arial"/>
          <w:sz w:val="24"/>
          <w:szCs w:val="24"/>
        </w:rPr>
        <w:t xml:space="preserve">( Assessed: </w:t>
      </w:r>
      <w:r w:rsidRPr="008F527F" w:rsidR="004E24BD">
        <w:rPr>
          <w:rFonts w:ascii="Arial" w:hAnsi="Arial" w:cs="Arial"/>
          <w:sz w:val="24"/>
          <w:szCs w:val="24"/>
        </w:rPr>
        <w:t>11 2021)</w:t>
      </w:r>
    </w:p>
    <w:p w:rsidR="0097757E" w:rsidRPr="008F527F" w:rsidP="00361EE0" w14:paraId="061537DF" w14:textId="15B8C963">
      <w:pPr>
        <w:rPr>
          <w:rFonts w:ascii="Arial" w:hAnsi="Arial" w:cs="Arial"/>
          <w:sz w:val="24"/>
          <w:szCs w:val="24"/>
        </w:rPr>
      </w:pPr>
    </w:p>
    <w:p w:rsidR="00BE68B9" w:rsidRPr="008F527F" w:rsidP="00361EE0" w14:paraId="61315D73" w14:textId="77777777">
      <w:pPr>
        <w:rPr>
          <w:rFonts w:ascii="Arial" w:hAnsi="Arial" w:cs="Arial"/>
          <w:sz w:val="24"/>
          <w:szCs w:val="24"/>
        </w:rPr>
      </w:pPr>
    </w:p>
    <w:p w:rsidR="004639A4" w:rsidRPr="008F527F" w:rsidP="00361EE0" w14:paraId="5FEB9BF6" w14:textId="77777777">
      <w:pPr>
        <w:rPr>
          <w:rFonts w:ascii="Arial" w:hAnsi="Arial" w:cs="Arial"/>
          <w:sz w:val="24"/>
          <w:szCs w:val="24"/>
        </w:rPr>
      </w:pPr>
    </w:p>
    <w:p w:rsidR="006270F1" w:rsidRPr="00FA4ABA" w14:paraId="2E908EDA" w14:textId="77777777">
      <w:pPr>
        <w:rPr>
          <w:rFonts w:ascii="Arial" w:hAnsi="Arial" w:cs="Arial"/>
          <w:sz w:val="24"/>
          <w:szCs w:val="24"/>
        </w:rPr>
      </w:pPr>
      <w:r w:rsidRPr="00FA4ABA">
        <w:rPr>
          <w:rFonts w:ascii="Arial" w:hAnsi="Arial" w:cs="Arial"/>
        </w:rPr>
        <w:br w:type="page"/>
      </w:r>
    </w:p>
    <w:p w:rsidR="009236EA" w14:paraId="6E506010" w14:textId="697E83CD">
      <w:pPr>
        <w:rPr>
          <w:rFonts w:ascii="Arial" w:hAnsi="Arial" w:cs="Arial"/>
        </w:rPr>
      </w:pPr>
      <w:r>
        <w:rPr>
          <w:rFonts w:ascii="Arial" w:hAnsi="Arial" w:cs="Arial"/>
        </w:rPr>
        <w:t>Appendix</w:t>
      </w:r>
    </w:p>
    <w:p w:rsidR="00974CBC" w14:paraId="35932BB6" w14:textId="376AE69C">
      <w:pPr>
        <w:rPr>
          <w:rFonts w:ascii="Arial" w:hAnsi="Arial" w:cs="Arial"/>
        </w:rPr>
      </w:pPr>
    </w:p>
    <w:p w:rsidR="00B617F1" w14:paraId="1B1DC212" w14:textId="5FAAE662">
      <w:pPr>
        <w:rPr>
          <w:rFonts w:ascii="Arial" w:hAnsi="Arial" w:cs="Arial"/>
        </w:rPr>
      </w:pPr>
    </w:p>
    <w:p w:rsidR="00B617F1" w14:paraId="3A552022" w14:textId="6EBE8CB8">
      <w:pPr>
        <w:rPr>
          <w:rFonts w:ascii="Arial" w:hAnsi="Arial" w:cs="Arial"/>
        </w:rPr>
      </w:pPr>
    </w:p>
    <w:p w:rsidR="00B617F1" w14:paraId="1F295CEA" w14:textId="77777777">
      <w:pPr>
        <w:rPr>
          <w:rFonts w:ascii="Arial" w:hAnsi="Arial" w:cs="Arial"/>
        </w:rPr>
      </w:pPr>
    </w:p>
    <w:p w:rsidR="009236EA" w:rsidRPr="00FA4ABA" w14:paraId="4AED6E69" w14:textId="77777777">
      <w:pPr>
        <w:rPr>
          <w:rFonts w:ascii="Arial" w:hAnsi="Arial" w:cs="Arial"/>
        </w:rPr>
      </w:pPr>
    </w:p>
    <w:tbl>
      <w:tblPr>
        <w:tblStyle w:val="TableGrid"/>
        <w:tblpPr w:leftFromText="180" w:rightFromText="180" w:vertAnchor="page" w:horzAnchor="margin" w:tblpY="5065"/>
        <w:tblW w:w="0" w:type="auto"/>
        <w:tblLook w:val="04A0"/>
      </w:tblPr>
      <w:tblGrid>
        <w:gridCol w:w="1756"/>
        <w:gridCol w:w="2923"/>
        <w:gridCol w:w="2215"/>
        <w:gridCol w:w="2122"/>
      </w:tblGrid>
      <w:tr w14:paraId="68A16291" w14:textId="77777777" w:rsidTr="00DE3B71">
        <w:tblPrEx>
          <w:tblW w:w="0" w:type="auto"/>
          <w:tblLook w:val="04A0"/>
        </w:tblPrEx>
        <w:tc>
          <w:tcPr>
            <w:tcW w:w="1617" w:type="dxa"/>
          </w:tcPr>
          <w:p w:rsidR="00DE3B71" w:rsidRPr="00DE3B71" w:rsidP="007F064C" w14:paraId="12619B6C" w14:textId="77777777">
            <w:pPr>
              <w:pStyle w:val="Normal1"/>
              <w:spacing w:line="276" w:lineRule="auto"/>
              <w:rPr>
                <w:rFonts w:ascii="Arial" w:hAnsi="Arial" w:cs="Arial"/>
                <w:b/>
                <w:sz w:val="24"/>
                <w:szCs w:val="24"/>
              </w:rPr>
            </w:pPr>
            <w:r w:rsidRPr="00DE3B71">
              <w:rPr>
                <w:rFonts w:ascii="Arial" w:hAnsi="Arial" w:cs="Arial"/>
                <w:b/>
                <w:sz w:val="24"/>
                <w:szCs w:val="24"/>
              </w:rPr>
              <w:t>Author and title</w:t>
            </w:r>
          </w:p>
        </w:tc>
        <w:tc>
          <w:tcPr>
            <w:tcW w:w="2995" w:type="dxa"/>
          </w:tcPr>
          <w:p w:rsidR="00DE3B71" w:rsidRPr="00DE3B71" w:rsidP="007F064C" w14:paraId="45943CF3" w14:textId="77777777">
            <w:pPr>
              <w:pStyle w:val="Normal1"/>
              <w:spacing w:line="276" w:lineRule="auto"/>
              <w:rPr>
                <w:rFonts w:ascii="Arial" w:hAnsi="Arial" w:cs="Arial"/>
                <w:b/>
                <w:sz w:val="24"/>
                <w:szCs w:val="24"/>
              </w:rPr>
            </w:pPr>
            <w:r w:rsidRPr="00DE3B71">
              <w:rPr>
                <w:rFonts w:ascii="Arial" w:hAnsi="Arial" w:cs="Arial"/>
                <w:b/>
                <w:sz w:val="24"/>
                <w:szCs w:val="24"/>
              </w:rPr>
              <w:t>Research Questions or Research Objectives</w:t>
            </w:r>
          </w:p>
        </w:tc>
        <w:tc>
          <w:tcPr>
            <w:tcW w:w="2241" w:type="dxa"/>
          </w:tcPr>
          <w:p w:rsidR="00DE3B71" w:rsidRPr="00DE3B71" w:rsidP="007F064C" w14:paraId="62F31163" w14:textId="77777777">
            <w:pPr>
              <w:pStyle w:val="Normal1"/>
              <w:spacing w:line="276" w:lineRule="auto"/>
              <w:rPr>
                <w:rFonts w:ascii="Arial" w:hAnsi="Arial" w:cs="Arial"/>
                <w:b/>
                <w:sz w:val="24"/>
                <w:szCs w:val="24"/>
              </w:rPr>
            </w:pPr>
            <w:r w:rsidRPr="00DE3B71">
              <w:rPr>
                <w:rFonts w:ascii="Arial" w:hAnsi="Arial" w:cs="Arial"/>
                <w:b/>
                <w:sz w:val="24"/>
                <w:szCs w:val="24"/>
              </w:rPr>
              <w:t>Methods and Sample</w:t>
            </w:r>
          </w:p>
        </w:tc>
        <w:tc>
          <w:tcPr>
            <w:tcW w:w="2163" w:type="dxa"/>
          </w:tcPr>
          <w:p w:rsidR="00DE3B71" w:rsidRPr="00DE3B71" w:rsidP="007F064C" w14:paraId="21EEFE60" w14:textId="77777777">
            <w:pPr>
              <w:pStyle w:val="Normal1"/>
              <w:spacing w:line="276" w:lineRule="auto"/>
              <w:rPr>
                <w:rFonts w:ascii="Arial" w:hAnsi="Arial" w:cs="Arial"/>
                <w:b/>
                <w:sz w:val="24"/>
                <w:szCs w:val="24"/>
              </w:rPr>
            </w:pPr>
            <w:r w:rsidRPr="00DE3B71">
              <w:rPr>
                <w:rFonts w:ascii="Arial" w:hAnsi="Arial" w:cs="Arial"/>
                <w:b/>
                <w:sz w:val="24"/>
                <w:szCs w:val="24"/>
              </w:rPr>
              <w:t>Evaluation of the Article</w:t>
            </w:r>
          </w:p>
        </w:tc>
      </w:tr>
      <w:tr w14:paraId="0010FCD6" w14:textId="77777777" w:rsidTr="00DE3B71">
        <w:tblPrEx>
          <w:tblW w:w="0" w:type="auto"/>
          <w:tblLook w:val="04A0"/>
        </w:tblPrEx>
        <w:tc>
          <w:tcPr>
            <w:tcW w:w="1617" w:type="dxa"/>
          </w:tcPr>
          <w:p w:rsidR="00DE3B71" w:rsidRPr="00DE3B71" w:rsidP="007F064C" w14:paraId="124F4FA3" w14:textId="77777777">
            <w:pPr>
              <w:pStyle w:val="Normal1"/>
              <w:spacing w:line="276" w:lineRule="auto"/>
              <w:jc w:val="both"/>
              <w:rPr>
                <w:rFonts w:ascii="Arial" w:hAnsi="Arial" w:cs="Arial"/>
                <w:sz w:val="24"/>
                <w:szCs w:val="24"/>
              </w:rPr>
            </w:pPr>
          </w:p>
          <w:p w:rsidR="00DE3B71" w:rsidRPr="00DE3B71" w:rsidP="007F064C" w14:paraId="07AED677" w14:textId="77777777">
            <w:pPr>
              <w:pStyle w:val="Normal1"/>
              <w:spacing w:line="276" w:lineRule="auto"/>
              <w:jc w:val="both"/>
              <w:rPr>
                <w:rFonts w:ascii="Arial" w:hAnsi="Arial" w:cs="Arial"/>
                <w:sz w:val="24"/>
                <w:szCs w:val="24"/>
              </w:rPr>
            </w:pPr>
            <w:r w:rsidRPr="00DE3B71">
              <w:rPr>
                <w:rFonts w:ascii="Arial" w:hAnsi="Arial" w:cs="Arial"/>
                <w:sz w:val="24"/>
                <w:szCs w:val="24"/>
              </w:rPr>
              <w:t xml:space="preserve">Benjamin E.J., Blaha, M.J., Chiuve, A.E, et al. </w:t>
            </w:r>
          </w:p>
          <w:p w:rsidR="00DE3B71" w:rsidRPr="00DE3B71" w:rsidP="007F064C" w14:paraId="59665A30" w14:textId="77777777">
            <w:pPr>
              <w:pStyle w:val="Normal1"/>
              <w:spacing w:line="276" w:lineRule="auto"/>
              <w:ind w:left="720"/>
              <w:jc w:val="both"/>
              <w:rPr>
                <w:rFonts w:ascii="Arial" w:hAnsi="Arial" w:cs="Arial"/>
                <w:sz w:val="24"/>
                <w:szCs w:val="24"/>
              </w:rPr>
            </w:pPr>
          </w:p>
          <w:p w:rsidR="00DE3B71" w:rsidRPr="00DE3B71" w:rsidP="007F064C" w14:paraId="469EBDCD" w14:textId="77777777">
            <w:pPr>
              <w:pStyle w:val="Normal1"/>
              <w:spacing w:line="276" w:lineRule="auto"/>
              <w:jc w:val="both"/>
              <w:rPr>
                <w:rFonts w:ascii="Arial" w:hAnsi="Arial" w:cs="Arial"/>
                <w:sz w:val="24"/>
                <w:szCs w:val="24"/>
              </w:rPr>
            </w:pPr>
            <w:r w:rsidRPr="00DE3B71">
              <w:rPr>
                <w:rFonts w:ascii="Arial" w:hAnsi="Arial" w:cs="Arial"/>
                <w:sz w:val="24"/>
                <w:szCs w:val="24"/>
              </w:rPr>
              <w:t xml:space="preserve">Title: Heart Disease and Stroke Statistics'2017 Update: A Report from the American Heart </w:t>
            </w:r>
          </w:p>
          <w:p w:rsidR="00DE3B71" w:rsidRPr="00DE3B71" w:rsidP="007F064C" w14:paraId="52E43D8F" w14:textId="77777777">
            <w:pPr>
              <w:pStyle w:val="Normal1"/>
              <w:spacing w:line="276" w:lineRule="auto"/>
              <w:jc w:val="both"/>
              <w:rPr>
                <w:rFonts w:ascii="Arial" w:hAnsi="Arial" w:cs="Arial"/>
                <w:sz w:val="24"/>
                <w:szCs w:val="24"/>
              </w:rPr>
            </w:pPr>
          </w:p>
        </w:tc>
        <w:tc>
          <w:tcPr>
            <w:tcW w:w="2995" w:type="dxa"/>
          </w:tcPr>
          <w:p w:rsidR="00DE3B71" w:rsidRPr="00DE3B71" w:rsidP="007F064C" w14:paraId="191A79DB" w14:textId="77777777">
            <w:pPr>
              <w:pStyle w:val="Normal1"/>
              <w:spacing w:line="276" w:lineRule="auto"/>
              <w:ind w:left="720"/>
              <w:jc w:val="both"/>
              <w:rPr>
                <w:rFonts w:ascii="Arial" w:hAnsi="Arial" w:cs="Arial"/>
                <w:sz w:val="24"/>
                <w:szCs w:val="24"/>
              </w:rPr>
            </w:pPr>
          </w:p>
          <w:p w:rsidR="00DE3B71" w:rsidRPr="00DE3B71" w:rsidP="007F064C" w14:paraId="27C19768" w14:textId="77777777">
            <w:pPr>
              <w:pStyle w:val="Normal1"/>
              <w:spacing w:line="276" w:lineRule="auto"/>
              <w:jc w:val="both"/>
              <w:rPr>
                <w:rFonts w:ascii="Arial" w:hAnsi="Arial" w:cs="Arial"/>
                <w:sz w:val="24"/>
                <w:szCs w:val="24"/>
              </w:rPr>
            </w:pPr>
            <w:r w:rsidRPr="00DE3B71">
              <w:rPr>
                <w:rFonts w:ascii="Arial" w:hAnsi="Arial" w:cs="Arial"/>
                <w:sz w:val="24"/>
                <w:szCs w:val="24"/>
              </w:rPr>
              <w:t>i. What has been the existing number of stroke patients' movement recovery?</w:t>
            </w:r>
          </w:p>
          <w:p w:rsidR="00DE3B71" w:rsidRPr="00DE3B71" w:rsidP="007F064C" w14:paraId="48DA4A3F" w14:textId="77777777">
            <w:pPr>
              <w:pStyle w:val="Normal1"/>
              <w:spacing w:line="276" w:lineRule="auto"/>
              <w:jc w:val="both"/>
              <w:rPr>
                <w:rFonts w:ascii="Arial" w:hAnsi="Arial" w:cs="Arial"/>
                <w:sz w:val="24"/>
                <w:szCs w:val="24"/>
              </w:rPr>
            </w:pPr>
            <w:r w:rsidRPr="00DE3B71">
              <w:rPr>
                <w:rFonts w:ascii="Arial" w:hAnsi="Arial" w:cs="Arial"/>
                <w:sz w:val="24"/>
                <w:szCs w:val="24"/>
              </w:rPr>
              <w:t>ii. What are strategies devised for the recovery of stroke patients' mobility?</w:t>
            </w:r>
          </w:p>
          <w:p w:rsidR="00DE3B71" w:rsidRPr="00DE3B71" w:rsidP="007F064C" w14:paraId="795F2814" w14:textId="77777777">
            <w:pPr>
              <w:pStyle w:val="Normal1"/>
              <w:spacing w:line="276" w:lineRule="auto"/>
              <w:jc w:val="both"/>
              <w:rPr>
                <w:rFonts w:ascii="Arial" w:hAnsi="Arial" w:cs="Arial"/>
                <w:sz w:val="24"/>
                <w:szCs w:val="24"/>
              </w:rPr>
            </w:pPr>
          </w:p>
        </w:tc>
        <w:tc>
          <w:tcPr>
            <w:tcW w:w="2241" w:type="dxa"/>
          </w:tcPr>
          <w:p w:rsidR="00DE3B71" w:rsidRPr="00DE3B71" w:rsidP="007F064C" w14:paraId="52917542" w14:textId="77777777">
            <w:pPr>
              <w:pStyle w:val="Normal1"/>
              <w:spacing w:line="276" w:lineRule="auto"/>
              <w:jc w:val="both"/>
              <w:rPr>
                <w:rFonts w:ascii="Arial" w:hAnsi="Arial" w:cs="Arial"/>
                <w:sz w:val="24"/>
                <w:szCs w:val="24"/>
              </w:rPr>
            </w:pPr>
          </w:p>
          <w:p w:rsidR="00DE3B71" w:rsidRPr="00DE3B71" w:rsidP="007F064C" w14:paraId="314C57B1" w14:textId="77777777">
            <w:pPr>
              <w:pStyle w:val="Normal1"/>
              <w:spacing w:line="276" w:lineRule="auto"/>
              <w:jc w:val="both"/>
              <w:rPr>
                <w:rFonts w:ascii="Arial" w:hAnsi="Arial" w:cs="Arial"/>
                <w:sz w:val="24"/>
                <w:szCs w:val="24"/>
              </w:rPr>
            </w:pPr>
            <w:r w:rsidRPr="00DE3B71">
              <w:rPr>
                <w:rFonts w:ascii="Arial" w:hAnsi="Arial" w:cs="Arial"/>
                <w:sz w:val="24"/>
                <w:szCs w:val="24"/>
              </w:rPr>
              <w:t>Data collection, previously recorded interviews and questionnaires were used.</w:t>
            </w:r>
          </w:p>
          <w:p w:rsidR="00DE3B71" w:rsidRPr="00DE3B71" w:rsidP="007F064C" w14:paraId="58CCFEA9" w14:textId="77777777">
            <w:pPr>
              <w:pStyle w:val="Normal1"/>
              <w:spacing w:line="276" w:lineRule="auto"/>
              <w:jc w:val="both"/>
              <w:rPr>
                <w:rFonts w:ascii="Arial" w:hAnsi="Arial" w:cs="Arial"/>
                <w:sz w:val="24"/>
                <w:szCs w:val="24"/>
              </w:rPr>
            </w:pPr>
          </w:p>
        </w:tc>
        <w:tc>
          <w:tcPr>
            <w:tcW w:w="2163" w:type="dxa"/>
          </w:tcPr>
          <w:p w:rsidR="00DE3B71" w:rsidRPr="00DE3B71" w:rsidP="007F064C" w14:paraId="4B527FAC" w14:textId="77777777">
            <w:pPr>
              <w:pStyle w:val="Normal1"/>
              <w:spacing w:line="276" w:lineRule="auto"/>
              <w:jc w:val="both"/>
              <w:rPr>
                <w:rFonts w:ascii="Arial" w:hAnsi="Arial" w:cs="Arial"/>
                <w:sz w:val="24"/>
                <w:szCs w:val="24"/>
              </w:rPr>
            </w:pPr>
          </w:p>
          <w:p w:rsidR="00DE3B71" w:rsidRPr="00DE3B71" w:rsidP="007F064C" w14:paraId="36F8C100" w14:textId="7EE86BE1">
            <w:pPr>
              <w:pStyle w:val="Normal1"/>
              <w:spacing w:line="276" w:lineRule="auto"/>
              <w:jc w:val="both"/>
              <w:rPr>
                <w:rFonts w:ascii="Arial" w:hAnsi="Arial" w:cs="Arial"/>
                <w:sz w:val="24"/>
                <w:szCs w:val="24"/>
              </w:rPr>
            </w:pPr>
            <w:r w:rsidRPr="00DE3B71">
              <w:rPr>
                <w:rFonts w:ascii="Arial" w:hAnsi="Arial" w:cs="Arial"/>
                <w:sz w:val="24"/>
                <w:szCs w:val="24"/>
              </w:rPr>
              <w:t xml:space="preserve">The study aims to </w:t>
            </w:r>
            <w:r w:rsidRPr="00DE3B71" w:rsidR="005F77E4">
              <w:rPr>
                <w:rFonts w:ascii="Arial" w:hAnsi="Arial" w:cs="Arial"/>
                <w:sz w:val="24"/>
                <w:szCs w:val="24"/>
              </w:rPr>
              <w:t>study</w:t>
            </w:r>
            <w:r w:rsidRPr="00DE3B71">
              <w:rPr>
                <w:rFonts w:ascii="Arial" w:hAnsi="Arial" w:cs="Arial"/>
                <w:sz w:val="24"/>
                <w:szCs w:val="24"/>
              </w:rPr>
              <w:t xml:space="preserve"> the likelihood of stroke patients' motor ability to move.</w:t>
            </w:r>
          </w:p>
        </w:tc>
      </w:tr>
      <w:tr w14:paraId="12A711A7" w14:textId="77777777" w:rsidTr="00DE3B71">
        <w:tblPrEx>
          <w:tblW w:w="0" w:type="auto"/>
          <w:tblLook w:val="04A0"/>
        </w:tblPrEx>
        <w:trPr>
          <w:trHeight w:val="4400"/>
        </w:trPr>
        <w:tc>
          <w:tcPr>
            <w:tcW w:w="1617" w:type="dxa"/>
          </w:tcPr>
          <w:p w:rsidR="00DE3B71" w:rsidRPr="00DE3B71" w:rsidP="007F064C" w14:paraId="26C05D6F" w14:textId="77777777">
            <w:pPr>
              <w:pStyle w:val="Normal1"/>
              <w:spacing w:line="276" w:lineRule="auto"/>
              <w:jc w:val="both"/>
              <w:rPr>
                <w:rFonts w:ascii="Arial" w:hAnsi="Arial" w:cs="Arial"/>
                <w:sz w:val="24"/>
                <w:szCs w:val="24"/>
              </w:rPr>
            </w:pPr>
          </w:p>
          <w:p w:rsidR="00DE3B71" w:rsidRPr="00DE3B71" w:rsidP="007F064C" w14:paraId="3CCD2DF0" w14:textId="77777777">
            <w:pPr>
              <w:pStyle w:val="Normal1"/>
              <w:spacing w:line="276" w:lineRule="auto"/>
              <w:jc w:val="both"/>
              <w:rPr>
                <w:rFonts w:ascii="Arial" w:hAnsi="Arial" w:cs="Arial"/>
                <w:sz w:val="24"/>
                <w:szCs w:val="24"/>
              </w:rPr>
            </w:pPr>
            <w:r w:rsidRPr="00DE3B71">
              <w:rPr>
                <w:rFonts w:ascii="Arial" w:hAnsi="Arial" w:cs="Arial"/>
                <w:sz w:val="24"/>
                <w:szCs w:val="24"/>
              </w:rPr>
              <w:t>Engstad T., Engstad T.T., Viitanen M., Ellekjær H.</w:t>
            </w:r>
          </w:p>
          <w:p w:rsidR="00DE3B71" w:rsidRPr="00DE3B71" w:rsidP="007F064C" w14:paraId="266823A9" w14:textId="77777777">
            <w:pPr>
              <w:pStyle w:val="Normal1"/>
              <w:spacing w:line="276" w:lineRule="auto"/>
              <w:ind w:left="720"/>
              <w:jc w:val="both"/>
              <w:rPr>
                <w:rFonts w:ascii="Arial" w:hAnsi="Arial" w:cs="Arial"/>
                <w:sz w:val="24"/>
                <w:szCs w:val="24"/>
              </w:rPr>
            </w:pPr>
          </w:p>
          <w:p w:rsidR="00DE3B71" w:rsidRPr="00DE3B71" w:rsidP="007F064C" w14:paraId="042CCB36" w14:textId="77777777">
            <w:pPr>
              <w:pStyle w:val="Normal1"/>
              <w:spacing w:line="276" w:lineRule="auto"/>
              <w:jc w:val="both"/>
              <w:rPr>
                <w:rFonts w:ascii="Arial" w:hAnsi="Arial" w:cs="Arial"/>
                <w:sz w:val="24"/>
                <w:szCs w:val="24"/>
              </w:rPr>
            </w:pPr>
            <w:r w:rsidRPr="00DE3B71">
              <w:rPr>
                <w:rFonts w:ascii="Arial" w:hAnsi="Arial" w:cs="Arial"/>
                <w:sz w:val="24"/>
                <w:szCs w:val="24"/>
              </w:rPr>
              <w:t>Title: Epidemiology of stroke in the elderly in the Nordic Countries. Incidence, Survival, Prevalence, and Risk Factors.</w:t>
            </w:r>
          </w:p>
          <w:p w:rsidR="00DE3B71" w:rsidRPr="00DE3B71" w:rsidP="007F064C" w14:paraId="457C8EAA" w14:textId="77777777">
            <w:pPr>
              <w:pStyle w:val="Normal1"/>
              <w:spacing w:line="276" w:lineRule="auto"/>
              <w:jc w:val="both"/>
              <w:rPr>
                <w:rFonts w:ascii="Arial" w:hAnsi="Arial" w:cs="Arial"/>
                <w:sz w:val="24"/>
                <w:szCs w:val="24"/>
              </w:rPr>
            </w:pPr>
          </w:p>
        </w:tc>
        <w:tc>
          <w:tcPr>
            <w:tcW w:w="2995" w:type="dxa"/>
          </w:tcPr>
          <w:p w:rsidR="00DE3B71" w:rsidRPr="00DE3B71" w:rsidP="007F064C" w14:paraId="5679E480" w14:textId="77777777">
            <w:pPr>
              <w:pStyle w:val="Normal1"/>
              <w:spacing w:line="276" w:lineRule="auto"/>
              <w:jc w:val="both"/>
              <w:rPr>
                <w:rFonts w:ascii="Arial" w:hAnsi="Arial" w:cs="Arial"/>
                <w:sz w:val="24"/>
                <w:szCs w:val="24"/>
              </w:rPr>
            </w:pPr>
          </w:p>
          <w:p w:rsidR="00DE3B71" w:rsidRPr="00DE3B71" w:rsidP="007F064C" w14:paraId="1D3FED0D" w14:textId="77777777">
            <w:pPr>
              <w:pStyle w:val="Normal1"/>
              <w:spacing w:line="276" w:lineRule="auto"/>
              <w:jc w:val="both"/>
              <w:rPr>
                <w:rFonts w:ascii="Arial" w:hAnsi="Arial" w:cs="Arial"/>
                <w:sz w:val="24"/>
                <w:szCs w:val="24"/>
              </w:rPr>
            </w:pPr>
            <w:r w:rsidRPr="00DE3B71">
              <w:rPr>
                <w:rFonts w:ascii="Arial" w:hAnsi="Arial" w:cs="Arial"/>
                <w:sz w:val="24"/>
                <w:szCs w:val="24"/>
              </w:rPr>
              <w:t>i. What are the health incidences of stroke among elderly stroke patients in Nordic countries?</w:t>
            </w:r>
          </w:p>
          <w:p w:rsidR="00DE3B71" w:rsidRPr="00DE3B71" w:rsidP="007F064C" w14:paraId="3875CA70" w14:textId="77777777">
            <w:pPr>
              <w:pStyle w:val="Normal1"/>
              <w:spacing w:line="276" w:lineRule="auto"/>
              <w:jc w:val="both"/>
              <w:rPr>
                <w:rFonts w:ascii="Arial" w:hAnsi="Arial" w:cs="Arial"/>
                <w:sz w:val="24"/>
                <w:szCs w:val="24"/>
              </w:rPr>
            </w:pPr>
            <w:r w:rsidRPr="00DE3B71">
              <w:rPr>
                <w:rFonts w:ascii="Arial" w:hAnsi="Arial" w:cs="Arial"/>
                <w:sz w:val="24"/>
                <w:szCs w:val="24"/>
              </w:rPr>
              <w:t>ii.What are the strategies affirming survivability of</w:t>
            </w:r>
          </w:p>
          <w:p w:rsidR="00DE3B71" w:rsidRPr="00DE3B71" w:rsidP="007F064C" w14:paraId="19E405CE" w14:textId="77777777">
            <w:pPr>
              <w:pStyle w:val="Normal1"/>
              <w:spacing w:line="276" w:lineRule="auto"/>
              <w:jc w:val="both"/>
              <w:rPr>
                <w:rFonts w:ascii="Arial" w:hAnsi="Arial" w:cs="Arial"/>
                <w:sz w:val="24"/>
                <w:szCs w:val="24"/>
              </w:rPr>
            </w:pPr>
            <w:r w:rsidRPr="00DE3B71">
              <w:rPr>
                <w:rFonts w:ascii="Arial" w:hAnsi="Arial" w:cs="Arial"/>
                <w:sz w:val="24"/>
                <w:szCs w:val="24"/>
              </w:rPr>
              <w:t>stroke patients from rehabilitation?</w:t>
            </w:r>
          </w:p>
          <w:p w:rsidR="00DE3B71" w:rsidRPr="00DE3B71" w:rsidP="007F064C" w14:paraId="5BBF5E84" w14:textId="77777777">
            <w:pPr>
              <w:pStyle w:val="Normal1"/>
              <w:spacing w:line="276" w:lineRule="auto"/>
              <w:jc w:val="both"/>
              <w:rPr>
                <w:rFonts w:ascii="Arial" w:hAnsi="Arial" w:cs="Arial"/>
                <w:sz w:val="24"/>
                <w:szCs w:val="24"/>
              </w:rPr>
            </w:pPr>
            <w:r w:rsidRPr="00DE3B71">
              <w:rPr>
                <w:rFonts w:ascii="Arial" w:hAnsi="Arial" w:cs="Arial"/>
                <w:sz w:val="24"/>
                <w:szCs w:val="24"/>
              </w:rPr>
              <w:t>iii. What are the factors that led to the prevalence of stroke and the risk of stroke among older adults?</w:t>
            </w:r>
          </w:p>
          <w:p w:rsidR="00DE3B71" w:rsidRPr="00DE3B71" w:rsidP="007F064C" w14:paraId="5799CE03" w14:textId="77777777">
            <w:pPr>
              <w:pStyle w:val="Normal1"/>
              <w:spacing w:line="276" w:lineRule="auto"/>
              <w:jc w:val="both"/>
              <w:rPr>
                <w:rFonts w:ascii="Arial" w:hAnsi="Arial" w:cs="Arial"/>
                <w:sz w:val="24"/>
                <w:szCs w:val="24"/>
              </w:rPr>
            </w:pPr>
          </w:p>
        </w:tc>
        <w:tc>
          <w:tcPr>
            <w:tcW w:w="2241" w:type="dxa"/>
          </w:tcPr>
          <w:p w:rsidR="00DE3B71" w:rsidRPr="00DE3B71" w:rsidP="007F064C" w14:paraId="42811DAF" w14:textId="77777777">
            <w:pPr>
              <w:pStyle w:val="Normal1"/>
              <w:spacing w:line="276" w:lineRule="auto"/>
              <w:jc w:val="both"/>
              <w:rPr>
                <w:rFonts w:ascii="Arial" w:hAnsi="Arial" w:cs="Arial"/>
                <w:sz w:val="24"/>
                <w:szCs w:val="24"/>
              </w:rPr>
            </w:pPr>
          </w:p>
          <w:p w:rsidR="00DE3B71" w:rsidRPr="00DE3B71" w:rsidP="007F064C" w14:paraId="6E5C9F2F" w14:textId="77777777">
            <w:pPr>
              <w:pStyle w:val="Normal1"/>
              <w:spacing w:line="276" w:lineRule="auto"/>
              <w:jc w:val="both"/>
              <w:rPr>
                <w:rFonts w:ascii="Arial" w:hAnsi="Arial" w:cs="Arial"/>
                <w:sz w:val="24"/>
                <w:szCs w:val="24"/>
              </w:rPr>
            </w:pPr>
            <w:r w:rsidRPr="00DE3B71">
              <w:rPr>
                <w:rFonts w:ascii="Arial" w:hAnsi="Arial" w:cs="Arial"/>
                <w:sz w:val="24"/>
                <w:szCs w:val="24"/>
              </w:rPr>
              <w:t>The case study approach was used to gather data.</w:t>
            </w:r>
          </w:p>
          <w:p w:rsidR="00DE3B71" w:rsidRPr="00DE3B71" w:rsidP="007F064C" w14:paraId="7253BB64" w14:textId="77777777">
            <w:pPr>
              <w:pStyle w:val="Normal1"/>
              <w:spacing w:line="276" w:lineRule="auto"/>
              <w:jc w:val="both"/>
              <w:rPr>
                <w:rFonts w:ascii="Arial" w:hAnsi="Arial" w:cs="Arial"/>
                <w:sz w:val="24"/>
                <w:szCs w:val="24"/>
              </w:rPr>
            </w:pPr>
          </w:p>
        </w:tc>
        <w:tc>
          <w:tcPr>
            <w:tcW w:w="2163" w:type="dxa"/>
          </w:tcPr>
          <w:p w:rsidR="00DE3B71" w:rsidRPr="00DE3B71" w:rsidP="007F064C" w14:paraId="1148EC22" w14:textId="77777777">
            <w:pPr>
              <w:pStyle w:val="Normal1"/>
              <w:spacing w:line="276" w:lineRule="auto"/>
              <w:jc w:val="both"/>
              <w:rPr>
                <w:rFonts w:ascii="Arial" w:hAnsi="Arial" w:cs="Arial"/>
                <w:sz w:val="24"/>
                <w:szCs w:val="24"/>
              </w:rPr>
            </w:pPr>
          </w:p>
          <w:p w:rsidR="00DE3B71" w:rsidRPr="00DE3B71" w:rsidP="007F064C" w14:paraId="3597911F" w14:textId="77777777">
            <w:pPr>
              <w:pStyle w:val="Normal1"/>
              <w:spacing w:line="276" w:lineRule="auto"/>
              <w:jc w:val="both"/>
              <w:rPr>
                <w:rFonts w:ascii="Arial" w:hAnsi="Arial" w:cs="Arial"/>
                <w:sz w:val="24"/>
                <w:szCs w:val="24"/>
              </w:rPr>
            </w:pPr>
            <w:r w:rsidRPr="00DE3B71">
              <w:rPr>
                <w:rFonts w:ascii="Arial" w:hAnsi="Arial" w:cs="Arial"/>
                <w:sz w:val="24"/>
                <w:szCs w:val="24"/>
              </w:rPr>
              <w:t>The study attempts to proffer response to stroke incidences among elderly patients.</w:t>
            </w:r>
          </w:p>
        </w:tc>
      </w:tr>
    </w:tbl>
    <w:p w:rsidR="006270F1" w:rsidRPr="00DE3B71" w:rsidP="007F064C" w14:paraId="1B7646FB" w14:textId="77777777">
      <w:pPr>
        <w:spacing w:line="276" w:lineRule="auto"/>
        <w:rPr>
          <w:rFonts w:ascii="Arial" w:hAnsi="Arial" w:cs="Arial"/>
          <w:sz w:val="24"/>
          <w:szCs w:val="24"/>
        </w:rPr>
      </w:pPr>
      <w:r w:rsidRPr="00DE3B71">
        <w:rPr>
          <w:rFonts w:ascii="Arial" w:hAnsi="Arial" w:cs="Arial"/>
          <w:sz w:val="24"/>
          <w:szCs w:val="24"/>
        </w:rPr>
        <w:br w:type="page"/>
      </w:r>
    </w:p>
    <w:tbl>
      <w:tblPr>
        <w:tblStyle w:val="TableGrid"/>
        <w:tblpPr w:leftFromText="180" w:rightFromText="180" w:vertAnchor="page" w:horzAnchor="margin" w:tblpY="1019"/>
        <w:tblW w:w="0" w:type="auto"/>
        <w:tblLook w:val="04A0"/>
      </w:tblPr>
      <w:tblGrid>
        <w:gridCol w:w="1657"/>
        <w:gridCol w:w="2967"/>
        <w:gridCol w:w="2242"/>
        <w:gridCol w:w="2150"/>
      </w:tblGrid>
      <w:tr w14:paraId="61319DB3" w14:textId="77777777" w:rsidTr="00541973">
        <w:tblPrEx>
          <w:tblW w:w="0" w:type="auto"/>
          <w:tblLook w:val="04A0"/>
        </w:tblPrEx>
        <w:trPr>
          <w:trHeight w:val="70"/>
        </w:trPr>
        <w:tc>
          <w:tcPr>
            <w:tcW w:w="1628" w:type="dxa"/>
          </w:tcPr>
          <w:p w:rsidR="009C33CC" w:rsidRPr="00DE3B71" w:rsidP="007F064C" w14:paraId="5DA34F3A" w14:textId="77777777">
            <w:pPr>
              <w:pStyle w:val="Normal1"/>
              <w:spacing w:line="276" w:lineRule="auto"/>
              <w:jc w:val="both"/>
              <w:rPr>
                <w:rFonts w:ascii="Arial" w:hAnsi="Arial" w:cs="Arial"/>
                <w:sz w:val="24"/>
                <w:szCs w:val="24"/>
              </w:rPr>
            </w:pPr>
          </w:p>
          <w:p w:rsidR="009C33CC" w:rsidRPr="00DE3B71" w:rsidP="007F064C" w14:paraId="5D233D89" w14:textId="77777777">
            <w:pPr>
              <w:pStyle w:val="Normal1"/>
              <w:spacing w:line="276" w:lineRule="auto"/>
              <w:jc w:val="both"/>
              <w:rPr>
                <w:rFonts w:ascii="Arial" w:hAnsi="Arial" w:cs="Arial"/>
                <w:sz w:val="24"/>
                <w:szCs w:val="24"/>
              </w:rPr>
            </w:pPr>
            <w:r w:rsidRPr="00DE3B71">
              <w:rPr>
                <w:rFonts w:ascii="Arial" w:hAnsi="Arial" w:cs="Arial"/>
                <w:sz w:val="24"/>
                <w:szCs w:val="24"/>
              </w:rPr>
              <w:t>Jonsson A., Lindgren I., Hallstrom B.</w:t>
            </w:r>
          </w:p>
          <w:p w:rsidR="009C33CC" w:rsidRPr="00DE3B71" w:rsidP="007F064C" w14:paraId="2BFC85F7" w14:textId="77777777">
            <w:pPr>
              <w:pStyle w:val="Normal1"/>
              <w:spacing w:line="276" w:lineRule="auto"/>
              <w:jc w:val="both"/>
              <w:rPr>
                <w:rFonts w:ascii="Arial" w:hAnsi="Arial" w:cs="Arial"/>
                <w:sz w:val="24"/>
                <w:szCs w:val="24"/>
              </w:rPr>
            </w:pPr>
          </w:p>
          <w:p w:rsidR="009C33CC" w:rsidRPr="00DE3B71" w:rsidP="007F064C" w14:paraId="11AC1C5D" w14:textId="77777777">
            <w:pPr>
              <w:pStyle w:val="Normal1"/>
              <w:spacing w:line="276" w:lineRule="auto"/>
              <w:jc w:val="both"/>
              <w:rPr>
                <w:rFonts w:ascii="Arial" w:hAnsi="Arial" w:cs="Arial"/>
                <w:sz w:val="24"/>
                <w:szCs w:val="24"/>
              </w:rPr>
            </w:pPr>
            <w:r w:rsidRPr="00DE3B71">
              <w:rPr>
                <w:rFonts w:ascii="Arial" w:hAnsi="Arial" w:cs="Arial"/>
                <w:sz w:val="24"/>
                <w:szCs w:val="24"/>
              </w:rPr>
              <w:t xml:space="preserve">Title: Prevalence and intensity of pain after stroke: a population-based study focusing on patients' perspective. </w:t>
            </w:r>
          </w:p>
        </w:tc>
        <w:tc>
          <w:tcPr>
            <w:tcW w:w="3257" w:type="dxa"/>
          </w:tcPr>
          <w:p w:rsidR="009C33CC" w:rsidRPr="00DE3B71" w:rsidP="007F064C" w14:paraId="12C8E824" w14:textId="77777777">
            <w:pPr>
              <w:pStyle w:val="Normal1"/>
              <w:spacing w:line="276" w:lineRule="auto"/>
              <w:ind w:left="720"/>
              <w:jc w:val="both"/>
              <w:rPr>
                <w:rFonts w:ascii="Arial" w:hAnsi="Arial" w:cs="Arial"/>
                <w:sz w:val="24"/>
                <w:szCs w:val="24"/>
              </w:rPr>
            </w:pPr>
          </w:p>
          <w:p w:rsidR="009C33CC" w:rsidRPr="00DE3B71" w:rsidP="007F064C" w14:paraId="407E6413" w14:textId="77777777">
            <w:pPr>
              <w:pStyle w:val="Normal1"/>
              <w:spacing w:line="276" w:lineRule="auto"/>
              <w:jc w:val="both"/>
              <w:rPr>
                <w:rFonts w:ascii="Arial" w:hAnsi="Arial" w:cs="Arial"/>
                <w:sz w:val="24"/>
                <w:szCs w:val="24"/>
              </w:rPr>
            </w:pPr>
            <w:r w:rsidRPr="00DE3B71">
              <w:rPr>
                <w:rFonts w:ascii="Arial" w:hAnsi="Arial" w:cs="Arial"/>
                <w:sz w:val="24"/>
                <w:szCs w:val="24"/>
              </w:rPr>
              <w:t xml:space="preserve"> i. What are the factors that intensified the preponderance nature of stroke as a disease?</w:t>
            </w:r>
          </w:p>
          <w:p w:rsidR="009C33CC" w:rsidRPr="00DE3B71" w:rsidP="007F064C" w14:paraId="4BD2132E" w14:textId="77777777">
            <w:pPr>
              <w:pStyle w:val="Normal1"/>
              <w:spacing w:line="276" w:lineRule="auto"/>
              <w:jc w:val="both"/>
              <w:rPr>
                <w:rFonts w:ascii="Arial" w:hAnsi="Arial" w:cs="Arial"/>
                <w:sz w:val="24"/>
                <w:szCs w:val="24"/>
              </w:rPr>
            </w:pPr>
          </w:p>
          <w:p w:rsidR="009C33CC" w:rsidRPr="00DE3B71" w:rsidP="007F064C" w14:paraId="5536A33A" w14:textId="77777777">
            <w:pPr>
              <w:pStyle w:val="Normal1"/>
              <w:spacing w:line="276" w:lineRule="auto"/>
              <w:jc w:val="both"/>
              <w:rPr>
                <w:rFonts w:ascii="Arial" w:hAnsi="Arial" w:cs="Arial"/>
                <w:sz w:val="24"/>
                <w:szCs w:val="24"/>
              </w:rPr>
            </w:pPr>
            <w:r w:rsidRPr="00DE3B71">
              <w:rPr>
                <w:rFonts w:ascii="Arial" w:hAnsi="Arial" w:cs="Arial"/>
                <w:sz w:val="24"/>
                <w:szCs w:val="24"/>
              </w:rPr>
              <w:t>ii. What are the different forms of coping pains among stroke patients?</w:t>
            </w:r>
          </w:p>
          <w:p w:rsidR="009C33CC" w:rsidRPr="00DE3B71" w:rsidP="007F064C" w14:paraId="2C20C7E8" w14:textId="77777777">
            <w:pPr>
              <w:pStyle w:val="Normal1"/>
              <w:spacing w:line="276" w:lineRule="auto"/>
              <w:jc w:val="both"/>
              <w:rPr>
                <w:rFonts w:ascii="Arial" w:hAnsi="Arial" w:cs="Arial"/>
                <w:sz w:val="24"/>
                <w:szCs w:val="24"/>
              </w:rPr>
            </w:pPr>
          </w:p>
        </w:tc>
        <w:tc>
          <w:tcPr>
            <w:tcW w:w="2361" w:type="dxa"/>
          </w:tcPr>
          <w:p w:rsidR="009C33CC" w:rsidRPr="00DE3B71" w:rsidP="007F064C" w14:paraId="00A1CEF9" w14:textId="77777777">
            <w:pPr>
              <w:pStyle w:val="Normal1"/>
              <w:spacing w:line="276" w:lineRule="auto"/>
              <w:jc w:val="both"/>
              <w:rPr>
                <w:rFonts w:ascii="Arial" w:hAnsi="Arial" w:cs="Arial"/>
                <w:sz w:val="24"/>
                <w:szCs w:val="24"/>
              </w:rPr>
            </w:pPr>
          </w:p>
          <w:p w:rsidR="009C33CC" w:rsidRPr="00DE3B71" w:rsidP="007F064C" w14:paraId="5A8DE911" w14:textId="77777777">
            <w:pPr>
              <w:pStyle w:val="Normal1"/>
              <w:spacing w:line="276" w:lineRule="auto"/>
              <w:jc w:val="both"/>
              <w:rPr>
                <w:rFonts w:ascii="Arial" w:hAnsi="Arial" w:cs="Arial"/>
                <w:sz w:val="24"/>
                <w:szCs w:val="24"/>
              </w:rPr>
            </w:pPr>
            <w:r w:rsidRPr="00DE3B71">
              <w:rPr>
                <w:rFonts w:ascii="Arial" w:hAnsi="Arial" w:cs="Arial"/>
                <w:sz w:val="24"/>
                <w:szCs w:val="24"/>
              </w:rPr>
              <w:t>The use of historically recorded interviews and questionnaires was used for data collection.</w:t>
            </w:r>
          </w:p>
          <w:p w:rsidR="009C33CC" w:rsidRPr="00DE3B71" w:rsidP="007F064C" w14:paraId="11331D60" w14:textId="77777777">
            <w:pPr>
              <w:pStyle w:val="Normal1"/>
              <w:spacing w:line="276" w:lineRule="auto"/>
              <w:jc w:val="both"/>
              <w:rPr>
                <w:rFonts w:ascii="Arial" w:hAnsi="Arial" w:cs="Arial"/>
                <w:sz w:val="24"/>
                <w:szCs w:val="24"/>
              </w:rPr>
            </w:pPr>
          </w:p>
        </w:tc>
        <w:tc>
          <w:tcPr>
            <w:tcW w:w="2330" w:type="dxa"/>
          </w:tcPr>
          <w:p w:rsidR="009C33CC" w:rsidRPr="00DE3B71" w:rsidP="007F064C" w14:paraId="70FAB5E7" w14:textId="77777777">
            <w:pPr>
              <w:pStyle w:val="Normal1"/>
              <w:spacing w:line="276" w:lineRule="auto"/>
              <w:jc w:val="both"/>
              <w:rPr>
                <w:rFonts w:ascii="Arial" w:hAnsi="Arial" w:cs="Arial"/>
                <w:sz w:val="24"/>
                <w:szCs w:val="24"/>
              </w:rPr>
            </w:pPr>
          </w:p>
          <w:p w:rsidR="009C33CC" w:rsidRPr="00DE3B71" w:rsidP="007F064C" w14:paraId="5D214A70" w14:textId="77777777">
            <w:pPr>
              <w:pStyle w:val="Normal1"/>
              <w:spacing w:line="276" w:lineRule="auto"/>
              <w:jc w:val="both"/>
              <w:rPr>
                <w:rFonts w:ascii="Arial" w:hAnsi="Arial" w:cs="Arial"/>
                <w:sz w:val="24"/>
                <w:szCs w:val="24"/>
              </w:rPr>
            </w:pPr>
            <w:r w:rsidRPr="00DE3B71">
              <w:rPr>
                <w:rFonts w:ascii="Arial" w:hAnsi="Arial" w:cs="Arial"/>
                <w:sz w:val="24"/>
                <w:szCs w:val="24"/>
              </w:rPr>
              <w:t>The study attempts to provide answers to the incidence of pain among stroke patients.</w:t>
            </w:r>
          </w:p>
        </w:tc>
      </w:tr>
      <w:tr w14:paraId="3CACE444" w14:textId="77777777" w:rsidTr="00541973">
        <w:tblPrEx>
          <w:tblW w:w="0" w:type="auto"/>
          <w:tblLook w:val="04A0"/>
        </w:tblPrEx>
        <w:tc>
          <w:tcPr>
            <w:tcW w:w="1628" w:type="dxa"/>
          </w:tcPr>
          <w:p w:rsidR="009C33CC" w:rsidRPr="00DE3B71" w:rsidP="007F064C" w14:paraId="477BD543" w14:textId="77777777">
            <w:pPr>
              <w:pStyle w:val="Normal1"/>
              <w:spacing w:line="276" w:lineRule="auto"/>
              <w:jc w:val="both"/>
              <w:rPr>
                <w:rFonts w:ascii="Arial" w:hAnsi="Arial" w:cs="Arial"/>
                <w:sz w:val="24"/>
                <w:szCs w:val="24"/>
              </w:rPr>
            </w:pPr>
          </w:p>
          <w:p w:rsidR="009C33CC" w:rsidRPr="00DE3B71" w:rsidP="007F064C" w14:paraId="74B14121" w14:textId="77777777">
            <w:pPr>
              <w:pStyle w:val="Normal1"/>
              <w:spacing w:line="276" w:lineRule="auto"/>
              <w:jc w:val="both"/>
              <w:rPr>
                <w:rFonts w:ascii="Arial" w:hAnsi="Arial" w:cs="Arial"/>
                <w:sz w:val="24"/>
                <w:szCs w:val="24"/>
              </w:rPr>
            </w:pPr>
            <w:r w:rsidRPr="00DE3B71">
              <w:rPr>
                <w:rFonts w:ascii="Arial" w:hAnsi="Arial" w:cs="Arial"/>
                <w:sz w:val="24"/>
                <w:szCs w:val="24"/>
              </w:rPr>
              <w:t xml:space="preserve">Denti L. Agosti M., Franceschinu M. </w:t>
            </w:r>
          </w:p>
          <w:p w:rsidR="009C33CC" w:rsidRPr="00DE3B71" w:rsidP="007F064C" w14:paraId="4F1C8E5E" w14:textId="77777777">
            <w:pPr>
              <w:pStyle w:val="Normal1"/>
              <w:spacing w:line="276" w:lineRule="auto"/>
              <w:ind w:left="720"/>
              <w:jc w:val="both"/>
              <w:rPr>
                <w:rFonts w:ascii="Arial" w:hAnsi="Arial" w:cs="Arial"/>
                <w:sz w:val="24"/>
                <w:szCs w:val="24"/>
              </w:rPr>
            </w:pPr>
          </w:p>
          <w:p w:rsidR="009C33CC" w:rsidRPr="00DE3B71" w:rsidP="007F064C" w14:paraId="158E7DE6" w14:textId="77777777">
            <w:pPr>
              <w:pStyle w:val="Normal1"/>
              <w:spacing w:line="276" w:lineRule="auto"/>
              <w:jc w:val="both"/>
              <w:rPr>
                <w:rFonts w:ascii="Arial" w:hAnsi="Arial" w:cs="Arial"/>
                <w:sz w:val="24"/>
                <w:szCs w:val="24"/>
              </w:rPr>
            </w:pPr>
            <w:r w:rsidRPr="00DE3B71">
              <w:rPr>
                <w:rFonts w:ascii="Arial" w:hAnsi="Arial" w:cs="Arial"/>
                <w:sz w:val="24"/>
                <w:szCs w:val="24"/>
              </w:rPr>
              <w:t xml:space="preserve">Title: Outcome predators of rehabilitation for first stroke in the elderly. </w:t>
            </w:r>
          </w:p>
          <w:p w:rsidR="009C33CC" w:rsidRPr="00DE3B71" w:rsidP="007F064C" w14:paraId="16809A8D" w14:textId="77777777">
            <w:pPr>
              <w:pStyle w:val="Normal1"/>
              <w:spacing w:line="276" w:lineRule="auto"/>
              <w:jc w:val="both"/>
              <w:rPr>
                <w:rFonts w:ascii="Arial" w:hAnsi="Arial" w:cs="Arial"/>
                <w:sz w:val="24"/>
                <w:szCs w:val="24"/>
              </w:rPr>
            </w:pPr>
          </w:p>
        </w:tc>
        <w:tc>
          <w:tcPr>
            <w:tcW w:w="3257" w:type="dxa"/>
          </w:tcPr>
          <w:p w:rsidR="009C33CC" w:rsidRPr="00DE3B71" w:rsidP="007F064C" w14:paraId="5EB5DD53" w14:textId="77777777">
            <w:pPr>
              <w:pStyle w:val="Normal1"/>
              <w:spacing w:line="276" w:lineRule="auto"/>
              <w:jc w:val="both"/>
              <w:rPr>
                <w:rFonts w:ascii="Arial" w:hAnsi="Arial" w:cs="Arial"/>
                <w:sz w:val="24"/>
                <w:szCs w:val="24"/>
              </w:rPr>
            </w:pPr>
          </w:p>
          <w:p w:rsidR="009C33CC" w:rsidRPr="00DE3B71" w:rsidP="007F064C" w14:paraId="01F8ABA6" w14:textId="77777777">
            <w:pPr>
              <w:pStyle w:val="Normal1"/>
              <w:spacing w:line="276" w:lineRule="auto"/>
              <w:jc w:val="both"/>
              <w:rPr>
                <w:rFonts w:ascii="Arial" w:hAnsi="Arial" w:cs="Arial"/>
                <w:sz w:val="24"/>
                <w:szCs w:val="24"/>
              </w:rPr>
            </w:pPr>
            <w:r w:rsidRPr="00DE3B71">
              <w:rPr>
                <w:rFonts w:ascii="Arial" w:hAnsi="Arial" w:cs="Arial"/>
                <w:sz w:val="24"/>
                <w:szCs w:val="24"/>
              </w:rPr>
              <w:t>i. What are the debilitating factors hampering recovery among stroke patients?</w:t>
            </w:r>
          </w:p>
          <w:p w:rsidR="009C33CC" w:rsidRPr="00DE3B71" w:rsidP="007F064C" w14:paraId="3BDDA166" w14:textId="77777777">
            <w:pPr>
              <w:pStyle w:val="Normal1"/>
              <w:spacing w:line="276" w:lineRule="auto"/>
              <w:jc w:val="both"/>
              <w:rPr>
                <w:rFonts w:ascii="Arial" w:hAnsi="Arial" w:cs="Arial"/>
                <w:sz w:val="24"/>
                <w:szCs w:val="24"/>
              </w:rPr>
            </w:pPr>
          </w:p>
        </w:tc>
        <w:tc>
          <w:tcPr>
            <w:tcW w:w="2361" w:type="dxa"/>
          </w:tcPr>
          <w:p w:rsidR="009C33CC" w:rsidRPr="00DE3B71" w:rsidP="007F064C" w14:paraId="40859256" w14:textId="77777777">
            <w:pPr>
              <w:pStyle w:val="Normal1"/>
              <w:spacing w:line="276" w:lineRule="auto"/>
              <w:jc w:val="both"/>
              <w:rPr>
                <w:rFonts w:ascii="Arial" w:hAnsi="Arial" w:cs="Arial"/>
                <w:sz w:val="24"/>
                <w:szCs w:val="24"/>
              </w:rPr>
            </w:pPr>
          </w:p>
          <w:p w:rsidR="009C33CC" w:rsidRPr="00DE3B71" w:rsidP="007F064C" w14:paraId="5F4BB446" w14:textId="77777777">
            <w:pPr>
              <w:pStyle w:val="Normal1"/>
              <w:spacing w:line="276" w:lineRule="auto"/>
              <w:jc w:val="both"/>
              <w:rPr>
                <w:rFonts w:ascii="Arial" w:hAnsi="Arial" w:cs="Arial"/>
                <w:sz w:val="24"/>
                <w:szCs w:val="24"/>
              </w:rPr>
            </w:pPr>
            <w:r w:rsidRPr="00DE3B71">
              <w:rPr>
                <w:rFonts w:ascii="Arial" w:hAnsi="Arial" w:cs="Arial"/>
                <w:sz w:val="24"/>
                <w:szCs w:val="24"/>
              </w:rPr>
              <w:t>Research Methods: questionnaires were actively used for data collection.</w:t>
            </w:r>
          </w:p>
        </w:tc>
        <w:tc>
          <w:tcPr>
            <w:tcW w:w="2330" w:type="dxa"/>
          </w:tcPr>
          <w:p w:rsidR="009C33CC" w:rsidRPr="00DE3B71" w:rsidP="007F064C" w14:paraId="764FC2C2" w14:textId="77777777">
            <w:pPr>
              <w:pStyle w:val="Normal1"/>
              <w:spacing w:line="276" w:lineRule="auto"/>
              <w:ind w:left="720"/>
              <w:rPr>
                <w:rFonts w:ascii="Arial" w:hAnsi="Arial" w:cs="Arial"/>
                <w:sz w:val="24"/>
                <w:szCs w:val="24"/>
              </w:rPr>
            </w:pPr>
          </w:p>
          <w:p w:rsidR="009C33CC" w:rsidRPr="00DE3B71" w:rsidP="007F064C" w14:paraId="6CEF8ACE" w14:textId="77777777">
            <w:pPr>
              <w:pStyle w:val="Normal1"/>
              <w:spacing w:line="276" w:lineRule="auto"/>
              <w:jc w:val="both"/>
              <w:rPr>
                <w:rFonts w:ascii="Arial" w:hAnsi="Arial" w:cs="Arial"/>
                <w:sz w:val="24"/>
                <w:szCs w:val="24"/>
              </w:rPr>
            </w:pPr>
            <w:r w:rsidRPr="00DE3B71">
              <w:rPr>
                <w:rFonts w:ascii="Arial" w:hAnsi="Arial" w:cs="Arial"/>
                <w:sz w:val="24"/>
                <w:szCs w:val="24"/>
              </w:rPr>
              <w:t>The study aims to undertake a study on the possibilities of recovery among stroke patients</w:t>
            </w:r>
          </w:p>
        </w:tc>
      </w:tr>
      <w:tr w14:paraId="6370C4F9" w14:textId="77777777" w:rsidTr="00541973">
        <w:tblPrEx>
          <w:tblW w:w="0" w:type="auto"/>
          <w:tblLook w:val="04A0"/>
        </w:tblPrEx>
        <w:trPr>
          <w:trHeight w:val="4517"/>
        </w:trPr>
        <w:tc>
          <w:tcPr>
            <w:tcW w:w="1628" w:type="dxa"/>
          </w:tcPr>
          <w:p w:rsidR="009C33CC" w:rsidRPr="00DE3B71" w:rsidP="007F064C" w14:paraId="4FBDE00A" w14:textId="77777777">
            <w:pPr>
              <w:pStyle w:val="Normal1"/>
              <w:spacing w:line="276" w:lineRule="auto"/>
              <w:ind w:left="720"/>
              <w:jc w:val="both"/>
              <w:rPr>
                <w:rFonts w:ascii="Arial" w:hAnsi="Arial" w:cs="Arial"/>
                <w:sz w:val="24"/>
                <w:szCs w:val="24"/>
              </w:rPr>
            </w:pPr>
          </w:p>
          <w:p w:rsidR="009C33CC" w:rsidRPr="00DE3B71" w:rsidP="007F064C" w14:paraId="4248C995" w14:textId="77777777">
            <w:pPr>
              <w:pStyle w:val="Normal1"/>
              <w:spacing w:line="276" w:lineRule="auto"/>
              <w:jc w:val="both"/>
              <w:rPr>
                <w:rFonts w:ascii="Arial" w:hAnsi="Arial" w:cs="Arial"/>
                <w:sz w:val="24"/>
                <w:szCs w:val="24"/>
              </w:rPr>
            </w:pPr>
            <w:r w:rsidRPr="00DE3B71">
              <w:rPr>
                <w:rFonts w:ascii="Arial" w:hAnsi="Arial" w:cs="Arial"/>
                <w:sz w:val="24"/>
                <w:szCs w:val="24"/>
              </w:rPr>
              <w:t xml:space="preserve">Steiner V.M, Byblow W.D., Ackerley S.J., Smith M.-C., Borges V.M., Barber P.A. </w:t>
            </w:r>
          </w:p>
          <w:p w:rsidR="009C33CC" w:rsidRPr="00DE3B71" w:rsidP="007F064C" w14:paraId="7D6A2CD2" w14:textId="77777777">
            <w:pPr>
              <w:pStyle w:val="Normal1"/>
              <w:spacing w:line="276" w:lineRule="auto"/>
              <w:ind w:left="720"/>
              <w:jc w:val="both"/>
              <w:rPr>
                <w:rFonts w:ascii="Arial" w:hAnsi="Arial" w:cs="Arial"/>
                <w:sz w:val="24"/>
                <w:szCs w:val="24"/>
              </w:rPr>
            </w:pPr>
          </w:p>
          <w:p w:rsidR="009C33CC" w:rsidRPr="00DE3B71" w:rsidP="007F064C" w14:paraId="6D46705E" w14:textId="77777777">
            <w:pPr>
              <w:pStyle w:val="Normal1"/>
              <w:spacing w:line="276" w:lineRule="auto"/>
              <w:jc w:val="both"/>
              <w:rPr>
                <w:rFonts w:ascii="Arial" w:hAnsi="Arial" w:cs="Arial"/>
                <w:sz w:val="24"/>
                <w:szCs w:val="24"/>
              </w:rPr>
            </w:pPr>
            <w:r w:rsidRPr="00DE3B71">
              <w:rPr>
                <w:rFonts w:ascii="Arial" w:hAnsi="Arial" w:cs="Arial"/>
                <w:sz w:val="24"/>
                <w:szCs w:val="24"/>
              </w:rPr>
              <w:t xml:space="preserve">Title: Proportional Motor Recovery after Stroke: Implications for Trial Design. Stroke. </w:t>
            </w:r>
          </w:p>
        </w:tc>
        <w:tc>
          <w:tcPr>
            <w:tcW w:w="3257" w:type="dxa"/>
          </w:tcPr>
          <w:p w:rsidR="009C33CC" w:rsidRPr="00DE3B71" w:rsidP="007F064C" w14:paraId="4251BE8F" w14:textId="77777777">
            <w:pPr>
              <w:pStyle w:val="Normal1"/>
              <w:spacing w:line="276" w:lineRule="auto"/>
              <w:jc w:val="both"/>
              <w:rPr>
                <w:rFonts w:ascii="Arial" w:hAnsi="Arial" w:cs="Arial"/>
                <w:sz w:val="24"/>
                <w:szCs w:val="24"/>
              </w:rPr>
            </w:pPr>
          </w:p>
          <w:p w:rsidR="009C33CC" w:rsidRPr="00DE3B71" w:rsidP="007F064C" w14:paraId="550849E4" w14:textId="45BE37AF">
            <w:pPr>
              <w:pStyle w:val="Normal1"/>
              <w:spacing w:line="276" w:lineRule="auto"/>
              <w:jc w:val="both"/>
              <w:rPr>
                <w:rFonts w:ascii="Arial" w:hAnsi="Arial" w:cs="Arial"/>
                <w:sz w:val="24"/>
                <w:szCs w:val="24"/>
              </w:rPr>
            </w:pPr>
            <w:r w:rsidRPr="00DE3B71">
              <w:rPr>
                <w:rFonts w:ascii="Arial" w:hAnsi="Arial" w:cs="Arial"/>
                <w:sz w:val="24"/>
                <w:szCs w:val="24"/>
              </w:rPr>
              <w:t xml:space="preserve">i. What has been the existing number of stroke </w:t>
            </w:r>
            <w:r w:rsidRPr="00DE3B71" w:rsidR="00CB4A86">
              <w:rPr>
                <w:rFonts w:ascii="Arial" w:hAnsi="Arial" w:cs="Arial"/>
                <w:sz w:val="24"/>
                <w:szCs w:val="24"/>
              </w:rPr>
              <w:t>patient’s</w:t>
            </w:r>
            <w:r w:rsidRPr="00DE3B71">
              <w:rPr>
                <w:rFonts w:ascii="Arial" w:hAnsi="Arial" w:cs="Arial"/>
                <w:sz w:val="24"/>
                <w:szCs w:val="24"/>
              </w:rPr>
              <w:t xml:space="preserve"> movement recovery?</w:t>
            </w:r>
          </w:p>
          <w:p w:rsidR="009C33CC" w:rsidRPr="00DE3B71" w:rsidP="007F064C" w14:paraId="3A0796C8" w14:textId="77777777">
            <w:pPr>
              <w:pStyle w:val="Normal1"/>
              <w:spacing w:line="276" w:lineRule="auto"/>
              <w:ind w:left="720"/>
              <w:jc w:val="both"/>
              <w:rPr>
                <w:rFonts w:ascii="Arial" w:hAnsi="Arial" w:cs="Arial"/>
                <w:sz w:val="24"/>
                <w:szCs w:val="24"/>
              </w:rPr>
            </w:pPr>
          </w:p>
          <w:p w:rsidR="009C33CC" w:rsidRPr="00DE3B71" w:rsidP="007F064C" w14:paraId="50304029" w14:textId="77777777">
            <w:pPr>
              <w:pStyle w:val="Normal1"/>
              <w:spacing w:line="276" w:lineRule="auto"/>
              <w:jc w:val="both"/>
              <w:rPr>
                <w:rFonts w:ascii="Arial" w:hAnsi="Arial" w:cs="Arial"/>
                <w:sz w:val="24"/>
                <w:szCs w:val="24"/>
              </w:rPr>
            </w:pPr>
            <w:r w:rsidRPr="00DE3B71">
              <w:rPr>
                <w:rFonts w:ascii="Arial" w:hAnsi="Arial" w:cs="Arial"/>
                <w:sz w:val="24"/>
                <w:szCs w:val="24"/>
              </w:rPr>
              <w:t>ii. What are strategies devised for the recovery of stroke patients' mobility?</w:t>
            </w:r>
          </w:p>
        </w:tc>
        <w:tc>
          <w:tcPr>
            <w:tcW w:w="2361" w:type="dxa"/>
          </w:tcPr>
          <w:p w:rsidR="009C33CC" w:rsidRPr="00DE3B71" w:rsidP="007F064C" w14:paraId="661A4600" w14:textId="77777777">
            <w:pPr>
              <w:pStyle w:val="Normal1"/>
              <w:spacing w:line="276" w:lineRule="auto"/>
              <w:jc w:val="both"/>
              <w:rPr>
                <w:rFonts w:ascii="Arial" w:hAnsi="Arial" w:cs="Arial"/>
                <w:sz w:val="24"/>
                <w:szCs w:val="24"/>
              </w:rPr>
            </w:pPr>
          </w:p>
          <w:p w:rsidR="009C33CC" w:rsidRPr="00DE3B71" w:rsidP="007F064C" w14:paraId="18FC576D" w14:textId="77777777">
            <w:pPr>
              <w:pStyle w:val="Normal1"/>
              <w:spacing w:line="276" w:lineRule="auto"/>
              <w:jc w:val="both"/>
              <w:rPr>
                <w:rFonts w:ascii="Arial" w:hAnsi="Arial" w:cs="Arial"/>
                <w:sz w:val="24"/>
                <w:szCs w:val="24"/>
              </w:rPr>
            </w:pPr>
            <w:r w:rsidRPr="00DE3B71">
              <w:rPr>
                <w:rFonts w:ascii="Arial" w:hAnsi="Arial" w:cs="Arial"/>
                <w:sz w:val="24"/>
                <w:szCs w:val="24"/>
              </w:rPr>
              <w:t>Linear regression modeling of Δ Fugl-Meyer score between 3 days and 3 months was performed, with predictors including initial impairment (66 - baseline Fugl-Meyer score), age, sex, stroke type, previous stroke, comorbidities, and upper-limb therapy dose.</w:t>
            </w:r>
          </w:p>
        </w:tc>
        <w:tc>
          <w:tcPr>
            <w:tcW w:w="2330" w:type="dxa"/>
          </w:tcPr>
          <w:p w:rsidR="009C33CC" w:rsidRPr="00DE3B71" w:rsidP="007F064C" w14:paraId="23B2B9E1" w14:textId="77777777">
            <w:pPr>
              <w:pStyle w:val="Normal1"/>
              <w:spacing w:line="276" w:lineRule="auto"/>
              <w:jc w:val="both"/>
              <w:rPr>
                <w:rFonts w:ascii="Arial" w:hAnsi="Arial" w:cs="Arial"/>
                <w:sz w:val="24"/>
                <w:szCs w:val="24"/>
              </w:rPr>
            </w:pPr>
          </w:p>
          <w:p w:rsidR="009C33CC" w:rsidRPr="00DE3B71" w:rsidP="007F064C" w14:paraId="1A91B8F1" w14:textId="7B4727DD">
            <w:pPr>
              <w:pStyle w:val="Normal1"/>
              <w:spacing w:line="276" w:lineRule="auto"/>
              <w:jc w:val="both"/>
              <w:rPr>
                <w:rFonts w:ascii="Arial" w:hAnsi="Arial" w:cs="Arial"/>
                <w:sz w:val="24"/>
                <w:szCs w:val="24"/>
              </w:rPr>
            </w:pPr>
            <w:r w:rsidRPr="00DE3B71">
              <w:rPr>
                <w:rFonts w:ascii="Arial" w:hAnsi="Arial" w:cs="Arial"/>
                <w:sz w:val="24"/>
                <w:szCs w:val="24"/>
              </w:rPr>
              <w:t xml:space="preserve">The study aims to </w:t>
            </w:r>
            <w:r w:rsidRPr="00DE3B71" w:rsidR="005F77E4">
              <w:rPr>
                <w:rFonts w:ascii="Arial" w:hAnsi="Arial" w:cs="Arial"/>
                <w:sz w:val="24"/>
                <w:szCs w:val="24"/>
              </w:rPr>
              <w:t>study</w:t>
            </w:r>
            <w:r w:rsidRPr="00DE3B71">
              <w:rPr>
                <w:rFonts w:ascii="Arial" w:hAnsi="Arial" w:cs="Arial"/>
                <w:sz w:val="24"/>
                <w:szCs w:val="24"/>
              </w:rPr>
              <w:t xml:space="preserve"> the likelihood of stroke patients' motor ability to move</w:t>
            </w:r>
          </w:p>
        </w:tc>
      </w:tr>
    </w:tbl>
    <w:p w:rsidR="009C33CC" w:rsidRPr="00DE3B71" w:rsidP="007F064C" w14:paraId="784172F9" w14:textId="77777777">
      <w:pPr>
        <w:spacing w:line="276" w:lineRule="auto"/>
        <w:rPr>
          <w:rFonts w:ascii="Arial" w:hAnsi="Arial" w:cs="Arial"/>
          <w:sz w:val="24"/>
          <w:szCs w:val="24"/>
        </w:rPr>
      </w:pPr>
      <w:r w:rsidRPr="00DE3B71">
        <w:rPr>
          <w:rFonts w:ascii="Arial" w:hAnsi="Arial" w:cs="Arial"/>
          <w:sz w:val="24"/>
          <w:szCs w:val="24"/>
        </w:rPr>
        <w:br w:type="page"/>
      </w:r>
    </w:p>
    <w:tbl>
      <w:tblPr>
        <w:tblStyle w:val="TableGrid"/>
        <w:tblpPr w:leftFromText="180" w:rightFromText="180" w:vertAnchor="page" w:horzAnchor="margin" w:tblpY="1168"/>
        <w:tblW w:w="0" w:type="auto"/>
        <w:tblLook w:val="04A0"/>
      </w:tblPr>
      <w:tblGrid>
        <w:gridCol w:w="1737"/>
        <w:gridCol w:w="2860"/>
        <w:gridCol w:w="2226"/>
        <w:gridCol w:w="2193"/>
      </w:tblGrid>
      <w:tr w14:paraId="1D84D60E" w14:textId="77777777" w:rsidTr="00541973">
        <w:tblPrEx>
          <w:tblW w:w="0" w:type="auto"/>
          <w:tblLook w:val="04A0"/>
        </w:tblPrEx>
        <w:tc>
          <w:tcPr>
            <w:tcW w:w="1628" w:type="dxa"/>
          </w:tcPr>
          <w:p w:rsidR="009C33CC" w:rsidRPr="00DE3B71" w:rsidP="007F064C" w14:paraId="01E4B797" w14:textId="77777777">
            <w:pPr>
              <w:pStyle w:val="Normal1"/>
              <w:spacing w:line="276" w:lineRule="auto"/>
              <w:jc w:val="both"/>
              <w:rPr>
                <w:rFonts w:ascii="Arial" w:hAnsi="Arial" w:cs="Arial"/>
                <w:sz w:val="24"/>
                <w:szCs w:val="24"/>
              </w:rPr>
            </w:pPr>
          </w:p>
          <w:p w:rsidR="009C33CC" w:rsidRPr="00DE3B71" w:rsidP="007F064C" w14:paraId="3E63DC85" w14:textId="77777777">
            <w:pPr>
              <w:pStyle w:val="Normal1"/>
              <w:spacing w:line="276" w:lineRule="auto"/>
              <w:jc w:val="both"/>
              <w:rPr>
                <w:rFonts w:ascii="Arial" w:hAnsi="Arial" w:cs="Arial"/>
                <w:sz w:val="24"/>
                <w:szCs w:val="24"/>
              </w:rPr>
            </w:pPr>
            <w:r w:rsidRPr="00DE3B71">
              <w:rPr>
                <w:rFonts w:ascii="Arial" w:hAnsi="Arial" w:cs="Arial"/>
                <w:sz w:val="24"/>
                <w:szCs w:val="24"/>
              </w:rPr>
              <w:t xml:space="preserve">Teasell R., Bitensky J., Salter K., Bayona N.A. </w:t>
            </w:r>
          </w:p>
          <w:p w:rsidR="009C33CC" w:rsidRPr="00DE3B71" w:rsidP="007F064C" w14:paraId="180FAACB" w14:textId="77777777">
            <w:pPr>
              <w:pStyle w:val="Normal1"/>
              <w:spacing w:line="276" w:lineRule="auto"/>
              <w:ind w:left="720"/>
              <w:jc w:val="both"/>
              <w:rPr>
                <w:rFonts w:ascii="Arial" w:hAnsi="Arial" w:cs="Arial"/>
                <w:sz w:val="24"/>
                <w:szCs w:val="24"/>
              </w:rPr>
            </w:pPr>
          </w:p>
          <w:p w:rsidR="009C33CC" w:rsidRPr="00DE3B71" w:rsidP="007F064C" w14:paraId="2C17FB60" w14:textId="77777777">
            <w:pPr>
              <w:pStyle w:val="Normal1"/>
              <w:spacing w:line="276" w:lineRule="auto"/>
              <w:jc w:val="both"/>
              <w:rPr>
                <w:rFonts w:ascii="Arial" w:hAnsi="Arial" w:cs="Arial"/>
                <w:sz w:val="24"/>
                <w:szCs w:val="24"/>
              </w:rPr>
            </w:pPr>
            <w:r w:rsidRPr="00DE3B71">
              <w:rPr>
                <w:rFonts w:ascii="Arial" w:hAnsi="Arial" w:cs="Arial"/>
                <w:sz w:val="24"/>
                <w:szCs w:val="24"/>
              </w:rPr>
              <w:t>Title: The role of timing and intensity of rehabilitation therapies. Topics in Stroke Rehabilitation.</w:t>
            </w:r>
          </w:p>
        </w:tc>
        <w:tc>
          <w:tcPr>
            <w:tcW w:w="3257" w:type="dxa"/>
          </w:tcPr>
          <w:p w:rsidR="009C33CC" w:rsidRPr="00DE3B71" w:rsidP="007F064C" w14:paraId="2F134C3F" w14:textId="77777777">
            <w:pPr>
              <w:pStyle w:val="Normal1"/>
              <w:spacing w:line="276" w:lineRule="auto"/>
              <w:jc w:val="both"/>
              <w:rPr>
                <w:rFonts w:ascii="Arial" w:hAnsi="Arial" w:cs="Arial"/>
                <w:sz w:val="24"/>
                <w:szCs w:val="24"/>
              </w:rPr>
            </w:pPr>
          </w:p>
          <w:p w:rsidR="009C33CC" w:rsidRPr="00DE3B71" w:rsidP="007F064C" w14:paraId="1260D379" w14:textId="77777777">
            <w:pPr>
              <w:pStyle w:val="Normal1"/>
              <w:spacing w:line="276" w:lineRule="auto"/>
              <w:jc w:val="both"/>
              <w:rPr>
                <w:rFonts w:ascii="Arial" w:hAnsi="Arial" w:cs="Arial"/>
                <w:sz w:val="24"/>
                <w:szCs w:val="24"/>
              </w:rPr>
            </w:pPr>
            <w:r w:rsidRPr="00DE3B71">
              <w:rPr>
                <w:rFonts w:ascii="Arial" w:hAnsi="Arial" w:cs="Arial"/>
                <w:sz w:val="24"/>
                <w:szCs w:val="24"/>
              </w:rPr>
              <w:t xml:space="preserve">i.Analyze how timed therapies can enhance the recovery of stroke patients. </w:t>
            </w:r>
          </w:p>
          <w:p w:rsidR="009C33CC" w:rsidRPr="00DE3B71" w:rsidP="007F064C" w14:paraId="279D807B" w14:textId="77777777">
            <w:pPr>
              <w:pStyle w:val="Normal1"/>
              <w:spacing w:line="276" w:lineRule="auto"/>
              <w:ind w:left="720"/>
              <w:jc w:val="both"/>
              <w:rPr>
                <w:rFonts w:ascii="Arial" w:hAnsi="Arial" w:cs="Arial"/>
                <w:sz w:val="24"/>
                <w:szCs w:val="24"/>
              </w:rPr>
            </w:pPr>
          </w:p>
          <w:p w:rsidR="009C33CC" w:rsidRPr="00DE3B71" w:rsidP="007F064C" w14:paraId="6056B903" w14:textId="2B89263B">
            <w:pPr>
              <w:pStyle w:val="Normal1"/>
              <w:spacing w:line="276" w:lineRule="auto"/>
              <w:jc w:val="both"/>
              <w:rPr>
                <w:rFonts w:ascii="Arial" w:hAnsi="Arial" w:cs="Arial"/>
                <w:sz w:val="24"/>
                <w:szCs w:val="24"/>
              </w:rPr>
            </w:pPr>
            <w:r w:rsidRPr="00DE3B71">
              <w:rPr>
                <w:rFonts w:ascii="Arial" w:hAnsi="Arial" w:cs="Arial"/>
                <w:sz w:val="24"/>
                <w:szCs w:val="24"/>
              </w:rPr>
              <w:t xml:space="preserve">ii.Examine the intensity of stroke patients as factors for enhancing </w:t>
            </w:r>
            <w:r w:rsidRPr="00DE3B71" w:rsidR="005F77E4">
              <w:rPr>
                <w:rFonts w:ascii="Arial" w:hAnsi="Arial" w:cs="Arial"/>
                <w:sz w:val="24"/>
                <w:szCs w:val="24"/>
              </w:rPr>
              <w:t>patient’s</w:t>
            </w:r>
            <w:r w:rsidRPr="00DE3B71">
              <w:rPr>
                <w:rFonts w:ascii="Arial" w:hAnsi="Arial" w:cs="Arial"/>
                <w:sz w:val="24"/>
                <w:szCs w:val="24"/>
              </w:rPr>
              <w:t xml:space="preserve"> health recovery and functionality. </w:t>
            </w:r>
          </w:p>
          <w:p w:rsidR="009C33CC" w:rsidRPr="00DE3B71" w:rsidP="007F064C" w14:paraId="7A04891E" w14:textId="77777777">
            <w:pPr>
              <w:pStyle w:val="Normal1"/>
              <w:spacing w:line="276" w:lineRule="auto"/>
              <w:jc w:val="both"/>
              <w:rPr>
                <w:rFonts w:ascii="Arial" w:hAnsi="Arial" w:cs="Arial"/>
                <w:sz w:val="24"/>
                <w:szCs w:val="24"/>
              </w:rPr>
            </w:pPr>
          </w:p>
        </w:tc>
        <w:tc>
          <w:tcPr>
            <w:tcW w:w="2361" w:type="dxa"/>
          </w:tcPr>
          <w:p w:rsidR="009C33CC" w:rsidRPr="00DE3B71" w:rsidP="007F064C" w14:paraId="1B0D4CB8" w14:textId="77777777">
            <w:pPr>
              <w:pStyle w:val="Normal1"/>
              <w:spacing w:line="276" w:lineRule="auto"/>
              <w:jc w:val="both"/>
              <w:rPr>
                <w:rFonts w:ascii="Arial" w:hAnsi="Arial" w:cs="Arial"/>
                <w:sz w:val="24"/>
                <w:szCs w:val="24"/>
              </w:rPr>
            </w:pPr>
          </w:p>
          <w:p w:rsidR="009C33CC" w:rsidRPr="00DE3B71" w:rsidP="007F064C" w14:paraId="6844FC64" w14:textId="77777777">
            <w:pPr>
              <w:pStyle w:val="Normal1"/>
              <w:spacing w:line="276" w:lineRule="auto"/>
              <w:jc w:val="both"/>
              <w:rPr>
                <w:rFonts w:ascii="Arial" w:hAnsi="Arial" w:cs="Arial"/>
                <w:sz w:val="24"/>
                <w:szCs w:val="24"/>
              </w:rPr>
            </w:pPr>
            <w:r w:rsidRPr="00DE3B71">
              <w:rPr>
                <w:rFonts w:ascii="Arial" w:hAnsi="Arial" w:cs="Arial"/>
                <w:sz w:val="24"/>
                <w:szCs w:val="24"/>
              </w:rPr>
              <w:t>The use of historically recorded interviews and questionnaires were used for data collection.</w:t>
            </w:r>
          </w:p>
          <w:p w:rsidR="009C33CC" w:rsidRPr="00DE3B71" w:rsidP="007F064C" w14:paraId="39938875" w14:textId="77777777">
            <w:pPr>
              <w:pStyle w:val="Normal1"/>
              <w:spacing w:line="276" w:lineRule="auto"/>
              <w:jc w:val="both"/>
              <w:rPr>
                <w:rFonts w:ascii="Arial" w:hAnsi="Arial" w:cs="Arial"/>
                <w:sz w:val="24"/>
                <w:szCs w:val="24"/>
              </w:rPr>
            </w:pPr>
          </w:p>
        </w:tc>
        <w:tc>
          <w:tcPr>
            <w:tcW w:w="2330" w:type="dxa"/>
          </w:tcPr>
          <w:p w:rsidR="009C33CC" w:rsidRPr="00DE3B71" w:rsidP="007F064C" w14:paraId="6BE6BB34" w14:textId="77777777">
            <w:pPr>
              <w:pStyle w:val="Normal1"/>
              <w:spacing w:line="276" w:lineRule="auto"/>
              <w:jc w:val="both"/>
              <w:rPr>
                <w:rFonts w:ascii="Arial" w:hAnsi="Arial" w:cs="Arial"/>
                <w:sz w:val="24"/>
                <w:szCs w:val="24"/>
              </w:rPr>
            </w:pPr>
          </w:p>
          <w:p w:rsidR="009C33CC" w:rsidRPr="00DE3B71" w:rsidP="007F064C" w14:paraId="0DA8BDC5" w14:textId="7D6F5D4D">
            <w:pPr>
              <w:pStyle w:val="Normal1"/>
              <w:spacing w:line="276" w:lineRule="auto"/>
              <w:jc w:val="both"/>
              <w:rPr>
                <w:rFonts w:ascii="Arial" w:hAnsi="Arial" w:cs="Arial"/>
                <w:sz w:val="24"/>
                <w:szCs w:val="24"/>
              </w:rPr>
            </w:pPr>
            <w:r w:rsidRPr="00DE3B71">
              <w:rPr>
                <w:rFonts w:ascii="Arial" w:hAnsi="Arial" w:cs="Arial"/>
                <w:sz w:val="24"/>
                <w:szCs w:val="24"/>
              </w:rPr>
              <w:t xml:space="preserve">The study attempts to establish a clear understanding of how timing and intensity of therapies influence stroke </w:t>
            </w:r>
            <w:r w:rsidRPr="00DE3B71" w:rsidR="005F77E4">
              <w:rPr>
                <w:rFonts w:ascii="Arial" w:hAnsi="Arial" w:cs="Arial"/>
                <w:sz w:val="24"/>
                <w:szCs w:val="24"/>
              </w:rPr>
              <w:t>patient’s</w:t>
            </w:r>
            <w:r w:rsidRPr="00DE3B71">
              <w:rPr>
                <w:rFonts w:ascii="Arial" w:hAnsi="Arial" w:cs="Arial"/>
                <w:sz w:val="24"/>
                <w:szCs w:val="24"/>
              </w:rPr>
              <w:t xml:space="preserve"> recovery.</w:t>
            </w:r>
          </w:p>
        </w:tc>
      </w:tr>
    </w:tbl>
    <w:tbl>
      <w:tblPr>
        <w:tblStyle w:val="TableGrid"/>
        <w:tblpPr w:leftFromText="180" w:rightFromText="180" w:vertAnchor="page" w:horzAnchor="margin" w:tblpY="4693"/>
        <w:tblW w:w="0" w:type="auto"/>
        <w:tblLook w:val="04A0"/>
      </w:tblPr>
      <w:tblGrid>
        <w:gridCol w:w="2098"/>
        <w:gridCol w:w="2726"/>
        <w:gridCol w:w="2122"/>
        <w:gridCol w:w="2070"/>
      </w:tblGrid>
      <w:tr w14:paraId="023A7633" w14:textId="77777777" w:rsidTr="00541973">
        <w:tblPrEx>
          <w:tblW w:w="0" w:type="auto"/>
          <w:tblLook w:val="04A0"/>
        </w:tblPrEx>
        <w:tc>
          <w:tcPr>
            <w:tcW w:w="1942" w:type="dxa"/>
          </w:tcPr>
          <w:p w:rsidR="009C33CC" w:rsidRPr="00DE3B71" w:rsidP="007F064C" w14:paraId="0C14A65D" w14:textId="77777777">
            <w:pPr>
              <w:pStyle w:val="Normal1"/>
              <w:spacing w:line="276" w:lineRule="auto"/>
              <w:jc w:val="both"/>
              <w:rPr>
                <w:rFonts w:ascii="Arial" w:hAnsi="Arial" w:cs="Arial"/>
                <w:sz w:val="24"/>
                <w:szCs w:val="24"/>
              </w:rPr>
            </w:pPr>
          </w:p>
          <w:p w:rsidR="009C33CC" w:rsidRPr="00DE3B71" w:rsidP="007F064C" w14:paraId="0F3EF802" w14:textId="77777777">
            <w:pPr>
              <w:pStyle w:val="Normal1"/>
              <w:spacing w:line="276" w:lineRule="auto"/>
              <w:jc w:val="both"/>
              <w:rPr>
                <w:rFonts w:ascii="Arial" w:hAnsi="Arial" w:cs="Arial"/>
                <w:sz w:val="24"/>
                <w:szCs w:val="24"/>
              </w:rPr>
            </w:pPr>
            <w:r w:rsidRPr="00DE3B71">
              <w:rPr>
                <w:rFonts w:ascii="Arial" w:hAnsi="Arial" w:cs="Arial"/>
                <w:sz w:val="24"/>
                <w:szCs w:val="24"/>
              </w:rPr>
              <w:t>Kramer A. c., Riley J.D.</w:t>
            </w:r>
          </w:p>
          <w:p w:rsidR="009C33CC" w:rsidRPr="00DE3B71" w:rsidP="007F064C" w14:paraId="7DBD1D5E" w14:textId="77777777">
            <w:pPr>
              <w:pStyle w:val="Normal1"/>
              <w:spacing w:line="276" w:lineRule="auto"/>
              <w:ind w:left="720"/>
              <w:jc w:val="both"/>
              <w:rPr>
                <w:rFonts w:ascii="Arial" w:hAnsi="Arial" w:cs="Arial"/>
                <w:sz w:val="24"/>
                <w:szCs w:val="24"/>
              </w:rPr>
            </w:pPr>
            <w:r w:rsidRPr="00DE3B71">
              <w:rPr>
                <w:rFonts w:ascii="Arial" w:hAnsi="Arial" w:cs="Arial"/>
                <w:sz w:val="24"/>
                <w:szCs w:val="24"/>
              </w:rPr>
              <w:t xml:space="preserve"> </w:t>
            </w:r>
          </w:p>
          <w:p w:rsidR="009C33CC" w:rsidRPr="00DE3B71" w:rsidP="007F064C" w14:paraId="5B1CABA3" w14:textId="77777777">
            <w:pPr>
              <w:pStyle w:val="Normal1"/>
              <w:spacing w:line="276" w:lineRule="auto"/>
              <w:jc w:val="both"/>
              <w:rPr>
                <w:rFonts w:ascii="Arial" w:hAnsi="Arial" w:cs="Arial"/>
                <w:sz w:val="24"/>
                <w:szCs w:val="24"/>
              </w:rPr>
            </w:pPr>
            <w:r w:rsidRPr="00DE3B71">
              <w:rPr>
                <w:rFonts w:ascii="Arial" w:hAnsi="Arial" w:cs="Arial"/>
                <w:sz w:val="24"/>
                <w:szCs w:val="24"/>
              </w:rPr>
              <w:t>Title: Neuro plasticity and brain repair after stroke.</w:t>
            </w:r>
          </w:p>
          <w:p w:rsidR="009C33CC" w:rsidRPr="00DE3B71" w:rsidP="007F064C" w14:paraId="75F17C3B" w14:textId="77777777">
            <w:pPr>
              <w:pStyle w:val="Normal1"/>
              <w:spacing w:line="276" w:lineRule="auto"/>
              <w:jc w:val="both"/>
              <w:rPr>
                <w:rFonts w:ascii="Arial" w:hAnsi="Arial" w:cs="Arial"/>
                <w:sz w:val="24"/>
                <w:szCs w:val="24"/>
              </w:rPr>
            </w:pPr>
          </w:p>
        </w:tc>
        <w:tc>
          <w:tcPr>
            <w:tcW w:w="3100" w:type="dxa"/>
          </w:tcPr>
          <w:p w:rsidR="009C33CC" w:rsidRPr="00DE3B71" w:rsidP="007F064C" w14:paraId="4C37D27A" w14:textId="77777777">
            <w:pPr>
              <w:pStyle w:val="Normal1"/>
              <w:spacing w:line="276" w:lineRule="auto"/>
              <w:jc w:val="both"/>
              <w:rPr>
                <w:rFonts w:ascii="Arial" w:hAnsi="Arial" w:cs="Arial"/>
                <w:sz w:val="24"/>
                <w:szCs w:val="24"/>
              </w:rPr>
            </w:pPr>
          </w:p>
          <w:p w:rsidR="009C33CC" w:rsidRPr="00DE3B71" w:rsidP="007F064C" w14:paraId="149273A8" w14:textId="2BF7D519">
            <w:pPr>
              <w:pStyle w:val="Normal1"/>
              <w:spacing w:line="276" w:lineRule="auto"/>
              <w:jc w:val="both"/>
              <w:rPr>
                <w:rFonts w:ascii="Arial" w:hAnsi="Arial" w:cs="Arial"/>
                <w:sz w:val="24"/>
                <w:szCs w:val="24"/>
              </w:rPr>
            </w:pPr>
            <w:r w:rsidRPr="00DE3B71">
              <w:rPr>
                <w:rFonts w:ascii="Arial" w:hAnsi="Arial" w:cs="Arial"/>
                <w:sz w:val="24"/>
                <w:szCs w:val="24"/>
              </w:rPr>
              <w:t>Its</w:t>
            </w:r>
            <w:r w:rsidRPr="00DE3B71">
              <w:rPr>
                <w:rFonts w:ascii="Arial" w:hAnsi="Arial" w:cs="Arial"/>
                <w:sz w:val="24"/>
                <w:szCs w:val="24"/>
              </w:rPr>
              <w:t xml:space="preserve"> specific objectives are to: </w:t>
            </w:r>
          </w:p>
          <w:p w:rsidR="009C33CC" w:rsidRPr="00DE3B71" w:rsidP="007F064C" w14:paraId="516BA5A2" w14:textId="77777777">
            <w:pPr>
              <w:pStyle w:val="Normal1"/>
              <w:spacing w:line="276" w:lineRule="auto"/>
              <w:ind w:left="720"/>
              <w:jc w:val="both"/>
              <w:rPr>
                <w:rFonts w:ascii="Arial" w:hAnsi="Arial" w:cs="Arial"/>
                <w:sz w:val="24"/>
                <w:szCs w:val="24"/>
              </w:rPr>
            </w:pPr>
          </w:p>
          <w:p w:rsidR="009C33CC" w:rsidRPr="00DE3B71" w:rsidP="007F064C" w14:paraId="29BE1B22" w14:textId="77777777">
            <w:pPr>
              <w:pStyle w:val="Normal1"/>
              <w:spacing w:line="276" w:lineRule="auto"/>
              <w:jc w:val="both"/>
              <w:rPr>
                <w:rFonts w:ascii="Arial" w:hAnsi="Arial" w:cs="Arial"/>
                <w:sz w:val="24"/>
                <w:szCs w:val="24"/>
              </w:rPr>
            </w:pPr>
            <w:r w:rsidRPr="00DE3B71">
              <w:rPr>
                <w:rFonts w:ascii="Arial" w:hAnsi="Arial" w:cs="Arial"/>
                <w:sz w:val="24"/>
                <w:szCs w:val="24"/>
              </w:rPr>
              <w:t>i. Examine the how emerging therapies help to promote repair and recovery after the acute phase of stroke, and issues related to optimizing trials of such therapies</w:t>
            </w:r>
          </w:p>
        </w:tc>
        <w:tc>
          <w:tcPr>
            <w:tcW w:w="2285" w:type="dxa"/>
          </w:tcPr>
          <w:p w:rsidR="009C33CC" w:rsidRPr="00DE3B71" w:rsidP="007F064C" w14:paraId="7D23B4AD" w14:textId="77777777">
            <w:pPr>
              <w:pStyle w:val="Normal1"/>
              <w:spacing w:line="276" w:lineRule="auto"/>
              <w:jc w:val="both"/>
              <w:rPr>
                <w:rFonts w:ascii="Arial" w:hAnsi="Arial" w:cs="Arial"/>
                <w:sz w:val="24"/>
                <w:szCs w:val="24"/>
              </w:rPr>
            </w:pPr>
          </w:p>
          <w:p w:rsidR="009C33CC" w:rsidRPr="00DE3B71" w:rsidP="007F064C" w14:paraId="5DD73C12" w14:textId="77777777">
            <w:pPr>
              <w:pStyle w:val="Normal1"/>
              <w:spacing w:line="276" w:lineRule="auto"/>
              <w:jc w:val="both"/>
              <w:rPr>
                <w:rFonts w:ascii="Arial" w:hAnsi="Arial" w:cs="Arial"/>
                <w:sz w:val="24"/>
                <w:szCs w:val="24"/>
              </w:rPr>
            </w:pPr>
            <w:r w:rsidRPr="00DE3B71">
              <w:rPr>
                <w:rFonts w:ascii="Arial" w:hAnsi="Arial" w:cs="Arial"/>
                <w:sz w:val="24"/>
                <w:szCs w:val="24"/>
              </w:rPr>
              <w:t>For the research, empirical, technological, and medically directed observations were used.</w:t>
            </w:r>
          </w:p>
          <w:p w:rsidR="009C33CC" w:rsidRPr="00DE3B71" w:rsidP="007F064C" w14:paraId="252855AF" w14:textId="77777777">
            <w:pPr>
              <w:pStyle w:val="Normal1"/>
              <w:spacing w:line="276" w:lineRule="auto"/>
              <w:jc w:val="both"/>
              <w:rPr>
                <w:rFonts w:ascii="Arial" w:hAnsi="Arial" w:cs="Arial"/>
                <w:sz w:val="24"/>
                <w:szCs w:val="24"/>
              </w:rPr>
            </w:pPr>
          </w:p>
        </w:tc>
        <w:tc>
          <w:tcPr>
            <w:tcW w:w="2249" w:type="dxa"/>
          </w:tcPr>
          <w:p w:rsidR="009C33CC" w:rsidRPr="00DE3B71" w:rsidP="007F064C" w14:paraId="176BD792" w14:textId="77777777">
            <w:pPr>
              <w:pStyle w:val="Normal1"/>
              <w:spacing w:line="276" w:lineRule="auto"/>
              <w:jc w:val="both"/>
              <w:rPr>
                <w:rFonts w:ascii="Arial" w:hAnsi="Arial" w:cs="Arial"/>
                <w:sz w:val="24"/>
                <w:szCs w:val="24"/>
              </w:rPr>
            </w:pPr>
          </w:p>
          <w:p w:rsidR="009C33CC" w:rsidRPr="00DE3B71" w:rsidP="007F064C" w14:paraId="1F39A9F9" w14:textId="53037408">
            <w:pPr>
              <w:pStyle w:val="Normal1"/>
              <w:spacing w:line="276" w:lineRule="auto"/>
              <w:jc w:val="both"/>
              <w:rPr>
                <w:rFonts w:ascii="Arial" w:hAnsi="Arial" w:cs="Arial"/>
                <w:sz w:val="24"/>
                <w:szCs w:val="24"/>
              </w:rPr>
            </w:pPr>
            <w:r w:rsidRPr="00DE3B71">
              <w:rPr>
                <w:rFonts w:ascii="Arial" w:hAnsi="Arial" w:cs="Arial"/>
                <w:sz w:val="24"/>
                <w:szCs w:val="24"/>
              </w:rPr>
              <w:t>Thus,</w:t>
            </w:r>
            <w:r w:rsidRPr="00DE3B71">
              <w:rPr>
                <w:rFonts w:ascii="Arial" w:hAnsi="Arial" w:cs="Arial"/>
                <w:sz w:val="24"/>
                <w:szCs w:val="24"/>
              </w:rPr>
              <w:t xml:space="preserve"> study attempts to establish an insight into the neurobiology of repair after stroke in animals and humans</w:t>
            </w:r>
          </w:p>
        </w:tc>
      </w:tr>
      <w:tr w14:paraId="0967B0A5" w14:textId="77777777" w:rsidTr="00541973">
        <w:tblPrEx>
          <w:tblW w:w="0" w:type="auto"/>
          <w:tblLook w:val="04A0"/>
        </w:tblPrEx>
        <w:tc>
          <w:tcPr>
            <w:tcW w:w="1942" w:type="dxa"/>
          </w:tcPr>
          <w:p w:rsidR="009C33CC" w:rsidRPr="00DE3B71" w:rsidP="007F064C" w14:paraId="17D5339C" w14:textId="77777777">
            <w:pPr>
              <w:pStyle w:val="Normal1"/>
              <w:spacing w:line="276" w:lineRule="auto"/>
              <w:jc w:val="both"/>
              <w:rPr>
                <w:rFonts w:ascii="Arial" w:hAnsi="Arial" w:cs="Arial"/>
                <w:sz w:val="24"/>
                <w:szCs w:val="24"/>
              </w:rPr>
            </w:pPr>
          </w:p>
          <w:p w:rsidR="009C33CC" w:rsidRPr="00DE3B71" w:rsidP="007F064C" w14:paraId="69299A2C" w14:textId="77777777">
            <w:pPr>
              <w:pStyle w:val="Normal1"/>
              <w:spacing w:line="276" w:lineRule="auto"/>
              <w:jc w:val="both"/>
              <w:rPr>
                <w:rFonts w:ascii="Arial" w:hAnsi="Arial" w:cs="Arial"/>
                <w:sz w:val="24"/>
                <w:szCs w:val="24"/>
              </w:rPr>
            </w:pPr>
            <w:r w:rsidRPr="00DE3B71">
              <w:rPr>
                <w:rFonts w:ascii="Arial" w:hAnsi="Arial" w:cs="Arial"/>
                <w:sz w:val="24"/>
                <w:szCs w:val="24"/>
              </w:rPr>
              <w:t xml:space="preserve">Nithianantharajah J., Hannan A.J. </w:t>
            </w:r>
          </w:p>
          <w:p w:rsidR="009C33CC" w:rsidRPr="00DE3B71" w:rsidP="007F064C" w14:paraId="7C0C8B28" w14:textId="77777777">
            <w:pPr>
              <w:pStyle w:val="Normal1"/>
              <w:spacing w:line="276" w:lineRule="auto"/>
              <w:ind w:left="720"/>
              <w:jc w:val="both"/>
              <w:rPr>
                <w:rFonts w:ascii="Arial" w:hAnsi="Arial" w:cs="Arial"/>
                <w:sz w:val="24"/>
                <w:szCs w:val="24"/>
              </w:rPr>
            </w:pPr>
          </w:p>
          <w:p w:rsidR="009C33CC" w:rsidRPr="00DE3B71" w:rsidP="007F064C" w14:paraId="0843836F" w14:textId="607BDC41">
            <w:pPr>
              <w:pStyle w:val="Normal1"/>
              <w:spacing w:line="276" w:lineRule="auto"/>
              <w:jc w:val="both"/>
              <w:rPr>
                <w:rFonts w:ascii="Arial" w:hAnsi="Arial" w:cs="Arial"/>
                <w:sz w:val="24"/>
                <w:szCs w:val="24"/>
              </w:rPr>
            </w:pPr>
            <w:r w:rsidRPr="00DE3B71">
              <w:rPr>
                <w:rFonts w:ascii="Arial" w:hAnsi="Arial" w:cs="Arial"/>
                <w:sz w:val="24"/>
                <w:szCs w:val="24"/>
              </w:rPr>
              <w:t xml:space="preserve">Title: Enriched environment a, experience-dependent </w:t>
            </w:r>
            <w:r w:rsidRPr="00DE3B71" w:rsidR="00907460">
              <w:rPr>
                <w:rFonts w:ascii="Arial" w:hAnsi="Arial" w:cs="Arial"/>
                <w:sz w:val="24"/>
                <w:szCs w:val="24"/>
              </w:rPr>
              <w:t>plasticity,</w:t>
            </w:r>
            <w:r w:rsidRPr="00DE3B71">
              <w:rPr>
                <w:rFonts w:ascii="Arial" w:hAnsi="Arial" w:cs="Arial"/>
                <w:sz w:val="24"/>
                <w:szCs w:val="24"/>
              </w:rPr>
              <w:t xml:space="preserve"> and disorders of the nervous system. </w:t>
            </w:r>
          </w:p>
          <w:p w:rsidR="009C33CC" w:rsidRPr="00DE3B71" w:rsidP="007F064C" w14:paraId="2115DD38" w14:textId="77777777">
            <w:pPr>
              <w:pStyle w:val="Normal1"/>
              <w:spacing w:line="276" w:lineRule="auto"/>
              <w:jc w:val="both"/>
              <w:rPr>
                <w:rFonts w:ascii="Arial" w:hAnsi="Arial" w:cs="Arial"/>
                <w:sz w:val="24"/>
                <w:szCs w:val="24"/>
              </w:rPr>
            </w:pPr>
          </w:p>
        </w:tc>
        <w:tc>
          <w:tcPr>
            <w:tcW w:w="3100" w:type="dxa"/>
          </w:tcPr>
          <w:p w:rsidR="009C33CC" w:rsidRPr="00DE3B71" w:rsidP="007F064C" w14:paraId="5ED4610B" w14:textId="77777777">
            <w:pPr>
              <w:pStyle w:val="Normal1"/>
              <w:spacing w:line="276" w:lineRule="auto"/>
              <w:jc w:val="both"/>
              <w:rPr>
                <w:rFonts w:ascii="Arial" w:hAnsi="Arial" w:cs="Arial"/>
                <w:sz w:val="24"/>
                <w:szCs w:val="24"/>
              </w:rPr>
            </w:pPr>
          </w:p>
          <w:p w:rsidR="009C33CC" w:rsidRPr="00DE3B71" w:rsidP="007F064C" w14:paraId="149BC993" w14:textId="4C4BD6B6">
            <w:pPr>
              <w:pStyle w:val="Normal1"/>
              <w:spacing w:line="276" w:lineRule="auto"/>
              <w:jc w:val="both"/>
              <w:rPr>
                <w:rFonts w:ascii="Arial" w:hAnsi="Arial" w:cs="Arial"/>
                <w:sz w:val="24"/>
                <w:szCs w:val="24"/>
              </w:rPr>
            </w:pPr>
            <w:r w:rsidRPr="00DE3B71">
              <w:rPr>
                <w:rFonts w:ascii="Arial" w:hAnsi="Arial" w:cs="Arial"/>
                <w:sz w:val="24"/>
                <w:szCs w:val="24"/>
              </w:rPr>
              <w:t>Its</w:t>
            </w:r>
            <w:r w:rsidRPr="00DE3B71">
              <w:rPr>
                <w:rFonts w:ascii="Arial" w:hAnsi="Arial" w:cs="Arial"/>
                <w:sz w:val="24"/>
                <w:szCs w:val="24"/>
              </w:rPr>
              <w:t xml:space="preserve"> specific objectives are to: </w:t>
            </w:r>
          </w:p>
          <w:p w:rsidR="009C33CC" w:rsidRPr="00DE3B71" w:rsidP="007F064C" w14:paraId="3790D96E" w14:textId="77777777">
            <w:pPr>
              <w:pStyle w:val="Normal1"/>
              <w:spacing w:line="276" w:lineRule="auto"/>
              <w:ind w:left="720"/>
              <w:jc w:val="both"/>
              <w:rPr>
                <w:rFonts w:ascii="Arial" w:hAnsi="Arial" w:cs="Arial"/>
                <w:sz w:val="24"/>
                <w:szCs w:val="24"/>
              </w:rPr>
            </w:pPr>
          </w:p>
          <w:p w:rsidR="009C33CC" w:rsidRPr="00DE3B71" w:rsidP="007F064C" w14:paraId="4AF2204F" w14:textId="77777777">
            <w:pPr>
              <w:pStyle w:val="Normal1"/>
              <w:spacing w:line="276" w:lineRule="auto"/>
              <w:jc w:val="both"/>
              <w:rPr>
                <w:rFonts w:ascii="Arial" w:hAnsi="Arial" w:cs="Arial"/>
                <w:sz w:val="24"/>
                <w:szCs w:val="24"/>
              </w:rPr>
            </w:pPr>
            <w:r w:rsidRPr="00DE3B71">
              <w:rPr>
                <w:rFonts w:ascii="Arial" w:hAnsi="Arial" w:cs="Arial"/>
                <w:sz w:val="24"/>
                <w:szCs w:val="24"/>
              </w:rPr>
              <w:t>i. Investigate how the impact of environmental causes, such as enrichment, on a diverse variety of CNS conditions affects behavioral, occupational therapy, and similar interventions.</w:t>
            </w:r>
          </w:p>
          <w:p w:rsidR="009C33CC" w:rsidRPr="00DE3B71" w:rsidP="007F064C" w14:paraId="45CE5E40" w14:textId="77777777">
            <w:pPr>
              <w:pStyle w:val="Normal1"/>
              <w:spacing w:line="276" w:lineRule="auto"/>
              <w:jc w:val="both"/>
              <w:rPr>
                <w:rFonts w:ascii="Arial" w:hAnsi="Arial" w:cs="Arial"/>
                <w:sz w:val="24"/>
                <w:szCs w:val="24"/>
              </w:rPr>
            </w:pPr>
          </w:p>
        </w:tc>
        <w:tc>
          <w:tcPr>
            <w:tcW w:w="2285" w:type="dxa"/>
          </w:tcPr>
          <w:p w:rsidR="009C33CC" w:rsidRPr="00DE3B71" w:rsidP="007F064C" w14:paraId="19029824" w14:textId="77777777">
            <w:pPr>
              <w:pStyle w:val="Normal1"/>
              <w:spacing w:line="276" w:lineRule="auto"/>
              <w:jc w:val="both"/>
              <w:rPr>
                <w:rFonts w:ascii="Arial" w:hAnsi="Arial" w:cs="Arial"/>
                <w:sz w:val="24"/>
                <w:szCs w:val="24"/>
              </w:rPr>
            </w:pPr>
          </w:p>
          <w:p w:rsidR="009C33CC" w:rsidRPr="00DE3B71" w:rsidP="007F064C" w14:paraId="13935D38" w14:textId="77777777">
            <w:pPr>
              <w:pStyle w:val="Normal1"/>
              <w:spacing w:line="276" w:lineRule="auto"/>
              <w:jc w:val="both"/>
              <w:rPr>
                <w:rFonts w:ascii="Arial" w:hAnsi="Arial" w:cs="Arial"/>
                <w:sz w:val="24"/>
                <w:szCs w:val="24"/>
              </w:rPr>
            </w:pPr>
            <w:r w:rsidRPr="00DE3B71">
              <w:rPr>
                <w:rFonts w:ascii="Arial" w:hAnsi="Arial" w:cs="Arial"/>
                <w:sz w:val="24"/>
                <w:szCs w:val="24"/>
              </w:rPr>
              <w:t>For the research, empirical, technological, and medically directed observations were used.</w:t>
            </w:r>
          </w:p>
        </w:tc>
        <w:tc>
          <w:tcPr>
            <w:tcW w:w="2249" w:type="dxa"/>
          </w:tcPr>
          <w:p w:rsidR="009C33CC" w:rsidRPr="00DE3B71" w:rsidP="007F064C" w14:paraId="176BF368" w14:textId="77777777">
            <w:pPr>
              <w:pStyle w:val="Normal1"/>
              <w:spacing w:line="276" w:lineRule="auto"/>
              <w:jc w:val="both"/>
              <w:rPr>
                <w:rFonts w:ascii="Arial" w:hAnsi="Arial" w:cs="Arial"/>
                <w:sz w:val="24"/>
                <w:szCs w:val="24"/>
              </w:rPr>
            </w:pPr>
          </w:p>
          <w:p w:rsidR="009C33CC" w:rsidRPr="00DE3B71" w:rsidP="007F064C" w14:paraId="236589E4" w14:textId="0AF34128">
            <w:pPr>
              <w:pStyle w:val="Normal1"/>
              <w:spacing w:line="276" w:lineRule="auto"/>
              <w:jc w:val="both"/>
              <w:rPr>
                <w:rFonts w:ascii="Arial" w:hAnsi="Arial" w:cs="Arial"/>
                <w:sz w:val="24"/>
                <w:szCs w:val="24"/>
              </w:rPr>
            </w:pPr>
            <w:r w:rsidRPr="00DE3B71">
              <w:rPr>
                <w:rFonts w:ascii="Arial" w:hAnsi="Arial" w:cs="Arial"/>
                <w:sz w:val="24"/>
                <w:szCs w:val="24"/>
              </w:rPr>
              <w:t>Thus,</w:t>
            </w:r>
            <w:r w:rsidRPr="00DE3B71">
              <w:rPr>
                <w:rFonts w:ascii="Arial" w:hAnsi="Arial" w:cs="Arial"/>
                <w:sz w:val="24"/>
                <w:szCs w:val="24"/>
              </w:rPr>
              <w:t xml:space="preserve"> the study attempts to establish an insight into the study of disorders in the nervous systems.</w:t>
            </w:r>
          </w:p>
        </w:tc>
      </w:tr>
    </w:tbl>
    <w:p w:rsidR="009C33CC" w:rsidRPr="00DB4FDF" w:rsidP="009C33CC" w14:paraId="69F061FC" w14:textId="77777777"/>
    <w:p w:rsidR="009C33CC" w:rsidP="009C33CC" w14:paraId="45EBFBA7" w14:textId="77777777">
      <w:pPr>
        <w:pStyle w:val="Normal1"/>
        <w:spacing w:line="360" w:lineRule="auto"/>
        <w:rPr>
          <w:rFonts w:ascii="Arial" w:eastAsia="Times New Roman" w:hAnsi="Arial" w:cs="Arial"/>
          <w:b/>
          <w:sz w:val="24"/>
          <w:szCs w:val="24"/>
        </w:rPr>
      </w:pPr>
    </w:p>
    <w:p w:rsidR="009C33CC" w:rsidP="009C33CC" w14:paraId="09222038" w14:textId="77777777">
      <w:pPr>
        <w:pStyle w:val="Normal1"/>
        <w:spacing w:line="360" w:lineRule="auto"/>
        <w:rPr>
          <w:rFonts w:ascii="Arial" w:eastAsia="Times New Roman" w:hAnsi="Arial" w:cs="Arial"/>
          <w:b/>
          <w:sz w:val="24"/>
          <w:szCs w:val="24"/>
        </w:rPr>
      </w:pPr>
    </w:p>
    <w:p w:rsidR="009C33CC" w:rsidP="009C33CC" w14:paraId="7D3AC30E" w14:textId="77777777">
      <w:pPr>
        <w:pStyle w:val="Normal1"/>
        <w:spacing w:line="360" w:lineRule="auto"/>
        <w:rPr>
          <w:rFonts w:ascii="Arial" w:eastAsia="Times New Roman" w:hAnsi="Arial" w:cs="Arial"/>
          <w:b/>
          <w:sz w:val="24"/>
          <w:szCs w:val="24"/>
        </w:rPr>
      </w:pPr>
    </w:p>
    <w:p w:rsidR="009C33CC" w:rsidP="009C33CC" w14:paraId="5259F190" w14:textId="77777777">
      <w:pPr>
        <w:pStyle w:val="Normal1"/>
        <w:spacing w:line="360" w:lineRule="auto"/>
        <w:rPr>
          <w:rFonts w:ascii="Arial" w:eastAsia="Times New Roman" w:hAnsi="Arial" w:cs="Arial"/>
          <w:b/>
          <w:sz w:val="24"/>
          <w:szCs w:val="24"/>
        </w:rPr>
      </w:pPr>
    </w:p>
    <w:p w:rsidR="009C33CC" w:rsidP="009C33CC" w14:paraId="5F94F65B" w14:textId="77777777">
      <w:pPr>
        <w:pStyle w:val="Normal1"/>
        <w:spacing w:line="360" w:lineRule="auto"/>
        <w:rPr>
          <w:rFonts w:ascii="Arial" w:eastAsia="Times New Roman" w:hAnsi="Arial" w:cs="Arial"/>
          <w:b/>
          <w:sz w:val="24"/>
          <w:szCs w:val="24"/>
        </w:rPr>
      </w:pPr>
    </w:p>
    <w:p w:rsidR="009C33CC" w:rsidP="009C33CC" w14:paraId="70BBE11D" w14:textId="77777777">
      <w:pPr>
        <w:pStyle w:val="Normal1"/>
        <w:spacing w:line="360" w:lineRule="auto"/>
        <w:rPr>
          <w:rFonts w:ascii="Arial" w:eastAsia="Times New Roman" w:hAnsi="Arial" w:cs="Arial"/>
          <w:b/>
          <w:sz w:val="24"/>
          <w:szCs w:val="24"/>
        </w:rPr>
      </w:pPr>
    </w:p>
    <w:p w:rsidR="009C33CC" w:rsidP="009C33CC" w14:paraId="72B8107D" w14:textId="77777777">
      <w:pPr>
        <w:pStyle w:val="Normal1"/>
        <w:spacing w:line="360" w:lineRule="auto"/>
        <w:rPr>
          <w:rFonts w:ascii="Arial" w:eastAsia="Times New Roman" w:hAnsi="Arial" w:cs="Arial"/>
          <w:b/>
          <w:sz w:val="24"/>
          <w:szCs w:val="24"/>
        </w:rPr>
      </w:pPr>
    </w:p>
    <w:p w:rsidR="006270F1" w:rsidRPr="00FA4ABA" w14:paraId="7207CF5A" w14:textId="002A23E9">
      <w:pPr>
        <w:rPr>
          <w:rFonts w:ascii="Arial" w:hAnsi="Arial" w:cs="Arial"/>
        </w:rPr>
      </w:pPr>
    </w:p>
    <w:p w:rsidR="006270F1" w:rsidRPr="00FA4ABA" w14:paraId="6BB04D2D" w14:textId="77777777">
      <w:pPr>
        <w:rPr>
          <w:rFonts w:ascii="Arial" w:hAnsi="Arial" w:cs="Arial"/>
        </w:rPr>
      </w:pPr>
      <w:r w:rsidRPr="00FA4ABA">
        <w:rPr>
          <w:rFonts w:ascii="Arial" w:hAnsi="Arial" w:cs="Arial"/>
        </w:rPr>
        <w:br w:type="page"/>
      </w:r>
    </w:p>
    <w:p w:rsidR="006270F1" w:rsidRPr="00FA4ABA" w14:paraId="13676213" w14:textId="658DA5A4">
      <w:pPr>
        <w:rPr>
          <w:rFonts w:ascii="Arial" w:hAnsi="Arial" w:cs="Arial"/>
        </w:rPr>
      </w:pPr>
      <w:r w:rsidRPr="00FA4ABA">
        <w:rPr>
          <w:rFonts w:ascii="Arial" w:hAnsi="Arial" w:cs="Arial"/>
        </w:rPr>
        <w:br w:type="page"/>
      </w:r>
    </w:p>
    <w:p w:rsidR="006270F1" w:rsidRPr="00FA4ABA" w14:paraId="06187B32" w14:textId="4713F9A1">
      <w:pPr>
        <w:rPr>
          <w:rFonts w:ascii="Arial" w:hAnsi="Arial" w:cs="Arial"/>
        </w:rPr>
      </w:pPr>
    </w:p>
    <w:p w:rsidR="006270F1" w:rsidRPr="00FA4ABA" w14:paraId="645C5E9E" w14:textId="77777777">
      <w:pPr>
        <w:rPr>
          <w:rFonts w:ascii="Arial" w:hAnsi="Arial" w:cs="Arial"/>
        </w:rPr>
      </w:pPr>
      <w:r w:rsidRPr="00FA4ABA">
        <w:rPr>
          <w:rFonts w:ascii="Arial" w:hAnsi="Arial" w:cs="Arial"/>
        </w:rPr>
        <w:br w:type="page"/>
      </w:r>
    </w:p>
    <w:p w:rsidR="00CD6335" w:rsidRPr="00FA4ABA" w14:paraId="0F1F83E7" w14:textId="77777777">
      <w:pPr>
        <w:rPr>
          <w:rFonts w:ascii="Arial" w:hAnsi="Arial" w:cs="Arial"/>
        </w:rPr>
      </w:pPr>
    </w:p>
    <w:p w:rsidR="00CE3BB4" w:rsidRPr="00FA4ABA" w14:paraId="2EE5A29E" w14:textId="77777777">
      <w:pPr>
        <w:rPr>
          <w:rFonts w:ascii="Arial" w:hAnsi="Arial" w:cs="Arial"/>
        </w:rPr>
      </w:pPr>
    </w:p>
    <w:sectPr w:rsidSect="006270F1">
      <w:footerReference w:type="default" r:id="rId1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1204786268"/>
      <w:docPartObj>
        <w:docPartGallery w:val="Page Numbers (Bottom of Page)"/>
        <w:docPartUnique/>
      </w:docPartObj>
    </w:sdtPr>
    <w:sdtEndPr>
      <w:rPr>
        <w:noProof/>
      </w:rPr>
    </w:sdtEndPr>
    <w:sdtContent>
      <w:p w:rsidR="00560BEC" w14:paraId="5B367258" w14:textId="31927ED6">
        <w:pPr>
          <w:pStyle w:val="Footer"/>
        </w:pPr>
        <w:r>
          <w:fldChar w:fldCharType="begin"/>
        </w:r>
        <w:r>
          <w:instrText xml:space="preserve"> PAGE   \* MERGEFORMAT </w:instrText>
        </w:r>
        <w:r>
          <w:fldChar w:fldCharType="separate"/>
        </w:r>
        <w:r>
          <w:rPr>
            <w:noProof/>
          </w:rPr>
          <w:t>2</w:t>
        </w:r>
        <w:r>
          <w:rPr>
            <w:noProof/>
          </w:rPr>
          <w:fldChar w:fldCharType="end"/>
        </w:r>
      </w:p>
    </w:sdtContent>
  </w:sdt>
  <w:p w:rsidR="006270F1" w14:paraId="1C983F2D" w14:textId="77777777">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F0D2389"/>
    <w:multiLevelType w:val="multilevel"/>
    <w:tmpl w:val="DB2E1A48"/>
    <w:lvl w:ilvl="0">
      <w:start w:val="7"/>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nsid w:val="33D53449"/>
    <w:multiLevelType w:val="multilevel"/>
    <w:tmpl w:val="7E060D5A"/>
    <w:lvl w:ilvl="0">
      <w:start w:val="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418426C8"/>
    <w:multiLevelType w:val="multilevel"/>
    <w:tmpl w:val="FB18865A"/>
    <w:lvl w:ilvl="0">
      <w:start w:val="1"/>
      <w:numFmt w:val="decimal"/>
      <w:lvlText w:val="%1."/>
      <w:lvlJc w:val="left"/>
      <w:pPr>
        <w:ind w:left="372" w:hanging="37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61106DA9"/>
    <w:multiLevelType w:val="multilevel"/>
    <w:tmpl w:val="76843C2E"/>
    <w:lvl w:ilvl="0">
      <w:start w:val="1"/>
      <w:numFmt w:val="decimal"/>
      <w:lvlText w:val="%1."/>
      <w:lvlJc w:val="left"/>
      <w:pPr>
        <w:ind w:left="360" w:hanging="360"/>
      </w:pPr>
      <w:rPr>
        <w:rFonts w:ascii="Times New Roman" w:eastAsia="Times New Roman" w:hAnsi="Times New Roman" w:cs="Times New Roman"/>
        <w:color w:val="000000"/>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335"/>
    <w:rsid w:val="00001A89"/>
    <w:rsid w:val="00010A41"/>
    <w:rsid w:val="00011C33"/>
    <w:rsid w:val="00013B13"/>
    <w:rsid w:val="00023F93"/>
    <w:rsid w:val="00026416"/>
    <w:rsid w:val="00027A5D"/>
    <w:rsid w:val="00030A54"/>
    <w:rsid w:val="000324A6"/>
    <w:rsid w:val="000334F6"/>
    <w:rsid w:val="00043512"/>
    <w:rsid w:val="000462E3"/>
    <w:rsid w:val="00046B78"/>
    <w:rsid w:val="00046C0E"/>
    <w:rsid w:val="000527F2"/>
    <w:rsid w:val="00055277"/>
    <w:rsid w:val="00057AAA"/>
    <w:rsid w:val="00063A85"/>
    <w:rsid w:val="000649A0"/>
    <w:rsid w:val="000706A5"/>
    <w:rsid w:val="00071BC6"/>
    <w:rsid w:val="00073E3F"/>
    <w:rsid w:val="000802F3"/>
    <w:rsid w:val="000806A5"/>
    <w:rsid w:val="00085556"/>
    <w:rsid w:val="00091528"/>
    <w:rsid w:val="00093A7D"/>
    <w:rsid w:val="00095007"/>
    <w:rsid w:val="0009529C"/>
    <w:rsid w:val="00095523"/>
    <w:rsid w:val="000A2D4C"/>
    <w:rsid w:val="000B0849"/>
    <w:rsid w:val="000B52C2"/>
    <w:rsid w:val="000C25EB"/>
    <w:rsid w:val="000D01DB"/>
    <w:rsid w:val="000D333D"/>
    <w:rsid w:val="000D37FB"/>
    <w:rsid w:val="000D4ED6"/>
    <w:rsid w:val="000D69A2"/>
    <w:rsid w:val="000E2755"/>
    <w:rsid w:val="000E4E37"/>
    <w:rsid w:val="000F376B"/>
    <w:rsid w:val="000F434D"/>
    <w:rsid w:val="000F5042"/>
    <w:rsid w:val="000F51FB"/>
    <w:rsid w:val="000F62B0"/>
    <w:rsid w:val="00100E18"/>
    <w:rsid w:val="001069E8"/>
    <w:rsid w:val="001125D2"/>
    <w:rsid w:val="0011444A"/>
    <w:rsid w:val="001352AC"/>
    <w:rsid w:val="00135BDB"/>
    <w:rsid w:val="00136A3F"/>
    <w:rsid w:val="00136FD8"/>
    <w:rsid w:val="00142FB4"/>
    <w:rsid w:val="00143350"/>
    <w:rsid w:val="001444EA"/>
    <w:rsid w:val="00144BB7"/>
    <w:rsid w:val="001476DF"/>
    <w:rsid w:val="00147CA4"/>
    <w:rsid w:val="00153E6E"/>
    <w:rsid w:val="00160FF9"/>
    <w:rsid w:val="001654DA"/>
    <w:rsid w:val="00167E56"/>
    <w:rsid w:val="001722BA"/>
    <w:rsid w:val="0017251F"/>
    <w:rsid w:val="00172C15"/>
    <w:rsid w:val="00173F65"/>
    <w:rsid w:val="001774CE"/>
    <w:rsid w:val="0018041E"/>
    <w:rsid w:val="00190E7D"/>
    <w:rsid w:val="00193E1A"/>
    <w:rsid w:val="00194482"/>
    <w:rsid w:val="00195946"/>
    <w:rsid w:val="001A17FD"/>
    <w:rsid w:val="001A3F79"/>
    <w:rsid w:val="001B201F"/>
    <w:rsid w:val="001B7399"/>
    <w:rsid w:val="001C669C"/>
    <w:rsid w:val="001D0C50"/>
    <w:rsid w:val="001E008B"/>
    <w:rsid w:val="001E2789"/>
    <w:rsid w:val="001E4AB6"/>
    <w:rsid w:val="001E5218"/>
    <w:rsid w:val="001E5E15"/>
    <w:rsid w:val="001E7DDD"/>
    <w:rsid w:val="001F5C03"/>
    <w:rsid w:val="00202357"/>
    <w:rsid w:val="00205344"/>
    <w:rsid w:val="002073A3"/>
    <w:rsid w:val="0021041E"/>
    <w:rsid w:val="00212D14"/>
    <w:rsid w:val="00213517"/>
    <w:rsid w:val="0021563B"/>
    <w:rsid w:val="00215AEC"/>
    <w:rsid w:val="002166A0"/>
    <w:rsid w:val="0022189A"/>
    <w:rsid w:val="00223364"/>
    <w:rsid w:val="0022430E"/>
    <w:rsid w:val="002304E3"/>
    <w:rsid w:val="0023143D"/>
    <w:rsid w:val="002317C6"/>
    <w:rsid w:val="00231F1C"/>
    <w:rsid w:val="00233B82"/>
    <w:rsid w:val="002342CA"/>
    <w:rsid w:val="002378C4"/>
    <w:rsid w:val="00243450"/>
    <w:rsid w:val="00260530"/>
    <w:rsid w:val="002628DE"/>
    <w:rsid w:val="00264A9B"/>
    <w:rsid w:val="00266957"/>
    <w:rsid w:val="00271C11"/>
    <w:rsid w:val="00271EB5"/>
    <w:rsid w:val="00272149"/>
    <w:rsid w:val="002749F0"/>
    <w:rsid w:val="0027523E"/>
    <w:rsid w:val="00284358"/>
    <w:rsid w:val="002905A8"/>
    <w:rsid w:val="002922F0"/>
    <w:rsid w:val="00293209"/>
    <w:rsid w:val="00293D55"/>
    <w:rsid w:val="0029749C"/>
    <w:rsid w:val="002A031A"/>
    <w:rsid w:val="002A376F"/>
    <w:rsid w:val="002A41CA"/>
    <w:rsid w:val="002A4363"/>
    <w:rsid w:val="002B24CA"/>
    <w:rsid w:val="002B358C"/>
    <w:rsid w:val="002B4FF6"/>
    <w:rsid w:val="002B53F6"/>
    <w:rsid w:val="002B53FC"/>
    <w:rsid w:val="002C3AEA"/>
    <w:rsid w:val="002D41B3"/>
    <w:rsid w:val="002D723D"/>
    <w:rsid w:val="002E0808"/>
    <w:rsid w:val="002E1BD7"/>
    <w:rsid w:val="002E4719"/>
    <w:rsid w:val="002E4CCF"/>
    <w:rsid w:val="002E4D72"/>
    <w:rsid w:val="002E6EDA"/>
    <w:rsid w:val="002E717F"/>
    <w:rsid w:val="002F4DAD"/>
    <w:rsid w:val="003030E8"/>
    <w:rsid w:val="0031139F"/>
    <w:rsid w:val="00313701"/>
    <w:rsid w:val="003160D5"/>
    <w:rsid w:val="00316A10"/>
    <w:rsid w:val="00317CB2"/>
    <w:rsid w:val="00322918"/>
    <w:rsid w:val="00323A47"/>
    <w:rsid w:val="003256B5"/>
    <w:rsid w:val="00326961"/>
    <w:rsid w:val="00336E70"/>
    <w:rsid w:val="003443AD"/>
    <w:rsid w:val="003449CF"/>
    <w:rsid w:val="00345F97"/>
    <w:rsid w:val="00347B05"/>
    <w:rsid w:val="00347F3E"/>
    <w:rsid w:val="00353DD5"/>
    <w:rsid w:val="00354231"/>
    <w:rsid w:val="003575DD"/>
    <w:rsid w:val="00361EE0"/>
    <w:rsid w:val="0037606D"/>
    <w:rsid w:val="0037660D"/>
    <w:rsid w:val="00385AAB"/>
    <w:rsid w:val="00394021"/>
    <w:rsid w:val="003956EB"/>
    <w:rsid w:val="003A6F59"/>
    <w:rsid w:val="003A7DE6"/>
    <w:rsid w:val="003B266B"/>
    <w:rsid w:val="003C0744"/>
    <w:rsid w:val="003C0CD2"/>
    <w:rsid w:val="003C3521"/>
    <w:rsid w:val="003C4D83"/>
    <w:rsid w:val="003D23F0"/>
    <w:rsid w:val="003D3D80"/>
    <w:rsid w:val="003D5539"/>
    <w:rsid w:val="003E1CB7"/>
    <w:rsid w:val="003E35FB"/>
    <w:rsid w:val="003E527D"/>
    <w:rsid w:val="003F0E91"/>
    <w:rsid w:val="003F2650"/>
    <w:rsid w:val="003F4CBC"/>
    <w:rsid w:val="0040005C"/>
    <w:rsid w:val="00403C66"/>
    <w:rsid w:val="00405603"/>
    <w:rsid w:val="004059B1"/>
    <w:rsid w:val="00406ADE"/>
    <w:rsid w:val="00411693"/>
    <w:rsid w:val="00411FE1"/>
    <w:rsid w:val="00412B18"/>
    <w:rsid w:val="00413421"/>
    <w:rsid w:val="00415EE7"/>
    <w:rsid w:val="0041793C"/>
    <w:rsid w:val="004243DA"/>
    <w:rsid w:val="00425D52"/>
    <w:rsid w:val="004266C6"/>
    <w:rsid w:val="00431461"/>
    <w:rsid w:val="0043236B"/>
    <w:rsid w:val="00437A19"/>
    <w:rsid w:val="0044328B"/>
    <w:rsid w:val="00450AA3"/>
    <w:rsid w:val="004521EC"/>
    <w:rsid w:val="00455B20"/>
    <w:rsid w:val="00457E23"/>
    <w:rsid w:val="004637BE"/>
    <w:rsid w:val="004639A4"/>
    <w:rsid w:val="00464F05"/>
    <w:rsid w:val="004651E0"/>
    <w:rsid w:val="00467AB4"/>
    <w:rsid w:val="004719A7"/>
    <w:rsid w:val="0047286D"/>
    <w:rsid w:val="00472971"/>
    <w:rsid w:val="004774C8"/>
    <w:rsid w:val="00483026"/>
    <w:rsid w:val="00491151"/>
    <w:rsid w:val="0049502E"/>
    <w:rsid w:val="004968AC"/>
    <w:rsid w:val="004968C3"/>
    <w:rsid w:val="004A42B1"/>
    <w:rsid w:val="004A508C"/>
    <w:rsid w:val="004A5BDD"/>
    <w:rsid w:val="004B1870"/>
    <w:rsid w:val="004B22BF"/>
    <w:rsid w:val="004B28D5"/>
    <w:rsid w:val="004B3777"/>
    <w:rsid w:val="004B3A81"/>
    <w:rsid w:val="004B6166"/>
    <w:rsid w:val="004C455F"/>
    <w:rsid w:val="004C54BB"/>
    <w:rsid w:val="004C5C55"/>
    <w:rsid w:val="004C7D81"/>
    <w:rsid w:val="004D2785"/>
    <w:rsid w:val="004D498A"/>
    <w:rsid w:val="004D4B6D"/>
    <w:rsid w:val="004E1579"/>
    <w:rsid w:val="004E24BD"/>
    <w:rsid w:val="004E2D4A"/>
    <w:rsid w:val="004E5907"/>
    <w:rsid w:val="004F5C3C"/>
    <w:rsid w:val="00504BD5"/>
    <w:rsid w:val="005055F1"/>
    <w:rsid w:val="005073C6"/>
    <w:rsid w:val="00510668"/>
    <w:rsid w:val="00510D42"/>
    <w:rsid w:val="00512B3C"/>
    <w:rsid w:val="00516CAA"/>
    <w:rsid w:val="00520373"/>
    <w:rsid w:val="00536289"/>
    <w:rsid w:val="00541083"/>
    <w:rsid w:val="0054187D"/>
    <w:rsid w:val="00547540"/>
    <w:rsid w:val="005506A4"/>
    <w:rsid w:val="00554140"/>
    <w:rsid w:val="00560BEC"/>
    <w:rsid w:val="005622D5"/>
    <w:rsid w:val="0056566A"/>
    <w:rsid w:val="00565E87"/>
    <w:rsid w:val="00566440"/>
    <w:rsid w:val="00566D7F"/>
    <w:rsid w:val="005724BB"/>
    <w:rsid w:val="00575553"/>
    <w:rsid w:val="00577F7A"/>
    <w:rsid w:val="00583854"/>
    <w:rsid w:val="00593D03"/>
    <w:rsid w:val="005942EC"/>
    <w:rsid w:val="005A05CE"/>
    <w:rsid w:val="005A0E25"/>
    <w:rsid w:val="005A1B82"/>
    <w:rsid w:val="005A5719"/>
    <w:rsid w:val="005B0BBC"/>
    <w:rsid w:val="005B11CE"/>
    <w:rsid w:val="005B2F4A"/>
    <w:rsid w:val="005B5070"/>
    <w:rsid w:val="005B6616"/>
    <w:rsid w:val="005B68EB"/>
    <w:rsid w:val="005C4FEC"/>
    <w:rsid w:val="005D075A"/>
    <w:rsid w:val="005D1083"/>
    <w:rsid w:val="005D4DB1"/>
    <w:rsid w:val="005E3F90"/>
    <w:rsid w:val="005E4B2B"/>
    <w:rsid w:val="005E5414"/>
    <w:rsid w:val="005F199F"/>
    <w:rsid w:val="005F4359"/>
    <w:rsid w:val="005F51BB"/>
    <w:rsid w:val="005F77E4"/>
    <w:rsid w:val="00601ABF"/>
    <w:rsid w:val="00605783"/>
    <w:rsid w:val="006063F9"/>
    <w:rsid w:val="00606C38"/>
    <w:rsid w:val="00611BA1"/>
    <w:rsid w:val="00612F28"/>
    <w:rsid w:val="00614780"/>
    <w:rsid w:val="006152C2"/>
    <w:rsid w:val="00616028"/>
    <w:rsid w:val="006166A3"/>
    <w:rsid w:val="006178AC"/>
    <w:rsid w:val="00620112"/>
    <w:rsid w:val="00621BA2"/>
    <w:rsid w:val="00622B1E"/>
    <w:rsid w:val="00622EA5"/>
    <w:rsid w:val="0062332F"/>
    <w:rsid w:val="006270F1"/>
    <w:rsid w:val="0062755D"/>
    <w:rsid w:val="00632887"/>
    <w:rsid w:val="006363A9"/>
    <w:rsid w:val="006374B3"/>
    <w:rsid w:val="006379CE"/>
    <w:rsid w:val="00637D58"/>
    <w:rsid w:val="00642B84"/>
    <w:rsid w:val="00643509"/>
    <w:rsid w:val="00644377"/>
    <w:rsid w:val="00651264"/>
    <w:rsid w:val="00651F46"/>
    <w:rsid w:val="0065302C"/>
    <w:rsid w:val="00653E11"/>
    <w:rsid w:val="00654EDA"/>
    <w:rsid w:val="00660A64"/>
    <w:rsid w:val="006659F5"/>
    <w:rsid w:val="00667363"/>
    <w:rsid w:val="00667642"/>
    <w:rsid w:val="00676DA4"/>
    <w:rsid w:val="00680AE6"/>
    <w:rsid w:val="0068154A"/>
    <w:rsid w:val="006831BA"/>
    <w:rsid w:val="006855D3"/>
    <w:rsid w:val="00685C8F"/>
    <w:rsid w:val="00685CB2"/>
    <w:rsid w:val="00693A8C"/>
    <w:rsid w:val="00695E5E"/>
    <w:rsid w:val="006A7631"/>
    <w:rsid w:val="006B0AC2"/>
    <w:rsid w:val="006B0D58"/>
    <w:rsid w:val="006B512D"/>
    <w:rsid w:val="006C017C"/>
    <w:rsid w:val="006C11B3"/>
    <w:rsid w:val="006C3394"/>
    <w:rsid w:val="006C34AC"/>
    <w:rsid w:val="006C4D5A"/>
    <w:rsid w:val="006D0EA1"/>
    <w:rsid w:val="006D10D1"/>
    <w:rsid w:val="006D2228"/>
    <w:rsid w:val="006D4991"/>
    <w:rsid w:val="006D651A"/>
    <w:rsid w:val="006E1A1E"/>
    <w:rsid w:val="006E294F"/>
    <w:rsid w:val="006E5975"/>
    <w:rsid w:val="006E5F8E"/>
    <w:rsid w:val="006E7431"/>
    <w:rsid w:val="006E74D5"/>
    <w:rsid w:val="006F266D"/>
    <w:rsid w:val="006F31E9"/>
    <w:rsid w:val="006F37A2"/>
    <w:rsid w:val="00702108"/>
    <w:rsid w:val="00703173"/>
    <w:rsid w:val="0070585F"/>
    <w:rsid w:val="00707A9F"/>
    <w:rsid w:val="00720146"/>
    <w:rsid w:val="00722692"/>
    <w:rsid w:val="00722981"/>
    <w:rsid w:val="007274AA"/>
    <w:rsid w:val="007274AF"/>
    <w:rsid w:val="007301A8"/>
    <w:rsid w:val="00730453"/>
    <w:rsid w:val="0073251A"/>
    <w:rsid w:val="0073315B"/>
    <w:rsid w:val="00737918"/>
    <w:rsid w:val="00744FF1"/>
    <w:rsid w:val="00745D47"/>
    <w:rsid w:val="00747CDB"/>
    <w:rsid w:val="007511F8"/>
    <w:rsid w:val="00754B9E"/>
    <w:rsid w:val="00757292"/>
    <w:rsid w:val="00760354"/>
    <w:rsid w:val="00762C05"/>
    <w:rsid w:val="00770F65"/>
    <w:rsid w:val="00773045"/>
    <w:rsid w:val="00776413"/>
    <w:rsid w:val="007803A8"/>
    <w:rsid w:val="0078061B"/>
    <w:rsid w:val="0078129A"/>
    <w:rsid w:val="007818FC"/>
    <w:rsid w:val="007828B5"/>
    <w:rsid w:val="00785CC0"/>
    <w:rsid w:val="00796805"/>
    <w:rsid w:val="007A23EA"/>
    <w:rsid w:val="007A31E8"/>
    <w:rsid w:val="007B0DC1"/>
    <w:rsid w:val="007B2712"/>
    <w:rsid w:val="007B45A7"/>
    <w:rsid w:val="007B4CF1"/>
    <w:rsid w:val="007B6C24"/>
    <w:rsid w:val="007B7B9B"/>
    <w:rsid w:val="007B7C6F"/>
    <w:rsid w:val="007C1B31"/>
    <w:rsid w:val="007C245B"/>
    <w:rsid w:val="007C3798"/>
    <w:rsid w:val="007D258D"/>
    <w:rsid w:val="007D7F37"/>
    <w:rsid w:val="007E13B8"/>
    <w:rsid w:val="007E1CD7"/>
    <w:rsid w:val="007E3108"/>
    <w:rsid w:val="007E39E2"/>
    <w:rsid w:val="007E3FB3"/>
    <w:rsid w:val="007E5CC1"/>
    <w:rsid w:val="007F064C"/>
    <w:rsid w:val="007F0A23"/>
    <w:rsid w:val="007F0A8F"/>
    <w:rsid w:val="007F0DDE"/>
    <w:rsid w:val="007F5B9F"/>
    <w:rsid w:val="007F63B9"/>
    <w:rsid w:val="008022DA"/>
    <w:rsid w:val="00802837"/>
    <w:rsid w:val="00803A94"/>
    <w:rsid w:val="00803C65"/>
    <w:rsid w:val="00805810"/>
    <w:rsid w:val="008060B4"/>
    <w:rsid w:val="0081302B"/>
    <w:rsid w:val="00814641"/>
    <w:rsid w:val="00822005"/>
    <w:rsid w:val="00830149"/>
    <w:rsid w:val="008301B9"/>
    <w:rsid w:val="008310B3"/>
    <w:rsid w:val="00833D21"/>
    <w:rsid w:val="00834C76"/>
    <w:rsid w:val="00834E96"/>
    <w:rsid w:val="00837DA8"/>
    <w:rsid w:val="00844DCC"/>
    <w:rsid w:val="00845400"/>
    <w:rsid w:val="00845665"/>
    <w:rsid w:val="00851F54"/>
    <w:rsid w:val="0085326E"/>
    <w:rsid w:val="00853AF7"/>
    <w:rsid w:val="00863D7E"/>
    <w:rsid w:val="008666C9"/>
    <w:rsid w:val="00867D4A"/>
    <w:rsid w:val="00867D78"/>
    <w:rsid w:val="00873290"/>
    <w:rsid w:val="008742B2"/>
    <w:rsid w:val="00881088"/>
    <w:rsid w:val="00882F01"/>
    <w:rsid w:val="0088359D"/>
    <w:rsid w:val="008847D8"/>
    <w:rsid w:val="0088668D"/>
    <w:rsid w:val="00892EB7"/>
    <w:rsid w:val="00896424"/>
    <w:rsid w:val="008976AB"/>
    <w:rsid w:val="008A0D26"/>
    <w:rsid w:val="008A34AA"/>
    <w:rsid w:val="008A57BC"/>
    <w:rsid w:val="008B05D4"/>
    <w:rsid w:val="008B1A9A"/>
    <w:rsid w:val="008B566B"/>
    <w:rsid w:val="008C5129"/>
    <w:rsid w:val="008C586F"/>
    <w:rsid w:val="008D287D"/>
    <w:rsid w:val="008D5933"/>
    <w:rsid w:val="008D6F11"/>
    <w:rsid w:val="008D78BD"/>
    <w:rsid w:val="008E0AEC"/>
    <w:rsid w:val="008E0FDC"/>
    <w:rsid w:val="008E6CF6"/>
    <w:rsid w:val="008E77C5"/>
    <w:rsid w:val="008F0D54"/>
    <w:rsid w:val="008F527F"/>
    <w:rsid w:val="00900D24"/>
    <w:rsid w:val="00902AD9"/>
    <w:rsid w:val="00907460"/>
    <w:rsid w:val="009137D5"/>
    <w:rsid w:val="00915BA7"/>
    <w:rsid w:val="00917CFA"/>
    <w:rsid w:val="009200D9"/>
    <w:rsid w:val="009205EA"/>
    <w:rsid w:val="0092132D"/>
    <w:rsid w:val="009221C8"/>
    <w:rsid w:val="009234CF"/>
    <w:rsid w:val="0092354E"/>
    <w:rsid w:val="009236EA"/>
    <w:rsid w:val="00924B7B"/>
    <w:rsid w:val="009255CE"/>
    <w:rsid w:val="00926A2B"/>
    <w:rsid w:val="009331D9"/>
    <w:rsid w:val="00934F39"/>
    <w:rsid w:val="00940BB8"/>
    <w:rsid w:val="009433EC"/>
    <w:rsid w:val="00944C56"/>
    <w:rsid w:val="009562CA"/>
    <w:rsid w:val="0095680F"/>
    <w:rsid w:val="00964FAB"/>
    <w:rsid w:val="00974CBC"/>
    <w:rsid w:val="0097695F"/>
    <w:rsid w:val="0097757E"/>
    <w:rsid w:val="00977C72"/>
    <w:rsid w:val="00977F78"/>
    <w:rsid w:val="00980857"/>
    <w:rsid w:val="0098159E"/>
    <w:rsid w:val="00984157"/>
    <w:rsid w:val="009866FE"/>
    <w:rsid w:val="00986A6A"/>
    <w:rsid w:val="00991463"/>
    <w:rsid w:val="00993132"/>
    <w:rsid w:val="00994A7E"/>
    <w:rsid w:val="009967AE"/>
    <w:rsid w:val="00996A88"/>
    <w:rsid w:val="0099723D"/>
    <w:rsid w:val="00997E1E"/>
    <w:rsid w:val="009B2D1E"/>
    <w:rsid w:val="009B344F"/>
    <w:rsid w:val="009B79DD"/>
    <w:rsid w:val="009C0B04"/>
    <w:rsid w:val="009C33CC"/>
    <w:rsid w:val="009C607F"/>
    <w:rsid w:val="009C639E"/>
    <w:rsid w:val="009C6AEB"/>
    <w:rsid w:val="009D3A0F"/>
    <w:rsid w:val="009E285E"/>
    <w:rsid w:val="009E59CE"/>
    <w:rsid w:val="009E6148"/>
    <w:rsid w:val="009F0AAA"/>
    <w:rsid w:val="009F3814"/>
    <w:rsid w:val="009F38C4"/>
    <w:rsid w:val="009F5238"/>
    <w:rsid w:val="009F79B2"/>
    <w:rsid w:val="00A02424"/>
    <w:rsid w:val="00A02EF7"/>
    <w:rsid w:val="00A06081"/>
    <w:rsid w:val="00A06E05"/>
    <w:rsid w:val="00A07D54"/>
    <w:rsid w:val="00A12969"/>
    <w:rsid w:val="00A12A1A"/>
    <w:rsid w:val="00A13C00"/>
    <w:rsid w:val="00A15F2F"/>
    <w:rsid w:val="00A2007F"/>
    <w:rsid w:val="00A26F9A"/>
    <w:rsid w:val="00A337C8"/>
    <w:rsid w:val="00A4685F"/>
    <w:rsid w:val="00A46936"/>
    <w:rsid w:val="00A475CF"/>
    <w:rsid w:val="00A53EEC"/>
    <w:rsid w:val="00A60CCD"/>
    <w:rsid w:val="00A6562E"/>
    <w:rsid w:val="00A71C34"/>
    <w:rsid w:val="00A7213F"/>
    <w:rsid w:val="00A731B7"/>
    <w:rsid w:val="00A75F9D"/>
    <w:rsid w:val="00A77AEE"/>
    <w:rsid w:val="00A818CE"/>
    <w:rsid w:val="00A8257B"/>
    <w:rsid w:val="00A8653C"/>
    <w:rsid w:val="00A86DB0"/>
    <w:rsid w:val="00A87676"/>
    <w:rsid w:val="00A90634"/>
    <w:rsid w:val="00A910A7"/>
    <w:rsid w:val="00A93799"/>
    <w:rsid w:val="00A9454F"/>
    <w:rsid w:val="00A947FC"/>
    <w:rsid w:val="00A964F7"/>
    <w:rsid w:val="00AB3ECE"/>
    <w:rsid w:val="00AB62D9"/>
    <w:rsid w:val="00AC0BDF"/>
    <w:rsid w:val="00AC19D7"/>
    <w:rsid w:val="00AC419E"/>
    <w:rsid w:val="00AC4D2F"/>
    <w:rsid w:val="00AC6E05"/>
    <w:rsid w:val="00AC7A48"/>
    <w:rsid w:val="00AD0553"/>
    <w:rsid w:val="00AD360D"/>
    <w:rsid w:val="00AD6626"/>
    <w:rsid w:val="00AD7893"/>
    <w:rsid w:val="00AD7904"/>
    <w:rsid w:val="00AE330D"/>
    <w:rsid w:val="00AE4539"/>
    <w:rsid w:val="00AE4A50"/>
    <w:rsid w:val="00AE61BB"/>
    <w:rsid w:val="00AE7A87"/>
    <w:rsid w:val="00AF249B"/>
    <w:rsid w:val="00AF336C"/>
    <w:rsid w:val="00AF63E4"/>
    <w:rsid w:val="00B0566B"/>
    <w:rsid w:val="00B068D9"/>
    <w:rsid w:val="00B07A58"/>
    <w:rsid w:val="00B13DFB"/>
    <w:rsid w:val="00B1541F"/>
    <w:rsid w:val="00B16478"/>
    <w:rsid w:val="00B20D05"/>
    <w:rsid w:val="00B20F51"/>
    <w:rsid w:val="00B216E1"/>
    <w:rsid w:val="00B254E2"/>
    <w:rsid w:val="00B2591D"/>
    <w:rsid w:val="00B31109"/>
    <w:rsid w:val="00B33457"/>
    <w:rsid w:val="00B35470"/>
    <w:rsid w:val="00B35591"/>
    <w:rsid w:val="00B36133"/>
    <w:rsid w:val="00B37B5D"/>
    <w:rsid w:val="00B43C1F"/>
    <w:rsid w:val="00B51978"/>
    <w:rsid w:val="00B55D3F"/>
    <w:rsid w:val="00B617F1"/>
    <w:rsid w:val="00B65270"/>
    <w:rsid w:val="00B6766F"/>
    <w:rsid w:val="00B712F8"/>
    <w:rsid w:val="00B71800"/>
    <w:rsid w:val="00B719C7"/>
    <w:rsid w:val="00B71CF4"/>
    <w:rsid w:val="00B74820"/>
    <w:rsid w:val="00B75BD2"/>
    <w:rsid w:val="00B76091"/>
    <w:rsid w:val="00B765E6"/>
    <w:rsid w:val="00B76EFE"/>
    <w:rsid w:val="00B80943"/>
    <w:rsid w:val="00B81095"/>
    <w:rsid w:val="00B81428"/>
    <w:rsid w:val="00B83A87"/>
    <w:rsid w:val="00B864E1"/>
    <w:rsid w:val="00B874D7"/>
    <w:rsid w:val="00B87F59"/>
    <w:rsid w:val="00B90B6E"/>
    <w:rsid w:val="00B92EEF"/>
    <w:rsid w:val="00BA0FE0"/>
    <w:rsid w:val="00BA1379"/>
    <w:rsid w:val="00BB0C41"/>
    <w:rsid w:val="00BB16F6"/>
    <w:rsid w:val="00BB42A0"/>
    <w:rsid w:val="00BB6725"/>
    <w:rsid w:val="00BC6159"/>
    <w:rsid w:val="00BD13CB"/>
    <w:rsid w:val="00BD17CA"/>
    <w:rsid w:val="00BD60F7"/>
    <w:rsid w:val="00BE31A3"/>
    <w:rsid w:val="00BE344A"/>
    <w:rsid w:val="00BE5F6B"/>
    <w:rsid w:val="00BE68B9"/>
    <w:rsid w:val="00BE7568"/>
    <w:rsid w:val="00BF1F9E"/>
    <w:rsid w:val="00C04132"/>
    <w:rsid w:val="00C063D0"/>
    <w:rsid w:val="00C06931"/>
    <w:rsid w:val="00C1353F"/>
    <w:rsid w:val="00C144AC"/>
    <w:rsid w:val="00C214CA"/>
    <w:rsid w:val="00C21C14"/>
    <w:rsid w:val="00C2611B"/>
    <w:rsid w:val="00C27279"/>
    <w:rsid w:val="00C3494A"/>
    <w:rsid w:val="00C35986"/>
    <w:rsid w:val="00C40AE0"/>
    <w:rsid w:val="00C41109"/>
    <w:rsid w:val="00C42615"/>
    <w:rsid w:val="00C444F8"/>
    <w:rsid w:val="00C4730B"/>
    <w:rsid w:val="00C65263"/>
    <w:rsid w:val="00C65D66"/>
    <w:rsid w:val="00C671D5"/>
    <w:rsid w:val="00C6720C"/>
    <w:rsid w:val="00C74C00"/>
    <w:rsid w:val="00C75114"/>
    <w:rsid w:val="00C762FC"/>
    <w:rsid w:val="00C80AA8"/>
    <w:rsid w:val="00C8387D"/>
    <w:rsid w:val="00C83B91"/>
    <w:rsid w:val="00C83F63"/>
    <w:rsid w:val="00C84229"/>
    <w:rsid w:val="00C84B3C"/>
    <w:rsid w:val="00C86502"/>
    <w:rsid w:val="00C92F84"/>
    <w:rsid w:val="00C94F0E"/>
    <w:rsid w:val="00C95BB4"/>
    <w:rsid w:val="00C979D8"/>
    <w:rsid w:val="00CA014D"/>
    <w:rsid w:val="00CA2F10"/>
    <w:rsid w:val="00CA3D94"/>
    <w:rsid w:val="00CB1238"/>
    <w:rsid w:val="00CB333A"/>
    <w:rsid w:val="00CB387C"/>
    <w:rsid w:val="00CB3C61"/>
    <w:rsid w:val="00CB4A86"/>
    <w:rsid w:val="00CB6F2F"/>
    <w:rsid w:val="00CC27E1"/>
    <w:rsid w:val="00CC6E29"/>
    <w:rsid w:val="00CD1651"/>
    <w:rsid w:val="00CD1F39"/>
    <w:rsid w:val="00CD567B"/>
    <w:rsid w:val="00CD6335"/>
    <w:rsid w:val="00CE00EE"/>
    <w:rsid w:val="00CE3BB4"/>
    <w:rsid w:val="00CE58CE"/>
    <w:rsid w:val="00CE627E"/>
    <w:rsid w:val="00CF111D"/>
    <w:rsid w:val="00D02BCA"/>
    <w:rsid w:val="00D04113"/>
    <w:rsid w:val="00D06242"/>
    <w:rsid w:val="00D15AD2"/>
    <w:rsid w:val="00D15CDE"/>
    <w:rsid w:val="00D2043B"/>
    <w:rsid w:val="00D232E0"/>
    <w:rsid w:val="00D24A7E"/>
    <w:rsid w:val="00D256F0"/>
    <w:rsid w:val="00D257DD"/>
    <w:rsid w:val="00D3044A"/>
    <w:rsid w:val="00D3230B"/>
    <w:rsid w:val="00D330CE"/>
    <w:rsid w:val="00D36755"/>
    <w:rsid w:val="00D419B1"/>
    <w:rsid w:val="00D419B9"/>
    <w:rsid w:val="00D44A35"/>
    <w:rsid w:val="00D460EE"/>
    <w:rsid w:val="00D46346"/>
    <w:rsid w:val="00D46EB2"/>
    <w:rsid w:val="00D46FA1"/>
    <w:rsid w:val="00D50A35"/>
    <w:rsid w:val="00D525F5"/>
    <w:rsid w:val="00D56F19"/>
    <w:rsid w:val="00D605F1"/>
    <w:rsid w:val="00D60E2A"/>
    <w:rsid w:val="00D6131E"/>
    <w:rsid w:val="00D62E94"/>
    <w:rsid w:val="00D649EF"/>
    <w:rsid w:val="00D6580E"/>
    <w:rsid w:val="00D65994"/>
    <w:rsid w:val="00D6762D"/>
    <w:rsid w:val="00D71B56"/>
    <w:rsid w:val="00D748A1"/>
    <w:rsid w:val="00D75685"/>
    <w:rsid w:val="00D77301"/>
    <w:rsid w:val="00D8052C"/>
    <w:rsid w:val="00D80830"/>
    <w:rsid w:val="00D81823"/>
    <w:rsid w:val="00D866E1"/>
    <w:rsid w:val="00D87235"/>
    <w:rsid w:val="00D87D07"/>
    <w:rsid w:val="00D92910"/>
    <w:rsid w:val="00D92B6D"/>
    <w:rsid w:val="00D930C2"/>
    <w:rsid w:val="00D93CCF"/>
    <w:rsid w:val="00DA0141"/>
    <w:rsid w:val="00DA138F"/>
    <w:rsid w:val="00DA2C29"/>
    <w:rsid w:val="00DA65E9"/>
    <w:rsid w:val="00DA7887"/>
    <w:rsid w:val="00DA7F9D"/>
    <w:rsid w:val="00DB0AC5"/>
    <w:rsid w:val="00DB11C1"/>
    <w:rsid w:val="00DB2552"/>
    <w:rsid w:val="00DB4FDF"/>
    <w:rsid w:val="00DB5A59"/>
    <w:rsid w:val="00DB5E2D"/>
    <w:rsid w:val="00DC1C42"/>
    <w:rsid w:val="00DC4F02"/>
    <w:rsid w:val="00DD320D"/>
    <w:rsid w:val="00DD3F62"/>
    <w:rsid w:val="00DD4D78"/>
    <w:rsid w:val="00DD6EFD"/>
    <w:rsid w:val="00DE199D"/>
    <w:rsid w:val="00DE2646"/>
    <w:rsid w:val="00DE3B71"/>
    <w:rsid w:val="00DF016B"/>
    <w:rsid w:val="00DF0A48"/>
    <w:rsid w:val="00E04104"/>
    <w:rsid w:val="00E0595E"/>
    <w:rsid w:val="00E06CDB"/>
    <w:rsid w:val="00E11E9D"/>
    <w:rsid w:val="00E125DC"/>
    <w:rsid w:val="00E13F0D"/>
    <w:rsid w:val="00E13F73"/>
    <w:rsid w:val="00E15D21"/>
    <w:rsid w:val="00E23BAA"/>
    <w:rsid w:val="00E26A7E"/>
    <w:rsid w:val="00E3175B"/>
    <w:rsid w:val="00E32BA0"/>
    <w:rsid w:val="00E32FB2"/>
    <w:rsid w:val="00E43E33"/>
    <w:rsid w:val="00E44D49"/>
    <w:rsid w:val="00E4516A"/>
    <w:rsid w:val="00E50F1D"/>
    <w:rsid w:val="00E52CE6"/>
    <w:rsid w:val="00E535A6"/>
    <w:rsid w:val="00E65A07"/>
    <w:rsid w:val="00E661AF"/>
    <w:rsid w:val="00E7363C"/>
    <w:rsid w:val="00E769A8"/>
    <w:rsid w:val="00E82D67"/>
    <w:rsid w:val="00E83D7B"/>
    <w:rsid w:val="00E852D4"/>
    <w:rsid w:val="00E94B19"/>
    <w:rsid w:val="00E94D38"/>
    <w:rsid w:val="00E95EE4"/>
    <w:rsid w:val="00E96EDE"/>
    <w:rsid w:val="00E97F53"/>
    <w:rsid w:val="00EA2E27"/>
    <w:rsid w:val="00EA2EEE"/>
    <w:rsid w:val="00EA64E5"/>
    <w:rsid w:val="00EB0BCA"/>
    <w:rsid w:val="00EB39D1"/>
    <w:rsid w:val="00EB5219"/>
    <w:rsid w:val="00EB6C85"/>
    <w:rsid w:val="00EC1D42"/>
    <w:rsid w:val="00EC5632"/>
    <w:rsid w:val="00EC569C"/>
    <w:rsid w:val="00EC6397"/>
    <w:rsid w:val="00ED054B"/>
    <w:rsid w:val="00ED1637"/>
    <w:rsid w:val="00ED3824"/>
    <w:rsid w:val="00ED6658"/>
    <w:rsid w:val="00ED6DAF"/>
    <w:rsid w:val="00ED75AA"/>
    <w:rsid w:val="00EE0261"/>
    <w:rsid w:val="00EE1CFE"/>
    <w:rsid w:val="00EE2AFE"/>
    <w:rsid w:val="00EE47AF"/>
    <w:rsid w:val="00EE4EA0"/>
    <w:rsid w:val="00EE6F98"/>
    <w:rsid w:val="00EF1CB6"/>
    <w:rsid w:val="00EF7165"/>
    <w:rsid w:val="00F00825"/>
    <w:rsid w:val="00F01E04"/>
    <w:rsid w:val="00F039AD"/>
    <w:rsid w:val="00F138A4"/>
    <w:rsid w:val="00F13D9C"/>
    <w:rsid w:val="00F1742B"/>
    <w:rsid w:val="00F22788"/>
    <w:rsid w:val="00F23BB2"/>
    <w:rsid w:val="00F275DE"/>
    <w:rsid w:val="00F30740"/>
    <w:rsid w:val="00F30777"/>
    <w:rsid w:val="00F31962"/>
    <w:rsid w:val="00F33222"/>
    <w:rsid w:val="00F34170"/>
    <w:rsid w:val="00F356F6"/>
    <w:rsid w:val="00F41005"/>
    <w:rsid w:val="00F425CC"/>
    <w:rsid w:val="00F43B03"/>
    <w:rsid w:val="00F462BB"/>
    <w:rsid w:val="00F4654C"/>
    <w:rsid w:val="00F56444"/>
    <w:rsid w:val="00F62CDE"/>
    <w:rsid w:val="00F6339D"/>
    <w:rsid w:val="00F642C3"/>
    <w:rsid w:val="00F700FE"/>
    <w:rsid w:val="00F70E7B"/>
    <w:rsid w:val="00F72C74"/>
    <w:rsid w:val="00F73057"/>
    <w:rsid w:val="00F76B98"/>
    <w:rsid w:val="00F80696"/>
    <w:rsid w:val="00F80CDC"/>
    <w:rsid w:val="00F81026"/>
    <w:rsid w:val="00F81AE6"/>
    <w:rsid w:val="00F81DC0"/>
    <w:rsid w:val="00F846F5"/>
    <w:rsid w:val="00F85652"/>
    <w:rsid w:val="00F87FDA"/>
    <w:rsid w:val="00F95441"/>
    <w:rsid w:val="00F96339"/>
    <w:rsid w:val="00FA3373"/>
    <w:rsid w:val="00FA469C"/>
    <w:rsid w:val="00FA4ABA"/>
    <w:rsid w:val="00FA6672"/>
    <w:rsid w:val="00FB182E"/>
    <w:rsid w:val="00FB208D"/>
    <w:rsid w:val="00FC2864"/>
    <w:rsid w:val="00FC50FC"/>
    <w:rsid w:val="00FC60B0"/>
    <w:rsid w:val="00FD00D2"/>
    <w:rsid w:val="00FD0A2C"/>
    <w:rsid w:val="00FD0EA6"/>
    <w:rsid w:val="00FD1AD5"/>
    <w:rsid w:val="00FE1934"/>
    <w:rsid w:val="00FE5527"/>
    <w:rsid w:val="00FE763B"/>
    <w:rsid w:val="00FF13DD"/>
    <w:rsid w:val="00FF2643"/>
    <w:rsid w:val="00FF4905"/>
    <w:rsid w:val="00FF4E1E"/>
    <w:rsid w:val="00FF76D5"/>
    <w:rsid w:val="00FF7AF6"/>
  </w:rsids>
  <m:mathPr>
    <m:mathFont m:val="Cambria Math"/>
  </m:mathPr>
  <w:themeFontLang w:val="en-GB"/>
  <w:clrSchemeMapping w:bg1="light1" w:t1="dark1" w:bg2="light2" w:t2="dark2" w:accent1="accent1" w:accent2="accent2" w:accent3="accent3" w:accent4="accent4" w:accent5="accent5" w:accent6="accent6" w:hyperlink="hyperlink" w:followedHyperlink="followedHyperlink"/>
  <w14:docId w14:val="7B3854FA"/>
  <w15:chartTrackingRefBased/>
  <w15:docId w15:val="{AB9BB50B-085A-4F1A-80A3-FA0FA4C7C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15EE7"/>
    <w:pPr>
      <w:keepNext/>
      <w:keepLines/>
      <w:spacing w:before="240" w:after="0" w:line="256" w:lineRule="auto"/>
      <w:outlineLvl w:val="0"/>
    </w:pPr>
    <w:rPr>
      <w:rFonts w:ascii="Calibri Light" w:eastAsia="Times New Roman" w:hAnsi="Calibri Light" w:cs="Times New Roman"/>
      <w:color w:val="2F5496"/>
      <w:sz w:val="32"/>
      <w:szCs w:val="32"/>
    </w:rPr>
  </w:style>
  <w:style w:type="paragraph" w:styleId="Heading2">
    <w:name w:val="heading 2"/>
    <w:basedOn w:val="Normal"/>
    <w:next w:val="Normal"/>
    <w:link w:val="Heading2Char"/>
    <w:uiPriority w:val="9"/>
    <w:semiHidden/>
    <w:unhideWhenUsed/>
    <w:qFormat/>
    <w:rsid w:val="00415EE7"/>
    <w:pPr>
      <w:keepNext/>
      <w:keepLines/>
      <w:spacing w:before="40" w:after="0" w:line="256" w:lineRule="auto"/>
      <w:outlineLvl w:val="1"/>
    </w:pPr>
    <w:rPr>
      <w:rFonts w:ascii="Calibri Light" w:eastAsia="Times New Roman" w:hAnsi="Calibri Light" w:cs="Times New Roman"/>
      <w:color w:val="2F5496"/>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70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70F1"/>
  </w:style>
  <w:style w:type="paragraph" w:styleId="Footer">
    <w:name w:val="footer"/>
    <w:basedOn w:val="Normal"/>
    <w:link w:val="FooterChar"/>
    <w:uiPriority w:val="99"/>
    <w:unhideWhenUsed/>
    <w:rsid w:val="006270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70F1"/>
  </w:style>
  <w:style w:type="paragraph" w:styleId="NoSpacing">
    <w:name w:val="No Spacing"/>
    <w:link w:val="NoSpacingChar"/>
    <w:uiPriority w:val="1"/>
    <w:qFormat/>
    <w:rsid w:val="006270F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270F1"/>
    <w:rPr>
      <w:rFonts w:eastAsiaTheme="minorEastAsia"/>
      <w:lang w:val="en-US"/>
    </w:rPr>
  </w:style>
  <w:style w:type="character" w:customStyle="1" w:styleId="Heading1Char">
    <w:name w:val="Heading 1 Char"/>
    <w:basedOn w:val="DefaultParagraphFont"/>
    <w:link w:val="Heading1"/>
    <w:uiPriority w:val="9"/>
    <w:rsid w:val="00415EE7"/>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semiHidden/>
    <w:rsid w:val="00415EE7"/>
    <w:rPr>
      <w:rFonts w:ascii="Calibri Light" w:eastAsia="Times New Roman" w:hAnsi="Calibri Light" w:cs="Times New Roman"/>
      <w:color w:val="2F5496"/>
      <w:sz w:val="26"/>
      <w:szCs w:val="26"/>
    </w:rPr>
  </w:style>
  <w:style w:type="paragraph" w:styleId="ListParagraph">
    <w:name w:val="List Paragraph"/>
    <w:basedOn w:val="Normal"/>
    <w:uiPriority w:val="34"/>
    <w:qFormat/>
    <w:rsid w:val="00E13F0D"/>
    <w:pPr>
      <w:ind w:left="720"/>
      <w:contextualSpacing/>
    </w:pPr>
  </w:style>
  <w:style w:type="character" w:styleId="Hyperlink">
    <w:name w:val="Hyperlink"/>
    <w:basedOn w:val="DefaultParagraphFont"/>
    <w:uiPriority w:val="99"/>
    <w:unhideWhenUsed/>
    <w:rsid w:val="00EE0261"/>
    <w:rPr>
      <w:color w:val="0563C1" w:themeColor="hyperlink"/>
      <w:u w:val="single"/>
    </w:rPr>
  </w:style>
  <w:style w:type="character" w:customStyle="1" w:styleId="UnresolvedMention">
    <w:name w:val="Unresolved Mention"/>
    <w:basedOn w:val="DefaultParagraphFont"/>
    <w:uiPriority w:val="99"/>
    <w:semiHidden/>
    <w:unhideWhenUsed/>
    <w:rsid w:val="00EE0261"/>
    <w:rPr>
      <w:color w:val="605E5C"/>
      <w:shd w:val="clear" w:color="auto" w:fill="E1DFDD"/>
    </w:rPr>
  </w:style>
  <w:style w:type="character" w:styleId="Strong">
    <w:name w:val="Strong"/>
    <w:basedOn w:val="DefaultParagraphFont"/>
    <w:uiPriority w:val="22"/>
    <w:qFormat/>
    <w:rsid w:val="000D69A2"/>
    <w:rPr>
      <w:b/>
      <w:bCs/>
    </w:rPr>
  </w:style>
  <w:style w:type="paragraph" w:styleId="Title">
    <w:name w:val="Title"/>
    <w:basedOn w:val="Normal"/>
    <w:next w:val="Normal"/>
    <w:link w:val="TitleChar"/>
    <w:uiPriority w:val="10"/>
    <w:qFormat/>
    <w:rsid w:val="0070585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585F"/>
    <w:rPr>
      <w:rFonts w:asciiTheme="majorHAnsi" w:eastAsiaTheme="majorEastAsia" w:hAnsiTheme="majorHAnsi" w:cstheme="majorBidi"/>
      <w:spacing w:val="-10"/>
      <w:kern w:val="28"/>
      <w:sz w:val="56"/>
      <w:szCs w:val="56"/>
    </w:rPr>
  </w:style>
  <w:style w:type="paragraph" w:customStyle="1" w:styleId="Normal1">
    <w:name w:val="Normal1"/>
    <w:rsid w:val="00E15D21"/>
    <w:rPr>
      <w:rFonts w:ascii="Calibri" w:eastAsia="Calibri" w:hAnsi="Calibri" w:cs="Calibri"/>
      <w:lang w:val="en-AU"/>
    </w:rPr>
  </w:style>
  <w:style w:type="table" w:styleId="TableGrid">
    <w:name w:val="Table Grid"/>
    <w:basedOn w:val="TableNormal"/>
    <w:uiPriority w:val="59"/>
    <w:rsid w:val="00B617F1"/>
    <w:pPr>
      <w:spacing w:after="0" w:line="240" w:lineRule="auto"/>
    </w:pPr>
    <w:rPr>
      <w:rFonts w:ascii="Arial" w:eastAsia="Arial" w:hAnsi="Arial" w:cs="Arial"/>
      <w:lang w:val="en-A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s://www.ahajournals.org/doi/10.1161/01.STR.21.7.1081" TargetMode="External" /><Relationship Id="rId11" Type="http://schemas.openxmlformats.org/officeDocument/2006/relationships/footer" Target="footer1.xml" /><Relationship Id="rId12" Type="http://schemas.openxmlformats.org/officeDocument/2006/relationships/glossaryDocument" Target="glossary/document.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jpeg" /><Relationship Id="rId7" Type="http://schemas.openxmlformats.org/officeDocument/2006/relationships/image" Target="media/image3.png" /><Relationship Id="rId8" Type="http://schemas.openxmlformats.org/officeDocument/2006/relationships/hyperlink" Target="https://pubmed.ncbi.nlm.nih.gov/31753145/" TargetMode="External" /><Relationship Id="rId9" Type="http://schemas.openxmlformats.org/officeDocument/2006/relationships/hyperlink" Target="https://ctrnd.med.ufl.edu/research/stroke/stroke-background/" TargetMode="External" /></Relationships>
</file>

<file path=word/glossary/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docParts>
    <w:docPart>
      <w:docPartPr>
        <w:name w:val="2133E6BB7F5C49B6A4A7D455314B1533"/>
        <w:category>
          <w:name w:val="General"/>
          <w:gallery w:val="placeholder"/>
        </w:category>
        <w:types>
          <w:type w:val="bbPlcHdr"/>
        </w:types>
        <w:behaviors>
          <w:behavior w:val="content"/>
        </w:behaviors>
        <w:guid w:val="{F538E09B-D9AB-4928-B198-17906A950DB9}"/>
      </w:docPartPr>
      <w:docPartBody>
        <w:p w:rsidR="00B33457" w:rsidP="00233B82">
          <w:pPr>
            <w:pStyle w:val="2133E6BB7F5C49B6A4A7D455314B1533"/>
          </w:pPr>
          <w:r>
            <w:rPr>
              <w:rFonts w:asciiTheme="majorHAnsi" w:eastAsiaTheme="majorEastAsia" w:hAnsiTheme="majorHAnsi" w:cstheme="majorBidi"/>
              <w:caps/>
              <w:color w:val="4472C4" w:themeColor="accent1"/>
              <w:sz w:val="80"/>
              <w:szCs w:val="80"/>
            </w:rPr>
            <w:t>[Document title]</w:t>
          </w:r>
        </w:p>
      </w:docPartBody>
    </w:docPart>
    <w:docPart>
      <w:docPartPr>
        <w:name w:val="1F83E839C3CB4685B928053D5A664DC3"/>
        <w:category>
          <w:name w:val="General"/>
          <w:gallery w:val="placeholder"/>
        </w:category>
        <w:types>
          <w:type w:val="bbPlcHdr"/>
        </w:types>
        <w:behaviors>
          <w:behavior w:val="content"/>
        </w:behaviors>
        <w:guid w:val="{6EE6BE89-3561-47FA-BA99-034055243959}"/>
      </w:docPartPr>
      <w:docPartBody>
        <w:p w:rsidR="00B33457" w:rsidP="00233B82">
          <w:pPr>
            <w:pStyle w:val="1F83E839C3CB4685B928053D5A664DC3"/>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B82"/>
    <w:rsid w:val="000B1C3C"/>
    <w:rsid w:val="0011136D"/>
    <w:rsid w:val="00233B82"/>
    <w:rsid w:val="00243A64"/>
    <w:rsid w:val="00324632"/>
    <w:rsid w:val="003F6AA0"/>
    <w:rsid w:val="0051654D"/>
    <w:rsid w:val="00661C53"/>
    <w:rsid w:val="009B5277"/>
    <w:rsid w:val="00AD636B"/>
    <w:rsid w:val="00B33457"/>
    <w:rsid w:val="00B71546"/>
    <w:rsid w:val="00BA7868"/>
    <w:rsid w:val="00C257E5"/>
    <w:rsid w:val="00CA3BE0"/>
    <w:rsid w:val="00D23B09"/>
  </w:rsids>
  <m:mathPr>
    <m:mathFont m:val="Cambria Math"/>
  </m:mathPr>
  <w:themeFontLang w:val="en-GB"/>
  <w:clrSchemeMapping w:bg1="light1" w:t1="dark1" w:bg2="light2" w:t2="dark2" w:accent1="accent1" w:accent2="accent2" w:accent3="accent3" w:accent4="accent4" w:accent5="accent5" w:accent6="accent6" w:hyperlink="hyperlink" w:followedHyperlink="followedHyperlink"/>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133E6BB7F5C49B6A4A7D455314B1533">
    <w:name w:val="2133E6BB7F5C49B6A4A7D455314B1533"/>
    <w:rsid w:val="00233B82"/>
  </w:style>
  <w:style w:type="paragraph" w:customStyle="1" w:styleId="1F83E839C3CB4685B928053D5A664DC3">
    <w:name w:val="1F83E839C3CB4685B928053D5A664DC3"/>
    <w:rsid w:val="00233B8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736E5C-3532-4418-A74B-939713F965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28</Pages>
  <Words>4186</Words>
  <Characters>23861</Characters>
  <Application>Microsoft Office Word</Application>
  <DocSecurity>0</DocSecurity>
  <Lines>198</Lines>
  <Paragraphs>55</Paragraphs>
  <ScaleCrop>false</ScaleCrop>
  <HeadingPairs>
    <vt:vector size="4" baseType="variant">
      <vt:variant>
        <vt:lpstr>Title</vt:lpstr>
      </vt:variant>
      <vt:variant>
        <vt:i4>1</vt:i4>
      </vt:variant>
      <vt:variant>
        <vt:lpstr>Headings</vt:lpstr>
      </vt:variant>
      <vt:variant>
        <vt:i4>26</vt:i4>
      </vt:variant>
    </vt:vector>
  </HeadingPairs>
  <TitlesOfParts>
    <vt:vector size="27" baseType="lpstr">
      <vt:lpstr>physiotherapy benefits of the rehabilitation of the elderly stroke patients</vt:lpstr>
      <vt:lpstr>1.0 Introduction to the Research </vt:lpstr>
      <vt:lpstr>    1.1 Introduction </vt:lpstr>
      <vt:lpstr>    1.2 Background to the problem </vt:lpstr>
      <vt:lpstr>    1.3 Statement of the problem </vt:lpstr>
      <vt:lpstr>    1.4 Justification of the research </vt:lpstr>
      <vt:lpstr>    1.5 Significance of the research </vt:lpstr>
      <vt:lpstr/>
      <vt:lpstr>2.0 Literature Review </vt:lpstr>
      <vt:lpstr>    2.1 Existing literature on the topic </vt:lpstr>
      <vt:lpstr>    2.2 Identify gaps in the literature </vt:lpstr>
      <vt:lpstr>    2.3 Purpose of the research</vt:lpstr>
      <vt:lpstr>    2.4 Aims and objectives</vt:lpstr>
      <vt:lpstr>    2.5 Research question </vt:lpstr>
      <vt:lpstr>3.0 Research Methodology </vt:lpstr>
      <vt:lpstr>    3.1 Philosophical underpinning of the research- (perspective of the research)</vt:lpstr>
      <vt:lpstr>    3.2 Data collection methods (methods used to collect or find literature)</vt:lpstr>
      <vt:lpstr>    3.3 Data sources (Search engines, online sources e.g., journals)</vt:lpstr>
      <vt:lpstr>    3.4 Search terms (Key words used to search / find the literature)</vt:lpstr>
      <vt:lpstr>    3.5 Inclusion and exclusion criteria (conditions that guided choice of literatur</vt:lpstr>
      <vt:lpstr>    3.6 Data analysis </vt:lpstr>
      <vt:lpstr>    3.7 Data summary table of journal articles (summarises the journal articles retr</vt:lpstr>
      <vt:lpstr>    3.8 Research ethics </vt:lpstr>
      <vt:lpstr>    3.9 Limitations of the research </vt:lpstr>
      <vt:lpstr>4.0 Secondary Data Analysis: </vt:lpstr>
      <vt:lpstr>    4. 1 Findings: Thematic analysis </vt:lpstr>
      <vt:lpstr>References</vt:lpstr>
    </vt:vector>
  </TitlesOfParts>
  <Company/>
  <LinksUpToDate>false</LinksUpToDate>
  <CharactersWithSpaces>27992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physiotherapy benefits of the rehabilitation of the elderly stroke patients</dc:title>
  <dc:subject>Was the Rehabilitation effective? and How Have These Benefits been Measured in Within the Elderly Community</dc:subject>
  <dc:creator>Elizabeth Kokori (1910041)</dc:creator>
  <cp:lastModifiedBy>Elizabeth Kokori (1910041)</cp:lastModifiedBy>
  <cp:revision>152</cp:revision>
  <cp:lastPrinted>2021-05-11T14:08:00Z</cp:lastPrinted>
  <dcterms:created xsi:type="dcterms:W3CDTF">2021-05-11T14:01:00Z</dcterms:created>
  <dcterms:modified xsi:type="dcterms:W3CDTF">2021-05-11T16:58:00Z</dcterms:modified>
</cp:coreProperties>
</file>