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2FA4" w:rsidRDefault="009E2FA4" w:rsidP="009E2FA4">
      <w:pPr>
        <w:spacing w:line="360" w:lineRule="auto"/>
        <w:jc w:val="center"/>
        <w:rPr>
          <w:rFonts w:ascii="Times New Roman" w:hAnsi="Times New Roman" w:cs="Times New Roman"/>
          <w:b/>
          <w:i/>
          <w:color w:val="000000" w:themeColor="text1"/>
          <w:sz w:val="36"/>
          <w:szCs w:val="24"/>
        </w:rPr>
      </w:pPr>
    </w:p>
    <w:p w:rsidR="009E2FA4" w:rsidRDefault="009E2FA4" w:rsidP="009E2FA4">
      <w:pPr>
        <w:spacing w:line="360" w:lineRule="auto"/>
        <w:jc w:val="center"/>
        <w:rPr>
          <w:rFonts w:ascii="Times New Roman" w:hAnsi="Times New Roman" w:cs="Times New Roman"/>
          <w:b/>
          <w:i/>
          <w:color w:val="000000" w:themeColor="text1"/>
          <w:sz w:val="36"/>
          <w:szCs w:val="24"/>
        </w:rPr>
      </w:pPr>
    </w:p>
    <w:p w:rsidR="009E2FA4" w:rsidRDefault="009E2FA4" w:rsidP="009E2FA4">
      <w:pPr>
        <w:spacing w:line="360" w:lineRule="auto"/>
        <w:jc w:val="center"/>
        <w:rPr>
          <w:rFonts w:ascii="Times New Roman" w:hAnsi="Times New Roman" w:cs="Times New Roman"/>
          <w:b/>
          <w:i/>
          <w:color w:val="000000" w:themeColor="text1"/>
          <w:sz w:val="36"/>
          <w:szCs w:val="24"/>
        </w:rPr>
      </w:pPr>
    </w:p>
    <w:p w:rsidR="009E2FA4" w:rsidRDefault="009E2FA4" w:rsidP="009E2FA4">
      <w:pPr>
        <w:spacing w:line="360" w:lineRule="auto"/>
        <w:jc w:val="center"/>
        <w:rPr>
          <w:rFonts w:ascii="Times New Roman" w:hAnsi="Times New Roman" w:cs="Times New Roman"/>
          <w:b/>
          <w:i/>
          <w:color w:val="000000" w:themeColor="text1"/>
          <w:sz w:val="36"/>
          <w:szCs w:val="24"/>
        </w:rPr>
      </w:pPr>
    </w:p>
    <w:p w:rsidR="009E2FA4" w:rsidRDefault="009E2FA4" w:rsidP="009E2FA4">
      <w:pPr>
        <w:spacing w:line="360" w:lineRule="auto"/>
        <w:jc w:val="center"/>
        <w:rPr>
          <w:rFonts w:ascii="Times New Roman" w:hAnsi="Times New Roman" w:cs="Times New Roman"/>
          <w:b/>
          <w:i/>
          <w:color w:val="000000" w:themeColor="text1"/>
          <w:sz w:val="36"/>
          <w:szCs w:val="24"/>
        </w:rPr>
      </w:pPr>
    </w:p>
    <w:p w:rsidR="009E2FA4" w:rsidRDefault="009E2FA4" w:rsidP="009E2FA4">
      <w:pPr>
        <w:spacing w:line="360" w:lineRule="auto"/>
        <w:jc w:val="center"/>
        <w:rPr>
          <w:rFonts w:ascii="Times New Roman" w:hAnsi="Times New Roman" w:cs="Times New Roman"/>
          <w:b/>
          <w:i/>
          <w:color w:val="000000" w:themeColor="text1"/>
          <w:sz w:val="36"/>
          <w:szCs w:val="24"/>
        </w:rPr>
      </w:pPr>
    </w:p>
    <w:p w:rsidR="009E2FA4" w:rsidRDefault="009E2FA4" w:rsidP="009E2FA4">
      <w:pPr>
        <w:spacing w:line="360" w:lineRule="auto"/>
        <w:jc w:val="center"/>
        <w:rPr>
          <w:rFonts w:ascii="Times New Roman" w:hAnsi="Times New Roman" w:cs="Times New Roman"/>
          <w:b/>
          <w:i/>
          <w:color w:val="000000" w:themeColor="text1"/>
          <w:sz w:val="36"/>
          <w:szCs w:val="24"/>
        </w:rPr>
      </w:pPr>
    </w:p>
    <w:p w:rsidR="004F5EAA" w:rsidRPr="009E2FA4" w:rsidRDefault="00EA175B" w:rsidP="009E2FA4">
      <w:pPr>
        <w:spacing w:line="360" w:lineRule="auto"/>
        <w:jc w:val="center"/>
        <w:rPr>
          <w:rFonts w:ascii="Times New Roman" w:hAnsi="Times New Roman" w:cs="Times New Roman"/>
          <w:b/>
          <w:i/>
          <w:color w:val="000000" w:themeColor="text1"/>
          <w:sz w:val="36"/>
          <w:szCs w:val="24"/>
        </w:rPr>
      </w:pPr>
      <w:r w:rsidRPr="009E2FA4">
        <w:rPr>
          <w:rFonts w:ascii="Times New Roman" w:hAnsi="Times New Roman" w:cs="Times New Roman"/>
          <w:b/>
          <w:i/>
          <w:color w:val="000000" w:themeColor="text1"/>
          <w:sz w:val="36"/>
          <w:szCs w:val="24"/>
        </w:rPr>
        <w:t>Individual Report</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br w:type="page"/>
      </w:r>
    </w:p>
    <w:p w:rsidR="00AF0C4C" w:rsidRPr="004F5EAA" w:rsidRDefault="00DD3EF7" w:rsidP="004F5EAA">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b w:val="0"/>
          <w:bCs w:val="0"/>
          <w:color w:val="000000" w:themeColor="text1"/>
          <w:sz w:val="24"/>
          <w:szCs w:val="24"/>
        </w:rPr>
        <w:id w:val="19145192"/>
        <w:docPartObj>
          <w:docPartGallery w:val="Table of Contents"/>
          <w:docPartUnique/>
        </w:docPartObj>
      </w:sdtPr>
      <w:sdtContent>
        <w:p w:rsidR="004F5EAA" w:rsidRPr="004F5EAA" w:rsidRDefault="004F5EAA" w:rsidP="004F5EAA">
          <w:pPr>
            <w:pStyle w:val="TOCHeading"/>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Table of Contents</w:t>
          </w:r>
        </w:p>
        <w:p w:rsidR="004F5EAA" w:rsidRPr="004F5EAA" w:rsidRDefault="005865E6" w:rsidP="004F5EAA">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4F5EAA">
            <w:rPr>
              <w:rFonts w:ascii="Times New Roman" w:hAnsi="Times New Roman" w:cs="Times New Roman"/>
              <w:color w:val="000000" w:themeColor="text1"/>
              <w:sz w:val="24"/>
              <w:szCs w:val="24"/>
            </w:rPr>
            <w:fldChar w:fldCharType="begin"/>
          </w:r>
          <w:r w:rsidR="004F5EAA" w:rsidRPr="004F5EAA">
            <w:rPr>
              <w:rFonts w:ascii="Times New Roman" w:hAnsi="Times New Roman" w:cs="Times New Roman"/>
              <w:color w:val="000000" w:themeColor="text1"/>
              <w:sz w:val="24"/>
              <w:szCs w:val="24"/>
            </w:rPr>
            <w:instrText xml:space="preserve"> TOC \o "1-3" \h \z \u </w:instrText>
          </w:r>
          <w:r w:rsidRPr="004F5EAA">
            <w:rPr>
              <w:rFonts w:ascii="Times New Roman" w:hAnsi="Times New Roman" w:cs="Times New Roman"/>
              <w:color w:val="000000" w:themeColor="text1"/>
              <w:sz w:val="24"/>
              <w:szCs w:val="24"/>
            </w:rPr>
            <w:fldChar w:fldCharType="separate"/>
          </w:r>
          <w:hyperlink w:anchor="_Toc151729737" w:history="1">
            <w:r w:rsidR="004F5EAA" w:rsidRPr="004F5EAA">
              <w:rPr>
                <w:rStyle w:val="Hyperlink"/>
                <w:rFonts w:ascii="Times New Roman" w:hAnsi="Times New Roman" w:cs="Times New Roman"/>
                <w:noProof/>
                <w:color w:val="000000" w:themeColor="text1"/>
                <w:sz w:val="24"/>
                <w:szCs w:val="24"/>
              </w:rPr>
              <w:t>Introduction</w:t>
            </w:r>
            <w:r w:rsidR="004F5EAA" w:rsidRPr="004F5EAA">
              <w:rPr>
                <w:rFonts w:ascii="Times New Roman" w:hAnsi="Times New Roman" w:cs="Times New Roman"/>
                <w:noProof/>
                <w:webHidden/>
                <w:color w:val="000000" w:themeColor="text1"/>
                <w:sz w:val="24"/>
                <w:szCs w:val="24"/>
              </w:rPr>
              <w:tab/>
            </w:r>
            <w:r w:rsidRPr="004F5EAA">
              <w:rPr>
                <w:rFonts w:ascii="Times New Roman" w:hAnsi="Times New Roman" w:cs="Times New Roman"/>
                <w:noProof/>
                <w:webHidden/>
                <w:color w:val="000000" w:themeColor="text1"/>
                <w:sz w:val="24"/>
                <w:szCs w:val="24"/>
              </w:rPr>
              <w:fldChar w:fldCharType="begin"/>
            </w:r>
            <w:r w:rsidR="004F5EAA" w:rsidRPr="004F5EAA">
              <w:rPr>
                <w:rFonts w:ascii="Times New Roman" w:hAnsi="Times New Roman" w:cs="Times New Roman"/>
                <w:noProof/>
                <w:webHidden/>
                <w:color w:val="000000" w:themeColor="text1"/>
                <w:sz w:val="24"/>
                <w:szCs w:val="24"/>
              </w:rPr>
              <w:instrText xml:space="preserve"> PAGEREF _Toc151729737 \h </w:instrText>
            </w:r>
            <w:r w:rsidRPr="004F5EAA">
              <w:rPr>
                <w:rFonts w:ascii="Times New Roman" w:hAnsi="Times New Roman" w:cs="Times New Roman"/>
                <w:noProof/>
                <w:webHidden/>
                <w:color w:val="000000" w:themeColor="text1"/>
                <w:sz w:val="24"/>
                <w:szCs w:val="24"/>
              </w:rPr>
            </w:r>
            <w:r w:rsidRPr="004F5EAA">
              <w:rPr>
                <w:rFonts w:ascii="Times New Roman" w:hAnsi="Times New Roman" w:cs="Times New Roman"/>
                <w:noProof/>
                <w:webHidden/>
                <w:color w:val="000000" w:themeColor="text1"/>
                <w:sz w:val="24"/>
                <w:szCs w:val="24"/>
              </w:rPr>
              <w:fldChar w:fldCharType="separate"/>
            </w:r>
            <w:r w:rsidR="004F5EAA" w:rsidRPr="004F5EAA">
              <w:rPr>
                <w:rFonts w:ascii="Times New Roman" w:hAnsi="Times New Roman" w:cs="Times New Roman"/>
                <w:noProof/>
                <w:webHidden/>
                <w:color w:val="000000" w:themeColor="text1"/>
                <w:sz w:val="24"/>
                <w:szCs w:val="24"/>
              </w:rPr>
              <w:t>3</w:t>
            </w:r>
            <w:r w:rsidRPr="004F5EAA">
              <w:rPr>
                <w:rFonts w:ascii="Times New Roman" w:hAnsi="Times New Roman" w:cs="Times New Roman"/>
                <w:noProof/>
                <w:webHidden/>
                <w:color w:val="000000" w:themeColor="text1"/>
                <w:sz w:val="24"/>
                <w:szCs w:val="24"/>
              </w:rPr>
              <w:fldChar w:fldCharType="end"/>
            </w:r>
          </w:hyperlink>
        </w:p>
        <w:p w:rsidR="004F5EAA" w:rsidRPr="004F5EAA" w:rsidRDefault="005865E6" w:rsidP="004F5EA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729738" w:history="1">
            <w:r w:rsidR="004F5EAA" w:rsidRPr="004F5EAA">
              <w:rPr>
                <w:rStyle w:val="Hyperlink"/>
                <w:rFonts w:ascii="Times New Roman" w:hAnsi="Times New Roman" w:cs="Times New Roman"/>
                <w:noProof/>
                <w:color w:val="000000" w:themeColor="text1"/>
                <w:sz w:val="24"/>
                <w:szCs w:val="24"/>
              </w:rPr>
              <w:t>Gibb’s Reflective Model</w:t>
            </w:r>
            <w:r w:rsidR="004F5EAA" w:rsidRPr="004F5EAA">
              <w:rPr>
                <w:rFonts w:ascii="Times New Roman" w:hAnsi="Times New Roman" w:cs="Times New Roman"/>
                <w:noProof/>
                <w:webHidden/>
                <w:color w:val="000000" w:themeColor="text1"/>
                <w:sz w:val="24"/>
                <w:szCs w:val="24"/>
              </w:rPr>
              <w:tab/>
            </w:r>
            <w:r w:rsidRPr="004F5EAA">
              <w:rPr>
                <w:rFonts w:ascii="Times New Roman" w:hAnsi="Times New Roman" w:cs="Times New Roman"/>
                <w:noProof/>
                <w:webHidden/>
                <w:color w:val="000000" w:themeColor="text1"/>
                <w:sz w:val="24"/>
                <w:szCs w:val="24"/>
              </w:rPr>
              <w:fldChar w:fldCharType="begin"/>
            </w:r>
            <w:r w:rsidR="004F5EAA" w:rsidRPr="004F5EAA">
              <w:rPr>
                <w:rFonts w:ascii="Times New Roman" w:hAnsi="Times New Roman" w:cs="Times New Roman"/>
                <w:noProof/>
                <w:webHidden/>
                <w:color w:val="000000" w:themeColor="text1"/>
                <w:sz w:val="24"/>
                <w:szCs w:val="24"/>
              </w:rPr>
              <w:instrText xml:space="preserve"> PAGEREF _Toc151729738 \h </w:instrText>
            </w:r>
            <w:r w:rsidRPr="004F5EAA">
              <w:rPr>
                <w:rFonts w:ascii="Times New Roman" w:hAnsi="Times New Roman" w:cs="Times New Roman"/>
                <w:noProof/>
                <w:webHidden/>
                <w:color w:val="000000" w:themeColor="text1"/>
                <w:sz w:val="24"/>
                <w:szCs w:val="24"/>
              </w:rPr>
            </w:r>
            <w:r w:rsidRPr="004F5EAA">
              <w:rPr>
                <w:rFonts w:ascii="Times New Roman" w:hAnsi="Times New Roman" w:cs="Times New Roman"/>
                <w:noProof/>
                <w:webHidden/>
                <w:color w:val="000000" w:themeColor="text1"/>
                <w:sz w:val="24"/>
                <w:szCs w:val="24"/>
              </w:rPr>
              <w:fldChar w:fldCharType="separate"/>
            </w:r>
            <w:r w:rsidR="004F5EAA" w:rsidRPr="004F5EAA">
              <w:rPr>
                <w:rFonts w:ascii="Times New Roman" w:hAnsi="Times New Roman" w:cs="Times New Roman"/>
                <w:noProof/>
                <w:webHidden/>
                <w:color w:val="000000" w:themeColor="text1"/>
                <w:sz w:val="24"/>
                <w:szCs w:val="24"/>
              </w:rPr>
              <w:t>3</w:t>
            </w:r>
            <w:r w:rsidRPr="004F5EAA">
              <w:rPr>
                <w:rFonts w:ascii="Times New Roman" w:hAnsi="Times New Roman" w:cs="Times New Roman"/>
                <w:noProof/>
                <w:webHidden/>
                <w:color w:val="000000" w:themeColor="text1"/>
                <w:sz w:val="24"/>
                <w:szCs w:val="24"/>
              </w:rPr>
              <w:fldChar w:fldCharType="end"/>
            </w:r>
          </w:hyperlink>
        </w:p>
        <w:p w:rsidR="004F5EAA" w:rsidRPr="004F5EAA" w:rsidRDefault="005865E6" w:rsidP="004F5EA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729739" w:history="1">
            <w:r w:rsidR="004F5EAA" w:rsidRPr="004F5EAA">
              <w:rPr>
                <w:rStyle w:val="Hyperlink"/>
                <w:rFonts w:ascii="Times New Roman" w:hAnsi="Times New Roman" w:cs="Times New Roman"/>
                <w:noProof/>
                <w:color w:val="000000" w:themeColor="text1"/>
                <w:sz w:val="24"/>
                <w:szCs w:val="24"/>
              </w:rPr>
              <w:t>Conclusion</w:t>
            </w:r>
            <w:r w:rsidR="004F5EAA" w:rsidRPr="004F5EAA">
              <w:rPr>
                <w:rFonts w:ascii="Times New Roman" w:hAnsi="Times New Roman" w:cs="Times New Roman"/>
                <w:noProof/>
                <w:webHidden/>
                <w:color w:val="000000" w:themeColor="text1"/>
                <w:sz w:val="24"/>
                <w:szCs w:val="24"/>
              </w:rPr>
              <w:tab/>
            </w:r>
            <w:r w:rsidRPr="004F5EAA">
              <w:rPr>
                <w:rFonts w:ascii="Times New Roman" w:hAnsi="Times New Roman" w:cs="Times New Roman"/>
                <w:noProof/>
                <w:webHidden/>
                <w:color w:val="000000" w:themeColor="text1"/>
                <w:sz w:val="24"/>
                <w:szCs w:val="24"/>
              </w:rPr>
              <w:fldChar w:fldCharType="begin"/>
            </w:r>
            <w:r w:rsidR="004F5EAA" w:rsidRPr="004F5EAA">
              <w:rPr>
                <w:rFonts w:ascii="Times New Roman" w:hAnsi="Times New Roman" w:cs="Times New Roman"/>
                <w:noProof/>
                <w:webHidden/>
                <w:color w:val="000000" w:themeColor="text1"/>
                <w:sz w:val="24"/>
                <w:szCs w:val="24"/>
              </w:rPr>
              <w:instrText xml:space="preserve"> PAGEREF _Toc151729739 \h </w:instrText>
            </w:r>
            <w:r w:rsidRPr="004F5EAA">
              <w:rPr>
                <w:rFonts w:ascii="Times New Roman" w:hAnsi="Times New Roman" w:cs="Times New Roman"/>
                <w:noProof/>
                <w:webHidden/>
                <w:color w:val="000000" w:themeColor="text1"/>
                <w:sz w:val="24"/>
                <w:szCs w:val="24"/>
              </w:rPr>
            </w:r>
            <w:r w:rsidRPr="004F5EAA">
              <w:rPr>
                <w:rFonts w:ascii="Times New Roman" w:hAnsi="Times New Roman" w:cs="Times New Roman"/>
                <w:noProof/>
                <w:webHidden/>
                <w:color w:val="000000" w:themeColor="text1"/>
                <w:sz w:val="24"/>
                <w:szCs w:val="24"/>
              </w:rPr>
              <w:fldChar w:fldCharType="separate"/>
            </w:r>
            <w:r w:rsidR="004F5EAA" w:rsidRPr="004F5EAA">
              <w:rPr>
                <w:rFonts w:ascii="Times New Roman" w:hAnsi="Times New Roman" w:cs="Times New Roman"/>
                <w:noProof/>
                <w:webHidden/>
                <w:color w:val="000000" w:themeColor="text1"/>
                <w:sz w:val="24"/>
                <w:szCs w:val="24"/>
              </w:rPr>
              <w:t>4</w:t>
            </w:r>
            <w:r w:rsidRPr="004F5EAA">
              <w:rPr>
                <w:rFonts w:ascii="Times New Roman" w:hAnsi="Times New Roman" w:cs="Times New Roman"/>
                <w:noProof/>
                <w:webHidden/>
                <w:color w:val="000000" w:themeColor="text1"/>
                <w:sz w:val="24"/>
                <w:szCs w:val="24"/>
              </w:rPr>
              <w:fldChar w:fldCharType="end"/>
            </w:r>
          </w:hyperlink>
        </w:p>
        <w:p w:rsidR="004F5EAA" w:rsidRPr="004F5EAA" w:rsidRDefault="005865E6" w:rsidP="004F5EA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729740" w:history="1">
            <w:r w:rsidR="004F5EAA" w:rsidRPr="004F5EAA">
              <w:rPr>
                <w:rStyle w:val="Hyperlink"/>
                <w:rFonts w:ascii="Times New Roman" w:hAnsi="Times New Roman" w:cs="Times New Roman"/>
                <w:noProof/>
                <w:color w:val="000000" w:themeColor="text1"/>
                <w:sz w:val="24"/>
                <w:szCs w:val="24"/>
              </w:rPr>
              <w:t>References</w:t>
            </w:r>
            <w:r w:rsidR="004F5EAA" w:rsidRPr="004F5EAA">
              <w:rPr>
                <w:rFonts w:ascii="Times New Roman" w:hAnsi="Times New Roman" w:cs="Times New Roman"/>
                <w:noProof/>
                <w:webHidden/>
                <w:color w:val="000000" w:themeColor="text1"/>
                <w:sz w:val="24"/>
                <w:szCs w:val="24"/>
              </w:rPr>
              <w:tab/>
            </w:r>
            <w:r w:rsidRPr="004F5EAA">
              <w:rPr>
                <w:rFonts w:ascii="Times New Roman" w:hAnsi="Times New Roman" w:cs="Times New Roman"/>
                <w:noProof/>
                <w:webHidden/>
                <w:color w:val="000000" w:themeColor="text1"/>
                <w:sz w:val="24"/>
                <w:szCs w:val="24"/>
              </w:rPr>
              <w:fldChar w:fldCharType="begin"/>
            </w:r>
            <w:r w:rsidR="004F5EAA" w:rsidRPr="004F5EAA">
              <w:rPr>
                <w:rFonts w:ascii="Times New Roman" w:hAnsi="Times New Roman" w:cs="Times New Roman"/>
                <w:noProof/>
                <w:webHidden/>
                <w:color w:val="000000" w:themeColor="text1"/>
                <w:sz w:val="24"/>
                <w:szCs w:val="24"/>
              </w:rPr>
              <w:instrText xml:space="preserve"> PAGEREF _Toc151729740 \h </w:instrText>
            </w:r>
            <w:r w:rsidRPr="004F5EAA">
              <w:rPr>
                <w:rFonts w:ascii="Times New Roman" w:hAnsi="Times New Roman" w:cs="Times New Roman"/>
                <w:noProof/>
                <w:webHidden/>
                <w:color w:val="000000" w:themeColor="text1"/>
                <w:sz w:val="24"/>
                <w:szCs w:val="24"/>
              </w:rPr>
            </w:r>
            <w:r w:rsidRPr="004F5EAA">
              <w:rPr>
                <w:rFonts w:ascii="Times New Roman" w:hAnsi="Times New Roman" w:cs="Times New Roman"/>
                <w:noProof/>
                <w:webHidden/>
                <w:color w:val="000000" w:themeColor="text1"/>
                <w:sz w:val="24"/>
                <w:szCs w:val="24"/>
              </w:rPr>
              <w:fldChar w:fldCharType="separate"/>
            </w:r>
            <w:r w:rsidR="004F5EAA" w:rsidRPr="004F5EAA">
              <w:rPr>
                <w:rFonts w:ascii="Times New Roman" w:hAnsi="Times New Roman" w:cs="Times New Roman"/>
                <w:noProof/>
                <w:webHidden/>
                <w:color w:val="000000" w:themeColor="text1"/>
                <w:sz w:val="24"/>
                <w:szCs w:val="24"/>
              </w:rPr>
              <w:t>5</w:t>
            </w:r>
            <w:r w:rsidRPr="004F5EAA">
              <w:rPr>
                <w:rFonts w:ascii="Times New Roman" w:hAnsi="Times New Roman" w:cs="Times New Roman"/>
                <w:noProof/>
                <w:webHidden/>
                <w:color w:val="000000" w:themeColor="text1"/>
                <w:sz w:val="24"/>
                <w:szCs w:val="24"/>
              </w:rPr>
              <w:fldChar w:fldCharType="end"/>
            </w:r>
          </w:hyperlink>
        </w:p>
        <w:p w:rsidR="004F5EAA" w:rsidRPr="004F5EAA" w:rsidRDefault="005865E6"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fldChar w:fldCharType="end"/>
          </w:r>
        </w:p>
      </w:sdtContent>
    </w:sdt>
    <w:p w:rsidR="004F5EAA" w:rsidRPr="004F5EAA" w:rsidRDefault="004F5EAA" w:rsidP="004F5EAA">
      <w:pPr>
        <w:spacing w:line="360" w:lineRule="auto"/>
        <w:jc w:val="both"/>
        <w:rPr>
          <w:rFonts w:ascii="Times New Roman" w:eastAsiaTheme="majorEastAsia" w:hAnsi="Times New Roman" w:cs="Times New Roman"/>
          <w:b/>
          <w:bCs/>
          <w:color w:val="000000" w:themeColor="text1"/>
          <w:sz w:val="24"/>
          <w:szCs w:val="24"/>
        </w:rPr>
      </w:pPr>
      <w:r w:rsidRPr="004F5EAA">
        <w:rPr>
          <w:rFonts w:ascii="Times New Roman" w:hAnsi="Times New Roman" w:cs="Times New Roman"/>
          <w:color w:val="000000" w:themeColor="text1"/>
          <w:sz w:val="24"/>
          <w:szCs w:val="24"/>
        </w:rPr>
        <w:br w:type="page"/>
      </w:r>
    </w:p>
    <w:p w:rsidR="004F5EAA" w:rsidRPr="004F5EAA" w:rsidRDefault="004F5EAA" w:rsidP="004F5EAA">
      <w:pPr>
        <w:spacing w:line="360" w:lineRule="auto"/>
        <w:jc w:val="both"/>
        <w:rPr>
          <w:rFonts w:ascii="Times New Roman" w:hAnsi="Times New Roman" w:cs="Times New Roman"/>
          <w:b/>
          <w:color w:val="000000" w:themeColor="text1"/>
          <w:sz w:val="24"/>
          <w:szCs w:val="24"/>
        </w:rPr>
      </w:pPr>
      <w:r w:rsidRPr="004F5EAA">
        <w:rPr>
          <w:rFonts w:ascii="Times New Roman" w:hAnsi="Times New Roman" w:cs="Times New Roman"/>
          <w:b/>
          <w:color w:val="000000" w:themeColor="text1"/>
          <w:sz w:val="24"/>
          <w:szCs w:val="24"/>
        </w:rPr>
        <w:lastRenderedPageBreak/>
        <w:t>Introduction</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 xml:space="preserve">I developed some </w:t>
      </w:r>
      <w:r w:rsidR="00E55B11">
        <w:rPr>
          <w:rFonts w:ascii="Times New Roman" w:hAnsi="Times New Roman" w:cs="Times New Roman"/>
          <w:color w:val="000000" w:themeColor="text1"/>
          <w:sz w:val="24"/>
          <w:szCs w:val="24"/>
        </w:rPr>
        <w:t>specific</w:t>
      </w:r>
      <w:r w:rsidRPr="004F5EAA">
        <w:rPr>
          <w:rFonts w:ascii="Times New Roman" w:hAnsi="Times New Roman" w:cs="Times New Roman"/>
          <w:color w:val="000000" w:themeColor="text1"/>
          <w:sz w:val="24"/>
          <w:szCs w:val="24"/>
        </w:rPr>
        <w:t xml:space="preserve"> personal action plans </w:t>
      </w:r>
      <w:r w:rsidR="00E55B11">
        <w:rPr>
          <w:rFonts w:ascii="Times New Roman" w:hAnsi="Times New Roman" w:cs="Times New Roman"/>
          <w:color w:val="000000" w:themeColor="text1"/>
          <w:sz w:val="24"/>
          <w:szCs w:val="24"/>
        </w:rPr>
        <w:t>for the growth of</w:t>
      </w:r>
      <w:r w:rsidRPr="004F5EAA">
        <w:rPr>
          <w:rFonts w:ascii="Times New Roman" w:hAnsi="Times New Roman" w:cs="Times New Roman"/>
          <w:color w:val="000000" w:themeColor="text1"/>
          <w:sz w:val="24"/>
          <w:szCs w:val="24"/>
        </w:rPr>
        <w:t xml:space="preserve"> some important skills that will be </w:t>
      </w:r>
      <w:r w:rsidR="00E55B11" w:rsidRPr="004F5EAA">
        <w:rPr>
          <w:rFonts w:ascii="Times New Roman" w:hAnsi="Times New Roman" w:cs="Times New Roman"/>
          <w:color w:val="000000" w:themeColor="text1"/>
          <w:sz w:val="24"/>
          <w:szCs w:val="24"/>
        </w:rPr>
        <w:t>supportive</w:t>
      </w:r>
      <w:r w:rsidRPr="004F5EAA">
        <w:rPr>
          <w:rFonts w:ascii="Times New Roman" w:hAnsi="Times New Roman" w:cs="Times New Roman"/>
          <w:color w:val="000000" w:themeColor="text1"/>
          <w:sz w:val="24"/>
          <w:szCs w:val="24"/>
        </w:rPr>
        <w:t xml:space="preserve"> for my future career</w:t>
      </w:r>
      <w:r w:rsidR="00E55B11">
        <w:rPr>
          <w:rFonts w:ascii="Times New Roman" w:hAnsi="Times New Roman" w:cs="Times New Roman"/>
          <w:color w:val="000000" w:themeColor="text1"/>
          <w:sz w:val="24"/>
          <w:szCs w:val="24"/>
        </w:rPr>
        <w:t xml:space="preserve"> while doing this project</w:t>
      </w:r>
      <w:r w:rsidRPr="004F5EAA">
        <w:rPr>
          <w:rFonts w:ascii="Times New Roman" w:hAnsi="Times New Roman" w:cs="Times New Roman"/>
          <w:color w:val="000000" w:themeColor="text1"/>
          <w:sz w:val="24"/>
          <w:szCs w:val="24"/>
        </w:rPr>
        <w:t xml:space="preserve">. In this report, I will reflect on the experience of </w:t>
      </w:r>
      <w:r w:rsidR="00D129C2">
        <w:rPr>
          <w:rFonts w:ascii="Times New Roman" w:hAnsi="Times New Roman" w:cs="Times New Roman"/>
          <w:color w:val="000000" w:themeColor="text1"/>
          <w:sz w:val="24"/>
          <w:szCs w:val="24"/>
        </w:rPr>
        <w:t>work of team</w:t>
      </w:r>
      <w:r w:rsidRPr="004F5EAA">
        <w:rPr>
          <w:rFonts w:ascii="Times New Roman" w:hAnsi="Times New Roman" w:cs="Times New Roman"/>
          <w:color w:val="000000" w:themeColor="text1"/>
          <w:sz w:val="24"/>
          <w:szCs w:val="24"/>
        </w:rPr>
        <w:t xml:space="preserve"> and the </w:t>
      </w:r>
      <w:r w:rsidR="00D129C2">
        <w:rPr>
          <w:rFonts w:ascii="Times New Roman" w:hAnsi="Times New Roman" w:cs="Times New Roman"/>
          <w:color w:val="000000" w:themeColor="text1"/>
          <w:sz w:val="24"/>
          <w:szCs w:val="24"/>
        </w:rPr>
        <w:t>manner</w:t>
      </w:r>
      <w:r w:rsidRPr="004F5EAA">
        <w:rPr>
          <w:rFonts w:ascii="Times New Roman" w:hAnsi="Times New Roman" w:cs="Times New Roman"/>
          <w:color w:val="000000" w:themeColor="text1"/>
          <w:sz w:val="24"/>
          <w:szCs w:val="24"/>
        </w:rPr>
        <w:t xml:space="preserve"> it </w:t>
      </w:r>
      <w:r w:rsidR="00D129C2">
        <w:rPr>
          <w:rFonts w:ascii="Times New Roman" w:hAnsi="Times New Roman" w:cs="Times New Roman"/>
          <w:color w:val="000000" w:themeColor="text1"/>
          <w:sz w:val="24"/>
          <w:szCs w:val="24"/>
        </w:rPr>
        <w:t>impacted</w:t>
      </w:r>
      <w:r w:rsidRPr="004F5EAA">
        <w:rPr>
          <w:rFonts w:ascii="Times New Roman" w:hAnsi="Times New Roman" w:cs="Times New Roman"/>
          <w:color w:val="000000" w:themeColor="text1"/>
          <w:sz w:val="24"/>
          <w:szCs w:val="24"/>
        </w:rPr>
        <w:t xml:space="preserve"> me. This report also includes a</w:t>
      </w:r>
      <w:r w:rsidR="00D129C2">
        <w:rPr>
          <w:rFonts w:ascii="Times New Roman" w:hAnsi="Times New Roman" w:cs="Times New Roman"/>
          <w:color w:val="000000" w:themeColor="text1"/>
          <w:sz w:val="24"/>
          <w:szCs w:val="24"/>
        </w:rPr>
        <w:t xml:space="preserve"> </w:t>
      </w:r>
      <w:r w:rsidR="00E55B11" w:rsidRPr="004F5EAA">
        <w:rPr>
          <w:rFonts w:ascii="Times New Roman" w:hAnsi="Times New Roman" w:cs="Times New Roman"/>
          <w:color w:val="000000" w:themeColor="text1"/>
          <w:sz w:val="24"/>
          <w:szCs w:val="24"/>
        </w:rPr>
        <w:t>general idea</w:t>
      </w:r>
      <w:r w:rsidRPr="004F5EAA">
        <w:rPr>
          <w:rFonts w:ascii="Times New Roman" w:hAnsi="Times New Roman" w:cs="Times New Roman"/>
          <w:color w:val="000000" w:themeColor="text1"/>
          <w:sz w:val="24"/>
          <w:szCs w:val="24"/>
        </w:rPr>
        <w:t xml:space="preserve"> of the challenges that the team had to face when doing the task to complete the project. I will reveal my </w:t>
      </w:r>
      <w:r w:rsidR="00D129C2" w:rsidRPr="004F5EAA">
        <w:rPr>
          <w:rFonts w:ascii="Times New Roman" w:hAnsi="Times New Roman" w:cs="Times New Roman"/>
          <w:color w:val="000000" w:themeColor="text1"/>
          <w:sz w:val="24"/>
          <w:szCs w:val="24"/>
        </w:rPr>
        <w:t>stance</w:t>
      </w:r>
      <w:r w:rsidRPr="004F5EAA">
        <w:rPr>
          <w:rFonts w:ascii="Times New Roman" w:hAnsi="Times New Roman" w:cs="Times New Roman"/>
          <w:color w:val="000000" w:themeColor="text1"/>
          <w:sz w:val="24"/>
          <w:szCs w:val="24"/>
        </w:rPr>
        <w:t xml:space="preserve"> and </w:t>
      </w:r>
      <w:r w:rsidR="00D129C2" w:rsidRPr="004F5EAA">
        <w:rPr>
          <w:rFonts w:ascii="Times New Roman" w:hAnsi="Times New Roman" w:cs="Times New Roman"/>
          <w:color w:val="000000" w:themeColor="text1"/>
          <w:sz w:val="24"/>
          <w:szCs w:val="24"/>
        </w:rPr>
        <w:t>appraise</w:t>
      </w:r>
      <w:r w:rsidRPr="004F5EAA">
        <w:rPr>
          <w:rFonts w:ascii="Times New Roman" w:hAnsi="Times New Roman" w:cs="Times New Roman"/>
          <w:color w:val="000000" w:themeColor="text1"/>
          <w:sz w:val="24"/>
          <w:szCs w:val="24"/>
        </w:rPr>
        <w:t xml:space="preserve"> the </w:t>
      </w:r>
      <w:r w:rsidR="00D129C2">
        <w:rPr>
          <w:rFonts w:ascii="Times New Roman" w:hAnsi="Times New Roman" w:cs="Times New Roman"/>
          <w:color w:val="000000" w:themeColor="text1"/>
          <w:sz w:val="24"/>
          <w:szCs w:val="24"/>
        </w:rPr>
        <w:t>work of team</w:t>
      </w:r>
      <w:r w:rsidRPr="004F5EAA">
        <w:rPr>
          <w:rFonts w:ascii="Times New Roman" w:hAnsi="Times New Roman" w:cs="Times New Roman"/>
          <w:color w:val="000000" w:themeColor="text1"/>
          <w:sz w:val="24"/>
          <w:szCs w:val="24"/>
        </w:rPr>
        <w:t xml:space="preserve"> and my work within the team</w:t>
      </w:r>
      <w:r w:rsidR="00E55B11">
        <w:rPr>
          <w:rFonts w:ascii="Times New Roman" w:hAnsi="Times New Roman" w:cs="Times New Roman"/>
          <w:color w:val="000000" w:themeColor="text1"/>
          <w:sz w:val="24"/>
          <w:szCs w:val="24"/>
        </w:rPr>
        <w:t xml:space="preserve"> through this reflective journal</w:t>
      </w:r>
      <w:r w:rsidRPr="004F5EAA">
        <w:rPr>
          <w:rFonts w:ascii="Times New Roman" w:hAnsi="Times New Roman" w:cs="Times New Roman"/>
          <w:color w:val="000000" w:themeColor="text1"/>
          <w:sz w:val="24"/>
          <w:szCs w:val="24"/>
        </w:rPr>
        <w:t xml:space="preserve">. There is a use of Gibb’s Reflective Model to </w:t>
      </w:r>
      <w:r w:rsidR="00E55B11">
        <w:rPr>
          <w:rFonts w:ascii="Times New Roman" w:hAnsi="Times New Roman" w:cs="Times New Roman"/>
          <w:color w:val="000000" w:themeColor="text1"/>
          <w:sz w:val="24"/>
          <w:szCs w:val="24"/>
        </w:rPr>
        <w:t xml:space="preserve">investigate </w:t>
      </w:r>
      <w:r w:rsidRPr="004F5EAA">
        <w:rPr>
          <w:rFonts w:ascii="Times New Roman" w:hAnsi="Times New Roman" w:cs="Times New Roman"/>
          <w:color w:val="000000" w:themeColor="text1"/>
          <w:sz w:val="24"/>
          <w:szCs w:val="24"/>
        </w:rPr>
        <w:t xml:space="preserve">the effect of the project on the </w:t>
      </w:r>
      <w:r w:rsidR="00E55B11">
        <w:rPr>
          <w:rFonts w:ascii="Times New Roman" w:hAnsi="Times New Roman" w:cs="Times New Roman"/>
          <w:color w:val="000000" w:themeColor="text1"/>
          <w:sz w:val="24"/>
          <w:szCs w:val="24"/>
        </w:rPr>
        <w:t>team members</w:t>
      </w:r>
      <w:r w:rsidRPr="004F5EAA">
        <w:rPr>
          <w:rFonts w:ascii="Times New Roman" w:hAnsi="Times New Roman" w:cs="Times New Roman"/>
          <w:color w:val="000000" w:themeColor="text1"/>
          <w:sz w:val="24"/>
          <w:szCs w:val="24"/>
        </w:rPr>
        <w:t xml:space="preserve"> and the lessons learned from it. The group will be successful when the members of the team effectively work together and efficient communication takes place. This report will reflect on what we learned during the group project, the role of individuals in the group, and what we learned during the project.</w:t>
      </w:r>
    </w:p>
    <w:p w:rsidR="004F5EAA" w:rsidRPr="004F5EAA" w:rsidRDefault="004F5EAA" w:rsidP="004F5EAA">
      <w:pPr>
        <w:spacing w:line="360" w:lineRule="auto"/>
        <w:jc w:val="both"/>
        <w:rPr>
          <w:rFonts w:ascii="Times New Roman" w:hAnsi="Times New Roman" w:cs="Times New Roman"/>
          <w:b/>
          <w:color w:val="000000" w:themeColor="text1"/>
          <w:sz w:val="24"/>
          <w:szCs w:val="24"/>
        </w:rPr>
      </w:pPr>
      <w:r w:rsidRPr="004F5EAA">
        <w:rPr>
          <w:rFonts w:ascii="Times New Roman" w:hAnsi="Times New Roman" w:cs="Times New Roman"/>
          <w:b/>
          <w:color w:val="000000" w:themeColor="text1"/>
          <w:sz w:val="24"/>
          <w:szCs w:val="24"/>
        </w:rPr>
        <w:t>Gibb’s Reflective Model</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 xml:space="preserve">Gibb’s Reflective Cycle is a structure for reflection on practice which is mainly used in certain fields of profession. The model was developed by Graham Gibb in 1988. The model provides a systematic framework for </w:t>
      </w:r>
      <w:r w:rsidR="00D129C2" w:rsidRPr="004F5EAA">
        <w:rPr>
          <w:rFonts w:ascii="Times New Roman" w:hAnsi="Times New Roman" w:cs="Times New Roman"/>
          <w:color w:val="000000" w:themeColor="text1"/>
          <w:sz w:val="24"/>
          <w:szCs w:val="24"/>
        </w:rPr>
        <w:t>persons</w:t>
      </w:r>
      <w:r w:rsidRPr="004F5EAA">
        <w:rPr>
          <w:rFonts w:ascii="Times New Roman" w:hAnsi="Times New Roman" w:cs="Times New Roman"/>
          <w:color w:val="000000" w:themeColor="text1"/>
          <w:sz w:val="24"/>
          <w:szCs w:val="24"/>
        </w:rPr>
        <w:t xml:space="preserve"> to reflect on their </w:t>
      </w:r>
      <w:r w:rsidR="00D129C2" w:rsidRPr="004F5EAA">
        <w:rPr>
          <w:rFonts w:ascii="Times New Roman" w:hAnsi="Times New Roman" w:cs="Times New Roman"/>
          <w:color w:val="000000" w:themeColor="text1"/>
          <w:sz w:val="24"/>
          <w:szCs w:val="24"/>
        </w:rPr>
        <w:t>skill</w:t>
      </w:r>
      <w:r w:rsidRPr="004F5EAA">
        <w:rPr>
          <w:rFonts w:ascii="Times New Roman" w:hAnsi="Times New Roman" w:cs="Times New Roman"/>
          <w:color w:val="000000" w:themeColor="text1"/>
          <w:sz w:val="24"/>
          <w:szCs w:val="24"/>
        </w:rPr>
        <w:t xml:space="preserve"> and learn from them. The cycle consists of six stages</w:t>
      </w:r>
      <w:r w:rsidR="00F53783">
        <w:rPr>
          <w:rFonts w:ascii="Times New Roman" w:hAnsi="Times New Roman" w:cs="Times New Roman"/>
          <w:color w:val="000000" w:themeColor="text1"/>
          <w:sz w:val="24"/>
          <w:szCs w:val="24"/>
        </w:rPr>
        <w:t xml:space="preserve"> (Adeani et al., 2020)</w:t>
      </w:r>
      <w:r w:rsidRPr="004F5EAA">
        <w:rPr>
          <w:rFonts w:ascii="Times New Roman" w:hAnsi="Times New Roman" w:cs="Times New Roman"/>
          <w:color w:val="000000" w:themeColor="text1"/>
          <w:sz w:val="24"/>
          <w:szCs w:val="24"/>
        </w:rPr>
        <w:t>:</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Description</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 xml:space="preserve">The class was divided into groups for this assignment. During the project, we had three meetings that dealt with important problems. The first meeting was an </w:t>
      </w:r>
      <w:r w:rsidR="00D129C2" w:rsidRPr="004F5EAA">
        <w:rPr>
          <w:rFonts w:ascii="Times New Roman" w:hAnsi="Times New Roman" w:cs="Times New Roman"/>
          <w:color w:val="000000" w:themeColor="text1"/>
          <w:sz w:val="24"/>
          <w:szCs w:val="24"/>
        </w:rPr>
        <w:t>preliminary</w:t>
      </w:r>
      <w:r w:rsidRPr="004F5EAA">
        <w:rPr>
          <w:rFonts w:ascii="Times New Roman" w:hAnsi="Times New Roman" w:cs="Times New Roman"/>
          <w:color w:val="000000" w:themeColor="text1"/>
          <w:sz w:val="24"/>
          <w:szCs w:val="24"/>
        </w:rPr>
        <w:t xml:space="preserve"> meeting in which everyone introduced themselves. For effective results of the work, each member has to learn about other members of the team. The next meeting is about the subject discussion and ideas sharing. Every member of the team had created a presentation on the topic which was given to them. At the end, the meeting is devoted to the planning. Every member of the team has a specific task to do to complete the assignment and reach the goal. It is important to distribute the task to every team member. Therefore, we distributed the role and selected a group leader. For more discussions, we organized online meetings regarding more updates on the project</w:t>
      </w:r>
      <w:r w:rsidR="00F53783">
        <w:rPr>
          <w:rFonts w:ascii="Times New Roman" w:hAnsi="Times New Roman" w:cs="Times New Roman"/>
          <w:color w:val="000000" w:themeColor="text1"/>
          <w:sz w:val="24"/>
          <w:szCs w:val="24"/>
        </w:rPr>
        <w:t xml:space="preserve"> (Farrell, 2020)</w:t>
      </w:r>
      <w:r w:rsidRPr="004F5EAA">
        <w:rPr>
          <w:rFonts w:ascii="Times New Roman" w:hAnsi="Times New Roman" w:cs="Times New Roman"/>
          <w:color w:val="000000" w:themeColor="text1"/>
          <w:sz w:val="24"/>
          <w:szCs w:val="24"/>
        </w:rPr>
        <w:t>.</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Feelings</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lastRenderedPageBreak/>
        <w:t>I am a little confused about the project as I have never worked in a team before. I don’t know anything about the project or what to do and I have some doubts regarding the effectiveness of the work of the team. As I had no experience in working in a team I am worried about if I could be an effective team member. It was a little stressful for me if the members of the team had opposing views. But in the end, we concluded and set deadlines which enhanced my time management skills. However, it was a challenge to make the report as a complete whole as there are different tasks to be done by every member of the team</w:t>
      </w:r>
      <w:r w:rsidR="00F53783" w:rsidRPr="00F53783">
        <w:rPr>
          <w:rFonts w:ascii="Times New Roman" w:hAnsi="Times New Roman" w:cs="Times New Roman"/>
          <w:color w:val="000000" w:themeColor="text1"/>
          <w:sz w:val="24"/>
          <w:szCs w:val="24"/>
        </w:rPr>
        <w:t xml:space="preserve"> </w:t>
      </w:r>
      <w:r w:rsidR="00F53783">
        <w:rPr>
          <w:rFonts w:ascii="Times New Roman" w:hAnsi="Times New Roman" w:cs="Times New Roman"/>
          <w:color w:val="000000" w:themeColor="text1"/>
          <w:sz w:val="24"/>
          <w:szCs w:val="24"/>
        </w:rPr>
        <w:t>(Guo et al., 2020)</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Evaluation</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 xml:space="preserve">With the help of this project, I am learning a lot, it not only enhances my knowledge but also increases my communication skills, emotional intelligence creative thinking skills, etc. It was a little challenging for me, but I learned a lot regarding working in a team. For gaining experience, Experimental learning is the most efficient way. Now, I can </w:t>
      </w:r>
      <w:r w:rsidR="001A3024" w:rsidRPr="004F5EAA">
        <w:rPr>
          <w:rFonts w:ascii="Times New Roman" w:hAnsi="Times New Roman" w:cs="Times New Roman"/>
          <w:color w:val="000000" w:themeColor="text1"/>
          <w:sz w:val="24"/>
          <w:szCs w:val="24"/>
        </w:rPr>
        <w:t>pay attention</w:t>
      </w:r>
      <w:r w:rsidRPr="004F5EAA">
        <w:rPr>
          <w:rFonts w:ascii="Times New Roman" w:hAnsi="Times New Roman" w:cs="Times New Roman"/>
          <w:color w:val="000000" w:themeColor="text1"/>
          <w:sz w:val="24"/>
          <w:szCs w:val="24"/>
        </w:rPr>
        <w:t xml:space="preserve"> to myself and self–develop, which is the most significant for a</w:t>
      </w:r>
      <w:r w:rsidR="001A3024">
        <w:rPr>
          <w:rFonts w:ascii="Times New Roman" w:hAnsi="Times New Roman" w:cs="Times New Roman"/>
          <w:color w:val="000000" w:themeColor="text1"/>
          <w:sz w:val="24"/>
          <w:szCs w:val="24"/>
        </w:rPr>
        <w:t>n</w:t>
      </w:r>
      <w:r w:rsidRPr="004F5EAA">
        <w:rPr>
          <w:rFonts w:ascii="Times New Roman" w:hAnsi="Times New Roman" w:cs="Times New Roman"/>
          <w:color w:val="000000" w:themeColor="text1"/>
          <w:sz w:val="24"/>
          <w:szCs w:val="24"/>
        </w:rPr>
        <w:t xml:space="preserve"> </w:t>
      </w:r>
      <w:r w:rsidR="001A3024" w:rsidRPr="004F5EAA">
        <w:rPr>
          <w:rFonts w:ascii="Times New Roman" w:hAnsi="Times New Roman" w:cs="Times New Roman"/>
          <w:color w:val="000000" w:themeColor="text1"/>
          <w:sz w:val="24"/>
          <w:szCs w:val="24"/>
        </w:rPr>
        <w:t>individual</w:t>
      </w:r>
      <w:r w:rsidR="00F53783">
        <w:rPr>
          <w:rFonts w:ascii="Times New Roman" w:hAnsi="Times New Roman" w:cs="Times New Roman"/>
          <w:color w:val="000000" w:themeColor="text1"/>
          <w:sz w:val="24"/>
          <w:szCs w:val="24"/>
        </w:rPr>
        <w:t xml:space="preserve"> (Markkanen et al., 2020)</w:t>
      </w:r>
      <w:r w:rsidRPr="004F5EAA">
        <w:rPr>
          <w:rFonts w:ascii="Times New Roman" w:hAnsi="Times New Roman" w:cs="Times New Roman"/>
          <w:color w:val="000000" w:themeColor="text1"/>
          <w:sz w:val="24"/>
          <w:szCs w:val="24"/>
        </w:rPr>
        <w:t>.</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The task is equally distributed among the members of the team for the success of the entire group. Some help in the management of time while others share their ideas to complete the task. The main challenging task is the decision-making process. Throughout the project, it was difficult for me to accept the other’s opinion</w:t>
      </w:r>
      <w:r w:rsidR="00F53783">
        <w:rPr>
          <w:rFonts w:ascii="Times New Roman" w:hAnsi="Times New Roman" w:cs="Times New Roman"/>
          <w:color w:val="000000" w:themeColor="text1"/>
          <w:sz w:val="24"/>
          <w:szCs w:val="24"/>
        </w:rPr>
        <w:t xml:space="preserve"> (Sekarwinahyu et al., 2019).</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Analysis</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 xml:space="preserve">As the member of the team has </w:t>
      </w:r>
      <w:r w:rsidR="001A3024" w:rsidRPr="004F5EAA">
        <w:rPr>
          <w:rFonts w:ascii="Times New Roman" w:hAnsi="Times New Roman" w:cs="Times New Roman"/>
          <w:color w:val="000000" w:themeColor="text1"/>
          <w:sz w:val="24"/>
          <w:szCs w:val="24"/>
        </w:rPr>
        <w:t>different points</w:t>
      </w:r>
      <w:r w:rsidRPr="004F5EAA">
        <w:rPr>
          <w:rFonts w:ascii="Times New Roman" w:hAnsi="Times New Roman" w:cs="Times New Roman"/>
          <w:color w:val="000000" w:themeColor="text1"/>
          <w:sz w:val="24"/>
          <w:szCs w:val="24"/>
        </w:rPr>
        <w:t xml:space="preserve"> of view, it is difficult to work out a unified point of view. However, there </w:t>
      </w:r>
      <w:r w:rsidR="001A3024" w:rsidRPr="004F5EAA">
        <w:rPr>
          <w:rFonts w:ascii="Times New Roman" w:hAnsi="Times New Roman" w:cs="Times New Roman"/>
          <w:color w:val="000000" w:themeColor="text1"/>
          <w:sz w:val="24"/>
          <w:szCs w:val="24"/>
        </w:rPr>
        <w:t>are different kind</w:t>
      </w:r>
      <w:r w:rsidR="001A3024">
        <w:rPr>
          <w:rFonts w:ascii="Times New Roman" w:hAnsi="Times New Roman" w:cs="Times New Roman"/>
          <w:color w:val="000000" w:themeColor="text1"/>
          <w:sz w:val="24"/>
          <w:szCs w:val="24"/>
        </w:rPr>
        <w:t>s</w:t>
      </w:r>
      <w:r w:rsidRPr="004F5EAA">
        <w:rPr>
          <w:rFonts w:ascii="Times New Roman" w:hAnsi="Times New Roman" w:cs="Times New Roman"/>
          <w:color w:val="000000" w:themeColor="text1"/>
          <w:sz w:val="24"/>
          <w:szCs w:val="24"/>
        </w:rPr>
        <w:t xml:space="preserve"> of personalities in the team. It is important to acknowledge the type of personality as it assists in predicting the behavior of that person. I am happy to be a part of a team that has different types of personalities. From this assignment, I learned how to manage time, how to collaborate, etc. The introvert in the team helps to create the schedule and accumulate data, While extroverts in the team assist in sharing their ideas</w:t>
      </w:r>
      <w:r w:rsidR="00F53783">
        <w:rPr>
          <w:rFonts w:ascii="Times New Roman" w:hAnsi="Times New Roman" w:cs="Times New Roman"/>
          <w:color w:val="000000" w:themeColor="text1"/>
          <w:sz w:val="24"/>
          <w:szCs w:val="24"/>
        </w:rPr>
        <w:t xml:space="preserve"> (Adeani et al., 2020)</w:t>
      </w:r>
      <w:r w:rsidRPr="004F5EAA">
        <w:rPr>
          <w:rFonts w:ascii="Times New Roman" w:hAnsi="Times New Roman" w:cs="Times New Roman"/>
          <w:color w:val="000000" w:themeColor="text1"/>
          <w:sz w:val="24"/>
          <w:szCs w:val="24"/>
        </w:rPr>
        <w:t>.</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Conclusion</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 xml:space="preserve">It was very beneficial for me as this project allowed me to meet new people with different types of personalities and different backgrounds. I also learned collaboration skills while working with </w:t>
      </w:r>
      <w:r w:rsidRPr="004F5EAA">
        <w:rPr>
          <w:rFonts w:ascii="Times New Roman" w:hAnsi="Times New Roman" w:cs="Times New Roman"/>
          <w:color w:val="000000" w:themeColor="text1"/>
          <w:sz w:val="24"/>
          <w:szCs w:val="24"/>
        </w:rPr>
        <w:lastRenderedPageBreak/>
        <w:t>them. I will try to employ this skill in the future of my career. Teamwork is essential for learning certain skills which are necessary for us</w:t>
      </w:r>
      <w:r w:rsidR="00F53783">
        <w:rPr>
          <w:rFonts w:ascii="Times New Roman" w:hAnsi="Times New Roman" w:cs="Times New Roman"/>
          <w:color w:val="000000" w:themeColor="text1"/>
          <w:sz w:val="24"/>
          <w:szCs w:val="24"/>
        </w:rPr>
        <w:t xml:space="preserve"> (Farrell, 2020)</w:t>
      </w:r>
      <w:r w:rsidRPr="004F5EAA">
        <w:rPr>
          <w:rFonts w:ascii="Times New Roman" w:hAnsi="Times New Roman" w:cs="Times New Roman"/>
          <w:color w:val="000000" w:themeColor="text1"/>
          <w:sz w:val="24"/>
          <w:szCs w:val="24"/>
        </w:rPr>
        <w:t>.  </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Action Plan</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 xml:space="preserve">I learned a lot from the members of the team as it enhanced my skills in certain areas. I also need to work on areas such as communication skills. As in this skill, it is important to listen carefully and respond to others carefully. I had to learn about how to </w:t>
      </w:r>
      <w:r w:rsidR="001A3024" w:rsidRPr="004F5EAA">
        <w:rPr>
          <w:rFonts w:ascii="Times New Roman" w:hAnsi="Times New Roman" w:cs="Times New Roman"/>
          <w:color w:val="000000" w:themeColor="text1"/>
          <w:sz w:val="24"/>
          <w:szCs w:val="24"/>
        </w:rPr>
        <w:t>create</w:t>
      </w:r>
      <w:r w:rsidRPr="004F5EAA">
        <w:rPr>
          <w:rFonts w:ascii="Times New Roman" w:hAnsi="Times New Roman" w:cs="Times New Roman"/>
          <w:color w:val="000000" w:themeColor="text1"/>
          <w:sz w:val="24"/>
          <w:szCs w:val="24"/>
        </w:rPr>
        <w:t xml:space="preserve"> the correct decisions to prevent any </w:t>
      </w:r>
      <w:r w:rsidR="001A3024" w:rsidRPr="004F5EAA">
        <w:rPr>
          <w:rFonts w:ascii="Times New Roman" w:hAnsi="Times New Roman" w:cs="Times New Roman"/>
          <w:color w:val="000000" w:themeColor="text1"/>
          <w:sz w:val="24"/>
          <w:szCs w:val="24"/>
        </w:rPr>
        <w:t>confusion</w:t>
      </w:r>
      <w:r w:rsidRPr="004F5EAA">
        <w:rPr>
          <w:rFonts w:ascii="Times New Roman" w:hAnsi="Times New Roman" w:cs="Times New Roman"/>
          <w:color w:val="000000" w:themeColor="text1"/>
          <w:sz w:val="24"/>
          <w:szCs w:val="24"/>
        </w:rPr>
        <w:t xml:space="preserve"> and gain the right </w:t>
      </w:r>
      <w:r w:rsidR="001A3024" w:rsidRPr="004F5EAA">
        <w:rPr>
          <w:rFonts w:ascii="Times New Roman" w:hAnsi="Times New Roman" w:cs="Times New Roman"/>
          <w:color w:val="000000" w:themeColor="text1"/>
          <w:sz w:val="24"/>
          <w:szCs w:val="24"/>
        </w:rPr>
        <w:t>in order</w:t>
      </w:r>
      <w:r w:rsidRPr="004F5EAA">
        <w:rPr>
          <w:rFonts w:ascii="Times New Roman" w:hAnsi="Times New Roman" w:cs="Times New Roman"/>
          <w:color w:val="000000" w:themeColor="text1"/>
          <w:sz w:val="24"/>
          <w:szCs w:val="24"/>
        </w:rPr>
        <w:t xml:space="preserve"> that I required. It is also </w:t>
      </w:r>
      <w:r w:rsidR="001A3024" w:rsidRPr="004F5EAA">
        <w:rPr>
          <w:rFonts w:ascii="Times New Roman" w:hAnsi="Times New Roman" w:cs="Times New Roman"/>
          <w:color w:val="000000" w:themeColor="text1"/>
          <w:sz w:val="24"/>
          <w:szCs w:val="24"/>
        </w:rPr>
        <w:t>obliging</w:t>
      </w:r>
      <w:r w:rsidRPr="004F5EAA">
        <w:rPr>
          <w:rFonts w:ascii="Times New Roman" w:hAnsi="Times New Roman" w:cs="Times New Roman"/>
          <w:color w:val="000000" w:themeColor="text1"/>
          <w:sz w:val="24"/>
          <w:szCs w:val="24"/>
        </w:rPr>
        <w:t xml:space="preserve"> for me to articulate ideas appropriately to be able to </w:t>
      </w:r>
      <w:r w:rsidR="001A3024" w:rsidRPr="004F5EAA">
        <w:rPr>
          <w:rFonts w:ascii="Times New Roman" w:hAnsi="Times New Roman" w:cs="Times New Roman"/>
          <w:color w:val="000000" w:themeColor="text1"/>
          <w:sz w:val="24"/>
          <w:szCs w:val="24"/>
        </w:rPr>
        <w:t>hold up</w:t>
      </w:r>
      <w:r w:rsidRPr="004F5EAA">
        <w:rPr>
          <w:rFonts w:ascii="Times New Roman" w:hAnsi="Times New Roman" w:cs="Times New Roman"/>
          <w:color w:val="000000" w:themeColor="text1"/>
          <w:sz w:val="24"/>
          <w:szCs w:val="24"/>
        </w:rPr>
        <w:t xml:space="preserve"> my opinion. Thus, I will work with the team efficiently to improve my skills</w:t>
      </w:r>
      <w:r w:rsidR="00F53783">
        <w:rPr>
          <w:rFonts w:ascii="Times New Roman" w:hAnsi="Times New Roman" w:cs="Times New Roman"/>
          <w:color w:val="000000" w:themeColor="text1"/>
          <w:sz w:val="24"/>
          <w:szCs w:val="24"/>
        </w:rPr>
        <w:t xml:space="preserve"> (Guo et al., 2020)</w:t>
      </w:r>
      <w:r w:rsidRPr="004F5EAA">
        <w:rPr>
          <w:rFonts w:ascii="Times New Roman" w:hAnsi="Times New Roman" w:cs="Times New Roman"/>
          <w:color w:val="000000" w:themeColor="text1"/>
          <w:sz w:val="24"/>
          <w:szCs w:val="24"/>
        </w:rPr>
        <w:t>.</w:t>
      </w:r>
    </w:p>
    <w:p w:rsidR="004F5EAA" w:rsidRPr="004F5EAA" w:rsidRDefault="004F5EAA" w:rsidP="004F5EAA">
      <w:pPr>
        <w:spacing w:line="360" w:lineRule="auto"/>
        <w:jc w:val="both"/>
        <w:rPr>
          <w:rFonts w:ascii="Times New Roman" w:hAnsi="Times New Roman" w:cs="Times New Roman"/>
          <w:b/>
          <w:color w:val="000000" w:themeColor="text1"/>
          <w:sz w:val="24"/>
          <w:szCs w:val="24"/>
        </w:rPr>
      </w:pPr>
      <w:r w:rsidRPr="004F5EAA">
        <w:rPr>
          <w:rFonts w:ascii="Times New Roman" w:hAnsi="Times New Roman" w:cs="Times New Roman"/>
          <w:b/>
          <w:color w:val="000000" w:themeColor="text1"/>
          <w:sz w:val="24"/>
          <w:szCs w:val="24"/>
        </w:rPr>
        <w:t>Conclusion</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t xml:space="preserve">In conclusion, this reflective report has </w:t>
      </w:r>
      <w:r w:rsidR="001A3024" w:rsidRPr="004F5EAA">
        <w:rPr>
          <w:rFonts w:ascii="Times New Roman" w:hAnsi="Times New Roman" w:cs="Times New Roman"/>
          <w:color w:val="000000" w:themeColor="text1"/>
          <w:sz w:val="24"/>
          <w:szCs w:val="24"/>
        </w:rPr>
        <w:t>permitted</w:t>
      </w:r>
      <w:r w:rsidRPr="004F5EAA">
        <w:rPr>
          <w:rFonts w:ascii="Times New Roman" w:hAnsi="Times New Roman" w:cs="Times New Roman"/>
          <w:color w:val="000000" w:themeColor="text1"/>
          <w:sz w:val="24"/>
          <w:szCs w:val="24"/>
        </w:rPr>
        <w:t xml:space="preserve"> me to analyze my experience while working within a team which is helpful for my personal growth. Through self-evaluation, I achieved a deeper understanding of my weaknesses and strengths which is very helpful for my personal and professional development. This reflective </w:t>
      </w:r>
      <w:r w:rsidR="001A3024" w:rsidRPr="004F5EAA">
        <w:rPr>
          <w:rFonts w:ascii="Times New Roman" w:hAnsi="Times New Roman" w:cs="Times New Roman"/>
          <w:color w:val="000000" w:themeColor="text1"/>
          <w:sz w:val="24"/>
          <w:szCs w:val="24"/>
        </w:rPr>
        <w:t>voyage</w:t>
      </w:r>
      <w:r w:rsidRPr="004F5EAA">
        <w:rPr>
          <w:rFonts w:ascii="Times New Roman" w:hAnsi="Times New Roman" w:cs="Times New Roman"/>
          <w:color w:val="000000" w:themeColor="text1"/>
          <w:sz w:val="24"/>
          <w:szCs w:val="24"/>
        </w:rPr>
        <w:t xml:space="preserve"> has permitted me to </w:t>
      </w:r>
      <w:r w:rsidR="001A3024" w:rsidRPr="004F5EAA">
        <w:rPr>
          <w:rFonts w:ascii="Times New Roman" w:hAnsi="Times New Roman" w:cs="Times New Roman"/>
          <w:color w:val="000000" w:themeColor="text1"/>
          <w:sz w:val="24"/>
          <w:szCs w:val="24"/>
        </w:rPr>
        <w:t>be grateful for</w:t>
      </w:r>
      <w:r w:rsidRPr="004F5EAA">
        <w:rPr>
          <w:rFonts w:ascii="Times New Roman" w:hAnsi="Times New Roman" w:cs="Times New Roman"/>
          <w:color w:val="000000" w:themeColor="text1"/>
          <w:sz w:val="24"/>
          <w:szCs w:val="24"/>
        </w:rPr>
        <w:t xml:space="preserve"> the </w:t>
      </w:r>
      <w:r w:rsidR="001A3024" w:rsidRPr="004F5EAA">
        <w:rPr>
          <w:rFonts w:ascii="Times New Roman" w:hAnsi="Times New Roman" w:cs="Times New Roman"/>
          <w:color w:val="000000" w:themeColor="text1"/>
          <w:sz w:val="24"/>
          <w:szCs w:val="24"/>
        </w:rPr>
        <w:t>implication</w:t>
      </w:r>
      <w:r w:rsidRPr="004F5EAA">
        <w:rPr>
          <w:rFonts w:ascii="Times New Roman" w:hAnsi="Times New Roman" w:cs="Times New Roman"/>
          <w:color w:val="000000" w:themeColor="text1"/>
          <w:sz w:val="24"/>
          <w:szCs w:val="24"/>
        </w:rPr>
        <w:t xml:space="preserve"> of continuous learning and adaptability in the challenges faced by me. The assignment allowed me to meet new people of different backgrounds and personality types. This project helps in enhancing my skills in particular areas.</w:t>
      </w:r>
    </w:p>
    <w:p w:rsidR="004F5EAA" w:rsidRPr="004F5EAA" w:rsidRDefault="004F5EAA" w:rsidP="004F5EAA">
      <w:pPr>
        <w:spacing w:line="360" w:lineRule="auto"/>
        <w:jc w:val="both"/>
        <w:rPr>
          <w:rFonts w:ascii="Times New Roman" w:hAnsi="Times New Roman" w:cs="Times New Roman"/>
          <w:color w:val="000000" w:themeColor="text1"/>
          <w:sz w:val="24"/>
          <w:szCs w:val="24"/>
        </w:rPr>
      </w:pPr>
      <w:r w:rsidRPr="004F5EAA">
        <w:rPr>
          <w:rFonts w:ascii="Times New Roman" w:hAnsi="Times New Roman" w:cs="Times New Roman"/>
          <w:color w:val="000000" w:themeColor="text1"/>
          <w:sz w:val="24"/>
          <w:szCs w:val="24"/>
        </w:rPr>
        <w:br w:type="page"/>
      </w:r>
    </w:p>
    <w:p w:rsidR="009C789C" w:rsidRDefault="004F5EAA" w:rsidP="004F5EAA">
      <w:pPr>
        <w:spacing w:line="360" w:lineRule="auto"/>
        <w:jc w:val="both"/>
        <w:rPr>
          <w:rFonts w:ascii="Times New Roman" w:hAnsi="Times New Roman" w:cs="Times New Roman"/>
          <w:b/>
          <w:color w:val="000000" w:themeColor="text1"/>
          <w:sz w:val="24"/>
          <w:szCs w:val="24"/>
        </w:rPr>
      </w:pPr>
      <w:bookmarkStart w:id="0" w:name="_Toc151729740"/>
      <w:r w:rsidRPr="004F5EAA">
        <w:rPr>
          <w:rFonts w:ascii="Times New Roman" w:hAnsi="Times New Roman" w:cs="Times New Roman"/>
          <w:b/>
          <w:color w:val="000000" w:themeColor="text1"/>
          <w:sz w:val="24"/>
          <w:szCs w:val="24"/>
        </w:rPr>
        <w:lastRenderedPageBreak/>
        <w:t>References</w:t>
      </w:r>
      <w:bookmarkEnd w:id="0"/>
    </w:p>
    <w:p w:rsidR="00C535A1" w:rsidRDefault="00C535A1" w:rsidP="004F5EAA">
      <w:pPr>
        <w:spacing w:line="360" w:lineRule="auto"/>
        <w:jc w:val="both"/>
        <w:rPr>
          <w:rFonts w:ascii="Times New Roman" w:hAnsi="Times New Roman" w:cs="Times New Roman"/>
          <w:color w:val="000000" w:themeColor="text1"/>
          <w:sz w:val="24"/>
          <w:szCs w:val="24"/>
        </w:rPr>
      </w:pPr>
      <w:r w:rsidRPr="00C535A1">
        <w:rPr>
          <w:rFonts w:ascii="Times New Roman" w:hAnsi="Times New Roman" w:cs="Times New Roman"/>
          <w:color w:val="000000" w:themeColor="text1"/>
          <w:sz w:val="24"/>
          <w:szCs w:val="24"/>
        </w:rPr>
        <w:t>Adeani, I.S., Febriani, R.B. and Syafryadin, S., 2020. Using GIBBS’reflective cycle in making reflections of literary analysis. Indonesian EFL Journal, 6(2), pp.139-148.</w:t>
      </w:r>
      <w:r>
        <w:rPr>
          <w:rFonts w:ascii="Times New Roman" w:hAnsi="Times New Roman" w:cs="Times New Roman"/>
          <w:color w:val="000000" w:themeColor="text1"/>
          <w:sz w:val="24"/>
          <w:szCs w:val="24"/>
        </w:rPr>
        <w:t xml:space="preserve"> </w:t>
      </w:r>
    </w:p>
    <w:p w:rsidR="00C535A1" w:rsidRDefault="00C535A1" w:rsidP="004F5EAA">
      <w:pPr>
        <w:spacing w:line="360" w:lineRule="auto"/>
        <w:jc w:val="both"/>
        <w:rPr>
          <w:rFonts w:ascii="Times New Roman" w:hAnsi="Times New Roman" w:cs="Times New Roman"/>
          <w:color w:val="000000" w:themeColor="text1"/>
          <w:sz w:val="24"/>
          <w:szCs w:val="24"/>
        </w:rPr>
      </w:pPr>
      <w:r w:rsidRPr="00C535A1">
        <w:rPr>
          <w:rFonts w:ascii="Times New Roman" w:hAnsi="Times New Roman" w:cs="Times New Roman"/>
          <w:color w:val="000000" w:themeColor="text1"/>
          <w:sz w:val="24"/>
          <w:szCs w:val="24"/>
        </w:rPr>
        <w:t>Farrell, T.S., 2020. Professional development through reflective practice for English-medium instruction (EMI) teachers. International Journal of Bilingual Education and Bilingualism, 23(3), pp.277-286.</w:t>
      </w:r>
      <w:r>
        <w:rPr>
          <w:rFonts w:ascii="Times New Roman" w:hAnsi="Times New Roman" w:cs="Times New Roman"/>
          <w:color w:val="000000" w:themeColor="text1"/>
          <w:sz w:val="24"/>
          <w:szCs w:val="24"/>
        </w:rPr>
        <w:t xml:space="preserve">  </w:t>
      </w:r>
    </w:p>
    <w:p w:rsidR="00C535A1" w:rsidRDefault="00C535A1" w:rsidP="004F5EAA">
      <w:pPr>
        <w:spacing w:line="360" w:lineRule="auto"/>
        <w:jc w:val="both"/>
        <w:rPr>
          <w:rFonts w:ascii="Times New Roman" w:hAnsi="Times New Roman" w:cs="Times New Roman"/>
          <w:color w:val="000000" w:themeColor="text1"/>
          <w:sz w:val="24"/>
          <w:szCs w:val="24"/>
        </w:rPr>
      </w:pPr>
      <w:r w:rsidRPr="00C535A1">
        <w:rPr>
          <w:rFonts w:ascii="Times New Roman" w:hAnsi="Times New Roman" w:cs="Times New Roman"/>
          <w:color w:val="000000" w:themeColor="text1"/>
          <w:sz w:val="24"/>
          <w:szCs w:val="24"/>
        </w:rPr>
        <w:t>Guo, P., Saab, N., Post, L.S. and Admiraal, W., 2020. A review of project-based learning in higher education: Student outcomes and measures. International journal of educational research, 102, p.101586.</w:t>
      </w:r>
      <w:r>
        <w:rPr>
          <w:rFonts w:ascii="Times New Roman" w:hAnsi="Times New Roman" w:cs="Times New Roman"/>
          <w:color w:val="000000" w:themeColor="text1"/>
          <w:sz w:val="24"/>
          <w:szCs w:val="24"/>
        </w:rPr>
        <w:t xml:space="preserve">  </w:t>
      </w:r>
    </w:p>
    <w:p w:rsidR="00C535A1" w:rsidRDefault="00C535A1" w:rsidP="004F5EAA">
      <w:pPr>
        <w:spacing w:line="360" w:lineRule="auto"/>
        <w:jc w:val="both"/>
        <w:rPr>
          <w:rFonts w:ascii="Times New Roman" w:hAnsi="Times New Roman" w:cs="Times New Roman"/>
          <w:color w:val="000000" w:themeColor="text1"/>
          <w:sz w:val="24"/>
          <w:szCs w:val="24"/>
        </w:rPr>
      </w:pPr>
      <w:r w:rsidRPr="00C535A1">
        <w:rPr>
          <w:rFonts w:ascii="Times New Roman" w:hAnsi="Times New Roman" w:cs="Times New Roman"/>
          <w:color w:val="000000" w:themeColor="text1"/>
          <w:sz w:val="24"/>
          <w:szCs w:val="24"/>
        </w:rPr>
        <w:t>Markkanen, P., Välimäki, M., Anttila, M. and Kuuskorpi, M., 2020. A reflective cycle: Understanding challenging situations in a school setting. Educational Research, 62(1), pp.46-62.</w:t>
      </w:r>
      <w:r>
        <w:rPr>
          <w:rFonts w:ascii="Times New Roman" w:hAnsi="Times New Roman" w:cs="Times New Roman"/>
          <w:color w:val="000000" w:themeColor="text1"/>
          <w:sz w:val="24"/>
          <w:szCs w:val="24"/>
        </w:rPr>
        <w:t xml:space="preserve">  </w:t>
      </w:r>
    </w:p>
    <w:p w:rsidR="00AC6672" w:rsidRPr="004F5EAA" w:rsidRDefault="00C535A1" w:rsidP="004F5EAA">
      <w:pPr>
        <w:spacing w:line="360" w:lineRule="auto"/>
        <w:jc w:val="both"/>
        <w:rPr>
          <w:rFonts w:ascii="Times New Roman" w:hAnsi="Times New Roman" w:cs="Times New Roman"/>
          <w:color w:val="000000" w:themeColor="text1"/>
          <w:sz w:val="24"/>
          <w:szCs w:val="24"/>
        </w:rPr>
      </w:pPr>
      <w:r w:rsidRPr="00C535A1">
        <w:rPr>
          <w:rFonts w:ascii="Times New Roman" w:hAnsi="Times New Roman" w:cs="Times New Roman"/>
          <w:color w:val="000000" w:themeColor="text1"/>
          <w:sz w:val="24"/>
          <w:szCs w:val="24"/>
        </w:rPr>
        <w:t>Sekarwinahyu, M., Rustaman, N.Y., Widodo, A. and Riandi, R., 2019, February. Development of problem based learning for online tutorial program in plant development using Gibbs’ reflective cycle and e-portfolio to enhance reflective thinking skills. In Journal of Physics: Conference Series (Vol. 1157, No. 2, p. 022099). IOP Publishing.</w:t>
      </w:r>
      <w:r>
        <w:rPr>
          <w:rFonts w:ascii="Times New Roman" w:hAnsi="Times New Roman" w:cs="Times New Roman"/>
          <w:color w:val="000000" w:themeColor="text1"/>
          <w:sz w:val="24"/>
          <w:szCs w:val="24"/>
        </w:rPr>
        <w:t xml:space="preserve">  </w:t>
      </w:r>
    </w:p>
    <w:sectPr w:rsidR="00AC6672" w:rsidRPr="004F5EAA" w:rsidSect="0080168F">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D3EF7" w:rsidRDefault="00DD3EF7" w:rsidP="0003793C">
      <w:pPr>
        <w:spacing w:after="0" w:line="240" w:lineRule="auto"/>
      </w:pPr>
      <w:r>
        <w:separator/>
      </w:r>
    </w:p>
  </w:endnote>
  <w:endnote w:type="continuationSeparator" w:id="1">
    <w:p w:rsidR="00DD3EF7" w:rsidRDefault="00DD3EF7" w:rsidP="0003793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145197"/>
      <w:docPartObj>
        <w:docPartGallery w:val="Page Numbers (Bottom of Page)"/>
        <w:docPartUnique/>
      </w:docPartObj>
    </w:sdtPr>
    <w:sdtContent>
      <w:p w:rsidR="0003793C" w:rsidRDefault="005865E6">
        <w:pPr>
          <w:pStyle w:val="Footer"/>
          <w:jc w:val="right"/>
        </w:pPr>
        <w:fldSimple w:instr=" PAGE   \* MERGEFORMAT ">
          <w:r w:rsidR="001A3024">
            <w:rPr>
              <w:noProof/>
            </w:rPr>
            <w:t>5</w:t>
          </w:r>
        </w:fldSimple>
      </w:p>
    </w:sdtContent>
  </w:sdt>
  <w:p w:rsidR="0003793C" w:rsidRDefault="0003793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D3EF7" w:rsidRDefault="00DD3EF7" w:rsidP="0003793C">
      <w:pPr>
        <w:spacing w:after="0" w:line="240" w:lineRule="auto"/>
      </w:pPr>
      <w:r>
        <w:separator/>
      </w:r>
    </w:p>
  </w:footnote>
  <w:footnote w:type="continuationSeparator" w:id="1">
    <w:p w:rsidR="00DD3EF7" w:rsidRDefault="00DD3EF7" w:rsidP="0003793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0"/>
    <w:footnote w:id="1"/>
  </w:footnotePr>
  <w:endnotePr>
    <w:endnote w:id="0"/>
    <w:endnote w:id="1"/>
  </w:endnotePr>
  <w:compat/>
  <w:rsids>
    <w:rsidRoot w:val="00D8783B"/>
    <w:rsid w:val="0003793C"/>
    <w:rsid w:val="00100E78"/>
    <w:rsid w:val="001A3024"/>
    <w:rsid w:val="00232BE6"/>
    <w:rsid w:val="00261988"/>
    <w:rsid w:val="00284754"/>
    <w:rsid w:val="00341146"/>
    <w:rsid w:val="003D7614"/>
    <w:rsid w:val="0046718F"/>
    <w:rsid w:val="004A655F"/>
    <w:rsid w:val="004F5EAA"/>
    <w:rsid w:val="005865E6"/>
    <w:rsid w:val="005906DD"/>
    <w:rsid w:val="006668D1"/>
    <w:rsid w:val="0067055B"/>
    <w:rsid w:val="007704E5"/>
    <w:rsid w:val="0080168F"/>
    <w:rsid w:val="00801BA1"/>
    <w:rsid w:val="00896070"/>
    <w:rsid w:val="008D7984"/>
    <w:rsid w:val="009C789C"/>
    <w:rsid w:val="009E2FA4"/>
    <w:rsid w:val="00AC6672"/>
    <w:rsid w:val="00B4396F"/>
    <w:rsid w:val="00BB3E6C"/>
    <w:rsid w:val="00C535A1"/>
    <w:rsid w:val="00D129C2"/>
    <w:rsid w:val="00D8783B"/>
    <w:rsid w:val="00DD3EF7"/>
    <w:rsid w:val="00E55B11"/>
    <w:rsid w:val="00EA175B"/>
    <w:rsid w:val="00F5378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168F"/>
  </w:style>
  <w:style w:type="paragraph" w:styleId="Heading1">
    <w:name w:val="heading 1"/>
    <w:basedOn w:val="Normal"/>
    <w:next w:val="Normal"/>
    <w:link w:val="Heading1Char"/>
    <w:uiPriority w:val="9"/>
    <w:qFormat/>
    <w:rsid w:val="004F5EA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EA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F5EAA"/>
    <w:pPr>
      <w:outlineLvl w:val="9"/>
    </w:pPr>
  </w:style>
  <w:style w:type="paragraph" w:styleId="TOC1">
    <w:name w:val="toc 1"/>
    <w:basedOn w:val="Normal"/>
    <w:next w:val="Normal"/>
    <w:autoRedefine/>
    <w:uiPriority w:val="39"/>
    <w:unhideWhenUsed/>
    <w:rsid w:val="004F5EAA"/>
    <w:pPr>
      <w:spacing w:after="100"/>
    </w:pPr>
  </w:style>
  <w:style w:type="character" w:styleId="Hyperlink">
    <w:name w:val="Hyperlink"/>
    <w:basedOn w:val="DefaultParagraphFont"/>
    <w:uiPriority w:val="99"/>
    <w:unhideWhenUsed/>
    <w:rsid w:val="004F5EAA"/>
    <w:rPr>
      <w:color w:val="0000FF" w:themeColor="hyperlink"/>
      <w:u w:val="single"/>
    </w:rPr>
  </w:style>
  <w:style w:type="paragraph" w:styleId="BalloonText">
    <w:name w:val="Balloon Text"/>
    <w:basedOn w:val="Normal"/>
    <w:link w:val="BalloonTextChar"/>
    <w:uiPriority w:val="99"/>
    <w:semiHidden/>
    <w:unhideWhenUsed/>
    <w:rsid w:val="004F5E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5EAA"/>
    <w:rPr>
      <w:rFonts w:ascii="Tahoma" w:hAnsi="Tahoma" w:cs="Tahoma"/>
      <w:sz w:val="16"/>
      <w:szCs w:val="16"/>
    </w:rPr>
  </w:style>
  <w:style w:type="paragraph" w:styleId="NormalWeb">
    <w:name w:val="Normal (Web)"/>
    <w:basedOn w:val="Normal"/>
    <w:uiPriority w:val="99"/>
    <w:semiHidden/>
    <w:unhideWhenUsed/>
    <w:rsid w:val="004F5EA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03793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3793C"/>
  </w:style>
  <w:style w:type="paragraph" w:styleId="Footer">
    <w:name w:val="footer"/>
    <w:basedOn w:val="Normal"/>
    <w:link w:val="FooterChar"/>
    <w:uiPriority w:val="99"/>
    <w:unhideWhenUsed/>
    <w:rsid w:val="000379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793C"/>
  </w:style>
</w:styles>
</file>

<file path=word/webSettings.xml><?xml version="1.0" encoding="utf-8"?>
<w:webSettings xmlns:r="http://schemas.openxmlformats.org/officeDocument/2006/relationships" xmlns:w="http://schemas.openxmlformats.org/wordprocessingml/2006/main">
  <w:divs>
    <w:div w:id="789395067">
      <w:bodyDiv w:val="1"/>
      <w:marLeft w:val="0"/>
      <w:marRight w:val="0"/>
      <w:marTop w:val="0"/>
      <w:marBottom w:val="0"/>
      <w:divBdr>
        <w:top w:val="none" w:sz="0" w:space="0" w:color="auto"/>
        <w:left w:val="none" w:sz="0" w:space="0" w:color="auto"/>
        <w:bottom w:val="none" w:sz="0" w:space="0" w:color="auto"/>
        <w:right w:val="none" w:sz="0" w:space="0" w:color="auto"/>
      </w:divBdr>
    </w:div>
    <w:div w:id="2122409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DB140C-C832-4BFE-AA00-DC0FA89D0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6</Pages>
  <Words>1084</Words>
  <Characters>6185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16</cp:revision>
  <dcterms:created xsi:type="dcterms:W3CDTF">2023-11-24T07:17:00Z</dcterms:created>
  <dcterms:modified xsi:type="dcterms:W3CDTF">2023-11-24T09:49:00Z</dcterms:modified>
</cp:coreProperties>
</file>