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header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2.xml" ContentType="application/vnd.openxmlformats-officedocument.wordprocessingml.header+xml"/>
  <Override PartName="/word/footer12.xml" ContentType="application/vnd.openxmlformats-officedocument.wordprocessingml.footer+xml"/>
  <Override PartName="/word/header3.xml" ContentType="application/vnd.openxmlformats-officedocument.wordprocessingml.header+xml"/>
  <Override PartName="/word/footer13.xml" ContentType="application/vnd.openxmlformats-officedocument.wordprocessingml.footer+xml"/>
  <Override PartName="/word/header4.xml" ContentType="application/vnd.openxmlformats-officedocument.wordprocessingml.header+xml"/>
  <Override PartName="/word/footer14.xml" ContentType="application/vnd.openxmlformats-officedocument.wordprocessingml.footer+xml"/>
  <Override PartName="/word/header5.xml" ContentType="application/vnd.openxmlformats-officedocument.wordprocessingml.header+xml"/>
  <Override PartName="/word/footer15.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F02B6" w:rsidRPr="00151A89" w:rsidRDefault="00000000" w:rsidP="00CF1B83">
      <w:pPr>
        <w:pBdr>
          <w:top w:val="nil"/>
          <w:left w:val="nil"/>
          <w:bottom w:val="nil"/>
          <w:right w:val="nil"/>
          <w:between w:val="nil"/>
        </w:pBdr>
        <w:spacing w:before="0" w:line="276" w:lineRule="auto"/>
        <w:jc w:val="center"/>
        <w:rPr>
          <w:rFonts w:eastAsia="Arial" w:cs="Arial"/>
          <w:color w:val="000000"/>
          <w:sz w:val="28"/>
          <w:szCs w:val="28"/>
        </w:rPr>
      </w:pPr>
      <w:r w:rsidRPr="00151A89">
        <w:rPr>
          <w:rFonts w:eastAsia="Arial" w:cs="Arial"/>
          <w:noProof/>
          <w:color w:val="000000"/>
          <w:sz w:val="28"/>
          <w:szCs w:val="28"/>
        </w:rPr>
        <w:drawing>
          <wp:inline distT="0" distB="0" distL="0" distR="0" wp14:anchorId="496C5D09" wp14:editId="5D39FBF5">
            <wp:extent cx="1572895" cy="1555115"/>
            <wp:effectExtent l="0" t="0" r="0" b="0"/>
            <wp:docPr id="5" name="image2.png" descr="A black and yellow shield with blue flower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black and yellow shield with blue flowers&#10;&#10;Description automatically generated"/>
                    <pic:cNvPicPr preferRelativeResize="0"/>
                  </pic:nvPicPr>
                  <pic:blipFill>
                    <a:blip r:embed="rId9"/>
                    <a:srcRect/>
                    <a:stretch>
                      <a:fillRect/>
                    </a:stretch>
                  </pic:blipFill>
                  <pic:spPr>
                    <a:xfrm>
                      <a:off x="0" y="0"/>
                      <a:ext cx="1572895" cy="1555115"/>
                    </a:xfrm>
                    <a:prstGeom prst="rect">
                      <a:avLst/>
                    </a:prstGeom>
                    <a:ln/>
                  </pic:spPr>
                </pic:pic>
              </a:graphicData>
            </a:graphic>
          </wp:inline>
        </w:drawing>
      </w:r>
    </w:p>
    <w:p w14:paraId="00000002"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03"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04" w14:textId="77777777" w:rsidR="005F02B6" w:rsidRPr="00151A89" w:rsidRDefault="00000000" w:rsidP="00CF1B83">
      <w:pPr>
        <w:pBdr>
          <w:top w:val="nil"/>
          <w:left w:val="nil"/>
          <w:bottom w:val="nil"/>
          <w:right w:val="nil"/>
          <w:between w:val="nil"/>
        </w:pBdr>
        <w:spacing w:before="0" w:line="276" w:lineRule="auto"/>
        <w:jc w:val="center"/>
        <w:rPr>
          <w:rFonts w:eastAsia="Arial" w:cs="Arial"/>
          <w:color w:val="000000"/>
          <w:sz w:val="28"/>
          <w:szCs w:val="28"/>
        </w:rPr>
      </w:pPr>
      <w:r w:rsidRPr="00151A89">
        <w:rPr>
          <w:rFonts w:eastAsia="Arial" w:cs="Arial"/>
          <w:color w:val="000000"/>
          <w:sz w:val="28"/>
          <w:szCs w:val="28"/>
        </w:rPr>
        <w:t> Thomas James Cresswell  </w:t>
      </w:r>
    </w:p>
    <w:p w14:paraId="00000005"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06"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07"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08" w14:textId="51D006A6" w:rsidR="005F02B6" w:rsidRPr="00151A89" w:rsidRDefault="00000000" w:rsidP="00CF1B83">
      <w:pPr>
        <w:pBdr>
          <w:top w:val="nil"/>
          <w:left w:val="nil"/>
          <w:bottom w:val="nil"/>
          <w:right w:val="nil"/>
          <w:between w:val="nil"/>
        </w:pBdr>
        <w:spacing w:before="0" w:line="276" w:lineRule="auto"/>
        <w:jc w:val="center"/>
        <w:rPr>
          <w:rFonts w:eastAsia="Arial" w:cs="Arial"/>
          <w:color w:val="000000"/>
          <w:sz w:val="28"/>
          <w:szCs w:val="28"/>
        </w:rPr>
      </w:pPr>
      <w:r w:rsidRPr="00151A89">
        <w:rPr>
          <w:rFonts w:eastAsia="Arial" w:cs="Arial"/>
          <w:color w:val="000000"/>
          <w:sz w:val="28"/>
          <w:szCs w:val="28"/>
        </w:rPr>
        <w:t xml:space="preserve">  Chemistry Lab Report </w:t>
      </w:r>
      <w:r w:rsidR="00EB7103" w:rsidRPr="00151A89">
        <w:rPr>
          <w:rFonts w:eastAsia="Arial" w:cs="Arial"/>
          <w:color w:val="000000"/>
          <w:sz w:val="28"/>
          <w:szCs w:val="28"/>
        </w:rPr>
        <w:t>3</w:t>
      </w:r>
      <w:r w:rsidRPr="00151A89">
        <w:rPr>
          <w:rFonts w:eastAsia="Arial" w:cs="Arial"/>
          <w:color w:val="000000"/>
          <w:sz w:val="28"/>
          <w:szCs w:val="28"/>
        </w:rPr>
        <w:t xml:space="preserve"> – </w:t>
      </w:r>
      <w:r w:rsidR="00EB7103" w:rsidRPr="00151A89">
        <w:rPr>
          <w:rFonts w:eastAsia="Arial" w:cs="Arial"/>
          <w:color w:val="000000"/>
          <w:sz w:val="28"/>
          <w:szCs w:val="28"/>
        </w:rPr>
        <w:t>Calorimetry</w:t>
      </w:r>
      <w:r w:rsidRPr="00151A89">
        <w:rPr>
          <w:rFonts w:eastAsia="Arial" w:cs="Arial"/>
          <w:color w:val="000000"/>
          <w:sz w:val="28"/>
          <w:szCs w:val="28"/>
        </w:rPr>
        <w:t>  </w:t>
      </w:r>
    </w:p>
    <w:p w14:paraId="00000009"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0A"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0B"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0C" w14:textId="77777777" w:rsidR="005F02B6" w:rsidRPr="00151A89" w:rsidRDefault="00000000" w:rsidP="00CF1B83">
      <w:pPr>
        <w:pBdr>
          <w:top w:val="nil"/>
          <w:left w:val="nil"/>
          <w:bottom w:val="nil"/>
          <w:right w:val="nil"/>
          <w:between w:val="nil"/>
        </w:pBdr>
        <w:spacing w:before="0" w:line="276" w:lineRule="auto"/>
        <w:jc w:val="center"/>
        <w:rPr>
          <w:rFonts w:eastAsia="Arial" w:cs="Arial"/>
          <w:color w:val="000000"/>
          <w:sz w:val="28"/>
          <w:szCs w:val="28"/>
        </w:rPr>
      </w:pPr>
      <w:r w:rsidRPr="00151A89">
        <w:rPr>
          <w:rFonts w:eastAsia="Arial" w:cs="Arial"/>
          <w:color w:val="000000"/>
          <w:sz w:val="28"/>
          <w:szCs w:val="28"/>
        </w:rPr>
        <w:t>  University of Wales Trinity Saint David   </w:t>
      </w:r>
    </w:p>
    <w:p w14:paraId="0000000D" w14:textId="77777777" w:rsidR="005F02B6" w:rsidRPr="00151A89" w:rsidRDefault="00000000" w:rsidP="00CF1B83">
      <w:pPr>
        <w:pBdr>
          <w:top w:val="nil"/>
          <w:left w:val="nil"/>
          <w:bottom w:val="nil"/>
          <w:right w:val="nil"/>
          <w:between w:val="nil"/>
        </w:pBdr>
        <w:spacing w:before="0" w:line="276" w:lineRule="auto"/>
        <w:jc w:val="center"/>
        <w:rPr>
          <w:rFonts w:eastAsia="Arial" w:cs="Arial"/>
          <w:color w:val="000000"/>
          <w:sz w:val="28"/>
          <w:szCs w:val="28"/>
        </w:rPr>
      </w:pPr>
      <w:r w:rsidRPr="00151A89">
        <w:rPr>
          <w:rFonts w:eastAsia="Arial" w:cs="Arial"/>
          <w:color w:val="000000"/>
          <w:sz w:val="28"/>
          <w:szCs w:val="28"/>
        </w:rPr>
        <w:t>  </w:t>
      </w:r>
      <w:r w:rsidRPr="00151A89">
        <w:rPr>
          <w:rFonts w:cs="Arial"/>
          <w:sz w:val="28"/>
          <w:szCs w:val="28"/>
        </w:rPr>
        <w:t>Ordnance</w:t>
      </w:r>
      <w:r w:rsidRPr="00151A89">
        <w:rPr>
          <w:rFonts w:eastAsia="Arial" w:cs="Arial"/>
          <w:color w:val="000000"/>
          <w:sz w:val="28"/>
          <w:szCs w:val="28"/>
        </w:rPr>
        <w:t xml:space="preserve"> Munitions and Explosives Professional   </w:t>
      </w:r>
    </w:p>
    <w:p w14:paraId="0000000E"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0F"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10"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11" w14:textId="77777777" w:rsidR="005F02B6" w:rsidRPr="00151A89" w:rsidRDefault="00000000" w:rsidP="00CF1B83">
      <w:pPr>
        <w:pBdr>
          <w:top w:val="nil"/>
          <w:left w:val="nil"/>
          <w:bottom w:val="nil"/>
          <w:right w:val="nil"/>
          <w:between w:val="nil"/>
        </w:pBdr>
        <w:spacing w:before="0" w:line="276" w:lineRule="auto"/>
        <w:jc w:val="center"/>
        <w:rPr>
          <w:rFonts w:eastAsia="Arial" w:cs="Arial"/>
          <w:color w:val="000000"/>
          <w:sz w:val="28"/>
          <w:szCs w:val="28"/>
        </w:rPr>
      </w:pPr>
      <w:r w:rsidRPr="00151A89">
        <w:rPr>
          <w:rFonts w:eastAsia="Arial" w:cs="Arial"/>
          <w:color w:val="000000"/>
          <w:sz w:val="28"/>
          <w:szCs w:val="28"/>
        </w:rPr>
        <w:t>  BEng   </w:t>
      </w:r>
    </w:p>
    <w:p w14:paraId="00000012" w14:textId="77777777" w:rsidR="005F02B6" w:rsidRPr="00151A89" w:rsidRDefault="00000000" w:rsidP="00CF1B83">
      <w:pPr>
        <w:pBdr>
          <w:top w:val="nil"/>
          <w:left w:val="nil"/>
          <w:bottom w:val="nil"/>
          <w:right w:val="nil"/>
          <w:between w:val="nil"/>
        </w:pBdr>
        <w:spacing w:before="0" w:line="276" w:lineRule="auto"/>
        <w:jc w:val="center"/>
        <w:rPr>
          <w:rFonts w:eastAsia="Arial" w:cs="Arial"/>
          <w:color w:val="000000"/>
          <w:sz w:val="28"/>
          <w:szCs w:val="28"/>
        </w:rPr>
      </w:pPr>
      <w:r w:rsidRPr="00151A89">
        <w:rPr>
          <w:rFonts w:eastAsia="Arial" w:cs="Arial"/>
          <w:color w:val="000000"/>
          <w:sz w:val="28"/>
          <w:szCs w:val="28"/>
        </w:rPr>
        <w:t xml:space="preserve">Academic Year: </w:t>
      </w:r>
      <w:bookmarkStart w:id="0" w:name="bookmark=id.gjdgxs" w:colFirst="0" w:colLast="0"/>
      <w:bookmarkEnd w:id="0"/>
      <w:r w:rsidRPr="00151A89">
        <w:rPr>
          <w:rFonts w:eastAsia="Arial" w:cs="Arial"/>
          <w:color w:val="000000"/>
          <w:sz w:val="28"/>
          <w:szCs w:val="28"/>
        </w:rPr>
        <w:t xml:space="preserve">2024 - </w:t>
      </w:r>
      <w:bookmarkStart w:id="1" w:name="bookmark=id.30j0zll" w:colFirst="0" w:colLast="0"/>
      <w:bookmarkEnd w:id="1"/>
      <w:r w:rsidRPr="00151A89">
        <w:rPr>
          <w:rFonts w:eastAsia="Arial" w:cs="Arial"/>
          <w:color w:val="000000"/>
          <w:sz w:val="28"/>
          <w:szCs w:val="28"/>
        </w:rPr>
        <w:t>2029</w:t>
      </w:r>
    </w:p>
    <w:p w14:paraId="00000013"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14"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15" w14:textId="77777777" w:rsidR="005F02B6" w:rsidRPr="00151A89" w:rsidRDefault="005F02B6" w:rsidP="00CF1B83">
      <w:pPr>
        <w:pBdr>
          <w:top w:val="nil"/>
          <w:left w:val="nil"/>
          <w:bottom w:val="nil"/>
          <w:right w:val="nil"/>
          <w:between w:val="nil"/>
        </w:pBdr>
        <w:spacing w:before="0" w:line="276" w:lineRule="auto"/>
        <w:jc w:val="center"/>
        <w:rPr>
          <w:rFonts w:eastAsia="Arial" w:cs="Arial"/>
          <w:color w:val="000000"/>
          <w:sz w:val="28"/>
          <w:szCs w:val="28"/>
        </w:rPr>
      </w:pPr>
    </w:p>
    <w:p w14:paraId="00000016" w14:textId="38041EEE" w:rsidR="005F02B6" w:rsidRPr="00151A89" w:rsidRDefault="00000000" w:rsidP="00CF1B83">
      <w:pPr>
        <w:pBdr>
          <w:top w:val="nil"/>
          <w:left w:val="nil"/>
          <w:bottom w:val="nil"/>
          <w:right w:val="nil"/>
          <w:between w:val="nil"/>
        </w:pBdr>
        <w:spacing w:before="0" w:line="276" w:lineRule="auto"/>
        <w:jc w:val="center"/>
        <w:rPr>
          <w:rFonts w:eastAsia="Arial" w:cs="Arial"/>
          <w:color w:val="000000"/>
          <w:sz w:val="28"/>
          <w:szCs w:val="28"/>
        </w:rPr>
      </w:pPr>
      <w:r w:rsidRPr="00151A89">
        <w:rPr>
          <w:rFonts w:eastAsia="Arial" w:cs="Arial"/>
          <w:color w:val="000000"/>
          <w:sz w:val="28"/>
          <w:szCs w:val="28"/>
        </w:rPr>
        <w:t>Supervisor:</w:t>
      </w:r>
      <w:r w:rsidRPr="00151A89">
        <w:rPr>
          <w:rFonts w:eastAsia="Arial" w:cs="Arial"/>
          <w:color w:val="000000"/>
          <w:sz w:val="28"/>
          <w:szCs w:val="28"/>
        </w:rPr>
        <w:tab/>
        <w:t xml:space="preserve"> </w:t>
      </w:r>
      <w:r w:rsidR="005018F8" w:rsidRPr="00151A89">
        <w:rPr>
          <w:rFonts w:eastAsia="Arial" w:cs="Arial"/>
          <w:color w:val="000000"/>
          <w:sz w:val="28"/>
          <w:szCs w:val="28"/>
        </w:rPr>
        <w:t xml:space="preserve">Eva </w:t>
      </w:r>
      <w:proofErr w:type="spellStart"/>
      <w:r w:rsidR="005018F8" w:rsidRPr="00151A89">
        <w:rPr>
          <w:rFonts w:eastAsia="Arial" w:cs="Arial"/>
          <w:color w:val="000000"/>
          <w:sz w:val="28"/>
          <w:szCs w:val="28"/>
        </w:rPr>
        <w:t>Kazimierska</w:t>
      </w:r>
      <w:proofErr w:type="spellEnd"/>
    </w:p>
    <w:p w14:paraId="00000017" w14:textId="61FC1724" w:rsidR="005F02B6" w:rsidRPr="00151A89" w:rsidRDefault="00254D61" w:rsidP="00CF1B83">
      <w:pPr>
        <w:pBdr>
          <w:top w:val="nil"/>
          <w:left w:val="nil"/>
          <w:bottom w:val="nil"/>
          <w:right w:val="nil"/>
          <w:between w:val="nil"/>
        </w:pBdr>
        <w:spacing w:before="0" w:line="276" w:lineRule="auto"/>
        <w:jc w:val="center"/>
        <w:rPr>
          <w:rFonts w:eastAsia="Arial" w:cs="Arial"/>
          <w:color w:val="000000"/>
          <w:sz w:val="28"/>
          <w:szCs w:val="28"/>
        </w:rPr>
        <w:sectPr w:rsidR="005F02B6" w:rsidRPr="00151A89">
          <w:footerReference w:type="even" r:id="rId10"/>
          <w:footerReference w:type="default" r:id="rId11"/>
          <w:footerReference w:type="first" r:id="rId12"/>
          <w:pgSz w:w="11906" w:h="16838"/>
          <w:pgMar w:top="1701" w:right="1701" w:bottom="1701" w:left="1701" w:header="0" w:footer="851" w:gutter="0"/>
          <w:pgNumType w:start="1"/>
          <w:cols w:space="720"/>
        </w:sectPr>
      </w:pPr>
      <w:r>
        <w:rPr>
          <w:rFonts w:eastAsia="Arial" w:cs="Arial"/>
          <w:color w:val="000000"/>
          <w:sz w:val="28"/>
          <w:szCs w:val="28"/>
        </w:rPr>
        <w:t>April</w:t>
      </w:r>
      <w:r w:rsidR="00000000" w:rsidRPr="00151A89">
        <w:rPr>
          <w:rFonts w:eastAsia="Arial" w:cs="Arial"/>
          <w:color w:val="000000"/>
          <w:sz w:val="28"/>
          <w:szCs w:val="28"/>
        </w:rPr>
        <w:t xml:space="preserve"> 2025</w:t>
      </w:r>
    </w:p>
    <w:p w14:paraId="00000018" w14:textId="77777777" w:rsidR="005F02B6" w:rsidRPr="00151A89" w:rsidRDefault="00000000" w:rsidP="00063A18">
      <w:pPr>
        <w:keepNext/>
        <w:pBdr>
          <w:top w:val="nil"/>
          <w:left w:val="nil"/>
          <w:bottom w:val="nil"/>
          <w:right w:val="nil"/>
          <w:between w:val="nil"/>
        </w:pBdr>
        <w:spacing w:before="0" w:after="240" w:line="276" w:lineRule="auto"/>
        <w:jc w:val="left"/>
        <w:rPr>
          <w:rFonts w:eastAsia="Arial" w:cs="Arial"/>
          <w:b/>
          <w:color w:val="000000"/>
          <w:sz w:val="32"/>
          <w:szCs w:val="32"/>
        </w:rPr>
      </w:pPr>
      <w:r w:rsidRPr="00151A89">
        <w:rPr>
          <w:rFonts w:eastAsia="Arial" w:cs="Arial"/>
          <w:b/>
          <w:color w:val="000000"/>
          <w:sz w:val="32"/>
          <w:szCs w:val="32"/>
        </w:rPr>
        <w:lastRenderedPageBreak/>
        <w:t>Academic integrity declaration</w:t>
      </w:r>
    </w:p>
    <w:p w14:paraId="00000019" w14:textId="77777777" w:rsidR="005F02B6" w:rsidRPr="00151A89" w:rsidRDefault="00000000" w:rsidP="00063A18">
      <w:pPr>
        <w:jc w:val="left"/>
        <w:rPr>
          <w:rFonts w:cs="Arial"/>
        </w:rPr>
      </w:pPr>
      <w:r w:rsidRPr="00151A89">
        <w:rPr>
          <w:rFonts w:cs="Arial"/>
        </w:rPr>
        <w:t>I declare that:</w:t>
      </w:r>
    </w:p>
    <w:p w14:paraId="0000001A" w14:textId="77777777" w:rsidR="005F02B6" w:rsidRPr="00151A89" w:rsidRDefault="00000000" w:rsidP="00063A18">
      <w:pPr>
        <w:numPr>
          <w:ilvl w:val="0"/>
          <w:numId w:val="4"/>
        </w:numPr>
        <w:pBdr>
          <w:top w:val="nil"/>
          <w:left w:val="nil"/>
          <w:bottom w:val="nil"/>
          <w:right w:val="nil"/>
          <w:between w:val="nil"/>
        </w:pBdr>
        <w:spacing w:before="120"/>
        <w:jc w:val="left"/>
        <w:rPr>
          <w:rFonts w:eastAsia="Arial" w:cs="Arial"/>
          <w:color w:val="000000"/>
        </w:rPr>
      </w:pPr>
      <w:r w:rsidRPr="00151A89">
        <w:rPr>
          <w:rFonts w:eastAsia="Arial" w:cs="Arial"/>
          <w:color w:val="000000"/>
        </w:rPr>
        <w:t>the thesis submitted has been written by me alone.</w:t>
      </w:r>
    </w:p>
    <w:p w14:paraId="0000001B" w14:textId="77777777" w:rsidR="005F02B6" w:rsidRPr="00151A89" w:rsidRDefault="00000000" w:rsidP="00063A18">
      <w:pPr>
        <w:numPr>
          <w:ilvl w:val="0"/>
          <w:numId w:val="4"/>
        </w:numPr>
        <w:pBdr>
          <w:top w:val="nil"/>
          <w:left w:val="nil"/>
          <w:bottom w:val="nil"/>
          <w:right w:val="nil"/>
          <w:between w:val="nil"/>
        </w:pBdr>
        <w:spacing w:before="0"/>
        <w:jc w:val="left"/>
        <w:rPr>
          <w:rFonts w:eastAsia="Arial" w:cs="Arial"/>
          <w:color w:val="000000"/>
        </w:rPr>
      </w:pPr>
      <w:r w:rsidRPr="00151A89">
        <w:rPr>
          <w:rFonts w:eastAsia="Arial" w:cs="Arial"/>
          <w:color w:val="000000"/>
        </w:rPr>
        <w:t>the thesis submitted has not been previously submitted to this university or any other.</w:t>
      </w:r>
    </w:p>
    <w:p w14:paraId="0000001C" w14:textId="77777777" w:rsidR="005F02B6" w:rsidRPr="00151A89" w:rsidRDefault="00000000" w:rsidP="00063A18">
      <w:pPr>
        <w:numPr>
          <w:ilvl w:val="0"/>
          <w:numId w:val="4"/>
        </w:numPr>
        <w:pBdr>
          <w:top w:val="nil"/>
          <w:left w:val="nil"/>
          <w:bottom w:val="nil"/>
          <w:right w:val="nil"/>
          <w:between w:val="nil"/>
        </w:pBdr>
        <w:spacing w:before="0"/>
        <w:jc w:val="left"/>
        <w:rPr>
          <w:rFonts w:eastAsia="Arial" w:cs="Arial"/>
          <w:color w:val="000000"/>
        </w:rPr>
      </w:pPr>
      <w:r w:rsidRPr="00151A89">
        <w:rPr>
          <w:rFonts w:eastAsia="Arial" w:cs="Arial"/>
          <w:color w:val="000000"/>
        </w:rPr>
        <w:t>that all content, including primary and/or secondary data, is true to the best of my knowledge.</w:t>
      </w:r>
    </w:p>
    <w:p w14:paraId="0000001D" w14:textId="77777777" w:rsidR="005F02B6" w:rsidRPr="00151A89" w:rsidRDefault="00000000" w:rsidP="00063A18">
      <w:pPr>
        <w:numPr>
          <w:ilvl w:val="0"/>
          <w:numId w:val="4"/>
        </w:numPr>
        <w:pBdr>
          <w:top w:val="nil"/>
          <w:left w:val="nil"/>
          <w:bottom w:val="nil"/>
          <w:right w:val="nil"/>
          <w:between w:val="nil"/>
        </w:pBdr>
        <w:spacing w:before="0"/>
        <w:jc w:val="left"/>
        <w:rPr>
          <w:rFonts w:eastAsia="Arial" w:cs="Arial"/>
          <w:color w:val="000000"/>
        </w:rPr>
      </w:pPr>
      <w:r w:rsidRPr="00151A89">
        <w:rPr>
          <w:rFonts w:eastAsia="Arial" w:cs="Arial"/>
          <w:color w:val="000000"/>
        </w:rPr>
        <w:t>that all quotations and references have been duly acknowledged according to the requirements of academic research.</w:t>
      </w:r>
    </w:p>
    <w:p w14:paraId="0000001E" w14:textId="77777777" w:rsidR="005F02B6" w:rsidRPr="00151A89" w:rsidRDefault="00000000" w:rsidP="00063A18">
      <w:pPr>
        <w:jc w:val="left"/>
        <w:rPr>
          <w:rFonts w:cs="Arial"/>
        </w:rPr>
        <w:sectPr w:rsidR="005F02B6" w:rsidRPr="00151A89">
          <w:footerReference w:type="even" r:id="rId13"/>
          <w:footerReference w:type="default" r:id="rId14"/>
          <w:footerReference w:type="first" r:id="rId15"/>
          <w:pgSz w:w="11906" w:h="16838"/>
          <w:pgMar w:top="1701" w:right="1701" w:bottom="1701" w:left="1701" w:header="0" w:footer="851" w:gutter="0"/>
          <w:pgNumType w:start="1"/>
          <w:cols w:space="720"/>
        </w:sectPr>
      </w:pPr>
      <w:r w:rsidRPr="00151A89">
        <w:rPr>
          <w:rFonts w:cs="Arial"/>
        </w:rPr>
        <w:t>I understand that to knowingly submit work in violation of the above statement will be considered by examiners as academic misconduct</w:t>
      </w:r>
    </w:p>
    <w:p w14:paraId="623E11EE" w14:textId="6D23A8FA" w:rsidR="00740F1E" w:rsidRPr="00485043" w:rsidRDefault="00000000" w:rsidP="00485043">
      <w:pPr>
        <w:pBdr>
          <w:top w:val="nil"/>
          <w:left w:val="nil"/>
          <w:bottom w:val="nil"/>
          <w:right w:val="nil"/>
          <w:between w:val="nil"/>
        </w:pBdr>
        <w:spacing w:before="0" w:after="240" w:line="276" w:lineRule="auto"/>
        <w:jc w:val="left"/>
        <w:rPr>
          <w:rFonts w:eastAsia="Arial" w:cs="Arial"/>
          <w:b/>
          <w:color w:val="000000"/>
          <w:sz w:val="32"/>
          <w:szCs w:val="32"/>
        </w:rPr>
      </w:pPr>
      <w:r w:rsidRPr="00151A89">
        <w:rPr>
          <w:rFonts w:eastAsia="Arial" w:cs="Arial"/>
          <w:b/>
          <w:color w:val="000000"/>
          <w:sz w:val="32"/>
          <w:szCs w:val="32"/>
        </w:rPr>
        <w:lastRenderedPageBreak/>
        <w:t>Table of Contents</w:t>
      </w:r>
      <w:r w:rsidR="00740F1E">
        <w:rPr>
          <w:rFonts w:eastAsia="Arial" w:cs="Arial"/>
          <w:b/>
          <w:color w:val="000000"/>
          <w:sz w:val="32"/>
          <w:szCs w:val="32"/>
        </w:rPr>
        <w:fldChar w:fldCharType="begin"/>
      </w:r>
      <w:r w:rsidR="00740F1E">
        <w:rPr>
          <w:rFonts w:eastAsia="Arial" w:cs="Arial"/>
          <w:b/>
          <w:color w:val="000000"/>
          <w:sz w:val="32"/>
          <w:szCs w:val="32"/>
        </w:rPr>
        <w:instrText xml:space="preserve"> TOC \o "1-3" \h \z \u </w:instrText>
      </w:r>
      <w:r w:rsidR="00740F1E">
        <w:rPr>
          <w:rFonts w:eastAsia="Arial" w:cs="Arial"/>
          <w:b/>
          <w:color w:val="000000"/>
          <w:sz w:val="32"/>
          <w:szCs w:val="32"/>
        </w:rPr>
        <w:fldChar w:fldCharType="separate"/>
      </w:r>
    </w:p>
    <w:p w14:paraId="0242B533" w14:textId="76F76868" w:rsidR="00740F1E" w:rsidRDefault="00740F1E">
      <w:pPr>
        <w:pStyle w:val="TOC1"/>
        <w:tabs>
          <w:tab w:val="left" w:pos="482"/>
        </w:tabs>
        <w:rPr>
          <w:rFonts w:asciiTheme="minorHAnsi" w:eastAsiaTheme="minorEastAsia" w:hAnsiTheme="minorHAnsi" w:cstheme="minorBidi"/>
          <w:noProof/>
          <w:kern w:val="2"/>
          <w:lang w:eastAsia="en-GB"/>
          <w14:ligatures w14:val="standardContextual"/>
        </w:rPr>
      </w:pPr>
      <w:hyperlink w:anchor="_Toc196132878" w:history="1">
        <w:r w:rsidRPr="00022CD7">
          <w:rPr>
            <w:rStyle w:val="Hyperlink"/>
            <w:noProof/>
          </w:rPr>
          <w:t>1.</w:t>
        </w:r>
        <w:r>
          <w:rPr>
            <w:rFonts w:asciiTheme="minorHAnsi" w:eastAsiaTheme="minorEastAsia" w:hAnsiTheme="minorHAnsi" w:cstheme="minorBidi"/>
            <w:noProof/>
            <w:kern w:val="2"/>
            <w:lang w:eastAsia="en-GB"/>
            <w14:ligatures w14:val="standardContextual"/>
          </w:rPr>
          <w:tab/>
        </w:r>
        <w:r w:rsidRPr="00022CD7">
          <w:rPr>
            <w:rStyle w:val="Hyperlink"/>
            <w:noProof/>
          </w:rPr>
          <w:t>Introduction</w:t>
        </w:r>
        <w:r>
          <w:rPr>
            <w:noProof/>
            <w:webHidden/>
          </w:rPr>
          <w:tab/>
        </w:r>
        <w:r>
          <w:rPr>
            <w:noProof/>
            <w:webHidden/>
          </w:rPr>
          <w:fldChar w:fldCharType="begin"/>
        </w:r>
        <w:r>
          <w:rPr>
            <w:noProof/>
            <w:webHidden/>
          </w:rPr>
          <w:instrText xml:space="preserve"> PAGEREF _Toc196132878 \h </w:instrText>
        </w:r>
        <w:r>
          <w:rPr>
            <w:noProof/>
            <w:webHidden/>
          </w:rPr>
        </w:r>
        <w:r>
          <w:rPr>
            <w:noProof/>
            <w:webHidden/>
          </w:rPr>
          <w:fldChar w:fldCharType="separate"/>
        </w:r>
        <w:r>
          <w:rPr>
            <w:noProof/>
            <w:webHidden/>
          </w:rPr>
          <w:t>1</w:t>
        </w:r>
        <w:r>
          <w:rPr>
            <w:noProof/>
            <w:webHidden/>
          </w:rPr>
          <w:fldChar w:fldCharType="end"/>
        </w:r>
      </w:hyperlink>
    </w:p>
    <w:p w14:paraId="542E21EB" w14:textId="303D9DB4" w:rsidR="00740F1E" w:rsidRDefault="00740F1E">
      <w:pPr>
        <w:pStyle w:val="TOC2"/>
        <w:tabs>
          <w:tab w:val="left" w:pos="958"/>
        </w:tabs>
        <w:rPr>
          <w:rFonts w:asciiTheme="minorHAnsi" w:eastAsiaTheme="minorEastAsia" w:hAnsiTheme="minorHAnsi" w:cstheme="minorBidi"/>
          <w:noProof/>
          <w:kern w:val="2"/>
          <w:lang w:eastAsia="en-GB"/>
          <w14:ligatures w14:val="standardContextual"/>
        </w:rPr>
      </w:pPr>
      <w:hyperlink w:anchor="_Toc196132879" w:history="1">
        <w:r w:rsidRPr="00022CD7">
          <w:rPr>
            <w:rStyle w:val="Hyperlink"/>
            <w:noProof/>
          </w:rPr>
          <w:t>1.1.</w:t>
        </w:r>
        <w:r>
          <w:rPr>
            <w:rFonts w:asciiTheme="minorHAnsi" w:eastAsiaTheme="minorEastAsia" w:hAnsiTheme="minorHAnsi" w:cstheme="minorBidi"/>
            <w:noProof/>
            <w:kern w:val="2"/>
            <w:lang w:eastAsia="en-GB"/>
            <w14:ligatures w14:val="standardContextual"/>
          </w:rPr>
          <w:tab/>
        </w:r>
        <w:r w:rsidRPr="00022CD7">
          <w:rPr>
            <w:rStyle w:val="Hyperlink"/>
            <w:noProof/>
          </w:rPr>
          <w:t>Aim of experiment</w:t>
        </w:r>
        <w:r>
          <w:rPr>
            <w:noProof/>
            <w:webHidden/>
          </w:rPr>
          <w:tab/>
        </w:r>
        <w:r>
          <w:rPr>
            <w:noProof/>
            <w:webHidden/>
          </w:rPr>
          <w:fldChar w:fldCharType="begin"/>
        </w:r>
        <w:r>
          <w:rPr>
            <w:noProof/>
            <w:webHidden/>
          </w:rPr>
          <w:instrText xml:space="preserve"> PAGEREF _Toc196132879 \h </w:instrText>
        </w:r>
        <w:r>
          <w:rPr>
            <w:noProof/>
            <w:webHidden/>
          </w:rPr>
        </w:r>
        <w:r>
          <w:rPr>
            <w:noProof/>
            <w:webHidden/>
          </w:rPr>
          <w:fldChar w:fldCharType="separate"/>
        </w:r>
        <w:r>
          <w:rPr>
            <w:noProof/>
            <w:webHidden/>
          </w:rPr>
          <w:t>1</w:t>
        </w:r>
        <w:r>
          <w:rPr>
            <w:noProof/>
            <w:webHidden/>
          </w:rPr>
          <w:fldChar w:fldCharType="end"/>
        </w:r>
      </w:hyperlink>
    </w:p>
    <w:p w14:paraId="08D81DA7" w14:textId="48445C59" w:rsidR="00740F1E" w:rsidRDefault="00740F1E">
      <w:pPr>
        <w:pStyle w:val="TOC2"/>
        <w:tabs>
          <w:tab w:val="left" w:pos="958"/>
        </w:tabs>
        <w:rPr>
          <w:rFonts w:asciiTheme="minorHAnsi" w:eastAsiaTheme="minorEastAsia" w:hAnsiTheme="minorHAnsi" w:cstheme="minorBidi"/>
          <w:noProof/>
          <w:kern w:val="2"/>
          <w:lang w:eastAsia="en-GB"/>
          <w14:ligatures w14:val="standardContextual"/>
        </w:rPr>
      </w:pPr>
      <w:hyperlink w:anchor="_Toc196132880" w:history="1">
        <w:r w:rsidRPr="00022CD7">
          <w:rPr>
            <w:rStyle w:val="Hyperlink"/>
            <w:noProof/>
          </w:rPr>
          <w:t>1.2.</w:t>
        </w:r>
        <w:r>
          <w:rPr>
            <w:rFonts w:asciiTheme="minorHAnsi" w:eastAsiaTheme="minorEastAsia" w:hAnsiTheme="minorHAnsi" w:cstheme="minorBidi"/>
            <w:noProof/>
            <w:kern w:val="2"/>
            <w:lang w:eastAsia="en-GB"/>
            <w14:ligatures w14:val="standardContextual"/>
          </w:rPr>
          <w:tab/>
        </w:r>
        <w:r w:rsidRPr="00022CD7">
          <w:rPr>
            <w:rStyle w:val="Hyperlink"/>
            <w:noProof/>
          </w:rPr>
          <w:t>Hypothesis</w:t>
        </w:r>
        <w:r>
          <w:rPr>
            <w:noProof/>
            <w:webHidden/>
          </w:rPr>
          <w:tab/>
        </w:r>
        <w:r>
          <w:rPr>
            <w:noProof/>
            <w:webHidden/>
          </w:rPr>
          <w:fldChar w:fldCharType="begin"/>
        </w:r>
        <w:r>
          <w:rPr>
            <w:noProof/>
            <w:webHidden/>
          </w:rPr>
          <w:instrText xml:space="preserve"> PAGEREF _Toc196132880 \h </w:instrText>
        </w:r>
        <w:r>
          <w:rPr>
            <w:noProof/>
            <w:webHidden/>
          </w:rPr>
        </w:r>
        <w:r>
          <w:rPr>
            <w:noProof/>
            <w:webHidden/>
          </w:rPr>
          <w:fldChar w:fldCharType="separate"/>
        </w:r>
        <w:r>
          <w:rPr>
            <w:noProof/>
            <w:webHidden/>
          </w:rPr>
          <w:t>1</w:t>
        </w:r>
        <w:r>
          <w:rPr>
            <w:noProof/>
            <w:webHidden/>
          </w:rPr>
          <w:fldChar w:fldCharType="end"/>
        </w:r>
      </w:hyperlink>
    </w:p>
    <w:p w14:paraId="65F63BA6" w14:textId="31B8C929" w:rsidR="00740F1E" w:rsidRDefault="00740F1E">
      <w:pPr>
        <w:pStyle w:val="TOC2"/>
        <w:tabs>
          <w:tab w:val="left" w:pos="958"/>
        </w:tabs>
        <w:rPr>
          <w:rFonts w:asciiTheme="minorHAnsi" w:eastAsiaTheme="minorEastAsia" w:hAnsiTheme="minorHAnsi" w:cstheme="minorBidi"/>
          <w:noProof/>
          <w:kern w:val="2"/>
          <w:lang w:eastAsia="en-GB"/>
          <w14:ligatures w14:val="standardContextual"/>
        </w:rPr>
      </w:pPr>
      <w:hyperlink w:anchor="_Toc196132881" w:history="1">
        <w:r w:rsidRPr="00022CD7">
          <w:rPr>
            <w:rStyle w:val="Hyperlink"/>
            <w:noProof/>
          </w:rPr>
          <w:t>1.3.</w:t>
        </w:r>
        <w:r>
          <w:rPr>
            <w:rFonts w:asciiTheme="minorHAnsi" w:eastAsiaTheme="minorEastAsia" w:hAnsiTheme="minorHAnsi" w:cstheme="minorBidi"/>
            <w:noProof/>
            <w:kern w:val="2"/>
            <w:lang w:eastAsia="en-GB"/>
            <w14:ligatures w14:val="standardContextual"/>
          </w:rPr>
          <w:tab/>
        </w:r>
        <w:r w:rsidRPr="00022CD7">
          <w:rPr>
            <w:rStyle w:val="Hyperlink"/>
            <w:noProof/>
          </w:rPr>
          <w:t>Experiment variables</w:t>
        </w:r>
        <w:r>
          <w:rPr>
            <w:noProof/>
            <w:webHidden/>
          </w:rPr>
          <w:tab/>
        </w:r>
        <w:r>
          <w:rPr>
            <w:noProof/>
            <w:webHidden/>
          </w:rPr>
          <w:fldChar w:fldCharType="begin"/>
        </w:r>
        <w:r>
          <w:rPr>
            <w:noProof/>
            <w:webHidden/>
          </w:rPr>
          <w:instrText xml:space="preserve"> PAGEREF _Toc196132881 \h </w:instrText>
        </w:r>
        <w:r>
          <w:rPr>
            <w:noProof/>
            <w:webHidden/>
          </w:rPr>
        </w:r>
        <w:r>
          <w:rPr>
            <w:noProof/>
            <w:webHidden/>
          </w:rPr>
          <w:fldChar w:fldCharType="separate"/>
        </w:r>
        <w:r>
          <w:rPr>
            <w:noProof/>
            <w:webHidden/>
          </w:rPr>
          <w:t>1</w:t>
        </w:r>
        <w:r>
          <w:rPr>
            <w:noProof/>
            <w:webHidden/>
          </w:rPr>
          <w:fldChar w:fldCharType="end"/>
        </w:r>
      </w:hyperlink>
    </w:p>
    <w:p w14:paraId="325B410C" w14:textId="261C894F" w:rsidR="00740F1E" w:rsidRDefault="00740F1E">
      <w:pPr>
        <w:pStyle w:val="TOC1"/>
        <w:tabs>
          <w:tab w:val="left" w:pos="482"/>
        </w:tabs>
        <w:rPr>
          <w:rFonts w:asciiTheme="minorHAnsi" w:eastAsiaTheme="minorEastAsia" w:hAnsiTheme="minorHAnsi" w:cstheme="minorBidi"/>
          <w:noProof/>
          <w:kern w:val="2"/>
          <w:lang w:eastAsia="en-GB"/>
          <w14:ligatures w14:val="standardContextual"/>
        </w:rPr>
      </w:pPr>
      <w:hyperlink w:anchor="_Toc196132882" w:history="1">
        <w:r w:rsidRPr="00022CD7">
          <w:rPr>
            <w:rStyle w:val="Hyperlink"/>
            <w:noProof/>
          </w:rPr>
          <w:t>2.</w:t>
        </w:r>
        <w:r>
          <w:rPr>
            <w:rFonts w:asciiTheme="minorHAnsi" w:eastAsiaTheme="minorEastAsia" w:hAnsiTheme="minorHAnsi" w:cstheme="minorBidi"/>
            <w:noProof/>
            <w:kern w:val="2"/>
            <w:lang w:eastAsia="en-GB"/>
            <w14:ligatures w14:val="standardContextual"/>
          </w:rPr>
          <w:tab/>
        </w:r>
        <w:r w:rsidRPr="00022CD7">
          <w:rPr>
            <w:rStyle w:val="Hyperlink"/>
            <w:noProof/>
          </w:rPr>
          <w:t>Results</w:t>
        </w:r>
        <w:r>
          <w:rPr>
            <w:noProof/>
            <w:webHidden/>
          </w:rPr>
          <w:tab/>
        </w:r>
        <w:r>
          <w:rPr>
            <w:noProof/>
            <w:webHidden/>
          </w:rPr>
          <w:fldChar w:fldCharType="begin"/>
        </w:r>
        <w:r>
          <w:rPr>
            <w:noProof/>
            <w:webHidden/>
          </w:rPr>
          <w:instrText xml:space="preserve"> PAGEREF _Toc196132882 \h </w:instrText>
        </w:r>
        <w:r>
          <w:rPr>
            <w:noProof/>
            <w:webHidden/>
          </w:rPr>
        </w:r>
        <w:r>
          <w:rPr>
            <w:noProof/>
            <w:webHidden/>
          </w:rPr>
          <w:fldChar w:fldCharType="separate"/>
        </w:r>
        <w:r>
          <w:rPr>
            <w:noProof/>
            <w:webHidden/>
          </w:rPr>
          <w:t>2</w:t>
        </w:r>
        <w:r>
          <w:rPr>
            <w:noProof/>
            <w:webHidden/>
          </w:rPr>
          <w:fldChar w:fldCharType="end"/>
        </w:r>
      </w:hyperlink>
    </w:p>
    <w:p w14:paraId="71DB38DB" w14:textId="18ED3C5A" w:rsidR="00740F1E" w:rsidRDefault="00740F1E">
      <w:pPr>
        <w:pStyle w:val="TOC2"/>
        <w:tabs>
          <w:tab w:val="left" w:pos="958"/>
        </w:tabs>
        <w:rPr>
          <w:rFonts w:asciiTheme="minorHAnsi" w:eastAsiaTheme="minorEastAsia" w:hAnsiTheme="minorHAnsi" w:cstheme="minorBidi"/>
          <w:noProof/>
          <w:kern w:val="2"/>
          <w:lang w:eastAsia="en-GB"/>
          <w14:ligatures w14:val="standardContextual"/>
        </w:rPr>
      </w:pPr>
      <w:hyperlink w:anchor="_Toc196132883" w:history="1">
        <w:r w:rsidRPr="00022CD7">
          <w:rPr>
            <w:rStyle w:val="Hyperlink"/>
            <w:noProof/>
          </w:rPr>
          <w:t>2.1.</w:t>
        </w:r>
        <w:r>
          <w:rPr>
            <w:rFonts w:asciiTheme="minorHAnsi" w:eastAsiaTheme="minorEastAsia" w:hAnsiTheme="minorHAnsi" w:cstheme="minorBidi"/>
            <w:noProof/>
            <w:kern w:val="2"/>
            <w:lang w:eastAsia="en-GB"/>
            <w14:ligatures w14:val="standardContextual"/>
          </w:rPr>
          <w:tab/>
        </w:r>
        <w:r w:rsidRPr="00022CD7">
          <w:rPr>
            <w:rStyle w:val="Hyperlink"/>
            <w:noProof/>
          </w:rPr>
          <w:t>Results</w:t>
        </w:r>
        <w:r>
          <w:rPr>
            <w:noProof/>
            <w:webHidden/>
          </w:rPr>
          <w:tab/>
        </w:r>
        <w:r>
          <w:rPr>
            <w:noProof/>
            <w:webHidden/>
          </w:rPr>
          <w:fldChar w:fldCharType="begin"/>
        </w:r>
        <w:r>
          <w:rPr>
            <w:noProof/>
            <w:webHidden/>
          </w:rPr>
          <w:instrText xml:space="preserve"> PAGEREF _Toc196132883 \h </w:instrText>
        </w:r>
        <w:r>
          <w:rPr>
            <w:noProof/>
            <w:webHidden/>
          </w:rPr>
        </w:r>
        <w:r>
          <w:rPr>
            <w:noProof/>
            <w:webHidden/>
          </w:rPr>
          <w:fldChar w:fldCharType="separate"/>
        </w:r>
        <w:r>
          <w:rPr>
            <w:noProof/>
            <w:webHidden/>
          </w:rPr>
          <w:t>2</w:t>
        </w:r>
        <w:r>
          <w:rPr>
            <w:noProof/>
            <w:webHidden/>
          </w:rPr>
          <w:fldChar w:fldCharType="end"/>
        </w:r>
      </w:hyperlink>
    </w:p>
    <w:p w14:paraId="02211F0D" w14:textId="2A22A21B" w:rsidR="00740F1E" w:rsidRDefault="00740F1E">
      <w:pPr>
        <w:pStyle w:val="TOC3"/>
        <w:tabs>
          <w:tab w:val="left" w:pos="1440"/>
          <w:tab w:val="right" w:leader="dot" w:pos="8494"/>
        </w:tabs>
        <w:rPr>
          <w:rFonts w:asciiTheme="minorHAnsi" w:eastAsiaTheme="minorEastAsia" w:hAnsiTheme="minorHAnsi" w:cstheme="minorBidi"/>
          <w:noProof/>
          <w:kern w:val="2"/>
          <w:lang w:eastAsia="en-GB"/>
          <w14:ligatures w14:val="standardContextual"/>
        </w:rPr>
      </w:pPr>
      <w:hyperlink w:anchor="_Toc196132884" w:history="1">
        <w:r w:rsidRPr="00022CD7">
          <w:rPr>
            <w:rStyle w:val="Hyperlink"/>
            <w:noProof/>
          </w:rPr>
          <w:t>2.1.1.</w:t>
        </w:r>
        <w:r>
          <w:rPr>
            <w:rFonts w:asciiTheme="minorHAnsi" w:eastAsiaTheme="minorEastAsia" w:hAnsiTheme="minorHAnsi" w:cstheme="minorBidi"/>
            <w:noProof/>
            <w:kern w:val="2"/>
            <w:lang w:eastAsia="en-GB"/>
            <w14:ligatures w14:val="standardContextual"/>
          </w:rPr>
          <w:tab/>
        </w:r>
        <w:r w:rsidRPr="00022CD7">
          <w:rPr>
            <w:rStyle w:val="Hyperlink"/>
            <w:noProof/>
          </w:rPr>
          <w:t>Measuring heat capacity of the calorimeter (HC</w:t>
        </w:r>
        <w:r w:rsidRPr="00022CD7">
          <w:rPr>
            <w:rStyle w:val="Hyperlink"/>
            <w:noProof/>
            <w:vertAlign w:val="subscript"/>
          </w:rPr>
          <w:t>calorimeter</w:t>
        </w:r>
        <w:r w:rsidRPr="00022CD7">
          <w:rPr>
            <w:rStyle w:val="Hyperlink"/>
            <w:noProof/>
          </w:rPr>
          <w:t>)</w:t>
        </w:r>
        <w:r>
          <w:rPr>
            <w:noProof/>
            <w:webHidden/>
          </w:rPr>
          <w:tab/>
        </w:r>
        <w:r>
          <w:rPr>
            <w:noProof/>
            <w:webHidden/>
          </w:rPr>
          <w:fldChar w:fldCharType="begin"/>
        </w:r>
        <w:r>
          <w:rPr>
            <w:noProof/>
            <w:webHidden/>
          </w:rPr>
          <w:instrText xml:space="preserve"> PAGEREF _Toc196132884 \h </w:instrText>
        </w:r>
        <w:r>
          <w:rPr>
            <w:noProof/>
            <w:webHidden/>
          </w:rPr>
        </w:r>
        <w:r>
          <w:rPr>
            <w:noProof/>
            <w:webHidden/>
          </w:rPr>
          <w:fldChar w:fldCharType="separate"/>
        </w:r>
        <w:r>
          <w:rPr>
            <w:noProof/>
            <w:webHidden/>
          </w:rPr>
          <w:t>2</w:t>
        </w:r>
        <w:r>
          <w:rPr>
            <w:noProof/>
            <w:webHidden/>
          </w:rPr>
          <w:fldChar w:fldCharType="end"/>
        </w:r>
      </w:hyperlink>
    </w:p>
    <w:p w14:paraId="4BB0E201" w14:textId="4ED42485" w:rsidR="00740F1E" w:rsidRDefault="00740F1E">
      <w:pPr>
        <w:pStyle w:val="TOC3"/>
        <w:tabs>
          <w:tab w:val="left" w:pos="1440"/>
          <w:tab w:val="right" w:leader="dot" w:pos="8494"/>
        </w:tabs>
        <w:rPr>
          <w:rFonts w:asciiTheme="minorHAnsi" w:eastAsiaTheme="minorEastAsia" w:hAnsiTheme="minorHAnsi" w:cstheme="minorBidi"/>
          <w:noProof/>
          <w:kern w:val="2"/>
          <w:lang w:eastAsia="en-GB"/>
          <w14:ligatures w14:val="standardContextual"/>
        </w:rPr>
      </w:pPr>
      <w:hyperlink w:anchor="_Toc196132885" w:history="1">
        <w:r w:rsidRPr="00022CD7">
          <w:rPr>
            <w:rStyle w:val="Hyperlink"/>
            <w:noProof/>
          </w:rPr>
          <w:t>2.1.2.</w:t>
        </w:r>
        <w:r>
          <w:rPr>
            <w:rFonts w:asciiTheme="minorHAnsi" w:eastAsiaTheme="minorEastAsia" w:hAnsiTheme="minorHAnsi" w:cstheme="minorBidi"/>
            <w:noProof/>
            <w:kern w:val="2"/>
            <w:lang w:eastAsia="en-GB"/>
            <w14:ligatures w14:val="standardContextual"/>
          </w:rPr>
          <w:tab/>
        </w:r>
        <w:r w:rsidRPr="00022CD7">
          <w:rPr>
            <w:rStyle w:val="Hyperlink"/>
            <w:noProof/>
          </w:rPr>
          <w:t>Measure the specific heat capacity (</w:t>
        </w:r>
        <w:r w:rsidRPr="00022CD7">
          <w:rPr>
            <w:rStyle w:val="Hyperlink"/>
            <w:i/>
            <w:iCs/>
            <w:noProof/>
          </w:rPr>
          <w:t>c</w:t>
        </w:r>
        <w:r w:rsidRPr="00022CD7">
          <w:rPr>
            <w:rStyle w:val="Hyperlink"/>
            <w:i/>
            <w:iCs/>
            <w:noProof/>
            <w:vertAlign w:val="subscript"/>
          </w:rPr>
          <w:t>p metal</w:t>
        </w:r>
        <w:r w:rsidRPr="00022CD7">
          <w:rPr>
            <w:rStyle w:val="Hyperlink"/>
            <w:noProof/>
          </w:rPr>
          <w:t>)</w:t>
        </w:r>
        <w:r>
          <w:rPr>
            <w:noProof/>
            <w:webHidden/>
          </w:rPr>
          <w:tab/>
        </w:r>
        <w:r>
          <w:rPr>
            <w:noProof/>
            <w:webHidden/>
          </w:rPr>
          <w:fldChar w:fldCharType="begin"/>
        </w:r>
        <w:r>
          <w:rPr>
            <w:noProof/>
            <w:webHidden/>
          </w:rPr>
          <w:instrText xml:space="preserve"> PAGEREF _Toc196132885 \h </w:instrText>
        </w:r>
        <w:r>
          <w:rPr>
            <w:noProof/>
            <w:webHidden/>
          </w:rPr>
        </w:r>
        <w:r>
          <w:rPr>
            <w:noProof/>
            <w:webHidden/>
          </w:rPr>
          <w:fldChar w:fldCharType="separate"/>
        </w:r>
        <w:r>
          <w:rPr>
            <w:noProof/>
            <w:webHidden/>
          </w:rPr>
          <w:t>3</w:t>
        </w:r>
        <w:r>
          <w:rPr>
            <w:noProof/>
            <w:webHidden/>
          </w:rPr>
          <w:fldChar w:fldCharType="end"/>
        </w:r>
      </w:hyperlink>
    </w:p>
    <w:p w14:paraId="5BDB279E" w14:textId="6C66D6AF" w:rsidR="00740F1E" w:rsidRDefault="00740F1E">
      <w:pPr>
        <w:pStyle w:val="TOC3"/>
        <w:tabs>
          <w:tab w:val="left" w:pos="1440"/>
          <w:tab w:val="right" w:leader="dot" w:pos="8494"/>
        </w:tabs>
        <w:rPr>
          <w:rFonts w:asciiTheme="minorHAnsi" w:eastAsiaTheme="minorEastAsia" w:hAnsiTheme="minorHAnsi" w:cstheme="minorBidi"/>
          <w:noProof/>
          <w:kern w:val="2"/>
          <w:lang w:eastAsia="en-GB"/>
          <w14:ligatures w14:val="standardContextual"/>
        </w:rPr>
      </w:pPr>
      <w:hyperlink w:anchor="_Toc196132886" w:history="1">
        <w:r w:rsidRPr="00022CD7">
          <w:rPr>
            <w:rStyle w:val="Hyperlink"/>
            <w:noProof/>
          </w:rPr>
          <w:t>2.1.3.</w:t>
        </w:r>
        <w:r>
          <w:rPr>
            <w:rFonts w:asciiTheme="minorHAnsi" w:eastAsiaTheme="minorEastAsia" w:hAnsiTheme="minorHAnsi" w:cstheme="minorBidi"/>
            <w:noProof/>
            <w:kern w:val="2"/>
            <w:lang w:eastAsia="en-GB"/>
            <w14:ligatures w14:val="standardContextual"/>
          </w:rPr>
          <w:tab/>
        </w:r>
        <w:r w:rsidRPr="00022CD7">
          <w:rPr>
            <w:rStyle w:val="Hyperlink"/>
            <w:noProof/>
          </w:rPr>
          <w:t>Measure the molar heat of reaction (q reaction)</w:t>
        </w:r>
        <w:r>
          <w:rPr>
            <w:noProof/>
            <w:webHidden/>
          </w:rPr>
          <w:tab/>
        </w:r>
        <w:r>
          <w:rPr>
            <w:noProof/>
            <w:webHidden/>
          </w:rPr>
          <w:fldChar w:fldCharType="begin"/>
        </w:r>
        <w:r>
          <w:rPr>
            <w:noProof/>
            <w:webHidden/>
          </w:rPr>
          <w:instrText xml:space="preserve"> PAGEREF _Toc196132886 \h </w:instrText>
        </w:r>
        <w:r>
          <w:rPr>
            <w:noProof/>
            <w:webHidden/>
          </w:rPr>
        </w:r>
        <w:r>
          <w:rPr>
            <w:noProof/>
            <w:webHidden/>
          </w:rPr>
          <w:fldChar w:fldCharType="separate"/>
        </w:r>
        <w:r>
          <w:rPr>
            <w:noProof/>
            <w:webHidden/>
          </w:rPr>
          <w:t>4</w:t>
        </w:r>
        <w:r>
          <w:rPr>
            <w:noProof/>
            <w:webHidden/>
          </w:rPr>
          <w:fldChar w:fldCharType="end"/>
        </w:r>
      </w:hyperlink>
    </w:p>
    <w:p w14:paraId="018BAE6C" w14:textId="4C1625D6" w:rsidR="00740F1E" w:rsidRDefault="00740F1E">
      <w:pPr>
        <w:pStyle w:val="TOC1"/>
        <w:tabs>
          <w:tab w:val="left" w:pos="482"/>
        </w:tabs>
        <w:rPr>
          <w:rFonts w:asciiTheme="minorHAnsi" w:eastAsiaTheme="minorEastAsia" w:hAnsiTheme="minorHAnsi" w:cstheme="minorBidi"/>
          <w:noProof/>
          <w:kern w:val="2"/>
          <w:lang w:eastAsia="en-GB"/>
          <w14:ligatures w14:val="standardContextual"/>
        </w:rPr>
      </w:pPr>
      <w:hyperlink w:anchor="_Toc196132887" w:history="1">
        <w:r w:rsidRPr="00022CD7">
          <w:rPr>
            <w:rStyle w:val="Hyperlink"/>
            <w:noProof/>
          </w:rPr>
          <w:t>3.</w:t>
        </w:r>
        <w:r>
          <w:rPr>
            <w:rFonts w:asciiTheme="minorHAnsi" w:eastAsiaTheme="minorEastAsia" w:hAnsiTheme="minorHAnsi" w:cstheme="minorBidi"/>
            <w:noProof/>
            <w:kern w:val="2"/>
            <w:lang w:eastAsia="en-GB"/>
            <w14:ligatures w14:val="standardContextual"/>
          </w:rPr>
          <w:tab/>
        </w:r>
        <w:r w:rsidRPr="00022CD7">
          <w:rPr>
            <w:rStyle w:val="Hyperlink"/>
            <w:noProof/>
          </w:rPr>
          <w:t>Discussion</w:t>
        </w:r>
        <w:r>
          <w:rPr>
            <w:noProof/>
            <w:webHidden/>
          </w:rPr>
          <w:tab/>
        </w:r>
        <w:r>
          <w:rPr>
            <w:noProof/>
            <w:webHidden/>
          </w:rPr>
          <w:fldChar w:fldCharType="begin"/>
        </w:r>
        <w:r>
          <w:rPr>
            <w:noProof/>
            <w:webHidden/>
          </w:rPr>
          <w:instrText xml:space="preserve"> PAGEREF _Toc196132887 \h </w:instrText>
        </w:r>
        <w:r>
          <w:rPr>
            <w:noProof/>
            <w:webHidden/>
          </w:rPr>
        </w:r>
        <w:r>
          <w:rPr>
            <w:noProof/>
            <w:webHidden/>
          </w:rPr>
          <w:fldChar w:fldCharType="separate"/>
        </w:r>
        <w:r>
          <w:rPr>
            <w:noProof/>
            <w:webHidden/>
          </w:rPr>
          <w:t>5</w:t>
        </w:r>
        <w:r>
          <w:rPr>
            <w:noProof/>
            <w:webHidden/>
          </w:rPr>
          <w:fldChar w:fldCharType="end"/>
        </w:r>
      </w:hyperlink>
    </w:p>
    <w:p w14:paraId="66AF066D" w14:textId="653ABC8C" w:rsidR="00740F1E" w:rsidRDefault="00740F1E">
      <w:pPr>
        <w:pStyle w:val="TOC2"/>
        <w:tabs>
          <w:tab w:val="left" w:pos="958"/>
        </w:tabs>
        <w:rPr>
          <w:rFonts w:asciiTheme="minorHAnsi" w:eastAsiaTheme="minorEastAsia" w:hAnsiTheme="minorHAnsi" w:cstheme="minorBidi"/>
          <w:noProof/>
          <w:kern w:val="2"/>
          <w:lang w:eastAsia="en-GB"/>
          <w14:ligatures w14:val="standardContextual"/>
        </w:rPr>
      </w:pPr>
      <w:hyperlink w:anchor="_Toc196132888" w:history="1">
        <w:r w:rsidRPr="00022CD7">
          <w:rPr>
            <w:rStyle w:val="Hyperlink"/>
            <w:noProof/>
          </w:rPr>
          <w:t>3.1.</w:t>
        </w:r>
        <w:r>
          <w:rPr>
            <w:rFonts w:asciiTheme="minorHAnsi" w:eastAsiaTheme="minorEastAsia" w:hAnsiTheme="minorHAnsi" w:cstheme="minorBidi"/>
            <w:noProof/>
            <w:kern w:val="2"/>
            <w:lang w:eastAsia="en-GB"/>
            <w14:ligatures w14:val="standardContextual"/>
          </w:rPr>
          <w:tab/>
        </w:r>
        <w:r w:rsidRPr="00022CD7">
          <w:rPr>
            <w:rStyle w:val="Hyperlink"/>
            <w:noProof/>
          </w:rPr>
          <w:t>Significance of results</w:t>
        </w:r>
        <w:r>
          <w:rPr>
            <w:noProof/>
            <w:webHidden/>
          </w:rPr>
          <w:tab/>
        </w:r>
        <w:r>
          <w:rPr>
            <w:noProof/>
            <w:webHidden/>
          </w:rPr>
          <w:fldChar w:fldCharType="begin"/>
        </w:r>
        <w:r>
          <w:rPr>
            <w:noProof/>
            <w:webHidden/>
          </w:rPr>
          <w:instrText xml:space="preserve"> PAGEREF _Toc196132888 \h </w:instrText>
        </w:r>
        <w:r>
          <w:rPr>
            <w:noProof/>
            <w:webHidden/>
          </w:rPr>
        </w:r>
        <w:r>
          <w:rPr>
            <w:noProof/>
            <w:webHidden/>
          </w:rPr>
          <w:fldChar w:fldCharType="separate"/>
        </w:r>
        <w:r>
          <w:rPr>
            <w:noProof/>
            <w:webHidden/>
          </w:rPr>
          <w:t>5</w:t>
        </w:r>
        <w:r>
          <w:rPr>
            <w:noProof/>
            <w:webHidden/>
          </w:rPr>
          <w:fldChar w:fldCharType="end"/>
        </w:r>
      </w:hyperlink>
    </w:p>
    <w:p w14:paraId="63966F58" w14:textId="67AD7FCF" w:rsidR="00740F1E" w:rsidRDefault="00740F1E">
      <w:pPr>
        <w:pStyle w:val="TOC2"/>
        <w:rPr>
          <w:rFonts w:asciiTheme="minorHAnsi" w:eastAsiaTheme="minorEastAsia" w:hAnsiTheme="minorHAnsi" w:cstheme="minorBidi"/>
          <w:noProof/>
          <w:kern w:val="2"/>
          <w:lang w:eastAsia="en-GB"/>
          <w14:ligatures w14:val="standardContextual"/>
        </w:rPr>
      </w:pPr>
      <w:hyperlink w:anchor="_Toc196132889" w:history="1">
        <w:r w:rsidRPr="00022CD7">
          <w:rPr>
            <w:rStyle w:val="Hyperlink"/>
            <w:noProof/>
          </w:rPr>
          <w:t>3.2.</w:t>
        </w:r>
        <w:r>
          <w:rPr>
            <w:noProof/>
            <w:webHidden/>
          </w:rPr>
          <w:tab/>
        </w:r>
        <w:r>
          <w:rPr>
            <w:noProof/>
            <w:webHidden/>
          </w:rPr>
          <w:fldChar w:fldCharType="begin"/>
        </w:r>
        <w:r>
          <w:rPr>
            <w:noProof/>
            <w:webHidden/>
          </w:rPr>
          <w:instrText xml:space="preserve"> PAGEREF _Toc196132889 \h </w:instrText>
        </w:r>
        <w:r>
          <w:rPr>
            <w:noProof/>
            <w:webHidden/>
          </w:rPr>
        </w:r>
        <w:r>
          <w:rPr>
            <w:noProof/>
            <w:webHidden/>
          </w:rPr>
          <w:fldChar w:fldCharType="separate"/>
        </w:r>
        <w:r>
          <w:rPr>
            <w:noProof/>
            <w:webHidden/>
          </w:rPr>
          <w:t>5</w:t>
        </w:r>
        <w:r>
          <w:rPr>
            <w:noProof/>
            <w:webHidden/>
          </w:rPr>
          <w:fldChar w:fldCharType="end"/>
        </w:r>
      </w:hyperlink>
    </w:p>
    <w:p w14:paraId="1D3A6FEB" w14:textId="0EC708A6" w:rsidR="00740F1E" w:rsidRDefault="00740F1E">
      <w:pPr>
        <w:pStyle w:val="TOC2"/>
        <w:tabs>
          <w:tab w:val="left" w:pos="958"/>
        </w:tabs>
        <w:rPr>
          <w:rFonts w:asciiTheme="minorHAnsi" w:eastAsiaTheme="minorEastAsia" w:hAnsiTheme="minorHAnsi" w:cstheme="minorBidi"/>
          <w:noProof/>
          <w:kern w:val="2"/>
          <w:lang w:eastAsia="en-GB"/>
          <w14:ligatures w14:val="standardContextual"/>
        </w:rPr>
      </w:pPr>
      <w:hyperlink w:anchor="_Toc196132890" w:history="1">
        <w:r w:rsidRPr="00022CD7">
          <w:rPr>
            <w:rStyle w:val="Hyperlink"/>
            <w:noProof/>
          </w:rPr>
          <w:t>3.3.</w:t>
        </w:r>
        <w:r>
          <w:rPr>
            <w:rFonts w:asciiTheme="minorHAnsi" w:eastAsiaTheme="minorEastAsia" w:hAnsiTheme="minorHAnsi" w:cstheme="minorBidi"/>
            <w:noProof/>
            <w:kern w:val="2"/>
            <w:lang w:eastAsia="en-GB"/>
            <w14:ligatures w14:val="standardContextual"/>
          </w:rPr>
          <w:tab/>
        </w:r>
        <w:r w:rsidRPr="00022CD7">
          <w:rPr>
            <w:rStyle w:val="Hyperlink"/>
            <w:noProof/>
          </w:rPr>
          <w:t>Relevance to OME</w:t>
        </w:r>
        <w:r>
          <w:rPr>
            <w:noProof/>
            <w:webHidden/>
          </w:rPr>
          <w:tab/>
        </w:r>
        <w:r>
          <w:rPr>
            <w:noProof/>
            <w:webHidden/>
          </w:rPr>
          <w:fldChar w:fldCharType="begin"/>
        </w:r>
        <w:r>
          <w:rPr>
            <w:noProof/>
            <w:webHidden/>
          </w:rPr>
          <w:instrText xml:space="preserve"> PAGEREF _Toc196132890 \h </w:instrText>
        </w:r>
        <w:r>
          <w:rPr>
            <w:noProof/>
            <w:webHidden/>
          </w:rPr>
        </w:r>
        <w:r>
          <w:rPr>
            <w:noProof/>
            <w:webHidden/>
          </w:rPr>
          <w:fldChar w:fldCharType="separate"/>
        </w:r>
        <w:r>
          <w:rPr>
            <w:noProof/>
            <w:webHidden/>
          </w:rPr>
          <w:t>5</w:t>
        </w:r>
        <w:r>
          <w:rPr>
            <w:noProof/>
            <w:webHidden/>
          </w:rPr>
          <w:fldChar w:fldCharType="end"/>
        </w:r>
      </w:hyperlink>
    </w:p>
    <w:p w14:paraId="65E441E4" w14:textId="45846F63" w:rsidR="00740F1E" w:rsidRDefault="00740F1E">
      <w:pPr>
        <w:pStyle w:val="TOC1"/>
        <w:tabs>
          <w:tab w:val="left" w:pos="482"/>
        </w:tabs>
        <w:rPr>
          <w:rFonts w:asciiTheme="minorHAnsi" w:eastAsiaTheme="minorEastAsia" w:hAnsiTheme="minorHAnsi" w:cstheme="minorBidi"/>
          <w:noProof/>
          <w:kern w:val="2"/>
          <w:lang w:eastAsia="en-GB"/>
          <w14:ligatures w14:val="standardContextual"/>
        </w:rPr>
      </w:pPr>
      <w:hyperlink w:anchor="_Toc196132891" w:history="1">
        <w:r w:rsidRPr="00022CD7">
          <w:rPr>
            <w:rStyle w:val="Hyperlink"/>
            <w:noProof/>
          </w:rPr>
          <w:t>4.</w:t>
        </w:r>
        <w:r>
          <w:rPr>
            <w:rFonts w:asciiTheme="minorHAnsi" w:eastAsiaTheme="minorEastAsia" w:hAnsiTheme="minorHAnsi" w:cstheme="minorBidi"/>
            <w:noProof/>
            <w:kern w:val="2"/>
            <w:lang w:eastAsia="en-GB"/>
            <w14:ligatures w14:val="standardContextual"/>
          </w:rPr>
          <w:tab/>
        </w:r>
        <w:r w:rsidRPr="00022CD7">
          <w:rPr>
            <w:rStyle w:val="Hyperlink"/>
            <w:noProof/>
          </w:rPr>
          <w:t>Conclusions</w:t>
        </w:r>
        <w:r>
          <w:rPr>
            <w:noProof/>
            <w:webHidden/>
          </w:rPr>
          <w:tab/>
        </w:r>
        <w:r>
          <w:rPr>
            <w:noProof/>
            <w:webHidden/>
          </w:rPr>
          <w:fldChar w:fldCharType="begin"/>
        </w:r>
        <w:r>
          <w:rPr>
            <w:noProof/>
            <w:webHidden/>
          </w:rPr>
          <w:instrText xml:space="preserve"> PAGEREF _Toc196132891 \h </w:instrText>
        </w:r>
        <w:r>
          <w:rPr>
            <w:noProof/>
            <w:webHidden/>
          </w:rPr>
        </w:r>
        <w:r>
          <w:rPr>
            <w:noProof/>
            <w:webHidden/>
          </w:rPr>
          <w:fldChar w:fldCharType="separate"/>
        </w:r>
        <w:r>
          <w:rPr>
            <w:noProof/>
            <w:webHidden/>
          </w:rPr>
          <w:t>5</w:t>
        </w:r>
        <w:r>
          <w:rPr>
            <w:noProof/>
            <w:webHidden/>
          </w:rPr>
          <w:fldChar w:fldCharType="end"/>
        </w:r>
      </w:hyperlink>
    </w:p>
    <w:p w14:paraId="00C0B886" w14:textId="092BB600" w:rsidR="00740F1E" w:rsidRDefault="00740F1E">
      <w:pPr>
        <w:pStyle w:val="TOC1"/>
        <w:tabs>
          <w:tab w:val="left" w:pos="482"/>
        </w:tabs>
        <w:rPr>
          <w:rFonts w:asciiTheme="minorHAnsi" w:eastAsiaTheme="minorEastAsia" w:hAnsiTheme="minorHAnsi" w:cstheme="minorBidi"/>
          <w:noProof/>
          <w:kern w:val="2"/>
          <w:lang w:eastAsia="en-GB"/>
          <w14:ligatures w14:val="standardContextual"/>
        </w:rPr>
      </w:pPr>
      <w:hyperlink w:anchor="_Toc196132892" w:history="1">
        <w:r w:rsidRPr="00022CD7">
          <w:rPr>
            <w:rStyle w:val="Hyperlink"/>
            <w:noProof/>
          </w:rPr>
          <w:t>5.</w:t>
        </w:r>
        <w:r>
          <w:rPr>
            <w:rFonts w:asciiTheme="minorHAnsi" w:eastAsiaTheme="minorEastAsia" w:hAnsiTheme="minorHAnsi" w:cstheme="minorBidi"/>
            <w:noProof/>
            <w:kern w:val="2"/>
            <w:lang w:eastAsia="en-GB"/>
            <w14:ligatures w14:val="standardContextual"/>
          </w:rPr>
          <w:tab/>
        </w:r>
        <w:r w:rsidRPr="00022CD7">
          <w:rPr>
            <w:rStyle w:val="Hyperlink"/>
            <w:noProof/>
          </w:rPr>
          <w:t>References</w:t>
        </w:r>
        <w:r>
          <w:rPr>
            <w:noProof/>
            <w:webHidden/>
          </w:rPr>
          <w:tab/>
        </w:r>
        <w:r>
          <w:rPr>
            <w:noProof/>
            <w:webHidden/>
          </w:rPr>
          <w:fldChar w:fldCharType="begin"/>
        </w:r>
        <w:r>
          <w:rPr>
            <w:noProof/>
            <w:webHidden/>
          </w:rPr>
          <w:instrText xml:space="preserve"> PAGEREF _Toc196132892 \h </w:instrText>
        </w:r>
        <w:r>
          <w:rPr>
            <w:noProof/>
            <w:webHidden/>
          </w:rPr>
        </w:r>
        <w:r>
          <w:rPr>
            <w:noProof/>
            <w:webHidden/>
          </w:rPr>
          <w:fldChar w:fldCharType="separate"/>
        </w:r>
        <w:r>
          <w:rPr>
            <w:noProof/>
            <w:webHidden/>
          </w:rPr>
          <w:t>6</w:t>
        </w:r>
        <w:r>
          <w:rPr>
            <w:noProof/>
            <w:webHidden/>
          </w:rPr>
          <w:fldChar w:fldCharType="end"/>
        </w:r>
      </w:hyperlink>
    </w:p>
    <w:p w14:paraId="7C73A758" w14:textId="22F38F92" w:rsidR="00740F1E" w:rsidRDefault="00740F1E">
      <w:pPr>
        <w:pStyle w:val="TOC1"/>
        <w:tabs>
          <w:tab w:val="left" w:pos="482"/>
        </w:tabs>
        <w:rPr>
          <w:rFonts w:asciiTheme="minorHAnsi" w:eastAsiaTheme="minorEastAsia" w:hAnsiTheme="minorHAnsi" w:cstheme="minorBidi"/>
          <w:noProof/>
          <w:kern w:val="2"/>
          <w:lang w:eastAsia="en-GB"/>
          <w14:ligatures w14:val="standardContextual"/>
        </w:rPr>
      </w:pPr>
      <w:hyperlink w:anchor="_Toc196132893" w:history="1">
        <w:r w:rsidRPr="00022CD7">
          <w:rPr>
            <w:rStyle w:val="Hyperlink"/>
            <w:rFonts w:eastAsia="Arial"/>
            <w:noProof/>
          </w:rPr>
          <w:t>6.</w:t>
        </w:r>
        <w:r>
          <w:rPr>
            <w:rFonts w:asciiTheme="minorHAnsi" w:eastAsiaTheme="minorEastAsia" w:hAnsiTheme="minorHAnsi" w:cstheme="minorBidi"/>
            <w:noProof/>
            <w:kern w:val="2"/>
            <w:lang w:eastAsia="en-GB"/>
            <w14:ligatures w14:val="standardContextual"/>
          </w:rPr>
          <w:tab/>
        </w:r>
        <w:r w:rsidRPr="00022CD7">
          <w:rPr>
            <w:rStyle w:val="Hyperlink"/>
            <w:rFonts w:eastAsia="Arial"/>
            <w:noProof/>
          </w:rPr>
          <w:t>Appendices</w:t>
        </w:r>
        <w:r>
          <w:rPr>
            <w:noProof/>
            <w:webHidden/>
          </w:rPr>
          <w:tab/>
        </w:r>
        <w:r>
          <w:rPr>
            <w:noProof/>
            <w:webHidden/>
          </w:rPr>
          <w:fldChar w:fldCharType="begin"/>
        </w:r>
        <w:r>
          <w:rPr>
            <w:noProof/>
            <w:webHidden/>
          </w:rPr>
          <w:instrText xml:space="preserve"> PAGEREF _Toc196132893 \h </w:instrText>
        </w:r>
        <w:r>
          <w:rPr>
            <w:noProof/>
            <w:webHidden/>
          </w:rPr>
        </w:r>
        <w:r>
          <w:rPr>
            <w:noProof/>
            <w:webHidden/>
          </w:rPr>
          <w:fldChar w:fldCharType="separate"/>
        </w:r>
        <w:r>
          <w:rPr>
            <w:noProof/>
            <w:webHidden/>
          </w:rPr>
          <w:t>7</w:t>
        </w:r>
        <w:r>
          <w:rPr>
            <w:noProof/>
            <w:webHidden/>
          </w:rPr>
          <w:fldChar w:fldCharType="end"/>
        </w:r>
      </w:hyperlink>
    </w:p>
    <w:p w14:paraId="7BE7E3C9" w14:textId="7A6F1986" w:rsidR="00740F1E" w:rsidRDefault="00740F1E">
      <w:pPr>
        <w:pStyle w:val="TOC2"/>
        <w:tabs>
          <w:tab w:val="left" w:pos="958"/>
        </w:tabs>
        <w:rPr>
          <w:rFonts w:asciiTheme="minorHAnsi" w:eastAsiaTheme="minorEastAsia" w:hAnsiTheme="minorHAnsi" w:cstheme="minorBidi"/>
          <w:noProof/>
          <w:kern w:val="2"/>
          <w:lang w:eastAsia="en-GB"/>
          <w14:ligatures w14:val="standardContextual"/>
        </w:rPr>
      </w:pPr>
      <w:hyperlink w:anchor="_Toc196132894" w:history="1">
        <w:r w:rsidRPr="00022CD7">
          <w:rPr>
            <w:rStyle w:val="Hyperlink"/>
            <w:rFonts w:eastAsia="Arial"/>
            <w:noProof/>
          </w:rPr>
          <w:t>6.1.</w:t>
        </w:r>
        <w:r>
          <w:rPr>
            <w:rFonts w:asciiTheme="minorHAnsi" w:eastAsiaTheme="minorEastAsia" w:hAnsiTheme="minorHAnsi" w:cstheme="minorBidi"/>
            <w:noProof/>
            <w:kern w:val="2"/>
            <w:lang w:eastAsia="en-GB"/>
            <w14:ligatures w14:val="standardContextual"/>
          </w:rPr>
          <w:tab/>
        </w:r>
        <w:r w:rsidRPr="00022CD7">
          <w:rPr>
            <w:rStyle w:val="Hyperlink"/>
            <w:rFonts w:eastAsia="Arial"/>
            <w:noProof/>
          </w:rPr>
          <w:t>Annex A – Methodology</w:t>
        </w:r>
        <w:r>
          <w:rPr>
            <w:noProof/>
            <w:webHidden/>
          </w:rPr>
          <w:tab/>
        </w:r>
        <w:r>
          <w:rPr>
            <w:noProof/>
            <w:webHidden/>
          </w:rPr>
          <w:fldChar w:fldCharType="begin"/>
        </w:r>
        <w:r>
          <w:rPr>
            <w:noProof/>
            <w:webHidden/>
          </w:rPr>
          <w:instrText xml:space="preserve"> PAGEREF _Toc196132894 \h </w:instrText>
        </w:r>
        <w:r>
          <w:rPr>
            <w:noProof/>
            <w:webHidden/>
          </w:rPr>
        </w:r>
        <w:r>
          <w:rPr>
            <w:noProof/>
            <w:webHidden/>
          </w:rPr>
          <w:fldChar w:fldCharType="separate"/>
        </w:r>
        <w:r>
          <w:rPr>
            <w:noProof/>
            <w:webHidden/>
          </w:rPr>
          <w:t>7</w:t>
        </w:r>
        <w:r>
          <w:rPr>
            <w:noProof/>
            <w:webHidden/>
          </w:rPr>
          <w:fldChar w:fldCharType="end"/>
        </w:r>
      </w:hyperlink>
    </w:p>
    <w:p w14:paraId="0A1A9554" w14:textId="6C68FDB4" w:rsidR="00740F1E" w:rsidRDefault="00740F1E">
      <w:pPr>
        <w:pStyle w:val="TOC2"/>
        <w:tabs>
          <w:tab w:val="left" w:pos="958"/>
        </w:tabs>
        <w:rPr>
          <w:rFonts w:asciiTheme="minorHAnsi" w:eastAsiaTheme="minorEastAsia" w:hAnsiTheme="minorHAnsi" w:cstheme="minorBidi"/>
          <w:noProof/>
          <w:kern w:val="2"/>
          <w:lang w:eastAsia="en-GB"/>
          <w14:ligatures w14:val="standardContextual"/>
        </w:rPr>
      </w:pPr>
      <w:hyperlink w:anchor="_Toc196132895" w:history="1">
        <w:r w:rsidRPr="00022CD7">
          <w:rPr>
            <w:rStyle w:val="Hyperlink"/>
            <w:noProof/>
          </w:rPr>
          <w:t>6.2.</w:t>
        </w:r>
        <w:r>
          <w:rPr>
            <w:rFonts w:asciiTheme="minorHAnsi" w:eastAsiaTheme="minorEastAsia" w:hAnsiTheme="minorHAnsi" w:cstheme="minorBidi"/>
            <w:noProof/>
            <w:kern w:val="2"/>
            <w:lang w:eastAsia="en-GB"/>
            <w14:ligatures w14:val="standardContextual"/>
          </w:rPr>
          <w:tab/>
        </w:r>
        <w:r w:rsidRPr="00022CD7">
          <w:rPr>
            <w:rStyle w:val="Hyperlink"/>
            <w:noProof/>
          </w:rPr>
          <w:t>Annex B – Physical results of experiments</w:t>
        </w:r>
        <w:r>
          <w:rPr>
            <w:noProof/>
            <w:webHidden/>
          </w:rPr>
          <w:tab/>
        </w:r>
        <w:r>
          <w:rPr>
            <w:noProof/>
            <w:webHidden/>
          </w:rPr>
          <w:fldChar w:fldCharType="begin"/>
        </w:r>
        <w:r>
          <w:rPr>
            <w:noProof/>
            <w:webHidden/>
          </w:rPr>
          <w:instrText xml:space="preserve"> PAGEREF _Toc196132895 \h </w:instrText>
        </w:r>
        <w:r>
          <w:rPr>
            <w:noProof/>
            <w:webHidden/>
          </w:rPr>
        </w:r>
        <w:r>
          <w:rPr>
            <w:noProof/>
            <w:webHidden/>
          </w:rPr>
          <w:fldChar w:fldCharType="separate"/>
        </w:r>
        <w:r>
          <w:rPr>
            <w:noProof/>
            <w:webHidden/>
          </w:rPr>
          <w:t>7</w:t>
        </w:r>
        <w:r>
          <w:rPr>
            <w:noProof/>
            <w:webHidden/>
          </w:rPr>
          <w:fldChar w:fldCharType="end"/>
        </w:r>
      </w:hyperlink>
    </w:p>
    <w:p w14:paraId="31A8FFE3" w14:textId="5CBEB8DC" w:rsidR="00F25CA2" w:rsidRPr="002B2E6F" w:rsidRDefault="00740F1E" w:rsidP="002B2E6F">
      <w:pPr>
        <w:pBdr>
          <w:top w:val="nil"/>
          <w:left w:val="nil"/>
          <w:bottom w:val="nil"/>
          <w:right w:val="nil"/>
          <w:between w:val="nil"/>
        </w:pBdr>
        <w:spacing w:before="0" w:after="240" w:line="276" w:lineRule="auto"/>
        <w:jc w:val="left"/>
        <w:rPr>
          <w:rFonts w:eastAsia="Arial" w:cs="Arial"/>
          <w:b/>
          <w:color w:val="000000"/>
          <w:sz w:val="32"/>
          <w:szCs w:val="32"/>
        </w:rPr>
      </w:pPr>
      <w:r>
        <w:rPr>
          <w:rFonts w:eastAsia="Arial" w:cs="Arial"/>
          <w:b/>
          <w:color w:val="000000"/>
          <w:sz w:val="32"/>
          <w:szCs w:val="32"/>
        </w:rPr>
        <w:fldChar w:fldCharType="end"/>
      </w:r>
    </w:p>
    <w:p w14:paraId="00000056" w14:textId="46A7EBCE" w:rsidR="005F02B6" w:rsidRPr="00151A89" w:rsidRDefault="00000000" w:rsidP="00063A18">
      <w:pPr>
        <w:pStyle w:val="Heading1"/>
        <w:numPr>
          <w:ilvl w:val="0"/>
          <w:numId w:val="0"/>
        </w:numPr>
      </w:pPr>
      <w:bookmarkStart w:id="2" w:name="_Toc196132877"/>
      <w:r w:rsidRPr="00151A89">
        <w:t>List of Figures</w:t>
      </w:r>
      <w:bookmarkEnd w:id="2"/>
    </w:p>
    <w:p w14:paraId="62AFA8A3" w14:textId="596CFBA6" w:rsidR="006A3783" w:rsidRDefault="006A3783">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196588177" w:history="1">
        <w:r w:rsidRPr="00B03B00">
          <w:rPr>
            <w:rStyle w:val="Hyperlink"/>
            <w:noProof/>
          </w:rPr>
          <w:t>Figure 1 - Results section 1</w:t>
        </w:r>
        <w:r>
          <w:rPr>
            <w:noProof/>
            <w:webHidden/>
          </w:rPr>
          <w:tab/>
        </w:r>
        <w:r>
          <w:rPr>
            <w:noProof/>
            <w:webHidden/>
          </w:rPr>
          <w:fldChar w:fldCharType="begin"/>
        </w:r>
        <w:r>
          <w:rPr>
            <w:noProof/>
            <w:webHidden/>
          </w:rPr>
          <w:instrText xml:space="preserve"> PAGEREF _Toc196588177 \h </w:instrText>
        </w:r>
        <w:r>
          <w:rPr>
            <w:noProof/>
            <w:webHidden/>
          </w:rPr>
        </w:r>
        <w:r>
          <w:rPr>
            <w:noProof/>
            <w:webHidden/>
          </w:rPr>
          <w:fldChar w:fldCharType="separate"/>
        </w:r>
        <w:r>
          <w:rPr>
            <w:noProof/>
            <w:webHidden/>
          </w:rPr>
          <w:t>10</w:t>
        </w:r>
        <w:r>
          <w:rPr>
            <w:noProof/>
            <w:webHidden/>
          </w:rPr>
          <w:fldChar w:fldCharType="end"/>
        </w:r>
      </w:hyperlink>
    </w:p>
    <w:p w14:paraId="07E55A99" w14:textId="4D40A72C" w:rsidR="006A3783" w:rsidRDefault="006A3783">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588178" w:history="1">
        <w:r w:rsidRPr="00B03B00">
          <w:rPr>
            <w:rStyle w:val="Hyperlink"/>
            <w:noProof/>
          </w:rPr>
          <w:t>Figure 2 - Results section 2</w:t>
        </w:r>
        <w:r>
          <w:rPr>
            <w:noProof/>
            <w:webHidden/>
          </w:rPr>
          <w:tab/>
        </w:r>
        <w:r>
          <w:rPr>
            <w:noProof/>
            <w:webHidden/>
          </w:rPr>
          <w:fldChar w:fldCharType="begin"/>
        </w:r>
        <w:r>
          <w:rPr>
            <w:noProof/>
            <w:webHidden/>
          </w:rPr>
          <w:instrText xml:space="preserve"> PAGEREF _Toc196588178 \h </w:instrText>
        </w:r>
        <w:r>
          <w:rPr>
            <w:noProof/>
            <w:webHidden/>
          </w:rPr>
        </w:r>
        <w:r>
          <w:rPr>
            <w:noProof/>
            <w:webHidden/>
          </w:rPr>
          <w:fldChar w:fldCharType="separate"/>
        </w:r>
        <w:r>
          <w:rPr>
            <w:noProof/>
            <w:webHidden/>
          </w:rPr>
          <w:t>11</w:t>
        </w:r>
        <w:r>
          <w:rPr>
            <w:noProof/>
            <w:webHidden/>
          </w:rPr>
          <w:fldChar w:fldCharType="end"/>
        </w:r>
      </w:hyperlink>
    </w:p>
    <w:p w14:paraId="04D149D8" w14:textId="60E728AD" w:rsidR="006A3783" w:rsidRDefault="006A3783">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6588179" w:history="1">
        <w:r w:rsidRPr="00B03B00">
          <w:rPr>
            <w:rStyle w:val="Hyperlink"/>
            <w:noProof/>
          </w:rPr>
          <w:t>Figure 3 - Results section 3</w:t>
        </w:r>
        <w:r>
          <w:rPr>
            <w:noProof/>
            <w:webHidden/>
          </w:rPr>
          <w:tab/>
        </w:r>
        <w:r>
          <w:rPr>
            <w:noProof/>
            <w:webHidden/>
          </w:rPr>
          <w:fldChar w:fldCharType="begin"/>
        </w:r>
        <w:r>
          <w:rPr>
            <w:noProof/>
            <w:webHidden/>
          </w:rPr>
          <w:instrText xml:space="preserve"> PAGEREF _Toc196588179 \h </w:instrText>
        </w:r>
        <w:r>
          <w:rPr>
            <w:noProof/>
            <w:webHidden/>
          </w:rPr>
        </w:r>
        <w:r>
          <w:rPr>
            <w:noProof/>
            <w:webHidden/>
          </w:rPr>
          <w:fldChar w:fldCharType="separate"/>
        </w:r>
        <w:r>
          <w:rPr>
            <w:noProof/>
            <w:webHidden/>
          </w:rPr>
          <w:t>12</w:t>
        </w:r>
        <w:r>
          <w:rPr>
            <w:noProof/>
            <w:webHidden/>
          </w:rPr>
          <w:fldChar w:fldCharType="end"/>
        </w:r>
      </w:hyperlink>
    </w:p>
    <w:p w14:paraId="64990BCD" w14:textId="6C0AA807" w:rsidR="008E4D64" w:rsidRDefault="006A3783" w:rsidP="008E4D64">
      <w:pPr>
        <w:pStyle w:val="NoSpacing"/>
      </w:pPr>
      <w:r>
        <w:fldChar w:fldCharType="end"/>
      </w:r>
    </w:p>
    <w:p w14:paraId="5C60872A" w14:textId="77777777" w:rsidR="006A3783" w:rsidRDefault="006A3783" w:rsidP="008E4D64">
      <w:pPr>
        <w:pStyle w:val="NoSpacing"/>
      </w:pPr>
    </w:p>
    <w:p w14:paraId="6DC79B19" w14:textId="2081A724" w:rsidR="00460425" w:rsidRPr="00151A89" w:rsidRDefault="00460425" w:rsidP="00460425">
      <w:pPr>
        <w:pStyle w:val="Heading1"/>
        <w:numPr>
          <w:ilvl w:val="0"/>
          <w:numId w:val="0"/>
        </w:numPr>
      </w:pPr>
      <w:r w:rsidRPr="00151A89">
        <w:t xml:space="preserve">List of </w:t>
      </w:r>
      <w:r>
        <w:t>Tables</w:t>
      </w:r>
    </w:p>
    <w:p w14:paraId="576CAFCD" w14:textId="621EDDFC" w:rsidR="00691BC8" w:rsidRDefault="00691BC8">
      <w:pPr>
        <w:pStyle w:val="TableofFigures"/>
        <w:tabs>
          <w:tab w:val="right" w:leader="dot" w:pos="8494"/>
        </w:tabs>
        <w:rPr>
          <w:rFonts w:asciiTheme="minorHAnsi" w:eastAsiaTheme="minorEastAsia" w:hAnsiTheme="minorHAnsi" w:cstheme="minorBidi"/>
          <w:noProof/>
          <w:kern w:val="2"/>
          <w:lang w:eastAsia="en-GB"/>
          <w14:ligatures w14:val="standardContextual"/>
        </w:rPr>
      </w:pPr>
      <w:r>
        <w:rPr>
          <w:rFonts w:cs="Arial"/>
        </w:rPr>
        <w:fldChar w:fldCharType="begin"/>
      </w:r>
      <w:r>
        <w:rPr>
          <w:rFonts w:cs="Arial"/>
        </w:rPr>
        <w:instrText xml:space="preserve"> TOC \h \z \c "Table" </w:instrText>
      </w:r>
      <w:r>
        <w:rPr>
          <w:rFonts w:cs="Arial"/>
        </w:rPr>
        <w:fldChar w:fldCharType="separate"/>
      </w:r>
      <w:hyperlink w:anchor="_Toc196587690" w:history="1">
        <w:r w:rsidRPr="00955139">
          <w:rPr>
            <w:rStyle w:val="Hyperlink"/>
            <w:noProof/>
          </w:rPr>
          <w:t>Table 1 - Results for recorded temperature of the water over time</w:t>
        </w:r>
        <w:r>
          <w:rPr>
            <w:noProof/>
            <w:webHidden/>
          </w:rPr>
          <w:tab/>
        </w:r>
        <w:r>
          <w:rPr>
            <w:noProof/>
            <w:webHidden/>
          </w:rPr>
          <w:fldChar w:fldCharType="begin"/>
        </w:r>
        <w:r>
          <w:rPr>
            <w:noProof/>
            <w:webHidden/>
          </w:rPr>
          <w:instrText xml:space="preserve"> PAGEREF _Toc196587690 \h </w:instrText>
        </w:r>
        <w:r>
          <w:rPr>
            <w:noProof/>
            <w:webHidden/>
          </w:rPr>
        </w:r>
        <w:r>
          <w:rPr>
            <w:noProof/>
            <w:webHidden/>
          </w:rPr>
          <w:fldChar w:fldCharType="separate"/>
        </w:r>
        <w:r>
          <w:rPr>
            <w:noProof/>
            <w:webHidden/>
          </w:rPr>
          <w:t>3</w:t>
        </w:r>
        <w:r>
          <w:rPr>
            <w:noProof/>
            <w:webHidden/>
          </w:rPr>
          <w:fldChar w:fldCharType="end"/>
        </w:r>
      </w:hyperlink>
    </w:p>
    <w:p w14:paraId="74284682" w14:textId="55370A5A" w:rsidR="00460425" w:rsidRDefault="00691BC8" w:rsidP="00975102">
      <w:pPr>
        <w:rPr>
          <w:rFonts w:cs="Arial"/>
        </w:rPr>
      </w:pPr>
      <w:r>
        <w:rPr>
          <w:rFonts w:cs="Arial"/>
        </w:rPr>
        <w:fldChar w:fldCharType="end"/>
      </w:r>
    </w:p>
    <w:p w14:paraId="4BFAD8F1" w14:textId="77777777" w:rsidR="00E6183E" w:rsidRPr="00CE4F7B" w:rsidRDefault="00E6183E" w:rsidP="00E6183E">
      <w:pPr>
        <w:pBdr>
          <w:top w:val="nil"/>
          <w:left w:val="nil"/>
          <w:bottom w:val="nil"/>
          <w:right w:val="nil"/>
          <w:between w:val="nil"/>
        </w:pBdr>
        <w:tabs>
          <w:tab w:val="right" w:pos="8494"/>
        </w:tabs>
        <w:spacing w:line="240" w:lineRule="auto"/>
        <w:ind w:left="454" w:hanging="454"/>
        <w:jc w:val="left"/>
        <w:rPr>
          <w:rFonts w:eastAsia="Calibri" w:cs="Arial"/>
          <w:color w:val="000000"/>
          <w:sz w:val="22"/>
          <w:szCs w:val="22"/>
        </w:rPr>
      </w:pPr>
      <w:r w:rsidRPr="00151A89">
        <w:rPr>
          <w:rFonts w:eastAsia="Arial" w:cs="Arial"/>
          <w:b/>
          <w:color w:val="000000"/>
          <w:sz w:val="32"/>
          <w:szCs w:val="32"/>
        </w:rPr>
        <w:t>List of Abbreviations</w:t>
      </w:r>
    </w:p>
    <w:p w14:paraId="716176A8" w14:textId="77777777" w:rsidR="00E6183E" w:rsidRDefault="00E6183E" w:rsidP="00E6183E">
      <w:pPr>
        <w:pStyle w:val="NoSpacing"/>
      </w:pPr>
    </w:p>
    <w:p w14:paraId="4311F475" w14:textId="567D1D51" w:rsidR="00E6183E" w:rsidRDefault="00E6183E" w:rsidP="00E6183E">
      <w:pPr>
        <w:pStyle w:val="NoSpacing"/>
      </w:pPr>
      <w:r>
        <w:t>I</w:t>
      </w:r>
      <w:r w:rsidR="0025767B">
        <w:t>M</w:t>
      </w:r>
      <w:r w:rsidR="0025767B">
        <w:tab/>
      </w:r>
      <w:r>
        <w:t>–</w:t>
      </w:r>
      <w:r w:rsidR="000D62F5">
        <w:t xml:space="preserve"> </w:t>
      </w:r>
      <w:r>
        <w:t>Insensitive Munitions</w:t>
      </w:r>
    </w:p>
    <w:p w14:paraId="22DBF5DC" w14:textId="7BA07A34" w:rsidR="00E6183E" w:rsidRDefault="00E6183E" w:rsidP="00E6183E">
      <w:pPr>
        <w:pStyle w:val="NoSpacing"/>
      </w:pPr>
      <w:r>
        <w:t>OME</w:t>
      </w:r>
      <w:r w:rsidR="0025767B">
        <w:tab/>
      </w:r>
      <w:r>
        <w:t>–</w:t>
      </w:r>
      <w:r w:rsidR="000D62F5">
        <w:t xml:space="preserve"> </w:t>
      </w:r>
      <w:r>
        <w:t>Ordnance, Munitions &amp; Explosives</w:t>
      </w:r>
    </w:p>
    <w:p w14:paraId="38987630" w14:textId="77777777" w:rsidR="00E6183E" w:rsidRPr="00151A89" w:rsidRDefault="00E6183E" w:rsidP="00975102">
      <w:pPr>
        <w:rPr>
          <w:rFonts w:cs="Arial"/>
        </w:rPr>
      </w:pPr>
    </w:p>
    <w:p w14:paraId="57EF45DE" w14:textId="11583FC0" w:rsidR="00C96E0B" w:rsidRPr="00151A89" w:rsidRDefault="002A3D3B" w:rsidP="00A70D7A">
      <w:pPr>
        <w:jc w:val="left"/>
        <w:rPr>
          <w:rFonts w:eastAsia="Arial" w:cs="Arial"/>
          <w:b/>
          <w:color w:val="000000"/>
          <w:sz w:val="32"/>
          <w:szCs w:val="32"/>
        </w:rPr>
      </w:pPr>
      <w:r w:rsidRPr="00151A89">
        <w:rPr>
          <w:rFonts w:eastAsia="Arial" w:cs="Arial"/>
          <w:b/>
          <w:color w:val="000000"/>
          <w:sz w:val="32"/>
          <w:szCs w:val="32"/>
        </w:rPr>
        <w:br w:type="page"/>
      </w:r>
    </w:p>
    <w:p w14:paraId="0D9C5D3D" w14:textId="77777777" w:rsidR="00B573CE" w:rsidRPr="00151A89" w:rsidRDefault="00B573CE" w:rsidP="00B573CE">
      <w:pPr>
        <w:jc w:val="left"/>
        <w:rPr>
          <w:rFonts w:cs="Arial"/>
        </w:rPr>
      </w:pPr>
      <w:r w:rsidRPr="00151A89">
        <w:rPr>
          <w:rFonts w:eastAsia="Arial" w:cs="Arial"/>
          <w:b/>
          <w:color w:val="000000"/>
          <w:sz w:val="32"/>
          <w:szCs w:val="32"/>
        </w:rPr>
        <w:lastRenderedPageBreak/>
        <w:t>List of Equations</w:t>
      </w:r>
    </w:p>
    <w:sdt>
      <w:sdtPr>
        <w:rPr>
          <w:rFonts w:cs="Arial"/>
        </w:rPr>
        <w:id w:val="150257519"/>
        <w:docPartObj>
          <w:docPartGallery w:val="Table of Contents"/>
          <w:docPartUnique/>
        </w:docPartObj>
      </w:sdtPr>
      <w:sdtEndPr>
        <w:rPr>
          <w:rFonts w:eastAsia="Calibri"/>
          <w:i/>
          <w:iCs/>
        </w:rPr>
      </w:sdtEndPr>
      <w:sdtContent>
        <w:p w14:paraId="42B1AD26" w14:textId="77777777" w:rsidR="00B573CE" w:rsidRPr="00151A89" w:rsidRDefault="00B573CE" w:rsidP="00B573CE">
          <w:pPr>
            <w:pStyle w:val="NoSpacing"/>
            <w:rPr>
              <w:rFonts w:cs="Arial"/>
              <w:b/>
              <w:bCs/>
            </w:rPr>
          </w:pPr>
          <w:r w:rsidRPr="00151A89">
            <w:rPr>
              <w:rFonts w:cs="Arial"/>
              <w:b/>
              <w:bCs/>
            </w:rPr>
            <w:t xml:space="preserve">Equation </w:t>
          </w:r>
          <w:r w:rsidRPr="00151A89">
            <w:rPr>
              <w:rFonts w:cs="Arial"/>
              <w:b/>
              <w:bCs/>
            </w:rPr>
            <w:fldChar w:fldCharType="begin"/>
          </w:r>
          <w:r w:rsidRPr="00151A89">
            <w:rPr>
              <w:rFonts w:cs="Arial"/>
              <w:b/>
              <w:bCs/>
            </w:rPr>
            <w:instrText xml:space="preserve"> SEQ Equation \* ARABIC </w:instrText>
          </w:r>
          <w:r w:rsidRPr="00151A89">
            <w:rPr>
              <w:rFonts w:cs="Arial"/>
              <w:b/>
              <w:bCs/>
            </w:rPr>
            <w:fldChar w:fldCharType="separate"/>
          </w:r>
          <w:r w:rsidRPr="00151A89">
            <w:rPr>
              <w:rFonts w:cs="Arial"/>
              <w:b/>
              <w:bCs/>
              <w:noProof/>
            </w:rPr>
            <w:t>1</w:t>
          </w:r>
          <w:r w:rsidRPr="00151A89">
            <w:rPr>
              <w:rFonts w:cs="Arial"/>
              <w:b/>
              <w:bCs/>
            </w:rPr>
            <w:fldChar w:fldCharType="end"/>
          </w:r>
          <w:r w:rsidRPr="00151A89">
            <w:rPr>
              <w:rFonts w:cs="Arial"/>
              <w:b/>
              <w:bCs/>
            </w:rPr>
            <w:t xml:space="preserve"> - Heat change equation</w:t>
          </w:r>
        </w:p>
        <w:p w14:paraId="354C694A" w14:textId="77777777" w:rsidR="00B573CE" w:rsidRPr="00151A89" w:rsidRDefault="00B573CE" w:rsidP="00B573CE">
          <w:pPr>
            <w:pStyle w:val="NoSpacing"/>
            <w:rPr>
              <w:rFonts w:cs="Arial"/>
              <w:i/>
              <w:iCs/>
            </w:rPr>
          </w:pPr>
          <w:r w:rsidRPr="00151A89">
            <w:rPr>
              <w:rFonts w:cs="Arial"/>
              <w:i/>
              <w:iCs/>
            </w:rPr>
            <w:t xml:space="preserve">Q = m </w:t>
          </w:r>
          <w:r w:rsidRPr="00151A89">
            <w:rPr>
              <w:rFonts w:cs="Arial"/>
              <w:i/>
              <w:iCs/>
            </w:rPr>
            <w:sym w:font="Symbol" w:char="F0B4"/>
          </w:r>
          <w:r w:rsidRPr="00151A89">
            <w:rPr>
              <w:rFonts w:cs="Arial"/>
              <w:i/>
              <w:iCs/>
            </w:rPr>
            <w:t xml:space="preserve"> c</w:t>
          </w:r>
          <w:r w:rsidRPr="00151A89">
            <w:rPr>
              <w:rFonts w:cs="Arial"/>
              <w:i/>
              <w:iCs/>
              <w:vertAlign w:val="subscript"/>
            </w:rPr>
            <w:t>p</w:t>
          </w:r>
          <w:r w:rsidRPr="00151A89">
            <w:rPr>
              <w:rFonts w:cs="Arial"/>
              <w:i/>
              <w:iCs/>
            </w:rPr>
            <w:t xml:space="preserve"> </w:t>
          </w:r>
          <w:r w:rsidRPr="00151A89">
            <w:rPr>
              <w:rFonts w:cs="Arial"/>
              <w:i/>
              <w:iCs/>
            </w:rPr>
            <w:sym w:font="Symbol" w:char="F0B4"/>
          </w:r>
          <w:r w:rsidRPr="00151A89">
            <w:rPr>
              <w:rFonts w:cs="Arial"/>
              <w:i/>
              <w:iCs/>
            </w:rPr>
            <w:t xml:space="preserve"> ΔT</w:t>
          </w:r>
        </w:p>
        <w:p w14:paraId="4F701798" w14:textId="77777777" w:rsidR="00B573CE" w:rsidRPr="00151A89" w:rsidRDefault="00B573CE" w:rsidP="00B573CE">
          <w:pPr>
            <w:pStyle w:val="NoSpacing"/>
            <w:rPr>
              <w:rFonts w:eastAsia="Calibri" w:cs="Arial"/>
              <w:sz w:val="18"/>
              <w:szCs w:val="18"/>
            </w:rPr>
          </w:pPr>
        </w:p>
        <w:p w14:paraId="1A4608A6" w14:textId="77777777" w:rsidR="00B573CE" w:rsidRPr="00151A89" w:rsidRDefault="00B573CE" w:rsidP="00B573CE">
          <w:pPr>
            <w:pStyle w:val="NoSpacing"/>
            <w:rPr>
              <w:rFonts w:eastAsia="Calibri" w:cs="Arial"/>
              <w:sz w:val="18"/>
              <w:szCs w:val="18"/>
            </w:rPr>
          </w:pPr>
          <w:r w:rsidRPr="00151A89">
            <w:rPr>
              <w:rFonts w:eastAsia="Calibri" w:cs="Arial"/>
              <w:sz w:val="18"/>
              <w:szCs w:val="18"/>
            </w:rPr>
            <w:t>Q = Heat energy (J)</w:t>
          </w:r>
        </w:p>
        <w:p w14:paraId="0BC68766" w14:textId="77777777" w:rsidR="00B573CE" w:rsidRPr="00151A89" w:rsidRDefault="00B573CE" w:rsidP="00B573CE">
          <w:pPr>
            <w:pStyle w:val="NoSpacing"/>
            <w:rPr>
              <w:rFonts w:eastAsia="Calibri" w:cs="Arial"/>
              <w:sz w:val="18"/>
              <w:szCs w:val="18"/>
            </w:rPr>
          </w:pPr>
          <w:r w:rsidRPr="00151A89">
            <w:rPr>
              <w:rFonts w:cs="Arial"/>
              <w:i/>
              <w:iCs/>
              <w:sz w:val="18"/>
              <w:szCs w:val="18"/>
            </w:rPr>
            <w:t>c</w:t>
          </w:r>
          <w:r w:rsidRPr="00151A89">
            <w:rPr>
              <w:rFonts w:cs="Arial"/>
              <w:i/>
              <w:iCs/>
              <w:sz w:val="18"/>
              <w:szCs w:val="18"/>
              <w:vertAlign w:val="subscript"/>
            </w:rPr>
            <w:t>p</w:t>
          </w:r>
          <w:r w:rsidRPr="00151A89">
            <w:rPr>
              <w:rFonts w:eastAsia="Calibri" w:cs="Arial"/>
              <w:sz w:val="18"/>
              <w:szCs w:val="18"/>
            </w:rPr>
            <w:t xml:space="preserve"> = Specific heat capacity (J/g/</w:t>
          </w:r>
          <w:proofErr w:type="spellStart"/>
          <w:r w:rsidRPr="00151A89">
            <w:rPr>
              <w:rFonts w:eastAsia="Calibri" w:cs="Arial"/>
              <w:sz w:val="18"/>
              <w:szCs w:val="18"/>
              <w:vertAlign w:val="superscript"/>
            </w:rPr>
            <w:t>o</w:t>
          </w:r>
          <w:r w:rsidRPr="00151A89">
            <w:rPr>
              <w:rFonts w:eastAsia="Calibri" w:cs="Arial"/>
              <w:sz w:val="18"/>
              <w:szCs w:val="18"/>
            </w:rPr>
            <w:t>C</w:t>
          </w:r>
          <w:proofErr w:type="spellEnd"/>
          <w:r w:rsidRPr="00151A89">
            <w:rPr>
              <w:rFonts w:eastAsia="Calibri" w:cs="Arial"/>
              <w:sz w:val="18"/>
              <w:szCs w:val="18"/>
            </w:rPr>
            <w:t>)</w:t>
          </w:r>
        </w:p>
        <w:p w14:paraId="5A450548" w14:textId="77777777" w:rsidR="00B573CE" w:rsidRPr="00151A89" w:rsidRDefault="00B573CE" w:rsidP="00B573CE">
          <w:pPr>
            <w:pStyle w:val="NoSpacing"/>
            <w:rPr>
              <w:rFonts w:eastAsia="Calibri" w:cs="Arial"/>
              <w:sz w:val="18"/>
              <w:szCs w:val="18"/>
            </w:rPr>
          </w:pPr>
          <w:r w:rsidRPr="00151A89">
            <w:rPr>
              <w:rFonts w:eastAsia="Calibri" w:cs="Arial"/>
              <w:sz w:val="18"/>
              <w:szCs w:val="18"/>
            </w:rPr>
            <w:t>m = Mass (g)</w:t>
          </w:r>
        </w:p>
        <w:p w14:paraId="24E881F6" w14:textId="77777777" w:rsidR="00B573CE" w:rsidRPr="00151A89" w:rsidRDefault="00B573CE" w:rsidP="00B573CE">
          <w:pPr>
            <w:pStyle w:val="NoSpacing"/>
            <w:rPr>
              <w:rFonts w:eastAsia="Calibri" w:cs="Arial"/>
              <w:sz w:val="18"/>
              <w:szCs w:val="18"/>
            </w:rPr>
          </w:pPr>
          <w:r w:rsidRPr="00151A89">
            <w:rPr>
              <w:rFonts w:cs="Arial"/>
              <w:i/>
              <w:iCs/>
              <w:sz w:val="18"/>
              <w:szCs w:val="18"/>
            </w:rPr>
            <w:t xml:space="preserve">ΔT </w:t>
          </w:r>
          <w:r w:rsidRPr="00151A89">
            <w:rPr>
              <w:rFonts w:eastAsia="Calibri" w:cs="Arial"/>
              <w:sz w:val="18"/>
              <w:szCs w:val="18"/>
            </w:rPr>
            <w:t>= Change in temperature (</w:t>
          </w:r>
          <w:proofErr w:type="spellStart"/>
          <w:r w:rsidRPr="00151A89">
            <w:rPr>
              <w:rFonts w:eastAsia="Calibri" w:cs="Arial"/>
              <w:sz w:val="18"/>
              <w:szCs w:val="18"/>
              <w:vertAlign w:val="superscript"/>
            </w:rPr>
            <w:t>o</w:t>
          </w:r>
          <w:r w:rsidRPr="00151A89">
            <w:rPr>
              <w:rFonts w:eastAsia="Calibri" w:cs="Arial"/>
              <w:sz w:val="18"/>
              <w:szCs w:val="18"/>
            </w:rPr>
            <w:t>C</w:t>
          </w:r>
          <w:proofErr w:type="spellEnd"/>
          <w:r w:rsidRPr="00151A89">
            <w:rPr>
              <w:rFonts w:eastAsia="Calibri" w:cs="Arial"/>
              <w:sz w:val="18"/>
              <w:szCs w:val="18"/>
            </w:rPr>
            <w:t>)</w:t>
          </w:r>
        </w:p>
        <w:p w14:paraId="06CE75F0" w14:textId="77777777" w:rsidR="00B573CE" w:rsidRDefault="00B573CE" w:rsidP="00B573CE">
          <w:pPr>
            <w:pStyle w:val="NoSpacing"/>
            <w:rPr>
              <w:rFonts w:eastAsia="Calibri" w:cs="Arial"/>
              <w:sz w:val="18"/>
              <w:szCs w:val="18"/>
            </w:rPr>
          </w:pPr>
        </w:p>
        <w:p w14:paraId="16001403" w14:textId="01F42F87" w:rsidR="008B3E52" w:rsidRPr="00151A89" w:rsidRDefault="008B3E52" w:rsidP="008B3E52">
          <w:pPr>
            <w:pStyle w:val="NoSpacing"/>
            <w:rPr>
              <w:rFonts w:cs="Arial"/>
              <w:b/>
              <w:bCs/>
            </w:rPr>
          </w:pPr>
          <w:r w:rsidRPr="00151A89">
            <w:rPr>
              <w:rFonts w:cs="Arial"/>
              <w:b/>
              <w:bCs/>
            </w:rPr>
            <w:t xml:space="preserve">Equation </w:t>
          </w:r>
          <w:r>
            <w:rPr>
              <w:rFonts w:cs="Arial"/>
              <w:b/>
              <w:bCs/>
            </w:rPr>
            <w:t>2</w:t>
          </w:r>
          <w:r w:rsidRPr="00151A89">
            <w:rPr>
              <w:rFonts w:cs="Arial"/>
              <w:b/>
              <w:bCs/>
            </w:rPr>
            <w:t xml:space="preserve"> - Heat energy of </w:t>
          </w:r>
          <w:r>
            <w:rPr>
              <w:rFonts w:cs="Arial"/>
              <w:b/>
              <w:bCs/>
            </w:rPr>
            <w:t>calorimeter</w:t>
          </w:r>
        </w:p>
        <w:p w14:paraId="1C0C82D8" w14:textId="77777777" w:rsidR="008B3E52" w:rsidRPr="00151A89" w:rsidRDefault="008B3E52" w:rsidP="008B3E52">
          <w:pPr>
            <w:pStyle w:val="NoSpacing"/>
            <w:rPr>
              <w:rFonts w:eastAsia="Calibri" w:cs="Arial"/>
              <w:i/>
              <w:iCs/>
            </w:rPr>
          </w:pPr>
          <w:proofErr w:type="spellStart"/>
          <w:r w:rsidRPr="00151A89">
            <w:rPr>
              <w:rFonts w:eastAsia="Calibri" w:cs="Arial"/>
              <w:i/>
              <w:iCs/>
            </w:rPr>
            <w:t>Q</w:t>
          </w:r>
          <w:r w:rsidRPr="00151A89">
            <w:rPr>
              <w:rFonts w:eastAsia="Calibri" w:cs="Arial"/>
              <w:i/>
              <w:iCs/>
              <w:vertAlign w:val="subscript"/>
            </w:rPr>
            <w:t>calorimeter</w:t>
          </w:r>
          <w:proofErr w:type="spellEnd"/>
          <w:r w:rsidRPr="00151A89">
            <w:rPr>
              <w:rFonts w:eastAsia="Calibri" w:cs="Arial"/>
              <w:i/>
              <w:iCs/>
            </w:rPr>
            <w:t xml:space="preserve"> = </w:t>
          </w:r>
          <w:proofErr w:type="spellStart"/>
          <w:r w:rsidRPr="00151A89">
            <w:rPr>
              <w:rFonts w:eastAsia="Calibri" w:cs="Arial"/>
              <w:i/>
              <w:iCs/>
            </w:rPr>
            <w:t>Q</w:t>
          </w:r>
          <w:r w:rsidRPr="00151A89">
            <w:rPr>
              <w:rFonts w:eastAsia="Calibri" w:cs="Arial"/>
              <w:i/>
              <w:iCs/>
              <w:vertAlign w:val="subscript"/>
            </w:rPr>
            <w:t>cold</w:t>
          </w:r>
          <w:proofErr w:type="spellEnd"/>
          <w:r w:rsidRPr="00151A89">
            <w:rPr>
              <w:rFonts w:eastAsia="Calibri" w:cs="Arial"/>
              <w:i/>
              <w:iCs/>
              <w:vertAlign w:val="subscript"/>
            </w:rPr>
            <w:t xml:space="preserve"> water</w:t>
          </w:r>
          <w:r w:rsidRPr="00151A89">
            <w:rPr>
              <w:rFonts w:eastAsia="Calibri" w:cs="Arial"/>
              <w:i/>
              <w:iCs/>
            </w:rPr>
            <w:t xml:space="preserve"> + </w:t>
          </w:r>
          <w:proofErr w:type="spellStart"/>
          <w:r w:rsidRPr="00151A89">
            <w:rPr>
              <w:rFonts w:eastAsia="Calibri" w:cs="Arial"/>
              <w:i/>
              <w:iCs/>
            </w:rPr>
            <w:t>Q</w:t>
          </w:r>
          <w:r w:rsidRPr="00151A89">
            <w:rPr>
              <w:rFonts w:eastAsia="Calibri" w:cs="Arial"/>
              <w:i/>
              <w:iCs/>
              <w:vertAlign w:val="subscript"/>
            </w:rPr>
            <w:t>hot</w:t>
          </w:r>
          <w:proofErr w:type="spellEnd"/>
          <w:r w:rsidRPr="00151A89">
            <w:rPr>
              <w:rFonts w:eastAsia="Calibri" w:cs="Arial"/>
              <w:i/>
              <w:iCs/>
            </w:rPr>
            <w:t xml:space="preserve"> </w:t>
          </w:r>
          <w:r w:rsidRPr="00151A89">
            <w:rPr>
              <w:rFonts w:eastAsia="Calibri" w:cs="Arial"/>
              <w:i/>
              <w:iCs/>
              <w:vertAlign w:val="subscript"/>
            </w:rPr>
            <w:t>water</w:t>
          </w:r>
        </w:p>
        <w:p w14:paraId="27046473" w14:textId="77777777" w:rsidR="008B3E52" w:rsidRPr="00151A89" w:rsidRDefault="008B3E52" w:rsidP="008B3E52">
          <w:pPr>
            <w:pStyle w:val="NoSpacing"/>
            <w:rPr>
              <w:rFonts w:eastAsia="Calibri" w:cs="Arial"/>
              <w:sz w:val="18"/>
              <w:szCs w:val="18"/>
            </w:rPr>
          </w:pPr>
        </w:p>
        <w:p w14:paraId="2EB94E5D" w14:textId="63C51A20" w:rsidR="008B3E52" w:rsidRPr="00151A89" w:rsidRDefault="008B3E52" w:rsidP="00B573CE">
          <w:pPr>
            <w:pStyle w:val="NoSpacing"/>
            <w:rPr>
              <w:rFonts w:eastAsia="Calibri" w:cs="Arial"/>
              <w:sz w:val="18"/>
              <w:szCs w:val="18"/>
            </w:rPr>
          </w:pPr>
          <w:r w:rsidRPr="00151A89">
            <w:rPr>
              <w:rFonts w:eastAsia="Calibri" w:cs="Arial"/>
              <w:sz w:val="18"/>
              <w:szCs w:val="18"/>
            </w:rPr>
            <w:t>Q = Heat energy (J)</w:t>
          </w:r>
        </w:p>
        <w:p w14:paraId="4F167FDE" w14:textId="77777777" w:rsidR="00B573CE" w:rsidRDefault="00B573CE" w:rsidP="00B573CE">
          <w:pPr>
            <w:pStyle w:val="NoSpacing"/>
            <w:rPr>
              <w:rFonts w:eastAsia="Calibri" w:cs="Arial"/>
              <w:sz w:val="18"/>
              <w:szCs w:val="18"/>
            </w:rPr>
          </w:pPr>
        </w:p>
        <w:p w14:paraId="7D909082" w14:textId="01E95A75" w:rsidR="00F568A3" w:rsidRPr="00151A89" w:rsidRDefault="00F568A3" w:rsidP="00F568A3">
          <w:pPr>
            <w:pStyle w:val="NoSpacing"/>
            <w:rPr>
              <w:rFonts w:cs="Arial"/>
              <w:b/>
              <w:bCs/>
            </w:rPr>
          </w:pPr>
          <w:r w:rsidRPr="00151A89">
            <w:rPr>
              <w:rFonts w:cs="Arial"/>
              <w:b/>
              <w:bCs/>
            </w:rPr>
            <w:t xml:space="preserve">Equation </w:t>
          </w:r>
          <w:r>
            <w:rPr>
              <w:rFonts w:cs="Arial"/>
              <w:b/>
              <w:bCs/>
            </w:rPr>
            <w:t>3</w:t>
          </w:r>
          <w:r w:rsidRPr="00151A89">
            <w:rPr>
              <w:rFonts w:cs="Arial"/>
              <w:b/>
              <w:bCs/>
            </w:rPr>
            <w:t xml:space="preserve"> </w:t>
          </w:r>
          <w:r>
            <w:rPr>
              <w:rFonts w:cs="Arial"/>
              <w:b/>
              <w:bCs/>
            </w:rPr>
            <w:t>–</w:t>
          </w:r>
          <w:r w:rsidRPr="00151A89">
            <w:rPr>
              <w:rFonts w:cs="Arial"/>
              <w:b/>
              <w:bCs/>
            </w:rPr>
            <w:t xml:space="preserve"> Heat</w:t>
          </w:r>
          <w:r>
            <w:rPr>
              <w:rFonts w:cs="Arial"/>
              <w:b/>
              <w:bCs/>
            </w:rPr>
            <w:t xml:space="preserve"> capacity</w:t>
          </w:r>
          <w:r w:rsidRPr="00151A89">
            <w:rPr>
              <w:rFonts w:cs="Arial"/>
              <w:b/>
              <w:bCs/>
            </w:rPr>
            <w:t xml:space="preserve"> of calorimeter</w:t>
          </w:r>
        </w:p>
        <w:p w14:paraId="2E04CC2E" w14:textId="209E83D0" w:rsidR="00F568A3" w:rsidRPr="00151A89" w:rsidRDefault="00F568A3" w:rsidP="00F568A3">
          <w:pPr>
            <w:pStyle w:val="NoSpacing"/>
            <w:rPr>
              <w:rFonts w:cs="Arial"/>
              <w:i/>
              <w:iCs/>
            </w:rPr>
          </w:pPr>
          <w:proofErr w:type="spellStart"/>
          <w:r w:rsidRPr="00151A89">
            <w:rPr>
              <w:rFonts w:eastAsia="Calibri" w:cs="Arial"/>
              <w:i/>
              <w:iCs/>
            </w:rPr>
            <w:t>HC</w:t>
          </w:r>
          <w:r w:rsidRPr="00151A89">
            <w:rPr>
              <w:rFonts w:eastAsia="Calibri" w:cs="Arial"/>
              <w:i/>
              <w:iCs/>
              <w:vertAlign w:val="subscript"/>
            </w:rPr>
            <w:t>calorimeter</w:t>
          </w:r>
          <w:proofErr w:type="spellEnd"/>
          <w:r w:rsidRPr="00151A89">
            <w:rPr>
              <w:rFonts w:eastAsia="Calibri" w:cs="Arial"/>
              <w:i/>
              <w:iCs/>
            </w:rPr>
            <w:t xml:space="preserve"> </w:t>
          </w:r>
          <w:r>
            <w:rPr>
              <w:rFonts w:eastAsia="Calibri" w:cs="Arial"/>
              <w:i/>
              <w:iCs/>
            </w:rPr>
            <w:t>=</w:t>
          </w:r>
          <w:r w:rsidRPr="00151A89">
            <w:rPr>
              <w:rFonts w:eastAsia="Calibri" w:cs="Arial"/>
              <w:i/>
              <w:iCs/>
            </w:rPr>
            <w:t xml:space="preserve"> </w:t>
          </w:r>
          <w:proofErr w:type="spellStart"/>
          <w:r w:rsidRPr="00151A89">
            <w:rPr>
              <w:rFonts w:cs="Arial"/>
              <w:i/>
              <w:iCs/>
            </w:rPr>
            <w:t>Δ</w:t>
          </w:r>
          <w:r w:rsidRPr="00151A89">
            <w:rPr>
              <w:rFonts w:eastAsia="Calibri" w:cs="Arial"/>
              <w:i/>
              <w:iCs/>
            </w:rPr>
            <w:t>T</w:t>
          </w:r>
          <w:r w:rsidRPr="00151A89">
            <w:rPr>
              <w:rFonts w:eastAsia="Calibri" w:cs="Arial"/>
              <w:i/>
              <w:iCs/>
              <w:vertAlign w:val="subscript"/>
            </w:rPr>
            <w:t>calorimeter</w:t>
          </w:r>
          <w:proofErr w:type="spellEnd"/>
          <w:r>
            <w:rPr>
              <w:rFonts w:eastAsia="Calibri" w:cs="Arial"/>
              <w:i/>
              <w:iCs/>
              <w:vertAlign w:val="subscript"/>
            </w:rPr>
            <w:t xml:space="preserve"> </w:t>
          </w:r>
          <w:r w:rsidRPr="00F568A3">
            <w:rPr>
              <w:rFonts w:eastAsia="Calibri" w:cs="Arial"/>
              <w:i/>
              <w:iCs/>
            </w:rPr>
            <w:t>/</w:t>
          </w:r>
          <w:r>
            <w:rPr>
              <w:rFonts w:eastAsia="Calibri" w:cs="Arial"/>
              <w:i/>
              <w:iCs/>
              <w:vertAlign w:val="subscript"/>
            </w:rPr>
            <w:t xml:space="preserve"> </w:t>
          </w:r>
          <w:proofErr w:type="spellStart"/>
          <w:r w:rsidRPr="00151A89">
            <w:rPr>
              <w:rFonts w:eastAsia="Calibri" w:cs="Arial"/>
              <w:i/>
              <w:iCs/>
            </w:rPr>
            <w:t>Q</w:t>
          </w:r>
          <w:r w:rsidRPr="00151A89">
            <w:rPr>
              <w:rFonts w:eastAsia="Calibri" w:cs="Arial"/>
              <w:i/>
              <w:iCs/>
              <w:vertAlign w:val="subscript"/>
            </w:rPr>
            <w:t>calorimeter</w:t>
          </w:r>
          <w:proofErr w:type="spellEnd"/>
        </w:p>
        <w:p w14:paraId="0919CB6B" w14:textId="77777777" w:rsidR="00F568A3" w:rsidRPr="00151A89" w:rsidRDefault="00F568A3" w:rsidP="00F568A3">
          <w:pPr>
            <w:pStyle w:val="NoSpacing"/>
            <w:rPr>
              <w:rFonts w:eastAsia="Calibri" w:cs="Arial"/>
              <w:sz w:val="18"/>
              <w:szCs w:val="18"/>
            </w:rPr>
          </w:pPr>
        </w:p>
        <w:p w14:paraId="3D9D7F05" w14:textId="77777777" w:rsidR="00F568A3" w:rsidRPr="00151A89" w:rsidRDefault="00F568A3" w:rsidP="00F568A3">
          <w:pPr>
            <w:pStyle w:val="NoSpacing"/>
            <w:rPr>
              <w:rFonts w:eastAsia="Calibri" w:cs="Arial"/>
              <w:sz w:val="18"/>
              <w:szCs w:val="18"/>
            </w:rPr>
          </w:pPr>
          <w:r w:rsidRPr="00151A89">
            <w:rPr>
              <w:rFonts w:eastAsia="Calibri" w:cs="Arial"/>
              <w:sz w:val="18"/>
              <w:szCs w:val="18"/>
            </w:rPr>
            <w:t>Q = Heat energy (J)</w:t>
          </w:r>
        </w:p>
        <w:p w14:paraId="5E1EB0AA" w14:textId="77777777" w:rsidR="00F568A3" w:rsidRPr="00151A89" w:rsidRDefault="00F568A3" w:rsidP="00F568A3">
          <w:pPr>
            <w:pStyle w:val="NoSpacing"/>
            <w:rPr>
              <w:rFonts w:eastAsia="Calibri" w:cs="Arial"/>
              <w:sz w:val="18"/>
              <w:szCs w:val="18"/>
            </w:rPr>
          </w:pPr>
          <w:r w:rsidRPr="00151A89">
            <w:rPr>
              <w:rFonts w:cs="Arial"/>
              <w:sz w:val="18"/>
              <w:szCs w:val="18"/>
            </w:rPr>
            <w:t xml:space="preserve">ΔT </w:t>
          </w:r>
          <w:r w:rsidRPr="00151A89">
            <w:rPr>
              <w:rFonts w:eastAsia="Calibri" w:cs="Arial"/>
              <w:sz w:val="18"/>
              <w:szCs w:val="18"/>
            </w:rPr>
            <w:t>= Change in temperature (</w:t>
          </w:r>
          <w:proofErr w:type="spellStart"/>
          <w:r w:rsidRPr="00151A89">
            <w:rPr>
              <w:rFonts w:eastAsia="Calibri" w:cs="Arial"/>
              <w:sz w:val="18"/>
              <w:szCs w:val="18"/>
              <w:vertAlign w:val="superscript"/>
            </w:rPr>
            <w:t>o</w:t>
          </w:r>
          <w:r w:rsidRPr="00151A89">
            <w:rPr>
              <w:rFonts w:eastAsia="Calibri" w:cs="Arial"/>
              <w:sz w:val="18"/>
              <w:szCs w:val="18"/>
            </w:rPr>
            <w:t>C</w:t>
          </w:r>
          <w:proofErr w:type="spellEnd"/>
          <w:r w:rsidRPr="00151A89">
            <w:rPr>
              <w:rFonts w:eastAsia="Calibri" w:cs="Arial"/>
              <w:sz w:val="18"/>
              <w:szCs w:val="18"/>
            </w:rPr>
            <w:t>)</w:t>
          </w:r>
        </w:p>
        <w:p w14:paraId="48E3D1B0" w14:textId="5A6C5F65" w:rsidR="00F568A3" w:rsidRDefault="00F568A3" w:rsidP="00F568A3">
          <w:pPr>
            <w:pStyle w:val="NoSpacing"/>
            <w:rPr>
              <w:rFonts w:eastAsia="Calibri" w:cs="Arial"/>
              <w:sz w:val="18"/>
              <w:szCs w:val="18"/>
            </w:rPr>
          </w:pPr>
          <w:r w:rsidRPr="00151A89">
            <w:rPr>
              <w:rFonts w:eastAsia="Calibri" w:cs="Arial"/>
              <w:sz w:val="18"/>
              <w:szCs w:val="18"/>
            </w:rPr>
            <w:t>HC = Specific heat capacity (J/g/</w:t>
          </w:r>
          <w:proofErr w:type="spellStart"/>
          <w:r w:rsidRPr="00151A89">
            <w:rPr>
              <w:rFonts w:eastAsia="Calibri" w:cs="Arial"/>
              <w:sz w:val="18"/>
              <w:szCs w:val="18"/>
              <w:vertAlign w:val="superscript"/>
            </w:rPr>
            <w:t>o</w:t>
          </w:r>
          <w:r w:rsidRPr="00151A89">
            <w:rPr>
              <w:rFonts w:eastAsia="Calibri" w:cs="Arial"/>
              <w:sz w:val="18"/>
              <w:szCs w:val="18"/>
            </w:rPr>
            <w:t>C</w:t>
          </w:r>
          <w:proofErr w:type="spellEnd"/>
          <w:r w:rsidRPr="00151A89">
            <w:rPr>
              <w:rFonts w:eastAsia="Calibri" w:cs="Arial"/>
              <w:sz w:val="18"/>
              <w:szCs w:val="18"/>
            </w:rPr>
            <w:t>)</w:t>
          </w:r>
        </w:p>
        <w:p w14:paraId="266B4DB3" w14:textId="77777777" w:rsidR="00F568A3" w:rsidRPr="00151A89" w:rsidRDefault="00F568A3" w:rsidP="00B573CE">
          <w:pPr>
            <w:pStyle w:val="NoSpacing"/>
            <w:rPr>
              <w:rFonts w:eastAsia="Calibri" w:cs="Arial"/>
              <w:sz w:val="18"/>
              <w:szCs w:val="18"/>
            </w:rPr>
          </w:pPr>
        </w:p>
        <w:p w14:paraId="2D34532C" w14:textId="48B5F853" w:rsidR="00B573CE" w:rsidRPr="00151A89" w:rsidRDefault="00B573CE" w:rsidP="00B573CE">
          <w:pPr>
            <w:pStyle w:val="NoSpacing"/>
            <w:rPr>
              <w:rFonts w:cs="Arial"/>
              <w:b/>
              <w:bCs/>
            </w:rPr>
          </w:pPr>
          <w:r w:rsidRPr="00151A89">
            <w:rPr>
              <w:rFonts w:cs="Arial"/>
              <w:b/>
              <w:bCs/>
            </w:rPr>
            <w:t xml:space="preserve">Equation </w:t>
          </w:r>
          <w:r w:rsidR="008B2470">
            <w:rPr>
              <w:rFonts w:cs="Arial"/>
              <w:b/>
              <w:bCs/>
            </w:rPr>
            <w:t>4</w:t>
          </w:r>
          <w:r w:rsidRPr="00151A89">
            <w:rPr>
              <w:rFonts w:cs="Arial"/>
              <w:b/>
              <w:bCs/>
            </w:rPr>
            <w:t xml:space="preserve"> - Combined equation for Equation 1 and Equation 2</w:t>
          </w:r>
        </w:p>
        <w:p w14:paraId="4B678B90" w14:textId="257641C9" w:rsidR="00B573CE" w:rsidRPr="00151A89" w:rsidRDefault="00B573CE" w:rsidP="00B573CE">
          <w:pPr>
            <w:pStyle w:val="NoSpacing"/>
            <w:rPr>
              <w:rFonts w:eastAsia="Calibri" w:cs="Arial"/>
              <w:i/>
              <w:iCs/>
            </w:rPr>
          </w:pPr>
          <w:proofErr w:type="spellStart"/>
          <w:r w:rsidRPr="00151A89">
            <w:rPr>
              <w:rFonts w:eastAsia="Calibri" w:cs="Arial"/>
              <w:i/>
              <w:iCs/>
            </w:rPr>
            <w:t>m</w:t>
          </w:r>
          <w:r w:rsidRPr="00151A89">
            <w:rPr>
              <w:rFonts w:eastAsia="Calibri" w:cs="Arial"/>
              <w:i/>
              <w:iCs/>
              <w:vertAlign w:val="subscript"/>
            </w:rPr>
            <w:t>metal</w:t>
          </w:r>
          <w:proofErr w:type="spellEnd"/>
          <w:r w:rsidRPr="00151A89">
            <w:rPr>
              <w:rFonts w:eastAsia="Calibri" w:cs="Arial"/>
              <w:i/>
              <w:iCs/>
            </w:rPr>
            <w:t xml:space="preserve"> x c</w:t>
          </w:r>
          <w:r w:rsidRPr="00151A89">
            <w:rPr>
              <w:rFonts w:eastAsia="Calibri" w:cs="Arial"/>
              <w:i/>
              <w:iCs/>
              <w:vertAlign w:val="subscript"/>
            </w:rPr>
            <w:t>p</w:t>
          </w:r>
          <w:r w:rsidRPr="00151A89">
            <w:rPr>
              <w:rFonts w:eastAsia="Calibri" w:cs="Arial"/>
              <w:i/>
              <w:iCs/>
            </w:rPr>
            <w:t xml:space="preserve"> </w:t>
          </w:r>
          <w:r w:rsidRPr="00151A89">
            <w:rPr>
              <w:rFonts w:eastAsia="Calibri" w:cs="Arial"/>
              <w:i/>
              <w:iCs/>
              <w:vertAlign w:val="subscript"/>
            </w:rPr>
            <w:t>metal</w:t>
          </w:r>
          <w:r w:rsidRPr="00151A89">
            <w:rPr>
              <w:rFonts w:eastAsia="Calibri" w:cs="Arial"/>
              <w:i/>
              <w:iCs/>
            </w:rPr>
            <w:t xml:space="preserve"> x </w:t>
          </w:r>
          <w:proofErr w:type="spellStart"/>
          <w:r w:rsidRPr="00151A89">
            <w:rPr>
              <w:rFonts w:cs="Arial"/>
              <w:i/>
              <w:iCs/>
            </w:rPr>
            <w:t>Δ</w:t>
          </w:r>
          <w:r w:rsidRPr="00151A89">
            <w:rPr>
              <w:rFonts w:eastAsia="Calibri" w:cs="Arial"/>
              <w:i/>
              <w:iCs/>
            </w:rPr>
            <w:t>T</w:t>
          </w:r>
          <w:r w:rsidRPr="00151A89">
            <w:rPr>
              <w:rFonts w:eastAsia="Calibri" w:cs="Arial"/>
              <w:i/>
              <w:iCs/>
              <w:vertAlign w:val="subscript"/>
            </w:rPr>
            <w:t>metal</w:t>
          </w:r>
          <w:proofErr w:type="spellEnd"/>
          <w:r w:rsidRPr="00151A89">
            <w:rPr>
              <w:rFonts w:eastAsia="Calibri" w:cs="Arial"/>
              <w:i/>
              <w:iCs/>
            </w:rPr>
            <w:t xml:space="preserve"> = </w:t>
          </w:r>
          <w:proofErr w:type="gramStart"/>
          <w:r w:rsidR="00BB26C3">
            <w:rPr>
              <w:rFonts w:eastAsia="Calibri" w:cs="Arial"/>
              <w:i/>
              <w:iCs/>
            </w:rPr>
            <w:t>-</w:t>
          </w:r>
          <w:r w:rsidRPr="00151A89">
            <w:rPr>
              <w:rFonts w:eastAsia="Calibri" w:cs="Arial"/>
              <w:i/>
              <w:iCs/>
            </w:rPr>
            <w:t>(</w:t>
          </w:r>
          <w:proofErr w:type="spellStart"/>
          <w:proofErr w:type="gramEnd"/>
          <w:r w:rsidRPr="00151A89">
            <w:rPr>
              <w:rFonts w:eastAsia="Calibri" w:cs="Arial"/>
              <w:i/>
              <w:iCs/>
            </w:rPr>
            <w:t>m</w:t>
          </w:r>
          <w:r w:rsidRPr="00151A89">
            <w:rPr>
              <w:rFonts w:eastAsia="Calibri" w:cs="Arial"/>
              <w:i/>
              <w:iCs/>
              <w:vertAlign w:val="subscript"/>
            </w:rPr>
            <w:t>water</w:t>
          </w:r>
          <w:proofErr w:type="spellEnd"/>
          <w:r w:rsidRPr="00151A89">
            <w:rPr>
              <w:rFonts w:eastAsia="Calibri" w:cs="Arial"/>
              <w:i/>
              <w:iCs/>
            </w:rPr>
            <w:t xml:space="preserve"> x c</w:t>
          </w:r>
          <w:r w:rsidRPr="00151A89">
            <w:rPr>
              <w:rFonts w:eastAsia="Calibri" w:cs="Arial"/>
              <w:i/>
              <w:iCs/>
              <w:vertAlign w:val="subscript"/>
            </w:rPr>
            <w:t>p water</w:t>
          </w:r>
          <w:r w:rsidRPr="00151A89">
            <w:rPr>
              <w:rFonts w:eastAsia="Calibri" w:cs="Arial"/>
              <w:i/>
              <w:iCs/>
            </w:rPr>
            <w:t xml:space="preserve"> x </w:t>
          </w:r>
          <w:proofErr w:type="spellStart"/>
          <w:r w:rsidRPr="00151A89">
            <w:rPr>
              <w:rFonts w:cs="Arial"/>
              <w:i/>
              <w:iCs/>
            </w:rPr>
            <w:t>Δ</w:t>
          </w:r>
          <w:r w:rsidRPr="00151A89">
            <w:rPr>
              <w:rFonts w:eastAsia="Calibri" w:cs="Arial"/>
              <w:i/>
              <w:iCs/>
            </w:rPr>
            <w:t>T</w:t>
          </w:r>
          <w:r w:rsidRPr="00151A89">
            <w:rPr>
              <w:rFonts w:eastAsia="Calibri" w:cs="Arial"/>
              <w:i/>
              <w:iCs/>
              <w:vertAlign w:val="subscript"/>
            </w:rPr>
            <w:t>water</w:t>
          </w:r>
          <w:proofErr w:type="spellEnd"/>
          <w:r w:rsidRPr="00151A89">
            <w:rPr>
              <w:rFonts w:eastAsia="Calibri" w:cs="Arial"/>
              <w:i/>
              <w:iCs/>
            </w:rPr>
            <w:t xml:space="preserve"> + </w:t>
          </w:r>
          <w:proofErr w:type="spellStart"/>
          <w:r w:rsidRPr="00151A89">
            <w:rPr>
              <w:rFonts w:eastAsia="Calibri" w:cs="Arial"/>
              <w:i/>
              <w:iCs/>
            </w:rPr>
            <w:t>HC</w:t>
          </w:r>
          <w:r w:rsidRPr="00151A89">
            <w:rPr>
              <w:rFonts w:eastAsia="Calibri" w:cs="Arial"/>
              <w:i/>
              <w:iCs/>
              <w:vertAlign w:val="subscript"/>
            </w:rPr>
            <w:t>calorimeter</w:t>
          </w:r>
          <w:proofErr w:type="spellEnd"/>
          <w:r w:rsidRPr="00151A89">
            <w:rPr>
              <w:rFonts w:eastAsia="Calibri" w:cs="Arial"/>
              <w:i/>
              <w:iCs/>
            </w:rPr>
            <w:t xml:space="preserve"> x </w:t>
          </w:r>
          <w:proofErr w:type="spellStart"/>
          <w:r w:rsidRPr="00151A89">
            <w:rPr>
              <w:rFonts w:eastAsia="Calibri" w:cs="Arial"/>
              <w:i/>
              <w:iCs/>
            </w:rPr>
            <w:t>T</w:t>
          </w:r>
          <w:r w:rsidRPr="00151A89">
            <w:rPr>
              <w:rFonts w:eastAsia="Calibri" w:cs="Arial"/>
              <w:i/>
              <w:iCs/>
              <w:vertAlign w:val="subscript"/>
            </w:rPr>
            <w:t>calorimeter</w:t>
          </w:r>
          <w:proofErr w:type="spellEnd"/>
          <w:r w:rsidRPr="00151A89">
            <w:rPr>
              <w:rFonts w:eastAsia="Calibri" w:cs="Arial"/>
              <w:i/>
              <w:iCs/>
            </w:rPr>
            <w:t>)</w:t>
          </w:r>
        </w:p>
        <w:p w14:paraId="5E61DF37" w14:textId="77777777" w:rsidR="00B573CE" w:rsidRPr="00151A89" w:rsidRDefault="00B573CE" w:rsidP="00B573CE">
          <w:pPr>
            <w:pStyle w:val="NoSpacing"/>
            <w:rPr>
              <w:rFonts w:eastAsia="Calibri" w:cs="Arial"/>
              <w:sz w:val="18"/>
              <w:szCs w:val="18"/>
            </w:rPr>
          </w:pPr>
        </w:p>
        <w:p w14:paraId="6BBD1AE4" w14:textId="77777777" w:rsidR="00B573CE" w:rsidRPr="00151A89" w:rsidRDefault="00B573CE" w:rsidP="00B573CE">
          <w:pPr>
            <w:pStyle w:val="NoSpacing"/>
            <w:rPr>
              <w:rFonts w:eastAsia="Calibri" w:cs="Arial"/>
              <w:sz w:val="18"/>
              <w:szCs w:val="18"/>
            </w:rPr>
          </w:pPr>
          <w:r w:rsidRPr="00151A89">
            <w:rPr>
              <w:rFonts w:eastAsia="Calibri" w:cs="Arial"/>
              <w:sz w:val="18"/>
              <w:szCs w:val="18"/>
            </w:rPr>
            <w:t>m = Mass (g)</w:t>
          </w:r>
        </w:p>
        <w:p w14:paraId="50BD9BD5" w14:textId="77777777" w:rsidR="00B573CE" w:rsidRPr="00151A89" w:rsidRDefault="00B573CE" w:rsidP="00B573CE">
          <w:pPr>
            <w:pStyle w:val="NoSpacing"/>
            <w:rPr>
              <w:rFonts w:eastAsia="Calibri" w:cs="Arial"/>
              <w:sz w:val="18"/>
              <w:szCs w:val="18"/>
            </w:rPr>
          </w:pPr>
          <w:r w:rsidRPr="00151A89">
            <w:rPr>
              <w:rFonts w:cs="Arial"/>
              <w:sz w:val="18"/>
              <w:szCs w:val="18"/>
            </w:rPr>
            <w:t>c</w:t>
          </w:r>
          <w:r w:rsidRPr="00151A89">
            <w:rPr>
              <w:rFonts w:cs="Arial"/>
              <w:sz w:val="18"/>
              <w:szCs w:val="18"/>
              <w:vertAlign w:val="subscript"/>
            </w:rPr>
            <w:t>p</w:t>
          </w:r>
          <w:r w:rsidRPr="00151A89">
            <w:rPr>
              <w:rFonts w:eastAsia="Calibri" w:cs="Arial"/>
              <w:sz w:val="18"/>
              <w:szCs w:val="18"/>
            </w:rPr>
            <w:t xml:space="preserve"> = Specific heat capacity (J/g/</w:t>
          </w:r>
          <w:proofErr w:type="spellStart"/>
          <w:r w:rsidRPr="00151A89">
            <w:rPr>
              <w:rFonts w:eastAsia="Calibri" w:cs="Arial"/>
              <w:sz w:val="18"/>
              <w:szCs w:val="18"/>
              <w:vertAlign w:val="superscript"/>
            </w:rPr>
            <w:t>o</w:t>
          </w:r>
          <w:r w:rsidRPr="00151A89">
            <w:rPr>
              <w:rFonts w:eastAsia="Calibri" w:cs="Arial"/>
              <w:sz w:val="18"/>
              <w:szCs w:val="18"/>
            </w:rPr>
            <w:t>C</w:t>
          </w:r>
          <w:proofErr w:type="spellEnd"/>
          <w:r w:rsidRPr="00151A89">
            <w:rPr>
              <w:rFonts w:eastAsia="Calibri" w:cs="Arial"/>
              <w:sz w:val="18"/>
              <w:szCs w:val="18"/>
            </w:rPr>
            <w:t>)</w:t>
          </w:r>
        </w:p>
        <w:p w14:paraId="15100FBA" w14:textId="77777777" w:rsidR="00B573CE" w:rsidRPr="00151A89" w:rsidRDefault="00B573CE" w:rsidP="00B573CE">
          <w:pPr>
            <w:pStyle w:val="NoSpacing"/>
            <w:rPr>
              <w:rFonts w:eastAsia="Calibri" w:cs="Arial"/>
              <w:sz w:val="18"/>
              <w:szCs w:val="18"/>
            </w:rPr>
          </w:pPr>
          <w:r w:rsidRPr="00151A89">
            <w:rPr>
              <w:rFonts w:cs="Arial"/>
              <w:sz w:val="18"/>
              <w:szCs w:val="18"/>
            </w:rPr>
            <w:t xml:space="preserve">ΔT </w:t>
          </w:r>
          <w:r w:rsidRPr="00151A89">
            <w:rPr>
              <w:rFonts w:eastAsia="Calibri" w:cs="Arial"/>
              <w:sz w:val="18"/>
              <w:szCs w:val="18"/>
            </w:rPr>
            <w:t>= Change in temperature (</w:t>
          </w:r>
          <w:proofErr w:type="spellStart"/>
          <w:r w:rsidRPr="00151A89">
            <w:rPr>
              <w:rFonts w:eastAsia="Calibri" w:cs="Arial"/>
              <w:sz w:val="18"/>
              <w:szCs w:val="18"/>
              <w:vertAlign w:val="superscript"/>
            </w:rPr>
            <w:t>o</w:t>
          </w:r>
          <w:r w:rsidRPr="00151A89">
            <w:rPr>
              <w:rFonts w:eastAsia="Calibri" w:cs="Arial"/>
              <w:sz w:val="18"/>
              <w:szCs w:val="18"/>
            </w:rPr>
            <w:t>C</w:t>
          </w:r>
          <w:proofErr w:type="spellEnd"/>
          <w:r w:rsidRPr="00151A89">
            <w:rPr>
              <w:rFonts w:eastAsia="Calibri" w:cs="Arial"/>
              <w:sz w:val="18"/>
              <w:szCs w:val="18"/>
            </w:rPr>
            <w:t>)</w:t>
          </w:r>
        </w:p>
        <w:p w14:paraId="560C5868" w14:textId="05B1666F" w:rsidR="00B573CE" w:rsidRPr="00D67427" w:rsidRDefault="00B573CE" w:rsidP="00B573CE">
          <w:pPr>
            <w:pStyle w:val="NoSpacing"/>
            <w:rPr>
              <w:rFonts w:eastAsia="Calibri" w:cs="Arial"/>
              <w:sz w:val="18"/>
              <w:szCs w:val="18"/>
            </w:rPr>
          </w:pPr>
          <w:r w:rsidRPr="00151A89">
            <w:rPr>
              <w:rFonts w:eastAsia="Calibri" w:cs="Arial"/>
              <w:sz w:val="18"/>
              <w:szCs w:val="18"/>
            </w:rPr>
            <w:t>HC = Specific heat capacity (J/g/</w:t>
          </w:r>
          <w:proofErr w:type="spellStart"/>
          <w:r w:rsidRPr="00151A89">
            <w:rPr>
              <w:rFonts w:eastAsia="Calibri" w:cs="Arial"/>
              <w:sz w:val="18"/>
              <w:szCs w:val="18"/>
              <w:vertAlign w:val="superscript"/>
            </w:rPr>
            <w:t>o</w:t>
          </w:r>
          <w:r w:rsidRPr="00151A89">
            <w:rPr>
              <w:rFonts w:eastAsia="Calibri" w:cs="Arial"/>
              <w:sz w:val="18"/>
              <w:szCs w:val="18"/>
            </w:rPr>
            <w:t>C</w:t>
          </w:r>
          <w:proofErr w:type="spellEnd"/>
          <w:r w:rsidRPr="00151A89">
            <w:rPr>
              <w:rFonts w:eastAsia="Calibri" w:cs="Arial"/>
              <w:sz w:val="18"/>
              <w:szCs w:val="18"/>
            </w:rPr>
            <w:t>)</w:t>
          </w:r>
        </w:p>
        <w:p w14:paraId="75DC5FB4" w14:textId="77777777" w:rsidR="00FF7BC2" w:rsidRDefault="00FF7BC2" w:rsidP="00B573CE">
          <w:pPr>
            <w:pStyle w:val="NoSpacing"/>
            <w:rPr>
              <w:rFonts w:eastAsia="Calibri" w:cs="Arial"/>
              <w:sz w:val="18"/>
              <w:szCs w:val="18"/>
            </w:rPr>
          </w:pPr>
        </w:p>
        <w:p w14:paraId="5B9F3A67" w14:textId="5C668531" w:rsidR="00FF7BC2" w:rsidRPr="00FF7BC2" w:rsidRDefault="00FF7BC2" w:rsidP="00B573CE">
          <w:pPr>
            <w:pStyle w:val="NoSpacing"/>
            <w:rPr>
              <w:rFonts w:cs="Arial"/>
              <w:b/>
              <w:bCs/>
            </w:rPr>
          </w:pPr>
          <w:r w:rsidRPr="00151A89">
            <w:rPr>
              <w:rFonts w:cs="Arial"/>
              <w:b/>
              <w:bCs/>
            </w:rPr>
            <w:t xml:space="preserve">Equation </w:t>
          </w:r>
          <w:r w:rsidR="004465FC">
            <w:rPr>
              <w:rFonts w:cs="Arial"/>
              <w:b/>
              <w:bCs/>
            </w:rPr>
            <w:t>5</w:t>
          </w:r>
          <w:r>
            <w:rPr>
              <w:rFonts w:cs="Arial"/>
              <w:b/>
              <w:bCs/>
            </w:rPr>
            <w:t xml:space="preserve"> –</w:t>
          </w:r>
          <w:r w:rsidRPr="00151A89">
            <w:rPr>
              <w:rFonts w:cs="Arial"/>
              <w:b/>
              <w:bCs/>
            </w:rPr>
            <w:t xml:space="preserve"> </w:t>
          </w:r>
          <w:r>
            <w:rPr>
              <w:rFonts w:cs="Arial"/>
              <w:b/>
              <w:bCs/>
            </w:rPr>
            <w:t>Number of reactant moles</w:t>
          </w:r>
        </w:p>
        <w:p w14:paraId="0CE46B59" w14:textId="2EA1CD7F" w:rsidR="008B3E52" w:rsidRPr="00FF7BC2" w:rsidRDefault="00FF7BC2" w:rsidP="00B573CE">
          <w:pPr>
            <w:pStyle w:val="NoSpacing"/>
            <w:rPr>
              <w:rFonts w:eastAsia="Calibri" w:cs="Arial"/>
              <w:sz w:val="22"/>
              <w:szCs w:val="22"/>
            </w:rPr>
          </w:pPr>
          <w:proofErr w:type="spellStart"/>
          <w:r w:rsidRPr="00FF7BC2">
            <w:rPr>
              <w:rFonts w:eastAsia="Calibri" w:cs="Arial"/>
              <w:sz w:val="22"/>
              <w:szCs w:val="22"/>
            </w:rPr>
            <w:t>n</w:t>
          </w:r>
          <w:r w:rsidRPr="00FF7BC2">
            <w:rPr>
              <w:rFonts w:eastAsia="Calibri" w:cs="Arial"/>
              <w:sz w:val="22"/>
              <w:szCs w:val="22"/>
              <w:vertAlign w:val="subscript"/>
            </w:rPr>
            <w:t>reactant</w:t>
          </w:r>
          <w:proofErr w:type="spellEnd"/>
          <w:r w:rsidRPr="00FF7BC2">
            <w:rPr>
              <w:rFonts w:eastAsia="Calibri" w:cs="Arial"/>
              <w:sz w:val="22"/>
              <w:szCs w:val="22"/>
            </w:rPr>
            <w:t xml:space="preserve"> = </w:t>
          </w:r>
          <w:proofErr w:type="spellStart"/>
          <w:r w:rsidRPr="00FF7BC2">
            <w:rPr>
              <w:rFonts w:eastAsia="Calibri" w:cs="Arial"/>
              <w:sz w:val="22"/>
              <w:szCs w:val="22"/>
            </w:rPr>
            <w:t>V</w:t>
          </w:r>
          <w:r w:rsidRPr="00FF7BC2">
            <w:rPr>
              <w:rFonts w:eastAsia="Calibri" w:cs="Arial"/>
              <w:sz w:val="22"/>
              <w:szCs w:val="22"/>
              <w:vertAlign w:val="subscript"/>
            </w:rPr>
            <w:t>reactant</w:t>
          </w:r>
          <w:proofErr w:type="spellEnd"/>
          <w:r w:rsidRPr="00FF7BC2">
            <w:rPr>
              <w:rFonts w:eastAsia="Calibri" w:cs="Arial"/>
              <w:sz w:val="22"/>
              <w:szCs w:val="22"/>
            </w:rPr>
            <w:t xml:space="preserve"> x </w:t>
          </w:r>
          <w:proofErr w:type="spellStart"/>
          <w:r w:rsidRPr="00FF7BC2">
            <w:rPr>
              <w:rFonts w:eastAsia="Calibri" w:cs="Arial"/>
              <w:sz w:val="22"/>
              <w:szCs w:val="22"/>
            </w:rPr>
            <w:t>C</w:t>
          </w:r>
          <w:r w:rsidRPr="00FF7BC2">
            <w:rPr>
              <w:rFonts w:eastAsia="Calibri" w:cs="Arial"/>
              <w:sz w:val="22"/>
              <w:szCs w:val="22"/>
              <w:vertAlign w:val="subscript"/>
            </w:rPr>
            <w:t>reactant</w:t>
          </w:r>
          <w:proofErr w:type="spellEnd"/>
        </w:p>
        <w:p w14:paraId="508E3D98" w14:textId="77777777" w:rsidR="00FF7BC2" w:rsidRDefault="00FF7BC2" w:rsidP="00B573CE">
          <w:pPr>
            <w:pStyle w:val="NoSpacing"/>
            <w:rPr>
              <w:rFonts w:eastAsia="Calibri" w:cs="Arial"/>
              <w:sz w:val="18"/>
              <w:szCs w:val="18"/>
            </w:rPr>
          </w:pPr>
        </w:p>
        <w:p w14:paraId="0732EC66" w14:textId="13D5F3FA" w:rsidR="00FF7BC2" w:rsidRDefault="00FF7BC2" w:rsidP="00B573CE">
          <w:pPr>
            <w:pStyle w:val="NoSpacing"/>
            <w:rPr>
              <w:rFonts w:eastAsia="Calibri" w:cs="Arial"/>
              <w:sz w:val="18"/>
              <w:szCs w:val="18"/>
            </w:rPr>
          </w:pPr>
          <w:r>
            <w:rPr>
              <w:rFonts w:eastAsia="Calibri" w:cs="Arial"/>
              <w:sz w:val="18"/>
              <w:szCs w:val="18"/>
            </w:rPr>
            <w:t>n = Number of moles (Mol)</w:t>
          </w:r>
        </w:p>
        <w:p w14:paraId="43188079" w14:textId="64EF6754" w:rsidR="00FF7BC2" w:rsidRDefault="00FF7BC2" w:rsidP="00B573CE">
          <w:pPr>
            <w:pStyle w:val="NoSpacing"/>
            <w:rPr>
              <w:rFonts w:eastAsia="Calibri" w:cs="Arial"/>
              <w:sz w:val="18"/>
              <w:szCs w:val="18"/>
            </w:rPr>
          </w:pPr>
          <w:r>
            <w:rPr>
              <w:rFonts w:eastAsia="Calibri" w:cs="Arial"/>
              <w:sz w:val="18"/>
              <w:szCs w:val="18"/>
            </w:rPr>
            <w:t>V = Volume of solution (</w:t>
          </w:r>
          <w:r w:rsidR="0008073C">
            <w:rPr>
              <w:rFonts w:eastAsia="Calibri" w:cs="Arial"/>
              <w:sz w:val="18"/>
              <w:szCs w:val="18"/>
            </w:rPr>
            <w:t>L</w:t>
          </w:r>
          <w:r>
            <w:rPr>
              <w:rFonts w:eastAsia="Calibri" w:cs="Arial"/>
              <w:sz w:val="18"/>
              <w:szCs w:val="18"/>
            </w:rPr>
            <w:t>)</w:t>
          </w:r>
        </w:p>
        <w:p w14:paraId="487F8FAC" w14:textId="40C93C57" w:rsidR="00FF7BC2" w:rsidRDefault="00FF7BC2" w:rsidP="00FF7BC2">
          <w:pPr>
            <w:pStyle w:val="NoSpacing"/>
            <w:rPr>
              <w:rFonts w:eastAsia="Calibri" w:cs="Arial"/>
              <w:sz w:val="18"/>
              <w:szCs w:val="18"/>
            </w:rPr>
          </w:pPr>
          <w:r>
            <w:rPr>
              <w:rFonts w:eastAsia="Calibri" w:cs="Arial"/>
              <w:sz w:val="18"/>
              <w:szCs w:val="18"/>
            </w:rPr>
            <w:t>C = Concentration of solution (M)</w:t>
          </w:r>
        </w:p>
        <w:p w14:paraId="002CE6F3" w14:textId="77777777" w:rsidR="004465FC" w:rsidRPr="004465FC" w:rsidRDefault="004465FC" w:rsidP="00FF7BC2">
          <w:pPr>
            <w:pStyle w:val="NoSpacing"/>
            <w:rPr>
              <w:rFonts w:eastAsia="Calibri" w:cs="Arial"/>
              <w:sz w:val="18"/>
              <w:szCs w:val="18"/>
            </w:rPr>
          </w:pPr>
        </w:p>
        <w:p w14:paraId="374EF2DF" w14:textId="6C11157A" w:rsidR="004465FC" w:rsidRPr="00151A89" w:rsidRDefault="004465FC" w:rsidP="004465FC">
          <w:pPr>
            <w:pStyle w:val="NoSpacing"/>
            <w:rPr>
              <w:rFonts w:cs="Arial"/>
              <w:b/>
              <w:bCs/>
            </w:rPr>
          </w:pPr>
          <w:r w:rsidRPr="00151A89">
            <w:rPr>
              <w:rFonts w:cs="Arial"/>
              <w:b/>
              <w:bCs/>
            </w:rPr>
            <w:t xml:space="preserve">Equation </w:t>
          </w:r>
          <w:r>
            <w:rPr>
              <w:rFonts w:cs="Arial"/>
              <w:b/>
              <w:bCs/>
            </w:rPr>
            <w:t xml:space="preserve">6 </w:t>
          </w:r>
          <w:r w:rsidRPr="00151A89">
            <w:rPr>
              <w:rFonts w:cs="Arial"/>
              <w:b/>
              <w:bCs/>
            </w:rPr>
            <w:t>- Heat of reaction for a chemical process</w:t>
          </w:r>
        </w:p>
        <w:p w14:paraId="6AC8184C" w14:textId="0DD8D6C5" w:rsidR="004465FC" w:rsidRPr="00151A89" w:rsidRDefault="004465FC" w:rsidP="004465FC">
          <w:pPr>
            <w:pStyle w:val="NoSpacing"/>
            <w:rPr>
              <w:rFonts w:eastAsia="Calibri" w:cs="Arial"/>
              <w:i/>
              <w:iCs/>
            </w:rPr>
          </w:pPr>
          <w:proofErr w:type="spellStart"/>
          <w:r w:rsidRPr="00151A89">
            <w:rPr>
              <w:rFonts w:eastAsia="Calibri" w:cs="Arial"/>
              <w:i/>
              <w:iCs/>
            </w:rPr>
            <w:t>Q</w:t>
          </w:r>
          <w:r w:rsidRPr="00151A89">
            <w:rPr>
              <w:rFonts w:eastAsia="Calibri" w:cs="Arial"/>
              <w:i/>
              <w:iCs/>
              <w:vertAlign w:val="subscript"/>
            </w:rPr>
            <w:t>reaction</w:t>
          </w:r>
          <w:proofErr w:type="spellEnd"/>
          <w:r w:rsidRPr="00151A89">
            <w:rPr>
              <w:rFonts w:eastAsia="Calibri" w:cs="Arial"/>
              <w:i/>
              <w:iCs/>
            </w:rPr>
            <w:t xml:space="preserve"> = </w:t>
          </w:r>
          <w:proofErr w:type="gramStart"/>
          <w:r>
            <w:rPr>
              <w:rFonts w:eastAsia="Calibri" w:cs="Arial"/>
              <w:i/>
              <w:iCs/>
            </w:rPr>
            <w:t>-</w:t>
          </w:r>
          <w:r w:rsidRPr="00151A89">
            <w:rPr>
              <w:rFonts w:eastAsia="Calibri" w:cs="Arial"/>
              <w:i/>
              <w:iCs/>
            </w:rPr>
            <w:t>(</w:t>
          </w:r>
          <w:proofErr w:type="spellStart"/>
          <w:proofErr w:type="gramEnd"/>
          <w:r w:rsidRPr="00151A89">
            <w:rPr>
              <w:rFonts w:eastAsia="Calibri" w:cs="Arial"/>
              <w:i/>
              <w:iCs/>
            </w:rPr>
            <w:t>m</w:t>
          </w:r>
          <w:r w:rsidRPr="00151A89">
            <w:rPr>
              <w:rFonts w:eastAsia="Calibri" w:cs="Arial"/>
              <w:i/>
              <w:iCs/>
              <w:vertAlign w:val="subscript"/>
            </w:rPr>
            <w:t>water</w:t>
          </w:r>
          <w:proofErr w:type="spellEnd"/>
          <w:r w:rsidRPr="00151A89">
            <w:rPr>
              <w:rFonts w:eastAsia="Calibri" w:cs="Arial"/>
              <w:i/>
              <w:iCs/>
            </w:rPr>
            <w:t xml:space="preserve"> x C</w:t>
          </w:r>
          <w:r w:rsidRPr="00151A89">
            <w:rPr>
              <w:rFonts w:eastAsia="Calibri" w:cs="Arial"/>
              <w:i/>
              <w:iCs/>
              <w:vertAlign w:val="subscript"/>
            </w:rPr>
            <w:t>p</w:t>
          </w:r>
          <w:r w:rsidRPr="00151A89">
            <w:rPr>
              <w:rFonts w:eastAsia="Calibri" w:cs="Arial"/>
              <w:i/>
              <w:iCs/>
            </w:rPr>
            <w:t xml:space="preserve"> </w:t>
          </w:r>
          <w:r w:rsidRPr="00151A89">
            <w:rPr>
              <w:rFonts w:eastAsia="Calibri" w:cs="Arial"/>
              <w:i/>
              <w:iCs/>
              <w:vertAlign w:val="subscript"/>
            </w:rPr>
            <w:t>water</w:t>
          </w:r>
          <w:r w:rsidRPr="00151A89">
            <w:rPr>
              <w:rFonts w:eastAsia="Calibri" w:cs="Arial"/>
              <w:i/>
              <w:iCs/>
            </w:rPr>
            <w:t xml:space="preserve"> x </w:t>
          </w:r>
          <w:proofErr w:type="spellStart"/>
          <w:r w:rsidRPr="00151A89">
            <w:rPr>
              <w:rFonts w:cs="Arial"/>
              <w:i/>
              <w:iCs/>
            </w:rPr>
            <w:t>Δ</w:t>
          </w:r>
          <w:r w:rsidRPr="00151A89">
            <w:rPr>
              <w:rFonts w:eastAsia="Calibri" w:cs="Arial"/>
              <w:i/>
              <w:iCs/>
            </w:rPr>
            <w:t>T</w:t>
          </w:r>
          <w:r w:rsidRPr="00151A89">
            <w:rPr>
              <w:rFonts w:eastAsia="Calibri" w:cs="Arial"/>
              <w:i/>
              <w:iCs/>
              <w:vertAlign w:val="subscript"/>
            </w:rPr>
            <w:t>water</w:t>
          </w:r>
          <w:proofErr w:type="spellEnd"/>
          <w:r w:rsidRPr="00151A89">
            <w:rPr>
              <w:rFonts w:eastAsia="Calibri" w:cs="Arial"/>
              <w:i/>
              <w:iCs/>
              <w:vertAlign w:val="subscript"/>
            </w:rPr>
            <w:t xml:space="preserve"> </w:t>
          </w:r>
          <w:r w:rsidRPr="00151A89">
            <w:rPr>
              <w:rFonts w:eastAsia="Calibri" w:cs="Arial"/>
              <w:i/>
              <w:iCs/>
            </w:rPr>
            <w:t xml:space="preserve">+ </w:t>
          </w:r>
          <w:proofErr w:type="spellStart"/>
          <w:r w:rsidRPr="00151A89">
            <w:rPr>
              <w:rFonts w:eastAsia="Calibri" w:cs="Arial"/>
              <w:i/>
              <w:iCs/>
            </w:rPr>
            <w:t>HC</w:t>
          </w:r>
          <w:r w:rsidRPr="00151A89">
            <w:rPr>
              <w:rFonts w:eastAsia="Calibri" w:cs="Arial"/>
              <w:i/>
              <w:iCs/>
              <w:vertAlign w:val="subscript"/>
            </w:rPr>
            <w:t>calorimeter</w:t>
          </w:r>
          <w:proofErr w:type="spellEnd"/>
          <w:r w:rsidR="008C5B20">
            <w:rPr>
              <w:rFonts w:eastAsia="Calibri" w:cs="Arial"/>
              <w:i/>
              <w:iCs/>
              <w:vertAlign w:val="subscript"/>
            </w:rPr>
            <w:t xml:space="preserve"> X </w:t>
          </w:r>
          <w:proofErr w:type="spellStart"/>
          <w:r w:rsidR="008C5B20" w:rsidRPr="00151A89">
            <w:rPr>
              <w:rFonts w:cs="Arial"/>
              <w:i/>
              <w:iCs/>
            </w:rPr>
            <w:t>Δ</w:t>
          </w:r>
          <w:r w:rsidR="008C5B20" w:rsidRPr="00151A89">
            <w:rPr>
              <w:rFonts w:eastAsia="Calibri" w:cs="Arial"/>
              <w:i/>
              <w:iCs/>
            </w:rPr>
            <w:t>T</w:t>
          </w:r>
          <w:r w:rsidR="008C5B20">
            <w:rPr>
              <w:rFonts w:eastAsia="Calibri" w:cs="Arial"/>
              <w:i/>
              <w:iCs/>
              <w:vertAlign w:val="subscript"/>
            </w:rPr>
            <w:t>calorimeter</w:t>
          </w:r>
          <w:proofErr w:type="spellEnd"/>
          <w:r w:rsidRPr="00151A89">
            <w:rPr>
              <w:rFonts w:eastAsia="Calibri" w:cs="Arial"/>
              <w:i/>
              <w:iCs/>
            </w:rPr>
            <w:t>)</w:t>
          </w:r>
        </w:p>
        <w:p w14:paraId="1958F9CC" w14:textId="77777777" w:rsidR="004465FC" w:rsidRPr="00151A89" w:rsidRDefault="004465FC" w:rsidP="004465FC">
          <w:pPr>
            <w:pStyle w:val="NoSpacing"/>
            <w:rPr>
              <w:rFonts w:eastAsia="Calibri" w:cs="Arial"/>
              <w:sz w:val="18"/>
              <w:szCs w:val="18"/>
            </w:rPr>
          </w:pPr>
        </w:p>
        <w:p w14:paraId="0573C707" w14:textId="77777777" w:rsidR="004465FC" w:rsidRPr="00151A89" w:rsidRDefault="004465FC" w:rsidP="004465FC">
          <w:pPr>
            <w:pStyle w:val="NoSpacing"/>
            <w:rPr>
              <w:rFonts w:eastAsia="Calibri" w:cs="Arial"/>
              <w:sz w:val="18"/>
              <w:szCs w:val="18"/>
            </w:rPr>
          </w:pPr>
          <w:r w:rsidRPr="00151A89">
            <w:rPr>
              <w:rFonts w:eastAsia="Calibri" w:cs="Arial"/>
              <w:sz w:val="18"/>
              <w:szCs w:val="18"/>
            </w:rPr>
            <w:t>Q = Heat energy (J)</w:t>
          </w:r>
        </w:p>
        <w:p w14:paraId="45A708B2" w14:textId="77777777" w:rsidR="004465FC" w:rsidRPr="00151A89" w:rsidRDefault="004465FC" w:rsidP="004465FC">
          <w:pPr>
            <w:pStyle w:val="NoSpacing"/>
            <w:rPr>
              <w:rFonts w:eastAsia="Calibri" w:cs="Arial"/>
              <w:sz w:val="18"/>
              <w:szCs w:val="18"/>
            </w:rPr>
          </w:pPr>
          <w:r w:rsidRPr="00151A89">
            <w:rPr>
              <w:rFonts w:eastAsia="Calibri" w:cs="Arial"/>
              <w:sz w:val="18"/>
              <w:szCs w:val="18"/>
            </w:rPr>
            <w:t>m = Mass (g)</w:t>
          </w:r>
        </w:p>
        <w:p w14:paraId="34057480" w14:textId="77777777" w:rsidR="004465FC" w:rsidRPr="00151A89" w:rsidRDefault="004465FC" w:rsidP="004465FC">
          <w:pPr>
            <w:pStyle w:val="NoSpacing"/>
            <w:rPr>
              <w:rFonts w:eastAsia="Calibri" w:cs="Arial"/>
              <w:sz w:val="18"/>
              <w:szCs w:val="18"/>
            </w:rPr>
          </w:pPr>
          <w:r w:rsidRPr="00151A89">
            <w:rPr>
              <w:rFonts w:cs="Arial"/>
              <w:sz w:val="18"/>
              <w:szCs w:val="18"/>
            </w:rPr>
            <w:t>c</w:t>
          </w:r>
          <w:r w:rsidRPr="00151A89">
            <w:rPr>
              <w:rFonts w:cs="Arial"/>
              <w:sz w:val="18"/>
              <w:szCs w:val="18"/>
              <w:vertAlign w:val="subscript"/>
            </w:rPr>
            <w:t>p</w:t>
          </w:r>
          <w:r w:rsidRPr="00151A89">
            <w:rPr>
              <w:rFonts w:eastAsia="Calibri" w:cs="Arial"/>
              <w:sz w:val="18"/>
              <w:szCs w:val="18"/>
            </w:rPr>
            <w:t xml:space="preserve"> = Specific heat capacity (J/g/</w:t>
          </w:r>
          <w:proofErr w:type="spellStart"/>
          <w:r w:rsidRPr="00151A89">
            <w:rPr>
              <w:rFonts w:eastAsia="Calibri" w:cs="Arial"/>
              <w:sz w:val="18"/>
              <w:szCs w:val="18"/>
              <w:vertAlign w:val="superscript"/>
            </w:rPr>
            <w:t>o</w:t>
          </w:r>
          <w:r w:rsidRPr="00151A89">
            <w:rPr>
              <w:rFonts w:eastAsia="Calibri" w:cs="Arial"/>
              <w:sz w:val="18"/>
              <w:szCs w:val="18"/>
            </w:rPr>
            <w:t>C</w:t>
          </w:r>
          <w:proofErr w:type="spellEnd"/>
          <w:r w:rsidRPr="00151A89">
            <w:rPr>
              <w:rFonts w:eastAsia="Calibri" w:cs="Arial"/>
              <w:sz w:val="18"/>
              <w:szCs w:val="18"/>
            </w:rPr>
            <w:t>)</w:t>
          </w:r>
        </w:p>
        <w:p w14:paraId="50531230" w14:textId="77777777" w:rsidR="004465FC" w:rsidRPr="00151A89" w:rsidRDefault="004465FC" w:rsidP="004465FC">
          <w:pPr>
            <w:pStyle w:val="NoSpacing"/>
            <w:rPr>
              <w:rFonts w:eastAsia="Calibri" w:cs="Arial"/>
              <w:sz w:val="18"/>
              <w:szCs w:val="18"/>
            </w:rPr>
          </w:pPr>
          <w:r w:rsidRPr="00151A89">
            <w:rPr>
              <w:rFonts w:cs="Arial"/>
              <w:sz w:val="18"/>
              <w:szCs w:val="18"/>
            </w:rPr>
            <w:t xml:space="preserve">ΔT </w:t>
          </w:r>
          <w:r w:rsidRPr="00151A89">
            <w:rPr>
              <w:rFonts w:eastAsia="Calibri" w:cs="Arial"/>
              <w:sz w:val="18"/>
              <w:szCs w:val="18"/>
            </w:rPr>
            <w:t>= Change in temperature (</w:t>
          </w:r>
          <w:proofErr w:type="spellStart"/>
          <w:r w:rsidRPr="00151A89">
            <w:rPr>
              <w:rFonts w:eastAsia="Calibri" w:cs="Arial"/>
              <w:sz w:val="18"/>
              <w:szCs w:val="18"/>
              <w:vertAlign w:val="superscript"/>
            </w:rPr>
            <w:t>o</w:t>
          </w:r>
          <w:r w:rsidRPr="00151A89">
            <w:rPr>
              <w:rFonts w:eastAsia="Calibri" w:cs="Arial"/>
              <w:sz w:val="18"/>
              <w:szCs w:val="18"/>
            </w:rPr>
            <w:t>C</w:t>
          </w:r>
          <w:proofErr w:type="spellEnd"/>
          <w:r w:rsidRPr="00151A89">
            <w:rPr>
              <w:rFonts w:eastAsia="Calibri" w:cs="Arial"/>
              <w:sz w:val="18"/>
              <w:szCs w:val="18"/>
            </w:rPr>
            <w:t>)</w:t>
          </w:r>
        </w:p>
        <w:p w14:paraId="4F602A98" w14:textId="55A4AF33" w:rsidR="004465FC" w:rsidRDefault="004465FC" w:rsidP="00FF7BC2">
          <w:pPr>
            <w:pStyle w:val="NoSpacing"/>
            <w:rPr>
              <w:rFonts w:eastAsia="Calibri" w:cs="Arial"/>
              <w:sz w:val="18"/>
              <w:szCs w:val="18"/>
            </w:rPr>
          </w:pPr>
          <w:r w:rsidRPr="00151A89">
            <w:rPr>
              <w:rFonts w:eastAsia="Calibri" w:cs="Arial"/>
              <w:sz w:val="18"/>
              <w:szCs w:val="18"/>
            </w:rPr>
            <w:t>HC = Specific heat capacity (J/g/</w:t>
          </w:r>
          <w:proofErr w:type="spellStart"/>
          <w:r w:rsidRPr="00151A89">
            <w:rPr>
              <w:rFonts w:eastAsia="Calibri" w:cs="Arial"/>
              <w:sz w:val="18"/>
              <w:szCs w:val="18"/>
              <w:vertAlign w:val="superscript"/>
            </w:rPr>
            <w:t>o</w:t>
          </w:r>
          <w:r w:rsidRPr="00151A89">
            <w:rPr>
              <w:rFonts w:eastAsia="Calibri" w:cs="Arial"/>
              <w:sz w:val="18"/>
              <w:szCs w:val="18"/>
            </w:rPr>
            <w:t>C</w:t>
          </w:r>
          <w:proofErr w:type="spellEnd"/>
          <w:r w:rsidRPr="00151A89">
            <w:rPr>
              <w:rFonts w:eastAsia="Calibri" w:cs="Arial"/>
              <w:sz w:val="18"/>
              <w:szCs w:val="18"/>
            </w:rPr>
            <w:t>)</w:t>
          </w:r>
        </w:p>
        <w:p w14:paraId="65052D0D" w14:textId="77777777" w:rsidR="004465FC" w:rsidRPr="004465FC" w:rsidRDefault="004465FC" w:rsidP="00FF7BC2">
          <w:pPr>
            <w:pStyle w:val="NoSpacing"/>
            <w:rPr>
              <w:rFonts w:eastAsia="Calibri" w:cs="Arial"/>
              <w:sz w:val="18"/>
              <w:szCs w:val="18"/>
            </w:rPr>
          </w:pPr>
        </w:p>
        <w:p w14:paraId="036714CD" w14:textId="48742695" w:rsidR="00FF7BC2" w:rsidRPr="00E71972" w:rsidRDefault="00FF7BC2" w:rsidP="00B573CE">
          <w:pPr>
            <w:pStyle w:val="NoSpacing"/>
            <w:rPr>
              <w:rFonts w:cs="Arial"/>
              <w:b/>
              <w:bCs/>
            </w:rPr>
          </w:pPr>
          <w:r w:rsidRPr="00151A89">
            <w:rPr>
              <w:rFonts w:cs="Arial"/>
              <w:b/>
              <w:bCs/>
            </w:rPr>
            <w:t xml:space="preserve">Equation </w:t>
          </w:r>
          <w:r>
            <w:rPr>
              <w:rFonts w:cs="Arial"/>
              <w:b/>
              <w:bCs/>
            </w:rPr>
            <w:t xml:space="preserve">7 </w:t>
          </w:r>
          <w:r w:rsidRPr="00151A89">
            <w:rPr>
              <w:rFonts w:cs="Arial"/>
              <w:b/>
              <w:bCs/>
            </w:rPr>
            <w:t xml:space="preserve">- Heat </w:t>
          </w:r>
          <w:r w:rsidR="00122939">
            <w:rPr>
              <w:rFonts w:cs="Arial"/>
              <w:b/>
              <w:bCs/>
            </w:rPr>
            <w:t>energy</w:t>
          </w:r>
          <w:r w:rsidRPr="00151A89">
            <w:rPr>
              <w:rFonts w:cs="Arial"/>
              <w:b/>
              <w:bCs/>
            </w:rPr>
            <w:t xml:space="preserve"> for a </w:t>
          </w:r>
          <w:r w:rsidR="00396623">
            <w:rPr>
              <w:rFonts w:cs="Arial"/>
              <w:b/>
              <w:bCs/>
            </w:rPr>
            <w:t>reaction</w:t>
          </w:r>
          <w:r w:rsidR="00C10C96">
            <w:rPr>
              <w:rFonts w:cs="Arial"/>
              <w:b/>
              <w:bCs/>
            </w:rPr>
            <w:t xml:space="preserve"> per mol</w:t>
          </w:r>
          <w:r w:rsidR="00CE6904">
            <w:rPr>
              <w:rFonts w:cs="Arial"/>
              <w:b/>
              <w:bCs/>
            </w:rPr>
            <w:t>e</w:t>
          </w:r>
          <w:r w:rsidR="00122939">
            <w:rPr>
              <w:rFonts w:cs="Arial"/>
              <w:b/>
              <w:bCs/>
            </w:rPr>
            <w:t xml:space="preserve"> of</w:t>
          </w:r>
          <w:r w:rsidR="007332FC">
            <w:rPr>
              <w:rFonts w:cs="Arial"/>
              <w:b/>
              <w:bCs/>
            </w:rPr>
            <w:t xml:space="preserve"> limiting</w:t>
          </w:r>
          <w:r w:rsidR="00122939">
            <w:rPr>
              <w:rFonts w:cs="Arial"/>
              <w:b/>
              <w:bCs/>
            </w:rPr>
            <w:t xml:space="preserve"> </w:t>
          </w:r>
          <w:r w:rsidR="007E7A13">
            <w:rPr>
              <w:rFonts w:cs="Arial"/>
              <w:b/>
              <w:bCs/>
            </w:rPr>
            <w:t>reactant</w:t>
          </w:r>
        </w:p>
        <w:p w14:paraId="1EB3E1A2" w14:textId="0D342521" w:rsidR="00FF7BC2" w:rsidRDefault="00FF7BC2" w:rsidP="00B573CE">
          <w:pPr>
            <w:pStyle w:val="NoSpacing"/>
            <w:rPr>
              <w:rFonts w:eastAsia="Calibri" w:cs="Arial"/>
              <w:sz w:val="22"/>
              <w:szCs w:val="22"/>
            </w:rPr>
          </w:pPr>
          <w:proofErr w:type="spellStart"/>
          <w:r w:rsidRPr="00E71972">
            <w:rPr>
              <w:rFonts w:eastAsia="Calibri" w:cs="Arial"/>
              <w:sz w:val="22"/>
              <w:szCs w:val="22"/>
            </w:rPr>
            <w:t>q</w:t>
          </w:r>
          <w:r w:rsidRPr="001A34D6">
            <w:rPr>
              <w:rFonts w:eastAsia="Calibri" w:cs="Arial"/>
              <w:sz w:val="22"/>
              <w:szCs w:val="22"/>
              <w:vertAlign w:val="subscript"/>
            </w:rPr>
            <w:t>reaction</w:t>
          </w:r>
          <w:proofErr w:type="spellEnd"/>
          <w:r w:rsidR="00E71972">
            <w:rPr>
              <w:rFonts w:eastAsia="Calibri" w:cs="Arial"/>
              <w:sz w:val="22"/>
              <w:szCs w:val="22"/>
            </w:rPr>
            <w:t xml:space="preserve"> </w:t>
          </w:r>
          <w:r w:rsidRPr="00E71972">
            <w:rPr>
              <w:rFonts w:eastAsia="Calibri" w:cs="Arial"/>
              <w:sz w:val="22"/>
              <w:szCs w:val="22"/>
            </w:rPr>
            <w:t xml:space="preserve">= </w:t>
          </w:r>
          <w:proofErr w:type="spellStart"/>
          <w:r w:rsidRPr="00E71972">
            <w:rPr>
              <w:rFonts w:eastAsia="Calibri" w:cs="Arial"/>
              <w:sz w:val="22"/>
              <w:szCs w:val="22"/>
            </w:rPr>
            <w:t>Q</w:t>
          </w:r>
          <w:r w:rsidRPr="001A34D6">
            <w:rPr>
              <w:rFonts w:eastAsia="Calibri" w:cs="Arial"/>
              <w:sz w:val="22"/>
              <w:szCs w:val="22"/>
              <w:vertAlign w:val="subscript"/>
            </w:rPr>
            <w:t>reaction</w:t>
          </w:r>
          <w:proofErr w:type="spellEnd"/>
          <w:r w:rsidR="00E71972">
            <w:rPr>
              <w:rFonts w:eastAsia="Calibri" w:cs="Arial"/>
              <w:sz w:val="22"/>
              <w:szCs w:val="22"/>
            </w:rPr>
            <w:t xml:space="preserve"> </w:t>
          </w:r>
          <w:r w:rsidRPr="00E71972">
            <w:rPr>
              <w:rFonts w:eastAsia="Calibri" w:cs="Arial"/>
              <w:sz w:val="22"/>
              <w:szCs w:val="22"/>
            </w:rPr>
            <w:t>/</w:t>
          </w:r>
          <w:r w:rsidR="00E71972">
            <w:rPr>
              <w:rFonts w:eastAsia="Calibri" w:cs="Arial"/>
              <w:sz w:val="22"/>
              <w:szCs w:val="22"/>
            </w:rPr>
            <w:t xml:space="preserve"> </w:t>
          </w:r>
          <w:proofErr w:type="spellStart"/>
          <w:r w:rsidRPr="00E71972">
            <w:rPr>
              <w:rFonts w:eastAsia="Calibri" w:cs="Arial"/>
              <w:sz w:val="22"/>
              <w:szCs w:val="22"/>
            </w:rPr>
            <w:t>n</w:t>
          </w:r>
          <w:r w:rsidRPr="001A34D6">
            <w:rPr>
              <w:rFonts w:eastAsia="Calibri" w:cs="Arial"/>
              <w:sz w:val="22"/>
              <w:szCs w:val="22"/>
              <w:vertAlign w:val="subscript"/>
            </w:rPr>
            <w:t>reactant</w:t>
          </w:r>
          <w:proofErr w:type="spellEnd"/>
        </w:p>
        <w:p w14:paraId="77684D63" w14:textId="77777777" w:rsidR="00E71972" w:rsidRPr="00E71972" w:rsidRDefault="00E71972" w:rsidP="00B573CE">
          <w:pPr>
            <w:pStyle w:val="NoSpacing"/>
            <w:rPr>
              <w:rFonts w:eastAsia="Calibri" w:cs="Arial"/>
              <w:sz w:val="22"/>
              <w:szCs w:val="22"/>
            </w:rPr>
          </w:pPr>
        </w:p>
        <w:p w14:paraId="253471DD" w14:textId="76EAA7B9" w:rsidR="001A34D6" w:rsidRDefault="001A34D6" w:rsidP="00B573CE">
          <w:pPr>
            <w:pStyle w:val="NoSpacing"/>
            <w:rPr>
              <w:rFonts w:eastAsia="Calibri" w:cs="Arial"/>
              <w:sz w:val="18"/>
              <w:szCs w:val="18"/>
            </w:rPr>
          </w:pPr>
          <w:r>
            <w:rPr>
              <w:rFonts w:eastAsia="Calibri" w:cs="Arial"/>
              <w:sz w:val="18"/>
              <w:szCs w:val="18"/>
            </w:rPr>
            <w:t xml:space="preserve">q = Heat </w:t>
          </w:r>
          <w:r w:rsidR="003B47DB">
            <w:rPr>
              <w:rFonts w:eastAsia="Calibri" w:cs="Arial"/>
              <w:sz w:val="18"/>
              <w:szCs w:val="18"/>
            </w:rPr>
            <w:t>energy per mol</w:t>
          </w:r>
          <w:r w:rsidR="00826EC5">
            <w:rPr>
              <w:rFonts w:eastAsia="Calibri" w:cs="Arial"/>
              <w:sz w:val="18"/>
              <w:szCs w:val="18"/>
            </w:rPr>
            <w:t xml:space="preserve"> of limiting reactant</w:t>
          </w:r>
          <w:r w:rsidR="007B369F">
            <w:rPr>
              <w:rFonts w:eastAsia="Calibri" w:cs="Arial"/>
              <w:sz w:val="18"/>
              <w:szCs w:val="18"/>
            </w:rPr>
            <w:t xml:space="preserve"> (J)</w:t>
          </w:r>
        </w:p>
        <w:p w14:paraId="0BE7F690" w14:textId="25BAB6BD" w:rsidR="001A34D6" w:rsidRDefault="001A34D6" w:rsidP="00B573CE">
          <w:pPr>
            <w:pStyle w:val="NoSpacing"/>
            <w:rPr>
              <w:rFonts w:eastAsia="Calibri" w:cs="Arial"/>
              <w:sz w:val="18"/>
              <w:szCs w:val="18"/>
            </w:rPr>
          </w:pPr>
          <w:r>
            <w:rPr>
              <w:rFonts w:eastAsia="Calibri" w:cs="Arial"/>
              <w:sz w:val="18"/>
              <w:szCs w:val="18"/>
            </w:rPr>
            <w:t>Q = Total h</w:t>
          </w:r>
          <w:r w:rsidRPr="00151A89">
            <w:rPr>
              <w:rFonts w:eastAsia="Calibri" w:cs="Arial"/>
              <w:sz w:val="18"/>
              <w:szCs w:val="18"/>
            </w:rPr>
            <w:t>eat energy</w:t>
          </w:r>
          <w:r>
            <w:rPr>
              <w:rFonts w:eastAsia="Calibri" w:cs="Arial"/>
              <w:sz w:val="18"/>
              <w:szCs w:val="18"/>
            </w:rPr>
            <w:t xml:space="preserve"> of reaction</w:t>
          </w:r>
          <w:r w:rsidRPr="00151A89">
            <w:rPr>
              <w:rFonts w:eastAsia="Calibri" w:cs="Arial"/>
              <w:sz w:val="18"/>
              <w:szCs w:val="18"/>
            </w:rPr>
            <w:t xml:space="preserve"> (J)</w:t>
          </w:r>
        </w:p>
        <w:p w14:paraId="614A03EC" w14:textId="72B58270" w:rsidR="00B573CE" w:rsidRPr="00151A89" w:rsidRDefault="001A34D6" w:rsidP="00B573CE">
          <w:pPr>
            <w:pStyle w:val="NoSpacing"/>
            <w:rPr>
              <w:rFonts w:eastAsia="Calibri" w:cs="Arial"/>
              <w:sz w:val="18"/>
              <w:szCs w:val="18"/>
            </w:rPr>
          </w:pPr>
          <w:r>
            <w:rPr>
              <w:rFonts w:eastAsia="Calibri" w:cs="Arial"/>
              <w:sz w:val="18"/>
              <w:szCs w:val="18"/>
            </w:rPr>
            <w:t>n = Number of moles</w:t>
          </w:r>
          <w:r w:rsidR="00426C99">
            <w:rPr>
              <w:rFonts w:eastAsia="Calibri" w:cs="Arial"/>
              <w:sz w:val="18"/>
              <w:szCs w:val="18"/>
            </w:rPr>
            <w:t xml:space="preserve"> of limiting reactant</w:t>
          </w:r>
          <w:r>
            <w:rPr>
              <w:rFonts w:eastAsia="Calibri" w:cs="Arial"/>
              <w:sz w:val="18"/>
              <w:szCs w:val="18"/>
            </w:rPr>
            <w:t xml:space="preserve"> (Mol)</w:t>
          </w:r>
        </w:p>
      </w:sdtContent>
    </w:sdt>
    <w:p w14:paraId="763D4111" w14:textId="77777777" w:rsidR="006C24A4" w:rsidRPr="00151A89" w:rsidRDefault="006C24A4" w:rsidP="006C24A4">
      <w:pPr>
        <w:pStyle w:val="NoSpacing"/>
        <w:rPr>
          <w:rFonts w:eastAsia="Calibri" w:cs="Arial"/>
        </w:rPr>
      </w:pPr>
    </w:p>
    <w:p w14:paraId="4DD1D239" w14:textId="77777777" w:rsidR="006C24A4" w:rsidRPr="00151A89" w:rsidRDefault="006C24A4" w:rsidP="006C24A4">
      <w:pPr>
        <w:pStyle w:val="NoSpacing"/>
        <w:rPr>
          <w:rFonts w:eastAsia="Calibri" w:cs="Arial"/>
        </w:rPr>
      </w:pPr>
    </w:p>
    <w:p w14:paraId="3F12D039" w14:textId="77777777" w:rsidR="00D81183" w:rsidRDefault="00D81183" w:rsidP="001A3899">
      <w:pPr>
        <w:tabs>
          <w:tab w:val="left" w:pos="3161"/>
        </w:tabs>
        <w:rPr>
          <w:rFonts w:cs="Arial"/>
        </w:rPr>
      </w:pPr>
    </w:p>
    <w:p w14:paraId="37E6729A" w14:textId="77777777" w:rsidR="00D81183" w:rsidRDefault="00D81183" w:rsidP="001A3899">
      <w:pPr>
        <w:tabs>
          <w:tab w:val="left" w:pos="3161"/>
        </w:tabs>
        <w:rPr>
          <w:rFonts w:cs="Arial"/>
        </w:rPr>
      </w:pPr>
    </w:p>
    <w:p w14:paraId="0000006E" w14:textId="049AFC1D" w:rsidR="00D81183" w:rsidRPr="001A3899" w:rsidRDefault="00D81183" w:rsidP="001A3899">
      <w:pPr>
        <w:tabs>
          <w:tab w:val="left" w:pos="3161"/>
        </w:tabs>
        <w:rPr>
          <w:rFonts w:cs="Arial"/>
        </w:rPr>
        <w:sectPr w:rsidR="00D81183" w:rsidRPr="001A3899">
          <w:footerReference w:type="even" r:id="rId16"/>
          <w:footerReference w:type="default" r:id="rId17"/>
          <w:footerReference w:type="first" r:id="rId18"/>
          <w:pgSz w:w="11906" w:h="16838"/>
          <w:pgMar w:top="1701" w:right="1701" w:bottom="1701" w:left="1701" w:header="0" w:footer="851" w:gutter="0"/>
          <w:cols w:space="720"/>
        </w:sectPr>
      </w:pPr>
    </w:p>
    <w:p w14:paraId="0000006F" w14:textId="77777777" w:rsidR="005F02B6" w:rsidRPr="00151A89" w:rsidRDefault="00000000" w:rsidP="00F53120">
      <w:pPr>
        <w:pStyle w:val="Heading1"/>
      </w:pPr>
      <w:bookmarkStart w:id="3" w:name="_Toc195256608"/>
      <w:bookmarkStart w:id="4" w:name="_Toc195257062"/>
      <w:bookmarkStart w:id="5" w:name="_Toc196132544"/>
      <w:bookmarkStart w:id="6" w:name="_Toc196132878"/>
      <w:r w:rsidRPr="00151A89">
        <w:lastRenderedPageBreak/>
        <w:t>Introduction</w:t>
      </w:r>
      <w:bookmarkEnd w:id="3"/>
      <w:bookmarkEnd w:id="4"/>
      <w:bookmarkEnd w:id="5"/>
      <w:bookmarkEnd w:id="6"/>
    </w:p>
    <w:p w14:paraId="0F069512" w14:textId="19E620EF" w:rsidR="00425376" w:rsidRPr="00151A89" w:rsidRDefault="00FB6FE8" w:rsidP="00063A18">
      <w:pPr>
        <w:pStyle w:val="Heading2"/>
      </w:pPr>
      <w:bookmarkStart w:id="7" w:name="_Toc195256609"/>
      <w:bookmarkStart w:id="8" w:name="_Toc195257063"/>
      <w:bookmarkStart w:id="9" w:name="_Toc196132545"/>
      <w:bookmarkStart w:id="10" w:name="_Toc196132879"/>
      <w:r w:rsidRPr="00151A89">
        <w:t>Aim of experiment</w:t>
      </w:r>
      <w:bookmarkEnd w:id="7"/>
      <w:bookmarkEnd w:id="8"/>
      <w:bookmarkEnd w:id="9"/>
      <w:bookmarkEnd w:id="10"/>
    </w:p>
    <w:p w14:paraId="557AA637" w14:textId="39EF8F87" w:rsidR="00D22932" w:rsidRPr="00151A89" w:rsidRDefault="00D22932" w:rsidP="00063A18">
      <w:pPr>
        <w:pStyle w:val="NoSpacing"/>
        <w:jc w:val="left"/>
        <w:rPr>
          <w:rFonts w:cs="Arial"/>
        </w:rPr>
      </w:pPr>
      <w:r>
        <w:rPr>
          <w:rFonts w:cs="Arial"/>
        </w:rPr>
        <w:t>Determine the heat capacity of the calorimeter for calibration. This calibration is used in calculations to determine the heat capacity of the metal as well as determine the heat energy released in the neutralisation reaction between HCl and NaOH.</w:t>
      </w:r>
    </w:p>
    <w:p w14:paraId="2CB0516C" w14:textId="2CDE64A3" w:rsidR="00425376" w:rsidRPr="00151A89" w:rsidRDefault="00425376" w:rsidP="00063A18">
      <w:pPr>
        <w:pStyle w:val="Heading2"/>
      </w:pPr>
      <w:bookmarkStart w:id="11" w:name="_Toc195256610"/>
      <w:bookmarkStart w:id="12" w:name="_Toc195257064"/>
      <w:bookmarkStart w:id="13" w:name="_Toc196132546"/>
      <w:bookmarkStart w:id="14" w:name="_Toc196132880"/>
      <w:r w:rsidRPr="00151A89">
        <w:t>Hypothesis</w:t>
      </w:r>
      <w:bookmarkEnd w:id="11"/>
      <w:bookmarkEnd w:id="12"/>
      <w:bookmarkEnd w:id="13"/>
      <w:bookmarkEnd w:id="14"/>
    </w:p>
    <w:p w14:paraId="251039D1" w14:textId="14E24137" w:rsidR="000F5C51" w:rsidRDefault="00301E00" w:rsidP="00063A18">
      <w:pPr>
        <w:pStyle w:val="NoSpacing"/>
        <w:jc w:val="left"/>
        <w:rPr>
          <w:rFonts w:cs="Arial"/>
        </w:rPr>
      </w:pPr>
      <w:r>
        <w:rPr>
          <w:rFonts w:cs="Arial"/>
        </w:rPr>
        <w:t>If NaOH and HCl are mixed within a calorimeter of known heat capacity, the energy of the</w:t>
      </w:r>
      <w:r w:rsidR="00780E52">
        <w:rPr>
          <w:rFonts w:cs="Arial"/>
        </w:rPr>
        <w:t xml:space="preserve"> neutralisation</w:t>
      </w:r>
      <w:r>
        <w:rPr>
          <w:rFonts w:cs="Arial"/>
        </w:rPr>
        <w:t xml:space="preserve"> reaction can be determined. By measuring the </w:t>
      </w:r>
      <w:r w:rsidR="00D00255">
        <w:rPr>
          <w:rFonts w:cs="Arial"/>
        </w:rPr>
        <w:tab/>
      </w:r>
      <w:r>
        <w:rPr>
          <w:rFonts w:cs="Arial"/>
        </w:rPr>
        <w:t>change in temperature</w:t>
      </w:r>
      <w:r w:rsidR="007B2A8E">
        <w:rPr>
          <w:rFonts w:cs="Arial"/>
        </w:rPr>
        <w:t xml:space="preserve"> (</w:t>
      </w:r>
      <w:r w:rsidR="007B2A8E">
        <w:rPr>
          <w:rFonts w:ascii="Cambria Math" w:hAnsi="Cambria Math" w:cs="Arial"/>
        </w:rPr>
        <w:t>∆</w:t>
      </w:r>
      <w:r w:rsidR="007B2A8E">
        <w:rPr>
          <w:rFonts w:cs="Arial"/>
        </w:rPr>
        <w:t>T)</w:t>
      </w:r>
      <w:r>
        <w:rPr>
          <w:rFonts w:cs="Arial"/>
        </w:rPr>
        <w:t xml:space="preserve"> and recording the quantity of reactants, you can determine the mixtures heat capacity and therefore the heat released in the reaction. Furthermore, </w:t>
      </w:r>
      <w:r w:rsidR="00312CAB">
        <w:rPr>
          <w:rFonts w:cs="Arial"/>
        </w:rPr>
        <w:t xml:space="preserve">calculating the molar </w:t>
      </w:r>
      <w:r w:rsidR="00B76B30">
        <w:rPr>
          <w:rFonts w:cs="Arial"/>
        </w:rPr>
        <w:t>ratios</w:t>
      </w:r>
      <w:r w:rsidR="00312CAB">
        <w:rPr>
          <w:rFonts w:cs="Arial"/>
        </w:rPr>
        <w:t xml:space="preserve"> of the reactants through their volume and molar mass will allow for the determination of the energy expected to be released per mole of limiting reactant.</w:t>
      </w:r>
    </w:p>
    <w:p w14:paraId="00000073" w14:textId="32247AB2" w:rsidR="005F02B6" w:rsidRPr="00151A89" w:rsidRDefault="00425376" w:rsidP="00063A18">
      <w:pPr>
        <w:pStyle w:val="Heading2"/>
      </w:pPr>
      <w:bookmarkStart w:id="15" w:name="_Toc195256611"/>
      <w:bookmarkStart w:id="16" w:name="_Toc195257065"/>
      <w:bookmarkStart w:id="17" w:name="_Toc196132547"/>
      <w:bookmarkStart w:id="18" w:name="_Toc196132881"/>
      <w:r w:rsidRPr="00151A89">
        <w:t>Experiment variables</w:t>
      </w:r>
      <w:bookmarkEnd w:id="15"/>
      <w:bookmarkEnd w:id="16"/>
      <w:bookmarkEnd w:id="17"/>
      <w:bookmarkEnd w:id="18"/>
    </w:p>
    <w:p w14:paraId="212CE1E0" w14:textId="77777777" w:rsidR="005C30D5" w:rsidRPr="00151A89" w:rsidRDefault="00425376" w:rsidP="00063A18">
      <w:pPr>
        <w:pStyle w:val="NoSpacing"/>
        <w:jc w:val="left"/>
        <w:rPr>
          <w:rFonts w:cs="Arial"/>
          <w:b/>
          <w:bCs/>
        </w:rPr>
      </w:pPr>
      <w:r w:rsidRPr="00151A89">
        <w:rPr>
          <w:rFonts w:cs="Arial"/>
          <w:b/>
          <w:bCs/>
        </w:rPr>
        <w:t xml:space="preserve">Independent variable: </w:t>
      </w:r>
    </w:p>
    <w:p w14:paraId="49E13E25" w14:textId="04FAB3DE" w:rsidR="00A01B5E" w:rsidRPr="00151A89" w:rsidRDefault="00DC1BEA" w:rsidP="005875FA">
      <w:pPr>
        <w:pStyle w:val="NoSpacing"/>
        <w:ind w:firstLine="720"/>
        <w:jc w:val="left"/>
        <w:rPr>
          <w:rFonts w:cs="Arial"/>
        </w:rPr>
      </w:pPr>
      <w:r w:rsidRPr="00151A89">
        <w:rPr>
          <w:rFonts w:cs="Arial"/>
        </w:rPr>
        <w:t>Contents of calorimeter</w:t>
      </w:r>
      <w:r w:rsidR="00E753EA">
        <w:rPr>
          <w:rFonts w:cs="Arial"/>
        </w:rPr>
        <w:t>.</w:t>
      </w:r>
    </w:p>
    <w:p w14:paraId="5D362AA8" w14:textId="77777777" w:rsidR="0050160A" w:rsidRPr="00151A89" w:rsidRDefault="0050160A" w:rsidP="00063A18">
      <w:pPr>
        <w:pStyle w:val="NoSpacing"/>
        <w:ind w:firstLine="720"/>
        <w:jc w:val="left"/>
        <w:rPr>
          <w:rFonts w:cs="Arial"/>
        </w:rPr>
      </w:pPr>
    </w:p>
    <w:p w14:paraId="6714925D" w14:textId="77777777" w:rsidR="005C30D5" w:rsidRPr="00151A89" w:rsidRDefault="00425376" w:rsidP="00063A18">
      <w:pPr>
        <w:pStyle w:val="NoSpacing"/>
        <w:jc w:val="left"/>
        <w:rPr>
          <w:rFonts w:cs="Arial"/>
          <w:b/>
          <w:bCs/>
        </w:rPr>
      </w:pPr>
      <w:r w:rsidRPr="00151A89">
        <w:rPr>
          <w:rFonts w:cs="Arial"/>
          <w:b/>
          <w:bCs/>
        </w:rPr>
        <w:t xml:space="preserve">Dependant variable: </w:t>
      </w:r>
    </w:p>
    <w:p w14:paraId="384116E5" w14:textId="554A1D5E" w:rsidR="00FF5865" w:rsidRPr="00151A89" w:rsidRDefault="003C48B4" w:rsidP="00FF5865">
      <w:pPr>
        <w:pStyle w:val="NoSpacing"/>
        <w:ind w:firstLine="720"/>
        <w:jc w:val="left"/>
        <w:rPr>
          <w:rFonts w:cs="Arial"/>
        </w:rPr>
      </w:pPr>
      <w:r w:rsidRPr="00151A89">
        <w:rPr>
          <w:rFonts w:cs="Arial"/>
        </w:rPr>
        <w:t>Change in temperature over time</w:t>
      </w:r>
      <w:r w:rsidR="00E50EAA">
        <w:rPr>
          <w:rFonts w:cs="Arial"/>
        </w:rPr>
        <w:t xml:space="preserve"> </w:t>
      </w:r>
      <w:r w:rsidR="00C629CD" w:rsidRPr="00151A89">
        <w:rPr>
          <w:rFonts w:cs="Arial"/>
        </w:rPr>
        <w:t>(∆T</w:t>
      </w:r>
      <w:r w:rsidR="00FF5865">
        <w:rPr>
          <w:rFonts w:cs="Arial"/>
        </w:rPr>
        <w:t>).</w:t>
      </w:r>
    </w:p>
    <w:p w14:paraId="1EBF0373" w14:textId="77777777" w:rsidR="0050160A" w:rsidRPr="00151A89" w:rsidRDefault="0050160A" w:rsidP="00063A18">
      <w:pPr>
        <w:pStyle w:val="NoSpacing"/>
        <w:ind w:firstLine="720"/>
        <w:jc w:val="left"/>
        <w:rPr>
          <w:rFonts w:cs="Arial"/>
        </w:rPr>
      </w:pPr>
    </w:p>
    <w:p w14:paraId="48FAD928" w14:textId="77777777" w:rsidR="00A77980" w:rsidRPr="00151A89" w:rsidRDefault="00753BCE" w:rsidP="00063A18">
      <w:pPr>
        <w:pStyle w:val="NoSpacing"/>
        <w:jc w:val="left"/>
        <w:rPr>
          <w:rFonts w:cs="Arial"/>
          <w:b/>
          <w:bCs/>
        </w:rPr>
      </w:pPr>
      <w:r w:rsidRPr="00151A89">
        <w:rPr>
          <w:rFonts w:cs="Arial"/>
          <w:b/>
          <w:bCs/>
        </w:rPr>
        <w:t xml:space="preserve">Control variables: </w:t>
      </w:r>
    </w:p>
    <w:p w14:paraId="00000078" w14:textId="56146917" w:rsidR="005F02B6" w:rsidRPr="00151A89" w:rsidRDefault="005875FA" w:rsidP="005875FA">
      <w:pPr>
        <w:pStyle w:val="NoSpacing"/>
        <w:numPr>
          <w:ilvl w:val="0"/>
          <w:numId w:val="7"/>
        </w:numPr>
        <w:jc w:val="left"/>
        <w:rPr>
          <w:rFonts w:cs="Arial"/>
        </w:rPr>
      </w:pPr>
      <w:r w:rsidRPr="00151A89">
        <w:rPr>
          <w:rFonts w:cs="Arial"/>
        </w:rPr>
        <w:t>Calorimeter assembly</w:t>
      </w:r>
    </w:p>
    <w:p w14:paraId="00000079" w14:textId="77777777" w:rsidR="005F02B6" w:rsidRPr="00151A89" w:rsidRDefault="00000000" w:rsidP="00063A18">
      <w:pPr>
        <w:pStyle w:val="NoSpacing"/>
        <w:numPr>
          <w:ilvl w:val="0"/>
          <w:numId w:val="7"/>
        </w:numPr>
        <w:jc w:val="left"/>
        <w:rPr>
          <w:rFonts w:cs="Arial"/>
        </w:rPr>
      </w:pPr>
      <w:r w:rsidRPr="00151A89">
        <w:rPr>
          <w:rFonts w:cs="Arial"/>
        </w:rPr>
        <w:t>Ambient temperature: Constant room temperature.</w:t>
      </w:r>
    </w:p>
    <w:p w14:paraId="5DDEA235" w14:textId="287B6A13" w:rsidR="00D07249" w:rsidRPr="00151A89" w:rsidRDefault="00D07249" w:rsidP="00063A18">
      <w:pPr>
        <w:pStyle w:val="NoSpacing"/>
        <w:numPr>
          <w:ilvl w:val="0"/>
          <w:numId w:val="7"/>
        </w:numPr>
        <w:jc w:val="left"/>
        <w:rPr>
          <w:rFonts w:cs="Arial"/>
        </w:rPr>
      </w:pPr>
      <w:r w:rsidRPr="00151A89">
        <w:rPr>
          <w:rFonts w:cs="Arial"/>
        </w:rPr>
        <w:t>Thermometer</w:t>
      </w:r>
    </w:p>
    <w:p w14:paraId="3E8B648D" w14:textId="6624B867" w:rsidR="00D07249" w:rsidRPr="00151A89" w:rsidRDefault="003E24D3" w:rsidP="00063A18">
      <w:pPr>
        <w:pStyle w:val="NoSpacing"/>
        <w:numPr>
          <w:ilvl w:val="0"/>
          <w:numId w:val="7"/>
        </w:numPr>
        <w:jc w:val="left"/>
        <w:rPr>
          <w:rFonts w:cs="Arial"/>
        </w:rPr>
      </w:pPr>
      <w:r w:rsidRPr="00151A89">
        <w:rPr>
          <w:rFonts w:cs="Arial"/>
        </w:rPr>
        <w:t>Material of stirring rod</w:t>
      </w:r>
    </w:p>
    <w:p w14:paraId="4118AD88" w14:textId="666F18D7" w:rsidR="003E24D3" w:rsidRPr="00151A89" w:rsidRDefault="00350CDA" w:rsidP="00063A18">
      <w:pPr>
        <w:pStyle w:val="NoSpacing"/>
        <w:numPr>
          <w:ilvl w:val="0"/>
          <w:numId w:val="7"/>
        </w:numPr>
        <w:jc w:val="left"/>
        <w:rPr>
          <w:rFonts w:cs="Arial"/>
        </w:rPr>
      </w:pPr>
      <w:r w:rsidRPr="00151A89">
        <w:rPr>
          <w:rFonts w:cs="Arial"/>
        </w:rPr>
        <w:t>Concentration of HCl</w:t>
      </w:r>
    </w:p>
    <w:p w14:paraId="08F90D32" w14:textId="7F18E042" w:rsidR="00350CDA" w:rsidRPr="00151A89" w:rsidRDefault="00350CDA" w:rsidP="00063A18">
      <w:pPr>
        <w:pStyle w:val="NoSpacing"/>
        <w:numPr>
          <w:ilvl w:val="0"/>
          <w:numId w:val="7"/>
        </w:numPr>
        <w:jc w:val="left"/>
        <w:rPr>
          <w:rFonts w:cs="Arial"/>
        </w:rPr>
      </w:pPr>
      <w:r w:rsidRPr="00151A89">
        <w:rPr>
          <w:rFonts w:cs="Arial"/>
        </w:rPr>
        <w:t>Volume of HCl</w:t>
      </w:r>
    </w:p>
    <w:p w14:paraId="220194FE" w14:textId="36C33B56" w:rsidR="00350CDA" w:rsidRPr="00151A89" w:rsidRDefault="00350CDA" w:rsidP="00063A18">
      <w:pPr>
        <w:pStyle w:val="NoSpacing"/>
        <w:numPr>
          <w:ilvl w:val="0"/>
          <w:numId w:val="7"/>
        </w:numPr>
        <w:jc w:val="left"/>
        <w:rPr>
          <w:rFonts w:cs="Arial"/>
        </w:rPr>
      </w:pPr>
      <w:r w:rsidRPr="00151A89">
        <w:rPr>
          <w:rFonts w:cs="Arial"/>
        </w:rPr>
        <w:t>Concentration of NaOH</w:t>
      </w:r>
    </w:p>
    <w:p w14:paraId="6D9D644C" w14:textId="2668D4AA" w:rsidR="00350CDA" w:rsidRPr="00151A89" w:rsidRDefault="00350CDA" w:rsidP="00063A18">
      <w:pPr>
        <w:pStyle w:val="NoSpacing"/>
        <w:numPr>
          <w:ilvl w:val="0"/>
          <w:numId w:val="7"/>
        </w:numPr>
        <w:jc w:val="left"/>
        <w:rPr>
          <w:rFonts w:cs="Arial"/>
        </w:rPr>
      </w:pPr>
      <w:r w:rsidRPr="00151A89">
        <w:rPr>
          <w:rFonts w:cs="Arial"/>
        </w:rPr>
        <w:t>Volume of NaOH</w:t>
      </w:r>
    </w:p>
    <w:p w14:paraId="5C785ABA" w14:textId="513C5711" w:rsidR="009C2E83" w:rsidRPr="00151A89" w:rsidRDefault="009C2E83" w:rsidP="00063A18">
      <w:pPr>
        <w:pStyle w:val="NoSpacing"/>
        <w:jc w:val="left"/>
        <w:rPr>
          <w:rFonts w:cs="Arial"/>
          <w:b/>
          <w:bCs/>
        </w:rPr>
      </w:pPr>
    </w:p>
    <w:p w14:paraId="0000007B" w14:textId="6F256A42" w:rsidR="005F02B6" w:rsidRPr="00151A89" w:rsidRDefault="006729A3" w:rsidP="00966F09">
      <w:pPr>
        <w:pStyle w:val="NoSpacing"/>
        <w:jc w:val="left"/>
        <w:rPr>
          <w:rFonts w:cs="Arial"/>
        </w:rPr>
      </w:pPr>
      <w:r w:rsidRPr="00151A89">
        <w:rPr>
          <w:rFonts w:cs="Arial"/>
        </w:rPr>
        <w:br w:type="page"/>
      </w:r>
    </w:p>
    <w:p w14:paraId="2147073C" w14:textId="6BB52DBD" w:rsidR="00E82A45" w:rsidRPr="00151A89" w:rsidRDefault="00000000" w:rsidP="00E82A45">
      <w:pPr>
        <w:pStyle w:val="Heading1"/>
      </w:pPr>
      <w:bookmarkStart w:id="19" w:name="_heading=h.75zvc1ezz9dy" w:colFirst="0" w:colLast="0"/>
      <w:bookmarkStart w:id="20" w:name="_Toc195256613"/>
      <w:bookmarkStart w:id="21" w:name="_Toc195257067"/>
      <w:bookmarkStart w:id="22" w:name="_Toc196132548"/>
      <w:bookmarkStart w:id="23" w:name="_Toc196132882"/>
      <w:bookmarkEnd w:id="19"/>
      <w:r w:rsidRPr="00151A89">
        <w:lastRenderedPageBreak/>
        <w:t>Results</w:t>
      </w:r>
      <w:bookmarkEnd w:id="20"/>
      <w:bookmarkEnd w:id="21"/>
      <w:bookmarkEnd w:id="22"/>
      <w:bookmarkEnd w:id="23"/>
    </w:p>
    <w:p w14:paraId="4D740F3C" w14:textId="7C0C8050" w:rsidR="00DA1DD0" w:rsidRPr="00151A89" w:rsidRDefault="00851DFB" w:rsidP="00A90BC6">
      <w:pPr>
        <w:pStyle w:val="Heading2"/>
      </w:pPr>
      <w:bookmarkStart w:id="24" w:name="_Toc195256614"/>
      <w:bookmarkStart w:id="25" w:name="_Toc195257068"/>
      <w:bookmarkStart w:id="26" w:name="_Toc196132549"/>
      <w:bookmarkStart w:id="27" w:name="_Toc196132883"/>
      <w:r w:rsidRPr="00151A89">
        <w:t>Results</w:t>
      </w:r>
      <w:bookmarkEnd w:id="24"/>
      <w:bookmarkEnd w:id="25"/>
      <w:bookmarkEnd w:id="26"/>
      <w:bookmarkEnd w:id="27"/>
    </w:p>
    <w:p w14:paraId="495CC7A0" w14:textId="072508AB" w:rsidR="009A29F1" w:rsidRPr="00151A89" w:rsidRDefault="00DA1DD0" w:rsidP="009A29F1">
      <w:pPr>
        <w:pStyle w:val="Heading3"/>
      </w:pPr>
      <w:bookmarkStart w:id="28" w:name="_Toc196132550"/>
      <w:bookmarkStart w:id="29" w:name="_Toc196132884"/>
      <w:r w:rsidRPr="00151A89">
        <w:t>Measuring heat capacity of the calorimeter (</w:t>
      </w:r>
      <w:proofErr w:type="spellStart"/>
      <w:r w:rsidRPr="00151A89">
        <w:t>HC</w:t>
      </w:r>
      <w:r w:rsidRPr="00151A89">
        <w:rPr>
          <w:vertAlign w:val="subscript"/>
        </w:rPr>
        <w:t>calorimeter</w:t>
      </w:r>
      <w:proofErr w:type="spellEnd"/>
      <w:r w:rsidRPr="00151A89">
        <w:t>)</w:t>
      </w:r>
      <w:bookmarkEnd w:id="28"/>
      <w:bookmarkEnd w:id="29"/>
    </w:p>
    <w:p w14:paraId="15F53062" w14:textId="77777777" w:rsidR="009A29F1" w:rsidRPr="00151A89" w:rsidRDefault="009A29F1" w:rsidP="009A29F1">
      <w:pPr>
        <w:pStyle w:val="NoSpacing"/>
        <w:rPr>
          <w:rFonts w:cs="Arial"/>
        </w:rPr>
      </w:pPr>
    </w:p>
    <w:p w14:paraId="2EBE1F43" w14:textId="4B97A45C" w:rsidR="00DA1DD0" w:rsidRPr="00151A89" w:rsidRDefault="00DA1DD0" w:rsidP="00F25AB6">
      <w:pPr>
        <w:pStyle w:val="NoSpacing"/>
        <w:rPr>
          <w:rFonts w:cs="Arial"/>
        </w:rPr>
      </w:pPr>
      <w:r w:rsidRPr="00151A89">
        <w:rPr>
          <w:rFonts w:cs="Arial"/>
        </w:rPr>
        <w:t>T</w:t>
      </w:r>
      <w:r w:rsidRPr="00151A89">
        <w:rPr>
          <w:rFonts w:cs="Arial"/>
          <w:vertAlign w:val="subscript"/>
        </w:rPr>
        <w:t>hot</w:t>
      </w:r>
      <w:r w:rsidRPr="00151A89">
        <w:rPr>
          <w:rFonts w:cs="Arial"/>
        </w:rPr>
        <w:t xml:space="preserve"> =</w:t>
      </w:r>
      <w:r w:rsidR="00370B3A" w:rsidRPr="00151A89">
        <w:rPr>
          <w:rFonts w:cs="Arial"/>
        </w:rPr>
        <w:tab/>
      </w:r>
      <w:r w:rsidR="00A42880" w:rsidRPr="00151A89">
        <w:rPr>
          <w:rFonts w:cs="Arial"/>
        </w:rPr>
        <w:t>60.0</w:t>
      </w:r>
      <w:r w:rsidR="00B92F65">
        <w:rPr>
          <w:rFonts w:cs="Arial"/>
        </w:rPr>
        <w:t>(</w:t>
      </w:r>
      <w:proofErr w:type="spellStart"/>
      <w:r w:rsidR="00A42880" w:rsidRPr="00151A89">
        <w:rPr>
          <w:rFonts w:cs="Arial"/>
          <w:vertAlign w:val="superscript"/>
        </w:rPr>
        <w:t>o</w:t>
      </w:r>
      <w:r w:rsidR="00A42880" w:rsidRPr="00151A89">
        <w:rPr>
          <w:rFonts w:cs="Arial"/>
        </w:rPr>
        <w:t>C</w:t>
      </w:r>
      <w:proofErr w:type="spellEnd"/>
      <w:r w:rsidR="00B92F65">
        <w:rPr>
          <w:rFonts w:cs="Arial"/>
        </w:rPr>
        <w:t>)</w:t>
      </w:r>
      <w:r w:rsidR="00370B3A" w:rsidRPr="00151A89">
        <w:rPr>
          <w:rFonts w:cs="Arial"/>
        </w:rPr>
        <w:tab/>
      </w:r>
      <w:r w:rsidR="00C45701" w:rsidRPr="00151A89">
        <w:rPr>
          <w:rFonts w:cs="Arial"/>
        </w:rPr>
        <w:tab/>
      </w:r>
      <w:proofErr w:type="spellStart"/>
      <w:r w:rsidRPr="00151A89">
        <w:rPr>
          <w:rFonts w:cs="Arial"/>
        </w:rPr>
        <w:t>m</w:t>
      </w:r>
      <w:r w:rsidRPr="00151A89">
        <w:rPr>
          <w:rFonts w:cs="Arial"/>
          <w:vertAlign w:val="subscript"/>
        </w:rPr>
        <w:t>hot</w:t>
      </w:r>
      <w:proofErr w:type="spellEnd"/>
      <w:r w:rsidRPr="00151A89">
        <w:rPr>
          <w:rFonts w:cs="Arial"/>
          <w:vertAlign w:val="subscript"/>
        </w:rPr>
        <w:t xml:space="preserve"> water </w:t>
      </w:r>
      <w:r w:rsidRPr="00151A89">
        <w:rPr>
          <w:rFonts w:cs="Arial"/>
        </w:rPr>
        <w:t>=</w:t>
      </w:r>
      <w:r w:rsidR="00A16F81" w:rsidRPr="00151A89">
        <w:rPr>
          <w:rFonts w:cs="Arial"/>
        </w:rPr>
        <w:t xml:space="preserve"> 50</w:t>
      </w:r>
      <w:r w:rsidR="00B92F65">
        <w:rPr>
          <w:rFonts w:cs="Arial"/>
        </w:rPr>
        <w:t>(</w:t>
      </w:r>
      <w:r w:rsidR="00A16F81" w:rsidRPr="00151A89">
        <w:rPr>
          <w:rFonts w:cs="Arial"/>
        </w:rPr>
        <w:t>g</w:t>
      </w:r>
      <w:r w:rsidR="00B92F65">
        <w:rPr>
          <w:rFonts w:cs="Arial"/>
        </w:rPr>
        <w:t>)</w:t>
      </w:r>
      <w:r w:rsidR="00370B3A" w:rsidRPr="00151A89">
        <w:rPr>
          <w:rFonts w:cs="Arial"/>
        </w:rPr>
        <w:tab/>
      </w:r>
      <w:r w:rsidR="00C45701" w:rsidRPr="00151A89">
        <w:rPr>
          <w:rFonts w:cs="Arial"/>
        </w:rPr>
        <w:tab/>
      </w:r>
      <w:proofErr w:type="spellStart"/>
      <w:r w:rsidRPr="00151A89">
        <w:rPr>
          <w:rFonts w:cs="Arial"/>
        </w:rPr>
        <w:t>ΔT</w:t>
      </w:r>
      <w:r w:rsidRPr="00151A89">
        <w:rPr>
          <w:rFonts w:cs="Arial"/>
          <w:vertAlign w:val="subscript"/>
        </w:rPr>
        <w:t>hot</w:t>
      </w:r>
      <w:proofErr w:type="spellEnd"/>
      <w:r w:rsidRPr="00151A89">
        <w:rPr>
          <w:rFonts w:cs="Arial"/>
          <w:vertAlign w:val="subscript"/>
        </w:rPr>
        <w:t xml:space="preserve"> water</w:t>
      </w:r>
      <w:r w:rsidRPr="00151A89">
        <w:rPr>
          <w:rFonts w:cs="Arial"/>
        </w:rPr>
        <w:t xml:space="preserve"> =</w:t>
      </w:r>
      <w:r w:rsidR="004B2C78" w:rsidRPr="00151A89">
        <w:rPr>
          <w:rFonts w:cs="Arial"/>
        </w:rPr>
        <w:t xml:space="preserve"> </w:t>
      </w:r>
      <w:r w:rsidR="000200DE" w:rsidRPr="00151A89">
        <w:rPr>
          <w:rFonts w:cs="Arial"/>
        </w:rPr>
        <w:t>-18.9</w:t>
      </w:r>
      <w:r w:rsidR="00B92F65">
        <w:rPr>
          <w:rFonts w:cs="Arial"/>
        </w:rPr>
        <w:t>(</w:t>
      </w:r>
      <w:proofErr w:type="spellStart"/>
      <w:r w:rsidR="000200DE" w:rsidRPr="00151A89">
        <w:rPr>
          <w:rFonts w:cs="Arial"/>
          <w:vertAlign w:val="superscript"/>
        </w:rPr>
        <w:t>o</w:t>
      </w:r>
      <w:r w:rsidR="000200DE" w:rsidRPr="00151A89">
        <w:rPr>
          <w:rFonts w:cs="Arial"/>
        </w:rPr>
        <w:t>C</w:t>
      </w:r>
      <w:proofErr w:type="spellEnd"/>
      <w:r w:rsidR="00B92F65">
        <w:rPr>
          <w:rFonts w:cs="Arial"/>
        </w:rPr>
        <w:t>)</w:t>
      </w:r>
    </w:p>
    <w:p w14:paraId="6571DA9F" w14:textId="77777777" w:rsidR="00CC3136" w:rsidRDefault="00CC3136" w:rsidP="00F25AB6">
      <w:pPr>
        <w:pStyle w:val="NoSpacing"/>
        <w:rPr>
          <w:rFonts w:cs="Arial"/>
        </w:rPr>
      </w:pPr>
    </w:p>
    <w:p w14:paraId="4EC2107A" w14:textId="13C6C469" w:rsidR="00DA1DD0" w:rsidRPr="00151A89" w:rsidRDefault="00DA1DD0" w:rsidP="00F25AB6">
      <w:pPr>
        <w:pStyle w:val="NoSpacing"/>
        <w:rPr>
          <w:rFonts w:cs="Arial"/>
        </w:rPr>
      </w:pPr>
      <w:proofErr w:type="spellStart"/>
      <w:r w:rsidRPr="00151A89">
        <w:rPr>
          <w:rFonts w:cs="Arial"/>
        </w:rPr>
        <w:t>T</w:t>
      </w:r>
      <w:r w:rsidRPr="00151A89">
        <w:rPr>
          <w:rFonts w:cs="Arial"/>
          <w:vertAlign w:val="subscript"/>
        </w:rPr>
        <w:t>cold</w:t>
      </w:r>
      <w:proofErr w:type="spellEnd"/>
      <w:r w:rsidRPr="00151A89">
        <w:rPr>
          <w:rFonts w:cs="Arial"/>
        </w:rPr>
        <w:t xml:space="preserve"> =</w:t>
      </w:r>
      <w:r w:rsidR="00370B3A" w:rsidRPr="00151A89">
        <w:rPr>
          <w:rFonts w:cs="Arial"/>
        </w:rPr>
        <w:tab/>
      </w:r>
      <w:r w:rsidR="00A42880" w:rsidRPr="00151A89">
        <w:rPr>
          <w:rFonts w:cs="Arial"/>
        </w:rPr>
        <w:t>20.2</w:t>
      </w:r>
      <w:r w:rsidR="00B92F65">
        <w:rPr>
          <w:rFonts w:cs="Arial"/>
        </w:rPr>
        <w:t>(</w:t>
      </w:r>
      <w:proofErr w:type="spellStart"/>
      <w:r w:rsidR="00B92F65" w:rsidRPr="00151A89">
        <w:rPr>
          <w:rFonts w:cs="Arial"/>
          <w:vertAlign w:val="superscript"/>
        </w:rPr>
        <w:t>o</w:t>
      </w:r>
      <w:r w:rsidR="00B92F65" w:rsidRPr="00151A89">
        <w:rPr>
          <w:rFonts w:cs="Arial"/>
        </w:rPr>
        <w:t>C</w:t>
      </w:r>
      <w:proofErr w:type="spellEnd"/>
      <w:r w:rsidR="00B92F65">
        <w:rPr>
          <w:rFonts w:cs="Arial"/>
        </w:rPr>
        <w:t>)</w:t>
      </w:r>
      <w:r w:rsidR="00370B3A" w:rsidRPr="00151A89">
        <w:rPr>
          <w:rFonts w:cs="Arial"/>
        </w:rPr>
        <w:tab/>
      </w:r>
      <w:r w:rsidR="00C45701" w:rsidRPr="00151A89">
        <w:rPr>
          <w:rFonts w:cs="Arial"/>
        </w:rPr>
        <w:tab/>
      </w:r>
      <w:proofErr w:type="spellStart"/>
      <w:r w:rsidRPr="00151A89">
        <w:rPr>
          <w:rFonts w:cs="Arial"/>
        </w:rPr>
        <w:t>m</w:t>
      </w:r>
      <w:r w:rsidRPr="00151A89">
        <w:rPr>
          <w:rFonts w:cs="Arial"/>
          <w:vertAlign w:val="subscript"/>
        </w:rPr>
        <w:t>cold</w:t>
      </w:r>
      <w:proofErr w:type="spellEnd"/>
      <w:r w:rsidR="005C1753" w:rsidRPr="00151A89">
        <w:rPr>
          <w:rFonts w:cs="Arial"/>
          <w:vertAlign w:val="subscript"/>
        </w:rPr>
        <w:t xml:space="preserve"> </w:t>
      </w:r>
      <w:r w:rsidRPr="00151A89">
        <w:rPr>
          <w:rFonts w:cs="Arial"/>
          <w:vertAlign w:val="subscript"/>
        </w:rPr>
        <w:t xml:space="preserve">water </w:t>
      </w:r>
      <w:r w:rsidRPr="00151A89">
        <w:rPr>
          <w:rFonts w:cs="Arial"/>
        </w:rPr>
        <w:t>=</w:t>
      </w:r>
      <w:r w:rsidR="00A16F81" w:rsidRPr="00151A89">
        <w:rPr>
          <w:rFonts w:cs="Arial"/>
        </w:rPr>
        <w:t xml:space="preserve"> 50</w:t>
      </w:r>
      <w:r w:rsidR="00B92F65">
        <w:rPr>
          <w:rFonts w:cs="Arial"/>
        </w:rPr>
        <w:t>(</w:t>
      </w:r>
      <w:r w:rsidR="00A16F81" w:rsidRPr="00151A89">
        <w:rPr>
          <w:rFonts w:cs="Arial"/>
        </w:rPr>
        <w:t>g</w:t>
      </w:r>
      <w:r w:rsidR="00B92F65">
        <w:rPr>
          <w:rFonts w:cs="Arial"/>
        </w:rPr>
        <w:t>)</w:t>
      </w:r>
      <w:r w:rsidR="00370B3A" w:rsidRPr="00151A89">
        <w:rPr>
          <w:rFonts w:cs="Arial"/>
        </w:rPr>
        <w:tab/>
      </w:r>
      <w:r w:rsidR="00C45701" w:rsidRPr="00151A89">
        <w:rPr>
          <w:rFonts w:cs="Arial"/>
        </w:rPr>
        <w:tab/>
      </w:r>
      <w:proofErr w:type="spellStart"/>
      <w:r w:rsidRPr="00151A89">
        <w:rPr>
          <w:rFonts w:cs="Arial"/>
        </w:rPr>
        <w:t>ΔT</w:t>
      </w:r>
      <w:r w:rsidRPr="00151A89">
        <w:rPr>
          <w:rFonts w:cs="Arial"/>
          <w:vertAlign w:val="subscript"/>
        </w:rPr>
        <w:t>cold</w:t>
      </w:r>
      <w:proofErr w:type="spellEnd"/>
      <w:r w:rsidRPr="00151A89">
        <w:rPr>
          <w:rFonts w:cs="Arial"/>
        </w:rPr>
        <w:t xml:space="preserve"> </w:t>
      </w:r>
      <w:r w:rsidRPr="00151A89">
        <w:rPr>
          <w:rFonts w:cs="Arial"/>
          <w:vertAlign w:val="subscript"/>
        </w:rPr>
        <w:t>water</w:t>
      </w:r>
      <w:r w:rsidRPr="00151A89">
        <w:rPr>
          <w:rFonts w:cs="Arial"/>
        </w:rPr>
        <w:t xml:space="preserve"> = </w:t>
      </w:r>
      <w:r w:rsidR="000200DE" w:rsidRPr="00151A89">
        <w:rPr>
          <w:rFonts w:cs="Arial"/>
        </w:rPr>
        <w:t>20.9</w:t>
      </w:r>
      <w:r w:rsidR="00B92F65">
        <w:rPr>
          <w:rFonts w:cs="Arial"/>
        </w:rPr>
        <w:t>(</w:t>
      </w:r>
      <w:proofErr w:type="spellStart"/>
      <w:r w:rsidR="00B92F65" w:rsidRPr="00151A89">
        <w:rPr>
          <w:rFonts w:cs="Arial"/>
          <w:vertAlign w:val="superscript"/>
        </w:rPr>
        <w:t>o</w:t>
      </w:r>
      <w:r w:rsidR="00B92F65" w:rsidRPr="00151A89">
        <w:rPr>
          <w:rFonts w:cs="Arial"/>
        </w:rPr>
        <w:t>C</w:t>
      </w:r>
      <w:proofErr w:type="spellEnd"/>
      <w:r w:rsidR="00B92F65">
        <w:rPr>
          <w:rFonts w:cs="Arial"/>
        </w:rPr>
        <w:t>)</w:t>
      </w:r>
    </w:p>
    <w:p w14:paraId="405C772B" w14:textId="77777777" w:rsidR="00CC3136" w:rsidRDefault="00CC3136" w:rsidP="00F25AB6">
      <w:pPr>
        <w:pStyle w:val="NoSpacing"/>
        <w:rPr>
          <w:rFonts w:cs="Arial"/>
        </w:rPr>
      </w:pPr>
    </w:p>
    <w:p w14:paraId="05FEE893" w14:textId="45EE9C23" w:rsidR="00DA1DD0" w:rsidRPr="00151A89" w:rsidRDefault="00DA1DD0" w:rsidP="00F25AB6">
      <w:pPr>
        <w:pStyle w:val="NoSpacing"/>
        <w:rPr>
          <w:rFonts w:cs="Arial"/>
        </w:rPr>
      </w:pPr>
      <w:proofErr w:type="spellStart"/>
      <w:r w:rsidRPr="00151A89">
        <w:rPr>
          <w:rFonts w:cs="Arial"/>
        </w:rPr>
        <w:t>T</w:t>
      </w:r>
      <w:r w:rsidRPr="00151A89">
        <w:rPr>
          <w:rFonts w:cs="Arial"/>
          <w:vertAlign w:val="subscript"/>
        </w:rPr>
        <w:t>max</w:t>
      </w:r>
      <w:proofErr w:type="spellEnd"/>
      <w:r w:rsidRPr="00151A89">
        <w:rPr>
          <w:rFonts w:cs="Arial"/>
        </w:rPr>
        <w:t xml:space="preserve"> =</w:t>
      </w:r>
      <w:r w:rsidR="00370B3A" w:rsidRPr="00151A89">
        <w:rPr>
          <w:rFonts w:cs="Arial"/>
        </w:rPr>
        <w:tab/>
      </w:r>
      <w:r w:rsidR="00DB2C3F" w:rsidRPr="00151A89">
        <w:rPr>
          <w:rFonts w:cs="Arial"/>
        </w:rPr>
        <w:t>41.1</w:t>
      </w:r>
      <w:r w:rsidR="00B92F65">
        <w:rPr>
          <w:rFonts w:cs="Arial"/>
        </w:rPr>
        <w:t>(</w:t>
      </w:r>
      <w:proofErr w:type="spellStart"/>
      <w:r w:rsidR="00B92F65" w:rsidRPr="00151A89">
        <w:rPr>
          <w:rFonts w:cs="Arial"/>
          <w:vertAlign w:val="superscript"/>
        </w:rPr>
        <w:t>o</w:t>
      </w:r>
      <w:r w:rsidR="00B92F65" w:rsidRPr="00151A89">
        <w:rPr>
          <w:rFonts w:cs="Arial"/>
        </w:rPr>
        <w:t>C</w:t>
      </w:r>
      <w:proofErr w:type="spellEnd"/>
      <w:r w:rsidR="00B92F65">
        <w:rPr>
          <w:rFonts w:cs="Arial"/>
        </w:rPr>
        <w:t>)</w:t>
      </w:r>
      <w:r w:rsidR="00370B3A" w:rsidRPr="00151A89">
        <w:rPr>
          <w:rFonts w:cs="Arial"/>
        </w:rPr>
        <w:tab/>
      </w:r>
      <w:r w:rsidR="00370B3A" w:rsidRPr="00151A89">
        <w:rPr>
          <w:rFonts w:cs="Arial"/>
        </w:rPr>
        <w:tab/>
      </w:r>
      <w:r w:rsidR="00370B3A" w:rsidRPr="00151A89">
        <w:rPr>
          <w:rFonts w:cs="Arial"/>
        </w:rPr>
        <w:tab/>
      </w:r>
      <w:r w:rsidR="00370B3A" w:rsidRPr="00151A89">
        <w:rPr>
          <w:rFonts w:cs="Arial"/>
        </w:rPr>
        <w:tab/>
      </w:r>
      <w:r w:rsidR="00C45701" w:rsidRPr="00151A89">
        <w:rPr>
          <w:rFonts w:cs="Arial"/>
        </w:rPr>
        <w:tab/>
      </w:r>
      <w:r w:rsidR="00C45701" w:rsidRPr="00151A89">
        <w:rPr>
          <w:rFonts w:cs="Arial"/>
        </w:rPr>
        <w:tab/>
      </w:r>
      <w:proofErr w:type="spellStart"/>
      <w:r w:rsidRPr="00151A89">
        <w:rPr>
          <w:rFonts w:cs="Arial"/>
        </w:rPr>
        <w:t>ΔT</w:t>
      </w:r>
      <w:r w:rsidRPr="00151A89">
        <w:rPr>
          <w:rFonts w:cs="Arial"/>
          <w:vertAlign w:val="subscript"/>
        </w:rPr>
        <w:t>calorimeter</w:t>
      </w:r>
      <w:proofErr w:type="spellEnd"/>
      <w:r w:rsidRPr="00151A89">
        <w:rPr>
          <w:rFonts w:cs="Arial"/>
        </w:rPr>
        <w:t xml:space="preserve"> = </w:t>
      </w:r>
      <w:r w:rsidR="000200DE" w:rsidRPr="00151A89">
        <w:rPr>
          <w:rFonts w:cs="Arial"/>
        </w:rPr>
        <w:t>20.9</w:t>
      </w:r>
      <w:r w:rsidR="00B92F65">
        <w:rPr>
          <w:rFonts w:cs="Arial"/>
        </w:rPr>
        <w:t>(</w:t>
      </w:r>
      <w:proofErr w:type="spellStart"/>
      <w:r w:rsidR="00B92F65" w:rsidRPr="00151A89">
        <w:rPr>
          <w:rFonts w:cs="Arial"/>
          <w:vertAlign w:val="superscript"/>
        </w:rPr>
        <w:t>o</w:t>
      </w:r>
      <w:r w:rsidR="00B92F65" w:rsidRPr="00151A89">
        <w:rPr>
          <w:rFonts w:cs="Arial"/>
        </w:rPr>
        <w:t>C</w:t>
      </w:r>
      <w:proofErr w:type="spellEnd"/>
      <w:r w:rsidR="00B92F65">
        <w:rPr>
          <w:rFonts w:cs="Arial"/>
        </w:rPr>
        <w:t>)</w:t>
      </w:r>
    </w:p>
    <w:p w14:paraId="2F02A12A" w14:textId="77777777" w:rsidR="00CC3136" w:rsidRDefault="00CC3136" w:rsidP="00F25AB6">
      <w:pPr>
        <w:pStyle w:val="NoSpacing"/>
        <w:rPr>
          <w:rFonts w:cs="Arial"/>
        </w:rPr>
      </w:pPr>
    </w:p>
    <w:p w14:paraId="51E7C28E" w14:textId="5D30F5F4" w:rsidR="004B2C78" w:rsidRPr="003D67D2" w:rsidRDefault="00DA1DD0" w:rsidP="00F25AB6">
      <w:pPr>
        <w:pStyle w:val="NoSpacing"/>
        <w:rPr>
          <w:rFonts w:cs="Arial"/>
          <w:b/>
          <w:bCs/>
        </w:rPr>
      </w:pPr>
      <w:proofErr w:type="spellStart"/>
      <w:r w:rsidRPr="003D67D2">
        <w:rPr>
          <w:rFonts w:cs="Arial"/>
          <w:b/>
          <w:bCs/>
        </w:rPr>
        <w:t>Q</w:t>
      </w:r>
      <w:r w:rsidRPr="003D67D2">
        <w:rPr>
          <w:rFonts w:cs="Arial"/>
          <w:b/>
          <w:bCs/>
          <w:vertAlign w:val="subscript"/>
        </w:rPr>
        <w:t>cold</w:t>
      </w:r>
      <w:proofErr w:type="spellEnd"/>
      <w:r w:rsidRPr="003D67D2">
        <w:rPr>
          <w:rFonts w:cs="Arial"/>
          <w:b/>
          <w:bCs/>
          <w:vertAlign w:val="subscript"/>
        </w:rPr>
        <w:t>-water</w:t>
      </w:r>
      <w:r w:rsidRPr="003D67D2">
        <w:rPr>
          <w:rFonts w:cs="Arial"/>
          <w:b/>
          <w:bCs/>
        </w:rPr>
        <w:t xml:space="preserve"> = </w:t>
      </w:r>
      <w:r w:rsidR="006D4A7B" w:rsidRPr="003D67D2">
        <w:rPr>
          <w:rFonts w:cs="Arial"/>
          <w:b/>
          <w:bCs/>
        </w:rPr>
        <w:t>4400(J)</w:t>
      </w:r>
    </w:p>
    <w:p w14:paraId="55F16939" w14:textId="77777777" w:rsidR="00CC3136" w:rsidRPr="003D67D2" w:rsidRDefault="00CC3136" w:rsidP="00F25AB6">
      <w:pPr>
        <w:pStyle w:val="NoSpacing"/>
        <w:rPr>
          <w:rFonts w:cs="Arial"/>
          <w:b/>
          <w:bCs/>
        </w:rPr>
      </w:pPr>
    </w:p>
    <w:p w14:paraId="303863A6" w14:textId="662D8AC0" w:rsidR="004B2C78" w:rsidRPr="003D67D2" w:rsidRDefault="00DA1DD0" w:rsidP="00F25AB6">
      <w:pPr>
        <w:pStyle w:val="NoSpacing"/>
        <w:rPr>
          <w:rFonts w:cs="Arial"/>
          <w:b/>
          <w:bCs/>
        </w:rPr>
      </w:pPr>
      <w:proofErr w:type="spellStart"/>
      <w:r w:rsidRPr="003D67D2">
        <w:rPr>
          <w:rFonts w:cs="Arial"/>
          <w:b/>
          <w:bCs/>
        </w:rPr>
        <w:t>Q</w:t>
      </w:r>
      <w:r w:rsidRPr="003D67D2">
        <w:rPr>
          <w:rFonts w:cs="Arial"/>
          <w:b/>
          <w:bCs/>
          <w:vertAlign w:val="subscript"/>
        </w:rPr>
        <w:t>hot</w:t>
      </w:r>
      <w:proofErr w:type="spellEnd"/>
      <w:r w:rsidRPr="003D67D2">
        <w:rPr>
          <w:rFonts w:cs="Arial"/>
          <w:b/>
          <w:bCs/>
          <w:vertAlign w:val="subscript"/>
        </w:rPr>
        <w:t xml:space="preserve"> water </w:t>
      </w:r>
      <w:r w:rsidRPr="003D67D2">
        <w:rPr>
          <w:rFonts w:cs="Arial"/>
          <w:b/>
          <w:bCs/>
        </w:rPr>
        <w:t>=</w:t>
      </w:r>
      <w:r w:rsidR="00370B3A" w:rsidRPr="003D67D2">
        <w:rPr>
          <w:rFonts w:cs="Arial"/>
          <w:b/>
          <w:bCs/>
        </w:rPr>
        <w:t xml:space="preserve"> </w:t>
      </w:r>
      <w:r w:rsidR="006D4A7B" w:rsidRPr="003D67D2">
        <w:rPr>
          <w:rFonts w:cs="Arial"/>
          <w:b/>
          <w:bCs/>
        </w:rPr>
        <w:t>4000(J)</w:t>
      </w:r>
    </w:p>
    <w:p w14:paraId="1E878364" w14:textId="77777777" w:rsidR="00CC3136" w:rsidRPr="003D67D2" w:rsidRDefault="00CC3136" w:rsidP="00F25AB6">
      <w:pPr>
        <w:pStyle w:val="NoSpacing"/>
        <w:rPr>
          <w:rFonts w:cs="Arial"/>
          <w:b/>
          <w:bCs/>
        </w:rPr>
      </w:pPr>
    </w:p>
    <w:p w14:paraId="1F2CF11F" w14:textId="20C8E782" w:rsidR="00DA1DD0" w:rsidRPr="003D67D2" w:rsidRDefault="00DA1DD0" w:rsidP="00F25AB6">
      <w:pPr>
        <w:pStyle w:val="NoSpacing"/>
        <w:rPr>
          <w:rFonts w:cs="Arial"/>
          <w:b/>
          <w:bCs/>
        </w:rPr>
      </w:pPr>
      <w:proofErr w:type="spellStart"/>
      <w:r w:rsidRPr="003D67D2">
        <w:rPr>
          <w:rFonts w:cs="Arial"/>
          <w:b/>
          <w:bCs/>
        </w:rPr>
        <w:t>Q</w:t>
      </w:r>
      <w:r w:rsidRPr="003D67D2">
        <w:rPr>
          <w:rFonts w:cs="Arial"/>
          <w:b/>
          <w:bCs/>
          <w:vertAlign w:val="subscript"/>
        </w:rPr>
        <w:t>calorimeter</w:t>
      </w:r>
      <w:proofErr w:type="spellEnd"/>
      <w:r w:rsidRPr="003D67D2">
        <w:rPr>
          <w:rFonts w:cs="Arial"/>
          <w:b/>
          <w:bCs/>
          <w:vertAlign w:val="subscript"/>
        </w:rPr>
        <w:t xml:space="preserve"> </w:t>
      </w:r>
      <w:r w:rsidRPr="003D67D2">
        <w:rPr>
          <w:rFonts w:cs="Arial"/>
          <w:b/>
          <w:bCs/>
        </w:rPr>
        <w:t xml:space="preserve">= </w:t>
      </w:r>
      <w:r w:rsidR="006D4A7B" w:rsidRPr="003D67D2">
        <w:rPr>
          <w:rFonts w:cs="Arial"/>
          <w:b/>
          <w:bCs/>
        </w:rPr>
        <w:t>420(J)</w:t>
      </w:r>
    </w:p>
    <w:p w14:paraId="3AA398CB" w14:textId="77777777" w:rsidR="00CC3136" w:rsidRPr="003D67D2" w:rsidRDefault="00CC3136" w:rsidP="00F25AB6">
      <w:pPr>
        <w:pStyle w:val="NoSpacing"/>
        <w:rPr>
          <w:rFonts w:cs="Arial"/>
          <w:b/>
          <w:bCs/>
        </w:rPr>
      </w:pPr>
    </w:p>
    <w:p w14:paraId="1A2B0210" w14:textId="64B5F55A" w:rsidR="00DA1DD0" w:rsidRPr="003D67D2" w:rsidRDefault="00DA1DD0" w:rsidP="00F25AB6">
      <w:pPr>
        <w:pStyle w:val="NoSpacing"/>
        <w:rPr>
          <w:rFonts w:cs="Arial"/>
          <w:b/>
          <w:bCs/>
        </w:rPr>
      </w:pPr>
      <w:proofErr w:type="spellStart"/>
      <w:r w:rsidRPr="003D67D2">
        <w:rPr>
          <w:rFonts w:cs="Arial"/>
          <w:b/>
          <w:bCs/>
        </w:rPr>
        <w:t>HC</w:t>
      </w:r>
      <w:r w:rsidRPr="003D67D2">
        <w:rPr>
          <w:rFonts w:cs="Arial"/>
          <w:b/>
          <w:bCs/>
          <w:vertAlign w:val="subscript"/>
        </w:rPr>
        <w:t>calorimeter</w:t>
      </w:r>
      <w:proofErr w:type="spellEnd"/>
      <w:r w:rsidRPr="003D67D2">
        <w:rPr>
          <w:rFonts w:cs="Arial"/>
          <w:b/>
          <w:bCs/>
          <w:vertAlign w:val="subscript"/>
        </w:rPr>
        <w:t xml:space="preserve"> </w:t>
      </w:r>
      <w:r w:rsidRPr="003D67D2">
        <w:rPr>
          <w:rFonts w:cs="Arial"/>
          <w:b/>
          <w:bCs/>
        </w:rPr>
        <w:t xml:space="preserve">= </w:t>
      </w:r>
      <w:r w:rsidR="00D4312E" w:rsidRPr="003D67D2">
        <w:rPr>
          <w:rFonts w:cs="Arial"/>
          <w:b/>
          <w:bCs/>
        </w:rPr>
        <w:t>20</w:t>
      </w:r>
      <w:r w:rsidR="00EA3792">
        <w:rPr>
          <w:bCs/>
        </w:rPr>
        <w:t>(J/(</w:t>
      </w:r>
      <w:proofErr w:type="spellStart"/>
      <w:r w:rsidR="00EA3792">
        <w:rPr>
          <w:bCs/>
        </w:rPr>
        <w:t>g</w:t>
      </w:r>
      <w:r w:rsidR="00EA3792" w:rsidRPr="00EA3792">
        <w:rPr>
          <w:bCs/>
          <w:vertAlign w:val="superscript"/>
        </w:rPr>
        <w:t>o</w:t>
      </w:r>
      <w:r w:rsidR="00EA3792">
        <w:rPr>
          <w:bCs/>
        </w:rPr>
        <w:t>C</w:t>
      </w:r>
      <w:proofErr w:type="spellEnd"/>
      <w:r w:rsidR="00EA3792">
        <w:rPr>
          <w:bCs/>
        </w:rPr>
        <w:t>))</w:t>
      </w:r>
    </w:p>
    <w:p w14:paraId="218388C2" w14:textId="77777777" w:rsidR="00F25AB6" w:rsidRPr="00151A89" w:rsidRDefault="00F25AB6" w:rsidP="00F25AB6">
      <w:pPr>
        <w:pStyle w:val="NoSpacing"/>
        <w:rPr>
          <w:rFonts w:cs="Arial"/>
        </w:rPr>
      </w:pPr>
    </w:p>
    <w:p w14:paraId="1A1F5C47" w14:textId="77777777" w:rsidR="00C00285" w:rsidRDefault="00C00285" w:rsidP="00B55E26">
      <w:pPr>
        <w:pStyle w:val="NoSpacing"/>
        <w:rPr>
          <w:bCs/>
        </w:rPr>
      </w:pPr>
    </w:p>
    <w:p w14:paraId="11D12E50" w14:textId="60759699" w:rsidR="00A75984" w:rsidRDefault="00A75984" w:rsidP="00B55E26">
      <w:pPr>
        <w:pStyle w:val="NoSpacing"/>
        <w:rPr>
          <w:bCs/>
        </w:rPr>
      </w:pPr>
      <w:r w:rsidRPr="00151A89">
        <w:rPr>
          <w:bCs/>
        </w:rPr>
        <w:t xml:space="preserve">Write the calculations for </w:t>
      </w:r>
      <w:r w:rsidRPr="00151A89">
        <w:t>Q</w:t>
      </w:r>
      <w:r w:rsidRPr="00151A89">
        <w:rPr>
          <w:vertAlign w:val="subscript"/>
        </w:rPr>
        <w:t>HOT-WATER</w:t>
      </w:r>
      <w:r w:rsidRPr="00151A89">
        <w:rPr>
          <w:bCs/>
        </w:rPr>
        <w:t xml:space="preserve">, </w:t>
      </w:r>
      <w:r w:rsidRPr="00151A89">
        <w:t>Q</w:t>
      </w:r>
      <w:r w:rsidRPr="00151A89">
        <w:rPr>
          <w:vertAlign w:val="subscript"/>
        </w:rPr>
        <w:t>COLD-WATER</w:t>
      </w:r>
      <w:r w:rsidRPr="00151A89">
        <w:rPr>
          <w:bCs/>
        </w:rPr>
        <w:t xml:space="preserve"> </w:t>
      </w:r>
      <w:r w:rsidRPr="00151A89">
        <w:t>Q</w:t>
      </w:r>
      <w:r w:rsidRPr="00151A89">
        <w:rPr>
          <w:vertAlign w:val="subscript"/>
        </w:rPr>
        <w:t>CALORIMETER</w:t>
      </w:r>
      <w:r w:rsidRPr="00151A89">
        <w:rPr>
          <w:bCs/>
        </w:rPr>
        <w:t xml:space="preserve">, and </w:t>
      </w:r>
      <w:r w:rsidRPr="00151A89">
        <w:t>HC</w:t>
      </w:r>
      <w:r w:rsidRPr="00151A89">
        <w:rPr>
          <w:vertAlign w:val="subscript"/>
        </w:rPr>
        <w:t xml:space="preserve">CALORIMETER </w:t>
      </w:r>
    </w:p>
    <w:p w14:paraId="56D2C3F3" w14:textId="77777777" w:rsidR="00A75984" w:rsidRPr="00151A89" w:rsidRDefault="00A75984" w:rsidP="00B55E26">
      <w:pPr>
        <w:pStyle w:val="NoSpacing"/>
        <w:rPr>
          <w:bCs/>
        </w:rPr>
      </w:pPr>
    </w:p>
    <w:p w14:paraId="20EA60C5" w14:textId="34DAA0C6" w:rsidR="00A75984" w:rsidRDefault="00A75984" w:rsidP="00B55E26">
      <w:pPr>
        <w:pStyle w:val="NoSpacing"/>
        <w:rPr>
          <w:bCs/>
        </w:rPr>
      </w:pPr>
      <w:proofErr w:type="spellStart"/>
      <w:r>
        <w:rPr>
          <w:bCs/>
        </w:rPr>
        <w:t>Q</w:t>
      </w:r>
      <w:r w:rsidRPr="00790F7C">
        <w:rPr>
          <w:bCs/>
          <w:vertAlign w:val="subscript"/>
        </w:rPr>
        <w:t>hot</w:t>
      </w:r>
      <w:proofErr w:type="spellEnd"/>
      <w:r w:rsidRPr="00790F7C">
        <w:rPr>
          <w:bCs/>
          <w:vertAlign w:val="subscript"/>
        </w:rPr>
        <w:t xml:space="preserve"> water </w:t>
      </w:r>
      <w:r>
        <w:rPr>
          <w:bCs/>
        </w:rPr>
        <w:t xml:space="preserve">= </w:t>
      </w:r>
      <w:proofErr w:type="spellStart"/>
      <w:r>
        <w:rPr>
          <w:bCs/>
        </w:rPr>
        <w:t>m</w:t>
      </w:r>
      <w:r w:rsidRPr="00A8543F">
        <w:rPr>
          <w:bCs/>
          <w:vertAlign w:val="subscript"/>
        </w:rPr>
        <w:t>hot</w:t>
      </w:r>
      <w:proofErr w:type="spellEnd"/>
      <w:r w:rsidRPr="00A8543F">
        <w:rPr>
          <w:bCs/>
          <w:vertAlign w:val="subscript"/>
        </w:rPr>
        <w:t xml:space="preserve"> water</w:t>
      </w:r>
      <w:r>
        <w:rPr>
          <w:bCs/>
        </w:rPr>
        <w:t xml:space="preserve"> x C</w:t>
      </w:r>
      <w:r w:rsidRPr="00A8543F">
        <w:rPr>
          <w:bCs/>
          <w:vertAlign w:val="subscript"/>
        </w:rPr>
        <w:t>p hot water</w:t>
      </w:r>
      <w:r>
        <w:rPr>
          <w:bCs/>
        </w:rPr>
        <w:t xml:space="preserve"> x </w:t>
      </w:r>
      <w:r w:rsidRPr="00A75984">
        <w:rPr>
          <w:bCs/>
        </w:rPr>
        <w:t>∆</w:t>
      </w:r>
      <w:r>
        <w:rPr>
          <w:bCs/>
        </w:rPr>
        <w:t>T</w:t>
      </w:r>
      <w:r w:rsidRPr="00A8543F">
        <w:rPr>
          <w:bCs/>
          <w:vertAlign w:val="subscript"/>
        </w:rPr>
        <w:t>hot water</w:t>
      </w:r>
      <w:r>
        <w:rPr>
          <w:bCs/>
          <w:vertAlign w:val="subscript"/>
        </w:rPr>
        <w:t xml:space="preserve"> </w:t>
      </w:r>
      <w:r>
        <w:rPr>
          <w:bCs/>
        </w:rPr>
        <w:tab/>
      </w:r>
      <w:r w:rsidR="00154C03">
        <w:rPr>
          <w:bCs/>
        </w:rPr>
        <w:tab/>
      </w:r>
      <w:r w:rsidR="00137ED4">
        <w:rPr>
          <w:bCs/>
        </w:rPr>
        <w:tab/>
      </w:r>
      <w:r w:rsidR="00ED2E10">
        <w:rPr>
          <w:bCs/>
        </w:rPr>
        <w:tab/>
      </w:r>
      <w:r>
        <w:rPr>
          <w:bCs/>
        </w:rPr>
        <w:t>(Equation 1)</w:t>
      </w:r>
    </w:p>
    <w:p w14:paraId="383BB8E9" w14:textId="209E9955" w:rsidR="00A75984" w:rsidRDefault="00A75984" w:rsidP="00B55E26">
      <w:pPr>
        <w:pStyle w:val="NoSpacing"/>
        <w:rPr>
          <w:rFonts w:eastAsia="Calibri"/>
        </w:rPr>
      </w:pPr>
      <w:proofErr w:type="spellStart"/>
      <w:r>
        <w:rPr>
          <w:bCs/>
        </w:rPr>
        <w:t>Q</w:t>
      </w:r>
      <w:r w:rsidRPr="00540CD5">
        <w:rPr>
          <w:bCs/>
          <w:vertAlign w:val="subscript"/>
        </w:rPr>
        <w:t>hot</w:t>
      </w:r>
      <w:proofErr w:type="spellEnd"/>
      <w:r w:rsidRPr="00540CD5">
        <w:rPr>
          <w:bCs/>
          <w:vertAlign w:val="subscript"/>
        </w:rPr>
        <w:t xml:space="preserve"> water </w:t>
      </w:r>
      <w:r>
        <w:rPr>
          <w:bCs/>
        </w:rPr>
        <w:t>(J) = 50</w:t>
      </w:r>
      <w:r w:rsidR="003E2DB6">
        <w:rPr>
          <w:bCs/>
        </w:rPr>
        <w:t>(</w:t>
      </w:r>
      <w:r>
        <w:rPr>
          <w:bCs/>
        </w:rPr>
        <w:t>g</w:t>
      </w:r>
      <w:r w:rsidR="003E2DB6">
        <w:rPr>
          <w:bCs/>
        </w:rPr>
        <w:t>)</w:t>
      </w:r>
      <w:r>
        <w:rPr>
          <w:bCs/>
        </w:rPr>
        <w:t xml:space="preserve"> x 4.186</w:t>
      </w:r>
      <w:r w:rsidR="00EA3792">
        <w:rPr>
          <w:bCs/>
        </w:rPr>
        <w:t>(J/(</w:t>
      </w:r>
      <w:proofErr w:type="spellStart"/>
      <w:r w:rsidR="00EA3792">
        <w:rPr>
          <w:bCs/>
        </w:rPr>
        <w:t>g</w:t>
      </w:r>
      <w:r w:rsidR="00EA3792" w:rsidRPr="00EA3792">
        <w:rPr>
          <w:bCs/>
          <w:vertAlign w:val="superscript"/>
        </w:rPr>
        <w:t>o</w:t>
      </w:r>
      <w:r w:rsidR="00EA3792">
        <w:rPr>
          <w:bCs/>
        </w:rPr>
        <w:t>C</w:t>
      </w:r>
      <w:proofErr w:type="spellEnd"/>
      <w:r w:rsidR="00EA3792">
        <w:rPr>
          <w:bCs/>
        </w:rPr>
        <w:t>))</w:t>
      </w:r>
      <w:r w:rsidR="00870B32">
        <w:rPr>
          <w:bCs/>
        </w:rPr>
        <w:t xml:space="preserve"> x</w:t>
      </w:r>
      <w:r>
        <w:rPr>
          <w:rFonts w:eastAsia="Calibri"/>
        </w:rPr>
        <w:t xml:space="preserve"> </w:t>
      </w:r>
      <w:r w:rsidR="00540CD5">
        <w:rPr>
          <w:rFonts w:eastAsia="Calibri"/>
        </w:rPr>
        <w:t>-18.9</w:t>
      </w:r>
      <w:r w:rsidR="003E2DB6">
        <w:rPr>
          <w:rFonts w:eastAsia="Calibri"/>
        </w:rPr>
        <w:t>(</w:t>
      </w:r>
      <w:proofErr w:type="spellStart"/>
      <w:r w:rsidR="00540CD5" w:rsidRPr="00540CD5">
        <w:rPr>
          <w:rFonts w:eastAsia="Calibri"/>
          <w:vertAlign w:val="superscript"/>
        </w:rPr>
        <w:t>o</w:t>
      </w:r>
      <w:r w:rsidR="00540CD5">
        <w:rPr>
          <w:rFonts w:eastAsia="Calibri"/>
        </w:rPr>
        <w:t>C</w:t>
      </w:r>
      <w:proofErr w:type="spellEnd"/>
      <w:r w:rsidR="003E2DB6">
        <w:rPr>
          <w:rFonts w:eastAsia="Calibri"/>
        </w:rPr>
        <w:t>)</w:t>
      </w:r>
    </w:p>
    <w:p w14:paraId="09BA887F" w14:textId="0E8BBDA1" w:rsidR="00DD1BFC" w:rsidRPr="00535E09" w:rsidRDefault="00DD1BFC" w:rsidP="00B55E26">
      <w:pPr>
        <w:pStyle w:val="NoSpacing"/>
        <w:rPr>
          <w:b/>
        </w:rPr>
      </w:pPr>
      <w:proofErr w:type="spellStart"/>
      <w:r w:rsidRPr="00535E09">
        <w:rPr>
          <w:b/>
        </w:rPr>
        <w:t>Q</w:t>
      </w:r>
      <w:r w:rsidRPr="00535E09">
        <w:rPr>
          <w:b/>
          <w:vertAlign w:val="subscript"/>
        </w:rPr>
        <w:t>hot</w:t>
      </w:r>
      <w:proofErr w:type="spellEnd"/>
      <w:r w:rsidRPr="00535E09">
        <w:rPr>
          <w:b/>
          <w:vertAlign w:val="subscript"/>
        </w:rPr>
        <w:t xml:space="preserve"> water </w:t>
      </w:r>
      <w:r w:rsidRPr="00535E09">
        <w:rPr>
          <w:b/>
        </w:rPr>
        <w:t xml:space="preserve">(J) = </w:t>
      </w:r>
      <w:r w:rsidR="00C47CB3" w:rsidRPr="00535E09">
        <w:rPr>
          <w:b/>
        </w:rPr>
        <w:t>-395</w:t>
      </w:r>
      <w:r w:rsidR="00BE33EC" w:rsidRPr="00535E09">
        <w:rPr>
          <w:b/>
        </w:rPr>
        <w:t>6</w:t>
      </w:r>
      <w:r w:rsidR="003E2DB6" w:rsidRPr="00535E09">
        <w:rPr>
          <w:b/>
        </w:rPr>
        <w:t>(J)</w:t>
      </w:r>
      <w:r w:rsidR="00C47CB3" w:rsidRPr="00535E09">
        <w:rPr>
          <w:b/>
        </w:rPr>
        <w:t xml:space="preserve"> = </w:t>
      </w:r>
      <w:r w:rsidR="002A39C6">
        <w:rPr>
          <w:b/>
        </w:rPr>
        <w:t xml:space="preserve">- </w:t>
      </w:r>
      <w:r w:rsidR="00C47CB3" w:rsidRPr="00535E09">
        <w:rPr>
          <w:b/>
        </w:rPr>
        <w:t>4</w:t>
      </w:r>
      <w:r w:rsidR="002C004E" w:rsidRPr="00535E09">
        <w:rPr>
          <w:b/>
        </w:rPr>
        <w:t>000</w:t>
      </w:r>
      <w:r w:rsidR="003E2DB6" w:rsidRPr="00535E09">
        <w:rPr>
          <w:b/>
        </w:rPr>
        <w:t>(</w:t>
      </w:r>
      <w:r w:rsidR="00C47CB3" w:rsidRPr="00535E09">
        <w:rPr>
          <w:b/>
        </w:rPr>
        <w:t>J</w:t>
      </w:r>
      <w:r w:rsidR="003E2DB6" w:rsidRPr="00535E09">
        <w:rPr>
          <w:b/>
        </w:rPr>
        <w:t>)</w:t>
      </w:r>
    </w:p>
    <w:p w14:paraId="509BDEF2" w14:textId="77777777" w:rsidR="00702B4D" w:rsidRDefault="00702B4D" w:rsidP="00B55E26">
      <w:pPr>
        <w:pStyle w:val="NoSpacing"/>
      </w:pPr>
    </w:p>
    <w:p w14:paraId="48AFF117" w14:textId="054930D9" w:rsidR="00702B4D" w:rsidRPr="00CA7751" w:rsidRDefault="00CA7751" w:rsidP="00B55E26">
      <w:pPr>
        <w:pStyle w:val="NoSpacing"/>
      </w:pPr>
      <w:proofErr w:type="spellStart"/>
      <w:r>
        <w:t>Q</w:t>
      </w:r>
      <w:r>
        <w:rPr>
          <w:vertAlign w:val="subscript"/>
        </w:rPr>
        <w:t>cold</w:t>
      </w:r>
      <w:proofErr w:type="spellEnd"/>
      <w:r>
        <w:rPr>
          <w:vertAlign w:val="subscript"/>
        </w:rPr>
        <w:t xml:space="preserve"> water</w:t>
      </w:r>
      <w:r>
        <w:t xml:space="preserve"> = </w:t>
      </w:r>
      <w:proofErr w:type="spellStart"/>
      <w:r>
        <w:t>m</w:t>
      </w:r>
      <w:r>
        <w:rPr>
          <w:vertAlign w:val="subscript"/>
        </w:rPr>
        <w:t>cold</w:t>
      </w:r>
      <w:proofErr w:type="spellEnd"/>
      <w:r>
        <w:rPr>
          <w:vertAlign w:val="subscript"/>
        </w:rPr>
        <w:t xml:space="preserve"> water</w:t>
      </w:r>
      <w:r>
        <w:t xml:space="preserve"> x C</w:t>
      </w:r>
      <w:r>
        <w:rPr>
          <w:vertAlign w:val="subscript"/>
        </w:rPr>
        <w:t>p cold water</w:t>
      </w:r>
      <w:r>
        <w:t xml:space="preserve"> x </w:t>
      </w:r>
      <w:proofErr w:type="spellStart"/>
      <w:r>
        <w:t>T</w:t>
      </w:r>
      <w:r>
        <w:rPr>
          <w:vertAlign w:val="subscript"/>
        </w:rPr>
        <w:t>cold</w:t>
      </w:r>
      <w:proofErr w:type="spellEnd"/>
      <w:r>
        <w:rPr>
          <w:vertAlign w:val="subscript"/>
        </w:rPr>
        <w:t xml:space="preserve"> water</w:t>
      </w:r>
      <w:r>
        <w:t xml:space="preserve"> </w:t>
      </w:r>
      <w:r>
        <w:tab/>
      </w:r>
      <w:r w:rsidR="00154C03">
        <w:tab/>
      </w:r>
      <w:r w:rsidR="00137ED4">
        <w:tab/>
      </w:r>
      <w:r w:rsidR="00ED2E10">
        <w:tab/>
      </w:r>
      <w:r>
        <w:t>(Equation 1)</w:t>
      </w:r>
    </w:p>
    <w:p w14:paraId="22F0E0F8" w14:textId="54F46CDA" w:rsidR="00DD528E" w:rsidRDefault="00CA7751" w:rsidP="00B55E26">
      <w:pPr>
        <w:pStyle w:val="NoSpacing"/>
        <w:rPr>
          <w:rFonts w:eastAsia="Calibri"/>
        </w:rPr>
      </w:pPr>
      <w:proofErr w:type="spellStart"/>
      <w:r>
        <w:t>Q</w:t>
      </w:r>
      <w:r>
        <w:rPr>
          <w:vertAlign w:val="subscript"/>
        </w:rPr>
        <w:t>cold</w:t>
      </w:r>
      <w:proofErr w:type="spellEnd"/>
      <w:r>
        <w:rPr>
          <w:vertAlign w:val="subscript"/>
        </w:rPr>
        <w:t xml:space="preserve"> water</w:t>
      </w:r>
      <w:r>
        <w:t xml:space="preserve"> = </w:t>
      </w:r>
      <w:r w:rsidR="00DD528E">
        <w:t>50(g) x 4.186</w:t>
      </w:r>
      <w:r w:rsidR="00EA3792">
        <w:t>(J/(</w:t>
      </w:r>
      <w:proofErr w:type="spellStart"/>
      <w:r w:rsidR="00EA3792">
        <w:t>g</w:t>
      </w:r>
      <w:r w:rsidR="00EA3792" w:rsidRPr="00EA3792">
        <w:rPr>
          <w:vertAlign w:val="superscript"/>
        </w:rPr>
        <w:t>o</w:t>
      </w:r>
      <w:r w:rsidR="00EA3792">
        <w:t>C</w:t>
      </w:r>
      <w:proofErr w:type="spellEnd"/>
      <w:r w:rsidR="00EA3792">
        <w:t>))</w:t>
      </w:r>
      <w:r w:rsidR="009D2219">
        <w:t xml:space="preserve"> x</w:t>
      </w:r>
      <w:r w:rsidR="00DD528E">
        <w:rPr>
          <w:rFonts w:eastAsia="Calibri"/>
        </w:rPr>
        <w:t xml:space="preserve"> 20.9(</w:t>
      </w:r>
      <w:proofErr w:type="spellStart"/>
      <w:r w:rsidR="00DD528E" w:rsidRPr="00540CD5">
        <w:rPr>
          <w:rFonts w:eastAsia="Calibri"/>
          <w:vertAlign w:val="superscript"/>
        </w:rPr>
        <w:t>o</w:t>
      </w:r>
      <w:r w:rsidR="00DD528E">
        <w:rPr>
          <w:rFonts w:eastAsia="Calibri"/>
        </w:rPr>
        <w:t>C</w:t>
      </w:r>
      <w:proofErr w:type="spellEnd"/>
      <w:r w:rsidR="00DD528E">
        <w:rPr>
          <w:rFonts w:eastAsia="Calibri"/>
        </w:rPr>
        <w:t>)</w:t>
      </w:r>
    </w:p>
    <w:p w14:paraId="18AC59E4" w14:textId="77777777" w:rsidR="00F46566" w:rsidRPr="00535E09" w:rsidRDefault="00DD528E" w:rsidP="00B55E26">
      <w:pPr>
        <w:pStyle w:val="NoSpacing"/>
        <w:rPr>
          <w:b/>
          <w:bCs/>
        </w:rPr>
      </w:pPr>
      <w:proofErr w:type="spellStart"/>
      <w:r w:rsidRPr="00535E09">
        <w:rPr>
          <w:b/>
          <w:bCs/>
        </w:rPr>
        <w:t>Q</w:t>
      </w:r>
      <w:r w:rsidRPr="00535E09">
        <w:rPr>
          <w:b/>
          <w:bCs/>
          <w:vertAlign w:val="subscript"/>
        </w:rPr>
        <w:t>cold</w:t>
      </w:r>
      <w:proofErr w:type="spellEnd"/>
      <w:r w:rsidRPr="00535E09">
        <w:rPr>
          <w:b/>
          <w:bCs/>
          <w:vertAlign w:val="subscript"/>
        </w:rPr>
        <w:t xml:space="preserve"> water</w:t>
      </w:r>
      <w:r w:rsidRPr="00535E09">
        <w:rPr>
          <w:b/>
          <w:bCs/>
        </w:rPr>
        <w:t xml:space="preserve"> = 4374(J) = 4400(J)</w:t>
      </w:r>
    </w:p>
    <w:p w14:paraId="7883B62E" w14:textId="77777777" w:rsidR="00F46566" w:rsidRDefault="00F46566" w:rsidP="00B55E26">
      <w:pPr>
        <w:pStyle w:val="NoSpacing"/>
      </w:pPr>
    </w:p>
    <w:p w14:paraId="35B76219" w14:textId="2455A936" w:rsidR="00ED3345" w:rsidRPr="009E0853" w:rsidRDefault="009918D4" w:rsidP="00B55E26">
      <w:pPr>
        <w:pStyle w:val="NoSpacing"/>
      </w:pPr>
      <w:proofErr w:type="spellStart"/>
      <w:r>
        <w:t>Q</w:t>
      </w:r>
      <w:r>
        <w:rPr>
          <w:vertAlign w:val="subscript"/>
        </w:rPr>
        <w:t>calorimeter</w:t>
      </w:r>
      <w:proofErr w:type="spellEnd"/>
      <w:r>
        <w:t xml:space="preserve"> = </w:t>
      </w:r>
      <w:proofErr w:type="spellStart"/>
      <w:r>
        <w:t>Q</w:t>
      </w:r>
      <w:r w:rsidR="009E0853">
        <w:rPr>
          <w:vertAlign w:val="subscript"/>
        </w:rPr>
        <w:t>hot</w:t>
      </w:r>
      <w:proofErr w:type="spellEnd"/>
      <w:r w:rsidR="009E0853">
        <w:rPr>
          <w:vertAlign w:val="subscript"/>
        </w:rPr>
        <w:t xml:space="preserve"> water</w:t>
      </w:r>
      <w:r w:rsidR="009E0853">
        <w:t xml:space="preserve"> + </w:t>
      </w:r>
      <w:proofErr w:type="spellStart"/>
      <w:r w:rsidR="009E0853">
        <w:t>Q</w:t>
      </w:r>
      <w:r w:rsidR="009E0853">
        <w:rPr>
          <w:vertAlign w:val="subscript"/>
        </w:rPr>
        <w:t>cold</w:t>
      </w:r>
      <w:proofErr w:type="spellEnd"/>
      <w:r w:rsidR="009E0853">
        <w:rPr>
          <w:vertAlign w:val="subscript"/>
        </w:rPr>
        <w:t xml:space="preserve"> water</w:t>
      </w:r>
      <w:r w:rsidR="00474701">
        <w:tab/>
      </w:r>
      <w:r w:rsidR="00474701">
        <w:tab/>
      </w:r>
      <w:r w:rsidR="00474701">
        <w:tab/>
      </w:r>
      <w:r w:rsidR="00474701">
        <w:tab/>
      </w:r>
      <w:r w:rsidR="00474701">
        <w:tab/>
      </w:r>
      <w:r w:rsidR="00ED2E10">
        <w:tab/>
      </w:r>
      <w:r w:rsidR="009E0853">
        <w:t>(Equation 2)</w:t>
      </w:r>
    </w:p>
    <w:p w14:paraId="4FCC1891" w14:textId="13F40C63" w:rsidR="005F2FB2" w:rsidRDefault="003D695D" w:rsidP="00B55E26">
      <w:pPr>
        <w:pStyle w:val="NoSpacing"/>
      </w:pPr>
      <w:proofErr w:type="spellStart"/>
      <w:r>
        <w:t>Q</w:t>
      </w:r>
      <w:r>
        <w:rPr>
          <w:vertAlign w:val="subscript"/>
        </w:rPr>
        <w:t>calorimeter</w:t>
      </w:r>
      <w:proofErr w:type="spellEnd"/>
      <w:r>
        <w:t xml:space="preserve"> = -3956(J) + 4374(J)</w:t>
      </w:r>
    </w:p>
    <w:p w14:paraId="59468B2F" w14:textId="269FD03A" w:rsidR="003D695D" w:rsidRPr="00535E09" w:rsidRDefault="003D695D" w:rsidP="00B55E26">
      <w:pPr>
        <w:pStyle w:val="NoSpacing"/>
        <w:rPr>
          <w:b/>
          <w:bCs/>
        </w:rPr>
      </w:pPr>
      <w:proofErr w:type="spellStart"/>
      <w:r w:rsidRPr="00535E09">
        <w:rPr>
          <w:b/>
          <w:bCs/>
        </w:rPr>
        <w:t>Q</w:t>
      </w:r>
      <w:r w:rsidRPr="00535E09">
        <w:rPr>
          <w:b/>
          <w:bCs/>
          <w:vertAlign w:val="subscript"/>
        </w:rPr>
        <w:t>calorimeter</w:t>
      </w:r>
      <w:proofErr w:type="spellEnd"/>
      <w:r w:rsidRPr="00535E09">
        <w:rPr>
          <w:b/>
          <w:bCs/>
        </w:rPr>
        <w:t xml:space="preserve"> = 418(J) = </w:t>
      </w:r>
      <w:r w:rsidR="00D054D1" w:rsidRPr="00535E09">
        <w:rPr>
          <w:b/>
          <w:bCs/>
        </w:rPr>
        <w:t>420(J)</w:t>
      </w:r>
    </w:p>
    <w:p w14:paraId="64BDBD7B" w14:textId="77777777" w:rsidR="008A0743" w:rsidRDefault="008A0743" w:rsidP="00B55E26">
      <w:pPr>
        <w:pStyle w:val="NoSpacing"/>
      </w:pPr>
    </w:p>
    <w:p w14:paraId="6E1ACFF8" w14:textId="08D16360" w:rsidR="00ED3345" w:rsidRDefault="008A0743" w:rsidP="00B55E26">
      <w:pPr>
        <w:pStyle w:val="NoSpacing"/>
        <w:rPr>
          <w:bCs/>
          <w:vertAlign w:val="subscript"/>
        </w:rPr>
      </w:pPr>
      <w:proofErr w:type="spellStart"/>
      <w:r>
        <w:t>HC</w:t>
      </w:r>
      <w:r>
        <w:rPr>
          <w:vertAlign w:val="subscript"/>
        </w:rPr>
        <w:t>calorimeter</w:t>
      </w:r>
      <w:proofErr w:type="spellEnd"/>
      <w:r>
        <w:rPr>
          <w:vertAlign w:val="subscript"/>
        </w:rPr>
        <w:t xml:space="preserve"> </w:t>
      </w:r>
      <w:r>
        <w:t xml:space="preserve">= </w:t>
      </w:r>
      <w:proofErr w:type="spellStart"/>
      <w:r w:rsidR="00154C03">
        <w:t>Q</w:t>
      </w:r>
      <w:r w:rsidR="00154C03">
        <w:rPr>
          <w:vertAlign w:val="subscript"/>
        </w:rPr>
        <w:t>calorimeter</w:t>
      </w:r>
      <w:proofErr w:type="spellEnd"/>
      <w:r w:rsidR="00154C03">
        <w:t xml:space="preserve"> / </w:t>
      </w:r>
      <w:r w:rsidR="00154C03" w:rsidRPr="00A75984">
        <w:rPr>
          <w:bCs/>
        </w:rPr>
        <w:t>∆</w:t>
      </w:r>
      <w:proofErr w:type="spellStart"/>
      <w:r w:rsidR="00154C03">
        <w:rPr>
          <w:bCs/>
        </w:rPr>
        <w:t>T</w:t>
      </w:r>
      <w:r w:rsidR="00154C03">
        <w:rPr>
          <w:bCs/>
          <w:vertAlign w:val="subscript"/>
        </w:rPr>
        <w:t>calorimeter</w:t>
      </w:r>
      <w:proofErr w:type="spellEnd"/>
      <w:r w:rsidR="002F02D2">
        <w:rPr>
          <w:bCs/>
        </w:rPr>
        <w:tab/>
      </w:r>
      <w:r w:rsidR="00137ED4">
        <w:rPr>
          <w:bCs/>
        </w:rPr>
        <w:tab/>
      </w:r>
      <w:r w:rsidR="00137ED4">
        <w:rPr>
          <w:bCs/>
        </w:rPr>
        <w:tab/>
      </w:r>
      <w:r w:rsidR="00304827">
        <w:rPr>
          <w:bCs/>
        </w:rPr>
        <w:tab/>
      </w:r>
      <w:r w:rsidR="00304827">
        <w:rPr>
          <w:bCs/>
        </w:rPr>
        <w:tab/>
      </w:r>
      <w:r w:rsidR="002F02D2">
        <w:rPr>
          <w:bCs/>
        </w:rPr>
        <w:t xml:space="preserve">(Equation </w:t>
      </w:r>
      <w:r w:rsidR="00F568A3">
        <w:rPr>
          <w:bCs/>
        </w:rPr>
        <w:t>3</w:t>
      </w:r>
      <w:r w:rsidR="002F02D2">
        <w:rPr>
          <w:bCs/>
        </w:rPr>
        <w:t>)</w:t>
      </w:r>
    </w:p>
    <w:p w14:paraId="3308F3AD" w14:textId="6FF983FF" w:rsidR="00154C03" w:rsidRDefault="004A4DE9" w:rsidP="00B55E26">
      <w:pPr>
        <w:pStyle w:val="NoSpacing"/>
      </w:pPr>
      <w:proofErr w:type="spellStart"/>
      <w:r>
        <w:t>HC</w:t>
      </w:r>
      <w:r>
        <w:rPr>
          <w:vertAlign w:val="subscript"/>
        </w:rPr>
        <w:t>calorimeter</w:t>
      </w:r>
      <w:proofErr w:type="spellEnd"/>
      <w:r>
        <w:rPr>
          <w:vertAlign w:val="subscript"/>
        </w:rPr>
        <w:t xml:space="preserve"> </w:t>
      </w:r>
      <w:r>
        <w:t>=</w:t>
      </w:r>
      <w:r w:rsidR="00C7558B">
        <w:t xml:space="preserve"> </w:t>
      </w:r>
      <w:r w:rsidR="002F02D2">
        <w:t>418(J) / 20.9</w:t>
      </w:r>
      <w:r w:rsidR="001C5524">
        <w:t>(</w:t>
      </w:r>
      <w:proofErr w:type="spellStart"/>
      <w:r w:rsidR="001C5524" w:rsidRPr="00A75984">
        <w:rPr>
          <w:rFonts w:eastAsia="Calibri"/>
          <w:vertAlign w:val="superscript"/>
        </w:rPr>
        <w:t>o</w:t>
      </w:r>
      <w:r w:rsidR="001C5524" w:rsidRPr="00A75984">
        <w:rPr>
          <w:rFonts w:eastAsia="Calibri"/>
        </w:rPr>
        <w:t>C</w:t>
      </w:r>
      <w:proofErr w:type="spellEnd"/>
      <w:r w:rsidR="001C5524">
        <w:rPr>
          <w:rFonts w:eastAsia="Calibri"/>
        </w:rPr>
        <w:t>)</w:t>
      </w:r>
    </w:p>
    <w:p w14:paraId="5886E57E" w14:textId="1E1118F2" w:rsidR="00154C03" w:rsidRPr="00535E09" w:rsidRDefault="00FB5C8D" w:rsidP="00B55E26">
      <w:pPr>
        <w:pStyle w:val="NoSpacing"/>
        <w:rPr>
          <w:b/>
          <w:bCs/>
        </w:rPr>
      </w:pPr>
      <w:proofErr w:type="spellStart"/>
      <w:r w:rsidRPr="00535E09">
        <w:rPr>
          <w:b/>
          <w:bCs/>
        </w:rPr>
        <w:t>HC</w:t>
      </w:r>
      <w:r w:rsidRPr="00535E09">
        <w:rPr>
          <w:b/>
          <w:bCs/>
          <w:vertAlign w:val="subscript"/>
        </w:rPr>
        <w:t>calorimeter</w:t>
      </w:r>
      <w:proofErr w:type="spellEnd"/>
      <w:r w:rsidRPr="00535E09">
        <w:rPr>
          <w:b/>
          <w:bCs/>
          <w:vertAlign w:val="subscript"/>
        </w:rPr>
        <w:t xml:space="preserve"> </w:t>
      </w:r>
      <w:r w:rsidRPr="00535E09">
        <w:rPr>
          <w:b/>
          <w:bCs/>
        </w:rPr>
        <w:t xml:space="preserve">= </w:t>
      </w:r>
      <w:r w:rsidR="00D4312E" w:rsidRPr="00535E09">
        <w:rPr>
          <w:b/>
          <w:bCs/>
        </w:rPr>
        <w:t>20</w:t>
      </w:r>
      <w:r w:rsidR="00EA3792">
        <w:rPr>
          <w:bCs/>
        </w:rPr>
        <w:t>(J/(</w:t>
      </w:r>
      <w:proofErr w:type="spellStart"/>
      <w:r w:rsidR="00EA3792">
        <w:rPr>
          <w:bCs/>
        </w:rPr>
        <w:t>g</w:t>
      </w:r>
      <w:r w:rsidR="00EA3792" w:rsidRPr="00EA3792">
        <w:rPr>
          <w:bCs/>
          <w:vertAlign w:val="superscript"/>
        </w:rPr>
        <w:t>o</w:t>
      </w:r>
      <w:r w:rsidR="00EA3792">
        <w:rPr>
          <w:bCs/>
        </w:rPr>
        <w:t>C</w:t>
      </w:r>
      <w:proofErr w:type="spellEnd"/>
      <w:r w:rsidR="00EA3792">
        <w:rPr>
          <w:bCs/>
        </w:rPr>
        <w:t>))</w:t>
      </w:r>
    </w:p>
    <w:p w14:paraId="1B8A8C01" w14:textId="40AAEA6F" w:rsidR="00154C03" w:rsidRDefault="00154C03" w:rsidP="00B55E26">
      <w:pPr>
        <w:pStyle w:val="NoSpacing"/>
        <w:rPr>
          <w:bCs/>
        </w:rPr>
      </w:pPr>
      <w:r>
        <w:rPr>
          <w:bCs/>
        </w:rPr>
        <w:br w:type="page"/>
      </w:r>
    </w:p>
    <w:p w14:paraId="77F08CC5" w14:textId="77777777" w:rsidR="00154C03" w:rsidRPr="00154C03" w:rsidRDefault="00154C03" w:rsidP="00B55E26">
      <w:pPr>
        <w:pStyle w:val="NoSpacing"/>
        <w:rPr>
          <w:bCs/>
        </w:rPr>
      </w:pPr>
    </w:p>
    <w:p w14:paraId="47A23774" w14:textId="57EE48F7" w:rsidR="00F25AB6" w:rsidRPr="00151A89" w:rsidRDefault="00151A89" w:rsidP="00151A89">
      <w:pPr>
        <w:pStyle w:val="Heading3"/>
      </w:pPr>
      <w:bookmarkStart w:id="30" w:name="_Toc196132551"/>
      <w:bookmarkStart w:id="31" w:name="_Toc196132885"/>
      <w:r w:rsidRPr="00151A89">
        <w:t>Measure the specific heat capacity (</w:t>
      </w:r>
      <w:r w:rsidRPr="00151A89">
        <w:rPr>
          <w:i/>
          <w:iCs/>
        </w:rPr>
        <w:t>c</w:t>
      </w:r>
      <w:r w:rsidRPr="00151A89">
        <w:rPr>
          <w:i/>
          <w:iCs/>
          <w:vertAlign w:val="subscript"/>
        </w:rPr>
        <w:t>p metal</w:t>
      </w:r>
      <w:r w:rsidRPr="00151A89">
        <w:t>)</w:t>
      </w:r>
      <w:bookmarkEnd w:id="30"/>
      <w:bookmarkEnd w:id="31"/>
    </w:p>
    <w:p w14:paraId="2B1AAF75" w14:textId="39F002A5" w:rsidR="00D55C5D" w:rsidRPr="00151A89" w:rsidRDefault="00D55C5D" w:rsidP="00D55C5D">
      <w:pPr>
        <w:tabs>
          <w:tab w:val="left" w:pos="993"/>
        </w:tabs>
        <w:spacing w:after="360" w:line="264" w:lineRule="auto"/>
        <w:ind w:left="-284"/>
        <w:rPr>
          <w:rFonts w:cs="Arial"/>
          <w:bCs/>
        </w:rPr>
      </w:pPr>
      <w:r w:rsidRPr="00151A89">
        <w:rPr>
          <w:rFonts w:cs="Arial"/>
          <w:bCs/>
        </w:rPr>
        <w:t>Type of metal = Aluminium</w:t>
      </w:r>
    </w:p>
    <w:p w14:paraId="39C9E11D" w14:textId="5D8CFD52" w:rsidR="00D55C5D" w:rsidRPr="00151A89" w:rsidRDefault="00D55C5D" w:rsidP="00FC10B0">
      <w:pPr>
        <w:pStyle w:val="NoSpacing"/>
        <w:rPr>
          <w:rFonts w:cs="Arial"/>
        </w:rPr>
      </w:pPr>
      <w:r w:rsidRPr="00151A89">
        <w:rPr>
          <w:rFonts w:cs="Arial"/>
        </w:rPr>
        <w:t>T</w:t>
      </w:r>
      <w:r w:rsidRPr="00151A89">
        <w:rPr>
          <w:rFonts w:cs="Arial"/>
          <w:vertAlign w:val="subscript"/>
        </w:rPr>
        <w:t>hot</w:t>
      </w:r>
      <w:r w:rsidRPr="00151A89">
        <w:rPr>
          <w:rFonts w:cs="Arial"/>
        </w:rPr>
        <w:t xml:space="preserve"> =</w:t>
      </w:r>
      <w:r w:rsidR="00C73108">
        <w:rPr>
          <w:rFonts w:cs="Arial"/>
        </w:rPr>
        <w:t xml:space="preserve"> 91.4</w:t>
      </w:r>
      <w:r w:rsidR="00C73108">
        <w:t>(</w:t>
      </w:r>
      <w:proofErr w:type="spellStart"/>
      <w:r w:rsidR="00C73108" w:rsidRPr="00A75984">
        <w:rPr>
          <w:rFonts w:eastAsia="Calibri"/>
          <w:vertAlign w:val="superscript"/>
        </w:rPr>
        <w:t>o</w:t>
      </w:r>
      <w:r w:rsidR="00C73108" w:rsidRPr="00A75984">
        <w:rPr>
          <w:rFonts w:eastAsia="Calibri"/>
        </w:rPr>
        <w:t>C</w:t>
      </w:r>
      <w:proofErr w:type="spellEnd"/>
      <w:r w:rsidR="00C73108">
        <w:rPr>
          <w:rFonts w:eastAsia="Calibri"/>
        </w:rPr>
        <w:t>)</w:t>
      </w:r>
      <w:r w:rsidR="00C45701" w:rsidRPr="00151A89">
        <w:rPr>
          <w:rFonts w:cs="Arial"/>
        </w:rPr>
        <w:tab/>
      </w:r>
      <w:proofErr w:type="spellStart"/>
      <w:r w:rsidRPr="00151A89">
        <w:rPr>
          <w:rFonts w:cs="Arial"/>
        </w:rPr>
        <w:t>m</w:t>
      </w:r>
      <w:r w:rsidRPr="00151A89">
        <w:rPr>
          <w:rFonts w:cs="Arial"/>
          <w:vertAlign w:val="subscript"/>
        </w:rPr>
        <w:t>metal</w:t>
      </w:r>
      <w:proofErr w:type="spellEnd"/>
      <w:r w:rsidRPr="00151A89">
        <w:rPr>
          <w:rFonts w:cs="Arial"/>
        </w:rPr>
        <w:t xml:space="preserve"> =</w:t>
      </w:r>
      <w:r w:rsidR="003F571F">
        <w:rPr>
          <w:rFonts w:cs="Arial"/>
        </w:rPr>
        <w:t xml:space="preserve"> 18.6(g)</w:t>
      </w:r>
      <w:r w:rsidR="00C45701" w:rsidRPr="00151A89">
        <w:rPr>
          <w:rFonts w:cs="Arial"/>
        </w:rPr>
        <w:tab/>
      </w:r>
      <w:r w:rsidR="00C45701" w:rsidRPr="00151A89">
        <w:rPr>
          <w:rFonts w:cs="Arial"/>
        </w:rPr>
        <w:tab/>
      </w:r>
      <w:proofErr w:type="spellStart"/>
      <w:r w:rsidRPr="00151A89">
        <w:rPr>
          <w:rFonts w:cs="Arial"/>
        </w:rPr>
        <w:t>ΔT</w:t>
      </w:r>
      <w:r w:rsidRPr="00151A89">
        <w:rPr>
          <w:rFonts w:cs="Arial"/>
          <w:vertAlign w:val="subscript"/>
        </w:rPr>
        <w:t>metal</w:t>
      </w:r>
      <w:proofErr w:type="spellEnd"/>
      <w:r w:rsidRPr="00151A89">
        <w:rPr>
          <w:rFonts w:cs="Arial"/>
          <w:vertAlign w:val="subscript"/>
        </w:rPr>
        <w:t xml:space="preserve"> </w:t>
      </w:r>
      <w:r w:rsidRPr="00151A89">
        <w:rPr>
          <w:rFonts w:cs="Arial"/>
        </w:rPr>
        <w:t>=</w:t>
      </w:r>
      <w:r w:rsidR="003F571F">
        <w:rPr>
          <w:rFonts w:cs="Arial"/>
        </w:rPr>
        <w:t xml:space="preserve"> -59.8</w:t>
      </w:r>
      <w:r w:rsidR="003F571F">
        <w:t>(</w:t>
      </w:r>
      <w:proofErr w:type="spellStart"/>
      <w:r w:rsidR="003F571F" w:rsidRPr="00A75984">
        <w:rPr>
          <w:rFonts w:eastAsia="Calibri"/>
          <w:vertAlign w:val="superscript"/>
        </w:rPr>
        <w:t>o</w:t>
      </w:r>
      <w:r w:rsidR="003F571F" w:rsidRPr="00A75984">
        <w:rPr>
          <w:rFonts w:eastAsia="Calibri"/>
        </w:rPr>
        <w:t>C</w:t>
      </w:r>
      <w:proofErr w:type="spellEnd"/>
      <w:r w:rsidR="003F571F">
        <w:rPr>
          <w:rFonts w:eastAsia="Calibri"/>
        </w:rPr>
        <w:t>)</w:t>
      </w:r>
    </w:p>
    <w:p w14:paraId="241357D7" w14:textId="1CC5CDDA" w:rsidR="00CC3136" w:rsidRDefault="00CC3136" w:rsidP="00FC10B0">
      <w:pPr>
        <w:pStyle w:val="NoSpacing"/>
        <w:rPr>
          <w:rFonts w:cs="Arial"/>
        </w:rPr>
      </w:pPr>
    </w:p>
    <w:p w14:paraId="10CDE590" w14:textId="73C3574D" w:rsidR="00D55C5D" w:rsidRPr="00151A89" w:rsidRDefault="00D55C5D" w:rsidP="00FC10B0">
      <w:pPr>
        <w:pStyle w:val="NoSpacing"/>
        <w:rPr>
          <w:rFonts w:cs="Arial"/>
        </w:rPr>
      </w:pPr>
      <w:proofErr w:type="spellStart"/>
      <w:r w:rsidRPr="00151A89">
        <w:rPr>
          <w:rFonts w:cs="Arial"/>
        </w:rPr>
        <w:t>T</w:t>
      </w:r>
      <w:r w:rsidRPr="00151A89">
        <w:rPr>
          <w:rFonts w:cs="Arial"/>
          <w:vertAlign w:val="subscript"/>
        </w:rPr>
        <w:t>cold</w:t>
      </w:r>
      <w:proofErr w:type="spellEnd"/>
      <w:r w:rsidRPr="00151A89">
        <w:rPr>
          <w:rFonts w:cs="Arial"/>
        </w:rPr>
        <w:t xml:space="preserve"> =</w:t>
      </w:r>
      <w:r w:rsidR="00C45701" w:rsidRPr="00151A89">
        <w:rPr>
          <w:rFonts w:cs="Arial"/>
        </w:rPr>
        <w:tab/>
      </w:r>
      <w:r w:rsidR="00C73108">
        <w:rPr>
          <w:rFonts w:cs="Arial"/>
        </w:rPr>
        <w:t>21.5</w:t>
      </w:r>
      <w:r w:rsidR="00C73108">
        <w:t>(</w:t>
      </w:r>
      <w:proofErr w:type="spellStart"/>
      <w:r w:rsidR="00C73108" w:rsidRPr="00A75984">
        <w:rPr>
          <w:rFonts w:eastAsia="Calibri"/>
          <w:vertAlign w:val="superscript"/>
        </w:rPr>
        <w:t>o</w:t>
      </w:r>
      <w:r w:rsidR="00C73108" w:rsidRPr="00A75984">
        <w:rPr>
          <w:rFonts w:eastAsia="Calibri"/>
        </w:rPr>
        <w:t>C</w:t>
      </w:r>
      <w:proofErr w:type="spellEnd"/>
      <w:r w:rsidR="00C73108">
        <w:rPr>
          <w:rFonts w:eastAsia="Calibri"/>
        </w:rPr>
        <w:t>)</w:t>
      </w:r>
      <w:r w:rsidR="00C45701" w:rsidRPr="00151A89">
        <w:rPr>
          <w:rFonts w:cs="Arial"/>
        </w:rPr>
        <w:tab/>
      </w:r>
      <w:proofErr w:type="spellStart"/>
      <w:r w:rsidRPr="00151A89">
        <w:rPr>
          <w:rFonts w:cs="Arial"/>
        </w:rPr>
        <w:t>m</w:t>
      </w:r>
      <w:r w:rsidRPr="00151A89">
        <w:rPr>
          <w:rFonts w:cs="Arial"/>
          <w:vertAlign w:val="subscript"/>
        </w:rPr>
        <w:t>water</w:t>
      </w:r>
      <w:proofErr w:type="spellEnd"/>
      <w:r w:rsidRPr="00151A89">
        <w:rPr>
          <w:rFonts w:cs="Arial"/>
        </w:rPr>
        <w:t xml:space="preserve"> =</w:t>
      </w:r>
      <w:r w:rsidR="003F571F">
        <w:rPr>
          <w:rFonts w:cs="Arial"/>
        </w:rPr>
        <w:t xml:space="preserve"> 30(g)</w:t>
      </w:r>
      <w:r w:rsidR="00C45701" w:rsidRPr="00151A89">
        <w:rPr>
          <w:rFonts w:cs="Arial"/>
        </w:rPr>
        <w:tab/>
      </w:r>
      <w:r w:rsidR="00C45701" w:rsidRPr="00151A89">
        <w:rPr>
          <w:rFonts w:cs="Arial"/>
        </w:rPr>
        <w:tab/>
      </w:r>
      <w:r w:rsidR="008349E2">
        <w:rPr>
          <w:rFonts w:cs="Arial"/>
        </w:rPr>
        <w:tab/>
      </w:r>
      <w:proofErr w:type="spellStart"/>
      <w:r w:rsidRPr="00151A89">
        <w:rPr>
          <w:rFonts w:cs="Arial"/>
        </w:rPr>
        <w:t>ΔT</w:t>
      </w:r>
      <w:r w:rsidRPr="00151A89">
        <w:rPr>
          <w:rFonts w:cs="Arial"/>
          <w:vertAlign w:val="subscript"/>
        </w:rPr>
        <w:t>water</w:t>
      </w:r>
      <w:proofErr w:type="spellEnd"/>
      <w:r w:rsidRPr="00151A89">
        <w:rPr>
          <w:rFonts w:cs="Arial"/>
          <w:vertAlign w:val="subscript"/>
        </w:rPr>
        <w:t xml:space="preserve"> </w:t>
      </w:r>
      <w:r w:rsidRPr="00151A89">
        <w:rPr>
          <w:rFonts w:cs="Arial"/>
        </w:rPr>
        <w:t>=</w:t>
      </w:r>
      <w:r w:rsidR="003F571F">
        <w:rPr>
          <w:rFonts w:cs="Arial"/>
        </w:rPr>
        <w:t xml:space="preserve"> 10.1</w:t>
      </w:r>
      <w:r w:rsidR="007B419A">
        <w:rPr>
          <w:rFonts w:cs="Arial"/>
        </w:rPr>
        <w:t>(</w:t>
      </w:r>
      <w:proofErr w:type="spellStart"/>
      <w:r w:rsidR="007B419A" w:rsidRPr="00151A89">
        <w:rPr>
          <w:rFonts w:cs="Arial"/>
          <w:vertAlign w:val="superscript"/>
        </w:rPr>
        <w:t>o</w:t>
      </w:r>
      <w:r w:rsidR="007B419A" w:rsidRPr="00151A89">
        <w:rPr>
          <w:rFonts w:cs="Arial"/>
        </w:rPr>
        <w:t>C</w:t>
      </w:r>
      <w:proofErr w:type="spellEnd"/>
      <w:r w:rsidR="007B419A">
        <w:rPr>
          <w:rFonts w:cs="Arial"/>
        </w:rPr>
        <w:t>)</w:t>
      </w:r>
    </w:p>
    <w:p w14:paraId="460A4B21" w14:textId="77777777" w:rsidR="00CC3136" w:rsidRDefault="00CC3136" w:rsidP="00FC10B0">
      <w:pPr>
        <w:pStyle w:val="NoSpacing"/>
        <w:rPr>
          <w:rFonts w:cs="Arial"/>
        </w:rPr>
      </w:pPr>
    </w:p>
    <w:p w14:paraId="1BD72F93" w14:textId="06BAC647" w:rsidR="00D55C5D" w:rsidRPr="00151A89" w:rsidRDefault="00D55C5D" w:rsidP="00642C4A">
      <w:pPr>
        <w:pStyle w:val="NoSpacing"/>
        <w:jc w:val="left"/>
        <w:rPr>
          <w:rFonts w:cs="Arial"/>
          <w:b/>
          <w:sz w:val="26"/>
          <w:szCs w:val="26"/>
        </w:rPr>
      </w:pPr>
      <w:proofErr w:type="spellStart"/>
      <w:r w:rsidRPr="00151A89">
        <w:rPr>
          <w:rFonts w:cs="Arial"/>
        </w:rPr>
        <w:t>T</w:t>
      </w:r>
      <w:r w:rsidRPr="00151A89">
        <w:rPr>
          <w:rFonts w:cs="Arial"/>
          <w:vertAlign w:val="subscript"/>
        </w:rPr>
        <w:t>max</w:t>
      </w:r>
      <w:proofErr w:type="spellEnd"/>
      <w:r w:rsidRPr="00151A89">
        <w:rPr>
          <w:rFonts w:cs="Arial"/>
          <w:vertAlign w:val="subscript"/>
        </w:rPr>
        <w:t xml:space="preserve"> </w:t>
      </w:r>
      <w:r w:rsidRPr="00151A89">
        <w:rPr>
          <w:rFonts w:cs="Arial"/>
        </w:rPr>
        <w:t>=</w:t>
      </w:r>
      <w:r w:rsidR="00C45701" w:rsidRPr="00151A89">
        <w:rPr>
          <w:rFonts w:cs="Arial"/>
        </w:rPr>
        <w:tab/>
      </w:r>
      <w:r w:rsidR="00C73108">
        <w:rPr>
          <w:rFonts w:cs="Arial"/>
        </w:rPr>
        <w:t>31.6</w:t>
      </w:r>
      <w:r w:rsidR="00C73108">
        <w:t>(</w:t>
      </w:r>
      <w:proofErr w:type="spellStart"/>
      <w:r w:rsidR="00C73108" w:rsidRPr="00A75984">
        <w:rPr>
          <w:rFonts w:eastAsia="Calibri"/>
          <w:vertAlign w:val="superscript"/>
        </w:rPr>
        <w:t>o</w:t>
      </w:r>
      <w:r w:rsidR="00C73108" w:rsidRPr="00A75984">
        <w:rPr>
          <w:rFonts w:eastAsia="Calibri"/>
        </w:rPr>
        <w:t>C</w:t>
      </w:r>
      <w:proofErr w:type="spellEnd"/>
      <w:r w:rsidR="00C73108">
        <w:rPr>
          <w:rFonts w:eastAsia="Calibri"/>
        </w:rPr>
        <w:t>)</w:t>
      </w:r>
      <w:r w:rsidR="00C1082E" w:rsidRPr="00151A89">
        <w:rPr>
          <w:rFonts w:cs="Arial"/>
        </w:rPr>
        <w:tab/>
      </w:r>
      <w:proofErr w:type="spellStart"/>
      <w:r w:rsidRPr="00151A89">
        <w:rPr>
          <w:rFonts w:cs="Arial"/>
        </w:rPr>
        <w:t>ΔT</w:t>
      </w:r>
      <w:r w:rsidRPr="00151A89">
        <w:rPr>
          <w:rFonts w:cs="Arial"/>
          <w:vertAlign w:val="subscript"/>
        </w:rPr>
        <w:t>calorimeter</w:t>
      </w:r>
      <w:proofErr w:type="spellEnd"/>
      <w:r w:rsidRPr="00151A89">
        <w:rPr>
          <w:rFonts w:cs="Arial"/>
          <w:vertAlign w:val="subscript"/>
        </w:rPr>
        <w:t xml:space="preserve"> </w:t>
      </w:r>
      <w:r w:rsidRPr="00151A89">
        <w:rPr>
          <w:rFonts w:cs="Arial"/>
        </w:rPr>
        <w:t>=</w:t>
      </w:r>
      <w:r w:rsidR="003F571F">
        <w:rPr>
          <w:rFonts w:cs="Arial"/>
        </w:rPr>
        <w:t xml:space="preserve"> 10.1</w:t>
      </w:r>
      <w:r w:rsidR="009E5087">
        <w:rPr>
          <w:rFonts w:cs="Arial"/>
        </w:rPr>
        <w:t>(</w:t>
      </w:r>
      <w:proofErr w:type="spellStart"/>
      <w:r w:rsidR="009E5087" w:rsidRPr="00151A89">
        <w:rPr>
          <w:rFonts w:cs="Arial"/>
          <w:vertAlign w:val="superscript"/>
        </w:rPr>
        <w:t>o</w:t>
      </w:r>
      <w:r w:rsidR="009E5087" w:rsidRPr="00151A89">
        <w:rPr>
          <w:rFonts w:cs="Arial"/>
        </w:rPr>
        <w:t>C</w:t>
      </w:r>
      <w:proofErr w:type="spellEnd"/>
      <w:r w:rsidR="009E5087">
        <w:rPr>
          <w:rFonts w:cs="Arial"/>
        </w:rPr>
        <w:t>)</w:t>
      </w:r>
      <w:r w:rsidR="00C45701" w:rsidRPr="00151A89">
        <w:rPr>
          <w:rFonts w:cs="Arial"/>
        </w:rPr>
        <w:tab/>
      </w:r>
      <w:r w:rsidR="00642C4A">
        <w:rPr>
          <w:rFonts w:cs="Arial"/>
        </w:rPr>
        <w:t xml:space="preserve"> </w:t>
      </w:r>
      <w:r w:rsidR="000E6EAC" w:rsidRPr="00381B74">
        <w:rPr>
          <w:rFonts w:cs="Arial"/>
          <w:b/>
          <w:sz w:val="26"/>
          <w:szCs w:val="26"/>
        </w:rPr>
        <w:t>c</w:t>
      </w:r>
      <w:r w:rsidR="000E6EAC" w:rsidRPr="00381B74">
        <w:rPr>
          <w:rFonts w:cs="Arial"/>
          <w:b/>
          <w:sz w:val="26"/>
          <w:szCs w:val="26"/>
          <w:vertAlign w:val="subscript"/>
        </w:rPr>
        <w:t xml:space="preserve">p metal </w:t>
      </w:r>
      <w:r w:rsidR="000E6EAC" w:rsidRPr="00381B74">
        <w:rPr>
          <w:rFonts w:cs="Arial"/>
          <w:b/>
        </w:rPr>
        <w:t>=</w:t>
      </w:r>
      <w:r w:rsidR="00A7727B" w:rsidRPr="00381B74">
        <w:rPr>
          <w:rFonts w:cs="Arial"/>
          <w:b/>
        </w:rPr>
        <w:t xml:space="preserve"> </w:t>
      </w:r>
      <w:r w:rsidR="00642C4A" w:rsidRPr="00381B74">
        <w:rPr>
          <w:rFonts w:cs="Arial"/>
          <w:b/>
        </w:rPr>
        <w:t>1.</w:t>
      </w:r>
      <w:r w:rsidR="00ED6318">
        <w:rPr>
          <w:rFonts w:cs="Arial"/>
          <w:b/>
        </w:rPr>
        <w:t>3</w:t>
      </w:r>
      <w:r w:rsidR="004B1733">
        <w:rPr>
          <w:bCs/>
        </w:rPr>
        <w:t>(J/(</w:t>
      </w:r>
      <w:proofErr w:type="spellStart"/>
      <w:r w:rsidR="004B1733">
        <w:rPr>
          <w:bCs/>
        </w:rPr>
        <w:t>g</w:t>
      </w:r>
      <w:r w:rsidR="004B1733" w:rsidRPr="00EA3792">
        <w:rPr>
          <w:bCs/>
          <w:vertAlign w:val="superscript"/>
        </w:rPr>
        <w:t>o</w:t>
      </w:r>
      <w:r w:rsidR="004B1733">
        <w:rPr>
          <w:bCs/>
        </w:rPr>
        <w:t>C</w:t>
      </w:r>
      <w:proofErr w:type="spellEnd"/>
      <w:r w:rsidR="004B1733">
        <w:rPr>
          <w:bCs/>
        </w:rPr>
        <w:t>))</w:t>
      </w:r>
    </w:p>
    <w:p w14:paraId="216E0302" w14:textId="4E0FADAD" w:rsidR="00FC10B0" w:rsidRPr="00151A89" w:rsidRDefault="00C45701" w:rsidP="00FC10B0">
      <w:pPr>
        <w:pStyle w:val="NoSpacing"/>
        <w:rPr>
          <w:rFonts w:cs="Arial"/>
        </w:rPr>
      </w:pPr>
      <w:r w:rsidRPr="00151A89">
        <w:rPr>
          <w:rFonts w:cs="Arial"/>
        </w:rPr>
        <w:tab/>
      </w:r>
    </w:p>
    <w:tbl>
      <w:tblPr>
        <w:tblStyle w:val="TableGrid"/>
        <w:tblW w:w="8800" w:type="dxa"/>
        <w:jc w:val="center"/>
        <w:tblLayout w:type="fixed"/>
        <w:tblLook w:val="04A0" w:firstRow="1" w:lastRow="0" w:firstColumn="1" w:lastColumn="0" w:noHBand="0" w:noVBand="1"/>
      </w:tblPr>
      <w:tblGrid>
        <w:gridCol w:w="993"/>
        <w:gridCol w:w="1828"/>
        <w:gridCol w:w="236"/>
        <w:gridCol w:w="1207"/>
        <w:gridCol w:w="1417"/>
        <w:gridCol w:w="284"/>
        <w:gridCol w:w="1276"/>
        <w:gridCol w:w="1559"/>
      </w:tblGrid>
      <w:tr w:rsidR="00D55C5D" w:rsidRPr="00151A89" w14:paraId="3917DC76" w14:textId="77777777" w:rsidTr="00080AD2">
        <w:trPr>
          <w:jc w:val="center"/>
        </w:trPr>
        <w:tc>
          <w:tcPr>
            <w:tcW w:w="993" w:type="dxa"/>
            <w:shd w:val="clear" w:color="auto" w:fill="000000" w:themeFill="text1"/>
          </w:tcPr>
          <w:p w14:paraId="2948DDEA" w14:textId="77777777" w:rsidR="00D55C5D" w:rsidRPr="00151A89" w:rsidRDefault="00D55C5D" w:rsidP="00080AD2">
            <w:pPr>
              <w:spacing w:line="264" w:lineRule="auto"/>
              <w:contextualSpacing/>
              <w:jc w:val="center"/>
              <w:rPr>
                <w:rFonts w:cs="Arial"/>
                <w:bCs/>
              </w:rPr>
            </w:pPr>
            <w:r w:rsidRPr="00151A89">
              <w:rPr>
                <w:rFonts w:cs="Arial"/>
                <w:bCs/>
                <w:i/>
                <w:iCs/>
              </w:rPr>
              <w:t>time</w:t>
            </w:r>
            <w:r w:rsidRPr="00151A89">
              <w:rPr>
                <w:rFonts w:cs="Arial"/>
                <w:bCs/>
              </w:rPr>
              <w:t xml:space="preserve"> (s)</w:t>
            </w:r>
          </w:p>
        </w:tc>
        <w:tc>
          <w:tcPr>
            <w:tcW w:w="1828" w:type="dxa"/>
            <w:tcBorders>
              <w:right w:val="single" w:sz="4" w:space="0" w:color="auto"/>
            </w:tcBorders>
            <w:shd w:val="clear" w:color="auto" w:fill="000000" w:themeFill="text1"/>
          </w:tcPr>
          <w:p w14:paraId="6B7626BB" w14:textId="77777777" w:rsidR="00D55C5D" w:rsidRPr="00151A89" w:rsidRDefault="00D55C5D" w:rsidP="00080AD2">
            <w:pPr>
              <w:spacing w:line="264" w:lineRule="auto"/>
              <w:contextualSpacing/>
              <w:jc w:val="center"/>
              <w:rPr>
                <w:rFonts w:cs="Arial"/>
                <w:bCs/>
              </w:rPr>
            </w:pPr>
            <w:r w:rsidRPr="00151A89">
              <w:rPr>
                <w:rFonts w:cs="Arial"/>
                <w:bCs/>
                <w:i/>
                <w:iCs/>
              </w:rPr>
              <w:t>T</w:t>
            </w:r>
            <w:r w:rsidRPr="00151A89">
              <w:rPr>
                <w:rFonts w:cs="Arial"/>
                <w:bCs/>
                <w:i/>
                <w:iCs/>
                <w:vertAlign w:val="subscript"/>
              </w:rPr>
              <w:t>WATER</w:t>
            </w:r>
            <w:r w:rsidRPr="00151A89">
              <w:rPr>
                <w:rFonts w:cs="Arial"/>
                <w:bCs/>
              </w:rPr>
              <w:t xml:space="preserve"> (</w:t>
            </w:r>
            <w:proofErr w:type="spellStart"/>
            <w:r w:rsidRPr="00151A89">
              <w:rPr>
                <w:rFonts w:cs="Arial"/>
                <w:bCs/>
                <w:vertAlign w:val="superscript"/>
              </w:rPr>
              <w:t>o</w:t>
            </w:r>
            <w:r w:rsidRPr="00151A89">
              <w:rPr>
                <w:rFonts w:cs="Arial"/>
                <w:bCs/>
              </w:rPr>
              <w:t>C</w:t>
            </w:r>
            <w:proofErr w:type="spellEnd"/>
            <w:r w:rsidRPr="00151A89">
              <w:rPr>
                <w:rFonts w:cs="Arial"/>
                <w:bCs/>
              </w:rPr>
              <w:t>)</w:t>
            </w:r>
          </w:p>
        </w:tc>
        <w:tc>
          <w:tcPr>
            <w:tcW w:w="236" w:type="dxa"/>
            <w:tcBorders>
              <w:top w:val="nil"/>
              <w:left w:val="single" w:sz="4" w:space="0" w:color="auto"/>
              <w:bottom w:val="nil"/>
              <w:right w:val="single" w:sz="4" w:space="0" w:color="auto"/>
            </w:tcBorders>
            <w:shd w:val="clear" w:color="auto" w:fill="auto"/>
          </w:tcPr>
          <w:p w14:paraId="2EB8D423" w14:textId="77777777" w:rsidR="00D55C5D" w:rsidRPr="00151A89" w:rsidRDefault="00D55C5D" w:rsidP="00080AD2">
            <w:pPr>
              <w:spacing w:line="264" w:lineRule="auto"/>
              <w:contextualSpacing/>
              <w:jc w:val="center"/>
              <w:rPr>
                <w:rFonts w:cs="Arial"/>
                <w:bCs/>
              </w:rPr>
            </w:pPr>
          </w:p>
        </w:tc>
        <w:tc>
          <w:tcPr>
            <w:tcW w:w="1207" w:type="dxa"/>
            <w:tcBorders>
              <w:left w:val="single" w:sz="4" w:space="0" w:color="auto"/>
            </w:tcBorders>
            <w:shd w:val="clear" w:color="auto" w:fill="000000" w:themeFill="text1"/>
          </w:tcPr>
          <w:p w14:paraId="03AF1477" w14:textId="77777777" w:rsidR="00D55C5D" w:rsidRPr="00151A89" w:rsidRDefault="00D55C5D" w:rsidP="00080AD2">
            <w:pPr>
              <w:spacing w:line="264" w:lineRule="auto"/>
              <w:contextualSpacing/>
              <w:jc w:val="center"/>
              <w:rPr>
                <w:rFonts w:cs="Arial"/>
                <w:bCs/>
              </w:rPr>
            </w:pPr>
            <w:r w:rsidRPr="00151A89">
              <w:rPr>
                <w:rFonts w:cs="Arial"/>
                <w:bCs/>
                <w:i/>
                <w:iCs/>
              </w:rPr>
              <w:t>time</w:t>
            </w:r>
            <w:r w:rsidRPr="00151A89">
              <w:rPr>
                <w:rFonts w:cs="Arial"/>
                <w:bCs/>
              </w:rPr>
              <w:t xml:space="preserve"> (s)</w:t>
            </w:r>
          </w:p>
        </w:tc>
        <w:tc>
          <w:tcPr>
            <w:tcW w:w="1417" w:type="dxa"/>
            <w:tcBorders>
              <w:right w:val="single" w:sz="4" w:space="0" w:color="auto"/>
            </w:tcBorders>
            <w:shd w:val="clear" w:color="auto" w:fill="000000" w:themeFill="text1"/>
          </w:tcPr>
          <w:p w14:paraId="6EB0D339" w14:textId="77777777" w:rsidR="00D55C5D" w:rsidRPr="00151A89" w:rsidRDefault="00D55C5D" w:rsidP="00080AD2">
            <w:pPr>
              <w:spacing w:line="264" w:lineRule="auto"/>
              <w:contextualSpacing/>
              <w:jc w:val="center"/>
              <w:rPr>
                <w:rFonts w:cs="Arial"/>
                <w:bCs/>
              </w:rPr>
            </w:pPr>
            <w:r w:rsidRPr="00151A89">
              <w:rPr>
                <w:rFonts w:cs="Arial"/>
                <w:bCs/>
                <w:i/>
                <w:iCs/>
              </w:rPr>
              <w:t>T</w:t>
            </w:r>
            <w:r w:rsidRPr="00151A89">
              <w:rPr>
                <w:rFonts w:cs="Arial"/>
                <w:bCs/>
                <w:i/>
                <w:iCs/>
                <w:vertAlign w:val="subscript"/>
              </w:rPr>
              <w:t>WATER</w:t>
            </w:r>
            <w:r w:rsidRPr="00151A89">
              <w:rPr>
                <w:rFonts w:cs="Arial"/>
                <w:bCs/>
              </w:rPr>
              <w:t xml:space="preserve"> (</w:t>
            </w:r>
            <w:proofErr w:type="spellStart"/>
            <w:r w:rsidRPr="00151A89">
              <w:rPr>
                <w:rFonts w:cs="Arial"/>
                <w:bCs/>
                <w:vertAlign w:val="superscript"/>
              </w:rPr>
              <w:t>o</w:t>
            </w:r>
            <w:r w:rsidRPr="00151A89">
              <w:rPr>
                <w:rFonts w:cs="Arial"/>
                <w:bCs/>
              </w:rPr>
              <w:t>C</w:t>
            </w:r>
            <w:proofErr w:type="spellEnd"/>
            <w:r w:rsidRPr="00151A89">
              <w:rPr>
                <w:rFonts w:cs="Arial"/>
                <w:bCs/>
              </w:rPr>
              <w:t>)</w:t>
            </w:r>
          </w:p>
        </w:tc>
        <w:tc>
          <w:tcPr>
            <w:tcW w:w="284" w:type="dxa"/>
            <w:tcBorders>
              <w:top w:val="nil"/>
              <w:left w:val="single" w:sz="4" w:space="0" w:color="auto"/>
              <w:bottom w:val="nil"/>
              <w:right w:val="single" w:sz="4" w:space="0" w:color="auto"/>
            </w:tcBorders>
            <w:shd w:val="clear" w:color="auto" w:fill="auto"/>
          </w:tcPr>
          <w:p w14:paraId="10A4222D" w14:textId="77777777" w:rsidR="00D55C5D" w:rsidRPr="00151A89" w:rsidRDefault="00D55C5D" w:rsidP="00080AD2">
            <w:pPr>
              <w:spacing w:line="264" w:lineRule="auto"/>
              <w:contextualSpacing/>
              <w:jc w:val="center"/>
              <w:rPr>
                <w:rFonts w:cs="Arial"/>
                <w:bCs/>
              </w:rPr>
            </w:pPr>
          </w:p>
        </w:tc>
        <w:tc>
          <w:tcPr>
            <w:tcW w:w="1276" w:type="dxa"/>
            <w:tcBorders>
              <w:left w:val="single" w:sz="4" w:space="0" w:color="auto"/>
            </w:tcBorders>
            <w:shd w:val="clear" w:color="auto" w:fill="000000" w:themeFill="text1"/>
          </w:tcPr>
          <w:p w14:paraId="03BFE48E" w14:textId="77777777" w:rsidR="00D55C5D" w:rsidRPr="00151A89" w:rsidRDefault="00D55C5D" w:rsidP="00080AD2">
            <w:pPr>
              <w:spacing w:line="264" w:lineRule="auto"/>
              <w:contextualSpacing/>
              <w:jc w:val="center"/>
              <w:rPr>
                <w:rFonts w:cs="Arial"/>
                <w:bCs/>
              </w:rPr>
            </w:pPr>
            <w:r w:rsidRPr="00151A89">
              <w:rPr>
                <w:rFonts w:cs="Arial"/>
                <w:bCs/>
                <w:i/>
                <w:iCs/>
              </w:rPr>
              <w:t>time</w:t>
            </w:r>
            <w:r w:rsidRPr="00151A89">
              <w:rPr>
                <w:rFonts w:cs="Arial"/>
                <w:bCs/>
              </w:rPr>
              <w:t xml:space="preserve"> (s)</w:t>
            </w:r>
          </w:p>
        </w:tc>
        <w:tc>
          <w:tcPr>
            <w:tcW w:w="1559" w:type="dxa"/>
            <w:shd w:val="clear" w:color="auto" w:fill="000000" w:themeFill="text1"/>
          </w:tcPr>
          <w:p w14:paraId="73AFC4A5" w14:textId="77777777" w:rsidR="00D55C5D" w:rsidRPr="00151A89" w:rsidRDefault="00D55C5D" w:rsidP="00080AD2">
            <w:pPr>
              <w:spacing w:line="264" w:lineRule="auto"/>
              <w:contextualSpacing/>
              <w:jc w:val="center"/>
              <w:rPr>
                <w:rFonts w:cs="Arial"/>
                <w:bCs/>
              </w:rPr>
            </w:pPr>
            <w:r w:rsidRPr="00151A89">
              <w:rPr>
                <w:rFonts w:cs="Arial"/>
                <w:bCs/>
                <w:i/>
                <w:iCs/>
              </w:rPr>
              <w:t>T</w:t>
            </w:r>
            <w:r w:rsidRPr="00151A89">
              <w:rPr>
                <w:rFonts w:cs="Arial"/>
                <w:bCs/>
                <w:i/>
                <w:iCs/>
                <w:vertAlign w:val="subscript"/>
              </w:rPr>
              <w:t>WATER</w:t>
            </w:r>
            <w:r w:rsidRPr="00151A89">
              <w:rPr>
                <w:rFonts w:cs="Arial"/>
                <w:bCs/>
              </w:rPr>
              <w:t xml:space="preserve"> (</w:t>
            </w:r>
            <w:proofErr w:type="spellStart"/>
            <w:r w:rsidRPr="00151A89">
              <w:rPr>
                <w:rFonts w:cs="Arial"/>
                <w:bCs/>
                <w:vertAlign w:val="superscript"/>
              </w:rPr>
              <w:t>o</w:t>
            </w:r>
            <w:r w:rsidRPr="00151A89">
              <w:rPr>
                <w:rFonts w:cs="Arial"/>
                <w:bCs/>
              </w:rPr>
              <w:t>C</w:t>
            </w:r>
            <w:proofErr w:type="spellEnd"/>
            <w:r w:rsidRPr="00151A89">
              <w:rPr>
                <w:rFonts w:cs="Arial"/>
                <w:bCs/>
              </w:rPr>
              <w:t>)</w:t>
            </w:r>
          </w:p>
        </w:tc>
      </w:tr>
      <w:tr w:rsidR="00D55C5D" w:rsidRPr="00151A89" w14:paraId="6246FA57" w14:textId="77777777" w:rsidTr="00080AD2">
        <w:trPr>
          <w:jc w:val="center"/>
        </w:trPr>
        <w:tc>
          <w:tcPr>
            <w:tcW w:w="993" w:type="dxa"/>
          </w:tcPr>
          <w:p w14:paraId="637171B5" w14:textId="11896735" w:rsidR="00D55C5D" w:rsidRPr="00151A89" w:rsidRDefault="00FF3734" w:rsidP="00080AD2">
            <w:pPr>
              <w:spacing w:line="264" w:lineRule="auto"/>
              <w:contextualSpacing/>
              <w:rPr>
                <w:rFonts w:cs="Arial"/>
                <w:bCs/>
              </w:rPr>
            </w:pPr>
            <w:r>
              <w:rPr>
                <w:rFonts w:cs="Arial"/>
                <w:bCs/>
              </w:rPr>
              <w:t>0</w:t>
            </w:r>
          </w:p>
        </w:tc>
        <w:tc>
          <w:tcPr>
            <w:tcW w:w="1828" w:type="dxa"/>
            <w:tcBorders>
              <w:right w:val="single" w:sz="4" w:space="0" w:color="auto"/>
            </w:tcBorders>
          </w:tcPr>
          <w:p w14:paraId="12241A9A" w14:textId="489996A3" w:rsidR="00D55C5D" w:rsidRPr="00151A89" w:rsidRDefault="00E34DFE" w:rsidP="00080AD2">
            <w:pPr>
              <w:spacing w:line="264" w:lineRule="auto"/>
              <w:contextualSpacing/>
              <w:rPr>
                <w:rFonts w:cs="Arial"/>
                <w:bCs/>
              </w:rPr>
            </w:pPr>
            <w:r>
              <w:rPr>
                <w:rFonts w:cs="Arial"/>
                <w:bCs/>
              </w:rPr>
              <w:t>31.0</w:t>
            </w:r>
          </w:p>
        </w:tc>
        <w:tc>
          <w:tcPr>
            <w:tcW w:w="236" w:type="dxa"/>
            <w:tcBorders>
              <w:top w:val="nil"/>
              <w:left w:val="single" w:sz="4" w:space="0" w:color="auto"/>
              <w:bottom w:val="nil"/>
              <w:right w:val="single" w:sz="4" w:space="0" w:color="auto"/>
            </w:tcBorders>
            <w:shd w:val="clear" w:color="auto" w:fill="auto"/>
          </w:tcPr>
          <w:p w14:paraId="0E1D445D"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13D46307" w14:textId="6753D763" w:rsidR="00D55C5D" w:rsidRPr="00151A89" w:rsidRDefault="00FF3734" w:rsidP="00080AD2">
            <w:pPr>
              <w:spacing w:line="264" w:lineRule="auto"/>
              <w:contextualSpacing/>
              <w:rPr>
                <w:rFonts w:cs="Arial"/>
                <w:bCs/>
              </w:rPr>
            </w:pPr>
            <w:r>
              <w:rPr>
                <w:rFonts w:cs="Arial"/>
                <w:bCs/>
              </w:rPr>
              <w:t>120</w:t>
            </w:r>
          </w:p>
        </w:tc>
        <w:tc>
          <w:tcPr>
            <w:tcW w:w="1417" w:type="dxa"/>
            <w:tcBorders>
              <w:right w:val="single" w:sz="4" w:space="0" w:color="auto"/>
            </w:tcBorders>
          </w:tcPr>
          <w:p w14:paraId="55E7C2B5" w14:textId="249DCE1F" w:rsidR="00D55C5D" w:rsidRPr="00151A89" w:rsidRDefault="001B7A4C" w:rsidP="00080AD2">
            <w:pPr>
              <w:spacing w:line="264" w:lineRule="auto"/>
              <w:contextualSpacing/>
              <w:rPr>
                <w:rFonts w:cs="Arial"/>
                <w:bCs/>
              </w:rPr>
            </w:pPr>
            <w:r>
              <w:rPr>
                <w:rFonts w:cs="Arial"/>
                <w:bCs/>
              </w:rPr>
              <w:t>27.7</w:t>
            </w:r>
          </w:p>
        </w:tc>
        <w:tc>
          <w:tcPr>
            <w:tcW w:w="284" w:type="dxa"/>
            <w:tcBorders>
              <w:top w:val="nil"/>
              <w:left w:val="single" w:sz="4" w:space="0" w:color="auto"/>
              <w:bottom w:val="nil"/>
              <w:right w:val="single" w:sz="4" w:space="0" w:color="auto"/>
            </w:tcBorders>
            <w:shd w:val="clear" w:color="auto" w:fill="auto"/>
          </w:tcPr>
          <w:p w14:paraId="37257850"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338577BF" w14:textId="5B98EBEB" w:rsidR="00D55C5D" w:rsidRPr="00151A89" w:rsidRDefault="00E34DFE" w:rsidP="00080AD2">
            <w:pPr>
              <w:spacing w:line="264" w:lineRule="auto"/>
              <w:contextualSpacing/>
              <w:rPr>
                <w:rFonts w:cs="Arial"/>
                <w:bCs/>
              </w:rPr>
            </w:pPr>
            <w:r>
              <w:rPr>
                <w:rFonts w:cs="Arial"/>
                <w:bCs/>
              </w:rPr>
              <w:t>240</w:t>
            </w:r>
          </w:p>
        </w:tc>
        <w:tc>
          <w:tcPr>
            <w:tcW w:w="1559" w:type="dxa"/>
          </w:tcPr>
          <w:p w14:paraId="224F9655" w14:textId="4360370D" w:rsidR="00D55C5D" w:rsidRPr="00151A89" w:rsidRDefault="001B7A4C" w:rsidP="00080AD2">
            <w:pPr>
              <w:spacing w:line="264" w:lineRule="auto"/>
              <w:contextualSpacing/>
              <w:rPr>
                <w:rFonts w:cs="Arial"/>
                <w:bCs/>
              </w:rPr>
            </w:pPr>
            <w:r>
              <w:rPr>
                <w:rFonts w:cs="Arial"/>
                <w:bCs/>
              </w:rPr>
              <w:t>26.8</w:t>
            </w:r>
          </w:p>
        </w:tc>
      </w:tr>
      <w:tr w:rsidR="00D55C5D" w:rsidRPr="00151A89" w14:paraId="7D70628A" w14:textId="77777777" w:rsidTr="00080AD2">
        <w:trPr>
          <w:jc w:val="center"/>
        </w:trPr>
        <w:tc>
          <w:tcPr>
            <w:tcW w:w="993" w:type="dxa"/>
          </w:tcPr>
          <w:p w14:paraId="57FED60A" w14:textId="78E56D90" w:rsidR="00D55C5D" w:rsidRPr="00151A89" w:rsidRDefault="00FF3734" w:rsidP="00080AD2">
            <w:pPr>
              <w:spacing w:line="264" w:lineRule="auto"/>
              <w:contextualSpacing/>
              <w:rPr>
                <w:rFonts w:cs="Arial"/>
                <w:bCs/>
              </w:rPr>
            </w:pPr>
            <w:r>
              <w:rPr>
                <w:rFonts w:cs="Arial"/>
                <w:bCs/>
              </w:rPr>
              <w:t>10</w:t>
            </w:r>
          </w:p>
        </w:tc>
        <w:tc>
          <w:tcPr>
            <w:tcW w:w="1828" w:type="dxa"/>
            <w:tcBorders>
              <w:right w:val="single" w:sz="4" w:space="0" w:color="auto"/>
            </w:tcBorders>
          </w:tcPr>
          <w:p w14:paraId="66660FD4" w14:textId="1D53370D" w:rsidR="00D55C5D" w:rsidRPr="00151A89" w:rsidRDefault="00E34DFE" w:rsidP="00080AD2">
            <w:pPr>
              <w:spacing w:line="264" w:lineRule="auto"/>
              <w:contextualSpacing/>
              <w:rPr>
                <w:rFonts w:cs="Arial"/>
                <w:bCs/>
              </w:rPr>
            </w:pPr>
            <w:r>
              <w:rPr>
                <w:rFonts w:cs="Arial"/>
                <w:bCs/>
              </w:rPr>
              <w:t>30.4</w:t>
            </w:r>
          </w:p>
        </w:tc>
        <w:tc>
          <w:tcPr>
            <w:tcW w:w="236" w:type="dxa"/>
            <w:tcBorders>
              <w:top w:val="nil"/>
              <w:left w:val="single" w:sz="4" w:space="0" w:color="auto"/>
              <w:bottom w:val="nil"/>
              <w:right w:val="single" w:sz="4" w:space="0" w:color="auto"/>
            </w:tcBorders>
            <w:shd w:val="clear" w:color="auto" w:fill="auto"/>
          </w:tcPr>
          <w:p w14:paraId="747A1BD1"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0B8A1F09" w14:textId="6B7FD66B" w:rsidR="00D55C5D" w:rsidRPr="00151A89" w:rsidRDefault="00FF3734" w:rsidP="00080AD2">
            <w:pPr>
              <w:spacing w:line="264" w:lineRule="auto"/>
              <w:contextualSpacing/>
              <w:rPr>
                <w:rFonts w:cs="Arial"/>
                <w:bCs/>
              </w:rPr>
            </w:pPr>
            <w:r>
              <w:rPr>
                <w:rFonts w:cs="Arial"/>
                <w:bCs/>
              </w:rPr>
              <w:t>130</w:t>
            </w:r>
          </w:p>
        </w:tc>
        <w:tc>
          <w:tcPr>
            <w:tcW w:w="1417" w:type="dxa"/>
            <w:tcBorders>
              <w:right w:val="single" w:sz="4" w:space="0" w:color="auto"/>
            </w:tcBorders>
          </w:tcPr>
          <w:p w14:paraId="4CD5445B" w14:textId="22D51DB8" w:rsidR="00D55C5D" w:rsidRPr="00151A89" w:rsidRDefault="001B7A4C" w:rsidP="00080AD2">
            <w:pPr>
              <w:spacing w:line="264" w:lineRule="auto"/>
              <w:contextualSpacing/>
              <w:rPr>
                <w:rFonts w:cs="Arial"/>
                <w:bCs/>
              </w:rPr>
            </w:pPr>
            <w:r>
              <w:rPr>
                <w:rFonts w:cs="Arial"/>
                <w:bCs/>
              </w:rPr>
              <w:t>27.6</w:t>
            </w:r>
          </w:p>
        </w:tc>
        <w:tc>
          <w:tcPr>
            <w:tcW w:w="284" w:type="dxa"/>
            <w:tcBorders>
              <w:top w:val="nil"/>
              <w:left w:val="single" w:sz="4" w:space="0" w:color="auto"/>
              <w:bottom w:val="nil"/>
              <w:right w:val="single" w:sz="4" w:space="0" w:color="auto"/>
            </w:tcBorders>
            <w:shd w:val="clear" w:color="auto" w:fill="auto"/>
          </w:tcPr>
          <w:p w14:paraId="2CAC37B8"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65E24D75" w14:textId="35EEEF1C" w:rsidR="00D55C5D" w:rsidRPr="00151A89" w:rsidRDefault="00E34DFE" w:rsidP="00080AD2">
            <w:pPr>
              <w:spacing w:line="264" w:lineRule="auto"/>
              <w:contextualSpacing/>
              <w:rPr>
                <w:rFonts w:cs="Arial"/>
                <w:bCs/>
              </w:rPr>
            </w:pPr>
            <w:r>
              <w:rPr>
                <w:rFonts w:cs="Arial"/>
                <w:bCs/>
              </w:rPr>
              <w:t>250</w:t>
            </w:r>
          </w:p>
        </w:tc>
        <w:tc>
          <w:tcPr>
            <w:tcW w:w="1559" w:type="dxa"/>
          </w:tcPr>
          <w:p w14:paraId="35C26383" w14:textId="379CDFBC" w:rsidR="00D55C5D" w:rsidRPr="00151A89" w:rsidRDefault="001B7A4C" w:rsidP="00080AD2">
            <w:pPr>
              <w:spacing w:line="264" w:lineRule="auto"/>
              <w:contextualSpacing/>
              <w:rPr>
                <w:rFonts w:cs="Arial"/>
                <w:bCs/>
              </w:rPr>
            </w:pPr>
            <w:r>
              <w:rPr>
                <w:rFonts w:cs="Arial"/>
                <w:bCs/>
              </w:rPr>
              <w:t>26.8</w:t>
            </w:r>
          </w:p>
        </w:tc>
      </w:tr>
      <w:tr w:rsidR="00D55C5D" w:rsidRPr="00151A89" w14:paraId="514B8972" w14:textId="77777777" w:rsidTr="00080AD2">
        <w:trPr>
          <w:jc w:val="center"/>
        </w:trPr>
        <w:tc>
          <w:tcPr>
            <w:tcW w:w="993" w:type="dxa"/>
          </w:tcPr>
          <w:p w14:paraId="5B81530C" w14:textId="3196C9A1" w:rsidR="00D55C5D" w:rsidRPr="00151A89" w:rsidRDefault="00FF3734" w:rsidP="00080AD2">
            <w:pPr>
              <w:spacing w:line="264" w:lineRule="auto"/>
              <w:contextualSpacing/>
              <w:rPr>
                <w:rFonts w:cs="Arial"/>
                <w:bCs/>
              </w:rPr>
            </w:pPr>
            <w:r>
              <w:rPr>
                <w:rFonts w:cs="Arial"/>
                <w:bCs/>
              </w:rPr>
              <w:t>20</w:t>
            </w:r>
          </w:p>
        </w:tc>
        <w:tc>
          <w:tcPr>
            <w:tcW w:w="1828" w:type="dxa"/>
            <w:tcBorders>
              <w:right w:val="single" w:sz="4" w:space="0" w:color="auto"/>
            </w:tcBorders>
          </w:tcPr>
          <w:p w14:paraId="0B5BEA93" w14:textId="7B3D00EE" w:rsidR="00D55C5D" w:rsidRPr="00151A89" w:rsidRDefault="00E34DFE" w:rsidP="00080AD2">
            <w:pPr>
              <w:spacing w:line="264" w:lineRule="auto"/>
              <w:contextualSpacing/>
              <w:rPr>
                <w:rFonts w:cs="Arial"/>
                <w:bCs/>
              </w:rPr>
            </w:pPr>
            <w:r>
              <w:rPr>
                <w:rFonts w:cs="Arial"/>
                <w:bCs/>
              </w:rPr>
              <w:t>29.9</w:t>
            </w:r>
          </w:p>
        </w:tc>
        <w:tc>
          <w:tcPr>
            <w:tcW w:w="236" w:type="dxa"/>
            <w:tcBorders>
              <w:top w:val="nil"/>
              <w:left w:val="single" w:sz="4" w:space="0" w:color="auto"/>
              <w:bottom w:val="nil"/>
              <w:right w:val="single" w:sz="4" w:space="0" w:color="auto"/>
            </w:tcBorders>
            <w:shd w:val="clear" w:color="auto" w:fill="auto"/>
          </w:tcPr>
          <w:p w14:paraId="6042BC80"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7B46760E" w14:textId="6C868405" w:rsidR="00D55C5D" w:rsidRPr="00151A89" w:rsidRDefault="00FF3734" w:rsidP="00080AD2">
            <w:pPr>
              <w:spacing w:line="264" w:lineRule="auto"/>
              <w:contextualSpacing/>
              <w:rPr>
                <w:rFonts w:cs="Arial"/>
                <w:bCs/>
              </w:rPr>
            </w:pPr>
            <w:r>
              <w:rPr>
                <w:rFonts w:cs="Arial"/>
                <w:bCs/>
              </w:rPr>
              <w:t>140</w:t>
            </w:r>
          </w:p>
        </w:tc>
        <w:tc>
          <w:tcPr>
            <w:tcW w:w="1417" w:type="dxa"/>
            <w:tcBorders>
              <w:right w:val="single" w:sz="4" w:space="0" w:color="auto"/>
            </w:tcBorders>
          </w:tcPr>
          <w:p w14:paraId="592BE514" w14:textId="5AF82545" w:rsidR="00D55C5D" w:rsidRPr="00151A89" w:rsidRDefault="001B7A4C" w:rsidP="00080AD2">
            <w:pPr>
              <w:spacing w:line="264" w:lineRule="auto"/>
              <w:contextualSpacing/>
              <w:rPr>
                <w:rFonts w:cs="Arial"/>
                <w:bCs/>
              </w:rPr>
            </w:pPr>
            <w:r>
              <w:rPr>
                <w:rFonts w:cs="Arial"/>
                <w:bCs/>
              </w:rPr>
              <w:t>27.5</w:t>
            </w:r>
          </w:p>
        </w:tc>
        <w:tc>
          <w:tcPr>
            <w:tcW w:w="284" w:type="dxa"/>
            <w:tcBorders>
              <w:top w:val="nil"/>
              <w:left w:val="single" w:sz="4" w:space="0" w:color="auto"/>
              <w:bottom w:val="nil"/>
              <w:right w:val="single" w:sz="4" w:space="0" w:color="auto"/>
            </w:tcBorders>
            <w:shd w:val="clear" w:color="auto" w:fill="auto"/>
          </w:tcPr>
          <w:p w14:paraId="040022FC"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144AD48C" w14:textId="065A4153" w:rsidR="00D55C5D" w:rsidRPr="00151A89" w:rsidRDefault="00E34DFE" w:rsidP="00080AD2">
            <w:pPr>
              <w:spacing w:line="264" w:lineRule="auto"/>
              <w:contextualSpacing/>
              <w:rPr>
                <w:rFonts w:cs="Arial"/>
                <w:bCs/>
              </w:rPr>
            </w:pPr>
            <w:r>
              <w:rPr>
                <w:rFonts w:cs="Arial"/>
                <w:bCs/>
              </w:rPr>
              <w:t>260</w:t>
            </w:r>
          </w:p>
        </w:tc>
        <w:tc>
          <w:tcPr>
            <w:tcW w:w="1559" w:type="dxa"/>
          </w:tcPr>
          <w:p w14:paraId="15C8BEC7" w14:textId="52317E0F" w:rsidR="00D55C5D" w:rsidRPr="00151A89" w:rsidRDefault="001B7A4C" w:rsidP="00080AD2">
            <w:pPr>
              <w:spacing w:line="264" w:lineRule="auto"/>
              <w:contextualSpacing/>
              <w:rPr>
                <w:rFonts w:cs="Arial"/>
                <w:bCs/>
              </w:rPr>
            </w:pPr>
            <w:r>
              <w:rPr>
                <w:rFonts w:cs="Arial"/>
                <w:bCs/>
              </w:rPr>
              <w:t>26.8</w:t>
            </w:r>
          </w:p>
        </w:tc>
      </w:tr>
      <w:tr w:rsidR="00D55C5D" w:rsidRPr="00151A89" w14:paraId="1597C922" w14:textId="77777777" w:rsidTr="00080AD2">
        <w:trPr>
          <w:jc w:val="center"/>
        </w:trPr>
        <w:tc>
          <w:tcPr>
            <w:tcW w:w="993" w:type="dxa"/>
          </w:tcPr>
          <w:p w14:paraId="59E4BA3F" w14:textId="2E1C634D" w:rsidR="00D55C5D" w:rsidRPr="00151A89" w:rsidRDefault="00FF3734" w:rsidP="00080AD2">
            <w:pPr>
              <w:spacing w:line="264" w:lineRule="auto"/>
              <w:contextualSpacing/>
              <w:rPr>
                <w:rFonts w:cs="Arial"/>
                <w:bCs/>
              </w:rPr>
            </w:pPr>
            <w:r>
              <w:rPr>
                <w:rFonts w:cs="Arial"/>
                <w:bCs/>
              </w:rPr>
              <w:t>30</w:t>
            </w:r>
          </w:p>
        </w:tc>
        <w:tc>
          <w:tcPr>
            <w:tcW w:w="1828" w:type="dxa"/>
            <w:tcBorders>
              <w:right w:val="single" w:sz="4" w:space="0" w:color="auto"/>
            </w:tcBorders>
          </w:tcPr>
          <w:p w14:paraId="36C9E8F1" w14:textId="72D57881" w:rsidR="00D55C5D" w:rsidRPr="00151A89" w:rsidRDefault="00E34DFE" w:rsidP="00080AD2">
            <w:pPr>
              <w:spacing w:line="264" w:lineRule="auto"/>
              <w:contextualSpacing/>
              <w:rPr>
                <w:rFonts w:cs="Arial"/>
                <w:bCs/>
              </w:rPr>
            </w:pPr>
            <w:r>
              <w:rPr>
                <w:rFonts w:cs="Arial"/>
                <w:bCs/>
              </w:rPr>
              <w:t>29.5</w:t>
            </w:r>
          </w:p>
        </w:tc>
        <w:tc>
          <w:tcPr>
            <w:tcW w:w="236" w:type="dxa"/>
            <w:tcBorders>
              <w:top w:val="nil"/>
              <w:left w:val="single" w:sz="4" w:space="0" w:color="auto"/>
              <w:bottom w:val="nil"/>
              <w:right w:val="single" w:sz="4" w:space="0" w:color="auto"/>
            </w:tcBorders>
            <w:shd w:val="clear" w:color="auto" w:fill="auto"/>
          </w:tcPr>
          <w:p w14:paraId="7AFA2829"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69E39917" w14:textId="648F7F2A" w:rsidR="00D55C5D" w:rsidRPr="00151A89" w:rsidRDefault="00FF3734" w:rsidP="00080AD2">
            <w:pPr>
              <w:spacing w:line="264" w:lineRule="auto"/>
              <w:contextualSpacing/>
              <w:rPr>
                <w:rFonts w:cs="Arial"/>
                <w:bCs/>
              </w:rPr>
            </w:pPr>
            <w:r>
              <w:rPr>
                <w:rFonts w:cs="Arial"/>
                <w:bCs/>
              </w:rPr>
              <w:t>150</w:t>
            </w:r>
          </w:p>
        </w:tc>
        <w:tc>
          <w:tcPr>
            <w:tcW w:w="1417" w:type="dxa"/>
            <w:tcBorders>
              <w:right w:val="single" w:sz="4" w:space="0" w:color="auto"/>
            </w:tcBorders>
          </w:tcPr>
          <w:p w14:paraId="5B74EC48" w14:textId="79E32E21" w:rsidR="00D55C5D" w:rsidRPr="00151A89" w:rsidRDefault="001B7A4C" w:rsidP="00080AD2">
            <w:pPr>
              <w:spacing w:line="264" w:lineRule="auto"/>
              <w:contextualSpacing/>
              <w:rPr>
                <w:rFonts w:cs="Arial"/>
                <w:bCs/>
              </w:rPr>
            </w:pPr>
            <w:r>
              <w:rPr>
                <w:rFonts w:cs="Arial"/>
                <w:bCs/>
              </w:rPr>
              <w:t>27.5</w:t>
            </w:r>
          </w:p>
        </w:tc>
        <w:tc>
          <w:tcPr>
            <w:tcW w:w="284" w:type="dxa"/>
            <w:tcBorders>
              <w:top w:val="nil"/>
              <w:left w:val="single" w:sz="4" w:space="0" w:color="auto"/>
              <w:bottom w:val="nil"/>
              <w:right w:val="single" w:sz="4" w:space="0" w:color="auto"/>
            </w:tcBorders>
            <w:shd w:val="clear" w:color="auto" w:fill="auto"/>
          </w:tcPr>
          <w:p w14:paraId="2F9979B2"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2DDE7EF4" w14:textId="01F647B6" w:rsidR="00D55C5D" w:rsidRPr="00151A89" w:rsidRDefault="00E34DFE" w:rsidP="00080AD2">
            <w:pPr>
              <w:spacing w:line="264" w:lineRule="auto"/>
              <w:contextualSpacing/>
              <w:rPr>
                <w:rFonts w:cs="Arial"/>
                <w:bCs/>
              </w:rPr>
            </w:pPr>
            <w:r>
              <w:rPr>
                <w:rFonts w:cs="Arial"/>
                <w:bCs/>
              </w:rPr>
              <w:t>270</w:t>
            </w:r>
          </w:p>
        </w:tc>
        <w:tc>
          <w:tcPr>
            <w:tcW w:w="1559" w:type="dxa"/>
          </w:tcPr>
          <w:p w14:paraId="4BB90F96" w14:textId="3F5E486F" w:rsidR="00D55C5D" w:rsidRPr="00151A89" w:rsidRDefault="001B7A4C" w:rsidP="00080AD2">
            <w:pPr>
              <w:spacing w:line="264" w:lineRule="auto"/>
              <w:contextualSpacing/>
              <w:rPr>
                <w:rFonts w:cs="Arial"/>
                <w:bCs/>
              </w:rPr>
            </w:pPr>
            <w:r>
              <w:rPr>
                <w:rFonts w:cs="Arial"/>
                <w:bCs/>
              </w:rPr>
              <w:t>26.7</w:t>
            </w:r>
          </w:p>
        </w:tc>
      </w:tr>
      <w:tr w:rsidR="00D55C5D" w:rsidRPr="00151A89" w14:paraId="2FFE1CB0" w14:textId="77777777" w:rsidTr="00080AD2">
        <w:trPr>
          <w:jc w:val="center"/>
        </w:trPr>
        <w:tc>
          <w:tcPr>
            <w:tcW w:w="993" w:type="dxa"/>
          </w:tcPr>
          <w:p w14:paraId="7B0BD672" w14:textId="14DC001D" w:rsidR="00D55C5D" w:rsidRPr="00151A89" w:rsidRDefault="00FF3734" w:rsidP="00080AD2">
            <w:pPr>
              <w:spacing w:line="264" w:lineRule="auto"/>
              <w:contextualSpacing/>
              <w:rPr>
                <w:rFonts w:cs="Arial"/>
                <w:bCs/>
              </w:rPr>
            </w:pPr>
            <w:r>
              <w:rPr>
                <w:rFonts w:cs="Arial"/>
                <w:bCs/>
              </w:rPr>
              <w:t>40</w:t>
            </w:r>
          </w:p>
        </w:tc>
        <w:tc>
          <w:tcPr>
            <w:tcW w:w="1828" w:type="dxa"/>
            <w:tcBorders>
              <w:right w:val="single" w:sz="4" w:space="0" w:color="auto"/>
            </w:tcBorders>
          </w:tcPr>
          <w:p w14:paraId="102EBCFE" w14:textId="088EC9B5" w:rsidR="00D55C5D" w:rsidRPr="00151A89" w:rsidRDefault="00E34DFE" w:rsidP="00080AD2">
            <w:pPr>
              <w:spacing w:line="264" w:lineRule="auto"/>
              <w:contextualSpacing/>
              <w:rPr>
                <w:rFonts w:cs="Arial"/>
                <w:bCs/>
              </w:rPr>
            </w:pPr>
            <w:r>
              <w:rPr>
                <w:rFonts w:cs="Arial"/>
                <w:bCs/>
              </w:rPr>
              <w:t>29.3</w:t>
            </w:r>
          </w:p>
        </w:tc>
        <w:tc>
          <w:tcPr>
            <w:tcW w:w="236" w:type="dxa"/>
            <w:tcBorders>
              <w:top w:val="nil"/>
              <w:left w:val="single" w:sz="4" w:space="0" w:color="auto"/>
              <w:bottom w:val="nil"/>
              <w:right w:val="single" w:sz="4" w:space="0" w:color="auto"/>
            </w:tcBorders>
            <w:shd w:val="clear" w:color="auto" w:fill="auto"/>
          </w:tcPr>
          <w:p w14:paraId="6C150D33"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7EA84ED1" w14:textId="6688B988" w:rsidR="00D55C5D" w:rsidRPr="00151A89" w:rsidRDefault="00FF3734" w:rsidP="00080AD2">
            <w:pPr>
              <w:spacing w:line="264" w:lineRule="auto"/>
              <w:contextualSpacing/>
              <w:rPr>
                <w:rFonts w:cs="Arial"/>
                <w:bCs/>
              </w:rPr>
            </w:pPr>
            <w:r>
              <w:rPr>
                <w:rFonts w:cs="Arial"/>
                <w:bCs/>
              </w:rPr>
              <w:t>160</w:t>
            </w:r>
          </w:p>
        </w:tc>
        <w:tc>
          <w:tcPr>
            <w:tcW w:w="1417" w:type="dxa"/>
            <w:tcBorders>
              <w:right w:val="single" w:sz="4" w:space="0" w:color="auto"/>
            </w:tcBorders>
          </w:tcPr>
          <w:p w14:paraId="19E49A58" w14:textId="56398FCF" w:rsidR="00D55C5D" w:rsidRPr="00151A89" w:rsidRDefault="001B7A4C" w:rsidP="00080AD2">
            <w:pPr>
              <w:spacing w:line="264" w:lineRule="auto"/>
              <w:contextualSpacing/>
              <w:rPr>
                <w:rFonts w:cs="Arial"/>
                <w:bCs/>
              </w:rPr>
            </w:pPr>
            <w:r>
              <w:rPr>
                <w:rFonts w:cs="Arial"/>
                <w:bCs/>
              </w:rPr>
              <w:t>27.5</w:t>
            </w:r>
          </w:p>
        </w:tc>
        <w:tc>
          <w:tcPr>
            <w:tcW w:w="284" w:type="dxa"/>
            <w:tcBorders>
              <w:top w:val="nil"/>
              <w:left w:val="single" w:sz="4" w:space="0" w:color="auto"/>
              <w:bottom w:val="nil"/>
              <w:right w:val="single" w:sz="4" w:space="0" w:color="auto"/>
            </w:tcBorders>
            <w:shd w:val="clear" w:color="auto" w:fill="auto"/>
          </w:tcPr>
          <w:p w14:paraId="7201E387"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4D82AFC6" w14:textId="0DA93747" w:rsidR="00D55C5D" w:rsidRPr="00151A89" w:rsidRDefault="00E34DFE" w:rsidP="00080AD2">
            <w:pPr>
              <w:spacing w:line="264" w:lineRule="auto"/>
              <w:contextualSpacing/>
              <w:rPr>
                <w:rFonts w:cs="Arial"/>
                <w:bCs/>
              </w:rPr>
            </w:pPr>
            <w:r>
              <w:rPr>
                <w:rFonts w:cs="Arial"/>
                <w:bCs/>
              </w:rPr>
              <w:t>280</w:t>
            </w:r>
          </w:p>
        </w:tc>
        <w:tc>
          <w:tcPr>
            <w:tcW w:w="1559" w:type="dxa"/>
          </w:tcPr>
          <w:p w14:paraId="299E10FA" w14:textId="63600E2E" w:rsidR="00D55C5D" w:rsidRPr="00151A89" w:rsidRDefault="001B7A4C" w:rsidP="00080AD2">
            <w:pPr>
              <w:spacing w:line="264" w:lineRule="auto"/>
              <w:contextualSpacing/>
              <w:rPr>
                <w:rFonts w:cs="Arial"/>
                <w:bCs/>
              </w:rPr>
            </w:pPr>
            <w:r>
              <w:rPr>
                <w:rFonts w:cs="Arial"/>
                <w:bCs/>
              </w:rPr>
              <w:t>26.6</w:t>
            </w:r>
          </w:p>
        </w:tc>
      </w:tr>
      <w:tr w:rsidR="00D55C5D" w:rsidRPr="00151A89" w14:paraId="6D737438" w14:textId="77777777" w:rsidTr="00080AD2">
        <w:trPr>
          <w:jc w:val="center"/>
        </w:trPr>
        <w:tc>
          <w:tcPr>
            <w:tcW w:w="993" w:type="dxa"/>
          </w:tcPr>
          <w:p w14:paraId="429F6BEC" w14:textId="47257548" w:rsidR="00D55C5D" w:rsidRPr="00151A89" w:rsidRDefault="00FF3734" w:rsidP="00080AD2">
            <w:pPr>
              <w:spacing w:line="264" w:lineRule="auto"/>
              <w:contextualSpacing/>
              <w:rPr>
                <w:rFonts w:cs="Arial"/>
                <w:bCs/>
              </w:rPr>
            </w:pPr>
            <w:r>
              <w:rPr>
                <w:rFonts w:cs="Arial"/>
                <w:bCs/>
              </w:rPr>
              <w:t>50</w:t>
            </w:r>
          </w:p>
        </w:tc>
        <w:tc>
          <w:tcPr>
            <w:tcW w:w="1828" w:type="dxa"/>
            <w:tcBorders>
              <w:right w:val="single" w:sz="4" w:space="0" w:color="auto"/>
            </w:tcBorders>
          </w:tcPr>
          <w:p w14:paraId="78FC0A5B" w14:textId="55123E0E" w:rsidR="00D55C5D" w:rsidRPr="00151A89" w:rsidRDefault="00E34DFE" w:rsidP="00080AD2">
            <w:pPr>
              <w:spacing w:line="264" w:lineRule="auto"/>
              <w:contextualSpacing/>
              <w:rPr>
                <w:rFonts w:cs="Arial"/>
                <w:bCs/>
              </w:rPr>
            </w:pPr>
            <w:r>
              <w:rPr>
                <w:rFonts w:cs="Arial"/>
                <w:bCs/>
              </w:rPr>
              <w:t>28.9</w:t>
            </w:r>
          </w:p>
        </w:tc>
        <w:tc>
          <w:tcPr>
            <w:tcW w:w="236" w:type="dxa"/>
            <w:tcBorders>
              <w:top w:val="nil"/>
              <w:left w:val="single" w:sz="4" w:space="0" w:color="auto"/>
              <w:bottom w:val="nil"/>
              <w:right w:val="single" w:sz="4" w:space="0" w:color="auto"/>
            </w:tcBorders>
            <w:shd w:val="clear" w:color="auto" w:fill="auto"/>
          </w:tcPr>
          <w:p w14:paraId="78264C27"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70446130" w14:textId="6FE4313A" w:rsidR="00D55C5D" w:rsidRPr="00151A89" w:rsidRDefault="00FF3734" w:rsidP="00080AD2">
            <w:pPr>
              <w:spacing w:line="264" w:lineRule="auto"/>
              <w:contextualSpacing/>
              <w:rPr>
                <w:rFonts w:cs="Arial"/>
                <w:bCs/>
              </w:rPr>
            </w:pPr>
            <w:r>
              <w:rPr>
                <w:rFonts w:cs="Arial"/>
                <w:bCs/>
              </w:rPr>
              <w:t>170</w:t>
            </w:r>
          </w:p>
        </w:tc>
        <w:tc>
          <w:tcPr>
            <w:tcW w:w="1417" w:type="dxa"/>
            <w:tcBorders>
              <w:right w:val="single" w:sz="4" w:space="0" w:color="auto"/>
            </w:tcBorders>
          </w:tcPr>
          <w:p w14:paraId="0A51535F" w14:textId="64DD3580" w:rsidR="00D55C5D" w:rsidRPr="00151A89" w:rsidRDefault="001B7A4C" w:rsidP="00080AD2">
            <w:pPr>
              <w:spacing w:line="264" w:lineRule="auto"/>
              <w:contextualSpacing/>
              <w:rPr>
                <w:rFonts w:cs="Arial"/>
                <w:bCs/>
              </w:rPr>
            </w:pPr>
            <w:r>
              <w:rPr>
                <w:rFonts w:cs="Arial"/>
                <w:bCs/>
              </w:rPr>
              <w:t>27.3</w:t>
            </w:r>
          </w:p>
        </w:tc>
        <w:tc>
          <w:tcPr>
            <w:tcW w:w="284" w:type="dxa"/>
            <w:tcBorders>
              <w:top w:val="nil"/>
              <w:left w:val="single" w:sz="4" w:space="0" w:color="auto"/>
              <w:bottom w:val="nil"/>
              <w:right w:val="single" w:sz="4" w:space="0" w:color="auto"/>
            </w:tcBorders>
            <w:shd w:val="clear" w:color="auto" w:fill="auto"/>
          </w:tcPr>
          <w:p w14:paraId="6CF80A66"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02B3CF50" w14:textId="0459448F" w:rsidR="00D55C5D" w:rsidRPr="00151A89" w:rsidRDefault="00E34DFE" w:rsidP="00080AD2">
            <w:pPr>
              <w:spacing w:line="264" w:lineRule="auto"/>
              <w:contextualSpacing/>
              <w:rPr>
                <w:rFonts w:cs="Arial"/>
                <w:bCs/>
              </w:rPr>
            </w:pPr>
            <w:r>
              <w:rPr>
                <w:rFonts w:cs="Arial"/>
                <w:bCs/>
              </w:rPr>
              <w:t>290</w:t>
            </w:r>
          </w:p>
        </w:tc>
        <w:tc>
          <w:tcPr>
            <w:tcW w:w="1559" w:type="dxa"/>
          </w:tcPr>
          <w:p w14:paraId="4724E509" w14:textId="2CE051D9" w:rsidR="00D55C5D" w:rsidRPr="00151A89" w:rsidRDefault="001B7A4C" w:rsidP="00080AD2">
            <w:pPr>
              <w:spacing w:line="264" w:lineRule="auto"/>
              <w:contextualSpacing/>
              <w:rPr>
                <w:rFonts w:cs="Arial"/>
                <w:bCs/>
              </w:rPr>
            </w:pPr>
            <w:r>
              <w:rPr>
                <w:rFonts w:cs="Arial"/>
                <w:bCs/>
              </w:rPr>
              <w:t>26.6</w:t>
            </w:r>
          </w:p>
        </w:tc>
      </w:tr>
      <w:tr w:rsidR="00D55C5D" w:rsidRPr="00151A89" w14:paraId="687ACFEA" w14:textId="77777777" w:rsidTr="00080AD2">
        <w:trPr>
          <w:jc w:val="center"/>
        </w:trPr>
        <w:tc>
          <w:tcPr>
            <w:tcW w:w="993" w:type="dxa"/>
          </w:tcPr>
          <w:p w14:paraId="013E730C" w14:textId="41D3D2AF" w:rsidR="00D55C5D" w:rsidRPr="00151A89" w:rsidRDefault="00FF3734" w:rsidP="00080AD2">
            <w:pPr>
              <w:spacing w:line="264" w:lineRule="auto"/>
              <w:contextualSpacing/>
              <w:rPr>
                <w:rFonts w:cs="Arial"/>
                <w:bCs/>
              </w:rPr>
            </w:pPr>
            <w:r>
              <w:rPr>
                <w:rFonts w:cs="Arial"/>
                <w:bCs/>
              </w:rPr>
              <w:t>60</w:t>
            </w:r>
          </w:p>
        </w:tc>
        <w:tc>
          <w:tcPr>
            <w:tcW w:w="1828" w:type="dxa"/>
            <w:tcBorders>
              <w:right w:val="single" w:sz="4" w:space="0" w:color="auto"/>
            </w:tcBorders>
          </w:tcPr>
          <w:p w14:paraId="53D039A6" w14:textId="39CAD486" w:rsidR="00D55C5D" w:rsidRPr="00151A89" w:rsidRDefault="00E34DFE" w:rsidP="00080AD2">
            <w:pPr>
              <w:spacing w:line="264" w:lineRule="auto"/>
              <w:contextualSpacing/>
              <w:rPr>
                <w:rFonts w:cs="Arial"/>
                <w:bCs/>
              </w:rPr>
            </w:pPr>
            <w:r>
              <w:rPr>
                <w:rFonts w:cs="Arial"/>
                <w:bCs/>
              </w:rPr>
              <w:t>28.6</w:t>
            </w:r>
          </w:p>
        </w:tc>
        <w:tc>
          <w:tcPr>
            <w:tcW w:w="236" w:type="dxa"/>
            <w:tcBorders>
              <w:top w:val="nil"/>
              <w:left w:val="single" w:sz="4" w:space="0" w:color="auto"/>
              <w:bottom w:val="nil"/>
              <w:right w:val="single" w:sz="4" w:space="0" w:color="auto"/>
            </w:tcBorders>
            <w:shd w:val="clear" w:color="auto" w:fill="auto"/>
          </w:tcPr>
          <w:p w14:paraId="7640682C"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1FE9679B" w14:textId="4CE1222A" w:rsidR="00D55C5D" w:rsidRPr="00151A89" w:rsidRDefault="00FF3734" w:rsidP="00080AD2">
            <w:pPr>
              <w:spacing w:line="264" w:lineRule="auto"/>
              <w:contextualSpacing/>
              <w:rPr>
                <w:rFonts w:cs="Arial"/>
                <w:bCs/>
              </w:rPr>
            </w:pPr>
            <w:r>
              <w:rPr>
                <w:rFonts w:cs="Arial"/>
                <w:bCs/>
              </w:rPr>
              <w:t>180</w:t>
            </w:r>
          </w:p>
        </w:tc>
        <w:tc>
          <w:tcPr>
            <w:tcW w:w="1417" w:type="dxa"/>
            <w:tcBorders>
              <w:right w:val="single" w:sz="4" w:space="0" w:color="auto"/>
            </w:tcBorders>
          </w:tcPr>
          <w:p w14:paraId="58387674" w14:textId="103BCE10" w:rsidR="00D55C5D" w:rsidRPr="00151A89" w:rsidRDefault="001B7A4C" w:rsidP="00080AD2">
            <w:pPr>
              <w:spacing w:line="264" w:lineRule="auto"/>
              <w:contextualSpacing/>
              <w:rPr>
                <w:rFonts w:cs="Arial"/>
                <w:bCs/>
              </w:rPr>
            </w:pPr>
            <w:r>
              <w:rPr>
                <w:rFonts w:cs="Arial"/>
                <w:bCs/>
              </w:rPr>
              <w:t>27.3</w:t>
            </w:r>
          </w:p>
        </w:tc>
        <w:tc>
          <w:tcPr>
            <w:tcW w:w="284" w:type="dxa"/>
            <w:tcBorders>
              <w:top w:val="nil"/>
              <w:left w:val="single" w:sz="4" w:space="0" w:color="auto"/>
              <w:bottom w:val="nil"/>
              <w:right w:val="single" w:sz="4" w:space="0" w:color="auto"/>
            </w:tcBorders>
            <w:shd w:val="clear" w:color="auto" w:fill="auto"/>
          </w:tcPr>
          <w:p w14:paraId="0925357B"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73817464" w14:textId="11149BFE" w:rsidR="00D55C5D" w:rsidRPr="00151A89" w:rsidRDefault="00E34DFE" w:rsidP="00080AD2">
            <w:pPr>
              <w:spacing w:line="264" w:lineRule="auto"/>
              <w:contextualSpacing/>
              <w:rPr>
                <w:rFonts w:cs="Arial"/>
                <w:bCs/>
              </w:rPr>
            </w:pPr>
            <w:r>
              <w:rPr>
                <w:rFonts w:cs="Arial"/>
                <w:bCs/>
              </w:rPr>
              <w:t>300</w:t>
            </w:r>
          </w:p>
        </w:tc>
        <w:tc>
          <w:tcPr>
            <w:tcW w:w="1559" w:type="dxa"/>
          </w:tcPr>
          <w:p w14:paraId="485B0FD2" w14:textId="34B0BC29" w:rsidR="00D55C5D" w:rsidRPr="00151A89" w:rsidRDefault="001B7A4C" w:rsidP="00080AD2">
            <w:pPr>
              <w:spacing w:line="264" w:lineRule="auto"/>
              <w:contextualSpacing/>
              <w:rPr>
                <w:rFonts w:cs="Arial"/>
                <w:bCs/>
              </w:rPr>
            </w:pPr>
            <w:r>
              <w:rPr>
                <w:rFonts w:cs="Arial"/>
                <w:bCs/>
              </w:rPr>
              <w:t>26.6</w:t>
            </w:r>
          </w:p>
        </w:tc>
      </w:tr>
      <w:tr w:rsidR="00D55C5D" w:rsidRPr="00151A89" w14:paraId="6CEA323F" w14:textId="77777777" w:rsidTr="00080AD2">
        <w:trPr>
          <w:jc w:val="center"/>
        </w:trPr>
        <w:tc>
          <w:tcPr>
            <w:tcW w:w="993" w:type="dxa"/>
          </w:tcPr>
          <w:p w14:paraId="4A874209" w14:textId="02051082" w:rsidR="00D55C5D" w:rsidRPr="00151A89" w:rsidRDefault="00FF3734" w:rsidP="00080AD2">
            <w:pPr>
              <w:spacing w:line="264" w:lineRule="auto"/>
              <w:contextualSpacing/>
              <w:rPr>
                <w:rFonts w:cs="Arial"/>
                <w:bCs/>
              </w:rPr>
            </w:pPr>
            <w:r>
              <w:rPr>
                <w:rFonts w:cs="Arial"/>
                <w:bCs/>
              </w:rPr>
              <w:t>70</w:t>
            </w:r>
          </w:p>
        </w:tc>
        <w:tc>
          <w:tcPr>
            <w:tcW w:w="1828" w:type="dxa"/>
            <w:tcBorders>
              <w:right w:val="single" w:sz="4" w:space="0" w:color="auto"/>
            </w:tcBorders>
          </w:tcPr>
          <w:p w14:paraId="41FD410A" w14:textId="09602516" w:rsidR="00D55C5D" w:rsidRPr="00151A89" w:rsidRDefault="00E34DFE" w:rsidP="00080AD2">
            <w:pPr>
              <w:spacing w:line="264" w:lineRule="auto"/>
              <w:contextualSpacing/>
              <w:rPr>
                <w:rFonts w:cs="Arial"/>
                <w:bCs/>
              </w:rPr>
            </w:pPr>
            <w:r>
              <w:rPr>
                <w:rFonts w:cs="Arial"/>
                <w:bCs/>
              </w:rPr>
              <w:t>28.5</w:t>
            </w:r>
          </w:p>
        </w:tc>
        <w:tc>
          <w:tcPr>
            <w:tcW w:w="236" w:type="dxa"/>
            <w:tcBorders>
              <w:top w:val="nil"/>
              <w:left w:val="single" w:sz="4" w:space="0" w:color="auto"/>
              <w:bottom w:val="nil"/>
              <w:right w:val="single" w:sz="4" w:space="0" w:color="auto"/>
            </w:tcBorders>
            <w:shd w:val="clear" w:color="auto" w:fill="auto"/>
          </w:tcPr>
          <w:p w14:paraId="2BB4FA72"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58F8AAC6" w14:textId="131A7B18" w:rsidR="00D55C5D" w:rsidRPr="00151A89" w:rsidRDefault="00FF3734" w:rsidP="00080AD2">
            <w:pPr>
              <w:spacing w:line="264" w:lineRule="auto"/>
              <w:contextualSpacing/>
              <w:rPr>
                <w:rFonts w:cs="Arial"/>
                <w:bCs/>
              </w:rPr>
            </w:pPr>
            <w:r>
              <w:rPr>
                <w:rFonts w:cs="Arial"/>
                <w:bCs/>
              </w:rPr>
              <w:t>190</w:t>
            </w:r>
          </w:p>
        </w:tc>
        <w:tc>
          <w:tcPr>
            <w:tcW w:w="1417" w:type="dxa"/>
            <w:tcBorders>
              <w:right w:val="single" w:sz="4" w:space="0" w:color="auto"/>
            </w:tcBorders>
          </w:tcPr>
          <w:p w14:paraId="56BC5315" w14:textId="13073816" w:rsidR="00D55C5D" w:rsidRPr="00151A89" w:rsidRDefault="001B7A4C" w:rsidP="00080AD2">
            <w:pPr>
              <w:spacing w:line="264" w:lineRule="auto"/>
              <w:contextualSpacing/>
              <w:rPr>
                <w:rFonts w:cs="Arial"/>
                <w:bCs/>
              </w:rPr>
            </w:pPr>
            <w:r>
              <w:rPr>
                <w:rFonts w:cs="Arial"/>
                <w:bCs/>
              </w:rPr>
              <w:t>27.2</w:t>
            </w:r>
          </w:p>
        </w:tc>
        <w:tc>
          <w:tcPr>
            <w:tcW w:w="284" w:type="dxa"/>
            <w:tcBorders>
              <w:top w:val="nil"/>
              <w:left w:val="single" w:sz="4" w:space="0" w:color="auto"/>
              <w:bottom w:val="nil"/>
              <w:right w:val="single" w:sz="4" w:space="0" w:color="auto"/>
            </w:tcBorders>
            <w:shd w:val="clear" w:color="auto" w:fill="auto"/>
          </w:tcPr>
          <w:p w14:paraId="11CC2EB7"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6128CD0A" w14:textId="409C6C07" w:rsidR="00D55C5D" w:rsidRPr="00151A89" w:rsidRDefault="00E34DFE" w:rsidP="00080AD2">
            <w:pPr>
              <w:spacing w:line="264" w:lineRule="auto"/>
              <w:contextualSpacing/>
              <w:rPr>
                <w:rFonts w:cs="Arial"/>
                <w:bCs/>
              </w:rPr>
            </w:pPr>
            <w:r>
              <w:rPr>
                <w:rFonts w:cs="Arial"/>
                <w:bCs/>
              </w:rPr>
              <w:t>310</w:t>
            </w:r>
          </w:p>
        </w:tc>
        <w:tc>
          <w:tcPr>
            <w:tcW w:w="1559" w:type="dxa"/>
          </w:tcPr>
          <w:p w14:paraId="754ED910" w14:textId="7B2F51EC" w:rsidR="00D55C5D" w:rsidRPr="00151A89" w:rsidRDefault="001B7A4C" w:rsidP="00080AD2">
            <w:pPr>
              <w:spacing w:line="264" w:lineRule="auto"/>
              <w:contextualSpacing/>
              <w:rPr>
                <w:rFonts w:cs="Arial"/>
                <w:bCs/>
              </w:rPr>
            </w:pPr>
            <w:r>
              <w:rPr>
                <w:rFonts w:cs="Arial"/>
                <w:bCs/>
              </w:rPr>
              <w:t>26.6</w:t>
            </w:r>
          </w:p>
        </w:tc>
      </w:tr>
      <w:tr w:rsidR="00D55C5D" w:rsidRPr="00151A89" w14:paraId="021C2DFF" w14:textId="77777777" w:rsidTr="00080AD2">
        <w:trPr>
          <w:jc w:val="center"/>
        </w:trPr>
        <w:tc>
          <w:tcPr>
            <w:tcW w:w="993" w:type="dxa"/>
          </w:tcPr>
          <w:p w14:paraId="6F968967" w14:textId="0113FE72" w:rsidR="00D55C5D" w:rsidRPr="00151A89" w:rsidRDefault="00FF3734" w:rsidP="00080AD2">
            <w:pPr>
              <w:spacing w:line="264" w:lineRule="auto"/>
              <w:contextualSpacing/>
              <w:rPr>
                <w:rFonts w:cs="Arial"/>
                <w:bCs/>
              </w:rPr>
            </w:pPr>
            <w:r>
              <w:rPr>
                <w:rFonts w:cs="Arial"/>
                <w:bCs/>
              </w:rPr>
              <w:t>80</w:t>
            </w:r>
          </w:p>
        </w:tc>
        <w:tc>
          <w:tcPr>
            <w:tcW w:w="1828" w:type="dxa"/>
            <w:tcBorders>
              <w:right w:val="single" w:sz="4" w:space="0" w:color="auto"/>
            </w:tcBorders>
          </w:tcPr>
          <w:p w14:paraId="7D22319F" w14:textId="2F7CB066" w:rsidR="00D55C5D" w:rsidRPr="00151A89" w:rsidRDefault="00E34DFE" w:rsidP="00080AD2">
            <w:pPr>
              <w:spacing w:line="264" w:lineRule="auto"/>
              <w:contextualSpacing/>
              <w:rPr>
                <w:rFonts w:cs="Arial"/>
                <w:bCs/>
              </w:rPr>
            </w:pPr>
            <w:r>
              <w:rPr>
                <w:rFonts w:cs="Arial"/>
                <w:bCs/>
              </w:rPr>
              <w:t>28.3</w:t>
            </w:r>
          </w:p>
        </w:tc>
        <w:tc>
          <w:tcPr>
            <w:tcW w:w="236" w:type="dxa"/>
            <w:tcBorders>
              <w:top w:val="nil"/>
              <w:left w:val="single" w:sz="4" w:space="0" w:color="auto"/>
              <w:bottom w:val="nil"/>
              <w:right w:val="single" w:sz="4" w:space="0" w:color="auto"/>
            </w:tcBorders>
            <w:shd w:val="clear" w:color="auto" w:fill="auto"/>
          </w:tcPr>
          <w:p w14:paraId="23D68EAF"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792C9508" w14:textId="3E98E66C" w:rsidR="00D55C5D" w:rsidRPr="00151A89" w:rsidRDefault="00FF3734" w:rsidP="00080AD2">
            <w:pPr>
              <w:spacing w:line="264" w:lineRule="auto"/>
              <w:contextualSpacing/>
              <w:rPr>
                <w:rFonts w:cs="Arial"/>
                <w:bCs/>
              </w:rPr>
            </w:pPr>
            <w:r>
              <w:rPr>
                <w:rFonts w:cs="Arial"/>
                <w:bCs/>
              </w:rPr>
              <w:t>200</w:t>
            </w:r>
          </w:p>
        </w:tc>
        <w:tc>
          <w:tcPr>
            <w:tcW w:w="1417" w:type="dxa"/>
            <w:tcBorders>
              <w:right w:val="single" w:sz="4" w:space="0" w:color="auto"/>
            </w:tcBorders>
          </w:tcPr>
          <w:p w14:paraId="3E5E3C5B" w14:textId="5DACFEBB" w:rsidR="00D55C5D" w:rsidRPr="00151A89" w:rsidRDefault="001B7A4C" w:rsidP="00080AD2">
            <w:pPr>
              <w:spacing w:line="264" w:lineRule="auto"/>
              <w:contextualSpacing/>
              <w:rPr>
                <w:rFonts w:cs="Arial"/>
                <w:bCs/>
              </w:rPr>
            </w:pPr>
            <w:r>
              <w:rPr>
                <w:rFonts w:cs="Arial"/>
                <w:bCs/>
              </w:rPr>
              <w:t>27.1</w:t>
            </w:r>
          </w:p>
        </w:tc>
        <w:tc>
          <w:tcPr>
            <w:tcW w:w="284" w:type="dxa"/>
            <w:tcBorders>
              <w:top w:val="nil"/>
              <w:left w:val="single" w:sz="4" w:space="0" w:color="auto"/>
              <w:bottom w:val="nil"/>
              <w:right w:val="single" w:sz="4" w:space="0" w:color="auto"/>
            </w:tcBorders>
            <w:shd w:val="clear" w:color="auto" w:fill="auto"/>
          </w:tcPr>
          <w:p w14:paraId="403E50FD"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31B5E343" w14:textId="11D26F29" w:rsidR="00D55C5D" w:rsidRPr="00151A89" w:rsidRDefault="00E34DFE" w:rsidP="00080AD2">
            <w:pPr>
              <w:spacing w:line="264" w:lineRule="auto"/>
              <w:contextualSpacing/>
              <w:rPr>
                <w:rFonts w:cs="Arial"/>
                <w:bCs/>
              </w:rPr>
            </w:pPr>
            <w:r>
              <w:rPr>
                <w:rFonts w:cs="Arial"/>
                <w:bCs/>
              </w:rPr>
              <w:t>320</w:t>
            </w:r>
          </w:p>
        </w:tc>
        <w:tc>
          <w:tcPr>
            <w:tcW w:w="1559" w:type="dxa"/>
          </w:tcPr>
          <w:p w14:paraId="29DC43A7" w14:textId="6166D38D" w:rsidR="00D55C5D" w:rsidRPr="00151A89" w:rsidRDefault="001B7A4C" w:rsidP="00080AD2">
            <w:pPr>
              <w:spacing w:line="264" w:lineRule="auto"/>
              <w:contextualSpacing/>
              <w:rPr>
                <w:rFonts w:cs="Arial"/>
                <w:bCs/>
              </w:rPr>
            </w:pPr>
            <w:r>
              <w:rPr>
                <w:rFonts w:cs="Arial"/>
                <w:bCs/>
              </w:rPr>
              <w:t>26.6</w:t>
            </w:r>
          </w:p>
        </w:tc>
      </w:tr>
      <w:tr w:rsidR="00D55C5D" w:rsidRPr="00151A89" w14:paraId="3CC89E32" w14:textId="77777777" w:rsidTr="00080AD2">
        <w:trPr>
          <w:trHeight w:val="155"/>
          <w:jc w:val="center"/>
        </w:trPr>
        <w:tc>
          <w:tcPr>
            <w:tcW w:w="993" w:type="dxa"/>
          </w:tcPr>
          <w:p w14:paraId="0E1D3853" w14:textId="7E986A9C" w:rsidR="00D55C5D" w:rsidRPr="00151A89" w:rsidRDefault="00FF3734" w:rsidP="00080AD2">
            <w:pPr>
              <w:spacing w:line="264" w:lineRule="auto"/>
              <w:contextualSpacing/>
              <w:rPr>
                <w:rFonts w:cs="Arial"/>
                <w:bCs/>
              </w:rPr>
            </w:pPr>
            <w:r>
              <w:rPr>
                <w:rFonts w:cs="Arial"/>
                <w:bCs/>
              </w:rPr>
              <w:t>90</w:t>
            </w:r>
          </w:p>
        </w:tc>
        <w:tc>
          <w:tcPr>
            <w:tcW w:w="1828" w:type="dxa"/>
            <w:tcBorders>
              <w:right w:val="single" w:sz="4" w:space="0" w:color="auto"/>
            </w:tcBorders>
          </w:tcPr>
          <w:p w14:paraId="120693D6" w14:textId="15561C87" w:rsidR="00D55C5D" w:rsidRPr="00151A89" w:rsidRDefault="00E34DFE" w:rsidP="00080AD2">
            <w:pPr>
              <w:spacing w:line="264" w:lineRule="auto"/>
              <w:contextualSpacing/>
              <w:rPr>
                <w:rFonts w:cs="Arial"/>
                <w:bCs/>
              </w:rPr>
            </w:pPr>
            <w:r>
              <w:rPr>
                <w:rFonts w:cs="Arial"/>
                <w:bCs/>
              </w:rPr>
              <w:t>28.1</w:t>
            </w:r>
          </w:p>
        </w:tc>
        <w:tc>
          <w:tcPr>
            <w:tcW w:w="236" w:type="dxa"/>
            <w:tcBorders>
              <w:top w:val="nil"/>
              <w:left w:val="single" w:sz="4" w:space="0" w:color="auto"/>
              <w:bottom w:val="nil"/>
              <w:right w:val="single" w:sz="4" w:space="0" w:color="auto"/>
            </w:tcBorders>
            <w:shd w:val="clear" w:color="auto" w:fill="auto"/>
          </w:tcPr>
          <w:p w14:paraId="21622E65"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4E9A8E44" w14:textId="297E1F2D" w:rsidR="00D55C5D" w:rsidRPr="00151A89" w:rsidRDefault="00E34DFE" w:rsidP="00080AD2">
            <w:pPr>
              <w:spacing w:line="264" w:lineRule="auto"/>
              <w:contextualSpacing/>
              <w:rPr>
                <w:rFonts w:cs="Arial"/>
                <w:bCs/>
              </w:rPr>
            </w:pPr>
            <w:r>
              <w:rPr>
                <w:rFonts w:cs="Arial"/>
                <w:bCs/>
              </w:rPr>
              <w:t>210</w:t>
            </w:r>
          </w:p>
        </w:tc>
        <w:tc>
          <w:tcPr>
            <w:tcW w:w="1417" w:type="dxa"/>
            <w:tcBorders>
              <w:right w:val="single" w:sz="4" w:space="0" w:color="auto"/>
            </w:tcBorders>
          </w:tcPr>
          <w:p w14:paraId="1A509BAD" w14:textId="6D0A5105" w:rsidR="00D55C5D" w:rsidRPr="00151A89" w:rsidRDefault="001B7A4C" w:rsidP="00080AD2">
            <w:pPr>
              <w:spacing w:line="264" w:lineRule="auto"/>
              <w:contextualSpacing/>
              <w:rPr>
                <w:rFonts w:cs="Arial"/>
                <w:bCs/>
              </w:rPr>
            </w:pPr>
            <w:r>
              <w:rPr>
                <w:rFonts w:cs="Arial"/>
                <w:bCs/>
              </w:rPr>
              <w:t>27.0</w:t>
            </w:r>
          </w:p>
        </w:tc>
        <w:tc>
          <w:tcPr>
            <w:tcW w:w="284" w:type="dxa"/>
            <w:tcBorders>
              <w:top w:val="nil"/>
              <w:left w:val="single" w:sz="4" w:space="0" w:color="auto"/>
              <w:bottom w:val="nil"/>
              <w:right w:val="single" w:sz="4" w:space="0" w:color="auto"/>
            </w:tcBorders>
            <w:shd w:val="clear" w:color="auto" w:fill="auto"/>
          </w:tcPr>
          <w:p w14:paraId="2170EE94"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047D561F" w14:textId="1950DF26" w:rsidR="00D55C5D" w:rsidRPr="00151A89" w:rsidRDefault="00E34DFE" w:rsidP="00080AD2">
            <w:pPr>
              <w:spacing w:line="264" w:lineRule="auto"/>
              <w:contextualSpacing/>
              <w:rPr>
                <w:rFonts w:cs="Arial"/>
                <w:bCs/>
              </w:rPr>
            </w:pPr>
            <w:r>
              <w:rPr>
                <w:rFonts w:cs="Arial"/>
                <w:bCs/>
              </w:rPr>
              <w:t>330</w:t>
            </w:r>
          </w:p>
        </w:tc>
        <w:tc>
          <w:tcPr>
            <w:tcW w:w="1559" w:type="dxa"/>
          </w:tcPr>
          <w:p w14:paraId="575D9922" w14:textId="40CEBC23" w:rsidR="00D55C5D" w:rsidRPr="00151A89" w:rsidRDefault="001B7A4C" w:rsidP="00080AD2">
            <w:pPr>
              <w:spacing w:line="264" w:lineRule="auto"/>
              <w:contextualSpacing/>
              <w:rPr>
                <w:rFonts w:cs="Arial"/>
                <w:bCs/>
              </w:rPr>
            </w:pPr>
            <w:r>
              <w:rPr>
                <w:rFonts w:cs="Arial"/>
                <w:bCs/>
              </w:rPr>
              <w:t>26.6</w:t>
            </w:r>
          </w:p>
        </w:tc>
      </w:tr>
      <w:tr w:rsidR="00D55C5D" w:rsidRPr="00151A89" w14:paraId="0D0AF5C2" w14:textId="77777777" w:rsidTr="00080AD2">
        <w:trPr>
          <w:trHeight w:val="155"/>
          <w:jc w:val="center"/>
        </w:trPr>
        <w:tc>
          <w:tcPr>
            <w:tcW w:w="993" w:type="dxa"/>
          </w:tcPr>
          <w:p w14:paraId="7769ACC4" w14:textId="58FB8145" w:rsidR="00D55C5D" w:rsidRPr="00151A89" w:rsidRDefault="00FF3734" w:rsidP="00080AD2">
            <w:pPr>
              <w:spacing w:line="264" w:lineRule="auto"/>
              <w:contextualSpacing/>
              <w:rPr>
                <w:rFonts w:cs="Arial"/>
                <w:bCs/>
              </w:rPr>
            </w:pPr>
            <w:r>
              <w:rPr>
                <w:rFonts w:cs="Arial"/>
                <w:bCs/>
              </w:rPr>
              <w:t>100</w:t>
            </w:r>
          </w:p>
        </w:tc>
        <w:tc>
          <w:tcPr>
            <w:tcW w:w="1828" w:type="dxa"/>
            <w:tcBorders>
              <w:right w:val="single" w:sz="4" w:space="0" w:color="auto"/>
            </w:tcBorders>
          </w:tcPr>
          <w:p w14:paraId="2C15DBC8" w14:textId="705FC137" w:rsidR="00D55C5D" w:rsidRPr="00151A89" w:rsidRDefault="00E34DFE" w:rsidP="00080AD2">
            <w:pPr>
              <w:spacing w:line="264" w:lineRule="auto"/>
              <w:contextualSpacing/>
              <w:rPr>
                <w:rFonts w:cs="Arial"/>
                <w:bCs/>
              </w:rPr>
            </w:pPr>
            <w:r>
              <w:rPr>
                <w:rFonts w:cs="Arial"/>
                <w:bCs/>
              </w:rPr>
              <w:t>28</w:t>
            </w:r>
            <w:r w:rsidR="00A24AC3">
              <w:rPr>
                <w:rFonts w:cs="Arial"/>
                <w:bCs/>
              </w:rPr>
              <w:t>.0</w:t>
            </w:r>
          </w:p>
        </w:tc>
        <w:tc>
          <w:tcPr>
            <w:tcW w:w="236" w:type="dxa"/>
            <w:tcBorders>
              <w:top w:val="nil"/>
              <w:left w:val="single" w:sz="4" w:space="0" w:color="auto"/>
              <w:bottom w:val="nil"/>
              <w:right w:val="single" w:sz="4" w:space="0" w:color="auto"/>
            </w:tcBorders>
            <w:shd w:val="clear" w:color="auto" w:fill="auto"/>
          </w:tcPr>
          <w:p w14:paraId="5D9D55CE"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77F1AAFB" w14:textId="78C4ABC7" w:rsidR="00D55C5D" w:rsidRPr="00151A89" w:rsidRDefault="00E34DFE" w:rsidP="00080AD2">
            <w:pPr>
              <w:spacing w:line="264" w:lineRule="auto"/>
              <w:contextualSpacing/>
              <w:rPr>
                <w:rFonts w:cs="Arial"/>
                <w:bCs/>
              </w:rPr>
            </w:pPr>
            <w:r>
              <w:rPr>
                <w:rFonts w:cs="Arial"/>
                <w:bCs/>
              </w:rPr>
              <w:t>220</w:t>
            </w:r>
          </w:p>
        </w:tc>
        <w:tc>
          <w:tcPr>
            <w:tcW w:w="1417" w:type="dxa"/>
            <w:tcBorders>
              <w:right w:val="single" w:sz="4" w:space="0" w:color="auto"/>
            </w:tcBorders>
          </w:tcPr>
          <w:p w14:paraId="0D3955A6" w14:textId="0AF9E32A" w:rsidR="00D55C5D" w:rsidRPr="00151A89" w:rsidRDefault="001B7A4C" w:rsidP="00080AD2">
            <w:pPr>
              <w:spacing w:line="264" w:lineRule="auto"/>
              <w:contextualSpacing/>
              <w:rPr>
                <w:rFonts w:cs="Arial"/>
                <w:bCs/>
              </w:rPr>
            </w:pPr>
            <w:r>
              <w:rPr>
                <w:rFonts w:cs="Arial"/>
                <w:bCs/>
              </w:rPr>
              <w:t>26.9</w:t>
            </w:r>
          </w:p>
        </w:tc>
        <w:tc>
          <w:tcPr>
            <w:tcW w:w="284" w:type="dxa"/>
            <w:tcBorders>
              <w:top w:val="nil"/>
              <w:left w:val="single" w:sz="4" w:space="0" w:color="auto"/>
              <w:bottom w:val="nil"/>
              <w:right w:val="single" w:sz="4" w:space="0" w:color="auto"/>
            </w:tcBorders>
            <w:shd w:val="clear" w:color="auto" w:fill="auto"/>
          </w:tcPr>
          <w:p w14:paraId="6B977B86"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2D6AA2B1" w14:textId="149D0049" w:rsidR="00D55C5D" w:rsidRPr="00151A89" w:rsidRDefault="00E34DFE" w:rsidP="00080AD2">
            <w:pPr>
              <w:spacing w:line="264" w:lineRule="auto"/>
              <w:contextualSpacing/>
              <w:rPr>
                <w:rFonts w:cs="Arial"/>
                <w:bCs/>
              </w:rPr>
            </w:pPr>
            <w:r>
              <w:rPr>
                <w:rFonts w:cs="Arial"/>
                <w:bCs/>
              </w:rPr>
              <w:t>340</w:t>
            </w:r>
          </w:p>
        </w:tc>
        <w:tc>
          <w:tcPr>
            <w:tcW w:w="1559" w:type="dxa"/>
          </w:tcPr>
          <w:p w14:paraId="6EF02010" w14:textId="5614647A" w:rsidR="00D55C5D" w:rsidRPr="00151A89" w:rsidRDefault="001B7A4C" w:rsidP="00080AD2">
            <w:pPr>
              <w:spacing w:line="264" w:lineRule="auto"/>
              <w:contextualSpacing/>
              <w:rPr>
                <w:rFonts w:cs="Arial"/>
                <w:bCs/>
              </w:rPr>
            </w:pPr>
            <w:r>
              <w:rPr>
                <w:rFonts w:cs="Arial"/>
                <w:bCs/>
              </w:rPr>
              <w:t>26.6</w:t>
            </w:r>
          </w:p>
        </w:tc>
      </w:tr>
      <w:tr w:rsidR="00D55C5D" w:rsidRPr="00151A89" w14:paraId="02D47D3F" w14:textId="77777777" w:rsidTr="00080AD2">
        <w:trPr>
          <w:trHeight w:val="155"/>
          <w:jc w:val="center"/>
        </w:trPr>
        <w:tc>
          <w:tcPr>
            <w:tcW w:w="993" w:type="dxa"/>
          </w:tcPr>
          <w:p w14:paraId="7882D556" w14:textId="538A5049" w:rsidR="00D55C5D" w:rsidRPr="00151A89" w:rsidRDefault="00FF3734" w:rsidP="00080AD2">
            <w:pPr>
              <w:spacing w:line="264" w:lineRule="auto"/>
              <w:contextualSpacing/>
              <w:rPr>
                <w:rFonts w:cs="Arial"/>
                <w:bCs/>
              </w:rPr>
            </w:pPr>
            <w:r>
              <w:rPr>
                <w:rFonts w:cs="Arial"/>
                <w:bCs/>
              </w:rPr>
              <w:t>110</w:t>
            </w:r>
          </w:p>
        </w:tc>
        <w:tc>
          <w:tcPr>
            <w:tcW w:w="1828" w:type="dxa"/>
            <w:tcBorders>
              <w:right w:val="single" w:sz="4" w:space="0" w:color="auto"/>
            </w:tcBorders>
          </w:tcPr>
          <w:p w14:paraId="4E3F377B" w14:textId="062DA23E" w:rsidR="00D55C5D" w:rsidRPr="00151A89" w:rsidRDefault="00E34DFE" w:rsidP="00080AD2">
            <w:pPr>
              <w:spacing w:line="264" w:lineRule="auto"/>
              <w:contextualSpacing/>
              <w:rPr>
                <w:rFonts w:cs="Arial"/>
                <w:bCs/>
              </w:rPr>
            </w:pPr>
            <w:r>
              <w:rPr>
                <w:rFonts w:cs="Arial"/>
                <w:bCs/>
              </w:rPr>
              <w:t>27.8</w:t>
            </w:r>
          </w:p>
        </w:tc>
        <w:tc>
          <w:tcPr>
            <w:tcW w:w="236" w:type="dxa"/>
            <w:tcBorders>
              <w:top w:val="nil"/>
              <w:left w:val="single" w:sz="4" w:space="0" w:color="auto"/>
              <w:bottom w:val="nil"/>
              <w:right w:val="single" w:sz="4" w:space="0" w:color="auto"/>
            </w:tcBorders>
            <w:shd w:val="clear" w:color="auto" w:fill="auto"/>
          </w:tcPr>
          <w:p w14:paraId="6A40519B" w14:textId="77777777" w:rsidR="00D55C5D" w:rsidRPr="00151A89" w:rsidRDefault="00D55C5D" w:rsidP="00080AD2">
            <w:pPr>
              <w:spacing w:line="264" w:lineRule="auto"/>
              <w:contextualSpacing/>
              <w:rPr>
                <w:rFonts w:cs="Arial"/>
                <w:bCs/>
              </w:rPr>
            </w:pPr>
          </w:p>
        </w:tc>
        <w:tc>
          <w:tcPr>
            <w:tcW w:w="1207" w:type="dxa"/>
            <w:tcBorders>
              <w:left w:val="single" w:sz="4" w:space="0" w:color="auto"/>
            </w:tcBorders>
          </w:tcPr>
          <w:p w14:paraId="4087A50A" w14:textId="5C3DBE92" w:rsidR="00D55C5D" w:rsidRPr="00151A89" w:rsidRDefault="00E34DFE" w:rsidP="00080AD2">
            <w:pPr>
              <w:spacing w:line="264" w:lineRule="auto"/>
              <w:contextualSpacing/>
              <w:rPr>
                <w:rFonts w:cs="Arial"/>
                <w:bCs/>
              </w:rPr>
            </w:pPr>
            <w:r>
              <w:rPr>
                <w:rFonts w:cs="Arial"/>
                <w:bCs/>
              </w:rPr>
              <w:t>230</w:t>
            </w:r>
          </w:p>
        </w:tc>
        <w:tc>
          <w:tcPr>
            <w:tcW w:w="1417" w:type="dxa"/>
            <w:tcBorders>
              <w:right w:val="single" w:sz="4" w:space="0" w:color="auto"/>
            </w:tcBorders>
          </w:tcPr>
          <w:p w14:paraId="2ED34288" w14:textId="78F4E293" w:rsidR="00D55C5D" w:rsidRPr="00151A89" w:rsidRDefault="001B7A4C" w:rsidP="00080AD2">
            <w:pPr>
              <w:spacing w:line="264" w:lineRule="auto"/>
              <w:contextualSpacing/>
              <w:rPr>
                <w:rFonts w:cs="Arial"/>
                <w:bCs/>
              </w:rPr>
            </w:pPr>
            <w:r>
              <w:rPr>
                <w:rFonts w:cs="Arial"/>
                <w:bCs/>
              </w:rPr>
              <w:t>26.9</w:t>
            </w:r>
          </w:p>
        </w:tc>
        <w:tc>
          <w:tcPr>
            <w:tcW w:w="284" w:type="dxa"/>
            <w:tcBorders>
              <w:top w:val="nil"/>
              <w:left w:val="single" w:sz="4" w:space="0" w:color="auto"/>
              <w:bottom w:val="nil"/>
              <w:right w:val="single" w:sz="4" w:space="0" w:color="auto"/>
            </w:tcBorders>
            <w:shd w:val="clear" w:color="auto" w:fill="auto"/>
          </w:tcPr>
          <w:p w14:paraId="79AC2356" w14:textId="77777777" w:rsidR="00D55C5D" w:rsidRPr="00151A89" w:rsidRDefault="00D55C5D" w:rsidP="00080AD2">
            <w:pPr>
              <w:spacing w:line="264" w:lineRule="auto"/>
              <w:contextualSpacing/>
              <w:rPr>
                <w:rFonts w:cs="Arial"/>
                <w:bCs/>
              </w:rPr>
            </w:pPr>
          </w:p>
        </w:tc>
        <w:tc>
          <w:tcPr>
            <w:tcW w:w="1276" w:type="dxa"/>
            <w:tcBorders>
              <w:left w:val="single" w:sz="4" w:space="0" w:color="auto"/>
            </w:tcBorders>
          </w:tcPr>
          <w:p w14:paraId="5BD48277" w14:textId="1DD24E65" w:rsidR="00D55C5D" w:rsidRPr="00151A89" w:rsidRDefault="00E34DFE" w:rsidP="00080AD2">
            <w:pPr>
              <w:spacing w:line="264" w:lineRule="auto"/>
              <w:contextualSpacing/>
              <w:rPr>
                <w:rFonts w:cs="Arial"/>
                <w:bCs/>
              </w:rPr>
            </w:pPr>
            <w:r>
              <w:rPr>
                <w:rFonts w:cs="Arial"/>
                <w:bCs/>
              </w:rPr>
              <w:t>350</w:t>
            </w:r>
          </w:p>
        </w:tc>
        <w:tc>
          <w:tcPr>
            <w:tcW w:w="1559" w:type="dxa"/>
          </w:tcPr>
          <w:p w14:paraId="029E028D" w14:textId="675F8D63" w:rsidR="00D55C5D" w:rsidRPr="00151A89" w:rsidRDefault="001B7A4C" w:rsidP="00080AD2">
            <w:pPr>
              <w:spacing w:line="264" w:lineRule="auto"/>
              <w:contextualSpacing/>
              <w:rPr>
                <w:rFonts w:cs="Arial"/>
                <w:bCs/>
              </w:rPr>
            </w:pPr>
            <w:r>
              <w:rPr>
                <w:rFonts w:cs="Arial"/>
                <w:bCs/>
              </w:rPr>
              <w:t>26.6</w:t>
            </w:r>
          </w:p>
        </w:tc>
      </w:tr>
    </w:tbl>
    <w:p w14:paraId="0AB3BF01" w14:textId="7906C8C2" w:rsidR="007012A3" w:rsidRPr="007012A3" w:rsidRDefault="007012A3" w:rsidP="007012A3">
      <w:pPr>
        <w:pStyle w:val="Caption"/>
        <w:rPr>
          <w:rFonts w:eastAsia="Calibri" w:cs="Arial"/>
        </w:rPr>
      </w:pPr>
      <w:bookmarkStart w:id="32" w:name="_Toc196587690"/>
      <w:r>
        <w:t xml:space="preserve">Table </w:t>
      </w:r>
      <w:r>
        <w:fldChar w:fldCharType="begin"/>
      </w:r>
      <w:r>
        <w:instrText xml:space="preserve"> SEQ Table \* ARABIC </w:instrText>
      </w:r>
      <w:r>
        <w:fldChar w:fldCharType="separate"/>
      </w:r>
      <w:r>
        <w:rPr>
          <w:noProof/>
        </w:rPr>
        <w:t>1</w:t>
      </w:r>
      <w:r>
        <w:fldChar w:fldCharType="end"/>
      </w:r>
      <w:r>
        <w:t xml:space="preserve"> - Results for recorded temperature of the water over time</w:t>
      </w:r>
      <w:bookmarkEnd w:id="32"/>
    </w:p>
    <w:p w14:paraId="1C7B66B5" w14:textId="62462124" w:rsidR="007C2BF5" w:rsidRDefault="007C2BF5" w:rsidP="007C2BF5">
      <w:pPr>
        <w:pStyle w:val="NoSpacing"/>
        <w:rPr>
          <w:rFonts w:eastAsia="Calibri" w:cs="Arial"/>
        </w:rPr>
      </w:pPr>
      <w:r w:rsidRPr="007C2BF5">
        <w:rPr>
          <w:rFonts w:eastAsia="Calibri" w:cs="Arial"/>
        </w:rPr>
        <w:t xml:space="preserve">Write the calculations for </w:t>
      </w:r>
      <w:r w:rsidR="00653276">
        <w:rPr>
          <w:rFonts w:eastAsia="Calibri" w:cs="Arial"/>
        </w:rPr>
        <w:t>C</w:t>
      </w:r>
      <w:r>
        <w:rPr>
          <w:rFonts w:eastAsia="Calibri" w:cs="Arial"/>
          <w:vertAlign w:val="subscript"/>
        </w:rPr>
        <w:t>p metal</w:t>
      </w:r>
      <w:r w:rsidRPr="007C2BF5">
        <w:rPr>
          <w:rFonts w:eastAsia="Calibri" w:cs="Arial"/>
        </w:rPr>
        <w:t>:</w:t>
      </w:r>
    </w:p>
    <w:p w14:paraId="0BB3DF25" w14:textId="77777777" w:rsidR="007C2BF5" w:rsidRDefault="007C2BF5" w:rsidP="007C2BF5">
      <w:pPr>
        <w:pStyle w:val="NoSpacing"/>
        <w:rPr>
          <w:rFonts w:eastAsia="Calibri" w:cs="Arial"/>
        </w:rPr>
      </w:pPr>
    </w:p>
    <w:p w14:paraId="4C77696F" w14:textId="694E384D" w:rsidR="007C2BF5" w:rsidRPr="00345DB0" w:rsidRDefault="009A240D" w:rsidP="00F1230E">
      <w:pPr>
        <w:pStyle w:val="NoSpacing"/>
        <w:rPr>
          <w:rFonts w:eastAsia="Calibri"/>
        </w:rPr>
      </w:pPr>
      <w:proofErr w:type="spellStart"/>
      <w:r w:rsidRPr="00345DB0">
        <w:rPr>
          <w:rFonts w:eastAsia="Calibri"/>
        </w:rPr>
        <w:t>m</w:t>
      </w:r>
      <w:r w:rsidRPr="00345DB0">
        <w:rPr>
          <w:rFonts w:eastAsia="Calibri"/>
          <w:vertAlign w:val="subscript"/>
        </w:rPr>
        <w:t>metal</w:t>
      </w:r>
      <w:proofErr w:type="spellEnd"/>
      <w:r w:rsidRPr="00345DB0">
        <w:rPr>
          <w:rFonts w:eastAsia="Calibri"/>
          <w:vertAlign w:val="subscript"/>
        </w:rPr>
        <w:t xml:space="preserve"> </w:t>
      </w:r>
      <w:r w:rsidRPr="00345DB0">
        <w:rPr>
          <w:rFonts w:eastAsia="Calibri"/>
        </w:rPr>
        <w:t xml:space="preserve">x </w:t>
      </w:r>
      <w:r>
        <w:rPr>
          <w:rFonts w:eastAsia="Calibri"/>
        </w:rPr>
        <w:t>C</w:t>
      </w:r>
      <w:r w:rsidRPr="00345DB0">
        <w:rPr>
          <w:rFonts w:eastAsia="Calibri"/>
          <w:vertAlign w:val="subscript"/>
        </w:rPr>
        <w:t>p metal</w:t>
      </w:r>
      <w:r w:rsidRPr="00345DB0">
        <w:rPr>
          <w:rFonts w:eastAsia="Calibri"/>
        </w:rPr>
        <w:t xml:space="preserve"> x </w:t>
      </w:r>
      <w:proofErr w:type="spellStart"/>
      <w:r w:rsidRPr="00345DB0">
        <w:t>Δ</w:t>
      </w:r>
      <w:r w:rsidRPr="00345DB0">
        <w:rPr>
          <w:rFonts w:eastAsia="Calibri"/>
        </w:rPr>
        <w:t>T</w:t>
      </w:r>
      <w:r w:rsidRPr="00345DB0">
        <w:rPr>
          <w:rFonts w:eastAsia="Calibri"/>
          <w:vertAlign w:val="subscript"/>
        </w:rPr>
        <w:t>metal</w:t>
      </w:r>
      <w:proofErr w:type="spellEnd"/>
      <w:r w:rsidRPr="00345DB0">
        <w:rPr>
          <w:rFonts w:eastAsia="Calibri"/>
          <w:vertAlign w:val="subscript"/>
        </w:rPr>
        <w:t xml:space="preserve"> </w:t>
      </w:r>
      <w:r w:rsidR="007C2BF5" w:rsidRPr="00345DB0">
        <w:rPr>
          <w:rFonts w:eastAsia="Calibri"/>
        </w:rPr>
        <w:t xml:space="preserve">= </w:t>
      </w:r>
      <w:r w:rsidR="007F225C">
        <w:rPr>
          <w:rFonts w:eastAsia="Calibri"/>
        </w:rPr>
        <w:t>-</w:t>
      </w:r>
      <w:r w:rsidR="007C2BF5" w:rsidRPr="00345DB0">
        <w:rPr>
          <w:rFonts w:eastAsia="Calibri"/>
        </w:rPr>
        <w:t>(</w:t>
      </w:r>
      <w:proofErr w:type="spellStart"/>
      <w:r w:rsidR="007C2BF5" w:rsidRPr="00345DB0">
        <w:rPr>
          <w:rFonts w:eastAsia="Calibri"/>
        </w:rPr>
        <w:t>m</w:t>
      </w:r>
      <w:r w:rsidR="007C2BF5" w:rsidRPr="00345DB0">
        <w:rPr>
          <w:rFonts w:eastAsia="Calibri"/>
          <w:vertAlign w:val="subscript"/>
        </w:rPr>
        <w:t>water</w:t>
      </w:r>
      <w:proofErr w:type="spellEnd"/>
      <w:r w:rsidR="007C2BF5" w:rsidRPr="00345DB0">
        <w:rPr>
          <w:rFonts w:eastAsia="Calibri"/>
        </w:rPr>
        <w:t xml:space="preserve"> x </w:t>
      </w:r>
      <w:r w:rsidR="00653276">
        <w:rPr>
          <w:rFonts w:eastAsia="Calibri"/>
        </w:rPr>
        <w:t>C</w:t>
      </w:r>
      <w:r w:rsidR="007C2BF5" w:rsidRPr="00345DB0">
        <w:rPr>
          <w:rFonts w:eastAsia="Calibri"/>
          <w:vertAlign w:val="subscript"/>
        </w:rPr>
        <w:t>p water</w:t>
      </w:r>
      <w:r w:rsidR="007C2BF5" w:rsidRPr="00345DB0">
        <w:rPr>
          <w:rFonts w:eastAsia="Calibri"/>
        </w:rPr>
        <w:t xml:space="preserve"> x </w:t>
      </w:r>
      <w:proofErr w:type="spellStart"/>
      <w:r w:rsidR="007C2BF5" w:rsidRPr="00345DB0">
        <w:t>Δ</w:t>
      </w:r>
      <w:r w:rsidR="007C2BF5" w:rsidRPr="00345DB0">
        <w:rPr>
          <w:rFonts w:eastAsia="Calibri"/>
        </w:rPr>
        <w:t>T</w:t>
      </w:r>
      <w:r w:rsidR="007C2BF5" w:rsidRPr="00345DB0">
        <w:rPr>
          <w:rFonts w:eastAsia="Calibri"/>
          <w:vertAlign w:val="subscript"/>
        </w:rPr>
        <w:t>water</w:t>
      </w:r>
      <w:proofErr w:type="spellEnd"/>
      <w:r w:rsidR="007C2BF5" w:rsidRPr="00345DB0">
        <w:rPr>
          <w:rFonts w:eastAsia="Calibri"/>
        </w:rPr>
        <w:t xml:space="preserve"> + </w:t>
      </w:r>
      <w:proofErr w:type="spellStart"/>
      <w:r w:rsidR="007C2BF5" w:rsidRPr="00345DB0">
        <w:rPr>
          <w:rFonts w:eastAsia="Calibri"/>
        </w:rPr>
        <w:t>HC</w:t>
      </w:r>
      <w:r w:rsidR="007C2BF5" w:rsidRPr="00345DB0">
        <w:rPr>
          <w:rFonts w:eastAsia="Calibri"/>
          <w:vertAlign w:val="subscript"/>
        </w:rPr>
        <w:t>calorimeter</w:t>
      </w:r>
      <w:proofErr w:type="spellEnd"/>
      <w:r w:rsidR="007C2BF5" w:rsidRPr="00345DB0">
        <w:rPr>
          <w:rFonts w:eastAsia="Calibri"/>
        </w:rPr>
        <w:t xml:space="preserve"> x </w:t>
      </w:r>
      <w:proofErr w:type="spellStart"/>
      <w:r w:rsidR="007C2BF5" w:rsidRPr="00345DB0">
        <w:rPr>
          <w:rFonts w:eastAsia="Calibri"/>
        </w:rPr>
        <w:t>T</w:t>
      </w:r>
      <w:r w:rsidR="007C2BF5" w:rsidRPr="00345DB0">
        <w:rPr>
          <w:rFonts w:eastAsia="Calibri"/>
          <w:vertAlign w:val="subscript"/>
        </w:rPr>
        <w:t>calorimeter</w:t>
      </w:r>
      <w:proofErr w:type="spellEnd"/>
      <w:r w:rsidR="007C2BF5" w:rsidRPr="00345DB0">
        <w:rPr>
          <w:rFonts w:eastAsia="Calibri"/>
        </w:rPr>
        <w:t>)</w:t>
      </w:r>
      <w:r w:rsidR="006B701E">
        <w:rPr>
          <w:rFonts w:eastAsia="Calibri"/>
        </w:rPr>
        <w:tab/>
      </w:r>
      <w:r w:rsidR="006B701E">
        <w:rPr>
          <w:rFonts w:eastAsia="Calibri"/>
        </w:rPr>
        <w:tab/>
      </w:r>
      <w:r w:rsidR="006B701E">
        <w:rPr>
          <w:rFonts w:eastAsia="Calibri"/>
        </w:rPr>
        <w:tab/>
      </w:r>
      <w:r w:rsidR="006B701E">
        <w:rPr>
          <w:rFonts w:eastAsia="Calibri"/>
        </w:rPr>
        <w:tab/>
      </w:r>
      <w:r w:rsidR="006B701E">
        <w:rPr>
          <w:rFonts w:eastAsia="Calibri"/>
        </w:rPr>
        <w:tab/>
      </w:r>
      <w:r w:rsidR="006B701E">
        <w:rPr>
          <w:rFonts w:eastAsia="Calibri"/>
        </w:rPr>
        <w:tab/>
      </w:r>
      <w:r w:rsidR="006B701E">
        <w:rPr>
          <w:rFonts w:eastAsia="Calibri"/>
        </w:rPr>
        <w:tab/>
      </w:r>
      <w:r w:rsidR="006B701E">
        <w:rPr>
          <w:rFonts w:eastAsia="Calibri"/>
        </w:rPr>
        <w:tab/>
      </w:r>
      <w:r w:rsidR="006B701E">
        <w:rPr>
          <w:rFonts w:eastAsia="Calibri"/>
        </w:rPr>
        <w:tab/>
        <w:t xml:space="preserve">(Equation </w:t>
      </w:r>
      <w:r w:rsidR="00A507BA">
        <w:rPr>
          <w:rFonts w:eastAsia="Calibri"/>
        </w:rPr>
        <w:t>4</w:t>
      </w:r>
      <w:r w:rsidR="006B701E">
        <w:rPr>
          <w:rFonts w:eastAsia="Calibri"/>
        </w:rPr>
        <w:t>)</w:t>
      </w:r>
    </w:p>
    <w:p w14:paraId="2D0D712F" w14:textId="2D7F675F" w:rsidR="00A87754" w:rsidRDefault="004343D3" w:rsidP="00F1230E">
      <w:pPr>
        <w:pStyle w:val="NoSpacing"/>
        <w:rPr>
          <w:rFonts w:eastAsia="Calibri"/>
        </w:rPr>
      </w:pPr>
      <w:r>
        <w:rPr>
          <w:lang w:eastAsia="zh-CN"/>
        </w:rPr>
        <w:t>C</w:t>
      </w:r>
      <w:r>
        <w:rPr>
          <w:vertAlign w:val="subscript"/>
          <w:lang w:eastAsia="zh-CN"/>
        </w:rPr>
        <w:t>p</w:t>
      </w:r>
      <w:r>
        <w:rPr>
          <w:lang w:eastAsia="zh-CN"/>
        </w:rPr>
        <w:t xml:space="preserve"> = </w:t>
      </w:r>
      <w:r w:rsidR="00F54F1E">
        <w:rPr>
          <w:rFonts w:cs="Arial"/>
          <w:color w:val="444444"/>
          <w:lang w:eastAsia="zh-CN"/>
        </w:rPr>
        <w:t>- (</w:t>
      </w:r>
      <w:proofErr w:type="spellStart"/>
      <w:r w:rsidR="009A240D" w:rsidRPr="00345DB0">
        <w:rPr>
          <w:rFonts w:eastAsia="Calibri"/>
        </w:rPr>
        <w:t>m</w:t>
      </w:r>
      <w:r w:rsidR="009A240D" w:rsidRPr="00345DB0">
        <w:rPr>
          <w:rFonts w:eastAsia="Calibri"/>
          <w:vertAlign w:val="subscript"/>
        </w:rPr>
        <w:t>water</w:t>
      </w:r>
      <w:proofErr w:type="spellEnd"/>
      <w:r w:rsidR="009A240D" w:rsidRPr="00345DB0">
        <w:rPr>
          <w:rFonts w:eastAsia="Calibri"/>
        </w:rPr>
        <w:t xml:space="preserve"> x </w:t>
      </w:r>
      <w:r w:rsidR="009A240D">
        <w:rPr>
          <w:rFonts w:eastAsia="Calibri"/>
        </w:rPr>
        <w:t>C</w:t>
      </w:r>
      <w:r w:rsidR="009A240D" w:rsidRPr="00345DB0">
        <w:rPr>
          <w:rFonts w:eastAsia="Calibri"/>
          <w:vertAlign w:val="subscript"/>
        </w:rPr>
        <w:t>p water</w:t>
      </w:r>
      <w:r w:rsidR="009A240D" w:rsidRPr="00345DB0">
        <w:rPr>
          <w:rFonts w:eastAsia="Calibri"/>
        </w:rPr>
        <w:t xml:space="preserve"> x </w:t>
      </w:r>
      <w:proofErr w:type="spellStart"/>
      <w:r w:rsidR="009A240D" w:rsidRPr="00345DB0">
        <w:t>Δ</w:t>
      </w:r>
      <w:r w:rsidR="009A240D" w:rsidRPr="00345DB0">
        <w:rPr>
          <w:rFonts w:eastAsia="Calibri"/>
        </w:rPr>
        <w:t>T</w:t>
      </w:r>
      <w:r w:rsidR="009A240D" w:rsidRPr="00345DB0">
        <w:rPr>
          <w:rFonts w:eastAsia="Calibri"/>
          <w:vertAlign w:val="subscript"/>
        </w:rPr>
        <w:t>water</w:t>
      </w:r>
      <w:proofErr w:type="spellEnd"/>
      <w:r w:rsidR="009A240D" w:rsidRPr="00345DB0">
        <w:rPr>
          <w:rFonts w:eastAsia="Calibri"/>
        </w:rPr>
        <w:t xml:space="preserve"> + </w:t>
      </w:r>
      <w:proofErr w:type="spellStart"/>
      <w:r w:rsidR="009A240D" w:rsidRPr="00345DB0">
        <w:rPr>
          <w:rFonts w:eastAsia="Calibri"/>
        </w:rPr>
        <w:t>HC</w:t>
      </w:r>
      <w:r w:rsidR="009A240D" w:rsidRPr="00345DB0">
        <w:rPr>
          <w:rFonts w:eastAsia="Calibri"/>
          <w:vertAlign w:val="subscript"/>
        </w:rPr>
        <w:t>calorimeter</w:t>
      </w:r>
      <w:proofErr w:type="spellEnd"/>
      <w:r w:rsidR="009A240D" w:rsidRPr="00345DB0">
        <w:rPr>
          <w:rFonts w:eastAsia="Calibri"/>
        </w:rPr>
        <w:t xml:space="preserve"> x </w:t>
      </w:r>
      <w:proofErr w:type="spellStart"/>
      <w:r w:rsidR="009A240D" w:rsidRPr="00345DB0">
        <w:rPr>
          <w:rFonts w:eastAsia="Calibri"/>
        </w:rPr>
        <w:t>T</w:t>
      </w:r>
      <w:r w:rsidR="009A240D" w:rsidRPr="00345DB0">
        <w:rPr>
          <w:rFonts w:eastAsia="Calibri"/>
          <w:vertAlign w:val="subscript"/>
        </w:rPr>
        <w:t>calorimeter</w:t>
      </w:r>
      <w:proofErr w:type="spellEnd"/>
      <w:r w:rsidR="009A240D">
        <w:rPr>
          <w:rFonts w:eastAsia="Calibri"/>
        </w:rPr>
        <w:t>) / (</w:t>
      </w:r>
      <w:proofErr w:type="spellStart"/>
      <w:r w:rsidR="009A240D" w:rsidRPr="00345DB0">
        <w:rPr>
          <w:rFonts w:eastAsia="Calibri"/>
        </w:rPr>
        <w:t>m</w:t>
      </w:r>
      <w:r w:rsidR="009A240D" w:rsidRPr="00345DB0">
        <w:rPr>
          <w:rFonts w:eastAsia="Calibri"/>
          <w:vertAlign w:val="subscript"/>
        </w:rPr>
        <w:t>metal</w:t>
      </w:r>
      <w:proofErr w:type="spellEnd"/>
      <w:r w:rsidR="009A240D" w:rsidRPr="00345DB0">
        <w:rPr>
          <w:rFonts w:eastAsia="Calibri"/>
          <w:vertAlign w:val="subscript"/>
        </w:rPr>
        <w:t xml:space="preserve"> </w:t>
      </w:r>
      <w:r w:rsidR="009A240D" w:rsidRPr="00345DB0">
        <w:rPr>
          <w:rFonts w:eastAsia="Calibri"/>
        </w:rPr>
        <w:t>x</w:t>
      </w:r>
      <w:r w:rsidR="009A240D">
        <w:rPr>
          <w:rFonts w:eastAsia="Calibri"/>
        </w:rPr>
        <w:t xml:space="preserve"> </w:t>
      </w:r>
      <w:proofErr w:type="spellStart"/>
      <w:r w:rsidR="009A240D" w:rsidRPr="00345DB0">
        <w:t>Δ</w:t>
      </w:r>
      <w:r w:rsidR="009A240D" w:rsidRPr="00345DB0">
        <w:rPr>
          <w:rFonts w:eastAsia="Calibri"/>
        </w:rPr>
        <w:t>T</w:t>
      </w:r>
      <w:r w:rsidR="009A240D" w:rsidRPr="00345DB0">
        <w:rPr>
          <w:rFonts w:eastAsia="Calibri"/>
          <w:vertAlign w:val="subscript"/>
        </w:rPr>
        <w:t>metal</w:t>
      </w:r>
      <w:proofErr w:type="spellEnd"/>
      <w:r w:rsidR="009A240D">
        <w:rPr>
          <w:rFonts w:eastAsia="Calibri"/>
        </w:rPr>
        <w:t>)</w:t>
      </w:r>
    </w:p>
    <w:p w14:paraId="58B970D7" w14:textId="06D74041" w:rsidR="00C52EEA" w:rsidRDefault="00A52BD2" w:rsidP="00C52EEA">
      <w:pPr>
        <w:pStyle w:val="NoSpacing"/>
        <w:rPr>
          <w:rFonts w:eastAsia="Calibri"/>
        </w:rPr>
      </w:pPr>
      <w:r>
        <w:rPr>
          <w:lang w:eastAsia="zh-CN"/>
        </w:rPr>
        <w:t>C</w:t>
      </w:r>
      <w:r>
        <w:rPr>
          <w:vertAlign w:val="subscript"/>
          <w:lang w:eastAsia="zh-CN"/>
        </w:rPr>
        <w:t>p</w:t>
      </w:r>
      <w:r w:rsidR="00162C0C">
        <w:rPr>
          <w:lang w:eastAsia="zh-CN"/>
        </w:rPr>
        <w:t xml:space="preserve"> </w:t>
      </w:r>
      <w:r>
        <w:rPr>
          <w:lang w:eastAsia="zh-CN"/>
        </w:rPr>
        <w:t xml:space="preserve">= </w:t>
      </w:r>
      <w:r w:rsidR="008340B7">
        <w:rPr>
          <w:lang w:eastAsia="zh-CN"/>
        </w:rPr>
        <w:t>-</w:t>
      </w:r>
      <w:r w:rsidR="00F54F1E">
        <w:rPr>
          <w:lang w:eastAsia="zh-CN"/>
        </w:rPr>
        <w:t xml:space="preserve"> </w:t>
      </w:r>
      <w:r w:rsidR="008340B7">
        <w:rPr>
          <w:lang w:eastAsia="zh-CN"/>
        </w:rPr>
        <w:t>(</w:t>
      </w:r>
      <w:r w:rsidR="00076EAB">
        <w:rPr>
          <w:lang w:eastAsia="zh-CN"/>
        </w:rPr>
        <w:t>3</w:t>
      </w:r>
      <w:r w:rsidR="008340B7">
        <w:rPr>
          <w:lang w:eastAsia="zh-CN"/>
        </w:rPr>
        <w:t>0(g) x 4.186</w:t>
      </w:r>
      <w:r w:rsidR="0089033F">
        <w:rPr>
          <w:bCs/>
        </w:rPr>
        <w:t>(J/(</w:t>
      </w:r>
      <w:proofErr w:type="spellStart"/>
      <w:r w:rsidR="0089033F">
        <w:rPr>
          <w:bCs/>
        </w:rPr>
        <w:t>g</w:t>
      </w:r>
      <w:r w:rsidR="0089033F" w:rsidRPr="00EA3792">
        <w:rPr>
          <w:bCs/>
          <w:vertAlign w:val="superscript"/>
        </w:rPr>
        <w:t>o</w:t>
      </w:r>
      <w:r w:rsidR="0089033F">
        <w:rPr>
          <w:bCs/>
        </w:rPr>
        <w:t>C</w:t>
      </w:r>
      <w:proofErr w:type="spellEnd"/>
      <w:r w:rsidR="0089033F">
        <w:rPr>
          <w:bCs/>
        </w:rPr>
        <w:t>))</w:t>
      </w:r>
      <w:r w:rsidR="0089033F">
        <w:rPr>
          <w:rFonts w:eastAsia="Calibri"/>
        </w:rPr>
        <w:t xml:space="preserve"> </w:t>
      </w:r>
      <w:r w:rsidR="008340B7">
        <w:rPr>
          <w:rFonts w:eastAsia="Calibri"/>
        </w:rPr>
        <w:t>x (</w:t>
      </w:r>
      <w:r w:rsidR="00C52EEA">
        <w:rPr>
          <w:rFonts w:eastAsia="Calibri"/>
        </w:rPr>
        <w:t>10.1</w:t>
      </w:r>
      <w:r w:rsidR="008340B7">
        <w:t>(</w:t>
      </w:r>
      <w:proofErr w:type="spellStart"/>
      <w:r w:rsidR="008340B7" w:rsidRPr="00A75984">
        <w:rPr>
          <w:rFonts w:eastAsia="Calibri"/>
          <w:vertAlign w:val="superscript"/>
        </w:rPr>
        <w:t>o</w:t>
      </w:r>
      <w:r w:rsidR="008340B7" w:rsidRPr="00A75984">
        <w:rPr>
          <w:rFonts w:eastAsia="Calibri"/>
        </w:rPr>
        <w:t>C</w:t>
      </w:r>
      <w:proofErr w:type="spellEnd"/>
      <w:r w:rsidR="008340B7">
        <w:rPr>
          <w:rFonts w:eastAsia="Calibri"/>
        </w:rPr>
        <w:t>)</w:t>
      </w:r>
      <w:r w:rsidR="001F2445">
        <w:rPr>
          <w:rFonts w:eastAsia="Calibri"/>
        </w:rPr>
        <w:t xml:space="preserve"> + (20</w:t>
      </w:r>
      <w:r w:rsidR="005E689E">
        <w:rPr>
          <w:rFonts w:eastAsia="Calibri"/>
        </w:rPr>
        <w:t xml:space="preserve"> </w:t>
      </w:r>
      <w:r w:rsidR="005E689E">
        <w:rPr>
          <w:bCs/>
        </w:rPr>
        <w:t>(J/(</w:t>
      </w:r>
      <w:proofErr w:type="spellStart"/>
      <w:r w:rsidR="005E689E">
        <w:rPr>
          <w:bCs/>
        </w:rPr>
        <w:t>g</w:t>
      </w:r>
      <w:r w:rsidR="005E689E" w:rsidRPr="00EA3792">
        <w:rPr>
          <w:bCs/>
          <w:vertAlign w:val="superscript"/>
        </w:rPr>
        <w:t>o</w:t>
      </w:r>
      <w:r w:rsidR="005E689E">
        <w:rPr>
          <w:bCs/>
        </w:rPr>
        <w:t>C</w:t>
      </w:r>
      <w:proofErr w:type="spellEnd"/>
      <w:r w:rsidR="005E689E">
        <w:rPr>
          <w:bCs/>
        </w:rPr>
        <w:t>))</w:t>
      </w:r>
      <w:r w:rsidR="001F2445">
        <w:rPr>
          <w:rFonts w:eastAsia="Calibri"/>
        </w:rPr>
        <w:t xml:space="preserve"> x 10.1</w:t>
      </w:r>
      <w:r w:rsidR="005E689E" w:rsidRPr="00EA3792">
        <w:rPr>
          <w:bCs/>
          <w:vertAlign w:val="superscript"/>
        </w:rPr>
        <w:t>o</w:t>
      </w:r>
      <w:r w:rsidR="005E689E">
        <w:rPr>
          <w:bCs/>
        </w:rPr>
        <w:t>C</w:t>
      </w:r>
      <w:r w:rsidR="001F2445">
        <w:rPr>
          <w:rFonts w:eastAsia="Calibri"/>
        </w:rPr>
        <w:t>)</w:t>
      </w:r>
      <w:r w:rsidR="008340B7">
        <w:rPr>
          <w:rFonts w:eastAsia="Calibri"/>
        </w:rPr>
        <w:t>) / (18.6(g))</w:t>
      </w:r>
      <w:r w:rsidR="00C52EEA">
        <w:rPr>
          <w:rFonts w:eastAsia="Calibri"/>
        </w:rPr>
        <w:t xml:space="preserve"> x (</w:t>
      </w:r>
      <w:r w:rsidR="00C52EEA">
        <w:rPr>
          <w:rFonts w:cs="Arial"/>
        </w:rPr>
        <w:t>-59.8</w:t>
      </w:r>
      <w:r w:rsidR="00C52EEA">
        <w:t>(</w:t>
      </w:r>
      <w:proofErr w:type="spellStart"/>
      <w:r w:rsidR="00C52EEA" w:rsidRPr="00A75984">
        <w:rPr>
          <w:rFonts w:eastAsia="Calibri"/>
          <w:vertAlign w:val="superscript"/>
        </w:rPr>
        <w:t>o</w:t>
      </w:r>
      <w:r w:rsidR="00C52EEA" w:rsidRPr="00A75984">
        <w:rPr>
          <w:rFonts w:eastAsia="Calibri"/>
        </w:rPr>
        <w:t>C</w:t>
      </w:r>
      <w:proofErr w:type="spellEnd"/>
      <w:r w:rsidR="00C52EEA">
        <w:rPr>
          <w:rFonts w:eastAsia="Calibri"/>
        </w:rPr>
        <w:t>))</w:t>
      </w:r>
    </w:p>
    <w:p w14:paraId="017A71F8" w14:textId="3684ED13" w:rsidR="0026310C" w:rsidRPr="00EE685A" w:rsidRDefault="00C52EEA" w:rsidP="00C52EEA">
      <w:pPr>
        <w:pStyle w:val="NoSpacing"/>
        <w:rPr>
          <w:rFonts w:eastAsia="Calibri"/>
          <w:b/>
          <w:bCs/>
        </w:rPr>
      </w:pPr>
      <w:r w:rsidRPr="00EE685A">
        <w:rPr>
          <w:b/>
          <w:bCs/>
          <w:lang w:eastAsia="zh-CN"/>
        </w:rPr>
        <w:t>C</w:t>
      </w:r>
      <w:r w:rsidRPr="00EE685A">
        <w:rPr>
          <w:b/>
          <w:bCs/>
          <w:vertAlign w:val="subscript"/>
          <w:lang w:eastAsia="zh-CN"/>
        </w:rPr>
        <w:t>p</w:t>
      </w:r>
      <w:r w:rsidRPr="00EE685A">
        <w:rPr>
          <w:b/>
          <w:bCs/>
          <w:lang w:eastAsia="zh-CN"/>
        </w:rPr>
        <w:t xml:space="preserve"> = </w:t>
      </w:r>
      <w:r w:rsidR="001F2445" w:rsidRPr="00EE685A">
        <w:rPr>
          <w:b/>
          <w:bCs/>
          <w:lang w:eastAsia="zh-CN"/>
        </w:rPr>
        <w:t>1.321</w:t>
      </w:r>
      <w:r w:rsidR="00457D75">
        <w:rPr>
          <w:bCs/>
        </w:rPr>
        <w:t>(J/(</w:t>
      </w:r>
      <w:proofErr w:type="spellStart"/>
      <w:r w:rsidR="00457D75">
        <w:rPr>
          <w:bCs/>
        </w:rPr>
        <w:t>g</w:t>
      </w:r>
      <w:r w:rsidR="00457D75" w:rsidRPr="00EA3792">
        <w:rPr>
          <w:bCs/>
          <w:vertAlign w:val="superscript"/>
        </w:rPr>
        <w:t>o</w:t>
      </w:r>
      <w:r w:rsidR="00457D75">
        <w:rPr>
          <w:bCs/>
        </w:rPr>
        <w:t>C</w:t>
      </w:r>
      <w:proofErr w:type="spellEnd"/>
      <w:r w:rsidR="00457D75">
        <w:rPr>
          <w:bCs/>
        </w:rPr>
        <w:t>))</w:t>
      </w:r>
      <w:r w:rsidR="00457D75">
        <w:rPr>
          <w:rFonts w:eastAsia="Calibri"/>
        </w:rPr>
        <w:t xml:space="preserve"> </w:t>
      </w:r>
      <w:r w:rsidR="00457D75">
        <w:rPr>
          <w:rFonts w:eastAsia="Calibri"/>
        </w:rPr>
        <w:t xml:space="preserve">= </w:t>
      </w:r>
      <w:r w:rsidR="001F2445" w:rsidRPr="00EE685A">
        <w:rPr>
          <w:rFonts w:eastAsia="Calibri"/>
          <w:b/>
          <w:bCs/>
        </w:rPr>
        <w:t>1.3</w:t>
      </w:r>
      <w:r w:rsidR="00EE6FC0">
        <w:rPr>
          <w:bCs/>
        </w:rPr>
        <w:t>(J/(</w:t>
      </w:r>
      <w:proofErr w:type="spellStart"/>
      <w:r w:rsidR="00EE6FC0">
        <w:rPr>
          <w:bCs/>
        </w:rPr>
        <w:t>g</w:t>
      </w:r>
      <w:r w:rsidR="00EE6FC0" w:rsidRPr="00EA3792">
        <w:rPr>
          <w:bCs/>
          <w:vertAlign w:val="superscript"/>
        </w:rPr>
        <w:t>o</w:t>
      </w:r>
      <w:r w:rsidR="00EE6FC0">
        <w:rPr>
          <w:bCs/>
        </w:rPr>
        <w:t>C</w:t>
      </w:r>
      <w:proofErr w:type="spellEnd"/>
      <w:r w:rsidR="00EE6FC0">
        <w:rPr>
          <w:bCs/>
        </w:rPr>
        <w:t>))</w:t>
      </w:r>
    </w:p>
    <w:p w14:paraId="4095151A" w14:textId="77777777" w:rsidR="0026310C" w:rsidRDefault="0026310C" w:rsidP="00C52EEA">
      <w:pPr>
        <w:pStyle w:val="NoSpacing"/>
        <w:rPr>
          <w:rFonts w:eastAsia="Calibri"/>
        </w:rPr>
      </w:pPr>
    </w:p>
    <w:p w14:paraId="58A5EF09" w14:textId="5172EA58" w:rsidR="00A92973" w:rsidRPr="001F2445" w:rsidRDefault="00013E7B" w:rsidP="00C52EEA">
      <w:pPr>
        <w:pStyle w:val="NoSpacing"/>
        <w:rPr>
          <w:rFonts w:eastAsia="Calibri"/>
        </w:rPr>
      </w:pPr>
      <w:r>
        <w:rPr>
          <w:rFonts w:asciiTheme="majorHAnsi" w:hAnsiTheme="majorHAnsi" w:cstheme="majorHAnsi"/>
          <w:b/>
          <w:sz w:val="28"/>
          <w:szCs w:val="28"/>
        </w:rPr>
        <w:br w:type="page"/>
      </w:r>
    </w:p>
    <w:p w14:paraId="50C9121F" w14:textId="7413BD89" w:rsidR="006B5ADF" w:rsidRPr="00A92973" w:rsidRDefault="00A92973" w:rsidP="00A92973">
      <w:pPr>
        <w:pStyle w:val="Heading3"/>
      </w:pPr>
      <w:bookmarkStart w:id="33" w:name="_Toc196132552"/>
      <w:bookmarkStart w:id="34" w:name="_Toc196132886"/>
      <w:r w:rsidRPr="00A92973">
        <w:lastRenderedPageBreak/>
        <w:t>Measure the molar heat of reaction (</w:t>
      </w:r>
      <w:proofErr w:type="spellStart"/>
      <w:r w:rsidRPr="00A92973">
        <w:t>q</w:t>
      </w:r>
      <w:r w:rsidRPr="00210C49">
        <w:rPr>
          <w:vertAlign w:val="subscript"/>
        </w:rPr>
        <w:t>reaction</w:t>
      </w:r>
      <w:proofErr w:type="spellEnd"/>
      <w:r w:rsidRPr="00A92973">
        <w:t>)</w:t>
      </w:r>
      <w:bookmarkEnd w:id="33"/>
      <w:bookmarkEnd w:id="34"/>
      <w:r w:rsidRPr="00A92973">
        <w:t xml:space="preserve"> </w:t>
      </w:r>
    </w:p>
    <w:p w14:paraId="73887498" w14:textId="77777777" w:rsidR="00A92973" w:rsidRDefault="00A92973" w:rsidP="006B5ADF">
      <w:pPr>
        <w:pStyle w:val="NoSpacing"/>
      </w:pPr>
    </w:p>
    <w:p w14:paraId="2CDF9A8E" w14:textId="616485F0" w:rsidR="003125E5" w:rsidRPr="008C717F" w:rsidRDefault="003125E5" w:rsidP="006B5ADF">
      <w:pPr>
        <w:pStyle w:val="NoSpacing"/>
      </w:pPr>
      <w:proofErr w:type="spellStart"/>
      <w:r w:rsidRPr="008C717F">
        <w:t>T</w:t>
      </w:r>
      <w:r w:rsidRPr="008C717F">
        <w:rPr>
          <w:vertAlign w:val="subscript"/>
        </w:rPr>
        <w:t>start</w:t>
      </w:r>
      <w:proofErr w:type="spellEnd"/>
      <w:r w:rsidRPr="008C717F">
        <w:t xml:space="preserve"> =</w:t>
      </w:r>
      <w:r w:rsidR="000764A6" w:rsidRPr="008C717F">
        <w:tab/>
      </w:r>
      <w:r w:rsidR="00B92F65">
        <w:t>19.4(</w:t>
      </w:r>
      <w:proofErr w:type="spellStart"/>
      <w:r w:rsidR="00B92F65" w:rsidRPr="00A75984">
        <w:rPr>
          <w:rFonts w:eastAsia="Calibri"/>
          <w:vertAlign w:val="superscript"/>
        </w:rPr>
        <w:t>o</w:t>
      </w:r>
      <w:r w:rsidR="00B92F65" w:rsidRPr="00A75984">
        <w:rPr>
          <w:rFonts w:eastAsia="Calibri"/>
        </w:rPr>
        <w:t>C</w:t>
      </w:r>
      <w:proofErr w:type="spellEnd"/>
      <w:r w:rsidR="00B92F65">
        <w:rPr>
          <w:rFonts w:eastAsia="Calibri"/>
        </w:rPr>
        <w:t>)</w:t>
      </w:r>
      <w:r w:rsidR="000764A6" w:rsidRPr="008C717F">
        <w:tab/>
      </w:r>
      <w:r w:rsidR="000764A6" w:rsidRPr="008C717F">
        <w:tab/>
      </w:r>
      <w:r w:rsidRPr="008C717F">
        <w:t>T</w:t>
      </w:r>
      <w:r w:rsidRPr="008C717F">
        <w:rPr>
          <w:vertAlign w:val="subscript"/>
        </w:rPr>
        <w:t>end</w:t>
      </w:r>
      <w:r w:rsidRPr="008C717F">
        <w:t xml:space="preserve"> </w:t>
      </w:r>
      <w:r w:rsidR="0047316C">
        <w:t>=</w:t>
      </w:r>
      <w:r w:rsidR="00B92F65">
        <w:t xml:space="preserve"> 26.7(</w:t>
      </w:r>
      <w:proofErr w:type="spellStart"/>
      <w:r w:rsidR="00B92F65" w:rsidRPr="00A75984">
        <w:rPr>
          <w:rFonts w:eastAsia="Calibri"/>
          <w:vertAlign w:val="superscript"/>
        </w:rPr>
        <w:t>o</w:t>
      </w:r>
      <w:r w:rsidR="00B92F65" w:rsidRPr="00A75984">
        <w:rPr>
          <w:rFonts w:eastAsia="Calibri"/>
        </w:rPr>
        <w:t>C</w:t>
      </w:r>
      <w:proofErr w:type="spellEnd"/>
      <w:r w:rsidR="00B92F65">
        <w:rPr>
          <w:rFonts w:eastAsia="Calibri"/>
        </w:rPr>
        <w:t>)</w:t>
      </w:r>
      <w:r w:rsidR="007F0F7B">
        <w:rPr>
          <w:rFonts w:eastAsia="Calibri"/>
        </w:rPr>
        <w:tab/>
      </w:r>
      <w:r w:rsidR="007F0F7B">
        <w:rPr>
          <w:rFonts w:eastAsia="Calibri"/>
        </w:rPr>
        <w:tab/>
      </w:r>
      <w:r w:rsidR="007F0F7B">
        <w:rPr>
          <w:rFonts w:ascii="Cambria Math" w:eastAsia="Calibri" w:hAnsi="Cambria Math"/>
        </w:rPr>
        <w:t>∆</w:t>
      </w:r>
      <w:r w:rsidR="007F0F7B">
        <w:rPr>
          <w:rFonts w:eastAsia="Calibri"/>
        </w:rPr>
        <w:t>T = 7.3</w:t>
      </w:r>
      <w:r w:rsidR="007F0F7B">
        <w:t>(</w:t>
      </w:r>
      <w:proofErr w:type="spellStart"/>
      <w:r w:rsidR="007F0F7B" w:rsidRPr="00A75984">
        <w:rPr>
          <w:rFonts w:eastAsia="Calibri"/>
          <w:vertAlign w:val="superscript"/>
        </w:rPr>
        <w:t>o</w:t>
      </w:r>
      <w:r w:rsidR="007F0F7B" w:rsidRPr="00A75984">
        <w:rPr>
          <w:rFonts w:eastAsia="Calibri"/>
        </w:rPr>
        <w:t>C</w:t>
      </w:r>
      <w:proofErr w:type="spellEnd"/>
      <w:r w:rsidR="007F0F7B">
        <w:rPr>
          <w:rFonts w:eastAsia="Calibri"/>
        </w:rPr>
        <w:t>)</w:t>
      </w:r>
    </w:p>
    <w:p w14:paraId="3EDDB86F" w14:textId="77777777" w:rsidR="00F16D11" w:rsidRDefault="00F16D11" w:rsidP="006B5ADF">
      <w:pPr>
        <w:pStyle w:val="NoSpacing"/>
        <w:rPr>
          <w:lang w:val="pt-PT"/>
        </w:rPr>
      </w:pPr>
    </w:p>
    <w:p w14:paraId="19390EB5" w14:textId="78E3310D" w:rsidR="003125E5" w:rsidRPr="0069365D" w:rsidRDefault="003125E5" w:rsidP="006B5ADF">
      <w:pPr>
        <w:pStyle w:val="NoSpacing"/>
      </w:pPr>
      <w:r w:rsidRPr="008C717F">
        <w:rPr>
          <w:lang w:val="pt-PT"/>
        </w:rPr>
        <w:t>V</w:t>
      </w:r>
      <w:r w:rsidRPr="008C717F">
        <w:rPr>
          <w:vertAlign w:val="subscript"/>
          <w:lang w:val="pt-PT"/>
        </w:rPr>
        <w:t>HCl</w:t>
      </w:r>
      <w:r w:rsidR="000764A6" w:rsidRPr="008C717F">
        <w:rPr>
          <w:vertAlign w:val="subscript"/>
          <w:lang w:val="pt-PT"/>
        </w:rPr>
        <w:t xml:space="preserve"> </w:t>
      </w:r>
      <w:r w:rsidRPr="008C717F">
        <w:rPr>
          <w:lang w:val="pt-PT"/>
        </w:rPr>
        <w:t>=</w:t>
      </w:r>
      <w:r w:rsidR="00E968B1">
        <w:rPr>
          <w:lang w:val="pt-PT"/>
        </w:rPr>
        <w:t xml:space="preserve"> </w:t>
      </w:r>
      <w:r w:rsidR="00B3092D">
        <w:rPr>
          <w:lang w:val="pt-PT"/>
        </w:rPr>
        <w:t>50(</w:t>
      </w:r>
      <w:r w:rsidR="00EE53FA">
        <w:rPr>
          <w:lang w:val="pt-PT"/>
        </w:rPr>
        <w:t>mL</w:t>
      </w:r>
      <w:r w:rsidR="00B3092D">
        <w:rPr>
          <w:lang w:val="pt-PT"/>
        </w:rPr>
        <w:t>)</w:t>
      </w:r>
      <w:r w:rsidR="000764A6" w:rsidRPr="008C717F">
        <w:rPr>
          <w:lang w:val="pt-PT"/>
        </w:rPr>
        <w:tab/>
      </w:r>
      <w:r w:rsidR="000764A6" w:rsidRPr="008C717F">
        <w:rPr>
          <w:lang w:val="pt-PT"/>
        </w:rPr>
        <w:tab/>
      </w:r>
      <w:r w:rsidR="000764A6" w:rsidRPr="008C717F">
        <w:rPr>
          <w:lang w:val="pt-PT"/>
        </w:rPr>
        <w:tab/>
      </w:r>
      <w:r w:rsidRPr="008C717F">
        <w:rPr>
          <w:lang w:val="pt-PT"/>
        </w:rPr>
        <w:t xml:space="preserve">C </w:t>
      </w:r>
      <w:r w:rsidRPr="008C717F">
        <w:rPr>
          <w:vertAlign w:val="subscript"/>
          <w:lang w:val="pt-PT"/>
        </w:rPr>
        <w:t xml:space="preserve">HCl </w:t>
      </w:r>
      <w:r w:rsidRPr="008C717F">
        <w:rPr>
          <w:lang w:val="pt-PT"/>
        </w:rPr>
        <w:t xml:space="preserve"> =</w:t>
      </w:r>
      <w:r w:rsidR="00F1125B">
        <w:rPr>
          <w:lang w:val="pt-PT"/>
        </w:rPr>
        <w:t xml:space="preserve"> </w:t>
      </w:r>
      <w:r w:rsidR="009D6FE2">
        <w:rPr>
          <w:lang w:val="pt-PT"/>
        </w:rPr>
        <w:t>1.0(M)</w:t>
      </w:r>
      <w:r w:rsidR="000764A6" w:rsidRPr="008C717F">
        <w:rPr>
          <w:lang w:val="pt-PT"/>
        </w:rPr>
        <w:tab/>
      </w:r>
      <w:r w:rsidR="000764A6" w:rsidRPr="008C717F">
        <w:rPr>
          <w:lang w:val="pt-PT"/>
        </w:rPr>
        <w:tab/>
      </w:r>
      <w:r w:rsidRPr="00D235B9">
        <w:rPr>
          <w:b/>
          <w:bCs/>
          <w:lang w:val="pt-PT"/>
        </w:rPr>
        <w:t xml:space="preserve">n </w:t>
      </w:r>
      <w:r w:rsidRPr="00D235B9">
        <w:rPr>
          <w:b/>
          <w:bCs/>
          <w:vertAlign w:val="subscript"/>
          <w:lang w:val="pt-PT"/>
        </w:rPr>
        <w:t xml:space="preserve">HCl   </w:t>
      </w:r>
      <w:r w:rsidRPr="00D235B9">
        <w:rPr>
          <w:b/>
          <w:bCs/>
          <w:lang w:val="pt-PT"/>
        </w:rPr>
        <w:t>=</w:t>
      </w:r>
      <w:r w:rsidR="00F1125B" w:rsidRPr="00D235B9">
        <w:rPr>
          <w:b/>
          <w:bCs/>
          <w:lang w:val="pt-PT"/>
        </w:rPr>
        <w:t xml:space="preserve"> </w:t>
      </w:r>
      <w:r w:rsidR="0069365D" w:rsidRPr="00D235B9">
        <w:rPr>
          <w:b/>
          <w:bCs/>
        </w:rPr>
        <w:t>0.050(mol)</w:t>
      </w:r>
    </w:p>
    <w:p w14:paraId="27F6B9C3" w14:textId="77777777" w:rsidR="00F16D11" w:rsidRDefault="00F16D11" w:rsidP="006B5ADF">
      <w:pPr>
        <w:pStyle w:val="NoSpacing"/>
        <w:rPr>
          <w:lang w:val="pt-PT"/>
        </w:rPr>
      </w:pPr>
    </w:p>
    <w:p w14:paraId="3CF5F66B" w14:textId="5AF945C7" w:rsidR="003125E5" w:rsidRPr="00D235B9" w:rsidRDefault="003125E5" w:rsidP="006B5ADF">
      <w:pPr>
        <w:pStyle w:val="NoSpacing"/>
        <w:rPr>
          <w:b/>
          <w:bCs/>
          <w:lang w:val="pt-PT"/>
        </w:rPr>
      </w:pPr>
      <w:r w:rsidRPr="008C717F">
        <w:rPr>
          <w:lang w:val="pt-PT"/>
        </w:rPr>
        <w:t>V</w:t>
      </w:r>
      <w:r w:rsidRPr="008C717F">
        <w:rPr>
          <w:vertAlign w:val="subscript"/>
          <w:lang w:val="pt-PT"/>
        </w:rPr>
        <w:t>NaOH</w:t>
      </w:r>
      <w:r w:rsidRPr="008C717F">
        <w:rPr>
          <w:lang w:val="pt-PT"/>
        </w:rPr>
        <w:t>=</w:t>
      </w:r>
      <w:r w:rsidR="00B3092D">
        <w:rPr>
          <w:lang w:val="pt-PT"/>
        </w:rPr>
        <w:t>52(</w:t>
      </w:r>
      <w:r w:rsidR="00EE53FA">
        <w:rPr>
          <w:lang w:val="pt-PT"/>
        </w:rPr>
        <w:t>mL</w:t>
      </w:r>
      <w:r w:rsidR="00B3092D">
        <w:rPr>
          <w:lang w:val="pt-PT"/>
        </w:rPr>
        <w:t>)</w:t>
      </w:r>
      <w:r w:rsidR="00B3092D" w:rsidRPr="008C717F">
        <w:rPr>
          <w:lang w:val="pt-PT"/>
        </w:rPr>
        <w:tab/>
      </w:r>
      <w:r w:rsidR="000764A6" w:rsidRPr="008C717F">
        <w:rPr>
          <w:lang w:val="pt-PT"/>
        </w:rPr>
        <w:tab/>
      </w:r>
      <w:r w:rsidRPr="008C717F">
        <w:rPr>
          <w:lang w:val="pt-PT"/>
        </w:rPr>
        <w:t xml:space="preserve">C </w:t>
      </w:r>
      <w:r w:rsidRPr="008C717F">
        <w:rPr>
          <w:vertAlign w:val="subscript"/>
          <w:lang w:val="pt-PT"/>
        </w:rPr>
        <w:t xml:space="preserve">NaOH </w:t>
      </w:r>
      <w:r w:rsidRPr="008C717F">
        <w:rPr>
          <w:lang w:val="pt-PT"/>
        </w:rPr>
        <w:t xml:space="preserve"> =</w:t>
      </w:r>
      <w:r w:rsidR="00F1125B">
        <w:rPr>
          <w:lang w:val="pt-PT"/>
        </w:rPr>
        <w:t xml:space="preserve"> </w:t>
      </w:r>
      <w:r w:rsidR="009D6FE2">
        <w:rPr>
          <w:lang w:val="pt-PT"/>
        </w:rPr>
        <w:t>1.0(M)</w:t>
      </w:r>
      <w:r w:rsidR="000764A6" w:rsidRPr="008C717F">
        <w:rPr>
          <w:lang w:val="pt-PT"/>
        </w:rPr>
        <w:tab/>
      </w:r>
      <w:r w:rsidR="000764A6" w:rsidRPr="008C717F">
        <w:rPr>
          <w:lang w:val="pt-PT"/>
        </w:rPr>
        <w:tab/>
      </w:r>
      <w:r w:rsidRPr="00D235B9">
        <w:rPr>
          <w:b/>
          <w:bCs/>
          <w:lang w:val="pt-PT"/>
        </w:rPr>
        <w:t xml:space="preserve">n </w:t>
      </w:r>
      <w:r w:rsidRPr="00D235B9">
        <w:rPr>
          <w:b/>
          <w:bCs/>
          <w:vertAlign w:val="subscript"/>
          <w:lang w:val="pt-PT"/>
        </w:rPr>
        <w:t xml:space="preserve">NaOH   </w:t>
      </w:r>
      <w:r w:rsidRPr="00D235B9">
        <w:rPr>
          <w:b/>
          <w:bCs/>
          <w:lang w:val="pt-PT"/>
        </w:rPr>
        <w:t>=</w:t>
      </w:r>
      <w:r w:rsidR="00F1125B" w:rsidRPr="00D235B9">
        <w:rPr>
          <w:b/>
          <w:bCs/>
          <w:lang w:val="pt-PT"/>
        </w:rPr>
        <w:t xml:space="preserve"> </w:t>
      </w:r>
      <w:r w:rsidR="0069365D" w:rsidRPr="00D235B9">
        <w:rPr>
          <w:b/>
          <w:bCs/>
        </w:rPr>
        <w:t>0.052(mol)</w:t>
      </w:r>
    </w:p>
    <w:p w14:paraId="21922685" w14:textId="77777777" w:rsidR="00FC7AE8" w:rsidRDefault="00FC7AE8" w:rsidP="006B5ADF">
      <w:pPr>
        <w:pStyle w:val="NoSpacing"/>
      </w:pPr>
    </w:p>
    <w:p w14:paraId="12669F98" w14:textId="77777777" w:rsidR="0072676F" w:rsidRDefault="003125E5" w:rsidP="006B5ADF">
      <w:pPr>
        <w:pStyle w:val="NoSpacing"/>
        <w:rPr>
          <w:b/>
          <w:bCs/>
        </w:rPr>
      </w:pPr>
      <w:r w:rsidRPr="00037742">
        <w:rPr>
          <w:b/>
          <w:bCs/>
        </w:rPr>
        <w:t>Write the formula of the limiting reactant:</w:t>
      </w:r>
      <w:r w:rsidR="000C4CF6" w:rsidRPr="00037742">
        <w:rPr>
          <w:b/>
          <w:bCs/>
        </w:rPr>
        <w:t xml:space="preserve"> </w:t>
      </w:r>
    </w:p>
    <w:p w14:paraId="42FB3758" w14:textId="2FC77880" w:rsidR="003125E5" w:rsidRDefault="00482672" w:rsidP="006B5ADF">
      <w:pPr>
        <w:pStyle w:val="NoSpacing"/>
        <w:rPr>
          <w:b/>
          <w:bCs/>
        </w:rPr>
      </w:pPr>
      <w:r w:rsidRPr="00037742">
        <w:rPr>
          <w:b/>
          <w:bCs/>
        </w:rPr>
        <w:t>HCl</w:t>
      </w:r>
    </w:p>
    <w:p w14:paraId="078DFC03" w14:textId="748B33FE" w:rsidR="0072676F" w:rsidRDefault="0072676F" w:rsidP="006B5ADF">
      <w:pPr>
        <w:pStyle w:val="NoSpacing"/>
        <w:rPr>
          <w:b/>
          <w:bCs/>
        </w:rPr>
      </w:pPr>
      <w:r>
        <w:rPr>
          <w:b/>
          <w:bCs/>
        </w:rPr>
        <w:t>H</w:t>
      </w:r>
      <w:r w:rsidRPr="0072676F">
        <w:rPr>
          <w:b/>
          <w:bCs/>
          <w:vertAlign w:val="superscript"/>
        </w:rPr>
        <w:t>+</w:t>
      </w:r>
      <w:r>
        <w:rPr>
          <w:b/>
          <w:bCs/>
        </w:rPr>
        <w:t xml:space="preserve"> + OH</w:t>
      </w:r>
      <w:r w:rsidRPr="0072676F">
        <w:rPr>
          <w:b/>
          <w:bCs/>
          <w:vertAlign w:val="superscript"/>
        </w:rPr>
        <w:t xml:space="preserve">- </w:t>
      </w:r>
      <w:r>
        <w:rPr>
          <w:b/>
          <w:bCs/>
        </w:rPr>
        <w:t>-&gt; H</w:t>
      </w:r>
      <w:r w:rsidRPr="0072676F">
        <w:rPr>
          <w:b/>
          <w:bCs/>
          <w:vertAlign w:val="subscript"/>
        </w:rPr>
        <w:t>2</w:t>
      </w:r>
      <w:r>
        <w:rPr>
          <w:b/>
          <w:bCs/>
        </w:rPr>
        <w:t>O</w:t>
      </w:r>
    </w:p>
    <w:p w14:paraId="773E3938" w14:textId="77777777" w:rsidR="00F258C1" w:rsidRPr="00037742" w:rsidRDefault="00F258C1" w:rsidP="006B5ADF">
      <w:pPr>
        <w:pStyle w:val="NoSpacing"/>
        <w:rPr>
          <w:b/>
          <w:bCs/>
        </w:rPr>
      </w:pPr>
    </w:p>
    <w:p w14:paraId="3A8707F5" w14:textId="04E28368" w:rsidR="003125E5" w:rsidRPr="0073364B" w:rsidRDefault="003125E5" w:rsidP="006B5ADF">
      <w:pPr>
        <w:pStyle w:val="NoSpacing"/>
        <w:rPr>
          <w:b/>
          <w:sz w:val="26"/>
          <w:szCs w:val="26"/>
        </w:rPr>
      </w:pPr>
      <w:proofErr w:type="spellStart"/>
      <w:proofErr w:type="gramStart"/>
      <w:r w:rsidRPr="0073364B">
        <w:rPr>
          <w:b/>
          <w:sz w:val="26"/>
          <w:szCs w:val="26"/>
        </w:rPr>
        <w:t>Q</w:t>
      </w:r>
      <w:r w:rsidRPr="0073364B">
        <w:rPr>
          <w:b/>
          <w:sz w:val="26"/>
          <w:szCs w:val="26"/>
          <w:vertAlign w:val="subscript"/>
        </w:rPr>
        <w:t>reaction</w:t>
      </w:r>
      <w:proofErr w:type="spellEnd"/>
      <w:r w:rsidRPr="0073364B">
        <w:rPr>
          <w:b/>
          <w:sz w:val="26"/>
          <w:szCs w:val="26"/>
          <w:vertAlign w:val="subscript"/>
        </w:rPr>
        <w:t xml:space="preserve">  </w:t>
      </w:r>
      <w:r w:rsidRPr="0073364B">
        <w:rPr>
          <w:b/>
          <w:sz w:val="26"/>
          <w:szCs w:val="26"/>
        </w:rPr>
        <w:t>=</w:t>
      </w:r>
      <w:proofErr w:type="gramEnd"/>
      <w:r w:rsidR="0073364B" w:rsidRPr="0073364B">
        <w:rPr>
          <w:b/>
          <w:sz w:val="26"/>
          <w:szCs w:val="26"/>
        </w:rPr>
        <w:t xml:space="preserve"> -</w:t>
      </w:r>
      <w:r w:rsidR="00721362" w:rsidRPr="0073364B">
        <w:rPr>
          <w:rFonts w:eastAsia="Calibri" w:cs="Arial"/>
          <w:b/>
        </w:rPr>
        <w:t xml:space="preserve"> </w:t>
      </w:r>
      <w:r w:rsidR="00D72457">
        <w:rPr>
          <w:rFonts w:eastAsia="Calibri" w:cs="Arial"/>
          <w:b/>
        </w:rPr>
        <w:t>3</w:t>
      </w:r>
      <w:r w:rsidR="00FF4255">
        <w:rPr>
          <w:rFonts w:eastAsia="Calibri" w:cs="Arial"/>
          <w:b/>
        </w:rPr>
        <w:t>3</w:t>
      </w:r>
      <w:r w:rsidR="00D72457">
        <w:rPr>
          <w:rFonts w:eastAsia="Calibri" w:cs="Arial"/>
          <w:b/>
        </w:rPr>
        <w:t>00</w:t>
      </w:r>
      <w:r w:rsidR="004D0211" w:rsidRPr="0073364B">
        <w:rPr>
          <w:rFonts w:eastAsia="Calibri" w:cs="Arial"/>
          <w:b/>
        </w:rPr>
        <w:t>(J)</w:t>
      </w:r>
    </w:p>
    <w:p w14:paraId="67C26E8A" w14:textId="00D7DBB1" w:rsidR="00FD6701" w:rsidRPr="0073364B" w:rsidRDefault="003125E5" w:rsidP="00EB59A4">
      <w:pPr>
        <w:pStyle w:val="NoSpacing"/>
        <w:rPr>
          <w:b/>
          <w:sz w:val="26"/>
          <w:szCs w:val="26"/>
        </w:rPr>
      </w:pPr>
      <w:proofErr w:type="spellStart"/>
      <w:proofErr w:type="gramStart"/>
      <w:r w:rsidRPr="0073364B">
        <w:rPr>
          <w:b/>
          <w:sz w:val="26"/>
          <w:szCs w:val="26"/>
        </w:rPr>
        <w:t>q</w:t>
      </w:r>
      <w:r w:rsidRPr="0073364B">
        <w:rPr>
          <w:b/>
          <w:sz w:val="26"/>
          <w:szCs w:val="26"/>
          <w:vertAlign w:val="subscript"/>
        </w:rPr>
        <w:t>reaction</w:t>
      </w:r>
      <w:proofErr w:type="spellEnd"/>
      <w:r w:rsidRPr="0073364B">
        <w:rPr>
          <w:b/>
          <w:sz w:val="26"/>
          <w:szCs w:val="26"/>
          <w:vertAlign w:val="subscript"/>
        </w:rPr>
        <w:t xml:space="preserve">  </w:t>
      </w:r>
      <w:r w:rsidRPr="0073364B">
        <w:rPr>
          <w:b/>
          <w:sz w:val="26"/>
          <w:szCs w:val="26"/>
        </w:rPr>
        <w:t>=</w:t>
      </w:r>
      <w:proofErr w:type="gramEnd"/>
      <w:r w:rsidR="00FD6701" w:rsidRPr="0073364B">
        <w:rPr>
          <w:b/>
          <w:sz w:val="26"/>
          <w:szCs w:val="26"/>
        </w:rPr>
        <w:t xml:space="preserve"> </w:t>
      </w:r>
      <w:r w:rsidR="0073364B" w:rsidRPr="0073364B">
        <w:rPr>
          <w:b/>
          <w:sz w:val="26"/>
          <w:szCs w:val="26"/>
        </w:rPr>
        <w:t xml:space="preserve">- </w:t>
      </w:r>
      <w:r w:rsidR="00FF4255">
        <w:rPr>
          <w:rFonts w:cs="Arial"/>
          <w:b/>
        </w:rPr>
        <w:t>65</w:t>
      </w:r>
      <w:r w:rsidR="0073364B" w:rsidRPr="0073364B">
        <w:rPr>
          <w:rFonts w:cs="Arial"/>
          <w:b/>
        </w:rPr>
        <w:t>(</w:t>
      </w:r>
      <w:r w:rsidR="006066D9">
        <w:rPr>
          <w:rFonts w:cs="Arial"/>
          <w:b/>
        </w:rPr>
        <w:t>K</w:t>
      </w:r>
      <w:r w:rsidR="0073364B" w:rsidRPr="0073364B">
        <w:rPr>
          <w:rFonts w:cs="Arial"/>
          <w:b/>
        </w:rPr>
        <w:t>J/mol)</w:t>
      </w:r>
    </w:p>
    <w:p w14:paraId="09535C93" w14:textId="77777777" w:rsidR="00FD6701" w:rsidRDefault="00FD6701" w:rsidP="00EB59A4">
      <w:pPr>
        <w:pStyle w:val="NoSpacing"/>
        <w:rPr>
          <w:b/>
          <w:sz w:val="26"/>
          <w:szCs w:val="26"/>
        </w:rPr>
      </w:pPr>
    </w:p>
    <w:p w14:paraId="0482890E" w14:textId="7A387223" w:rsidR="00EB59A4" w:rsidRPr="00EB59A4" w:rsidRDefault="00EB59A4" w:rsidP="00EB59A4">
      <w:pPr>
        <w:pStyle w:val="NoSpacing"/>
        <w:rPr>
          <w:b/>
          <w:sz w:val="26"/>
          <w:szCs w:val="26"/>
        </w:rPr>
      </w:pPr>
      <w:r w:rsidRPr="00151A89">
        <w:rPr>
          <w:rFonts w:cs="Arial"/>
          <w:bCs/>
        </w:rPr>
        <w:t xml:space="preserve">Write the calculations for </w:t>
      </w:r>
      <w:proofErr w:type="spellStart"/>
      <w:r w:rsidRPr="00151A89">
        <w:rPr>
          <w:rFonts w:cs="Arial"/>
          <w:i/>
          <w:iCs/>
        </w:rPr>
        <w:t>Q</w:t>
      </w:r>
      <w:r w:rsidRPr="00151A89">
        <w:rPr>
          <w:rFonts w:cs="Arial"/>
          <w:i/>
          <w:iCs/>
          <w:vertAlign w:val="subscript"/>
        </w:rPr>
        <w:t>reaction</w:t>
      </w:r>
      <w:proofErr w:type="spellEnd"/>
      <w:r w:rsidRPr="00151A89">
        <w:rPr>
          <w:rFonts w:cs="Arial"/>
          <w:i/>
          <w:iCs/>
          <w:vertAlign w:val="subscript"/>
        </w:rPr>
        <w:t xml:space="preserve"> </w:t>
      </w:r>
      <w:r w:rsidRPr="00151A89">
        <w:rPr>
          <w:rFonts w:cs="Arial"/>
          <w:bCs/>
        </w:rPr>
        <w:t xml:space="preserve">and </w:t>
      </w:r>
      <w:proofErr w:type="spellStart"/>
      <w:r w:rsidRPr="00151A89">
        <w:rPr>
          <w:rFonts w:cs="Arial"/>
          <w:i/>
          <w:iCs/>
        </w:rPr>
        <w:t>q</w:t>
      </w:r>
      <w:r w:rsidRPr="00151A89">
        <w:rPr>
          <w:rFonts w:cs="Arial"/>
          <w:i/>
          <w:iCs/>
          <w:vertAlign w:val="subscript"/>
        </w:rPr>
        <w:t>reaction</w:t>
      </w:r>
      <w:proofErr w:type="spellEnd"/>
      <w:r>
        <w:rPr>
          <w:rFonts w:cs="Arial"/>
          <w:i/>
          <w:iCs/>
          <w:vertAlign w:val="subscript"/>
        </w:rPr>
        <w:t>.</w:t>
      </w:r>
    </w:p>
    <w:p w14:paraId="79305A92" w14:textId="77777777" w:rsidR="004E7650" w:rsidRDefault="004E7650" w:rsidP="004E7650">
      <w:pPr>
        <w:pStyle w:val="NoSpacing"/>
      </w:pPr>
    </w:p>
    <w:p w14:paraId="525C9325" w14:textId="554C405E" w:rsidR="003125E5" w:rsidRPr="00432CEB" w:rsidRDefault="00361E7A" w:rsidP="004E7650">
      <w:pPr>
        <w:pStyle w:val="NoSpacing"/>
      </w:pPr>
      <w:proofErr w:type="spellStart"/>
      <w:r w:rsidRPr="00432CEB">
        <w:t>n</w:t>
      </w:r>
      <w:r w:rsidRPr="00432CEB">
        <w:rPr>
          <w:vertAlign w:val="subscript"/>
        </w:rPr>
        <w:t>HCl</w:t>
      </w:r>
      <w:proofErr w:type="spellEnd"/>
      <w:r w:rsidRPr="00432CEB">
        <w:rPr>
          <w:vertAlign w:val="subscript"/>
        </w:rPr>
        <w:t xml:space="preserve"> </w:t>
      </w:r>
      <w:r w:rsidRPr="00432CEB">
        <w:t xml:space="preserve">= </w:t>
      </w:r>
      <w:proofErr w:type="spellStart"/>
      <w:r w:rsidR="00163ED8" w:rsidRPr="00432CEB">
        <w:t>V</w:t>
      </w:r>
      <w:r w:rsidR="009414F0" w:rsidRPr="00432CEB">
        <w:rPr>
          <w:vertAlign w:val="subscript"/>
        </w:rPr>
        <w:t>HCl</w:t>
      </w:r>
      <w:proofErr w:type="spellEnd"/>
      <w:r w:rsidR="00163ED8" w:rsidRPr="00432CEB">
        <w:t xml:space="preserve"> x</w:t>
      </w:r>
      <w:r w:rsidR="00005A7C" w:rsidRPr="00432CEB">
        <w:t xml:space="preserve"> </w:t>
      </w:r>
      <w:proofErr w:type="spellStart"/>
      <w:r w:rsidR="00005A7C" w:rsidRPr="00432CEB">
        <w:t>C</w:t>
      </w:r>
      <w:r w:rsidR="00005A7C" w:rsidRPr="00432CEB">
        <w:rPr>
          <w:vertAlign w:val="subscript"/>
        </w:rPr>
        <w:t>HCl</w:t>
      </w:r>
      <w:proofErr w:type="spellEnd"/>
      <w:r w:rsidR="00163ED8" w:rsidRPr="00432CEB">
        <w:t xml:space="preserve"> </w:t>
      </w:r>
      <w:r w:rsidR="009414F0" w:rsidRPr="00432CEB">
        <w:tab/>
      </w:r>
      <w:r w:rsidR="009414F0" w:rsidRPr="00432CEB">
        <w:tab/>
      </w:r>
      <w:r w:rsidR="009414F0" w:rsidRPr="00432CEB">
        <w:tab/>
      </w:r>
      <w:r w:rsidR="009414F0" w:rsidRPr="00432CEB">
        <w:tab/>
      </w:r>
      <w:r w:rsidR="009414F0" w:rsidRPr="00432CEB">
        <w:tab/>
      </w:r>
      <w:r w:rsidR="009414F0" w:rsidRPr="00432CEB">
        <w:tab/>
      </w:r>
      <w:r w:rsidR="009414F0" w:rsidRPr="00432CEB">
        <w:tab/>
        <w:t>(Equation 5)</w:t>
      </w:r>
    </w:p>
    <w:p w14:paraId="6C890976" w14:textId="10782FB1" w:rsidR="00005A7C" w:rsidRPr="00432CEB" w:rsidRDefault="00005A7C" w:rsidP="004E7650">
      <w:pPr>
        <w:pStyle w:val="NoSpacing"/>
      </w:pPr>
      <w:proofErr w:type="spellStart"/>
      <w:r w:rsidRPr="00432CEB">
        <w:t>n</w:t>
      </w:r>
      <w:r w:rsidRPr="00432CEB">
        <w:rPr>
          <w:vertAlign w:val="subscript"/>
        </w:rPr>
        <w:t>HCl</w:t>
      </w:r>
      <w:proofErr w:type="spellEnd"/>
      <w:r w:rsidRPr="00432CEB">
        <w:rPr>
          <w:vertAlign w:val="subscript"/>
        </w:rPr>
        <w:t xml:space="preserve"> </w:t>
      </w:r>
      <w:r w:rsidRPr="00432CEB">
        <w:t xml:space="preserve">= </w:t>
      </w:r>
      <w:r w:rsidR="00F62DF6" w:rsidRPr="00432CEB">
        <w:t>(50*10</w:t>
      </w:r>
      <w:r w:rsidR="00F62DF6" w:rsidRPr="00432CEB">
        <w:rPr>
          <w:vertAlign w:val="superscript"/>
        </w:rPr>
        <w:t>-</w:t>
      </w:r>
      <w:proofErr w:type="gramStart"/>
      <w:r w:rsidR="00F62DF6" w:rsidRPr="00432CEB">
        <w:rPr>
          <w:vertAlign w:val="superscript"/>
        </w:rPr>
        <w:t>3</w:t>
      </w:r>
      <w:r w:rsidR="00F62DF6" w:rsidRPr="00432CEB">
        <w:t>)(</w:t>
      </w:r>
      <w:proofErr w:type="gramEnd"/>
      <w:r w:rsidR="00F62DF6" w:rsidRPr="00432CEB">
        <w:t>L)</w:t>
      </w:r>
      <w:r w:rsidR="00D917EE" w:rsidRPr="00432CEB">
        <w:t xml:space="preserve"> * 1</w:t>
      </w:r>
      <w:r w:rsidR="00720CC5" w:rsidRPr="00432CEB">
        <w:t>.0</w:t>
      </w:r>
      <w:r w:rsidR="005E076F" w:rsidRPr="00432CEB">
        <w:t>(M)</w:t>
      </w:r>
      <w:r w:rsidR="00D917EE" w:rsidRPr="00432CEB">
        <w:t xml:space="preserve"> = </w:t>
      </w:r>
      <w:r w:rsidR="00F62DF6" w:rsidRPr="00432CEB">
        <w:t>0.05</w:t>
      </w:r>
      <w:r w:rsidR="00571B54" w:rsidRPr="00432CEB">
        <w:t>0</w:t>
      </w:r>
      <w:r w:rsidR="006D5A90" w:rsidRPr="00432CEB">
        <w:t>(</w:t>
      </w:r>
      <w:r w:rsidR="00F62DF6" w:rsidRPr="00432CEB">
        <w:t>mol</w:t>
      </w:r>
      <w:r w:rsidR="006D5A90" w:rsidRPr="00432CEB">
        <w:t>)</w:t>
      </w:r>
    </w:p>
    <w:p w14:paraId="6108A410" w14:textId="144A5510" w:rsidR="004E7650" w:rsidRPr="00432CEB" w:rsidRDefault="005D152F" w:rsidP="005C7B71">
      <w:pPr>
        <w:pStyle w:val="NoSpacing"/>
      </w:pPr>
      <w:proofErr w:type="spellStart"/>
      <w:r w:rsidRPr="00432CEB">
        <w:t>n</w:t>
      </w:r>
      <w:r w:rsidR="00F62DF6" w:rsidRPr="00432CEB">
        <w:rPr>
          <w:vertAlign w:val="subscript"/>
        </w:rPr>
        <w:t>NaOH</w:t>
      </w:r>
      <w:proofErr w:type="spellEnd"/>
      <w:r w:rsidR="00F62DF6" w:rsidRPr="00432CEB">
        <w:t xml:space="preserve"> = (52*10-</w:t>
      </w:r>
      <w:proofErr w:type="gramStart"/>
      <w:r w:rsidR="00F62DF6" w:rsidRPr="00432CEB">
        <w:t>3)</w:t>
      </w:r>
      <w:r w:rsidR="00720CC5" w:rsidRPr="00432CEB">
        <w:t>(</w:t>
      </w:r>
      <w:proofErr w:type="gramEnd"/>
      <w:r w:rsidR="00720CC5" w:rsidRPr="00432CEB">
        <w:t>L)</w:t>
      </w:r>
      <w:r w:rsidR="00F62DF6" w:rsidRPr="00432CEB">
        <w:t xml:space="preserve"> * 1</w:t>
      </w:r>
      <w:r w:rsidR="00720CC5" w:rsidRPr="00432CEB">
        <w:t>.0</w:t>
      </w:r>
      <w:r w:rsidR="005E076F" w:rsidRPr="00432CEB">
        <w:t xml:space="preserve">(M) </w:t>
      </w:r>
      <w:r w:rsidR="00F62DF6" w:rsidRPr="00432CEB">
        <w:t xml:space="preserve">= </w:t>
      </w:r>
      <w:r w:rsidR="00571B54" w:rsidRPr="00432CEB">
        <w:t>0.052</w:t>
      </w:r>
      <w:r w:rsidR="006D5A90" w:rsidRPr="00432CEB">
        <w:t>(mol)</w:t>
      </w:r>
    </w:p>
    <w:p w14:paraId="220E3425" w14:textId="1A5EEB5E" w:rsidR="005C7B71" w:rsidRPr="00432CEB" w:rsidRDefault="00397C2F" w:rsidP="005C7B71">
      <w:pPr>
        <w:pStyle w:val="NoSpacing"/>
      </w:pPr>
      <w:r w:rsidRPr="00432CEB">
        <w:t>Lower number of moles means</w:t>
      </w:r>
      <w:r w:rsidR="00607152">
        <w:t xml:space="preserve"> </w:t>
      </w:r>
      <w:r w:rsidR="00646677">
        <w:t>HCl</w:t>
      </w:r>
      <w:r w:rsidR="00607152">
        <w:t xml:space="preserve"> is the</w:t>
      </w:r>
      <w:r w:rsidRPr="00432CEB">
        <w:t xml:space="preserve"> limiting</w:t>
      </w:r>
      <w:r w:rsidR="00607152">
        <w:t xml:space="preserve"> reactant</w:t>
      </w:r>
      <w:r w:rsidR="00F95E0E">
        <w:t>.</w:t>
      </w:r>
    </w:p>
    <w:p w14:paraId="41768F72" w14:textId="77777777" w:rsidR="00397C2F" w:rsidRPr="00432CEB" w:rsidRDefault="00397C2F" w:rsidP="005C7B71">
      <w:pPr>
        <w:pStyle w:val="NoSpacing"/>
      </w:pPr>
    </w:p>
    <w:p w14:paraId="34F4BC94" w14:textId="77777777" w:rsidR="00CB36D0" w:rsidRPr="00432CEB" w:rsidRDefault="00ED2E10" w:rsidP="0060235C">
      <w:pPr>
        <w:pStyle w:val="NoSpacing"/>
        <w:jc w:val="left"/>
        <w:rPr>
          <w:rFonts w:eastAsia="Calibri" w:cs="Arial"/>
        </w:rPr>
      </w:pPr>
      <w:proofErr w:type="spellStart"/>
      <w:r w:rsidRPr="00432CEB">
        <w:rPr>
          <w:rFonts w:eastAsia="Calibri" w:cs="Arial"/>
        </w:rPr>
        <w:t>Q</w:t>
      </w:r>
      <w:r w:rsidRPr="00432CEB">
        <w:rPr>
          <w:rFonts w:eastAsia="Calibri" w:cs="Arial"/>
          <w:vertAlign w:val="subscript"/>
        </w:rPr>
        <w:t>reaction</w:t>
      </w:r>
      <w:proofErr w:type="spellEnd"/>
      <w:r w:rsidRPr="00432CEB">
        <w:rPr>
          <w:rFonts w:eastAsia="Calibri" w:cs="Arial"/>
        </w:rPr>
        <w:t xml:space="preserve"> = -</w:t>
      </w:r>
      <w:r w:rsidR="002E773B" w:rsidRPr="00432CEB">
        <w:rPr>
          <w:rFonts w:eastAsia="Calibri" w:cs="Arial"/>
        </w:rPr>
        <w:t xml:space="preserve"> </w:t>
      </w:r>
      <w:r w:rsidRPr="00432CEB">
        <w:rPr>
          <w:rFonts w:eastAsia="Calibri" w:cs="Arial"/>
        </w:rPr>
        <w:t>(</w:t>
      </w:r>
      <w:proofErr w:type="spellStart"/>
      <w:r w:rsidRPr="00432CEB">
        <w:rPr>
          <w:rFonts w:eastAsia="Calibri" w:cs="Arial"/>
        </w:rPr>
        <w:t>m</w:t>
      </w:r>
      <w:r w:rsidRPr="00432CEB">
        <w:rPr>
          <w:rFonts w:eastAsia="Calibri" w:cs="Arial"/>
          <w:vertAlign w:val="subscript"/>
        </w:rPr>
        <w:t>water</w:t>
      </w:r>
      <w:proofErr w:type="spellEnd"/>
      <w:r w:rsidRPr="00432CEB">
        <w:rPr>
          <w:rFonts w:eastAsia="Calibri" w:cs="Arial"/>
        </w:rPr>
        <w:t xml:space="preserve"> x C</w:t>
      </w:r>
      <w:r w:rsidRPr="00432CEB">
        <w:rPr>
          <w:rFonts w:eastAsia="Calibri" w:cs="Arial"/>
          <w:vertAlign w:val="subscript"/>
        </w:rPr>
        <w:t>p</w:t>
      </w:r>
      <w:r w:rsidRPr="00432CEB">
        <w:rPr>
          <w:rFonts w:eastAsia="Calibri" w:cs="Arial"/>
        </w:rPr>
        <w:t xml:space="preserve"> </w:t>
      </w:r>
      <w:r w:rsidRPr="00432CEB">
        <w:rPr>
          <w:rFonts w:eastAsia="Calibri" w:cs="Arial"/>
          <w:vertAlign w:val="subscript"/>
        </w:rPr>
        <w:t>water</w:t>
      </w:r>
      <w:r w:rsidRPr="00432CEB">
        <w:rPr>
          <w:rFonts w:eastAsia="Calibri" w:cs="Arial"/>
        </w:rPr>
        <w:t xml:space="preserve"> x </w:t>
      </w:r>
      <w:proofErr w:type="spellStart"/>
      <w:r w:rsidRPr="00432CEB">
        <w:rPr>
          <w:rFonts w:cs="Arial"/>
        </w:rPr>
        <w:t>Δ</w:t>
      </w:r>
      <w:r w:rsidRPr="00432CEB">
        <w:rPr>
          <w:rFonts w:eastAsia="Calibri" w:cs="Arial"/>
        </w:rPr>
        <w:t>T</w:t>
      </w:r>
      <w:r w:rsidRPr="00432CEB">
        <w:rPr>
          <w:rFonts w:eastAsia="Calibri" w:cs="Arial"/>
          <w:vertAlign w:val="subscript"/>
        </w:rPr>
        <w:t>water</w:t>
      </w:r>
      <w:proofErr w:type="spellEnd"/>
      <w:r w:rsidRPr="00432CEB">
        <w:rPr>
          <w:rFonts w:eastAsia="Calibri" w:cs="Arial"/>
          <w:vertAlign w:val="subscript"/>
        </w:rPr>
        <w:t xml:space="preserve"> </w:t>
      </w:r>
      <w:r w:rsidRPr="00432CEB">
        <w:rPr>
          <w:rFonts w:eastAsia="Calibri" w:cs="Arial"/>
        </w:rPr>
        <w:t xml:space="preserve">+ </w:t>
      </w:r>
      <w:proofErr w:type="spellStart"/>
      <w:r w:rsidRPr="00432CEB">
        <w:rPr>
          <w:rFonts w:eastAsia="Calibri" w:cs="Arial"/>
        </w:rPr>
        <w:t>HC</w:t>
      </w:r>
      <w:r w:rsidRPr="00432CEB">
        <w:rPr>
          <w:rFonts w:eastAsia="Calibri" w:cs="Arial"/>
          <w:vertAlign w:val="subscript"/>
        </w:rPr>
        <w:t>calorimeter</w:t>
      </w:r>
      <w:proofErr w:type="spellEnd"/>
      <w:r w:rsidR="00F64B55" w:rsidRPr="00432CEB">
        <w:rPr>
          <w:rFonts w:eastAsia="Calibri" w:cs="Arial"/>
          <w:vertAlign w:val="subscript"/>
        </w:rPr>
        <w:t xml:space="preserve"> </w:t>
      </w:r>
      <w:r w:rsidR="00F64B55" w:rsidRPr="00432CEB">
        <w:rPr>
          <w:rFonts w:eastAsia="Calibri" w:cs="Arial"/>
        </w:rPr>
        <w:t xml:space="preserve">x </w:t>
      </w:r>
      <w:r w:rsidR="00F64B55" w:rsidRPr="00432CEB">
        <w:rPr>
          <w:rFonts w:ascii="Cambria Math" w:eastAsia="Calibri" w:hAnsi="Cambria Math" w:cs="Arial"/>
        </w:rPr>
        <w:t>∆</w:t>
      </w:r>
      <w:proofErr w:type="spellStart"/>
      <w:r w:rsidR="00F64B55" w:rsidRPr="00432CEB">
        <w:rPr>
          <w:rFonts w:eastAsia="Calibri" w:cs="Arial"/>
        </w:rPr>
        <w:t>T</w:t>
      </w:r>
      <w:r w:rsidR="00F64B55" w:rsidRPr="00432CEB">
        <w:rPr>
          <w:rFonts w:eastAsia="Calibri" w:cs="Arial"/>
          <w:vertAlign w:val="subscript"/>
        </w:rPr>
        <w:t>calorimeter</w:t>
      </w:r>
      <w:proofErr w:type="spellEnd"/>
      <w:r w:rsidR="00CB36D0" w:rsidRPr="00432CEB">
        <w:rPr>
          <w:rFonts w:eastAsia="Calibri" w:cs="Arial"/>
        </w:rPr>
        <w:t>)</w:t>
      </w:r>
    </w:p>
    <w:p w14:paraId="01B460DA" w14:textId="1116DBA3" w:rsidR="0060235C" w:rsidRPr="00432CEB" w:rsidRDefault="00ED2E10" w:rsidP="00CB36D0">
      <w:pPr>
        <w:pStyle w:val="NoSpacing"/>
        <w:ind w:left="5760" w:firstLine="720"/>
        <w:jc w:val="left"/>
        <w:rPr>
          <w:rFonts w:cs="Arial"/>
        </w:rPr>
      </w:pPr>
      <w:r w:rsidRPr="00432CEB">
        <w:rPr>
          <w:rFonts w:eastAsia="Calibri" w:cs="Arial"/>
        </w:rPr>
        <w:t xml:space="preserve">(Equation </w:t>
      </w:r>
      <w:r w:rsidR="008C5B20" w:rsidRPr="00432CEB">
        <w:rPr>
          <w:rFonts w:eastAsia="Calibri" w:cs="Arial"/>
        </w:rPr>
        <w:t>4</w:t>
      </w:r>
      <w:r w:rsidRPr="00432CEB">
        <w:rPr>
          <w:rFonts w:eastAsia="Calibri" w:cs="Arial"/>
        </w:rPr>
        <w:t>)</w:t>
      </w:r>
      <w:bookmarkStart w:id="35" w:name="_heading=h.m102a2ekgo7z" w:colFirst="0" w:colLast="0"/>
      <w:bookmarkStart w:id="36" w:name="_Toc195256615"/>
      <w:bookmarkStart w:id="37" w:name="_Toc195257069"/>
      <w:bookmarkStart w:id="38" w:name="_Toc196132553"/>
      <w:bookmarkStart w:id="39" w:name="_Toc196132887"/>
      <w:bookmarkEnd w:id="35"/>
    </w:p>
    <w:p w14:paraId="588818FC" w14:textId="104827EC" w:rsidR="0060235C" w:rsidRPr="00432CEB" w:rsidRDefault="00396615" w:rsidP="0060235C">
      <w:pPr>
        <w:pStyle w:val="NoSpacing"/>
        <w:jc w:val="left"/>
      </w:pPr>
      <w:proofErr w:type="spellStart"/>
      <w:r w:rsidRPr="00432CEB">
        <w:rPr>
          <w:rFonts w:eastAsia="Calibri" w:cs="Arial"/>
        </w:rPr>
        <w:t>Q</w:t>
      </w:r>
      <w:r w:rsidRPr="00432CEB">
        <w:rPr>
          <w:rFonts w:eastAsia="Calibri" w:cs="Arial"/>
          <w:vertAlign w:val="subscript"/>
        </w:rPr>
        <w:t>reaction</w:t>
      </w:r>
      <w:proofErr w:type="spellEnd"/>
      <w:r w:rsidRPr="00432CEB">
        <w:rPr>
          <w:rFonts w:eastAsia="Calibri" w:cs="Arial"/>
        </w:rPr>
        <w:t xml:space="preserve"> = </w:t>
      </w:r>
      <w:r w:rsidR="00901D15" w:rsidRPr="00432CEB">
        <w:rPr>
          <w:rFonts w:eastAsia="Calibri" w:cs="Arial"/>
        </w:rPr>
        <w:t>-</w:t>
      </w:r>
      <w:r w:rsidR="002E773B" w:rsidRPr="00432CEB">
        <w:rPr>
          <w:rFonts w:eastAsia="Calibri" w:cs="Arial"/>
        </w:rPr>
        <w:t xml:space="preserve"> </w:t>
      </w:r>
      <w:r w:rsidR="00901D15" w:rsidRPr="00432CEB">
        <w:rPr>
          <w:rFonts w:eastAsia="Calibri" w:cs="Arial"/>
        </w:rPr>
        <w:t>(</w:t>
      </w:r>
      <w:r w:rsidR="00F64B55" w:rsidRPr="00432CEB">
        <w:rPr>
          <w:rFonts w:eastAsia="Calibri" w:cs="Arial"/>
        </w:rPr>
        <w:t>102</w:t>
      </w:r>
      <w:r w:rsidR="00352E08" w:rsidRPr="00432CEB">
        <w:rPr>
          <w:rFonts w:eastAsia="Calibri" w:cs="Arial"/>
        </w:rPr>
        <w:t>(</w:t>
      </w:r>
      <w:r w:rsidR="00EE53FA" w:rsidRPr="00432CEB">
        <w:rPr>
          <w:rFonts w:eastAsia="Calibri" w:cs="Arial"/>
        </w:rPr>
        <w:t>mL</w:t>
      </w:r>
      <w:r w:rsidR="00352E08" w:rsidRPr="00432CEB">
        <w:rPr>
          <w:rFonts w:eastAsia="Calibri" w:cs="Arial"/>
        </w:rPr>
        <w:t>)</w:t>
      </w:r>
      <w:r w:rsidR="00F64B55" w:rsidRPr="00432CEB">
        <w:rPr>
          <w:rFonts w:eastAsia="Calibri" w:cs="Arial"/>
        </w:rPr>
        <w:t xml:space="preserve"> x 4.186</w:t>
      </w:r>
      <w:r w:rsidR="00326C8C">
        <w:rPr>
          <w:bCs/>
        </w:rPr>
        <w:t>(J/(</w:t>
      </w:r>
      <w:proofErr w:type="spellStart"/>
      <w:r w:rsidR="00326C8C">
        <w:rPr>
          <w:bCs/>
        </w:rPr>
        <w:t>g</w:t>
      </w:r>
      <w:r w:rsidR="00326C8C" w:rsidRPr="00EA3792">
        <w:rPr>
          <w:bCs/>
          <w:vertAlign w:val="superscript"/>
        </w:rPr>
        <w:t>o</w:t>
      </w:r>
      <w:r w:rsidR="00326C8C">
        <w:rPr>
          <w:bCs/>
        </w:rPr>
        <w:t>C</w:t>
      </w:r>
      <w:proofErr w:type="spellEnd"/>
      <w:r w:rsidR="00326C8C">
        <w:rPr>
          <w:bCs/>
        </w:rPr>
        <w:t>))</w:t>
      </w:r>
      <w:r w:rsidR="00326C8C">
        <w:rPr>
          <w:rFonts w:eastAsia="Calibri"/>
        </w:rPr>
        <w:t xml:space="preserve"> </w:t>
      </w:r>
      <w:r w:rsidR="00F64B55" w:rsidRPr="00432CEB">
        <w:rPr>
          <w:rFonts w:eastAsia="Calibri" w:cs="Arial"/>
        </w:rPr>
        <w:t xml:space="preserve">x </w:t>
      </w:r>
      <w:r w:rsidR="00795DA0">
        <w:t>7.3</w:t>
      </w:r>
      <w:r w:rsidR="00A232A0" w:rsidRPr="00432CEB">
        <w:t>(</w:t>
      </w:r>
      <w:proofErr w:type="spellStart"/>
      <w:r w:rsidR="00A232A0" w:rsidRPr="00432CEB">
        <w:rPr>
          <w:rFonts w:eastAsia="Calibri"/>
          <w:vertAlign w:val="superscript"/>
        </w:rPr>
        <w:t>o</w:t>
      </w:r>
      <w:r w:rsidR="00A232A0" w:rsidRPr="00432CEB">
        <w:rPr>
          <w:rFonts w:eastAsia="Calibri"/>
        </w:rPr>
        <w:t>C</w:t>
      </w:r>
      <w:proofErr w:type="spellEnd"/>
      <w:r w:rsidR="00A232A0" w:rsidRPr="00432CEB">
        <w:rPr>
          <w:rFonts w:eastAsia="Calibri"/>
        </w:rPr>
        <w:t>)</w:t>
      </w:r>
      <w:r w:rsidR="00F64B55" w:rsidRPr="00432CEB">
        <w:t xml:space="preserve"> + </w:t>
      </w:r>
      <w:r w:rsidR="00B219F9" w:rsidRPr="00432CEB">
        <w:t>20</w:t>
      </w:r>
      <w:r w:rsidR="00326C8C">
        <w:rPr>
          <w:bCs/>
        </w:rPr>
        <w:t>(J/(</w:t>
      </w:r>
      <w:proofErr w:type="spellStart"/>
      <w:r w:rsidR="00326C8C">
        <w:rPr>
          <w:bCs/>
        </w:rPr>
        <w:t>g</w:t>
      </w:r>
      <w:r w:rsidR="00326C8C" w:rsidRPr="00EA3792">
        <w:rPr>
          <w:bCs/>
          <w:vertAlign w:val="superscript"/>
        </w:rPr>
        <w:t>o</w:t>
      </w:r>
      <w:r w:rsidR="00326C8C">
        <w:rPr>
          <w:bCs/>
        </w:rPr>
        <w:t>C</w:t>
      </w:r>
      <w:proofErr w:type="spellEnd"/>
      <w:r w:rsidR="00326C8C">
        <w:rPr>
          <w:bCs/>
        </w:rPr>
        <w:t>))</w:t>
      </w:r>
      <w:r w:rsidR="00326C8C">
        <w:rPr>
          <w:rFonts w:eastAsia="Calibri"/>
        </w:rPr>
        <w:t xml:space="preserve"> </w:t>
      </w:r>
      <w:r w:rsidR="00B219F9" w:rsidRPr="00432CEB">
        <w:t xml:space="preserve">x </w:t>
      </w:r>
      <w:r w:rsidR="00795DA0">
        <w:t>7.3</w:t>
      </w:r>
      <w:r w:rsidR="00A232A0" w:rsidRPr="00432CEB">
        <w:t>(</w:t>
      </w:r>
      <w:proofErr w:type="spellStart"/>
      <w:r w:rsidR="00A232A0" w:rsidRPr="00432CEB">
        <w:rPr>
          <w:rFonts w:eastAsia="Calibri"/>
          <w:vertAlign w:val="superscript"/>
        </w:rPr>
        <w:t>o</w:t>
      </w:r>
      <w:r w:rsidR="00A232A0" w:rsidRPr="00432CEB">
        <w:rPr>
          <w:rFonts w:eastAsia="Calibri"/>
        </w:rPr>
        <w:t>C</w:t>
      </w:r>
      <w:proofErr w:type="spellEnd"/>
      <w:r w:rsidR="00A232A0" w:rsidRPr="00432CEB">
        <w:rPr>
          <w:rFonts w:eastAsia="Calibri"/>
        </w:rPr>
        <w:t>)</w:t>
      </w:r>
      <w:r w:rsidR="00B219F9" w:rsidRPr="00432CEB">
        <w:t>)</w:t>
      </w:r>
    </w:p>
    <w:p w14:paraId="5D599224" w14:textId="536D1DB7" w:rsidR="00A059E7" w:rsidRPr="00753D49" w:rsidRDefault="00396615" w:rsidP="00396615">
      <w:pPr>
        <w:pStyle w:val="NoSpacing"/>
        <w:jc w:val="left"/>
        <w:rPr>
          <w:rFonts w:eastAsia="Calibri" w:cs="Arial"/>
          <w:b/>
          <w:bCs/>
        </w:rPr>
      </w:pPr>
      <w:proofErr w:type="spellStart"/>
      <w:r w:rsidRPr="00753D49">
        <w:rPr>
          <w:rFonts w:eastAsia="Calibri" w:cs="Arial"/>
          <w:b/>
          <w:bCs/>
        </w:rPr>
        <w:t>Q</w:t>
      </w:r>
      <w:r w:rsidRPr="00753D49">
        <w:rPr>
          <w:rFonts w:eastAsia="Calibri" w:cs="Arial"/>
          <w:b/>
          <w:bCs/>
          <w:vertAlign w:val="subscript"/>
        </w:rPr>
        <w:t>reaction</w:t>
      </w:r>
      <w:proofErr w:type="spellEnd"/>
      <w:r w:rsidRPr="00753D49">
        <w:rPr>
          <w:rFonts w:eastAsia="Calibri" w:cs="Arial"/>
          <w:b/>
          <w:bCs/>
        </w:rPr>
        <w:t xml:space="preserve"> = </w:t>
      </w:r>
      <w:r w:rsidRPr="00753D49">
        <w:rPr>
          <w:b/>
          <w:bCs/>
        </w:rPr>
        <w:t>-</w:t>
      </w:r>
      <w:r w:rsidR="007C08AE" w:rsidRPr="00753D49">
        <w:rPr>
          <w:b/>
          <w:bCs/>
        </w:rPr>
        <w:t xml:space="preserve"> </w:t>
      </w:r>
      <w:r w:rsidR="00FF4255">
        <w:rPr>
          <w:rFonts w:eastAsia="Calibri" w:cs="Arial"/>
          <w:b/>
          <w:bCs/>
        </w:rPr>
        <w:t>3263</w:t>
      </w:r>
      <w:r w:rsidRPr="00753D49">
        <w:rPr>
          <w:rFonts w:eastAsia="Calibri" w:cs="Arial"/>
          <w:b/>
          <w:bCs/>
        </w:rPr>
        <w:t>(J)</w:t>
      </w:r>
      <w:r w:rsidR="00A059E7" w:rsidRPr="00753D49">
        <w:rPr>
          <w:rFonts w:eastAsia="Calibri" w:cs="Arial"/>
          <w:b/>
          <w:bCs/>
        </w:rPr>
        <w:t xml:space="preserve"> = -</w:t>
      </w:r>
      <w:r w:rsidR="00B1605B">
        <w:rPr>
          <w:rFonts w:eastAsia="Calibri" w:cs="Arial"/>
          <w:b/>
          <w:bCs/>
        </w:rPr>
        <w:t xml:space="preserve"> </w:t>
      </w:r>
      <w:r w:rsidR="001A4EDC">
        <w:rPr>
          <w:rFonts w:eastAsia="Calibri" w:cs="Arial"/>
          <w:b/>
          <w:bCs/>
        </w:rPr>
        <w:t>3</w:t>
      </w:r>
      <w:r w:rsidR="00FF4255">
        <w:rPr>
          <w:rFonts w:eastAsia="Calibri" w:cs="Arial"/>
          <w:b/>
          <w:bCs/>
        </w:rPr>
        <w:t>300</w:t>
      </w:r>
      <w:r w:rsidR="00A059E7" w:rsidRPr="00753D49">
        <w:rPr>
          <w:rFonts w:eastAsia="Calibri" w:cs="Arial"/>
          <w:b/>
          <w:bCs/>
        </w:rPr>
        <w:t>(J)</w:t>
      </w:r>
    </w:p>
    <w:p w14:paraId="703A8E33" w14:textId="784A6FD5" w:rsidR="00396615" w:rsidRPr="00432CEB" w:rsidRDefault="00396615" w:rsidP="0060235C">
      <w:pPr>
        <w:pStyle w:val="NoSpacing"/>
        <w:jc w:val="left"/>
        <w:rPr>
          <w:rFonts w:cs="Arial"/>
        </w:rPr>
      </w:pPr>
    </w:p>
    <w:p w14:paraId="77E83CF8" w14:textId="5F3C4E0D" w:rsidR="00362191" w:rsidRPr="00432CEB" w:rsidRDefault="00362191" w:rsidP="0060235C">
      <w:pPr>
        <w:pStyle w:val="NoSpacing"/>
        <w:jc w:val="left"/>
        <w:rPr>
          <w:rFonts w:cs="Arial"/>
        </w:rPr>
      </w:pPr>
      <w:proofErr w:type="spellStart"/>
      <w:r w:rsidRPr="00432CEB">
        <w:rPr>
          <w:rFonts w:cs="Arial"/>
        </w:rPr>
        <w:t>q</w:t>
      </w:r>
      <w:r w:rsidRPr="00432CEB">
        <w:rPr>
          <w:rFonts w:cs="Arial"/>
          <w:vertAlign w:val="subscript"/>
        </w:rPr>
        <w:t>reaction</w:t>
      </w:r>
      <w:proofErr w:type="spellEnd"/>
      <w:r w:rsidRPr="00432CEB">
        <w:rPr>
          <w:rFonts w:cs="Arial"/>
        </w:rPr>
        <w:t xml:space="preserve"> = </w:t>
      </w:r>
      <w:proofErr w:type="spellStart"/>
      <w:r w:rsidRPr="00432CEB">
        <w:rPr>
          <w:rFonts w:cs="Arial"/>
        </w:rPr>
        <w:t>Q</w:t>
      </w:r>
      <w:r w:rsidRPr="00432CEB">
        <w:rPr>
          <w:rFonts w:cs="Arial"/>
          <w:vertAlign w:val="subscript"/>
        </w:rPr>
        <w:t>reaction</w:t>
      </w:r>
      <w:proofErr w:type="spellEnd"/>
      <w:r w:rsidRPr="00432CEB">
        <w:rPr>
          <w:rFonts w:cs="Arial"/>
        </w:rPr>
        <w:t xml:space="preserve"> / </w:t>
      </w:r>
      <w:proofErr w:type="spellStart"/>
      <w:r w:rsidRPr="00432CEB">
        <w:rPr>
          <w:rFonts w:cs="Arial"/>
        </w:rPr>
        <w:t>n</w:t>
      </w:r>
      <w:r w:rsidRPr="00432CEB">
        <w:rPr>
          <w:rFonts w:cs="Arial"/>
          <w:vertAlign w:val="subscript"/>
        </w:rPr>
        <w:t>reactant</w:t>
      </w:r>
      <w:proofErr w:type="spellEnd"/>
      <w:r w:rsidR="00F736F4" w:rsidRPr="00432CEB">
        <w:rPr>
          <w:rFonts w:cs="Arial"/>
        </w:rPr>
        <w:t xml:space="preserve"> </w:t>
      </w:r>
      <w:r w:rsidR="00F736F4" w:rsidRPr="00432CEB">
        <w:rPr>
          <w:rFonts w:cs="Arial"/>
        </w:rPr>
        <w:tab/>
      </w:r>
      <w:r w:rsidR="00F736F4" w:rsidRPr="00432CEB">
        <w:rPr>
          <w:rFonts w:cs="Arial"/>
        </w:rPr>
        <w:tab/>
      </w:r>
      <w:r w:rsidR="00F736F4" w:rsidRPr="00432CEB">
        <w:rPr>
          <w:rFonts w:cs="Arial"/>
        </w:rPr>
        <w:tab/>
      </w:r>
      <w:r w:rsidR="00F736F4" w:rsidRPr="00432CEB">
        <w:rPr>
          <w:rFonts w:cs="Arial"/>
        </w:rPr>
        <w:tab/>
      </w:r>
      <w:r w:rsidR="00F736F4" w:rsidRPr="00432CEB">
        <w:rPr>
          <w:rFonts w:cs="Arial"/>
        </w:rPr>
        <w:tab/>
      </w:r>
      <w:r w:rsidR="00F736F4" w:rsidRPr="00432CEB">
        <w:rPr>
          <w:rFonts w:cs="Arial"/>
        </w:rPr>
        <w:tab/>
        <w:t>(Equation 7)</w:t>
      </w:r>
    </w:p>
    <w:p w14:paraId="53CE59E9" w14:textId="3CED20FE" w:rsidR="00C33954" w:rsidRPr="00432CEB" w:rsidRDefault="006476FC" w:rsidP="0060235C">
      <w:pPr>
        <w:pStyle w:val="NoSpacing"/>
        <w:jc w:val="left"/>
        <w:rPr>
          <w:rFonts w:cs="Arial"/>
        </w:rPr>
      </w:pPr>
      <w:proofErr w:type="spellStart"/>
      <w:r w:rsidRPr="00432CEB">
        <w:rPr>
          <w:rFonts w:cs="Arial"/>
        </w:rPr>
        <w:t>q</w:t>
      </w:r>
      <w:r w:rsidRPr="00432CEB">
        <w:rPr>
          <w:rFonts w:cs="Arial"/>
          <w:vertAlign w:val="subscript"/>
        </w:rPr>
        <w:t>reaction</w:t>
      </w:r>
      <w:proofErr w:type="spellEnd"/>
      <w:r w:rsidRPr="00432CEB">
        <w:rPr>
          <w:rFonts w:cs="Arial"/>
        </w:rPr>
        <w:t xml:space="preserve"> = </w:t>
      </w:r>
      <w:r w:rsidR="001A4EDC" w:rsidRPr="001A4EDC">
        <w:t xml:space="preserve">- </w:t>
      </w:r>
      <w:r w:rsidR="00FF4255">
        <w:rPr>
          <w:rFonts w:eastAsia="Calibri" w:cs="Arial"/>
        </w:rPr>
        <w:t>3263</w:t>
      </w:r>
      <w:r w:rsidR="001A4EDC" w:rsidRPr="001A4EDC">
        <w:rPr>
          <w:rFonts w:cs="Arial"/>
        </w:rPr>
        <w:t xml:space="preserve"> </w:t>
      </w:r>
      <w:r w:rsidR="00C04588" w:rsidRPr="00432CEB">
        <w:rPr>
          <w:rFonts w:cs="Arial"/>
        </w:rPr>
        <w:t>(J)/</w:t>
      </w:r>
      <w:r w:rsidR="00332DED" w:rsidRPr="00432CEB">
        <w:rPr>
          <w:rFonts w:cs="Arial"/>
        </w:rPr>
        <w:tab/>
      </w:r>
      <w:r w:rsidR="007A312D" w:rsidRPr="00432CEB">
        <w:rPr>
          <w:rFonts w:cs="Arial"/>
        </w:rPr>
        <w:t>0.050(mol)</w:t>
      </w:r>
    </w:p>
    <w:p w14:paraId="7372F1E4" w14:textId="37B3E94C" w:rsidR="007A312D" w:rsidRPr="00753D49" w:rsidRDefault="007A312D" w:rsidP="0060235C">
      <w:pPr>
        <w:pStyle w:val="NoSpacing"/>
        <w:jc w:val="left"/>
        <w:rPr>
          <w:rFonts w:cs="Arial"/>
          <w:b/>
          <w:bCs/>
        </w:rPr>
      </w:pPr>
      <w:proofErr w:type="spellStart"/>
      <w:r w:rsidRPr="00753D49">
        <w:rPr>
          <w:rFonts w:cs="Arial"/>
          <w:b/>
          <w:bCs/>
        </w:rPr>
        <w:t>q</w:t>
      </w:r>
      <w:r w:rsidRPr="00753D49">
        <w:rPr>
          <w:rFonts w:cs="Arial"/>
          <w:b/>
          <w:bCs/>
          <w:vertAlign w:val="subscript"/>
        </w:rPr>
        <w:t>reaction</w:t>
      </w:r>
      <w:proofErr w:type="spellEnd"/>
      <w:r w:rsidRPr="00753D49">
        <w:rPr>
          <w:rFonts w:cs="Arial"/>
          <w:b/>
          <w:bCs/>
        </w:rPr>
        <w:t xml:space="preserve"> = </w:t>
      </w:r>
      <w:r w:rsidR="001A4EDC">
        <w:rPr>
          <w:rFonts w:cs="Arial"/>
          <w:b/>
          <w:bCs/>
        </w:rPr>
        <w:t>-</w:t>
      </w:r>
      <w:r w:rsidR="00CF2DC0">
        <w:rPr>
          <w:rFonts w:cs="Arial"/>
          <w:b/>
          <w:bCs/>
        </w:rPr>
        <w:t xml:space="preserve"> </w:t>
      </w:r>
      <w:r w:rsidR="00FF4255">
        <w:rPr>
          <w:rFonts w:cs="Arial"/>
          <w:b/>
          <w:bCs/>
        </w:rPr>
        <w:t>65260</w:t>
      </w:r>
      <w:r w:rsidR="00355B97">
        <w:rPr>
          <w:rFonts w:cs="Arial"/>
          <w:b/>
          <w:bCs/>
        </w:rPr>
        <w:t>(</w:t>
      </w:r>
      <w:r w:rsidR="00955E4A" w:rsidRPr="00753D49">
        <w:rPr>
          <w:rFonts w:cs="Arial"/>
          <w:b/>
          <w:bCs/>
        </w:rPr>
        <w:t xml:space="preserve">J) = </w:t>
      </w:r>
      <w:r w:rsidR="0073364B" w:rsidRPr="00753D49">
        <w:rPr>
          <w:rFonts w:cs="Arial"/>
          <w:b/>
          <w:bCs/>
        </w:rPr>
        <w:t xml:space="preserve">- </w:t>
      </w:r>
      <w:r w:rsidR="00FF4255">
        <w:rPr>
          <w:rFonts w:cs="Arial"/>
          <w:b/>
          <w:bCs/>
        </w:rPr>
        <w:t>65(</w:t>
      </w:r>
      <w:r w:rsidR="006066D9">
        <w:rPr>
          <w:rFonts w:cs="Arial"/>
          <w:b/>
          <w:bCs/>
        </w:rPr>
        <w:t>K</w:t>
      </w:r>
      <w:r w:rsidR="00955E4A" w:rsidRPr="00753D49">
        <w:rPr>
          <w:rFonts w:cs="Arial"/>
          <w:b/>
          <w:bCs/>
        </w:rPr>
        <w:t>J</w:t>
      </w:r>
      <w:r w:rsidR="00DD0C9C" w:rsidRPr="00753D49">
        <w:rPr>
          <w:rFonts w:cs="Arial"/>
          <w:b/>
          <w:bCs/>
        </w:rPr>
        <w:t>/mol)</w:t>
      </w:r>
    </w:p>
    <w:p w14:paraId="093EB8FC" w14:textId="77777777" w:rsidR="00565DE9" w:rsidRDefault="00565DE9" w:rsidP="0060235C">
      <w:pPr>
        <w:pStyle w:val="NoSpacing"/>
        <w:jc w:val="left"/>
        <w:rPr>
          <w:rFonts w:cs="Arial"/>
        </w:rPr>
      </w:pPr>
    </w:p>
    <w:p w14:paraId="0F5B1C39" w14:textId="1B1612F5" w:rsidR="00CC17A3" w:rsidRDefault="007463A6" w:rsidP="0060235C">
      <w:pPr>
        <w:pStyle w:val="NoSpacing"/>
        <w:jc w:val="left"/>
        <w:rPr>
          <w:rFonts w:cs="Arial"/>
        </w:rPr>
      </w:pPr>
      <w:r>
        <w:rPr>
          <w:rFonts w:cs="Arial"/>
        </w:rPr>
        <w:br w:type="page"/>
      </w:r>
    </w:p>
    <w:p w14:paraId="000000AD" w14:textId="5D4BBA34" w:rsidR="005F02B6" w:rsidRPr="0060235C" w:rsidRDefault="00000000" w:rsidP="0060235C">
      <w:pPr>
        <w:pStyle w:val="Heading1"/>
      </w:pPr>
      <w:r w:rsidRPr="00151A89">
        <w:lastRenderedPageBreak/>
        <w:t>Discussion</w:t>
      </w:r>
      <w:bookmarkEnd w:id="36"/>
      <w:bookmarkEnd w:id="37"/>
      <w:bookmarkEnd w:id="38"/>
      <w:bookmarkEnd w:id="39"/>
    </w:p>
    <w:p w14:paraId="7BFA260F" w14:textId="77777777" w:rsidR="0061152E" w:rsidRPr="00151A89" w:rsidRDefault="0061152E" w:rsidP="000B50C9">
      <w:pPr>
        <w:pStyle w:val="Heading2"/>
      </w:pPr>
      <w:bookmarkStart w:id="40" w:name="_Toc195256616"/>
      <w:bookmarkStart w:id="41" w:name="_Toc195257070"/>
      <w:bookmarkStart w:id="42" w:name="_Toc196132554"/>
      <w:bookmarkStart w:id="43" w:name="_Toc196132888"/>
      <w:r w:rsidRPr="00151A89">
        <w:t>Significance of results</w:t>
      </w:r>
      <w:bookmarkEnd w:id="40"/>
      <w:bookmarkEnd w:id="41"/>
      <w:bookmarkEnd w:id="42"/>
      <w:bookmarkEnd w:id="43"/>
    </w:p>
    <w:p w14:paraId="59802DB6" w14:textId="24D3BBDD" w:rsidR="005E0AC1" w:rsidRDefault="00EB08D1" w:rsidP="001D2192">
      <w:pPr>
        <w:pStyle w:val="Heading3"/>
      </w:pPr>
      <w:bookmarkStart w:id="44" w:name="_Toc196132555"/>
      <w:bookmarkStart w:id="45" w:name="_Toc196132889"/>
      <w:bookmarkEnd w:id="44"/>
      <w:bookmarkEnd w:id="45"/>
      <w:r>
        <w:t>Section 1 – Determining heat capacity of calorimeter</w:t>
      </w:r>
    </w:p>
    <w:p w14:paraId="0CC4F51B" w14:textId="143CA826" w:rsidR="00EB08D1" w:rsidRDefault="00EB08D1" w:rsidP="00FD4016">
      <w:pPr>
        <w:pStyle w:val="NoSpacing"/>
      </w:pPr>
      <w:r>
        <w:t>By determining the heat capacity of the calorimeter, it is possible to use the result in further calculations to determine the heat of the neutralisation reaction from within the same calorimeter.</w:t>
      </w:r>
      <w:r w:rsidR="005046C0">
        <w:t xml:space="preserve"> </w:t>
      </w:r>
      <w:r>
        <w:t xml:space="preserve">The </w:t>
      </w:r>
      <w:r w:rsidR="00FD4016">
        <w:t>heat capacity is the amount of energy, measured in Joules (J), required to raise the temperature of 1g of solution by 1</w:t>
      </w:r>
      <w:r w:rsidR="00FD4016" w:rsidRPr="00FD4016">
        <w:rPr>
          <w:vertAlign w:val="superscript"/>
        </w:rPr>
        <w:t>o</w:t>
      </w:r>
      <w:r w:rsidR="00FD4016">
        <w:t>C.</w:t>
      </w:r>
    </w:p>
    <w:p w14:paraId="6CF26AFE" w14:textId="77777777" w:rsidR="00FD4016" w:rsidRDefault="00FD4016" w:rsidP="00FD4016">
      <w:pPr>
        <w:pStyle w:val="NoSpacing"/>
      </w:pPr>
    </w:p>
    <w:p w14:paraId="74D71AED" w14:textId="4F78F19F" w:rsidR="00F26B84" w:rsidRDefault="005046C0" w:rsidP="00FD4016">
      <w:pPr>
        <w:pStyle w:val="NoSpacing"/>
      </w:pPr>
      <w:r>
        <w:t xml:space="preserve">In this experiment, water of known heat capacity was used as a calibration for the calorimeter.  The exchange of energy from the water was calculated using Equation 1 and the measured parameters.  The </w:t>
      </w:r>
      <w:r w:rsidR="009A1B68">
        <w:t>energy required to heat the water is greater than the energy required for it to reach equilibrium due to the retention of heat by the calorimeter (Equation 2). Finally, the heat capacity is determined through Equation 3 and gave a result of 20</w:t>
      </w:r>
      <w:r w:rsidR="002353B2">
        <w:rPr>
          <w:bCs/>
        </w:rPr>
        <w:t>(J/(</w:t>
      </w:r>
      <w:proofErr w:type="spellStart"/>
      <w:r w:rsidR="002353B2">
        <w:rPr>
          <w:bCs/>
        </w:rPr>
        <w:t>g</w:t>
      </w:r>
      <w:r w:rsidR="002353B2" w:rsidRPr="00EA3792">
        <w:rPr>
          <w:bCs/>
          <w:vertAlign w:val="superscript"/>
        </w:rPr>
        <w:t>o</w:t>
      </w:r>
      <w:r w:rsidR="002353B2">
        <w:rPr>
          <w:bCs/>
        </w:rPr>
        <w:t>C</w:t>
      </w:r>
      <w:proofErr w:type="spellEnd"/>
      <w:r w:rsidR="002353B2">
        <w:rPr>
          <w:bCs/>
        </w:rPr>
        <w:t>))</w:t>
      </w:r>
      <w:r w:rsidR="002353B2">
        <w:rPr>
          <w:bCs/>
        </w:rPr>
        <w:t xml:space="preserve">. </w:t>
      </w:r>
      <w:r w:rsidR="00257C49">
        <w:t xml:space="preserve">This was expected as the Styrofoam is a stronger insulator than water so would require more energy </w:t>
      </w:r>
      <w:r w:rsidR="00DB71A0">
        <w:t>to</w:t>
      </w:r>
      <w:r w:rsidR="00257C49">
        <w:t xml:space="preserve"> raise its temperature.</w:t>
      </w:r>
    </w:p>
    <w:p w14:paraId="58CC13F8" w14:textId="77777777" w:rsidR="005046C0" w:rsidRDefault="005046C0" w:rsidP="00FD4016">
      <w:pPr>
        <w:pStyle w:val="NoSpacing"/>
      </w:pPr>
    </w:p>
    <w:p w14:paraId="76A4A139" w14:textId="385EF998" w:rsidR="00E82A45" w:rsidRDefault="00843845" w:rsidP="00843845">
      <w:pPr>
        <w:pStyle w:val="Heading3"/>
      </w:pPr>
      <w:r>
        <w:t>Section 2 – Determining the heat capacity of the aluminium</w:t>
      </w:r>
    </w:p>
    <w:p w14:paraId="4B420753" w14:textId="3DEA99E9" w:rsidR="00EC057C" w:rsidRDefault="00710564" w:rsidP="00EC057C">
      <w:pPr>
        <w:pStyle w:val="NoSpacing"/>
      </w:pPr>
      <w:r>
        <w:t xml:space="preserve">The heat capacity of the aluminium was determined using the previous calibration of the calorimeter. As the calorimeters heat capacity is known, the value is used in Equation 4 along with recorded parameters during the experiment. The result of the calculations that followed showed that the aluminium test piece requires 1.3 </w:t>
      </w:r>
      <w:r w:rsidR="00284B27">
        <w:rPr>
          <w:bCs/>
        </w:rPr>
        <w:t>(J/(</w:t>
      </w:r>
      <w:proofErr w:type="spellStart"/>
      <w:r w:rsidR="00284B27">
        <w:rPr>
          <w:bCs/>
        </w:rPr>
        <w:t>g</w:t>
      </w:r>
      <w:r w:rsidR="00284B27" w:rsidRPr="00EA3792">
        <w:rPr>
          <w:bCs/>
          <w:vertAlign w:val="superscript"/>
        </w:rPr>
        <w:t>o</w:t>
      </w:r>
      <w:r w:rsidR="00284B27">
        <w:rPr>
          <w:bCs/>
        </w:rPr>
        <w:t>C</w:t>
      </w:r>
      <w:proofErr w:type="spellEnd"/>
      <w:r w:rsidR="00284B27">
        <w:rPr>
          <w:bCs/>
        </w:rPr>
        <w:t>))</w:t>
      </w:r>
    </w:p>
    <w:p w14:paraId="05D2F292" w14:textId="77777777" w:rsidR="00AE6AA8" w:rsidRDefault="00AE6AA8" w:rsidP="00EC057C">
      <w:pPr>
        <w:pStyle w:val="NoSpacing"/>
      </w:pPr>
    </w:p>
    <w:p w14:paraId="781A46CB" w14:textId="29F021F5" w:rsidR="00AE6AA8" w:rsidRDefault="00AE6AA8" w:rsidP="00EC057C">
      <w:pPr>
        <w:pStyle w:val="NoSpacing"/>
      </w:pPr>
      <w:r>
        <w:t>The rate at which the energy transfer is carried out was not determined due to the measurements being taken from maximum temperature and not the initial introduction of the test piece.</w:t>
      </w:r>
    </w:p>
    <w:p w14:paraId="79AD91DF" w14:textId="77777777" w:rsidR="005046C0" w:rsidRPr="00EC057C" w:rsidRDefault="005046C0" w:rsidP="00EC057C">
      <w:pPr>
        <w:pStyle w:val="NoSpacing"/>
      </w:pPr>
    </w:p>
    <w:p w14:paraId="684D0F1E" w14:textId="694F9928" w:rsidR="00843845" w:rsidRDefault="00843845" w:rsidP="00843845">
      <w:pPr>
        <w:pStyle w:val="Heading3"/>
      </w:pPr>
      <w:r>
        <w:t>Section 3 – Determining the heat energy released per mole of reactant</w:t>
      </w:r>
    </w:p>
    <w:p w14:paraId="4824AA99" w14:textId="1776E47C" w:rsidR="00D5112B" w:rsidRDefault="006C37A3" w:rsidP="006C37A3">
      <w:pPr>
        <w:pStyle w:val="TableText"/>
        <w:jc w:val="both"/>
      </w:pPr>
      <w:r>
        <w:t>The neutralisation reaction between the HCl and NaOH was carried out with different quantities of reactant. Due to both solutions having a concentration of 1M, the limiting reactant in this reaction was the HCl</w:t>
      </w:r>
      <w:r w:rsidR="00911B3B">
        <w:t xml:space="preserve">. </w:t>
      </w:r>
      <w:r w:rsidR="00D5112B">
        <w:t xml:space="preserve">The number of moles for each reactant in the solution was calculated to confirm this using Equation 5. </w:t>
      </w:r>
    </w:p>
    <w:p w14:paraId="51F5B13E" w14:textId="0A43553E" w:rsidR="00485172" w:rsidRDefault="00485172" w:rsidP="006C37A3">
      <w:pPr>
        <w:pStyle w:val="TableText"/>
        <w:jc w:val="both"/>
      </w:pPr>
    </w:p>
    <w:p w14:paraId="659931F4" w14:textId="210DAA7E" w:rsidR="00485172" w:rsidRDefault="00485172" w:rsidP="006C37A3">
      <w:pPr>
        <w:pStyle w:val="TableText"/>
        <w:jc w:val="both"/>
      </w:pPr>
      <w:r>
        <w:t>The total energy of the reaction was then calculated using Equation 4 where a conversion can then be applied to determine the energy per mole of the limiting reactant.</w:t>
      </w:r>
    </w:p>
    <w:p w14:paraId="57787B02" w14:textId="77777777" w:rsidR="00EC057C" w:rsidRPr="00843845" w:rsidRDefault="00EC057C" w:rsidP="00EC057C">
      <w:pPr>
        <w:pStyle w:val="TableText"/>
      </w:pPr>
    </w:p>
    <w:p w14:paraId="46D02009" w14:textId="4FCCDB2D" w:rsidR="00A508F6" w:rsidRPr="00151A89" w:rsidRDefault="00A508F6" w:rsidP="00063A18">
      <w:pPr>
        <w:pStyle w:val="Heading2"/>
      </w:pPr>
      <w:bookmarkStart w:id="46" w:name="_Toc195256618"/>
      <w:bookmarkStart w:id="47" w:name="_Toc195257072"/>
      <w:bookmarkStart w:id="48" w:name="_Toc196132556"/>
      <w:bookmarkStart w:id="49" w:name="_Toc196132890"/>
      <w:r w:rsidRPr="00151A89">
        <w:lastRenderedPageBreak/>
        <w:t>Relevance to OME</w:t>
      </w:r>
      <w:bookmarkEnd w:id="46"/>
      <w:bookmarkEnd w:id="47"/>
      <w:bookmarkEnd w:id="48"/>
      <w:bookmarkEnd w:id="49"/>
    </w:p>
    <w:p w14:paraId="3A1AFC26" w14:textId="00A0F431" w:rsidR="00393646" w:rsidRDefault="00393646" w:rsidP="00393646">
      <w:pPr>
        <w:pStyle w:val="Heading3"/>
      </w:pPr>
      <w:r>
        <w:t>Bomb calorimetry</w:t>
      </w:r>
      <w:r w:rsidR="008F3429">
        <w:t xml:space="preserve"> – determination of enthalpy of combustion</w:t>
      </w:r>
    </w:p>
    <w:p w14:paraId="089E7F19" w14:textId="3184FBBA" w:rsidR="00C94B34" w:rsidRDefault="00C94B34" w:rsidP="002F7EA8">
      <w:pPr>
        <w:pStyle w:val="NoSpacing"/>
      </w:pPr>
      <w:r>
        <w:t>This experiments relevance to OME is through a process called bomb calorimetry</w:t>
      </w:r>
      <w:r w:rsidR="000756D7">
        <w:t xml:space="preserve">. This is where the heat energy (enthalpy of combustion) is calculated. The enthalpy of combustion is the amount of energy released in heat by the complete combustion of the substance within the calorimeter in Joules. </w:t>
      </w:r>
    </w:p>
    <w:p w14:paraId="0B31D6B4" w14:textId="77777777" w:rsidR="00670769" w:rsidRDefault="00670769" w:rsidP="002F7EA8">
      <w:pPr>
        <w:pStyle w:val="NoSpacing"/>
      </w:pPr>
    </w:p>
    <w:p w14:paraId="0C1C1DAF" w14:textId="209B9956" w:rsidR="0038272A" w:rsidRDefault="00670769" w:rsidP="002F7EA8">
      <w:pPr>
        <w:pStyle w:val="NoSpacing"/>
      </w:pPr>
      <w:r>
        <w:t xml:space="preserve">An example on the use of this method is through a set of experiments by W. Kicinski and W.A. Trzcinski. This experiment tested the enthalpy of combustion for multiple </w:t>
      </w:r>
      <w:r w:rsidR="008C5E28">
        <w:t>non-ideal explosive compounds and was able to determine the released energy. In figure 6 of the reference, a diagram is provided of a bomb calorimeter.</w:t>
      </w:r>
      <w:r>
        <w:t xml:space="preserve"> </w:t>
      </w:r>
      <w:sdt>
        <w:sdtPr>
          <w:id w:val="96911880"/>
          <w:citation/>
        </w:sdtPr>
        <w:sdtContent>
          <w:r w:rsidR="005F1EB8">
            <w:fldChar w:fldCharType="begin"/>
          </w:r>
          <w:r w:rsidR="005F1EB8">
            <w:instrText xml:space="preserve"> CITATION Kic09 \l 2057 </w:instrText>
          </w:r>
          <w:r w:rsidR="005F1EB8">
            <w:fldChar w:fldCharType="separate"/>
          </w:r>
          <w:r w:rsidR="001C6657">
            <w:rPr>
              <w:noProof/>
            </w:rPr>
            <w:t>[1]</w:t>
          </w:r>
          <w:r w:rsidR="005F1EB8">
            <w:fldChar w:fldCharType="end"/>
          </w:r>
        </w:sdtContent>
      </w:sdt>
    </w:p>
    <w:p w14:paraId="50804E6C" w14:textId="77777777" w:rsidR="004A1E0B" w:rsidRDefault="004A1E0B" w:rsidP="002F7EA8">
      <w:pPr>
        <w:pStyle w:val="NoSpacing"/>
      </w:pPr>
    </w:p>
    <w:p w14:paraId="63EC1195" w14:textId="0B0EABFB" w:rsidR="004A1E0B" w:rsidRPr="00393646" w:rsidRDefault="004A1E0B" w:rsidP="002F7EA8">
      <w:pPr>
        <w:pStyle w:val="NoSpacing"/>
      </w:pPr>
      <w:r>
        <w:t>Bomb calorimetry can also be used for determining the thermal stability of an explosive compound. This feeds directly into the development of Insensitive Munitions (IM) where they require a resistance to external stimuli, in this case heat.</w:t>
      </w:r>
      <w:r w:rsidR="00896CA6">
        <w:t xml:space="preserve"> </w:t>
      </w:r>
      <w:sdt>
        <w:sdtPr>
          <w:id w:val="-2143726138"/>
          <w:citation/>
        </w:sdtPr>
        <w:sdtContent>
          <w:r w:rsidR="00896CA6">
            <w:fldChar w:fldCharType="begin"/>
          </w:r>
          <w:r w:rsidR="00896CA6">
            <w:instrText xml:space="preserve"> CITATION Pak19 \l 2057 </w:instrText>
          </w:r>
          <w:r w:rsidR="00896CA6">
            <w:fldChar w:fldCharType="separate"/>
          </w:r>
          <w:r w:rsidR="001C6657">
            <w:rPr>
              <w:noProof/>
            </w:rPr>
            <w:t>[2]</w:t>
          </w:r>
          <w:r w:rsidR="00896CA6">
            <w:fldChar w:fldCharType="end"/>
          </w:r>
        </w:sdtContent>
      </w:sdt>
    </w:p>
    <w:p w14:paraId="081B1516" w14:textId="77777777" w:rsidR="006F1156" w:rsidRPr="00151A89" w:rsidRDefault="006F1156" w:rsidP="00063A18">
      <w:pPr>
        <w:pStyle w:val="NoSpacing"/>
        <w:jc w:val="left"/>
        <w:rPr>
          <w:rFonts w:cs="Arial"/>
        </w:rPr>
      </w:pPr>
    </w:p>
    <w:p w14:paraId="71879B83" w14:textId="7F0D90D1" w:rsidR="00CB283E" w:rsidRPr="00E32CD4" w:rsidRDefault="00000000" w:rsidP="00063A18">
      <w:pPr>
        <w:pStyle w:val="Heading1"/>
      </w:pPr>
      <w:bookmarkStart w:id="50" w:name="_heading=h.d3z63m6ptrx5" w:colFirst="0" w:colLast="0"/>
      <w:bookmarkStart w:id="51" w:name="_Toc195256619"/>
      <w:bookmarkStart w:id="52" w:name="_Toc195257073"/>
      <w:bookmarkStart w:id="53" w:name="_Toc196132557"/>
      <w:bookmarkStart w:id="54" w:name="_Toc196132891"/>
      <w:bookmarkEnd w:id="50"/>
      <w:r w:rsidRPr="00151A89">
        <w:t>Conclusions</w:t>
      </w:r>
      <w:bookmarkEnd w:id="51"/>
      <w:bookmarkEnd w:id="52"/>
      <w:bookmarkEnd w:id="53"/>
      <w:bookmarkEnd w:id="54"/>
    </w:p>
    <w:p w14:paraId="20D9415D" w14:textId="4BF1E34E" w:rsidR="00F66ADF" w:rsidRDefault="00E32CD4" w:rsidP="00E32CD4">
      <w:pPr>
        <w:pStyle w:val="NoSpacing"/>
      </w:pPr>
      <w:r>
        <w:t>Overall, the heat capacity of the calorimeter and the aluminium metal was able to be determined through the expected methods. The heat of reaction for the neutralisation reaction, along with the energy released per mole of limiting reagent, were also able to be determined.</w:t>
      </w:r>
      <w:r w:rsidR="00484A2C">
        <w:t xml:space="preserve"> The </w:t>
      </w:r>
      <w:r w:rsidR="005110CD">
        <w:t>rate of heat transfer could not be determined for the aluminium due to the temperature being recorded from maximum and not when the metal was initially submerged.</w:t>
      </w:r>
    </w:p>
    <w:p w14:paraId="01B5D20B" w14:textId="77777777" w:rsidR="00E32CD4" w:rsidRDefault="00E32CD4" w:rsidP="00E32CD4">
      <w:pPr>
        <w:pStyle w:val="NoSpacing"/>
      </w:pPr>
    </w:p>
    <w:p w14:paraId="1675DCCA" w14:textId="5AD8F98C" w:rsidR="00E32CD4" w:rsidRDefault="003A0C43" w:rsidP="00E32CD4">
      <w:pPr>
        <w:pStyle w:val="NoSpacing"/>
      </w:pPr>
      <w:r>
        <w:t xml:space="preserve">Potential directions for future research of this reaction </w:t>
      </w:r>
      <w:r w:rsidR="000F6495">
        <w:t>could be to test the heat energy from different types of explosives in comparison to how much of the composition consists of nitrogen bonds. This would allow for the exploration of how strongly the nitrogen bonds affect the energy released during combustion of these compositions.</w:t>
      </w:r>
    </w:p>
    <w:p w14:paraId="2832F3B2" w14:textId="77777777" w:rsidR="00E32CD4" w:rsidRDefault="00E32CD4" w:rsidP="00E32CD4">
      <w:pPr>
        <w:pStyle w:val="NoSpacing"/>
      </w:pPr>
    </w:p>
    <w:p w14:paraId="000000B0" w14:textId="69C1C5B3" w:rsidR="00E32CD4" w:rsidRPr="00E32CD4" w:rsidRDefault="00E32CD4" w:rsidP="00E32CD4">
      <w:pPr>
        <w:pStyle w:val="NoSpacing"/>
        <w:sectPr w:rsidR="00E32CD4" w:rsidRPr="00E32CD4">
          <w:headerReference w:type="default" r:id="rId19"/>
          <w:footerReference w:type="default" r:id="rId20"/>
          <w:footerReference w:type="first" r:id="rId21"/>
          <w:pgSz w:w="11906" w:h="16838"/>
          <w:pgMar w:top="1701" w:right="1701" w:bottom="1701" w:left="1701" w:header="709" w:footer="851" w:gutter="0"/>
          <w:pgNumType w:start="1"/>
          <w:cols w:space="720"/>
        </w:sectPr>
      </w:pPr>
    </w:p>
    <w:p w14:paraId="0F620D00" w14:textId="408B1B98" w:rsidR="00224CCA" w:rsidRPr="00151A89" w:rsidRDefault="00224CCA" w:rsidP="00063A18">
      <w:pPr>
        <w:keepNext/>
        <w:pBdr>
          <w:top w:val="nil"/>
          <w:left w:val="nil"/>
          <w:bottom w:val="nil"/>
          <w:right w:val="nil"/>
          <w:between w:val="nil"/>
        </w:pBdr>
        <w:spacing w:before="0" w:after="240" w:line="276" w:lineRule="auto"/>
        <w:jc w:val="left"/>
        <w:rPr>
          <w:rFonts w:eastAsia="Arial" w:cs="Arial"/>
          <w:b/>
          <w:color w:val="000000"/>
          <w:sz w:val="32"/>
          <w:szCs w:val="32"/>
        </w:rPr>
      </w:pPr>
    </w:p>
    <w:bookmarkStart w:id="55" w:name="_Toc196132892" w:displacedByCustomXml="next"/>
    <w:bookmarkStart w:id="56" w:name="_Toc196132558" w:displacedByCustomXml="next"/>
    <w:bookmarkStart w:id="57" w:name="_Toc195256620" w:displacedByCustomXml="next"/>
    <w:bookmarkStart w:id="58" w:name="_Toc195257074" w:displacedByCustomXml="next"/>
    <w:sdt>
      <w:sdtPr>
        <w:rPr>
          <w:rFonts w:cs="Times New Roman"/>
          <w:b w:val="0"/>
          <w:bCs w:val="0"/>
          <w:kern w:val="0"/>
          <w:sz w:val="24"/>
          <w:szCs w:val="24"/>
        </w:rPr>
        <w:id w:val="849299468"/>
        <w:docPartObj>
          <w:docPartGallery w:val="Bibliographies"/>
          <w:docPartUnique/>
        </w:docPartObj>
      </w:sdtPr>
      <w:sdtContent>
        <w:p w14:paraId="313BA14C" w14:textId="128BD3F9" w:rsidR="00224CCA" w:rsidRPr="00151A89" w:rsidRDefault="00224CCA" w:rsidP="00063A18">
          <w:pPr>
            <w:pStyle w:val="Heading1"/>
          </w:pPr>
          <w:r w:rsidRPr="00151A89">
            <w:t>References</w:t>
          </w:r>
          <w:bookmarkEnd w:id="58"/>
          <w:bookmarkEnd w:id="57"/>
          <w:bookmarkEnd w:id="56"/>
          <w:bookmarkEnd w:id="55"/>
        </w:p>
        <w:sdt>
          <w:sdtPr>
            <w:rPr>
              <w:rFonts w:cs="Arial"/>
            </w:rPr>
            <w:id w:val="-573587230"/>
            <w:bibliography/>
          </w:sdtPr>
          <w:sdtContent>
            <w:p w14:paraId="7F14C729" w14:textId="77777777" w:rsidR="001C6657" w:rsidRDefault="00224CCA" w:rsidP="00063A18">
              <w:pPr>
                <w:jc w:val="left"/>
                <w:rPr>
                  <w:rFonts w:eastAsia="Arial" w:cs="Arial"/>
                  <w:noProof/>
                  <w:lang w:eastAsia="ja-JP"/>
                </w:rPr>
              </w:pPr>
              <w:r w:rsidRPr="00151A89">
                <w:rPr>
                  <w:rFonts w:cs="Arial"/>
                </w:rPr>
                <w:fldChar w:fldCharType="begin"/>
              </w:r>
              <w:r w:rsidRPr="00151A89">
                <w:rPr>
                  <w:rFonts w:cs="Arial"/>
                </w:rPr>
                <w:instrText xml:space="preserve"> BIBLIOGRAPHY </w:instrText>
              </w:r>
              <w:r w:rsidRPr="00151A89">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1C6657" w14:paraId="285D3049" w14:textId="77777777">
                <w:trPr>
                  <w:divId w:val="1402212070"/>
                  <w:tblCellSpacing w:w="15" w:type="dxa"/>
                </w:trPr>
                <w:tc>
                  <w:tcPr>
                    <w:tcW w:w="50" w:type="pct"/>
                    <w:hideMark/>
                  </w:tcPr>
                  <w:p w14:paraId="2372B9A8" w14:textId="577A04BE" w:rsidR="001C6657" w:rsidRDefault="001C6657">
                    <w:pPr>
                      <w:pStyle w:val="Bibliography"/>
                      <w:rPr>
                        <w:noProof/>
                      </w:rPr>
                    </w:pPr>
                    <w:r>
                      <w:rPr>
                        <w:noProof/>
                      </w:rPr>
                      <w:t xml:space="preserve">[1] </w:t>
                    </w:r>
                  </w:p>
                </w:tc>
                <w:tc>
                  <w:tcPr>
                    <w:tcW w:w="0" w:type="auto"/>
                    <w:hideMark/>
                  </w:tcPr>
                  <w:p w14:paraId="034926AB" w14:textId="77777777" w:rsidR="001C6657" w:rsidRDefault="001C6657">
                    <w:pPr>
                      <w:pStyle w:val="Bibliography"/>
                      <w:rPr>
                        <w:noProof/>
                      </w:rPr>
                    </w:pPr>
                    <w:r>
                      <w:rPr>
                        <w:noProof/>
                      </w:rPr>
                      <w:t xml:space="preserve">W. Kicinski and W. Trzcinski, “CALORIMETRY STUDIES OF EXPLOSION HEAT OF NON-IDEAL,” </w:t>
                    </w:r>
                    <w:r>
                      <w:rPr>
                        <w:i/>
                        <w:iCs/>
                        <w:noProof/>
                      </w:rPr>
                      <w:t xml:space="preserve">Journal of Thermal Analysis and Calorimetry, </w:t>
                    </w:r>
                    <w:r>
                      <w:rPr>
                        <w:noProof/>
                      </w:rPr>
                      <w:t xml:space="preserve">vol. 96, no. 2, pp. 623-630, 2009. </w:t>
                    </w:r>
                  </w:p>
                </w:tc>
              </w:tr>
              <w:tr w:rsidR="001C6657" w14:paraId="49394BA1" w14:textId="77777777">
                <w:trPr>
                  <w:divId w:val="1402212070"/>
                  <w:tblCellSpacing w:w="15" w:type="dxa"/>
                </w:trPr>
                <w:tc>
                  <w:tcPr>
                    <w:tcW w:w="50" w:type="pct"/>
                    <w:hideMark/>
                  </w:tcPr>
                  <w:p w14:paraId="1A1222E9" w14:textId="77777777" w:rsidR="001C6657" w:rsidRDefault="001C6657">
                    <w:pPr>
                      <w:pStyle w:val="Bibliography"/>
                      <w:rPr>
                        <w:noProof/>
                      </w:rPr>
                    </w:pPr>
                    <w:r>
                      <w:rPr>
                        <w:noProof/>
                      </w:rPr>
                      <w:t xml:space="preserve">[2] </w:t>
                    </w:r>
                  </w:p>
                </w:tc>
                <w:tc>
                  <w:tcPr>
                    <w:tcW w:w="0" w:type="auto"/>
                    <w:hideMark/>
                  </w:tcPr>
                  <w:p w14:paraId="44D20C93" w14:textId="77777777" w:rsidR="001C6657" w:rsidRDefault="001C6657">
                    <w:pPr>
                      <w:pStyle w:val="Bibliography"/>
                      <w:rPr>
                        <w:noProof/>
                      </w:rPr>
                    </w:pPr>
                    <w:r>
                      <w:rPr>
                        <w:noProof/>
                      </w:rPr>
                      <w:t xml:space="preserve">M. I. Pakadaki, W. Zhu, S. Horsch, M. Karuse and C. V. Mashuga, “Calorimetric Studies on the Thermal Stability of 2-Nitrotoluene Explosives with Incompatible Substances,” </w:t>
                    </w:r>
                    <w:r>
                      <w:rPr>
                        <w:i/>
                        <w:iCs/>
                        <w:noProof/>
                      </w:rPr>
                      <w:t xml:space="preserve">Industrial &amp; Engineering Chemistry Research, </w:t>
                    </w:r>
                    <w:r>
                      <w:rPr>
                        <w:noProof/>
                      </w:rPr>
                      <w:t xml:space="preserve">vol. 58, no. 29, pp. 13366-13375, 2019. </w:t>
                    </w:r>
                  </w:p>
                </w:tc>
              </w:tr>
            </w:tbl>
            <w:p w14:paraId="36172C5E" w14:textId="77777777" w:rsidR="001C6657" w:rsidRDefault="001C6657">
              <w:pPr>
                <w:divId w:val="1402212070"/>
                <w:rPr>
                  <w:noProof/>
                </w:rPr>
              </w:pPr>
            </w:p>
            <w:p w14:paraId="57A7A2FF" w14:textId="6D265808" w:rsidR="00224CCA" w:rsidRPr="00151A89" w:rsidRDefault="00224CCA" w:rsidP="00063A18">
              <w:pPr>
                <w:jc w:val="left"/>
                <w:rPr>
                  <w:rFonts w:cs="Arial"/>
                </w:rPr>
              </w:pPr>
              <w:r w:rsidRPr="00151A89">
                <w:rPr>
                  <w:rFonts w:cs="Arial"/>
                  <w:b/>
                  <w:bCs/>
                  <w:noProof/>
                </w:rPr>
                <w:fldChar w:fldCharType="end"/>
              </w:r>
            </w:p>
          </w:sdtContent>
        </w:sdt>
      </w:sdtContent>
    </w:sdt>
    <w:p w14:paraId="0FB8B9E4" w14:textId="77777777" w:rsidR="00224CCA" w:rsidRPr="00151A89" w:rsidRDefault="00224CCA" w:rsidP="00063A18">
      <w:pPr>
        <w:jc w:val="left"/>
        <w:rPr>
          <w:rFonts w:cs="Arial"/>
        </w:rPr>
      </w:pPr>
    </w:p>
    <w:p w14:paraId="000000B5" w14:textId="77777777" w:rsidR="005F02B6" w:rsidRPr="00151A89" w:rsidRDefault="005F02B6" w:rsidP="00063A18">
      <w:pPr>
        <w:jc w:val="left"/>
        <w:rPr>
          <w:rFonts w:cs="Arial"/>
        </w:rPr>
        <w:sectPr w:rsidR="005F02B6" w:rsidRPr="00151A89">
          <w:headerReference w:type="default" r:id="rId22"/>
          <w:footerReference w:type="default" r:id="rId23"/>
          <w:headerReference w:type="first" r:id="rId24"/>
          <w:footerReference w:type="first" r:id="rId25"/>
          <w:pgSz w:w="11906" w:h="16838"/>
          <w:pgMar w:top="1701" w:right="1701" w:bottom="1701" w:left="1701" w:header="709" w:footer="851" w:gutter="0"/>
          <w:cols w:space="720"/>
        </w:sectPr>
      </w:pPr>
    </w:p>
    <w:p w14:paraId="000000B6" w14:textId="77777777" w:rsidR="005F02B6" w:rsidRPr="00151A89" w:rsidRDefault="00000000" w:rsidP="009963F1">
      <w:pPr>
        <w:pStyle w:val="Heading1"/>
        <w:rPr>
          <w:rFonts w:eastAsia="Arial"/>
        </w:rPr>
      </w:pPr>
      <w:bookmarkStart w:id="59" w:name="_Toc195256621"/>
      <w:bookmarkStart w:id="60" w:name="_Toc195257075"/>
      <w:bookmarkStart w:id="61" w:name="_Toc196132559"/>
      <w:bookmarkStart w:id="62" w:name="_Toc196132893"/>
      <w:r w:rsidRPr="00151A89">
        <w:rPr>
          <w:rFonts w:eastAsia="Arial"/>
        </w:rPr>
        <w:lastRenderedPageBreak/>
        <w:t>Appendices</w:t>
      </w:r>
      <w:bookmarkEnd w:id="59"/>
      <w:bookmarkEnd w:id="60"/>
      <w:bookmarkEnd w:id="61"/>
      <w:bookmarkEnd w:id="62"/>
    </w:p>
    <w:p w14:paraId="42153421" w14:textId="3486C66F" w:rsidR="00AD0981" w:rsidRDefault="00442ECE" w:rsidP="00AD0981">
      <w:pPr>
        <w:pStyle w:val="Heading2"/>
        <w:rPr>
          <w:rFonts w:eastAsia="Arial"/>
        </w:rPr>
      </w:pPr>
      <w:bookmarkStart w:id="63" w:name="_Toc195256622"/>
      <w:bookmarkStart w:id="64" w:name="_Toc195257076"/>
      <w:bookmarkStart w:id="65" w:name="_Toc196132560"/>
      <w:bookmarkStart w:id="66" w:name="_Toc196132894"/>
      <w:r w:rsidRPr="00151A89">
        <w:rPr>
          <w:rFonts w:eastAsia="Arial"/>
        </w:rPr>
        <w:t>Annex</w:t>
      </w:r>
      <w:bookmarkEnd w:id="63"/>
      <w:bookmarkEnd w:id="64"/>
      <w:r w:rsidRPr="00151A89">
        <w:rPr>
          <w:rFonts w:eastAsia="Arial"/>
        </w:rPr>
        <w:t xml:space="preserve"> </w:t>
      </w:r>
      <w:r w:rsidR="00AD0981">
        <w:rPr>
          <w:rFonts w:eastAsia="Arial"/>
        </w:rPr>
        <w:t>A – Methodology</w:t>
      </w:r>
      <w:bookmarkEnd w:id="65"/>
      <w:bookmarkEnd w:id="66"/>
    </w:p>
    <w:p w14:paraId="08DD2BE3" w14:textId="77777777" w:rsidR="00B22C64" w:rsidRPr="002132D9" w:rsidRDefault="00B22C64" w:rsidP="00935962">
      <w:pPr>
        <w:pStyle w:val="Heading3"/>
        <w:rPr>
          <w:rFonts w:eastAsia="Arial"/>
        </w:rPr>
      </w:pPr>
      <w:r w:rsidRPr="002132D9">
        <w:rPr>
          <w:rFonts w:eastAsia="Arial"/>
        </w:rPr>
        <w:t xml:space="preserve">Procedure to measure </w:t>
      </w:r>
      <w:proofErr w:type="spellStart"/>
      <w:r w:rsidRPr="002132D9">
        <w:rPr>
          <w:rFonts w:eastAsia="Arial"/>
        </w:rPr>
        <w:t>HC</w:t>
      </w:r>
      <w:r w:rsidRPr="00740A72">
        <w:rPr>
          <w:rFonts w:eastAsia="Arial"/>
          <w:vertAlign w:val="subscript"/>
        </w:rPr>
        <w:t>calorimeter</w:t>
      </w:r>
      <w:proofErr w:type="spellEnd"/>
      <w:r w:rsidRPr="002132D9">
        <w:rPr>
          <w:rFonts w:eastAsia="Arial"/>
        </w:rPr>
        <w:t>:</w:t>
      </w:r>
    </w:p>
    <w:p w14:paraId="7DE0FDCF" w14:textId="77777777" w:rsidR="00AE70F5" w:rsidRDefault="00B22C64" w:rsidP="00B22C64">
      <w:pPr>
        <w:pStyle w:val="ListParagraph"/>
        <w:numPr>
          <w:ilvl w:val="0"/>
          <w:numId w:val="15"/>
        </w:numPr>
        <w:rPr>
          <w:rFonts w:eastAsia="Arial"/>
        </w:rPr>
      </w:pPr>
      <w:r w:rsidRPr="00AE70F5">
        <w:rPr>
          <w:rFonts w:eastAsia="Arial"/>
        </w:rPr>
        <w:t>Add 50.0 mL of water to the Styrofoam coffee cups, and close with a lid. Add the thermometer and stirring rod to set up your calorimeter.</w:t>
      </w:r>
    </w:p>
    <w:p w14:paraId="5788FAA2" w14:textId="478CEBDA" w:rsidR="00AE70F5" w:rsidRDefault="00B22C64" w:rsidP="00B22C64">
      <w:pPr>
        <w:pStyle w:val="ListParagraph"/>
        <w:numPr>
          <w:ilvl w:val="0"/>
          <w:numId w:val="15"/>
        </w:numPr>
        <w:rPr>
          <w:rFonts w:eastAsia="Arial"/>
        </w:rPr>
      </w:pPr>
      <w:r w:rsidRPr="00AE70F5">
        <w:rPr>
          <w:rFonts w:eastAsia="Arial"/>
        </w:rPr>
        <w:t xml:space="preserve">Take 50.0 mL of water in a separate beaker and heat to about 80°C. Close the gas and wait till the temperature </w:t>
      </w:r>
      <w:r w:rsidR="00AE70F5" w:rsidRPr="00AE70F5">
        <w:rPr>
          <w:rFonts w:eastAsia="Arial"/>
        </w:rPr>
        <w:t>reaches 60</w:t>
      </w:r>
      <w:r w:rsidRPr="00AE70F5">
        <w:rPr>
          <w:rFonts w:eastAsia="Arial"/>
        </w:rPr>
        <w:t>°C. When the "hot water" is ready, record its temperature as T</w:t>
      </w:r>
      <w:r w:rsidRPr="008E2892">
        <w:rPr>
          <w:rFonts w:eastAsia="Arial"/>
          <w:vertAlign w:val="subscript"/>
        </w:rPr>
        <w:t>hot</w:t>
      </w:r>
      <w:r w:rsidRPr="00AE70F5">
        <w:rPr>
          <w:rFonts w:eastAsia="Arial"/>
        </w:rPr>
        <w:t>.</w:t>
      </w:r>
    </w:p>
    <w:p w14:paraId="07DDE225" w14:textId="402C2B85" w:rsidR="00AE70F5" w:rsidRDefault="00B22C64" w:rsidP="00B22C64">
      <w:pPr>
        <w:pStyle w:val="ListParagraph"/>
        <w:numPr>
          <w:ilvl w:val="0"/>
          <w:numId w:val="15"/>
        </w:numPr>
        <w:rPr>
          <w:rFonts w:eastAsia="Arial"/>
        </w:rPr>
      </w:pPr>
      <w:r w:rsidRPr="00AE70F5">
        <w:rPr>
          <w:rFonts w:eastAsia="Arial"/>
        </w:rPr>
        <w:t xml:space="preserve">Measure the temperature of the water in the </w:t>
      </w:r>
      <w:r w:rsidR="00AE70F5" w:rsidRPr="00AE70F5">
        <w:rPr>
          <w:rFonts w:eastAsia="Arial"/>
        </w:rPr>
        <w:t>calorimeter and</w:t>
      </w:r>
      <w:r w:rsidRPr="00AE70F5">
        <w:rPr>
          <w:rFonts w:eastAsia="Arial"/>
        </w:rPr>
        <w:t xml:space="preserve"> record it as </w:t>
      </w:r>
      <w:proofErr w:type="spellStart"/>
      <w:r w:rsidRPr="00AE70F5">
        <w:rPr>
          <w:rFonts w:eastAsia="Arial"/>
        </w:rPr>
        <w:t>T</w:t>
      </w:r>
      <w:r w:rsidRPr="00FF4389">
        <w:rPr>
          <w:rFonts w:eastAsia="Arial"/>
          <w:vertAlign w:val="subscript"/>
        </w:rPr>
        <w:t>cold</w:t>
      </w:r>
      <w:proofErr w:type="spellEnd"/>
      <w:r w:rsidRPr="00AE70F5">
        <w:rPr>
          <w:rFonts w:eastAsia="Arial"/>
        </w:rPr>
        <w:t>.</w:t>
      </w:r>
    </w:p>
    <w:p w14:paraId="5C53BF29" w14:textId="77777777" w:rsidR="00AE70F5" w:rsidRDefault="00B22C64" w:rsidP="00B22C64">
      <w:pPr>
        <w:pStyle w:val="ListParagraph"/>
        <w:numPr>
          <w:ilvl w:val="0"/>
          <w:numId w:val="15"/>
        </w:numPr>
        <w:rPr>
          <w:rFonts w:eastAsia="Arial"/>
        </w:rPr>
      </w:pPr>
      <w:r w:rsidRPr="00AE70F5">
        <w:rPr>
          <w:rFonts w:eastAsia="Arial"/>
        </w:rPr>
        <w:t xml:space="preserve">Add the hot water to the water in the calorimeter, and mix thoroughly, while watching the thermometer.  Record the maximum equilibrium temperature of the mixture, record it as </w:t>
      </w:r>
      <w:proofErr w:type="spellStart"/>
      <w:r w:rsidRPr="00AE70F5">
        <w:rPr>
          <w:rFonts w:eastAsia="Arial"/>
        </w:rPr>
        <w:t>T</w:t>
      </w:r>
      <w:r w:rsidRPr="00D862EC">
        <w:rPr>
          <w:rFonts w:eastAsia="Arial"/>
          <w:vertAlign w:val="subscript"/>
        </w:rPr>
        <w:t>max</w:t>
      </w:r>
      <w:proofErr w:type="spellEnd"/>
      <w:r w:rsidRPr="00AE70F5">
        <w:rPr>
          <w:rFonts w:eastAsia="Arial"/>
        </w:rPr>
        <w:t>.</w:t>
      </w:r>
    </w:p>
    <w:p w14:paraId="2E8F8293" w14:textId="07C155F3" w:rsidR="00B22C64" w:rsidRPr="002132D9" w:rsidRDefault="00B22C64" w:rsidP="00B22C64">
      <w:pPr>
        <w:pStyle w:val="ListParagraph"/>
        <w:numPr>
          <w:ilvl w:val="0"/>
          <w:numId w:val="15"/>
        </w:numPr>
        <w:rPr>
          <w:rFonts w:eastAsia="Arial"/>
        </w:rPr>
      </w:pPr>
      <w:r w:rsidRPr="00AE70F5">
        <w:rPr>
          <w:rFonts w:eastAsia="Arial"/>
        </w:rPr>
        <w:t xml:space="preserve">Calculate the heat capacity of the calorimeter, </w:t>
      </w:r>
      <w:proofErr w:type="spellStart"/>
      <w:r w:rsidRPr="00AE70F5">
        <w:rPr>
          <w:rFonts w:eastAsia="Arial"/>
        </w:rPr>
        <w:t>HC</w:t>
      </w:r>
      <w:r w:rsidRPr="00D862EC">
        <w:rPr>
          <w:rFonts w:eastAsia="Arial"/>
          <w:vertAlign w:val="subscript"/>
        </w:rPr>
        <w:t>calorimeter</w:t>
      </w:r>
      <w:proofErr w:type="spellEnd"/>
      <w:r w:rsidR="00AE70F5">
        <w:rPr>
          <w:rFonts w:eastAsia="Arial"/>
        </w:rPr>
        <w:t xml:space="preserve">, using </w:t>
      </w:r>
      <w:r w:rsidR="002253EB">
        <w:rPr>
          <w:rFonts w:eastAsia="Arial"/>
        </w:rPr>
        <w:t>E</w:t>
      </w:r>
      <w:r w:rsidR="00AE70F5">
        <w:rPr>
          <w:rFonts w:eastAsia="Arial"/>
        </w:rPr>
        <w:t>quation</w:t>
      </w:r>
      <w:r w:rsidR="002132D9">
        <w:rPr>
          <w:rFonts w:eastAsia="Arial"/>
        </w:rPr>
        <w:t>s</w:t>
      </w:r>
      <w:r w:rsidR="00AE70F5">
        <w:rPr>
          <w:rFonts w:eastAsia="Arial"/>
        </w:rPr>
        <w:t xml:space="preserve"> 1</w:t>
      </w:r>
      <w:r w:rsidR="002132D9">
        <w:rPr>
          <w:rFonts w:eastAsia="Arial"/>
        </w:rPr>
        <w:t>-3</w:t>
      </w:r>
      <w:r w:rsidR="00EC0101">
        <w:rPr>
          <w:rFonts w:eastAsia="Arial"/>
        </w:rPr>
        <w:t>.</w:t>
      </w:r>
    </w:p>
    <w:p w14:paraId="22115F3E" w14:textId="77777777" w:rsidR="00B22C64" w:rsidRPr="002132D9" w:rsidRDefault="00B22C64" w:rsidP="00935962">
      <w:pPr>
        <w:pStyle w:val="Heading3"/>
        <w:rPr>
          <w:rFonts w:eastAsia="Arial"/>
        </w:rPr>
      </w:pPr>
      <w:r w:rsidRPr="002132D9">
        <w:rPr>
          <w:rFonts w:eastAsia="Arial"/>
        </w:rPr>
        <w:t>Procedure to measure c</w:t>
      </w:r>
      <w:r w:rsidRPr="003F6B44">
        <w:rPr>
          <w:rFonts w:eastAsia="Arial"/>
          <w:vertAlign w:val="subscript"/>
        </w:rPr>
        <w:t>p</w:t>
      </w:r>
      <w:r w:rsidRPr="002132D9">
        <w:rPr>
          <w:rFonts w:eastAsia="Arial"/>
        </w:rPr>
        <w:t xml:space="preserve"> </w:t>
      </w:r>
      <w:r w:rsidRPr="003F6B44">
        <w:rPr>
          <w:rFonts w:eastAsia="Arial"/>
          <w:vertAlign w:val="subscript"/>
        </w:rPr>
        <w:t>metal</w:t>
      </w:r>
      <w:r w:rsidRPr="002132D9">
        <w:rPr>
          <w:rFonts w:eastAsia="Arial"/>
        </w:rPr>
        <w:t xml:space="preserve">: </w:t>
      </w:r>
    </w:p>
    <w:p w14:paraId="61FB9C57" w14:textId="77777777" w:rsidR="00833E21" w:rsidRDefault="00B22C64" w:rsidP="00B22C64">
      <w:pPr>
        <w:pStyle w:val="ListParagraph"/>
        <w:numPr>
          <w:ilvl w:val="0"/>
          <w:numId w:val="16"/>
        </w:numPr>
        <w:rPr>
          <w:rFonts w:eastAsia="Arial"/>
        </w:rPr>
      </w:pPr>
      <w:r w:rsidRPr="00833E21">
        <w:rPr>
          <w:rFonts w:eastAsia="Arial"/>
        </w:rPr>
        <w:t xml:space="preserve">Obtain a piece of the metal sample. Weigh the metal and record its mass as </w:t>
      </w:r>
      <w:proofErr w:type="spellStart"/>
      <w:r w:rsidRPr="00833E21">
        <w:rPr>
          <w:rFonts w:eastAsia="Arial"/>
        </w:rPr>
        <w:t>m</w:t>
      </w:r>
      <w:r w:rsidRPr="0053486E">
        <w:rPr>
          <w:rFonts w:eastAsia="Arial"/>
          <w:vertAlign w:val="subscript"/>
        </w:rPr>
        <w:t>metal</w:t>
      </w:r>
      <w:proofErr w:type="spellEnd"/>
      <w:r w:rsidRPr="00833E21">
        <w:rPr>
          <w:rFonts w:eastAsia="Arial"/>
        </w:rPr>
        <w:t>.</w:t>
      </w:r>
    </w:p>
    <w:p w14:paraId="6CEF9607" w14:textId="77777777" w:rsidR="00833E21" w:rsidRDefault="00B22C64" w:rsidP="00B22C64">
      <w:pPr>
        <w:pStyle w:val="ListParagraph"/>
        <w:numPr>
          <w:ilvl w:val="0"/>
          <w:numId w:val="16"/>
        </w:numPr>
        <w:rPr>
          <w:rFonts w:eastAsia="Arial"/>
        </w:rPr>
      </w:pPr>
      <w:r w:rsidRPr="00833E21">
        <w:rPr>
          <w:rFonts w:eastAsia="Arial"/>
        </w:rPr>
        <w:t xml:space="preserve">Set up a water bath, heat the water until boiling, and then carefully put your metal into it.  Keep boiling for another 5 minutes, to allow the metal to reach the same temperature as the water. Try to avoid heating the metal directly! To reduce the effect of direct heating, close the gas after 5 min and wait 2 minutes for the temperature of boiling water and piece of metal to equilibrate. </w:t>
      </w:r>
    </w:p>
    <w:p w14:paraId="7AA46F89" w14:textId="77777777" w:rsidR="00833E21" w:rsidRDefault="00B22C64" w:rsidP="00B22C64">
      <w:pPr>
        <w:pStyle w:val="ListParagraph"/>
        <w:numPr>
          <w:ilvl w:val="0"/>
          <w:numId w:val="16"/>
        </w:numPr>
        <w:rPr>
          <w:rFonts w:eastAsia="Arial"/>
        </w:rPr>
      </w:pPr>
      <w:r w:rsidRPr="00833E21">
        <w:rPr>
          <w:rFonts w:eastAsia="Arial"/>
        </w:rPr>
        <w:t xml:space="preserve">While this is being done, measure 30.0 mL of water and add it to the calorimeter.  Measure the temperature of the water in the calorimeter, as done previously, and record it as </w:t>
      </w:r>
      <w:proofErr w:type="spellStart"/>
      <w:r w:rsidRPr="00833E21">
        <w:rPr>
          <w:rFonts w:eastAsia="Arial"/>
        </w:rPr>
        <w:t>T</w:t>
      </w:r>
      <w:r w:rsidRPr="00D40533">
        <w:rPr>
          <w:rFonts w:eastAsia="Arial"/>
          <w:vertAlign w:val="subscript"/>
        </w:rPr>
        <w:t>cold</w:t>
      </w:r>
      <w:proofErr w:type="spellEnd"/>
      <w:r w:rsidRPr="00833E21">
        <w:rPr>
          <w:rFonts w:eastAsia="Arial"/>
        </w:rPr>
        <w:t>.</w:t>
      </w:r>
    </w:p>
    <w:p w14:paraId="6D42FD3F" w14:textId="454E397C" w:rsidR="001D1A51" w:rsidRDefault="00B22C64" w:rsidP="00B22C64">
      <w:pPr>
        <w:pStyle w:val="ListParagraph"/>
        <w:numPr>
          <w:ilvl w:val="0"/>
          <w:numId w:val="16"/>
        </w:numPr>
        <w:rPr>
          <w:rFonts w:eastAsia="Arial"/>
        </w:rPr>
      </w:pPr>
      <w:r w:rsidRPr="00833E21">
        <w:rPr>
          <w:rFonts w:eastAsia="Arial"/>
        </w:rPr>
        <w:t xml:space="preserve">Once the metal has reached "thermal equilibrium" with the boiling water, measure and record the temperature of the hot water as </w:t>
      </w:r>
      <w:r w:rsidR="001D1A51" w:rsidRPr="00833E21">
        <w:rPr>
          <w:rFonts w:eastAsia="Arial"/>
        </w:rPr>
        <w:t>T</w:t>
      </w:r>
      <w:r w:rsidR="001D1A51" w:rsidRPr="00113831">
        <w:rPr>
          <w:rFonts w:eastAsia="Arial"/>
          <w:vertAlign w:val="subscript"/>
        </w:rPr>
        <w:t>hot</w:t>
      </w:r>
      <w:r w:rsidR="001D1A51" w:rsidRPr="00833E21">
        <w:rPr>
          <w:rFonts w:eastAsia="Arial"/>
        </w:rPr>
        <w:t xml:space="preserve"> and</w:t>
      </w:r>
      <w:r w:rsidRPr="00833E21">
        <w:rPr>
          <w:rFonts w:eastAsia="Arial"/>
        </w:rPr>
        <w:t xml:space="preserve"> quickly add the metal to the water in the calorimeter using the tongs.</w:t>
      </w:r>
    </w:p>
    <w:p w14:paraId="19CCC28E" w14:textId="68064190" w:rsidR="003C60D3" w:rsidRDefault="00B22C64" w:rsidP="00B22C64">
      <w:pPr>
        <w:pStyle w:val="ListParagraph"/>
        <w:numPr>
          <w:ilvl w:val="0"/>
          <w:numId w:val="16"/>
        </w:numPr>
        <w:rPr>
          <w:rFonts w:eastAsia="Arial"/>
        </w:rPr>
      </w:pPr>
      <w:r w:rsidRPr="001D1A51">
        <w:rPr>
          <w:rFonts w:eastAsia="Arial"/>
        </w:rPr>
        <w:lastRenderedPageBreak/>
        <w:t xml:space="preserve">Stir the water and record the temperature every 10 seconds, filling in the datasheet provided at the end of this script with the entries (time, </w:t>
      </w:r>
      <w:proofErr w:type="spellStart"/>
      <w:r w:rsidRPr="001D1A51">
        <w:rPr>
          <w:rFonts w:eastAsia="Arial"/>
        </w:rPr>
        <w:t>T</w:t>
      </w:r>
      <w:r w:rsidRPr="009F6BC4">
        <w:rPr>
          <w:rFonts w:eastAsia="Arial"/>
          <w:vertAlign w:val="subscript"/>
        </w:rPr>
        <w:t>water</w:t>
      </w:r>
      <w:proofErr w:type="spellEnd"/>
      <w:r w:rsidRPr="001D1A51">
        <w:rPr>
          <w:rFonts w:eastAsia="Arial"/>
        </w:rPr>
        <w:t>). The temperature will increase at the start.  Continue until the temperature of the water has reached a maximum and then cooled down by about 2</w:t>
      </w:r>
      <w:r w:rsidRPr="00E50F14">
        <w:rPr>
          <w:rFonts w:eastAsia="Arial"/>
          <w:vertAlign w:val="superscript"/>
        </w:rPr>
        <w:t>o</w:t>
      </w:r>
      <w:r w:rsidRPr="001D1A51">
        <w:rPr>
          <w:rFonts w:eastAsia="Arial"/>
        </w:rPr>
        <w:t xml:space="preserve">C. Record the maximum temperature reached by the water as </w:t>
      </w:r>
      <w:proofErr w:type="spellStart"/>
      <w:r w:rsidRPr="001D1A51">
        <w:rPr>
          <w:rFonts w:eastAsia="Arial"/>
        </w:rPr>
        <w:t>T</w:t>
      </w:r>
      <w:r w:rsidRPr="009F6BC4">
        <w:rPr>
          <w:rFonts w:eastAsia="Arial"/>
          <w:vertAlign w:val="subscript"/>
        </w:rPr>
        <w:t>max</w:t>
      </w:r>
      <w:proofErr w:type="spellEnd"/>
      <w:r w:rsidRPr="001D1A51">
        <w:rPr>
          <w:rFonts w:eastAsia="Arial"/>
        </w:rPr>
        <w:t>.</w:t>
      </w:r>
    </w:p>
    <w:p w14:paraId="049813C2" w14:textId="1D5F31CD" w:rsidR="00B22C64" w:rsidRPr="003C60D3" w:rsidRDefault="00B22C64" w:rsidP="00B22C64">
      <w:pPr>
        <w:pStyle w:val="ListParagraph"/>
        <w:numPr>
          <w:ilvl w:val="0"/>
          <w:numId w:val="16"/>
        </w:numPr>
        <w:rPr>
          <w:rFonts w:eastAsia="Arial"/>
        </w:rPr>
      </w:pPr>
      <w:r w:rsidRPr="003C60D3">
        <w:rPr>
          <w:rFonts w:eastAsia="Arial"/>
        </w:rPr>
        <w:t xml:space="preserve">Calculate cp metal the specific heat of the metal using </w:t>
      </w:r>
      <w:r w:rsidR="00E50F14">
        <w:rPr>
          <w:rFonts w:eastAsia="Arial"/>
        </w:rPr>
        <w:t>Equation 4</w:t>
      </w:r>
      <w:r w:rsidRPr="003C60D3">
        <w:rPr>
          <w:rFonts w:eastAsia="Arial"/>
        </w:rPr>
        <w:t xml:space="preserve"> and the value of heat capacity of the calorimeter found previously. Assume that calorimeter and water are in thermal equilibrium, c</w:t>
      </w:r>
      <w:r w:rsidRPr="009F6BC4">
        <w:rPr>
          <w:rFonts w:eastAsia="Arial"/>
          <w:vertAlign w:val="subscript"/>
        </w:rPr>
        <w:t>p water</w:t>
      </w:r>
      <w:r w:rsidRPr="003C60D3">
        <w:rPr>
          <w:rFonts w:eastAsia="Arial"/>
        </w:rPr>
        <w:t xml:space="preserve"> = 4.186 J/(</w:t>
      </w:r>
      <w:proofErr w:type="spellStart"/>
      <w:r w:rsidRPr="003C60D3">
        <w:rPr>
          <w:rFonts w:eastAsia="Arial"/>
        </w:rPr>
        <w:t>g</w:t>
      </w:r>
      <w:r w:rsidRPr="00E50F14">
        <w:rPr>
          <w:rFonts w:eastAsia="Arial"/>
          <w:vertAlign w:val="superscript"/>
        </w:rPr>
        <w:t>o</w:t>
      </w:r>
      <w:r w:rsidRPr="003C60D3">
        <w:rPr>
          <w:rFonts w:eastAsia="Arial"/>
        </w:rPr>
        <w:t>C</w:t>
      </w:r>
      <w:proofErr w:type="spellEnd"/>
      <w:r w:rsidRPr="003C60D3">
        <w:rPr>
          <w:rFonts w:eastAsia="Arial"/>
        </w:rPr>
        <w:t>), and always give the units of the results of your calculations.</w:t>
      </w:r>
    </w:p>
    <w:p w14:paraId="2473686C" w14:textId="77777777" w:rsidR="00B22C64" w:rsidRPr="003C60D3" w:rsidRDefault="00B22C64" w:rsidP="00935962">
      <w:pPr>
        <w:pStyle w:val="Heading3"/>
        <w:rPr>
          <w:rFonts w:eastAsia="Arial"/>
        </w:rPr>
      </w:pPr>
      <w:r w:rsidRPr="003C60D3">
        <w:rPr>
          <w:rFonts w:eastAsia="Arial"/>
        </w:rPr>
        <w:t xml:space="preserve">Procedure to measure </w:t>
      </w:r>
      <w:proofErr w:type="spellStart"/>
      <w:r w:rsidRPr="003C60D3">
        <w:rPr>
          <w:rFonts w:eastAsia="Arial"/>
        </w:rPr>
        <w:t>q</w:t>
      </w:r>
      <w:r w:rsidRPr="00B25B2A">
        <w:rPr>
          <w:rFonts w:eastAsia="Arial"/>
          <w:vertAlign w:val="subscript"/>
        </w:rPr>
        <w:t>reaction</w:t>
      </w:r>
      <w:proofErr w:type="spellEnd"/>
      <w:r w:rsidRPr="003C60D3">
        <w:rPr>
          <w:rFonts w:eastAsia="Arial"/>
        </w:rPr>
        <w:t>:</w:t>
      </w:r>
    </w:p>
    <w:p w14:paraId="279C3176" w14:textId="77777777" w:rsidR="003C60D3" w:rsidRDefault="00B22C64" w:rsidP="00B22C64">
      <w:pPr>
        <w:pStyle w:val="ListParagraph"/>
        <w:numPr>
          <w:ilvl w:val="0"/>
          <w:numId w:val="17"/>
        </w:numPr>
        <w:rPr>
          <w:rFonts w:eastAsia="Arial"/>
        </w:rPr>
      </w:pPr>
      <w:r w:rsidRPr="003C60D3">
        <w:rPr>
          <w:rFonts w:eastAsia="Arial"/>
        </w:rPr>
        <w:t>Place 52.0 mL of 1.0 M NaOH into the calorimeter and pour 50.0 mL of 1.0 M HCl into a beaker.</w:t>
      </w:r>
    </w:p>
    <w:p w14:paraId="1B1FC29A" w14:textId="77777777" w:rsidR="003C60D3" w:rsidRDefault="00B22C64" w:rsidP="00B22C64">
      <w:pPr>
        <w:pStyle w:val="ListParagraph"/>
        <w:numPr>
          <w:ilvl w:val="0"/>
          <w:numId w:val="17"/>
        </w:numPr>
        <w:rPr>
          <w:rFonts w:eastAsia="Arial"/>
        </w:rPr>
      </w:pPr>
      <w:r w:rsidRPr="003C60D3">
        <w:rPr>
          <w:rFonts w:eastAsia="Arial"/>
        </w:rPr>
        <w:t xml:space="preserve"> Place the two side-by-side until they attain the same temperature. Record this value as </w:t>
      </w:r>
      <w:r w:rsidRPr="003C60D3">
        <w:rPr>
          <w:rFonts w:ascii="Cambria Math" w:eastAsia="Arial" w:hAnsi="Cambria Math" w:cs="Cambria Math"/>
        </w:rPr>
        <w:t>𝑇</w:t>
      </w:r>
      <w:r w:rsidRPr="00827CCE">
        <w:rPr>
          <w:rFonts w:eastAsia="Arial"/>
          <w:vertAlign w:val="subscript"/>
        </w:rPr>
        <w:t>start</w:t>
      </w:r>
      <w:r w:rsidRPr="003C60D3">
        <w:rPr>
          <w:rFonts w:eastAsia="Arial"/>
        </w:rPr>
        <w:t>.</w:t>
      </w:r>
    </w:p>
    <w:p w14:paraId="5E1DB604" w14:textId="77777777" w:rsidR="003C60D3" w:rsidRDefault="00B22C64" w:rsidP="00B22C64">
      <w:pPr>
        <w:pStyle w:val="ListParagraph"/>
        <w:numPr>
          <w:ilvl w:val="0"/>
          <w:numId w:val="17"/>
        </w:numPr>
        <w:rPr>
          <w:rFonts w:eastAsia="Arial"/>
        </w:rPr>
      </w:pPr>
      <w:r w:rsidRPr="003C60D3">
        <w:rPr>
          <w:rFonts w:eastAsia="Arial"/>
        </w:rPr>
        <w:t xml:space="preserve">Add the HCl quickly to the calorimeter and record the temperature when it reaches a maximum as </w:t>
      </w:r>
      <w:r w:rsidRPr="003C60D3">
        <w:rPr>
          <w:rFonts w:ascii="Cambria Math" w:eastAsia="Arial" w:hAnsi="Cambria Math" w:cs="Cambria Math"/>
        </w:rPr>
        <w:t>𝑇</w:t>
      </w:r>
      <w:r w:rsidRPr="006440DC">
        <w:rPr>
          <w:rFonts w:eastAsia="Arial"/>
          <w:vertAlign w:val="subscript"/>
        </w:rPr>
        <w:t>end</w:t>
      </w:r>
      <w:r w:rsidRPr="003C60D3">
        <w:rPr>
          <w:rFonts w:eastAsia="Arial"/>
        </w:rPr>
        <w:t>.</w:t>
      </w:r>
    </w:p>
    <w:p w14:paraId="6DD8120D" w14:textId="10E1CCE3" w:rsidR="003C60D3" w:rsidRDefault="00B22C64" w:rsidP="00B22C64">
      <w:pPr>
        <w:pStyle w:val="ListParagraph"/>
        <w:numPr>
          <w:ilvl w:val="0"/>
          <w:numId w:val="17"/>
        </w:numPr>
        <w:rPr>
          <w:rFonts w:eastAsia="Arial"/>
        </w:rPr>
      </w:pPr>
      <w:r w:rsidRPr="003C60D3">
        <w:rPr>
          <w:rFonts w:eastAsia="Arial"/>
        </w:rPr>
        <w:t xml:space="preserve">Calculate </w:t>
      </w:r>
      <w:proofErr w:type="spellStart"/>
      <w:r w:rsidRPr="003C60D3">
        <w:rPr>
          <w:rFonts w:eastAsia="Arial"/>
        </w:rPr>
        <w:t>Q</w:t>
      </w:r>
      <w:r w:rsidRPr="006440DC">
        <w:rPr>
          <w:rFonts w:eastAsia="Arial"/>
          <w:vertAlign w:val="subscript"/>
        </w:rPr>
        <w:t>reaction</w:t>
      </w:r>
      <w:proofErr w:type="spellEnd"/>
      <w:r w:rsidRPr="003C60D3">
        <w:rPr>
          <w:rFonts w:eastAsia="Arial"/>
        </w:rPr>
        <w:t xml:space="preserve">, the heat of reaction, using </w:t>
      </w:r>
      <w:r w:rsidR="00576300">
        <w:rPr>
          <w:rFonts w:eastAsia="Arial"/>
        </w:rPr>
        <w:t>Equation 6</w:t>
      </w:r>
      <w:r w:rsidRPr="003C60D3">
        <w:rPr>
          <w:rFonts w:eastAsia="Arial"/>
        </w:rPr>
        <w:t xml:space="preserve"> and the heat capacity of the calorimeter found previously. Again, assume that calorimeter and water are in thermal equilibrium, c</w:t>
      </w:r>
      <w:r w:rsidRPr="006440DC">
        <w:rPr>
          <w:rFonts w:eastAsia="Arial"/>
          <w:vertAlign w:val="subscript"/>
        </w:rPr>
        <w:t>p</w:t>
      </w:r>
      <w:r w:rsidRPr="003C60D3">
        <w:rPr>
          <w:rFonts w:eastAsia="Arial"/>
        </w:rPr>
        <w:t xml:space="preserve"> </w:t>
      </w:r>
      <w:r w:rsidRPr="006440DC">
        <w:rPr>
          <w:rFonts w:eastAsia="Arial"/>
          <w:vertAlign w:val="subscript"/>
        </w:rPr>
        <w:t>water</w:t>
      </w:r>
      <w:r w:rsidRPr="003C60D3">
        <w:rPr>
          <w:rFonts w:eastAsia="Arial"/>
        </w:rPr>
        <w:t xml:space="preserve"> = 4.186 J/(</w:t>
      </w:r>
      <w:proofErr w:type="spellStart"/>
      <w:r w:rsidRPr="003C60D3">
        <w:rPr>
          <w:rFonts w:eastAsia="Arial"/>
        </w:rPr>
        <w:t>g°C</w:t>
      </w:r>
      <w:proofErr w:type="spellEnd"/>
      <w:r w:rsidRPr="003C60D3">
        <w:rPr>
          <w:rFonts w:eastAsia="Arial"/>
        </w:rPr>
        <w:t>), and always give the units of the results of the calculations.</w:t>
      </w:r>
    </w:p>
    <w:p w14:paraId="5DFDC9B7" w14:textId="29AE78EF" w:rsidR="00B22C64" w:rsidRPr="00D61F39" w:rsidRDefault="00B22C64" w:rsidP="00D61F39">
      <w:pPr>
        <w:pStyle w:val="ListParagraph"/>
        <w:numPr>
          <w:ilvl w:val="0"/>
          <w:numId w:val="17"/>
        </w:numPr>
        <w:rPr>
          <w:rFonts w:eastAsia="Arial"/>
        </w:rPr>
      </w:pPr>
      <w:r w:rsidRPr="003C60D3">
        <w:rPr>
          <w:rFonts w:eastAsia="Arial"/>
        </w:rPr>
        <w:t xml:space="preserve">Calculate </w:t>
      </w:r>
      <w:r w:rsidRPr="003C60D3">
        <w:rPr>
          <w:rFonts w:ascii="Cambria Math" w:eastAsia="Arial" w:hAnsi="Cambria Math" w:cs="Cambria Math"/>
        </w:rPr>
        <w:t>𝑞</w:t>
      </w:r>
      <w:r w:rsidRPr="006440DC">
        <w:rPr>
          <w:rFonts w:eastAsia="Arial"/>
          <w:vertAlign w:val="subscript"/>
        </w:rPr>
        <w:t>reaction</w:t>
      </w:r>
      <w:r w:rsidRPr="003C60D3">
        <w:rPr>
          <w:rFonts w:eastAsia="Arial"/>
        </w:rPr>
        <w:t>, the molar heat of reaction, as the heat of reaction per mole of the limiting reactant</w:t>
      </w:r>
      <w:r w:rsidR="003C60D3">
        <w:rPr>
          <w:rFonts w:eastAsia="Arial"/>
        </w:rPr>
        <w:t xml:space="preserve"> using Equation 7.</w:t>
      </w:r>
      <w:r w:rsidR="00D61F39">
        <w:rPr>
          <w:rFonts w:eastAsia="Arial"/>
        </w:rPr>
        <w:br w:type="page"/>
      </w:r>
    </w:p>
    <w:p w14:paraId="26748327" w14:textId="245A1F3C" w:rsidR="00381C8D" w:rsidRDefault="00AD0981" w:rsidP="00AD0981">
      <w:pPr>
        <w:pStyle w:val="Heading2"/>
      </w:pPr>
      <w:bookmarkStart w:id="67" w:name="_Toc196132561"/>
      <w:bookmarkStart w:id="68" w:name="_Toc196132895"/>
      <w:r>
        <w:lastRenderedPageBreak/>
        <w:t xml:space="preserve">Annex B – </w:t>
      </w:r>
      <w:r w:rsidR="0072184C">
        <w:t>R</w:t>
      </w:r>
      <w:r>
        <w:t>esults of experiments</w:t>
      </w:r>
      <w:bookmarkEnd w:id="67"/>
      <w:bookmarkEnd w:id="68"/>
    </w:p>
    <w:p w14:paraId="625F0B02" w14:textId="77777777" w:rsidR="00C95B56" w:rsidRPr="00C95B56" w:rsidRDefault="00C95B56" w:rsidP="00C95B56"/>
    <w:p w14:paraId="19C9E069" w14:textId="26AF1990" w:rsidR="00AD0981" w:rsidRDefault="00381C8D" w:rsidP="00AD0981">
      <w:pPr>
        <w:rPr>
          <w:noProof/>
        </w:rPr>
      </w:pPr>
      <w:r>
        <w:rPr>
          <w:noProof/>
        </w:rPr>
        <w:drawing>
          <wp:inline distT="0" distB="0" distL="0" distR="0" wp14:anchorId="09517183" wp14:editId="3D48BCB3">
            <wp:extent cx="5390088" cy="3712816"/>
            <wp:effectExtent l="635" t="0" r="1905" b="1905"/>
            <wp:docPr id="805732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17157" b="13961"/>
                    <a:stretch/>
                  </pic:blipFill>
                  <pic:spPr bwMode="auto">
                    <a:xfrm rot="5400000">
                      <a:off x="0" y="0"/>
                      <a:ext cx="5390515" cy="3713110"/>
                    </a:xfrm>
                    <a:prstGeom prst="rect">
                      <a:avLst/>
                    </a:prstGeom>
                    <a:noFill/>
                    <a:ln>
                      <a:noFill/>
                    </a:ln>
                    <a:extLst>
                      <a:ext uri="{53640926-AAD7-44D8-BBD7-CCE9431645EC}">
                        <a14:shadowObscured xmlns:a14="http://schemas.microsoft.com/office/drawing/2010/main"/>
                      </a:ext>
                    </a:extLst>
                  </pic:spPr>
                </pic:pic>
              </a:graphicData>
            </a:graphic>
          </wp:inline>
        </w:drawing>
      </w:r>
    </w:p>
    <w:p w14:paraId="45833CAD" w14:textId="29A7048E" w:rsidR="00381C8D" w:rsidRDefault="00381C8D" w:rsidP="00381C8D">
      <w:pPr>
        <w:pStyle w:val="Caption"/>
        <w:rPr>
          <w:noProof/>
        </w:rPr>
      </w:pPr>
      <w:bookmarkStart w:id="69" w:name="_Toc196588177"/>
      <w:r>
        <w:t xml:space="preserve">Figure </w:t>
      </w:r>
      <w:r>
        <w:fldChar w:fldCharType="begin"/>
      </w:r>
      <w:r>
        <w:instrText xml:space="preserve"> SEQ Figure \* ARABIC </w:instrText>
      </w:r>
      <w:r>
        <w:fldChar w:fldCharType="separate"/>
      </w:r>
      <w:r>
        <w:rPr>
          <w:noProof/>
        </w:rPr>
        <w:t>1</w:t>
      </w:r>
      <w:r>
        <w:fldChar w:fldCharType="end"/>
      </w:r>
      <w:r>
        <w:t xml:space="preserve"> - Results section 1</w:t>
      </w:r>
      <w:bookmarkEnd w:id="69"/>
    </w:p>
    <w:p w14:paraId="45131106" w14:textId="77777777" w:rsidR="00381C8D" w:rsidRDefault="00381C8D" w:rsidP="00AD0981">
      <w:pPr>
        <w:rPr>
          <w:noProof/>
        </w:rPr>
      </w:pPr>
    </w:p>
    <w:p w14:paraId="79AF97DD" w14:textId="6061E70E" w:rsidR="00381C8D" w:rsidRDefault="00381C8D" w:rsidP="00AD0981">
      <w:r>
        <w:rPr>
          <w:noProof/>
        </w:rPr>
        <w:lastRenderedPageBreak/>
        <w:drawing>
          <wp:inline distT="0" distB="0" distL="0" distR="0" wp14:anchorId="26E9E1F9" wp14:editId="76D3FAC8">
            <wp:extent cx="5390423" cy="3679321"/>
            <wp:effectExtent l="0" t="1905" r="0" b="0"/>
            <wp:docPr id="1165148787" name="Picture 1"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148787" name="Picture 1" descr="A piece of paper with writing on it&#10;&#10;AI-generated content may be incorrect."/>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19130" b="12614"/>
                    <a:stretch/>
                  </pic:blipFill>
                  <pic:spPr bwMode="auto">
                    <a:xfrm rot="5400000">
                      <a:off x="0" y="0"/>
                      <a:ext cx="5390515" cy="3679383"/>
                    </a:xfrm>
                    <a:prstGeom prst="rect">
                      <a:avLst/>
                    </a:prstGeom>
                    <a:noFill/>
                    <a:ln>
                      <a:noFill/>
                    </a:ln>
                    <a:extLst>
                      <a:ext uri="{53640926-AAD7-44D8-BBD7-CCE9431645EC}">
                        <a14:shadowObscured xmlns:a14="http://schemas.microsoft.com/office/drawing/2010/main"/>
                      </a:ext>
                    </a:extLst>
                  </pic:spPr>
                </pic:pic>
              </a:graphicData>
            </a:graphic>
          </wp:inline>
        </w:drawing>
      </w:r>
    </w:p>
    <w:p w14:paraId="5AE19764" w14:textId="373623CD" w:rsidR="00381C8D" w:rsidRDefault="00381C8D" w:rsidP="00381C8D">
      <w:pPr>
        <w:pStyle w:val="Caption"/>
        <w:rPr>
          <w:noProof/>
        </w:rPr>
      </w:pPr>
      <w:bookmarkStart w:id="70" w:name="_Toc196588178"/>
      <w:r>
        <w:t xml:space="preserve">Figure </w:t>
      </w:r>
      <w:r>
        <w:fldChar w:fldCharType="begin"/>
      </w:r>
      <w:r>
        <w:instrText xml:space="preserve"> SEQ Figure \* ARABIC </w:instrText>
      </w:r>
      <w:r>
        <w:fldChar w:fldCharType="separate"/>
      </w:r>
      <w:r>
        <w:rPr>
          <w:noProof/>
        </w:rPr>
        <w:t>2</w:t>
      </w:r>
      <w:r>
        <w:fldChar w:fldCharType="end"/>
      </w:r>
      <w:r>
        <w:t xml:space="preserve"> - Results section 2</w:t>
      </w:r>
      <w:bookmarkEnd w:id="70"/>
    </w:p>
    <w:p w14:paraId="644270AC" w14:textId="6AA1C3CE" w:rsidR="00381C8D" w:rsidRDefault="00381C8D" w:rsidP="00AD0981">
      <w:r>
        <w:rPr>
          <w:noProof/>
        </w:rPr>
        <w:lastRenderedPageBreak/>
        <w:drawing>
          <wp:inline distT="0" distB="0" distL="0" distR="0" wp14:anchorId="207CD194" wp14:editId="2A9A26EC">
            <wp:extent cx="5389937" cy="3798370"/>
            <wp:effectExtent l="0" t="4128" r="0" b="0"/>
            <wp:docPr id="6719384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15775" b="13753"/>
                    <a:stretch/>
                  </pic:blipFill>
                  <pic:spPr bwMode="auto">
                    <a:xfrm rot="5400000">
                      <a:off x="0" y="0"/>
                      <a:ext cx="5390515" cy="3798777"/>
                    </a:xfrm>
                    <a:prstGeom prst="rect">
                      <a:avLst/>
                    </a:prstGeom>
                    <a:noFill/>
                    <a:ln>
                      <a:noFill/>
                    </a:ln>
                    <a:extLst>
                      <a:ext uri="{53640926-AAD7-44D8-BBD7-CCE9431645EC}">
                        <a14:shadowObscured xmlns:a14="http://schemas.microsoft.com/office/drawing/2010/main"/>
                      </a:ext>
                    </a:extLst>
                  </pic:spPr>
                </pic:pic>
              </a:graphicData>
            </a:graphic>
          </wp:inline>
        </w:drawing>
      </w:r>
    </w:p>
    <w:p w14:paraId="5C3D8981" w14:textId="1D7EF56D" w:rsidR="00381C8D" w:rsidRDefault="00381C8D" w:rsidP="00381C8D">
      <w:pPr>
        <w:pStyle w:val="Caption"/>
      </w:pPr>
      <w:bookmarkStart w:id="71" w:name="_Toc196588179"/>
      <w:r>
        <w:t xml:space="preserve">Figure </w:t>
      </w:r>
      <w:r>
        <w:fldChar w:fldCharType="begin"/>
      </w:r>
      <w:r>
        <w:instrText xml:space="preserve"> SEQ Figure \* ARABIC </w:instrText>
      </w:r>
      <w:r>
        <w:fldChar w:fldCharType="separate"/>
      </w:r>
      <w:r>
        <w:rPr>
          <w:noProof/>
        </w:rPr>
        <w:t>3</w:t>
      </w:r>
      <w:r>
        <w:fldChar w:fldCharType="end"/>
      </w:r>
      <w:r>
        <w:t xml:space="preserve"> - Results section 3</w:t>
      </w:r>
      <w:bookmarkEnd w:id="71"/>
    </w:p>
    <w:p w14:paraId="504FB8F9" w14:textId="77777777" w:rsidR="00381C8D" w:rsidRDefault="00381C8D" w:rsidP="00AD0981"/>
    <w:p w14:paraId="20D76574" w14:textId="77777777" w:rsidR="00381C8D" w:rsidRDefault="00381C8D" w:rsidP="00AD0981"/>
    <w:p w14:paraId="1A9C767F" w14:textId="77777777" w:rsidR="00381C8D" w:rsidRDefault="00381C8D" w:rsidP="00AD0981"/>
    <w:p w14:paraId="0FA32F02" w14:textId="77777777" w:rsidR="00381C8D" w:rsidRDefault="00381C8D" w:rsidP="00AD0981"/>
    <w:p w14:paraId="30B16BC5" w14:textId="77777777" w:rsidR="00381C8D" w:rsidRPr="00AD0981" w:rsidRDefault="00381C8D" w:rsidP="00AD0981"/>
    <w:sectPr w:rsidR="00381C8D" w:rsidRPr="00AD0981">
      <w:headerReference w:type="default" r:id="rId29"/>
      <w:footerReference w:type="default" r:id="rId30"/>
      <w:headerReference w:type="first" r:id="rId31"/>
      <w:footerReference w:type="first" r:id="rId32"/>
      <w:pgSz w:w="11906" w:h="16838"/>
      <w:pgMar w:top="1701" w:right="1701" w:bottom="1701" w:left="1701" w:header="709" w:footer="85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B9467" w14:textId="77777777" w:rsidR="00823A2E" w:rsidRDefault="00823A2E">
      <w:pPr>
        <w:spacing w:before="0" w:line="240" w:lineRule="auto"/>
      </w:pPr>
      <w:r>
        <w:separator/>
      </w:r>
    </w:p>
  </w:endnote>
  <w:endnote w:type="continuationSeparator" w:id="0">
    <w:p w14:paraId="22CA6EC3" w14:textId="77777777" w:rsidR="00823A2E" w:rsidRDefault="00823A2E">
      <w:pPr>
        <w:spacing w:before="0" w:line="240" w:lineRule="auto"/>
      </w:pPr>
      <w:r>
        <w:continuationSeparator/>
      </w:r>
    </w:p>
  </w:endnote>
  <w:endnote w:type="continuationNotice" w:id="1">
    <w:p w14:paraId="0DCED20F" w14:textId="77777777" w:rsidR="00823A2E" w:rsidRDefault="00823A2E">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32494D7B-F0C8-45FA-A0BE-471AA7814A08}"/>
  </w:font>
  <w:font w:name="Liberation Sans">
    <w:altName w:val="Arial"/>
    <w:charset w:val="00"/>
    <w:family w:val="swiss"/>
    <w:pitch w:val="variable"/>
    <w:sig w:usb0="E0000AFF" w:usb1="500078FF" w:usb2="00000021" w:usb3="00000000" w:csb0="000001BF" w:csb1="00000000"/>
    <w:embedRegular r:id="rId2" w:fontKey="{956AC802-F45D-4C37-8FB7-FE005FB7FEDE}"/>
  </w:font>
  <w:font w:name="Microsoft YaHei">
    <w:panose1 w:val="020B0503020204020204"/>
    <w:charset w:val="86"/>
    <w:family w:val="swiss"/>
    <w:pitch w:val="variable"/>
    <w:sig w:usb0="80000287" w:usb1="2ACF3C50" w:usb2="00000016" w:usb3="00000000" w:csb0="0004001F" w:csb1="00000000"/>
  </w:font>
  <w:font w:name="Cambria">
    <w:panose1 w:val="02040503050406030204"/>
    <w:charset w:val="00"/>
    <w:family w:val="roman"/>
    <w:pitch w:val="variable"/>
    <w:sig w:usb0="E00006FF" w:usb1="420024FF" w:usb2="02000000" w:usb3="00000000" w:csb0="0000019F" w:csb1="00000000"/>
    <w:embedRegular r:id="rId3" w:fontKey="{2EECB054-7C9A-478F-8BBA-86AB8FA9D39B}"/>
    <w:embedBold r:id="rId4" w:fontKey="{635B1C46-782B-4BA3-AFB7-C747C399A211}"/>
  </w:font>
  <w:font w:name="Georgia">
    <w:panose1 w:val="02040502050405020303"/>
    <w:charset w:val="00"/>
    <w:family w:val="roman"/>
    <w:pitch w:val="variable"/>
    <w:sig w:usb0="00000287" w:usb1="00000000" w:usb2="00000000" w:usb3="00000000" w:csb0="0000009F" w:csb1="00000000"/>
    <w:embedRegular r:id="rId5" w:fontKey="{F4CAA6CD-A144-4547-84AC-7612623C246A}"/>
    <w:embedItalic r:id="rId6" w:fontKey="{605E1510-91D6-4ECD-9775-969071D1FEAD}"/>
  </w:font>
  <w:font w:name="Calibri">
    <w:panose1 w:val="020F0502020204030204"/>
    <w:charset w:val="00"/>
    <w:family w:val="swiss"/>
    <w:pitch w:val="variable"/>
    <w:sig w:usb0="E4002EFF" w:usb1="C200247B" w:usb2="00000009" w:usb3="00000000" w:csb0="000001FF" w:csb1="00000000"/>
    <w:embedRegular r:id="rId7" w:fontKey="{127B50C6-0FA0-466C-A371-45A2ECB8CE14}"/>
    <w:embedBold r:id="rId8" w:fontKey="{55BA6412-2894-48A5-9A9F-81348019B48A}"/>
    <w:embedItalic r:id="rId9" w:fontKey="{F295E79C-BC9B-4400-B6C0-66166ACAC4FC}"/>
  </w:font>
  <w:font w:name="Cambria Math">
    <w:panose1 w:val="02040503050406030204"/>
    <w:charset w:val="00"/>
    <w:family w:val="roman"/>
    <w:pitch w:val="variable"/>
    <w:sig w:usb0="E00006FF" w:usb1="420024FF" w:usb2="02000000" w:usb3="00000000" w:csb0="0000019F" w:csb1="00000000"/>
    <w:embedRegular r:id="rId10" w:fontKey="{28491846-93AE-46C6-B918-71E0355D984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BD" w14:textId="77777777" w:rsidR="005F02B6" w:rsidRDefault="005F02B6">
    <w:pPr>
      <w:pBdr>
        <w:top w:val="nil"/>
        <w:left w:val="nil"/>
        <w:bottom w:val="nil"/>
        <w:right w:val="nil"/>
        <w:between w:val="nil"/>
      </w:pBdr>
      <w:tabs>
        <w:tab w:val="center" w:pos="4153"/>
        <w:tab w:val="right" w:pos="8306"/>
      </w:tabs>
      <w:rPr>
        <w:rFonts w:eastAsia="Arial" w:cs="Arial"/>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BE" w14:textId="77777777" w:rsidR="005F02B6" w:rsidRDefault="005F02B6">
    <w:pPr>
      <w:pBdr>
        <w:top w:val="nil"/>
        <w:left w:val="nil"/>
        <w:bottom w:val="nil"/>
        <w:right w:val="nil"/>
        <w:between w:val="nil"/>
      </w:pBdr>
      <w:tabs>
        <w:tab w:val="center" w:pos="4153"/>
        <w:tab w:val="right" w:pos="8306"/>
      </w:tabs>
      <w:jc w:val="center"/>
      <w:rPr>
        <w:rFonts w:eastAsia="Arial" w:cs="Arial"/>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BF" w14:textId="77777777" w:rsidR="005F02B6" w:rsidRDefault="005F02B6">
    <w:pPr>
      <w:pBdr>
        <w:top w:val="nil"/>
        <w:left w:val="nil"/>
        <w:bottom w:val="nil"/>
        <w:right w:val="nil"/>
        <w:between w:val="nil"/>
      </w:pBdr>
      <w:tabs>
        <w:tab w:val="center" w:pos="4153"/>
        <w:tab w:val="right" w:pos="8306"/>
      </w:tabs>
      <w:jc w:val="center"/>
      <w:rPr>
        <w:rFonts w:eastAsia="Arial" w:cs="Arial"/>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0" w14:textId="77777777" w:rsidR="005F02B6" w:rsidRDefault="005F02B6">
    <w:pPr>
      <w:pBdr>
        <w:top w:val="nil"/>
        <w:left w:val="nil"/>
        <w:bottom w:val="nil"/>
        <w:right w:val="nil"/>
        <w:between w:val="nil"/>
      </w:pBdr>
      <w:tabs>
        <w:tab w:val="center" w:pos="4153"/>
        <w:tab w:val="right" w:pos="8306"/>
      </w:tabs>
      <w:rPr>
        <w:rFonts w:eastAsia="Arial" w:cs="Arial"/>
        <w:color w:val="00000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1" w14:textId="4A999D62" w:rsidR="005F02B6" w:rsidRDefault="005F02B6">
    <w:pPr>
      <w:pBdr>
        <w:top w:val="nil"/>
        <w:left w:val="nil"/>
        <w:bottom w:val="nil"/>
        <w:right w:val="nil"/>
        <w:between w:val="nil"/>
      </w:pBdr>
      <w:tabs>
        <w:tab w:val="center" w:pos="4153"/>
        <w:tab w:val="right" w:pos="8306"/>
      </w:tabs>
      <w:jc w:val="center"/>
      <w:rPr>
        <w:rFonts w:eastAsia="Arial" w:cs="Arial"/>
        <w:color w:val="000000"/>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2" w14:textId="77777777" w:rsidR="005F02B6" w:rsidRDefault="005F02B6"/>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3" w14:textId="77777777" w:rsidR="005F02B6" w:rsidRDefault="005F02B6">
    <w:pPr>
      <w:pBdr>
        <w:top w:val="nil"/>
        <w:left w:val="nil"/>
        <w:bottom w:val="nil"/>
        <w:right w:val="nil"/>
        <w:between w:val="nil"/>
      </w:pBdr>
      <w:tabs>
        <w:tab w:val="center" w:pos="4153"/>
        <w:tab w:val="right" w:pos="8306"/>
      </w:tabs>
      <w:rPr>
        <w:rFonts w:eastAsia="Arial" w:cs="Arial"/>
        <w:color w:val="000000"/>
      </w:rP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4" w14:textId="163A0334" w:rsidR="005F02B6" w:rsidRDefault="005F02B6" w:rsidP="00E4794E">
    <w:pPr>
      <w:pBdr>
        <w:top w:val="nil"/>
        <w:left w:val="nil"/>
        <w:bottom w:val="nil"/>
        <w:right w:val="nil"/>
        <w:between w:val="nil"/>
      </w:pBdr>
      <w:tabs>
        <w:tab w:val="center" w:pos="4153"/>
        <w:tab w:val="right" w:pos="8306"/>
      </w:tabs>
      <w:rPr>
        <w:rFonts w:eastAsia="Arial" w:cs="Arial"/>
        <w:color w:val="000000"/>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5" w14:textId="77777777" w:rsidR="005F02B6" w:rsidRDefault="005F02B6"/>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6" w14:textId="4511D38D" w:rsidR="005F02B6" w:rsidRDefault="00000000">
    <w:pPr>
      <w:pBdr>
        <w:top w:val="nil"/>
        <w:left w:val="nil"/>
        <w:bottom w:val="nil"/>
        <w:right w:val="nil"/>
        <w:between w:val="nil"/>
      </w:pBdr>
      <w:tabs>
        <w:tab w:val="center" w:pos="4153"/>
        <w:tab w:val="right" w:pos="8306"/>
      </w:tabs>
      <w:jc w:val="center"/>
      <w:rPr>
        <w:rFonts w:eastAsia="Arial" w:cs="Arial"/>
        <w:color w:val="000000"/>
      </w:rPr>
    </w:pPr>
    <w:r>
      <w:rPr>
        <w:rFonts w:eastAsia="Arial" w:cs="Arial"/>
        <w:color w:val="000000"/>
      </w:rPr>
      <w:fldChar w:fldCharType="begin"/>
    </w:r>
    <w:r>
      <w:rPr>
        <w:rFonts w:eastAsia="Arial" w:cs="Arial"/>
        <w:color w:val="000000"/>
      </w:rPr>
      <w:instrText>PAGE</w:instrText>
    </w:r>
    <w:r>
      <w:rPr>
        <w:rFonts w:eastAsia="Arial" w:cs="Arial"/>
        <w:color w:val="000000"/>
      </w:rPr>
      <w:fldChar w:fldCharType="separate"/>
    </w:r>
    <w:r w:rsidR="00C70ACF">
      <w:rPr>
        <w:rFonts w:eastAsia="Arial" w:cs="Arial"/>
        <w:noProof/>
        <w:color w:val="000000"/>
      </w:rPr>
      <w:t>1</w:t>
    </w:r>
    <w:r>
      <w:rPr>
        <w:rFonts w:eastAsia="Arial" w:cs="Arial"/>
        <w:color w:val="000000"/>
      </w:rPr>
      <w:fldChar w:fldCharType="end"/>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7" w14:textId="77777777" w:rsidR="005F02B6" w:rsidRDefault="005F02B6"/>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8" w14:textId="6B8BBE3E" w:rsidR="005F02B6" w:rsidRDefault="00000000">
    <w:pPr>
      <w:pBdr>
        <w:top w:val="nil"/>
        <w:left w:val="nil"/>
        <w:bottom w:val="nil"/>
        <w:right w:val="nil"/>
        <w:between w:val="nil"/>
      </w:pBdr>
      <w:tabs>
        <w:tab w:val="center" w:pos="4153"/>
        <w:tab w:val="right" w:pos="8306"/>
      </w:tabs>
      <w:jc w:val="center"/>
      <w:rPr>
        <w:rFonts w:eastAsia="Arial" w:cs="Arial"/>
        <w:color w:val="000000"/>
      </w:rPr>
    </w:pPr>
    <w:r>
      <w:rPr>
        <w:rFonts w:eastAsia="Arial" w:cs="Arial"/>
        <w:color w:val="000000"/>
      </w:rPr>
      <w:fldChar w:fldCharType="begin"/>
    </w:r>
    <w:r>
      <w:rPr>
        <w:rFonts w:eastAsia="Arial" w:cs="Arial"/>
        <w:color w:val="000000"/>
      </w:rPr>
      <w:instrText>PAGE</w:instrText>
    </w:r>
    <w:r>
      <w:rPr>
        <w:rFonts w:eastAsia="Arial" w:cs="Arial"/>
        <w:color w:val="000000"/>
      </w:rPr>
      <w:fldChar w:fldCharType="separate"/>
    </w:r>
    <w:r w:rsidR="00C70ACF">
      <w:rPr>
        <w:rFonts w:eastAsia="Arial" w:cs="Arial"/>
        <w:noProof/>
        <w:color w:val="000000"/>
      </w:rPr>
      <w:t>3</w:t>
    </w:r>
    <w:r>
      <w:rPr>
        <w:rFonts w:eastAsia="Arial" w:cs="Arial"/>
        <w:color w:val="000000"/>
      </w:rPr>
      <w:fldChar w:fldCharType="end"/>
    </w: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9" w14:textId="77777777" w:rsidR="005F02B6" w:rsidRDefault="005F02B6"/>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A" w14:textId="09F39450" w:rsidR="005F02B6" w:rsidRDefault="00000000">
    <w:pPr>
      <w:pBdr>
        <w:top w:val="nil"/>
        <w:left w:val="nil"/>
        <w:bottom w:val="nil"/>
        <w:right w:val="nil"/>
        <w:between w:val="nil"/>
      </w:pBdr>
      <w:tabs>
        <w:tab w:val="center" w:pos="4153"/>
        <w:tab w:val="right" w:pos="8306"/>
      </w:tabs>
      <w:jc w:val="center"/>
      <w:rPr>
        <w:rFonts w:eastAsia="Arial" w:cs="Arial"/>
        <w:color w:val="000000"/>
      </w:rPr>
    </w:pPr>
    <w:r>
      <w:rPr>
        <w:rFonts w:eastAsia="Arial" w:cs="Arial"/>
        <w:color w:val="000000"/>
      </w:rPr>
      <w:fldChar w:fldCharType="begin"/>
    </w:r>
    <w:r>
      <w:rPr>
        <w:rFonts w:eastAsia="Arial" w:cs="Arial"/>
        <w:color w:val="000000"/>
      </w:rPr>
      <w:instrText>PAGE</w:instrText>
    </w:r>
    <w:r>
      <w:rPr>
        <w:rFonts w:eastAsia="Arial" w:cs="Arial"/>
        <w:color w:val="000000"/>
      </w:rPr>
      <w:fldChar w:fldCharType="separate"/>
    </w:r>
    <w:r w:rsidR="003B7F9A">
      <w:rPr>
        <w:rFonts w:eastAsia="Arial" w:cs="Arial"/>
        <w:noProof/>
        <w:color w:val="000000"/>
      </w:rPr>
      <w:t>4</w:t>
    </w:r>
    <w:r>
      <w:rPr>
        <w:rFonts w:eastAsia="Arial" w:cs="Arial"/>
        <w:color w:val="000000"/>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CB" w14:textId="77777777" w:rsidR="005F02B6" w:rsidRDefault="005F02B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A5399D" w14:textId="77777777" w:rsidR="00823A2E" w:rsidRDefault="00823A2E">
      <w:pPr>
        <w:spacing w:before="0" w:line="240" w:lineRule="auto"/>
      </w:pPr>
      <w:r>
        <w:separator/>
      </w:r>
    </w:p>
  </w:footnote>
  <w:footnote w:type="continuationSeparator" w:id="0">
    <w:p w14:paraId="0D4631A1" w14:textId="77777777" w:rsidR="00823A2E" w:rsidRDefault="00823A2E">
      <w:pPr>
        <w:spacing w:before="0" w:line="240" w:lineRule="auto"/>
      </w:pPr>
      <w:r>
        <w:continuationSeparator/>
      </w:r>
    </w:p>
  </w:footnote>
  <w:footnote w:type="continuationNotice" w:id="1">
    <w:p w14:paraId="3DBAA38E" w14:textId="77777777" w:rsidR="00823A2E" w:rsidRDefault="00823A2E">
      <w:pPr>
        <w:spacing w:before="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B8" w14:textId="77777777" w:rsidR="005F02B6" w:rsidRDefault="005F02B6">
    <w:pPr>
      <w:pBdr>
        <w:top w:val="nil"/>
        <w:left w:val="nil"/>
        <w:bottom w:val="nil"/>
        <w:right w:val="nil"/>
        <w:between w:val="nil"/>
      </w:pBdr>
      <w:tabs>
        <w:tab w:val="center" w:pos="4513"/>
        <w:tab w:val="right" w:pos="9026"/>
      </w:tabs>
      <w:spacing w:before="0" w:line="240" w:lineRule="auto"/>
      <w:rPr>
        <w:rFonts w:eastAsia="Arial" w:cs="Arial"/>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B9" w14:textId="77777777" w:rsidR="005F02B6" w:rsidRDefault="005F02B6">
    <w:pPr>
      <w:pBdr>
        <w:top w:val="nil"/>
        <w:left w:val="nil"/>
        <w:bottom w:val="nil"/>
        <w:right w:val="nil"/>
        <w:between w:val="nil"/>
      </w:pBdr>
      <w:tabs>
        <w:tab w:val="center" w:pos="4513"/>
        <w:tab w:val="right" w:pos="9026"/>
      </w:tabs>
      <w:spacing w:before="0" w:line="240" w:lineRule="auto"/>
      <w:rPr>
        <w:rFonts w:eastAsia="Arial" w:cs="Arial"/>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BA" w14:textId="77777777" w:rsidR="005F02B6" w:rsidRDefault="005F02B6"/>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BB" w14:textId="77777777" w:rsidR="005F02B6" w:rsidRDefault="005F02B6">
    <w:pPr>
      <w:pBdr>
        <w:top w:val="nil"/>
        <w:left w:val="nil"/>
        <w:bottom w:val="nil"/>
        <w:right w:val="nil"/>
        <w:between w:val="nil"/>
      </w:pBdr>
      <w:tabs>
        <w:tab w:val="center" w:pos="4513"/>
        <w:tab w:val="right" w:pos="9026"/>
      </w:tabs>
      <w:spacing w:before="0" w:line="240" w:lineRule="auto"/>
      <w:rPr>
        <w:rFonts w:eastAsia="Arial" w:cs="Arial"/>
        <w:color w:val="00000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BC" w14:textId="77777777" w:rsidR="005F02B6" w:rsidRDefault="005F02B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214E5"/>
    <w:multiLevelType w:val="hybridMultilevel"/>
    <w:tmpl w:val="E5941F3C"/>
    <w:lvl w:ilvl="0" w:tplc="E2E88132">
      <w:start w:val="6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63DD8"/>
    <w:multiLevelType w:val="multilevel"/>
    <w:tmpl w:val="75CC7F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D0D6C18"/>
    <w:multiLevelType w:val="hybridMultilevel"/>
    <w:tmpl w:val="50BCC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2730F9"/>
    <w:multiLevelType w:val="hybridMultilevel"/>
    <w:tmpl w:val="6C346FC0"/>
    <w:lvl w:ilvl="0" w:tplc="BFE689E4">
      <w:start w:val="2"/>
      <w:numFmt w:val="decimal"/>
      <w:lvlText w:val="%1."/>
      <w:lvlJc w:val="left"/>
      <w:pPr>
        <w:ind w:left="77" w:hanging="360"/>
      </w:pPr>
      <w:rPr>
        <w:rFonts w:hint="default"/>
      </w:rPr>
    </w:lvl>
    <w:lvl w:ilvl="1" w:tplc="08090019" w:tentative="1">
      <w:start w:val="1"/>
      <w:numFmt w:val="lowerLetter"/>
      <w:lvlText w:val="%2."/>
      <w:lvlJc w:val="left"/>
      <w:pPr>
        <w:ind w:left="797" w:hanging="360"/>
      </w:pPr>
    </w:lvl>
    <w:lvl w:ilvl="2" w:tplc="0809001B" w:tentative="1">
      <w:start w:val="1"/>
      <w:numFmt w:val="lowerRoman"/>
      <w:lvlText w:val="%3."/>
      <w:lvlJc w:val="right"/>
      <w:pPr>
        <w:ind w:left="1517" w:hanging="180"/>
      </w:pPr>
    </w:lvl>
    <w:lvl w:ilvl="3" w:tplc="0809000F" w:tentative="1">
      <w:start w:val="1"/>
      <w:numFmt w:val="decimal"/>
      <w:lvlText w:val="%4."/>
      <w:lvlJc w:val="left"/>
      <w:pPr>
        <w:ind w:left="2237" w:hanging="360"/>
      </w:pPr>
    </w:lvl>
    <w:lvl w:ilvl="4" w:tplc="08090019" w:tentative="1">
      <w:start w:val="1"/>
      <w:numFmt w:val="lowerLetter"/>
      <w:lvlText w:val="%5."/>
      <w:lvlJc w:val="left"/>
      <w:pPr>
        <w:ind w:left="2957" w:hanging="360"/>
      </w:pPr>
    </w:lvl>
    <w:lvl w:ilvl="5" w:tplc="0809001B" w:tentative="1">
      <w:start w:val="1"/>
      <w:numFmt w:val="lowerRoman"/>
      <w:lvlText w:val="%6."/>
      <w:lvlJc w:val="right"/>
      <w:pPr>
        <w:ind w:left="3677" w:hanging="180"/>
      </w:pPr>
    </w:lvl>
    <w:lvl w:ilvl="6" w:tplc="0809000F" w:tentative="1">
      <w:start w:val="1"/>
      <w:numFmt w:val="decimal"/>
      <w:lvlText w:val="%7."/>
      <w:lvlJc w:val="left"/>
      <w:pPr>
        <w:ind w:left="4397" w:hanging="360"/>
      </w:pPr>
    </w:lvl>
    <w:lvl w:ilvl="7" w:tplc="08090019" w:tentative="1">
      <w:start w:val="1"/>
      <w:numFmt w:val="lowerLetter"/>
      <w:lvlText w:val="%8."/>
      <w:lvlJc w:val="left"/>
      <w:pPr>
        <w:ind w:left="5117" w:hanging="360"/>
      </w:pPr>
    </w:lvl>
    <w:lvl w:ilvl="8" w:tplc="0809001B" w:tentative="1">
      <w:start w:val="1"/>
      <w:numFmt w:val="lowerRoman"/>
      <w:lvlText w:val="%9."/>
      <w:lvlJc w:val="right"/>
      <w:pPr>
        <w:ind w:left="5837" w:hanging="180"/>
      </w:pPr>
    </w:lvl>
  </w:abstractNum>
  <w:abstractNum w:abstractNumId="4" w15:restartNumberingAfterBreak="0">
    <w:nsid w:val="2BD663E7"/>
    <w:multiLevelType w:val="hybridMultilevel"/>
    <w:tmpl w:val="A2587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FB3270"/>
    <w:multiLevelType w:val="multilevel"/>
    <w:tmpl w:val="440851D2"/>
    <w:lvl w:ilvl="0">
      <w:start w:val="1"/>
      <w:numFmt w:val="bullet"/>
      <w:lvlText w:val=""/>
      <w:lvlJc w:val="left"/>
      <w:pPr>
        <w:ind w:left="432" w:hanging="432"/>
      </w:pPr>
      <w:rPr>
        <w:rFonts w:ascii="Symbol" w:hAnsi="Symbol" w:hint="default"/>
      </w:rPr>
    </w:lvl>
    <w:lvl w:ilvl="1">
      <w:start w:val="1"/>
      <w:numFmt w:val="lowerLetter"/>
      <w:lvlText w:val="%1.%2."/>
      <w:lvlJc w:val="right"/>
      <w:pPr>
        <w:ind w:left="576" w:hanging="576"/>
      </w:pPr>
      <w:rPr>
        <w:rFonts w:hint="default"/>
      </w:rPr>
    </w:lvl>
    <w:lvl w:ilvl="2">
      <w:start w:val="1"/>
      <w:numFmt w:val="decimal"/>
      <w:lvlText w:val="%1.%2.%3."/>
      <w:lvlJc w:val="right"/>
      <w:pPr>
        <w:ind w:left="720" w:hanging="720"/>
      </w:pPr>
      <w:rPr>
        <w:rFonts w:hint="default"/>
      </w:rPr>
    </w:lvl>
    <w:lvl w:ilvl="3">
      <w:start w:val="1"/>
      <w:numFmt w:val="decimal"/>
      <w:lvlText w:val="%1.%2.%3.%4."/>
      <w:lvlJc w:val="right"/>
      <w:pPr>
        <w:ind w:left="864" w:hanging="864"/>
      </w:pPr>
      <w:rPr>
        <w:rFonts w:hint="default"/>
      </w:rPr>
    </w:lvl>
    <w:lvl w:ilvl="4">
      <w:start w:val="1"/>
      <w:numFmt w:val="decimal"/>
      <w:lvlText w:val="%1.%2.%3.%4.%5."/>
      <w:lvlJc w:val="right"/>
      <w:pPr>
        <w:ind w:left="1008" w:hanging="1008"/>
      </w:pPr>
      <w:rPr>
        <w:rFonts w:hint="default"/>
      </w:rPr>
    </w:lvl>
    <w:lvl w:ilvl="5">
      <w:start w:val="1"/>
      <w:numFmt w:val="decimal"/>
      <w:lvlText w:val="%1.%2.%3.%4.%5.%6."/>
      <w:lvlJc w:val="right"/>
      <w:pPr>
        <w:ind w:left="1152" w:hanging="1152"/>
      </w:pPr>
      <w:rPr>
        <w:rFonts w:hint="default"/>
      </w:rPr>
    </w:lvl>
    <w:lvl w:ilvl="6">
      <w:start w:val="1"/>
      <w:numFmt w:val="decimal"/>
      <w:lvlText w:val="%1.%2.%3.%4.%5.%6.%7."/>
      <w:lvlJc w:val="right"/>
      <w:pPr>
        <w:ind w:left="0" w:firstLine="0"/>
      </w:pPr>
      <w:rPr>
        <w:rFonts w:hint="default"/>
      </w:rPr>
    </w:lvl>
    <w:lvl w:ilvl="7">
      <w:start w:val="1"/>
      <w:numFmt w:val="decimal"/>
      <w:lvlText w:val="%1.%2.%3.%4.%5.%6.%7.%8."/>
      <w:lvlJc w:val="right"/>
      <w:pPr>
        <w:ind w:left="1440" w:hanging="1440"/>
      </w:pPr>
      <w:rPr>
        <w:rFonts w:hint="default"/>
      </w:rPr>
    </w:lvl>
    <w:lvl w:ilvl="8">
      <w:start w:val="1"/>
      <w:numFmt w:val="decimal"/>
      <w:lvlText w:val="%1.%2.%3.%4.%5.%6.%7.%8.%9."/>
      <w:lvlJc w:val="right"/>
      <w:pPr>
        <w:ind w:left="1584" w:hanging="1584"/>
      </w:pPr>
      <w:rPr>
        <w:rFonts w:hint="default"/>
      </w:rPr>
    </w:lvl>
  </w:abstractNum>
  <w:abstractNum w:abstractNumId="6" w15:restartNumberingAfterBreak="0">
    <w:nsid w:val="58C37E3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609615DA"/>
    <w:multiLevelType w:val="hybridMultilevel"/>
    <w:tmpl w:val="1A9AC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8E718A"/>
    <w:multiLevelType w:val="hybridMultilevel"/>
    <w:tmpl w:val="27D47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BB6EFB"/>
    <w:multiLevelType w:val="hybridMultilevel"/>
    <w:tmpl w:val="B5761D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DF4B70"/>
    <w:multiLevelType w:val="multilevel"/>
    <w:tmpl w:val="FFFFFFFF"/>
    <w:lvl w:ilvl="0">
      <w:start w:val="1"/>
      <w:numFmt w:val="decimal"/>
      <w:lvlText w:val="%1."/>
      <w:lvlJc w:val="right"/>
      <w:pPr>
        <w:ind w:left="432" w:hanging="432"/>
      </w:pPr>
      <w:rPr>
        <w:rFonts w:hint="default"/>
      </w:rPr>
    </w:lvl>
    <w:lvl w:ilvl="1">
      <w:start w:val="1"/>
      <w:numFmt w:val="lowerLetter"/>
      <w:lvlText w:val="%1.%2."/>
      <w:lvlJc w:val="right"/>
      <w:pPr>
        <w:ind w:left="576" w:hanging="576"/>
      </w:pPr>
      <w:rPr>
        <w:rFonts w:hint="default"/>
      </w:rPr>
    </w:lvl>
    <w:lvl w:ilvl="2">
      <w:start w:val="1"/>
      <w:numFmt w:val="decimal"/>
      <w:lvlText w:val="%1.%2.%3."/>
      <w:lvlJc w:val="right"/>
      <w:pPr>
        <w:ind w:left="720" w:hanging="720"/>
      </w:pPr>
      <w:rPr>
        <w:rFonts w:hint="default"/>
      </w:rPr>
    </w:lvl>
    <w:lvl w:ilvl="3">
      <w:start w:val="1"/>
      <w:numFmt w:val="decimal"/>
      <w:lvlText w:val="%1.%2.%3.%4."/>
      <w:lvlJc w:val="right"/>
      <w:pPr>
        <w:ind w:left="864" w:hanging="864"/>
      </w:pPr>
      <w:rPr>
        <w:rFonts w:hint="default"/>
      </w:rPr>
    </w:lvl>
    <w:lvl w:ilvl="4">
      <w:start w:val="1"/>
      <w:numFmt w:val="decimal"/>
      <w:lvlText w:val="%1.%2.%3.%4.%5."/>
      <w:lvlJc w:val="right"/>
      <w:pPr>
        <w:ind w:left="1008" w:hanging="1008"/>
      </w:pPr>
      <w:rPr>
        <w:rFonts w:hint="default"/>
      </w:rPr>
    </w:lvl>
    <w:lvl w:ilvl="5">
      <w:start w:val="1"/>
      <w:numFmt w:val="decimal"/>
      <w:lvlText w:val="%1.%2.%3.%4.%5.%6."/>
      <w:lvlJc w:val="right"/>
      <w:pPr>
        <w:ind w:left="1152" w:hanging="1152"/>
      </w:pPr>
      <w:rPr>
        <w:rFonts w:hint="default"/>
      </w:rPr>
    </w:lvl>
    <w:lvl w:ilvl="6">
      <w:start w:val="1"/>
      <w:numFmt w:val="decimal"/>
      <w:lvlText w:val="%1.%2.%3.%4.%5.%6.%7."/>
      <w:lvlJc w:val="right"/>
      <w:pPr>
        <w:ind w:left="0" w:firstLine="0"/>
      </w:pPr>
      <w:rPr>
        <w:rFonts w:hint="default"/>
      </w:rPr>
    </w:lvl>
    <w:lvl w:ilvl="7">
      <w:start w:val="1"/>
      <w:numFmt w:val="decimal"/>
      <w:lvlText w:val="%1.%2.%3.%4.%5.%6.%7.%8."/>
      <w:lvlJc w:val="right"/>
      <w:pPr>
        <w:ind w:left="1440" w:hanging="1440"/>
      </w:pPr>
      <w:rPr>
        <w:rFonts w:hint="default"/>
      </w:rPr>
    </w:lvl>
    <w:lvl w:ilvl="8">
      <w:start w:val="1"/>
      <w:numFmt w:val="decimal"/>
      <w:lvlText w:val="%1.%2.%3.%4.%5.%6.%7.%8.%9."/>
      <w:lvlJc w:val="right"/>
      <w:pPr>
        <w:ind w:left="1584" w:hanging="1584"/>
      </w:pPr>
      <w:rPr>
        <w:rFonts w:hint="default"/>
      </w:rPr>
    </w:lvl>
  </w:abstractNum>
  <w:abstractNum w:abstractNumId="11" w15:restartNumberingAfterBreak="0">
    <w:nsid w:val="76F2670D"/>
    <w:multiLevelType w:val="multilevel"/>
    <w:tmpl w:val="78DADEA4"/>
    <w:lvl w:ilvl="0">
      <w:start w:val="1"/>
      <w:numFmt w:val="decimal"/>
      <w:lvlText w:val="%1."/>
      <w:lvlJc w:val="right"/>
      <w:pPr>
        <w:ind w:left="432" w:hanging="432"/>
      </w:pPr>
    </w:lvl>
    <w:lvl w:ilvl="1">
      <w:start w:val="1"/>
      <w:numFmt w:val="decimal"/>
      <w:lvlText w:val="%1.%2."/>
      <w:lvlJc w:val="right"/>
      <w:pPr>
        <w:ind w:left="576" w:hanging="576"/>
      </w:pPr>
    </w:lvl>
    <w:lvl w:ilvl="2">
      <w:start w:val="1"/>
      <w:numFmt w:val="decimal"/>
      <w:lvlText w:val="%1.%2.%3."/>
      <w:lvlJc w:val="right"/>
      <w:pPr>
        <w:ind w:left="720" w:hanging="720"/>
      </w:pPr>
    </w:lvl>
    <w:lvl w:ilvl="3">
      <w:start w:val="1"/>
      <w:numFmt w:val="decimal"/>
      <w:lvlText w:val="%1.%2.%3.%4."/>
      <w:lvlJc w:val="right"/>
      <w:pPr>
        <w:ind w:left="864" w:hanging="864"/>
      </w:pPr>
    </w:lvl>
    <w:lvl w:ilvl="4">
      <w:start w:val="1"/>
      <w:numFmt w:val="decimal"/>
      <w:lvlText w:val="%1.%2.%3.%4.%5."/>
      <w:lvlJc w:val="right"/>
      <w:pPr>
        <w:ind w:left="1008" w:hanging="1008"/>
      </w:pPr>
    </w:lvl>
    <w:lvl w:ilvl="5">
      <w:start w:val="1"/>
      <w:numFmt w:val="decimal"/>
      <w:lvlText w:val="%1.%2.%3.%4.%5.%6."/>
      <w:lvlJc w:val="right"/>
      <w:pPr>
        <w:ind w:left="1152" w:hanging="1152"/>
      </w:pPr>
    </w:lvl>
    <w:lvl w:ilvl="6">
      <w:start w:val="1"/>
      <w:numFmt w:val="decimal"/>
      <w:lvlText w:val="%1.%2.%3.%4.%5.%6.%7."/>
      <w:lvlJc w:val="right"/>
      <w:pPr>
        <w:ind w:left="0" w:firstLine="0"/>
      </w:pPr>
    </w:lvl>
    <w:lvl w:ilvl="7">
      <w:start w:val="1"/>
      <w:numFmt w:val="decimal"/>
      <w:lvlText w:val="%1.%2.%3.%4.%5.%6.%7.%8."/>
      <w:lvlJc w:val="right"/>
      <w:pPr>
        <w:ind w:left="1440" w:hanging="1440"/>
      </w:pPr>
    </w:lvl>
    <w:lvl w:ilvl="8">
      <w:start w:val="1"/>
      <w:numFmt w:val="decimal"/>
      <w:lvlText w:val="%1.%2.%3.%4.%5.%6.%7.%8.%9."/>
      <w:lvlJc w:val="right"/>
      <w:pPr>
        <w:ind w:left="1584" w:hanging="1584"/>
      </w:pPr>
    </w:lvl>
  </w:abstractNum>
  <w:abstractNum w:abstractNumId="12" w15:restartNumberingAfterBreak="0">
    <w:nsid w:val="78AC1F94"/>
    <w:multiLevelType w:val="multilevel"/>
    <w:tmpl w:val="5370810C"/>
    <w:lvl w:ilvl="0">
      <w:start w:val="1"/>
      <w:numFmt w:val="decimal"/>
      <w:pStyle w:val="Heading1"/>
      <w:lvlText w:val="%1."/>
      <w:lvlJc w:val="right"/>
      <w:pPr>
        <w:ind w:left="432" w:hanging="432"/>
      </w:pPr>
      <w:rPr>
        <w:rFonts w:hint="default"/>
      </w:rPr>
    </w:lvl>
    <w:lvl w:ilvl="1">
      <w:start w:val="1"/>
      <w:numFmt w:val="decimal"/>
      <w:pStyle w:val="Heading2"/>
      <w:lvlText w:val="%1.%2."/>
      <w:lvlJc w:val="right"/>
      <w:pPr>
        <w:ind w:left="576" w:hanging="576"/>
      </w:pPr>
    </w:lvl>
    <w:lvl w:ilvl="2">
      <w:start w:val="1"/>
      <w:numFmt w:val="decimal"/>
      <w:pStyle w:val="Heading3"/>
      <w:lvlText w:val="%1.%2.%3."/>
      <w:lvlJc w:val="right"/>
      <w:pPr>
        <w:ind w:left="720" w:hanging="720"/>
      </w:pPr>
      <w:rPr>
        <w:rFonts w:hint="default"/>
      </w:rPr>
    </w:lvl>
    <w:lvl w:ilvl="3">
      <w:start w:val="1"/>
      <w:numFmt w:val="decimal"/>
      <w:pStyle w:val="Heading4"/>
      <w:lvlText w:val="%1.%2.%3.%4."/>
      <w:lvlJc w:val="right"/>
      <w:pPr>
        <w:ind w:left="864" w:hanging="864"/>
      </w:pPr>
      <w:rPr>
        <w:rFonts w:hint="default"/>
      </w:rPr>
    </w:lvl>
    <w:lvl w:ilvl="4">
      <w:start w:val="1"/>
      <w:numFmt w:val="decimal"/>
      <w:pStyle w:val="Heading5"/>
      <w:lvlText w:val="%1.%2.%3.%4.%5."/>
      <w:lvlJc w:val="right"/>
      <w:pPr>
        <w:ind w:left="1008" w:hanging="1008"/>
      </w:pPr>
      <w:rPr>
        <w:rFonts w:hint="default"/>
      </w:rPr>
    </w:lvl>
    <w:lvl w:ilvl="5">
      <w:start w:val="1"/>
      <w:numFmt w:val="decimal"/>
      <w:pStyle w:val="Heading6"/>
      <w:lvlText w:val="%1.%2.%3.%4.%5.%6."/>
      <w:lvlJc w:val="right"/>
      <w:pPr>
        <w:ind w:left="1152" w:hanging="1152"/>
      </w:pPr>
      <w:rPr>
        <w:rFonts w:hint="default"/>
      </w:rPr>
    </w:lvl>
    <w:lvl w:ilvl="6">
      <w:start w:val="1"/>
      <w:numFmt w:val="decimal"/>
      <w:lvlText w:val="%1.%2.%3.%4.%5.%6.%7."/>
      <w:lvlJc w:val="right"/>
      <w:pPr>
        <w:ind w:left="0" w:firstLine="0"/>
      </w:pPr>
      <w:rPr>
        <w:rFonts w:hint="default"/>
      </w:rPr>
    </w:lvl>
    <w:lvl w:ilvl="7">
      <w:start w:val="1"/>
      <w:numFmt w:val="decimal"/>
      <w:pStyle w:val="Heading8"/>
      <w:lvlText w:val="%1.%2.%3.%4.%5.%6.%7.%8."/>
      <w:lvlJc w:val="right"/>
      <w:pPr>
        <w:ind w:left="1440" w:hanging="1440"/>
      </w:pPr>
      <w:rPr>
        <w:rFonts w:hint="default"/>
      </w:rPr>
    </w:lvl>
    <w:lvl w:ilvl="8">
      <w:start w:val="1"/>
      <w:numFmt w:val="decimal"/>
      <w:pStyle w:val="Heading9"/>
      <w:lvlText w:val="%1.%2.%3.%4.%5.%6.%7.%8.%9."/>
      <w:lvlJc w:val="right"/>
      <w:pPr>
        <w:ind w:left="1584" w:hanging="1584"/>
      </w:pPr>
      <w:rPr>
        <w:rFonts w:hint="default"/>
      </w:rPr>
    </w:lvl>
  </w:abstractNum>
  <w:num w:numId="1" w16cid:durableId="2112890464">
    <w:abstractNumId w:val="11"/>
  </w:num>
  <w:num w:numId="2" w16cid:durableId="896555295">
    <w:abstractNumId w:val="1"/>
  </w:num>
  <w:num w:numId="3" w16cid:durableId="473643268">
    <w:abstractNumId w:val="12"/>
  </w:num>
  <w:num w:numId="4" w16cid:durableId="952906298">
    <w:abstractNumId w:val="6"/>
  </w:num>
  <w:num w:numId="5" w16cid:durableId="846405614">
    <w:abstractNumId w:val="12"/>
  </w:num>
  <w:num w:numId="6" w16cid:durableId="1548375918">
    <w:abstractNumId w:val="7"/>
  </w:num>
  <w:num w:numId="7" w16cid:durableId="433939600">
    <w:abstractNumId w:val="4"/>
  </w:num>
  <w:num w:numId="8" w16cid:durableId="1177692308">
    <w:abstractNumId w:val="0"/>
  </w:num>
  <w:num w:numId="9" w16cid:durableId="364838934">
    <w:abstractNumId w:val="10"/>
  </w:num>
  <w:num w:numId="10" w16cid:durableId="298846593">
    <w:abstractNumId w:val="12"/>
    <w:lvlOverride w:ilvl="0">
      <w:lvl w:ilvl="0">
        <w:start w:val="1"/>
        <w:numFmt w:val="decimal"/>
        <w:pStyle w:val="Heading1"/>
        <w:lvlText w:val="%1."/>
        <w:lvlJc w:val="right"/>
        <w:pPr>
          <w:ind w:left="432" w:hanging="432"/>
        </w:pPr>
        <w:rPr>
          <w:rFonts w:hint="default"/>
        </w:rPr>
      </w:lvl>
    </w:lvlOverride>
    <w:lvlOverride w:ilvl="1">
      <w:lvl w:ilvl="1">
        <w:start w:val="1"/>
        <w:numFmt w:val="lowerLetter"/>
        <w:pStyle w:val="Heading2"/>
        <w:lvlText w:val="%1.%2."/>
        <w:lvlJc w:val="right"/>
        <w:pPr>
          <w:ind w:left="576" w:hanging="576"/>
        </w:pPr>
        <w:rPr>
          <w:rFonts w:hint="default"/>
        </w:rPr>
      </w:lvl>
    </w:lvlOverride>
    <w:lvlOverride w:ilvl="2">
      <w:lvl w:ilvl="2">
        <w:start w:val="1"/>
        <w:numFmt w:val="decimal"/>
        <w:pStyle w:val="Heading3"/>
        <w:lvlText w:val="%1.%2.%3."/>
        <w:lvlJc w:val="right"/>
        <w:pPr>
          <w:ind w:left="720" w:hanging="720"/>
        </w:pPr>
        <w:rPr>
          <w:rFonts w:hint="default"/>
        </w:rPr>
      </w:lvl>
    </w:lvlOverride>
    <w:lvlOverride w:ilvl="3">
      <w:lvl w:ilvl="3">
        <w:start w:val="1"/>
        <w:numFmt w:val="decimal"/>
        <w:pStyle w:val="Heading4"/>
        <w:lvlText w:val="%1.%2.%3.%4."/>
        <w:lvlJc w:val="right"/>
        <w:pPr>
          <w:ind w:left="864" w:hanging="864"/>
        </w:pPr>
        <w:rPr>
          <w:rFonts w:hint="default"/>
        </w:rPr>
      </w:lvl>
    </w:lvlOverride>
    <w:lvlOverride w:ilvl="4">
      <w:lvl w:ilvl="4">
        <w:start w:val="1"/>
        <w:numFmt w:val="decimal"/>
        <w:pStyle w:val="Heading5"/>
        <w:lvlText w:val="%1.%2.%3.%4.%5."/>
        <w:lvlJc w:val="right"/>
        <w:pPr>
          <w:ind w:left="1008" w:hanging="1008"/>
        </w:pPr>
        <w:rPr>
          <w:rFonts w:hint="default"/>
        </w:rPr>
      </w:lvl>
    </w:lvlOverride>
    <w:lvlOverride w:ilvl="5">
      <w:lvl w:ilvl="5">
        <w:start w:val="1"/>
        <w:numFmt w:val="decimal"/>
        <w:pStyle w:val="Heading6"/>
        <w:lvlText w:val="%1.%2.%3.%4.%5.%6."/>
        <w:lvlJc w:val="right"/>
        <w:pPr>
          <w:ind w:left="1152" w:hanging="1152"/>
        </w:pPr>
        <w:rPr>
          <w:rFonts w:hint="default"/>
        </w:rPr>
      </w:lvl>
    </w:lvlOverride>
    <w:lvlOverride w:ilvl="6">
      <w:lvl w:ilvl="6">
        <w:start w:val="1"/>
        <w:numFmt w:val="decimal"/>
        <w:lvlText w:val="%1.%2.%3.%4.%5.%6.%7."/>
        <w:lvlJc w:val="right"/>
        <w:pPr>
          <w:ind w:left="0" w:firstLine="0"/>
        </w:pPr>
        <w:rPr>
          <w:rFonts w:hint="default"/>
        </w:rPr>
      </w:lvl>
    </w:lvlOverride>
    <w:lvlOverride w:ilvl="7">
      <w:lvl w:ilvl="7">
        <w:start w:val="1"/>
        <w:numFmt w:val="decimal"/>
        <w:pStyle w:val="Heading8"/>
        <w:lvlText w:val="%1.%2.%3.%4.%5.%6.%7.%8."/>
        <w:lvlJc w:val="right"/>
        <w:pPr>
          <w:ind w:left="1440" w:hanging="1440"/>
        </w:pPr>
        <w:rPr>
          <w:rFonts w:hint="default"/>
        </w:rPr>
      </w:lvl>
    </w:lvlOverride>
    <w:lvlOverride w:ilvl="8">
      <w:lvl w:ilvl="8">
        <w:start w:val="1"/>
        <w:numFmt w:val="decimal"/>
        <w:pStyle w:val="Heading9"/>
        <w:lvlText w:val="%1.%2.%3.%4.%5.%6.%7.%8.%9."/>
        <w:lvlJc w:val="right"/>
        <w:pPr>
          <w:ind w:left="1584" w:hanging="1584"/>
        </w:pPr>
        <w:rPr>
          <w:rFonts w:hint="default"/>
        </w:rPr>
      </w:lvl>
    </w:lvlOverride>
  </w:num>
  <w:num w:numId="11" w16cid:durableId="25173950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812523182">
    <w:abstractNumId w:val="5"/>
  </w:num>
  <w:num w:numId="13" w16cid:durableId="421537716">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195772445">
    <w:abstractNumId w:val="3"/>
  </w:num>
  <w:num w:numId="15" w16cid:durableId="700856540">
    <w:abstractNumId w:val="2"/>
  </w:num>
  <w:num w:numId="16" w16cid:durableId="1777553121">
    <w:abstractNumId w:val="8"/>
  </w:num>
  <w:num w:numId="17" w16cid:durableId="19455713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4162"/>
    <w:rsid w:val="000014DD"/>
    <w:rsid w:val="00001615"/>
    <w:rsid w:val="00001CE0"/>
    <w:rsid w:val="000024B0"/>
    <w:rsid w:val="00003428"/>
    <w:rsid w:val="00004EC8"/>
    <w:rsid w:val="00005A7C"/>
    <w:rsid w:val="0000660E"/>
    <w:rsid w:val="000124EB"/>
    <w:rsid w:val="00013E7B"/>
    <w:rsid w:val="00016881"/>
    <w:rsid w:val="00016F6B"/>
    <w:rsid w:val="000200DE"/>
    <w:rsid w:val="00022144"/>
    <w:rsid w:val="00030158"/>
    <w:rsid w:val="00035041"/>
    <w:rsid w:val="00037742"/>
    <w:rsid w:val="0004683B"/>
    <w:rsid w:val="00052A27"/>
    <w:rsid w:val="0005378B"/>
    <w:rsid w:val="000547C1"/>
    <w:rsid w:val="00056DBF"/>
    <w:rsid w:val="00061BC8"/>
    <w:rsid w:val="00063A18"/>
    <w:rsid w:val="00065936"/>
    <w:rsid w:val="000660DA"/>
    <w:rsid w:val="00072D37"/>
    <w:rsid w:val="00073F1F"/>
    <w:rsid w:val="00075095"/>
    <w:rsid w:val="000756D7"/>
    <w:rsid w:val="0007593F"/>
    <w:rsid w:val="000764A6"/>
    <w:rsid w:val="0007693A"/>
    <w:rsid w:val="00076EAB"/>
    <w:rsid w:val="00076F04"/>
    <w:rsid w:val="0007768E"/>
    <w:rsid w:val="0008073C"/>
    <w:rsid w:val="00085C5A"/>
    <w:rsid w:val="00090430"/>
    <w:rsid w:val="0009556D"/>
    <w:rsid w:val="000964BA"/>
    <w:rsid w:val="000A2A77"/>
    <w:rsid w:val="000B1389"/>
    <w:rsid w:val="000B1962"/>
    <w:rsid w:val="000B50C9"/>
    <w:rsid w:val="000B7303"/>
    <w:rsid w:val="000C2DDB"/>
    <w:rsid w:val="000C3B18"/>
    <w:rsid w:val="000C4CF6"/>
    <w:rsid w:val="000C553A"/>
    <w:rsid w:val="000D62F5"/>
    <w:rsid w:val="000E41EE"/>
    <w:rsid w:val="000E4E21"/>
    <w:rsid w:val="000E6EAC"/>
    <w:rsid w:val="000E703E"/>
    <w:rsid w:val="000F1D97"/>
    <w:rsid w:val="000F4014"/>
    <w:rsid w:val="000F5C51"/>
    <w:rsid w:val="000F6495"/>
    <w:rsid w:val="000F6588"/>
    <w:rsid w:val="000F65F7"/>
    <w:rsid w:val="0010036A"/>
    <w:rsid w:val="00102565"/>
    <w:rsid w:val="00105AB2"/>
    <w:rsid w:val="00106BC7"/>
    <w:rsid w:val="00106E54"/>
    <w:rsid w:val="00106ED6"/>
    <w:rsid w:val="00110F40"/>
    <w:rsid w:val="00112FB8"/>
    <w:rsid w:val="00113831"/>
    <w:rsid w:val="00117CDF"/>
    <w:rsid w:val="00117F1B"/>
    <w:rsid w:val="0012104E"/>
    <w:rsid w:val="00122939"/>
    <w:rsid w:val="001248E2"/>
    <w:rsid w:val="001259D7"/>
    <w:rsid w:val="00137ED4"/>
    <w:rsid w:val="001413CD"/>
    <w:rsid w:val="0014272F"/>
    <w:rsid w:val="0014431B"/>
    <w:rsid w:val="001449C9"/>
    <w:rsid w:val="00151A89"/>
    <w:rsid w:val="0015268D"/>
    <w:rsid w:val="001534EB"/>
    <w:rsid w:val="00153DD4"/>
    <w:rsid w:val="00154C03"/>
    <w:rsid w:val="001553EF"/>
    <w:rsid w:val="001554DE"/>
    <w:rsid w:val="00155A4D"/>
    <w:rsid w:val="001561E5"/>
    <w:rsid w:val="00162C0C"/>
    <w:rsid w:val="00163ED8"/>
    <w:rsid w:val="00164792"/>
    <w:rsid w:val="00166A57"/>
    <w:rsid w:val="00167A38"/>
    <w:rsid w:val="00167CB0"/>
    <w:rsid w:val="001720C6"/>
    <w:rsid w:val="001728E3"/>
    <w:rsid w:val="001746EC"/>
    <w:rsid w:val="001759DC"/>
    <w:rsid w:val="0017771A"/>
    <w:rsid w:val="001777DF"/>
    <w:rsid w:val="001817C6"/>
    <w:rsid w:val="0018664F"/>
    <w:rsid w:val="00186A3D"/>
    <w:rsid w:val="00192350"/>
    <w:rsid w:val="00196B96"/>
    <w:rsid w:val="00197032"/>
    <w:rsid w:val="001A285C"/>
    <w:rsid w:val="001A34D6"/>
    <w:rsid w:val="001A3899"/>
    <w:rsid w:val="001A440E"/>
    <w:rsid w:val="001A4EDC"/>
    <w:rsid w:val="001A51B1"/>
    <w:rsid w:val="001A6FE5"/>
    <w:rsid w:val="001A7CB8"/>
    <w:rsid w:val="001A7D41"/>
    <w:rsid w:val="001B0D4A"/>
    <w:rsid w:val="001B1ED5"/>
    <w:rsid w:val="001B345E"/>
    <w:rsid w:val="001B41DB"/>
    <w:rsid w:val="001B44B4"/>
    <w:rsid w:val="001B4DB8"/>
    <w:rsid w:val="001B7A4C"/>
    <w:rsid w:val="001C3EF5"/>
    <w:rsid w:val="001C3F01"/>
    <w:rsid w:val="001C4DFF"/>
    <w:rsid w:val="001C5524"/>
    <w:rsid w:val="001C58C8"/>
    <w:rsid w:val="001C6657"/>
    <w:rsid w:val="001C6E6A"/>
    <w:rsid w:val="001D012C"/>
    <w:rsid w:val="001D0FC6"/>
    <w:rsid w:val="001D188C"/>
    <w:rsid w:val="001D1A51"/>
    <w:rsid w:val="001D1B0F"/>
    <w:rsid w:val="001D2192"/>
    <w:rsid w:val="001D3C04"/>
    <w:rsid w:val="001D4A41"/>
    <w:rsid w:val="001D646C"/>
    <w:rsid w:val="001D78A7"/>
    <w:rsid w:val="001D7929"/>
    <w:rsid w:val="001E28D7"/>
    <w:rsid w:val="001E512E"/>
    <w:rsid w:val="001E62E9"/>
    <w:rsid w:val="001F23CE"/>
    <w:rsid w:val="001F2445"/>
    <w:rsid w:val="001F2CDB"/>
    <w:rsid w:val="001F5FC2"/>
    <w:rsid w:val="00210C49"/>
    <w:rsid w:val="002132D9"/>
    <w:rsid w:val="002133DF"/>
    <w:rsid w:val="00216E75"/>
    <w:rsid w:val="002203ED"/>
    <w:rsid w:val="00224CCA"/>
    <w:rsid w:val="002253EB"/>
    <w:rsid w:val="00226333"/>
    <w:rsid w:val="002310C3"/>
    <w:rsid w:val="00231258"/>
    <w:rsid w:val="00233E27"/>
    <w:rsid w:val="002353B2"/>
    <w:rsid w:val="00237F03"/>
    <w:rsid w:val="00240A78"/>
    <w:rsid w:val="00243985"/>
    <w:rsid w:val="00245B3D"/>
    <w:rsid w:val="00246021"/>
    <w:rsid w:val="002515F7"/>
    <w:rsid w:val="0025443D"/>
    <w:rsid w:val="00254D61"/>
    <w:rsid w:val="00256C2E"/>
    <w:rsid w:val="0025767B"/>
    <w:rsid w:val="00257C49"/>
    <w:rsid w:val="00262528"/>
    <w:rsid w:val="0026310C"/>
    <w:rsid w:val="0026696F"/>
    <w:rsid w:val="00270B9C"/>
    <w:rsid w:val="00270BE3"/>
    <w:rsid w:val="0027308E"/>
    <w:rsid w:val="00273C4B"/>
    <w:rsid w:val="00275922"/>
    <w:rsid w:val="00277854"/>
    <w:rsid w:val="00282B3C"/>
    <w:rsid w:val="0028357C"/>
    <w:rsid w:val="002848B5"/>
    <w:rsid w:val="00284B27"/>
    <w:rsid w:val="00294890"/>
    <w:rsid w:val="002949FE"/>
    <w:rsid w:val="00296CE7"/>
    <w:rsid w:val="002A1858"/>
    <w:rsid w:val="002A1B2A"/>
    <w:rsid w:val="002A2505"/>
    <w:rsid w:val="002A39C6"/>
    <w:rsid w:val="002A3D3B"/>
    <w:rsid w:val="002A4E4C"/>
    <w:rsid w:val="002A4F66"/>
    <w:rsid w:val="002B2E6F"/>
    <w:rsid w:val="002B6581"/>
    <w:rsid w:val="002B6767"/>
    <w:rsid w:val="002C004E"/>
    <w:rsid w:val="002C279C"/>
    <w:rsid w:val="002D5BDE"/>
    <w:rsid w:val="002E1274"/>
    <w:rsid w:val="002E1A8F"/>
    <w:rsid w:val="002E4EBE"/>
    <w:rsid w:val="002E773B"/>
    <w:rsid w:val="002F02D2"/>
    <w:rsid w:val="002F0316"/>
    <w:rsid w:val="002F33B8"/>
    <w:rsid w:val="002F5773"/>
    <w:rsid w:val="002F6D77"/>
    <w:rsid w:val="002F6E2D"/>
    <w:rsid w:val="002F7276"/>
    <w:rsid w:val="002F7B44"/>
    <w:rsid w:val="002F7EA8"/>
    <w:rsid w:val="003008C0"/>
    <w:rsid w:val="00301E00"/>
    <w:rsid w:val="00301EC1"/>
    <w:rsid w:val="00304827"/>
    <w:rsid w:val="00307D9A"/>
    <w:rsid w:val="003125E5"/>
    <w:rsid w:val="00312CAB"/>
    <w:rsid w:val="0031326E"/>
    <w:rsid w:val="00316A7A"/>
    <w:rsid w:val="003205F9"/>
    <w:rsid w:val="00320F13"/>
    <w:rsid w:val="00321BE7"/>
    <w:rsid w:val="003223AA"/>
    <w:rsid w:val="00325770"/>
    <w:rsid w:val="00325DDC"/>
    <w:rsid w:val="00326C8C"/>
    <w:rsid w:val="00327C38"/>
    <w:rsid w:val="003301D4"/>
    <w:rsid w:val="00331D9D"/>
    <w:rsid w:val="00332DED"/>
    <w:rsid w:val="00334A1D"/>
    <w:rsid w:val="00336A02"/>
    <w:rsid w:val="003438DB"/>
    <w:rsid w:val="00344660"/>
    <w:rsid w:val="00344A45"/>
    <w:rsid w:val="0034505E"/>
    <w:rsid w:val="003452F6"/>
    <w:rsid w:val="00345DB0"/>
    <w:rsid w:val="00346D3D"/>
    <w:rsid w:val="00350CDA"/>
    <w:rsid w:val="00352279"/>
    <w:rsid w:val="00352E08"/>
    <w:rsid w:val="003554D4"/>
    <w:rsid w:val="0035595B"/>
    <w:rsid w:val="00355ACE"/>
    <w:rsid w:val="00355B97"/>
    <w:rsid w:val="003576A8"/>
    <w:rsid w:val="00357D28"/>
    <w:rsid w:val="00360AA3"/>
    <w:rsid w:val="00361E7A"/>
    <w:rsid w:val="00362191"/>
    <w:rsid w:val="003631EC"/>
    <w:rsid w:val="00363847"/>
    <w:rsid w:val="00363B8A"/>
    <w:rsid w:val="00364328"/>
    <w:rsid w:val="00367C78"/>
    <w:rsid w:val="00370B3A"/>
    <w:rsid w:val="0037176B"/>
    <w:rsid w:val="00374A5D"/>
    <w:rsid w:val="00381B74"/>
    <w:rsid w:val="00381C8D"/>
    <w:rsid w:val="0038272A"/>
    <w:rsid w:val="00393646"/>
    <w:rsid w:val="00393ADE"/>
    <w:rsid w:val="00395FD6"/>
    <w:rsid w:val="00396615"/>
    <w:rsid w:val="00396623"/>
    <w:rsid w:val="00397C2F"/>
    <w:rsid w:val="003A0C43"/>
    <w:rsid w:val="003A4AB2"/>
    <w:rsid w:val="003A4CAD"/>
    <w:rsid w:val="003A4E9F"/>
    <w:rsid w:val="003B33F9"/>
    <w:rsid w:val="003B47DB"/>
    <w:rsid w:val="003B7F9A"/>
    <w:rsid w:val="003C3B02"/>
    <w:rsid w:val="003C48B4"/>
    <w:rsid w:val="003C60D3"/>
    <w:rsid w:val="003D1518"/>
    <w:rsid w:val="003D1AFE"/>
    <w:rsid w:val="003D1D46"/>
    <w:rsid w:val="003D3B5E"/>
    <w:rsid w:val="003D67D2"/>
    <w:rsid w:val="003D695D"/>
    <w:rsid w:val="003E03C8"/>
    <w:rsid w:val="003E24D3"/>
    <w:rsid w:val="003E2B69"/>
    <w:rsid w:val="003E2DB6"/>
    <w:rsid w:val="003E5107"/>
    <w:rsid w:val="003E6CF1"/>
    <w:rsid w:val="003E72DB"/>
    <w:rsid w:val="003E7940"/>
    <w:rsid w:val="003F209D"/>
    <w:rsid w:val="003F571F"/>
    <w:rsid w:val="003F6B44"/>
    <w:rsid w:val="0040496A"/>
    <w:rsid w:val="00406504"/>
    <w:rsid w:val="0040652D"/>
    <w:rsid w:val="0041616A"/>
    <w:rsid w:val="00417E69"/>
    <w:rsid w:val="004236F5"/>
    <w:rsid w:val="004249D0"/>
    <w:rsid w:val="00425376"/>
    <w:rsid w:val="0042625A"/>
    <w:rsid w:val="00426C99"/>
    <w:rsid w:val="00432CEB"/>
    <w:rsid w:val="004343D3"/>
    <w:rsid w:val="004348F3"/>
    <w:rsid w:val="004361AF"/>
    <w:rsid w:val="00437E2B"/>
    <w:rsid w:val="00440764"/>
    <w:rsid w:val="00441434"/>
    <w:rsid w:val="00442ECE"/>
    <w:rsid w:val="004441F4"/>
    <w:rsid w:val="004465FC"/>
    <w:rsid w:val="00450A37"/>
    <w:rsid w:val="00451EF4"/>
    <w:rsid w:val="004540D1"/>
    <w:rsid w:val="004546D1"/>
    <w:rsid w:val="00457A7D"/>
    <w:rsid w:val="00457D75"/>
    <w:rsid w:val="00460425"/>
    <w:rsid w:val="00463AF8"/>
    <w:rsid w:val="00463DD9"/>
    <w:rsid w:val="004646AB"/>
    <w:rsid w:val="0047172A"/>
    <w:rsid w:val="00472465"/>
    <w:rsid w:val="0047316C"/>
    <w:rsid w:val="00474701"/>
    <w:rsid w:val="00475161"/>
    <w:rsid w:val="00476DE8"/>
    <w:rsid w:val="0048027E"/>
    <w:rsid w:val="00482672"/>
    <w:rsid w:val="00484A2C"/>
    <w:rsid w:val="00485043"/>
    <w:rsid w:val="00485172"/>
    <w:rsid w:val="00491529"/>
    <w:rsid w:val="00491A6E"/>
    <w:rsid w:val="00493C81"/>
    <w:rsid w:val="00495CBF"/>
    <w:rsid w:val="004965B4"/>
    <w:rsid w:val="004966B3"/>
    <w:rsid w:val="00497D89"/>
    <w:rsid w:val="004A1E0B"/>
    <w:rsid w:val="004A2D2E"/>
    <w:rsid w:val="004A35CA"/>
    <w:rsid w:val="004A36B4"/>
    <w:rsid w:val="004A4DE9"/>
    <w:rsid w:val="004A701E"/>
    <w:rsid w:val="004B1733"/>
    <w:rsid w:val="004B2C78"/>
    <w:rsid w:val="004B732D"/>
    <w:rsid w:val="004C4810"/>
    <w:rsid w:val="004C49E5"/>
    <w:rsid w:val="004C644F"/>
    <w:rsid w:val="004C657B"/>
    <w:rsid w:val="004D0211"/>
    <w:rsid w:val="004D15FA"/>
    <w:rsid w:val="004D1C5E"/>
    <w:rsid w:val="004D39F8"/>
    <w:rsid w:val="004D4488"/>
    <w:rsid w:val="004D4C0E"/>
    <w:rsid w:val="004D6138"/>
    <w:rsid w:val="004E1434"/>
    <w:rsid w:val="004E19C5"/>
    <w:rsid w:val="004E1BC6"/>
    <w:rsid w:val="004E21E6"/>
    <w:rsid w:val="004E299B"/>
    <w:rsid w:val="004E4BBB"/>
    <w:rsid w:val="004E7650"/>
    <w:rsid w:val="004E772C"/>
    <w:rsid w:val="004F1DBD"/>
    <w:rsid w:val="0050160A"/>
    <w:rsid w:val="005018F8"/>
    <w:rsid w:val="005046C0"/>
    <w:rsid w:val="00504CE9"/>
    <w:rsid w:val="00504DC8"/>
    <w:rsid w:val="0050597F"/>
    <w:rsid w:val="005110CD"/>
    <w:rsid w:val="00517885"/>
    <w:rsid w:val="00517A1B"/>
    <w:rsid w:val="0052617C"/>
    <w:rsid w:val="005266A1"/>
    <w:rsid w:val="005277A2"/>
    <w:rsid w:val="00530D85"/>
    <w:rsid w:val="00531E0E"/>
    <w:rsid w:val="00533018"/>
    <w:rsid w:val="00534187"/>
    <w:rsid w:val="0053486E"/>
    <w:rsid w:val="00535E09"/>
    <w:rsid w:val="005362D2"/>
    <w:rsid w:val="00536EB6"/>
    <w:rsid w:val="00540CD5"/>
    <w:rsid w:val="00541346"/>
    <w:rsid w:val="00542C55"/>
    <w:rsid w:val="0054371F"/>
    <w:rsid w:val="00551B5F"/>
    <w:rsid w:val="00557337"/>
    <w:rsid w:val="0056036D"/>
    <w:rsid w:val="00565DE9"/>
    <w:rsid w:val="00571B54"/>
    <w:rsid w:val="00574DC1"/>
    <w:rsid w:val="00576300"/>
    <w:rsid w:val="00581150"/>
    <w:rsid w:val="0058117F"/>
    <w:rsid w:val="00583EFF"/>
    <w:rsid w:val="00584723"/>
    <w:rsid w:val="005875FA"/>
    <w:rsid w:val="0059590D"/>
    <w:rsid w:val="005969AB"/>
    <w:rsid w:val="005978FC"/>
    <w:rsid w:val="005A07F9"/>
    <w:rsid w:val="005A11E8"/>
    <w:rsid w:val="005A3880"/>
    <w:rsid w:val="005A554A"/>
    <w:rsid w:val="005A74DA"/>
    <w:rsid w:val="005B65BB"/>
    <w:rsid w:val="005B7042"/>
    <w:rsid w:val="005C1753"/>
    <w:rsid w:val="005C30D5"/>
    <w:rsid w:val="005C6699"/>
    <w:rsid w:val="005C7B71"/>
    <w:rsid w:val="005D0E0F"/>
    <w:rsid w:val="005D152F"/>
    <w:rsid w:val="005D2A56"/>
    <w:rsid w:val="005D3A4D"/>
    <w:rsid w:val="005D74A4"/>
    <w:rsid w:val="005D768A"/>
    <w:rsid w:val="005E076F"/>
    <w:rsid w:val="005E0AC1"/>
    <w:rsid w:val="005E2FA8"/>
    <w:rsid w:val="005E404B"/>
    <w:rsid w:val="005E4A1B"/>
    <w:rsid w:val="005E689E"/>
    <w:rsid w:val="005E6BB9"/>
    <w:rsid w:val="005F02B6"/>
    <w:rsid w:val="005F1960"/>
    <w:rsid w:val="005F1EB8"/>
    <w:rsid w:val="005F2FB2"/>
    <w:rsid w:val="005F5B92"/>
    <w:rsid w:val="005F6DF5"/>
    <w:rsid w:val="00600E73"/>
    <w:rsid w:val="0060130E"/>
    <w:rsid w:val="0060235C"/>
    <w:rsid w:val="00602BD7"/>
    <w:rsid w:val="006066D9"/>
    <w:rsid w:val="00607152"/>
    <w:rsid w:val="0061152E"/>
    <w:rsid w:val="00614956"/>
    <w:rsid w:val="00616544"/>
    <w:rsid w:val="00616B9B"/>
    <w:rsid w:val="00620ED8"/>
    <w:rsid w:val="00621104"/>
    <w:rsid w:val="006214DC"/>
    <w:rsid w:val="0062182D"/>
    <w:rsid w:val="00630AEB"/>
    <w:rsid w:val="006319C7"/>
    <w:rsid w:val="006324C2"/>
    <w:rsid w:val="0063685D"/>
    <w:rsid w:val="0064052A"/>
    <w:rsid w:val="00640721"/>
    <w:rsid w:val="006428A3"/>
    <w:rsid w:val="00642C4A"/>
    <w:rsid w:val="006432B9"/>
    <w:rsid w:val="006440DC"/>
    <w:rsid w:val="00645980"/>
    <w:rsid w:val="00646677"/>
    <w:rsid w:val="006476FC"/>
    <w:rsid w:val="00653276"/>
    <w:rsid w:val="00654142"/>
    <w:rsid w:val="0065576B"/>
    <w:rsid w:val="00655F29"/>
    <w:rsid w:val="00657771"/>
    <w:rsid w:val="00657772"/>
    <w:rsid w:val="00662BE4"/>
    <w:rsid w:val="00663677"/>
    <w:rsid w:val="00667990"/>
    <w:rsid w:val="00667B78"/>
    <w:rsid w:val="00670769"/>
    <w:rsid w:val="00670A2E"/>
    <w:rsid w:val="0067257A"/>
    <w:rsid w:val="0067278F"/>
    <w:rsid w:val="006729A3"/>
    <w:rsid w:val="006736C7"/>
    <w:rsid w:val="00673785"/>
    <w:rsid w:val="006748B7"/>
    <w:rsid w:val="00676693"/>
    <w:rsid w:val="00680388"/>
    <w:rsid w:val="0068153E"/>
    <w:rsid w:val="006825D8"/>
    <w:rsid w:val="006833A0"/>
    <w:rsid w:val="00683CCA"/>
    <w:rsid w:val="00690E5F"/>
    <w:rsid w:val="00691BC8"/>
    <w:rsid w:val="0069320B"/>
    <w:rsid w:val="0069365D"/>
    <w:rsid w:val="00693FE7"/>
    <w:rsid w:val="006A329F"/>
    <w:rsid w:val="006A34DF"/>
    <w:rsid w:val="006A3783"/>
    <w:rsid w:val="006B00D4"/>
    <w:rsid w:val="006B08FC"/>
    <w:rsid w:val="006B1BB7"/>
    <w:rsid w:val="006B542A"/>
    <w:rsid w:val="006B5ADF"/>
    <w:rsid w:val="006B701E"/>
    <w:rsid w:val="006B785B"/>
    <w:rsid w:val="006C24A4"/>
    <w:rsid w:val="006C3614"/>
    <w:rsid w:val="006C37A3"/>
    <w:rsid w:val="006C5C1D"/>
    <w:rsid w:val="006C7351"/>
    <w:rsid w:val="006D0200"/>
    <w:rsid w:val="006D08BC"/>
    <w:rsid w:val="006D4A7B"/>
    <w:rsid w:val="006D5A90"/>
    <w:rsid w:val="006D662D"/>
    <w:rsid w:val="006D6FDA"/>
    <w:rsid w:val="006E11FC"/>
    <w:rsid w:val="006E605C"/>
    <w:rsid w:val="006E748B"/>
    <w:rsid w:val="006F1156"/>
    <w:rsid w:val="006F117E"/>
    <w:rsid w:val="006F4E35"/>
    <w:rsid w:val="006F50B0"/>
    <w:rsid w:val="006F5969"/>
    <w:rsid w:val="006F7EB0"/>
    <w:rsid w:val="00700406"/>
    <w:rsid w:val="007012A3"/>
    <w:rsid w:val="00702471"/>
    <w:rsid w:val="00702577"/>
    <w:rsid w:val="00702B4D"/>
    <w:rsid w:val="00710564"/>
    <w:rsid w:val="00710B49"/>
    <w:rsid w:val="0071481A"/>
    <w:rsid w:val="00720CC5"/>
    <w:rsid w:val="00721362"/>
    <w:rsid w:val="0072184C"/>
    <w:rsid w:val="0072676F"/>
    <w:rsid w:val="00730759"/>
    <w:rsid w:val="00732BF5"/>
    <w:rsid w:val="007332FC"/>
    <w:rsid w:val="0073364B"/>
    <w:rsid w:val="00733BD3"/>
    <w:rsid w:val="00740A72"/>
    <w:rsid w:val="00740F1E"/>
    <w:rsid w:val="007411C2"/>
    <w:rsid w:val="00741E2E"/>
    <w:rsid w:val="007463A6"/>
    <w:rsid w:val="007478D2"/>
    <w:rsid w:val="00752524"/>
    <w:rsid w:val="00753BCE"/>
    <w:rsid w:val="00753D49"/>
    <w:rsid w:val="00754A4B"/>
    <w:rsid w:val="00762765"/>
    <w:rsid w:val="007643F5"/>
    <w:rsid w:val="00764AAE"/>
    <w:rsid w:val="00766562"/>
    <w:rsid w:val="00780E52"/>
    <w:rsid w:val="00781406"/>
    <w:rsid w:val="00786259"/>
    <w:rsid w:val="007905ED"/>
    <w:rsid w:val="00790F7C"/>
    <w:rsid w:val="00795DA0"/>
    <w:rsid w:val="00796773"/>
    <w:rsid w:val="00797F6D"/>
    <w:rsid w:val="007A08A7"/>
    <w:rsid w:val="007A245B"/>
    <w:rsid w:val="007A312D"/>
    <w:rsid w:val="007A4C49"/>
    <w:rsid w:val="007B2A8E"/>
    <w:rsid w:val="007B369F"/>
    <w:rsid w:val="007B419A"/>
    <w:rsid w:val="007B4CE9"/>
    <w:rsid w:val="007B5B23"/>
    <w:rsid w:val="007B7A8E"/>
    <w:rsid w:val="007C08AE"/>
    <w:rsid w:val="007C2BF5"/>
    <w:rsid w:val="007C35AF"/>
    <w:rsid w:val="007C65AF"/>
    <w:rsid w:val="007D45D1"/>
    <w:rsid w:val="007D6892"/>
    <w:rsid w:val="007E252D"/>
    <w:rsid w:val="007E474D"/>
    <w:rsid w:val="007E48BC"/>
    <w:rsid w:val="007E4C8A"/>
    <w:rsid w:val="007E6354"/>
    <w:rsid w:val="007E6CFC"/>
    <w:rsid w:val="007E7A13"/>
    <w:rsid w:val="007F0F7B"/>
    <w:rsid w:val="007F17A4"/>
    <w:rsid w:val="007F1B76"/>
    <w:rsid w:val="007F1BE8"/>
    <w:rsid w:val="007F225C"/>
    <w:rsid w:val="00801A7B"/>
    <w:rsid w:val="00801DCF"/>
    <w:rsid w:val="00803C4E"/>
    <w:rsid w:val="00805705"/>
    <w:rsid w:val="00807EEB"/>
    <w:rsid w:val="00810637"/>
    <w:rsid w:val="008114FE"/>
    <w:rsid w:val="008131D7"/>
    <w:rsid w:val="00814F5D"/>
    <w:rsid w:val="00815CD3"/>
    <w:rsid w:val="00815E53"/>
    <w:rsid w:val="00817DD8"/>
    <w:rsid w:val="00820F9C"/>
    <w:rsid w:val="00823A2E"/>
    <w:rsid w:val="00824B3D"/>
    <w:rsid w:val="0082678E"/>
    <w:rsid w:val="0082687A"/>
    <w:rsid w:val="00826EC5"/>
    <w:rsid w:val="00827CCE"/>
    <w:rsid w:val="00831E62"/>
    <w:rsid w:val="00831FD6"/>
    <w:rsid w:val="00832BBB"/>
    <w:rsid w:val="00833CBC"/>
    <w:rsid w:val="00833E21"/>
    <w:rsid w:val="008340B7"/>
    <w:rsid w:val="0083463F"/>
    <w:rsid w:val="008349E2"/>
    <w:rsid w:val="00835223"/>
    <w:rsid w:val="00836407"/>
    <w:rsid w:val="00836ED0"/>
    <w:rsid w:val="0084097F"/>
    <w:rsid w:val="00840F4B"/>
    <w:rsid w:val="00843845"/>
    <w:rsid w:val="00844550"/>
    <w:rsid w:val="008456F1"/>
    <w:rsid w:val="00850BCC"/>
    <w:rsid w:val="00851594"/>
    <w:rsid w:val="00851DFB"/>
    <w:rsid w:val="00854003"/>
    <w:rsid w:val="0086265E"/>
    <w:rsid w:val="00863D26"/>
    <w:rsid w:val="008649F4"/>
    <w:rsid w:val="0086714E"/>
    <w:rsid w:val="00867B52"/>
    <w:rsid w:val="00870B32"/>
    <w:rsid w:val="00872C8F"/>
    <w:rsid w:val="0087428A"/>
    <w:rsid w:val="00874337"/>
    <w:rsid w:val="00874C33"/>
    <w:rsid w:val="008769B1"/>
    <w:rsid w:val="0088303A"/>
    <w:rsid w:val="00883F7C"/>
    <w:rsid w:val="00884DA4"/>
    <w:rsid w:val="00885F1C"/>
    <w:rsid w:val="008877C8"/>
    <w:rsid w:val="00887962"/>
    <w:rsid w:val="00887CA3"/>
    <w:rsid w:val="0089033F"/>
    <w:rsid w:val="00890874"/>
    <w:rsid w:val="00891147"/>
    <w:rsid w:val="00894560"/>
    <w:rsid w:val="00896CA6"/>
    <w:rsid w:val="00897FD8"/>
    <w:rsid w:val="008A031E"/>
    <w:rsid w:val="008A0743"/>
    <w:rsid w:val="008A5D6B"/>
    <w:rsid w:val="008B2470"/>
    <w:rsid w:val="008B2880"/>
    <w:rsid w:val="008B2B86"/>
    <w:rsid w:val="008B2F9C"/>
    <w:rsid w:val="008B3B23"/>
    <w:rsid w:val="008B3E52"/>
    <w:rsid w:val="008B437A"/>
    <w:rsid w:val="008B6E8F"/>
    <w:rsid w:val="008C1DFB"/>
    <w:rsid w:val="008C277A"/>
    <w:rsid w:val="008C296B"/>
    <w:rsid w:val="008C54C4"/>
    <w:rsid w:val="008C5B20"/>
    <w:rsid w:val="008C5E28"/>
    <w:rsid w:val="008C717F"/>
    <w:rsid w:val="008D2198"/>
    <w:rsid w:val="008D2FBB"/>
    <w:rsid w:val="008D75EE"/>
    <w:rsid w:val="008E1653"/>
    <w:rsid w:val="008E253F"/>
    <w:rsid w:val="008E27BD"/>
    <w:rsid w:val="008E2892"/>
    <w:rsid w:val="008E4B15"/>
    <w:rsid w:val="008E4D64"/>
    <w:rsid w:val="008E51F9"/>
    <w:rsid w:val="008E6AC8"/>
    <w:rsid w:val="008F0AE3"/>
    <w:rsid w:val="008F1038"/>
    <w:rsid w:val="008F3429"/>
    <w:rsid w:val="008F466E"/>
    <w:rsid w:val="00901D15"/>
    <w:rsid w:val="00906A97"/>
    <w:rsid w:val="00911B3B"/>
    <w:rsid w:val="00912053"/>
    <w:rsid w:val="00914162"/>
    <w:rsid w:val="0091734E"/>
    <w:rsid w:val="009208FE"/>
    <w:rsid w:val="00921A1F"/>
    <w:rsid w:val="009264FF"/>
    <w:rsid w:val="0093409A"/>
    <w:rsid w:val="00935101"/>
    <w:rsid w:val="00935962"/>
    <w:rsid w:val="009366C4"/>
    <w:rsid w:val="00936EE8"/>
    <w:rsid w:val="0093743B"/>
    <w:rsid w:val="00937A06"/>
    <w:rsid w:val="009414F0"/>
    <w:rsid w:val="00944E1C"/>
    <w:rsid w:val="00945E86"/>
    <w:rsid w:val="00945EEB"/>
    <w:rsid w:val="00947C18"/>
    <w:rsid w:val="00950F50"/>
    <w:rsid w:val="00952561"/>
    <w:rsid w:val="00952821"/>
    <w:rsid w:val="00952A92"/>
    <w:rsid w:val="009559C9"/>
    <w:rsid w:val="00955AEB"/>
    <w:rsid w:val="00955E4A"/>
    <w:rsid w:val="00957AF2"/>
    <w:rsid w:val="009615CC"/>
    <w:rsid w:val="00962394"/>
    <w:rsid w:val="009653E9"/>
    <w:rsid w:val="00966F09"/>
    <w:rsid w:val="009711BB"/>
    <w:rsid w:val="009723E6"/>
    <w:rsid w:val="00975102"/>
    <w:rsid w:val="00976581"/>
    <w:rsid w:val="009777F8"/>
    <w:rsid w:val="00983FAB"/>
    <w:rsid w:val="009846B5"/>
    <w:rsid w:val="009848E1"/>
    <w:rsid w:val="00991109"/>
    <w:rsid w:val="009918D4"/>
    <w:rsid w:val="00991C4F"/>
    <w:rsid w:val="00992326"/>
    <w:rsid w:val="009961A3"/>
    <w:rsid w:val="009963F1"/>
    <w:rsid w:val="00996C4E"/>
    <w:rsid w:val="0099735D"/>
    <w:rsid w:val="009A1B68"/>
    <w:rsid w:val="009A240D"/>
    <w:rsid w:val="009A29F1"/>
    <w:rsid w:val="009A73F1"/>
    <w:rsid w:val="009A7759"/>
    <w:rsid w:val="009B077A"/>
    <w:rsid w:val="009B0ADC"/>
    <w:rsid w:val="009B172B"/>
    <w:rsid w:val="009B2A2C"/>
    <w:rsid w:val="009B2F45"/>
    <w:rsid w:val="009B693B"/>
    <w:rsid w:val="009C1BD3"/>
    <w:rsid w:val="009C20AD"/>
    <w:rsid w:val="009C2E83"/>
    <w:rsid w:val="009C5284"/>
    <w:rsid w:val="009D1739"/>
    <w:rsid w:val="009D17A8"/>
    <w:rsid w:val="009D2219"/>
    <w:rsid w:val="009D26F9"/>
    <w:rsid w:val="009D6F5B"/>
    <w:rsid w:val="009D6FE2"/>
    <w:rsid w:val="009D7998"/>
    <w:rsid w:val="009E0853"/>
    <w:rsid w:val="009E2174"/>
    <w:rsid w:val="009E377C"/>
    <w:rsid w:val="009E5087"/>
    <w:rsid w:val="009E69ED"/>
    <w:rsid w:val="009F1F02"/>
    <w:rsid w:val="009F2A08"/>
    <w:rsid w:val="009F6BC4"/>
    <w:rsid w:val="00A01B5E"/>
    <w:rsid w:val="00A01C48"/>
    <w:rsid w:val="00A0219C"/>
    <w:rsid w:val="00A02DB9"/>
    <w:rsid w:val="00A059E7"/>
    <w:rsid w:val="00A100D0"/>
    <w:rsid w:val="00A10669"/>
    <w:rsid w:val="00A11D84"/>
    <w:rsid w:val="00A16F81"/>
    <w:rsid w:val="00A17AF3"/>
    <w:rsid w:val="00A2087D"/>
    <w:rsid w:val="00A209F9"/>
    <w:rsid w:val="00A232A0"/>
    <w:rsid w:val="00A24066"/>
    <w:rsid w:val="00A24AC3"/>
    <w:rsid w:val="00A27607"/>
    <w:rsid w:val="00A30CC9"/>
    <w:rsid w:val="00A322EA"/>
    <w:rsid w:val="00A42880"/>
    <w:rsid w:val="00A44162"/>
    <w:rsid w:val="00A502E1"/>
    <w:rsid w:val="00A507BA"/>
    <w:rsid w:val="00A508F6"/>
    <w:rsid w:val="00A52BD2"/>
    <w:rsid w:val="00A5316E"/>
    <w:rsid w:val="00A56464"/>
    <w:rsid w:val="00A57182"/>
    <w:rsid w:val="00A619AA"/>
    <w:rsid w:val="00A638AC"/>
    <w:rsid w:val="00A6462F"/>
    <w:rsid w:val="00A671B6"/>
    <w:rsid w:val="00A70002"/>
    <w:rsid w:val="00A70D7A"/>
    <w:rsid w:val="00A7525E"/>
    <w:rsid w:val="00A753D3"/>
    <w:rsid w:val="00A75984"/>
    <w:rsid w:val="00A7727B"/>
    <w:rsid w:val="00A77980"/>
    <w:rsid w:val="00A80943"/>
    <w:rsid w:val="00A83168"/>
    <w:rsid w:val="00A8543F"/>
    <w:rsid w:val="00A856B6"/>
    <w:rsid w:val="00A86B43"/>
    <w:rsid w:val="00A87754"/>
    <w:rsid w:val="00A90BC6"/>
    <w:rsid w:val="00A92973"/>
    <w:rsid w:val="00A96258"/>
    <w:rsid w:val="00A97EA0"/>
    <w:rsid w:val="00AA102F"/>
    <w:rsid w:val="00AA1879"/>
    <w:rsid w:val="00AB30BD"/>
    <w:rsid w:val="00AB344F"/>
    <w:rsid w:val="00AB38B8"/>
    <w:rsid w:val="00AB3B9C"/>
    <w:rsid w:val="00AB478B"/>
    <w:rsid w:val="00AB5E20"/>
    <w:rsid w:val="00AC0F23"/>
    <w:rsid w:val="00AC1E4A"/>
    <w:rsid w:val="00AC630A"/>
    <w:rsid w:val="00AD0981"/>
    <w:rsid w:val="00AD246B"/>
    <w:rsid w:val="00AD2D22"/>
    <w:rsid w:val="00AD525F"/>
    <w:rsid w:val="00AD52F8"/>
    <w:rsid w:val="00AE3791"/>
    <w:rsid w:val="00AE3BB2"/>
    <w:rsid w:val="00AE6AA8"/>
    <w:rsid w:val="00AE70F5"/>
    <w:rsid w:val="00AF0163"/>
    <w:rsid w:val="00AF1A70"/>
    <w:rsid w:val="00AF5B52"/>
    <w:rsid w:val="00AF72F6"/>
    <w:rsid w:val="00B012CE"/>
    <w:rsid w:val="00B026EC"/>
    <w:rsid w:val="00B06DBF"/>
    <w:rsid w:val="00B113AE"/>
    <w:rsid w:val="00B11B01"/>
    <w:rsid w:val="00B15E1C"/>
    <w:rsid w:val="00B1605B"/>
    <w:rsid w:val="00B2091B"/>
    <w:rsid w:val="00B219F9"/>
    <w:rsid w:val="00B22C64"/>
    <w:rsid w:val="00B25B2A"/>
    <w:rsid w:val="00B3092D"/>
    <w:rsid w:val="00B36CE6"/>
    <w:rsid w:val="00B374F2"/>
    <w:rsid w:val="00B42CCE"/>
    <w:rsid w:val="00B42FEC"/>
    <w:rsid w:val="00B53968"/>
    <w:rsid w:val="00B55E26"/>
    <w:rsid w:val="00B56FDF"/>
    <w:rsid w:val="00B573CE"/>
    <w:rsid w:val="00B6008B"/>
    <w:rsid w:val="00B63146"/>
    <w:rsid w:val="00B70097"/>
    <w:rsid w:val="00B72D83"/>
    <w:rsid w:val="00B76B30"/>
    <w:rsid w:val="00B83076"/>
    <w:rsid w:val="00B878A3"/>
    <w:rsid w:val="00B91009"/>
    <w:rsid w:val="00B92F65"/>
    <w:rsid w:val="00B9391C"/>
    <w:rsid w:val="00B95A56"/>
    <w:rsid w:val="00B9727B"/>
    <w:rsid w:val="00B9766D"/>
    <w:rsid w:val="00B97E78"/>
    <w:rsid w:val="00BA06EA"/>
    <w:rsid w:val="00BA0BD1"/>
    <w:rsid w:val="00BA2DE3"/>
    <w:rsid w:val="00BA5B94"/>
    <w:rsid w:val="00BA763A"/>
    <w:rsid w:val="00BA7D22"/>
    <w:rsid w:val="00BB26C3"/>
    <w:rsid w:val="00BB7B54"/>
    <w:rsid w:val="00BB7FE6"/>
    <w:rsid w:val="00BC12E1"/>
    <w:rsid w:val="00BC67D4"/>
    <w:rsid w:val="00BD072A"/>
    <w:rsid w:val="00BE33EC"/>
    <w:rsid w:val="00BE40FA"/>
    <w:rsid w:val="00BE57C5"/>
    <w:rsid w:val="00BE5989"/>
    <w:rsid w:val="00BE78B3"/>
    <w:rsid w:val="00BF087B"/>
    <w:rsid w:val="00BF10C2"/>
    <w:rsid w:val="00BF267C"/>
    <w:rsid w:val="00BF343C"/>
    <w:rsid w:val="00BF460B"/>
    <w:rsid w:val="00BF54B2"/>
    <w:rsid w:val="00C00285"/>
    <w:rsid w:val="00C01F12"/>
    <w:rsid w:val="00C03924"/>
    <w:rsid w:val="00C04588"/>
    <w:rsid w:val="00C0482F"/>
    <w:rsid w:val="00C04874"/>
    <w:rsid w:val="00C05712"/>
    <w:rsid w:val="00C06D89"/>
    <w:rsid w:val="00C07765"/>
    <w:rsid w:val="00C1082E"/>
    <w:rsid w:val="00C10C96"/>
    <w:rsid w:val="00C12015"/>
    <w:rsid w:val="00C213F6"/>
    <w:rsid w:val="00C21D4C"/>
    <w:rsid w:val="00C23175"/>
    <w:rsid w:val="00C24FA3"/>
    <w:rsid w:val="00C25A72"/>
    <w:rsid w:val="00C33954"/>
    <w:rsid w:val="00C35198"/>
    <w:rsid w:val="00C372B2"/>
    <w:rsid w:val="00C44767"/>
    <w:rsid w:val="00C45701"/>
    <w:rsid w:val="00C47CB3"/>
    <w:rsid w:val="00C47D7C"/>
    <w:rsid w:val="00C52EEA"/>
    <w:rsid w:val="00C55FA5"/>
    <w:rsid w:val="00C600B4"/>
    <w:rsid w:val="00C629CD"/>
    <w:rsid w:val="00C63C5F"/>
    <w:rsid w:val="00C640B9"/>
    <w:rsid w:val="00C65A1A"/>
    <w:rsid w:val="00C65E36"/>
    <w:rsid w:val="00C67995"/>
    <w:rsid w:val="00C70390"/>
    <w:rsid w:val="00C70ACF"/>
    <w:rsid w:val="00C7309E"/>
    <w:rsid w:val="00C73108"/>
    <w:rsid w:val="00C74270"/>
    <w:rsid w:val="00C744F5"/>
    <w:rsid w:val="00C74D1A"/>
    <w:rsid w:val="00C7558B"/>
    <w:rsid w:val="00C80468"/>
    <w:rsid w:val="00C80495"/>
    <w:rsid w:val="00C81F00"/>
    <w:rsid w:val="00C82159"/>
    <w:rsid w:val="00C84EF0"/>
    <w:rsid w:val="00C86E69"/>
    <w:rsid w:val="00C87C1F"/>
    <w:rsid w:val="00C901C0"/>
    <w:rsid w:val="00C91FDC"/>
    <w:rsid w:val="00C93C97"/>
    <w:rsid w:val="00C9422D"/>
    <w:rsid w:val="00C94B34"/>
    <w:rsid w:val="00C95B56"/>
    <w:rsid w:val="00C96B79"/>
    <w:rsid w:val="00C96E0B"/>
    <w:rsid w:val="00CA09D8"/>
    <w:rsid w:val="00CA7751"/>
    <w:rsid w:val="00CB040B"/>
    <w:rsid w:val="00CB283E"/>
    <w:rsid w:val="00CB36D0"/>
    <w:rsid w:val="00CB48A7"/>
    <w:rsid w:val="00CB56F6"/>
    <w:rsid w:val="00CC17A3"/>
    <w:rsid w:val="00CC3136"/>
    <w:rsid w:val="00CC4E52"/>
    <w:rsid w:val="00CC7377"/>
    <w:rsid w:val="00CD0DB1"/>
    <w:rsid w:val="00CD1E34"/>
    <w:rsid w:val="00CD727F"/>
    <w:rsid w:val="00CE1166"/>
    <w:rsid w:val="00CE23D4"/>
    <w:rsid w:val="00CE4F7B"/>
    <w:rsid w:val="00CE57E9"/>
    <w:rsid w:val="00CE6904"/>
    <w:rsid w:val="00CE6E49"/>
    <w:rsid w:val="00CE77BA"/>
    <w:rsid w:val="00CF1B83"/>
    <w:rsid w:val="00CF1DAA"/>
    <w:rsid w:val="00CF2DC0"/>
    <w:rsid w:val="00CF423C"/>
    <w:rsid w:val="00CF4784"/>
    <w:rsid w:val="00CF56A6"/>
    <w:rsid w:val="00D00255"/>
    <w:rsid w:val="00D0046E"/>
    <w:rsid w:val="00D00F12"/>
    <w:rsid w:val="00D02425"/>
    <w:rsid w:val="00D02F76"/>
    <w:rsid w:val="00D054D1"/>
    <w:rsid w:val="00D07249"/>
    <w:rsid w:val="00D07745"/>
    <w:rsid w:val="00D10C4A"/>
    <w:rsid w:val="00D2203E"/>
    <w:rsid w:val="00D22932"/>
    <w:rsid w:val="00D235B9"/>
    <w:rsid w:val="00D26AF1"/>
    <w:rsid w:val="00D27286"/>
    <w:rsid w:val="00D27E54"/>
    <w:rsid w:val="00D30FA3"/>
    <w:rsid w:val="00D3208F"/>
    <w:rsid w:val="00D33292"/>
    <w:rsid w:val="00D40533"/>
    <w:rsid w:val="00D4312E"/>
    <w:rsid w:val="00D43843"/>
    <w:rsid w:val="00D5112B"/>
    <w:rsid w:val="00D529BF"/>
    <w:rsid w:val="00D55C5D"/>
    <w:rsid w:val="00D574E6"/>
    <w:rsid w:val="00D576BD"/>
    <w:rsid w:val="00D60E01"/>
    <w:rsid w:val="00D61F39"/>
    <w:rsid w:val="00D622CB"/>
    <w:rsid w:val="00D63FD0"/>
    <w:rsid w:val="00D66B1E"/>
    <w:rsid w:val="00D67427"/>
    <w:rsid w:val="00D72457"/>
    <w:rsid w:val="00D726F2"/>
    <w:rsid w:val="00D75290"/>
    <w:rsid w:val="00D7571F"/>
    <w:rsid w:val="00D80092"/>
    <w:rsid w:val="00D81183"/>
    <w:rsid w:val="00D831D5"/>
    <w:rsid w:val="00D862EC"/>
    <w:rsid w:val="00D917EE"/>
    <w:rsid w:val="00D9210C"/>
    <w:rsid w:val="00D92A72"/>
    <w:rsid w:val="00D93115"/>
    <w:rsid w:val="00D95652"/>
    <w:rsid w:val="00D95E00"/>
    <w:rsid w:val="00DA1587"/>
    <w:rsid w:val="00DA1BF6"/>
    <w:rsid w:val="00DA1DD0"/>
    <w:rsid w:val="00DA2FD8"/>
    <w:rsid w:val="00DA6313"/>
    <w:rsid w:val="00DB2155"/>
    <w:rsid w:val="00DB2C3F"/>
    <w:rsid w:val="00DB5E83"/>
    <w:rsid w:val="00DB71A0"/>
    <w:rsid w:val="00DC11DC"/>
    <w:rsid w:val="00DC15C2"/>
    <w:rsid w:val="00DC1BEA"/>
    <w:rsid w:val="00DC48CD"/>
    <w:rsid w:val="00DC6B1D"/>
    <w:rsid w:val="00DD0C9C"/>
    <w:rsid w:val="00DD1272"/>
    <w:rsid w:val="00DD1BFC"/>
    <w:rsid w:val="00DD378D"/>
    <w:rsid w:val="00DD3A26"/>
    <w:rsid w:val="00DD528E"/>
    <w:rsid w:val="00DD63D6"/>
    <w:rsid w:val="00DE2879"/>
    <w:rsid w:val="00DE34A6"/>
    <w:rsid w:val="00DE75EF"/>
    <w:rsid w:val="00DF0554"/>
    <w:rsid w:val="00DF7EA6"/>
    <w:rsid w:val="00E02844"/>
    <w:rsid w:val="00E07A7E"/>
    <w:rsid w:val="00E12A2A"/>
    <w:rsid w:val="00E1344B"/>
    <w:rsid w:val="00E1600F"/>
    <w:rsid w:val="00E16FD8"/>
    <w:rsid w:val="00E243CF"/>
    <w:rsid w:val="00E24E25"/>
    <w:rsid w:val="00E253DA"/>
    <w:rsid w:val="00E25558"/>
    <w:rsid w:val="00E30D93"/>
    <w:rsid w:val="00E319BB"/>
    <w:rsid w:val="00E3272B"/>
    <w:rsid w:val="00E32CD4"/>
    <w:rsid w:val="00E34DFE"/>
    <w:rsid w:val="00E35DBD"/>
    <w:rsid w:val="00E41053"/>
    <w:rsid w:val="00E412A3"/>
    <w:rsid w:val="00E429CE"/>
    <w:rsid w:val="00E4402F"/>
    <w:rsid w:val="00E4466F"/>
    <w:rsid w:val="00E45109"/>
    <w:rsid w:val="00E4794E"/>
    <w:rsid w:val="00E50972"/>
    <w:rsid w:val="00E50A0C"/>
    <w:rsid w:val="00E50EAA"/>
    <w:rsid w:val="00E50F14"/>
    <w:rsid w:val="00E52579"/>
    <w:rsid w:val="00E543E8"/>
    <w:rsid w:val="00E55EB6"/>
    <w:rsid w:val="00E57D02"/>
    <w:rsid w:val="00E6183E"/>
    <w:rsid w:val="00E61877"/>
    <w:rsid w:val="00E62BB3"/>
    <w:rsid w:val="00E646C6"/>
    <w:rsid w:val="00E666AC"/>
    <w:rsid w:val="00E67C5A"/>
    <w:rsid w:val="00E71972"/>
    <w:rsid w:val="00E71D8D"/>
    <w:rsid w:val="00E753EA"/>
    <w:rsid w:val="00E82A45"/>
    <w:rsid w:val="00E84093"/>
    <w:rsid w:val="00E84637"/>
    <w:rsid w:val="00E858FF"/>
    <w:rsid w:val="00E90CCB"/>
    <w:rsid w:val="00E91A55"/>
    <w:rsid w:val="00E968B1"/>
    <w:rsid w:val="00EA1FBC"/>
    <w:rsid w:val="00EA3792"/>
    <w:rsid w:val="00EA5C26"/>
    <w:rsid w:val="00EB03A3"/>
    <w:rsid w:val="00EB08D1"/>
    <w:rsid w:val="00EB59A4"/>
    <w:rsid w:val="00EB5C7A"/>
    <w:rsid w:val="00EB5EE4"/>
    <w:rsid w:val="00EB6C2F"/>
    <w:rsid w:val="00EB7103"/>
    <w:rsid w:val="00EC0101"/>
    <w:rsid w:val="00EC057C"/>
    <w:rsid w:val="00EC103E"/>
    <w:rsid w:val="00EC704C"/>
    <w:rsid w:val="00EC76E7"/>
    <w:rsid w:val="00ED2E10"/>
    <w:rsid w:val="00ED3345"/>
    <w:rsid w:val="00ED4228"/>
    <w:rsid w:val="00ED5CE0"/>
    <w:rsid w:val="00ED6318"/>
    <w:rsid w:val="00EE34A2"/>
    <w:rsid w:val="00EE53FA"/>
    <w:rsid w:val="00EE685A"/>
    <w:rsid w:val="00EE6FC0"/>
    <w:rsid w:val="00EF5670"/>
    <w:rsid w:val="00EF65EB"/>
    <w:rsid w:val="00F01F20"/>
    <w:rsid w:val="00F03B48"/>
    <w:rsid w:val="00F06056"/>
    <w:rsid w:val="00F060DA"/>
    <w:rsid w:val="00F071E2"/>
    <w:rsid w:val="00F07C8A"/>
    <w:rsid w:val="00F10C03"/>
    <w:rsid w:val="00F1125B"/>
    <w:rsid w:val="00F1230E"/>
    <w:rsid w:val="00F1310D"/>
    <w:rsid w:val="00F164E9"/>
    <w:rsid w:val="00F16D11"/>
    <w:rsid w:val="00F258C1"/>
    <w:rsid w:val="00F25AB6"/>
    <w:rsid w:val="00F25CA2"/>
    <w:rsid w:val="00F26B84"/>
    <w:rsid w:val="00F30BAF"/>
    <w:rsid w:val="00F326D2"/>
    <w:rsid w:val="00F34B7D"/>
    <w:rsid w:val="00F36FBB"/>
    <w:rsid w:val="00F378AE"/>
    <w:rsid w:val="00F46566"/>
    <w:rsid w:val="00F47538"/>
    <w:rsid w:val="00F47FAF"/>
    <w:rsid w:val="00F50D6D"/>
    <w:rsid w:val="00F518D2"/>
    <w:rsid w:val="00F52F4C"/>
    <w:rsid w:val="00F53120"/>
    <w:rsid w:val="00F54F1E"/>
    <w:rsid w:val="00F568A3"/>
    <w:rsid w:val="00F60786"/>
    <w:rsid w:val="00F6079D"/>
    <w:rsid w:val="00F62DF6"/>
    <w:rsid w:val="00F64B55"/>
    <w:rsid w:val="00F66ADF"/>
    <w:rsid w:val="00F709E5"/>
    <w:rsid w:val="00F71BE5"/>
    <w:rsid w:val="00F736F4"/>
    <w:rsid w:val="00F753E1"/>
    <w:rsid w:val="00F80742"/>
    <w:rsid w:val="00F83FC1"/>
    <w:rsid w:val="00F84199"/>
    <w:rsid w:val="00F8556F"/>
    <w:rsid w:val="00F95735"/>
    <w:rsid w:val="00F95AB1"/>
    <w:rsid w:val="00F95E0E"/>
    <w:rsid w:val="00FA06FD"/>
    <w:rsid w:val="00FA5AC1"/>
    <w:rsid w:val="00FB0EE4"/>
    <w:rsid w:val="00FB308F"/>
    <w:rsid w:val="00FB48DD"/>
    <w:rsid w:val="00FB5C8D"/>
    <w:rsid w:val="00FB5CCD"/>
    <w:rsid w:val="00FB6FE8"/>
    <w:rsid w:val="00FC10B0"/>
    <w:rsid w:val="00FC71F6"/>
    <w:rsid w:val="00FC7AE8"/>
    <w:rsid w:val="00FD3657"/>
    <w:rsid w:val="00FD4016"/>
    <w:rsid w:val="00FD5618"/>
    <w:rsid w:val="00FD5A3C"/>
    <w:rsid w:val="00FD65DC"/>
    <w:rsid w:val="00FD6701"/>
    <w:rsid w:val="00FD7DCD"/>
    <w:rsid w:val="00FE218C"/>
    <w:rsid w:val="00FE537A"/>
    <w:rsid w:val="00FE765B"/>
    <w:rsid w:val="00FE7A77"/>
    <w:rsid w:val="00FF005E"/>
    <w:rsid w:val="00FF2AB8"/>
    <w:rsid w:val="00FF3734"/>
    <w:rsid w:val="00FF4255"/>
    <w:rsid w:val="00FF4389"/>
    <w:rsid w:val="00FF5865"/>
    <w:rsid w:val="00FF7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1F298"/>
  <w15:docId w15:val="{24285772-2086-48D9-A448-AA79D7AB4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ja-JP" w:bidi="ar-SA"/>
      </w:rPr>
    </w:rPrDefault>
    <w:pPrDefault>
      <w:pPr>
        <w:spacing w:before="1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uppressAutoHyphens/>
    </w:pPr>
    <w:rPr>
      <w:rFonts w:eastAsia="Times New Roman" w:cs="Times New Roman"/>
      <w:lang w:eastAsia="en-US"/>
    </w:rPr>
  </w:style>
  <w:style w:type="paragraph" w:styleId="Heading1">
    <w:name w:val="heading 1"/>
    <w:basedOn w:val="Normal"/>
    <w:next w:val="Normal"/>
    <w:link w:val="Heading1Char"/>
    <w:uiPriority w:val="9"/>
    <w:qFormat/>
    <w:rsid w:val="004B5597"/>
    <w:pPr>
      <w:keepNext/>
      <w:numPr>
        <w:numId w:val="3"/>
      </w:numPr>
      <w:spacing w:before="0" w:after="240" w:line="276" w:lineRule="auto"/>
      <w:jc w:val="left"/>
      <w:outlineLvl w:val="0"/>
    </w:pPr>
    <w:rPr>
      <w:rFonts w:cs="Arial"/>
      <w:b/>
      <w:bCs/>
      <w:kern w:val="2"/>
      <w:sz w:val="32"/>
      <w:szCs w:val="32"/>
    </w:rPr>
  </w:style>
  <w:style w:type="paragraph" w:styleId="Heading2">
    <w:name w:val="heading 2"/>
    <w:basedOn w:val="Normal"/>
    <w:next w:val="Normal"/>
    <w:link w:val="Heading2Char"/>
    <w:uiPriority w:val="9"/>
    <w:unhideWhenUsed/>
    <w:qFormat/>
    <w:rsid w:val="008D5DD7"/>
    <w:pPr>
      <w:keepNext/>
      <w:numPr>
        <w:ilvl w:val="1"/>
        <w:numId w:val="3"/>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
    <w:unhideWhenUsed/>
    <w:qFormat/>
    <w:rsid w:val="00063CEE"/>
    <w:pPr>
      <w:keepNext/>
      <w:numPr>
        <w:ilvl w:val="2"/>
        <w:numId w:val="3"/>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
    <w:unhideWhenUsed/>
    <w:qFormat/>
    <w:rsid w:val="00C23009"/>
    <w:pPr>
      <w:keepNext/>
      <w:numPr>
        <w:ilvl w:val="3"/>
        <w:numId w:val="3"/>
      </w:numPr>
      <w:spacing w:line="276" w:lineRule="auto"/>
      <w:jc w:val="left"/>
      <w:outlineLvl w:val="3"/>
    </w:pPr>
    <w:rPr>
      <w:b/>
      <w:bCs/>
      <w:szCs w:val="28"/>
    </w:rPr>
  </w:style>
  <w:style w:type="paragraph" w:styleId="Heading5">
    <w:name w:val="heading 5"/>
    <w:basedOn w:val="Normal"/>
    <w:next w:val="Normal"/>
    <w:link w:val="Heading5Char"/>
    <w:uiPriority w:val="9"/>
    <w:semiHidden/>
    <w:unhideWhenUsed/>
    <w:qFormat/>
    <w:rsid w:val="00C23009"/>
    <w:pPr>
      <w:numPr>
        <w:ilvl w:val="4"/>
        <w:numId w:val="3"/>
      </w:numPr>
      <w:spacing w:line="276" w:lineRule="auto"/>
      <w:jc w:val="left"/>
      <w:outlineLvl w:val="4"/>
    </w:pPr>
    <w:rPr>
      <w:b/>
      <w:bCs/>
      <w:i/>
      <w:iCs/>
      <w:sz w:val="22"/>
      <w:szCs w:val="26"/>
    </w:rPr>
  </w:style>
  <w:style w:type="paragraph" w:styleId="Heading6">
    <w:name w:val="heading 6"/>
    <w:basedOn w:val="Normal"/>
    <w:next w:val="Normal"/>
    <w:link w:val="Heading6Char"/>
    <w:uiPriority w:val="9"/>
    <w:semiHidden/>
    <w:unhideWhenUsed/>
    <w:qFormat/>
    <w:rsid w:val="00C23009"/>
    <w:pPr>
      <w:numPr>
        <w:ilvl w:val="5"/>
        <w:numId w:val="3"/>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3"/>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3"/>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basedOn w:val="DefaultParagraphFont"/>
    <w:link w:val="Heading2"/>
    <w:uiPriority w:val="99"/>
    <w:qFormat/>
    <w:rsid w:val="008D5DD7"/>
    <w:rPr>
      <w:rFonts w:eastAsia="Times New Roman"/>
      <w:b/>
      <w:bCs/>
      <w:iCs/>
      <w:sz w:val="28"/>
      <w:szCs w:val="28"/>
      <w:lang w:eastAsia="en-US"/>
    </w:rPr>
  </w:style>
  <w:style w:type="character" w:customStyle="1" w:styleId="Heading3Char">
    <w:name w:val="Heading 3 Char"/>
    <w:basedOn w:val="DefaultParagraphFont"/>
    <w:link w:val="Heading3"/>
    <w:uiPriority w:val="99"/>
    <w:qFormat/>
    <w:rsid w:val="00063CEE"/>
    <w:rPr>
      <w:rFonts w:eastAsia="Times New Roman"/>
      <w:b/>
      <w:bCs/>
      <w:sz w:val="26"/>
      <w:szCs w:val="26"/>
      <w:lang w:eastAsia="en-US"/>
    </w:rPr>
  </w:style>
  <w:style w:type="character" w:customStyle="1" w:styleId="Heading4Char">
    <w:name w:val="Heading 4 Char"/>
    <w:basedOn w:val="DefaultParagraphFont"/>
    <w:link w:val="Heading4"/>
    <w:uiPriority w:val="99"/>
    <w:qFormat/>
    <w:rsid w:val="00C23009"/>
    <w:rPr>
      <w:rFonts w:eastAsia="Times New Roman" w:cs="Times New Roman"/>
      <w:b/>
      <w:bCs/>
      <w:szCs w:val="28"/>
      <w:lang w:eastAsia="en-US"/>
    </w:rPr>
  </w:style>
  <w:style w:type="character" w:customStyle="1" w:styleId="Heading5Char">
    <w:name w:val="Heading 5 Char"/>
    <w:basedOn w:val="DefaultParagraphFont"/>
    <w:link w:val="Heading5"/>
    <w:uiPriority w:val="99"/>
    <w:qFormat/>
    <w:rsid w:val="00C23009"/>
    <w:rPr>
      <w:rFonts w:eastAsia="Times New Roman" w:cs="Times New Roman"/>
      <w:b/>
      <w:bCs/>
      <w:i/>
      <w:iCs/>
      <w:sz w:val="22"/>
      <w:szCs w:val="26"/>
      <w:lang w:eastAsia="en-US"/>
    </w:rPr>
  </w:style>
  <w:style w:type="character" w:customStyle="1" w:styleId="Heading6Char">
    <w:name w:val="Heading 6 Char"/>
    <w:basedOn w:val="DefaultParagraphFont"/>
    <w:link w:val="Heading6"/>
    <w:uiPriority w:val="99"/>
    <w:qFormat/>
    <w:rsid w:val="00C23009"/>
    <w:rPr>
      <w:rFonts w:eastAsia="Times New Roman" w:cs="Times New Roman"/>
      <w:b/>
      <w:bCs/>
      <w:sz w:val="22"/>
      <w:szCs w:val="22"/>
      <w:lang w:eastAsia="en-US"/>
    </w:rPr>
  </w:style>
  <w:style w:type="character" w:customStyle="1" w:styleId="Heading8Char">
    <w:name w:val="Heading 8 Char"/>
    <w:basedOn w:val="DefaultParagraphFont"/>
    <w:link w:val="Heading8"/>
    <w:uiPriority w:val="99"/>
    <w:qFormat/>
    <w:rsid w:val="008D5DD7"/>
    <w:rPr>
      <w:rFonts w:eastAsia="Times New Roman" w:cs="Times New Roman"/>
      <w:b/>
      <w:iCs/>
      <w:sz w:val="28"/>
      <w:lang w:eastAsia="en-US"/>
    </w:rPr>
  </w:style>
  <w:style w:type="character" w:customStyle="1" w:styleId="Heading9Char">
    <w:name w:val="Heading 9 Char"/>
    <w:basedOn w:val="DefaultParagraphFont"/>
    <w:link w:val="Heading9"/>
    <w:uiPriority w:val="99"/>
    <w:qFormat/>
    <w:rsid w:val="008D5DD7"/>
    <w:rPr>
      <w:rFonts w:eastAsia="Times New Roman"/>
      <w:b/>
      <w:sz w:val="26"/>
      <w:szCs w:val="22"/>
      <w:lang w:eastAsia="en-US"/>
    </w:rPr>
  </w:style>
  <w:style w:type="character" w:customStyle="1" w:styleId="Heading1Char">
    <w:name w:val="Heading 1 Char"/>
    <w:basedOn w:val="DefaultParagraphFont"/>
    <w:link w:val="Heading1"/>
    <w:uiPriority w:val="9"/>
    <w:qFormat/>
    <w:locked/>
    <w:rsid w:val="004B5597"/>
    <w:rPr>
      <w:rFonts w:eastAsia="Times New Roman"/>
      <w:b/>
      <w:bCs/>
      <w:kern w:val="2"/>
      <w:sz w:val="32"/>
      <w:szCs w:val="32"/>
      <w:lang w:eastAsia="en-US"/>
    </w:rPr>
  </w:style>
  <w:style w:type="character" w:customStyle="1" w:styleId="Heading7Char">
    <w:name w:val="Heading 7 Char"/>
    <w:basedOn w:val="DefaultParagraphFont"/>
    <w:link w:val="Heading7"/>
    <w:uiPriority w:val="99"/>
    <w:qFormat/>
    <w:locked/>
    <w:rsid w:val="008D5DD7"/>
    <w:rPr>
      <w:rFonts w:ascii="Arial" w:eastAsia="Times New Roman" w:hAnsi="Arial" w:cs="Times New Roman"/>
      <w:b/>
      <w:sz w:val="32"/>
      <w:szCs w:val="24"/>
    </w:rPr>
  </w:style>
  <w:style w:type="character" w:customStyle="1" w:styleId="FooterChar">
    <w:name w:val="Footer Char"/>
    <w:basedOn w:val="DefaultParagraphFont"/>
    <w:link w:val="Footer"/>
    <w:uiPriority w:val="99"/>
    <w:qFormat/>
    <w:rsid w:val="00DA28B2"/>
    <w:rPr>
      <w:rFonts w:ascii="Arial" w:eastAsia="Times New Roman" w:hAnsi="Arial" w:cs="Times New Roman"/>
      <w:sz w:val="24"/>
      <w:szCs w:val="24"/>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character" w:customStyle="1" w:styleId="BodyTextChar">
    <w:name w:val="Body Text Char"/>
    <w:basedOn w:val="DefaultParagraphFont"/>
    <w:link w:val="BodyText"/>
    <w:uiPriority w:val="99"/>
    <w:qFormat/>
    <w:rsid w:val="005125CD"/>
    <w:rPr>
      <w:rFonts w:ascii="Arial" w:eastAsia="Times New Roman" w:hAnsi="Arial" w:cs="Times New Roman"/>
      <w:sz w:val="24"/>
      <w:szCs w:val="24"/>
    </w:rPr>
  </w:style>
  <w:style w:type="character" w:customStyle="1" w:styleId="BalloonTextChar">
    <w:name w:val="Balloon Text Char"/>
    <w:basedOn w:val="DefaultParagraphFont"/>
    <w:link w:val="BalloonText"/>
    <w:uiPriority w:val="99"/>
    <w:semiHidden/>
    <w:qFormat/>
    <w:rsid w:val="00CD6BE3"/>
    <w:rPr>
      <w:rFonts w:ascii="Tahoma" w:eastAsia="Times New Roman" w:hAnsi="Tahoma" w:cs="Tahoma"/>
      <w:sz w:val="16"/>
      <w:szCs w:val="16"/>
    </w:rPr>
  </w:style>
  <w:style w:type="character" w:customStyle="1" w:styleId="HeaderChar">
    <w:name w:val="Header Char"/>
    <w:basedOn w:val="DefaultParagraphFont"/>
    <w:link w:val="Header"/>
    <w:uiPriority w:val="99"/>
    <w:qFormat/>
    <w:rsid w:val="006A3182"/>
    <w:rPr>
      <w:rFonts w:ascii="Arial" w:eastAsia="Times New Roman" w:hAnsi="Arial" w:cs="Times New Roman"/>
      <w:sz w:val="24"/>
      <w:szCs w:val="24"/>
    </w:rPr>
  </w:style>
  <w:style w:type="character" w:customStyle="1" w:styleId="DocumentMapChar">
    <w:name w:val="Document Map Char"/>
    <w:basedOn w:val="DefaultParagraphFont"/>
    <w:link w:val="DocumentMap"/>
    <w:uiPriority w:val="99"/>
    <w:semiHidden/>
    <w:qFormat/>
    <w:rsid w:val="00A916EE"/>
    <w:rPr>
      <w:rFonts w:ascii="Tahoma" w:eastAsia="Times New Roman" w:hAnsi="Tahoma" w:cs="Tahoma"/>
      <w:sz w:val="16"/>
      <w:szCs w:val="16"/>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link w:val="BodyTextChar"/>
    <w:uiPriority w:val="99"/>
    <w:rsid w:val="005125CD"/>
  </w:style>
  <w:style w:type="paragraph" w:styleId="List">
    <w:name w:val="List"/>
    <w:basedOn w:val="BodyText"/>
    <w:rPr>
      <w:rFonts w:cs="Arial"/>
    </w:rPr>
  </w:style>
  <w:style w:type="paragraph" w:styleId="Caption">
    <w:name w:val="caption"/>
    <w:basedOn w:val="Normal"/>
    <w:next w:val="Normal"/>
    <w:uiPriority w:val="99"/>
    <w:qFormat/>
    <w:rsid w:val="00E17857"/>
    <w:pPr>
      <w:spacing w:after="120"/>
    </w:pPr>
    <w:rPr>
      <w:b/>
      <w:bCs/>
      <w:sz w:val="22"/>
      <w:szCs w:val="20"/>
    </w:rPr>
  </w:style>
  <w:style w:type="paragraph" w:customStyle="1" w:styleId="Index">
    <w:name w:val="Index"/>
    <w:basedOn w:val="Normal"/>
    <w:qFormat/>
    <w:pPr>
      <w:suppressLineNumbers/>
    </w:pPr>
    <w:rPr>
      <w:rFonts w:cs="Arial"/>
    </w:rPr>
  </w:style>
  <w:style w:type="paragraph" w:styleId="TOC5">
    <w:name w:val="toc 5"/>
    <w:basedOn w:val="Normal"/>
    <w:next w:val="Normal"/>
    <w:uiPriority w:val="39"/>
    <w:unhideWhenUsed/>
    <w:rsid w:val="00B2492B"/>
    <w:pPr>
      <w:spacing w:before="0" w:line="276" w:lineRule="auto"/>
      <w:ind w:left="958" w:right="425"/>
    </w:pPr>
  </w:style>
  <w:style w:type="paragraph" w:styleId="TOC6">
    <w:name w:val="toc 6"/>
    <w:basedOn w:val="Normal"/>
    <w:next w:val="Normal"/>
    <w:uiPriority w:val="39"/>
    <w:unhideWhenUsed/>
    <w:rsid w:val="00B2492B"/>
    <w:pPr>
      <w:spacing w:before="0" w:line="276" w:lineRule="auto"/>
      <w:ind w:left="1202" w:right="425"/>
    </w:pPr>
  </w:style>
  <w:style w:type="paragraph" w:styleId="TOC1">
    <w:name w:val="toc 1"/>
    <w:basedOn w:val="Normal"/>
    <w:next w:val="Normal"/>
    <w:uiPriority w:val="39"/>
    <w:qFormat/>
    <w:rsid w:val="00B2492B"/>
    <w:pPr>
      <w:tabs>
        <w:tab w:val="right" w:leader="dot" w:pos="8494"/>
      </w:tabs>
      <w:spacing w:before="0" w:line="276" w:lineRule="auto"/>
      <w:ind w:right="425"/>
    </w:p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customStyle="1" w:styleId="HeaderandFooter">
    <w:name w:val="Header and Footer"/>
    <w:basedOn w:val="Normal"/>
    <w:qFormat/>
  </w:style>
  <w:style w:type="paragraph" w:styleId="Footer">
    <w:name w:val="footer"/>
    <w:basedOn w:val="Normal"/>
    <w:link w:val="FooterChar"/>
    <w:uiPriority w:val="99"/>
    <w:rsid w:val="00DA28B2"/>
    <w:pPr>
      <w:tabs>
        <w:tab w:val="center" w:pos="4153"/>
        <w:tab w:val="right" w:pos="8306"/>
      </w:tabs>
    </w:pPr>
  </w:style>
  <w:style w:type="paragraph" w:customStyle="1" w:styleId="Heading1nonumber">
    <w:name w:val="Heading1 no number"/>
    <w:basedOn w:val="Heading1"/>
    <w:uiPriority w:val="99"/>
    <w:qFormat/>
    <w:rsid w:val="00833618"/>
    <w:pPr>
      <w:numPr>
        <w:numId w:val="0"/>
      </w:numPr>
    </w:pPr>
    <w:rPr>
      <w:szCs w:val="36"/>
    </w:rPr>
  </w:style>
  <w:style w:type="paragraph" w:styleId="TableofFigures">
    <w:name w:val="table of figures"/>
    <w:basedOn w:val="Normal"/>
    <w:next w:val="Normal"/>
    <w:uiPriority w:val="99"/>
    <w:rsid w:val="002B0693"/>
    <w:pPr>
      <w:spacing w:line="240" w:lineRule="auto"/>
      <w:ind w:left="454" w:hanging="454"/>
    </w:pPr>
  </w:style>
  <w:style w:type="paragraph" w:styleId="ListParagraph">
    <w:name w:val="List Paragraph"/>
    <w:basedOn w:val="Normal"/>
    <w:uiPriority w:val="34"/>
    <w:qFormat/>
    <w:rsid w:val="00E17857"/>
    <w:pPr>
      <w:spacing w:before="120"/>
      <w:ind w:left="720"/>
      <w:contextualSpacing/>
    </w:pPr>
  </w:style>
  <w:style w:type="paragraph" w:styleId="IndexHeading">
    <w:name w:val="index heading"/>
    <w:basedOn w:val="Heading"/>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qFormat/>
    <w:rsid w:val="00CD6BE3"/>
    <w:pPr>
      <w:spacing w:line="240" w:lineRule="auto"/>
    </w:pPr>
    <w:rPr>
      <w:rFonts w:ascii="Tahoma"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paragraph" w:styleId="DocumentMap">
    <w:name w:val="Document Map"/>
    <w:basedOn w:val="Normal"/>
    <w:link w:val="DocumentMapChar"/>
    <w:uiPriority w:val="99"/>
    <w:semiHidden/>
    <w:unhideWhenUsed/>
    <w:qFormat/>
    <w:rsid w:val="00A916EE"/>
    <w:pPr>
      <w:spacing w:before="0" w:line="240" w:lineRule="auto"/>
    </w:pPr>
    <w:rPr>
      <w:rFonts w:ascii="Tahoma" w:hAnsi="Tahoma" w:cs="Tahoma"/>
      <w:sz w:val="16"/>
      <w:szCs w:val="16"/>
    </w:rPr>
  </w:style>
  <w:style w:type="paragraph" w:customStyle="1" w:styleId="HeaderLeft">
    <w:name w:val="Header Left"/>
    <w:basedOn w:val="Header"/>
    <w:qFormat/>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before="60" w:after="60" w:line="240" w:lineRule="auto"/>
    </w:pPr>
    <w:tblPr>
      <w:tblStyleRowBandSize w:val="1"/>
      <w:tblStyleColBandSize w:val="1"/>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B56FDF"/>
    <w:rPr>
      <w:color w:val="605E5C"/>
      <w:shd w:val="clear" w:color="auto" w:fill="E1DFDD"/>
    </w:rPr>
  </w:style>
  <w:style w:type="character" w:styleId="PlaceholderText">
    <w:name w:val="Placeholder Text"/>
    <w:basedOn w:val="DefaultParagraphFont"/>
    <w:uiPriority w:val="99"/>
    <w:semiHidden/>
    <w:rsid w:val="003E5107"/>
    <w:rPr>
      <w:color w:val="666666"/>
    </w:rPr>
  </w:style>
  <w:style w:type="paragraph" w:styleId="NoSpacing">
    <w:name w:val="No Spacing"/>
    <w:uiPriority w:val="1"/>
    <w:qFormat/>
    <w:rsid w:val="003E5107"/>
    <w:pPr>
      <w:suppressAutoHyphens/>
      <w:spacing w:before="0" w:line="240" w:lineRule="auto"/>
    </w:pPr>
    <w:rPr>
      <w:rFonts w:eastAsia="Times New Roman" w:cs="Times New Roman"/>
      <w:lang w:eastAsia="en-US"/>
    </w:rPr>
  </w:style>
  <w:style w:type="paragraph" w:styleId="Bibliography">
    <w:name w:val="Bibliography"/>
    <w:basedOn w:val="Normal"/>
    <w:next w:val="Normal"/>
    <w:uiPriority w:val="37"/>
    <w:unhideWhenUsed/>
    <w:rsid w:val="00224C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290276">
      <w:bodyDiv w:val="1"/>
      <w:marLeft w:val="0"/>
      <w:marRight w:val="0"/>
      <w:marTop w:val="0"/>
      <w:marBottom w:val="0"/>
      <w:divBdr>
        <w:top w:val="none" w:sz="0" w:space="0" w:color="auto"/>
        <w:left w:val="none" w:sz="0" w:space="0" w:color="auto"/>
        <w:bottom w:val="none" w:sz="0" w:space="0" w:color="auto"/>
        <w:right w:val="none" w:sz="0" w:space="0" w:color="auto"/>
      </w:divBdr>
    </w:div>
    <w:div w:id="111487735">
      <w:bodyDiv w:val="1"/>
      <w:marLeft w:val="0"/>
      <w:marRight w:val="0"/>
      <w:marTop w:val="0"/>
      <w:marBottom w:val="0"/>
      <w:divBdr>
        <w:top w:val="none" w:sz="0" w:space="0" w:color="auto"/>
        <w:left w:val="none" w:sz="0" w:space="0" w:color="auto"/>
        <w:bottom w:val="none" w:sz="0" w:space="0" w:color="auto"/>
        <w:right w:val="none" w:sz="0" w:space="0" w:color="auto"/>
      </w:divBdr>
    </w:div>
    <w:div w:id="288515009">
      <w:bodyDiv w:val="1"/>
      <w:marLeft w:val="0"/>
      <w:marRight w:val="0"/>
      <w:marTop w:val="0"/>
      <w:marBottom w:val="0"/>
      <w:divBdr>
        <w:top w:val="none" w:sz="0" w:space="0" w:color="auto"/>
        <w:left w:val="none" w:sz="0" w:space="0" w:color="auto"/>
        <w:bottom w:val="none" w:sz="0" w:space="0" w:color="auto"/>
        <w:right w:val="none" w:sz="0" w:space="0" w:color="auto"/>
      </w:divBdr>
    </w:div>
    <w:div w:id="296422666">
      <w:bodyDiv w:val="1"/>
      <w:marLeft w:val="0"/>
      <w:marRight w:val="0"/>
      <w:marTop w:val="0"/>
      <w:marBottom w:val="0"/>
      <w:divBdr>
        <w:top w:val="none" w:sz="0" w:space="0" w:color="auto"/>
        <w:left w:val="none" w:sz="0" w:space="0" w:color="auto"/>
        <w:bottom w:val="none" w:sz="0" w:space="0" w:color="auto"/>
        <w:right w:val="none" w:sz="0" w:space="0" w:color="auto"/>
      </w:divBdr>
    </w:div>
    <w:div w:id="488837292">
      <w:bodyDiv w:val="1"/>
      <w:marLeft w:val="0"/>
      <w:marRight w:val="0"/>
      <w:marTop w:val="0"/>
      <w:marBottom w:val="0"/>
      <w:divBdr>
        <w:top w:val="none" w:sz="0" w:space="0" w:color="auto"/>
        <w:left w:val="none" w:sz="0" w:space="0" w:color="auto"/>
        <w:bottom w:val="none" w:sz="0" w:space="0" w:color="auto"/>
        <w:right w:val="none" w:sz="0" w:space="0" w:color="auto"/>
      </w:divBdr>
    </w:div>
    <w:div w:id="770931389">
      <w:bodyDiv w:val="1"/>
      <w:marLeft w:val="0"/>
      <w:marRight w:val="0"/>
      <w:marTop w:val="0"/>
      <w:marBottom w:val="0"/>
      <w:divBdr>
        <w:top w:val="none" w:sz="0" w:space="0" w:color="auto"/>
        <w:left w:val="none" w:sz="0" w:space="0" w:color="auto"/>
        <w:bottom w:val="none" w:sz="0" w:space="0" w:color="auto"/>
        <w:right w:val="none" w:sz="0" w:space="0" w:color="auto"/>
      </w:divBdr>
    </w:div>
    <w:div w:id="798187437">
      <w:bodyDiv w:val="1"/>
      <w:marLeft w:val="0"/>
      <w:marRight w:val="0"/>
      <w:marTop w:val="0"/>
      <w:marBottom w:val="0"/>
      <w:divBdr>
        <w:top w:val="none" w:sz="0" w:space="0" w:color="auto"/>
        <w:left w:val="none" w:sz="0" w:space="0" w:color="auto"/>
        <w:bottom w:val="none" w:sz="0" w:space="0" w:color="auto"/>
        <w:right w:val="none" w:sz="0" w:space="0" w:color="auto"/>
      </w:divBdr>
    </w:div>
    <w:div w:id="825701772">
      <w:bodyDiv w:val="1"/>
      <w:marLeft w:val="0"/>
      <w:marRight w:val="0"/>
      <w:marTop w:val="0"/>
      <w:marBottom w:val="0"/>
      <w:divBdr>
        <w:top w:val="none" w:sz="0" w:space="0" w:color="auto"/>
        <w:left w:val="none" w:sz="0" w:space="0" w:color="auto"/>
        <w:bottom w:val="none" w:sz="0" w:space="0" w:color="auto"/>
        <w:right w:val="none" w:sz="0" w:space="0" w:color="auto"/>
      </w:divBdr>
    </w:div>
    <w:div w:id="926613848">
      <w:bodyDiv w:val="1"/>
      <w:marLeft w:val="0"/>
      <w:marRight w:val="0"/>
      <w:marTop w:val="0"/>
      <w:marBottom w:val="0"/>
      <w:divBdr>
        <w:top w:val="none" w:sz="0" w:space="0" w:color="auto"/>
        <w:left w:val="none" w:sz="0" w:space="0" w:color="auto"/>
        <w:bottom w:val="none" w:sz="0" w:space="0" w:color="auto"/>
        <w:right w:val="none" w:sz="0" w:space="0" w:color="auto"/>
      </w:divBdr>
    </w:div>
    <w:div w:id="991567813">
      <w:bodyDiv w:val="1"/>
      <w:marLeft w:val="0"/>
      <w:marRight w:val="0"/>
      <w:marTop w:val="0"/>
      <w:marBottom w:val="0"/>
      <w:divBdr>
        <w:top w:val="none" w:sz="0" w:space="0" w:color="auto"/>
        <w:left w:val="none" w:sz="0" w:space="0" w:color="auto"/>
        <w:bottom w:val="none" w:sz="0" w:space="0" w:color="auto"/>
        <w:right w:val="none" w:sz="0" w:space="0" w:color="auto"/>
      </w:divBdr>
    </w:div>
    <w:div w:id="1014918002">
      <w:bodyDiv w:val="1"/>
      <w:marLeft w:val="0"/>
      <w:marRight w:val="0"/>
      <w:marTop w:val="0"/>
      <w:marBottom w:val="0"/>
      <w:divBdr>
        <w:top w:val="none" w:sz="0" w:space="0" w:color="auto"/>
        <w:left w:val="none" w:sz="0" w:space="0" w:color="auto"/>
        <w:bottom w:val="none" w:sz="0" w:space="0" w:color="auto"/>
        <w:right w:val="none" w:sz="0" w:space="0" w:color="auto"/>
      </w:divBdr>
    </w:div>
    <w:div w:id="1031494175">
      <w:bodyDiv w:val="1"/>
      <w:marLeft w:val="0"/>
      <w:marRight w:val="0"/>
      <w:marTop w:val="0"/>
      <w:marBottom w:val="0"/>
      <w:divBdr>
        <w:top w:val="none" w:sz="0" w:space="0" w:color="auto"/>
        <w:left w:val="none" w:sz="0" w:space="0" w:color="auto"/>
        <w:bottom w:val="none" w:sz="0" w:space="0" w:color="auto"/>
        <w:right w:val="none" w:sz="0" w:space="0" w:color="auto"/>
      </w:divBdr>
    </w:div>
    <w:div w:id="1087846361">
      <w:bodyDiv w:val="1"/>
      <w:marLeft w:val="0"/>
      <w:marRight w:val="0"/>
      <w:marTop w:val="0"/>
      <w:marBottom w:val="0"/>
      <w:divBdr>
        <w:top w:val="none" w:sz="0" w:space="0" w:color="auto"/>
        <w:left w:val="none" w:sz="0" w:space="0" w:color="auto"/>
        <w:bottom w:val="none" w:sz="0" w:space="0" w:color="auto"/>
        <w:right w:val="none" w:sz="0" w:space="0" w:color="auto"/>
      </w:divBdr>
    </w:div>
    <w:div w:id="1096905060">
      <w:bodyDiv w:val="1"/>
      <w:marLeft w:val="0"/>
      <w:marRight w:val="0"/>
      <w:marTop w:val="0"/>
      <w:marBottom w:val="0"/>
      <w:divBdr>
        <w:top w:val="none" w:sz="0" w:space="0" w:color="auto"/>
        <w:left w:val="none" w:sz="0" w:space="0" w:color="auto"/>
        <w:bottom w:val="none" w:sz="0" w:space="0" w:color="auto"/>
        <w:right w:val="none" w:sz="0" w:space="0" w:color="auto"/>
      </w:divBdr>
    </w:div>
    <w:div w:id="1203598367">
      <w:bodyDiv w:val="1"/>
      <w:marLeft w:val="0"/>
      <w:marRight w:val="0"/>
      <w:marTop w:val="0"/>
      <w:marBottom w:val="0"/>
      <w:divBdr>
        <w:top w:val="none" w:sz="0" w:space="0" w:color="auto"/>
        <w:left w:val="none" w:sz="0" w:space="0" w:color="auto"/>
        <w:bottom w:val="none" w:sz="0" w:space="0" w:color="auto"/>
        <w:right w:val="none" w:sz="0" w:space="0" w:color="auto"/>
      </w:divBdr>
    </w:div>
    <w:div w:id="1294285069">
      <w:bodyDiv w:val="1"/>
      <w:marLeft w:val="0"/>
      <w:marRight w:val="0"/>
      <w:marTop w:val="0"/>
      <w:marBottom w:val="0"/>
      <w:divBdr>
        <w:top w:val="none" w:sz="0" w:space="0" w:color="auto"/>
        <w:left w:val="none" w:sz="0" w:space="0" w:color="auto"/>
        <w:bottom w:val="none" w:sz="0" w:space="0" w:color="auto"/>
        <w:right w:val="none" w:sz="0" w:space="0" w:color="auto"/>
      </w:divBdr>
    </w:div>
    <w:div w:id="1306398548">
      <w:bodyDiv w:val="1"/>
      <w:marLeft w:val="0"/>
      <w:marRight w:val="0"/>
      <w:marTop w:val="0"/>
      <w:marBottom w:val="0"/>
      <w:divBdr>
        <w:top w:val="none" w:sz="0" w:space="0" w:color="auto"/>
        <w:left w:val="none" w:sz="0" w:space="0" w:color="auto"/>
        <w:bottom w:val="none" w:sz="0" w:space="0" w:color="auto"/>
        <w:right w:val="none" w:sz="0" w:space="0" w:color="auto"/>
      </w:divBdr>
    </w:div>
    <w:div w:id="1402212070">
      <w:bodyDiv w:val="1"/>
      <w:marLeft w:val="0"/>
      <w:marRight w:val="0"/>
      <w:marTop w:val="0"/>
      <w:marBottom w:val="0"/>
      <w:divBdr>
        <w:top w:val="none" w:sz="0" w:space="0" w:color="auto"/>
        <w:left w:val="none" w:sz="0" w:space="0" w:color="auto"/>
        <w:bottom w:val="none" w:sz="0" w:space="0" w:color="auto"/>
        <w:right w:val="none" w:sz="0" w:space="0" w:color="auto"/>
      </w:divBdr>
    </w:div>
    <w:div w:id="1441342566">
      <w:bodyDiv w:val="1"/>
      <w:marLeft w:val="0"/>
      <w:marRight w:val="0"/>
      <w:marTop w:val="0"/>
      <w:marBottom w:val="0"/>
      <w:divBdr>
        <w:top w:val="none" w:sz="0" w:space="0" w:color="auto"/>
        <w:left w:val="none" w:sz="0" w:space="0" w:color="auto"/>
        <w:bottom w:val="none" w:sz="0" w:space="0" w:color="auto"/>
        <w:right w:val="none" w:sz="0" w:space="0" w:color="auto"/>
      </w:divBdr>
    </w:div>
    <w:div w:id="1561206840">
      <w:bodyDiv w:val="1"/>
      <w:marLeft w:val="0"/>
      <w:marRight w:val="0"/>
      <w:marTop w:val="0"/>
      <w:marBottom w:val="0"/>
      <w:divBdr>
        <w:top w:val="none" w:sz="0" w:space="0" w:color="auto"/>
        <w:left w:val="none" w:sz="0" w:space="0" w:color="auto"/>
        <w:bottom w:val="none" w:sz="0" w:space="0" w:color="auto"/>
        <w:right w:val="none" w:sz="0" w:space="0" w:color="auto"/>
      </w:divBdr>
    </w:div>
    <w:div w:id="1615945906">
      <w:bodyDiv w:val="1"/>
      <w:marLeft w:val="0"/>
      <w:marRight w:val="0"/>
      <w:marTop w:val="0"/>
      <w:marBottom w:val="0"/>
      <w:divBdr>
        <w:top w:val="none" w:sz="0" w:space="0" w:color="auto"/>
        <w:left w:val="none" w:sz="0" w:space="0" w:color="auto"/>
        <w:bottom w:val="none" w:sz="0" w:space="0" w:color="auto"/>
        <w:right w:val="none" w:sz="0" w:space="0" w:color="auto"/>
      </w:divBdr>
    </w:div>
    <w:div w:id="1674918896">
      <w:bodyDiv w:val="1"/>
      <w:marLeft w:val="0"/>
      <w:marRight w:val="0"/>
      <w:marTop w:val="0"/>
      <w:marBottom w:val="0"/>
      <w:divBdr>
        <w:top w:val="none" w:sz="0" w:space="0" w:color="auto"/>
        <w:left w:val="none" w:sz="0" w:space="0" w:color="auto"/>
        <w:bottom w:val="none" w:sz="0" w:space="0" w:color="auto"/>
        <w:right w:val="none" w:sz="0" w:space="0" w:color="auto"/>
      </w:divBdr>
    </w:div>
    <w:div w:id="1771463147">
      <w:bodyDiv w:val="1"/>
      <w:marLeft w:val="0"/>
      <w:marRight w:val="0"/>
      <w:marTop w:val="0"/>
      <w:marBottom w:val="0"/>
      <w:divBdr>
        <w:top w:val="none" w:sz="0" w:space="0" w:color="auto"/>
        <w:left w:val="none" w:sz="0" w:space="0" w:color="auto"/>
        <w:bottom w:val="none" w:sz="0" w:space="0" w:color="auto"/>
        <w:right w:val="none" w:sz="0" w:space="0" w:color="auto"/>
      </w:divBdr>
    </w:div>
    <w:div w:id="1780757682">
      <w:bodyDiv w:val="1"/>
      <w:marLeft w:val="0"/>
      <w:marRight w:val="0"/>
      <w:marTop w:val="0"/>
      <w:marBottom w:val="0"/>
      <w:divBdr>
        <w:top w:val="none" w:sz="0" w:space="0" w:color="auto"/>
        <w:left w:val="none" w:sz="0" w:space="0" w:color="auto"/>
        <w:bottom w:val="none" w:sz="0" w:space="0" w:color="auto"/>
        <w:right w:val="none" w:sz="0" w:space="0" w:color="auto"/>
      </w:divBdr>
    </w:div>
    <w:div w:id="1805930890">
      <w:bodyDiv w:val="1"/>
      <w:marLeft w:val="0"/>
      <w:marRight w:val="0"/>
      <w:marTop w:val="0"/>
      <w:marBottom w:val="0"/>
      <w:divBdr>
        <w:top w:val="none" w:sz="0" w:space="0" w:color="auto"/>
        <w:left w:val="none" w:sz="0" w:space="0" w:color="auto"/>
        <w:bottom w:val="none" w:sz="0" w:space="0" w:color="auto"/>
        <w:right w:val="none" w:sz="0" w:space="0" w:color="auto"/>
      </w:divBdr>
    </w:div>
    <w:div w:id="2127655422">
      <w:bodyDiv w:val="1"/>
      <w:marLeft w:val="0"/>
      <w:marRight w:val="0"/>
      <w:marTop w:val="0"/>
      <w:marBottom w:val="0"/>
      <w:divBdr>
        <w:top w:val="none" w:sz="0" w:space="0" w:color="auto"/>
        <w:left w:val="none" w:sz="0" w:space="0" w:color="auto"/>
        <w:bottom w:val="none" w:sz="0" w:space="0" w:color="auto"/>
        <w:right w:val="none" w:sz="0" w:space="0" w:color="auto"/>
      </w:divBdr>
    </w:div>
    <w:div w:id="21358238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4.xml"/><Relationship Id="rId18" Type="http://schemas.openxmlformats.org/officeDocument/2006/relationships/footer" Target="footer9.xml"/><Relationship Id="rId26" Type="http://schemas.openxmlformats.org/officeDocument/2006/relationships/image" Target="media/image2.jpeg"/><Relationship Id="rId3" Type="http://schemas.openxmlformats.org/officeDocument/2006/relationships/numbering" Target="numbering.xml"/><Relationship Id="rId21" Type="http://schemas.openxmlformats.org/officeDocument/2006/relationships/footer" Target="footer11.xm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footer" Target="footer3.xml"/><Relationship Id="rId17" Type="http://schemas.openxmlformats.org/officeDocument/2006/relationships/footer" Target="footer8.xml"/><Relationship Id="rId25" Type="http://schemas.openxmlformats.org/officeDocument/2006/relationships/footer" Target="footer13.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7.xml"/><Relationship Id="rId20" Type="http://schemas.openxmlformats.org/officeDocument/2006/relationships/footer" Target="footer10.xml"/><Relationship Id="rId29"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header" Target="header3.xml"/><Relationship Id="rId32" Type="http://schemas.openxmlformats.org/officeDocument/2006/relationships/footer" Target="footer15.xml"/><Relationship Id="rId5" Type="http://schemas.openxmlformats.org/officeDocument/2006/relationships/settings" Target="settings.xml"/><Relationship Id="rId15" Type="http://schemas.openxmlformats.org/officeDocument/2006/relationships/footer" Target="footer6.xml"/><Relationship Id="rId23" Type="http://schemas.openxmlformats.org/officeDocument/2006/relationships/footer" Target="footer12.xml"/><Relationship Id="rId28" Type="http://schemas.openxmlformats.org/officeDocument/2006/relationships/image" Target="media/image4.jpeg"/><Relationship Id="rId10" Type="http://schemas.openxmlformats.org/officeDocument/2006/relationships/footer" Target="footer1.xml"/><Relationship Id="rId19" Type="http://schemas.openxmlformats.org/officeDocument/2006/relationships/header" Target="header1.xml"/><Relationship Id="rId31" Type="http://schemas.openxmlformats.org/officeDocument/2006/relationships/header" Target="header5.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5.xml"/><Relationship Id="rId22" Type="http://schemas.openxmlformats.org/officeDocument/2006/relationships/header" Target="header2.xml"/><Relationship Id="rId27" Type="http://schemas.openxmlformats.org/officeDocument/2006/relationships/image" Target="media/image3.jpeg"/><Relationship Id="rId30" Type="http://schemas.openxmlformats.org/officeDocument/2006/relationships/footer" Target="footer14.xml"/><Relationship Id="rId8" Type="http://schemas.openxmlformats.org/officeDocument/2006/relationships/endnotes" Target="endnot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majorFont>
      <a:minorFont>
        <a:latin typeface="Calibri"/>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shade val="51000"/>
              </a:schemeClr>
            </a:gs>
            <a:gs pos="80000">
              <a:schemeClr val="phClr">
                <a:shade val="93000"/>
              </a:schemeClr>
            </a:gs>
            <a:gs pos="100000">
              <a:schemeClr val="phClr">
                <a:shade val="94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6981A47-BC92-4572-A9B0-5C4F01045B6A}">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kfVD1kKO4Sue8uXhcWihIy+3gA==">CgMxLjAaHwoBMBIaChgICVIUChJ0YWJsZS5mcmtxOHMxY2xmeDcyCWlkLmdqZGd4czIKaWQuMzBqMHpsbDIJaC4xZm9iOXRlMgloLjJldDkycDAyCGgudHlqY3d0MgloLjF0M2g1c2YyCWguNGQzNG9nODIJaC4yczhleW8xMg5oLjc1enZjMWV6ejlkeTIOaC5tMTAyYTJla2dvN3oyDmguZDN6NjNtNnB0cng1MgloLjM3bTJqc2cyCWguMW1yY3UwOTgAciExYnQyQU5RSGg1ano0Umd5Wl9fUVVkQjlQZzNaTVhPOHU=</go:docsCustomData>
</go:gDocsCustomXmlDataStorage>
</file>

<file path=customXml/item2.xml><?xml version="1.0" encoding="utf-8"?>
<b:Sources xmlns:b="http://schemas.openxmlformats.org/officeDocument/2006/bibliography" xmlns="http://schemas.openxmlformats.org/officeDocument/2006/bibliography" SelectedStyle="\IEEE2006OfficeOnline.xsl" StyleName="IEEE" Version="2006">
  <b:Source>
    <b:Tag>Kic09</b:Tag>
    <b:SourceType>JournalArticle</b:SourceType>
    <b:Guid>{E0E68DC1-DA60-49C2-B024-A47AF57CB8C6}</b:Guid>
    <b:Title>CALORIMETRY STUDIES OF EXPLOSION HEAT OF NON-IDEAL</b:Title>
    <b:Year>2009</b:Year>
    <b:Author>
      <b:Author>
        <b:NameList>
          <b:Person>
            <b:Last>Kicinski</b:Last>
            <b:First>W.</b:First>
          </b:Person>
          <b:Person>
            <b:Last>Trzcinski</b:Last>
            <b:First>W.A.</b:First>
          </b:Person>
        </b:NameList>
      </b:Author>
    </b:Author>
    <b:JournalName>Journal of Thermal Analysis and Calorimetry</b:JournalName>
    <b:Pages>623-630</b:Pages>
    <b:Volume>96</b:Volume>
    <b:Issue>2</b:Issue>
    <b:RefOrder>1</b:RefOrder>
  </b:Source>
  <b:Source>
    <b:Tag>Pak19</b:Tag>
    <b:SourceType>JournalArticle</b:SourceType>
    <b:Guid>{841D4B95-D9BA-497D-8B64-E29029762FD1}</b:Guid>
    <b:Title>Calorimetric Studies on the Thermal Stability of 2-Nitrotoluene Explosives with Incompatible Substances</b:Title>
    <b:JournalName>Industrial &amp; Engineering Chemistry Research</b:JournalName>
    <b:Year>2019</b:Year>
    <b:Pages>13366-13375</b:Pages>
    <b:Volume>58</b:Volume>
    <b:Issue>29</b:Issue>
    <b:Author>
      <b:Author>
        <b:NameList>
          <b:Person>
            <b:Last>Pakadaki</b:Last>
            <b:Middle>I.</b:Middle>
            <b:First>Maria</b:First>
          </b:Person>
          <b:Person>
            <b:Last>Zhu</b:Last>
            <b:First>Wen</b:First>
          </b:Person>
          <b:Person>
            <b:Last>Horsch</b:Last>
            <b:First>Steve</b:First>
          </b:Person>
          <b:Person>
            <b:Last>Karuse</b:Last>
            <b:First>Michael</b:First>
          </b:Person>
          <b:Person>
            <b:Last>Mashuga</b:Last>
            <b:Middle>V.</b:Middle>
            <b:First>Chad</b:First>
          </b:Person>
        </b:NameList>
      </b:Author>
    </b:Author>
    <b:RefOrder>2</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F4B2539-867D-4839-8828-C2523567B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817</TotalTime>
  <Pages>17</Pages>
  <Words>2424</Words>
  <Characters>13823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16215</CharactersWithSpaces>
  <SharedDoc>false</SharedDoc>
  <HLinks>
    <vt:vector size="330" baseType="variant">
      <vt:variant>
        <vt:i4>4718658</vt:i4>
      </vt:variant>
      <vt:variant>
        <vt:i4>170</vt:i4>
      </vt:variant>
      <vt:variant>
        <vt:i4>0</vt:i4>
      </vt:variant>
      <vt:variant>
        <vt:i4>5</vt:i4>
      </vt:variant>
      <vt:variant>
        <vt:lpwstr>https://docs.google.com/document/d/1bt2ANQHh5jz4RgyZ__QUdB9Pg3ZMXO8u/edit?pli=1</vt:lpwstr>
      </vt:variant>
      <vt:variant>
        <vt:lpwstr>heading=h.1y810tw</vt:lpwstr>
      </vt:variant>
      <vt:variant>
        <vt:i4>2162719</vt:i4>
      </vt:variant>
      <vt:variant>
        <vt:i4>167</vt:i4>
      </vt:variant>
      <vt:variant>
        <vt:i4>0</vt:i4>
      </vt:variant>
      <vt:variant>
        <vt:i4>5</vt:i4>
      </vt:variant>
      <vt:variant>
        <vt:lpwstr/>
      </vt:variant>
      <vt:variant>
        <vt:lpwstr>_heading=h.1y810tw</vt:lpwstr>
      </vt:variant>
      <vt:variant>
        <vt:i4>2162719</vt:i4>
      </vt:variant>
      <vt:variant>
        <vt:i4>164</vt:i4>
      </vt:variant>
      <vt:variant>
        <vt:i4>0</vt:i4>
      </vt:variant>
      <vt:variant>
        <vt:i4>5</vt:i4>
      </vt:variant>
      <vt:variant>
        <vt:lpwstr/>
      </vt:variant>
      <vt:variant>
        <vt:lpwstr>_heading=h.1y810tw</vt:lpwstr>
      </vt:variant>
      <vt:variant>
        <vt:i4>2162719</vt:i4>
      </vt:variant>
      <vt:variant>
        <vt:i4>161</vt:i4>
      </vt:variant>
      <vt:variant>
        <vt:i4>0</vt:i4>
      </vt:variant>
      <vt:variant>
        <vt:i4>5</vt:i4>
      </vt:variant>
      <vt:variant>
        <vt:lpwstr/>
      </vt:variant>
      <vt:variant>
        <vt:lpwstr>_heading=h.1y810tw</vt:lpwstr>
      </vt:variant>
      <vt:variant>
        <vt:i4>2162719</vt:i4>
      </vt:variant>
      <vt:variant>
        <vt:i4>158</vt:i4>
      </vt:variant>
      <vt:variant>
        <vt:i4>0</vt:i4>
      </vt:variant>
      <vt:variant>
        <vt:i4>5</vt:i4>
      </vt:variant>
      <vt:variant>
        <vt:lpwstr/>
      </vt:variant>
      <vt:variant>
        <vt:lpwstr>_heading=h.1y810tw</vt:lpwstr>
      </vt:variant>
      <vt:variant>
        <vt:i4>6225959</vt:i4>
      </vt:variant>
      <vt:variant>
        <vt:i4>152</vt:i4>
      </vt:variant>
      <vt:variant>
        <vt:i4>0</vt:i4>
      </vt:variant>
      <vt:variant>
        <vt:i4>5</vt:i4>
      </vt:variant>
      <vt:variant>
        <vt:lpwstr/>
      </vt:variant>
      <vt:variant>
        <vt:lpwstr>_heading=h.z337ya</vt:lpwstr>
      </vt:variant>
      <vt:variant>
        <vt:i4>6225959</vt:i4>
      </vt:variant>
      <vt:variant>
        <vt:i4>149</vt:i4>
      </vt:variant>
      <vt:variant>
        <vt:i4>0</vt:i4>
      </vt:variant>
      <vt:variant>
        <vt:i4>5</vt:i4>
      </vt:variant>
      <vt:variant>
        <vt:lpwstr/>
      </vt:variant>
      <vt:variant>
        <vt:lpwstr>_heading=h.z337ya</vt:lpwstr>
      </vt:variant>
      <vt:variant>
        <vt:i4>6225959</vt:i4>
      </vt:variant>
      <vt:variant>
        <vt:i4>146</vt:i4>
      </vt:variant>
      <vt:variant>
        <vt:i4>0</vt:i4>
      </vt:variant>
      <vt:variant>
        <vt:i4>5</vt:i4>
      </vt:variant>
      <vt:variant>
        <vt:lpwstr/>
      </vt:variant>
      <vt:variant>
        <vt:lpwstr>_heading=h.z337ya</vt:lpwstr>
      </vt:variant>
      <vt:variant>
        <vt:i4>2162763</vt:i4>
      </vt:variant>
      <vt:variant>
        <vt:i4>140</vt:i4>
      </vt:variant>
      <vt:variant>
        <vt:i4>0</vt:i4>
      </vt:variant>
      <vt:variant>
        <vt:i4>5</vt:i4>
      </vt:variant>
      <vt:variant>
        <vt:lpwstr/>
      </vt:variant>
      <vt:variant>
        <vt:lpwstr>_heading=h.2zbgiuw</vt:lpwstr>
      </vt:variant>
      <vt:variant>
        <vt:i4>3211352</vt:i4>
      </vt:variant>
      <vt:variant>
        <vt:i4>137</vt:i4>
      </vt:variant>
      <vt:variant>
        <vt:i4>0</vt:i4>
      </vt:variant>
      <vt:variant>
        <vt:i4>5</vt:i4>
      </vt:variant>
      <vt:variant>
        <vt:lpwstr/>
      </vt:variant>
      <vt:variant>
        <vt:lpwstr>_heading=h.2lwamvv</vt:lpwstr>
      </vt:variant>
      <vt:variant>
        <vt:i4>7864394</vt:i4>
      </vt:variant>
      <vt:variant>
        <vt:i4>134</vt:i4>
      </vt:variant>
      <vt:variant>
        <vt:i4>0</vt:i4>
      </vt:variant>
      <vt:variant>
        <vt:i4>5</vt:i4>
      </vt:variant>
      <vt:variant>
        <vt:lpwstr/>
      </vt:variant>
      <vt:variant>
        <vt:lpwstr>_heading=h.46r0co2</vt:lpwstr>
      </vt:variant>
      <vt:variant>
        <vt:i4>6291485</vt:i4>
      </vt:variant>
      <vt:variant>
        <vt:i4>131</vt:i4>
      </vt:variant>
      <vt:variant>
        <vt:i4>0</vt:i4>
      </vt:variant>
      <vt:variant>
        <vt:i4>5</vt:i4>
      </vt:variant>
      <vt:variant>
        <vt:lpwstr/>
      </vt:variant>
      <vt:variant>
        <vt:lpwstr>_heading=h.1mrcu09</vt:lpwstr>
      </vt:variant>
      <vt:variant>
        <vt:i4>3932245</vt:i4>
      </vt:variant>
      <vt:variant>
        <vt:i4>128</vt:i4>
      </vt:variant>
      <vt:variant>
        <vt:i4>0</vt:i4>
      </vt:variant>
      <vt:variant>
        <vt:i4>5</vt:i4>
      </vt:variant>
      <vt:variant>
        <vt:lpwstr/>
      </vt:variant>
      <vt:variant>
        <vt:lpwstr>_heading=h.37m2jsg</vt:lpwstr>
      </vt:variant>
      <vt:variant>
        <vt:i4>5439615</vt:i4>
      </vt:variant>
      <vt:variant>
        <vt:i4>125</vt:i4>
      </vt:variant>
      <vt:variant>
        <vt:i4>0</vt:i4>
      </vt:variant>
      <vt:variant>
        <vt:i4>5</vt:i4>
      </vt:variant>
      <vt:variant>
        <vt:lpwstr/>
      </vt:variant>
      <vt:variant>
        <vt:lpwstr>_heading=h.nmf14n</vt:lpwstr>
      </vt:variant>
      <vt:variant>
        <vt:i4>3211352</vt:i4>
      </vt:variant>
      <vt:variant>
        <vt:i4>122</vt:i4>
      </vt:variant>
      <vt:variant>
        <vt:i4>0</vt:i4>
      </vt:variant>
      <vt:variant>
        <vt:i4>5</vt:i4>
      </vt:variant>
      <vt:variant>
        <vt:lpwstr/>
      </vt:variant>
      <vt:variant>
        <vt:lpwstr>_heading=h.28h4qwu</vt:lpwstr>
      </vt:variant>
      <vt:variant>
        <vt:i4>6815826</vt:i4>
      </vt:variant>
      <vt:variant>
        <vt:i4>119</vt:i4>
      </vt:variant>
      <vt:variant>
        <vt:i4>0</vt:i4>
      </vt:variant>
      <vt:variant>
        <vt:i4>5</vt:i4>
      </vt:variant>
      <vt:variant>
        <vt:lpwstr/>
      </vt:variant>
      <vt:variant>
        <vt:lpwstr>_heading=h.3tbugp1</vt:lpwstr>
      </vt:variant>
      <vt:variant>
        <vt:i4>8126493</vt:i4>
      </vt:variant>
      <vt:variant>
        <vt:i4>116</vt:i4>
      </vt:variant>
      <vt:variant>
        <vt:i4>0</vt:i4>
      </vt:variant>
      <vt:variant>
        <vt:i4>5</vt:i4>
      </vt:variant>
      <vt:variant>
        <vt:lpwstr/>
      </vt:variant>
      <vt:variant>
        <vt:lpwstr>_heading=h.19c6y18</vt:lpwstr>
      </vt:variant>
      <vt:variant>
        <vt:i4>6488149</vt:i4>
      </vt:variant>
      <vt:variant>
        <vt:i4>113</vt:i4>
      </vt:variant>
      <vt:variant>
        <vt:i4>0</vt:i4>
      </vt:variant>
      <vt:variant>
        <vt:i4>5</vt:i4>
      </vt:variant>
      <vt:variant>
        <vt:lpwstr/>
      </vt:variant>
      <vt:variant>
        <vt:lpwstr>_heading=h.2u6wntf</vt:lpwstr>
      </vt:variant>
      <vt:variant>
        <vt:i4>6488132</vt:i4>
      </vt:variant>
      <vt:variant>
        <vt:i4>110</vt:i4>
      </vt:variant>
      <vt:variant>
        <vt:i4>0</vt:i4>
      </vt:variant>
      <vt:variant>
        <vt:i4>5</vt:i4>
      </vt:variant>
      <vt:variant>
        <vt:lpwstr/>
      </vt:variant>
      <vt:variant>
        <vt:lpwstr>_heading=h.4f1mdlm</vt:lpwstr>
      </vt:variant>
      <vt:variant>
        <vt:i4>7209044</vt:i4>
      </vt:variant>
      <vt:variant>
        <vt:i4>107</vt:i4>
      </vt:variant>
      <vt:variant>
        <vt:i4>0</vt:i4>
      </vt:variant>
      <vt:variant>
        <vt:i4>5</vt:i4>
      </vt:variant>
      <vt:variant>
        <vt:lpwstr/>
      </vt:variant>
      <vt:variant>
        <vt:lpwstr>_heading=h.1v1yuxt</vt:lpwstr>
      </vt:variant>
      <vt:variant>
        <vt:i4>7340123</vt:i4>
      </vt:variant>
      <vt:variant>
        <vt:i4>104</vt:i4>
      </vt:variant>
      <vt:variant>
        <vt:i4>0</vt:i4>
      </vt:variant>
      <vt:variant>
        <vt:i4>5</vt:i4>
      </vt:variant>
      <vt:variant>
        <vt:lpwstr/>
      </vt:variant>
      <vt:variant>
        <vt:lpwstr>_heading=h.3fwokq0</vt:lpwstr>
      </vt:variant>
      <vt:variant>
        <vt:i4>1704041</vt:i4>
      </vt:variant>
      <vt:variant>
        <vt:i4>101</vt:i4>
      </vt:variant>
      <vt:variant>
        <vt:i4>0</vt:i4>
      </vt:variant>
      <vt:variant>
        <vt:i4>5</vt:i4>
      </vt:variant>
      <vt:variant>
        <vt:lpwstr/>
      </vt:variant>
      <vt:variant>
        <vt:lpwstr>_heading=h.vx1227</vt:lpwstr>
      </vt:variant>
      <vt:variant>
        <vt:i4>3670080</vt:i4>
      </vt:variant>
      <vt:variant>
        <vt:i4>98</vt:i4>
      </vt:variant>
      <vt:variant>
        <vt:i4>0</vt:i4>
      </vt:variant>
      <vt:variant>
        <vt:i4>5</vt:i4>
      </vt:variant>
      <vt:variant>
        <vt:lpwstr/>
      </vt:variant>
      <vt:variant>
        <vt:lpwstr>_heading=h.2grqrue</vt:lpwstr>
      </vt:variant>
      <vt:variant>
        <vt:i4>3276824</vt:i4>
      </vt:variant>
      <vt:variant>
        <vt:i4>95</vt:i4>
      </vt:variant>
      <vt:variant>
        <vt:i4>0</vt:i4>
      </vt:variant>
      <vt:variant>
        <vt:i4>5</vt:i4>
      </vt:variant>
      <vt:variant>
        <vt:lpwstr/>
      </vt:variant>
      <vt:variant>
        <vt:lpwstr>_heading=h.41mghml</vt:lpwstr>
      </vt:variant>
      <vt:variant>
        <vt:i4>3735617</vt:i4>
      </vt:variant>
      <vt:variant>
        <vt:i4>92</vt:i4>
      </vt:variant>
      <vt:variant>
        <vt:i4>0</vt:i4>
      </vt:variant>
      <vt:variant>
        <vt:i4>5</vt:i4>
      </vt:variant>
      <vt:variant>
        <vt:lpwstr/>
      </vt:variant>
      <vt:variant>
        <vt:lpwstr>_heading=h.1hmsyys</vt:lpwstr>
      </vt:variant>
      <vt:variant>
        <vt:i4>2162697</vt:i4>
      </vt:variant>
      <vt:variant>
        <vt:i4>89</vt:i4>
      </vt:variant>
      <vt:variant>
        <vt:i4>0</vt:i4>
      </vt:variant>
      <vt:variant>
        <vt:i4>5</vt:i4>
      </vt:variant>
      <vt:variant>
        <vt:lpwstr/>
      </vt:variant>
      <vt:variant>
        <vt:lpwstr>_heading=h.32hioqz</vt:lpwstr>
      </vt:variant>
      <vt:variant>
        <vt:i4>4391037</vt:i4>
      </vt:variant>
      <vt:variant>
        <vt:i4>86</vt:i4>
      </vt:variant>
      <vt:variant>
        <vt:i4>0</vt:i4>
      </vt:variant>
      <vt:variant>
        <vt:i4>5</vt:i4>
      </vt:variant>
      <vt:variant>
        <vt:lpwstr/>
      </vt:variant>
      <vt:variant>
        <vt:lpwstr>_heading=h.ihv636</vt:lpwstr>
      </vt:variant>
      <vt:variant>
        <vt:i4>2883597</vt:i4>
      </vt:variant>
      <vt:variant>
        <vt:i4>83</vt:i4>
      </vt:variant>
      <vt:variant>
        <vt:i4>0</vt:i4>
      </vt:variant>
      <vt:variant>
        <vt:i4>5</vt:i4>
      </vt:variant>
      <vt:variant>
        <vt:lpwstr/>
      </vt:variant>
      <vt:variant>
        <vt:lpwstr>_heading=h.23ckvvd</vt:lpwstr>
      </vt:variant>
      <vt:variant>
        <vt:i4>7077955</vt:i4>
      </vt:variant>
      <vt:variant>
        <vt:i4>80</vt:i4>
      </vt:variant>
      <vt:variant>
        <vt:i4>0</vt:i4>
      </vt:variant>
      <vt:variant>
        <vt:i4>5</vt:i4>
      </vt:variant>
      <vt:variant>
        <vt:lpwstr/>
      </vt:variant>
      <vt:variant>
        <vt:lpwstr>_heading=h.3o7alnk</vt:lpwstr>
      </vt:variant>
      <vt:variant>
        <vt:i4>2686979</vt:i4>
      </vt:variant>
      <vt:variant>
        <vt:i4>77</vt:i4>
      </vt:variant>
      <vt:variant>
        <vt:i4>0</vt:i4>
      </vt:variant>
      <vt:variant>
        <vt:i4>5</vt:i4>
      </vt:variant>
      <vt:variant>
        <vt:lpwstr/>
      </vt:variant>
      <vt:variant>
        <vt:lpwstr>_heading=h.147n2zr</vt:lpwstr>
      </vt:variant>
      <vt:variant>
        <vt:i4>6619202</vt:i4>
      </vt:variant>
      <vt:variant>
        <vt:i4>74</vt:i4>
      </vt:variant>
      <vt:variant>
        <vt:i4>0</vt:i4>
      </vt:variant>
      <vt:variant>
        <vt:i4>5</vt:i4>
      </vt:variant>
      <vt:variant>
        <vt:lpwstr/>
      </vt:variant>
      <vt:variant>
        <vt:lpwstr>_heading=h.2p2csry</vt:lpwstr>
      </vt:variant>
      <vt:variant>
        <vt:i4>8323139</vt:i4>
      </vt:variant>
      <vt:variant>
        <vt:i4>71</vt:i4>
      </vt:variant>
      <vt:variant>
        <vt:i4>0</vt:i4>
      </vt:variant>
      <vt:variant>
        <vt:i4>5</vt:i4>
      </vt:variant>
      <vt:variant>
        <vt:lpwstr/>
      </vt:variant>
      <vt:variant>
        <vt:lpwstr>_heading=h.49x2ik5</vt:lpwstr>
      </vt:variant>
      <vt:variant>
        <vt:i4>4128833</vt:i4>
      </vt:variant>
      <vt:variant>
        <vt:i4>68</vt:i4>
      </vt:variant>
      <vt:variant>
        <vt:i4>0</vt:i4>
      </vt:variant>
      <vt:variant>
        <vt:i4>5</vt:i4>
      </vt:variant>
      <vt:variant>
        <vt:lpwstr/>
      </vt:variant>
      <vt:variant>
        <vt:lpwstr>_heading=h.1pxezwc</vt:lpwstr>
      </vt:variant>
      <vt:variant>
        <vt:i4>3473433</vt:i4>
      </vt:variant>
      <vt:variant>
        <vt:i4>65</vt:i4>
      </vt:variant>
      <vt:variant>
        <vt:i4>0</vt:i4>
      </vt:variant>
      <vt:variant>
        <vt:i4>5</vt:i4>
      </vt:variant>
      <vt:variant>
        <vt:lpwstr/>
      </vt:variant>
      <vt:variant>
        <vt:lpwstr>_heading=h.3as4poj</vt:lpwstr>
      </vt:variant>
      <vt:variant>
        <vt:i4>4587623</vt:i4>
      </vt:variant>
      <vt:variant>
        <vt:i4>62</vt:i4>
      </vt:variant>
      <vt:variant>
        <vt:i4>0</vt:i4>
      </vt:variant>
      <vt:variant>
        <vt:i4>5</vt:i4>
      </vt:variant>
      <vt:variant>
        <vt:lpwstr/>
      </vt:variant>
      <vt:variant>
        <vt:lpwstr>_heading=h.qsh70q</vt:lpwstr>
      </vt:variant>
      <vt:variant>
        <vt:i4>3932164</vt:i4>
      </vt:variant>
      <vt:variant>
        <vt:i4>59</vt:i4>
      </vt:variant>
      <vt:variant>
        <vt:i4>0</vt:i4>
      </vt:variant>
      <vt:variant>
        <vt:i4>5</vt:i4>
      </vt:variant>
      <vt:variant>
        <vt:lpwstr/>
      </vt:variant>
      <vt:variant>
        <vt:lpwstr>_heading=h.2bn6wsx</vt:lpwstr>
      </vt:variant>
      <vt:variant>
        <vt:i4>7143503</vt:i4>
      </vt:variant>
      <vt:variant>
        <vt:i4>56</vt:i4>
      </vt:variant>
      <vt:variant>
        <vt:i4>0</vt:i4>
      </vt:variant>
      <vt:variant>
        <vt:i4>5</vt:i4>
      </vt:variant>
      <vt:variant>
        <vt:lpwstr/>
      </vt:variant>
      <vt:variant>
        <vt:lpwstr>_heading=h.3whwml4</vt:lpwstr>
      </vt:variant>
      <vt:variant>
        <vt:i4>6684673</vt:i4>
      </vt:variant>
      <vt:variant>
        <vt:i4>53</vt:i4>
      </vt:variant>
      <vt:variant>
        <vt:i4>0</vt:i4>
      </vt:variant>
      <vt:variant>
        <vt:i4>5</vt:i4>
      </vt:variant>
      <vt:variant>
        <vt:lpwstr/>
      </vt:variant>
      <vt:variant>
        <vt:lpwstr>_heading=h.1ci93xb</vt:lpwstr>
      </vt:variant>
      <vt:variant>
        <vt:i4>2293842</vt:i4>
      </vt:variant>
      <vt:variant>
        <vt:i4>50</vt:i4>
      </vt:variant>
      <vt:variant>
        <vt:i4>0</vt:i4>
      </vt:variant>
      <vt:variant>
        <vt:i4>5</vt:i4>
      </vt:variant>
      <vt:variant>
        <vt:lpwstr/>
      </vt:variant>
      <vt:variant>
        <vt:lpwstr>_heading=h.2xcytpi</vt:lpwstr>
      </vt:variant>
      <vt:variant>
        <vt:i4>7733325</vt:i4>
      </vt:variant>
      <vt:variant>
        <vt:i4>47</vt:i4>
      </vt:variant>
      <vt:variant>
        <vt:i4>0</vt:i4>
      </vt:variant>
      <vt:variant>
        <vt:i4>5</vt:i4>
      </vt:variant>
      <vt:variant>
        <vt:lpwstr/>
      </vt:variant>
      <vt:variant>
        <vt:lpwstr>_heading=h.4i7ojhp</vt:lpwstr>
      </vt:variant>
      <vt:variant>
        <vt:i4>3473483</vt:i4>
      </vt:variant>
      <vt:variant>
        <vt:i4>44</vt:i4>
      </vt:variant>
      <vt:variant>
        <vt:i4>0</vt:i4>
      </vt:variant>
      <vt:variant>
        <vt:i4>5</vt:i4>
      </vt:variant>
      <vt:variant>
        <vt:lpwstr/>
      </vt:variant>
      <vt:variant>
        <vt:lpwstr>_heading=h.2jxsxqh</vt:lpwstr>
      </vt:variant>
      <vt:variant>
        <vt:i4>2686999</vt:i4>
      </vt:variant>
      <vt:variant>
        <vt:i4>41</vt:i4>
      </vt:variant>
      <vt:variant>
        <vt:i4>0</vt:i4>
      </vt:variant>
      <vt:variant>
        <vt:i4>5</vt:i4>
      </vt:variant>
      <vt:variant>
        <vt:lpwstr/>
      </vt:variant>
      <vt:variant>
        <vt:lpwstr>_heading=h.44sinio</vt:lpwstr>
      </vt:variant>
      <vt:variant>
        <vt:i4>7274571</vt:i4>
      </vt:variant>
      <vt:variant>
        <vt:i4>38</vt:i4>
      </vt:variant>
      <vt:variant>
        <vt:i4>0</vt:i4>
      </vt:variant>
      <vt:variant>
        <vt:i4>5</vt:i4>
      </vt:variant>
      <vt:variant>
        <vt:lpwstr/>
      </vt:variant>
      <vt:variant>
        <vt:lpwstr>_heading=h.1ksv4uv</vt:lpwstr>
      </vt:variant>
      <vt:variant>
        <vt:i4>7667731</vt:i4>
      </vt:variant>
      <vt:variant>
        <vt:i4>35</vt:i4>
      </vt:variant>
      <vt:variant>
        <vt:i4>0</vt:i4>
      </vt:variant>
      <vt:variant>
        <vt:i4>5</vt:i4>
      </vt:variant>
      <vt:variant>
        <vt:lpwstr/>
      </vt:variant>
      <vt:variant>
        <vt:lpwstr>_heading=h.35nkun2</vt:lpwstr>
      </vt:variant>
      <vt:variant>
        <vt:i4>65583</vt:i4>
      </vt:variant>
      <vt:variant>
        <vt:i4>32</vt:i4>
      </vt:variant>
      <vt:variant>
        <vt:i4>0</vt:i4>
      </vt:variant>
      <vt:variant>
        <vt:i4>5</vt:i4>
      </vt:variant>
      <vt:variant>
        <vt:lpwstr/>
      </vt:variant>
      <vt:variant>
        <vt:lpwstr>_heading=h.lnxbz9</vt:lpwstr>
      </vt:variant>
      <vt:variant>
        <vt:i4>2359384</vt:i4>
      </vt:variant>
      <vt:variant>
        <vt:i4>29</vt:i4>
      </vt:variant>
      <vt:variant>
        <vt:i4>0</vt:i4>
      </vt:variant>
      <vt:variant>
        <vt:i4>5</vt:i4>
      </vt:variant>
      <vt:variant>
        <vt:lpwstr/>
      </vt:variant>
      <vt:variant>
        <vt:lpwstr>_heading=h.3rdcrjn</vt:lpwstr>
      </vt:variant>
      <vt:variant>
        <vt:i4>7798802</vt:i4>
      </vt:variant>
      <vt:variant>
        <vt:i4>26</vt:i4>
      </vt:variant>
      <vt:variant>
        <vt:i4>0</vt:i4>
      </vt:variant>
      <vt:variant>
        <vt:i4>5</vt:i4>
      </vt:variant>
      <vt:variant>
        <vt:lpwstr/>
      </vt:variant>
      <vt:variant>
        <vt:lpwstr>_heading=h.17dp8vu</vt:lpwstr>
      </vt:variant>
      <vt:variant>
        <vt:i4>2949210</vt:i4>
      </vt:variant>
      <vt:variant>
        <vt:i4>23</vt:i4>
      </vt:variant>
      <vt:variant>
        <vt:i4>0</vt:i4>
      </vt:variant>
      <vt:variant>
        <vt:i4>5</vt:i4>
      </vt:variant>
      <vt:variant>
        <vt:lpwstr/>
      </vt:variant>
      <vt:variant>
        <vt:lpwstr>_heading=h.2s8eyo1</vt:lpwstr>
      </vt:variant>
      <vt:variant>
        <vt:i4>4128788</vt:i4>
      </vt:variant>
      <vt:variant>
        <vt:i4>20</vt:i4>
      </vt:variant>
      <vt:variant>
        <vt:i4>0</vt:i4>
      </vt:variant>
      <vt:variant>
        <vt:i4>5</vt:i4>
      </vt:variant>
      <vt:variant>
        <vt:lpwstr/>
      </vt:variant>
      <vt:variant>
        <vt:lpwstr>_heading=h.4d34og8</vt:lpwstr>
      </vt:variant>
      <vt:variant>
        <vt:i4>4063308</vt:i4>
      </vt:variant>
      <vt:variant>
        <vt:i4>17</vt:i4>
      </vt:variant>
      <vt:variant>
        <vt:i4>0</vt:i4>
      </vt:variant>
      <vt:variant>
        <vt:i4>5</vt:i4>
      </vt:variant>
      <vt:variant>
        <vt:lpwstr/>
      </vt:variant>
      <vt:variant>
        <vt:lpwstr>_heading=h.1t3h5sf</vt:lpwstr>
      </vt:variant>
      <vt:variant>
        <vt:i4>4063258</vt:i4>
      </vt:variant>
      <vt:variant>
        <vt:i4>14</vt:i4>
      </vt:variant>
      <vt:variant>
        <vt:i4>0</vt:i4>
      </vt:variant>
      <vt:variant>
        <vt:i4>5</vt:i4>
      </vt:variant>
      <vt:variant>
        <vt:lpwstr/>
      </vt:variant>
      <vt:variant>
        <vt:lpwstr>_heading=h.3dy6vkm</vt:lpwstr>
      </vt:variant>
      <vt:variant>
        <vt:i4>393273</vt:i4>
      </vt:variant>
      <vt:variant>
        <vt:i4>11</vt:i4>
      </vt:variant>
      <vt:variant>
        <vt:i4>0</vt:i4>
      </vt:variant>
      <vt:variant>
        <vt:i4>5</vt:i4>
      </vt:variant>
      <vt:variant>
        <vt:lpwstr/>
      </vt:variant>
      <vt:variant>
        <vt:lpwstr>_heading=h.tyjcwt</vt:lpwstr>
      </vt:variant>
      <vt:variant>
        <vt:i4>2818063</vt:i4>
      </vt:variant>
      <vt:variant>
        <vt:i4>8</vt:i4>
      </vt:variant>
      <vt:variant>
        <vt:i4>0</vt:i4>
      </vt:variant>
      <vt:variant>
        <vt:i4>5</vt:i4>
      </vt:variant>
      <vt:variant>
        <vt:lpwstr/>
      </vt:variant>
      <vt:variant>
        <vt:lpwstr>_heading=h.2et92p0</vt:lpwstr>
      </vt:variant>
      <vt:variant>
        <vt:i4>7733320</vt:i4>
      </vt:variant>
      <vt:variant>
        <vt:i4>5</vt:i4>
      </vt:variant>
      <vt:variant>
        <vt:i4>0</vt:i4>
      </vt:variant>
      <vt:variant>
        <vt:i4>5</vt:i4>
      </vt:variant>
      <vt:variant>
        <vt:lpwstr/>
      </vt:variant>
      <vt:variant>
        <vt:lpwstr>_heading=h.3znysh7</vt:lpwstr>
      </vt:variant>
      <vt:variant>
        <vt:i4>7143507</vt:i4>
      </vt:variant>
      <vt:variant>
        <vt:i4>2</vt:i4>
      </vt:variant>
      <vt:variant>
        <vt:i4>0</vt:i4>
      </vt:variant>
      <vt:variant>
        <vt:i4>5</vt:i4>
      </vt:variant>
      <vt:variant>
        <vt:lpwstr/>
      </vt:variant>
      <vt:variant>
        <vt:lpwstr>_heading=h.1fob9te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ittraining@cranfield.ac.uk;a.k.waters@cranfield.ac.uk</dc:creator>
  <cp:keywords/>
  <cp:lastModifiedBy>Thomas Cresswell</cp:lastModifiedBy>
  <cp:revision>1675</cp:revision>
  <dcterms:created xsi:type="dcterms:W3CDTF">2025-02-20T12:16:00Z</dcterms:created>
  <dcterms:modified xsi:type="dcterms:W3CDTF">2025-04-26T18:35:00Z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mplianceAssetId">
    <vt:lpwstr/>
  </property>
  <property fmtid="{D5CDD505-2E9C-101B-9397-08002B2CF9AE}" pid="3" name="ContentTypeId">
    <vt:lpwstr>0x0101004290F2E8039B154C9E662A19CFC51959010200A3BA5CA9E2341544A123ECEE8D001107</vt:lpwstr>
  </property>
  <property fmtid="{D5CDD505-2E9C-101B-9397-08002B2CF9AE}" pid="4" name="MediaServiceImageTags">
    <vt:lpwstr/>
  </property>
  <property fmtid="{D5CDD505-2E9C-101B-9397-08002B2CF9AE}" pid="5" name="Order">
    <vt:r8>100</vt:r8>
  </property>
  <property fmtid="{D5CDD505-2E9C-101B-9397-08002B2CF9AE}" pid="6" name="TemplateUrl">
    <vt:lpwstr/>
  </property>
  <property fmtid="{D5CDD505-2E9C-101B-9397-08002B2CF9AE}" pid="7" name="TriggerFlowInfo">
    <vt:lpwstr/>
  </property>
  <property fmtid="{D5CDD505-2E9C-101B-9397-08002B2CF9AE}" pid="8" name="_ExtendedDescription">
    <vt:lpwstr/>
  </property>
  <property fmtid="{D5CDD505-2E9C-101B-9397-08002B2CF9AE}" pid="9" name="_dlc_DocId">
    <vt:lpwstr>M7UVUVMZT23C-2075699740-202451</vt:lpwstr>
  </property>
  <property fmtid="{D5CDD505-2E9C-101B-9397-08002B2CF9AE}" pid="10" name="_dlc_DocIdItemGuid">
    <vt:lpwstr>7dfc418f-b87e-4bad-824f-46e8dbbf47fb</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ProgID">
    <vt:lpwstr/>
  </property>
  <property fmtid="{D5CDD505-2E9C-101B-9397-08002B2CF9AE}" pid="13" name="xd_Signature">
    <vt:bool>false</vt:bool>
  </property>
</Properties>
</file>