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126630390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4D151282" w14:textId="15275EF8" w:rsidR="00831945" w:rsidRDefault="00CA3B25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662336" behindDoc="0" locked="0" layoutInCell="1" allowOverlap="1" wp14:anchorId="63C910F7" wp14:editId="3029378D">
                    <wp:simplePos x="0" y="0"/>
                    <wp:positionH relativeFrom="page">
                      <wp:posOffset>2755900</wp:posOffset>
                    </wp:positionH>
                    <wp:positionV relativeFrom="paragraph">
                      <wp:posOffset>4032885</wp:posOffset>
                    </wp:positionV>
                    <wp:extent cx="3474720" cy="1695450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6954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9092F1" w14:textId="296723E9" w:rsid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NATALIA PATRYCJA KOZAK</w:t>
                                </w:r>
                              </w:p>
                              <w:p w14:paraId="540770E0" w14:textId="77777777" w:rsid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97FBA70" w14:textId="1C77CD1A" w:rsidR="00CA3B25" w:rsidRDefault="009C3404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STUDENT NUMBER: </w:t>
                                </w:r>
                                <w:r w:rsidR="00CA3B25" w:rsidRPr="00CA3B25"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2505641</w:t>
                                </w:r>
                              </w:p>
                              <w:p w14:paraId="1274EA38" w14:textId="77777777" w:rsid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AAD3DDA" w14:textId="56F9BD58" w:rsidR="00CA3B25" w:rsidRP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LECTURER: DANIEL </w:t>
                                </w:r>
                                <w:r w:rsidR="00AC4D25"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HANURA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3C910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217pt;margin-top:317.55pt;width:273.6pt;height:133.5pt;z-index:251662336;visibility:visible;mso-wrap-style:square;mso-width-percent:585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" filled="f" stroked="f">
                    <v:textbox>
                      <w:txbxContent>
                        <w:p w14:paraId="1E9092F1" w14:textId="296723E9" w:rsid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>NATALIA PATRYCJA KOZAK</w:t>
                          </w:r>
                        </w:p>
                        <w:p w14:paraId="540770E0" w14:textId="77777777" w:rsid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697FBA70" w14:textId="1C77CD1A" w:rsidR="00CA3B25" w:rsidRDefault="009C3404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 xml:space="preserve"> STUDENT NUMBER: </w:t>
                          </w:r>
                          <w:r w:rsidR="00CA3B25" w:rsidRPr="00CA3B25"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>2505641</w:t>
                          </w:r>
                        </w:p>
                        <w:p w14:paraId="1274EA38" w14:textId="77777777" w:rsid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7AAD3DDA" w14:textId="56F9BD58" w:rsidR="00CA3B25" w:rsidRP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 xml:space="preserve">LECTURER: DANIEL </w:t>
                          </w:r>
                          <w:r w:rsidR="00AC4D25"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>HANURA</w:t>
                          </w:r>
                        </w:p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  <w:r w:rsidR="00831945">
            <w:rPr>
              <w:noProof/>
              <w:color w:val="156082" w:themeColor="accent1"/>
            </w:rPr>
            <w:drawing>
              <wp:inline distT="0" distB="0" distL="0" distR="0" wp14:anchorId="0E3CDD47" wp14:editId="58AA6350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6A2302255664CEFB026DA7948A0C85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C73D2A1" w14:textId="2668F616" w:rsidR="00831945" w:rsidRDefault="00831945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Moduel title: lchs4003 introduction to health and social care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A3EB676EDCBD46DF8C10D5FA33967B1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2643651" w14:textId="4C8D39A9" w:rsidR="00831945" w:rsidRDefault="00831945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ASSESSMENT TITLE: PORTFOLIO (</w:t>
              </w:r>
              <w:r w:rsidR="00236638">
                <w:rPr>
                  <w:color w:val="156082" w:themeColor="accent1"/>
                  <w:sz w:val="28"/>
                  <w:szCs w:val="28"/>
                </w:rPr>
                <w:t xml:space="preserve">COMPONENT 1- </w:t>
              </w:r>
              <w:r>
                <w:rPr>
                  <w:color w:val="156082" w:themeColor="accent1"/>
                  <w:sz w:val="28"/>
                  <w:szCs w:val="28"/>
                </w:rPr>
                <w:t>POSTER)</w:t>
              </w:r>
            </w:p>
          </w:sdtContent>
        </w:sdt>
        <w:p w14:paraId="58A6233D" w14:textId="1D02F2CC" w:rsidR="00650F49" w:rsidRDefault="00831945" w:rsidP="00650F49"/>
      </w:sdtContent>
    </w:sdt>
    <w:p w14:paraId="7A6354AE" w14:textId="15294BD6" w:rsidR="00CA3B25" w:rsidRPr="00650F49" w:rsidRDefault="00D27ABC" w:rsidP="00650F49"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05A4D277" wp14:editId="58E0D220">
            <wp:simplePos x="0" y="0"/>
            <wp:positionH relativeFrom="margin">
              <wp:posOffset>7420610</wp:posOffset>
            </wp:positionH>
            <wp:positionV relativeFrom="page">
              <wp:posOffset>91440</wp:posOffset>
            </wp:positionV>
            <wp:extent cx="1969135" cy="1671955"/>
            <wp:effectExtent l="0" t="0" r="0" b="4445"/>
            <wp:wrapNone/>
            <wp:docPr id="80271358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67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20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DF1889" wp14:editId="1892727E">
                <wp:simplePos x="0" y="0"/>
                <wp:positionH relativeFrom="column">
                  <wp:posOffset>3887526</wp:posOffset>
                </wp:positionH>
                <wp:positionV relativeFrom="paragraph">
                  <wp:posOffset>234894</wp:posOffset>
                </wp:positionV>
                <wp:extent cx="700269" cy="364603"/>
                <wp:effectExtent l="0" t="0" r="5080" b="0"/>
                <wp:wrapNone/>
                <wp:docPr id="1430589668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69" cy="364603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934790" w14:textId="0C704799" w:rsidR="00F7761E" w:rsidRPr="00F7761E" w:rsidRDefault="00F7761E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F7761E">
                              <w:rPr>
                                <w:sz w:val="8"/>
                                <w:szCs w:val="8"/>
                              </w:rPr>
                              <w:t>NHS Confederation (2026) The Mental Health Act 2025: what you need to know.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1889" id="Text Box 12" o:spid="_x0000_s1027" type="#_x0000_t202" style="position:absolute;margin-left:306.1pt;margin-top:18.5pt;width:55.15pt;height:28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" fillcolor="black [3200]" stroked="f">
                <v:fill opacity="32896f"/>
                <v:textbox>
                  <w:txbxContent>
                    <w:p w14:paraId="20934790" w14:textId="0C704799" w:rsidR="00F7761E" w:rsidRPr="00F7761E" w:rsidRDefault="00F7761E">
                      <w:pPr>
                        <w:rPr>
                          <w:sz w:val="8"/>
                          <w:szCs w:val="8"/>
                        </w:rPr>
                      </w:pPr>
                      <w:r w:rsidRPr="00F7761E">
                        <w:rPr>
                          <w:sz w:val="8"/>
                          <w:szCs w:val="8"/>
                        </w:rPr>
                        <w:t>NHS Confederation (2026) The Mental Health Act 2025: what you need to know.</w:t>
                      </w:r>
                    </w:p>
                  </w:txbxContent>
                </v:textbox>
              </v:shape>
            </w:pict>
          </mc:Fallback>
        </mc:AlternateContent>
      </w:r>
      <w:r w:rsidR="00A16201" w:rsidRPr="005A5DC7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73600" behindDoc="0" locked="0" layoutInCell="0" allowOverlap="1" wp14:anchorId="7BA0C155" wp14:editId="6D289E1F">
                <wp:simplePos x="0" y="0"/>
                <wp:positionH relativeFrom="margin">
                  <wp:posOffset>3962400</wp:posOffset>
                </wp:positionH>
                <wp:positionV relativeFrom="margin">
                  <wp:posOffset>-431165</wp:posOffset>
                </wp:positionV>
                <wp:extent cx="2780665" cy="3836035"/>
                <wp:effectExtent l="5715" t="0" r="25400" b="25400"/>
                <wp:wrapSquare wrapText="bothSides"/>
                <wp:docPr id="14116674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780665" cy="383603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B94B7" w14:textId="77777777" w:rsidR="008E1D14" w:rsidRDefault="008E1D14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Current functioning</w:t>
                            </w:r>
                          </w:p>
                          <w:p w14:paraId="395D7BA2" w14:textId="64D41435" w:rsidR="005A5DC7" w:rsidRDefault="00C57A4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“2014</w:t>
                            </w:r>
                            <w:r w:rsidR="00644B4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care act</w:t>
                            </w:r>
                            <w:r w:rsidR="008E1D1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” </w:t>
                            </w:r>
                            <w:r w:rsidR="0072175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is a current legislation </w:t>
                            </w:r>
                            <w:r w:rsidR="007652C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protecting individuals in England </w:t>
                            </w:r>
                            <w:r w:rsidR="00F310B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providing support, care and safeguar</w:t>
                            </w:r>
                            <w:r w:rsidR="006D7C4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ding. It involves assessments of an </w:t>
                            </w:r>
                            <w:r w:rsidR="00AC460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individual’s</w:t>
                            </w:r>
                            <w:r w:rsidR="006D7C4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needs</w:t>
                            </w:r>
                            <w:r w:rsidR="00AC460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provides independent advocates </w:t>
                            </w:r>
                            <w:r w:rsidR="00E23F3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to support them</w:t>
                            </w:r>
                            <w:r w:rsidR="003239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the support is there regardless of if said needs are </w:t>
                            </w:r>
                            <w:r w:rsidR="000F352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likely to be eligible</w:t>
                            </w:r>
                            <w:r w:rsidR="00E768C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to ensure they live their lives the way they want.</w:t>
                            </w:r>
                          </w:p>
                          <w:p w14:paraId="64921DBA" w14:textId="3AB490EB" w:rsidR="00B8799A" w:rsidRDefault="00DF1E84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“</w:t>
                            </w:r>
                            <w:r w:rsidR="007D354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Health Act 2025” is currently a work in progress </w:t>
                            </w:r>
                            <w:r w:rsidR="001E22C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and is expected to be enforced within the next eight to ten years</w:t>
                            </w:r>
                            <w:r w:rsidR="003D021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allowing a legal framework to detain and treat people with</w:t>
                            </w:r>
                            <w:r w:rsidR="003B08A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mental health issues who are at risk of harming themselves or others</w:t>
                            </w:r>
                            <w:r w:rsidR="00620D0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This will ensure a </w:t>
                            </w:r>
                            <w:r w:rsidR="00BE26F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better approach with supporting individuals</w:t>
                            </w:r>
                            <w:r w:rsidR="002738A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improving their environments and </w:t>
                            </w:r>
                            <w:r w:rsidR="0091488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creating more opportunities for them </w:t>
                            </w:r>
                            <w:r w:rsidR="00CE0FF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to have a say in their own care and to “challenge decisions”.</w:t>
                            </w:r>
                          </w:p>
                          <w:p w14:paraId="644A7A44" w14:textId="44885537" w:rsidR="007E4FBD" w:rsidRPr="00C57A4B" w:rsidRDefault="00F15481" w:rsidP="007E4FB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health support has </w:t>
                            </w:r>
                            <w:r w:rsidR="00375CC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started to move towards community based </w:t>
                            </w:r>
                            <w:r w:rsidR="008242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and “socially informed” care</w:t>
                            </w:r>
                            <w:r w:rsidR="001B2EE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Where many day to day factor</w:t>
                            </w:r>
                            <w:r w:rsidR="007E4FB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 contribute to the mental health issue within the community, including: </w:t>
                            </w:r>
                            <w:r w:rsidR="008915D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financial difficulty, trauma, housing issues, discr</w:t>
                            </w:r>
                            <w:r w:rsidR="001B046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imination and isolation</w:t>
                            </w:r>
                            <w:r w:rsidR="00035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“</w:t>
                            </w:r>
                            <w:r w:rsidR="00035CB1" w:rsidRPr="00035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Community Mental Health Framework for adults and older adults in England, promotes integrated and place-based care that is responsive to the full spectrum of an individual’s needs.</w:t>
                            </w:r>
                            <w:r w:rsidR="00035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” Ensuring </w:t>
                            </w:r>
                            <w:r w:rsidR="00406B9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everyone receives </w:t>
                            </w:r>
                            <w:r w:rsidR="0021400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support regardless of their circumstances showing no discr</w:t>
                            </w:r>
                            <w:r w:rsidR="001121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imination which creates a safe space for vulnerable individuals.</w:t>
                            </w:r>
                            <w:r w:rsidR="002A1EF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6B5B3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As </w:t>
                            </w:r>
                            <w:r w:rsidR="002A1EF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Cheney, 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A0C155" id="AutoShape 2" o:spid="_x0000_s1028" style="position:absolute;margin-left:312pt;margin-top:-33.95pt;width:218.95pt;height:302.05pt;rotation:90;z-index:25167360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" o:allowincell="f" fillcolor="#81d463 [2169]" strokecolor="#4ea72e [3209]" strokeweight="1pt">
                <v:fill color2="#66cb42 [2617]" rotate="t" colors="0 #a8d5a0;.5 #9bca93;1 #8ac67e" focus="100%" type="gradient">
                  <o:fill v:ext="view" type="gradientUnscaled"/>
                </v:fill>
                <v:stroke joinstyle="miter"/>
                <v:textbox>
                  <w:txbxContent>
                    <w:p w14:paraId="53AB94B7" w14:textId="77777777" w:rsidR="008E1D14" w:rsidRDefault="008E1D1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Current functioning</w:t>
                      </w:r>
                    </w:p>
                    <w:p w14:paraId="395D7BA2" w14:textId="64D41435" w:rsidR="005A5DC7" w:rsidRDefault="00C57A4B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“2014</w:t>
                      </w:r>
                      <w:r w:rsidR="00644B4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care act</w:t>
                      </w:r>
                      <w:r w:rsidR="008E1D1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” </w:t>
                      </w:r>
                      <w:r w:rsidR="0072175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is a current legislation </w:t>
                      </w:r>
                      <w:r w:rsidR="007652C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protecting individuals in England </w:t>
                      </w:r>
                      <w:r w:rsidR="00F310B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providing support, care and safeguar</w:t>
                      </w:r>
                      <w:r w:rsidR="006D7C4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ding. It involves assessments of an </w:t>
                      </w:r>
                      <w:r w:rsidR="00AC460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individual’s</w:t>
                      </w:r>
                      <w:r w:rsidR="006D7C4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needs</w:t>
                      </w:r>
                      <w:r w:rsidR="00AC460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provides independent advocates </w:t>
                      </w:r>
                      <w:r w:rsidR="00E23F3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to support them</w:t>
                      </w:r>
                      <w:r w:rsidR="003239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the support is there regardless of if said needs are </w:t>
                      </w:r>
                      <w:r w:rsidR="000F352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likely to be eligible</w:t>
                      </w:r>
                      <w:r w:rsidR="00E768C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to ensure they live their lives the way they want.</w:t>
                      </w:r>
                    </w:p>
                    <w:p w14:paraId="64921DBA" w14:textId="3AB490EB" w:rsidR="00B8799A" w:rsidRDefault="00DF1E8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“</w:t>
                      </w:r>
                      <w:r w:rsidR="007D354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Health Act 2025” is currently a work in progress </w:t>
                      </w:r>
                      <w:r w:rsidR="001E22C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and is expected to be enforced within the next eight to ten years</w:t>
                      </w:r>
                      <w:r w:rsidR="003D021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allowing a legal framework to detain and treat people with</w:t>
                      </w:r>
                      <w:r w:rsidR="003B08A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mental health issues who are at risk of harming themselves or others</w:t>
                      </w:r>
                      <w:r w:rsidR="00620D0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. This will ensure a </w:t>
                      </w:r>
                      <w:r w:rsidR="00BE26F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better approach with supporting individuals</w:t>
                      </w:r>
                      <w:r w:rsidR="002738A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improving their environments and </w:t>
                      </w:r>
                      <w:r w:rsidR="0091488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creating more opportunities for them </w:t>
                      </w:r>
                      <w:r w:rsidR="00CE0FF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to have a say in their own care and to “challenge decisions”.</w:t>
                      </w:r>
                    </w:p>
                    <w:p w14:paraId="644A7A44" w14:textId="44885537" w:rsidR="007E4FBD" w:rsidRPr="00C57A4B" w:rsidRDefault="00F15481" w:rsidP="007E4FB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health support has </w:t>
                      </w:r>
                      <w:r w:rsidR="00375CC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started to move towards community based </w:t>
                      </w:r>
                      <w:r w:rsidR="008242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and “socially informed” care</w:t>
                      </w:r>
                      <w:r w:rsidR="001B2EE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Where many day to day factor</w:t>
                      </w:r>
                      <w:r w:rsidR="007E4FB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 contribute to the mental health issue within the community, including: </w:t>
                      </w:r>
                      <w:r w:rsidR="008915D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financial difficulty, trauma, housing issues, discr</w:t>
                      </w:r>
                      <w:r w:rsidR="001B046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imination and isolation</w:t>
                      </w:r>
                      <w:r w:rsidR="00035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“</w:t>
                      </w:r>
                      <w:r w:rsidR="00035CB1" w:rsidRPr="00035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Community Mental Health Framework for adults and older adults in England, promotes integrated and place-based care that is responsive to the full spectrum of an individual’s needs.</w:t>
                      </w:r>
                      <w:r w:rsidR="00035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” Ensuring </w:t>
                      </w:r>
                      <w:r w:rsidR="00406B9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everyone receives </w:t>
                      </w:r>
                      <w:r w:rsidR="0021400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support regardless of their circumstances showing no discr</w:t>
                      </w:r>
                      <w:r w:rsidR="001121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imination which creates a safe space for vulnerable individuals.</w:t>
                      </w:r>
                      <w:r w:rsidR="002A1EF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6B5B3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As </w:t>
                      </w:r>
                      <w:r w:rsidR="002A1EF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Cheney, C.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F17E21" w:rsidRPr="00650F49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66432" behindDoc="1" locked="0" layoutInCell="0" allowOverlap="1" wp14:anchorId="6C0E4E21" wp14:editId="739F39B5">
                <wp:simplePos x="0" y="0"/>
                <wp:positionH relativeFrom="margin">
                  <wp:posOffset>74295</wp:posOffset>
                </wp:positionH>
                <wp:positionV relativeFrom="margin">
                  <wp:posOffset>-1132840</wp:posOffset>
                </wp:positionV>
                <wp:extent cx="2181225" cy="3909060"/>
                <wp:effectExtent l="50483" t="44767" r="60007" b="79058"/>
                <wp:wrapTight wrapText="bothSides">
                  <wp:wrapPolygon edited="0">
                    <wp:start x="-443" y="20721"/>
                    <wp:lineTo x="-66" y="20826"/>
                    <wp:lineTo x="2764" y="21879"/>
                    <wp:lineTo x="20874" y="21879"/>
                    <wp:lineTo x="22006" y="21668"/>
                    <wp:lineTo x="22194" y="20826"/>
                    <wp:lineTo x="22194" y="826"/>
                    <wp:lineTo x="20874" y="-16"/>
                    <wp:lineTo x="18044" y="-226"/>
                    <wp:lineTo x="2764" y="-226"/>
                    <wp:lineTo x="-66" y="826"/>
                    <wp:lineTo x="-443" y="932"/>
                    <wp:lineTo x="-443" y="20721"/>
                  </wp:wrapPolygon>
                </wp:wrapTight>
                <wp:docPr id="30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181225" cy="390906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F7E1C6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Community mental health services provide tailored mental health care needs as close to home as possible.</w:t>
                            </w:r>
                          </w:p>
                          <w:p w14:paraId="2B9D6949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These include support with: NHS England » Community mental health services</w:t>
                            </w:r>
                          </w:p>
                          <w:p w14:paraId="50DCCEC4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-Psychological therapies for people with severe mental health problems (PT-SMHP)</w:t>
                            </w:r>
                          </w:p>
                          <w:p w14:paraId="41F5065A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Individual Placement and Support (IPS)</w:t>
                            </w:r>
                          </w:p>
                          <w:p w14:paraId="700179AB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Adult Eating Disorders Guidance: Community, Inpatient and Intensive Day Patient Care</w:t>
                            </w:r>
                          </w:p>
                          <w:p w14:paraId="03A58033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Early Intervention in Psychosis (EIP)</w:t>
                            </w:r>
                          </w:p>
                          <w:p w14:paraId="7F33C75E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Improving physical health care for people with severe mental illness (SMI)</w:t>
                            </w:r>
                          </w:p>
                          <w:p w14:paraId="00744CC0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suicide prevention</w:t>
                            </w:r>
                          </w:p>
                          <w:p w14:paraId="52A93709" w14:textId="08B10EEF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Suicide bereavement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0E4E21" id="_x0000_s1029" style="position:absolute;margin-left:5.85pt;margin-top:-89.2pt;width:171.75pt;height:307.8pt;rotation:90;z-index:-25165004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" o:allowincell="f" fillcolor="#ea793e [3029]" stroked="f">
                <v:fill color2="#e86e2f [3173]" rotate="t" colors="0 #ed8256;.5 #f26e29;1 #e15e1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67F7E1C6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Community mental health services provide tailored mental health care needs as close to home as possible.</w:t>
                      </w:r>
                    </w:p>
                    <w:p w14:paraId="2B9D6949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These include support with: NHS England » Community mental health services</w:t>
                      </w:r>
                    </w:p>
                    <w:p w14:paraId="50DCCEC4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-Psychological therapies for people with severe mental health problems (PT-SMHP)</w:t>
                      </w:r>
                    </w:p>
                    <w:p w14:paraId="41F5065A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Individual Placement and Support (IPS)</w:t>
                      </w:r>
                    </w:p>
                    <w:p w14:paraId="700179AB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Adult Eating Disorders Guidance: Community, Inpatient and Intensive Day Patient Care</w:t>
                      </w:r>
                    </w:p>
                    <w:p w14:paraId="03A58033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Early Intervention in Psychosis (EIP)</w:t>
                      </w:r>
                    </w:p>
                    <w:p w14:paraId="7F33C75E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Improving physical health care for people with severe mental illness (SMI)</w:t>
                      </w:r>
                    </w:p>
                    <w:p w14:paraId="00744CC0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suicide prevention</w:t>
                      </w:r>
                    </w:p>
                    <w:p w14:paraId="52A93709" w14:textId="08B10EEF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Suicide bereavement support</w:t>
                      </w:r>
                    </w:p>
                  </w:txbxContent>
                </v:textbox>
                <w10:wrap type="tight" anchorx="margin" anchory="margin"/>
              </v:roundrect>
            </w:pict>
          </mc:Fallback>
        </mc:AlternateContent>
      </w:r>
      <w:r w:rsidR="001B0876" w:rsidRPr="00650F49">
        <w:rPr>
          <w:noProof/>
          <w:sz w:val="16"/>
          <w:szCs w:val="16"/>
        </w:rPr>
        <mc:AlternateContent>
          <mc:Choice Requires="wps">
            <w:drawing>
              <wp:anchor distT="182880" distB="182880" distL="114300" distR="114300" simplePos="0" relativeHeight="251668480" behindDoc="0" locked="0" layoutInCell="1" allowOverlap="1" wp14:anchorId="0C89735F" wp14:editId="525AB905">
                <wp:simplePos x="0" y="0"/>
                <wp:positionH relativeFrom="margin">
                  <wp:posOffset>1918970</wp:posOffset>
                </wp:positionH>
                <wp:positionV relativeFrom="margin">
                  <wp:posOffset>-824230</wp:posOffset>
                </wp:positionV>
                <wp:extent cx="4963795" cy="592455"/>
                <wp:effectExtent l="0" t="0" r="27305" b="17145"/>
                <wp:wrapTopAndBottom/>
                <wp:docPr id="3" name="Rectangle 8" descr="Color-block 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3795" cy="59245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C348B1" w14:textId="353BD8DC" w:rsidR="00650F49" w:rsidRPr="001700C4" w:rsidRDefault="001700C4" w:rsidP="001700C4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</w:pPr>
                            <w:r w:rsidRPr="001700C4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  <w:t>Community</w:t>
                            </w:r>
                            <w:r w:rsidR="00BB5F6D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  <w:t xml:space="preserve"> mental</w:t>
                            </w:r>
                            <w:r w:rsidRPr="001700C4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  <w:t xml:space="preserve"> health care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5760" tIns="91440" rIns="36576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89735F" id="Rectangle 8" o:spid="_x0000_s1030" alt="Color-block pull quote" style="position:absolute;margin-left:151.1pt;margin-top:-64.9pt;width:390.85pt;height:46.65pt;z-index:251668480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  <v:stroke joinstyle="miter"/>
                <v:textbox inset="28.8pt,7.2pt,28.8pt,7.2pt">
                  <w:txbxContent>
                    <w:p w14:paraId="39C348B1" w14:textId="353BD8DC" w:rsidR="00650F49" w:rsidRPr="001700C4" w:rsidRDefault="001700C4" w:rsidP="001700C4">
                      <w:pPr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</w:pPr>
                      <w:r w:rsidRPr="001700C4"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  <w:t>Community</w:t>
                      </w:r>
                      <w:r w:rsidR="00BB5F6D"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  <w:t xml:space="preserve"> mental</w:t>
                      </w:r>
                      <w:r w:rsidRPr="001700C4"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  <w:t xml:space="preserve"> health care services</w:t>
                      </w:r>
                    </w:p>
                  </w:txbxContent>
                </v:textbox>
                <w10:wrap type="topAndBottom" anchorx="margin" anchory="margin"/>
              </v:oval>
            </w:pict>
          </mc:Fallback>
        </mc:AlternateContent>
      </w:r>
    </w:p>
    <w:p w14:paraId="38FD3782" w14:textId="1B7055D7" w:rsidR="00650F49" w:rsidRDefault="00650F49" w:rsidP="002122E5">
      <w:pPr>
        <w:pStyle w:val="NoSpacing"/>
        <w:spacing w:line="360" w:lineRule="auto"/>
        <w:rPr>
          <w:sz w:val="16"/>
          <w:szCs w:val="16"/>
        </w:rPr>
      </w:pPr>
    </w:p>
    <w:p w14:paraId="4A98440A" w14:textId="56009166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00BAF892" w14:textId="77F3A618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3C8FF57F" w14:textId="3F99E323" w:rsidR="00CC3566" w:rsidRDefault="00D27ABC" w:rsidP="002122E5">
      <w:pPr>
        <w:pStyle w:val="NoSpacing"/>
        <w:spacing w:line="360" w:lineRule="auto"/>
        <w:rPr>
          <w:sz w:val="16"/>
          <w:szCs w:val="16"/>
        </w:rPr>
      </w:pPr>
      <w:r w:rsidRPr="004546C0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86912" behindDoc="0" locked="0" layoutInCell="0" allowOverlap="1" wp14:anchorId="55331CA9" wp14:editId="64F2FD00">
                <wp:simplePos x="0" y="0"/>
                <wp:positionH relativeFrom="margin">
                  <wp:posOffset>7068628</wp:posOffset>
                </wp:positionH>
                <wp:positionV relativeFrom="margin">
                  <wp:posOffset>942238</wp:posOffset>
                </wp:positionV>
                <wp:extent cx="2679790" cy="2045335"/>
                <wp:effectExtent l="0" t="6668" r="0" b="0"/>
                <wp:wrapNone/>
                <wp:docPr id="10186682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679790" cy="204533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E138AA" w14:textId="43C48F62" w:rsidR="0027410D" w:rsidRDefault="00443BC6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DA504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Community mental health care service</w:t>
                            </w:r>
                            <w:r w:rsidR="00E87D9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 </w:t>
                            </w:r>
                            <w:r w:rsidR="00CD2C0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are a part of one big team within the NHS working together to help people with their mental health.</w:t>
                            </w:r>
                          </w:p>
                          <w:p w14:paraId="0DA6C056" w14:textId="0A5E5489" w:rsidR="00CD2C0F" w:rsidRDefault="006205F8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</w:t>
                            </w:r>
                            <w:r w:rsidR="00B55ADA" w:rsidRPr="00B55A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sychiatrists, psychologists, community psychiatric nurses, social workers, and occupational therapists </w:t>
                            </w:r>
                            <w:r w:rsidR="00B55A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are all a part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of peoples journeys to a healthy life.</w:t>
                            </w:r>
                          </w:p>
                          <w:p w14:paraId="5A57960A" w14:textId="53C8B5BF" w:rsidR="006205F8" w:rsidRDefault="00273992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Primary care is often </w:t>
                            </w:r>
                            <w:r w:rsidR="0081393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introduced vis GP, where individuals </w:t>
                            </w:r>
                            <w:r w:rsidR="00E3786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can</w:t>
                            </w:r>
                            <w:r w:rsidR="0081393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receive </w:t>
                            </w:r>
                            <w:r w:rsidR="00E3786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therapy from local psychological therapists.</w:t>
                            </w:r>
                          </w:p>
                          <w:p w14:paraId="70137542" w14:textId="5CF4116A" w:rsidR="00E3786E" w:rsidRDefault="00E3786E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Secondary care </w:t>
                            </w:r>
                            <w:r w:rsidR="00A2186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is the next level of car</w:t>
                            </w:r>
                            <w:r w:rsidR="00916F7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e</w:t>
                            </w:r>
                            <w:r w:rsidR="00A2186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which includes community and hospital car</w:t>
                            </w:r>
                            <w:r w:rsidR="00F620B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this can be voluntary or </w:t>
                            </w:r>
                            <w:r w:rsidR="0008495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detained under the mental health act.</w:t>
                            </w:r>
                          </w:p>
                          <w:p w14:paraId="167AEC28" w14:textId="206E0DAD" w:rsidR="0008495D" w:rsidRPr="0027410D" w:rsidRDefault="00644974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Tertiary</w:t>
                            </w:r>
                            <w:r w:rsidR="0084742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care is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DF5E6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specialist care within the NHS, covering specialist community and hospital care</w:t>
                            </w:r>
                            <w:r w:rsidR="007B006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with assertive outreach teams and specialist national services.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331CA9" id="_x0000_s1031" style="position:absolute;margin-left:556.6pt;margin-top:74.2pt;width:211pt;height:161.05pt;rotation:90;z-index:2516869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" o:allowincell="f" fillcolor="#e97132 [3205]" stroked="f">
                <v:fill opacity="32896f"/>
                <v:textbox>
                  <w:txbxContent>
                    <w:p w14:paraId="3BE138AA" w14:textId="43C48F62" w:rsidR="0027410D" w:rsidRDefault="00443BC6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DA504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Community mental health care service</w:t>
                      </w:r>
                      <w:r w:rsidR="00E87D9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 </w:t>
                      </w:r>
                      <w:r w:rsidR="00CD2C0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are a part of one big team within the NHS working together to help people with their mental health.</w:t>
                      </w:r>
                    </w:p>
                    <w:p w14:paraId="0DA6C056" w14:textId="0A5E5489" w:rsidR="00CD2C0F" w:rsidRDefault="006205F8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</w:t>
                      </w:r>
                      <w:r w:rsidR="00B55ADA" w:rsidRPr="00B55A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sychiatrists, psychologists, community psychiatric nurses, social workers, and occupational therapists </w:t>
                      </w:r>
                      <w:r w:rsidR="00B55A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are all a part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of peoples journeys to a healthy life.</w:t>
                      </w:r>
                    </w:p>
                    <w:p w14:paraId="5A57960A" w14:textId="53C8B5BF" w:rsidR="006205F8" w:rsidRDefault="00273992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Primary care is often </w:t>
                      </w:r>
                      <w:r w:rsidR="0081393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introduced vis GP, where individuals </w:t>
                      </w:r>
                      <w:r w:rsidR="00E3786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can</w:t>
                      </w:r>
                      <w:r w:rsidR="0081393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receive </w:t>
                      </w:r>
                      <w:r w:rsidR="00E3786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therapy from local psychological therapists.</w:t>
                      </w:r>
                    </w:p>
                    <w:p w14:paraId="70137542" w14:textId="5CF4116A" w:rsidR="00E3786E" w:rsidRDefault="00E3786E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Secondary care </w:t>
                      </w:r>
                      <w:r w:rsidR="00A2186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is the next level of car</w:t>
                      </w:r>
                      <w:r w:rsidR="00916F7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e</w:t>
                      </w:r>
                      <w:r w:rsidR="00A2186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which includes community and hospital car</w:t>
                      </w:r>
                      <w:r w:rsidR="00F620B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this can be voluntary or </w:t>
                      </w:r>
                      <w:r w:rsidR="0008495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detained under the mental health act.</w:t>
                      </w:r>
                    </w:p>
                    <w:p w14:paraId="167AEC28" w14:textId="206E0DAD" w:rsidR="0008495D" w:rsidRPr="0027410D" w:rsidRDefault="00644974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Tertiary</w:t>
                      </w:r>
                      <w:r w:rsidR="0084742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care is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DF5E6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specialist care within the NHS, covering specialist community and hospital care</w:t>
                      </w:r>
                      <w:r w:rsidR="007B006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with assertive outreach teams and specialist national services.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521F467E" w14:textId="637515BD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766FC04A" w14:textId="54035000" w:rsidR="00CC3566" w:rsidRDefault="00F17E21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E1FEB7" wp14:editId="73BCC07A">
                <wp:simplePos x="0" y="0"/>
                <wp:positionH relativeFrom="page">
                  <wp:posOffset>2865755</wp:posOffset>
                </wp:positionH>
                <wp:positionV relativeFrom="paragraph">
                  <wp:posOffset>55190</wp:posOffset>
                </wp:positionV>
                <wp:extent cx="924448" cy="552659"/>
                <wp:effectExtent l="0" t="0" r="9525" b="0"/>
                <wp:wrapNone/>
                <wp:docPr id="205920589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4448" cy="55265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DAE4F" w14:textId="3C8D7117" w:rsidR="00EF4127" w:rsidRPr="00EF4127" w:rsidRDefault="00EF412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F4127">
                              <w:rPr>
                                <w:sz w:val="14"/>
                                <w:szCs w:val="14"/>
                              </w:rPr>
                              <w:t>NHS England: community mental health services</w:t>
                            </w:r>
                            <w:r w:rsidRPr="00EF412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1FEB7" id="Text Box 8" o:spid="_x0000_s1032" type="#_x0000_t202" style="position:absolute;margin-left:225.65pt;margin-top:4.35pt;width:72.8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" fillcolor="#a02b93 [3208]" stroked="f">
                <v:fill opacity="32896f"/>
                <v:textbox>
                  <w:txbxContent>
                    <w:p w14:paraId="70EDAE4F" w14:textId="3C8D7117" w:rsidR="00EF4127" w:rsidRPr="00EF4127" w:rsidRDefault="00EF4127">
                      <w:pPr>
                        <w:rPr>
                          <w:sz w:val="18"/>
                          <w:szCs w:val="18"/>
                        </w:rPr>
                      </w:pPr>
                      <w:r w:rsidRPr="00EF4127">
                        <w:rPr>
                          <w:sz w:val="14"/>
                          <w:szCs w:val="14"/>
                        </w:rPr>
                        <w:t>NHS England: community mental health services</w:t>
                      </w:r>
                      <w:r w:rsidRPr="00EF4127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5816FB0" w14:textId="005CA6CA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3B70F71D" w14:textId="5519DB2B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5A125F31" w14:textId="6EA140C0" w:rsidR="00CC3566" w:rsidRDefault="00D27ABC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964667" wp14:editId="33426CE2">
                <wp:simplePos x="0" y="0"/>
                <wp:positionH relativeFrom="column">
                  <wp:posOffset>8125460</wp:posOffset>
                </wp:positionH>
                <wp:positionV relativeFrom="paragraph">
                  <wp:posOffset>1059424</wp:posOffset>
                </wp:positionV>
                <wp:extent cx="549797" cy="364603"/>
                <wp:effectExtent l="0" t="0" r="3175" b="0"/>
                <wp:wrapNone/>
                <wp:docPr id="1590642416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797" cy="364603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C093A3" w14:textId="581063A2" w:rsidR="00E1767B" w:rsidRPr="00E1767B" w:rsidRDefault="00E1767B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E1767B">
                              <w:rPr>
                                <w:sz w:val="8"/>
                                <w:szCs w:val="8"/>
                              </w:rPr>
                              <w:t>Rethink Mental Illness (2024) NHS mental health teams.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64667" id="Text Box 20" o:spid="_x0000_s1033" type="#_x0000_t202" style="position:absolute;margin-left:639.8pt;margin-top:83.4pt;width:43.3pt;height:28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" fillcolor="#4ea72e [3209]" stroked="f">
                <v:fill opacity="32896f"/>
                <v:textbox>
                  <w:txbxContent>
                    <w:p w14:paraId="7EC093A3" w14:textId="581063A2" w:rsidR="00E1767B" w:rsidRPr="00E1767B" w:rsidRDefault="00E1767B">
                      <w:pPr>
                        <w:rPr>
                          <w:sz w:val="8"/>
                          <w:szCs w:val="8"/>
                        </w:rPr>
                      </w:pPr>
                      <w:r w:rsidRPr="00E1767B">
                        <w:rPr>
                          <w:sz w:val="8"/>
                          <w:szCs w:val="8"/>
                        </w:rPr>
                        <w:t>Rethink Mental Illness (2024) NHS mental health teams.</w:t>
                      </w:r>
                    </w:p>
                  </w:txbxContent>
                </v:textbox>
              </v:shape>
            </w:pict>
          </mc:Fallback>
        </mc:AlternateContent>
      </w:r>
      <w:r w:rsidR="0083183F">
        <w:rPr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 wp14:anchorId="318E114F" wp14:editId="4543099B">
            <wp:simplePos x="0" y="0"/>
            <wp:positionH relativeFrom="margin">
              <wp:posOffset>7413674</wp:posOffset>
            </wp:positionH>
            <wp:positionV relativeFrom="page">
              <wp:posOffset>4325815</wp:posOffset>
            </wp:positionV>
            <wp:extent cx="1945640" cy="1477091"/>
            <wp:effectExtent l="0" t="0" r="0" b="8890"/>
            <wp:wrapNone/>
            <wp:docPr id="154903266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936" cy="148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201" w:rsidRPr="0080455B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80768" behindDoc="0" locked="0" layoutInCell="0" allowOverlap="1" wp14:anchorId="2DE64221" wp14:editId="2B28FB8E">
                <wp:simplePos x="0" y="0"/>
                <wp:positionH relativeFrom="margin">
                  <wp:posOffset>3719830</wp:posOffset>
                </wp:positionH>
                <wp:positionV relativeFrom="margin">
                  <wp:posOffset>2638425</wp:posOffset>
                </wp:positionV>
                <wp:extent cx="1979295" cy="2606040"/>
                <wp:effectExtent l="0" t="7937" r="13017" b="13018"/>
                <wp:wrapSquare wrapText="bothSides"/>
                <wp:docPr id="132668517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979295" cy="260604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715DB" w14:textId="3B82FC1B" w:rsidR="0080455B" w:rsidRDefault="0097108C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Challenges:</w:t>
                            </w:r>
                          </w:p>
                          <w:p w14:paraId="607EC944" w14:textId="43D7EF11" w:rsidR="0097108C" w:rsidRDefault="0037224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Although </w:t>
                            </w:r>
                            <w:r w:rsidR="00F4240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help support is encouraged one of the main  challenges faced by health care </w:t>
                            </w:r>
                            <w:r w:rsidR="00E8100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services is that there is simply </w:t>
                            </w:r>
                            <w:r w:rsidR="00E81006" w:rsidRPr="00F0072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  <w:highlight w:val="magenta"/>
                              </w:rPr>
                              <w:t>not enough resources</w:t>
                            </w:r>
                            <w:r w:rsidR="00E8100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to help everyone immediately, </w:t>
                            </w:r>
                            <w:r w:rsidR="00234BF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resulting in much longer wait than </w:t>
                            </w:r>
                            <w:r w:rsidR="00D961B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deemed acceptable, with latest estimates of 1.7 million</w:t>
                            </w:r>
                            <w:r w:rsidR="005E0A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(2025)</w:t>
                            </w:r>
                            <w:r w:rsidR="00D961B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people </w:t>
                            </w:r>
                            <w:r w:rsidR="00BB7D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on mental help waiting lists</w:t>
                            </w:r>
                            <w:r w:rsidR="004945C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This could result in individual</w:t>
                            </w:r>
                            <w:r w:rsidR="00366E1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mental health deteriorating even more before being seen and in some cases </w:t>
                            </w:r>
                            <w:r w:rsidR="00F0072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harm to themselves or others.</w:t>
                            </w:r>
                          </w:p>
                          <w:p w14:paraId="709E28A1" w14:textId="39FD5E5F" w:rsidR="00216587" w:rsidRPr="00131539" w:rsidRDefault="0021658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Another challenge </w:t>
                            </w:r>
                            <w:r w:rsidR="001E4E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that mental health services are struggling with is the funding. </w:t>
                            </w:r>
                            <w:r w:rsidR="0097317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There is evidence supporting that the NHS is </w:t>
                            </w:r>
                            <w:r w:rsidR="00F928B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financially supported in regards to mental health services however it is not </w:t>
                            </w:r>
                            <w:r w:rsidR="008762A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receiving enough funds to </w:t>
                            </w:r>
                            <w:r w:rsidR="00B57B5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keep up with the demand</w:t>
                            </w:r>
                            <w:r w:rsidR="00FF75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It is shown that </w:t>
                            </w:r>
                            <w:r w:rsidR="00D01F0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 funding on mental health has </w:t>
                            </w:r>
                            <w:r w:rsidR="0002799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increased at a slower rate than the rest of </w:t>
                            </w:r>
                            <w:r w:rsidR="001B43E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NHS services </w:t>
                            </w:r>
                            <w:r w:rsidR="00DF3E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and the budget</w:t>
                            </w:r>
                            <w:r w:rsidR="006B0AB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spent on mental health has also fallen since 2016/201</w:t>
                            </w:r>
                            <w:r w:rsidR="006B3AA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This results in with many individuals still not receiving the proper care they require</w:t>
                            </w:r>
                            <w:r w:rsidR="00BE011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leading to issues as stated above; mental health deteriorating and potential harm</w:t>
                            </w:r>
                            <w:r w:rsidR="005E517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44000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E64221" id="_x0000_s1034" style="position:absolute;margin-left:292.9pt;margin-top:207.75pt;width:155.85pt;height:205.2pt;rotation:90;z-index:251680768;visibility:visible;mso-wrap-style:square;mso-width-percent:44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44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" o:allowincell="f" fillcolor="#30a7dd [2164]" strokecolor="#156082 [3204]" strokeweight="1pt">
                <v:fill color2="#1e8bbd [2612]" rotate="t" colors="0 #9cafbf;.5 #8fa3b4;1 #7a95ab" focus="100%" type="gradient">
                  <o:fill v:ext="view" type="gradientUnscaled"/>
                </v:fill>
                <v:stroke joinstyle="miter"/>
                <v:textbox>
                  <w:txbxContent>
                    <w:p w14:paraId="08C715DB" w14:textId="3B82FC1B" w:rsidR="0080455B" w:rsidRDefault="0097108C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Challenges:</w:t>
                      </w:r>
                    </w:p>
                    <w:p w14:paraId="607EC944" w14:textId="43D7EF11" w:rsidR="0097108C" w:rsidRDefault="00372245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Although </w:t>
                      </w:r>
                      <w:r w:rsidR="00F4240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help support is encouraged one of the main  challenges faced by health care </w:t>
                      </w:r>
                      <w:r w:rsidR="00E8100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services is that there is simply </w:t>
                      </w:r>
                      <w:r w:rsidR="00E81006" w:rsidRPr="00F0072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  <w:highlight w:val="magenta"/>
                        </w:rPr>
                        <w:t>not enough resources</w:t>
                      </w:r>
                      <w:r w:rsidR="00E8100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to help everyone immediately, </w:t>
                      </w:r>
                      <w:r w:rsidR="00234BF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resulting in much longer wait than </w:t>
                      </w:r>
                      <w:r w:rsidR="00D961B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deemed acceptable, with latest estimates of 1.7 million</w:t>
                      </w:r>
                      <w:r w:rsidR="005E0A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(2025)</w:t>
                      </w:r>
                      <w:r w:rsidR="00D961B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people </w:t>
                      </w:r>
                      <w:r w:rsidR="00BB7D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on mental help waiting lists</w:t>
                      </w:r>
                      <w:r w:rsidR="004945C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This could result in individual</w:t>
                      </w:r>
                      <w:r w:rsidR="00366E1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mental health deteriorating even more before being seen and in some cases </w:t>
                      </w:r>
                      <w:r w:rsidR="00F0072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harm to themselves or others.</w:t>
                      </w:r>
                    </w:p>
                    <w:p w14:paraId="709E28A1" w14:textId="39FD5E5F" w:rsidR="00216587" w:rsidRPr="00131539" w:rsidRDefault="0021658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Another challenge </w:t>
                      </w:r>
                      <w:r w:rsidR="001E4E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that mental health services are struggling with is the funding. </w:t>
                      </w:r>
                      <w:r w:rsidR="0097317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There is evidence supporting that the NHS is </w:t>
                      </w:r>
                      <w:r w:rsidR="00F928B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financially supported in regards to mental health services however it is not </w:t>
                      </w:r>
                      <w:r w:rsidR="008762A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receiving enough funds to </w:t>
                      </w:r>
                      <w:r w:rsidR="00B57B5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keep up with the demand</w:t>
                      </w:r>
                      <w:r w:rsidR="00FF75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. It is shown that </w:t>
                      </w:r>
                      <w:r w:rsidR="00D01F0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 funding on mental health has </w:t>
                      </w:r>
                      <w:r w:rsidR="0002799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increased at a slower rate than the rest of </w:t>
                      </w:r>
                      <w:r w:rsidR="001B43E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NHS services </w:t>
                      </w:r>
                      <w:r w:rsidR="00DF3E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and the budget</w:t>
                      </w:r>
                      <w:r w:rsidR="006B0AB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spent on mental health has also fallen since 2016/201</w:t>
                      </w:r>
                      <w:r w:rsidR="006B3AA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This results in with many individuals still not receiving the proper care they require</w:t>
                      </w:r>
                      <w:r w:rsidR="00BE011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leading to issues as stated above; mental health deteriorating and potential harm</w:t>
                      </w:r>
                      <w:r w:rsidR="005E517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A16201"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E055CF" wp14:editId="19F6B5F9">
                <wp:simplePos x="0" y="0"/>
                <wp:positionH relativeFrom="column">
                  <wp:posOffset>6093792</wp:posOffset>
                </wp:positionH>
                <wp:positionV relativeFrom="paragraph">
                  <wp:posOffset>669235</wp:posOffset>
                </wp:positionV>
                <wp:extent cx="816015" cy="306729"/>
                <wp:effectExtent l="0" t="0" r="3175" b="0"/>
                <wp:wrapNone/>
                <wp:docPr id="160203806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015" cy="30672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9DC07" w14:textId="7919153D" w:rsidR="0080455B" w:rsidRPr="0080455B" w:rsidRDefault="0080455B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80455B">
                              <w:rPr>
                                <w:sz w:val="8"/>
                                <w:szCs w:val="8"/>
                              </w:rPr>
                              <w:t>Cheney, C. (2025) 'Local Authorities: Leaders in Community Mental Health', GOV.UK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055CF" id="Text Box 13" o:spid="_x0000_s1035" type="#_x0000_t202" style="position:absolute;margin-left:479.85pt;margin-top:52.7pt;width:64.25pt;height:2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" fillcolor="#0f9ed5 [3207]" stroked="f">
                <v:fill opacity="32896f"/>
                <v:textbox>
                  <w:txbxContent>
                    <w:p w14:paraId="6479DC07" w14:textId="7919153D" w:rsidR="0080455B" w:rsidRPr="0080455B" w:rsidRDefault="0080455B">
                      <w:pPr>
                        <w:rPr>
                          <w:sz w:val="8"/>
                          <w:szCs w:val="8"/>
                        </w:rPr>
                      </w:pPr>
                      <w:r w:rsidRPr="0080455B">
                        <w:rPr>
                          <w:sz w:val="8"/>
                          <w:szCs w:val="8"/>
                        </w:rPr>
                        <w:t>Cheney, C. (2025) 'Local Authorities: Leaders in Community Mental Health', GOV.UK</w:t>
                      </w:r>
                    </w:p>
                  </w:txbxContent>
                </v:textbox>
              </v:shape>
            </w:pict>
          </mc:Fallback>
        </mc:AlternateContent>
      </w:r>
      <w:r w:rsidR="00F17E21" w:rsidRPr="002122E5">
        <w:rPr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59EA3E4C" wp14:editId="36F4A20F">
            <wp:simplePos x="0" y="0"/>
            <wp:positionH relativeFrom="margin">
              <wp:posOffset>-889442</wp:posOffset>
            </wp:positionH>
            <wp:positionV relativeFrom="page">
              <wp:posOffset>2942038</wp:posOffset>
            </wp:positionV>
            <wp:extent cx="1997710" cy="1626235"/>
            <wp:effectExtent l="0" t="0" r="2540" b="0"/>
            <wp:wrapTopAndBottom/>
            <wp:docPr id="2032638230" name="Picture 4" descr="Community Mental Health Care Delivery During the COVID-19 Pandemic:  Practical Strategies for Improving Care for People with Serious Mental  Illness | Community Mental Health Journal | Springer Nature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munity Mental Health Care Delivery During the COVID-19 Pandemic:  Practical Strategies for Improving Care for People with Serious Mental  Illness | Community Mental Health Journal | Springer Nature Lin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284DB" w14:textId="3839AD01" w:rsidR="00CC3566" w:rsidRDefault="00F17E21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4384" behindDoc="0" locked="0" layoutInCell="1" allowOverlap="1" wp14:anchorId="3BEAD5B6" wp14:editId="7802A1E8">
            <wp:simplePos x="0" y="0"/>
            <wp:positionH relativeFrom="page">
              <wp:posOffset>1995749</wp:posOffset>
            </wp:positionH>
            <wp:positionV relativeFrom="page">
              <wp:posOffset>3442446</wp:posOffset>
            </wp:positionV>
            <wp:extent cx="2241773" cy="1971924"/>
            <wp:effectExtent l="0" t="0" r="6350" b="9525"/>
            <wp:wrapThrough wrapText="bothSides">
              <wp:wrapPolygon edited="0">
                <wp:start x="0" y="0"/>
                <wp:lineTo x="0" y="21496"/>
                <wp:lineTo x="21478" y="21496"/>
                <wp:lineTo x="21478" y="0"/>
                <wp:lineTo x="0" y="0"/>
              </wp:wrapPolygon>
            </wp:wrapThrough>
            <wp:docPr id="180996097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773" cy="1971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189B2" w14:textId="09999A14" w:rsidR="00CC3566" w:rsidRDefault="00F17E21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DEEAED" wp14:editId="5D3618F0">
                <wp:simplePos x="0" y="0"/>
                <wp:positionH relativeFrom="column">
                  <wp:posOffset>-511368</wp:posOffset>
                </wp:positionH>
                <wp:positionV relativeFrom="paragraph">
                  <wp:posOffset>191025</wp:posOffset>
                </wp:positionV>
                <wp:extent cx="642395" cy="457200"/>
                <wp:effectExtent l="0" t="0" r="5715" b="0"/>
                <wp:wrapNone/>
                <wp:docPr id="8556029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395" cy="457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5E2666" w14:textId="68AF6671" w:rsidR="00DB0E96" w:rsidRPr="00DB0E96" w:rsidRDefault="00DB0E96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DB0E96">
                              <w:rPr>
                                <w:sz w:val="8"/>
                                <w:szCs w:val="8"/>
                              </w:rPr>
                              <w:t xml:space="preserve">Social care institute for excellence (no date) Assessment of needs under the Care Act 2014.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EEAED" id="Text Box 11" o:spid="_x0000_s1036" type="#_x0000_t202" style="position:absolute;margin-left:-40.25pt;margin-top:15.05pt;width:50.6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" fillcolor="#4ea72e [3209]" stroked="f">
                <v:fill opacity="32896f"/>
                <v:textbox>
                  <w:txbxContent>
                    <w:p w14:paraId="0C5E2666" w14:textId="68AF6671" w:rsidR="00DB0E96" w:rsidRPr="00DB0E96" w:rsidRDefault="00DB0E96">
                      <w:pPr>
                        <w:rPr>
                          <w:sz w:val="8"/>
                          <w:szCs w:val="8"/>
                        </w:rPr>
                      </w:pPr>
                      <w:r w:rsidRPr="00DB0E96">
                        <w:rPr>
                          <w:sz w:val="8"/>
                          <w:szCs w:val="8"/>
                        </w:rPr>
                        <w:t xml:space="preserve">Social care institute for excellence (no date) Assessment of needs under the Care Act 2014. </w:t>
                      </w:r>
                    </w:p>
                  </w:txbxContent>
                </v:textbox>
              </v:shape>
            </w:pict>
          </mc:Fallback>
        </mc:AlternateContent>
      </w:r>
    </w:p>
    <w:p w14:paraId="568A83BA" w14:textId="10D3774B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76FAFC22" w14:textId="17CBE90F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5907E86F" w14:textId="705FDB94" w:rsidR="00CC3566" w:rsidRDefault="00CC791C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4803A3" wp14:editId="3BE0EDB9">
                <wp:simplePos x="0" y="0"/>
                <wp:positionH relativeFrom="column">
                  <wp:posOffset>6201834</wp:posOffset>
                </wp:positionH>
                <wp:positionV relativeFrom="paragraph">
                  <wp:posOffset>135467</wp:posOffset>
                </wp:positionV>
                <wp:extent cx="749300" cy="313267"/>
                <wp:effectExtent l="0" t="0" r="0" b="0"/>
                <wp:wrapNone/>
                <wp:docPr id="1277622633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31326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AF8B2" w14:textId="3886EBDF" w:rsidR="00CC791C" w:rsidRDefault="00CC791C">
                            <w:r w:rsidRPr="00CC791C">
                              <w:rPr>
                                <w:sz w:val="8"/>
                                <w:szCs w:val="8"/>
                              </w:rPr>
                              <w:t>BMA (no date) Mental health</w:t>
                            </w:r>
                            <w:r>
                              <w:rPr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CC791C">
                              <w:rPr>
                                <w:sz w:val="8"/>
                                <w:szCs w:val="8"/>
                              </w:rPr>
                              <w:t>pressures in</w:t>
                            </w:r>
                            <w:r>
                              <w:rPr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CC791C">
                              <w:rPr>
                                <w:sz w:val="8"/>
                                <w:szCs w:val="8"/>
                              </w:rPr>
                              <w:t>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803A3" id="Text Box 19" o:spid="_x0000_s1037" type="#_x0000_t202" style="position:absolute;margin-left:488.35pt;margin-top:10.65pt;width:59pt;height:24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" fillcolor="#e97132 [3205]" stroked="f">
                <v:fill opacity="32896f"/>
                <v:textbox>
                  <w:txbxContent>
                    <w:p w14:paraId="304AF8B2" w14:textId="3886EBDF" w:rsidR="00CC791C" w:rsidRDefault="00CC791C">
                      <w:r w:rsidRPr="00CC791C">
                        <w:rPr>
                          <w:sz w:val="8"/>
                          <w:szCs w:val="8"/>
                        </w:rPr>
                        <w:t>BMA (no date) Mental health</w:t>
                      </w:r>
                      <w:r>
                        <w:rPr>
                          <w:sz w:val="8"/>
                          <w:szCs w:val="8"/>
                        </w:rPr>
                        <w:t xml:space="preserve"> </w:t>
                      </w:r>
                      <w:r w:rsidRPr="00CC791C">
                        <w:rPr>
                          <w:sz w:val="8"/>
                          <w:szCs w:val="8"/>
                        </w:rPr>
                        <w:t>pressures in</w:t>
                      </w:r>
                      <w:r>
                        <w:rPr>
                          <w:sz w:val="8"/>
                          <w:szCs w:val="8"/>
                        </w:rPr>
                        <w:t xml:space="preserve"> </w:t>
                      </w:r>
                      <w:r w:rsidRPr="00CC791C">
                        <w:rPr>
                          <w:sz w:val="8"/>
                          <w:szCs w:val="8"/>
                        </w:rPr>
                        <w:t>England</w:t>
                      </w:r>
                    </w:p>
                  </w:txbxContent>
                </v:textbox>
              </v:shape>
            </w:pict>
          </mc:Fallback>
        </mc:AlternateContent>
      </w:r>
    </w:p>
    <w:p w14:paraId="2A86A647" w14:textId="180CE6CE" w:rsidR="00F17E21" w:rsidRPr="00F17E21" w:rsidRDefault="00F17E21" w:rsidP="002122E5">
      <w:pPr>
        <w:pStyle w:val="NoSpacing"/>
        <w:spacing w:line="360" w:lineRule="auto"/>
        <w:rPr>
          <w:sz w:val="16"/>
          <w:szCs w:val="16"/>
        </w:rPr>
      </w:pPr>
      <w:r w:rsidRPr="00946E3E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71552" behindDoc="1" locked="0" layoutInCell="0" allowOverlap="1" wp14:anchorId="6FCF66A6" wp14:editId="5F4FF1B6">
                <wp:simplePos x="0" y="0"/>
                <wp:positionH relativeFrom="margin">
                  <wp:posOffset>-414903</wp:posOffset>
                </wp:positionH>
                <wp:positionV relativeFrom="margin">
                  <wp:posOffset>3520992</wp:posOffset>
                </wp:positionV>
                <wp:extent cx="2614930" cy="3442970"/>
                <wp:effectExtent l="5080" t="0" r="19050" b="19050"/>
                <wp:wrapNone/>
                <wp:docPr id="136089724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614930" cy="34429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D0C952" w14:textId="77777777" w:rsidR="00DB0E96" w:rsidRDefault="0001316F" w:rsidP="00DB0E9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History:</w:t>
                            </w:r>
                          </w:p>
                          <w:p w14:paraId="015A7B3A" w14:textId="6F301634" w:rsidR="0035393B" w:rsidRDefault="00BB5F6D" w:rsidP="00DB0E9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health 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services have always been developing policies going as far back to</w:t>
                            </w:r>
                            <w:r w:rsidR="006C6B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the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6C6B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“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1959</w:t>
                            </w:r>
                            <w:r w:rsidR="006C6B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mental health act” and </w:t>
                            </w:r>
                            <w:r w:rsidR="004070C4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“1962 hospital plan”</w:t>
                            </w:r>
                            <w:r w:rsidR="003078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introducing wider psychiatric care into the system</w:t>
                            </w:r>
                            <w:r w:rsidR="00E046C3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followed by </w:t>
                            </w:r>
                            <w:r w:rsidR="00D33911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further years of development and continuing with “1975 better </w:t>
                            </w:r>
                            <w:r w:rsidR="00D57358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services for mentally ill” </w:t>
                            </w:r>
                            <w:r w:rsidR="00E71524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 shift from </w:t>
                            </w:r>
                            <w:r w:rsidR="004A5BF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large institutions to more locally based services</w:t>
                            </w:r>
                            <w:r w:rsidR="00D0202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  <w:r w:rsid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Between</w:t>
                            </w:r>
                            <w:r w:rsidR="00D0202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“</w:t>
                            </w:r>
                            <w:r w:rsidR="004B6923" w:rsidRP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1997–2010 Labour governments increased spending on mental health</w:t>
                            </w:r>
                            <w:r w:rsid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” </w:t>
                            </w:r>
                            <w:r w:rsidR="00770E1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increasing the importance of mental health </w:t>
                            </w:r>
                            <w:r w:rsidR="00EE49E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and declaring it one of three main priorities </w:t>
                            </w:r>
                            <w:r w:rsidR="004266F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along with cancer treatments and </w:t>
                            </w:r>
                            <w:r w:rsidR="00E43A7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heart disease</w:t>
                            </w:r>
                            <w:r w:rsidR="009D4D0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</w:t>
                            </w:r>
                            <w:r w:rsidR="001754F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 </w:t>
                            </w:r>
                            <w:r w:rsidR="001D1A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“2007 mental health act” is introduced after a long </w:t>
                            </w:r>
                            <w:r w:rsidR="00BB55A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debate between the government and the mental health care institutions</w:t>
                            </w:r>
                            <w:r w:rsidR="00D4234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which </w:t>
                            </w:r>
                            <w:r w:rsidR="001028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reforms</w:t>
                            </w:r>
                            <w:r w:rsidR="00D4234A" w:rsidRPr="00D4234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the </w:t>
                            </w:r>
                            <w:r w:rsidR="001028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“</w:t>
                            </w:r>
                            <w:r w:rsidR="00D4234A" w:rsidRPr="00D4234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Mental Health Act 1983</w:t>
                            </w:r>
                            <w:r w:rsidR="001028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”</w:t>
                            </w:r>
                            <w:r w:rsidR="0064318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now there is a compulsory </w:t>
                            </w:r>
                            <w:r w:rsidR="007523C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hospitalisation and practice introduced for individuals suffering with severe mental health issues </w:t>
                            </w:r>
                            <w:r w:rsidR="005A5DC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preventing them from causing harm to themselves and to others.</w:t>
                            </w:r>
                          </w:p>
                          <w:p w14:paraId="33BF6CC7" w14:textId="3EFCBFE5" w:rsidR="0001316F" w:rsidRPr="009B6E8E" w:rsidRDefault="00D02029" w:rsidP="00BB7E8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Further continuation of 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policy changes and developments occur as the years go by</w:t>
                            </w:r>
                            <w:r w:rsidR="00157366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where currently </w:t>
                            </w:r>
                            <w:r w:rsidR="004D1413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</w:t>
                            </w:r>
                            <w:r w:rsidR="00157366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4D1413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“2014 care act” is in place 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with 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 individual’s needs for care and support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</w:t>
                            </w:r>
                            <w:r w:rsidR="009B6E8E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nd a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carer’s needs for support.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F66A6" id="_x0000_s1038" style="position:absolute;margin-left:-32.65pt;margin-top:277.25pt;width:205.9pt;height:271.1pt;rotation:90;z-index:-25164492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" o:allowincell="f" fillcolor="#d35dc6 [2168]" strokecolor="#a02b93 [3208]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22D0C952" w14:textId="77777777" w:rsidR="00DB0E96" w:rsidRDefault="0001316F" w:rsidP="00DB0E9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History:</w:t>
                      </w:r>
                    </w:p>
                    <w:p w14:paraId="015A7B3A" w14:textId="6F301634" w:rsidR="0035393B" w:rsidRDefault="00BB5F6D" w:rsidP="00DB0E9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health 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services have always been developing policies going as far back to</w:t>
                      </w:r>
                      <w:r w:rsidR="006C6B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the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6C6B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“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1959</w:t>
                      </w:r>
                      <w:r w:rsidR="006C6B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mental health act” and </w:t>
                      </w:r>
                      <w:r w:rsidR="004070C4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“1962 hospital plan”</w:t>
                      </w:r>
                      <w:r w:rsidR="003078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introducing wider psychiatric care into the system</w:t>
                      </w:r>
                      <w:r w:rsidR="00E046C3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followed by </w:t>
                      </w:r>
                      <w:r w:rsidR="00D33911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further years of development and continuing with “1975 better </w:t>
                      </w:r>
                      <w:r w:rsidR="00D57358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services for mentally ill” </w:t>
                      </w:r>
                      <w:r w:rsidR="00E71524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 shift from </w:t>
                      </w:r>
                      <w:r w:rsidR="004A5BF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large institutions to more locally based services</w:t>
                      </w:r>
                      <w:r w:rsidR="00D0202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  <w:r w:rsid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Between</w:t>
                      </w:r>
                      <w:r w:rsidR="00D0202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“</w:t>
                      </w:r>
                      <w:r w:rsidR="004B6923" w:rsidRP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1997–2010 Labour governments increased spending on mental health</w:t>
                      </w:r>
                      <w:r w:rsid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” </w:t>
                      </w:r>
                      <w:r w:rsidR="00770E1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increasing the importance of mental health </w:t>
                      </w:r>
                      <w:r w:rsidR="00EE49E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and declaring it one of three main priorities </w:t>
                      </w:r>
                      <w:r w:rsidR="004266F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along with cancer treatments and </w:t>
                      </w:r>
                      <w:r w:rsidR="00E43A7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heart disease</w:t>
                      </w:r>
                      <w:r w:rsidR="009D4D0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. </w:t>
                      </w:r>
                      <w:r w:rsidR="001754F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 </w:t>
                      </w:r>
                      <w:r w:rsidR="001D1A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“2007 mental health act” is introduced after a long </w:t>
                      </w:r>
                      <w:r w:rsidR="00BB55A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debate between the government and the mental health care institutions</w:t>
                      </w:r>
                      <w:r w:rsidR="00D4234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which </w:t>
                      </w:r>
                      <w:r w:rsidR="001028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reforms</w:t>
                      </w:r>
                      <w:r w:rsidR="00D4234A" w:rsidRPr="00D4234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the </w:t>
                      </w:r>
                      <w:r w:rsidR="001028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“</w:t>
                      </w:r>
                      <w:r w:rsidR="00D4234A" w:rsidRPr="00D4234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Mental Health Act 1983</w:t>
                      </w:r>
                      <w:r w:rsidR="001028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”</w:t>
                      </w:r>
                      <w:r w:rsidR="0064318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now there is a compulsory </w:t>
                      </w:r>
                      <w:r w:rsidR="007523C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hospitalisation and practice introduced for individuals suffering with severe mental health issues </w:t>
                      </w:r>
                      <w:r w:rsidR="005A5DC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preventing them from causing harm to themselves and to others.</w:t>
                      </w:r>
                    </w:p>
                    <w:p w14:paraId="33BF6CC7" w14:textId="3EFCBFE5" w:rsidR="0001316F" w:rsidRPr="009B6E8E" w:rsidRDefault="00D02029" w:rsidP="00BB7E8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Further continuation of 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policy changes and developments occur as the years go by</w:t>
                      </w:r>
                      <w:r w:rsidR="00157366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where currently </w:t>
                      </w:r>
                      <w:r w:rsidR="004D1413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</w:t>
                      </w:r>
                      <w:r w:rsidR="00157366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4D1413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“2014 care act” is in place 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with 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 individual’s needs for care and support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</w:t>
                      </w:r>
                      <w:r w:rsidR="009B6E8E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nd a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carer’s needs for support.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122EFDCF" w14:textId="53BA5E08" w:rsidR="00F17E21" w:rsidRDefault="001B73D6" w:rsidP="002122E5">
      <w:pPr>
        <w:pStyle w:val="NoSpacing"/>
        <w:spacing w:line="360" w:lineRule="auto"/>
        <w:rPr>
          <w:sz w:val="24"/>
          <w:szCs w:val="24"/>
        </w:rPr>
      </w:pPr>
      <w:r w:rsidRPr="00CC758A">
        <w:rPr>
          <w:sz w:val="16"/>
          <w:szCs w:val="16"/>
        </w:rPr>
        <w:drawing>
          <wp:anchor distT="0" distB="0" distL="114300" distR="114300" simplePos="0" relativeHeight="251683840" behindDoc="0" locked="0" layoutInCell="1" allowOverlap="1" wp14:anchorId="05A2CAA3" wp14:editId="0556869E">
            <wp:simplePos x="0" y="0"/>
            <wp:positionH relativeFrom="margin">
              <wp:posOffset>6363335</wp:posOffset>
            </wp:positionH>
            <wp:positionV relativeFrom="page">
              <wp:posOffset>5942330</wp:posOffset>
            </wp:positionV>
            <wp:extent cx="2872105" cy="1464945"/>
            <wp:effectExtent l="0" t="0" r="4445" b="1905"/>
            <wp:wrapThrough wrapText="bothSides">
              <wp:wrapPolygon edited="0">
                <wp:start x="0" y="0"/>
                <wp:lineTo x="0" y="21347"/>
                <wp:lineTo x="21490" y="21347"/>
                <wp:lineTo x="21490" y="0"/>
                <wp:lineTo x="0" y="0"/>
              </wp:wrapPolygon>
            </wp:wrapThrough>
            <wp:docPr id="92652145" name="Picture 1" descr="A graph showing the number of people in contact with mental health ser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52145" name="Picture 1" descr="A graph showing the number of people in contact with mental health servic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105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201" w:rsidRPr="00A91573">
        <w:rPr>
          <w:sz w:val="16"/>
          <w:szCs w:val="16"/>
        </w:rPr>
        <w:drawing>
          <wp:anchor distT="0" distB="0" distL="114300" distR="114300" simplePos="0" relativeHeight="251682816" behindDoc="0" locked="0" layoutInCell="1" allowOverlap="1" wp14:anchorId="15BF5C60" wp14:editId="1D1C1E58">
            <wp:simplePos x="0" y="0"/>
            <wp:positionH relativeFrom="column">
              <wp:posOffset>3506332</wp:posOffset>
            </wp:positionH>
            <wp:positionV relativeFrom="page">
              <wp:posOffset>5929574</wp:posOffset>
            </wp:positionV>
            <wp:extent cx="2812415" cy="1491615"/>
            <wp:effectExtent l="0" t="0" r="6985" b="0"/>
            <wp:wrapThrough wrapText="bothSides">
              <wp:wrapPolygon edited="0">
                <wp:start x="0" y="0"/>
                <wp:lineTo x="0" y="21241"/>
                <wp:lineTo x="21507" y="21241"/>
                <wp:lineTo x="21507" y="0"/>
                <wp:lineTo x="0" y="0"/>
              </wp:wrapPolygon>
            </wp:wrapThrough>
            <wp:docPr id="612466925" name="Picture 1" descr="A graph showing a blue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66925" name="Picture 1" descr="A graph showing a blue lin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415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A09BF" w14:textId="28C2B44B" w:rsidR="00F17E21" w:rsidRDefault="00F17E21" w:rsidP="002122E5">
      <w:pPr>
        <w:pStyle w:val="NoSpacing"/>
        <w:spacing w:line="360" w:lineRule="auto"/>
        <w:rPr>
          <w:sz w:val="24"/>
          <w:szCs w:val="24"/>
        </w:rPr>
      </w:pPr>
    </w:p>
    <w:p w14:paraId="4E4315AD" w14:textId="5FF9EF38" w:rsidR="00F17E21" w:rsidRDefault="00F17E21" w:rsidP="002122E5">
      <w:pPr>
        <w:pStyle w:val="NoSpacing"/>
        <w:spacing w:line="360" w:lineRule="auto"/>
        <w:rPr>
          <w:sz w:val="24"/>
          <w:szCs w:val="24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2BC966" wp14:editId="032EE7DF">
                <wp:simplePos x="0" y="0"/>
                <wp:positionH relativeFrom="column">
                  <wp:posOffset>1280022</wp:posOffset>
                </wp:positionH>
                <wp:positionV relativeFrom="page">
                  <wp:posOffset>6925338</wp:posOffset>
                </wp:positionV>
                <wp:extent cx="1024255" cy="462915"/>
                <wp:effectExtent l="0" t="0" r="4445" b="0"/>
                <wp:wrapThrough wrapText="bothSides">
                  <wp:wrapPolygon edited="0">
                    <wp:start x="0" y="0"/>
                    <wp:lineTo x="0" y="20444"/>
                    <wp:lineTo x="21292" y="20444"/>
                    <wp:lineTo x="21292" y="0"/>
                    <wp:lineTo x="0" y="0"/>
                  </wp:wrapPolygon>
                </wp:wrapThrough>
                <wp:docPr id="17012352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462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66528" w14:textId="4D85E513" w:rsidR="002A2811" w:rsidRPr="002A2811" w:rsidRDefault="002A2811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2A2811">
                              <w:rPr>
                                <w:sz w:val="8"/>
                                <w:szCs w:val="8"/>
                              </w:rPr>
                              <w:t>Turner, J. et al. (2015) 'The History of Mental Health Services in Modern England: Practitioner Memories and the Direction of Future Research', Medical History, 59(4), pp. 599-624.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BC966" id="Text Box 9" o:spid="_x0000_s1039" type="#_x0000_t202" style="position:absolute;margin-left:100.8pt;margin-top:545.3pt;width:80.65pt;height:36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" fillcolor="#e97132 [3205]" stroked="f">
                <v:fill opacity="32896f"/>
                <v:textbox>
                  <w:txbxContent>
                    <w:p w14:paraId="2B666528" w14:textId="4D85E513" w:rsidR="002A2811" w:rsidRPr="002A2811" w:rsidRDefault="002A2811">
                      <w:pPr>
                        <w:rPr>
                          <w:sz w:val="8"/>
                          <w:szCs w:val="8"/>
                        </w:rPr>
                      </w:pPr>
                      <w:r w:rsidRPr="002A2811">
                        <w:rPr>
                          <w:sz w:val="8"/>
                          <w:szCs w:val="8"/>
                        </w:rPr>
                        <w:t>Turner, J. et al. (2015) 'The History of Mental Health Services in Modern England: Practitioner Memories and the Direction of Future Research', Medical History, 59(4), pp. 599-624.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CB3C69" wp14:editId="6C375CD7">
                <wp:simplePos x="0" y="0"/>
                <wp:positionH relativeFrom="column">
                  <wp:posOffset>-729256</wp:posOffset>
                </wp:positionH>
                <wp:positionV relativeFrom="paragraph">
                  <wp:posOffset>719841</wp:posOffset>
                </wp:positionV>
                <wp:extent cx="1186405" cy="410901"/>
                <wp:effectExtent l="0" t="0" r="0" b="8255"/>
                <wp:wrapNone/>
                <wp:docPr id="37592336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405" cy="410901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1757D" w14:textId="1E50D471" w:rsidR="00AA70BC" w:rsidRPr="00AA70BC" w:rsidRDefault="00AA70B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AA70BC">
                              <w:rPr>
                                <w:sz w:val="8"/>
                                <w:szCs w:val="8"/>
                              </w:rPr>
                              <w:t>Glover-Thomas, N. (2011) 'THE AGE OF RISK: RISK PERCEPTION AND DETERMINATION FOLLOWING THE MENTAL HEALTH ACT 2007', Medical Law Review, 19(4), pp. 581-605.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B3C69" id="Text Box 10" o:spid="_x0000_s1040" type="#_x0000_t202" style="position:absolute;margin-left:-57.4pt;margin-top:56.7pt;width:93.4pt;height:32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" fillcolor="black [3200]" stroked="f">
                <v:fill opacity="32896f"/>
                <v:textbox>
                  <w:txbxContent>
                    <w:p w14:paraId="7AB1757D" w14:textId="1E50D471" w:rsidR="00AA70BC" w:rsidRPr="00AA70BC" w:rsidRDefault="00AA70BC">
                      <w:pPr>
                        <w:rPr>
                          <w:sz w:val="8"/>
                          <w:szCs w:val="8"/>
                        </w:rPr>
                      </w:pPr>
                      <w:r w:rsidRPr="00AA70BC">
                        <w:rPr>
                          <w:sz w:val="8"/>
                          <w:szCs w:val="8"/>
                        </w:rPr>
                        <w:t>Glover-Thomas, N. (2011) 'THE AGE OF RISK: RISK PERCEPTION AND DETERMINATION FOLLOWING THE MENTAL HEALTH ACT 2007', Medical Law Review, 19(4), pp. 581-605.</w:t>
                      </w:r>
                    </w:p>
                  </w:txbxContent>
                </v:textbox>
              </v:shape>
            </w:pict>
          </mc:Fallback>
        </mc:AlternateContent>
      </w:r>
    </w:p>
    <w:p w14:paraId="4CF6AD71" w14:textId="0748F5DA" w:rsidR="00CC3566" w:rsidRDefault="00CC3566" w:rsidP="002122E5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References:</w:t>
      </w:r>
    </w:p>
    <w:p w14:paraId="6178F90D" w14:textId="77777777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</w:p>
    <w:p w14:paraId="130B6FF1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CC791C">
        <w:rPr>
          <w:sz w:val="24"/>
          <w:szCs w:val="24"/>
        </w:rPr>
        <w:t>BMA (no date) Mental health pressures in England. Available at: </w:t>
      </w:r>
      <w:hyperlink r:id="rId15" w:history="1">
        <w:r w:rsidRPr="00CC791C">
          <w:rPr>
            <w:rStyle w:val="Hyperlink"/>
            <w:sz w:val="24"/>
            <w:szCs w:val="24"/>
          </w:rPr>
          <w:t>Mental health pressures data analysis</w:t>
        </w:r>
      </w:hyperlink>
      <w:r w:rsidRPr="00CC791C">
        <w:rPr>
          <w:sz w:val="24"/>
          <w:szCs w:val="24"/>
        </w:rPr>
        <w:t> (Accessed: 12/2/2026).</w:t>
      </w:r>
    </w:p>
    <w:p w14:paraId="4F83657C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474C2657" w14:textId="03DC8A88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0A520D">
        <w:rPr>
          <w:sz w:val="24"/>
          <w:szCs w:val="24"/>
        </w:rPr>
        <w:t>Cheney, C. (2025) 'Local Authorities: Leaders in Community Mental Health', GOV.UK, 10/10/2025. Available at: </w:t>
      </w:r>
      <w:hyperlink r:id="rId16" w:history="1">
        <w:r w:rsidRPr="000A520D">
          <w:rPr>
            <w:rStyle w:val="Hyperlink"/>
            <w:sz w:val="24"/>
            <w:szCs w:val="24"/>
          </w:rPr>
          <w:t>Local Authorities: Leaders in Community Mental Health – Social work with adults</w:t>
        </w:r>
      </w:hyperlink>
      <w:r w:rsidRPr="000A520D">
        <w:rPr>
          <w:sz w:val="24"/>
          <w:szCs w:val="24"/>
        </w:rPr>
        <w:t> (Accessed: 20/2/2026).</w:t>
      </w:r>
    </w:p>
    <w:p w14:paraId="42AB4FE8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4580BF61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AA70BC">
        <w:rPr>
          <w:sz w:val="24"/>
          <w:szCs w:val="24"/>
        </w:rPr>
        <w:t>Glover-Thomas, N. (2011) 'THE AGE OF RISK: RISK PERCEPTION AND DETERMINATION FOLLOWING THE MENTAL HEALTH ACT 2007', Medical Law Review, 19(4), pp. 581-605.</w:t>
      </w:r>
    </w:p>
    <w:p w14:paraId="13B993D4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21E3A574" w14:textId="54522B99" w:rsidR="00CC3566" w:rsidRDefault="00CC3566" w:rsidP="002122E5">
      <w:pPr>
        <w:pStyle w:val="NoSpacing"/>
        <w:spacing w:line="360" w:lineRule="auto"/>
        <w:rPr>
          <w:sz w:val="24"/>
          <w:szCs w:val="24"/>
        </w:rPr>
      </w:pPr>
      <w:r w:rsidRPr="00CC3566">
        <w:rPr>
          <w:sz w:val="24"/>
          <w:szCs w:val="24"/>
        </w:rPr>
        <w:t>NHS England (no date) Community mental health services. Available at: </w:t>
      </w:r>
      <w:hyperlink r:id="rId17" w:history="1">
        <w:r w:rsidRPr="00CC3566">
          <w:rPr>
            <w:rStyle w:val="Hyperlink"/>
            <w:sz w:val="24"/>
            <w:szCs w:val="24"/>
          </w:rPr>
          <w:t>NHS England » Community mental health services</w:t>
        </w:r>
      </w:hyperlink>
      <w:r w:rsidRPr="00CC3566">
        <w:rPr>
          <w:sz w:val="24"/>
          <w:szCs w:val="24"/>
        </w:rPr>
        <w:t> (Accessed: 2/2/2026).</w:t>
      </w:r>
    </w:p>
    <w:p w14:paraId="257F9F14" w14:textId="77777777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</w:p>
    <w:p w14:paraId="412574EC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F7761E">
        <w:rPr>
          <w:sz w:val="24"/>
          <w:szCs w:val="24"/>
        </w:rPr>
        <w:t>NHS Confederation (2026) The Mental Health Act 2025: what you need to know. Available at: </w:t>
      </w:r>
      <w:hyperlink r:id="rId18" w:history="1">
        <w:r w:rsidRPr="00F7761E">
          <w:rPr>
            <w:rStyle w:val="Hyperlink"/>
            <w:sz w:val="24"/>
            <w:szCs w:val="24"/>
          </w:rPr>
          <w:t>The Mental Health Act 2025: what you need to know | NHS Confederation</w:t>
        </w:r>
      </w:hyperlink>
      <w:r w:rsidRPr="00F7761E">
        <w:rPr>
          <w:sz w:val="24"/>
          <w:szCs w:val="24"/>
        </w:rPr>
        <w:t> (Accessed: 20/2/2016).</w:t>
      </w:r>
    </w:p>
    <w:p w14:paraId="164EE14C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2B903E67" w14:textId="2CA1C62A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E1767B">
        <w:rPr>
          <w:sz w:val="24"/>
          <w:szCs w:val="24"/>
        </w:rPr>
        <w:t>Rethink Mental Illness (2024) NHS mental health teams. Available at: </w:t>
      </w:r>
      <w:hyperlink r:id="rId19" w:history="1">
        <w:r w:rsidRPr="00E1767B">
          <w:rPr>
            <w:rStyle w:val="Hyperlink"/>
            <w:sz w:val="24"/>
            <w:szCs w:val="24"/>
          </w:rPr>
          <w:t>NHS mental health teams - Community, crisis, and early intervention support</w:t>
        </w:r>
      </w:hyperlink>
      <w:r w:rsidRPr="00E1767B">
        <w:rPr>
          <w:sz w:val="24"/>
          <w:szCs w:val="24"/>
        </w:rPr>
        <w:t> (Accessed: 12/2/2026).</w:t>
      </w:r>
    </w:p>
    <w:p w14:paraId="7A51334C" w14:textId="77777777" w:rsidR="00F617B7" w:rsidRPr="00CC3566" w:rsidRDefault="00F617B7" w:rsidP="002D0BD2">
      <w:pPr>
        <w:pStyle w:val="NoSpacing"/>
        <w:spacing w:line="360" w:lineRule="auto"/>
        <w:rPr>
          <w:sz w:val="24"/>
          <w:szCs w:val="24"/>
        </w:rPr>
      </w:pPr>
    </w:p>
    <w:p w14:paraId="0C0477DD" w14:textId="656CB1D5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  <w:r w:rsidRPr="00A25539">
        <w:rPr>
          <w:sz w:val="24"/>
          <w:szCs w:val="24"/>
        </w:rPr>
        <w:lastRenderedPageBreak/>
        <w:t>Social care institute for excellence (no date) Assessment of needs under the Care Act 2014. Available at: </w:t>
      </w:r>
      <w:hyperlink r:id="rId20" w:history="1">
        <w:r w:rsidRPr="00A25539">
          <w:rPr>
            <w:rStyle w:val="Hyperlink"/>
            <w:sz w:val="24"/>
            <w:szCs w:val="24"/>
          </w:rPr>
          <w:t>Assessment of needs - SCIE</w:t>
        </w:r>
      </w:hyperlink>
      <w:r w:rsidRPr="00A25539">
        <w:rPr>
          <w:sz w:val="24"/>
          <w:szCs w:val="24"/>
        </w:rPr>
        <w:t> (Accessed: 12/2/2026).</w:t>
      </w:r>
    </w:p>
    <w:p w14:paraId="1007FB1B" w14:textId="77777777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</w:p>
    <w:p w14:paraId="089DFF91" w14:textId="2277D759" w:rsidR="00E1767B" w:rsidRPr="00CC3566" w:rsidRDefault="002A2811" w:rsidP="002122E5">
      <w:pPr>
        <w:pStyle w:val="NoSpacing"/>
        <w:spacing w:line="360" w:lineRule="auto"/>
        <w:rPr>
          <w:sz w:val="24"/>
          <w:szCs w:val="24"/>
        </w:rPr>
      </w:pPr>
      <w:r w:rsidRPr="002A2811">
        <w:rPr>
          <w:sz w:val="24"/>
          <w:szCs w:val="24"/>
        </w:rPr>
        <w:t>Turner, J. et al. (2015) 'The History of Mental Health Services in Modern England: Practitioner Memories and the Direction of Future Research', Medical History, 59(4), pp. 599-624.</w:t>
      </w:r>
    </w:p>
    <w:sectPr w:rsidR="00E1767B" w:rsidRPr="00CC3566" w:rsidSect="00831945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03DAD" w14:textId="77777777" w:rsidR="00661596" w:rsidRDefault="00661596" w:rsidP="0083183F">
      <w:pPr>
        <w:spacing w:after="0" w:line="240" w:lineRule="auto"/>
      </w:pPr>
      <w:r>
        <w:separator/>
      </w:r>
    </w:p>
  </w:endnote>
  <w:endnote w:type="continuationSeparator" w:id="0">
    <w:p w14:paraId="3E00D3D0" w14:textId="77777777" w:rsidR="00661596" w:rsidRDefault="00661596" w:rsidP="00831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8AD4E" w14:textId="77777777" w:rsidR="00661596" w:rsidRDefault="00661596" w:rsidP="0083183F">
      <w:pPr>
        <w:spacing w:after="0" w:line="240" w:lineRule="auto"/>
      </w:pPr>
      <w:r>
        <w:separator/>
      </w:r>
    </w:p>
  </w:footnote>
  <w:footnote w:type="continuationSeparator" w:id="0">
    <w:p w14:paraId="280B81E8" w14:textId="77777777" w:rsidR="00661596" w:rsidRDefault="00661596" w:rsidP="00831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018AA"/>
    <w:multiLevelType w:val="hybridMultilevel"/>
    <w:tmpl w:val="ED2E8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DC33F9"/>
    <w:multiLevelType w:val="hybridMultilevel"/>
    <w:tmpl w:val="E91A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445568">
    <w:abstractNumId w:val="0"/>
  </w:num>
  <w:num w:numId="2" w16cid:durableId="340014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45"/>
    <w:rsid w:val="0001316F"/>
    <w:rsid w:val="00027994"/>
    <w:rsid w:val="00035CB1"/>
    <w:rsid w:val="0008495D"/>
    <w:rsid w:val="000A520D"/>
    <w:rsid w:val="000F352E"/>
    <w:rsid w:val="001028BC"/>
    <w:rsid w:val="001121AC"/>
    <w:rsid w:val="00131539"/>
    <w:rsid w:val="00157366"/>
    <w:rsid w:val="001700C4"/>
    <w:rsid w:val="001754FE"/>
    <w:rsid w:val="001968C9"/>
    <w:rsid w:val="001B0460"/>
    <w:rsid w:val="001B0876"/>
    <w:rsid w:val="001B2EEF"/>
    <w:rsid w:val="001B43E1"/>
    <w:rsid w:val="001B73D6"/>
    <w:rsid w:val="001D1ABC"/>
    <w:rsid w:val="001E22CA"/>
    <w:rsid w:val="001E4EA7"/>
    <w:rsid w:val="002122E5"/>
    <w:rsid w:val="00214009"/>
    <w:rsid w:val="00216587"/>
    <w:rsid w:val="00234BF7"/>
    <w:rsid w:val="00236638"/>
    <w:rsid w:val="002738AB"/>
    <w:rsid w:val="00273992"/>
    <w:rsid w:val="0027410D"/>
    <w:rsid w:val="002A1EF3"/>
    <w:rsid w:val="002A2811"/>
    <w:rsid w:val="002D0BD2"/>
    <w:rsid w:val="003078EA"/>
    <w:rsid w:val="003239AC"/>
    <w:rsid w:val="0035393B"/>
    <w:rsid w:val="00366E14"/>
    <w:rsid w:val="00372245"/>
    <w:rsid w:val="00375CC0"/>
    <w:rsid w:val="003B08A8"/>
    <w:rsid w:val="003B79FA"/>
    <w:rsid w:val="003D0218"/>
    <w:rsid w:val="00406B97"/>
    <w:rsid w:val="004070C4"/>
    <w:rsid w:val="004266F2"/>
    <w:rsid w:val="00443BC6"/>
    <w:rsid w:val="004546C0"/>
    <w:rsid w:val="00476BE8"/>
    <w:rsid w:val="004945CB"/>
    <w:rsid w:val="004A5BF7"/>
    <w:rsid w:val="004A7984"/>
    <w:rsid w:val="004B6923"/>
    <w:rsid w:val="004D1413"/>
    <w:rsid w:val="004D1ECF"/>
    <w:rsid w:val="004D5ED2"/>
    <w:rsid w:val="00551BA4"/>
    <w:rsid w:val="005A1493"/>
    <w:rsid w:val="005A5DC7"/>
    <w:rsid w:val="005E0ADA"/>
    <w:rsid w:val="005E5171"/>
    <w:rsid w:val="006205F8"/>
    <w:rsid w:val="00620D09"/>
    <w:rsid w:val="00643180"/>
    <w:rsid w:val="00644974"/>
    <w:rsid w:val="00644B40"/>
    <w:rsid w:val="00650F49"/>
    <w:rsid w:val="0065416B"/>
    <w:rsid w:val="00661596"/>
    <w:rsid w:val="006B0AB7"/>
    <w:rsid w:val="006B3AAB"/>
    <w:rsid w:val="006B5B38"/>
    <w:rsid w:val="006C6BEA"/>
    <w:rsid w:val="006D7C43"/>
    <w:rsid w:val="0072175D"/>
    <w:rsid w:val="007523C6"/>
    <w:rsid w:val="007652C2"/>
    <w:rsid w:val="00770E1F"/>
    <w:rsid w:val="007B0065"/>
    <w:rsid w:val="007C6205"/>
    <w:rsid w:val="007D354E"/>
    <w:rsid w:val="007E4FBD"/>
    <w:rsid w:val="0080455B"/>
    <w:rsid w:val="00813932"/>
    <w:rsid w:val="008242B1"/>
    <w:rsid w:val="0083183F"/>
    <w:rsid w:val="00831945"/>
    <w:rsid w:val="0084742B"/>
    <w:rsid w:val="008762AA"/>
    <w:rsid w:val="008915D5"/>
    <w:rsid w:val="008E1D14"/>
    <w:rsid w:val="0091488D"/>
    <w:rsid w:val="00916F72"/>
    <w:rsid w:val="00940F78"/>
    <w:rsid w:val="00946E3E"/>
    <w:rsid w:val="0097108C"/>
    <w:rsid w:val="00973178"/>
    <w:rsid w:val="009B6E8E"/>
    <w:rsid w:val="009C3404"/>
    <w:rsid w:val="009D4D0F"/>
    <w:rsid w:val="00A16201"/>
    <w:rsid w:val="00A21868"/>
    <w:rsid w:val="00A25539"/>
    <w:rsid w:val="00A91573"/>
    <w:rsid w:val="00AA70BC"/>
    <w:rsid w:val="00AC4607"/>
    <w:rsid w:val="00AC4D25"/>
    <w:rsid w:val="00AD469B"/>
    <w:rsid w:val="00B55ADA"/>
    <w:rsid w:val="00B57B53"/>
    <w:rsid w:val="00B8799A"/>
    <w:rsid w:val="00BB55A0"/>
    <w:rsid w:val="00BB5F6D"/>
    <w:rsid w:val="00BB7DE8"/>
    <w:rsid w:val="00BB7E89"/>
    <w:rsid w:val="00BE0118"/>
    <w:rsid w:val="00BE26F2"/>
    <w:rsid w:val="00C02164"/>
    <w:rsid w:val="00C57A4B"/>
    <w:rsid w:val="00CA3B25"/>
    <w:rsid w:val="00CC3566"/>
    <w:rsid w:val="00CC758A"/>
    <w:rsid w:val="00CC791C"/>
    <w:rsid w:val="00CD2C0F"/>
    <w:rsid w:val="00CE0FF6"/>
    <w:rsid w:val="00D01F05"/>
    <w:rsid w:val="00D02029"/>
    <w:rsid w:val="00D27ABC"/>
    <w:rsid w:val="00D33911"/>
    <w:rsid w:val="00D4234A"/>
    <w:rsid w:val="00D57358"/>
    <w:rsid w:val="00D63E57"/>
    <w:rsid w:val="00D961B3"/>
    <w:rsid w:val="00DA504E"/>
    <w:rsid w:val="00DB0E96"/>
    <w:rsid w:val="00DD7C05"/>
    <w:rsid w:val="00DF1E84"/>
    <w:rsid w:val="00DF3E70"/>
    <w:rsid w:val="00DF3E93"/>
    <w:rsid w:val="00DF5E60"/>
    <w:rsid w:val="00E046C3"/>
    <w:rsid w:val="00E1767B"/>
    <w:rsid w:val="00E23F3C"/>
    <w:rsid w:val="00E3786E"/>
    <w:rsid w:val="00E43A7A"/>
    <w:rsid w:val="00E71524"/>
    <w:rsid w:val="00E768C0"/>
    <w:rsid w:val="00E77997"/>
    <w:rsid w:val="00E81006"/>
    <w:rsid w:val="00E828D7"/>
    <w:rsid w:val="00E87D95"/>
    <w:rsid w:val="00ED5703"/>
    <w:rsid w:val="00EE49E0"/>
    <w:rsid w:val="00EF4127"/>
    <w:rsid w:val="00EF6201"/>
    <w:rsid w:val="00F00721"/>
    <w:rsid w:val="00F15481"/>
    <w:rsid w:val="00F17E21"/>
    <w:rsid w:val="00F310BB"/>
    <w:rsid w:val="00F42408"/>
    <w:rsid w:val="00F617B7"/>
    <w:rsid w:val="00F620BF"/>
    <w:rsid w:val="00F7761E"/>
    <w:rsid w:val="00F928BE"/>
    <w:rsid w:val="00FD2B35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91C46"/>
  <w15:chartTrackingRefBased/>
  <w15:docId w15:val="{B3397BC4-12AA-4236-871F-38D38380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9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9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94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31945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31945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F3E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3E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31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83F"/>
  </w:style>
  <w:style w:type="paragraph" w:styleId="Footer">
    <w:name w:val="footer"/>
    <w:basedOn w:val="Normal"/>
    <w:link w:val="FooterChar"/>
    <w:uiPriority w:val="99"/>
    <w:unhideWhenUsed/>
    <w:rsid w:val="00831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nhsconfed.org/publications/mental-health-act-2025-what-you-need-kno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england.nhs.uk/mental-health/adults/cmh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ocialworkwithadults.blog.gov.uk/2025/10/10/local-authorities-leaders-in-community-mental-health/" TargetMode="External"/><Relationship Id="rId20" Type="http://schemas.openxmlformats.org/officeDocument/2006/relationships/hyperlink" Target="https://www.scie.org.uk/assessment-and-eligibility/assessment-of-needs-under-the-care-act-2014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bma.org.uk/advice-and-support/nhs-delivery-and-workforce/pressures/mental-health-pressures-data-analysis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rethink.org/advice-and-information/living-with-mental-illness/treatment-and-support/nhs-mental-health-teams-community-crisis-and-early-intervention-suppor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6A2302255664CEFB026DA7948A0C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AE58A-B214-48BA-AF3E-2BE2C09AFC48}"/>
      </w:docPartPr>
      <w:docPartBody>
        <w:p w:rsidR="00000000" w:rsidRDefault="00FF03F7" w:rsidP="00FF03F7">
          <w:pPr>
            <w:pStyle w:val="06A2302255664CEFB026DA7948A0C853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3EB676EDCBD46DF8C10D5FA33967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A2E7A-EA13-4165-9DB1-52E2CB77BC97}"/>
      </w:docPartPr>
      <w:docPartBody>
        <w:p w:rsidR="00000000" w:rsidRDefault="00FF03F7" w:rsidP="00FF03F7">
          <w:pPr>
            <w:pStyle w:val="A3EB676EDCBD46DF8C10D5FA33967B14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F7"/>
    <w:rsid w:val="00C02164"/>
    <w:rsid w:val="00FD14F6"/>
    <w:rsid w:val="00FF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A2302255664CEFB026DA7948A0C853">
    <w:name w:val="06A2302255664CEFB026DA7948A0C853"/>
    <w:rsid w:val="00FF03F7"/>
  </w:style>
  <w:style w:type="paragraph" w:customStyle="1" w:styleId="A3EB676EDCBD46DF8C10D5FA33967B14">
    <w:name w:val="A3EB676EDCBD46DF8C10D5FA33967B14"/>
    <w:rsid w:val="00FF03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natalia patrycja kozak</PublishDate>
  <Abstract/>
  <CompanyAddress>R: DANIEL ======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3369</TotalTime>
  <Pages>4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2505641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Moduel title: lchs4003 introduction to health and social care</dc:title>
  <dc:subject>ASSESSMENT TITLE: PORTFOLIO (COMPONENT 1- POSTER)</dc:subject>
  <dc:creator>Natalia Kozak</dc:creator>
  <cp:keywords/>
  <dc:description/>
  <cp:lastModifiedBy>Natalia Kozak</cp:lastModifiedBy>
  <cp:revision>161</cp:revision>
  <dcterms:created xsi:type="dcterms:W3CDTF">2026-02-15T20:25:00Z</dcterms:created>
  <dcterms:modified xsi:type="dcterms:W3CDTF">2026-02-22T20:04:00Z</dcterms:modified>
</cp:coreProperties>
</file>