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C1D43B" w14:textId="77777777" w:rsidR="007342AC" w:rsidRDefault="007342AC" w:rsidP="007342AC">
      <w:r>
        <w:rPr>
          <w:noProof/>
        </w:rPr>
        <w:drawing>
          <wp:inline distT="0" distB="0" distL="0" distR="0" wp14:anchorId="29AE7546" wp14:editId="24D5C683">
            <wp:extent cx="5800725" cy="571500"/>
            <wp:effectExtent l="0" t="0" r="0" b="0"/>
            <wp:docPr id="1366930100" name="Picture 1366930100" descr="A black background with white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930100" name="Picture 1366930100" descr="A black background with white text&#10;&#10;Description automatically generated with low confidence"/>
                    <pic:cNvPicPr/>
                  </pic:nvPicPr>
                  <pic:blipFill>
                    <a:blip r:embed="rId5">
                      <a:extLst>
                        <a:ext uri="{28A0092B-C50C-407E-A947-70E740481C1C}">
                          <a14:useLocalDpi xmlns:a14="http://schemas.microsoft.com/office/drawing/2010/main" val="0"/>
                        </a:ext>
                      </a:extLst>
                    </a:blip>
                    <a:stretch>
                      <a:fillRect/>
                    </a:stretch>
                  </pic:blipFill>
                  <pic:spPr>
                    <a:xfrm>
                      <a:off x="0" y="0"/>
                      <a:ext cx="5800725" cy="571500"/>
                    </a:xfrm>
                    <a:prstGeom prst="rect">
                      <a:avLst/>
                    </a:prstGeom>
                  </pic:spPr>
                </pic:pic>
              </a:graphicData>
            </a:graphic>
          </wp:inline>
        </w:drawing>
      </w:r>
    </w:p>
    <w:p w14:paraId="5DF7A3D0" w14:textId="77777777" w:rsidR="007342AC" w:rsidRDefault="007342AC" w:rsidP="007342AC"/>
    <w:p w14:paraId="00544E3D" w14:textId="77777777" w:rsidR="007342AC" w:rsidRDefault="007342AC" w:rsidP="007342AC">
      <w:pPr>
        <w:jc w:val="both"/>
        <w:rPr>
          <w:rFonts w:ascii="Arial Nova" w:eastAsia="Arial Nova" w:hAnsi="Arial Nova" w:cs="Arial Nova"/>
          <w:color w:val="000000" w:themeColor="text1"/>
          <w:sz w:val="28"/>
          <w:szCs w:val="28"/>
          <w:lang w:val="en-US"/>
        </w:rPr>
      </w:pPr>
    </w:p>
    <w:p w14:paraId="3D4A2E50" w14:textId="7EAAA930" w:rsidR="007342AC" w:rsidRDefault="007342AC" w:rsidP="007342AC">
      <w:pPr>
        <w:jc w:val="center"/>
        <w:rPr>
          <w:rFonts w:ascii="Arial Nova" w:eastAsia="Arial Nova" w:hAnsi="Arial Nova" w:cs="Arial Nova"/>
          <w:b/>
          <w:bCs/>
          <w:color w:val="000000" w:themeColor="text1"/>
          <w:sz w:val="28"/>
          <w:szCs w:val="28"/>
        </w:rPr>
      </w:pPr>
      <w:r>
        <w:rPr>
          <w:rFonts w:ascii="Arial Nova" w:eastAsia="Arial Nova" w:hAnsi="Arial Nova" w:cs="Arial Nova"/>
          <w:b/>
          <w:bCs/>
          <w:color w:val="000000" w:themeColor="text1"/>
          <w:sz w:val="32"/>
          <w:szCs w:val="32"/>
          <w:lang w:val="en-US"/>
        </w:rPr>
        <w:t>MARKETING PLAN – HOLIDAY  INN HOTEL</w:t>
      </w:r>
    </w:p>
    <w:p w14:paraId="61DF76B9" w14:textId="77777777" w:rsidR="007342AC" w:rsidRDefault="007342AC" w:rsidP="007342AC">
      <w:pPr>
        <w:jc w:val="both"/>
        <w:rPr>
          <w:rFonts w:ascii="Arial Nova" w:eastAsia="Arial Nova" w:hAnsi="Arial Nova" w:cs="Arial Nova"/>
          <w:color w:val="000000" w:themeColor="text1"/>
          <w:sz w:val="28"/>
          <w:szCs w:val="28"/>
          <w:lang w:val="en-US"/>
        </w:rPr>
      </w:pPr>
    </w:p>
    <w:p w14:paraId="54DA8041" w14:textId="6FC9C820" w:rsidR="007342AC" w:rsidRDefault="007342AC" w:rsidP="007342AC">
      <w:pPr>
        <w:jc w:val="both"/>
        <w:rPr>
          <w:rFonts w:ascii="Arial Nova" w:eastAsia="Arial Nova" w:hAnsi="Arial Nova" w:cs="Arial Nova"/>
          <w:color w:val="000000" w:themeColor="text1"/>
          <w:sz w:val="28"/>
          <w:szCs w:val="28"/>
          <w:lang w:val="en-US"/>
        </w:rPr>
      </w:pPr>
      <w:r>
        <w:rPr>
          <w:noProof/>
        </w:rPr>
        <w:drawing>
          <wp:anchor distT="0" distB="0" distL="114300" distR="114300" simplePos="0" relativeHeight="251658240" behindDoc="1" locked="0" layoutInCell="1" allowOverlap="1" wp14:anchorId="2CC949BD" wp14:editId="4D4F1E59">
            <wp:simplePos x="0" y="0"/>
            <wp:positionH relativeFrom="margin">
              <wp:posOffset>895350</wp:posOffset>
            </wp:positionH>
            <wp:positionV relativeFrom="paragraph">
              <wp:posOffset>107950</wp:posOffset>
            </wp:positionV>
            <wp:extent cx="3943350" cy="2000250"/>
            <wp:effectExtent l="0" t="0" r="0" b="0"/>
            <wp:wrapTight wrapText="bothSides">
              <wp:wrapPolygon edited="0">
                <wp:start x="0" y="0"/>
                <wp:lineTo x="0" y="21394"/>
                <wp:lineTo x="21496" y="21394"/>
                <wp:lineTo x="21496" y="0"/>
                <wp:lineTo x="0" y="0"/>
              </wp:wrapPolygon>
            </wp:wrapTight>
            <wp:docPr id="463021261" name="Picture 1" descr="Marketing Plan - Overview, Purpose, and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keting Plan - Overview, Purpose, and Structur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943350" cy="20002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D7730C7" w14:textId="4F0030AB" w:rsidR="007342AC" w:rsidRDefault="007342AC" w:rsidP="007342AC">
      <w:pPr>
        <w:jc w:val="both"/>
        <w:rPr>
          <w:rFonts w:ascii="Arial Nova" w:eastAsia="Arial Nova" w:hAnsi="Arial Nova" w:cs="Arial Nova"/>
          <w:color w:val="000000" w:themeColor="text1"/>
          <w:sz w:val="28"/>
          <w:szCs w:val="28"/>
          <w:lang w:val="en-US"/>
        </w:rPr>
      </w:pPr>
    </w:p>
    <w:p w14:paraId="4097231A" w14:textId="00D468EC" w:rsidR="007342AC" w:rsidRDefault="007342AC" w:rsidP="007342AC">
      <w:pPr>
        <w:jc w:val="both"/>
      </w:pPr>
    </w:p>
    <w:p w14:paraId="012A6A00" w14:textId="0B198578" w:rsidR="007342AC" w:rsidRDefault="007342AC" w:rsidP="007342AC">
      <w:pPr>
        <w:jc w:val="both"/>
      </w:pPr>
    </w:p>
    <w:p w14:paraId="53313566" w14:textId="77777777" w:rsidR="007342AC" w:rsidRDefault="007342AC" w:rsidP="007342AC">
      <w:pPr>
        <w:jc w:val="both"/>
        <w:rPr>
          <w:rFonts w:ascii="Arial Nova" w:eastAsia="Arial Nova" w:hAnsi="Arial Nova" w:cs="Arial Nova"/>
          <w:color w:val="000000" w:themeColor="text1"/>
          <w:sz w:val="28"/>
          <w:szCs w:val="28"/>
          <w:lang w:val="en-US"/>
        </w:rPr>
      </w:pPr>
    </w:p>
    <w:p w14:paraId="21DA7B20" w14:textId="77777777" w:rsidR="007342AC" w:rsidRDefault="007342AC" w:rsidP="007342AC">
      <w:pPr>
        <w:jc w:val="both"/>
        <w:rPr>
          <w:rFonts w:ascii="Arial Nova" w:eastAsia="Arial Nova" w:hAnsi="Arial Nova" w:cs="Arial Nova"/>
          <w:color w:val="000000" w:themeColor="text1"/>
          <w:sz w:val="28"/>
          <w:szCs w:val="28"/>
          <w:lang w:val="en-US"/>
        </w:rPr>
      </w:pPr>
    </w:p>
    <w:p w14:paraId="55B23D3C" w14:textId="77777777" w:rsidR="007342AC" w:rsidRDefault="007342AC" w:rsidP="007342AC">
      <w:pPr>
        <w:jc w:val="both"/>
        <w:rPr>
          <w:rFonts w:ascii="Arial Nova" w:eastAsia="Arial Nova" w:hAnsi="Arial Nova" w:cs="Arial Nova"/>
          <w:color w:val="000000" w:themeColor="text1"/>
          <w:sz w:val="28"/>
          <w:szCs w:val="28"/>
          <w:lang w:val="en-US"/>
        </w:rPr>
      </w:pPr>
    </w:p>
    <w:p w14:paraId="0851BB12" w14:textId="77777777" w:rsidR="007342AC" w:rsidRDefault="007342AC" w:rsidP="007342AC">
      <w:pPr>
        <w:jc w:val="both"/>
        <w:rPr>
          <w:rFonts w:ascii="Arial Nova" w:eastAsia="Arial Nova" w:hAnsi="Arial Nova" w:cs="Arial Nova"/>
          <w:color w:val="000000" w:themeColor="text1"/>
          <w:sz w:val="28"/>
          <w:szCs w:val="28"/>
          <w:lang w:val="en-US"/>
        </w:rPr>
      </w:pPr>
    </w:p>
    <w:p w14:paraId="42825876" w14:textId="77777777" w:rsidR="007342AC" w:rsidRDefault="007342AC" w:rsidP="007342AC">
      <w:pPr>
        <w:jc w:val="both"/>
        <w:rPr>
          <w:rFonts w:ascii="Arial Nova" w:eastAsia="Arial Nova" w:hAnsi="Arial Nova" w:cs="Arial Nova"/>
          <w:color w:val="000000" w:themeColor="text1"/>
          <w:sz w:val="28"/>
          <w:szCs w:val="28"/>
          <w:lang w:val="en-US"/>
        </w:rPr>
      </w:pPr>
    </w:p>
    <w:p w14:paraId="1D88862E" w14:textId="77777777" w:rsidR="007342AC" w:rsidRDefault="007342AC" w:rsidP="007342AC">
      <w:pPr>
        <w:jc w:val="both"/>
        <w:rPr>
          <w:rFonts w:ascii="Arial Nova" w:eastAsia="Arial Nova" w:hAnsi="Arial Nova" w:cs="Arial Nova"/>
          <w:b/>
          <w:bCs/>
          <w:i/>
          <w:iCs/>
          <w:color w:val="000000" w:themeColor="text1"/>
          <w:sz w:val="28"/>
          <w:szCs w:val="28"/>
          <w:lang w:val="en-US"/>
        </w:rPr>
      </w:pPr>
      <w:r w:rsidRPr="61E97933">
        <w:rPr>
          <w:rFonts w:ascii="Arial Nova" w:eastAsia="Arial Nova" w:hAnsi="Arial Nova" w:cs="Arial Nova"/>
          <w:b/>
          <w:bCs/>
          <w:color w:val="000000" w:themeColor="text1"/>
          <w:sz w:val="28"/>
          <w:szCs w:val="28"/>
          <w:lang w:val="en-US"/>
        </w:rPr>
        <w:t>Name:</w:t>
      </w:r>
      <w:r>
        <w:tab/>
      </w:r>
      <w:r>
        <w:tab/>
      </w:r>
      <w:r>
        <w:tab/>
      </w:r>
      <w:r w:rsidRPr="61E97933">
        <w:rPr>
          <w:rFonts w:ascii="Arial Nova" w:eastAsia="Arial Nova" w:hAnsi="Arial Nova" w:cs="Arial Nova"/>
          <w:b/>
          <w:bCs/>
          <w:i/>
          <w:iCs/>
          <w:color w:val="000000" w:themeColor="text1"/>
          <w:sz w:val="28"/>
          <w:szCs w:val="28"/>
          <w:lang w:val="en-US"/>
        </w:rPr>
        <w:t>Richard Bal</w:t>
      </w:r>
    </w:p>
    <w:p w14:paraId="199047FD" w14:textId="77777777" w:rsidR="007342AC" w:rsidRDefault="007342AC" w:rsidP="007342AC">
      <w:pPr>
        <w:jc w:val="both"/>
        <w:rPr>
          <w:rFonts w:ascii="Arial Nova" w:eastAsia="Arial Nova" w:hAnsi="Arial Nova" w:cs="Arial Nova"/>
          <w:b/>
          <w:bCs/>
          <w:i/>
          <w:iCs/>
          <w:color w:val="000000" w:themeColor="text1"/>
          <w:sz w:val="28"/>
          <w:szCs w:val="28"/>
        </w:rPr>
      </w:pPr>
      <w:r w:rsidRPr="61E97933">
        <w:rPr>
          <w:rFonts w:ascii="Arial Nova" w:eastAsia="Arial Nova" w:hAnsi="Arial Nova" w:cs="Arial Nova"/>
          <w:b/>
          <w:bCs/>
          <w:color w:val="000000" w:themeColor="text1"/>
          <w:sz w:val="28"/>
          <w:szCs w:val="28"/>
          <w:lang w:val="en-US"/>
        </w:rPr>
        <w:t xml:space="preserve">Student Number: </w:t>
      </w:r>
      <w:r>
        <w:tab/>
      </w:r>
      <w:r w:rsidRPr="61E97933">
        <w:rPr>
          <w:rFonts w:ascii="Arial Nova" w:eastAsia="Arial Nova" w:hAnsi="Arial Nova" w:cs="Arial Nova"/>
          <w:b/>
          <w:bCs/>
          <w:i/>
          <w:iCs/>
          <w:color w:val="000000" w:themeColor="text1"/>
          <w:sz w:val="28"/>
          <w:szCs w:val="28"/>
          <w:lang w:val="en-US"/>
        </w:rPr>
        <w:t>2246575</w:t>
      </w:r>
    </w:p>
    <w:p w14:paraId="4F266E01" w14:textId="77777777" w:rsidR="007342AC" w:rsidRDefault="007342AC" w:rsidP="007342AC">
      <w:pPr>
        <w:jc w:val="both"/>
        <w:rPr>
          <w:rFonts w:ascii="Arial Nova" w:eastAsia="Arial Nova" w:hAnsi="Arial Nova" w:cs="Arial Nova"/>
          <w:b/>
          <w:bCs/>
          <w:i/>
          <w:iCs/>
          <w:color w:val="000000" w:themeColor="text1"/>
          <w:sz w:val="28"/>
          <w:szCs w:val="28"/>
          <w:lang w:val="en-US"/>
        </w:rPr>
      </w:pPr>
      <w:r w:rsidRPr="61E97933">
        <w:rPr>
          <w:rFonts w:ascii="Arial Nova" w:eastAsia="Arial Nova" w:hAnsi="Arial Nova" w:cs="Arial Nova"/>
          <w:b/>
          <w:bCs/>
          <w:color w:val="000000" w:themeColor="text1"/>
          <w:sz w:val="28"/>
          <w:szCs w:val="28"/>
          <w:lang w:val="en-US"/>
        </w:rPr>
        <w:t>Course</w:t>
      </w:r>
      <w:r w:rsidRPr="61E97933">
        <w:rPr>
          <w:rFonts w:ascii="Arial Nova" w:eastAsia="Arial Nova" w:hAnsi="Arial Nova" w:cs="Arial Nova"/>
          <w:color w:val="000000" w:themeColor="text1"/>
          <w:sz w:val="28"/>
          <w:szCs w:val="28"/>
          <w:lang w:val="en-US"/>
        </w:rPr>
        <w:t>:</w:t>
      </w:r>
      <w:r>
        <w:tab/>
      </w:r>
      <w:r>
        <w:tab/>
      </w:r>
      <w:r>
        <w:tab/>
      </w:r>
      <w:r w:rsidRPr="61E97933">
        <w:rPr>
          <w:rFonts w:ascii="Arial Nova" w:eastAsia="Arial Nova" w:hAnsi="Arial Nova" w:cs="Arial Nova"/>
          <w:b/>
          <w:bCs/>
          <w:i/>
          <w:iCs/>
          <w:color w:val="000000" w:themeColor="text1"/>
          <w:sz w:val="28"/>
          <w:szCs w:val="28"/>
          <w:lang w:val="en-US"/>
        </w:rPr>
        <w:t xml:space="preserve">BA International Hotel Management </w:t>
      </w:r>
    </w:p>
    <w:p w14:paraId="105705F1" w14:textId="1986863A" w:rsidR="007342AC" w:rsidRDefault="007342AC" w:rsidP="007342AC">
      <w:pPr>
        <w:jc w:val="both"/>
        <w:rPr>
          <w:rFonts w:ascii="Arial Nova" w:eastAsia="Arial Nova" w:hAnsi="Arial Nova" w:cs="Arial Nova"/>
          <w:b/>
          <w:bCs/>
          <w:i/>
          <w:iCs/>
          <w:color w:val="000000" w:themeColor="text1"/>
          <w:sz w:val="28"/>
          <w:szCs w:val="28"/>
          <w:lang w:val="en-US"/>
        </w:rPr>
      </w:pPr>
      <w:r w:rsidRPr="007342AC">
        <w:rPr>
          <w:rFonts w:ascii="Arial Nova" w:eastAsia="Arial Nova" w:hAnsi="Arial Nova" w:cs="Arial Nova"/>
          <w:b/>
          <w:bCs/>
          <w:color w:val="000000" w:themeColor="text1"/>
          <w:sz w:val="28"/>
          <w:szCs w:val="28"/>
          <w:lang w:val="en-US"/>
        </w:rPr>
        <w:t>Modules:</w:t>
      </w:r>
      <w:r>
        <w:rPr>
          <w:rFonts w:ascii="Arial Nova" w:eastAsia="Arial Nova" w:hAnsi="Arial Nova" w:cs="Arial Nova"/>
          <w:b/>
          <w:bCs/>
          <w:i/>
          <w:iCs/>
          <w:color w:val="000000" w:themeColor="text1"/>
          <w:sz w:val="28"/>
          <w:szCs w:val="28"/>
          <w:lang w:val="en-US"/>
        </w:rPr>
        <w:tab/>
      </w:r>
      <w:r>
        <w:rPr>
          <w:rFonts w:ascii="Arial Nova" w:eastAsia="Arial Nova" w:hAnsi="Arial Nova" w:cs="Arial Nova"/>
          <w:b/>
          <w:bCs/>
          <w:i/>
          <w:iCs/>
          <w:color w:val="000000" w:themeColor="text1"/>
          <w:sz w:val="28"/>
          <w:szCs w:val="28"/>
          <w:lang w:val="en-US"/>
        </w:rPr>
        <w:tab/>
      </w:r>
      <w:r>
        <w:rPr>
          <w:rFonts w:ascii="Arial Nova" w:eastAsia="Arial Nova" w:hAnsi="Arial Nova" w:cs="Arial Nova"/>
          <w:b/>
          <w:bCs/>
          <w:i/>
          <w:iCs/>
          <w:color w:val="000000" w:themeColor="text1"/>
          <w:sz w:val="28"/>
          <w:szCs w:val="28"/>
          <w:lang w:val="en-US"/>
        </w:rPr>
        <w:tab/>
        <w:t>Marketing Essentials</w:t>
      </w:r>
      <w:r w:rsidR="00740B22">
        <w:rPr>
          <w:rFonts w:ascii="Arial Nova" w:eastAsia="Arial Nova" w:hAnsi="Arial Nova" w:cs="Arial Nova"/>
          <w:b/>
          <w:bCs/>
          <w:i/>
          <w:iCs/>
          <w:color w:val="000000" w:themeColor="text1"/>
          <w:sz w:val="28"/>
          <w:szCs w:val="28"/>
          <w:lang w:val="en-US"/>
        </w:rPr>
        <w:t xml:space="preserve"> BMIH4005</w:t>
      </w:r>
    </w:p>
    <w:p w14:paraId="758B9F67" w14:textId="1AFC6C2F" w:rsidR="007342AC" w:rsidRPr="007342AC" w:rsidRDefault="007342AC" w:rsidP="007342AC">
      <w:pPr>
        <w:jc w:val="both"/>
        <w:rPr>
          <w:rFonts w:ascii="Arial" w:eastAsia="Arial Nova" w:hAnsi="Arial" w:cs="Arial"/>
          <w:b/>
          <w:bCs/>
          <w:i/>
          <w:iCs/>
          <w:color w:val="000000" w:themeColor="text1"/>
          <w:sz w:val="28"/>
          <w:szCs w:val="28"/>
          <w:lang w:val="en-US"/>
        </w:rPr>
      </w:pPr>
      <w:r w:rsidRPr="61E97933">
        <w:rPr>
          <w:rFonts w:ascii="Arial Nova" w:eastAsia="Arial Nova" w:hAnsi="Arial Nova" w:cs="Arial Nova"/>
          <w:b/>
          <w:bCs/>
          <w:color w:val="000000" w:themeColor="text1"/>
          <w:sz w:val="28"/>
          <w:szCs w:val="28"/>
          <w:lang w:val="en-US"/>
        </w:rPr>
        <w:t>Lecturer/Tutor:</w:t>
      </w:r>
      <w:r>
        <w:tab/>
      </w:r>
      <w:r>
        <w:tab/>
      </w:r>
      <w:r w:rsidRPr="007342AC">
        <w:rPr>
          <w:rFonts w:ascii="Arial" w:hAnsi="Arial" w:cs="Arial"/>
          <w:b/>
          <w:bCs/>
          <w:i/>
          <w:iCs/>
          <w:sz w:val="28"/>
          <w:szCs w:val="28"/>
        </w:rPr>
        <w:t>Scott James BA Hons MBA PGCE-PCET</w:t>
      </w:r>
    </w:p>
    <w:p w14:paraId="5A65E327" w14:textId="6F475BA8" w:rsidR="005409CD" w:rsidRPr="00740B22" w:rsidRDefault="007342AC" w:rsidP="007342AC">
      <w:pPr>
        <w:jc w:val="both"/>
        <w:rPr>
          <w:rFonts w:ascii="Arial" w:hAnsi="Arial" w:cs="Arial"/>
          <w:b/>
          <w:bCs/>
          <w:sz w:val="28"/>
          <w:szCs w:val="28"/>
        </w:rPr>
      </w:pPr>
      <w:r w:rsidRPr="3520B071">
        <w:rPr>
          <w:rFonts w:ascii="Arial Nova" w:eastAsia="Arial Nova" w:hAnsi="Arial Nova" w:cs="Arial Nova"/>
          <w:b/>
          <w:bCs/>
          <w:color w:val="000000" w:themeColor="text1"/>
          <w:sz w:val="28"/>
          <w:szCs w:val="28"/>
          <w:lang w:val="en-US"/>
        </w:rPr>
        <w:t>Total Word Count:</w:t>
      </w:r>
      <w:r>
        <w:tab/>
      </w:r>
      <w:r w:rsidR="00740B22" w:rsidRPr="00740B22">
        <w:rPr>
          <w:rFonts w:ascii="Arial" w:hAnsi="Arial" w:cs="Arial"/>
          <w:b/>
          <w:bCs/>
          <w:sz w:val="28"/>
          <w:szCs w:val="28"/>
        </w:rPr>
        <w:t>1626</w:t>
      </w:r>
    </w:p>
    <w:p w14:paraId="567C9653" w14:textId="77777777" w:rsidR="007342AC" w:rsidRDefault="007342AC" w:rsidP="007342AC">
      <w:pPr>
        <w:jc w:val="both"/>
      </w:pPr>
    </w:p>
    <w:p w14:paraId="043205A2" w14:textId="77777777" w:rsidR="007342AC" w:rsidRDefault="007342AC" w:rsidP="007342AC">
      <w:pPr>
        <w:jc w:val="both"/>
      </w:pPr>
    </w:p>
    <w:p w14:paraId="6A83D133" w14:textId="77777777" w:rsidR="007342AC" w:rsidRDefault="007342AC" w:rsidP="007342AC">
      <w:pPr>
        <w:jc w:val="both"/>
      </w:pPr>
    </w:p>
    <w:p w14:paraId="623A16B6" w14:textId="77777777" w:rsidR="007342AC" w:rsidRDefault="007342AC" w:rsidP="007342AC">
      <w:pPr>
        <w:jc w:val="both"/>
      </w:pPr>
    </w:p>
    <w:p w14:paraId="59604FDD" w14:textId="77777777" w:rsidR="007342AC" w:rsidRDefault="007342AC" w:rsidP="007342AC">
      <w:pPr>
        <w:jc w:val="both"/>
      </w:pPr>
    </w:p>
    <w:p w14:paraId="084E9C3A" w14:textId="77777777" w:rsidR="007342AC" w:rsidRDefault="007342AC" w:rsidP="007342AC">
      <w:pPr>
        <w:jc w:val="both"/>
      </w:pPr>
    </w:p>
    <w:p w14:paraId="378AB26E" w14:textId="1E00B0BF" w:rsidR="007342AC" w:rsidRDefault="007342AC" w:rsidP="007342AC">
      <w:pPr>
        <w:jc w:val="both"/>
      </w:pPr>
    </w:p>
    <w:p w14:paraId="1AB65BB4" w14:textId="3396A7D8" w:rsidR="007342AC" w:rsidRPr="007537B9" w:rsidRDefault="00DC2839" w:rsidP="007342AC">
      <w:pPr>
        <w:jc w:val="both"/>
        <w:rPr>
          <w:rFonts w:ascii="Arial" w:hAnsi="Arial" w:cs="Arial"/>
          <w:b/>
          <w:bCs/>
          <w:sz w:val="28"/>
          <w:szCs w:val="28"/>
        </w:rPr>
      </w:pPr>
      <w:r w:rsidRPr="007537B9">
        <w:rPr>
          <w:rFonts w:ascii="Arial" w:hAnsi="Arial" w:cs="Arial"/>
          <w:b/>
          <w:bCs/>
          <w:sz w:val="28"/>
          <w:szCs w:val="28"/>
        </w:rPr>
        <w:lastRenderedPageBreak/>
        <w:t>Table of contents</w:t>
      </w:r>
    </w:p>
    <w:p w14:paraId="0098CB59" w14:textId="77777777" w:rsidR="00DC2839" w:rsidRPr="00C152DB" w:rsidRDefault="00DC2839" w:rsidP="007342AC">
      <w:pPr>
        <w:jc w:val="both"/>
        <w:rPr>
          <w:rFonts w:ascii="Arial" w:hAnsi="Arial" w:cs="Arial"/>
          <w:sz w:val="24"/>
          <w:szCs w:val="24"/>
        </w:rPr>
      </w:pPr>
    </w:p>
    <w:p w14:paraId="08FEDF35" w14:textId="0A0B9936" w:rsidR="00DC2839" w:rsidRPr="00C152DB" w:rsidRDefault="00DC2839" w:rsidP="00DC2839">
      <w:pPr>
        <w:pStyle w:val="ListParagraph"/>
        <w:numPr>
          <w:ilvl w:val="0"/>
          <w:numId w:val="1"/>
        </w:numPr>
        <w:jc w:val="both"/>
        <w:rPr>
          <w:rFonts w:ascii="Arial" w:hAnsi="Arial" w:cs="Arial"/>
          <w:sz w:val="24"/>
          <w:szCs w:val="24"/>
        </w:rPr>
      </w:pPr>
      <w:r w:rsidRPr="00C152DB">
        <w:rPr>
          <w:rFonts w:ascii="Arial" w:hAnsi="Arial" w:cs="Arial"/>
          <w:sz w:val="24"/>
          <w:szCs w:val="24"/>
        </w:rPr>
        <w:t>Introduction</w:t>
      </w:r>
    </w:p>
    <w:p w14:paraId="20045F16" w14:textId="3DBA9208" w:rsidR="00DC2839" w:rsidRPr="00C152DB" w:rsidRDefault="00DC2839" w:rsidP="00DC2839">
      <w:pPr>
        <w:pStyle w:val="ListParagraph"/>
        <w:numPr>
          <w:ilvl w:val="0"/>
          <w:numId w:val="1"/>
        </w:numPr>
        <w:jc w:val="both"/>
        <w:rPr>
          <w:rFonts w:ascii="Arial" w:hAnsi="Arial" w:cs="Arial"/>
          <w:sz w:val="24"/>
          <w:szCs w:val="24"/>
        </w:rPr>
      </w:pPr>
      <w:r w:rsidRPr="00C152DB">
        <w:rPr>
          <w:rFonts w:ascii="Arial" w:hAnsi="Arial" w:cs="Arial"/>
          <w:sz w:val="24"/>
          <w:szCs w:val="24"/>
        </w:rPr>
        <w:t>Situational Analysis</w:t>
      </w:r>
    </w:p>
    <w:p w14:paraId="254A51FA" w14:textId="67498C95" w:rsidR="00DC2839" w:rsidRPr="00C152DB" w:rsidRDefault="00DC2839" w:rsidP="00DC2839">
      <w:pPr>
        <w:pStyle w:val="ListParagraph"/>
        <w:numPr>
          <w:ilvl w:val="0"/>
          <w:numId w:val="1"/>
        </w:numPr>
        <w:jc w:val="both"/>
        <w:rPr>
          <w:rFonts w:ascii="Arial" w:hAnsi="Arial" w:cs="Arial"/>
          <w:sz w:val="24"/>
          <w:szCs w:val="24"/>
        </w:rPr>
      </w:pPr>
      <w:r w:rsidRPr="00C152DB">
        <w:rPr>
          <w:rFonts w:ascii="Arial" w:hAnsi="Arial" w:cs="Arial"/>
          <w:sz w:val="24"/>
          <w:szCs w:val="24"/>
        </w:rPr>
        <w:t>Objectives</w:t>
      </w:r>
    </w:p>
    <w:p w14:paraId="0ABF09E1" w14:textId="1545D2EC" w:rsidR="00DC2839" w:rsidRPr="00C152DB" w:rsidRDefault="00DC2839" w:rsidP="00DC2839">
      <w:pPr>
        <w:pStyle w:val="ListParagraph"/>
        <w:numPr>
          <w:ilvl w:val="0"/>
          <w:numId w:val="1"/>
        </w:numPr>
        <w:jc w:val="both"/>
        <w:rPr>
          <w:rFonts w:ascii="Arial" w:hAnsi="Arial" w:cs="Arial"/>
          <w:sz w:val="24"/>
          <w:szCs w:val="24"/>
        </w:rPr>
      </w:pPr>
      <w:r w:rsidRPr="00C152DB">
        <w:rPr>
          <w:rFonts w:ascii="Arial" w:hAnsi="Arial" w:cs="Arial"/>
          <w:sz w:val="24"/>
          <w:szCs w:val="24"/>
        </w:rPr>
        <w:t>Strategy</w:t>
      </w:r>
    </w:p>
    <w:p w14:paraId="0ACAA55B" w14:textId="10F1C67A" w:rsidR="00DC2839" w:rsidRPr="00C152DB" w:rsidRDefault="00DC2839" w:rsidP="00DC2839">
      <w:pPr>
        <w:pStyle w:val="ListParagraph"/>
        <w:numPr>
          <w:ilvl w:val="0"/>
          <w:numId w:val="1"/>
        </w:numPr>
        <w:jc w:val="both"/>
        <w:rPr>
          <w:rFonts w:ascii="Arial" w:hAnsi="Arial" w:cs="Arial"/>
          <w:sz w:val="24"/>
          <w:szCs w:val="24"/>
        </w:rPr>
      </w:pPr>
      <w:r w:rsidRPr="00C152DB">
        <w:rPr>
          <w:rFonts w:ascii="Arial" w:hAnsi="Arial" w:cs="Arial"/>
          <w:sz w:val="24"/>
          <w:szCs w:val="24"/>
        </w:rPr>
        <w:t>Tactics</w:t>
      </w:r>
    </w:p>
    <w:p w14:paraId="189F4708" w14:textId="39479C39" w:rsidR="00DC2839" w:rsidRPr="00C152DB" w:rsidRDefault="00DC2839" w:rsidP="00DC2839">
      <w:pPr>
        <w:pStyle w:val="ListParagraph"/>
        <w:numPr>
          <w:ilvl w:val="0"/>
          <w:numId w:val="1"/>
        </w:numPr>
        <w:jc w:val="both"/>
        <w:rPr>
          <w:rFonts w:ascii="Arial" w:hAnsi="Arial" w:cs="Arial"/>
          <w:sz w:val="24"/>
          <w:szCs w:val="24"/>
        </w:rPr>
      </w:pPr>
      <w:r w:rsidRPr="00C152DB">
        <w:rPr>
          <w:rFonts w:ascii="Arial" w:hAnsi="Arial" w:cs="Arial"/>
          <w:sz w:val="24"/>
          <w:szCs w:val="24"/>
        </w:rPr>
        <w:t>Action</w:t>
      </w:r>
    </w:p>
    <w:p w14:paraId="5644E926" w14:textId="47669C4C" w:rsidR="00DC2839" w:rsidRPr="00C152DB" w:rsidRDefault="00DC2839" w:rsidP="00DC2839">
      <w:pPr>
        <w:pStyle w:val="ListParagraph"/>
        <w:numPr>
          <w:ilvl w:val="0"/>
          <w:numId w:val="1"/>
        </w:numPr>
        <w:jc w:val="both"/>
        <w:rPr>
          <w:rFonts w:ascii="Arial" w:hAnsi="Arial" w:cs="Arial"/>
          <w:sz w:val="24"/>
          <w:szCs w:val="24"/>
        </w:rPr>
      </w:pPr>
      <w:r w:rsidRPr="00C152DB">
        <w:rPr>
          <w:rFonts w:ascii="Arial" w:hAnsi="Arial" w:cs="Arial"/>
          <w:sz w:val="24"/>
          <w:szCs w:val="24"/>
        </w:rPr>
        <w:t>Control</w:t>
      </w:r>
    </w:p>
    <w:p w14:paraId="3E3B6F08" w14:textId="06CCB9C4" w:rsidR="00DC2839" w:rsidRPr="00C152DB" w:rsidRDefault="00DC2839" w:rsidP="00DC2839">
      <w:pPr>
        <w:pStyle w:val="ListParagraph"/>
        <w:numPr>
          <w:ilvl w:val="0"/>
          <w:numId w:val="1"/>
        </w:numPr>
        <w:jc w:val="both"/>
        <w:rPr>
          <w:rFonts w:ascii="Arial" w:hAnsi="Arial" w:cs="Arial"/>
          <w:sz w:val="24"/>
          <w:szCs w:val="24"/>
        </w:rPr>
      </w:pPr>
      <w:r w:rsidRPr="00C152DB">
        <w:rPr>
          <w:rFonts w:ascii="Arial" w:hAnsi="Arial" w:cs="Arial"/>
          <w:sz w:val="24"/>
          <w:szCs w:val="24"/>
        </w:rPr>
        <w:t>Conclusion</w:t>
      </w:r>
    </w:p>
    <w:p w14:paraId="3CDA93F3" w14:textId="3342F705" w:rsidR="00DC2839" w:rsidRPr="00C152DB" w:rsidRDefault="00DC2839" w:rsidP="00DC2839">
      <w:pPr>
        <w:pStyle w:val="ListParagraph"/>
        <w:numPr>
          <w:ilvl w:val="0"/>
          <w:numId w:val="1"/>
        </w:numPr>
        <w:jc w:val="both"/>
        <w:rPr>
          <w:rFonts w:ascii="Arial" w:hAnsi="Arial" w:cs="Arial"/>
          <w:sz w:val="24"/>
          <w:szCs w:val="24"/>
        </w:rPr>
      </w:pPr>
      <w:r w:rsidRPr="00C152DB">
        <w:rPr>
          <w:rFonts w:ascii="Arial" w:hAnsi="Arial" w:cs="Arial"/>
          <w:sz w:val="24"/>
          <w:szCs w:val="24"/>
        </w:rPr>
        <w:t>Reference List</w:t>
      </w:r>
    </w:p>
    <w:p w14:paraId="68BC30BE" w14:textId="6A1F107E" w:rsidR="00DC2839" w:rsidRPr="00C152DB" w:rsidRDefault="00DC2839" w:rsidP="00DC2839">
      <w:pPr>
        <w:pStyle w:val="ListParagraph"/>
        <w:numPr>
          <w:ilvl w:val="0"/>
          <w:numId w:val="1"/>
        </w:numPr>
        <w:jc w:val="both"/>
        <w:rPr>
          <w:rFonts w:ascii="Arial" w:hAnsi="Arial" w:cs="Arial"/>
          <w:sz w:val="24"/>
          <w:szCs w:val="24"/>
        </w:rPr>
      </w:pPr>
      <w:r w:rsidRPr="00C152DB">
        <w:rPr>
          <w:rFonts w:ascii="Arial" w:hAnsi="Arial" w:cs="Arial"/>
          <w:sz w:val="24"/>
          <w:szCs w:val="24"/>
        </w:rPr>
        <w:t>Presentation layout</w:t>
      </w:r>
    </w:p>
    <w:p w14:paraId="5E0547AB" w14:textId="77777777" w:rsidR="00DC2839" w:rsidRPr="00C152DB" w:rsidRDefault="00DC2839" w:rsidP="00DC2839">
      <w:pPr>
        <w:jc w:val="both"/>
        <w:rPr>
          <w:rFonts w:ascii="Arial" w:hAnsi="Arial" w:cs="Arial"/>
          <w:sz w:val="24"/>
          <w:szCs w:val="24"/>
        </w:rPr>
      </w:pPr>
    </w:p>
    <w:p w14:paraId="3F8B5918" w14:textId="77777777" w:rsidR="00DC2839" w:rsidRPr="00C152DB" w:rsidRDefault="00DC2839" w:rsidP="00DC2839">
      <w:pPr>
        <w:jc w:val="both"/>
        <w:rPr>
          <w:rFonts w:ascii="Arial" w:hAnsi="Arial" w:cs="Arial"/>
          <w:sz w:val="24"/>
          <w:szCs w:val="24"/>
        </w:rPr>
      </w:pPr>
    </w:p>
    <w:p w14:paraId="0C81B1FF" w14:textId="77777777" w:rsidR="00DC2839" w:rsidRPr="00C152DB" w:rsidRDefault="00DC2839" w:rsidP="00DC2839">
      <w:pPr>
        <w:jc w:val="both"/>
        <w:rPr>
          <w:rFonts w:ascii="Arial" w:hAnsi="Arial" w:cs="Arial"/>
          <w:sz w:val="24"/>
          <w:szCs w:val="24"/>
        </w:rPr>
      </w:pPr>
    </w:p>
    <w:p w14:paraId="2C70FDD6" w14:textId="77777777" w:rsidR="00DC2839" w:rsidRPr="00C152DB" w:rsidRDefault="00DC2839" w:rsidP="00DC2839">
      <w:pPr>
        <w:jc w:val="both"/>
        <w:rPr>
          <w:rFonts w:ascii="Arial" w:hAnsi="Arial" w:cs="Arial"/>
          <w:sz w:val="24"/>
          <w:szCs w:val="24"/>
        </w:rPr>
      </w:pPr>
    </w:p>
    <w:p w14:paraId="370FD2BA" w14:textId="77777777" w:rsidR="00DC2839" w:rsidRPr="00C152DB" w:rsidRDefault="00DC2839" w:rsidP="00DC2839">
      <w:pPr>
        <w:jc w:val="both"/>
        <w:rPr>
          <w:rFonts w:ascii="Arial" w:hAnsi="Arial" w:cs="Arial"/>
          <w:sz w:val="24"/>
          <w:szCs w:val="24"/>
        </w:rPr>
      </w:pPr>
    </w:p>
    <w:p w14:paraId="18612C86" w14:textId="77777777" w:rsidR="00DC2839" w:rsidRPr="00C152DB" w:rsidRDefault="00DC2839" w:rsidP="00DC2839">
      <w:pPr>
        <w:jc w:val="both"/>
        <w:rPr>
          <w:rFonts w:ascii="Arial" w:hAnsi="Arial" w:cs="Arial"/>
          <w:sz w:val="24"/>
          <w:szCs w:val="24"/>
        </w:rPr>
      </w:pPr>
    </w:p>
    <w:p w14:paraId="09450647" w14:textId="77777777" w:rsidR="00DC2839" w:rsidRPr="00C152DB" w:rsidRDefault="00DC2839" w:rsidP="00DC2839">
      <w:pPr>
        <w:jc w:val="both"/>
        <w:rPr>
          <w:rFonts w:ascii="Arial" w:hAnsi="Arial" w:cs="Arial"/>
          <w:sz w:val="24"/>
          <w:szCs w:val="24"/>
        </w:rPr>
      </w:pPr>
    </w:p>
    <w:p w14:paraId="1E6C4D24" w14:textId="77777777" w:rsidR="00DC2839" w:rsidRPr="00C152DB" w:rsidRDefault="00DC2839" w:rsidP="00DC2839">
      <w:pPr>
        <w:jc w:val="both"/>
        <w:rPr>
          <w:rFonts w:ascii="Arial" w:hAnsi="Arial" w:cs="Arial"/>
          <w:sz w:val="24"/>
          <w:szCs w:val="24"/>
        </w:rPr>
      </w:pPr>
    </w:p>
    <w:p w14:paraId="6BBBBF88" w14:textId="77777777" w:rsidR="00DC2839" w:rsidRPr="00C152DB" w:rsidRDefault="00DC2839" w:rsidP="00DC2839">
      <w:pPr>
        <w:jc w:val="both"/>
        <w:rPr>
          <w:rFonts w:ascii="Arial" w:hAnsi="Arial" w:cs="Arial"/>
          <w:sz w:val="24"/>
          <w:szCs w:val="24"/>
        </w:rPr>
      </w:pPr>
    </w:p>
    <w:p w14:paraId="1AA6CDFF" w14:textId="77777777" w:rsidR="00DC2839" w:rsidRPr="00C152DB" w:rsidRDefault="00DC2839" w:rsidP="00DC2839">
      <w:pPr>
        <w:jc w:val="both"/>
        <w:rPr>
          <w:rFonts w:ascii="Arial" w:hAnsi="Arial" w:cs="Arial"/>
          <w:sz w:val="24"/>
          <w:szCs w:val="24"/>
        </w:rPr>
      </w:pPr>
    </w:p>
    <w:p w14:paraId="10D87E7F" w14:textId="77777777" w:rsidR="00DC2839" w:rsidRPr="00C152DB" w:rsidRDefault="00DC2839" w:rsidP="00DC2839">
      <w:pPr>
        <w:jc w:val="both"/>
        <w:rPr>
          <w:rFonts w:ascii="Arial" w:hAnsi="Arial" w:cs="Arial"/>
          <w:sz w:val="24"/>
          <w:szCs w:val="24"/>
        </w:rPr>
      </w:pPr>
    </w:p>
    <w:p w14:paraId="3AE4676D" w14:textId="77777777" w:rsidR="00DC2839" w:rsidRPr="00C152DB" w:rsidRDefault="00DC2839" w:rsidP="00DC2839">
      <w:pPr>
        <w:jc w:val="both"/>
        <w:rPr>
          <w:rFonts w:ascii="Arial" w:hAnsi="Arial" w:cs="Arial"/>
          <w:sz w:val="24"/>
          <w:szCs w:val="24"/>
        </w:rPr>
      </w:pPr>
    </w:p>
    <w:p w14:paraId="7E5F7FE2" w14:textId="77777777" w:rsidR="00DC2839" w:rsidRPr="00C152DB" w:rsidRDefault="00DC2839" w:rsidP="00DC2839">
      <w:pPr>
        <w:jc w:val="both"/>
        <w:rPr>
          <w:rFonts w:ascii="Arial" w:hAnsi="Arial" w:cs="Arial"/>
          <w:sz w:val="24"/>
          <w:szCs w:val="24"/>
        </w:rPr>
      </w:pPr>
    </w:p>
    <w:p w14:paraId="6C047151" w14:textId="77777777" w:rsidR="00DC2839" w:rsidRPr="00C152DB" w:rsidRDefault="00DC2839" w:rsidP="00DC2839">
      <w:pPr>
        <w:jc w:val="both"/>
        <w:rPr>
          <w:rFonts w:ascii="Arial" w:hAnsi="Arial" w:cs="Arial"/>
          <w:sz w:val="24"/>
          <w:szCs w:val="24"/>
        </w:rPr>
      </w:pPr>
    </w:p>
    <w:p w14:paraId="13908BC1" w14:textId="77777777" w:rsidR="00DC2839" w:rsidRPr="00C152DB" w:rsidRDefault="00DC2839" w:rsidP="00DC2839">
      <w:pPr>
        <w:jc w:val="both"/>
        <w:rPr>
          <w:rFonts w:ascii="Arial" w:hAnsi="Arial" w:cs="Arial"/>
          <w:sz w:val="24"/>
          <w:szCs w:val="24"/>
        </w:rPr>
      </w:pPr>
    </w:p>
    <w:p w14:paraId="7014F739" w14:textId="77777777" w:rsidR="00DC2839" w:rsidRPr="00C152DB" w:rsidRDefault="00DC2839" w:rsidP="00DC2839">
      <w:pPr>
        <w:jc w:val="both"/>
        <w:rPr>
          <w:rFonts w:ascii="Arial" w:hAnsi="Arial" w:cs="Arial"/>
          <w:sz w:val="24"/>
          <w:szCs w:val="24"/>
        </w:rPr>
      </w:pPr>
    </w:p>
    <w:p w14:paraId="66CA4EE0" w14:textId="77777777" w:rsidR="00DC2839" w:rsidRPr="00C152DB" w:rsidRDefault="00DC2839" w:rsidP="00DC2839">
      <w:pPr>
        <w:jc w:val="both"/>
        <w:rPr>
          <w:rFonts w:ascii="Arial" w:hAnsi="Arial" w:cs="Arial"/>
          <w:sz w:val="24"/>
          <w:szCs w:val="24"/>
        </w:rPr>
      </w:pPr>
    </w:p>
    <w:p w14:paraId="24EA427E" w14:textId="77777777" w:rsidR="00DC2839" w:rsidRPr="00C152DB" w:rsidRDefault="00DC2839" w:rsidP="00DC2839">
      <w:pPr>
        <w:jc w:val="both"/>
        <w:rPr>
          <w:rFonts w:ascii="Arial" w:hAnsi="Arial" w:cs="Arial"/>
          <w:sz w:val="24"/>
          <w:szCs w:val="24"/>
        </w:rPr>
      </w:pPr>
    </w:p>
    <w:p w14:paraId="57E71BC6" w14:textId="77777777" w:rsidR="00DC2839" w:rsidRPr="00C152DB" w:rsidRDefault="00DC2839" w:rsidP="00DC2839">
      <w:pPr>
        <w:jc w:val="both"/>
        <w:rPr>
          <w:rFonts w:ascii="Arial" w:hAnsi="Arial" w:cs="Arial"/>
          <w:sz w:val="24"/>
          <w:szCs w:val="24"/>
        </w:rPr>
      </w:pPr>
    </w:p>
    <w:p w14:paraId="15CE6C6D" w14:textId="77777777" w:rsidR="00DC2839" w:rsidRPr="00C152DB" w:rsidRDefault="00DC2839" w:rsidP="00DC2839">
      <w:pPr>
        <w:jc w:val="both"/>
        <w:rPr>
          <w:rFonts w:ascii="Arial" w:hAnsi="Arial" w:cs="Arial"/>
          <w:sz w:val="24"/>
          <w:szCs w:val="24"/>
        </w:rPr>
      </w:pPr>
    </w:p>
    <w:p w14:paraId="5D5634D9" w14:textId="77777777" w:rsidR="00DC2839" w:rsidRPr="00C152DB" w:rsidRDefault="00DC2839" w:rsidP="00DC2839">
      <w:pPr>
        <w:jc w:val="both"/>
        <w:rPr>
          <w:rFonts w:ascii="Arial" w:hAnsi="Arial" w:cs="Arial"/>
          <w:sz w:val="24"/>
          <w:szCs w:val="24"/>
        </w:rPr>
      </w:pPr>
    </w:p>
    <w:p w14:paraId="71F8B783" w14:textId="77777777" w:rsidR="00DC2839" w:rsidRPr="00C152DB" w:rsidRDefault="00DC2839" w:rsidP="00DC2839">
      <w:pPr>
        <w:jc w:val="both"/>
        <w:rPr>
          <w:rFonts w:ascii="Arial" w:hAnsi="Arial" w:cs="Arial"/>
          <w:sz w:val="24"/>
          <w:szCs w:val="24"/>
        </w:rPr>
      </w:pPr>
    </w:p>
    <w:p w14:paraId="717F72CD" w14:textId="6A10910B" w:rsidR="00DC2839" w:rsidRPr="00C152DB" w:rsidRDefault="00DC2839" w:rsidP="00DC2839">
      <w:pPr>
        <w:jc w:val="both"/>
        <w:rPr>
          <w:rFonts w:ascii="Arial" w:hAnsi="Arial" w:cs="Arial"/>
          <w:b/>
          <w:bCs/>
          <w:sz w:val="28"/>
          <w:szCs w:val="28"/>
        </w:rPr>
      </w:pPr>
      <w:r w:rsidRPr="00C152DB">
        <w:rPr>
          <w:rFonts w:ascii="Arial" w:hAnsi="Arial" w:cs="Arial"/>
          <w:b/>
          <w:bCs/>
          <w:sz w:val="28"/>
          <w:szCs w:val="28"/>
        </w:rPr>
        <w:t>Introduction</w:t>
      </w:r>
    </w:p>
    <w:p w14:paraId="4BD7ABAF" w14:textId="77777777" w:rsidR="00DC2839" w:rsidRPr="00C152DB" w:rsidRDefault="00DC2839" w:rsidP="00DC2839">
      <w:pPr>
        <w:jc w:val="both"/>
        <w:rPr>
          <w:rFonts w:ascii="Arial" w:hAnsi="Arial" w:cs="Arial"/>
          <w:sz w:val="24"/>
          <w:szCs w:val="24"/>
        </w:rPr>
      </w:pPr>
      <w:bookmarkStart w:id="0" w:name="_Hlk137593079"/>
    </w:p>
    <w:bookmarkEnd w:id="0"/>
    <w:p w14:paraId="2D529CD1" w14:textId="77777777" w:rsidR="000168B6" w:rsidRPr="00C152DB" w:rsidRDefault="000168B6" w:rsidP="000168B6">
      <w:pPr>
        <w:jc w:val="both"/>
        <w:rPr>
          <w:rFonts w:ascii="Arial" w:hAnsi="Arial" w:cs="Arial"/>
          <w:sz w:val="24"/>
          <w:szCs w:val="24"/>
        </w:rPr>
      </w:pPr>
      <w:r w:rsidRPr="00C152DB">
        <w:rPr>
          <w:rFonts w:ascii="Arial" w:hAnsi="Arial" w:cs="Arial"/>
          <w:sz w:val="24"/>
          <w:szCs w:val="24"/>
        </w:rPr>
        <w:t>The initiatives for the hotel Holiday Inn are described in this marketing plan. It tries to offer road map for attaining marketing goals and maximising the market potential</w:t>
      </w:r>
      <w:r>
        <w:rPr>
          <w:rFonts w:ascii="Arial" w:hAnsi="Arial" w:cs="Arial"/>
          <w:sz w:val="24"/>
          <w:szCs w:val="24"/>
        </w:rPr>
        <w:t>.</w:t>
      </w:r>
      <w:r w:rsidRPr="00C152DB">
        <w:rPr>
          <w:rFonts w:ascii="Arial" w:hAnsi="Arial" w:cs="Arial"/>
          <w:sz w:val="24"/>
          <w:szCs w:val="24"/>
        </w:rPr>
        <w:t xml:space="preserve"> The strategy is created for the hotel management team and acts as roadmap for growth and success</w:t>
      </w:r>
      <w:r>
        <w:rPr>
          <w:rFonts w:ascii="Arial" w:hAnsi="Arial" w:cs="Arial"/>
          <w:sz w:val="24"/>
          <w:szCs w:val="24"/>
        </w:rPr>
        <w:t>.</w:t>
      </w:r>
    </w:p>
    <w:p w14:paraId="5556CA80" w14:textId="77777777" w:rsidR="000168B6" w:rsidRPr="00C152DB" w:rsidRDefault="000168B6" w:rsidP="000168B6">
      <w:pPr>
        <w:jc w:val="both"/>
        <w:rPr>
          <w:rFonts w:ascii="Arial" w:hAnsi="Arial" w:cs="Arial"/>
          <w:sz w:val="24"/>
          <w:szCs w:val="24"/>
        </w:rPr>
      </w:pPr>
      <w:r w:rsidRPr="00C152DB">
        <w:rPr>
          <w:rFonts w:ascii="Arial" w:hAnsi="Arial" w:cs="Arial"/>
          <w:sz w:val="24"/>
          <w:szCs w:val="24"/>
        </w:rPr>
        <w:t>The use of important frameworks like Marketing mix, Browman’s Strategy Clock,</w:t>
      </w:r>
      <w:r>
        <w:rPr>
          <w:rFonts w:ascii="Arial" w:hAnsi="Arial" w:cs="Arial"/>
          <w:sz w:val="24"/>
          <w:szCs w:val="24"/>
        </w:rPr>
        <w:t xml:space="preserve"> </w:t>
      </w:r>
      <w:r w:rsidRPr="00C152DB">
        <w:rPr>
          <w:rFonts w:ascii="Arial" w:hAnsi="Arial" w:cs="Arial"/>
          <w:sz w:val="24"/>
          <w:szCs w:val="24"/>
        </w:rPr>
        <w:t xml:space="preserve">Ansoff Matrix </w:t>
      </w:r>
      <w:r>
        <w:rPr>
          <w:rFonts w:ascii="Arial" w:hAnsi="Arial" w:cs="Arial"/>
          <w:sz w:val="24"/>
          <w:szCs w:val="24"/>
        </w:rPr>
        <w:t>and</w:t>
      </w:r>
      <w:r w:rsidRPr="00C152DB">
        <w:rPr>
          <w:rFonts w:ascii="Arial" w:hAnsi="Arial" w:cs="Arial"/>
          <w:sz w:val="24"/>
          <w:szCs w:val="24"/>
        </w:rPr>
        <w:t xml:space="preserve"> SOSTAC (Situation Analysis, Objectives, Strategy, Tactics, Action, and Control). These frameworks will help </w:t>
      </w:r>
      <w:r>
        <w:rPr>
          <w:rFonts w:ascii="Arial" w:hAnsi="Arial" w:cs="Arial"/>
          <w:sz w:val="24"/>
          <w:szCs w:val="24"/>
        </w:rPr>
        <w:t xml:space="preserve">achieve goals and </w:t>
      </w:r>
      <w:r w:rsidRPr="00C152DB">
        <w:rPr>
          <w:rFonts w:ascii="Arial" w:hAnsi="Arial" w:cs="Arial"/>
          <w:sz w:val="24"/>
          <w:szCs w:val="24"/>
        </w:rPr>
        <w:t>ensure the plan’s success. This marketing strategy intends to direct Holiday Inn towards accomplishing their marketing objectives and being compet</w:t>
      </w:r>
      <w:r>
        <w:rPr>
          <w:rFonts w:ascii="Arial" w:hAnsi="Arial" w:cs="Arial"/>
          <w:sz w:val="24"/>
          <w:szCs w:val="24"/>
        </w:rPr>
        <w:t>itive in the ever evolving</w:t>
      </w:r>
      <w:r w:rsidRPr="00C152DB">
        <w:rPr>
          <w:rFonts w:ascii="Arial" w:hAnsi="Arial" w:cs="Arial"/>
          <w:sz w:val="24"/>
          <w:szCs w:val="24"/>
        </w:rPr>
        <w:t xml:space="preserve"> market landscape</w:t>
      </w:r>
      <w:r>
        <w:rPr>
          <w:rFonts w:ascii="Arial" w:hAnsi="Arial" w:cs="Arial"/>
          <w:sz w:val="24"/>
          <w:szCs w:val="24"/>
        </w:rPr>
        <w:t>.</w:t>
      </w:r>
    </w:p>
    <w:p w14:paraId="56B5CE91" w14:textId="77777777" w:rsidR="00297070" w:rsidRPr="00C152DB" w:rsidRDefault="00297070" w:rsidP="00DC2839">
      <w:pPr>
        <w:jc w:val="both"/>
        <w:rPr>
          <w:rFonts w:ascii="Arial" w:hAnsi="Arial" w:cs="Arial"/>
          <w:sz w:val="24"/>
          <w:szCs w:val="24"/>
        </w:rPr>
      </w:pPr>
    </w:p>
    <w:p w14:paraId="17F321D6" w14:textId="77777777" w:rsidR="00297070" w:rsidRPr="00C152DB" w:rsidRDefault="00297070" w:rsidP="00DC2839">
      <w:pPr>
        <w:jc w:val="both"/>
        <w:rPr>
          <w:rFonts w:ascii="Arial" w:hAnsi="Arial" w:cs="Arial"/>
          <w:sz w:val="24"/>
          <w:szCs w:val="24"/>
        </w:rPr>
      </w:pPr>
    </w:p>
    <w:p w14:paraId="0CAD6673" w14:textId="77777777" w:rsidR="00297070" w:rsidRPr="00C152DB" w:rsidRDefault="00297070" w:rsidP="00DC2839">
      <w:pPr>
        <w:jc w:val="both"/>
        <w:rPr>
          <w:rFonts w:ascii="Arial" w:hAnsi="Arial" w:cs="Arial"/>
          <w:sz w:val="24"/>
          <w:szCs w:val="24"/>
        </w:rPr>
      </w:pPr>
    </w:p>
    <w:p w14:paraId="791CF5B2" w14:textId="77777777" w:rsidR="00297070" w:rsidRPr="00C152DB" w:rsidRDefault="00297070" w:rsidP="00DC2839">
      <w:pPr>
        <w:jc w:val="both"/>
        <w:rPr>
          <w:rFonts w:ascii="Arial" w:hAnsi="Arial" w:cs="Arial"/>
          <w:sz w:val="24"/>
          <w:szCs w:val="24"/>
        </w:rPr>
      </w:pPr>
    </w:p>
    <w:p w14:paraId="1ED6F9BE" w14:textId="77777777" w:rsidR="00297070" w:rsidRPr="00C152DB" w:rsidRDefault="00297070" w:rsidP="00DC2839">
      <w:pPr>
        <w:jc w:val="both"/>
        <w:rPr>
          <w:rFonts w:ascii="Arial" w:hAnsi="Arial" w:cs="Arial"/>
          <w:sz w:val="24"/>
          <w:szCs w:val="24"/>
        </w:rPr>
      </w:pPr>
    </w:p>
    <w:p w14:paraId="4D9F6A9B" w14:textId="77777777" w:rsidR="00297070" w:rsidRPr="00C152DB" w:rsidRDefault="00297070" w:rsidP="00DC2839">
      <w:pPr>
        <w:jc w:val="both"/>
        <w:rPr>
          <w:rFonts w:ascii="Arial" w:hAnsi="Arial" w:cs="Arial"/>
          <w:sz w:val="24"/>
          <w:szCs w:val="24"/>
        </w:rPr>
      </w:pPr>
    </w:p>
    <w:p w14:paraId="0B7DE263" w14:textId="77777777" w:rsidR="00297070" w:rsidRPr="00C152DB" w:rsidRDefault="00297070" w:rsidP="00DC2839">
      <w:pPr>
        <w:jc w:val="both"/>
        <w:rPr>
          <w:rFonts w:ascii="Arial" w:hAnsi="Arial" w:cs="Arial"/>
          <w:sz w:val="24"/>
          <w:szCs w:val="24"/>
        </w:rPr>
      </w:pPr>
    </w:p>
    <w:p w14:paraId="1CA988CC" w14:textId="77777777" w:rsidR="00297070" w:rsidRPr="00C152DB" w:rsidRDefault="00297070" w:rsidP="00DC2839">
      <w:pPr>
        <w:jc w:val="both"/>
        <w:rPr>
          <w:rFonts w:ascii="Arial" w:hAnsi="Arial" w:cs="Arial"/>
          <w:sz w:val="24"/>
          <w:szCs w:val="24"/>
        </w:rPr>
      </w:pPr>
    </w:p>
    <w:p w14:paraId="099A19C9" w14:textId="77777777" w:rsidR="00297070" w:rsidRPr="00C152DB" w:rsidRDefault="00297070" w:rsidP="00DC2839">
      <w:pPr>
        <w:jc w:val="both"/>
        <w:rPr>
          <w:rFonts w:ascii="Arial" w:hAnsi="Arial" w:cs="Arial"/>
          <w:sz w:val="24"/>
          <w:szCs w:val="24"/>
        </w:rPr>
      </w:pPr>
    </w:p>
    <w:p w14:paraId="4D60615F" w14:textId="77777777" w:rsidR="00297070" w:rsidRPr="00C152DB" w:rsidRDefault="00297070" w:rsidP="00DC2839">
      <w:pPr>
        <w:jc w:val="both"/>
        <w:rPr>
          <w:rFonts w:ascii="Arial" w:hAnsi="Arial" w:cs="Arial"/>
          <w:sz w:val="24"/>
          <w:szCs w:val="24"/>
        </w:rPr>
      </w:pPr>
    </w:p>
    <w:p w14:paraId="43AED0A4" w14:textId="77777777" w:rsidR="00297070" w:rsidRPr="00C152DB" w:rsidRDefault="00297070" w:rsidP="00DC2839">
      <w:pPr>
        <w:jc w:val="both"/>
        <w:rPr>
          <w:rFonts w:ascii="Arial" w:hAnsi="Arial" w:cs="Arial"/>
          <w:sz w:val="24"/>
          <w:szCs w:val="24"/>
        </w:rPr>
      </w:pPr>
    </w:p>
    <w:p w14:paraId="66B825F1" w14:textId="77777777" w:rsidR="00297070" w:rsidRPr="00C152DB" w:rsidRDefault="00297070" w:rsidP="00DC2839">
      <w:pPr>
        <w:jc w:val="both"/>
        <w:rPr>
          <w:rFonts w:ascii="Arial" w:hAnsi="Arial" w:cs="Arial"/>
          <w:sz w:val="24"/>
          <w:szCs w:val="24"/>
        </w:rPr>
      </w:pPr>
    </w:p>
    <w:p w14:paraId="78B170C0" w14:textId="77777777" w:rsidR="00297070" w:rsidRPr="00C152DB" w:rsidRDefault="00297070" w:rsidP="00DC2839">
      <w:pPr>
        <w:jc w:val="both"/>
        <w:rPr>
          <w:rFonts w:ascii="Arial" w:hAnsi="Arial" w:cs="Arial"/>
          <w:sz w:val="24"/>
          <w:szCs w:val="24"/>
        </w:rPr>
      </w:pPr>
    </w:p>
    <w:p w14:paraId="7FE7A005" w14:textId="77777777" w:rsidR="00297070" w:rsidRPr="00C152DB" w:rsidRDefault="00297070" w:rsidP="00DC2839">
      <w:pPr>
        <w:jc w:val="both"/>
        <w:rPr>
          <w:rFonts w:ascii="Arial" w:hAnsi="Arial" w:cs="Arial"/>
          <w:sz w:val="24"/>
          <w:szCs w:val="24"/>
        </w:rPr>
      </w:pPr>
    </w:p>
    <w:p w14:paraId="49B3B887" w14:textId="77777777" w:rsidR="00297070" w:rsidRPr="00C152DB" w:rsidRDefault="00297070" w:rsidP="00DC2839">
      <w:pPr>
        <w:jc w:val="both"/>
        <w:rPr>
          <w:rFonts w:ascii="Arial" w:hAnsi="Arial" w:cs="Arial"/>
          <w:sz w:val="24"/>
          <w:szCs w:val="24"/>
        </w:rPr>
      </w:pPr>
    </w:p>
    <w:p w14:paraId="3599DAB4" w14:textId="77777777" w:rsidR="00297070" w:rsidRPr="00C152DB" w:rsidRDefault="00297070" w:rsidP="00DC2839">
      <w:pPr>
        <w:jc w:val="both"/>
        <w:rPr>
          <w:rFonts w:ascii="Arial" w:hAnsi="Arial" w:cs="Arial"/>
          <w:sz w:val="24"/>
          <w:szCs w:val="24"/>
        </w:rPr>
      </w:pPr>
    </w:p>
    <w:p w14:paraId="3283C6C8" w14:textId="77777777" w:rsidR="00297070" w:rsidRPr="00C152DB" w:rsidRDefault="00297070" w:rsidP="00DC2839">
      <w:pPr>
        <w:jc w:val="both"/>
        <w:rPr>
          <w:rFonts w:ascii="Arial" w:hAnsi="Arial" w:cs="Arial"/>
          <w:sz w:val="24"/>
          <w:szCs w:val="24"/>
        </w:rPr>
      </w:pPr>
    </w:p>
    <w:p w14:paraId="7EB5B9E1" w14:textId="77777777" w:rsidR="00297070" w:rsidRDefault="00297070" w:rsidP="00DC2839">
      <w:pPr>
        <w:jc w:val="both"/>
        <w:rPr>
          <w:rFonts w:ascii="Arial" w:hAnsi="Arial" w:cs="Arial"/>
          <w:sz w:val="24"/>
          <w:szCs w:val="24"/>
        </w:rPr>
      </w:pPr>
    </w:p>
    <w:p w14:paraId="3D60CE9C" w14:textId="77777777" w:rsidR="000168B6" w:rsidRPr="00C152DB" w:rsidRDefault="000168B6" w:rsidP="00DC2839">
      <w:pPr>
        <w:jc w:val="both"/>
        <w:rPr>
          <w:rFonts w:ascii="Arial" w:hAnsi="Arial" w:cs="Arial"/>
          <w:sz w:val="24"/>
          <w:szCs w:val="24"/>
        </w:rPr>
      </w:pPr>
    </w:p>
    <w:p w14:paraId="157483DF" w14:textId="77777777" w:rsidR="00297070" w:rsidRPr="00C152DB" w:rsidRDefault="00297070" w:rsidP="00DC2839">
      <w:pPr>
        <w:jc w:val="both"/>
        <w:rPr>
          <w:rFonts w:ascii="Arial" w:hAnsi="Arial" w:cs="Arial"/>
          <w:sz w:val="24"/>
          <w:szCs w:val="24"/>
        </w:rPr>
      </w:pPr>
    </w:p>
    <w:p w14:paraId="70DC07AB" w14:textId="77777777" w:rsidR="00297070" w:rsidRPr="00C152DB" w:rsidRDefault="00297070" w:rsidP="00DC2839">
      <w:pPr>
        <w:jc w:val="both"/>
        <w:rPr>
          <w:rFonts w:ascii="Arial" w:hAnsi="Arial" w:cs="Arial"/>
          <w:sz w:val="24"/>
          <w:szCs w:val="24"/>
        </w:rPr>
      </w:pPr>
    </w:p>
    <w:p w14:paraId="554C62B5" w14:textId="77777777" w:rsidR="005E231F" w:rsidRPr="000B46E4" w:rsidRDefault="005E231F" w:rsidP="005E231F">
      <w:pPr>
        <w:jc w:val="both"/>
        <w:rPr>
          <w:rFonts w:ascii="Arial" w:hAnsi="Arial" w:cs="Arial"/>
          <w:b/>
          <w:bCs/>
          <w:sz w:val="28"/>
          <w:szCs w:val="28"/>
        </w:rPr>
      </w:pPr>
      <w:r w:rsidRPr="000B46E4">
        <w:rPr>
          <w:rFonts w:ascii="Arial" w:hAnsi="Arial" w:cs="Arial"/>
          <w:b/>
          <w:bCs/>
          <w:sz w:val="28"/>
          <w:szCs w:val="28"/>
        </w:rPr>
        <w:t>Situational Analysis</w:t>
      </w:r>
    </w:p>
    <w:p w14:paraId="6E73A845" w14:textId="77777777" w:rsidR="005E231F" w:rsidRPr="00C152DB" w:rsidRDefault="005E231F" w:rsidP="005E231F">
      <w:pPr>
        <w:jc w:val="both"/>
        <w:rPr>
          <w:rFonts w:ascii="Arial" w:hAnsi="Arial" w:cs="Arial"/>
          <w:sz w:val="24"/>
          <w:szCs w:val="24"/>
        </w:rPr>
      </w:pPr>
      <w:r w:rsidRPr="00C152DB">
        <w:rPr>
          <w:rFonts w:ascii="Arial" w:hAnsi="Arial" w:cs="Arial"/>
          <w:sz w:val="24"/>
          <w:szCs w:val="24"/>
        </w:rPr>
        <w:t>A well-known hospitality business that provides lodging and related services to consumers, the Holiday Inn. This situational analysis seeks to offer a thorough overview of these business, considering both micro and macro factors. This situational analysis will provide insights into the current state of the business by examining the strengths, weaknesses, opportunities, and threats (SWOT) of Holiday Inn, comprehending customer segmentation and targeting, assessing competitors using perceptual positioning maps and Browman’s strategy, examining collaborations and relationships, and evaluating the external environment using PESTLE analysis.</w:t>
      </w:r>
    </w:p>
    <w:p w14:paraId="660B5C32" w14:textId="77777777" w:rsidR="005E231F" w:rsidRPr="00C152DB" w:rsidRDefault="005E231F" w:rsidP="005E231F">
      <w:pPr>
        <w:jc w:val="both"/>
        <w:rPr>
          <w:rFonts w:ascii="Arial" w:hAnsi="Arial" w:cs="Arial"/>
          <w:sz w:val="24"/>
          <w:szCs w:val="24"/>
        </w:rPr>
      </w:pPr>
      <w:r>
        <w:rPr>
          <w:rFonts w:ascii="Arial" w:hAnsi="Arial" w:cs="Arial"/>
          <w:sz w:val="24"/>
          <w:szCs w:val="24"/>
        </w:rPr>
        <w:t>Micro Analysis</w:t>
      </w:r>
      <w:r w:rsidRPr="00C152DB">
        <w:rPr>
          <w:rFonts w:ascii="Arial" w:hAnsi="Arial" w:cs="Arial"/>
          <w:sz w:val="24"/>
          <w:szCs w:val="24"/>
        </w:rPr>
        <w:t>: A SWOT analysis is performed on Holiday Inn to evaluate internal components. Strong brand awareness, a sizable client base, and broad range of services are some of the strengths</w:t>
      </w:r>
      <w:r>
        <w:rPr>
          <w:rFonts w:ascii="Arial" w:hAnsi="Arial" w:cs="Arial"/>
          <w:sz w:val="24"/>
          <w:szCs w:val="24"/>
        </w:rPr>
        <w:t>.</w:t>
      </w:r>
      <w:r w:rsidRPr="00C152DB">
        <w:rPr>
          <w:rFonts w:ascii="Arial" w:hAnsi="Arial" w:cs="Arial"/>
          <w:sz w:val="24"/>
          <w:szCs w:val="24"/>
        </w:rPr>
        <w:t xml:space="preserve"> (Holiday Inn 2021). The requirements for ongoing innovation and risk over dependence on current consumer segments are possible weaknesses. Growth can be fuelled by spotting market expansion into developing </w:t>
      </w:r>
      <w:r>
        <w:rPr>
          <w:rFonts w:ascii="Arial" w:hAnsi="Arial" w:cs="Arial"/>
          <w:sz w:val="24"/>
          <w:szCs w:val="24"/>
        </w:rPr>
        <w:t xml:space="preserve">countries. </w:t>
      </w:r>
      <w:r w:rsidRPr="00C152DB">
        <w:rPr>
          <w:rFonts w:ascii="Arial" w:hAnsi="Arial" w:cs="Arial"/>
          <w:sz w:val="24"/>
          <w:szCs w:val="24"/>
        </w:rPr>
        <w:t xml:space="preserve">Threats like fierce rivalry and economic downturns </w:t>
      </w:r>
      <w:r>
        <w:rPr>
          <w:rFonts w:ascii="Arial" w:hAnsi="Arial" w:cs="Arial"/>
          <w:sz w:val="24"/>
          <w:szCs w:val="24"/>
        </w:rPr>
        <w:t>are</w:t>
      </w:r>
      <w:r w:rsidRPr="00C152DB">
        <w:rPr>
          <w:rFonts w:ascii="Arial" w:hAnsi="Arial" w:cs="Arial"/>
          <w:sz w:val="24"/>
          <w:szCs w:val="24"/>
        </w:rPr>
        <w:t xml:space="preserve"> considered.</w:t>
      </w:r>
    </w:p>
    <w:p w14:paraId="5CDCD130" w14:textId="77777777" w:rsidR="005E231F" w:rsidRPr="00C152DB" w:rsidRDefault="005E231F" w:rsidP="005E231F">
      <w:pPr>
        <w:jc w:val="both"/>
        <w:rPr>
          <w:rFonts w:ascii="Arial" w:hAnsi="Arial" w:cs="Arial"/>
          <w:sz w:val="24"/>
          <w:szCs w:val="24"/>
        </w:rPr>
      </w:pPr>
      <w:r w:rsidRPr="00C152DB">
        <w:rPr>
          <w:rFonts w:ascii="Arial" w:hAnsi="Arial" w:cs="Arial"/>
          <w:sz w:val="24"/>
          <w:szCs w:val="24"/>
        </w:rPr>
        <w:t xml:space="preserve">Client Analysis: Targeting and segmentation are essential for comprehending the client base. Customer’s profiles must be determined, and </w:t>
      </w:r>
      <w:r>
        <w:rPr>
          <w:rFonts w:ascii="Arial" w:hAnsi="Arial" w:cs="Arial"/>
          <w:sz w:val="24"/>
          <w:szCs w:val="24"/>
        </w:rPr>
        <w:t>business</w:t>
      </w:r>
      <w:r w:rsidRPr="00C152DB">
        <w:rPr>
          <w:rFonts w:ascii="Arial" w:hAnsi="Arial" w:cs="Arial"/>
          <w:sz w:val="24"/>
          <w:szCs w:val="24"/>
        </w:rPr>
        <w:t xml:space="preserve"> must adjust marketing plans accordingly. SimilarWeb (2021) claims that business cater to wide spectrum of clients, including families, business travellers and vacationers.</w:t>
      </w:r>
    </w:p>
    <w:p w14:paraId="1E521547" w14:textId="77777777" w:rsidR="005E231F" w:rsidRPr="00C152DB" w:rsidRDefault="005E231F" w:rsidP="005E231F">
      <w:pPr>
        <w:jc w:val="both"/>
        <w:rPr>
          <w:rFonts w:ascii="Arial" w:hAnsi="Arial" w:cs="Arial"/>
          <w:sz w:val="24"/>
          <w:szCs w:val="24"/>
        </w:rPr>
      </w:pPr>
      <w:r w:rsidRPr="00C152DB">
        <w:rPr>
          <w:rFonts w:ascii="Arial" w:hAnsi="Arial" w:cs="Arial"/>
          <w:sz w:val="24"/>
          <w:szCs w:val="24"/>
        </w:rPr>
        <w:t>Perceptual positioning maps can be used to analyse how</w:t>
      </w:r>
      <w:r>
        <w:rPr>
          <w:rFonts w:ascii="Arial" w:hAnsi="Arial" w:cs="Arial"/>
          <w:sz w:val="24"/>
          <w:szCs w:val="24"/>
        </w:rPr>
        <w:t xml:space="preserve"> hotel </w:t>
      </w:r>
      <w:r w:rsidRPr="00C152DB">
        <w:rPr>
          <w:rFonts w:ascii="Arial" w:hAnsi="Arial" w:cs="Arial"/>
          <w:sz w:val="24"/>
          <w:szCs w:val="24"/>
        </w:rPr>
        <w:t xml:space="preserve">positioned in relation to their rivals. </w:t>
      </w:r>
      <w:r>
        <w:rPr>
          <w:rFonts w:ascii="Arial" w:hAnsi="Arial" w:cs="Arial"/>
          <w:sz w:val="24"/>
          <w:szCs w:val="24"/>
        </w:rPr>
        <w:t>T</w:t>
      </w:r>
      <w:r w:rsidRPr="00C152DB">
        <w:rPr>
          <w:rFonts w:ascii="Arial" w:hAnsi="Arial" w:cs="Arial"/>
          <w:sz w:val="24"/>
          <w:szCs w:val="24"/>
        </w:rPr>
        <w:t>ool offers information how consumers see various market players. In order to assess competitive advantage in terms of cost leadership or differentiation, Bowman’s strategy can be helpful.</w:t>
      </w:r>
    </w:p>
    <w:p w14:paraId="4E06FB6A" w14:textId="77777777" w:rsidR="005E231F" w:rsidRPr="00C152DB" w:rsidRDefault="005E231F" w:rsidP="005E231F">
      <w:pPr>
        <w:jc w:val="both"/>
        <w:rPr>
          <w:rFonts w:ascii="Arial" w:hAnsi="Arial" w:cs="Arial"/>
          <w:sz w:val="24"/>
          <w:szCs w:val="24"/>
        </w:rPr>
      </w:pPr>
      <w:r w:rsidRPr="00C152DB">
        <w:rPr>
          <w:rFonts w:ascii="Arial" w:hAnsi="Arial" w:cs="Arial"/>
          <w:sz w:val="24"/>
          <w:szCs w:val="24"/>
        </w:rPr>
        <w:t xml:space="preserve">Partnerships, franchises and collaborations, help Holiday Inn succeed. </w:t>
      </w:r>
      <w:r>
        <w:rPr>
          <w:rFonts w:ascii="Arial" w:hAnsi="Arial" w:cs="Arial"/>
          <w:sz w:val="24"/>
          <w:szCs w:val="24"/>
        </w:rPr>
        <w:t>It helps connect</w:t>
      </w:r>
      <w:r w:rsidRPr="00C152DB">
        <w:rPr>
          <w:rFonts w:ascii="Arial" w:hAnsi="Arial" w:cs="Arial"/>
          <w:sz w:val="24"/>
          <w:szCs w:val="24"/>
        </w:rPr>
        <w:t xml:space="preserve"> Holiday Inn and their partners, including airlines, travel agents and internet booking services. Keeping solid partnership can</w:t>
      </w:r>
      <w:r>
        <w:rPr>
          <w:rFonts w:ascii="Arial" w:hAnsi="Arial" w:cs="Arial"/>
          <w:sz w:val="24"/>
          <w:szCs w:val="24"/>
        </w:rPr>
        <w:t xml:space="preserve"> </w:t>
      </w:r>
      <w:r w:rsidRPr="00C152DB">
        <w:rPr>
          <w:rFonts w:ascii="Arial" w:hAnsi="Arial" w:cs="Arial"/>
          <w:sz w:val="24"/>
          <w:szCs w:val="24"/>
        </w:rPr>
        <w:t xml:space="preserve">grow consumer base and access new markets. PESTLE analysis offers a framework for evaluating the external elements that impact Holiday Inn. External analysis (Macro Analysis). Government travel and tourism regulations are examples of political factors. Consumer spending power impacted by economic issues like inflation and exchange rates. Customers’ expectations are shaped </w:t>
      </w:r>
      <w:r>
        <w:rPr>
          <w:rFonts w:ascii="Arial" w:hAnsi="Arial" w:cs="Arial"/>
          <w:sz w:val="24"/>
          <w:szCs w:val="24"/>
        </w:rPr>
        <w:t xml:space="preserve">by </w:t>
      </w:r>
      <w:r w:rsidRPr="00C152DB">
        <w:rPr>
          <w:rFonts w:ascii="Arial" w:hAnsi="Arial" w:cs="Arial"/>
          <w:sz w:val="24"/>
          <w:szCs w:val="24"/>
        </w:rPr>
        <w:t xml:space="preserve">travel trends and preferences. Environmental issues, regulatory restrictions and technology improvements </w:t>
      </w:r>
      <w:r>
        <w:rPr>
          <w:rFonts w:ascii="Arial" w:hAnsi="Arial" w:cs="Arial"/>
          <w:sz w:val="24"/>
          <w:szCs w:val="24"/>
        </w:rPr>
        <w:t>are</w:t>
      </w:r>
      <w:r w:rsidRPr="00C152DB">
        <w:rPr>
          <w:rFonts w:ascii="Arial" w:hAnsi="Arial" w:cs="Arial"/>
          <w:sz w:val="24"/>
          <w:szCs w:val="24"/>
        </w:rPr>
        <w:t xml:space="preserve"> considered.</w:t>
      </w:r>
    </w:p>
    <w:p w14:paraId="7CE7FB4E" w14:textId="77777777" w:rsidR="005E231F" w:rsidRDefault="005E231F" w:rsidP="005E231F">
      <w:pPr>
        <w:jc w:val="both"/>
      </w:pPr>
      <w:r w:rsidRPr="00C152DB">
        <w:rPr>
          <w:rFonts w:ascii="Arial" w:hAnsi="Arial" w:cs="Arial"/>
          <w:sz w:val="24"/>
          <w:szCs w:val="24"/>
        </w:rPr>
        <w:t xml:space="preserve">In conclusion, our situational study of Holiday Inn has shed important light on the micro and macro surroundings of </w:t>
      </w:r>
      <w:r>
        <w:rPr>
          <w:rFonts w:ascii="Arial" w:hAnsi="Arial" w:cs="Arial"/>
          <w:sz w:val="24"/>
          <w:szCs w:val="24"/>
        </w:rPr>
        <w:t>b</w:t>
      </w:r>
      <w:r w:rsidRPr="00C152DB">
        <w:rPr>
          <w:rFonts w:ascii="Arial" w:hAnsi="Arial" w:cs="Arial"/>
          <w:sz w:val="24"/>
          <w:szCs w:val="24"/>
        </w:rPr>
        <w:t>usiness. Strategic decision making is made possible in maintaining competitive edge in the hospitality market</w:t>
      </w:r>
      <w:r>
        <w:rPr>
          <w:rFonts w:ascii="Arial" w:hAnsi="Arial" w:cs="Arial"/>
          <w:sz w:val="24"/>
          <w:szCs w:val="24"/>
        </w:rPr>
        <w:t>.</w:t>
      </w:r>
    </w:p>
    <w:p w14:paraId="68C59936" w14:textId="77777777" w:rsidR="00034274" w:rsidRDefault="00034274" w:rsidP="00DC2839">
      <w:pPr>
        <w:jc w:val="both"/>
        <w:rPr>
          <w:rFonts w:ascii="Arial" w:hAnsi="Arial" w:cs="Arial"/>
          <w:sz w:val="24"/>
          <w:szCs w:val="24"/>
        </w:rPr>
      </w:pPr>
    </w:p>
    <w:p w14:paraId="44518424" w14:textId="77777777" w:rsidR="005E231F" w:rsidRDefault="005E231F" w:rsidP="00DC2839">
      <w:pPr>
        <w:jc w:val="both"/>
        <w:rPr>
          <w:rFonts w:ascii="Arial" w:hAnsi="Arial" w:cs="Arial"/>
          <w:sz w:val="24"/>
          <w:szCs w:val="24"/>
        </w:rPr>
      </w:pPr>
    </w:p>
    <w:p w14:paraId="73933D63" w14:textId="77777777" w:rsidR="005E231F" w:rsidRDefault="005E231F" w:rsidP="00DC2839">
      <w:pPr>
        <w:jc w:val="both"/>
        <w:rPr>
          <w:rFonts w:ascii="Arial" w:hAnsi="Arial" w:cs="Arial"/>
          <w:sz w:val="24"/>
          <w:szCs w:val="24"/>
        </w:rPr>
      </w:pPr>
    </w:p>
    <w:p w14:paraId="0930C20C" w14:textId="77777777" w:rsidR="005E231F" w:rsidRDefault="005E231F" w:rsidP="00DC2839">
      <w:pPr>
        <w:jc w:val="both"/>
        <w:rPr>
          <w:rFonts w:ascii="Arial" w:hAnsi="Arial" w:cs="Arial"/>
          <w:sz w:val="24"/>
          <w:szCs w:val="24"/>
        </w:rPr>
      </w:pPr>
    </w:p>
    <w:p w14:paraId="0BB90DD0" w14:textId="77777777" w:rsidR="005E231F" w:rsidRPr="00C152DB" w:rsidRDefault="005E231F" w:rsidP="00DC2839">
      <w:pPr>
        <w:jc w:val="both"/>
        <w:rPr>
          <w:rFonts w:ascii="Arial" w:hAnsi="Arial" w:cs="Arial"/>
          <w:sz w:val="24"/>
          <w:szCs w:val="24"/>
        </w:rPr>
      </w:pPr>
    </w:p>
    <w:p w14:paraId="1EBF7304" w14:textId="77777777" w:rsidR="00326C82" w:rsidRPr="00685CD9" w:rsidRDefault="00326C82" w:rsidP="00326C82">
      <w:pPr>
        <w:jc w:val="both"/>
        <w:rPr>
          <w:rFonts w:ascii="Arial" w:hAnsi="Arial" w:cs="Arial"/>
          <w:b/>
          <w:bCs/>
          <w:sz w:val="28"/>
          <w:szCs w:val="28"/>
        </w:rPr>
      </w:pPr>
      <w:r w:rsidRPr="00685CD9">
        <w:rPr>
          <w:rFonts w:ascii="Arial" w:hAnsi="Arial" w:cs="Arial"/>
          <w:b/>
          <w:bCs/>
          <w:sz w:val="28"/>
          <w:szCs w:val="28"/>
        </w:rPr>
        <w:t>Objectives</w:t>
      </w:r>
    </w:p>
    <w:p w14:paraId="31AC2F34" w14:textId="77777777" w:rsidR="00326C82" w:rsidRDefault="00326C82" w:rsidP="00326C82">
      <w:pPr>
        <w:jc w:val="both"/>
        <w:rPr>
          <w:rFonts w:ascii="Arial" w:hAnsi="Arial" w:cs="Arial"/>
          <w:sz w:val="24"/>
          <w:szCs w:val="24"/>
        </w:rPr>
      </w:pPr>
      <w:r w:rsidRPr="00C152DB">
        <w:rPr>
          <w:rFonts w:ascii="Arial" w:hAnsi="Arial" w:cs="Arial"/>
          <w:sz w:val="24"/>
          <w:szCs w:val="24"/>
        </w:rPr>
        <w:t xml:space="preserve">Within six months, increase website traffic by 10% (Holiday Inn, 2021). </w:t>
      </w:r>
      <w:r>
        <w:rPr>
          <w:rFonts w:ascii="Arial" w:hAnsi="Arial" w:cs="Arial"/>
          <w:sz w:val="24"/>
          <w:szCs w:val="24"/>
        </w:rPr>
        <w:t>G</w:t>
      </w:r>
      <w:r w:rsidRPr="00C152DB">
        <w:rPr>
          <w:rFonts w:ascii="Arial" w:hAnsi="Arial" w:cs="Arial"/>
          <w:sz w:val="24"/>
          <w:szCs w:val="24"/>
        </w:rPr>
        <w:t>oal tries to improve website visitors, which result more bookings and income. By the end of</w:t>
      </w:r>
      <w:r>
        <w:rPr>
          <w:rFonts w:ascii="Arial" w:hAnsi="Arial" w:cs="Arial"/>
          <w:sz w:val="24"/>
          <w:szCs w:val="24"/>
        </w:rPr>
        <w:t xml:space="preserve"> </w:t>
      </w:r>
      <w:r w:rsidRPr="00C152DB">
        <w:rPr>
          <w:rFonts w:ascii="Arial" w:hAnsi="Arial" w:cs="Arial"/>
          <w:sz w:val="24"/>
          <w:szCs w:val="24"/>
        </w:rPr>
        <w:t>year, increase social media followers by 15% (Holiday Inn,2021)</w:t>
      </w:r>
      <w:r>
        <w:rPr>
          <w:rFonts w:ascii="Arial" w:hAnsi="Arial" w:cs="Arial"/>
          <w:sz w:val="24"/>
          <w:szCs w:val="24"/>
        </w:rPr>
        <w:t>. G</w:t>
      </w:r>
      <w:r w:rsidRPr="00C152DB">
        <w:rPr>
          <w:rFonts w:ascii="Arial" w:hAnsi="Arial" w:cs="Arial"/>
          <w:sz w:val="24"/>
          <w:szCs w:val="24"/>
        </w:rPr>
        <w:t>oal focus</w:t>
      </w:r>
      <w:r>
        <w:rPr>
          <w:rFonts w:ascii="Arial" w:hAnsi="Arial" w:cs="Arial"/>
          <w:sz w:val="24"/>
          <w:szCs w:val="24"/>
        </w:rPr>
        <w:t xml:space="preserve"> in</w:t>
      </w:r>
      <w:r w:rsidRPr="00C152DB">
        <w:rPr>
          <w:rFonts w:ascii="Arial" w:hAnsi="Arial" w:cs="Arial"/>
          <w:sz w:val="24"/>
          <w:szCs w:val="24"/>
        </w:rPr>
        <w:t xml:space="preserve"> increasing company’s social media involvement</w:t>
      </w:r>
      <w:r>
        <w:rPr>
          <w:rFonts w:ascii="Arial" w:hAnsi="Arial" w:cs="Arial"/>
          <w:sz w:val="24"/>
          <w:szCs w:val="24"/>
        </w:rPr>
        <w:t xml:space="preserve"> to</w:t>
      </w:r>
      <w:r w:rsidRPr="00C152DB">
        <w:rPr>
          <w:rFonts w:ascii="Arial" w:hAnsi="Arial" w:cs="Arial"/>
          <w:sz w:val="24"/>
          <w:szCs w:val="24"/>
        </w:rPr>
        <w:t xml:space="preserve"> help </w:t>
      </w:r>
      <w:r>
        <w:rPr>
          <w:rFonts w:ascii="Arial" w:hAnsi="Arial" w:cs="Arial"/>
          <w:sz w:val="24"/>
          <w:szCs w:val="24"/>
        </w:rPr>
        <w:t>r</w:t>
      </w:r>
      <w:r w:rsidRPr="00C152DB">
        <w:rPr>
          <w:rFonts w:ascii="Arial" w:hAnsi="Arial" w:cs="Arial"/>
          <w:sz w:val="24"/>
          <w:szCs w:val="24"/>
        </w:rPr>
        <w:t>each larger audience and brand loyalty.</w:t>
      </w:r>
    </w:p>
    <w:p w14:paraId="359BB40F" w14:textId="77777777" w:rsidR="00326C82" w:rsidRDefault="00326C82" w:rsidP="00326C82">
      <w:pPr>
        <w:jc w:val="both"/>
        <w:rPr>
          <w:rFonts w:ascii="Arial" w:hAnsi="Arial" w:cs="Arial"/>
          <w:sz w:val="24"/>
          <w:szCs w:val="24"/>
        </w:rPr>
      </w:pPr>
      <w:r w:rsidRPr="00C152DB">
        <w:rPr>
          <w:rFonts w:ascii="Arial" w:hAnsi="Arial" w:cs="Arial"/>
          <w:sz w:val="24"/>
          <w:szCs w:val="24"/>
        </w:rPr>
        <w:t xml:space="preserve">In the upcoming quarter, raise customer satisfaction scores to 90% (Holiday Inn, 2021). </w:t>
      </w:r>
    </w:p>
    <w:p w14:paraId="315778F2" w14:textId="77777777" w:rsidR="00326C82" w:rsidRPr="00C152DB" w:rsidRDefault="00326C82" w:rsidP="00326C82">
      <w:pPr>
        <w:jc w:val="both"/>
        <w:rPr>
          <w:rFonts w:ascii="Arial" w:hAnsi="Arial" w:cs="Arial"/>
          <w:sz w:val="24"/>
          <w:szCs w:val="24"/>
        </w:rPr>
      </w:pPr>
      <w:r w:rsidRPr="00C152DB">
        <w:rPr>
          <w:rFonts w:ascii="Arial" w:hAnsi="Arial" w:cs="Arial"/>
          <w:sz w:val="24"/>
          <w:szCs w:val="24"/>
        </w:rPr>
        <w:t xml:space="preserve">In the following year, raise direct booking through official website by 20% (Holiday Inn, 2021). </w:t>
      </w:r>
      <w:r>
        <w:rPr>
          <w:rFonts w:ascii="Arial" w:hAnsi="Arial" w:cs="Arial"/>
          <w:sz w:val="24"/>
          <w:szCs w:val="24"/>
        </w:rPr>
        <w:t>E</w:t>
      </w:r>
      <w:r w:rsidRPr="00C152DB">
        <w:rPr>
          <w:rFonts w:ascii="Arial" w:hAnsi="Arial" w:cs="Arial"/>
          <w:sz w:val="24"/>
          <w:szCs w:val="24"/>
        </w:rPr>
        <w:t>ncouraging clients to make direct reservations</w:t>
      </w:r>
      <w:r>
        <w:rPr>
          <w:rFonts w:ascii="Arial" w:hAnsi="Arial" w:cs="Arial"/>
          <w:sz w:val="24"/>
          <w:szCs w:val="24"/>
        </w:rPr>
        <w:t xml:space="preserve"> </w:t>
      </w:r>
      <w:r w:rsidRPr="00C152DB">
        <w:rPr>
          <w:rFonts w:ascii="Arial" w:hAnsi="Arial" w:cs="Arial"/>
          <w:sz w:val="24"/>
          <w:szCs w:val="24"/>
        </w:rPr>
        <w:t>to minimise reliance on third party booking and maximise profitability.</w:t>
      </w:r>
    </w:p>
    <w:p w14:paraId="03C7990F" w14:textId="77777777" w:rsidR="00326C82" w:rsidRPr="00C152DB" w:rsidRDefault="00326C82" w:rsidP="00326C82">
      <w:pPr>
        <w:jc w:val="both"/>
        <w:rPr>
          <w:rFonts w:ascii="Arial" w:hAnsi="Arial" w:cs="Arial"/>
          <w:sz w:val="24"/>
          <w:szCs w:val="24"/>
        </w:rPr>
      </w:pPr>
      <w:r w:rsidRPr="00C152DB">
        <w:rPr>
          <w:rFonts w:ascii="Arial" w:hAnsi="Arial" w:cs="Arial"/>
          <w:sz w:val="24"/>
          <w:szCs w:val="24"/>
        </w:rPr>
        <w:t>Increase brand recognition by 25% within six months (Holiday Inn, 2021)</w:t>
      </w:r>
      <w:r>
        <w:rPr>
          <w:rFonts w:ascii="Arial" w:hAnsi="Arial" w:cs="Arial"/>
          <w:sz w:val="24"/>
          <w:szCs w:val="24"/>
        </w:rPr>
        <w:t>.</w:t>
      </w:r>
    </w:p>
    <w:p w14:paraId="2900B9CF" w14:textId="77777777" w:rsidR="00DF3828" w:rsidRPr="00C152DB" w:rsidRDefault="00DF3828" w:rsidP="00DC2839">
      <w:pPr>
        <w:jc w:val="both"/>
        <w:rPr>
          <w:rFonts w:ascii="Arial" w:hAnsi="Arial" w:cs="Arial"/>
          <w:sz w:val="24"/>
          <w:szCs w:val="24"/>
        </w:rPr>
      </w:pPr>
    </w:p>
    <w:p w14:paraId="3E559445" w14:textId="77777777" w:rsidR="00DF3828" w:rsidRPr="00C152DB" w:rsidRDefault="00DF3828" w:rsidP="00DC2839">
      <w:pPr>
        <w:jc w:val="both"/>
        <w:rPr>
          <w:rFonts w:ascii="Arial" w:hAnsi="Arial" w:cs="Arial"/>
          <w:sz w:val="24"/>
          <w:szCs w:val="24"/>
        </w:rPr>
      </w:pPr>
    </w:p>
    <w:p w14:paraId="6FEEF16A" w14:textId="77777777" w:rsidR="00DF3828" w:rsidRPr="00C152DB" w:rsidRDefault="00DF3828" w:rsidP="00DC2839">
      <w:pPr>
        <w:jc w:val="both"/>
        <w:rPr>
          <w:rFonts w:ascii="Arial" w:hAnsi="Arial" w:cs="Arial"/>
          <w:sz w:val="24"/>
          <w:szCs w:val="24"/>
        </w:rPr>
      </w:pPr>
    </w:p>
    <w:p w14:paraId="5724F196" w14:textId="77777777" w:rsidR="00DF3828" w:rsidRPr="00C152DB" w:rsidRDefault="00DF3828" w:rsidP="00DC2839">
      <w:pPr>
        <w:jc w:val="both"/>
        <w:rPr>
          <w:rFonts w:ascii="Arial" w:hAnsi="Arial" w:cs="Arial"/>
          <w:sz w:val="24"/>
          <w:szCs w:val="24"/>
        </w:rPr>
      </w:pPr>
    </w:p>
    <w:p w14:paraId="3AADB981" w14:textId="77777777" w:rsidR="00DF3828" w:rsidRPr="00C152DB" w:rsidRDefault="00DF3828" w:rsidP="00DC2839">
      <w:pPr>
        <w:jc w:val="both"/>
        <w:rPr>
          <w:rFonts w:ascii="Arial" w:hAnsi="Arial" w:cs="Arial"/>
          <w:sz w:val="24"/>
          <w:szCs w:val="24"/>
        </w:rPr>
      </w:pPr>
    </w:p>
    <w:p w14:paraId="144C48BC" w14:textId="77777777" w:rsidR="00DF3828" w:rsidRPr="00C152DB" w:rsidRDefault="00DF3828" w:rsidP="00DC2839">
      <w:pPr>
        <w:jc w:val="both"/>
        <w:rPr>
          <w:rFonts w:ascii="Arial" w:hAnsi="Arial" w:cs="Arial"/>
          <w:sz w:val="24"/>
          <w:szCs w:val="24"/>
        </w:rPr>
      </w:pPr>
    </w:p>
    <w:p w14:paraId="03C8217E" w14:textId="77777777" w:rsidR="00DF3828" w:rsidRPr="00C152DB" w:rsidRDefault="00DF3828" w:rsidP="00DC2839">
      <w:pPr>
        <w:jc w:val="both"/>
        <w:rPr>
          <w:rFonts w:ascii="Arial" w:hAnsi="Arial" w:cs="Arial"/>
          <w:sz w:val="24"/>
          <w:szCs w:val="24"/>
        </w:rPr>
      </w:pPr>
    </w:p>
    <w:p w14:paraId="7DA24D9E" w14:textId="77777777" w:rsidR="00DF3828" w:rsidRPr="00C152DB" w:rsidRDefault="00DF3828" w:rsidP="00DC2839">
      <w:pPr>
        <w:jc w:val="both"/>
        <w:rPr>
          <w:rFonts w:ascii="Arial" w:hAnsi="Arial" w:cs="Arial"/>
          <w:sz w:val="24"/>
          <w:szCs w:val="24"/>
        </w:rPr>
      </w:pPr>
    </w:p>
    <w:p w14:paraId="5107EF50" w14:textId="77777777" w:rsidR="00DF3828" w:rsidRPr="00C152DB" w:rsidRDefault="00DF3828" w:rsidP="00DC2839">
      <w:pPr>
        <w:jc w:val="both"/>
        <w:rPr>
          <w:rFonts w:ascii="Arial" w:hAnsi="Arial" w:cs="Arial"/>
          <w:sz w:val="24"/>
          <w:szCs w:val="24"/>
        </w:rPr>
      </w:pPr>
    </w:p>
    <w:p w14:paraId="6FFCE533" w14:textId="77777777" w:rsidR="00DF3828" w:rsidRPr="00C152DB" w:rsidRDefault="00DF3828" w:rsidP="00DC2839">
      <w:pPr>
        <w:jc w:val="both"/>
        <w:rPr>
          <w:rFonts w:ascii="Arial" w:hAnsi="Arial" w:cs="Arial"/>
          <w:sz w:val="24"/>
          <w:szCs w:val="24"/>
        </w:rPr>
      </w:pPr>
    </w:p>
    <w:p w14:paraId="7B0F4D3D" w14:textId="77777777" w:rsidR="00DF3828" w:rsidRPr="00C152DB" w:rsidRDefault="00DF3828" w:rsidP="00DC2839">
      <w:pPr>
        <w:jc w:val="both"/>
        <w:rPr>
          <w:rFonts w:ascii="Arial" w:hAnsi="Arial" w:cs="Arial"/>
          <w:sz w:val="24"/>
          <w:szCs w:val="24"/>
        </w:rPr>
      </w:pPr>
    </w:p>
    <w:p w14:paraId="17ADFDE1" w14:textId="77777777" w:rsidR="00DF3828" w:rsidRPr="00C152DB" w:rsidRDefault="00DF3828" w:rsidP="00DC2839">
      <w:pPr>
        <w:jc w:val="both"/>
        <w:rPr>
          <w:rFonts w:ascii="Arial" w:hAnsi="Arial" w:cs="Arial"/>
          <w:sz w:val="24"/>
          <w:szCs w:val="24"/>
        </w:rPr>
      </w:pPr>
    </w:p>
    <w:p w14:paraId="2F469BFD" w14:textId="77777777" w:rsidR="00DF3828" w:rsidRPr="00C152DB" w:rsidRDefault="00DF3828" w:rsidP="00DC2839">
      <w:pPr>
        <w:jc w:val="both"/>
        <w:rPr>
          <w:rFonts w:ascii="Arial" w:hAnsi="Arial" w:cs="Arial"/>
          <w:sz w:val="24"/>
          <w:szCs w:val="24"/>
        </w:rPr>
      </w:pPr>
    </w:p>
    <w:p w14:paraId="65912DC7" w14:textId="77777777" w:rsidR="00DF3828" w:rsidRDefault="00DF3828" w:rsidP="00DC2839">
      <w:pPr>
        <w:jc w:val="both"/>
        <w:rPr>
          <w:rFonts w:ascii="Arial" w:hAnsi="Arial" w:cs="Arial"/>
          <w:sz w:val="24"/>
          <w:szCs w:val="24"/>
        </w:rPr>
      </w:pPr>
    </w:p>
    <w:p w14:paraId="7AABBC6F" w14:textId="77777777" w:rsidR="00326C82" w:rsidRDefault="00326C82" w:rsidP="00DC2839">
      <w:pPr>
        <w:jc w:val="both"/>
        <w:rPr>
          <w:rFonts w:ascii="Arial" w:hAnsi="Arial" w:cs="Arial"/>
          <w:sz w:val="24"/>
          <w:szCs w:val="24"/>
        </w:rPr>
      </w:pPr>
    </w:p>
    <w:p w14:paraId="38F569D4" w14:textId="77777777" w:rsidR="00326C82" w:rsidRDefault="00326C82" w:rsidP="00DC2839">
      <w:pPr>
        <w:jc w:val="both"/>
        <w:rPr>
          <w:rFonts w:ascii="Arial" w:hAnsi="Arial" w:cs="Arial"/>
          <w:sz w:val="24"/>
          <w:szCs w:val="24"/>
        </w:rPr>
      </w:pPr>
    </w:p>
    <w:p w14:paraId="57732115" w14:textId="77777777" w:rsidR="00326C82" w:rsidRDefault="00326C82" w:rsidP="00DC2839">
      <w:pPr>
        <w:jc w:val="both"/>
        <w:rPr>
          <w:rFonts w:ascii="Arial" w:hAnsi="Arial" w:cs="Arial"/>
          <w:sz w:val="24"/>
          <w:szCs w:val="24"/>
        </w:rPr>
      </w:pPr>
    </w:p>
    <w:p w14:paraId="1B758C22" w14:textId="77777777" w:rsidR="00326C82" w:rsidRDefault="00326C82" w:rsidP="00DC2839">
      <w:pPr>
        <w:jc w:val="both"/>
        <w:rPr>
          <w:rFonts w:ascii="Arial" w:hAnsi="Arial" w:cs="Arial"/>
          <w:sz w:val="24"/>
          <w:szCs w:val="24"/>
        </w:rPr>
      </w:pPr>
    </w:p>
    <w:p w14:paraId="634C2094" w14:textId="77777777" w:rsidR="00326C82" w:rsidRDefault="00326C82" w:rsidP="00DC2839">
      <w:pPr>
        <w:jc w:val="both"/>
        <w:rPr>
          <w:rFonts w:ascii="Arial" w:hAnsi="Arial" w:cs="Arial"/>
          <w:sz w:val="24"/>
          <w:szCs w:val="24"/>
        </w:rPr>
      </w:pPr>
    </w:p>
    <w:p w14:paraId="371B56A6" w14:textId="77777777" w:rsidR="00326C82" w:rsidRPr="00C152DB" w:rsidRDefault="00326C82" w:rsidP="00DC2839">
      <w:pPr>
        <w:jc w:val="both"/>
        <w:rPr>
          <w:rFonts w:ascii="Arial" w:hAnsi="Arial" w:cs="Arial"/>
          <w:sz w:val="24"/>
          <w:szCs w:val="24"/>
        </w:rPr>
      </w:pPr>
    </w:p>
    <w:p w14:paraId="78F9855B" w14:textId="77777777" w:rsidR="00DF3828" w:rsidRPr="00C152DB" w:rsidRDefault="00DF3828" w:rsidP="00DC2839">
      <w:pPr>
        <w:jc w:val="both"/>
        <w:rPr>
          <w:rFonts w:ascii="Arial" w:hAnsi="Arial" w:cs="Arial"/>
          <w:sz w:val="24"/>
          <w:szCs w:val="24"/>
        </w:rPr>
      </w:pPr>
    </w:p>
    <w:p w14:paraId="5C6EF548" w14:textId="77777777" w:rsidR="00F5698E" w:rsidRPr="00DD09BC" w:rsidRDefault="00F5698E" w:rsidP="00F5698E">
      <w:pPr>
        <w:jc w:val="both"/>
        <w:rPr>
          <w:rFonts w:ascii="Arial" w:hAnsi="Arial" w:cs="Arial"/>
          <w:sz w:val="28"/>
          <w:szCs w:val="28"/>
        </w:rPr>
      </w:pPr>
      <w:r w:rsidRPr="007537B9">
        <w:rPr>
          <w:rFonts w:ascii="Arial" w:hAnsi="Arial" w:cs="Arial"/>
          <w:b/>
          <w:bCs/>
          <w:sz w:val="28"/>
          <w:szCs w:val="28"/>
        </w:rPr>
        <w:t>Strategy</w:t>
      </w:r>
    </w:p>
    <w:p w14:paraId="27C4ABAA" w14:textId="77777777" w:rsidR="00F5698E" w:rsidRPr="00C152DB" w:rsidRDefault="00F5698E" w:rsidP="00F5698E">
      <w:pPr>
        <w:jc w:val="both"/>
        <w:rPr>
          <w:rFonts w:ascii="Arial" w:hAnsi="Arial" w:cs="Arial"/>
          <w:sz w:val="24"/>
          <w:szCs w:val="24"/>
        </w:rPr>
      </w:pPr>
      <w:r w:rsidRPr="00C152DB">
        <w:rPr>
          <w:rFonts w:ascii="Arial" w:hAnsi="Arial" w:cs="Arial"/>
          <w:sz w:val="24"/>
          <w:szCs w:val="24"/>
        </w:rPr>
        <w:t>The marketing mix will need to change to effectively implement this plan. The following modifications can be considered:</w:t>
      </w:r>
    </w:p>
    <w:p w14:paraId="3EFA70CD" w14:textId="77777777" w:rsidR="00F5698E" w:rsidRPr="00C152DB" w:rsidRDefault="00F5698E" w:rsidP="00F5698E">
      <w:pPr>
        <w:jc w:val="both"/>
        <w:rPr>
          <w:rFonts w:ascii="Arial" w:hAnsi="Arial" w:cs="Arial"/>
          <w:sz w:val="24"/>
          <w:szCs w:val="24"/>
        </w:rPr>
      </w:pPr>
      <w:r w:rsidRPr="00C152DB">
        <w:rPr>
          <w:rFonts w:ascii="Arial" w:hAnsi="Arial" w:cs="Arial"/>
          <w:sz w:val="24"/>
          <w:szCs w:val="24"/>
        </w:rPr>
        <w:t>Product: Concentrate on strengthening service quality, guaranteeing uniform standards across all properties, and resolving the specific issues identified in the bad reviews,</w:t>
      </w:r>
      <w:r>
        <w:rPr>
          <w:rFonts w:ascii="Arial" w:hAnsi="Arial" w:cs="Arial"/>
          <w:sz w:val="24"/>
          <w:szCs w:val="24"/>
        </w:rPr>
        <w:t xml:space="preserve"> implementing</w:t>
      </w:r>
      <w:r w:rsidRPr="00C152DB">
        <w:rPr>
          <w:rFonts w:ascii="Arial" w:hAnsi="Arial" w:cs="Arial"/>
          <w:sz w:val="24"/>
          <w:szCs w:val="24"/>
        </w:rPr>
        <w:t xml:space="preserve"> training programmes for employees </w:t>
      </w:r>
      <w:r>
        <w:rPr>
          <w:rFonts w:ascii="Arial" w:hAnsi="Arial" w:cs="Arial"/>
          <w:sz w:val="24"/>
          <w:szCs w:val="24"/>
        </w:rPr>
        <w:t xml:space="preserve">to </w:t>
      </w:r>
      <w:r w:rsidRPr="00C152DB">
        <w:rPr>
          <w:rFonts w:ascii="Arial" w:hAnsi="Arial" w:cs="Arial"/>
          <w:sz w:val="24"/>
          <w:szCs w:val="24"/>
        </w:rPr>
        <w:t>deliver great service.</w:t>
      </w:r>
    </w:p>
    <w:p w14:paraId="28C62C5C" w14:textId="77777777" w:rsidR="00F5698E" w:rsidRPr="00C152DB" w:rsidRDefault="00F5698E" w:rsidP="00F5698E">
      <w:pPr>
        <w:jc w:val="both"/>
        <w:rPr>
          <w:rFonts w:ascii="Arial" w:hAnsi="Arial" w:cs="Arial"/>
          <w:sz w:val="24"/>
          <w:szCs w:val="24"/>
        </w:rPr>
      </w:pPr>
      <w:r w:rsidRPr="00C152DB">
        <w:rPr>
          <w:rFonts w:ascii="Arial" w:hAnsi="Arial" w:cs="Arial"/>
          <w:sz w:val="24"/>
          <w:szCs w:val="24"/>
        </w:rPr>
        <w:t xml:space="preserve">Price: Use aggressive tactics and marketing campaigns to draw in new clients and entice them to select Holiday Inn over other businesses. </w:t>
      </w:r>
      <w:r>
        <w:rPr>
          <w:rFonts w:ascii="Arial" w:hAnsi="Arial" w:cs="Arial"/>
          <w:sz w:val="24"/>
          <w:szCs w:val="24"/>
        </w:rPr>
        <w:t>T</w:t>
      </w:r>
      <w:r w:rsidRPr="00C152DB">
        <w:rPr>
          <w:rFonts w:ascii="Arial" w:hAnsi="Arial" w:cs="Arial"/>
          <w:sz w:val="24"/>
          <w:szCs w:val="24"/>
        </w:rPr>
        <w:t>hink about introducing specialized discounts</w:t>
      </w:r>
      <w:r>
        <w:rPr>
          <w:rFonts w:ascii="Arial" w:hAnsi="Arial" w:cs="Arial"/>
          <w:sz w:val="24"/>
          <w:szCs w:val="24"/>
        </w:rPr>
        <w:t>.</w:t>
      </w:r>
      <w:r w:rsidRPr="00C152DB">
        <w:rPr>
          <w:rFonts w:ascii="Arial" w:hAnsi="Arial" w:cs="Arial"/>
          <w:sz w:val="24"/>
          <w:szCs w:val="24"/>
        </w:rPr>
        <w:t xml:space="preserve"> </w:t>
      </w:r>
      <w:r>
        <w:rPr>
          <w:rFonts w:ascii="Arial" w:hAnsi="Arial" w:cs="Arial"/>
          <w:sz w:val="24"/>
          <w:szCs w:val="24"/>
        </w:rPr>
        <w:t>.</w:t>
      </w:r>
    </w:p>
    <w:p w14:paraId="55A08EA0" w14:textId="77777777" w:rsidR="00F5698E" w:rsidRPr="00C152DB" w:rsidRDefault="00F5698E" w:rsidP="00F5698E">
      <w:pPr>
        <w:jc w:val="both"/>
        <w:rPr>
          <w:rFonts w:ascii="Arial" w:hAnsi="Arial" w:cs="Arial"/>
          <w:sz w:val="24"/>
          <w:szCs w:val="24"/>
        </w:rPr>
      </w:pPr>
      <w:r w:rsidRPr="00C152DB">
        <w:rPr>
          <w:rFonts w:ascii="Arial" w:hAnsi="Arial" w:cs="Arial"/>
          <w:sz w:val="24"/>
          <w:szCs w:val="24"/>
        </w:rPr>
        <w:t xml:space="preserve">Place: Explore new locations to expand Holiday Inn. Identify potential growth markets, both domestically and internationally, </w:t>
      </w:r>
    </w:p>
    <w:p w14:paraId="0B8C7BBA" w14:textId="77777777" w:rsidR="00F5698E" w:rsidRPr="00C152DB" w:rsidRDefault="00F5698E" w:rsidP="00F5698E">
      <w:pPr>
        <w:jc w:val="both"/>
        <w:rPr>
          <w:rFonts w:ascii="Arial" w:hAnsi="Arial" w:cs="Arial"/>
          <w:sz w:val="24"/>
          <w:szCs w:val="24"/>
        </w:rPr>
      </w:pPr>
      <w:r w:rsidRPr="00C152DB">
        <w:rPr>
          <w:rFonts w:ascii="Arial" w:hAnsi="Arial" w:cs="Arial"/>
          <w:sz w:val="24"/>
          <w:szCs w:val="24"/>
        </w:rPr>
        <w:t>Promotion: Launch targeted marketing campaigns</w:t>
      </w:r>
      <w:r>
        <w:rPr>
          <w:rFonts w:ascii="Arial" w:hAnsi="Arial" w:cs="Arial"/>
          <w:sz w:val="24"/>
          <w:szCs w:val="24"/>
        </w:rPr>
        <w:t xml:space="preserve">. </w:t>
      </w:r>
      <w:r w:rsidRPr="00C152DB">
        <w:rPr>
          <w:rFonts w:ascii="Arial" w:hAnsi="Arial" w:cs="Arial"/>
          <w:sz w:val="24"/>
          <w:szCs w:val="24"/>
        </w:rPr>
        <w:t>Utilize various channels such as social medi</w:t>
      </w:r>
      <w:r>
        <w:rPr>
          <w:rFonts w:ascii="Arial" w:hAnsi="Arial" w:cs="Arial"/>
          <w:sz w:val="24"/>
          <w:szCs w:val="24"/>
        </w:rPr>
        <w:t>a and</w:t>
      </w:r>
      <w:r w:rsidRPr="00C152DB">
        <w:rPr>
          <w:rFonts w:ascii="Arial" w:hAnsi="Arial" w:cs="Arial"/>
          <w:sz w:val="24"/>
          <w:szCs w:val="24"/>
        </w:rPr>
        <w:t xml:space="preserve"> online advertising</w:t>
      </w:r>
      <w:r>
        <w:rPr>
          <w:rFonts w:ascii="Arial" w:hAnsi="Arial" w:cs="Arial"/>
          <w:sz w:val="24"/>
          <w:szCs w:val="24"/>
        </w:rPr>
        <w:t xml:space="preserve"> to</w:t>
      </w:r>
      <w:r w:rsidRPr="00C152DB">
        <w:rPr>
          <w:rFonts w:ascii="Arial" w:hAnsi="Arial" w:cs="Arial"/>
          <w:sz w:val="24"/>
          <w:szCs w:val="24"/>
        </w:rPr>
        <w:t xml:space="preserve"> improve customer experience</w:t>
      </w:r>
      <w:r>
        <w:rPr>
          <w:rFonts w:ascii="Arial" w:hAnsi="Arial" w:cs="Arial"/>
          <w:sz w:val="24"/>
          <w:szCs w:val="24"/>
        </w:rPr>
        <w:t>. Highlight</w:t>
      </w:r>
      <w:r w:rsidRPr="00C152DB">
        <w:rPr>
          <w:rFonts w:ascii="Arial" w:hAnsi="Arial" w:cs="Arial"/>
          <w:sz w:val="24"/>
          <w:szCs w:val="24"/>
        </w:rPr>
        <w:t xml:space="preserve"> </w:t>
      </w:r>
      <w:r>
        <w:rPr>
          <w:rFonts w:ascii="Arial" w:hAnsi="Arial" w:cs="Arial"/>
          <w:sz w:val="24"/>
          <w:szCs w:val="24"/>
        </w:rPr>
        <w:t>positive</w:t>
      </w:r>
      <w:r w:rsidRPr="00C152DB">
        <w:rPr>
          <w:rFonts w:ascii="Arial" w:hAnsi="Arial" w:cs="Arial"/>
          <w:sz w:val="24"/>
          <w:szCs w:val="24"/>
        </w:rPr>
        <w:t xml:space="preserve"> reviews. Collaborate with influencers to endorse the brand.</w:t>
      </w:r>
    </w:p>
    <w:p w14:paraId="27733BC1" w14:textId="77777777" w:rsidR="00F5698E" w:rsidRPr="00C152DB" w:rsidRDefault="00F5698E" w:rsidP="00F5698E">
      <w:pPr>
        <w:jc w:val="both"/>
        <w:rPr>
          <w:rFonts w:ascii="Arial" w:hAnsi="Arial" w:cs="Arial"/>
          <w:sz w:val="24"/>
          <w:szCs w:val="24"/>
        </w:rPr>
      </w:pPr>
      <w:r w:rsidRPr="00C152DB">
        <w:rPr>
          <w:rFonts w:ascii="Arial" w:hAnsi="Arial" w:cs="Arial"/>
          <w:sz w:val="24"/>
          <w:szCs w:val="24"/>
        </w:rPr>
        <w:t xml:space="preserve">From Ansoff’s matrix, strategy Holiday Inn should </w:t>
      </w:r>
      <w:r>
        <w:rPr>
          <w:rFonts w:ascii="Arial" w:hAnsi="Arial" w:cs="Arial"/>
          <w:sz w:val="24"/>
          <w:szCs w:val="24"/>
        </w:rPr>
        <w:t>i</w:t>
      </w:r>
      <w:r w:rsidRPr="00C152DB">
        <w:rPr>
          <w:rFonts w:ascii="Arial" w:hAnsi="Arial" w:cs="Arial"/>
          <w:sz w:val="24"/>
          <w:szCs w:val="24"/>
        </w:rPr>
        <w:t>mplement</w:t>
      </w:r>
      <w:r>
        <w:rPr>
          <w:rFonts w:ascii="Arial" w:hAnsi="Arial" w:cs="Arial"/>
          <w:sz w:val="24"/>
          <w:szCs w:val="24"/>
        </w:rPr>
        <w:t xml:space="preserve"> </w:t>
      </w:r>
      <w:r w:rsidRPr="00C152DB">
        <w:rPr>
          <w:rFonts w:ascii="Arial" w:hAnsi="Arial" w:cs="Arial"/>
          <w:sz w:val="24"/>
          <w:szCs w:val="24"/>
        </w:rPr>
        <w:t>market development strategy to promote growth.</w:t>
      </w:r>
      <w:r>
        <w:rPr>
          <w:rFonts w:ascii="Arial" w:hAnsi="Arial" w:cs="Arial"/>
          <w:sz w:val="24"/>
          <w:szCs w:val="24"/>
        </w:rPr>
        <w:t xml:space="preserve"> E</w:t>
      </w:r>
      <w:r w:rsidRPr="00C152DB">
        <w:rPr>
          <w:rFonts w:ascii="Arial" w:hAnsi="Arial" w:cs="Arial"/>
          <w:sz w:val="24"/>
          <w:szCs w:val="24"/>
        </w:rPr>
        <w:t xml:space="preserve">nhance </w:t>
      </w:r>
      <w:r>
        <w:rPr>
          <w:rFonts w:ascii="Arial" w:hAnsi="Arial" w:cs="Arial"/>
          <w:sz w:val="24"/>
          <w:szCs w:val="24"/>
        </w:rPr>
        <w:t>market shares and i</w:t>
      </w:r>
      <w:r w:rsidRPr="00C152DB">
        <w:rPr>
          <w:rFonts w:ascii="Arial" w:hAnsi="Arial" w:cs="Arial"/>
          <w:sz w:val="24"/>
          <w:szCs w:val="24"/>
        </w:rPr>
        <w:t>ntrodu</w:t>
      </w:r>
      <w:r>
        <w:rPr>
          <w:rFonts w:ascii="Arial" w:hAnsi="Arial" w:cs="Arial"/>
          <w:sz w:val="24"/>
          <w:szCs w:val="24"/>
        </w:rPr>
        <w:t>ce</w:t>
      </w:r>
      <w:r w:rsidRPr="00C152DB">
        <w:rPr>
          <w:rFonts w:ascii="Arial" w:hAnsi="Arial" w:cs="Arial"/>
          <w:sz w:val="24"/>
          <w:szCs w:val="24"/>
        </w:rPr>
        <w:t xml:space="preserve"> exist</w:t>
      </w:r>
      <w:r>
        <w:rPr>
          <w:rFonts w:ascii="Arial" w:hAnsi="Arial" w:cs="Arial"/>
          <w:sz w:val="24"/>
          <w:szCs w:val="24"/>
        </w:rPr>
        <w:t xml:space="preserve">ing items on </w:t>
      </w:r>
      <w:r w:rsidRPr="00C152DB">
        <w:rPr>
          <w:rFonts w:ascii="Arial" w:hAnsi="Arial" w:cs="Arial"/>
          <w:sz w:val="24"/>
          <w:szCs w:val="24"/>
        </w:rPr>
        <w:t xml:space="preserve">new areas (Ansoff, 1957). </w:t>
      </w:r>
    </w:p>
    <w:p w14:paraId="45CAE1BF" w14:textId="77777777" w:rsidR="00F86C2C" w:rsidRPr="00C152DB" w:rsidRDefault="00F86C2C" w:rsidP="00DC2839">
      <w:pPr>
        <w:jc w:val="both"/>
        <w:rPr>
          <w:rFonts w:ascii="Arial" w:hAnsi="Arial" w:cs="Arial"/>
          <w:sz w:val="24"/>
          <w:szCs w:val="24"/>
        </w:rPr>
      </w:pPr>
    </w:p>
    <w:p w14:paraId="14254503" w14:textId="77777777" w:rsidR="00F86C2C" w:rsidRDefault="00F86C2C" w:rsidP="00DC2839">
      <w:pPr>
        <w:jc w:val="both"/>
        <w:rPr>
          <w:rFonts w:ascii="Arial" w:hAnsi="Arial" w:cs="Arial"/>
          <w:sz w:val="24"/>
          <w:szCs w:val="24"/>
        </w:rPr>
      </w:pPr>
    </w:p>
    <w:p w14:paraId="61D2D6D1" w14:textId="77777777" w:rsidR="00F5698E" w:rsidRDefault="00F5698E" w:rsidP="00DC2839">
      <w:pPr>
        <w:jc w:val="both"/>
        <w:rPr>
          <w:rFonts w:ascii="Arial" w:hAnsi="Arial" w:cs="Arial"/>
          <w:sz w:val="24"/>
          <w:szCs w:val="24"/>
        </w:rPr>
      </w:pPr>
    </w:p>
    <w:p w14:paraId="2950B3AE" w14:textId="77777777" w:rsidR="00F5698E" w:rsidRDefault="00F5698E" w:rsidP="00DC2839">
      <w:pPr>
        <w:jc w:val="both"/>
        <w:rPr>
          <w:rFonts w:ascii="Arial" w:hAnsi="Arial" w:cs="Arial"/>
          <w:sz w:val="24"/>
          <w:szCs w:val="24"/>
        </w:rPr>
      </w:pPr>
    </w:p>
    <w:p w14:paraId="4C161FBF" w14:textId="77777777" w:rsidR="00F5698E" w:rsidRDefault="00F5698E" w:rsidP="00DC2839">
      <w:pPr>
        <w:jc w:val="both"/>
        <w:rPr>
          <w:rFonts w:ascii="Arial" w:hAnsi="Arial" w:cs="Arial"/>
          <w:sz w:val="24"/>
          <w:szCs w:val="24"/>
        </w:rPr>
      </w:pPr>
    </w:p>
    <w:p w14:paraId="5255BBB2" w14:textId="77777777" w:rsidR="00F5698E" w:rsidRDefault="00F5698E" w:rsidP="00DC2839">
      <w:pPr>
        <w:jc w:val="both"/>
        <w:rPr>
          <w:rFonts w:ascii="Arial" w:hAnsi="Arial" w:cs="Arial"/>
          <w:sz w:val="24"/>
          <w:szCs w:val="24"/>
        </w:rPr>
      </w:pPr>
    </w:p>
    <w:p w14:paraId="4E3CCAD3" w14:textId="77777777" w:rsidR="00F5698E" w:rsidRDefault="00F5698E" w:rsidP="00DC2839">
      <w:pPr>
        <w:jc w:val="both"/>
        <w:rPr>
          <w:rFonts w:ascii="Arial" w:hAnsi="Arial" w:cs="Arial"/>
          <w:sz w:val="24"/>
          <w:szCs w:val="24"/>
        </w:rPr>
      </w:pPr>
    </w:p>
    <w:p w14:paraId="19C2DC23" w14:textId="77777777" w:rsidR="00F5698E" w:rsidRDefault="00F5698E" w:rsidP="00DC2839">
      <w:pPr>
        <w:jc w:val="both"/>
        <w:rPr>
          <w:rFonts w:ascii="Arial" w:hAnsi="Arial" w:cs="Arial"/>
          <w:sz w:val="24"/>
          <w:szCs w:val="24"/>
        </w:rPr>
      </w:pPr>
    </w:p>
    <w:p w14:paraId="56657EA9" w14:textId="77777777" w:rsidR="00F5698E" w:rsidRDefault="00F5698E" w:rsidP="00DC2839">
      <w:pPr>
        <w:jc w:val="both"/>
        <w:rPr>
          <w:rFonts w:ascii="Arial" w:hAnsi="Arial" w:cs="Arial"/>
          <w:sz w:val="24"/>
          <w:szCs w:val="24"/>
        </w:rPr>
      </w:pPr>
    </w:p>
    <w:p w14:paraId="687A94EA" w14:textId="77777777" w:rsidR="00F5698E" w:rsidRDefault="00F5698E" w:rsidP="00DC2839">
      <w:pPr>
        <w:jc w:val="both"/>
        <w:rPr>
          <w:rFonts w:ascii="Arial" w:hAnsi="Arial" w:cs="Arial"/>
          <w:sz w:val="24"/>
          <w:szCs w:val="24"/>
        </w:rPr>
      </w:pPr>
    </w:p>
    <w:p w14:paraId="0FD89E35" w14:textId="77777777" w:rsidR="00F5698E" w:rsidRDefault="00F5698E" w:rsidP="00DC2839">
      <w:pPr>
        <w:jc w:val="both"/>
        <w:rPr>
          <w:rFonts w:ascii="Arial" w:hAnsi="Arial" w:cs="Arial"/>
          <w:sz w:val="24"/>
          <w:szCs w:val="24"/>
        </w:rPr>
      </w:pPr>
    </w:p>
    <w:p w14:paraId="44C8566E" w14:textId="77777777" w:rsidR="00F5698E" w:rsidRDefault="00F5698E" w:rsidP="00DC2839">
      <w:pPr>
        <w:jc w:val="both"/>
        <w:rPr>
          <w:rFonts w:ascii="Arial" w:hAnsi="Arial" w:cs="Arial"/>
          <w:sz w:val="24"/>
          <w:szCs w:val="24"/>
        </w:rPr>
      </w:pPr>
    </w:p>
    <w:p w14:paraId="60E7C067" w14:textId="77777777" w:rsidR="00F5698E" w:rsidRDefault="00F5698E" w:rsidP="00DC2839">
      <w:pPr>
        <w:jc w:val="both"/>
        <w:rPr>
          <w:rFonts w:ascii="Arial" w:hAnsi="Arial" w:cs="Arial"/>
          <w:sz w:val="24"/>
          <w:szCs w:val="24"/>
        </w:rPr>
      </w:pPr>
    </w:p>
    <w:p w14:paraId="19BA4EAE" w14:textId="77777777" w:rsidR="00F5698E" w:rsidRDefault="00F5698E" w:rsidP="00DC2839">
      <w:pPr>
        <w:jc w:val="both"/>
        <w:rPr>
          <w:rFonts w:ascii="Arial" w:hAnsi="Arial" w:cs="Arial"/>
          <w:sz w:val="24"/>
          <w:szCs w:val="24"/>
        </w:rPr>
      </w:pPr>
    </w:p>
    <w:p w14:paraId="542A1112" w14:textId="77777777" w:rsidR="00F5698E" w:rsidRDefault="00F5698E" w:rsidP="00DC2839">
      <w:pPr>
        <w:jc w:val="both"/>
        <w:rPr>
          <w:rFonts w:ascii="Arial" w:hAnsi="Arial" w:cs="Arial"/>
          <w:sz w:val="24"/>
          <w:szCs w:val="24"/>
        </w:rPr>
      </w:pPr>
    </w:p>
    <w:p w14:paraId="10AA9516" w14:textId="77777777" w:rsidR="00F5698E" w:rsidRDefault="00F5698E" w:rsidP="00DC2839">
      <w:pPr>
        <w:jc w:val="both"/>
        <w:rPr>
          <w:rFonts w:ascii="Arial" w:hAnsi="Arial" w:cs="Arial"/>
          <w:sz w:val="24"/>
          <w:szCs w:val="24"/>
        </w:rPr>
      </w:pPr>
    </w:p>
    <w:p w14:paraId="0261DA21" w14:textId="77777777" w:rsidR="00F5698E" w:rsidRPr="00C152DB" w:rsidRDefault="00F5698E" w:rsidP="00DC2839">
      <w:pPr>
        <w:jc w:val="both"/>
        <w:rPr>
          <w:rFonts w:ascii="Arial" w:hAnsi="Arial" w:cs="Arial"/>
          <w:sz w:val="24"/>
          <w:szCs w:val="24"/>
        </w:rPr>
      </w:pPr>
    </w:p>
    <w:p w14:paraId="7C5CF6B9" w14:textId="77777777" w:rsidR="007537B9" w:rsidRPr="00C152DB" w:rsidRDefault="007537B9" w:rsidP="007537B9">
      <w:pPr>
        <w:jc w:val="both"/>
        <w:rPr>
          <w:rFonts w:ascii="Arial" w:hAnsi="Arial" w:cs="Arial"/>
          <w:sz w:val="24"/>
          <w:szCs w:val="24"/>
        </w:rPr>
      </w:pPr>
    </w:p>
    <w:p w14:paraId="1572213A" w14:textId="77777777" w:rsidR="007537B9" w:rsidRPr="001938D0" w:rsidRDefault="007537B9" w:rsidP="007537B9">
      <w:pPr>
        <w:jc w:val="both"/>
        <w:rPr>
          <w:rFonts w:ascii="Arial" w:hAnsi="Arial" w:cs="Arial"/>
          <w:b/>
          <w:bCs/>
          <w:sz w:val="28"/>
          <w:szCs w:val="28"/>
        </w:rPr>
      </w:pPr>
      <w:r w:rsidRPr="001938D0">
        <w:rPr>
          <w:rFonts w:ascii="Arial" w:hAnsi="Arial" w:cs="Arial"/>
          <w:b/>
          <w:bCs/>
          <w:sz w:val="28"/>
          <w:szCs w:val="28"/>
        </w:rPr>
        <w:t>Tactics</w:t>
      </w:r>
    </w:p>
    <w:p w14:paraId="56717806" w14:textId="77777777" w:rsidR="007537B9" w:rsidRPr="00C152DB" w:rsidRDefault="007537B9" w:rsidP="007537B9">
      <w:pPr>
        <w:jc w:val="both"/>
        <w:rPr>
          <w:rFonts w:ascii="Arial" w:hAnsi="Arial" w:cs="Arial"/>
          <w:sz w:val="24"/>
          <w:szCs w:val="24"/>
        </w:rPr>
      </w:pPr>
      <w:r w:rsidRPr="00C152DB">
        <w:rPr>
          <w:rFonts w:ascii="Arial" w:hAnsi="Arial" w:cs="Arial"/>
          <w:sz w:val="24"/>
          <w:szCs w:val="24"/>
        </w:rPr>
        <w:t>Employ an integrated Marketing Communications (IMC) strategy: Holiday Inn should use an integrated marketing communications strategy to address the problems found in the situational analysis. With this strategy, a coherent brand image and consistent messaging are guaranteed across all communication platforms (Kotler et al., 2021). The organization can improve their total communication efficacy by coordinating all marketing initiatives, including advertising, public relations, direct, marketing, and digital communication. Enhance Online Presence and Engagement. In order to solve the difficulties found Holiday Inn should concentrate on enhancing their online presence and engagement. This can be accomplished through producing engaging website content, improving websites exposure in search engines, and successfully utilising social media platforms (Jobber &amp; Ellis-Chadwick, 2016). Brand impression and customer engagement can be enhanced by often updating social media accounts, swiftly answering questions and comments from customers, and publishing pertinent and interesting information.</w:t>
      </w:r>
    </w:p>
    <w:p w14:paraId="5A1662BB" w14:textId="77777777" w:rsidR="007537B9" w:rsidRPr="00C152DB" w:rsidRDefault="007537B9" w:rsidP="007537B9">
      <w:pPr>
        <w:jc w:val="both"/>
        <w:rPr>
          <w:rFonts w:ascii="Arial" w:hAnsi="Arial" w:cs="Arial"/>
          <w:sz w:val="24"/>
          <w:szCs w:val="24"/>
        </w:rPr>
      </w:pPr>
      <w:r w:rsidRPr="00C152DB">
        <w:rPr>
          <w:rFonts w:ascii="Arial" w:hAnsi="Arial" w:cs="Arial"/>
          <w:sz w:val="24"/>
          <w:szCs w:val="24"/>
        </w:rPr>
        <w:t>Personalise Communication Efforts: Holiday Inn should develop personalised communications that appeal to the target markets in order to address the new mix and strategy. Use customer segmentation data to target particular consumer groups with messages, offers, and promotions (Kotler et al., 2021). To improve customer experiences and foster customer loyalty used targeted advertising, loyalty programmes, and personalised email marketing campaigns.</w:t>
      </w:r>
    </w:p>
    <w:p w14:paraId="27D696FF" w14:textId="77777777" w:rsidR="007537B9" w:rsidRPr="00C152DB" w:rsidRDefault="007537B9" w:rsidP="007537B9">
      <w:pPr>
        <w:jc w:val="both"/>
        <w:rPr>
          <w:rFonts w:ascii="Arial" w:hAnsi="Arial" w:cs="Arial"/>
          <w:sz w:val="24"/>
          <w:szCs w:val="24"/>
        </w:rPr>
      </w:pPr>
      <w:r w:rsidRPr="00C152DB">
        <w:rPr>
          <w:rFonts w:ascii="Arial" w:hAnsi="Arial" w:cs="Arial"/>
          <w:sz w:val="24"/>
          <w:szCs w:val="24"/>
        </w:rPr>
        <w:t>Leverage Influencer Marketing: to enhance brand visibility and credibility, Holiday Inn should consider collaborating with influencers or industry experts. Identify influencers with strong following and influence in the target the markets and establish partnerships for sponsored content, reviews, or endorsements (Kotler et al,. 2021). This can help expand reach, attract new customers, and build trust in the brand.</w:t>
      </w:r>
    </w:p>
    <w:p w14:paraId="6E6B8029" w14:textId="77777777" w:rsidR="007537B9" w:rsidRDefault="007537B9" w:rsidP="007537B9">
      <w:pPr>
        <w:jc w:val="both"/>
        <w:rPr>
          <w:rFonts w:ascii="Arial" w:hAnsi="Arial" w:cs="Arial"/>
          <w:sz w:val="24"/>
          <w:szCs w:val="24"/>
        </w:rPr>
      </w:pPr>
      <w:r>
        <w:rPr>
          <w:rFonts w:ascii="Arial" w:hAnsi="Arial" w:cs="Arial"/>
          <w:sz w:val="24"/>
          <w:szCs w:val="24"/>
        </w:rPr>
        <w:t>To address the issues identified in the situational analysis and align with the new mix and strategy, Holiday Inn should utilize an integrated marketing communications approach, enhance their online presence and engagement, personalize communication efforts, leverage influencer marketing, and implement content marketing strategies. These tactics can improve brand perceptions, customer engagement, and ultimately contribute to the success of the organization.</w:t>
      </w:r>
    </w:p>
    <w:p w14:paraId="2D20A8B2" w14:textId="77777777" w:rsidR="007537B9" w:rsidRPr="00C152DB" w:rsidRDefault="007537B9" w:rsidP="007537B9">
      <w:pPr>
        <w:jc w:val="both"/>
        <w:rPr>
          <w:rFonts w:ascii="Arial" w:hAnsi="Arial" w:cs="Arial"/>
          <w:sz w:val="24"/>
          <w:szCs w:val="24"/>
        </w:rPr>
      </w:pPr>
      <w:r>
        <w:rPr>
          <w:rFonts w:ascii="Arial" w:hAnsi="Arial" w:cs="Arial"/>
          <w:sz w:val="24"/>
          <w:szCs w:val="24"/>
        </w:rPr>
        <w:t>Marketing tactics that should be used like advertising, content marketing , email marketing, influencer marketing, search engine optimization, social media marketing and word of mouth marketing. This can be used to create comprehensive marketing strategy.</w:t>
      </w:r>
    </w:p>
    <w:p w14:paraId="58F47B9F" w14:textId="77777777" w:rsidR="007537B9" w:rsidRPr="00C152DB" w:rsidRDefault="007537B9" w:rsidP="007537B9">
      <w:pPr>
        <w:jc w:val="both"/>
        <w:rPr>
          <w:rFonts w:ascii="Arial" w:hAnsi="Arial" w:cs="Arial"/>
          <w:sz w:val="24"/>
          <w:szCs w:val="24"/>
        </w:rPr>
      </w:pPr>
    </w:p>
    <w:p w14:paraId="75C630A0" w14:textId="77777777" w:rsidR="00F60404" w:rsidRDefault="00F60404" w:rsidP="00DC2839">
      <w:pPr>
        <w:jc w:val="both"/>
        <w:rPr>
          <w:rFonts w:ascii="Arial" w:hAnsi="Arial" w:cs="Arial"/>
          <w:sz w:val="24"/>
          <w:szCs w:val="24"/>
        </w:rPr>
      </w:pPr>
    </w:p>
    <w:p w14:paraId="6708FEC2" w14:textId="77777777" w:rsidR="007537B9" w:rsidRDefault="007537B9" w:rsidP="00DC2839">
      <w:pPr>
        <w:jc w:val="both"/>
        <w:rPr>
          <w:rFonts w:ascii="Arial" w:hAnsi="Arial" w:cs="Arial"/>
          <w:sz w:val="24"/>
          <w:szCs w:val="24"/>
        </w:rPr>
      </w:pPr>
    </w:p>
    <w:p w14:paraId="3EFC7312" w14:textId="77777777" w:rsidR="007537B9" w:rsidRDefault="007537B9" w:rsidP="00DC2839">
      <w:pPr>
        <w:jc w:val="both"/>
        <w:rPr>
          <w:rFonts w:ascii="Arial" w:hAnsi="Arial" w:cs="Arial"/>
          <w:sz w:val="24"/>
          <w:szCs w:val="24"/>
        </w:rPr>
      </w:pPr>
    </w:p>
    <w:p w14:paraId="60A3A20A" w14:textId="77777777" w:rsidR="007537B9" w:rsidRPr="00C152DB" w:rsidRDefault="007537B9" w:rsidP="00DC2839">
      <w:pPr>
        <w:jc w:val="both"/>
        <w:rPr>
          <w:rFonts w:ascii="Arial" w:hAnsi="Arial" w:cs="Arial"/>
          <w:sz w:val="24"/>
          <w:szCs w:val="24"/>
        </w:rPr>
      </w:pPr>
    </w:p>
    <w:p w14:paraId="5DA33157" w14:textId="77777777" w:rsidR="007537B9" w:rsidRPr="001938D0" w:rsidRDefault="007537B9" w:rsidP="007537B9">
      <w:pPr>
        <w:jc w:val="both"/>
        <w:rPr>
          <w:rFonts w:ascii="Arial" w:hAnsi="Arial" w:cs="Arial"/>
          <w:b/>
          <w:bCs/>
          <w:sz w:val="28"/>
          <w:szCs w:val="28"/>
        </w:rPr>
      </w:pPr>
      <w:r w:rsidRPr="001938D0">
        <w:rPr>
          <w:rFonts w:ascii="Arial" w:hAnsi="Arial" w:cs="Arial"/>
          <w:b/>
          <w:bCs/>
          <w:sz w:val="28"/>
          <w:szCs w:val="28"/>
        </w:rPr>
        <w:t>Action</w:t>
      </w:r>
    </w:p>
    <w:p w14:paraId="58A8B58A" w14:textId="77777777" w:rsidR="007537B9" w:rsidRPr="00C152DB" w:rsidRDefault="007537B9" w:rsidP="007537B9">
      <w:pPr>
        <w:jc w:val="both"/>
        <w:rPr>
          <w:rFonts w:ascii="Arial" w:hAnsi="Arial" w:cs="Arial"/>
          <w:sz w:val="24"/>
          <w:szCs w:val="24"/>
        </w:rPr>
      </w:pPr>
      <w:r w:rsidRPr="00C152DB">
        <w:rPr>
          <w:rFonts w:ascii="Arial" w:hAnsi="Arial" w:cs="Arial"/>
          <w:sz w:val="24"/>
          <w:szCs w:val="24"/>
        </w:rPr>
        <w:t>Schedule for the marketing channels:</w:t>
      </w:r>
    </w:p>
    <w:p w14:paraId="5B494E4A" w14:textId="77777777" w:rsidR="007537B9" w:rsidRPr="00C152DB" w:rsidRDefault="007537B9" w:rsidP="007537B9">
      <w:pPr>
        <w:jc w:val="both"/>
        <w:rPr>
          <w:rFonts w:ascii="Arial" w:hAnsi="Arial" w:cs="Arial"/>
          <w:sz w:val="24"/>
          <w:szCs w:val="24"/>
        </w:rPr>
      </w:pPr>
      <w:r w:rsidRPr="00C152DB">
        <w:rPr>
          <w:rFonts w:ascii="Arial" w:hAnsi="Arial" w:cs="Arial"/>
          <w:sz w:val="24"/>
          <w:szCs w:val="24"/>
        </w:rPr>
        <w:t>January</w:t>
      </w:r>
    </w:p>
    <w:p w14:paraId="264D60F3" w14:textId="77777777" w:rsidR="007537B9" w:rsidRPr="00C152DB" w:rsidRDefault="007537B9" w:rsidP="007537B9">
      <w:pPr>
        <w:jc w:val="both"/>
        <w:rPr>
          <w:rFonts w:ascii="Arial" w:hAnsi="Arial" w:cs="Arial"/>
          <w:sz w:val="24"/>
          <w:szCs w:val="24"/>
        </w:rPr>
      </w:pPr>
      <w:r w:rsidRPr="00C152DB">
        <w:rPr>
          <w:rFonts w:ascii="Arial" w:hAnsi="Arial" w:cs="Arial"/>
          <w:sz w:val="24"/>
          <w:szCs w:val="24"/>
        </w:rPr>
        <w:t>Advertising on social media as a marketing channel</w:t>
      </w:r>
    </w:p>
    <w:p w14:paraId="018D0B9E" w14:textId="77777777" w:rsidR="007537B9" w:rsidRPr="00C152DB" w:rsidRDefault="007537B9" w:rsidP="007537B9">
      <w:pPr>
        <w:jc w:val="both"/>
        <w:rPr>
          <w:rFonts w:ascii="Arial" w:hAnsi="Arial" w:cs="Arial"/>
          <w:sz w:val="24"/>
          <w:szCs w:val="24"/>
        </w:rPr>
      </w:pPr>
      <w:r w:rsidRPr="00C152DB">
        <w:rPr>
          <w:rFonts w:ascii="Arial" w:hAnsi="Arial" w:cs="Arial"/>
          <w:sz w:val="24"/>
          <w:szCs w:val="24"/>
        </w:rPr>
        <w:t>Metrics: increasing website traffic from social media platforms and social media involvement (likes, comments, and shares)</w:t>
      </w:r>
    </w:p>
    <w:p w14:paraId="1B036EDD" w14:textId="77777777" w:rsidR="007537B9" w:rsidRPr="00C152DB" w:rsidRDefault="007537B9" w:rsidP="007537B9">
      <w:pPr>
        <w:jc w:val="both"/>
        <w:rPr>
          <w:rFonts w:ascii="Arial" w:hAnsi="Arial" w:cs="Arial"/>
          <w:sz w:val="24"/>
          <w:szCs w:val="24"/>
        </w:rPr>
      </w:pPr>
      <w:r w:rsidRPr="00C152DB">
        <w:rPr>
          <w:rFonts w:ascii="Arial" w:hAnsi="Arial" w:cs="Arial"/>
          <w:sz w:val="24"/>
          <w:szCs w:val="24"/>
        </w:rPr>
        <w:t>April</w:t>
      </w:r>
    </w:p>
    <w:p w14:paraId="6DC0CC2E" w14:textId="77777777" w:rsidR="007537B9" w:rsidRPr="00C152DB" w:rsidRDefault="007537B9" w:rsidP="007537B9">
      <w:pPr>
        <w:jc w:val="both"/>
        <w:rPr>
          <w:rFonts w:ascii="Arial" w:hAnsi="Arial" w:cs="Arial"/>
          <w:sz w:val="24"/>
          <w:szCs w:val="24"/>
        </w:rPr>
      </w:pPr>
      <w:r w:rsidRPr="00C152DB">
        <w:rPr>
          <w:rFonts w:ascii="Arial" w:hAnsi="Arial" w:cs="Arial"/>
          <w:sz w:val="24"/>
          <w:szCs w:val="24"/>
        </w:rPr>
        <w:t>Email marketing is a marketing channel. Measurements include open rates, click-through rates, and conversion rates (for reservation rates or inquiries)</w:t>
      </w:r>
    </w:p>
    <w:p w14:paraId="1865F963" w14:textId="77777777" w:rsidR="007537B9" w:rsidRPr="00C152DB" w:rsidRDefault="007537B9" w:rsidP="007537B9">
      <w:pPr>
        <w:jc w:val="both"/>
        <w:rPr>
          <w:rFonts w:ascii="Arial" w:hAnsi="Arial" w:cs="Arial"/>
          <w:sz w:val="24"/>
          <w:szCs w:val="24"/>
        </w:rPr>
      </w:pPr>
      <w:r w:rsidRPr="00C152DB">
        <w:rPr>
          <w:rFonts w:ascii="Arial" w:hAnsi="Arial" w:cs="Arial"/>
          <w:sz w:val="24"/>
          <w:szCs w:val="24"/>
        </w:rPr>
        <w:t>July</w:t>
      </w:r>
    </w:p>
    <w:p w14:paraId="1B1CFFCB" w14:textId="77777777" w:rsidR="007537B9" w:rsidRPr="00C152DB" w:rsidRDefault="007537B9" w:rsidP="007537B9">
      <w:pPr>
        <w:jc w:val="both"/>
        <w:rPr>
          <w:rFonts w:ascii="Arial" w:hAnsi="Arial" w:cs="Arial"/>
          <w:sz w:val="24"/>
          <w:szCs w:val="24"/>
        </w:rPr>
      </w:pPr>
      <w:r w:rsidRPr="00C152DB">
        <w:rPr>
          <w:rFonts w:ascii="Arial" w:hAnsi="Arial" w:cs="Arial"/>
          <w:sz w:val="24"/>
          <w:szCs w:val="24"/>
        </w:rPr>
        <w:t xml:space="preserve">Marketing Channel: Influencer marketing </w:t>
      </w:r>
    </w:p>
    <w:p w14:paraId="428DC465" w14:textId="77777777" w:rsidR="007537B9" w:rsidRPr="00C152DB" w:rsidRDefault="007537B9" w:rsidP="007537B9">
      <w:pPr>
        <w:jc w:val="both"/>
        <w:rPr>
          <w:rFonts w:ascii="Arial" w:hAnsi="Arial" w:cs="Arial"/>
          <w:sz w:val="24"/>
          <w:szCs w:val="24"/>
        </w:rPr>
      </w:pPr>
      <w:r w:rsidRPr="00C152DB">
        <w:rPr>
          <w:rFonts w:ascii="Arial" w:hAnsi="Arial" w:cs="Arial"/>
          <w:sz w:val="24"/>
          <w:szCs w:val="24"/>
        </w:rPr>
        <w:t>Metrics: Collaborations with influencer’s audiences and interactions with their content.</w:t>
      </w:r>
    </w:p>
    <w:p w14:paraId="53B432A1" w14:textId="77777777" w:rsidR="007537B9" w:rsidRPr="00C152DB" w:rsidRDefault="007537B9" w:rsidP="007537B9">
      <w:pPr>
        <w:jc w:val="both"/>
        <w:rPr>
          <w:rFonts w:ascii="Arial" w:hAnsi="Arial" w:cs="Arial"/>
          <w:sz w:val="24"/>
          <w:szCs w:val="24"/>
        </w:rPr>
      </w:pPr>
      <w:r w:rsidRPr="00C152DB">
        <w:rPr>
          <w:rFonts w:ascii="Arial" w:hAnsi="Arial" w:cs="Arial"/>
          <w:sz w:val="24"/>
          <w:szCs w:val="24"/>
        </w:rPr>
        <w:t>September</w:t>
      </w:r>
    </w:p>
    <w:p w14:paraId="43071F75" w14:textId="77777777" w:rsidR="007537B9" w:rsidRPr="00C152DB" w:rsidRDefault="007537B9" w:rsidP="007537B9">
      <w:pPr>
        <w:jc w:val="both"/>
        <w:rPr>
          <w:rFonts w:ascii="Arial" w:hAnsi="Arial" w:cs="Arial"/>
          <w:sz w:val="24"/>
          <w:szCs w:val="24"/>
        </w:rPr>
      </w:pPr>
      <w:r w:rsidRPr="00C152DB">
        <w:rPr>
          <w:rFonts w:ascii="Arial" w:hAnsi="Arial" w:cs="Arial"/>
          <w:sz w:val="24"/>
          <w:szCs w:val="24"/>
        </w:rPr>
        <w:t>SEO (search engine optimization) marketing channel</w:t>
      </w:r>
    </w:p>
    <w:p w14:paraId="034EA499" w14:textId="77777777" w:rsidR="007537B9" w:rsidRPr="00C152DB" w:rsidRDefault="007537B9" w:rsidP="007537B9">
      <w:pPr>
        <w:jc w:val="both"/>
        <w:rPr>
          <w:rFonts w:ascii="Arial" w:hAnsi="Arial" w:cs="Arial"/>
          <w:sz w:val="24"/>
          <w:szCs w:val="24"/>
        </w:rPr>
      </w:pPr>
      <w:r w:rsidRPr="00C152DB">
        <w:rPr>
          <w:rFonts w:ascii="Arial" w:hAnsi="Arial" w:cs="Arial"/>
          <w:sz w:val="24"/>
          <w:szCs w:val="24"/>
        </w:rPr>
        <w:t>Metrics: include and increase in organic website traffic and better search engine rankings.</w:t>
      </w:r>
    </w:p>
    <w:p w14:paraId="144B30FF" w14:textId="77777777" w:rsidR="002C2799" w:rsidRPr="00C152DB" w:rsidRDefault="002C2799" w:rsidP="00DC2839">
      <w:pPr>
        <w:jc w:val="both"/>
        <w:rPr>
          <w:rFonts w:ascii="Arial" w:hAnsi="Arial" w:cs="Arial"/>
          <w:sz w:val="24"/>
          <w:szCs w:val="24"/>
        </w:rPr>
      </w:pPr>
    </w:p>
    <w:p w14:paraId="506DF20C" w14:textId="77777777" w:rsidR="002C2799" w:rsidRPr="00C152DB" w:rsidRDefault="002C2799" w:rsidP="00DC2839">
      <w:pPr>
        <w:jc w:val="both"/>
        <w:rPr>
          <w:rFonts w:ascii="Arial" w:hAnsi="Arial" w:cs="Arial"/>
          <w:sz w:val="24"/>
          <w:szCs w:val="24"/>
        </w:rPr>
      </w:pPr>
    </w:p>
    <w:p w14:paraId="7BD9C844" w14:textId="77777777" w:rsidR="002C2799" w:rsidRPr="00C152DB" w:rsidRDefault="002C2799" w:rsidP="00DC2839">
      <w:pPr>
        <w:jc w:val="both"/>
        <w:rPr>
          <w:rFonts w:ascii="Arial" w:hAnsi="Arial" w:cs="Arial"/>
          <w:sz w:val="24"/>
          <w:szCs w:val="24"/>
        </w:rPr>
      </w:pPr>
    </w:p>
    <w:p w14:paraId="20B2E16E" w14:textId="77777777" w:rsidR="002C2799" w:rsidRPr="00C152DB" w:rsidRDefault="002C2799" w:rsidP="00DC2839">
      <w:pPr>
        <w:jc w:val="both"/>
        <w:rPr>
          <w:rFonts w:ascii="Arial" w:hAnsi="Arial" w:cs="Arial"/>
          <w:sz w:val="24"/>
          <w:szCs w:val="24"/>
        </w:rPr>
      </w:pPr>
    </w:p>
    <w:p w14:paraId="66E5037A" w14:textId="77777777" w:rsidR="002C2799" w:rsidRPr="00C152DB" w:rsidRDefault="002C2799" w:rsidP="00DC2839">
      <w:pPr>
        <w:jc w:val="both"/>
        <w:rPr>
          <w:rFonts w:ascii="Arial" w:hAnsi="Arial" w:cs="Arial"/>
          <w:sz w:val="24"/>
          <w:szCs w:val="24"/>
        </w:rPr>
      </w:pPr>
    </w:p>
    <w:p w14:paraId="30351765" w14:textId="77777777" w:rsidR="002C2799" w:rsidRPr="00C152DB" w:rsidRDefault="002C2799" w:rsidP="00DC2839">
      <w:pPr>
        <w:jc w:val="both"/>
        <w:rPr>
          <w:rFonts w:ascii="Arial" w:hAnsi="Arial" w:cs="Arial"/>
          <w:sz w:val="24"/>
          <w:szCs w:val="24"/>
        </w:rPr>
      </w:pPr>
    </w:p>
    <w:p w14:paraId="4BF700C6" w14:textId="77777777" w:rsidR="002C2799" w:rsidRPr="00C152DB" w:rsidRDefault="002C2799" w:rsidP="00DC2839">
      <w:pPr>
        <w:jc w:val="both"/>
        <w:rPr>
          <w:rFonts w:ascii="Arial" w:hAnsi="Arial" w:cs="Arial"/>
          <w:sz w:val="24"/>
          <w:szCs w:val="24"/>
        </w:rPr>
      </w:pPr>
    </w:p>
    <w:p w14:paraId="49DF2183" w14:textId="77777777" w:rsidR="002C2799" w:rsidRPr="00C152DB" w:rsidRDefault="002C2799" w:rsidP="00DC2839">
      <w:pPr>
        <w:jc w:val="both"/>
        <w:rPr>
          <w:rFonts w:ascii="Arial" w:hAnsi="Arial" w:cs="Arial"/>
          <w:sz w:val="24"/>
          <w:szCs w:val="24"/>
        </w:rPr>
      </w:pPr>
    </w:p>
    <w:p w14:paraId="250A0AFE" w14:textId="77777777" w:rsidR="002C2799" w:rsidRPr="00C152DB" w:rsidRDefault="002C2799" w:rsidP="00DC2839">
      <w:pPr>
        <w:jc w:val="both"/>
        <w:rPr>
          <w:rFonts w:ascii="Arial" w:hAnsi="Arial" w:cs="Arial"/>
          <w:sz w:val="24"/>
          <w:szCs w:val="24"/>
        </w:rPr>
      </w:pPr>
    </w:p>
    <w:p w14:paraId="7EC10F84" w14:textId="77777777" w:rsidR="002C2799" w:rsidRPr="00C152DB" w:rsidRDefault="002C2799" w:rsidP="00DC2839">
      <w:pPr>
        <w:jc w:val="both"/>
        <w:rPr>
          <w:rFonts w:ascii="Arial" w:hAnsi="Arial" w:cs="Arial"/>
          <w:sz w:val="24"/>
          <w:szCs w:val="24"/>
        </w:rPr>
      </w:pPr>
    </w:p>
    <w:p w14:paraId="10BB11A5" w14:textId="77777777" w:rsidR="002C2799" w:rsidRPr="00C152DB" w:rsidRDefault="002C2799" w:rsidP="00DC2839">
      <w:pPr>
        <w:jc w:val="both"/>
        <w:rPr>
          <w:rFonts w:ascii="Arial" w:hAnsi="Arial" w:cs="Arial"/>
          <w:sz w:val="24"/>
          <w:szCs w:val="24"/>
        </w:rPr>
      </w:pPr>
    </w:p>
    <w:p w14:paraId="75C0907A" w14:textId="77777777" w:rsidR="002C2799" w:rsidRPr="00C152DB" w:rsidRDefault="002C2799" w:rsidP="00DC2839">
      <w:pPr>
        <w:jc w:val="both"/>
        <w:rPr>
          <w:rFonts w:ascii="Arial" w:hAnsi="Arial" w:cs="Arial"/>
          <w:sz w:val="24"/>
          <w:szCs w:val="24"/>
        </w:rPr>
      </w:pPr>
    </w:p>
    <w:p w14:paraId="26D7B3A3" w14:textId="77777777" w:rsidR="002C2799" w:rsidRPr="00C152DB" w:rsidRDefault="002C2799" w:rsidP="00DC2839">
      <w:pPr>
        <w:jc w:val="both"/>
        <w:rPr>
          <w:rFonts w:ascii="Arial" w:hAnsi="Arial" w:cs="Arial"/>
          <w:sz w:val="24"/>
          <w:szCs w:val="24"/>
        </w:rPr>
      </w:pPr>
    </w:p>
    <w:p w14:paraId="4A6FCEBA" w14:textId="77777777" w:rsidR="002C2799" w:rsidRPr="00C152DB" w:rsidRDefault="002C2799" w:rsidP="00DC2839">
      <w:pPr>
        <w:jc w:val="both"/>
        <w:rPr>
          <w:rFonts w:ascii="Arial" w:hAnsi="Arial" w:cs="Arial"/>
          <w:sz w:val="24"/>
          <w:szCs w:val="24"/>
        </w:rPr>
      </w:pPr>
    </w:p>
    <w:p w14:paraId="30E0DBFA" w14:textId="77777777" w:rsidR="002C2799" w:rsidRPr="00C152DB" w:rsidRDefault="002C2799" w:rsidP="00DC2839">
      <w:pPr>
        <w:jc w:val="both"/>
        <w:rPr>
          <w:rFonts w:ascii="Arial" w:hAnsi="Arial" w:cs="Arial"/>
          <w:sz w:val="24"/>
          <w:szCs w:val="24"/>
        </w:rPr>
      </w:pPr>
    </w:p>
    <w:p w14:paraId="125D668D" w14:textId="77777777" w:rsidR="007537B9" w:rsidRPr="007537B9" w:rsidRDefault="007537B9" w:rsidP="007537B9">
      <w:pPr>
        <w:jc w:val="both"/>
        <w:rPr>
          <w:rFonts w:ascii="Arial" w:hAnsi="Arial" w:cs="Arial"/>
          <w:b/>
          <w:bCs/>
          <w:sz w:val="28"/>
          <w:szCs w:val="28"/>
        </w:rPr>
      </w:pPr>
      <w:r w:rsidRPr="007537B9">
        <w:rPr>
          <w:rFonts w:ascii="Arial" w:hAnsi="Arial" w:cs="Arial"/>
          <w:b/>
          <w:bCs/>
          <w:sz w:val="28"/>
          <w:szCs w:val="28"/>
        </w:rPr>
        <w:t>Control</w:t>
      </w:r>
    </w:p>
    <w:p w14:paraId="2433F3EF" w14:textId="77777777" w:rsidR="007537B9" w:rsidRPr="00C152DB" w:rsidRDefault="007537B9" w:rsidP="007537B9">
      <w:pPr>
        <w:jc w:val="both"/>
        <w:rPr>
          <w:rFonts w:ascii="Arial" w:hAnsi="Arial" w:cs="Arial"/>
          <w:sz w:val="24"/>
          <w:szCs w:val="24"/>
        </w:rPr>
      </w:pPr>
      <w:r w:rsidRPr="00C152DB">
        <w:rPr>
          <w:rFonts w:ascii="Arial" w:hAnsi="Arial" w:cs="Arial"/>
          <w:sz w:val="24"/>
          <w:szCs w:val="24"/>
        </w:rPr>
        <w:t>To evaluate success of marketing initiatives in luring and converting new business, keep track of the amount of new clients obtained over predetermined timeframes, monthly or quarterly (Kotler et al,. 2021).</w:t>
      </w:r>
    </w:p>
    <w:p w14:paraId="7821E0F3" w14:textId="77777777" w:rsidR="007537B9" w:rsidRPr="00C152DB" w:rsidRDefault="007537B9" w:rsidP="007537B9">
      <w:pPr>
        <w:jc w:val="both"/>
        <w:rPr>
          <w:rFonts w:ascii="Arial" w:hAnsi="Arial" w:cs="Arial"/>
          <w:sz w:val="24"/>
          <w:szCs w:val="24"/>
        </w:rPr>
      </w:pPr>
      <w:r w:rsidRPr="00C152DB">
        <w:rPr>
          <w:rFonts w:ascii="Arial" w:hAnsi="Arial" w:cs="Arial"/>
          <w:sz w:val="24"/>
          <w:szCs w:val="24"/>
        </w:rPr>
        <w:t>Brand Attitudes and Perceptions: for regular pulse on consumer perceptions, conduct survey. To assess the effect of marketing efforts on brand perception, take into accounts metrics like band awareness, brand image and consumer satisfaction (Kotler er al,. 2021).</w:t>
      </w:r>
    </w:p>
    <w:p w14:paraId="46BFD545" w14:textId="77777777" w:rsidR="007537B9" w:rsidRPr="00C152DB" w:rsidRDefault="007537B9" w:rsidP="007537B9">
      <w:pPr>
        <w:jc w:val="both"/>
        <w:rPr>
          <w:rFonts w:ascii="Arial" w:hAnsi="Arial" w:cs="Arial"/>
          <w:sz w:val="24"/>
          <w:szCs w:val="24"/>
        </w:rPr>
      </w:pPr>
      <w:r w:rsidRPr="00C152DB">
        <w:rPr>
          <w:rFonts w:ascii="Arial" w:hAnsi="Arial" w:cs="Arial"/>
          <w:sz w:val="24"/>
          <w:szCs w:val="24"/>
        </w:rPr>
        <w:t>Track Hotel’s financial performance, including revenue and profit margins, to determine how marketing initiatives affect their bottom line. Compare financial data before and after launching marketing initiatives (Jobber &amp; Ellis-Chadwick, 2016).</w:t>
      </w:r>
    </w:p>
    <w:p w14:paraId="48658FCF" w14:textId="77777777" w:rsidR="007537B9" w:rsidRPr="00C152DB" w:rsidRDefault="007537B9" w:rsidP="007537B9">
      <w:pPr>
        <w:jc w:val="both"/>
        <w:rPr>
          <w:rFonts w:ascii="Arial" w:hAnsi="Arial" w:cs="Arial"/>
          <w:sz w:val="24"/>
          <w:szCs w:val="24"/>
        </w:rPr>
      </w:pPr>
      <w:r w:rsidRPr="00C152DB">
        <w:rPr>
          <w:rFonts w:ascii="Arial" w:hAnsi="Arial" w:cs="Arial"/>
          <w:sz w:val="24"/>
          <w:szCs w:val="24"/>
        </w:rPr>
        <w:t>Metrics for websites and social media: to determine the success of online marketing and gauge the level of audience involvement, track websites traffic, engagement metrics (such as time spent on site, bounce rate) and social media analytics (such as followers, reach and engagement) (Chaffey et al,. 2019)</w:t>
      </w:r>
    </w:p>
    <w:p w14:paraId="7B4AC692" w14:textId="77777777" w:rsidR="007537B9" w:rsidRPr="00C152DB" w:rsidRDefault="007537B9" w:rsidP="007537B9">
      <w:pPr>
        <w:jc w:val="both"/>
        <w:rPr>
          <w:rFonts w:ascii="Arial" w:hAnsi="Arial" w:cs="Arial"/>
          <w:sz w:val="24"/>
          <w:szCs w:val="24"/>
        </w:rPr>
      </w:pPr>
      <w:r w:rsidRPr="00C152DB">
        <w:rPr>
          <w:rFonts w:ascii="Arial" w:hAnsi="Arial" w:cs="Arial"/>
          <w:sz w:val="24"/>
          <w:szCs w:val="24"/>
        </w:rPr>
        <w:t>Client Retention and Loyalty: Measure  customer retention rates, repeat bookings and loyalty programme membership (Jobber &amp; Ellis-Chadwick, 2016).</w:t>
      </w:r>
    </w:p>
    <w:p w14:paraId="7E866098" w14:textId="77777777" w:rsidR="00FB425A" w:rsidRPr="00C152DB" w:rsidRDefault="00FB425A" w:rsidP="00DC2839">
      <w:pPr>
        <w:jc w:val="both"/>
        <w:rPr>
          <w:rFonts w:ascii="Arial" w:hAnsi="Arial" w:cs="Arial"/>
          <w:sz w:val="24"/>
          <w:szCs w:val="24"/>
        </w:rPr>
      </w:pPr>
    </w:p>
    <w:p w14:paraId="73A8A4BC" w14:textId="77777777" w:rsidR="00FB425A" w:rsidRPr="00C152DB" w:rsidRDefault="00FB425A" w:rsidP="00DC2839">
      <w:pPr>
        <w:jc w:val="both"/>
        <w:rPr>
          <w:rFonts w:ascii="Arial" w:hAnsi="Arial" w:cs="Arial"/>
          <w:sz w:val="24"/>
          <w:szCs w:val="24"/>
        </w:rPr>
      </w:pPr>
    </w:p>
    <w:p w14:paraId="42FCD61B" w14:textId="77777777" w:rsidR="00FB425A" w:rsidRPr="00C152DB" w:rsidRDefault="00FB425A" w:rsidP="00DC2839">
      <w:pPr>
        <w:jc w:val="both"/>
        <w:rPr>
          <w:rFonts w:ascii="Arial" w:hAnsi="Arial" w:cs="Arial"/>
          <w:sz w:val="24"/>
          <w:szCs w:val="24"/>
        </w:rPr>
      </w:pPr>
    </w:p>
    <w:p w14:paraId="5E0291E6" w14:textId="77777777" w:rsidR="00FB425A" w:rsidRPr="00C152DB" w:rsidRDefault="00FB425A" w:rsidP="00DC2839">
      <w:pPr>
        <w:jc w:val="both"/>
        <w:rPr>
          <w:rFonts w:ascii="Arial" w:hAnsi="Arial" w:cs="Arial"/>
          <w:sz w:val="24"/>
          <w:szCs w:val="24"/>
        </w:rPr>
      </w:pPr>
    </w:p>
    <w:p w14:paraId="67B35FB8" w14:textId="77777777" w:rsidR="00FB425A" w:rsidRPr="00C152DB" w:rsidRDefault="00FB425A" w:rsidP="00DC2839">
      <w:pPr>
        <w:jc w:val="both"/>
        <w:rPr>
          <w:rFonts w:ascii="Arial" w:hAnsi="Arial" w:cs="Arial"/>
          <w:sz w:val="24"/>
          <w:szCs w:val="24"/>
        </w:rPr>
      </w:pPr>
    </w:p>
    <w:p w14:paraId="37C7A558" w14:textId="77777777" w:rsidR="00FB425A" w:rsidRPr="00C152DB" w:rsidRDefault="00FB425A" w:rsidP="00DC2839">
      <w:pPr>
        <w:jc w:val="both"/>
        <w:rPr>
          <w:rFonts w:ascii="Arial" w:hAnsi="Arial" w:cs="Arial"/>
          <w:sz w:val="24"/>
          <w:szCs w:val="24"/>
        </w:rPr>
      </w:pPr>
    </w:p>
    <w:p w14:paraId="1AF07B3D" w14:textId="77777777" w:rsidR="00FB425A" w:rsidRPr="00C152DB" w:rsidRDefault="00FB425A" w:rsidP="00DC2839">
      <w:pPr>
        <w:jc w:val="both"/>
        <w:rPr>
          <w:rFonts w:ascii="Arial" w:hAnsi="Arial" w:cs="Arial"/>
          <w:sz w:val="24"/>
          <w:szCs w:val="24"/>
        </w:rPr>
      </w:pPr>
    </w:p>
    <w:p w14:paraId="2802685B" w14:textId="77777777" w:rsidR="00FB425A" w:rsidRPr="00C152DB" w:rsidRDefault="00FB425A" w:rsidP="00DC2839">
      <w:pPr>
        <w:jc w:val="both"/>
        <w:rPr>
          <w:rFonts w:ascii="Arial" w:hAnsi="Arial" w:cs="Arial"/>
          <w:sz w:val="24"/>
          <w:szCs w:val="24"/>
        </w:rPr>
      </w:pPr>
    </w:p>
    <w:p w14:paraId="256B8C25" w14:textId="77777777" w:rsidR="00FB425A" w:rsidRPr="00C152DB" w:rsidRDefault="00FB425A" w:rsidP="00DC2839">
      <w:pPr>
        <w:jc w:val="both"/>
        <w:rPr>
          <w:rFonts w:ascii="Arial" w:hAnsi="Arial" w:cs="Arial"/>
          <w:sz w:val="24"/>
          <w:szCs w:val="24"/>
        </w:rPr>
      </w:pPr>
    </w:p>
    <w:p w14:paraId="66214961" w14:textId="77777777" w:rsidR="00FB425A" w:rsidRPr="00C152DB" w:rsidRDefault="00FB425A" w:rsidP="00DC2839">
      <w:pPr>
        <w:jc w:val="both"/>
        <w:rPr>
          <w:rFonts w:ascii="Arial" w:hAnsi="Arial" w:cs="Arial"/>
          <w:sz w:val="24"/>
          <w:szCs w:val="24"/>
        </w:rPr>
      </w:pPr>
    </w:p>
    <w:p w14:paraId="42FAA80D" w14:textId="77777777" w:rsidR="00FB425A" w:rsidRPr="00C152DB" w:rsidRDefault="00FB425A" w:rsidP="00DC2839">
      <w:pPr>
        <w:jc w:val="both"/>
        <w:rPr>
          <w:rFonts w:ascii="Arial" w:hAnsi="Arial" w:cs="Arial"/>
          <w:sz w:val="24"/>
          <w:szCs w:val="24"/>
        </w:rPr>
      </w:pPr>
    </w:p>
    <w:p w14:paraId="20D3D0A4" w14:textId="77777777" w:rsidR="00FB425A" w:rsidRPr="00C152DB" w:rsidRDefault="00FB425A" w:rsidP="00DC2839">
      <w:pPr>
        <w:jc w:val="both"/>
        <w:rPr>
          <w:rFonts w:ascii="Arial" w:hAnsi="Arial" w:cs="Arial"/>
          <w:sz w:val="24"/>
          <w:szCs w:val="24"/>
        </w:rPr>
      </w:pPr>
    </w:p>
    <w:p w14:paraId="56A04A27" w14:textId="77777777" w:rsidR="00FB425A" w:rsidRPr="00C152DB" w:rsidRDefault="00FB425A" w:rsidP="00DC2839">
      <w:pPr>
        <w:jc w:val="both"/>
        <w:rPr>
          <w:rFonts w:ascii="Arial" w:hAnsi="Arial" w:cs="Arial"/>
          <w:sz w:val="24"/>
          <w:szCs w:val="24"/>
        </w:rPr>
      </w:pPr>
    </w:p>
    <w:p w14:paraId="4B6EB7FB" w14:textId="77777777" w:rsidR="00FB425A" w:rsidRPr="00C152DB" w:rsidRDefault="00FB425A" w:rsidP="00DC2839">
      <w:pPr>
        <w:jc w:val="both"/>
        <w:rPr>
          <w:rFonts w:ascii="Arial" w:hAnsi="Arial" w:cs="Arial"/>
          <w:sz w:val="24"/>
          <w:szCs w:val="24"/>
        </w:rPr>
      </w:pPr>
    </w:p>
    <w:p w14:paraId="78AB7225" w14:textId="77777777" w:rsidR="00FB425A" w:rsidRPr="00C152DB" w:rsidRDefault="00FB425A" w:rsidP="00DC2839">
      <w:pPr>
        <w:jc w:val="both"/>
        <w:rPr>
          <w:rFonts w:ascii="Arial" w:hAnsi="Arial" w:cs="Arial"/>
          <w:sz w:val="24"/>
          <w:szCs w:val="24"/>
        </w:rPr>
      </w:pPr>
    </w:p>
    <w:p w14:paraId="0E8D2C3F" w14:textId="77777777" w:rsidR="00FB425A" w:rsidRPr="00C152DB" w:rsidRDefault="00FB425A" w:rsidP="00DC2839">
      <w:pPr>
        <w:jc w:val="both"/>
        <w:rPr>
          <w:rFonts w:ascii="Arial" w:hAnsi="Arial" w:cs="Arial"/>
          <w:sz w:val="24"/>
          <w:szCs w:val="24"/>
        </w:rPr>
      </w:pPr>
    </w:p>
    <w:p w14:paraId="2FC19CF5" w14:textId="287AF96E" w:rsidR="00FB425A" w:rsidRPr="007537B9" w:rsidRDefault="00FB425A" w:rsidP="00DC2839">
      <w:pPr>
        <w:jc w:val="both"/>
        <w:rPr>
          <w:rFonts w:ascii="Arial" w:hAnsi="Arial" w:cs="Arial"/>
          <w:b/>
          <w:bCs/>
          <w:sz w:val="28"/>
          <w:szCs w:val="28"/>
        </w:rPr>
      </w:pPr>
      <w:bookmarkStart w:id="1" w:name="_Hlk137596842"/>
      <w:r w:rsidRPr="007537B9">
        <w:rPr>
          <w:rFonts w:ascii="Arial" w:hAnsi="Arial" w:cs="Arial"/>
          <w:b/>
          <w:bCs/>
          <w:sz w:val="28"/>
          <w:szCs w:val="28"/>
        </w:rPr>
        <w:t>Conclusion</w:t>
      </w:r>
    </w:p>
    <w:p w14:paraId="28249409" w14:textId="7FBA9666" w:rsidR="00FB425A" w:rsidRPr="00C152DB" w:rsidRDefault="00FB425A" w:rsidP="00DC2839">
      <w:pPr>
        <w:jc w:val="both"/>
        <w:rPr>
          <w:rFonts w:ascii="Arial" w:hAnsi="Arial" w:cs="Arial"/>
          <w:sz w:val="24"/>
          <w:szCs w:val="24"/>
        </w:rPr>
      </w:pPr>
      <w:r w:rsidRPr="00C152DB">
        <w:rPr>
          <w:rFonts w:ascii="Arial" w:hAnsi="Arial" w:cs="Arial"/>
          <w:sz w:val="24"/>
          <w:szCs w:val="24"/>
        </w:rPr>
        <w:t xml:space="preserve">Ultimately, the situational analysis revealed that important information about their advantages, disadvantages, opportunities, and dangers. </w:t>
      </w:r>
    </w:p>
    <w:p w14:paraId="1866117C" w14:textId="28EAE5E4" w:rsidR="00FB425A" w:rsidRPr="00C152DB" w:rsidRDefault="00FB425A" w:rsidP="00DC2839">
      <w:pPr>
        <w:jc w:val="both"/>
        <w:rPr>
          <w:rFonts w:ascii="Arial" w:hAnsi="Arial" w:cs="Arial"/>
          <w:sz w:val="24"/>
          <w:szCs w:val="24"/>
        </w:rPr>
      </w:pPr>
      <w:r w:rsidRPr="00C152DB">
        <w:rPr>
          <w:rFonts w:ascii="Arial" w:hAnsi="Arial" w:cs="Arial"/>
          <w:sz w:val="24"/>
          <w:szCs w:val="24"/>
        </w:rPr>
        <w:t>To deliver consistent messaging across numerous platforms, an integrated marketing communication method was first recommended. This improved engagement and perception of the brand. Second, it was suggested to increase online visibility and engagement using social media advertising, email marketing, influencer partnerships and search engine optimization.</w:t>
      </w:r>
    </w:p>
    <w:p w14:paraId="581BC34A" w14:textId="359DE5EF" w:rsidR="00FB425A" w:rsidRPr="00C152DB" w:rsidRDefault="00FB425A" w:rsidP="00DC2839">
      <w:pPr>
        <w:jc w:val="both"/>
        <w:rPr>
          <w:rFonts w:ascii="Arial" w:hAnsi="Arial" w:cs="Arial"/>
          <w:sz w:val="24"/>
          <w:szCs w:val="24"/>
        </w:rPr>
      </w:pPr>
      <w:r w:rsidRPr="00C152DB">
        <w:rPr>
          <w:rFonts w:ascii="Arial" w:hAnsi="Arial" w:cs="Arial"/>
          <w:sz w:val="24"/>
          <w:szCs w:val="24"/>
        </w:rPr>
        <w:t>The use of specific metrics and KPIs, such as social media, website traffic, email, click through rates and conversion rates, will enable marketing effectiveness. By monitoring these metrics, Holiday Inn can assess their success and make driven decisions for future efforts.</w:t>
      </w:r>
    </w:p>
    <w:p w14:paraId="26AE4048" w14:textId="1E6E6FF2" w:rsidR="00D2244C" w:rsidRPr="00C152DB" w:rsidRDefault="00441BBC" w:rsidP="00DC2839">
      <w:pPr>
        <w:jc w:val="both"/>
        <w:rPr>
          <w:rFonts w:ascii="Arial" w:hAnsi="Arial" w:cs="Arial"/>
          <w:sz w:val="24"/>
          <w:szCs w:val="24"/>
        </w:rPr>
      </w:pPr>
      <w:r w:rsidRPr="00C152DB">
        <w:rPr>
          <w:rFonts w:ascii="Arial" w:hAnsi="Arial" w:cs="Arial"/>
          <w:sz w:val="24"/>
          <w:szCs w:val="24"/>
        </w:rPr>
        <w:t>Further recommendations include regularly reviewing brand perception and customer satisfaction through surveys, monitoring revenue and profit growth and nurturing customer loyalty through loyalty programs.</w:t>
      </w:r>
    </w:p>
    <w:bookmarkEnd w:id="1"/>
    <w:p w14:paraId="7DA236B9" w14:textId="74C9ED37" w:rsidR="00441BBC" w:rsidRPr="00C152DB" w:rsidRDefault="00441BBC" w:rsidP="00DC2839">
      <w:pPr>
        <w:jc w:val="both"/>
        <w:rPr>
          <w:rFonts w:ascii="Arial" w:hAnsi="Arial" w:cs="Arial"/>
          <w:sz w:val="24"/>
          <w:szCs w:val="24"/>
        </w:rPr>
      </w:pPr>
      <w:r w:rsidRPr="00C152DB">
        <w:rPr>
          <w:rFonts w:ascii="Arial" w:hAnsi="Arial" w:cs="Arial"/>
          <w:sz w:val="24"/>
          <w:szCs w:val="24"/>
        </w:rPr>
        <w:t>In implementing these strategies and measuring their impact, Holiday Inn can enhance their market position, attract new customers, improve brand perception, and drive profitability.</w:t>
      </w:r>
    </w:p>
    <w:p w14:paraId="312A8757" w14:textId="77777777" w:rsidR="00441BBC" w:rsidRPr="00C152DB" w:rsidRDefault="00441BBC" w:rsidP="00DC2839">
      <w:pPr>
        <w:jc w:val="both"/>
        <w:rPr>
          <w:rFonts w:ascii="Arial" w:hAnsi="Arial" w:cs="Arial"/>
          <w:sz w:val="24"/>
          <w:szCs w:val="24"/>
        </w:rPr>
      </w:pPr>
    </w:p>
    <w:p w14:paraId="049F8495" w14:textId="77777777" w:rsidR="00441BBC" w:rsidRPr="00C152DB" w:rsidRDefault="00441BBC" w:rsidP="00DC2839">
      <w:pPr>
        <w:jc w:val="both"/>
        <w:rPr>
          <w:rFonts w:ascii="Arial" w:hAnsi="Arial" w:cs="Arial"/>
          <w:sz w:val="24"/>
          <w:szCs w:val="24"/>
        </w:rPr>
      </w:pPr>
    </w:p>
    <w:p w14:paraId="0BD69845" w14:textId="77777777" w:rsidR="00441BBC" w:rsidRPr="00C152DB" w:rsidRDefault="00441BBC" w:rsidP="00DC2839">
      <w:pPr>
        <w:jc w:val="both"/>
        <w:rPr>
          <w:rFonts w:ascii="Arial" w:hAnsi="Arial" w:cs="Arial"/>
          <w:sz w:val="24"/>
          <w:szCs w:val="24"/>
        </w:rPr>
      </w:pPr>
    </w:p>
    <w:p w14:paraId="7E2AB1C1" w14:textId="77777777" w:rsidR="00441BBC" w:rsidRPr="00C152DB" w:rsidRDefault="00441BBC" w:rsidP="00DC2839">
      <w:pPr>
        <w:jc w:val="both"/>
        <w:rPr>
          <w:rFonts w:ascii="Arial" w:hAnsi="Arial" w:cs="Arial"/>
          <w:sz w:val="24"/>
          <w:szCs w:val="24"/>
        </w:rPr>
      </w:pPr>
    </w:p>
    <w:p w14:paraId="533D84D0" w14:textId="77777777" w:rsidR="00441BBC" w:rsidRPr="00C152DB" w:rsidRDefault="00441BBC" w:rsidP="00DC2839">
      <w:pPr>
        <w:jc w:val="both"/>
        <w:rPr>
          <w:rFonts w:ascii="Arial" w:hAnsi="Arial" w:cs="Arial"/>
          <w:sz w:val="24"/>
          <w:szCs w:val="24"/>
        </w:rPr>
      </w:pPr>
    </w:p>
    <w:p w14:paraId="4650824E" w14:textId="77777777" w:rsidR="00441BBC" w:rsidRPr="00C152DB" w:rsidRDefault="00441BBC" w:rsidP="00DC2839">
      <w:pPr>
        <w:jc w:val="both"/>
        <w:rPr>
          <w:rFonts w:ascii="Arial" w:hAnsi="Arial" w:cs="Arial"/>
          <w:sz w:val="24"/>
          <w:szCs w:val="24"/>
        </w:rPr>
      </w:pPr>
    </w:p>
    <w:p w14:paraId="381A6182" w14:textId="77777777" w:rsidR="00441BBC" w:rsidRPr="00C152DB" w:rsidRDefault="00441BBC" w:rsidP="00DC2839">
      <w:pPr>
        <w:jc w:val="both"/>
        <w:rPr>
          <w:rFonts w:ascii="Arial" w:hAnsi="Arial" w:cs="Arial"/>
          <w:sz w:val="24"/>
          <w:szCs w:val="24"/>
        </w:rPr>
      </w:pPr>
    </w:p>
    <w:p w14:paraId="24C2CA40" w14:textId="77777777" w:rsidR="00441BBC" w:rsidRPr="00C152DB" w:rsidRDefault="00441BBC" w:rsidP="00DC2839">
      <w:pPr>
        <w:jc w:val="both"/>
        <w:rPr>
          <w:rFonts w:ascii="Arial" w:hAnsi="Arial" w:cs="Arial"/>
          <w:sz w:val="24"/>
          <w:szCs w:val="24"/>
        </w:rPr>
      </w:pPr>
    </w:p>
    <w:p w14:paraId="268C0800" w14:textId="77777777" w:rsidR="00441BBC" w:rsidRPr="00C152DB" w:rsidRDefault="00441BBC" w:rsidP="00DC2839">
      <w:pPr>
        <w:jc w:val="both"/>
        <w:rPr>
          <w:rFonts w:ascii="Arial" w:hAnsi="Arial" w:cs="Arial"/>
          <w:sz w:val="24"/>
          <w:szCs w:val="24"/>
        </w:rPr>
      </w:pPr>
    </w:p>
    <w:p w14:paraId="6F7325A1" w14:textId="77777777" w:rsidR="00441BBC" w:rsidRPr="00C152DB" w:rsidRDefault="00441BBC" w:rsidP="00DC2839">
      <w:pPr>
        <w:jc w:val="both"/>
        <w:rPr>
          <w:rFonts w:ascii="Arial" w:hAnsi="Arial" w:cs="Arial"/>
          <w:sz w:val="24"/>
          <w:szCs w:val="24"/>
        </w:rPr>
      </w:pPr>
    </w:p>
    <w:p w14:paraId="147CBA55" w14:textId="77777777" w:rsidR="00441BBC" w:rsidRPr="00C152DB" w:rsidRDefault="00441BBC" w:rsidP="00DC2839">
      <w:pPr>
        <w:jc w:val="both"/>
        <w:rPr>
          <w:rFonts w:ascii="Arial" w:hAnsi="Arial" w:cs="Arial"/>
          <w:sz w:val="24"/>
          <w:szCs w:val="24"/>
        </w:rPr>
      </w:pPr>
    </w:p>
    <w:p w14:paraId="2DADB269" w14:textId="77777777" w:rsidR="00441BBC" w:rsidRPr="00C152DB" w:rsidRDefault="00441BBC" w:rsidP="00DC2839">
      <w:pPr>
        <w:jc w:val="both"/>
        <w:rPr>
          <w:rFonts w:ascii="Arial" w:hAnsi="Arial" w:cs="Arial"/>
          <w:sz w:val="24"/>
          <w:szCs w:val="24"/>
        </w:rPr>
      </w:pPr>
    </w:p>
    <w:p w14:paraId="1766FBC9" w14:textId="77777777" w:rsidR="00441BBC" w:rsidRPr="00C152DB" w:rsidRDefault="00441BBC" w:rsidP="00DC2839">
      <w:pPr>
        <w:jc w:val="both"/>
        <w:rPr>
          <w:rFonts w:ascii="Arial" w:hAnsi="Arial" w:cs="Arial"/>
          <w:sz w:val="24"/>
          <w:szCs w:val="24"/>
        </w:rPr>
      </w:pPr>
    </w:p>
    <w:p w14:paraId="041213A3" w14:textId="77777777" w:rsidR="00441BBC" w:rsidRPr="00C152DB" w:rsidRDefault="00441BBC" w:rsidP="00DC2839">
      <w:pPr>
        <w:jc w:val="both"/>
        <w:rPr>
          <w:rFonts w:ascii="Arial" w:hAnsi="Arial" w:cs="Arial"/>
          <w:sz w:val="24"/>
          <w:szCs w:val="24"/>
        </w:rPr>
      </w:pPr>
    </w:p>
    <w:p w14:paraId="3048B23C" w14:textId="77777777" w:rsidR="00441BBC" w:rsidRPr="00C152DB" w:rsidRDefault="00441BBC" w:rsidP="00DC2839">
      <w:pPr>
        <w:jc w:val="both"/>
        <w:rPr>
          <w:rFonts w:ascii="Arial" w:hAnsi="Arial" w:cs="Arial"/>
          <w:sz w:val="24"/>
          <w:szCs w:val="24"/>
        </w:rPr>
      </w:pPr>
    </w:p>
    <w:p w14:paraId="108DB222" w14:textId="77777777" w:rsidR="00441BBC" w:rsidRPr="00C152DB" w:rsidRDefault="00441BBC" w:rsidP="00DC2839">
      <w:pPr>
        <w:jc w:val="both"/>
        <w:rPr>
          <w:rFonts w:ascii="Arial" w:hAnsi="Arial" w:cs="Arial"/>
          <w:sz w:val="24"/>
          <w:szCs w:val="24"/>
        </w:rPr>
      </w:pPr>
    </w:p>
    <w:p w14:paraId="0121F8A7" w14:textId="77777777" w:rsidR="00441BBC" w:rsidRPr="00C152DB" w:rsidRDefault="00441BBC" w:rsidP="00DC2839">
      <w:pPr>
        <w:jc w:val="both"/>
        <w:rPr>
          <w:rFonts w:ascii="Arial" w:hAnsi="Arial" w:cs="Arial"/>
          <w:sz w:val="24"/>
          <w:szCs w:val="24"/>
        </w:rPr>
      </w:pPr>
    </w:p>
    <w:p w14:paraId="76ABAFF6" w14:textId="6707F367" w:rsidR="00441BBC" w:rsidRPr="007537B9" w:rsidRDefault="00441BBC" w:rsidP="00DC2839">
      <w:pPr>
        <w:jc w:val="both"/>
        <w:rPr>
          <w:rFonts w:ascii="Arial" w:hAnsi="Arial" w:cs="Arial"/>
          <w:b/>
          <w:bCs/>
          <w:sz w:val="28"/>
          <w:szCs w:val="28"/>
        </w:rPr>
      </w:pPr>
      <w:r w:rsidRPr="007537B9">
        <w:rPr>
          <w:rFonts w:ascii="Arial" w:hAnsi="Arial" w:cs="Arial"/>
          <w:b/>
          <w:bCs/>
          <w:sz w:val="28"/>
          <w:szCs w:val="28"/>
        </w:rPr>
        <w:t>Harvard Referencing</w:t>
      </w:r>
    </w:p>
    <w:p w14:paraId="5417A3C9" w14:textId="2B5C621D" w:rsidR="00441BBC" w:rsidRPr="00C152DB" w:rsidRDefault="00441BBC" w:rsidP="00441BBC">
      <w:pPr>
        <w:pStyle w:val="ListParagraph"/>
        <w:numPr>
          <w:ilvl w:val="0"/>
          <w:numId w:val="5"/>
        </w:numPr>
        <w:jc w:val="both"/>
        <w:rPr>
          <w:rFonts w:ascii="Arial" w:hAnsi="Arial" w:cs="Arial"/>
          <w:sz w:val="24"/>
          <w:szCs w:val="24"/>
        </w:rPr>
      </w:pPr>
      <w:r w:rsidRPr="00C152DB">
        <w:rPr>
          <w:rFonts w:ascii="Arial" w:hAnsi="Arial" w:cs="Arial"/>
          <w:sz w:val="24"/>
          <w:szCs w:val="24"/>
        </w:rPr>
        <w:t>Holiday Inn, (2021) About Us</w:t>
      </w:r>
    </w:p>
    <w:p w14:paraId="59BAE6CA" w14:textId="3F0A0239" w:rsidR="00441BBC" w:rsidRPr="00C152DB" w:rsidRDefault="00441BBC" w:rsidP="00441BBC">
      <w:pPr>
        <w:pStyle w:val="ListParagraph"/>
        <w:numPr>
          <w:ilvl w:val="0"/>
          <w:numId w:val="5"/>
        </w:numPr>
        <w:jc w:val="both"/>
        <w:rPr>
          <w:rFonts w:ascii="Arial" w:hAnsi="Arial" w:cs="Arial"/>
          <w:sz w:val="24"/>
          <w:szCs w:val="24"/>
        </w:rPr>
      </w:pPr>
      <w:r w:rsidRPr="00C152DB">
        <w:rPr>
          <w:rFonts w:ascii="Arial" w:hAnsi="Arial" w:cs="Arial"/>
          <w:sz w:val="24"/>
          <w:szCs w:val="24"/>
        </w:rPr>
        <w:t>Ansoff, (1957). Strategies for Diversification. Harvard Business Review, 35(5), 113-124.</w:t>
      </w:r>
    </w:p>
    <w:p w14:paraId="7D098A11" w14:textId="7A66BF62" w:rsidR="00441BBC" w:rsidRPr="00C152DB" w:rsidRDefault="00441BBC" w:rsidP="00441BBC">
      <w:pPr>
        <w:pStyle w:val="ListParagraph"/>
        <w:numPr>
          <w:ilvl w:val="0"/>
          <w:numId w:val="5"/>
        </w:numPr>
        <w:jc w:val="both"/>
        <w:rPr>
          <w:rFonts w:ascii="Arial" w:hAnsi="Arial" w:cs="Arial"/>
          <w:sz w:val="24"/>
          <w:szCs w:val="24"/>
        </w:rPr>
      </w:pPr>
      <w:r w:rsidRPr="00C152DB">
        <w:rPr>
          <w:rFonts w:ascii="Arial" w:hAnsi="Arial" w:cs="Arial"/>
          <w:sz w:val="24"/>
          <w:szCs w:val="24"/>
        </w:rPr>
        <w:t>Jobber, D., &amp; Ellis-Chadwick, F. (2016). Principles and Practice of Marketing Pearson.</w:t>
      </w:r>
    </w:p>
    <w:p w14:paraId="3966FD80" w14:textId="078E3D53" w:rsidR="00441BBC" w:rsidRPr="00C152DB" w:rsidRDefault="00441BBC" w:rsidP="00441BBC">
      <w:pPr>
        <w:pStyle w:val="ListParagraph"/>
        <w:numPr>
          <w:ilvl w:val="0"/>
          <w:numId w:val="5"/>
        </w:numPr>
        <w:jc w:val="both"/>
        <w:rPr>
          <w:rFonts w:ascii="Arial" w:hAnsi="Arial" w:cs="Arial"/>
          <w:sz w:val="24"/>
          <w:szCs w:val="24"/>
        </w:rPr>
      </w:pPr>
      <w:r w:rsidRPr="00C152DB">
        <w:rPr>
          <w:rFonts w:ascii="Arial" w:hAnsi="Arial" w:cs="Arial"/>
          <w:sz w:val="24"/>
          <w:szCs w:val="24"/>
        </w:rPr>
        <w:t>Kotler, P., Keller, K. L., Brady, M., Goodman., &amp; Hansen, T. (2021) Marketing Management. Pearson.</w:t>
      </w:r>
    </w:p>
    <w:p w14:paraId="22C812D1" w14:textId="1987DD38" w:rsidR="00441BBC" w:rsidRPr="00C152DB" w:rsidRDefault="00441BBC" w:rsidP="00441BBC">
      <w:pPr>
        <w:pStyle w:val="ListParagraph"/>
        <w:numPr>
          <w:ilvl w:val="0"/>
          <w:numId w:val="5"/>
        </w:numPr>
        <w:spacing w:before="240"/>
        <w:jc w:val="both"/>
        <w:rPr>
          <w:rFonts w:ascii="Arial" w:hAnsi="Arial" w:cs="Arial"/>
          <w:sz w:val="24"/>
          <w:szCs w:val="24"/>
        </w:rPr>
      </w:pPr>
      <w:r w:rsidRPr="00C152DB">
        <w:rPr>
          <w:rFonts w:ascii="Arial" w:hAnsi="Arial" w:cs="Arial"/>
          <w:sz w:val="24"/>
          <w:szCs w:val="24"/>
        </w:rPr>
        <w:t>Jobber, D., &amp; Ellis-Chadwick, F. (2016). Principles and Practice of Marketing Pearson.</w:t>
      </w:r>
    </w:p>
    <w:p w14:paraId="36A17B1D" w14:textId="5544A36B" w:rsidR="00D2244C" w:rsidRPr="00C152DB" w:rsidRDefault="00441BBC" w:rsidP="00DC2839">
      <w:pPr>
        <w:pStyle w:val="ListParagraph"/>
        <w:numPr>
          <w:ilvl w:val="0"/>
          <w:numId w:val="5"/>
        </w:numPr>
        <w:spacing w:before="240"/>
        <w:jc w:val="both"/>
        <w:rPr>
          <w:rFonts w:ascii="Arial" w:hAnsi="Arial" w:cs="Arial"/>
          <w:sz w:val="24"/>
          <w:szCs w:val="24"/>
        </w:rPr>
      </w:pPr>
      <w:r w:rsidRPr="00C152DB">
        <w:rPr>
          <w:rFonts w:ascii="Arial" w:hAnsi="Arial" w:cs="Arial"/>
          <w:sz w:val="24"/>
          <w:szCs w:val="24"/>
        </w:rPr>
        <w:t xml:space="preserve">Chaffey, D., Smith, P. R., &amp; </w:t>
      </w:r>
      <w:r w:rsidR="00C152DB" w:rsidRPr="00C152DB">
        <w:rPr>
          <w:rFonts w:ascii="Arial" w:hAnsi="Arial" w:cs="Arial"/>
          <w:sz w:val="24"/>
          <w:szCs w:val="24"/>
        </w:rPr>
        <w:t>Smith,</w:t>
      </w:r>
      <w:r w:rsidRPr="00C152DB">
        <w:rPr>
          <w:rFonts w:ascii="Arial" w:hAnsi="Arial" w:cs="Arial"/>
          <w:sz w:val="24"/>
          <w:szCs w:val="24"/>
        </w:rPr>
        <w:t xml:space="preserve"> P. R. (2019)</w:t>
      </w:r>
      <w:r w:rsidR="00C152DB" w:rsidRPr="00C152DB">
        <w:rPr>
          <w:rFonts w:ascii="Arial" w:hAnsi="Arial" w:cs="Arial"/>
          <w:sz w:val="24"/>
          <w:szCs w:val="24"/>
        </w:rPr>
        <w:t>. Digital marketing excellence: Planning, optimizing and integrating online marketing.</w:t>
      </w:r>
    </w:p>
    <w:p w14:paraId="7D138E44" w14:textId="77777777" w:rsidR="00C152DB" w:rsidRPr="00C152DB" w:rsidRDefault="00C152DB" w:rsidP="00C152DB">
      <w:pPr>
        <w:spacing w:before="240"/>
        <w:jc w:val="both"/>
        <w:rPr>
          <w:rFonts w:ascii="Arial" w:hAnsi="Arial" w:cs="Arial"/>
          <w:sz w:val="24"/>
          <w:szCs w:val="24"/>
        </w:rPr>
      </w:pPr>
    </w:p>
    <w:p w14:paraId="5FDA8BFC" w14:textId="77777777" w:rsidR="00D2244C" w:rsidRPr="00C152DB" w:rsidRDefault="00D2244C" w:rsidP="00DC2839">
      <w:pPr>
        <w:jc w:val="both"/>
        <w:rPr>
          <w:rFonts w:ascii="Arial" w:hAnsi="Arial" w:cs="Arial"/>
          <w:sz w:val="24"/>
          <w:szCs w:val="24"/>
        </w:rPr>
      </w:pPr>
    </w:p>
    <w:p w14:paraId="5224FB10" w14:textId="77777777" w:rsidR="00D2244C" w:rsidRPr="00C152DB" w:rsidRDefault="00D2244C" w:rsidP="00DC2839">
      <w:pPr>
        <w:jc w:val="both"/>
        <w:rPr>
          <w:rFonts w:ascii="Arial" w:hAnsi="Arial" w:cs="Arial"/>
          <w:sz w:val="24"/>
          <w:szCs w:val="24"/>
        </w:rPr>
      </w:pPr>
    </w:p>
    <w:p w14:paraId="47B4A80F" w14:textId="77777777" w:rsidR="00D2244C" w:rsidRDefault="00D2244C" w:rsidP="00DC2839">
      <w:pPr>
        <w:jc w:val="both"/>
        <w:rPr>
          <w:rFonts w:ascii="Arial" w:hAnsi="Arial" w:cs="Arial"/>
          <w:sz w:val="24"/>
          <w:szCs w:val="24"/>
        </w:rPr>
      </w:pPr>
    </w:p>
    <w:p w14:paraId="10798500" w14:textId="77777777" w:rsidR="007537B9" w:rsidRDefault="007537B9" w:rsidP="00DC2839">
      <w:pPr>
        <w:jc w:val="both"/>
        <w:rPr>
          <w:rFonts w:ascii="Arial" w:hAnsi="Arial" w:cs="Arial"/>
          <w:sz w:val="24"/>
          <w:szCs w:val="24"/>
        </w:rPr>
      </w:pPr>
    </w:p>
    <w:p w14:paraId="343E9E9A" w14:textId="77777777" w:rsidR="007537B9" w:rsidRDefault="007537B9" w:rsidP="00DC2839">
      <w:pPr>
        <w:jc w:val="both"/>
        <w:rPr>
          <w:rFonts w:ascii="Arial" w:hAnsi="Arial" w:cs="Arial"/>
          <w:sz w:val="24"/>
          <w:szCs w:val="24"/>
        </w:rPr>
      </w:pPr>
    </w:p>
    <w:p w14:paraId="6F63EA1C" w14:textId="77777777" w:rsidR="007537B9" w:rsidRDefault="007537B9" w:rsidP="00DC2839">
      <w:pPr>
        <w:jc w:val="both"/>
        <w:rPr>
          <w:rFonts w:ascii="Arial" w:hAnsi="Arial" w:cs="Arial"/>
          <w:sz w:val="24"/>
          <w:szCs w:val="24"/>
        </w:rPr>
      </w:pPr>
    </w:p>
    <w:p w14:paraId="4B4ECBF7" w14:textId="77777777" w:rsidR="007537B9" w:rsidRDefault="007537B9" w:rsidP="00DC2839">
      <w:pPr>
        <w:jc w:val="both"/>
        <w:rPr>
          <w:rFonts w:ascii="Arial" w:hAnsi="Arial" w:cs="Arial"/>
          <w:sz w:val="24"/>
          <w:szCs w:val="24"/>
        </w:rPr>
      </w:pPr>
    </w:p>
    <w:p w14:paraId="26D8670C" w14:textId="77777777" w:rsidR="007537B9" w:rsidRDefault="007537B9" w:rsidP="00DC2839">
      <w:pPr>
        <w:jc w:val="both"/>
        <w:rPr>
          <w:rFonts w:ascii="Arial" w:hAnsi="Arial" w:cs="Arial"/>
          <w:sz w:val="24"/>
          <w:szCs w:val="24"/>
        </w:rPr>
      </w:pPr>
    </w:p>
    <w:p w14:paraId="3524AF8F" w14:textId="77777777" w:rsidR="007537B9" w:rsidRDefault="007537B9" w:rsidP="00DC2839">
      <w:pPr>
        <w:jc w:val="both"/>
        <w:rPr>
          <w:rFonts w:ascii="Arial" w:hAnsi="Arial" w:cs="Arial"/>
          <w:sz w:val="24"/>
          <w:szCs w:val="24"/>
        </w:rPr>
      </w:pPr>
    </w:p>
    <w:p w14:paraId="6C34F40C" w14:textId="77777777" w:rsidR="007537B9" w:rsidRDefault="007537B9" w:rsidP="00DC2839">
      <w:pPr>
        <w:jc w:val="both"/>
        <w:rPr>
          <w:rFonts w:ascii="Arial" w:hAnsi="Arial" w:cs="Arial"/>
          <w:sz w:val="24"/>
          <w:szCs w:val="24"/>
        </w:rPr>
      </w:pPr>
    </w:p>
    <w:p w14:paraId="3671B050" w14:textId="77777777" w:rsidR="007537B9" w:rsidRDefault="007537B9" w:rsidP="00DC2839">
      <w:pPr>
        <w:jc w:val="both"/>
        <w:rPr>
          <w:rFonts w:ascii="Arial" w:hAnsi="Arial" w:cs="Arial"/>
          <w:sz w:val="24"/>
          <w:szCs w:val="24"/>
        </w:rPr>
      </w:pPr>
    </w:p>
    <w:p w14:paraId="1DEDA2F8" w14:textId="77777777" w:rsidR="007537B9" w:rsidRDefault="007537B9" w:rsidP="00DC2839">
      <w:pPr>
        <w:jc w:val="both"/>
        <w:rPr>
          <w:rFonts w:ascii="Arial" w:hAnsi="Arial" w:cs="Arial"/>
          <w:sz w:val="24"/>
          <w:szCs w:val="24"/>
        </w:rPr>
      </w:pPr>
    </w:p>
    <w:p w14:paraId="316D0B83" w14:textId="77777777" w:rsidR="007537B9" w:rsidRDefault="007537B9" w:rsidP="00DC2839">
      <w:pPr>
        <w:jc w:val="both"/>
        <w:rPr>
          <w:rFonts w:ascii="Arial" w:hAnsi="Arial" w:cs="Arial"/>
          <w:sz w:val="24"/>
          <w:szCs w:val="24"/>
        </w:rPr>
      </w:pPr>
    </w:p>
    <w:p w14:paraId="4DD734E6" w14:textId="77777777" w:rsidR="007537B9" w:rsidRDefault="007537B9" w:rsidP="00DC2839">
      <w:pPr>
        <w:jc w:val="both"/>
        <w:rPr>
          <w:rFonts w:ascii="Arial" w:hAnsi="Arial" w:cs="Arial"/>
          <w:sz w:val="24"/>
          <w:szCs w:val="24"/>
        </w:rPr>
      </w:pPr>
    </w:p>
    <w:p w14:paraId="4D189094" w14:textId="77777777" w:rsidR="007537B9" w:rsidRDefault="007537B9" w:rsidP="00DC2839">
      <w:pPr>
        <w:jc w:val="both"/>
        <w:rPr>
          <w:rFonts w:ascii="Arial" w:hAnsi="Arial" w:cs="Arial"/>
          <w:sz w:val="24"/>
          <w:szCs w:val="24"/>
        </w:rPr>
      </w:pPr>
    </w:p>
    <w:p w14:paraId="4494C613" w14:textId="77777777" w:rsidR="007537B9" w:rsidRDefault="007537B9" w:rsidP="00DC2839">
      <w:pPr>
        <w:jc w:val="both"/>
        <w:rPr>
          <w:rFonts w:ascii="Arial" w:hAnsi="Arial" w:cs="Arial"/>
          <w:sz w:val="24"/>
          <w:szCs w:val="24"/>
        </w:rPr>
      </w:pPr>
    </w:p>
    <w:p w14:paraId="2EA23B0C" w14:textId="77777777" w:rsidR="007537B9" w:rsidRDefault="007537B9" w:rsidP="00DC2839">
      <w:pPr>
        <w:jc w:val="both"/>
        <w:rPr>
          <w:rFonts w:ascii="Arial" w:hAnsi="Arial" w:cs="Arial"/>
          <w:sz w:val="24"/>
          <w:szCs w:val="24"/>
        </w:rPr>
      </w:pPr>
    </w:p>
    <w:p w14:paraId="03EBB7DA" w14:textId="77777777" w:rsidR="007537B9" w:rsidRDefault="007537B9" w:rsidP="00DC2839">
      <w:pPr>
        <w:jc w:val="both"/>
        <w:rPr>
          <w:rFonts w:ascii="Arial" w:hAnsi="Arial" w:cs="Arial"/>
          <w:sz w:val="24"/>
          <w:szCs w:val="24"/>
        </w:rPr>
      </w:pPr>
    </w:p>
    <w:p w14:paraId="5708EC95" w14:textId="77777777" w:rsidR="007537B9" w:rsidRDefault="007537B9" w:rsidP="00DC2839">
      <w:pPr>
        <w:jc w:val="both"/>
        <w:rPr>
          <w:rFonts w:ascii="Arial" w:hAnsi="Arial" w:cs="Arial"/>
          <w:sz w:val="24"/>
          <w:szCs w:val="24"/>
        </w:rPr>
      </w:pPr>
    </w:p>
    <w:p w14:paraId="306BBAB0" w14:textId="77777777" w:rsidR="007537B9" w:rsidRDefault="007537B9" w:rsidP="00DC2839">
      <w:pPr>
        <w:jc w:val="both"/>
        <w:rPr>
          <w:rFonts w:ascii="Arial" w:hAnsi="Arial" w:cs="Arial"/>
          <w:sz w:val="24"/>
          <w:szCs w:val="24"/>
        </w:rPr>
      </w:pPr>
    </w:p>
    <w:p w14:paraId="1D6E46FA" w14:textId="1785E07E" w:rsidR="007537B9" w:rsidRPr="00C152DB" w:rsidRDefault="00802C62" w:rsidP="00DC2839">
      <w:pPr>
        <w:jc w:val="both"/>
        <w:rPr>
          <w:rFonts w:ascii="Arial" w:hAnsi="Arial" w:cs="Arial"/>
          <w:sz w:val="24"/>
          <w:szCs w:val="24"/>
        </w:rPr>
      </w:pPr>
      <w:r>
        <w:t> </w:t>
      </w:r>
    </w:p>
    <w:p w14:paraId="334958A0" w14:textId="26B8B85F" w:rsidR="00D2244C" w:rsidRDefault="00EB5DBF" w:rsidP="00DC2839">
      <w:pPr>
        <w:jc w:val="both"/>
        <w:rPr>
          <w:rFonts w:ascii="Arial" w:hAnsi="Arial" w:cs="Arial"/>
          <w:sz w:val="24"/>
          <w:szCs w:val="24"/>
        </w:rPr>
      </w:pPr>
      <w:r>
        <w:rPr>
          <w:noProof/>
        </w:rPr>
        <w:drawing>
          <wp:inline distT="0" distB="0" distL="0" distR="0" wp14:anchorId="1EF01188" wp14:editId="47ABD936">
            <wp:extent cx="5722620" cy="3265805"/>
            <wp:effectExtent l="0" t="0" r="0" b="0"/>
            <wp:docPr id="191593806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22620" cy="3265805"/>
                    </a:xfrm>
                    <a:prstGeom prst="rect">
                      <a:avLst/>
                    </a:prstGeom>
                    <a:noFill/>
                    <a:ln>
                      <a:noFill/>
                    </a:ln>
                  </pic:spPr>
                </pic:pic>
              </a:graphicData>
            </a:graphic>
          </wp:inline>
        </w:drawing>
      </w:r>
    </w:p>
    <w:p w14:paraId="15389DC5" w14:textId="2FAE08BE" w:rsidR="00EB5DBF" w:rsidRDefault="00EB5DBF" w:rsidP="00DC2839">
      <w:pPr>
        <w:jc w:val="both"/>
        <w:rPr>
          <w:rFonts w:ascii="Arial" w:hAnsi="Arial" w:cs="Arial"/>
          <w:sz w:val="24"/>
          <w:szCs w:val="24"/>
        </w:rPr>
      </w:pPr>
      <w:r>
        <w:rPr>
          <w:rFonts w:ascii="Arial" w:hAnsi="Arial" w:cs="Arial"/>
          <w:noProof/>
          <w:sz w:val="24"/>
          <w:szCs w:val="24"/>
        </w:rPr>
        <w:drawing>
          <wp:inline distT="0" distB="0" distL="0" distR="0" wp14:anchorId="64539275" wp14:editId="0A1701D5">
            <wp:extent cx="5728970" cy="3228340"/>
            <wp:effectExtent l="0" t="0" r="5080" b="0"/>
            <wp:docPr id="175631172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28970" cy="3228340"/>
                    </a:xfrm>
                    <a:prstGeom prst="rect">
                      <a:avLst/>
                    </a:prstGeom>
                    <a:noFill/>
                    <a:ln>
                      <a:noFill/>
                    </a:ln>
                  </pic:spPr>
                </pic:pic>
              </a:graphicData>
            </a:graphic>
          </wp:inline>
        </w:drawing>
      </w:r>
    </w:p>
    <w:p w14:paraId="3F2AAB59" w14:textId="6B986AD0" w:rsidR="00EB5DBF" w:rsidRDefault="00EB5DBF" w:rsidP="00DC2839">
      <w:pPr>
        <w:jc w:val="both"/>
        <w:rPr>
          <w:rFonts w:ascii="Arial" w:hAnsi="Arial" w:cs="Arial"/>
          <w:sz w:val="24"/>
          <w:szCs w:val="24"/>
        </w:rPr>
      </w:pPr>
      <w:r>
        <w:rPr>
          <w:rFonts w:ascii="Arial" w:hAnsi="Arial" w:cs="Arial"/>
          <w:noProof/>
          <w:sz w:val="24"/>
          <w:szCs w:val="24"/>
        </w:rPr>
        <w:lastRenderedPageBreak/>
        <w:drawing>
          <wp:inline distT="0" distB="0" distL="0" distR="0" wp14:anchorId="5146A00D" wp14:editId="314E6B53">
            <wp:extent cx="5728970" cy="3241040"/>
            <wp:effectExtent l="0" t="0" r="5080" b="0"/>
            <wp:docPr id="1136435577" name="Picture 7" descr="A picture containing text, screenshot, multimedia software, soft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435577" name="Picture 7" descr="A picture containing text, screenshot, multimedia software, software&#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8970" cy="3241040"/>
                    </a:xfrm>
                    <a:prstGeom prst="rect">
                      <a:avLst/>
                    </a:prstGeom>
                    <a:noFill/>
                    <a:ln>
                      <a:noFill/>
                    </a:ln>
                  </pic:spPr>
                </pic:pic>
              </a:graphicData>
            </a:graphic>
          </wp:inline>
        </w:drawing>
      </w:r>
      <w:r>
        <w:rPr>
          <w:rFonts w:ascii="Arial" w:hAnsi="Arial" w:cs="Arial"/>
          <w:noProof/>
          <w:sz w:val="24"/>
          <w:szCs w:val="24"/>
        </w:rPr>
        <w:drawing>
          <wp:inline distT="0" distB="0" distL="0" distR="0" wp14:anchorId="3F02C0FC" wp14:editId="083E85CD">
            <wp:extent cx="5728970" cy="3228340"/>
            <wp:effectExtent l="0" t="0" r="5080" b="0"/>
            <wp:docPr id="1758917425" name="Picture 8" descr="A screen 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917425" name="Picture 8" descr="A screen shot of a computer&#10;&#10;Description automatically generated with low confidenc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8970" cy="3228340"/>
                    </a:xfrm>
                    <a:prstGeom prst="rect">
                      <a:avLst/>
                    </a:prstGeom>
                    <a:noFill/>
                    <a:ln>
                      <a:noFill/>
                    </a:ln>
                  </pic:spPr>
                </pic:pic>
              </a:graphicData>
            </a:graphic>
          </wp:inline>
        </w:drawing>
      </w:r>
    </w:p>
    <w:p w14:paraId="5AE3E1A3" w14:textId="1C8B78F7" w:rsidR="00D2244C" w:rsidRPr="00C152DB" w:rsidRDefault="00EB5DBF" w:rsidP="00DC2839">
      <w:pPr>
        <w:jc w:val="both"/>
        <w:rPr>
          <w:rFonts w:ascii="Arial" w:hAnsi="Arial" w:cs="Arial"/>
          <w:sz w:val="24"/>
          <w:szCs w:val="24"/>
        </w:rPr>
      </w:pPr>
      <w:r>
        <w:rPr>
          <w:rFonts w:ascii="Arial" w:hAnsi="Arial" w:cs="Arial"/>
          <w:noProof/>
          <w:sz w:val="24"/>
          <w:szCs w:val="24"/>
        </w:rPr>
        <w:lastRenderedPageBreak/>
        <w:drawing>
          <wp:inline distT="0" distB="0" distL="0" distR="0" wp14:anchorId="3FB59DB1" wp14:editId="52B723BB">
            <wp:extent cx="5722620" cy="3215640"/>
            <wp:effectExtent l="0" t="0" r="0" b="3810"/>
            <wp:docPr id="10170287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2620" cy="3215640"/>
                    </a:xfrm>
                    <a:prstGeom prst="rect">
                      <a:avLst/>
                    </a:prstGeom>
                    <a:noFill/>
                    <a:ln>
                      <a:noFill/>
                    </a:ln>
                  </pic:spPr>
                </pic:pic>
              </a:graphicData>
            </a:graphic>
          </wp:inline>
        </w:drawing>
      </w:r>
    </w:p>
    <w:p w14:paraId="798B3A7D" w14:textId="4AAAFBD2" w:rsidR="00D2244C" w:rsidRDefault="00EB5DBF" w:rsidP="00DC2839">
      <w:pPr>
        <w:jc w:val="both"/>
        <w:rPr>
          <w:rFonts w:ascii="Arial" w:hAnsi="Arial" w:cs="Arial"/>
          <w:sz w:val="24"/>
          <w:szCs w:val="24"/>
        </w:rPr>
      </w:pPr>
      <w:r>
        <w:rPr>
          <w:rFonts w:ascii="Arial" w:hAnsi="Arial" w:cs="Arial"/>
          <w:noProof/>
          <w:sz w:val="24"/>
          <w:szCs w:val="24"/>
        </w:rPr>
        <w:drawing>
          <wp:inline distT="0" distB="0" distL="0" distR="0" wp14:anchorId="75739DC2" wp14:editId="54473437">
            <wp:extent cx="5728970" cy="3228340"/>
            <wp:effectExtent l="0" t="0" r="5080" b="0"/>
            <wp:docPr id="69794895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8970" cy="3228340"/>
                    </a:xfrm>
                    <a:prstGeom prst="rect">
                      <a:avLst/>
                    </a:prstGeom>
                    <a:noFill/>
                    <a:ln>
                      <a:noFill/>
                    </a:ln>
                  </pic:spPr>
                </pic:pic>
              </a:graphicData>
            </a:graphic>
          </wp:inline>
        </w:drawing>
      </w:r>
    </w:p>
    <w:p w14:paraId="65EC5ED0" w14:textId="703CE58F" w:rsidR="00EB5DBF" w:rsidRDefault="00EB5DBF" w:rsidP="00DC2839">
      <w:pPr>
        <w:jc w:val="both"/>
        <w:rPr>
          <w:rFonts w:ascii="Arial" w:hAnsi="Arial" w:cs="Arial"/>
          <w:sz w:val="24"/>
          <w:szCs w:val="24"/>
        </w:rPr>
      </w:pPr>
      <w:r>
        <w:rPr>
          <w:rFonts w:ascii="Arial" w:hAnsi="Arial" w:cs="Arial"/>
          <w:noProof/>
          <w:sz w:val="24"/>
          <w:szCs w:val="24"/>
        </w:rPr>
        <w:lastRenderedPageBreak/>
        <w:drawing>
          <wp:inline distT="0" distB="0" distL="0" distR="0" wp14:anchorId="48B26360" wp14:editId="381D96B2">
            <wp:extent cx="5728970" cy="3190875"/>
            <wp:effectExtent l="0" t="0" r="5080" b="9525"/>
            <wp:docPr id="111946043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8970" cy="3190875"/>
                    </a:xfrm>
                    <a:prstGeom prst="rect">
                      <a:avLst/>
                    </a:prstGeom>
                    <a:noFill/>
                    <a:ln>
                      <a:noFill/>
                    </a:ln>
                  </pic:spPr>
                </pic:pic>
              </a:graphicData>
            </a:graphic>
          </wp:inline>
        </w:drawing>
      </w:r>
    </w:p>
    <w:p w14:paraId="2CE7FF30" w14:textId="15D0398F" w:rsidR="00EB5DBF" w:rsidRDefault="00EB5DBF" w:rsidP="00DC2839">
      <w:pPr>
        <w:jc w:val="both"/>
        <w:rPr>
          <w:rFonts w:ascii="Arial" w:hAnsi="Arial" w:cs="Arial"/>
          <w:sz w:val="24"/>
          <w:szCs w:val="24"/>
        </w:rPr>
      </w:pPr>
      <w:r>
        <w:rPr>
          <w:rFonts w:ascii="Arial" w:hAnsi="Arial" w:cs="Arial"/>
          <w:noProof/>
          <w:sz w:val="24"/>
          <w:szCs w:val="24"/>
        </w:rPr>
        <w:drawing>
          <wp:inline distT="0" distB="0" distL="0" distR="0" wp14:anchorId="7D579BB4" wp14:editId="53664775">
            <wp:extent cx="5722620" cy="3197225"/>
            <wp:effectExtent l="0" t="0" r="0" b="3175"/>
            <wp:docPr id="60127653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2620" cy="3197225"/>
                    </a:xfrm>
                    <a:prstGeom prst="rect">
                      <a:avLst/>
                    </a:prstGeom>
                    <a:noFill/>
                    <a:ln>
                      <a:noFill/>
                    </a:ln>
                  </pic:spPr>
                </pic:pic>
              </a:graphicData>
            </a:graphic>
          </wp:inline>
        </w:drawing>
      </w:r>
    </w:p>
    <w:p w14:paraId="7FC9EF5E" w14:textId="77777777" w:rsidR="00EB5DBF" w:rsidRDefault="00EB5DBF" w:rsidP="00DC2839">
      <w:pPr>
        <w:jc w:val="both"/>
        <w:rPr>
          <w:rFonts w:ascii="Arial" w:hAnsi="Arial" w:cs="Arial"/>
          <w:sz w:val="24"/>
          <w:szCs w:val="24"/>
        </w:rPr>
      </w:pPr>
    </w:p>
    <w:p w14:paraId="3352092C" w14:textId="774E9896" w:rsidR="00EB5DBF" w:rsidRDefault="00EB5DBF" w:rsidP="00DC2839">
      <w:pPr>
        <w:jc w:val="both"/>
        <w:rPr>
          <w:rFonts w:ascii="Arial" w:hAnsi="Arial" w:cs="Arial"/>
          <w:sz w:val="24"/>
          <w:szCs w:val="24"/>
        </w:rPr>
      </w:pPr>
      <w:r>
        <w:rPr>
          <w:rFonts w:ascii="Arial" w:hAnsi="Arial" w:cs="Arial"/>
          <w:noProof/>
          <w:sz w:val="24"/>
          <w:szCs w:val="24"/>
        </w:rPr>
        <w:lastRenderedPageBreak/>
        <w:drawing>
          <wp:inline distT="0" distB="0" distL="0" distR="0" wp14:anchorId="3FAFD26F" wp14:editId="13B3E46B">
            <wp:extent cx="5722620" cy="3203575"/>
            <wp:effectExtent l="0" t="0" r="0" b="0"/>
            <wp:docPr id="190421914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2620" cy="3203575"/>
                    </a:xfrm>
                    <a:prstGeom prst="rect">
                      <a:avLst/>
                    </a:prstGeom>
                    <a:noFill/>
                    <a:ln>
                      <a:noFill/>
                    </a:ln>
                  </pic:spPr>
                </pic:pic>
              </a:graphicData>
            </a:graphic>
          </wp:inline>
        </w:drawing>
      </w:r>
    </w:p>
    <w:p w14:paraId="54BE17BA" w14:textId="6BC12D12" w:rsidR="00EB5DBF" w:rsidRPr="00C152DB" w:rsidRDefault="00EB5DBF" w:rsidP="00DC2839">
      <w:pPr>
        <w:jc w:val="both"/>
        <w:rPr>
          <w:rFonts w:ascii="Arial" w:hAnsi="Arial" w:cs="Arial"/>
          <w:sz w:val="24"/>
          <w:szCs w:val="24"/>
        </w:rPr>
      </w:pPr>
      <w:r>
        <w:rPr>
          <w:rFonts w:ascii="Arial" w:hAnsi="Arial" w:cs="Arial"/>
          <w:noProof/>
          <w:sz w:val="24"/>
          <w:szCs w:val="24"/>
        </w:rPr>
        <w:drawing>
          <wp:inline distT="0" distB="0" distL="0" distR="0" wp14:anchorId="74EF01ED" wp14:editId="09F3DF10">
            <wp:extent cx="5728970" cy="3209925"/>
            <wp:effectExtent l="0" t="0" r="5080" b="9525"/>
            <wp:docPr id="103231340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28970" cy="3209925"/>
                    </a:xfrm>
                    <a:prstGeom prst="rect">
                      <a:avLst/>
                    </a:prstGeom>
                    <a:noFill/>
                    <a:ln>
                      <a:noFill/>
                    </a:ln>
                  </pic:spPr>
                </pic:pic>
              </a:graphicData>
            </a:graphic>
          </wp:inline>
        </w:drawing>
      </w:r>
    </w:p>
    <w:p w14:paraId="265F7683" w14:textId="03562BD9" w:rsidR="00D2244C" w:rsidRPr="00C152DB" w:rsidRDefault="00802C62" w:rsidP="00DC2839">
      <w:pPr>
        <w:jc w:val="both"/>
        <w:rPr>
          <w:rFonts w:ascii="Arial" w:hAnsi="Arial" w:cs="Arial"/>
          <w:sz w:val="24"/>
          <w:szCs w:val="24"/>
        </w:rPr>
      </w:pPr>
      <w:r>
        <w:t> </w:t>
      </w:r>
    </w:p>
    <w:p w14:paraId="3B38B521" w14:textId="333E4AE4" w:rsidR="00802C62" w:rsidRPr="00802C62" w:rsidRDefault="00802C62" w:rsidP="00802C62">
      <w:pPr>
        <w:spacing w:after="0" w:line="240" w:lineRule="auto"/>
        <w:rPr>
          <w:rFonts w:ascii="Times New Roman" w:eastAsia="Times New Roman" w:hAnsi="Times New Roman" w:cs="Times New Roman"/>
          <w:sz w:val="24"/>
          <w:szCs w:val="24"/>
          <w:lang w:eastAsia="en-GB"/>
        </w:rPr>
      </w:pPr>
    </w:p>
    <w:p w14:paraId="098996DF" w14:textId="1519FC2A" w:rsidR="00802C62" w:rsidRPr="00802C62" w:rsidRDefault="00802C62" w:rsidP="00802C62">
      <w:pPr>
        <w:spacing w:after="0" w:line="240" w:lineRule="auto"/>
        <w:jc w:val="right"/>
        <w:rPr>
          <w:rFonts w:ascii="Times New Roman" w:eastAsia="Times New Roman" w:hAnsi="Times New Roman" w:cs="Times New Roman"/>
          <w:sz w:val="24"/>
          <w:szCs w:val="24"/>
          <w:lang w:eastAsia="en-GB"/>
        </w:rPr>
      </w:pPr>
      <w:r>
        <w:t> </w:t>
      </w:r>
      <w:r w:rsidRPr="00802C62">
        <w:rPr>
          <w:rFonts w:ascii="Arial" w:eastAsia="Times New Roman" w:hAnsi="Arial" w:cs="Arial"/>
          <w:color w:val="FFFFFE"/>
          <w:sz w:val="32"/>
          <w:szCs w:val="32"/>
          <w:lang w:eastAsia="en-GB"/>
        </w:rPr>
        <w:t>OR HOLIDAY INN</w:t>
      </w:r>
    </w:p>
    <w:p w14:paraId="2551DE23" w14:textId="0D290CA3" w:rsidR="00D2244C" w:rsidRPr="00C152DB" w:rsidRDefault="00802C62" w:rsidP="00DC2839">
      <w:pPr>
        <w:jc w:val="both"/>
        <w:rPr>
          <w:rFonts w:ascii="Arial" w:hAnsi="Arial" w:cs="Arial"/>
          <w:sz w:val="24"/>
          <w:szCs w:val="24"/>
        </w:rPr>
      </w:pPr>
      <w:r>
        <w:rPr>
          <w:rFonts w:ascii="Arial" w:hAnsi="Arial" w:cs="Arial"/>
          <w:color w:val="FFFFFE"/>
          <w:sz w:val="88"/>
          <w:szCs w:val="88"/>
        </w:rPr>
        <w:t>MARKETING STRATERGY</w:t>
      </w:r>
    </w:p>
    <w:sectPr w:rsidR="00D2244C" w:rsidRPr="00C152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Nova">
    <w:altName w:val="Arial"/>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42E69"/>
    <w:multiLevelType w:val="hybridMultilevel"/>
    <w:tmpl w:val="EB80186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5A4D96"/>
    <w:multiLevelType w:val="hybridMultilevel"/>
    <w:tmpl w:val="E7983D7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4802B3D"/>
    <w:multiLevelType w:val="hybridMultilevel"/>
    <w:tmpl w:val="266AF7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3D3877"/>
    <w:multiLevelType w:val="hybridMultilevel"/>
    <w:tmpl w:val="A5647E9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F9A56DC"/>
    <w:multiLevelType w:val="hybridMultilevel"/>
    <w:tmpl w:val="65A613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80377725">
    <w:abstractNumId w:val="4"/>
  </w:num>
  <w:num w:numId="2" w16cid:durableId="1530799298">
    <w:abstractNumId w:val="3"/>
  </w:num>
  <w:num w:numId="3" w16cid:durableId="1455442711">
    <w:abstractNumId w:val="0"/>
  </w:num>
  <w:num w:numId="4" w16cid:durableId="2011247832">
    <w:abstractNumId w:val="1"/>
  </w:num>
  <w:num w:numId="5" w16cid:durableId="205724338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42AC"/>
    <w:rsid w:val="000001A9"/>
    <w:rsid w:val="000168B6"/>
    <w:rsid w:val="00034274"/>
    <w:rsid w:val="00052971"/>
    <w:rsid w:val="00056D6A"/>
    <w:rsid w:val="00106F78"/>
    <w:rsid w:val="00261429"/>
    <w:rsid w:val="00297070"/>
    <w:rsid w:val="002C2799"/>
    <w:rsid w:val="00326C82"/>
    <w:rsid w:val="00366BBC"/>
    <w:rsid w:val="00441BBC"/>
    <w:rsid w:val="0047168B"/>
    <w:rsid w:val="005409CD"/>
    <w:rsid w:val="005A757E"/>
    <w:rsid w:val="005B0775"/>
    <w:rsid w:val="005E231F"/>
    <w:rsid w:val="00663203"/>
    <w:rsid w:val="007342AC"/>
    <w:rsid w:val="00740B22"/>
    <w:rsid w:val="007537B9"/>
    <w:rsid w:val="00802C62"/>
    <w:rsid w:val="00B3699B"/>
    <w:rsid w:val="00B37AC6"/>
    <w:rsid w:val="00C152DB"/>
    <w:rsid w:val="00D2244C"/>
    <w:rsid w:val="00DA03B0"/>
    <w:rsid w:val="00DC2839"/>
    <w:rsid w:val="00DF3828"/>
    <w:rsid w:val="00EB5DBF"/>
    <w:rsid w:val="00F5698E"/>
    <w:rsid w:val="00F60404"/>
    <w:rsid w:val="00F85C88"/>
    <w:rsid w:val="00F86C2C"/>
    <w:rsid w:val="00FB42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B27AB"/>
  <w15:chartTrackingRefBased/>
  <w15:docId w15:val="{82CBF599-78A1-4633-937E-070DC24C0B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42AC"/>
    <w:rPr>
      <w:kern w:val="0"/>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2839"/>
    <w:pPr>
      <w:ind w:left="720"/>
      <w:contextualSpacing/>
    </w:pPr>
  </w:style>
  <w:style w:type="paragraph" w:styleId="NormalWeb">
    <w:name w:val="Normal (Web)"/>
    <w:basedOn w:val="Normal"/>
    <w:uiPriority w:val="99"/>
    <w:semiHidden/>
    <w:unhideWhenUsed/>
    <w:rsid w:val="00802C6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21332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225</TotalTime>
  <Pages>16</Pages>
  <Words>1808</Words>
  <Characters>10308</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 Sagsagat Zuniga</dc:creator>
  <cp:keywords/>
  <dc:description/>
  <cp:lastModifiedBy>Rich Sagsagat Zuniga</cp:lastModifiedBy>
  <cp:revision>7</cp:revision>
  <dcterms:created xsi:type="dcterms:W3CDTF">2023-06-13T11:35:00Z</dcterms:created>
  <dcterms:modified xsi:type="dcterms:W3CDTF">2023-06-14T08:34:00Z</dcterms:modified>
</cp:coreProperties>
</file>