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FC77D" w14:textId="77777777" w:rsidR="00CF129E" w:rsidRDefault="00CF129E" w:rsidP="00CF129E">
      <w:pPr>
        <w:pStyle w:val="Heading1"/>
        <w:rPr>
          <w:noProof/>
        </w:rPr>
      </w:pPr>
      <w:r>
        <w:rPr>
          <w:noProof/>
        </w:rPr>
        <w:t>Introduction:</w:t>
      </w:r>
    </w:p>
    <w:p w14:paraId="1254BB9A" w14:textId="7C8F252A" w:rsidR="00CF129E" w:rsidRPr="00FD6037" w:rsidRDefault="00CF129E" w:rsidP="00CF129E">
      <w:r>
        <w:t xml:space="preserve">I have been asked to create the </w:t>
      </w:r>
      <w:r>
        <w:t xml:space="preserve">database for the Celtic Caterers </w:t>
      </w:r>
      <w:r w:rsidR="001E288A">
        <w:t>for</w:t>
      </w:r>
      <w:r>
        <w:t xml:space="preserve"> them to increase with the efficiency and productivity. </w:t>
      </w:r>
    </w:p>
    <w:p w14:paraId="57ADCC2E" w14:textId="77777777" w:rsidR="00CF129E" w:rsidRDefault="00CF129E" w:rsidP="00CF129E">
      <w:pPr>
        <w:pStyle w:val="Heading1"/>
        <w:rPr>
          <w:noProof/>
        </w:rPr>
      </w:pPr>
      <w:r>
        <w:rPr>
          <w:noProof/>
        </w:rPr>
        <w:t>Entitity Diagram</w:t>
      </w:r>
    </w:p>
    <w:p w14:paraId="417EE459" w14:textId="77777777" w:rsidR="00CF129E" w:rsidRDefault="00CF129E" w:rsidP="00CF129E">
      <w:r>
        <w:rPr>
          <w:noProof/>
        </w:rPr>
        <w:drawing>
          <wp:inline distT="0" distB="0" distL="0" distR="0" wp14:anchorId="6584BEF2" wp14:editId="309E2DF2">
            <wp:extent cx="6380194" cy="32289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389040" cy="3233452"/>
                    </a:xfrm>
                    <a:prstGeom prst="rect">
                      <a:avLst/>
                    </a:prstGeom>
                  </pic:spPr>
                </pic:pic>
              </a:graphicData>
            </a:graphic>
          </wp:inline>
        </w:drawing>
      </w:r>
    </w:p>
    <w:p w14:paraId="3C0AFC01" w14:textId="77777777" w:rsidR="00CF129E" w:rsidRDefault="00CF129E" w:rsidP="00CF129E">
      <w:r>
        <w:t>This is the relationship between the tables that I have created, showing the relationships that lies between one to one and one to many relationships that my tables are based on. Each table has its own identity and with it is properties, for example “</w:t>
      </w:r>
      <w:proofErr w:type="spellStart"/>
      <w:r>
        <w:t>product_ID</w:t>
      </w:r>
      <w:proofErr w:type="spellEnd"/>
      <w:r>
        <w:t xml:space="preserve">” it has the autonumber data type which basically generates a new id number each time, the fields has been filled using the primary key. </w:t>
      </w:r>
    </w:p>
    <w:p w14:paraId="0C728BC2" w14:textId="77777777" w:rsidR="00CF129E" w:rsidRDefault="00CF129E" w:rsidP="00CF129E">
      <w:pPr>
        <w:jc w:val="center"/>
      </w:pPr>
      <w:r>
        <w:t xml:space="preserve">The degree of the relationship that has been used in this current structure would be one to one and one to many, the use of the one to one would be employee table, where the employee or the manager would want only one customer records instead of multiple. Also, the use of the stock_ID would be the </w:t>
      </w:r>
      <w:r>
        <w:lastRenderedPageBreak/>
        <w:t xml:space="preserve">one to many, as the manager would want to have details of remaining stocks that are left within the store. Finally, the connection between the supplies and </w:t>
      </w:r>
      <w:r>
        <w:rPr>
          <w:rFonts w:ascii="Arial" w:hAnsi="Arial" w:cs="Arial"/>
        </w:rPr>
        <w:t>Celtic Caterers</w:t>
      </w:r>
    </w:p>
    <w:p w14:paraId="21683957" w14:textId="77777777" w:rsidR="00CF129E" w:rsidRDefault="00CF129E" w:rsidP="00CF129E">
      <w:r>
        <w:t xml:space="preserve">the stock ID, is one to one relationship based on the single use of the menu that the customers has ordered and as such use only one entry/record. </w:t>
      </w:r>
    </w:p>
    <w:p w14:paraId="366C8A5C" w14:textId="77777777" w:rsidR="00CF129E" w:rsidRDefault="00CF129E" w:rsidP="00CF129E"/>
    <w:p w14:paraId="7D04B765" w14:textId="77777777" w:rsidR="00CF129E" w:rsidRDefault="00CF129E" w:rsidP="00CF129E"/>
    <w:p w14:paraId="38FCA4F0" w14:textId="77777777" w:rsidR="00CF129E" w:rsidRDefault="00CF129E" w:rsidP="00CF129E">
      <w:pPr>
        <w:pStyle w:val="Heading1"/>
      </w:pPr>
      <w:r>
        <w:rPr>
          <w:noProof/>
        </w:rPr>
        <mc:AlternateContent>
          <mc:Choice Requires="wps">
            <w:drawing>
              <wp:anchor distT="45720" distB="45720" distL="114300" distR="114300" simplePos="0" relativeHeight="251676672" behindDoc="0" locked="0" layoutInCell="1" allowOverlap="1" wp14:anchorId="3F556332" wp14:editId="49CB5D8A">
                <wp:simplePos x="0" y="0"/>
                <wp:positionH relativeFrom="column">
                  <wp:posOffset>1039495</wp:posOffset>
                </wp:positionH>
                <wp:positionV relativeFrom="paragraph">
                  <wp:posOffset>4497705</wp:posOffset>
                </wp:positionV>
                <wp:extent cx="2360930" cy="1404620"/>
                <wp:effectExtent l="0" t="0" r="2286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72144E8" w14:textId="77777777" w:rsidR="00CF129E" w:rsidRDefault="00CF129E" w:rsidP="00CF129E">
                            <w:r>
                              <w:t>The check every manager/employee does, to ensure they have enough to supply the customers.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F556332" id="_x0000_t202" coordsize="21600,21600" o:spt="202" path="m,l,21600r21600,l21600,xe">
                <v:stroke joinstyle="miter"/>
                <v:path gradientshapeok="t" o:connecttype="rect"/>
              </v:shapetype>
              <v:shape id="Text Box 2" o:spid="_x0000_s1026" type="#_x0000_t202" style="position:absolute;margin-left:81.85pt;margin-top:354.15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">
                <v:textbox style="mso-fit-shape-to-text:t">
                  <w:txbxContent>
                    <w:p w14:paraId="372144E8" w14:textId="77777777" w:rsidR="00CF129E" w:rsidRDefault="00CF129E" w:rsidP="00CF129E">
                      <w:r>
                        <w:t>The check every manager/employee does, to ensure they have enough to supply the customers.</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19D051F3" wp14:editId="67E49072">
                <wp:simplePos x="0" y="0"/>
                <wp:positionH relativeFrom="column">
                  <wp:posOffset>1724025</wp:posOffset>
                </wp:positionH>
                <wp:positionV relativeFrom="paragraph">
                  <wp:posOffset>3895725</wp:posOffset>
                </wp:positionV>
                <wp:extent cx="1933575" cy="466725"/>
                <wp:effectExtent l="38100" t="57150" r="28575" b="28575"/>
                <wp:wrapNone/>
                <wp:docPr id="23" name="Straight Arrow Connector 23"/>
                <wp:cNvGraphicFramePr/>
                <a:graphic xmlns:a="http://schemas.openxmlformats.org/drawingml/2006/main">
                  <a:graphicData uri="http://schemas.microsoft.com/office/word/2010/wordprocessingShape">
                    <wps:wsp>
                      <wps:cNvCnPr/>
                      <wps:spPr>
                        <a:xfrm flipH="1" flipV="1">
                          <a:off x="0" y="0"/>
                          <a:ext cx="193357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C222756" id="_x0000_t32" coordsize="21600,21600" o:spt="32" o:oned="t" path="m,l21600,21600e" filled="f">
                <v:path arrowok="t" fillok="f" o:connecttype="none"/>
                <o:lock v:ext="edit" shapetype="t"/>
              </v:shapetype>
              <v:shape id="Straight Arrow Connector 23" o:spid="_x0000_s1026" type="#_x0000_t32" style="position:absolute;margin-left:135.75pt;margin-top:306.75pt;width:152.25pt;height:36.7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4624" behindDoc="0" locked="0" layoutInCell="1" allowOverlap="1" wp14:anchorId="468655F5" wp14:editId="2A9C6B1A">
                <wp:simplePos x="0" y="0"/>
                <wp:positionH relativeFrom="column">
                  <wp:posOffset>-361950</wp:posOffset>
                </wp:positionH>
                <wp:positionV relativeFrom="paragraph">
                  <wp:posOffset>2105025</wp:posOffset>
                </wp:positionV>
                <wp:extent cx="2085975" cy="89535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895350"/>
                        </a:xfrm>
                        <a:prstGeom prst="rect">
                          <a:avLst/>
                        </a:prstGeom>
                        <a:solidFill>
                          <a:srgbClr val="FFFFFF"/>
                        </a:solidFill>
                        <a:ln w="9525">
                          <a:solidFill>
                            <a:srgbClr val="000000"/>
                          </a:solidFill>
                          <a:miter lim="800000"/>
                          <a:headEnd/>
                          <a:tailEnd/>
                        </a:ln>
                      </wps:spPr>
                      <wps:txbx>
                        <w:txbxContent>
                          <w:p w14:paraId="21D0B92D" w14:textId="77777777" w:rsidR="00CF129E" w:rsidRDefault="00CF129E" w:rsidP="00CF129E">
                            <w:r>
                              <w:t>The amount of the stock left within the Celtic Caterers.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655F5" id="_x0000_s1027" type="#_x0000_t202" style="position:absolute;margin-left:-28.5pt;margin-top:165.75pt;width:164.25pt;height:70.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">
                <v:textbox>
                  <w:txbxContent>
                    <w:p w14:paraId="21D0B92D" w14:textId="77777777" w:rsidR="00CF129E" w:rsidRDefault="00CF129E" w:rsidP="00CF129E">
                      <w:r>
                        <w:t>The amount of the stock left within the Celtic Caterers.</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4DC588C8" wp14:editId="2E1D2D4F">
                <wp:simplePos x="0" y="0"/>
                <wp:positionH relativeFrom="page">
                  <wp:posOffset>7329805</wp:posOffset>
                </wp:positionH>
                <wp:positionV relativeFrom="paragraph">
                  <wp:posOffset>2162175</wp:posOffset>
                </wp:positionV>
                <wp:extent cx="1985010" cy="1404620"/>
                <wp:effectExtent l="0" t="0" r="15240" b="1397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5010" cy="1404620"/>
                        </a:xfrm>
                        <a:prstGeom prst="rect">
                          <a:avLst/>
                        </a:prstGeom>
                        <a:solidFill>
                          <a:srgbClr val="FFFFFF"/>
                        </a:solidFill>
                        <a:ln w="9525">
                          <a:solidFill>
                            <a:srgbClr val="000000"/>
                          </a:solidFill>
                          <a:miter lim="800000"/>
                          <a:headEnd/>
                          <a:tailEnd/>
                        </a:ln>
                      </wps:spPr>
                      <wps:txbx>
                        <w:txbxContent>
                          <w:p w14:paraId="0397DA60" w14:textId="77777777" w:rsidR="00CF129E" w:rsidRDefault="00CF129E" w:rsidP="00CF129E">
                            <w:r>
                              <w:t xml:space="preserve">Places that Celtic caterers have been set at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C588C8" id="_x0000_s1028" type="#_x0000_t202" style="position:absolute;margin-left:577.15pt;margin-top:170.25pt;width:156.3pt;height:110.6pt;z-index:25167360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">
                <v:textbox style="mso-fit-shape-to-text:t">
                  <w:txbxContent>
                    <w:p w14:paraId="0397DA60" w14:textId="77777777" w:rsidR="00CF129E" w:rsidRDefault="00CF129E" w:rsidP="00CF129E">
                      <w:r>
                        <w:t xml:space="preserve">Places that Celtic caterers have been set at </w:t>
                      </w:r>
                    </w:p>
                  </w:txbxContent>
                </v:textbox>
                <w10:wrap type="square" anchorx="page"/>
              </v:shape>
            </w:pict>
          </mc:Fallback>
        </mc:AlternateContent>
      </w:r>
      <w:r>
        <w:rPr>
          <w:noProof/>
        </w:rPr>
        <mc:AlternateContent>
          <mc:Choice Requires="wps">
            <w:drawing>
              <wp:anchor distT="0" distB="0" distL="114300" distR="114300" simplePos="0" relativeHeight="251668480" behindDoc="0" locked="0" layoutInCell="1" allowOverlap="1" wp14:anchorId="30600292" wp14:editId="6E4F70D4">
                <wp:simplePos x="0" y="0"/>
                <wp:positionH relativeFrom="margin">
                  <wp:posOffset>6362700</wp:posOffset>
                </wp:positionH>
                <wp:positionV relativeFrom="paragraph">
                  <wp:posOffset>2847975</wp:posOffset>
                </wp:positionV>
                <wp:extent cx="1695450" cy="2952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1695450" cy="295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196E18" w14:textId="77777777" w:rsidR="00CF129E" w:rsidRDefault="00CF129E" w:rsidP="00CF129E">
                            <w:pPr>
                              <w:jc w:val="center"/>
                            </w:pPr>
                            <w:r>
                              <w:t xml:space="preserve">Places </w:t>
                            </w:r>
                          </w:p>
                          <w:p w14:paraId="00A146B2" w14:textId="77777777" w:rsidR="00CF129E" w:rsidRDefault="00CF129E" w:rsidP="00CF12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600292" id="Rectangle 16" o:spid="_x0000_s1029" style="position:absolute;margin-left:501pt;margin-top:224.25pt;width:133.5pt;height:23.2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" fillcolor="#4472c4 [3204]" strokecolor="#1f3763 [1604]" strokeweight="1pt">
                <v:textbox>
                  <w:txbxContent>
                    <w:p w14:paraId="0E196E18" w14:textId="77777777" w:rsidR="00CF129E" w:rsidRDefault="00CF129E" w:rsidP="00CF129E">
                      <w:pPr>
                        <w:jc w:val="center"/>
                      </w:pPr>
                      <w:r>
                        <w:t xml:space="preserve">Places </w:t>
                      </w:r>
                    </w:p>
                    <w:p w14:paraId="00A146B2" w14:textId="77777777" w:rsidR="00CF129E" w:rsidRDefault="00CF129E" w:rsidP="00CF129E">
                      <w:pPr>
                        <w:jc w:val="center"/>
                      </w:pPr>
                    </w:p>
                  </w:txbxContent>
                </v:textbox>
                <w10:wrap anchorx="margin"/>
              </v:rect>
            </w:pict>
          </mc:Fallback>
        </mc:AlternateContent>
      </w:r>
      <w:r>
        <w:rPr>
          <w:noProof/>
        </w:rPr>
        <mc:AlternateContent>
          <mc:Choice Requires="wps">
            <w:drawing>
              <wp:anchor distT="45720" distB="45720" distL="114300" distR="114300" simplePos="0" relativeHeight="251672576" behindDoc="0" locked="0" layoutInCell="1" allowOverlap="1" wp14:anchorId="78A87464" wp14:editId="7186186F">
                <wp:simplePos x="0" y="0"/>
                <wp:positionH relativeFrom="margin">
                  <wp:align>right</wp:align>
                </wp:positionH>
                <wp:positionV relativeFrom="paragraph">
                  <wp:posOffset>144780</wp:posOffset>
                </wp:positionV>
                <wp:extent cx="2360930" cy="1404620"/>
                <wp:effectExtent l="0" t="0" r="17145" b="139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81F4193" w14:textId="77777777" w:rsidR="00CF129E" w:rsidRDefault="00CF129E" w:rsidP="00CF129E">
                            <w:r>
                              <w:t>The customers that have purchased the meals and service from Celtic Caterers.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A87464" id="_x0000_s1030" type="#_x0000_t202" style="position:absolute;margin-left:134.7pt;margin-top:11.4pt;width:185.9pt;height:110.6pt;z-index:25167257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">
                <v:textbox style="mso-fit-shape-to-text:t">
                  <w:txbxContent>
                    <w:p w14:paraId="181F4193" w14:textId="77777777" w:rsidR="00CF129E" w:rsidRDefault="00CF129E" w:rsidP="00CF129E">
                      <w:r>
                        <w:t>The customers that have purchased the meals and service from Celtic Caterers.</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4064611F" wp14:editId="65EEB368">
                <wp:simplePos x="0" y="0"/>
                <wp:positionH relativeFrom="column">
                  <wp:posOffset>3295015</wp:posOffset>
                </wp:positionH>
                <wp:positionV relativeFrom="paragraph">
                  <wp:posOffset>2095500</wp:posOffset>
                </wp:positionV>
                <wp:extent cx="1114425" cy="1401445"/>
                <wp:effectExtent l="0" t="0" r="28575"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1401445"/>
                        </a:xfrm>
                        <a:prstGeom prst="rect">
                          <a:avLst/>
                        </a:prstGeom>
                        <a:solidFill>
                          <a:srgbClr val="FFFFFF"/>
                        </a:solidFill>
                        <a:ln w="9525">
                          <a:solidFill>
                            <a:srgbClr val="000000"/>
                          </a:solidFill>
                          <a:miter lim="800000"/>
                          <a:headEnd/>
                          <a:tailEnd/>
                        </a:ln>
                      </wps:spPr>
                      <wps:txbx>
                        <w:txbxContent>
                          <w:p w14:paraId="2447BDDF" w14:textId="77777777" w:rsidR="00CF129E" w:rsidRDefault="00CF129E" w:rsidP="00CF129E">
                            <w:r>
                              <w:t>The regular registration of the employees and managers to manage the constant customer income.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64611F" id="_x0000_s1031" type="#_x0000_t202" style="position:absolute;margin-left:259.45pt;margin-top:165pt;width:87.75pt;height:110.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">
                <v:textbox>
                  <w:txbxContent>
                    <w:p w14:paraId="2447BDDF" w14:textId="77777777" w:rsidR="00CF129E" w:rsidRDefault="00CF129E" w:rsidP="00CF129E">
                      <w:r>
                        <w:t>The regular registration of the employees and managers to manage the constant customer income.</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1165921F" wp14:editId="00A373FA">
                <wp:simplePos x="0" y="0"/>
                <wp:positionH relativeFrom="column">
                  <wp:posOffset>1714500</wp:posOffset>
                </wp:positionH>
                <wp:positionV relativeFrom="paragraph">
                  <wp:posOffset>1523999</wp:posOffset>
                </wp:positionV>
                <wp:extent cx="2238375" cy="1685925"/>
                <wp:effectExtent l="38100" t="0" r="28575" b="47625"/>
                <wp:wrapNone/>
                <wp:docPr id="19" name="Straight Arrow Connector 19"/>
                <wp:cNvGraphicFramePr/>
                <a:graphic xmlns:a="http://schemas.openxmlformats.org/drawingml/2006/main">
                  <a:graphicData uri="http://schemas.microsoft.com/office/word/2010/wordprocessingShape">
                    <wps:wsp>
                      <wps:cNvCnPr/>
                      <wps:spPr>
                        <a:xfrm flipH="1">
                          <a:off x="0" y="0"/>
                          <a:ext cx="2238375" cy="1685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DE92B0" id="Straight Arrow Connector 19" o:spid="_x0000_s1026" type="#_x0000_t32" style="position:absolute;margin-left:135pt;margin-top:120pt;width:176.25pt;height:132.7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19A4E097" wp14:editId="6548BF1F">
                <wp:simplePos x="0" y="0"/>
                <wp:positionH relativeFrom="margin">
                  <wp:align>left</wp:align>
                </wp:positionH>
                <wp:positionV relativeFrom="paragraph">
                  <wp:posOffset>3200400</wp:posOffset>
                </wp:positionV>
                <wp:extent cx="1695450" cy="8286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6954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CE2E6C" w14:textId="77777777" w:rsidR="00CF129E" w:rsidRDefault="00CF129E" w:rsidP="00CF129E">
                            <w:pPr>
                              <w:jc w:val="center"/>
                            </w:pPr>
                            <w:r>
                              <w:t xml:space="preserve">Stock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A4E097" id="Rectangle 18" o:spid="_x0000_s1032" style="position:absolute;margin-left:0;margin-top:252pt;width:133.5pt;height:65.25pt;z-index:2516705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" fillcolor="#4472c4 [3204]" strokecolor="#1f3763 [1604]" strokeweight="1pt">
                <v:textbox>
                  <w:txbxContent>
                    <w:p w14:paraId="4ECE2E6C" w14:textId="77777777" w:rsidR="00CF129E" w:rsidRDefault="00CF129E" w:rsidP="00CF129E">
                      <w:pPr>
                        <w:jc w:val="center"/>
                      </w:pPr>
                      <w:r>
                        <w:t xml:space="preserve">Stock </w:t>
                      </w:r>
                    </w:p>
                  </w:txbxContent>
                </v:textbox>
                <w10:wrap anchorx="margin"/>
              </v:rect>
            </w:pict>
          </mc:Fallback>
        </mc:AlternateContent>
      </w:r>
      <w:r>
        <w:rPr>
          <w:noProof/>
        </w:rPr>
        <mc:AlternateContent>
          <mc:Choice Requires="wps">
            <w:drawing>
              <wp:anchor distT="0" distB="0" distL="114300" distR="114300" simplePos="0" relativeHeight="251669504" behindDoc="0" locked="0" layoutInCell="1" allowOverlap="1" wp14:anchorId="32D8EB6E" wp14:editId="46CCB0FB">
                <wp:simplePos x="0" y="0"/>
                <wp:positionH relativeFrom="column">
                  <wp:posOffset>4972050</wp:posOffset>
                </wp:positionH>
                <wp:positionV relativeFrom="paragraph">
                  <wp:posOffset>1485899</wp:posOffset>
                </wp:positionV>
                <wp:extent cx="1428750" cy="1400175"/>
                <wp:effectExtent l="0" t="0" r="76200" b="47625"/>
                <wp:wrapNone/>
                <wp:docPr id="17" name="Straight Arrow Connector 17"/>
                <wp:cNvGraphicFramePr/>
                <a:graphic xmlns:a="http://schemas.openxmlformats.org/drawingml/2006/main">
                  <a:graphicData uri="http://schemas.microsoft.com/office/word/2010/wordprocessingShape">
                    <wps:wsp>
                      <wps:cNvCnPr/>
                      <wps:spPr>
                        <a:xfrm>
                          <a:off x="0" y="0"/>
                          <a:ext cx="1428750" cy="1400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BDDA26" id="Straight Arrow Connector 17" o:spid="_x0000_s1026" type="#_x0000_t32" style="position:absolute;margin-left:391.5pt;margin-top:117pt;width:112.5pt;height:110.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35AE54BE" wp14:editId="7BF5C267">
                <wp:simplePos x="0" y="0"/>
                <wp:positionH relativeFrom="column">
                  <wp:posOffset>5105399</wp:posOffset>
                </wp:positionH>
                <wp:positionV relativeFrom="paragraph">
                  <wp:posOffset>1076325</wp:posOffset>
                </wp:positionV>
                <wp:extent cx="2066925" cy="66675"/>
                <wp:effectExtent l="0" t="76200" r="0" b="28575"/>
                <wp:wrapNone/>
                <wp:docPr id="14" name="Straight Arrow Connector 14"/>
                <wp:cNvGraphicFramePr/>
                <a:graphic xmlns:a="http://schemas.openxmlformats.org/drawingml/2006/main">
                  <a:graphicData uri="http://schemas.microsoft.com/office/word/2010/wordprocessingShape">
                    <wps:wsp>
                      <wps:cNvCnPr/>
                      <wps:spPr>
                        <a:xfrm flipV="1">
                          <a:off x="0" y="0"/>
                          <a:ext cx="206692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4A4044" id="Straight Arrow Connector 14" o:spid="_x0000_s1026" type="#_x0000_t32" style="position:absolute;margin-left:402pt;margin-top:84.75pt;width:162.75pt;height:5.2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1E2FF144" wp14:editId="30477D52">
                <wp:simplePos x="0" y="0"/>
                <wp:positionH relativeFrom="margin">
                  <wp:align>right</wp:align>
                </wp:positionH>
                <wp:positionV relativeFrom="paragraph">
                  <wp:posOffset>657225</wp:posOffset>
                </wp:positionV>
                <wp:extent cx="1695450" cy="8286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6954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094ABB" w14:textId="77777777" w:rsidR="00CF129E" w:rsidRDefault="00CF129E" w:rsidP="00CF129E">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2FF144" id="Rectangle 13" o:spid="_x0000_s1033" style="position:absolute;margin-left:82.3pt;margin-top:51.75pt;width:133.5pt;height:65.25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" fillcolor="#4472c4 [3204]" strokecolor="#1f3763 [1604]" strokeweight="1pt">
                <v:textbox>
                  <w:txbxContent>
                    <w:p w14:paraId="2E094ABB" w14:textId="77777777" w:rsidR="00CF129E" w:rsidRDefault="00CF129E" w:rsidP="00CF129E">
                      <w:pPr>
                        <w:jc w:val="center"/>
                      </w:pPr>
                      <w:r>
                        <w:t>Customers</w:t>
                      </w:r>
                    </w:p>
                  </w:txbxContent>
                </v:textbox>
                <w10:wrap anchorx="margin"/>
              </v:rect>
            </w:pict>
          </mc:Fallback>
        </mc:AlternateContent>
      </w:r>
      <w:r>
        <w:t>Data flow Diagram 0/ context diagram</w:t>
      </w:r>
      <w:r>
        <w:rPr>
          <w:noProof/>
        </w:rPr>
        <mc:AlternateContent>
          <mc:Choice Requires="wps">
            <w:drawing>
              <wp:anchor distT="0" distB="0" distL="114300" distR="114300" simplePos="0" relativeHeight="251664384" behindDoc="0" locked="0" layoutInCell="1" allowOverlap="1" wp14:anchorId="419F6E6F" wp14:editId="1C5C6248">
                <wp:simplePos x="0" y="0"/>
                <wp:positionH relativeFrom="column">
                  <wp:posOffset>4429124</wp:posOffset>
                </wp:positionH>
                <wp:positionV relativeFrom="paragraph">
                  <wp:posOffset>1722755</wp:posOffset>
                </wp:positionV>
                <wp:extent cx="45719" cy="1828800"/>
                <wp:effectExtent l="38100" t="0" r="69215" b="57150"/>
                <wp:wrapNone/>
                <wp:docPr id="8" name="Straight Arrow Connector 8"/>
                <wp:cNvGraphicFramePr/>
                <a:graphic xmlns:a="http://schemas.openxmlformats.org/drawingml/2006/main">
                  <a:graphicData uri="http://schemas.microsoft.com/office/word/2010/wordprocessingShape">
                    <wps:wsp>
                      <wps:cNvCnPr/>
                      <wps:spPr>
                        <a:xfrm>
                          <a:off x="0" y="0"/>
                          <a:ext cx="45719" cy="1828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1BC988" id="Straight Arrow Connector 8" o:spid="_x0000_s1026" type="#_x0000_t32" style="position:absolute;margin-left:348.75pt;margin-top:135.65pt;width:3.6pt;height:2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1F332259" wp14:editId="07B98109">
                <wp:simplePos x="0" y="0"/>
                <wp:positionH relativeFrom="margin">
                  <wp:posOffset>3648075</wp:posOffset>
                </wp:positionH>
                <wp:positionV relativeFrom="paragraph">
                  <wp:posOffset>3551555</wp:posOffset>
                </wp:positionV>
                <wp:extent cx="1695450" cy="8286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6954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E2B36F" w14:textId="77777777" w:rsidR="00CF129E" w:rsidRDefault="00CF129E" w:rsidP="00CF129E">
                            <w:pPr>
                              <w:jc w:val="center"/>
                            </w:pPr>
                            <w:r>
                              <w:t>Employees/management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332259" id="Rectangle 7" o:spid="_x0000_s1034" style="position:absolute;margin-left:287.25pt;margin-top:279.65pt;width:133.5pt;height:65.2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" fillcolor="#4472c4 [3204]" strokecolor="#1f3763 [1604]" strokeweight="1pt">
                <v:textbox>
                  <w:txbxContent>
                    <w:p w14:paraId="3EE2B36F" w14:textId="77777777" w:rsidR="00CF129E" w:rsidRDefault="00CF129E" w:rsidP="00CF129E">
                      <w:pPr>
                        <w:jc w:val="center"/>
                      </w:pPr>
                      <w:r>
                        <w:t>Employees/management</w:t>
                      </w:r>
                    </w:p>
                  </w:txbxContent>
                </v:textbox>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7297DB6E" wp14:editId="46CA0EC2">
                <wp:simplePos x="0" y="0"/>
                <wp:positionH relativeFrom="column">
                  <wp:posOffset>1666240</wp:posOffset>
                </wp:positionH>
                <wp:positionV relativeFrom="paragraph">
                  <wp:posOffset>1010285</wp:posOffset>
                </wp:positionV>
                <wp:extent cx="2486025" cy="45719"/>
                <wp:effectExtent l="38100" t="38100" r="28575" b="88265"/>
                <wp:wrapNone/>
                <wp:docPr id="6" name="Straight Arrow Connector 6"/>
                <wp:cNvGraphicFramePr/>
                <a:graphic xmlns:a="http://schemas.openxmlformats.org/drawingml/2006/main">
                  <a:graphicData uri="http://schemas.microsoft.com/office/word/2010/wordprocessingShape">
                    <wps:wsp>
                      <wps:cNvCnPr/>
                      <wps:spPr>
                        <a:xfrm flipH="1">
                          <a:off x="0" y="0"/>
                          <a:ext cx="24860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17A705" id="Straight Arrow Connector 6" o:spid="_x0000_s1026" type="#_x0000_t32" style="position:absolute;margin-left:131.2pt;margin-top:79.55pt;width:195.75pt;height:3.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50A515CC" wp14:editId="68420D79">
                <wp:simplePos x="0" y="0"/>
                <wp:positionH relativeFrom="column">
                  <wp:posOffset>3743325</wp:posOffset>
                </wp:positionH>
                <wp:positionV relativeFrom="paragraph">
                  <wp:posOffset>541655</wp:posOffset>
                </wp:positionV>
                <wp:extent cx="1362075" cy="1171575"/>
                <wp:effectExtent l="0" t="0" r="28575" b="28575"/>
                <wp:wrapNone/>
                <wp:docPr id="5" name="Oval 5"/>
                <wp:cNvGraphicFramePr/>
                <a:graphic xmlns:a="http://schemas.openxmlformats.org/drawingml/2006/main">
                  <a:graphicData uri="http://schemas.microsoft.com/office/word/2010/wordprocessingShape">
                    <wps:wsp>
                      <wps:cNvSpPr/>
                      <wps:spPr>
                        <a:xfrm>
                          <a:off x="0" y="0"/>
                          <a:ext cx="1362075" cy="1171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1D8D8A" w14:textId="77777777" w:rsidR="00CF129E" w:rsidRDefault="00CF129E" w:rsidP="00CF129E">
                            <w:pPr>
                              <w:jc w:val="center"/>
                            </w:pPr>
                            <w:r>
                              <w:rPr>
                                <w:rFonts w:ascii="Arial" w:hAnsi="Arial" w:cs="Arial"/>
                              </w:rPr>
                              <w:t>Celtic Caterers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A515CC" id="Oval 5" o:spid="_x0000_s1035" style="position:absolute;margin-left:294.75pt;margin-top:42.65pt;width:107.25pt;height:92.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" fillcolor="#4472c4 [3204]" strokecolor="#1f3763 [1604]" strokeweight="1pt">
                <v:stroke joinstyle="miter"/>
                <v:textbox>
                  <w:txbxContent>
                    <w:p w14:paraId="1E1D8D8A" w14:textId="77777777" w:rsidR="00CF129E" w:rsidRDefault="00CF129E" w:rsidP="00CF129E">
                      <w:pPr>
                        <w:jc w:val="center"/>
                      </w:pPr>
                      <w:r>
                        <w:rPr>
                          <w:rFonts w:ascii="Arial" w:hAnsi="Arial" w:cs="Arial"/>
                        </w:rPr>
                        <w:t>Celtic Caterers</w:t>
                      </w:r>
                    </w:p>
                  </w:txbxContent>
                </v:textbox>
              </v:oval>
            </w:pict>
          </mc:Fallback>
        </mc:AlternateContent>
      </w:r>
      <w:r>
        <w:rPr>
          <w:noProof/>
        </w:rPr>
        <mc:AlternateContent>
          <mc:Choice Requires="wps">
            <w:drawing>
              <wp:anchor distT="45720" distB="45720" distL="114300" distR="114300" simplePos="0" relativeHeight="251662336" behindDoc="0" locked="0" layoutInCell="1" allowOverlap="1" wp14:anchorId="490BB70B" wp14:editId="617A03E6">
                <wp:simplePos x="0" y="0"/>
                <wp:positionH relativeFrom="column">
                  <wp:posOffset>2066925</wp:posOffset>
                </wp:positionH>
                <wp:positionV relativeFrom="paragraph">
                  <wp:posOffset>1065530</wp:posOffset>
                </wp:positionV>
                <wp:extent cx="14859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404620"/>
                        </a:xfrm>
                        <a:prstGeom prst="rect">
                          <a:avLst/>
                        </a:prstGeom>
                        <a:solidFill>
                          <a:srgbClr val="FFFFFF"/>
                        </a:solidFill>
                        <a:ln w="9525">
                          <a:solidFill>
                            <a:srgbClr val="000000"/>
                          </a:solidFill>
                          <a:miter lim="800000"/>
                          <a:headEnd/>
                          <a:tailEnd/>
                        </a:ln>
                      </wps:spPr>
                      <wps:txbx>
                        <w:txbxContent>
                          <w:p w14:paraId="15729347" w14:textId="77777777" w:rsidR="00CF129E" w:rsidRDefault="00CF129E" w:rsidP="00CF129E">
                            <w:r>
                              <w:t xml:space="preserve">The constant use of the supplies, for the customers’ orders.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0BB70B" id="_x0000_s1036" type="#_x0000_t202" style="position:absolute;margin-left:162.75pt;margin-top:83.9pt;width:117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">
                <v:textbox style="mso-fit-shape-to-text:t">
                  <w:txbxContent>
                    <w:p w14:paraId="15729347" w14:textId="77777777" w:rsidR="00CF129E" w:rsidRDefault="00CF129E" w:rsidP="00CF129E">
                      <w:r>
                        <w:t xml:space="preserve">The constant use of the supplies, for the customers’ orders.  </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20F485C5" wp14:editId="5FBC89AA">
                <wp:simplePos x="0" y="0"/>
                <wp:positionH relativeFrom="margin">
                  <wp:align>left</wp:align>
                </wp:positionH>
                <wp:positionV relativeFrom="paragraph">
                  <wp:posOffset>665480</wp:posOffset>
                </wp:positionV>
                <wp:extent cx="1695450" cy="8286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6954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E43B28" w14:textId="77777777" w:rsidR="00CF129E" w:rsidRDefault="00CF129E" w:rsidP="00CF129E">
                            <w:pPr>
                              <w:jc w:val="center"/>
                            </w:pPr>
                            <w:r>
                              <w:t>Supplies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F485C5" id="Rectangle 4" o:spid="_x0000_s1037" style="position:absolute;margin-left:0;margin-top:52.4pt;width:133.5pt;height:65.25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" fillcolor="#4472c4 [3204]" strokecolor="#1f3763 [1604]" strokeweight="1pt">
                <v:textbox>
                  <w:txbxContent>
                    <w:p w14:paraId="02E43B28" w14:textId="77777777" w:rsidR="00CF129E" w:rsidRDefault="00CF129E" w:rsidP="00CF129E">
                      <w:pPr>
                        <w:jc w:val="center"/>
                      </w:pPr>
                      <w:r>
                        <w:t>Supplies</w:t>
                      </w:r>
                    </w:p>
                  </w:txbxContent>
                </v:textbox>
                <w10:wrap anchorx="margin"/>
              </v:rect>
            </w:pict>
          </mc:Fallback>
        </mc:AlternateContent>
      </w:r>
    </w:p>
    <w:p w14:paraId="4F505FC8" w14:textId="77777777" w:rsidR="00CF129E" w:rsidRDefault="00CF129E" w:rsidP="00CF129E">
      <w:r>
        <w:br w:type="page"/>
      </w:r>
    </w:p>
    <w:p w14:paraId="59775844" w14:textId="77777777" w:rsidR="00CF129E" w:rsidRDefault="00CF129E" w:rsidP="00CF129E">
      <w:pPr>
        <w:pStyle w:val="Heading1"/>
      </w:pPr>
      <w:r>
        <w:lastRenderedPageBreak/>
        <w:t>Database Documentation:</w:t>
      </w:r>
    </w:p>
    <w:p w14:paraId="52821606" w14:textId="77777777" w:rsidR="00CF129E" w:rsidRDefault="00CF129E" w:rsidP="00CF129E">
      <w:r>
        <w:rPr>
          <w:noProof/>
        </w:rPr>
        <w:drawing>
          <wp:inline distT="0" distB="0" distL="0" distR="0" wp14:anchorId="5EFA3A50" wp14:editId="409BFD0F">
            <wp:extent cx="7943850" cy="26860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943850" cy="2686050"/>
                    </a:xfrm>
                    <a:prstGeom prst="rect">
                      <a:avLst/>
                    </a:prstGeom>
                  </pic:spPr>
                </pic:pic>
              </a:graphicData>
            </a:graphic>
          </wp:inline>
        </w:drawing>
      </w:r>
    </w:p>
    <w:p w14:paraId="6393BE8B" w14:textId="77777777" w:rsidR="00CF129E" w:rsidRDefault="00CF129E" w:rsidP="00CF129E">
      <w:pPr>
        <w:rPr>
          <w:rFonts w:ascii="Arial" w:hAnsi="Arial" w:cs="Arial"/>
        </w:rPr>
      </w:pPr>
      <w:r>
        <w:t xml:space="preserve">Here is the evidence that the tables link between each other, and able to exchange the data between each other. The tables have been created as request by </w:t>
      </w:r>
      <w:r>
        <w:rPr>
          <w:rFonts w:ascii="Arial" w:hAnsi="Arial" w:cs="Arial"/>
        </w:rPr>
        <w:t>Celtic Caterers with the appropriate names and uses, so when the employee will be using the system, he will not be confused by the design and will not struggle using the database.</w:t>
      </w:r>
    </w:p>
    <w:p w14:paraId="3601B695" w14:textId="77777777" w:rsidR="00CF129E" w:rsidRDefault="00CF129E" w:rsidP="00CF129E">
      <w:pPr>
        <w:rPr>
          <w:rFonts w:ascii="Arial" w:hAnsi="Arial" w:cs="Arial"/>
        </w:rPr>
      </w:pPr>
      <w:r>
        <w:rPr>
          <w:rFonts w:ascii="Arial" w:hAnsi="Arial" w:cs="Arial"/>
        </w:rPr>
        <w:t xml:space="preserve">Moving based, on the primary key that I have used on the fields with different ID’s, I have used the foreign keys on the other fields to link the tables together using like a </w:t>
      </w:r>
      <w:proofErr w:type="spellStart"/>
      <w:r>
        <w:rPr>
          <w:rFonts w:ascii="Arial" w:hAnsi="Arial" w:cs="Arial"/>
        </w:rPr>
        <w:t>customer_reques_order</w:t>
      </w:r>
      <w:proofErr w:type="spellEnd"/>
      <w:r>
        <w:rPr>
          <w:rFonts w:ascii="Arial" w:hAnsi="Arial" w:cs="Arial"/>
        </w:rPr>
        <w:t xml:space="preserve"> field as an example from the customer, linking to the </w:t>
      </w:r>
      <w:proofErr w:type="spellStart"/>
      <w:r>
        <w:rPr>
          <w:rFonts w:ascii="Arial" w:hAnsi="Arial" w:cs="Arial"/>
        </w:rPr>
        <w:t>Product_ID</w:t>
      </w:r>
      <w:proofErr w:type="spellEnd"/>
      <w:r>
        <w:rPr>
          <w:rFonts w:ascii="Arial" w:hAnsi="Arial" w:cs="Arial"/>
        </w:rPr>
        <w:t xml:space="preserve"> from the Supplies for the data exchange. </w:t>
      </w:r>
    </w:p>
    <w:p w14:paraId="7AC65508" w14:textId="77777777" w:rsidR="00CF129E" w:rsidRDefault="00CF129E" w:rsidP="00CF129E">
      <w:pPr>
        <w:rPr>
          <w:rFonts w:ascii="Arial" w:hAnsi="Arial" w:cs="Arial"/>
        </w:rPr>
      </w:pPr>
      <w:r>
        <w:rPr>
          <w:rFonts w:ascii="Arial" w:hAnsi="Arial" w:cs="Arial"/>
        </w:rPr>
        <w:t xml:space="preserve">The design, has been created with a thought, of tracking the food order going in and out for the customers, and each time when the customer would actually buy something </w:t>
      </w:r>
      <w:proofErr w:type="spellStart"/>
      <w:r>
        <w:rPr>
          <w:rFonts w:ascii="Arial" w:hAnsi="Arial" w:cs="Arial"/>
        </w:rPr>
        <w:t>the</w:t>
      </w:r>
      <w:proofErr w:type="spellEnd"/>
      <w:r>
        <w:rPr>
          <w:rFonts w:ascii="Arial" w:hAnsi="Arial" w:cs="Arial"/>
        </w:rPr>
        <w:t xml:space="preserve"> would be able to track their order, also managers can see who have logged in, by the employee to report a problem if needed, also the ability to print or send the receipt if needed, and making a query about booking place at the place. </w:t>
      </w:r>
    </w:p>
    <w:p w14:paraId="25B90B1E" w14:textId="77777777" w:rsidR="00CF129E" w:rsidRDefault="00CF129E" w:rsidP="00CF129E">
      <w:pPr>
        <w:rPr>
          <w:rFonts w:ascii="Arial" w:hAnsi="Arial" w:cs="Arial"/>
        </w:rPr>
      </w:pPr>
      <w:r>
        <w:rPr>
          <w:noProof/>
        </w:rPr>
        <w:lastRenderedPageBreak/>
        <w:drawing>
          <wp:inline distT="0" distB="0" distL="0" distR="0" wp14:anchorId="3B47F4CD" wp14:editId="528739D5">
            <wp:extent cx="3562350" cy="1485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2350" cy="1485900"/>
                    </a:xfrm>
                    <a:prstGeom prst="rect">
                      <a:avLst/>
                    </a:prstGeom>
                  </pic:spPr>
                </pic:pic>
              </a:graphicData>
            </a:graphic>
          </wp:inline>
        </w:drawing>
      </w:r>
    </w:p>
    <w:p w14:paraId="46EC5770" w14:textId="77777777" w:rsidR="00CF129E" w:rsidRDefault="00CF129E" w:rsidP="00CF129E">
      <w:pPr>
        <w:rPr>
          <w:rFonts w:ascii="Arial" w:hAnsi="Arial" w:cs="Arial"/>
        </w:rPr>
      </w:pPr>
      <w:r>
        <w:rPr>
          <w:rFonts w:ascii="Arial" w:hAnsi="Arial" w:cs="Arial"/>
        </w:rPr>
        <w:t xml:space="preserve">These are the fields and data types I have used, to create the Customer_Purchases table, so first I have the primary key field which will give out the ID numbers, each time the data will be typed in. Then moving on, for the customer’s name I have used the “Short Text” data type in order for the person to type their name in manually, I also have made it required, so that the employee, did not forget to enter the name. Then for the Age I have used the field “Number” so that there will not be any mistype letters in the age section. Then for the gender I have used same “short text” but this time I have made a validation rule, that allows to type in, only male or female gender, if the person will try to put something else it will give out the error, saying </w:t>
      </w:r>
      <w:r w:rsidRPr="00BB0CA0">
        <w:rPr>
          <w:rFonts w:ascii="Arial" w:hAnsi="Arial" w:cs="Arial"/>
        </w:rPr>
        <w:t>"Please insert the correct Gender."</w:t>
      </w:r>
      <w:r>
        <w:rPr>
          <w:rFonts w:ascii="Arial" w:hAnsi="Arial" w:cs="Arial"/>
        </w:rPr>
        <w:t xml:space="preserve"> As will be shown in the example below:</w:t>
      </w:r>
    </w:p>
    <w:p w14:paraId="73E33FD9" w14:textId="77777777" w:rsidR="00CF129E" w:rsidRDefault="00CF129E" w:rsidP="00CF129E">
      <w:r>
        <w:rPr>
          <w:noProof/>
        </w:rPr>
        <w:drawing>
          <wp:inline distT="0" distB="0" distL="0" distR="0" wp14:anchorId="28C286A8" wp14:editId="49B4B28C">
            <wp:extent cx="8863330" cy="18288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1828800"/>
                    </a:xfrm>
                    <a:prstGeom prst="rect">
                      <a:avLst/>
                    </a:prstGeom>
                  </pic:spPr>
                </pic:pic>
              </a:graphicData>
            </a:graphic>
          </wp:inline>
        </w:drawing>
      </w:r>
    </w:p>
    <w:p w14:paraId="701551B4" w14:textId="77777777" w:rsidR="00CF129E" w:rsidRDefault="00CF129E" w:rsidP="00CF129E">
      <w:r>
        <w:t xml:space="preserve">Finally, I have also used the Boolean of the database determining the use between “Yes/No” for the employee to put, if for example the customer did not pay for the food, the employee won’t tick the box, and the order won’t be made. </w:t>
      </w:r>
    </w:p>
    <w:p w14:paraId="7CEC598D" w14:textId="77777777" w:rsidR="00CF129E" w:rsidRDefault="00CF129E" w:rsidP="00CF129E"/>
    <w:p w14:paraId="12347D79" w14:textId="77777777" w:rsidR="00CF129E" w:rsidRDefault="00CF129E" w:rsidP="00CF129E"/>
    <w:p w14:paraId="02BE3931" w14:textId="77777777" w:rsidR="00CF129E" w:rsidRDefault="00CF129E" w:rsidP="00CF129E">
      <w:pPr>
        <w:pStyle w:val="Heading1"/>
      </w:pPr>
      <w:r>
        <w:lastRenderedPageBreak/>
        <w:t>Table normalisation 3NF</w:t>
      </w:r>
    </w:p>
    <w:p w14:paraId="56A4C30C" w14:textId="77777777" w:rsidR="00CF129E" w:rsidRDefault="00CF129E" w:rsidP="00CF129E">
      <w:pPr>
        <w:pStyle w:val="Heading2"/>
      </w:pPr>
      <w:r>
        <w:t>Employee table</w:t>
      </w:r>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70"/>
        <w:gridCol w:w="1616"/>
        <w:gridCol w:w="1812"/>
        <w:gridCol w:w="3254"/>
        <w:gridCol w:w="3834"/>
      </w:tblGrid>
      <w:tr w:rsidR="00CF129E" w:rsidRPr="004E0587" w14:paraId="474A5494" w14:textId="77777777" w:rsidTr="001D0ABD">
        <w:trPr>
          <w:tblHeader/>
          <w:tblCellSpacing w:w="0" w:type="dxa"/>
        </w:trPr>
        <w:tc>
          <w:tcPr>
            <w:tcW w:w="0" w:type="auto"/>
            <w:gridSpan w:val="5"/>
            <w:tcBorders>
              <w:top w:val="nil"/>
              <w:left w:val="nil"/>
              <w:bottom w:val="nil"/>
              <w:right w:val="nil"/>
            </w:tcBorders>
            <w:shd w:val="clear" w:color="auto" w:fill="C0C0C0"/>
            <w:vAlign w:val="center"/>
            <w:hideMark/>
          </w:tcPr>
          <w:p w14:paraId="09DB90B0" w14:textId="77777777" w:rsidR="00CF129E" w:rsidRPr="004E0587" w:rsidRDefault="00CF129E" w:rsidP="001D0ABD">
            <w:pPr>
              <w:spacing w:after="0" w:line="240" w:lineRule="auto"/>
              <w:jc w:val="center"/>
              <w:rPr>
                <w:rFonts w:ascii="Calibri" w:eastAsia="Times New Roman" w:hAnsi="Calibri" w:cs="Calibri"/>
                <w:color w:val="000000"/>
                <w:sz w:val="24"/>
                <w:szCs w:val="24"/>
                <w:lang w:eastAsia="en-GB"/>
              </w:rPr>
            </w:pPr>
            <w:proofErr w:type="spellStart"/>
            <w:r w:rsidRPr="004E0587">
              <w:rPr>
                <w:rFonts w:ascii="Calibri" w:eastAsia="Times New Roman" w:hAnsi="Calibri" w:cs="Calibri"/>
                <w:b/>
                <w:bCs/>
                <w:color w:val="000000"/>
                <w:sz w:val="24"/>
                <w:szCs w:val="24"/>
                <w:lang w:eastAsia="en-GB"/>
              </w:rPr>
              <w:t>Catering_employers</w:t>
            </w:r>
            <w:proofErr w:type="spellEnd"/>
          </w:p>
        </w:tc>
      </w:tr>
      <w:tr w:rsidR="00CF129E" w:rsidRPr="004E0587" w14:paraId="7EE23F03" w14:textId="77777777" w:rsidTr="001D0ABD">
        <w:trPr>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99B84CA"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Employee_ID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E41F6C0"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Employee_Name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3A3F486"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Employee_Prestige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3E88B2D"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Employee_Job_Role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B3016A9"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Customer_order_details</w:t>
            </w:r>
            <w:proofErr w:type="spellEnd"/>
          </w:p>
        </w:tc>
      </w:tr>
      <w:tr w:rsidR="00CF129E" w:rsidRPr="004E0587" w14:paraId="55A34428"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8984C6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5B7DE1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Michelle Jones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9CEF310"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Manager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34F923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Checking on customers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EA8326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Bill Gates</w:t>
            </w:r>
          </w:p>
        </w:tc>
      </w:tr>
      <w:tr w:rsidR="00CF129E" w:rsidRPr="004E0587" w14:paraId="70E8E884"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37A941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08FFCD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David Daisuke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EE4814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Employee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F40563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Cashier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238322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Jill </w:t>
            </w:r>
            <w:proofErr w:type="spellStart"/>
            <w:r w:rsidRPr="004E0587">
              <w:rPr>
                <w:rFonts w:ascii="Calibri" w:eastAsia="Times New Roman" w:hAnsi="Calibri" w:cs="Calibri"/>
                <w:color w:val="000000"/>
                <w:lang w:eastAsia="en-GB"/>
              </w:rPr>
              <w:t>LittleJohn</w:t>
            </w:r>
            <w:proofErr w:type="spellEnd"/>
          </w:p>
        </w:tc>
      </w:tr>
      <w:tr w:rsidR="00CF129E" w:rsidRPr="004E0587" w14:paraId="2C52DB6B"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22D14F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689980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Mike Davies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7991D2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Employee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800433F"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Cooker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D20BF2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r w:rsidR="00CF129E" w:rsidRPr="004E0587" w14:paraId="10074AE1"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1B868F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A9ED3E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Jane </w:t>
            </w:r>
            <w:proofErr w:type="spellStart"/>
            <w:r w:rsidRPr="004E0587">
              <w:rPr>
                <w:rFonts w:ascii="Calibri" w:eastAsia="Times New Roman" w:hAnsi="Calibri" w:cs="Calibri"/>
                <w:color w:val="000000"/>
                <w:lang w:eastAsia="en-GB"/>
              </w:rPr>
              <w:t>Prisov</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A34CD9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Employee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6BF136F"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Baker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B596868"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r w:rsidR="00CF129E" w:rsidRPr="004E0587" w14:paraId="01998B0E"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2D05F3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EE0E99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Taylor Davies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56F0DD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Manager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071FD5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Insuring everyone follows their jobs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010DA74"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roofErr w:type="spellStart"/>
            <w:r w:rsidRPr="004E0587">
              <w:rPr>
                <w:rFonts w:ascii="Calibri" w:eastAsia="Times New Roman" w:hAnsi="Calibri" w:cs="Calibri"/>
                <w:color w:val="000000"/>
                <w:lang w:eastAsia="en-GB"/>
              </w:rPr>
              <w:t>Danchik</w:t>
            </w:r>
            <w:proofErr w:type="spellEnd"/>
            <w:r w:rsidRPr="004E0587">
              <w:rPr>
                <w:rFonts w:ascii="Calibri" w:eastAsia="Times New Roman" w:hAnsi="Calibri" w:cs="Calibri"/>
                <w:color w:val="000000"/>
                <w:lang w:eastAsia="en-GB"/>
              </w:rPr>
              <w:t xml:space="preserve"> </w:t>
            </w:r>
            <w:proofErr w:type="spellStart"/>
            <w:r w:rsidRPr="004E0587">
              <w:rPr>
                <w:rFonts w:ascii="Calibri" w:eastAsia="Times New Roman" w:hAnsi="Calibri" w:cs="Calibri"/>
                <w:color w:val="000000"/>
                <w:lang w:eastAsia="en-GB"/>
              </w:rPr>
              <w:t>Purov</w:t>
            </w:r>
            <w:proofErr w:type="spellEnd"/>
            <w:r w:rsidRPr="004E0587">
              <w:rPr>
                <w:rFonts w:ascii="Calibri" w:eastAsia="Times New Roman" w:hAnsi="Calibri" w:cs="Calibri"/>
                <w:color w:val="000000"/>
                <w:lang w:eastAsia="en-GB"/>
              </w:rPr>
              <w:t xml:space="preserve">, Jayne </w:t>
            </w:r>
            <w:proofErr w:type="spellStart"/>
            <w:r w:rsidRPr="004E0587">
              <w:rPr>
                <w:rFonts w:ascii="Calibri" w:eastAsia="Times New Roman" w:hAnsi="Calibri" w:cs="Calibri"/>
                <w:color w:val="000000"/>
                <w:lang w:eastAsia="en-GB"/>
              </w:rPr>
              <w:t>Mirow</w:t>
            </w:r>
            <w:proofErr w:type="spellEnd"/>
            <w:r w:rsidRPr="004E0587">
              <w:rPr>
                <w:rFonts w:ascii="Calibri" w:eastAsia="Times New Roman" w:hAnsi="Calibri" w:cs="Calibri"/>
                <w:color w:val="000000"/>
                <w:lang w:eastAsia="en-GB"/>
              </w:rPr>
              <w:t xml:space="preserve">, Jill </w:t>
            </w:r>
            <w:proofErr w:type="spellStart"/>
            <w:r w:rsidRPr="004E0587">
              <w:rPr>
                <w:rFonts w:ascii="Calibri" w:eastAsia="Times New Roman" w:hAnsi="Calibri" w:cs="Calibri"/>
                <w:color w:val="000000"/>
                <w:lang w:eastAsia="en-GB"/>
              </w:rPr>
              <w:t>LittleJohn</w:t>
            </w:r>
            <w:proofErr w:type="spellEnd"/>
          </w:p>
        </w:tc>
      </w:tr>
      <w:tr w:rsidR="00CF129E" w:rsidRPr="004E0587" w14:paraId="1D7FEB29"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A7855A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57BB38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Kane Davies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5A313C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Employee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C3B0CD0"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Baker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0677F0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r w:rsidR="00CF129E" w:rsidRPr="004E0587" w14:paraId="3BF4CBCA"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4F6D344D" w14:textId="77777777" w:rsidR="00CF129E" w:rsidRPr="004E0587" w:rsidRDefault="00CF129E" w:rsidP="001D0ABD">
            <w:pPr>
              <w:spacing w:after="0" w:line="240" w:lineRule="auto"/>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2B7C3CE0" w14:textId="77777777" w:rsidR="00CF129E" w:rsidRPr="004E0587" w:rsidRDefault="00CF129E" w:rsidP="001D0ABD">
            <w:pPr>
              <w:spacing w:after="0" w:line="240" w:lineRule="auto"/>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58381B1D" w14:textId="77777777" w:rsidR="00CF129E" w:rsidRPr="004E0587" w:rsidRDefault="00CF129E" w:rsidP="001D0ABD">
            <w:pPr>
              <w:spacing w:after="0" w:line="240" w:lineRule="auto"/>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7B751B25" w14:textId="77777777" w:rsidR="00CF129E" w:rsidRPr="004E0587" w:rsidRDefault="00CF129E" w:rsidP="001D0ABD">
            <w:pPr>
              <w:spacing w:after="0" w:line="240" w:lineRule="auto"/>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569F650F"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bl>
    <w:p w14:paraId="393AC7F8" w14:textId="77777777" w:rsidR="00CF129E" w:rsidRDefault="00CF129E" w:rsidP="00CF129E"/>
    <w:p w14:paraId="1F1648CA" w14:textId="77777777" w:rsidR="00CF129E" w:rsidRDefault="00CF129E" w:rsidP="00CF129E">
      <w:pPr>
        <w:pStyle w:val="Heading2"/>
      </w:pPr>
      <w:r>
        <w:t>Customer table</w:t>
      </w:r>
    </w:p>
    <w:tbl>
      <w:tblPr>
        <w:tblW w:w="14317"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52"/>
        <w:gridCol w:w="1598"/>
        <w:gridCol w:w="1403"/>
        <w:gridCol w:w="1731"/>
        <w:gridCol w:w="2444"/>
        <w:gridCol w:w="3392"/>
        <w:gridCol w:w="2497"/>
      </w:tblGrid>
      <w:tr w:rsidR="00CF129E" w:rsidRPr="004E0587" w14:paraId="13D2CDA5" w14:textId="77777777" w:rsidTr="001D0ABD">
        <w:trPr>
          <w:tblHeader/>
          <w:tblCellSpacing w:w="0" w:type="dxa"/>
        </w:trPr>
        <w:tc>
          <w:tcPr>
            <w:tcW w:w="0" w:type="auto"/>
            <w:gridSpan w:val="6"/>
            <w:tcBorders>
              <w:top w:val="nil"/>
              <w:left w:val="nil"/>
              <w:bottom w:val="nil"/>
              <w:right w:val="nil"/>
            </w:tcBorders>
            <w:shd w:val="clear" w:color="auto" w:fill="C0C0C0"/>
            <w:vAlign w:val="center"/>
            <w:hideMark/>
          </w:tcPr>
          <w:p w14:paraId="34F3431A" w14:textId="77777777" w:rsidR="00CF129E" w:rsidRPr="004E0587" w:rsidRDefault="00CF129E" w:rsidP="001D0ABD">
            <w:pPr>
              <w:spacing w:after="0" w:line="240" w:lineRule="auto"/>
              <w:jc w:val="center"/>
              <w:rPr>
                <w:rFonts w:ascii="Calibri" w:eastAsia="Times New Roman" w:hAnsi="Calibri" w:cs="Calibri"/>
                <w:color w:val="000000"/>
                <w:sz w:val="24"/>
                <w:szCs w:val="24"/>
                <w:lang w:eastAsia="en-GB"/>
              </w:rPr>
            </w:pPr>
            <w:r w:rsidRPr="004E0587">
              <w:rPr>
                <w:rFonts w:ascii="Calibri" w:eastAsia="Times New Roman" w:hAnsi="Calibri" w:cs="Calibri"/>
                <w:b/>
                <w:bCs/>
                <w:color w:val="000000"/>
                <w:sz w:val="24"/>
                <w:szCs w:val="24"/>
                <w:lang w:eastAsia="en-GB"/>
              </w:rPr>
              <w:t>Customer_Purchases</w:t>
            </w:r>
          </w:p>
        </w:tc>
        <w:tc>
          <w:tcPr>
            <w:tcW w:w="2497" w:type="dxa"/>
            <w:tcBorders>
              <w:top w:val="nil"/>
              <w:left w:val="nil"/>
              <w:bottom w:val="nil"/>
              <w:right w:val="nil"/>
            </w:tcBorders>
            <w:shd w:val="clear" w:color="auto" w:fill="C0C0C0"/>
          </w:tcPr>
          <w:p w14:paraId="73620E7D" w14:textId="77777777" w:rsidR="00CF129E" w:rsidRPr="004E0587" w:rsidRDefault="00CF129E" w:rsidP="001D0ABD">
            <w:pPr>
              <w:spacing w:after="0" w:line="240" w:lineRule="auto"/>
              <w:jc w:val="center"/>
              <w:rPr>
                <w:rFonts w:ascii="Calibri" w:eastAsia="Times New Roman" w:hAnsi="Calibri" w:cs="Calibri"/>
                <w:b/>
                <w:bCs/>
                <w:color w:val="000000"/>
                <w:sz w:val="24"/>
                <w:szCs w:val="24"/>
                <w:lang w:eastAsia="en-GB"/>
              </w:rPr>
            </w:pPr>
          </w:p>
        </w:tc>
      </w:tr>
      <w:tr w:rsidR="00CF129E" w:rsidRPr="004E0587" w14:paraId="376B2EF8" w14:textId="77777777" w:rsidTr="001D0ABD">
        <w:trPr>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927ECB7"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BB0DDAE"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Customer_Name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B3534B4"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Customer_Age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333A4BA"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Customer_Gender</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F43240C"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Customer_Request_Order</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DCACE34"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r w:rsidRPr="004E0587">
              <w:rPr>
                <w:rFonts w:ascii="Calibri" w:eastAsia="Times New Roman" w:hAnsi="Calibri" w:cs="Calibri"/>
                <w:b/>
                <w:bCs/>
                <w:color w:val="000000"/>
                <w:lang w:eastAsia="en-GB"/>
              </w:rPr>
              <w:t xml:space="preserve">Has the order have been </w:t>
            </w:r>
            <w:proofErr w:type="spellStart"/>
            <w:r w:rsidRPr="004E0587">
              <w:rPr>
                <w:rFonts w:ascii="Calibri" w:eastAsia="Times New Roman" w:hAnsi="Calibri" w:cs="Calibri"/>
                <w:b/>
                <w:bCs/>
                <w:color w:val="000000"/>
                <w:lang w:eastAsia="en-GB"/>
              </w:rPr>
              <w:t>confrimed</w:t>
            </w:r>
            <w:proofErr w:type="spellEnd"/>
            <w:r w:rsidRPr="004E0587">
              <w:rPr>
                <w:rFonts w:ascii="Calibri" w:eastAsia="Times New Roman" w:hAnsi="Calibri" w:cs="Calibri"/>
                <w:b/>
                <w:bCs/>
                <w:color w:val="000000"/>
                <w:lang w:eastAsia="en-GB"/>
              </w:rPr>
              <w:t>?</w:t>
            </w:r>
          </w:p>
        </w:tc>
        <w:tc>
          <w:tcPr>
            <w:tcW w:w="2497" w:type="dxa"/>
            <w:tcBorders>
              <w:top w:val="outset" w:sz="6" w:space="0" w:color="000000"/>
              <w:left w:val="outset" w:sz="6" w:space="0" w:color="000000"/>
              <w:bottom w:val="outset" w:sz="6" w:space="0" w:color="000000"/>
              <w:right w:val="outset" w:sz="6" w:space="0" w:color="000000"/>
            </w:tcBorders>
            <w:shd w:val="clear" w:color="auto" w:fill="C0C0C0"/>
            <w:vAlign w:val="center"/>
          </w:tcPr>
          <w:p w14:paraId="68559CBF" w14:textId="77777777" w:rsidR="00CF129E" w:rsidRPr="004E0587" w:rsidRDefault="00CF129E" w:rsidP="001D0ABD">
            <w:pPr>
              <w:spacing w:after="0" w:line="240" w:lineRule="auto"/>
              <w:jc w:val="center"/>
              <w:rPr>
                <w:rFonts w:ascii="Calibri" w:eastAsia="Times New Roman" w:hAnsi="Calibri" w:cs="Calibri"/>
                <w:b/>
                <w:bCs/>
                <w:color w:val="000000"/>
                <w:lang w:eastAsia="en-GB"/>
              </w:rPr>
            </w:pPr>
            <w:r>
              <w:rPr>
                <w:rFonts w:ascii="Calibri" w:hAnsi="Calibri" w:cs="Calibri"/>
                <w:b/>
                <w:bCs/>
                <w:color w:val="000000"/>
              </w:rPr>
              <w:t>If the order has not been approved, deny the order.</w:t>
            </w:r>
          </w:p>
        </w:tc>
      </w:tr>
      <w:tr w:rsidR="00CF129E" w:rsidRPr="004E0587" w14:paraId="062CCF9F"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5F5A2E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B785F33"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Bill Gates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3E90018"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CB5670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63DFD8A"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Banana</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3345EF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vAlign w:val="center"/>
          </w:tcPr>
          <w:p w14:paraId="7B2CF12A"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Confirmed</w:t>
            </w:r>
          </w:p>
        </w:tc>
      </w:tr>
      <w:tr w:rsidR="00CF129E" w:rsidRPr="004E0587" w14:paraId="3AC7BE56"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025C7E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471B04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Dasha Kaplan</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88517D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4F19A1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Female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3B0E9D3"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Water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507277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No</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2E818B3F"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28672122"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BDDC9E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6976289"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Sasha Pavuk</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8ABDD6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33</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459F57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A2A946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Steak</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E8CC3E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6945735A"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Denied</w:t>
            </w:r>
          </w:p>
        </w:tc>
      </w:tr>
      <w:tr w:rsidR="00CF129E" w:rsidRPr="004E0587" w14:paraId="44DEE5D3"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76EDC3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303BD32"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Dasha Kaplan</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17DE10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52DEC42"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Female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DCD7458"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Water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DF54209"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44F34D07"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00F723D3"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623B92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382DD6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Boris </w:t>
            </w:r>
            <w:proofErr w:type="spellStart"/>
            <w:r w:rsidRPr="004E0587">
              <w:rPr>
                <w:rFonts w:ascii="Calibri" w:eastAsia="Times New Roman" w:hAnsi="Calibri" w:cs="Calibri"/>
                <w:color w:val="000000"/>
                <w:lang w:eastAsia="en-GB"/>
              </w:rPr>
              <w:t>Dupov</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E7519F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D71757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4B334AF"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Chicken</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9F90619"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616BD5D5"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7D950690"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4260828"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213AA5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Jill </w:t>
            </w:r>
            <w:proofErr w:type="spellStart"/>
            <w:r w:rsidRPr="004E0587">
              <w:rPr>
                <w:rFonts w:ascii="Calibri" w:eastAsia="Times New Roman" w:hAnsi="Calibri" w:cs="Calibri"/>
                <w:color w:val="000000"/>
                <w:lang w:eastAsia="en-GB"/>
              </w:rPr>
              <w:t>LittleJohn</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77ABFB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B195AB9"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Female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6BA2821"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EA220F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No</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1CD6F581"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668D95C6"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929C510"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279CF4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roofErr w:type="spellStart"/>
            <w:r w:rsidRPr="004E0587">
              <w:rPr>
                <w:rFonts w:ascii="Calibri" w:eastAsia="Times New Roman" w:hAnsi="Calibri" w:cs="Calibri"/>
                <w:color w:val="000000"/>
                <w:lang w:eastAsia="en-GB"/>
              </w:rPr>
              <w:t>Danchik</w:t>
            </w:r>
            <w:proofErr w:type="spellEnd"/>
            <w:r w:rsidRPr="004E0587">
              <w:rPr>
                <w:rFonts w:ascii="Calibri" w:eastAsia="Times New Roman" w:hAnsi="Calibri" w:cs="Calibri"/>
                <w:color w:val="000000"/>
                <w:lang w:eastAsia="en-GB"/>
              </w:rPr>
              <w:t xml:space="preserve"> </w:t>
            </w:r>
            <w:proofErr w:type="spellStart"/>
            <w:r w:rsidRPr="004E0587">
              <w:rPr>
                <w:rFonts w:ascii="Calibri" w:eastAsia="Times New Roman" w:hAnsi="Calibri" w:cs="Calibri"/>
                <w:color w:val="000000"/>
                <w:lang w:eastAsia="en-GB"/>
              </w:rPr>
              <w:t>Purov</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612AAA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52A38F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FD8233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Coke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1CBB36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2EAE0F4C"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Denied</w:t>
            </w:r>
          </w:p>
        </w:tc>
      </w:tr>
      <w:tr w:rsidR="00CF129E" w:rsidRPr="004E0587" w14:paraId="566F23D2"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0B7AB7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8</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13ABD18"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Jayne </w:t>
            </w:r>
            <w:proofErr w:type="spellStart"/>
            <w:r w:rsidRPr="004E0587">
              <w:rPr>
                <w:rFonts w:ascii="Calibri" w:eastAsia="Times New Roman" w:hAnsi="Calibri" w:cs="Calibri"/>
                <w:color w:val="000000"/>
                <w:lang w:eastAsia="en-GB"/>
              </w:rPr>
              <w:t>Mirow</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574FDA9"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4342239"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F11C43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Rice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7A248B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27CBF47D"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5026A6F1"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0BE02E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9</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482736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Jill </w:t>
            </w:r>
            <w:proofErr w:type="spellStart"/>
            <w:r w:rsidRPr="004E0587">
              <w:rPr>
                <w:rFonts w:ascii="Calibri" w:eastAsia="Times New Roman" w:hAnsi="Calibri" w:cs="Calibri"/>
                <w:color w:val="000000"/>
                <w:lang w:eastAsia="en-GB"/>
              </w:rPr>
              <w:t>LittleJohn</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B91BFD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17A3BEA"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Female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959724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781C158"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27E3259C"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r w:rsidR="00CF129E" w:rsidRPr="004E0587" w14:paraId="267B6825"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5DF3A2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FC6B26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Daisuke </w:t>
            </w:r>
            <w:proofErr w:type="spellStart"/>
            <w:r w:rsidRPr="004E0587">
              <w:rPr>
                <w:rFonts w:ascii="Calibri" w:eastAsia="Times New Roman" w:hAnsi="Calibri" w:cs="Calibri"/>
                <w:color w:val="000000"/>
                <w:lang w:eastAsia="en-GB"/>
              </w:rPr>
              <w:t>Jin</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4B6D0C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19</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474B824"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Male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CC8FFF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Steak</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6116E9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Yes</w:t>
            </w:r>
          </w:p>
        </w:tc>
        <w:tc>
          <w:tcPr>
            <w:tcW w:w="2497" w:type="dxa"/>
            <w:tcBorders>
              <w:top w:val="outset" w:sz="6" w:space="0" w:color="E7E6E6"/>
              <w:left w:val="outset" w:sz="6" w:space="0" w:color="E7E6E6"/>
              <w:bottom w:val="outset" w:sz="6" w:space="0" w:color="E7E6E6"/>
              <w:right w:val="outset" w:sz="6" w:space="0" w:color="E7E6E6"/>
            </w:tcBorders>
            <w:shd w:val="clear" w:color="auto" w:fill="FFFFFF"/>
          </w:tcPr>
          <w:p w14:paraId="35CD77D8" w14:textId="77777777" w:rsidR="00CF129E" w:rsidRPr="004E0587" w:rsidRDefault="00CF129E" w:rsidP="001D0ABD">
            <w:pPr>
              <w:spacing w:after="0" w:line="240" w:lineRule="auto"/>
              <w:jc w:val="right"/>
              <w:rPr>
                <w:rFonts w:ascii="Calibri" w:eastAsia="Times New Roman" w:hAnsi="Calibri" w:cs="Calibri"/>
                <w:color w:val="000000"/>
                <w:lang w:eastAsia="en-GB"/>
              </w:rPr>
            </w:pPr>
            <w:r>
              <w:rPr>
                <w:rFonts w:ascii="Calibri" w:hAnsi="Calibri" w:cs="Calibri"/>
                <w:color w:val="000000"/>
              </w:rPr>
              <w:t>Confirmed</w:t>
            </w:r>
          </w:p>
        </w:tc>
      </w:tr>
    </w:tbl>
    <w:p w14:paraId="675722A3" w14:textId="77777777" w:rsidR="00CF129E" w:rsidRDefault="00CF129E" w:rsidP="00CF129E">
      <w:pPr>
        <w:pStyle w:val="Heading2"/>
      </w:pPr>
      <w:r>
        <w:lastRenderedPageBreak/>
        <w:t>Place table</w:t>
      </w:r>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850"/>
        <w:gridCol w:w="1196"/>
        <w:gridCol w:w="2201"/>
        <w:gridCol w:w="2246"/>
      </w:tblGrid>
      <w:tr w:rsidR="00CF129E" w:rsidRPr="004E0587" w14:paraId="5B5E85EE" w14:textId="77777777" w:rsidTr="001D0ABD">
        <w:trPr>
          <w:tblHeader/>
          <w:tblCellSpacing w:w="0" w:type="dxa"/>
        </w:trPr>
        <w:tc>
          <w:tcPr>
            <w:tcW w:w="0" w:type="auto"/>
            <w:gridSpan w:val="4"/>
            <w:tcBorders>
              <w:top w:val="nil"/>
              <w:left w:val="nil"/>
              <w:bottom w:val="nil"/>
              <w:right w:val="nil"/>
            </w:tcBorders>
            <w:shd w:val="clear" w:color="auto" w:fill="C0C0C0"/>
            <w:vAlign w:val="center"/>
            <w:hideMark/>
          </w:tcPr>
          <w:p w14:paraId="14D8C732" w14:textId="77777777" w:rsidR="00CF129E" w:rsidRPr="004E0587" w:rsidRDefault="00CF129E" w:rsidP="001D0ABD">
            <w:pPr>
              <w:spacing w:after="0" w:line="240" w:lineRule="auto"/>
              <w:jc w:val="center"/>
              <w:rPr>
                <w:rFonts w:ascii="Calibri" w:eastAsia="Times New Roman" w:hAnsi="Calibri" w:cs="Calibri"/>
                <w:color w:val="000000"/>
                <w:sz w:val="24"/>
                <w:szCs w:val="24"/>
                <w:lang w:eastAsia="en-GB"/>
              </w:rPr>
            </w:pPr>
            <w:proofErr w:type="spellStart"/>
            <w:r w:rsidRPr="004E0587">
              <w:rPr>
                <w:rFonts w:ascii="Calibri" w:eastAsia="Times New Roman" w:hAnsi="Calibri" w:cs="Calibri"/>
                <w:b/>
                <w:bCs/>
                <w:color w:val="000000"/>
                <w:sz w:val="24"/>
                <w:szCs w:val="24"/>
                <w:lang w:eastAsia="en-GB"/>
              </w:rPr>
              <w:t>Local_Place</w:t>
            </w:r>
            <w:proofErr w:type="spellEnd"/>
          </w:p>
        </w:tc>
      </w:tr>
      <w:tr w:rsidR="00CF129E" w:rsidRPr="004E0587" w14:paraId="445E314E" w14:textId="77777777" w:rsidTr="001D0ABD">
        <w:trPr>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444E136"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Place_ID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180C814"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Place_Name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488A3F2"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Amount_of_Employees</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9065E58"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r w:rsidRPr="004E0587">
              <w:rPr>
                <w:rFonts w:ascii="Calibri" w:eastAsia="Times New Roman" w:hAnsi="Calibri" w:cs="Calibri"/>
                <w:b/>
                <w:bCs/>
                <w:color w:val="000000"/>
                <w:lang w:eastAsia="en-GB"/>
              </w:rPr>
              <w:t>To borrow if we needed</w:t>
            </w:r>
          </w:p>
        </w:tc>
      </w:tr>
      <w:tr w:rsidR="00CF129E" w:rsidRPr="004E0587" w14:paraId="779FDFA8"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C966748"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1052F3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Swansea</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EF126C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46952F2"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Jane </w:t>
            </w:r>
            <w:proofErr w:type="spellStart"/>
            <w:r w:rsidRPr="004E0587">
              <w:rPr>
                <w:rFonts w:ascii="Calibri" w:eastAsia="Times New Roman" w:hAnsi="Calibri" w:cs="Calibri"/>
                <w:color w:val="000000"/>
                <w:lang w:eastAsia="en-GB"/>
              </w:rPr>
              <w:t>Prisov</w:t>
            </w:r>
            <w:proofErr w:type="spellEnd"/>
          </w:p>
        </w:tc>
      </w:tr>
      <w:tr w:rsidR="00CF129E" w:rsidRPr="004E0587" w14:paraId="0C3F64EF"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B5436C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8C5545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Neath</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542743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1712259"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r w:rsidR="00CF129E" w:rsidRPr="004E0587" w14:paraId="65074B3C"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70FEBEE"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8DAF1C3"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Cardiff</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27999A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E09B23A"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
        </w:tc>
      </w:tr>
      <w:tr w:rsidR="00CF129E" w:rsidRPr="004E0587" w14:paraId="164AEED5"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3DE39C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F5B603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 xml:space="preserve">Port </w:t>
            </w:r>
            <w:proofErr w:type="spellStart"/>
            <w:r w:rsidRPr="004E0587">
              <w:rPr>
                <w:rFonts w:ascii="Calibri" w:eastAsia="Times New Roman" w:hAnsi="Calibri" w:cs="Calibri"/>
                <w:color w:val="000000"/>
                <w:lang w:eastAsia="en-GB"/>
              </w:rPr>
              <w:t>Tabolt</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F87A89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25AF3E2"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Mike Davies</w:t>
            </w:r>
          </w:p>
        </w:tc>
      </w:tr>
      <w:tr w:rsidR="00CF129E" w:rsidRPr="004E0587" w14:paraId="3EEEDC3A"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3B9310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29AB69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Llanelli</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45C22B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DAC881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Taylor Davies</w:t>
            </w:r>
          </w:p>
        </w:tc>
      </w:tr>
      <w:tr w:rsidR="00CF129E" w:rsidRPr="004E0587" w14:paraId="72760183"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C8378DB"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AC056F5"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proofErr w:type="spellStart"/>
            <w:r w:rsidRPr="004E0587">
              <w:rPr>
                <w:rFonts w:ascii="Calibri" w:eastAsia="Times New Roman" w:hAnsi="Calibri" w:cs="Calibri"/>
                <w:color w:val="000000"/>
                <w:lang w:eastAsia="en-GB"/>
              </w:rPr>
              <w:t>Llandellio</w:t>
            </w:r>
            <w:proofErr w:type="spellEnd"/>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FD4AFF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D6FBB6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Michelle Jones</w:t>
            </w:r>
          </w:p>
        </w:tc>
      </w:tr>
    </w:tbl>
    <w:p w14:paraId="3424F25B" w14:textId="77777777" w:rsidR="00CF129E" w:rsidRDefault="00CF129E" w:rsidP="00CF129E">
      <w:pPr>
        <w:pStyle w:val="Heading2"/>
      </w:pPr>
      <w:r>
        <w:t>Stock table</w:t>
      </w:r>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864"/>
        <w:gridCol w:w="1431"/>
        <w:gridCol w:w="2495"/>
        <w:gridCol w:w="2144"/>
      </w:tblGrid>
      <w:tr w:rsidR="00CF129E" w:rsidRPr="004E0587" w14:paraId="25CBAF48" w14:textId="77777777" w:rsidTr="001D0ABD">
        <w:trPr>
          <w:tblHeader/>
          <w:tblCellSpacing w:w="0" w:type="dxa"/>
        </w:trPr>
        <w:tc>
          <w:tcPr>
            <w:tcW w:w="0" w:type="auto"/>
            <w:gridSpan w:val="4"/>
            <w:tcBorders>
              <w:top w:val="nil"/>
              <w:left w:val="nil"/>
              <w:bottom w:val="nil"/>
              <w:right w:val="nil"/>
            </w:tcBorders>
            <w:shd w:val="clear" w:color="auto" w:fill="C0C0C0"/>
            <w:vAlign w:val="center"/>
            <w:hideMark/>
          </w:tcPr>
          <w:p w14:paraId="087258F7" w14:textId="77777777" w:rsidR="00CF129E" w:rsidRPr="004E0587" w:rsidRDefault="00CF129E" w:rsidP="001D0ABD">
            <w:pPr>
              <w:spacing w:after="0" w:line="240" w:lineRule="auto"/>
              <w:jc w:val="center"/>
              <w:rPr>
                <w:rFonts w:ascii="Calibri" w:eastAsia="Times New Roman" w:hAnsi="Calibri" w:cs="Calibri"/>
                <w:color w:val="000000"/>
                <w:sz w:val="24"/>
                <w:szCs w:val="24"/>
                <w:lang w:eastAsia="en-GB"/>
              </w:rPr>
            </w:pPr>
            <w:r w:rsidRPr="004E0587">
              <w:rPr>
                <w:rFonts w:ascii="Calibri" w:eastAsia="Times New Roman" w:hAnsi="Calibri" w:cs="Calibri"/>
                <w:b/>
                <w:bCs/>
                <w:color w:val="000000"/>
                <w:sz w:val="24"/>
                <w:szCs w:val="24"/>
                <w:lang w:eastAsia="en-GB"/>
              </w:rPr>
              <w:t>Stock</w:t>
            </w:r>
          </w:p>
        </w:tc>
      </w:tr>
      <w:tr w:rsidR="00CF129E" w:rsidRPr="004E0587" w14:paraId="430457FA" w14:textId="77777777" w:rsidTr="001D0ABD">
        <w:trPr>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21035CD"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r w:rsidRPr="004E0587">
              <w:rPr>
                <w:rFonts w:ascii="Calibri" w:eastAsia="Times New Roman" w:hAnsi="Calibri" w:cs="Calibri"/>
                <w:b/>
                <w:bCs/>
                <w:color w:val="000000"/>
                <w:lang w:eastAsia="en-GB"/>
              </w:rPr>
              <w:t>Stock_ID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2ECA861"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Product_Name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C045FD7"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The_Amount_Of_products</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EDD8355"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How_much_is_missing</w:t>
            </w:r>
            <w:proofErr w:type="spellEnd"/>
          </w:p>
        </w:tc>
      </w:tr>
      <w:tr w:rsidR="00CF129E" w:rsidRPr="004E0587" w14:paraId="4CC9A6F3"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8AFF4A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149748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A08FC7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5C9763B"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r>
      <w:tr w:rsidR="00CF129E" w:rsidRPr="004E0587" w14:paraId="62294265"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F16994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1044E2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Banana</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D37221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723596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1000</w:t>
            </w:r>
          </w:p>
        </w:tc>
      </w:tr>
      <w:tr w:rsidR="00CF129E" w:rsidRPr="004E0587" w14:paraId="673B84CF"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3E4FA3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25F6AB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Water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18ECA4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DF3A63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5000</w:t>
            </w:r>
          </w:p>
        </w:tc>
      </w:tr>
      <w:tr w:rsidR="00CF129E" w:rsidRPr="004E0587" w14:paraId="6E9F9998"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162EAC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AD62F4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Coke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5E1C12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0BB5B0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650</w:t>
            </w:r>
          </w:p>
        </w:tc>
      </w:tr>
      <w:tr w:rsidR="00CF129E" w:rsidRPr="004E0587" w14:paraId="6A7EAA6F"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BD440B2"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8C2DCD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Rice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69EAE1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088C87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150</w:t>
            </w:r>
          </w:p>
        </w:tc>
      </w:tr>
      <w:tr w:rsidR="00CF129E" w:rsidRPr="004E0587" w14:paraId="2112A03B"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85D492E"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DCD2FEB"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Steak</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3B42BC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200503A"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700</w:t>
            </w:r>
          </w:p>
        </w:tc>
      </w:tr>
      <w:tr w:rsidR="00CF129E" w:rsidRPr="004E0587" w14:paraId="2D130912"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299C522"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02C910D"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Chicken</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8C5888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D14411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450</w:t>
            </w:r>
          </w:p>
        </w:tc>
      </w:tr>
      <w:tr w:rsidR="00CF129E" w:rsidRPr="004E0587" w14:paraId="7EE5AED6"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E4FC3F7"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8</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51DBF0F"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Curry</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137849B"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9E7063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500</w:t>
            </w:r>
          </w:p>
        </w:tc>
      </w:tr>
      <w:tr w:rsidR="00CF129E" w:rsidRPr="004E0587" w14:paraId="60F08024"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C713F8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9</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F9FEF2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Fries/Chips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5A64000"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5F2068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150</w:t>
            </w:r>
          </w:p>
        </w:tc>
      </w:tr>
      <w:tr w:rsidR="00CF129E" w:rsidRPr="004E0587" w14:paraId="5839D4CC"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0570D9E5" w14:textId="77777777" w:rsidR="00CF129E" w:rsidRDefault="00CF129E" w:rsidP="001D0ABD">
            <w:pPr>
              <w:spacing w:after="0" w:line="240" w:lineRule="auto"/>
              <w:jc w:val="right"/>
              <w:rPr>
                <w:rFonts w:ascii="Calibri" w:eastAsia="Times New Roman" w:hAnsi="Calibri" w:cs="Calibri"/>
                <w:color w:val="000000"/>
                <w:lang w:eastAsia="en-GB"/>
              </w:rPr>
            </w:pPr>
          </w:p>
          <w:p w14:paraId="5563E07C" w14:textId="77777777" w:rsidR="00CF129E" w:rsidRDefault="00CF129E" w:rsidP="001D0ABD">
            <w:pPr>
              <w:spacing w:after="0" w:line="240" w:lineRule="auto"/>
              <w:jc w:val="right"/>
              <w:rPr>
                <w:rFonts w:ascii="Calibri" w:eastAsia="Times New Roman" w:hAnsi="Calibri" w:cs="Calibri"/>
                <w:color w:val="000000"/>
                <w:lang w:eastAsia="en-GB"/>
              </w:rPr>
            </w:pPr>
          </w:p>
          <w:p w14:paraId="73A7DB05" w14:textId="77777777" w:rsidR="00CF129E" w:rsidRPr="004E0587" w:rsidRDefault="00CF129E" w:rsidP="001D0ABD">
            <w:pPr>
              <w:spacing w:after="0" w:line="240" w:lineRule="auto"/>
              <w:jc w:val="right"/>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098A5731" w14:textId="77777777" w:rsidR="00CF129E" w:rsidRPr="004E0587" w:rsidRDefault="00CF129E" w:rsidP="001D0ABD">
            <w:pPr>
              <w:spacing w:after="0" w:line="240" w:lineRule="auto"/>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1B3F9665" w14:textId="77777777" w:rsidR="00CF129E" w:rsidRPr="004E0587" w:rsidRDefault="00CF129E" w:rsidP="001D0ABD">
            <w:pPr>
              <w:spacing w:after="0" w:line="240" w:lineRule="auto"/>
              <w:jc w:val="right"/>
              <w:rPr>
                <w:rFonts w:ascii="Calibri" w:eastAsia="Times New Roman" w:hAnsi="Calibri" w:cs="Calibri"/>
                <w:color w:val="000000"/>
                <w:lang w:eastAsia="en-GB"/>
              </w:rPr>
            </w:pPr>
          </w:p>
        </w:tc>
        <w:tc>
          <w:tcPr>
            <w:tcW w:w="0" w:type="auto"/>
            <w:tcBorders>
              <w:top w:val="outset" w:sz="6" w:space="0" w:color="E7E6E6"/>
              <w:left w:val="outset" w:sz="6" w:space="0" w:color="E7E6E6"/>
              <w:bottom w:val="outset" w:sz="6" w:space="0" w:color="E7E6E6"/>
              <w:right w:val="outset" w:sz="6" w:space="0" w:color="E7E6E6"/>
            </w:tcBorders>
            <w:shd w:val="clear" w:color="auto" w:fill="FFFFFF"/>
          </w:tcPr>
          <w:p w14:paraId="71795EE1" w14:textId="77777777" w:rsidR="00CF129E" w:rsidRPr="004E0587" w:rsidRDefault="00CF129E" w:rsidP="001D0ABD">
            <w:pPr>
              <w:spacing w:after="0" w:line="240" w:lineRule="auto"/>
              <w:jc w:val="right"/>
              <w:rPr>
                <w:rFonts w:ascii="Calibri" w:eastAsia="Times New Roman" w:hAnsi="Calibri" w:cs="Calibri"/>
                <w:color w:val="000000"/>
                <w:lang w:eastAsia="en-GB"/>
              </w:rPr>
            </w:pPr>
          </w:p>
        </w:tc>
      </w:tr>
    </w:tbl>
    <w:p w14:paraId="3DA58813" w14:textId="77777777" w:rsidR="00CF129E" w:rsidRDefault="00CF129E" w:rsidP="00CF129E">
      <w:pPr>
        <w:pStyle w:val="Heading2"/>
      </w:pPr>
      <w:r>
        <w:lastRenderedPageBreak/>
        <w:t>Supplies table</w:t>
      </w:r>
    </w:p>
    <w:tbl>
      <w:tblPr>
        <w:tblW w:w="0" w:type="auto"/>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085"/>
        <w:gridCol w:w="1431"/>
        <w:gridCol w:w="1340"/>
        <w:gridCol w:w="1694"/>
      </w:tblGrid>
      <w:tr w:rsidR="00CF129E" w:rsidRPr="004E0587" w14:paraId="5A3E0A76" w14:textId="77777777" w:rsidTr="001D0ABD">
        <w:trPr>
          <w:tblHeader/>
          <w:tblCellSpacing w:w="0" w:type="dxa"/>
        </w:trPr>
        <w:tc>
          <w:tcPr>
            <w:tcW w:w="0" w:type="auto"/>
            <w:gridSpan w:val="4"/>
            <w:tcBorders>
              <w:top w:val="nil"/>
              <w:left w:val="nil"/>
              <w:bottom w:val="nil"/>
              <w:right w:val="nil"/>
            </w:tcBorders>
            <w:shd w:val="clear" w:color="auto" w:fill="C0C0C0"/>
            <w:vAlign w:val="center"/>
            <w:hideMark/>
          </w:tcPr>
          <w:p w14:paraId="1262254F" w14:textId="77777777" w:rsidR="00CF129E" w:rsidRPr="004E0587" w:rsidRDefault="00CF129E" w:rsidP="001D0ABD">
            <w:pPr>
              <w:spacing w:after="0" w:line="240" w:lineRule="auto"/>
              <w:jc w:val="center"/>
              <w:rPr>
                <w:rFonts w:ascii="Calibri" w:eastAsia="Times New Roman" w:hAnsi="Calibri" w:cs="Calibri"/>
                <w:color w:val="000000"/>
                <w:sz w:val="24"/>
                <w:szCs w:val="24"/>
                <w:lang w:eastAsia="en-GB"/>
              </w:rPr>
            </w:pPr>
            <w:r w:rsidRPr="004E0587">
              <w:rPr>
                <w:rFonts w:ascii="Calibri" w:eastAsia="Times New Roman" w:hAnsi="Calibri" w:cs="Calibri"/>
                <w:b/>
                <w:bCs/>
                <w:color w:val="000000"/>
                <w:sz w:val="24"/>
                <w:szCs w:val="24"/>
                <w:lang w:eastAsia="en-GB"/>
              </w:rPr>
              <w:t>Supplies</w:t>
            </w:r>
          </w:p>
        </w:tc>
      </w:tr>
      <w:tr w:rsidR="00CF129E" w:rsidRPr="004E0587" w14:paraId="4445DA94" w14:textId="77777777" w:rsidTr="001D0ABD">
        <w:trPr>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92424A4"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Product_ID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A9E5DE7"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Product_Name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88534D8"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Product_Price</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94918B6" w14:textId="77777777" w:rsidR="00CF129E" w:rsidRPr="004E0587" w:rsidRDefault="00CF129E" w:rsidP="001D0ABD">
            <w:pPr>
              <w:spacing w:after="0" w:line="240" w:lineRule="auto"/>
              <w:jc w:val="center"/>
              <w:rPr>
                <w:rFonts w:ascii="Times New Roman" w:eastAsia="Times New Roman" w:hAnsi="Times New Roman" w:cs="Times New Roman"/>
                <w:b/>
                <w:bCs/>
                <w:sz w:val="24"/>
                <w:szCs w:val="24"/>
                <w:lang w:eastAsia="en-GB"/>
              </w:rPr>
            </w:pPr>
            <w:proofErr w:type="spellStart"/>
            <w:r w:rsidRPr="004E0587">
              <w:rPr>
                <w:rFonts w:ascii="Calibri" w:eastAsia="Times New Roman" w:hAnsi="Calibri" w:cs="Calibri"/>
                <w:b/>
                <w:bCs/>
                <w:color w:val="000000"/>
                <w:lang w:eastAsia="en-GB"/>
              </w:rPr>
              <w:t>Product_Quantity</w:t>
            </w:r>
            <w:proofErr w:type="spellEnd"/>
          </w:p>
        </w:tc>
      </w:tr>
      <w:tr w:rsidR="00CF129E" w:rsidRPr="004E0587" w14:paraId="4020D46B"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6DF3F2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D867768"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Cake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A9FD27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05AA2B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5CDB3890"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681DE78"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F407403"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Banana</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6AF8FC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£0.50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82C76E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54BE9E24"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115DDD4"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EEBEEFA"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Water</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C3BA1F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£0.70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6C0926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1D457B52"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FC5A19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6</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4BD622B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Coke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0FF5532"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E74434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4B1D3E94"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D98B6A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7</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6A50C66"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Rice</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4D98110"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739451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w:t>
            </w:r>
          </w:p>
        </w:tc>
      </w:tr>
      <w:tr w:rsidR="00CF129E" w:rsidRPr="004E0587" w14:paraId="769D1ADD"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BF693D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8</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D91DA3E"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Steak</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F6E7F7F"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£4.00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D1E187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4A0E1D05"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41C92BD"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9</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7361947"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Chicken</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5174909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£3.50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7FDC8603"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675AA482"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A7C3371"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9CE3BBC"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Curry</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67D67249"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£5.00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28EB564E"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r w:rsidR="00CF129E" w:rsidRPr="004E0587" w14:paraId="14D9EB34" w14:textId="77777777" w:rsidTr="001D0ABD">
        <w:trPr>
          <w:tblCellSpacing w:w="0" w:type="dxa"/>
        </w:trPr>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1B65F595"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11</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18B0D40" w14:textId="77777777" w:rsidR="00CF129E" w:rsidRPr="004E0587" w:rsidRDefault="00CF129E" w:rsidP="001D0ABD">
            <w:pPr>
              <w:spacing w:after="0" w:line="240" w:lineRule="auto"/>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Fries/Chips</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3E882BF6"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£2.00</w:t>
            </w:r>
          </w:p>
        </w:tc>
        <w:tc>
          <w:tcPr>
            <w:tcW w:w="0" w:type="auto"/>
            <w:tcBorders>
              <w:top w:val="outset" w:sz="6" w:space="0" w:color="E7E6E6"/>
              <w:left w:val="outset" w:sz="6" w:space="0" w:color="E7E6E6"/>
              <w:bottom w:val="outset" w:sz="6" w:space="0" w:color="E7E6E6"/>
              <w:right w:val="outset" w:sz="6" w:space="0" w:color="E7E6E6"/>
            </w:tcBorders>
            <w:shd w:val="clear" w:color="auto" w:fill="FFFFFF"/>
            <w:hideMark/>
          </w:tcPr>
          <w:p w14:paraId="090B62CC" w14:textId="77777777" w:rsidR="00CF129E" w:rsidRPr="004E0587" w:rsidRDefault="00CF129E" w:rsidP="001D0ABD">
            <w:pPr>
              <w:spacing w:after="0" w:line="240" w:lineRule="auto"/>
              <w:jc w:val="right"/>
              <w:rPr>
                <w:rFonts w:ascii="Times New Roman" w:eastAsia="Times New Roman" w:hAnsi="Times New Roman" w:cs="Times New Roman"/>
                <w:sz w:val="24"/>
                <w:szCs w:val="24"/>
                <w:lang w:eastAsia="en-GB"/>
              </w:rPr>
            </w:pPr>
            <w:r w:rsidRPr="004E0587">
              <w:rPr>
                <w:rFonts w:ascii="Calibri" w:eastAsia="Times New Roman" w:hAnsi="Calibri" w:cs="Calibri"/>
                <w:color w:val="000000"/>
                <w:lang w:eastAsia="en-GB"/>
              </w:rPr>
              <w:t>1</w:t>
            </w:r>
          </w:p>
        </w:tc>
      </w:tr>
    </w:tbl>
    <w:p w14:paraId="0720DB1F" w14:textId="77777777" w:rsidR="00CF129E" w:rsidRDefault="00CF129E" w:rsidP="00CF129E"/>
    <w:p w14:paraId="1282F4B4" w14:textId="77777777" w:rsidR="00CF129E" w:rsidRDefault="00CF129E" w:rsidP="00CF129E">
      <w:pPr>
        <w:pStyle w:val="Heading1"/>
      </w:pPr>
    </w:p>
    <w:p w14:paraId="44F258F5" w14:textId="77777777" w:rsidR="00CF129E" w:rsidRDefault="00CF129E" w:rsidP="00CF129E">
      <w:pPr>
        <w:pStyle w:val="Heading1"/>
      </w:pPr>
      <w:r>
        <w:t>Report Calculations</w:t>
      </w:r>
    </w:p>
    <w:p w14:paraId="204B985B" w14:textId="77777777" w:rsidR="00CF129E" w:rsidRDefault="00CF129E" w:rsidP="00CF129E">
      <w:r>
        <w:rPr>
          <w:noProof/>
        </w:rPr>
        <w:drawing>
          <wp:inline distT="0" distB="0" distL="0" distR="0" wp14:anchorId="343284B2" wp14:editId="1119605B">
            <wp:extent cx="5943600" cy="2735470"/>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7690" cy="2737352"/>
                    </a:xfrm>
                    <a:prstGeom prst="rect">
                      <a:avLst/>
                    </a:prstGeom>
                  </pic:spPr>
                </pic:pic>
              </a:graphicData>
            </a:graphic>
          </wp:inline>
        </w:drawing>
      </w:r>
    </w:p>
    <w:p w14:paraId="0F209D60" w14:textId="77777777" w:rsidR="00CF129E" w:rsidRDefault="00CF129E" w:rsidP="00CF129E">
      <w:r>
        <w:t xml:space="preserve">This is the report that I have created in the databases that sums all the prices that went in and out in the Celtic catering place, which sums it up, at the end. You are also able to print it, through the form that I have set, for that occasion. </w:t>
      </w:r>
    </w:p>
    <w:p w14:paraId="714215D5" w14:textId="77777777" w:rsidR="00CF129E" w:rsidRDefault="00CF129E" w:rsidP="00CF129E"/>
    <w:p w14:paraId="0F4C81CB" w14:textId="77777777" w:rsidR="00CF129E" w:rsidRDefault="00CF129E" w:rsidP="00CF129E"/>
    <w:p w14:paraId="051C1481" w14:textId="77777777" w:rsidR="00CF129E" w:rsidRDefault="00CF129E" w:rsidP="00CF129E"/>
    <w:p w14:paraId="214B3E7B" w14:textId="77777777" w:rsidR="00CF129E" w:rsidRDefault="00CF129E" w:rsidP="00CF129E"/>
    <w:p w14:paraId="5EA8AF33" w14:textId="77777777" w:rsidR="00CF129E" w:rsidRDefault="00CF129E" w:rsidP="00CF129E"/>
    <w:p w14:paraId="0856326A" w14:textId="77777777" w:rsidR="00CF129E" w:rsidRDefault="00CF129E" w:rsidP="00CF129E"/>
    <w:p w14:paraId="6DD8BBC9" w14:textId="77777777" w:rsidR="00CF129E" w:rsidRDefault="00CF129E" w:rsidP="00CF129E"/>
    <w:p w14:paraId="2EA8FF76" w14:textId="77777777" w:rsidR="00CF129E" w:rsidRDefault="00CF129E" w:rsidP="00CF129E"/>
    <w:p w14:paraId="245D2C02" w14:textId="77777777" w:rsidR="00CF129E" w:rsidRDefault="00CF129E" w:rsidP="00CF129E">
      <w:r>
        <w:rPr>
          <w:noProof/>
        </w:rPr>
        <w:drawing>
          <wp:inline distT="0" distB="0" distL="0" distR="0" wp14:anchorId="159245AC" wp14:editId="27879D52">
            <wp:extent cx="6255094" cy="4286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64944" cy="4292999"/>
                    </a:xfrm>
                    <a:prstGeom prst="rect">
                      <a:avLst/>
                    </a:prstGeom>
                  </pic:spPr>
                </pic:pic>
              </a:graphicData>
            </a:graphic>
          </wp:inline>
        </w:drawing>
      </w:r>
    </w:p>
    <w:p w14:paraId="256E0FE9" w14:textId="77777777" w:rsidR="00CF129E" w:rsidRDefault="00CF129E" w:rsidP="00CF129E">
      <w:r>
        <w:t>This is my screenshot of embedded form that I have made, which is the main menu, that allows to go all the reports, queries, and forms, also you can print out the report straight away, through this main menu form. Also, you can go back to the main menu, through the other forms too.</w:t>
      </w:r>
    </w:p>
    <w:p w14:paraId="0A65268E" w14:textId="77777777" w:rsidR="00CF129E" w:rsidRPr="002648A9" w:rsidRDefault="00CF129E" w:rsidP="00CF129E"/>
    <w:p w14:paraId="4F10E7F6" w14:textId="77777777" w:rsidR="000A0179" w:rsidRDefault="000A0179"/>
    <w:sectPr w:rsidR="000A0179" w:rsidSect="00D32D93">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0A7D8" w14:textId="77777777" w:rsidR="0008140F" w:rsidRDefault="0008140F" w:rsidP="00CF129E">
      <w:pPr>
        <w:spacing w:after="0" w:line="240" w:lineRule="auto"/>
      </w:pPr>
      <w:r>
        <w:separator/>
      </w:r>
    </w:p>
  </w:endnote>
  <w:endnote w:type="continuationSeparator" w:id="0">
    <w:p w14:paraId="7554977F" w14:textId="77777777" w:rsidR="0008140F" w:rsidRDefault="0008140F" w:rsidP="00CF1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738413"/>
      <w:docPartObj>
        <w:docPartGallery w:val="Page Numbers (Bottom of Page)"/>
        <w:docPartUnique/>
      </w:docPartObj>
    </w:sdtPr>
    <w:sdtEndPr>
      <w:rPr>
        <w:color w:val="7F7F7F" w:themeColor="background1" w:themeShade="7F"/>
        <w:spacing w:val="60"/>
      </w:rPr>
    </w:sdtEndPr>
    <w:sdtContent>
      <w:p w14:paraId="392DE415" w14:textId="77777777" w:rsidR="00104F1B" w:rsidRDefault="0008140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093D904" w14:textId="77777777" w:rsidR="00104F1B" w:rsidRDefault="00081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2A819" w14:textId="77777777" w:rsidR="0008140F" w:rsidRDefault="0008140F" w:rsidP="00CF129E">
      <w:pPr>
        <w:spacing w:after="0" w:line="240" w:lineRule="auto"/>
      </w:pPr>
      <w:r>
        <w:separator/>
      </w:r>
    </w:p>
  </w:footnote>
  <w:footnote w:type="continuationSeparator" w:id="0">
    <w:p w14:paraId="27F6335C" w14:textId="77777777" w:rsidR="0008140F" w:rsidRDefault="0008140F" w:rsidP="00CF1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4DDCC" w14:textId="07393884" w:rsidR="00CF129E" w:rsidRPr="00CF129E" w:rsidRDefault="0008140F" w:rsidP="00CF129E">
    <w:pPr>
      <w:rPr>
        <w:rFonts w:ascii="Segoe UI" w:eastAsia="Times New Roman" w:hAnsi="Segoe UI" w:cs="Segoe UI"/>
        <w:color w:val="00090E"/>
        <w:sz w:val="23"/>
        <w:szCs w:val="23"/>
        <w:u w:val="single"/>
        <w:shd w:val="clear" w:color="auto" w:fill="FBF7F5"/>
        <w:lang w:eastAsia="en-GB"/>
      </w:rPr>
    </w:pPr>
    <w:r>
      <w:t>Volodymyr Kovalenko</w:t>
    </w:r>
    <w:r w:rsidR="00CF129E">
      <w:t xml:space="preserve"> </w:t>
    </w:r>
    <w:r w:rsidR="00CF129E" w:rsidRPr="00CF129E">
      <w:rPr>
        <w:rFonts w:ascii="Times New Roman" w:eastAsia="Times New Roman" w:hAnsi="Times New Roman" w:cs="Times New Roman"/>
        <w:sz w:val="24"/>
        <w:szCs w:val="24"/>
        <w:lang w:eastAsia="en-GB"/>
      </w:rPr>
      <w:fldChar w:fldCharType="begin"/>
    </w:r>
    <w:r w:rsidR="00CF129E" w:rsidRPr="00CF129E">
      <w:rPr>
        <w:rFonts w:ascii="Times New Roman" w:eastAsia="Times New Roman" w:hAnsi="Times New Roman" w:cs="Times New Roman"/>
        <w:sz w:val="24"/>
        <w:szCs w:val="24"/>
        <w:lang w:eastAsia="en-GB"/>
      </w:rPr>
      <w:instrText xml:space="preserve"> HYPERLINK "https://moodle.uwtsd.ac.uk/course/view.php?id=2042" </w:instrText>
    </w:r>
    <w:r w:rsidR="00CF129E" w:rsidRPr="00CF129E">
      <w:rPr>
        <w:rFonts w:ascii="Times New Roman" w:eastAsia="Times New Roman" w:hAnsi="Times New Roman" w:cs="Times New Roman"/>
        <w:sz w:val="24"/>
        <w:szCs w:val="24"/>
        <w:lang w:eastAsia="en-GB"/>
      </w:rPr>
      <w:fldChar w:fldCharType="separate"/>
    </w:r>
    <w:r w:rsidR="00CF129E">
      <w:rPr>
        <w:rFonts w:ascii="Segoe UI" w:eastAsia="Times New Roman" w:hAnsi="Segoe UI" w:cs="Segoe UI"/>
        <w:color w:val="00090E"/>
        <w:sz w:val="23"/>
        <w:szCs w:val="23"/>
        <w:u w:val="single"/>
        <w:shd w:val="clear" w:color="auto" w:fill="FBF7F5"/>
        <w:lang w:eastAsia="en-GB"/>
      </w:rPr>
      <w:t xml:space="preserve">- </w:t>
    </w:r>
    <w:r w:rsidR="00CF129E" w:rsidRPr="00CF129E">
      <w:rPr>
        <w:rFonts w:ascii="Segoe UI" w:eastAsia="Times New Roman" w:hAnsi="Segoe UI" w:cs="Segoe UI"/>
        <w:color w:val="00090E"/>
        <w:kern w:val="36"/>
        <w:sz w:val="24"/>
        <w:szCs w:val="24"/>
        <w:shd w:val="clear" w:color="auto" w:fill="FBF7F5"/>
        <w:lang w:eastAsia="en-GB"/>
      </w:rPr>
      <w:t>Introduction to Web and Database Concepts (ACCA4023)</w:t>
    </w:r>
    <w:r w:rsidR="00CF129E">
      <w:rPr>
        <w:rFonts w:ascii="Segoe UI" w:eastAsia="Times New Roman" w:hAnsi="Segoe UI" w:cs="Segoe UI"/>
        <w:color w:val="00090E"/>
        <w:kern w:val="36"/>
        <w:sz w:val="24"/>
        <w:szCs w:val="24"/>
        <w:shd w:val="clear" w:color="auto" w:fill="FBF7F5"/>
        <w:lang w:eastAsia="en-GB"/>
      </w:rPr>
      <w:t xml:space="preserve"> – Assignment 1 </w:t>
    </w:r>
  </w:p>
  <w:p w14:paraId="18AB115B" w14:textId="66BDC20F" w:rsidR="00104F1B" w:rsidRDefault="00CF129E" w:rsidP="00CF129E">
    <w:pPr>
      <w:pStyle w:val="Header"/>
    </w:pPr>
    <w:r w:rsidRPr="00CF129E">
      <w:rPr>
        <w:rFonts w:ascii="Times New Roman" w:eastAsia="Times New Roman" w:hAnsi="Times New Roman" w:cs="Times New Roman"/>
        <w:sz w:val="24"/>
        <w:szCs w:val="24"/>
        <w:lang w:eastAsia="en-GB"/>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29E"/>
    <w:rsid w:val="0008140F"/>
    <w:rsid w:val="000A0179"/>
    <w:rsid w:val="001E288A"/>
    <w:rsid w:val="00CF1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A8E63"/>
  <w15:chartTrackingRefBased/>
  <w15:docId w15:val="{D32A5043-114E-460A-8F8D-DA9ADF398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29E"/>
  </w:style>
  <w:style w:type="paragraph" w:styleId="Heading1">
    <w:name w:val="heading 1"/>
    <w:basedOn w:val="Normal"/>
    <w:next w:val="Normal"/>
    <w:link w:val="Heading1Char"/>
    <w:uiPriority w:val="9"/>
    <w:qFormat/>
    <w:rsid w:val="00CF12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2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2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129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F1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29E"/>
  </w:style>
  <w:style w:type="paragraph" w:styleId="Footer">
    <w:name w:val="footer"/>
    <w:basedOn w:val="Normal"/>
    <w:link w:val="FooterChar"/>
    <w:uiPriority w:val="99"/>
    <w:unhideWhenUsed/>
    <w:rsid w:val="00CF1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29E"/>
  </w:style>
  <w:style w:type="character" w:styleId="Hyperlink">
    <w:name w:val="Hyperlink"/>
    <w:basedOn w:val="DefaultParagraphFont"/>
    <w:uiPriority w:val="99"/>
    <w:semiHidden/>
    <w:unhideWhenUsed/>
    <w:rsid w:val="00CF12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25014">
      <w:bodyDiv w:val="1"/>
      <w:marLeft w:val="0"/>
      <w:marRight w:val="0"/>
      <w:marTop w:val="0"/>
      <w:marBottom w:val="0"/>
      <w:divBdr>
        <w:top w:val="none" w:sz="0" w:space="0" w:color="auto"/>
        <w:left w:val="none" w:sz="0" w:space="0" w:color="auto"/>
        <w:bottom w:val="none" w:sz="0" w:space="0" w:color="auto"/>
        <w:right w:val="none" w:sz="0" w:space="0" w:color="auto"/>
      </w:divBdr>
      <w:divsChild>
        <w:div w:id="905721276">
          <w:marLeft w:val="0"/>
          <w:marRight w:val="0"/>
          <w:marTop w:val="0"/>
          <w:marBottom w:val="0"/>
          <w:divBdr>
            <w:top w:val="none" w:sz="0" w:space="0" w:color="auto"/>
            <w:left w:val="none" w:sz="0" w:space="0" w:color="auto"/>
            <w:bottom w:val="none" w:sz="0" w:space="0" w:color="auto"/>
            <w:right w:val="none" w:sz="0" w:space="0" w:color="auto"/>
          </w:divBdr>
          <w:divsChild>
            <w:div w:id="123832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862</Words>
  <Characters>4917</Characters>
  <Application>Microsoft Office Word</Application>
  <DocSecurity>0</DocSecurity>
  <Lines>40</Lines>
  <Paragraphs>11</Paragraphs>
  <ScaleCrop>false</ScaleCrop>
  <Company/>
  <LinksUpToDate>false</LinksUpToDate>
  <CharactersWithSpaces>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KOR16830344 (Volodymyr Koralenko)</cp:lastModifiedBy>
  <cp:revision>2</cp:revision>
  <dcterms:created xsi:type="dcterms:W3CDTF">2021-05-05T21:38:00Z</dcterms:created>
  <dcterms:modified xsi:type="dcterms:W3CDTF">2021-05-05T21:40:00Z</dcterms:modified>
</cp:coreProperties>
</file>