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CC89E1" w14:textId="40E85427" w:rsidR="00023A02" w:rsidRPr="00F34577" w:rsidRDefault="001D7BE9" w:rsidP="00F34577">
      <w:pPr>
        <w:spacing w:line="360" w:lineRule="auto"/>
        <w:jc w:val="center"/>
        <w:rPr>
          <w:rFonts w:ascii="Arial" w:hAnsi="Arial" w:cs="Arial"/>
          <w:sz w:val="24"/>
          <w:szCs w:val="24"/>
          <w:lang w:val="en-US"/>
        </w:rPr>
      </w:pPr>
      <w:r w:rsidRPr="00F34577">
        <w:rPr>
          <w:rFonts w:ascii="Arial" w:hAnsi="Arial" w:cs="Arial"/>
          <w:sz w:val="24"/>
          <w:szCs w:val="24"/>
          <w:lang w:val="en-US"/>
        </w:rPr>
        <w:t>University of Wales Trinity Saint David (UWTSD</w:t>
      </w:r>
      <w:r w:rsidR="002B5E15">
        <w:rPr>
          <w:rFonts w:ascii="Arial" w:hAnsi="Arial" w:cs="Arial"/>
          <w:sz w:val="24"/>
          <w:szCs w:val="24"/>
          <w:lang w:val="en-US"/>
        </w:rPr>
        <w:t>)</w:t>
      </w:r>
    </w:p>
    <w:p w14:paraId="1E026385" w14:textId="77777777" w:rsidR="00A97F08" w:rsidRPr="00F34577" w:rsidRDefault="00A97F08" w:rsidP="00F34577">
      <w:pPr>
        <w:spacing w:line="360" w:lineRule="auto"/>
        <w:jc w:val="center"/>
        <w:rPr>
          <w:rFonts w:ascii="Arial" w:hAnsi="Arial" w:cs="Arial"/>
          <w:sz w:val="24"/>
          <w:szCs w:val="24"/>
          <w:lang w:val="en-US"/>
        </w:rPr>
      </w:pPr>
    </w:p>
    <w:p w14:paraId="00F61D7D" w14:textId="77777777" w:rsidR="00A97F08" w:rsidRPr="00F34577" w:rsidRDefault="00A97F08" w:rsidP="00F34577">
      <w:pPr>
        <w:spacing w:line="360" w:lineRule="auto"/>
        <w:jc w:val="center"/>
        <w:rPr>
          <w:rFonts w:ascii="Arial" w:hAnsi="Arial" w:cs="Arial"/>
          <w:sz w:val="24"/>
          <w:szCs w:val="24"/>
          <w:lang w:val="en-US"/>
        </w:rPr>
      </w:pPr>
    </w:p>
    <w:p w14:paraId="3734B568" w14:textId="77777777" w:rsidR="00A97F08" w:rsidRPr="00F34577" w:rsidRDefault="00A97F08" w:rsidP="00F34577">
      <w:pPr>
        <w:spacing w:line="360" w:lineRule="auto"/>
        <w:jc w:val="center"/>
        <w:rPr>
          <w:rFonts w:ascii="Arial" w:hAnsi="Arial" w:cs="Arial"/>
          <w:sz w:val="24"/>
          <w:szCs w:val="24"/>
          <w:lang w:val="en-US"/>
        </w:rPr>
      </w:pPr>
    </w:p>
    <w:p w14:paraId="7904A04B" w14:textId="77777777" w:rsidR="00A97F08" w:rsidRPr="00F34577" w:rsidRDefault="00A97F08" w:rsidP="00F34577">
      <w:pPr>
        <w:spacing w:line="360" w:lineRule="auto"/>
        <w:jc w:val="center"/>
        <w:rPr>
          <w:rFonts w:ascii="Arial" w:hAnsi="Arial" w:cs="Arial"/>
          <w:sz w:val="24"/>
          <w:szCs w:val="24"/>
          <w:lang w:val="en-US"/>
        </w:rPr>
      </w:pPr>
    </w:p>
    <w:p w14:paraId="5AD2D57D" w14:textId="77777777" w:rsidR="00A97F08" w:rsidRPr="00F34577" w:rsidRDefault="00A97F08" w:rsidP="00F34577">
      <w:pPr>
        <w:spacing w:line="360" w:lineRule="auto"/>
        <w:jc w:val="center"/>
        <w:rPr>
          <w:rStyle w:val="Strong"/>
          <w:rFonts w:ascii="Arial" w:hAnsi="Arial" w:cs="Arial"/>
          <w:b w:val="0"/>
          <w:bCs w:val="0"/>
          <w:sz w:val="24"/>
          <w:szCs w:val="24"/>
          <w:lang w:val="en-US"/>
        </w:rPr>
      </w:pPr>
    </w:p>
    <w:p w14:paraId="0CF20FC0" w14:textId="77777777" w:rsidR="00023A02" w:rsidRPr="00F34577" w:rsidRDefault="00023A02" w:rsidP="00F34577">
      <w:pPr>
        <w:pStyle w:val="NormalWeb"/>
        <w:spacing w:line="360" w:lineRule="auto"/>
        <w:jc w:val="center"/>
        <w:rPr>
          <w:rStyle w:val="Strong"/>
          <w:rFonts w:ascii="Arial" w:eastAsiaTheme="majorEastAsia" w:hAnsi="Arial" w:cs="Arial"/>
        </w:rPr>
      </w:pPr>
    </w:p>
    <w:p w14:paraId="2FF2AD9E" w14:textId="77777777" w:rsidR="00023A02" w:rsidRPr="00F34577" w:rsidRDefault="00023A02" w:rsidP="00F34577">
      <w:pPr>
        <w:pStyle w:val="NormalWeb"/>
        <w:spacing w:line="360" w:lineRule="auto"/>
        <w:jc w:val="center"/>
        <w:rPr>
          <w:rStyle w:val="Strong"/>
          <w:rFonts w:ascii="Arial" w:eastAsiaTheme="majorEastAsia" w:hAnsi="Arial" w:cs="Arial"/>
        </w:rPr>
      </w:pPr>
    </w:p>
    <w:p w14:paraId="5DE3875B" w14:textId="77777777" w:rsidR="00A97F08" w:rsidRPr="00F34577" w:rsidRDefault="00A97F08" w:rsidP="00F34577">
      <w:pPr>
        <w:pStyle w:val="NormalWeb"/>
        <w:spacing w:line="360" w:lineRule="auto"/>
        <w:jc w:val="center"/>
        <w:rPr>
          <w:rStyle w:val="Strong"/>
          <w:rFonts w:ascii="Arial" w:eastAsiaTheme="majorEastAsia" w:hAnsi="Arial" w:cs="Arial"/>
        </w:rPr>
      </w:pPr>
      <w:r w:rsidRPr="00F34577">
        <w:rPr>
          <w:rStyle w:val="Strong"/>
          <w:rFonts w:ascii="Arial" w:eastAsiaTheme="majorEastAsia" w:hAnsi="Arial" w:cs="Arial"/>
        </w:rPr>
        <w:t>Business Plan for ProBuild Renovations Ltd</w:t>
      </w:r>
    </w:p>
    <w:p w14:paraId="0940D25D" w14:textId="77777777" w:rsidR="00A97F08" w:rsidRPr="00F34577" w:rsidRDefault="00A97F08" w:rsidP="00F34577">
      <w:pPr>
        <w:pStyle w:val="NormalWeb"/>
        <w:spacing w:line="360" w:lineRule="auto"/>
        <w:jc w:val="center"/>
        <w:rPr>
          <w:rStyle w:val="Strong"/>
          <w:rFonts w:ascii="Arial" w:eastAsiaTheme="majorEastAsia" w:hAnsi="Arial" w:cs="Arial"/>
        </w:rPr>
      </w:pPr>
    </w:p>
    <w:p w14:paraId="633FE9BF" w14:textId="77777777" w:rsidR="002755AC" w:rsidRPr="00F34577" w:rsidRDefault="002755AC" w:rsidP="00F34577">
      <w:pPr>
        <w:pStyle w:val="NormalWeb"/>
        <w:spacing w:line="360" w:lineRule="auto"/>
        <w:jc w:val="center"/>
        <w:rPr>
          <w:rStyle w:val="Strong"/>
          <w:rFonts w:ascii="Arial" w:eastAsiaTheme="majorEastAsia" w:hAnsi="Arial" w:cs="Arial"/>
        </w:rPr>
      </w:pPr>
    </w:p>
    <w:p w14:paraId="4282AD87" w14:textId="77777777" w:rsidR="002755AC" w:rsidRPr="00F34577" w:rsidRDefault="002755AC" w:rsidP="00F34577">
      <w:pPr>
        <w:pStyle w:val="NormalWeb"/>
        <w:spacing w:line="360" w:lineRule="auto"/>
        <w:rPr>
          <w:rStyle w:val="Strong"/>
          <w:rFonts w:ascii="Arial" w:eastAsiaTheme="majorEastAsia" w:hAnsi="Arial" w:cs="Arial"/>
        </w:rPr>
      </w:pPr>
    </w:p>
    <w:p w14:paraId="230259D9" w14:textId="77777777" w:rsidR="002755AC" w:rsidRPr="00F34577" w:rsidRDefault="002755AC" w:rsidP="00F34577">
      <w:pPr>
        <w:pStyle w:val="NormalWeb"/>
        <w:spacing w:line="360" w:lineRule="auto"/>
        <w:jc w:val="center"/>
        <w:rPr>
          <w:rStyle w:val="Strong"/>
          <w:rFonts w:ascii="Arial" w:eastAsiaTheme="majorEastAsia" w:hAnsi="Arial" w:cs="Arial"/>
        </w:rPr>
      </w:pPr>
    </w:p>
    <w:p w14:paraId="345DDB17" w14:textId="77777777" w:rsidR="00A97F08" w:rsidRPr="00F34577" w:rsidRDefault="00A97F08" w:rsidP="00F34577">
      <w:pPr>
        <w:pStyle w:val="NormalWeb"/>
        <w:spacing w:line="360" w:lineRule="auto"/>
        <w:jc w:val="center"/>
        <w:rPr>
          <w:rFonts w:ascii="Arial" w:hAnsi="Arial" w:cs="Arial"/>
        </w:rPr>
      </w:pPr>
    </w:p>
    <w:p w14:paraId="7CE955DB" w14:textId="77777777" w:rsidR="005170E4" w:rsidRDefault="00A97F08" w:rsidP="00F34577">
      <w:pPr>
        <w:pStyle w:val="NormalWeb"/>
        <w:spacing w:line="360" w:lineRule="auto"/>
        <w:rPr>
          <w:rFonts w:ascii="Arial" w:hAnsi="Arial" w:cs="Arial"/>
          <w:b/>
          <w:bCs/>
        </w:rPr>
      </w:pPr>
      <w:r w:rsidRPr="00F34577">
        <w:rPr>
          <w:rFonts w:ascii="Arial" w:hAnsi="Arial" w:cs="Arial"/>
        </w:rPr>
        <w:t xml:space="preserve">Student Name: </w:t>
      </w:r>
      <w:r w:rsidRPr="00F34577">
        <w:rPr>
          <w:rStyle w:val="Strong"/>
          <w:rFonts w:ascii="Arial" w:eastAsiaTheme="majorEastAsia" w:hAnsi="Arial" w:cs="Arial"/>
        </w:rPr>
        <w:t>Ihor Vynnychuk</w:t>
      </w:r>
      <w:r w:rsidRPr="00F34577">
        <w:rPr>
          <w:rFonts w:ascii="Arial" w:hAnsi="Arial" w:cs="Arial"/>
        </w:rPr>
        <w:br/>
        <w:t xml:space="preserve">Student ID: </w:t>
      </w:r>
      <w:r w:rsidRPr="00F34577">
        <w:rPr>
          <w:rStyle w:val="Strong"/>
          <w:rFonts w:ascii="Arial" w:eastAsiaTheme="majorEastAsia" w:hAnsi="Arial" w:cs="Arial"/>
        </w:rPr>
        <w:t>2440578</w:t>
      </w:r>
      <w:r w:rsidRPr="00F34577">
        <w:rPr>
          <w:rFonts w:ascii="Arial" w:hAnsi="Arial" w:cs="Arial"/>
        </w:rPr>
        <w:br/>
        <w:t xml:space="preserve">Module: </w:t>
      </w:r>
      <w:r w:rsidRPr="00F34577">
        <w:rPr>
          <w:rFonts w:ascii="Arial" w:hAnsi="Arial" w:cs="Arial"/>
          <w:b/>
          <w:bCs/>
        </w:rPr>
        <w:t>Enterprise</w:t>
      </w:r>
      <w:r w:rsidR="00D06245" w:rsidRPr="00F34577">
        <w:rPr>
          <w:rFonts w:ascii="Arial" w:hAnsi="Arial" w:cs="Arial"/>
          <w:b/>
          <w:bCs/>
        </w:rPr>
        <w:t xml:space="preserve"> </w:t>
      </w:r>
      <w:r w:rsidR="00764865" w:rsidRPr="00F34577">
        <w:rPr>
          <w:rFonts w:ascii="Arial" w:hAnsi="Arial" w:cs="Arial"/>
          <w:b/>
          <w:bCs/>
        </w:rPr>
        <w:t>and Entrepreneurship</w:t>
      </w:r>
    </w:p>
    <w:p w14:paraId="7B52B335" w14:textId="6491E8B8" w:rsidR="00764865" w:rsidRPr="00F34577" w:rsidRDefault="00764865" w:rsidP="00F34577">
      <w:pPr>
        <w:pStyle w:val="NormalWeb"/>
        <w:spacing w:line="360" w:lineRule="auto"/>
        <w:rPr>
          <w:rStyle w:val="Strong"/>
          <w:rFonts w:ascii="Arial" w:hAnsi="Arial" w:cs="Arial"/>
        </w:rPr>
      </w:pPr>
      <w:r w:rsidRPr="00F34577">
        <w:rPr>
          <w:rFonts w:ascii="Arial" w:hAnsi="Arial" w:cs="Arial"/>
        </w:rPr>
        <w:t xml:space="preserve">Lecturer: </w:t>
      </w:r>
      <w:r w:rsidR="00125087">
        <w:rPr>
          <w:rFonts w:ascii="Arial" w:hAnsi="Arial" w:cs="Arial"/>
        </w:rPr>
        <w:t xml:space="preserve"> Richard </w:t>
      </w:r>
      <w:r w:rsidR="00E340F3">
        <w:rPr>
          <w:rFonts w:ascii="Arial" w:hAnsi="Arial" w:cs="Arial"/>
        </w:rPr>
        <w:t>Ashaye</w:t>
      </w:r>
    </w:p>
    <w:p w14:paraId="0D0ADDC2" w14:textId="77777777" w:rsidR="00D06245" w:rsidRPr="00F34577" w:rsidRDefault="00D06245" w:rsidP="00F34577">
      <w:pPr>
        <w:pStyle w:val="NormalWeb"/>
        <w:spacing w:line="360" w:lineRule="auto"/>
        <w:rPr>
          <w:rFonts w:ascii="Arial" w:hAnsi="Arial" w:cs="Arial"/>
        </w:rPr>
      </w:pPr>
    </w:p>
    <w:p w14:paraId="4C173075" w14:textId="77777777" w:rsidR="00023A02" w:rsidRPr="00F34577" w:rsidRDefault="00023A02" w:rsidP="00F34577">
      <w:pPr>
        <w:pStyle w:val="NormalWeb"/>
        <w:spacing w:line="360" w:lineRule="auto"/>
        <w:jc w:val="center"/>
        <w:rPr>
          <w:rStyle w:val="Strong"/>
          <w:rFonts w:ascii="Arial" w:eastAsiaTheme="majorEastAsia" w:hAnsi="Arial" w:cs="Arial"/>
        </w:rPr>
      </w:pPr>
    </w:p>
    <w:p w14:paraId="1F5EF352" w14:textId="77777777" w:rsidR="002755AC" w:rsidRPr="00F34577" w:rsidRDefault="002755AC" w:rsidP="00F34577">
      <w:pPr>
        <w:spacing w:line="360" w:lineRule="auto"/>
        <w:jc w:val="center"/>
        <w:rPr>
          <w:rFonts w:ascii="Arial" w:hAnsi="Arial" w:cs="Arial"/>
          <w:b/>
          <w:bCs/>
          <w:sz w:val="24"/>
          <w:szCs w:val="24"/>
        </w:rPr>
      </w:pPr>
    </w:p>
    <w:p w14:paraId="4C5EC53A" w14:textId="77777777" w:rsidR="00F34577" w:rsidRDefault="00F34577" w:rsidP="00F34577">
      <w:pPr>
        <w:spacing w:line="360" w:lineRule="auto"/>
        <w:jc w:val="center"/>
        <w:rPr>
          <w:rFonts w:ascii="Arial" w:hAnsi="Arial" w:cs="Arial"/>
          <w:b/>
          <w:bCs/>
          <w:sz w:val="24"/>
          <w:szCs w:val="24"/>
        </w:rPr>
      </w:pPr>
    </w:p>
    <w:p w14:paraId="0E278202" w14:textId="77777777" w:rsidR="00F34577" w:rsidRDefault="00F34577" w:rsidP="00F34577">
      <w:pPr>
        <w:spacing w:line="360" w:lineRule="auto"/>
        <w:jc w:val="center"/>
        <w:rPr>
          <w:rFonts w:ascii="Arial" w:hAnsi="Arial" w:cs="Arial"/>
          <w:b/>
          <w:bCs/>
          <w:sz w:val="24"/>
          <w:szCs w:val="24"/>
        </w:rPr>
      </w:pPr>
    </w:p>
    <w:p w14:paraId="7FC420AD" w14:textId="6AC1214D" w:rsidR="00764865" w:rsidRPr="00F34577" w:rsidRDefault="000B242A" w:rsidP="00F34577">
      <w:pPr>
        <w:spacing w:line="360" w:lineRule="auto"/>
        <w:jc w:val="center"/>
        <w:rPr>
          <w:rFonts w:ascii="Arial" w:hAnsi="Arial" w:cs="Arial"/>
          <w:b/>
          <w:bCs/>
          <w:sz w:val="24"/>
          <w:szCs w:val="24"/>
        </w:rPr>
      </w:pPr>
      <w:r w:rsidRPr="00F34577">
        <w:rPr>
          <w:rFonts w:ascii="Arial" w:hAnsi="Arial" w:cs="Arial"/>
          <w:b/>
          <w:bCs/>
          <w:sz w:val="24"/>
          <w:szCs w:val="24"/>
        </w:rPr>
        <w:t>Table of content</w:t>
      </w:r>
    </w:p>
    <w:p w14:paraId="5650E43F" w14:textId="794CDAF2" w:rsidR="00F34577" w:rsidRPr="00F34577" w:rsidRDefault="00F34577" w:rsidP="00F34577">
      <w:pPr>
        <w:spacing w:line="360" w:lineRule="auto"/>
        <w:rPr>
          <w:rFonts w:ascii="Arial" w:hAnsi="Arial" w:cs="Arial"/>
          <w:sz w:val="24"/>
          <w:szCs w:val="24"/>
        </w:rPr>
      </w:pPr>
      <w:r w:rsidRPr="00F34577">
        <w:rPr>
          <w:rFonts w:ascii="Arial" w:hAnsi="Arial" w:cs="Arial"/>
          <w:sz w:val="24"/>
          <w:szCs w:val="24"/>
        </w:rPr>
        <w:t>1. Executive Summary</w:t>
      </w:r>
      <w:r w:rsidR="001D72BC">
        <w:rPr>
          <w:rFonts w:ascii="Arial" w:hAnsi="Arial" w:cs="Arial"/>
          <w:sz w:val="24"/>
          <w:szCs w:val="24"/>
        </w:rPr>
        <w:t>…………………………………………………………</w:t>
      </w:r>
      <w:r w:rsidR="00E340F3">
        <w:rPr>
          <w:rFonts w:ascii="Arial" w:hAnsi="Arial" w:cs="Arial"/>
          <w:sz w:val="24"/>
          <w:szCs w:val="24"/>
        </w:rPr>
        <w:t>….</w:t>
      </w:r>
      <w:r w:rsidR="00721905">
        <w:rPr>
          <w:rFonts w:ascii="Arial" w:hAnsi="Arial" w:cs="Arial"/>
          <w:sz w:val="24"/>
          <w:szCs w:val="24"/>
        </w:rPr>
        <w:t>3</w:t>
      </w:r>
    </w:p>
    <w:p w14:paraId="785125FE" w14:textId="3F80679B" w:rsidR="00F34577" w:rsidRPr="00F34577" w:rsidRDefault="00F34577" w:rsidP="00F34577">
      <w:pPr>
        <w:spacing w:line="360" w:lineRule="auto"/>
        <w:rPr>
          <w:rFonts w:ascii="Arial" w:hAnsi="Arial" w:cs="Arial"/>
          <w:sz w:val="24"/>
          <w:szCs w:val="24"/>
        </w:rPr>
      </w:pPr>
      <w:r w:rsidRPr="00F34577">
        <w:rPr>
          <w:rFonts w:ascii="Arial" w:hAnsi="Arial" w:cs="Arial"/>
          <w:sz w:val="24"/>
          <w:szCs w:val="24"/>
        </w:rPr>
        <w:t>2. Overview of the Business Idea</w:t>
      </w:r>
      <w:r w:rsidR="001D72BC">
        <w:rPr>
          <w:rFonts w:ascii="Arial" w:hAnsi="Arial" w:cs="Arial"/>
          <w:sz w:val="24"/>
          <w:szCs w:val="24"/>
        </w:rPr>
        <w:t>……………………………………………</w:t>
      </w:r>
      <w:r w:rsidR="00E340F3">
        <w:rPr>
          <w:rFonts w:ascii="Arial" w:hAnsi="Arial" w:cs="Arial"/>
          <w:sz w:val="24"/>
          <w:szCs w:val="24"/>
        </w:rPr>
        <w:t>..</w:t>
      </w:r>
      <w:r w:rsidR="001D72BC">
        <w:rPr>
          <w:rFonts w:ascii="Arial" w:hAnsi="Arial" w:cs="Arial"/>
          <w:sz w:val="24"/>
          <w:szCs w:val="24"/>
        </w:rPr>
        <w:t>…</w:t>
      </w:r>
      <w:r w:rsidR="00721905">
        <w:rPr>
          <w:rFonts w:ascii="Arial" w:hAnsi="Arial" w:cs="Arial"/>
          <w:sz w:val="24"/>
          <w:szCs w:val="24"/>
        </w:rPr>
        <w:t>4</w:t>
      </w:r>
    </w:p>
    <w:p w14:paraId="5C2B6AB2" w14:textId="0D08FD87" w:rsidR="00F34577" w:rsidRPr="00F34577" w:rsidRDefault="00F34577" w:rsidP="00F34577">
      <w:pPr>
        <w:spacing w:line="360" w:lineRule="auto"/>
        <w:rPr>
          <w:rFonts w:ascii="Arial" w:hAnsi="Arial" w:cs="Arial"/>
          <w:sz w:val="24"/>
          <w:szCs w:val="24"/>
        </w:rPr>
      </w:pPr>
      <w:r w:rsidRPr="00F34577">
        <w:rPr>
          <w:rFonts w:ascii="Arial" w:hAnsi="Arial" w:cs="Arial"/>
          <w:sz w:val="24"/>
          <w:szCs w:val="24"/>
        </w:rPr>
        <w:t>3. Market Research</w:t>
      </w:r>
      <w:r w:rsidR="001D72BC">
        <w:rPr>
          <w:rFonts w:ascii="Arial" w:hAnsi="Arial" w:cs="Arial"/>
          <w:sz w:val="24"/>
          <w:szCs w:val="24"/>
        </w:rPr>
        <w:t>……………………………………………………………</w:t>
      </w:r>
      <w:r w:rsidR="00E340F3">
        <w:rPr>
          <w:rFonts w:ascii="Arial" w:hAnsi="Arial" w:cs="Arial"/>
          <w:sz w:val="24"/>
          <w:szCs w:val="24"/>
        </w:rPr>
        <w:t>..</w:t>
      </w:r>
      <w:r w:rsidR="001D72BC">
        <w:rPr>
          <w:rFonts w:ascii="Arial" w:hAnsi="Arial" w:cs="Arial"/>
          <w:sz w:val="24"/>
          <w:szCs w:val="24"/>
        </w:rPr>
        <w:t>…</w:t>
      </w:r>
      <w:r w:rsidR="00721905">
        <w:rPr>
          <w:rFonts w:ascii="Arial" w:hAnsi="Arial" w:cs="Arial"/>
          <w:sz w:val="24"/>
          <w:szCs w:val="24"/>
        </w:rPr>
        <w:t>5</w:t>
      </w:r>
    </w:p>
    <w:p w14:paraId="08A91E63" w14:textId="66EE56F7" w:rsidR="00F34577" w:rsidRPr="00F34577" w:rsidRDefault="00F34577" w:rsidP="00F34577">
      <w:pPr>
        <w:spacing w:line="360" w:lineRule="auto"/>
        <w:rPr>
          <w:rFonts w:ascii="Arial" w:hAnsi="Arial" w:cs="Arial"/>
          <w:sz w:val="24"/>
          <w:szCs w:val="24"/>
        </w:rPr>
      </w:pPr>
      <w:r w:rsidRPr="00F34577">
        <w:rPr>
          <w:rFonts w:ascii="Arial" w:hAnsi="Arial" w:cs="Arial"/>
          <w:sz w:val="24"/>
          <w:szCs w:val="24"/>
        </w:rPr>
        <w:t>3.1 PESTEL Analysis</w:t>
      </w:r>
      <w:r w:rsidR="001D72BC">
        <w:rPr>
          <w:rFonts w:ascii="Arial" w:hAnsi="Arial" w:cs="Arial"/>
          <w:sz w:val="24"/>
          <w:szCs w:val="24"/>
        </w:rPr>
        <w:t>………………………………………………………………</w:t>
      </w:r>
      <w:r w:rsidR="00721905">
        <w:rPr>
          <w:rFonts w:ascii="Arial" w:hAnsi="Arial" w:cs="Arial"/>
          <w:sz w:val="24"/>
          <w:szCs w:val="24"/>
        </w:rPr>
        <w:t>5</w:t>
      </w:r>
    </w:p>
    <w:p w14:paraId="5AFF68C5" w14:textId="6E2AB801" w:rsidR="00F34577" w:rsidRPr="00F34577" w:rsidRDefault="00F34577" w:rsidP="00F34577">
      <w:pPr>
        <w:spacing w:line="360" w:lineRule="auto"/>
        <w:rPr>
          <w:rFonts w:ascii="Arial" w:hAnsi="Arial" w:cs="Arial"/>
          <w:sz w:val="24"/>
          <w:szCs w:val="24"/>
        </w:rPr>
      </w:pPr>
      <w:r w:rsidRPr="00F34577">
        <w:rPr>
          <w:rFonts w:ascii="Arial" w:hAnsi="Arial" w:cs="Arial"/>
          <w:sz w:val="24"/>
          <w:szCs w:val="24"/>
        </w:rPr>
        <w:t>3.2 Porter’s Five Forces</w:t>
      </w:r>
      <w:r w:rsidR="001D72BC">
        <w:rPr>
          <w:rFonts w:ascii="Arial" w:hAnsi="Arial" w:cs="Arial"/>
          <w:sz w:val="24"/>
          <w:szCs w:val="24"/>
        </w:rPr>
        <w:t>……………………………………………………</w:t>
      </w:r>
      <w:r w:rsidR="00E340F3">
        <w:rPr>
          <w:rFonts w:ascii="Arial" w:hAnsi="Arial" w:cs="Arial"/>
          <w:sz w:val="24"/>
          <w:szCs w:val="24"/>
        </w:rPr>
        <w:t>…</w:t>
      </w:r>
      <w:r w:rsidR="001D72BC">
        <w:rPr>
          <w:rFonts w:ascii="Arial" w:hAnsi="Arial" w:cs="Arial"/>
          <w:sz w:val="24"/>
          <w:szCs w:val="24"/>
        </w:rPr>
        <w:t>……</w:t>
      </w:r>
      <w:r w:rsidR="002C3777">
        <w:rPr>
          <w:rFonts w:ascii="Arial" w:hAnsi="Arial" w:cs="Arial"/>
          <w:sz w:val="24"/>
          <w:szCs w:val="24"/>
        </w:rPr>
        <w:t>6</w:t>
      </w:r>
    </w:p>
    <w:p w14:paraId="13633F3C" w14:textId="77E1FF89" w:rsidR="00F34577" w:rsidRPr="00F34577" w:rsidRDefault="00F34577" w:rsidP="00F34577">
      <w:pPr>
        <w:spacing w:line="360" w:lineRule="auto"/>
        <w:rPr>
          <w:rFonts w:ascii="Arial" w:hAnsi="Arial" w:cs="Arial"/>
          <w:sz w:val="24"/>
          <w:szCs w:val="24"/>
        </w:rPr>
      </w:pPr>
      <w:r w:rsidRPr="00F34577">
        <w:rPr>
          <w:rFonts w:ascii="Arial" w:hAnsi="Arial" w:cs="Arial"/>
          <w:sz w:val="24"/>
          <w:szCs w:val="24"/>
        </w:rPr>
        <w:t>3.3 Competitor Analysis</w:t>
      </w:r>
      <w:r w:rsidR="001D72BC">
        <w:rPr>
          <w:rFonts w:ascii="Arial" w:hAnsi="Arial" w:cs="Arial"/>
          <w:sz w:val="24"/>
          <w:szCs w:val="24"/>
        </w:rPr>
        <w:t>…………………………………………………</w:t>
      </w:r>
      <w:r w:rsidR="00E340F3">
        <w:rPr>
          <w:rFonts w:ascii="Arial" w:hAnsi="Arial" w:cs="Arial"/>
          <w:sz w:val="24"/>
          <w:szCs w:val="24"/>
        </w:rPr>
        <w:t>.</w:t>
      </w:r>
      <w:r w:rsidR="001D72BC">
        <w:rPr>
          <w:rFonts w:ascii="Arial" w:hAnsi="Arial" w:cs="Arial"/>
          <w:sz w:val="24"/>
          <w:szCs w:val="24"/>
        </w:rPr>
        <w:t>…………</w:t>
      </w:r>
      <w:r w:rsidR="002C3777">
        <w:rPr>
          <w:rFonts w:ascii="Arial" w:hAnsi="Arial" w:cs="Arial"/>
          <w:sz w:val="24"/>
          <w:szCs w:val="24"/>
        </w:rPr>
        <w:t>6</w:t>
      </w:r>
    </w:p>
    <w:p w14:paraId="617DA953" w14:textId="341530AB" w:rsidR="00F34577" w:rsidRPr="00F34577" w:rsidRDefault="00F34577" w:rsidP="00F34577">
      <w:pPr>
        <w:spacing w:line="360" w:lineRule="auto"/>
        <w:rPr>
          <w:rFonts w:ascii="Arial" w:hAnsi="Arial" w:cs="Arial"/>
          <w:sz w:val="24"/>
          <w:szCs w:val="24"/>
        </w:rPr>
      </w:pPr>
      <w:r w:rsidRPr="00F34577">
        <w:rPr>
          <w:rFonts w:ascii="Arial" w:hAnsi="Arial" w:cs="Arial"/>
          <w:sz w:val="24"/>
          <w:szCs w:val="24"/>
        </w:rPr>
        <w:t>3.4 SWOT Analysis</w:t>
      </w:r>
      <w:r w:rsidR="001D72BC">
        <w:rPr>
          <w:rFonts w:ascii="Arial" w:hAnsi="Arial" w:cs="Arial"/>
          <w:sz w:val="24"/>
          <w:szCs w:val="24"/>
        </w:rPr>
        <w:t>………………………………………………………………</w:t>
      </w:r>
      <w:r w:rsidR="00E340F3">
        <w:rPr>
          <w:rFonts w:ascii="Arial" w:hAnsi="Arial" w:cs="Arial"/>
          <w:sz w:val="24"/>
          <w:szCs w:val="24"/>
        </w:rPr>
        <w:t>.</w:t>
      </w:r>
      <w:r w:rsidR="001D72BC">
        <w:rPr>
          <w:rFonts w:ascii="Arial" w:hAnsi="Arial" w:cs="Arial"/>
          <w:sz w:val="24"/>
          <w:szCs w:val="24"/>
        </w:rPr>
        <w:t>…</w:t>
      </w:r>
      <w:r w:rsidR="002C3777">
        <w:rPr>
          <w:rFonts w:ascii="Arial" w:hAnsi="Arial" w:cs="Arial"/>
          <w:sz w:val="24"/>
          <w:szCs w:val="24"/>
        </w:rPr>
        <w:t>7</w:t>
      </w:r>
    </w:p>
    <w:p w14:paraId="2CD5CEC3" w14:textId="44000B4B" w:rsidR="00F34577" w:rsidRPr="00F34577" w:rsidRDefault="00F34577" w:rsidP="00F34577">
      <w:pPr>
        <w:spacing w:line="360" w:lineRule="auto"/>
        <w:rPr>
          <w:rFonts w:ascii="Arial" w:hAnsi="Arial" w:cs="Arial"/>
          <w:sz w:val="24"/>
          <w:szCs w:val="24"/>
        </w:rPr>
      </w:pPr>
      <w:r w:rsidRPr="00F34577">
        <w:rPr>
          <w:rFonts w:ascii="Arial" w:hAnsi="Arial" w:cs="Arial"/>
          <w:sz w:val="24"/>
          <w:szCs w:val="24"/>
        </w:rPr>
        <w:t>4. Marketing Communications</w:t>
      </w:r>
      <w:r w:rsidR="001D72BC">
        <w:rPr>
          <w:rFonts w:ascii="Arial" w:hAnsi="Arial" w:cs="Arial"/>
          <w:sz w:val="24"/>
          <w:szCs w:val="24"/>
        </w:rPr>
        <w:t>……………………………………………………..</w:t>
      </w:r>
      <w:r w:rsidR="002C3777">
        <w:rPr>
          <w:rFonts w:ascii="Arial" w:hAnsi="Arial" w:cs="Arial"/>
          <w:sz w:val="24"/>
          <w:szCs w:val="24"/>
        </w:rPr>
        <w:t>8</w:t>
      </w:r>
    </w:p>
    <w:p w14:paraId="2169E11D" w14:textId="04DE6EF1" w:rsidR="00F34577" w:rsidRPr="00F34577" w:rsidRDefault="00F34577" w:rsidP="00F34577">
      <w:pPr>
        <w:spacing w:line="360" w:lineRule="auto"/>
        <w:rPr>
          <w:rFonts w:ascii="Arial" w:hAnsi="Arial" w:cs="Arial"/>
          <w:sz w:val="24"/>
          <w:szCs w:val="24"/>
        </w:rPr>
      </w:pPr>
      <w:r w:rsidRPr="00F34577">
        <w:rPr>
          <w:rFonts w:ascii="Arial" w:hAnsi="Arial" w:cs="Arial"/>
          <w:sz w:val="24"/>
          <w:szCs w:val="24"/>
        </w:rPr>
        <w:t>5. Financial Plan</w:t>
      </w:r>
      <w:r w:rsidR="001D72BC">
        <w:rPr>
          <w:rFonts w:ascii="Arial" w:hAnsi="Arial" w:cs="Arial"/>
          <w:sz w:val="24"/>
          <w:szCs w:val="24"/>
        </w:rPr>
        <w:t>…………………………………………………………………</w:t>
      </w:r>
      <w:r w:rsidR="00E340F3">
        <w:rPr>
          <w:rFonts w:ascii="Arial" w:hAnsi="Arial" w:cs="Arial"/>
          <w:sz w:val="24"/>
          <w:szCs w:val="24"/>
        </w:rPr>
        <w:t>..</w:t>
      </w:r>
      <w:r w:rsidR="001D72BC">
        <w:rPr>
          <w:rFonts w:ascii="Arial" w:hAnsi="Arial" w:cs="Arial"/>
          <w:sz w:val="24"/>
          <w:szCs w:val="24"/>
        </w:rPr>
        <w:t>…</w:t>
      </w:r>
      <w:r w:rsidR="002C3777">
        <w:rPr>
          <w:rFonts w:ascii="Arial" w:hAnsi="Arial" w:cs="Arial"/>
          <w:sz w:val="24"/>
          <w:szCs w:val="24"/>
        </w:rPr>
        <w:t>8</w:t>
      </w:r>
    </w:p>
    <w:p w14:paraId="75EDD9F1" w14:textId="6E936001" w:rsidR="00F34577" w:rsidRPr="00F34577" w:rsidRDefault="00F34577" w:rsidP="00F34577">
      <w:pPr>
        <w:spacing w:line="360" w:lineRule="auto"/>
        <w:rPr>
          <w:rFonts w:ascii="Arial" w:hAnsi="Arial" w:cs="Arial"/>
          <w:sz w:val="24"/>
          <w:szCs w:val="24"/>
        </w:rPr>
      </w:pPr>
      <w:r w:rsidRPr="00F34577">
        <w:rPr>
          <w:rFonts w:ascii="Arial" w:hAnsi="Arial" w:cs="Arial"/>
          <w:sz w:val="24"/>
          <w:szCs w:val="24"/>
        </w:rPr>
        <w:t>5.1 Start-up Costs</w:t>
      </w:r>
      <w:r w:rsidR="001D72BC">
        <w:rPr>
          <w:rFonts w:ascii="Arial" w:hAnsi="Arial" w:cs="Arial"/>
          <w:sz w:val="24"/>
          <w:szCs w:val="24"/>
        </w:rPr>
        <w:t>………………………………………………………………</w:t>
      </w:r>
      <w:r w:rsidR="0039707C">
        <w:rPr>
          <w:rFonts w:ascii="Arial" w:hAnsi="Arial" w:cs="Arial"/>
          <w:sz w:val="24"/>
          <w:szCs w:val="24"/>
        </w:rPr>
        <w:t>..</w:t>
      </w:r>
      <w:r w:rsidR="001D72BC">
        <w:rPr>
          <w:rFonts w:ascii="Arial" w:hAnsi="Arial" w:cs="Arial"/>
          <w:sz w:val="24"/>
          <w:szCs w:val="24"/>
        </w:rPr>
        <w:t>….</w:t>
      </w:r>
      <w:r w:rsidR="002C3777">
        <w:rPr>
          <w:rFonts w:ascii="Arial" w:hAnsi="Arial" w:cs="Arial"/>
          <w:sz w:val="24"/>
          <w:szCs w:val="24"/>
        </w:rPr>
        <w:t>9</w:t>
      </w:r>
    </w:p>
    <w:p w14:paraId="40CEEC89" w14:textId="26D6F9D4" w:rsidR="00F34577" w:rsidRPr="00F34577" w:rsidRDefault="00F34577" w:rsidP="00F34577">
      <w:pPr>
        <w:spacing w:line="360" w:lineRule="auto"/>
        <w:rPr>
          <w:rFonts w:ascii="Arial" w:hAnsi="Arial" w:cs="Arial"/>
          <w:sz w:val="24"/>
          <w:szCs w:val="24"/>
        </w:rPr>
      </w:pPr>
      <w:r w:rsidRPr="00F34577">
        <w:rPr>
          <w:rFonts w:ascii="Arial" w:hAnsi="Arial" w:cs="Arial"/>
          <w:sz w:val="24"/>
          <w:szCs w:val="24"/>
        </w:rPr>
        <w:t>5.2 Cash Flow Forecast</w:t>
      </w:r>
      <w:r w:rsidR="001D72BC">
        <w:rPr>
          <w:rFonts w:ascii="Arial" w:hAnsi="Arial" w:cs="Arial"/>
          <w:sz w:val="24"/>
          <w:szCs w:val="24"/>
        </w:rPr>
        <w:t>……………………………………………………………</w:t>
      </w:r>
      <w:r w:rsidR="002C3777">
        <w:rPr>
          <w:rFonts w:ascii="Arial" w:hAnsi="Arial" w:cs="Arial"/>
          <w:sz w:val="24"/>
          <w:szCs w:val="24"/>
        </w:rPr>
        <w:t>10</w:t>
      </w:r>
    </w:p>
    <w:p w14:paraId="5D551285" w14:textId="28A24D8D" w:rsidR="00F34577" w:rsidRPr="00F34577" w:rsidRDefault="00F34577" w:rsidP="00F34577">
      <w:pPr>
        <w:spacing w:line="360" w:lineRule="auto"/>
        <w:rPr>
          <w:rFonts w:ascii="Arial" w:hAnsi="Arial" w:cs="Arial"/>
          <w:sz w:val="24"/>
          <w:szCs w:val="24"/>
        </w:rPr>
      </w:pPr>
      <w:r w:rsidRPr="00F34577">
        <w:rPr>
          <w:rFonts w:ascii="Arial" w:hAnsi="Arial" w:cs="Arial"/>
          <w:sz w:val="24"/>
          <w:szCs w:val="24"/>
        </w:rPr>
        <w:t>5.3 Break-Even Analysis</w:t>
      </w:r>
      <w:r w:rsidR="001D72BC">
        <w:rPr>
          <w:rFonts w:ascii="Arial" w:hAnsi="Arial" w:cs="Arial"/>
          <w:sz w:val="24"/>
          <w:szCs w:val="24"/>
        </w:rPr>
        <w:t>…………………………………………………</w:t>
      </w:r>
      <w:r w:rsidR="0039707C">
        <w:rPr>
          <w:rFonts w:ascii="Arial" w:hAnsi="Arial" w:cs="Arial"/>
          <w:sz w:val="24"/>
          <w:szCs w:val="24"/>
        </w:rPr>
        <w:t>..</w:t>
      </w:r>
      <w:r w:rsidR="001D72BC">
        <w:rPr>
          <w:rFonts w:ascii="Arial" w:hAnsi="Arial" w:cs="Arial"/>
          <w:sz w:val="24"/>
          <w:szCs w:val="24"/>
        </w:rPr>
        <w:t>……….</w:t>
      </w:r>
      <w:r w:rsidR="002C3777">
        <w:rPr>
          <w:rFonts w:ascii="Arial" w:hAnsi="Arial" w:cs="Arial"/>
          <w:sz w:val="24"/>
          <w:szCs w:val="24"/>
        </w:rPr>
        <w:t>10</w:t>
      </w:r>
    </w:p>
    <w:p w14:paraId="23B44E7C" w14:textId="3D9850E9" w:rsidR="00F34577" w:rsidRPr="00F34577" w:rsidRDefault="00F34577" w:rsidP="00F34577">
      <w:pPr>
        <w:spacing w:line="360" w:lineRule="auto"/>
        <w:rPr>
          <w:rFonts w:ascii="Arial" w:hAnsi="Arial" w:cs="Arial"/>
          <w:sz w:val="24"/>
          <w:szCs w:val="24"/>
        </w:rPr>
      </w:pPr>
      <w:r w:rsidRPr="00F34577">
        <w:rPr>
          <w:rFonts w:ascii="Arial" w:hAnsi="Arial" w:cs="Arial"/>
          <w:sz w:val="24"/>
          <w:szCs w:val="24"/>
        </w:rPr>
        <w:t>5.4 Financial Projection (12 Months)</w:t>
      </w:r>
      <w:r w:rsidR="001D72BC">
        <w:rPr>
          <w:rFonts w:ascii="Arial" w:hAnsi="Arial" w:cs="Arial"/>
          <w:sz w:val="24"/>
          <w:szCs w:val="24"/>
        </w:rPr>
        <w:t>………………………………………</w:t>
      </w:r>
      <w:r w:rsidR="0039707C">
        <w:rPr>
          <w:rFonts w:ascii="Arial" w:hAnsi="Arial" w:cs="Arial"/>
          <w:sz w:val="24"/>
          <w:szCs w:val="24"/>
        </w:rPr>
        <w:t>..</w:t>
      </w:r>
      <w:r w:rsidR="001D72BC">
        <w:rPr>
          <w:rFonts w:ascii="Arial" w:hAnsi="Arial" w:cs="Arial"/>
          <w:sz w:val="24"/>
          <w:szCs w:val="24"/>
        </w:rPr>
        <w:t>……</w:t>
      </w:r>
      <w:r w:rsidR="002C3777">
        <w:rPr>
          <w:rFonts w:ascii="Arial" w:hAnsi="Arial" w:cs="Arial"/>
          <w:sz w:val="24"/>
          <w:szCs w:val="24"/>
        </w:rPr>
        <w:t>10</w:t>
      </w:r>
    </w:p>
    <w:p w14:paraId="5733C08A" w14:textId="1BEC559A" w:rsidR="00F34577" w:rsidRPr="00F34577" w:rsidRDefault="00F34577" w:rsidP="00F34577">
      <w:pPr>
        <w:spacing w:line="360" w:lineRule="auto"/>
        <w:rPr>
          <w:rFonts w:ascii="Arial" w:hAnsi="Arial" w:cs="Arial"/>
          <w:sz w:val="24"/>
          <w:szCs w:val="24"/>
        </w:rPr>
      </w:pPr>
      <w:r w:rsidRPr="00F34577">
        <w:rPr>
          <w:rFonts w:ascii="Arial" w:hAnsi="Arial" w:cs="Arial"/>
          <w:sz w:val="24"/>
          <w:szCs w:val="24"/>
        </w:rPr>
        <w:t>6. Conclusion</w:t>
      </w:r>
      <w:r w:rsidR="001D72BC">
        <w:rPr>
          <w:rFonts w:ascii="Arial" w:hAnsi="Arial" w:cs="Arial"/>
          <w:sz w:val="24"/>
          <w:szCs w:val="24"/>
        </w:rPr>
        <w:t>…………………………………………………………………</w:t>
      </w:r>
      <w:r w:rsidR="0039707C">
        <w:rPr>
          <w:rFonts w:ascii="Arial" w:hAnsi="Arial" w:cs="Arial"/>
          <w:sz w:val="24"/>
          <w:szCs w:val="24"/>
        </w:rPr>
        <w:t>..</w:t>
      </w:r>
      <w:r w:rsidR="001D72BC">
        <w:rPr>
          <w:rFonts w:ascii="Arial" w:hAnsi="Arial" w:cs="Arial"/>
          <w:sz w:val="24"/>
          <w:szCs w:val="24"/>
        </w:rPr>
        <w:t>……</w:t>
      </w:r>
      <w:r w:rsidR="002C3777">
        <w:rPr>
          <w:rFonts w:ascii="Arial" w:hAnsi="Arial" w:cs="Arial"/>
          <w:sz w:val="24"/>
          <w:szCs w:val="24"/>
        </w:rPr>
        <w:t>11</w:t>
      </w:r>
    </w:p>
    <w:p w14:paraId="776E51A2" w14:textId="1874AEBB" w:rsidR="00F34577" w:rsidRPr="00F34577" w:rsidRDefault="00F34577" w:rsidP="00F34577">
      <w:pPr>
        <w:spacing w:line="360" w:lineRule="auto"/>
        <w:rPr>
          <w:rFonts w:ascii="Arial" w:hAnsi="Arial" w:cs="Arial"/>
          <w:sz w:val="24"/>
          <w:szCs w:val="24"/>
        </w:rPr>
      </w:pPr>
      <w:r w:rsidRPr="00F34577">
        <w:rPr>
          <w:rFonts w:ascii="Arial" w:hAnsi="Arial" w:cs="Arial"/>
          <w:sz w:val="24"/>
          <w:szCs w:val="24"/>
        </w:rPr>
        <w:t>7. References</w:t>
      </w:r>
      <w:r w:rsidR="001D72BC">
        <w:rPr>
          <w:rFonts w:ascii="Arial" w:hAnsi="Arial" w:cs="Arial"/>
          <w:sz w:val="24"/>
          <w:szCs w:val="24"/>
        </w:rPr>
        <w:t>……………………………………………………………………….</w:t>
      </w:r>
      <w:r w:rsidR="002C3777">
        <w:rPr>
          <w:rFonts w:ascii="Arial" w:hAnsi="Arial" w:cs="Arial"/>
          <w:sz w:val="24"/>
          <w:szCs w:val="24"/>
        </w:rPr>
        <w:t>12</w:t>
      </w:r>
    </w:p>
    <w:p w14:paraId="3E181698" w14:textId="77777777" w:rsidR="00942209" w:rsidRPr="00F34577" w:rsidRDefault="00942209" w:rsidP="00F34577">
      <w:pPr>
        <w:spacing w:line="360" w:lineRule="auto"/>
        <w:jc w:val="center"/>
        <w:rPr>
          <w:rFonts w:ascii="Arial" w:hAnsi="Arial" w:cs="Arial"/>
          <w:b/>
          <w:bCs/>
          <w:sz w:val="24"/>
          <w:szCs w:val="24"/>
        </w:rPr>
      </w:pPr>
    </w:p>
    <w:p w14:paraId="2ECFC410" w14:textId="77777777" w:rsidR="000B242A" w:rsidRPr="00F34577" w:rsidRDefault="000B242A" w:rsidP="00F34577">
      <w:pPr>
        <w:spacing w:line="360" w:lineRule="auto"/>
        <w:jc w:val="center"/>
        <w:rPr>
          <w:rFonts w:ascii="Arial" w:hAnsi="Arial" w:cs="Arial"/>
          <w:b/>
          <w:bCs/>
          <w:sz w:val="24"/>
          <w:szCs w:val="24"/>
        </w:rPr>
      </w:pPr>
    </w:p>
    <w:p w14:paraId="2161C2F3" w14:textId="77777777" w:rsidR="00F94A9C" w:rsidRPr="00F34577" w:rsidRDefault="00F94A9C" w:rsidP="00F34577">
      <w:pPr>
        <w:spacing w:line="360" w:lineRule="auto"/>
        <w:jc w:val="center"/>
        <w:rPr>
          <w:rFonts w:ascii="Arial" w:hAnsi="Arial" w:cs="Arial"/>
          <w:b/>
          <w:bCs/>
          <w:sz w:val="24"/>
          <w:szCs w:val="24"/>
        </w:rPr>
      </w:pPr>
    </w:p>
    <w:p w14:paraId="682AA330" w14:textId="77777777" w:rsidR="00F94A9C" w:rsidRPr="00F34577" w:rsidRDefault="00F94A9C" w:rsidP="00F34577">
      <w:pPr>
        <w:spacing w:line="360" w:lineRule="auto"/>
        <w:jc w:val="center"/>
        <w:rPr>
          <w:rFonts w:ascii="Arial" w:hAnsi="Arial" w:cs="Arial"/>
          <w:b/>
          <w:bCs/>
          <w:sz w:val="24"/>
          <w:szCs w:val="24"/>
        </w:rPr>
      </w:pPr>
    </w:p>
    <w:p w14:paraId="4C1A4C3B" w14:textId="77777777" w:rsidR="00F94A9C" w:rsidRPr="00F34577" w:rsidRDefault="00F94A9C" w:rsidP="00F34577">
      <w:pPr>
        <w:spacing w:line="360" w:lineRule="auto"/>
        <w:jc w:val="center"/>
        <w:rPr>
          <w:rFonts w:ascii="Arial" w:hAnsi="Arial" w:cs="Arial"/>
          <w:b/>
          <w:bCs/>
          <w:sz w:val="24"/>
          <w:szCs w:val="24"/>
        </w:rPr>
      </w:pPr>
    </w:p>
    <w:p w14:paraId="0ABDD40F" w14:textId="77777777" w:rsidR="00F94A9C" w:rsidRPr="00F34577" w:rsidRDefault="00F94A9C" w:rsidP="00F34577">
      <w:pPr>
        <w:spacing w:line="360" w:lineRule="auto"/>
        <w:jc w:val="center"/>
        <w:rPr>
          <w:rFonts w:ascii="Arial" w:hAnsi="Arial" w:cs="Arial"/>
          <w:b/>
          <w:bCs/>
          <w:sz w:val="24"/>
          <w:szCs w:val="24"/>
        </w:rPr>
      </w:pPr>
    </w:p>
    <w:p w14:paraId="7EACB942" w14:textId="77777777" w:rsidR="005170E4" w:rsidRDefault="005170E4" w:rsidP="00F34577">
      <w:pPr>
        <w:spacing w:line="360" w:lineRule="auto"/>
        <w:jc w:val="center"/>
        <w:rPr>
          <w:rFonts w:ascii="Arial" w:hAnsi="Arial" w:cs="Arial"/>
          <w:b/>
          <w:bCs/>
          <w:sz w:val="24"/>
          <w:szCs w:val="24"/>
        </w:rPr>
      </w:pPr>
    </w:p>
    <w:p w14:paraId="3E5D819B" w14:textId="2704D003" w:rsidR="00037A90" w:rsidRPr="00F34577" w:rsidRDefault="00037A90" w:rsidP="00F34577">
      <w:pPr>
        <w:spacing w:line="360" w:lineRule="auto"/>
        <w:jc w:val="center"/>
        <w:rPr>
          <w:rFonts w:ascii="Arial" w:hAnsi="Arial" w:cs="Arial"/>
          <w:b/>
          <w:bCs/>
          <w:sz w:val="24"/>
          <w:szCs w:val="24"/>
        </w:rPr>
      </w:pPr>
      <w:r w:rsidRPr="00F34577">
        <w:rPr>
          <w:rFonts w:ascii="Arial" w:hAnsi="Arial" w:cs="Arial"/>
          <w:b/>
          <w:bCs/>
          <w:sz w:val="24"/>
          <w:szCs w:val="24"/>
        </w:rPr>
        <w:lastRenderedPageBreak/>
        <w:t>Executive Summary</w:t>
      </w:r>
    </w:p>
    <w:p w14:paraId="135546FC" w14:textId="77777777" w:rsidR="00A73589" w:rsidRPr="00A73589" w:rsidRDefault="00A73589" w:rsidP="00A73589">
      <w:pPr>
        <w:spacing w:line="360" w:lineRule="auto"/>
        <w:ind w:firstLine="720"/>
        <w:rPr>
          <w:rFonts w:ascii="Arial" w:hAnsi="Arial" w:cs="Arial"/>
          <w:sz w:val="24"/>
          <w:szCs w:val="24"/>
        </w:rPr>
      </w:pPr>
      <w:r w:rsidRPr="00A73589">
        <w:rPr>
          <w:rFonts w:ascii="Arial" w:hAnsi="Arial" w:cs="Arial"/>
          <w:sz w:val="24"/>
          <w:szCs w:val="24"/>
        </w:rPr>
        <w:t>This business plan presents ProBuild Renovations Ltd, a small construction and home renovation company that will operate in London. The business will provide renovation services for residential properties, including kitchen refurbishment, bathroom renovation, flooring installation, painting and interior decoration. The aim of the company is to help homeowners and landlords improve the quality, comfort and value of their properties.</w:t>
      </w:r>
    </w:p>
    <w:p w14:paraId="58ABB1F6" w14:textId="77777777" w:rsidR="00A73589" w:rsidRPr="00A73589" w:rsidRDefault="00A73589" w:rsidP="00A73589">
      <w:pPr>
        <w:spacing w:line="360" w:lineRule="auto"/>
        <w:ind w:firstLine="720"/>
        <w:rPr>
          <w:rFonts w:ascii="Arial" w:hAnsi="Arial" w:cs="Arial"/>
          <w:sz w:val="24"/>
          <w:szCs w:val="24"/>
        </w:rPr>
      </w:pPr>
      <w:r w:rsidRPr="00A73589">
        <w:rPr>
          <w:rFonts w:ascii="Arial" w:hAnsi="Arial" w:cs="Arial"/>
          <w:sz w:val="24"/>
          <w:szCs w:val="24"/>
        </w:rPr>
        <w:t>In recent years, demand for home renovation services in the UK has increased. Many homeowners prefer improving their existing homes instead of buying new properties because house prices in London remain very high. Renovation projects also allow property owners to modernise living spaces and increase property value.</w:t>
      </w:r>
    </w:p>
    <w:p w14:paraId="0EB68148" w14:textId="4CA3D89B" w:rsidR="00037A90" w:rsidRPr="00F34577" w:rsidRDefault="00A73589" w:rsidP="00A73589">
      <w:pPr>
        <w:spacing w:line="360" w:lineRule="auto"/>
        <w:ind w:firstLine="720"/>
        <w:rPr>
          <w:rFonts w:ascii="Arial" w:hAnsi="Arial" w:cs="Arial"/>
          <w:sz w:val="24"/>
          <w:szCs w:val="24"/>
        </w:rPr>
      </w:pPr>
      <w:r w:rsidRPr="00A73589">
        <w:rPr>
          <w:rFonts w:ascii="Arial" w:hAnsi="Arial" w:cs="Arial"/>
          <w:sz w:val="24"/>
          <w:szCs w:val="24"/>
        </w:rPr>
        <w:t>The main target customers will be homeowners, landlords and property investors who want to upgrade or maintain their properties. The business will focus on delivering reliable work, competitive pricing and good communication with clients while building a positive reputation in the local market.</w:t>
      </w:r>
    </w:p>
    <w:p w14:paraId="0A8A5E9B" w14:textId="4F30642E" w:rsidR="00037A90" w:rsidRPr="00F34577" w:rsidRDefault="00037A90" w:rsidP="00F34577">
      <w:pPr>
        <w:spacing w:line="360" w:lineRule="auto"/>
        <w:rPr>
          <w:rFonts w:ascii="Arial" w:hAnsi="Arial" w:cs="Arial"/>
          <w:sz w:val="24"/>
          <w:szCs w:val="24"/>
        </w:rPr>
      </w:pPr>
    </w:p>
    <w:p w14:paraId="795C23AA" w14:textId="77777777" w:rsidR="00037A90" w:rsidRPr="00F34577" w:rsidRDefault="00037A90" w:rsidP="00F34577">
      <w:pPr>
        <w:spacing w:line="360" w:lineRule="auto"/>
        <w:rPr>
          <w:rFonts w:ascii="Arial" w:hAnsi="Arial" w:cs="Arial"/>
          <w:sz w:val="24"/>
          <w:szCs w:val="24"/>
        </w:rPr>
      </w:pPr>
    </w:p>
    <w:p w14:paraId="51E4BCEB" w14:textId="77777777" w:rsidR="00E71E7F" w:rsidRPr="00F34577" w:rsidRDefault="00E71E7F" w:rsidP="00F34577">
      <w:pPr>
        <w:spacing w:line="360" w:lineRule="auto"/>
        <w:rPr>
          <w:rFonts w:ascii="Arial" w:hAnsi="Arial" w:cs="Arial"/>
          <w:sz w:val="24"/>
          <w:szCs w:val="24"/>
        </w:rPr>
      </w:pPr>
    </w:p>
    <w:p w14:paraId="5EDFD0F5" w14:textId="77777777" w:rsidR="00E71E7F" w:rsidRPr="00F34577" w:rsidRDefault="00E71E7F" w:rsidP="00F34577">
      <w:pPr>
        <w:spacing w:line="360" w:lineRule="auto"/>
        <w:rPr>
          <w:rFonts w:ascii="Arial" w:hAnsi="Arial" w:cs="Arial"/>
          <w:sz w:val="24"/>
          <w:szCs w:val="24"/>
        </w:rPr>
      </w:pPr>
    </w:p>
    <w:p w14:paraId="1E202933" w14:textId="77777777" w:rsidR="002755AC" w:rsidRPr="00F34577" w:rsidRDefault="002755AC" w:rsidP="00F34577">
      <w:pPr>
        <w:spacing w:line="360" w:lineRule="auto"/>
        <w:jc w:val="center"/>
        <w:rPr>
          <w:rFonts w:ascii="Arial" w:hAnsi="Arial" w:cs="Arial"/>
          <w:b/>
          <w:bCs/>
          <w:sz w:val="24"/>
          <w:szCs w:val="24"/>
        </w:rPr>
      </w:pPr>
    </w:p>
    <w:p w14:paraId="72BB6465" w14:textId="77777777" w:rsidR="002755AC" w:rsidRPr="00F34577" w:rsidRDefault="002755AC" w:rsidP="00F34577">
      <w:pPr>
        <w:spacing w:line="360" w:lineRule="auto"/>
        <w:jc w:val="center"/>
        <w:rPr>
          <w:rFonts w:ascii="Arial" w:hAnsi="Arial" w:cs="Arial"/>
          <w:b/>
          <w:bCs/>
          <w:sz w:val="24"/>
          <w:szCs w:val="24"/>
        </w:rPr>
      </w:pPr>
    </w:p>
    <w:p w14:paraId="554C5845" w14:textId="77777777" w:rsidR="00A73589" w:rsidRDefault="00A73589" w:rsidP="00F34577">
      <w:pPr>
        <w:spacing w:line="360" w:lineRule="auto"/>
        <w:jc w:val="center"/>
        <w:rPr>
          <w:rFonts w:ascii="Arial" w:hAnsi="Arial" w:cs="Arial"/>
          <w:b/>
          <w:bCs/>
          <w:sz w:val="24"/>
          <w:szCs w:val="24"/>
        </w:rPr>
      </w:pPr>
    </w:p>
    <w:p w14:paraId="616BA08A" w14:textId="77777777" w:rsidR="00A73589" w:rsidRDefault="00A73589" w:rsidP="00F34577">
      <w:pPr>
        <w:spacing w:line="360" w:lineRule="auto"/>
        <w:jc w:val="center"/>
        <w:rPr>
          <w:rFonts w:ascii="Arial" w:hAnsi="Arial" w:cs="Arial"/>
          <w:b/>
          <w:bCs/>
          <w:sz w:val="24"/>
          <w:szCs w:val="24"/>
        </w:rPr>
      </w:pPr>
    </w:p>
    <w:p w14:paraId="43D9C3D1" w14:textId="77777777" w:rsidR="00A73589" w:rsidRDefault="00A73589" w:rsidP="00F34577">
      <w:pPr>
        <w:spacing w:line="360" w:lineRule="auto"/>
        <w:jc w:val="center"/>
        <w:rPr>
          <w:rFonts w:ascii="Arial" w:hAnsi="Arial" w:cs="Arial"/>
          <w:b/>
          <w:bCs/>
          <w:sz w:val="24"/>
          <w:szCs w:val="24"/>
        </w:rPr>
      </w:pPr>
    </w:p>
    <w:p w14:paraId="120459CF" w14:textId="77777777" w:rsidR="00A73589" w:rsidRDefault="00A73589" w:rsidP="00F34577">
      <w:pPr>
        <w:spacing w:line="360" w:lineRule="auto"/>
        <w:jc w:val="center"/>
        <w:rPr>
          <w:rFonts w:ascii="Arial" w:hAnsi="Arial" w:cs="Arial"/>
          <w:b/>
          <w:bCs/>
          <w:sz w:val="24"/>
          <w:szCs w:val="24"/>
        </w:rPr>
      </w:pPr>
    </w:p>
    <w:p w14:paraId="385DC432" w14:textId="77777777" w:rsidR="00A73589" w:rsidRDefault="00A73589" w:rsidP="00F34577">
      <w:pPr>
        <w:spacing w:line="360" w:lineRule="auto"/>
        <w:jc w:val="center"/>
        <w:rPr>
          <w:rFonts w:ascii="Arial" w:hAnsi="Arial" w:cs="Arial"/>
          <w:b/>
          <w:bCs/>
          <w:sz w:val="24"/>
          <w:szCs w:val="24"/>
        </w:rPr>
      </w:pPr>
    </w:p>
    <w:p w14:paraId="2B0AF41C" w14:textId="77777777" w:rsidR="00A73589" w:rsidRDefault="00A73589" w:rsidP="00F34577">
      <w:pPr>
        <w:spacing w:line="360" w:lineRule="auto"/>
        <w:jc w:val="center"/>
        <w:rPr>
          <w:rFonts w:ascii="Arial" w:hAnsi="Arial" w:cs="Arial"/>
          <w:b/>
          <w:bCs/>
          <w:sz w:val="24"/>
          <w:szCs w:val="24"/>
        </w:rPr>
      </w:pPr>
    </w:p>
    <w:p w14:paraId="5ED13C46" w14:textId="003C796D" w:rsidR="00037A90" w:rsidRPr="00F34577" w:rsidRDefault="00037A90" w:rsidP="00F34577">
      <w:pPr>
        <w:spacing w:line="360" w:lineRule="auto"/>
        <w:jc w:val="center"/>
        <w:rPr>
          <w:rFonts w:ascii="Arial" w:hAnsi="Arial" w:cs="Arial"/>
          <w:b/>
          <w:bCs/>
          <w:sz w:val="24"/>
          <w:szCs w:val="24"/>
        </w:rPr>
      </w:pPr>
      <w:r w:rsidRPr="00F34577">
        <w:rPr>
          <w:rFonts w:ascii="Arial" w:hAnsi="Arial" w:cs="Arial"/>
          <w:b/>
          <w:bCs/>
          <w:sz w:val="24"/>
          <w:szCs w:val="24"/>
        </w:rPr>
        <w:lastRenderedPageBreak/>
        <w:t>Overview of the Business Idea</w:t>
      </w:r>
    </w:p>
    <w:p w14:paraId="5E135BD6" w14:textId="77777777" w:rsidR="002813C4" w:rsidRPr="002813C4" w:rsidRDefault="002813C4" w:rsidP="002813C4">
      <w:pPr>
        <w:spacing w:line="360" w:lineRule="auto"/>
        <w:ind w:firstLine="720"/>
        <w:rPr>
          <w:rFonts w:ascii="Arial" w:hAnsi="Arial" w:cs="Arial"/>
          <w:sz w:val="24"/>
          <w:szCs w:val="24"/>
        </w:rPr>
      </w:pPr>
      <w:r w:rsidRPr="002813C4">
        <w:rPr>
          <w:rFonts w:ascii="Arial" w:hAnsi="Arial" w:cs="Arial"/>
          <w:sz w:val="24"/>
          <w:szCs w:val="24"/>
        </w:rPr>
        <w:t>ProBuild Renovations Ltd is a proposed renovation and construction company that will operate in London. The business will focus mainly on residential renovation projects for homeowners and landlords who want to improve the condition and appearance of their properties.</w:t>
      </w:r>
    </w:p>
    <w:p w14:paraId="33D45F7D" w14:textId="77777777" w:rsidR="002813C4" w:rsidRPr="002813C4" w:rsidRDefault="002813C4" w:rsidP="002813C4">
      <w:pPr>
        <w:spacing w:line="360" w:lineRule="auto"/>
        <w:ind w:firstLine="720"/>
        <w:rPr>
          <w:rFonts w:ascii="Arial" w:hAnsi="Arial" w:cs="Arial"/>
          <w:sz w:val="24"/>
          <w:szCs w:val="24"/>
        </w:rPr>
      </w:pPr>
      <w:r w:rsidRPr="002813C4">
        <w:rPr>
          <w:rFonts w:ascii="Arial" w:hAnsi="Arial" w:cs="Arial"/>
          <w:sz w:val="24"/>
          <w:szCs w:val="24"/>
        </w:rPr>
        <w:t>The company will provide several services including kitchen refurbishment, bathroom renovation, flooring installation, painting and decorating, and general home improvement work. These services are commonly required in London because many residential buildings are older and need renovation or modernisation. Property owners often renovate homes before renting or selling them in order to increase their market value.</w:t>
      </w:r>
    </w:p>
    <w:p w14:paraId="63A0FE40" w14:textId="015E6EA2" w:rsidR="00E71E7F" w:rsidRPr="00F34577" w:rsidRDefault="002813C4" w:rsidP="002813C4">
      <w:pPr>
        <w:spacing w:line="360" w:lineRule="auto"/>
        <w:ind w:firstLine="720"/>
        <w:rPr>
          <w:rFonts w:ascii="Arial" w:hAnsi="Arial" w:cs="Arial"/>
          <w:sz w:val="24"/>
          <w:szCs w:val="24"/>
        </w:rPr>
      </w:pPr>
      <w:r w:rsidRPr="002813C4">
        <w:rPr>
          <w:rFonts w:ascii="Arial" w:hAnsi="Arial" w:cs="Arial"/>
          <w:sz w:val="24"/>
          <w:szCs w:val="24"/>
        </w:rPr>
        <w:t>The main objective of the business is to deliver reliable renovation services with high standards of workmanship while maintaining competitive prices. The company will operate as a limited company, which provides legal protection for the owner and improves credibility. As the business grows and the number of projects increases, additional workers or subcontractors may be hired to support operations.</w:t>
      </w:r>
    </w:p>
    <w:p w14:paraId="609C9FFD" w14:textId="77777777" w:rsidR="00E71E7F" w:rsidRPr="00F34577" w:rsidRDefault="00E71E7F" w:rsidP="00F34577">
      <w:pPr>
        <w:spacing w:line="360" w:lineRule="auto"/>
        <w:ind w:firstLine="720"/>
        <w:rPr>
          <w:rFonts w:ascii="Arial" w:hAnsi="Arial" w:cs="Arial"/>
          <w:sz w:val="24"/>
          <w:szCs w:val="24"/>
        </w:rPr>
      </w:pPr>
    </w:p>
    <w:p w14:paraId="3C5C224E" w14:textId="77777777" w:rsidR="002813C4" w:rsidRDefault="002813C4" w:rsidP="00F34577">
      <w:pPr>
        <w:spacing w:line="360" w:lineRule="auto"/>
        <w:jc w:val="center"/>
        <w:rPr>
          <w:rFonts w:ascii="Arial" w:hAnsi="Arial" w:cs="Arial"/>
          <w:b/>
          <w:bCs/>
          <w:sz w:val="24"/>
          <w:szCs w:val="24"/>
        </w:rPr>
      </w:pPr>
    </w:p>
    <w:p w14:paraId="5E29CCAF" w14:textId="77777777" w:rsidR="002813C4" w:rsidRDefault="002813C4" w:rsidP="00F34577">
      <w:pPr>
        <w:spacing w:line="360" w:lineRule="auto"/>
        <w:jc w:val="center"/>
        <w:rPr>
          <w:rFonts w:ascii="Arial" w:hAnsi="Arial" w:cs="Arial"/>
          <w:b/>
          <w:bCs/>
          <w:sz w:val="24"/>
          <w:szCs w:val="24"/>
        </w:rPr>
      </w:pPr>
    </w:p>
    <w:p w14:paraId="449EDAE5" w14:textId="77777777" w:rsidR="002813C4" w:rsidRDefault="002813C4" w:rsidP="00F34577">
      <w:pPr>
        <w:spacing w:line="360" w:lineRule="auto"/>
        <w:jc w:val="center"/>
        <w:rPr>
          <w:rFonts w:ascii="Arial" w:hAnsi="Arial" w:cs="Arial"/>
          <w:b/>
          <w:bCs/>
          <w:sz w:val="24"/>
          <w:szCs w:val="24"/>
        </w:rPr>
      </w:pPr>
    </w:p>
    <w:p w14:paraId="47FEBBEF" w14:textId="77777777" w:rsidR="002813C4" w:rsidRDefault="002813C4" w:rsidP="00F34577">
      <w:pPr>
        <w:spacing w:line="360" w:lineRule="auto"/>
        <w:jc w:val="center"/>
        <w:rPr>
          <w:rFonts w:ascii="Arial" w:hAnsi="Arial" w:cs="Arial"/>
          <w:b/>
          <w:bCs/>
          <w:sz w:val="24"/>
          <w:szCs w:val="24"/>
        </w:rPr>
      </w:pPr>
    </w:p>
    <w:p w14:paraId="509E8640" w14:textId="77777777" w:rsidR="002813C4" w:rsidRDefault="002813C4" w:rsidP="00F34577">
      <w:pPr>
        <w:spacing w:line="360" w:lineRule="auto"/>
        <w:jc w:val="center"/>
        <w:rPr>
          <w:rFonts w:ascii="Arial" w:hAnsi="Arial" w:cs="Arial"/>
          <w:b/>
          <w:bCs/>
          <w:sz w:val="24"/>
          <w:szCs w:val="24"/>
        </w:rPr>
      </w:pPr>
    </w:p>
    <w:p w14:paraId="155CF2CD" w14:textId="77777777" w:rsidR="002813C4" w:rsidRDefault="002813C4" w:rsidP="00F34577">
      <w:pPr>
        <w:spacing w:line="360" w:lineRule="auto"/>
        <w:jc w:val="center"/>
        <w:rPr>
          <w:rFonts w:ascii="Arial" w:hAnsi="Arial" w:cs="Arial"/>
          <w:b/>
          <w:bCs/>
          <w:sz w:val="24"/>
          <w:szCs w:val="24"/>
        </w:rPr>
      </w:pPr>
    </w:p>
    <w:p w14:paraId="5D242C78" w14:textId="77777777" w:rsidR="002813C4" w:rsidRDefault="002813C4" w:rsidP="00F34577">
      <w:pPr>
        <w:spacing w:line="360" w:lineRule="auto"/>
        <w:jc w:val="center"/>
        <w:rPr>
          <w:rFonts w:ascii="Arial" w:hAnsi="Arial" w:cs="Arial"/>
          <w:b/>
          <w:bCs/>
          <w:sz w:val="24"/>
          <w:szCs w:val="24"/>
        </w:rPr>
      </w:pPr>
    </w:p>
    <w:p w14:paraId="321F2904" w14:textId="77777777" w:rsidR="002813C4" w:rsidRDefault="002813C4" w:rsidP="00F34577">
      <w:pPr>
        <w:spacing w:line="360" w:lineRule="auto"/>
        <w:jc w:val="center"/>
        <w:rPr>
          <w:rFonts w:ascii="Arial" w:hAnsi="Arial" w:cs="Arial"/>
          <w:b/>
          <w:bCs/>
          <w:sz w:val="24"/>
          <w:szCs w:val="24"/>
        </w:rPr>
      </w:pPr>
    </w:p>
    <w:p w14:paraId="5EC39E32" w14:textId="77777777" w:rsidR="002813C4" w:rsidRDefault="002813C4" w:rsidP="00F34577">
      <w:pPr>
        <w:spacing w:line="360" w:lineRule="auto"/>
        <w:jc w:val="center"/>
        <w:rPr>
          <w:rFonts w:ascii="Arial" w:hAnsi="Arial" w:cs="Arial"/>
          <w:b/>
          <w:bCs/>
          <w:sz w:val="24"/>
          <w:szCs w:val="24"/>
        </w:rPr>
      </w:pPr>
    </w:p>
    <w:p w14:paraId="2DA0E84F" w14:textId="77777777" w:rsidR="002813C4" w:rsidRDefault="002813C4" w:rsidP="00F34577">
      <w:pPr>
        <w:spacing w:line="360" w:lineRule="auto"/>
        <w:jc w:val="center"/>
        <w:rPr>
          <w:rFonts w:ascii="Arial" w:hAnsi="Arial" w:cs="Arial"/>
          <w:b/>
          <w:bCs/>
          <w:sz w:val="24"/>
          <w:szCs w:val="24"/>
        </w:rPr>
      </w:pPr>
    </w:p>
    <w:p w14:paraId="53815BAF" w14:textId="77777777" w:rsidR="002813C4" w:rsidRDefault="002813C4" w:rsidP="00F34577">
      <w:pPr>
        <w:spacing w:line="360" w:lineRule="auto"/>
        <w:jc w:val="center"/>
        <w:rPr>
          <w:rFonts w:ascii="Arial" w:hAnsi="Arial" w:cs="Arial"/>
          <w:b/>
          <w:bCs/>
          <w:sz w:val="24"/>
          <w:szCs w:val="24"/>
        </w:rPr>
      </w:pPr>
    </w:p>
    <w:p w14:paraId="60C59128" w14:textId="10FCF64B" w:rsidR="00FD51E5" w:rsidRPr="00F34577" w:rsidRDefault="00FD51E5" w:rsidP="00F34577">
      <w:pPr>
        <w:spacing w:line="360" w:lineRule="auto"/>
        <w:jc w:val="center"/>
        <w:rPr>
          <w:rFonts w:ascii="Arial" w:hAnsi="Arial" w:cs="Arial"/>
          <w:b/>
          <w:bCs/>
          <w:sz w:val="24"/>
          <w:szCs w:val="24"/>
        </w:rPr>
      </w:pPr>
      <w:r w:rsidRPr="00F34577">
        <w:rPr>
          <w:rFonts w:ascii="Arial" w:hAnsi="Arial" w:cs="Arial"/>
          <w:b/>
          <w:bCs/>
          <w:sz w:val="24"/>
          <w:szCs w:val="24"/>
        </w:rPr>
        <w:lastRenderedPageBreak/>
        <w:t>Market Research</w:t>
      </w:r>
    </w:p>
    <w:p w14:paraId="6F6641FA" w14:textId="77777777" w:rsidR="00401622" w:rsidRPr="00F34577" w:rsidRDefault="00401622" w:rsidP="00F34577">
      <w:pPr>
        <w:spacing w:line="360" w:lineRule="auto"/>
        <w:ind w:firstLine="720"/>
        <w:rPr>
          <w:rFonts w:ascii="Arial" w:hAnsi="Arial" w:cs="Arial"/>
          <w:sz w:val="24"/>
          <w:szCs w:val="24"/>
        </w:rPr>
      </w:pPr>
      <w:r w:rsidRPr="00F34577">
        <w:rPr>
          <w:rFonts w:ascii="Arial" w:hAnsi="Arial" w:cs="Arial"/>
          <w:sz w:val="24"/>
          <w:szCs w:val="24"/>
        </w:rPr>
        <w:t>Market research is an important stage in developing a new business because it helps entrepreneurs understand the market environment, customer needs and potential challenges. According to Barringer and Ireland (2019), analysing the external environment allows businesses to identify opportunities and risks that may influence long-term success. One commonly used framework for analysing the business environment is PESTEL analysis, which examines political, economic, social, technological, environmental and legal factors.</w:t>
      </w:r>
    </w:p>
    <w:p w14:paraId="5C2EBDD3" w14:textId="6BE8F7A7" w:rsidR="00B2504A" w:rsidRPr="00F34577" w:rsidRDefault="00401622" w:rsidP="00F34577">
      <w:pPr>
        <w:spacing w:line="360" w:lineRule="auto"/>
        <w:ind w:firstLine="720"/>
        <w:rPr>
          <w:rFonts w:ascii="Arial" w:hAnsi="Arial" w:cs="Arial"/>
          <w:sz w:val="24"/>
          <w:szCs w:val="24"/>
        </w:rPr>
      </w:pPr>
      <w:r w:rsidRPr="00F34577">
        <w:rPr>
          <w:rFonts w:ascii="Arial" w:hAnsi="Arial" w:cs="Arial"/>
          <w:sz w:val="24"/>
          <w:szCs w:val="24"/>
        </w:rPr>
        <w:t>For ProBuild Renovations Ltd, understanding the construction and home renovation market in London is essential because the sector is influenced by multiple external factors such as housing demand, economic conditions and building regulations.</w:t>
      </w:r>
    </w:p>
    <w:p w14:paraId="7E50ED21" w14:textId="77777777" w:rsidR="00B7253A" w:rsidRPr="00F34577" w:rsidRDefault="00B7253A" w:rsidP="00F34577">
      <w:pPr>
        <w:spacing w:line="360" w:lineRule="auto"/>
        <w:rPr>
          <w:rFonts w:ascii="Arial" w:hAnsi="Arial" w:cs="Arial"/>
          <w:sz w:val="24"/>
          <w:szCs w:val="24"/>
        </w:rPr>
      </w:pPr>
      <w:r w:rsidRPr="00F34577">
        <w:rPr>
          <w:rFonts w:ascii="Arial" w:hAnsi="Arial" w:cs="Arial"/>
          <w:sz w:val="24"/>
          <w:szCs w:val="24"/>
        </w:rPr>
        <w:t>Table 1: PESTEL Analysis for ProBuild Renovations Ltd</w:t>
      </w:r>
    </w:p>
    <w:tbl>
      <w:tblPr>
        <w:tblStyle w:val="TableGrid"/>
        <w:tblpPr w:leftFromText="180" w:rightFromText="180" w:vertAnchor="text" w:horzAnchor="margin" w:tblpXSpec="center" w:tblpY="80"/>
        <w:tblW w:w="0" w:type="auto"/>
        <w:tblLook w:val="04A0" w:firstRow="1" w:lastRow="0" w:firstColumn="1" w:lastColumn="0" w:noHBand="0" w:noVBand="1"/>
      </w:tblPr>
      <w:tblGrid>
        <w:gridCol w:w="2547"/>
        <w:gridCol w:w="6469"/>
      </w:tblGrid>
      <w:tr w:rsidR="00B7253A" w:rsidRPr="00F34577" w14:paraId="5440BACA" w14:textId="77777777" w:rsidTr="000A1C61">
        <w:tc>
          <w:tcPr>
            <w:tcW w:w="2547" w:type="dxa"/>
          </w:tcPr>
          <w:p w14:paraId="17D78AAC" w14:textId="77777777" w:rsidR="00493A33" w:rsidRPr="00F34577" w:rsidRDefault="00493A33" w:rsidP="00F34577">
            <w:pPr>
              <w:spacing w:line="360" w:lineRule="auto"/>
              <w:rPr>
                <w:rFonts w:ascii="Arial" w:hAnsi="Arial" w:cs="Arial"/>
                <w:sz w:val="24"/>
                <w:szCs w:val="24"/>
              </w:rPr>
            </w:pPr>
            <w:r w:rsidRPr="00F34577">
              <w:rPr>
                <w:rFonts w:ascii="Arial" w:hAnsi="Arial" w:cs="Arial"/>
                <w:sz w:val="24"/>
                <w:szCs w:val="24"/>
              </w:rPr>
              <w:t>Factor</w:t>
            </w:r>
          </w:p>
          <w:p w14:paraId="39F0CA9D" w14:textId="77777777" w:rsidR="00B7253A" w:rsidRPr="00F34577" w:rsidRDefault="00B7253A" w:rsidP="00F34577">
            <w:pPr>
              <w:spacing w:line="360" w:lineRule="auto"/>
              <w:rPr>
                <w:rFonts w:ascii="Arial" w:hAnsi="Arial" w:cs="Arial"/>
                <w:sz w:val="24"/>
                <w:szCs w:val="24"/>
              </w:rPr>
            </w:pPr>
          </w:p>
        </w:tc>
        <w:tc>
          <w:tcPr>
            <w:tcW w:w="6469" w:type="dxa"/>
          </w:tcPr>
          <w:p w14:paraId="68194666" w14:textId="77777777" w:rsidR="00493A33" w:rsidRPr="00F34577" w:rsidRDefault="00493A33" w:rsidP="00F34577">
            <w:pPr>
              <w:spacing w:line="360" w:lineRule="auto"/>
              <w:rPr>
                <w:rFonts w:ascii="Arial" w:hAnsi="Arial" w:cs="Arial"/>
                <w:sz w:val="24"/>
                <w:szCs w:val="24"/>
              </w:rPr>
            </w:pPr>
            <w:r w:rsidRPr="00F34577">
              <w:rPr>
                <w:rFonts w:ascii="Arial" w:hAnsi="Arial" w:cs="Arial"/>
                <w:sz w:val="24"/>
                <w:szCs w:val="24"/>
              </w:rPr>
              <w:t>Impact on the Business</w:t>
            </w:r>
          </w:p>
          <w:p w14:paraId="6599B1A4" w14:textId="77777777" w:rsidR="00B7253A" w:rsidRPr="00F34577" w:rsidRDefault="00B7253A" w:rsidP="00F34577">
            <w:pPr>
              <w:spacing w:line="360" w:lineRule="auto"/>
              <w:rPr>
                <w:rFonts w:ascii="Arial" w:hAnsi="Arial" w:cs="Arial"/>
                <w:sz w:val="24"/>
                <w:szCs w:val="24"/>
              </w:rPr>
            </w:pPr>
          </w:p>
        </w:tc>
      </w:tr>
      <w:tr w:rsidR="00B7253A" w:rsidRPr="00F34577" w14:paraId="47C308B4" w14:textId="77777777" w:rsidTr="000A1C61">
        <w:tc>
          <w:tcPr>
            <w:tcW w:w="2547" w:type="dxa"/>
          </w:tcPr>
          <w:p w14:paraId="21A65CBD" w14:textId="77777777" w:rsidR="00493A33" w:rsidRPr="00F34577" w:rsidRDefault="00493A33" w:rsidP="00F34577">
            <w:pPr>
              <w:spacing w:line="360" w:lineRule="auto"/>
              <w:rPr>
                <w:rFonts w:ascii="Arial" w:hAnsi="Arial" w:cs="Arial"/>
                <w:sz w:val="24"/>
                <w:szCs w:val="24"/>
              </w:rPr>
            </w:pPr>
            <w:r w:rsidRPr="00F34577">
              <w:rPr>
                <w:rFonts w:ascii="Arial" w:hAnsi="Arial" w:cs="Arial"/>
                <w:sz w:val="24"/>
                <w:szCs w:val="24"/>
              </w:rPr>
              <w:t>Political</w:t>
            </w:r>
          </w:p>
          <w:p w14:paraId="524ACBE5" w14:textId="77777777" w:rsidR="00B7253A" w:rsidRPr="00F34577" w:rsidRDefault="00B7253A" w:rsidP="00F34577">
            <w:pPr>
              <w:spacing w:line="360" w:lineRule="auto"/>
              <w:rPr>
                <w:rFonts w:ascii="Arial" w:hAnsi="Arial" w:cs="Arial"/>
                <w:sz w:val="24"/>
                <w:szCs w:val="24"/>
              </w:rPr>
            </w:pPr>
          </w:p>
        </w:tc>
        <w:tc>
          <w:tcPr>
            <w:tcW w:w="6469" w:type="dxa"/>
          </w:tcPr>
          <w:p w14:paraId="1E53C257" w14:textId="77777777" w:rsidR="00493A33" w:rsidRPr="00F34577" w:rsidRDefault="00493A33" w:rsidP="00F34577">
            <w:pPr>
              <w:spacing w:line="360" w:lineRule="auto"/>
              <w:rPr>
                <w:rFonts w:ascii="Arial" w:hAnsi="Arial" w:cs="Arial"/>
                <w:sz w:val="24"/>
                <w:szCs w:val="24"/>
              </w:rPr>
            </w:pPr>
            <w:r w:rsidRPr="00F34577">
              <w:rPr>
                <w:rFonts w:ascii="Arial" w:hAnsi="Arial" w:cs="Arial"/>
                <w:sz w:val="24"/>
                <w:szCs w:val="24"/>
              </w:rPr>
              <w:t>Government housing policies and support for property renovation and energy-efficient homes may increase demand for renovation services.</w:t>
            </w:r>
          </w:p>
          <w:p w14:paraId="1A7CFB57" w14:textId="77777777" w:rsidR="00B7253A" w:rsidRPr="00F34577" w:rsidRDefault="00B7253A" w:rsidP="00F34577">
            <w:pPr>
              <w:spacing w:line="360" w:lineRule="auto"/>
              <w:rPr>
                <w:rFonts w:ascii="Arial" w:hAnsi="Arial" w:cs="Arial"/>
                <w:sz w:val="24"/>
                <w:szCs w:val="24"/>
              </w:rPr>
            </w:pPr>
          </w:p>
        </w:tc>
      </w:tr>
      <w:tr w:rsidR="00B7253A" w:rsidRPr="00F34577" w14:paraId="029AED79" w14:textId="77777777" w:rsidTr="000A1C61">
        <w:tc>
          <w:tcPr>
            <w:tcW w:w="2547" w:type="dxa"/>
          </w:tcPr>
          <w:p w14:paraId="02C41947" w14:textId="77777777" w:rsidR="00001054" w:rsidRPr="00F34577" w:rsidRDefault="00001054" w:rsidP="00F34577">
            <w:pPr>
              <w:spacing w:line="360" w:lineRule="auto"/>
              <w:rPr>
                <w:rFonts w:ascii="Arial" w:hAnsi="Arial" w:cs="Arial"/>
                <w:sz w:val="24"/>
                <w:szCs w:val="24"/>
              </w:rPr>
            </w:pPr>
            <w:r w:rsidRPr="00F34577">
              <w:rPr>
                <w:rFonts w:ascii="Arial" w:hAnsi="Arial" w:cs="Arial"/>
                <w:sz w:val="24"/>
                <w:szCs w:val="24"/>
              </w:rPr>
              <w:t>Economic</w:t>
            </w:r>
          </w:p>
          <w:p w14:paraId="2031C1E7" w14:textId="77777777" w:rsidR="00B7253A" w:rsidRPr="00F34577" w:rsidRDefault="00B7253A" w:rsidP="00F34577">
            <w:pPr>
              <w:spacing w:line="360" w:lineRule="auto"/>
              <w:rPr>
                <w:rFonts w:ascii="Arial" w:hAnsi="Arial" w:cs="Arial"/>
                <w:sz w:val="24"/>
                <w:szCs w:val="24"/>
              </w:rPr>
            </w:pPr>
          </w:p>
        </w:tc>
        <w:tc>
          <w:tcPr>
            <w:tcW w:w="6469" w:type="dxa"/>
          </w:tcPr>
          <w:p w14:paraId="27079CD4" w14:textId="77777777" w:rsidR="00001054" w:rsidRPr="00F34577" w:rsidRDefault="00001054" w:rsidP="00F34577">
            <w:pPr>
              <w:spacing w:line="360" w:lineRule="auto"/>
              <w:rPr>
                <w:rFonts w:ascii="Arial" w:hAnsi="Arial" w:cs="Arial"/>
                <w:sz w:val="24"/>
                <w:szCs w:val="24"/>
              </w:rPr>
            </w:pPr>
            <w:r w:rsidRPr="00F34577">
              <w:rPr>
                <w:rFonts w:ascii="Arial" w:hAnsi="Arial" w:cs="Arial"/>
                <w:sz w:val="24"/>
                <w:szCs w:val="24"/>
              </w:rPr>
              <w:t>Rising property prices in London encourage homeowners to renovate existing homes rather than move to new properties. However, inflation and construction material costs may affect project expenses.</w:t>
            </w:r>
          </w:p>
          <w:p w14:paraId="2FE86C99" w14:textId="77777777" w:rsidR="00B7253A" w:rsidRPr="00F34577" w:rsidRDefault="00B7253A" w:rsidP="00F34577">
            <w:pPr>
              <w:spacing w:line="360" w:lineRule="auto"/>
              <w:rPr>
                <w:rFonts w:ascii="Arial" w:hAnsi="Arial" w:cs="Arial"/>
                <w:sz w:val="24"/>
                <w:szCs w:val="24"/>
              </w:rPr>
            </w:pPr>
          </w:p>
        </w:tc>
      </w:tr>
      <w:tr w:rsidR="00B7253A" w:rsidRPr="00F34577" w14:paraId="198CF84C" w14:textId="77777777" w:rsidTr="000A1C61">
        <w:tc>
          <w:tcPr>
            <w:tcW w:w="2547" w:type="dxa"/>
          </w:tcPr>
          <w:p w14:paraId="178B3C71" w14:textId="77777777" w:rsidR="00C56948" w:rsidRPr="00F34577" w:rsidRDefault="00C56948" w:rsidP="00F34577">
            <w:pPr>
              <w:spacing w:line="360" w:lineRule="auto"/>
              <w:rPr>
                <w:rFonts w:ascii="Arial" w:hAnsi="Arial" w:cs="Arial"/>
                <w:sz w:val="24"/>
                <w:szCs w:val="24"/>
              </w:rPr>
            </w:pPr>
            <w:r w:rsidRPr="00F34577">
              <w:rPr>
                <w:rFonts w:ascii="Arial" w:hAnsi="Arial" w:cs="Arial"/>
                <w:sz w:val="24"/>
                <w:szCs w:val="24"/>
              </w:rPr>
              <w:t>Social</w:t>
            </w:r>
          </w:p>
          <w:p w14:paraId="0C94DDCD" w14:textId="77777777" w:rsidR="00B7253A" w:rsidRPr="00F34577" w:rsidRDefault="00B7253A" w:rsidP="00F34577">
            <w:pPr>
              <w:spacing w:line="360" w:lineRule="auto"/>
              <w:rPr>
                <w:rFonts w:ascii="Arial" w:hAnsi="Arial" w:cs="Arial"/>
                <w:sz w:val="24"/>
                <w:szCs w:val="24"/>
              </w:rPr>
            </w:pPr>
          </w:p>
        </w:tc>
        <w:tc>
          <w:tcPr>
            <w:tcW w:w="6469" w:type="dxa"/>
          </w:tcPr>
          <w:p w14:paraId="71C2B63E" w14:textId="77777777" w:rsidR="00C56948" w:rsidRPr="00F34577" w:rsidRDefault="00C56948" w:rsidP="00F34577">
            <w:pPr>
              <w:spacing w:line="360" w:lineRule="auto"/>
              <w:rPr>
                <w:rFonts w:ascii="Arial" w:hAnsi="Arial" w:cs="Arial"/>
                <w:sz w:val="24"/>
                <w:szCs w:val="24"/>
              </w:rPr>
            </w:pPr>
            <w:r w:rsidRPr="00F34577">
              <w:rPr>
                <w:rFonts w:ascii="Arial" w:hAnsi="Arial" w:cs="Arial"/>
                <w:sz w:val="24"/>
                <w:szCs w:val="24"/>
              </w:rPr>
              <w:t>Many homeowners want modern, comfortable and energy-efficient living spaces, which increases demand for renovation and home improvement services.</w:t>
            </w:r>
          </w:p>
          <w:p w14:paraId="460DC6B5" w14:textId="77777777" w:rsidR="00B7253A" w:rsidRPr="00F34577" w:rsidRDefault="00B7253A" w:rsidP="00F34577">
            <w:pPr>
              <w:spacing w:line="360" w:lineRule="auto"/>
              <w:rPr>
                <w:rFonts w:ascii="Arial" w:hAnsi="Arial" w:cs="Arial"/>
                <w:sz w:val="24"/>
                <w:szCs w:val="24"/>
              </w:rPr>
            </w:pPr>
          </w:p>
        </w:tc>
      </w:tr>
      <w:tr w:rsidR="00B7253A" w:rsidRPr="00F34577" w14:paraId="0543976E" w14:textId="77777777" w:rsidTr="000A1C61">
        <w:tc>
          <w:tcPr>
            <w:tcW w:w="2547" w:type="dxa"/>
          </w:tcPr>
          <w:p w14:paraId="69CABC3F" w14:textId="77777777" w:rsidR="00C56948" w:rsidRPr="00F34577" w:rsidRDefault="00C56948" w:rsidP="00F34577">
            <w:pPr>
              <w:spacing w:line="360" w:lineRule="auto"/>
              <w:rPr>
                <w:rFonts w:ascii="Arial" w:hAnsi="Arial" w:cs="Arial"/>
                <w:sz w:val="24"/>
                <w:szCs w:val="24"/>
              </w:rPr>
            </w:pPr>
            <w:r w:rsidRPr="00F34577">
              <w:rPr>
                <w:rFonts w:ascii="Arial" w:hAnsi="Arial" w:cs="Arial"/>
                <w:sz w:val="24"/>
                <w:szCs w:val="24"/>
              </w:rPr>
              <w:t>Environmental</w:t>
            </w:r>
          </w:p>
          <w:p w14:paraId="20966C15" w14:textId="77777777" w:rsidR="00B7253A" w:rsidRPr="00F34577" w:rsidRDefault="00B7253A" w:rsidP="00F34577">
            <w:pPr>
              <w:spacing w:line="360" w:lineRule="auto"/>
              <w:rPr>
                <w:rFonts w:ascii="Arial" w:hAnsi="Arial" w:cs="Arial"/>
                <w:sz w:val="24"/>
                <w:szCs w:val="24"/>
              </w:rPr>
            </w:pPr>
          </w:p>
        </w:tc>
        <w:tc>
          <w:tcPr>
            <w:tcW w:w="6469" w:type="dxa"/>
          </w:tcPr>
          <w:p w14:paraId="30874112" w14:textId="77777777" w:rsidR="00C56948" w:rsidRPr="00F34577" w:rsidRDefault="00C56948" w:rsidP="00F34577">
            <w:pPr>
              <w:spacing w:line="360" w:lineRule="auto"/>
              <w:rPr>
                <w:rFonts w:ascii="Arial" w:hAnsi="Arial" w:cs="Arial"/>
                <w:sz w:val="24"/>
                <w:szCs w:val="24"/>
              </w:rPr>
            </w:pPr>
            <w:r w:rsidRPr="00F34577">
              <w:rPr>
                <w:rFonts w:ascii="Arial" w:hAnsi="Arial" w:cs="Arial"/>
                <w:sz w:val="24"/>
                <w:szCs w:val="24"/>
              </w:rPr>
              <w:t>Increasing awareness of sustainability encourages the use of eco-friendly materials and energy-efficient renovation solutions.</w:t>
            </w:r>
          </w:p>
          <w:p w14:paraId="33007155" w14:textId="77777777" w:rsidR="00C56948" w:rsidRPr="00F34577" w:rsidRDefault="00C56948" w:rsidP="00F34577">
            <w:pPr>
              <w:spacing w:line="360" w:lineRule="auto"/>
              <w:rPr>
                <w:rFonts w:ascii="Arial" w:hAnsi="Arial" w:cs="Arial"/>
                <w:sz w:val="24"/>
                <w:szCs w:val="24"/>
              </w:rPr>
            </w:pPr>
          </w:p>
          <w:p w14:paraId="45BD2BBC" w14:textId="77777777" w:rsidR="00B7253A" w:rsidRPr="00F34577" w:rsidRDefault="00B7253A" w:rsidP="00F34577">
            <w:pPr>
              <w:spacing w:line="360" w:lineRule="auto"/>
              <w:rPr>
                <w:rFonts w:ascii="Arial" w:hAnsi="Arial" w:cs="Arial"/>
                <w:sz w:val="24"/>
                <w:szCs w:val="24"/>
              </w:rPr>
            </w:pPr>
          </w:p>
        </w:tc>
      </w:tr>
      <w:tr w:rsidR="00B7253A" w:rsidRPr="00F34577" w14:paraId="2DCE782E" w14:textId="77777777" w:rsidTr="000A1C61">
        <w:tc>
          <w:tcPr>
            <w:tcW w:w="2547" w:type="dxa"/>
          </w:tcPr>
          <w:p w14:paraId="7474606B" w14:textId="77777777" w:rsidR="00C56948" w:rsidRPr="00F34577" w:rsidRDefault="00C56948" w:rsidP="00F34577">
            <w:pPr>
              <w:spacing w:line="360" w:lineRule="auto"/>
              <w:rPr>
                <w:rFonts w:ascii="Arial" w:hAnsi="Arial" w:cs="Arial"/>
                <w:sz w:val="24"/>
                <w:szCs w:val="24"/>
              </w:rPr>
            </w:pPr>
            <w:r w:rsidRPr="00F34577">
              <w:rPr>
                <w:rFonts w:ascii="Arial" w:hAnsi="Arial" w:cs="Arial"/>
                <w:sz w:val="24"/>
                <w:szCs w:val="24"/>
              </w:rPr>
              <w:lastRenderedPageBreak/>
              <w:t>Legal</w:t>
            </w:r>
          </w:p>
          <w:p w14:paraId="0D14F90F" w14:textId="77777777" w:rsidR="00B7253A" w:rsidRPr="00F34577" w:rsidRDefault="00B7253A" w:rsidP="00F34577">
            <w:pPr>
              <w:spacing w:line="360" w:lineRule="auto"/>
              <w:rPr>
                <w:rFonts w:ascii="Arial" w:hAnsi="Arial" w:cs="Arial"/>
                <w:sz w:val="24"/>
                <w:szCs w:val="24"/>
              </w:rPr>
            </w:pPr>
          </w:p>
        </w:tc>
        <w:tc>
          <w:tcPr>
            <w:tcW w:w="6469" w:type="dxa"/>
          </w:tcPr>
          <w:p w14:paraId="6E4655D1" w14:textId="77777777" w:rsidR="00C56948" w:rsidRPr="00F34577" w:rsidRDefault="00C56948" w:rsidP="00F34577">
            <w:pPr>
              <w:spacing w:line="360" w:lineRule="auto"/>
              <w:rPr>
                <w:rFonts w:ascii="Arial" w:hAnsi="Arial" w:cs="Arial"/>
                <w:sz w:val="24"/>
                <w:szCs w:val="24"/>
              </w:rPr>
            </w:pPr>
            <w:r w:rsidRPr="00F34577">
              <w:rPr>
                <w:rFonts w:ascii="Arial" w:hAnsi="Arial" w:cs="Arial"/>
                <w:sz w:val="24"/>
                <w:szCs w:val="24"/>
              </w:rPr>
              <w:t>Renovation companies must follow UK building regulations, safety standards and construction licensing requirements</w:t>
            </w:r>
          </w:p>
          <w:p w14:paraId="78A35A5C" w14:textId="77777777" w:rsidR="00B7253A" w:rsidRPr="00F34577" w:rsidRDefault="00B7253A" w:rsidP="00F34577">
            <w:pPr>
              <w:spacing w:line="360" w:lineRule="auto"/>
              <w:rPr>
                <w:rFonts w:ascii="Arial" w:hAnsi="Arial" w:cs="Arial"/>
                <w:sz w:val="24"/>
                <w:szCs w:val="24"/>
              </w:rPr>
            </w:pPr>
          </w:p>
        </w:tc>
      </w:tr>
    </w:tbl>
    <w:p w14:paraId="7A8A2342" w14:textId="77777777" w:rsidR="00B7253A" w:rsidRPr="00F34577" w:rsidRDefault="00B7253A" w:rsidP="00F34577">
      <w:pPr>
        <w:spacing w:line="360" w:lineRule="auto"/>
        <w:ind w:firstLine="720"/>
        <w:rPr>
          <w:rFonts w:ascii="Arial" w:hAnsi="Arial" w:cs="Arial"/>
          <w:sz w:val="24"/>
          <w:szCs w:val="24"/>
        </w:rPr>
      </w:pPr>
    </w:p>
    <w:p w14:paraId="7C3F2CC0" w14:textId="77777777" w:rsidR="006D5F62" w:rsidRDefault="007C33D3" w:rsidP="006D5F62">
      <w:pPr>
        <w:spacing w:line="360" w:lineRule="auto"/>
        <w:ind w:firstLine="720"/>
        <w:rPr>
          <w:rFonts w:ascii="Arial" w:hAnsi="Arial" w:cs="Arial"/>
          <w:sz w:val="24"/>
          <w:szCs w:val="24"/>
        </w:rPr>
      </w:pPr>
      <w:r w:rsidRPr="00F34577">
        <w:rPr>
          <w:rFonts w:ascii="Arial" w:hAnsi="Arial" w:cs="Arial"/>
          <w:sz w:val="24"/>
          <w:szCs w:val="24"/>
        </w:rPr>
        <w:t>Understanding these factors helps the business identify potential risks and opportunities in the renovation market. In addition to analysing external factors, it is also important to evaluate competitors in the market.</w:t>
      </w:r>
    </w:p>
    <w:p w14:paraId="5BC92161" w14:textId="3E110F59" w:rsidR="00F34577" w:rsidRPr="007219F2" w:rsidRDefault="00F34577" w:rsidP="007219F2">
      <w:pPr>
        <w:spacing w:line="360" w:lineRule="auto"/>
        <w:jc w:val="center"/>
        <w:rPr>
          <w:rFonts w:ascii="Arial" w:hAnsi="Arial" w:cs="Arial"/>
          <w:b/>
          <w:bCs/>
          <w:sz w:val="24"/>
          <w:szCs w:val="24"/>
        </w:rPr>
      </w:pPr>
      <w:r w:rsidRPr="007219F2">
        <w:rPr>
          <w:rFonts w:ascii="Arial" w:hAnsi="Arial" w:cs="Arial"/>
          <w:b/>
          <w:bCs/>
          <w:sz w:val="24"/>
          <w:szCs w:val="24"/>
        </w:rPr>
        <w:t>Porter’s Five Forces</w:t>
      </w:r>
    </w:p>
    <w:p w14:paraId="33BC59AD" w14:textId="183758F0" w:rsidR="00F34577" w:rsidRPr="007219F2" w:rsidRDefault="00F34577" w:rsidP="009367E5">
      <w:pPr>
        <w:spacing w:line="360" w:lineRule="auto"/>
      </w:pPr>
      <w:r w:rsidRPr="009367E5">
        <w:rPr>
          <w:rFonts w:ascii="Arial" w:hAnsi="Arial" w:cs="Arial"/>
          <w:b/>
          <w:bCs/>
          <w:sz w:val="24"/>
          <w:szCs w:val="24"/>
        </w:rPr>
        <w:t>Threat of New Entrants:</w:t>
      </w:r>
      <w:r w:rsidRPr="007219F2">
        <w:rPr>
          <w:rFonts w:ascii="Arial" w:hAnsi="Arial" w:cs="Arial"/>
          <w:sz w:val="24"/>
          <w:szCs w:val="24"/>
        </w:rPr>
        <w:t xml:space="preserve"> The renovation industry has relatively low barriers to entry because small contractors can start businesses with limited investment. However, building a strong reputation and customer trust takes time.</w:t>
      </w:r>
      <w:r w:rsidRPr="007219F2">
        <w:rPr>
          <w:rFonts w:ascii="Arial" w:hAnsi="Arial" w:cs="Arial"/>
          <w:sz w:val="24"/>
          <w:szCs w:val="24"/>
        </w:rPr>
        <w:br/>
      </w:r>
      <w:r w:rsidRPr="009367E5">
        <w:rPr>
          <w:rFonts w:ascii="Arial" w:hAnsi="Arial" w:cs="Arial"/>
          <w:b/>
          <w:bCs/>
          <w:sz w:val="24"/>
          <w:szCs w:val="24"/>
        </w:rPr>
        <w:t>Bargaining Power of Suppliers:</w:t>
      </w:r>
      <w:r w:rsidRPr="007219F2">
        <w:rPr>
          <w:rFonts w:ascii="Arial" w:hAnsi="Arial" w:cs="Arial"/>
          <w:sz w:val="24"/>
          <w:szCs w:val="24"/>
        </w:rPr>
        <w:t xml:space="preserve"> Construction companies rely on suppliers for building materials. Rising material prices may increase project costs, giving suppliers moderate bargaining power.</w:t>
      </w:r>
      <w:r w:rsidRPr="007219F2">
        <w:rPr>
          <w:rFonts w:ascii="Arial" w:hAnsi="Arial" w:cs="Arial"/>
          <w:sz w:val="24"/>
          <w:szCs w:val="24"/>
        </w:rPr>
        <w:br/>
      </w:r>
      <w:r w:rsidRPr="009367E5">
        <w:rPr>
          <w:rFonts w:ascii="Arial" w:hAnsi="Arial" w:cs="Arial"/>
          <w:b/>
          <w:bCs/>
          <w:sz w:val="24"/>
          <w:szCs w:val="24"/>
        </w:rPr>
        <w:t>Bargaining Power of Customers:</w:t>
      </w:r>
      <w:r w:rsidRPr="007219F2">
        <w:rPr>
          <w:rFonts w:ascii="Arial" w:hAnsi="Arial" w:cs="Arial"/>
          <w:sz w:val="24"/>
          <w:szCs w:val="24"/>
        </w:rPr>
        <w:t xml:space="preserve"> Customers have many choices when selecting renovation contractors. This increases customer bargaining power and requires businesses to provide competitive prices and reliable services.</w:t>
      </w:r>
      <w:r w:rsidRPr="007219F2">
        <w:rPr>
          <w:rFonts w:ascii="Arial" w:hAnsi="Arial" w:cs="Arial"/>
          <w:sz w:val="24"/>
          <w:szCs w:val="24"/>
        </w:rPr>
        <w:br/>
      </w:r>
      <w:r w:rsidRPr="009367E5">
        <w:rPr>
          <w:rFonts w:ascii="Arial" w:hAnsi="Arial" w:cs="Arial"/>
          <w:b/>
          <w:bCs/>
          <w:sz w:val="24"/>
          <w:szCs w:val="24"/>
        </w:rPr>
        <w:t>Threat of Substitutes:</w:t>
      </w:r>
      <w:r w:rsidRPr="007219F2">
        <w:rPr>
          <w:rFonts w:ascii="Arial" w:hAnsi="Arial" w:cs="Arial"/>
          <w:sz w:val="24"/>
          <w:szCs w:val="24"/>
        </w:rPr>
        <w:t xml:space="preserve"> Some homeowners may choose to complete small renovation projects themselves or hire individual contractors, which creates moderate substitution risk.</w:t>
      </w:r>
      <w:r w:rsidRPr="007219F2">
        <w:rPr>
          <w:rFonts w:ascii="Arial" w:hAnsi="Arial" w:cs="Arial"/>
          <w:sz w:val="24"/>
          <w:szCs w:val="24"/>
        </w:rPr>
        <w:br/>
      </w:r>
      <w:r w:rsidRPr="009367E5">
        <w:rPr>
          <w:rFonts w:ascii="Arial" w:hAnsi="Arial" w:cs="Arial"/>
          <w:b/>
          <w:bCs/>
          <w:sz w:val="24"/>
          <w:szCs w:val="24"/>
        </w:rPr>
        <w:t>Industry Competition:</w:t>
      </w:r>
      <w:r w:rsidRPr="007219F2">
        <w:rPr>
          <w:rFonts w:ascii="Arial" w:hAnsi="Arial" w:cs="Arial"/>
          <w:sz w:val="24"/>
          <w:szCs w:val="24"/>
        </w:rPr>
        <w:t xml:space="preserve"> Competition in the renovation sector is high because many small businesses and independent contractors operate in the market.</w:t>
      </w:r>
      <w:r w:rsidRPr="007219F2">
        <w:rPr>
          <w:rFonts w:ascii="Arial" w:hAnsi="Arial" w:cs="Arial"/>
          <w:sz w:val="24"/>
          <w:szCs w:val="24"/>
        </w:rPr>
        <w:br/>
      </w:r>
    </w:p>
    <w:p w14:paraId="050FE953" w14:textId="77777777" w:rsidR="007C33D3" w:rsidRPr="00F34577" w:rsidRDefault="007C33D3" w:rsidP="00F34577">
      <w:pPr>
        <w:spacing w:line="360" w:lineRule="auto"/>
        <w:rPr>
          <w:rFonts w:ascii="Arial" w:hAnsi="Arial" w:cs="Arial"/>
          <w:sz w:val="24"/>
          <w:szCs w:val="24"/>
        </w:rPr>
      </w:pPr>
    </w:p>
    <w:p w14:paraId="4E76C03C" w14:textId="77777777" w:rsidR="007C33D3" w:rsidRPr="00F34577" w:rsidRDefault="007C33D3" w:rsidP="00F34577">
      <w:pPr>
        <w:spacing w:line="360" w:lineRule="auto"/>
        <w:jc w:val="center"/>
        <w:rPr>
          <w:rFonts w:ascii="Arial" w:hAnsi="Arial" w:cs="Arial"/>
          <w:b/>
          <w:bCs/>
          <w:sz w:val="24"/>
          <w:szCs w:val="24"/>
        </w:rPr>
      </w:pPr>
      <w:r w:rsidRPr="00F34577">
        <w:rPr>
          <w:rFonts w:ascii="Arial" w:hAnsi="Arial" w:cs="Arial"/>
          <w:b/>
          <w:bCs/>
          <w:sz w:val="24"/>
          <w:szCs w:val="24"/>
        </w:rPr>
        <w:t>Competitor Analysis</w:t>
      </w:r>
    </w:p>
    <w:p w14:paraId="39879C88" w14:textId="77777777" w:rsidR="007C33D3" w:rsidRPr="00F34577" w:rsidRDefault="007C33D3" w:rsidP="00F34577">
      <w:pPr>
        <w:spacing w:line="360" w:lineRule="auto"/>
        <w:ind w:firstLine="720"/>
        <w:rPr>
          <w:rFonts w:ascii="Arial" w:hAnsi="Arial" w:cs="Arial"/>
          <w:sz w:val="24"/>
          <w:szCs w:val="24"/>
        </w:rPr>
      </w:pPr>
      <w:r w:rsidRPr="00F34577">
        <w:rPr>
          <w:rFonts w:ascii="Arial" w:hAnsi="Arial" w:cs="Arial"/>
          <w:sz w:val="24"/>
          <w:szCs w:val="24"/>
        </w:rPr>
        <w:t xml:space="preserve">The home renovation market in London is highly competitive because many small construction companies offer similar services. Competitors often provide services such as property repairs, home extensions and interior renovations. </w:t>
      </w:r>
      <w:r w:rsidRPr="00F34577">
        <w:rPr>
          <w:rFonts w:ascii="Arial" w:hAnsi="Arial" w:cs="Arial"/>
          <w:sz w:val="24"/>
          <w:szCs w:val="24"/>
        </w:rPr>
        <w:lastRenderedPageBreak/>
        <w:t>However, small renovation companies can remain competitive by focusing on high-quality workmanship, reliable service and strong customer relationships.</w:t>
      </w:r>
    </w:p>
    <w:p w14:paraId="10019E76" w14:textId="1048A7D1" w:rsidR="00501AA4" w:rsidRPr="00F34577" w:rsidRDefault="007C33D3" w:rsidP="00F34577">
      <w:pPr>
        <w:spacing w:line="360" w:lineRule="auto"/>
        <w:ind w:firstLine="720"/>
        <w:rPr>
          <w:rFonts w:ascii="Arial" w:hAnsi="Arial" w:cs="Arial"/>
          <w:sz w:val="24"/>
          <w:szCs w:val="24"/>
        </w:rPr>
      </w:pPr>
      <w:r w:rsidRPr="00F34577">
        <w:rPr>
          <w:rFonts w:ascii="Arial" w:hAnsi="Arial" w:cs="Arial"/>
          <w:sz w:val="24"/>
          <w:szCs w:val="24"/>
        </w:rPr>
        <w:t>Building a positive reputation and receiving recommendations from satisfied customers are important factors that help small construction businesses grow and attract new clients (Mariotti and Glackin, 2016). Therefore, understanding both the market environment and the competitive landscape is essential for the long-term success of ProBuild Renovations Ltd.</w:t>
      </w:r>
    </w:p>
    <w:p w14:paraId="126FAD06" w14:textId="77777777" w:rsidR="00DF294C" w:rsidRPr="00F34577" w:rsidRDefault="00DF294C" w:rsidP="00F34577">
      <w:pPr>
        <w:spacing w:line="360" w:lineRule="auto"/>
        <w:jc w:val="center"/>
        <w:rPr>
          <w:rFonts w:ascii="Arial" w:hAnsi="Arial" w:cs="Arial"/>
          <w:b/>
          <w:bCs/>
          <w:sz w:val="24"/>
          <w:szCs w:val="24"/>
        </w:rPr>
      </w:pPr>
      <w:r w:rsidRPr="00F34577">
        <w:rPr>
          <w:rFonts w:ascii="Arial" w:hAnsi="Arial" w:cs="Arial"/>
          <w:b/>
          <w:bCs/>
          <w:sz w:val="24"/>
          <w:szCs w:val="24"/>
        </w:rPr>
        <w:t>SWOT Analysis</w:t>
      </w:r>
    </w:p>
    <w:p w14:paraId="75569021" w14:textId="77777777" w:rsidR="00DF294C" w:rsidRPr="00F34577" w:rsidRDefault="00DF294C" w:rsidP="00F34577">
      <w:pPr>
        <w:spacing w:line="360" w:lineRule="auto"/>
        <w:ind w:firstLine="720"/>
        <w:rPr>
          <w:rFonts w:ascii="Arial" w:hAnsi="Arial" w:cs="Arial"/>
          <w:sz w:val="24"/>
          <w:szCs w:val="24"/>
        </w:rPr>
      </w:pPr>
      <w:r w:rsidRPr="00F34577">
        <w:rPr>
          <w:rFonts w:ascii="Arial" w:hAnsi="Arial" w:cs="Arial"/>
          <w:sz w:val="24"/>
          <w:szCs w:val="24"/>
        </w:rPr>
        <w:t>A SWOT analysis helps businesses identify internal strengths and weaknesses as well as external opportunities and threats.</w:t>
      </w:r>
    </w:p>
    <w:p w14:paraId="251000F7" w14:textId="115F3F7C" w:rsidR="008C7B66" w:rsidRPr="00F34577" w:rsidRDefault="00DF294C" w:rsidP="00F34577">
      <w:pPr>
        <w:spacing w:line="360" w:lineRule="auto"/>
        <w:rPr>
          <w:rFonts w:ascii="Arial" w:hAnsi="Arial" w:cs="Arial"/>
          <w:sz w:val="24"/>
          <w:szCs w:val="24"/>
        </w:rPr>
      </w:pPr>
      <w:r w:rsidRPr="00F34577">
        <w:rPr>
          <w:rFonts w:ascii="Arial" w:hAnsi="Arial" w:cs="Arial"/>
          <w:sz w:val="24"/>
          <w:szCs w:val="24"/>
        </w:rPr>
        <w:t>Table 2: SWOT Analysis for ProBuild Renovations Ltd</w:t>
      </w:r>
    </w:p>
    <w:tbl>
      <w:tblPr>
        <w:tblStyle w:val="TableGrid"/>
        <w:tblW w:w="0" w:type="auto"/>
        <w:jc w:val="center"/>
        <w:tblLook w:val="04A0" w:firstRow="1" w:lastRow="0" w:firstColumn="1" w:lastColumn="0" w:noHBand="0" w:noVBand="1"/>
      </w:tblPr>
      <w:tblGrid>
        <w:gridCol w:w="4508"/>
        <w:gridCol w:w="4508"/>
      </w:tblGrid>
      <w:tr w:rsidR="002923FC" w:rsidRPr="00F34577" w14:paraId="7CBC030C" w14:textId="77777777" w:rsidTr="000A1C61">
        <w:trPr>
          <w:jc w:val="center"/>
        </w:trPr>
        <w:tc>
          <w:tcPr>
            <w:tcW w:w="4508" w:type="dxa"/>
          </w:tcPr>
          <w:p w14:paraId="1F2941DF" w14:textId="77777777" w:rsidR="002923FC" w:rsidRPr="00F34577" w:rsidRDefault="002923FC" w:rsidP="00F34577">
            <w:pPr>
              <w:spacing w:line="360" w:lineRule="auto"/>
              <w:jc w:val="center"/>
              <w:rPr>
                <w:rFonts w:ascii="Arial" w:hAnsi="Arial" w:cs="Arial"/>
                <w:b/>
                <w:bCs/>
                <w:sz w:val="24"/>
                <w:szCs w:val="24"/>
              </w:rPr>
            </w:pPr>
            <w:r w:rsidRPr="00F34577">
              <w:rPr>
                <w:rFonts w:ascii="Arial" w:hAnsi="Arial" w:cs="Arial"/>
                <w:b/>
                <w:bCs/>
                <w:sz w:val="24"/>
                <w:szCs w:val="24"/>
              </w:rPr>
              <w:t>Strengths</w:t>
            </w:r>
          </w:p>
          <w:p w14:paraId="59F7EFB8" w14:textId="77777777" w:rsidR="002923FC" w:rsidRPr="00F34577" w:rsidRDefault="002923FC" w:rsidP="00F34577">
            <w:pPr>
              <w:spacing w:line="360" w:lineRule="auto"/>
              <w:rPr>
                <w:rFonts w:ascii="Arial" w:hAnsi="Arial" w:cs="Arial"/>
                <w:sz w:val="24"/>
                <w:szCs w:val="24"/>
              </w:rPr>
            </w:pPr>
          </w:p>
        </w:tc>
        <w:tc>
          <w:tcPr>
            <w:tcW w:w="4508" w:type="dxa"/>
          </w:tcPr>
          <w:p w14:paraId="17EEC26D" w14:textId="77777777" w:rsidR="00A00AA2" w:rsidRPr="00F34577" w:rsidRDefault="00A00AA2" w:rsidP="00F34577">
            <w:pPr>
              <w:spacing w:line="360" w:lineRule="auto"/>
              <w:jc w:val="center"/>
              <w:rPr>
                <w:rFonts w:ascii="Arial" w:hAnsi="Arial" w:cs="Arial"/>
                <w:b/>
                <w:bCs/>
                <w:sz w:val="24"/>
                <w:szCs w:val="24"/>
              </w:rPr>
            </w:pPr>
            <w:r w:rsidRPr="00F34577">
              <w:rPr>
                <w:rFonts w:ascii="Arial" w:hAnsi="Arial" w:cs="Arial"/>
                <w:b/>
                <w:bCs/>
                <w:sz w:val="24"/>
                <w:szCs w:val="24"/>
              </w:rPr>
              <w:t>Weaknesses</w:t>
            </w:r>
          </w:p>
          <w:p w14:paraId="17B458B6" w14:textId="77777777" w:rsidR="002923FC" w:rsidRPr="00F34577" w:rsidRDefault="002923FC" w:rsidP="00F34577">
            <w:pPr>
              <w:spacing w:line="360" w:lineRule="auto"/>
              <w:rPr>
                <w:rFonts w:ascii="Arial" w:hAnsi="Arial" w:cs="Arial"/>
                <w:sz w:val="24"/>
                <w:szCs w:val="24"/>
              </w:rPr>
            </w:pPr>
          </w:p>
        </w:tc>
      </w:tr>
      <w:tr w:rsidR="002923FC" w:rsidRPr="00F34577" w14:paraId="5B5792AF" w14:textId="77777777" w:rsidTr="000A1C61">
        <w:trPr>
          <w:jc w:val="center"/>
        </w:trPr>
        <w:tc>
          <w:tcPr>
            <w:tcW w:w="4508" w:type="dxa"/>
          </w:tcPr>
          <w:p w14:paraId="4C1CBD72" w14:textId="77777777" w:rsidR="00A00AA2" w:rsidRPr="00F34577" w:rsidRDefault="00A00AA2" w:rsidP="00F34577">
            <w:pPr>
              <w:spacing w:line="360" w:lineRule="auto"/>
              <w:rPr>
                <w:rFonts w:ascii="Arial" w:hAnsi="Arial" w:cs="Arial"/>
                <w:sz w:val="24"/>
                <w:szCs w:val="24"/>
              </w:rPr>
            </w:pPr>
            <w:r w:rsidRPr="00F34577">
              <w:rPr>
                <w:rFonts w:ascii="Arial" w:hAnsi="Arial" w:cs="Arial"/>
                <w:sz w:val="24"/>
                <w:szCs w:val="24"/>
              </w:rPr>
              <w:t>Practical construction experience</w:t>
            </w:r>
          </w:p>
          <w:p w14:paraId="53CDE7C2" w14:textId="77777777" w:rsidR="002923FC" w:rsidRPr="00F34577" w:rsidRDefault="002923FC" w:rsidP="00F34577">
            <w:pPr>
              <w:spacing w:line="360" w:lineRule="auto"/>
              <w:rPr>
                <w:rFonts w:ascii="Arial" w:hAnsi="Arial" w:cs="Arial"/>
                <w:sz w:val="24"/>
                <w:szCs w:val="24"/>
              </w:rPr>
            </w:pPr>
          </w:p>
        </w:tc>
        <w:tc>
          <w:tcPr>
            <w:tcW w:w="4508" w:type="dxa"/>
          </w:tcPr>
          <w:p w14:paraId="6E7B6EFD" w14:textId="77777777" w:rsidR="00CC3D84" w:rsidRPr="00F34577" w:rsidRDefault="00CC3D84" w:rsidP="00F34577">
            <w:pPr>
              <w:spacing w:line="360" w:lineRule="auto"/>
              <w:rPr>
                <w:rFonts w:ascii="Arial" w:hAnsi="Arial" w:cs="Arial"/>
                <w:sz w:val="24"/>
                <w:szCs w:val="24"/>
              </w:rPr>
            </w:pPr>
            <w:r w:rsidRPr="00F34577">
              <w:rPr>
                <w:rFonts w:ascii="Arial" w:hAnsi="Arial" w:cs="Arial"/>
                <w:sz w:val="24"/>
                <w:szCs w:val="24"/>
              </w:rPr>
              <w:t>Limited financial resources</w:t>
            </w:r>
          </w:p>
          <w:p w14:paraId="1D40D5D2" w14:textId="77777777" w:rsidR="002923FC" w:rsidRPr="00F34577" w:rsidRDefault="002923FC" w:rsidP="00F34577">
            <w:pPr>
              <w:spacing w:line="360" w:lineRule="auto"/>
              <w:rPr>
                <w:rFonts w:ascii="Arial" w:hAnsi="Arial" w:cs="Arial"/>
                <w:sz w:val="24"/>
                <w:szCs w:val="24"/>
              </w:rPr>
            </w:pPr>
          </w:p>
        </w:tc>
      </w:tr>
      <w:tr w:rsidR="002923FC" w:rsidRPr="00F34577" w14:paraId="3EF4DB72" w14:textId="77777777" w:rsidTr="000A1C61">
        <w:trPr>
          <w:jc w:val="center"/>
        </w:trPr>
        <w:tc>
          <w:tcPr>
            <w:tcW w:w="4508" w:type="dxa"/>
          </w:tcPr>
          <w:p w14:paraId="455D7066" w14:textId="77777777" w:rsidR="00CC3D84" w:rsidRPr="00F34577" w:rsidRDefault="00CC3D84" w:rsidP="00F34577">
            <w:pPr>
              <w:spacing w:line="360" w:lineRule="auto"/>
              <w:rPr>
                <w:rFonts w:ascii="Arial" w:hAnsi="Arial" w:cs="Arial"/>
                <w:sz w:val="24"/>
                <w:szCs w:val="24"/>
              </w:rPr>
            </w:pPr>
            <w:r w:rsidRPr="00F34577">
              <w:rPr>
                <w:rFonts w:ascii="Arial" w:hAnsi="Arial" w:cs="Arial"/>
                <w:sz w:val="24"/>
                <w:szCs w:val="24"/>
              </w:rPr>
              <w:t>Flexible services</w:t>
            </w:r>
          </w:p>
          <w:p w14:paraId="49A322A8" w14:textId="77777777" w:rsidR="002923FC" w:rsidRPr="00F34577" w:rsidRDefault="002923FC" w:rsidP="00F34577">
            <w:pPr>
              <w:spacing w:line="360" w:lineRule="auto"/>
              <w:rPr>
                <w:rFonts w:ascii="Arial" w:hAnsi="Arial" w:cs="Arial"/>
                <w:sz w:val="24"/>
                <w:szCs w:val="24"/>
              </w:rPr>
            </w:pPr>
          </w:p>
        </w:tc>
        <w:tc>
          <w:tcPr>
            <w:tcW w:w="4508" w:type="dxa"/>
          </w:tcPr>
          <w:p w14:paraId="2BC5AF09" w14:textId="77777777" w:rsidR="00CC3D84" w:rsidRPr="00F34577" w:rsidRDefault="00CC3D84" w:rsidP="00F34577">
            <w:pPr>
              <w:spacing w:line="360" w:lineRule="auto"/>
              <w:rPr>
                <w:rFonts w:ascii="Arial" w:hAnsi="Arial" w:cs="Arial"/>
                <w:sz w:val="24"/>
                <w:szCs w:val="24"/>
              </w:rPr>
            </w:pPr>
            <w:r w:rsidRPr="00F34577">
              <w:rPr>
                <w:rFonts w:ascii="Arial" w:hAnsi="Arial" w:cs="Arial"/>
                <w:sz w:val="24"/>
                <w:szCs w:val="24"/>
              </w:rPr>
              <w:t>Small team at early stage</w:t>
            </w:r>
          </w:p>
          <w:p w14:paraId="12757421" w14:textId="77777777" w:rsidR="002923FC" w:rsidRPr="00F34577" w:rsidRDefault="002923FC" w:rsidP="00F34577">
            <w:pPr>
              <w:spacing w:line="360" w:lineRule="auto"/>
              <w:rPr>
                <w:rFonts w:ascii="Arial" w:hAnsi="Arial" w:cs="Arial"/>
                <w:sz w:val="24"/>
                <w:szCs w:val="24"/>
              </w:rPr>
            </w:pPr>
          </w:p>
        </w:tc>
      </w:tr>
      <w:tr w:rsidR="002923FC" w:rsidRPr="00F34577" w14:paraId="06FA5398" w14:textId="77777777" w:rsidTr="000A1C61">
        <w:trPr>
          <w:jc w:val="center"/>
        </w:trPr>
        <w:tc>
          <w:tcPr>
            <w:tcW w:w="4508" w:type="dxa"/>
          </w:tcPr>
          <w:p w14:paraId="7E8AE759" w14:textId="77777777" w:rsidR="00CC3D84" w:rsidRPr="00F34577" w:rsidRDefault="00CC3D84" w:rsidP="00F34577">
            <w:pPr>
              <w:spacing w:line="360" w:lineRule="auto"/>
              <w:rPr>
                <w:rFonts w:ascii="Arial" w:hAnsi="Arial" w:cs="Arial"/>
                <w:sz w:val="24"/>
                <w:szCs w:val="24"/>
              </w:rPr>
            </w:pPr>
            <w:r w:rsidRPr="00F34577">
              <w:rPr>
                <w:rFonts w:ascii="Arial" w:hAnsi="Arial" w:cs="Arial"/>
                <w:sz w:val="24"/>
                <w:szCs w:val="24"/>
              </w:rPr>
              <w:t>Direct communication with clients</w:t>
            </w:r>
          </w:p>
          <w:p w14:paraId="52938CDD" w14:textId="77777777" w:rsidR="002923FC" w:rsidRPr="00F34577" w:rsidRDefault="002923FC" w:rsidP="00F34577">
            <w:pPr>
              <w:spacing w:line="360" w:lineRule="auto"/>
              <w:rPr>
                <w:rFonts w:ascii="Arial" w:hAnsi="Arial" w:cs="Arial"/>
                <w:sz w:val="24"/>
                <w:szCs w:val="24"/>
              </w:rPr>
            </w:pPr>
          </w:p>
        </w:tc>
        <w:tc>
          <w:tcPr>
            <w:tcW w:w="4508" w:type="dxa"/>
          </w:tcPr>
          <w:p w14:paraId="5F3126DB" w14:textId="77777777" w:rsidR="003263FE" w:rsidRPr="00F34577" w:rsidRDefault="003263FE" w:rsidP="00F34577">
            <w:pPr>
              <w:spacing w:line="360" w:lineRule="auto"/>
              <w:rPr>
                <w:rFonts w:ascii="Arial" w:hAnsi="Arial" w:cs="Arial"/>
                <w:sz w:val="24"/>
                <w:szCs w:val="24"/>
              </w:rPr>
            </w:pPr>
            <w:r w:rsidRPr="00F34577">
              <w:rPr>
                <w:rFonts w:ascii="Arial" w:hAnsi="Arial" w:cs="Arial"/>
                <w:sz w:val="24"/>
                <w:szCs w:val="24"/>
              </w:rPr>
              <w:t>Limited brand recognition</w:t>
            </w:r>
          </w:p>
          <w:p w14:paraId="018FDC12" w14:textId="77777777" w:rsidR="002923FC" w:rsidRPr="00F34577" w:rsidRDefault="002923FC" w:rsidP="00F34577">
            <w:pPr>
              <w:spacing w:line="360" w:lineRule="auto"/>
              <w:rPr>
                <w:rFonts w:ascii="Arial" w:hAnsi="Arial" w:cs="Arial"/>
                <w:sz w:val="24"/>
                <w:szCs w:val="24"/>
              </w:rPr>
            </w:pPr>
          </w:p>
        </w:tc>
      </w:tr>
      <w:tr w:rsidR="002923FC" w:rsidRPr="00F34577" w14:paraId="196BC60D" w14:textId="77777777" w:rsidTr="000A1C61">
        <w:trPr>
          <w:jc w:val="center"/>
        </w:trPr>
        <w:tc>
          <w:tcPr>
            <w:tcW w:w="4508" w:type="dxa"/>
          </w:tcPr>
          <w:p w14:paraId="7C653C55" w14:textId="77777777" w:rsidR="003263FE" w:rsidRPr="00F34577" w:rsidRDefault="003263FE" w:rsidP="00F34577">
            <w:pPr>
              <w:spacing w:line="360" w:lineRule="auto"/>
              <w:jc w:val="center"/>
              <w:rPr>
                <w:rFonts w:ascii="Arial" w:hAnsi="Arial" w:cs="Arial"/>
                <w:b/>
                <w:bCs/>
                <w:sz w:val="24"/>
                <w:szCs w:val="24"/>
              </w:rPr>
            </w:pPr>
            <w:r w:rsidRPr="00F34577">
              <w:rPr>
                <w:rFonts w:ascii="Arial" w:hAnsi="Arial" w:cs="Arial"/>
                <w:b/>
                <w:bCs/>
                <w:sz w:val="24"/>
                <w:szCs w:val="24"/>
              </w:rPr>
              <w:t>Opportunities</w:t>
            </w:r>
          </w:p>
          <w:p w14:paraId="4C659269" w14:textId="77777777" w:rsidR="002923FC" w:rsidRPr="00F34577" w:rsidRDefault="002923FC" w:rsidP="00F34577">
            <w:pPr>
              <w:spacing w:line="360" w:lineRule="auto"/>
              <w:rPr>
                <w:rFonts w:ascii="Arial" w:hAnsi="Arial" w:cs="Arial"/>
                <w:sz w:val="24"/>
                <w:szCs w:val="24"/>
              </w:rPr>
            </w:pPr>
          </w:p>
        </w:tc>
        <w:tc>
          <w:tcPr>
            <w:tcW w:w="4508" w:type="dxa"/>
          </w:tcPr>
          <w:p w14:paraId="4E44B5E5" w14:textId="77777777" w:rsidR="00AD697F" w:rsidRPr="00F34577" w:rsidRDefault="00AD697F" w:rsidP="00F34577">
            <w:pPr>
              <w:spacing w:line="360" w:lineRule="auto"/>
              <w:jc w:val="center"/>
              <w:rPr>
                <w:rFonts w:ascii="Arial" w:hAnsi="Arial" w:cs="Arial"/>
                <w:b/>
                <w:bCs/>
                <w:sz w:val="24"/>
                <w:szCs w:val="24"/>
              </w:rPr>
            </w:pPr>
            <w:r w:rsidRPr="00F34577">
              <w:rPr>
                <w:rFonts w:ascii="Arial" w:hAnsi="Arial" w:cs="Arial"/>
                <w:b/>
                <w:bCs/>
                <w:sz w:val="24"/>
                <w:szCs w:val="24"/>
              </w:rPr>
              <w:t>Threats</w:t>
            </w:r>
          </w:p>
          <w:p w14:paraId="6FAEA138" w14:textId="77777777" w:rsidR="002923FC" w:rsidRPr="00F34577" w:rsidRDefault="002923FC" w:rsidP="00F34577">
            <w:pPr>
              <w:spacing w:line="360" w:lineRule="auto"/>
              <w:rPr>
                <w:rFonts w:ascii="Arial" w:hAnsi="Arial" w:cs="Arial"/>
                <w:sz w:val="24"/>
                <w:szCs w:val="24"/>
              </w:rPr>
            </w:pPr>
          </w:p>
        </w:tc>
      </w:tr>
      <w:tr w:rsidR="002923FC" w:rsidRPr="00F34577" w14:paraId="597B08EB" w14:textId="77777777" w:rsidTr="000A1C61">
        <w:trPr>
          <w:jc w:val="center"/>
        </w:trPr>
        <w:tc>
          <w:tcPr>
            <w:tcW w:w="4508" w:type="dxa"/>
          </w:tcPr>
          <w:p w14:paraId="4145CAB9" w14:textId="77777777" w:rsidR="00AD697F" w:rsidRPr="00F34577" w:rsidRDefault="00AD697F" w:rsidP="00F34577">
            <w:pPr>
              <w:spacing w:line="360" w:lineRule="auto"/>
              <w:rPr>
                <w:rFonts w:ascii="Arial" w:hAnsi="Arial" w:cs="Arial"/>
                <w:sz w:val="24"/>
                <w:szCs w:val="24"/>
              </w:rPr>
            </w:pPr>
            <w:r w:rsidRPr="00F34577">
              <w:rPr>
                <w:rFonts w:ascii="Arial" w:hAnsi="Arial" w:cs="Arial"/>
                <w:sz w:val="24"/>
                <w:szCs w:val="24"/>
              </w:rPr>
              <w:t>Growing demand for home renovation</w:t>
            </w:r>
          </w:p>
          <w:p w14:paraId="569998FE" w14:textId="77777777" w:rsidR="002923FC" w:rsidRPr="00F34577" w:rsidRDefault="002923FC" w:rsidP="00F34577">
            <w:pPr>
              <w:spacing w:line="360" w:lineRule="auto"/>
              <w:rPr>
                <w:rFonts w:ascii="Arial" w:hAnsi="Arial" w:cs="Arial"/>
                <w:sz w:val="24"/>
                <w:szCs w:val="24"/>
              </w:rPr>
            </w:pPr>
          </w:p>
        </w:tc>
        <w:tc>
          <w:tcPr>
            <w:tcW w:w="4508" w:type="dxa"/>
          </w:tcPr>
          <w:p w14:paraId="6114066F" w14:textId="77777777" w:rsidR="00D55556" w:rsidRPr="00F34577" w:rsidRDefault="00D55556" w:rsidP="00F34577">
            <w:pPr>
              <w:spacing w:line="360" w:lineRule="auto"/>
              <w:rPr>
                <w:rFonts w:ascii="Arial" w:hAnsi="Arial" w:cs="Arial"/>
                <w:sz w:val="24"/>
                <w:szCs w:val="24"/>
              </w:rPr>
            </w:pPr>
            <w:r w:rsidRPr="00F34577">
              <w:rPr>
                <w:rFonts w:ascii="Arial" w:hAnsi="Arial" w:cs="Arial"/>
                <w:sz w:val="24"/>
                <w:szCs w:val="24"/>
              </w:rPr>
              <w:t>Strong competition in London</w:t>
            </w:r>
          </w:p>
          <w:p w14:paraId="5D8F31EC" w14:textId="77777777" w:rsidR="002923FC" w:rsidRPr="00F34577" w:rsidRDefault="002923FC" w:rsidP="00F34577">
            <w:pPr>
              <w:spacing w:line="360" w:lineRule="auto"/>
              <w:rPr>
                <w:rFonts w:ascii="Arial" w:hAnsi="Arial" w:cs="Arial"/>
                <w:sz w:val="24"/>
                <w:szCs w:val="24"/>
              </w:rPr>
            </w:pPr>
          </w:p>
        </w:tc>
      </w:tr>
      <w:tr w:rsidR="002923FC" w:rsidRPr="00F34577" w14:paraId="199A563C" w14:textId="77777777" w:rsidTr="000A1C61">
        <w:trPr>
          <w:jc w:val="center"/>
        </w:trPr>
        <w:tc>
          <w:tcPr>
            <w:tcW w:w="4508" w:type="dxa"/>
          </w:tcPr>
          <w:p w14:paraId="4397DD6A" w14:textId="77777777" w:rsidR="00D55556" w:rsidRPr="00F34577" w:rsidRDefault="00D55556" w:rsidP="00F34577">
            <w:pPr>
              <w:spacing w:line="360" w:lineRule="auto"/>
              <w:rPr>
                <w:rFonts w:ascii="Arial" w:hAnsi="Arial" w:cs="Arial"/>
                <w:sz w:val="24"/>
                <w:szCs w:val="24"/>
              </w:rPr>
            </w:pPr>
            <w:r w:rsidRPr="00F34577">
              <w:rPr>
                <w:rFonts w:ascii="Arial" w:hAnsi="Arial" w:cs="Arial"/>
                <w:sz w:val="24"/>
                <w:szCs w:val="24"/>
              </w:rPr>
              <w:t>Increasing property prices</w:t>
            </w:r>
          </w:p>
          <w:p w14:paraId="60120592" w14:textId="77777777" w:rsidR="002923FC" w:rsidRPr="00F34577" w:rsidRDefault="002923FC" w:rsidP="00F34577">
            <w:pPr>
              <w:spacing w:line="360" w:lineRule="auto"/>
              <w:rPr>
                <w:rFonts w:ascii="Arial" w:hAnsi="Arial" w:cs="Arial"/>
                <w:sz w:val="24"/>
                <w:szCs w:val="24"/>
              </w:rPr>
            </w:pPr>
          </w:p>
        </w:tc>
        <w:tc>
          <w:tcPr>
            <w:tcW w:w="4508" w:type="dxa"/>
          </w:tcPr>
          <w:p w14:paraId="12F0315A" w14:textId="77777777" w:rsidR="00D55556" w:rsidRPr="00F34577" w:rsidRDefault="00D55556" w:rsidP="00F34577">
            <w:pPr>
              <w:spacing w:line="360" w:lineRule="auto"/>
              <w:rPr>
                <w:rFonts w:ascii="Arial" w:hAnsi="Arial" w:cs="Arial"/>
                <w:sz w:val="24"/>
                <w:szCs w:val="24"/>
              </w:rPr>
            </w:pPr>
            <w:r w:rsidRPr="00F34577">
              <w:rPr>
                <w:rFonts w:ascii="Arial" w:hAnsi="Arial" w:cs="Arial"/>
                <w:sz w:val="24"/>
                <w:szCs w:val="24"/>
              </w:rPr>
              <w:t>Rising material costs</w:t>
            </w:r>
          </w:p>
          <w:p w14:paraId="2E6CA8F4" w14:textId="77777777" w:rsidR="002923FC" w:rsidRPr="00F34577" w:rsidRDefault="002923FC" w:rsidP="00F34577">
            <w:pPr>
              <w:spacing w:line="360" w:lineRule="auto"/>
              <w:rPr>
                <w:rFonts w:ascii="Arial" w:hAnsi="Arial" w:cs="Arial"/>
                <w:sz w:val="24"/>
                <w:szCs w:val="24"/>
              </w:rPr>
            </w:pPr>
          </w:p>
        </w:tc>
      </w:tr>
      <w:tr w:rsidR="002923FC" w:rsidRPr="00F34577" w14:paraId="43A0738F" w14:textId="77777777" w:rsidTr="000A1C61">
        <w:trPr>
          <w:jc w:val="center"/>
        </w:trPr>
        <w:tc>
          <w:tcPr>
            <w:tcW w:w="4508" w:type="dxa"/>
          </w:tcPr>
          <w:p w14:paraId="16300E77" w14:textId="77777777" w:rsidR="00D55556" w:rsidRPr="00F34577" w:rsidRDefault="00D55556" w:rsidP="00F34577">
            <w:pPr>
              <w:spacing w:line="360" w:lineRule="auto"/>
              <w:rPr>
                <w:rFonts w:ascii="Arial" w:hAnsi="Arial" w:cs="Arial"/>
                <w:sz w:val="24"/>
                <w:szCs w:val="24"/>
              </w:rPr>
            </w:pPr>
            <w:r w:rsidRPr="00F34577">
              <w:rPr>
                <w:rFonts w:ascii="Arial" w:hAnsi="Arial" w:cs="Arial"/>
                <w:sz w:val="24"/>
                <w:szCs w:val="24"/>
              </w:rPr>
              <w:t>Growth of online marketing</w:t>
            </w:r>
          </w:p>
          <w:p w14:paraId="50EAFB1C" w14:textId="77777777" w:rsidR="002923FC" w:rsidRPr="00F34577" w:rsidRDefault="002923FC" w:rsidP="00F34577">
            <w:pPr>
              <w:spacing w:line="360" w:lineRule="auto"/>
              <w:rPr>
                <w:rFonts w:ascii="Arial" w:hAnsi="Arial" w:cs="Arial"/>
                <w:sz w:val="24"/>
                <w:szCs w:val="24"/>
              </w:rPr>
            </w:pPr>
          </w:p>
        </w:tc>
        <w:tc>
          <w:tcPr>
            <w:tcW w:w="4508" w:type="dxa"/>
          </w:tcPr>
          <w:p w14:paraId="43B17AA7" w14:textId="77777777" w:rsidR="00C87401" w:rsidRPr="00F34577" w:rsidRDefault="00C87401" w:rsidP="00F34577">
            <w:pPr>
              <w:spacing w:line="360" w:lineRule="auto"/>
              <w:rPr>
                <w:rFonts w:ascii="Arial" w:hAnsi="Arial" w:cs="Arial"/>
                <w:sz w:val="24"/>
                <w:szCs w:val="24"/>
              </w:rPr>
            </w:pPr>
            <w:r w:rsidRPr="00F34577">
              <w:rPr>
                <w:rFonts w:ascii="Arial" w:hAnsi="Arial" w:cs="Arial"/>
                <w:sz w:val="24"/>
                <w:szCs w:val="24"/>
              </w:rPr>
              <w:t>Economic uncertainty</w:t>
            </w:r>
          </w:p>
          <w:p w14:paraId="61B04DAB" w14:textId="77777777" w:rsidR="002923FC" w:rsidRPr="00F34577" w:rsidRDefault="002923FC" w:rsidP="00F34577">
            <w:pPr>
              <w:spacing w:line="360" w:lineRule="auto"/>
              <w:rPr>
                <w:rFonts w:ascii="Arial" w:hAnsi="Arial" w:cs="Arial"/>
                <w:sz w:val="24"/>
                <w:szCs w:val="24"/>
              </w:rPr>
            </w:pPr>
          </w:p>
        </w:tc>
      </w:tr>
    </w:tbl>
    <w:p w14:paraId="49A22A4E" w14:textId="77777777" w:rsidR="002923FC" w:rsidRPr="00F34577" w:rsidRDefault="002923FC" w:rsidP="00F34577">
      <w:pPr>
        <w:spacing w:line="360" w:lineRule="auto"/>
        <w:rPr>
          <w:rFonts w:ascii="Arial" w:hAnsi="Arial" w:cs="Arial"/>
          <w:sz w:val="24"/>
          <w:szCs w:val="24"/>
        </w:rPr>
      </w:pPr>
    </w:p>
    <w:p w14:paraId="546A7C2C" w14:textId="77777777" w:rsidR="002813C4" w:rsidRDefault="00E43283" w:rsidP="002813C4">
      <w:pPr>
        <w:spacing w:line="360" w:lineRule="auto"/>
        <w:ind w:firstLine="720"/>
        <w:rPr>
          <w:rFonts w:ascii="Arial" w:hAnsi="Arial" w:cs="Arial"/>
          <w:sz w:val="24"/>
          <w:szCs w:val="24"/>
        </w:rPr>
      </w:pPr>
      <w:r w:rsidRPr="00F34577">
        <w:rPr>
          <w:rFonts w:ascii="Arial" w:hAnsi="Arial" w:cs="Arial"/>
          <w:sz w:val="24"/>
          <w:szCs w:val="24"/>
        </w:rPr>
        <w:t>Conducting a SWOT analysis helps the business better understand its internal capabilities and external challenges, which supports strategic decision making (Barringer and Ireland, 2019).</w:t>
      </w:r>
    </w:p>
    <w:p w14:paraId="3AB9BDAC" w14:textId="74F775AE" w:rsidR="00E914F5" w:rsidRPr="002813C4" w:rsidRDefault="00E914F5" w:rsidP="002813C4">
      <w:pPr>
        <w:spacing w:line="360" w:lineRule="auto"/>
        <w:ind w:firstLine="720"/>
        <w:jc w:val="center"/>
        <w:rPr>
          <w:rFonts w:ascii="Arial" w:hAnsi="Arial" w:cs="Arial"/>
          <w:sz w:val="24"/>
          <w:szCs w:val="24"/>
        </w:rPr>
      </w:pPr>
      <w:r w:rsidRPr="00F34577">
        <w:rPr>
          <w:rFonts w:ascii="Arial" w:hAnsi="Arial" w:cs="Arial"/>
          <w:b/>
          <w:bCs/>
          <w:sz w:val="24"/>
          <w:szCs w:val="24"/>
        </w:rPr>
        <w:lastRenderedPageBreak/>
        <w:t>Marketing Communications</w:t>
      </w:r>
    </w:p>
    <w:p w14:paraId="71121FE9" w14:textId="77777777" w:rsidR="00E914F5" w:rsidRPr="00F34577" w:rsidRDefault="00E914F5" w:rsidP="00F34577">
      <w:pPr>
        <w:spacing w:line="360" w:lineRule="auto"/>
        <w:ind w:firstLine="720"/>
        <w:rPr>
          <w:rFonts w:ascii="Arial" w:hAnsi="Arial" w:cs="Arial"/>
          <w:sz w:val="24"/>
          <w:szCs w:val="24"/>
        </w:rPr>
      </w:pPr>
      <w:r w:rsidRPr="00F34577">
        <w:rPr>
          <w:rFonts w:ascii="Arial" w:hAnsi="Arial" w:cs="Arial"/>
          <w:sz w:val="24"/>
          <w:szCs w:val="24"/>
        </w:rPr>
        <w:t>Marketing communication is an important part of a successful business strategy because it helps companies attract customers and build strong relationships with them. Effective marketing allows businesses to communicate the value of their services and differentiate themselves from competitors (Hooley et al., 2024).</w:t>
      </w:r>
    </w:p>
    <w:p w14:paraId="6071D1E3" w14:textId="77777777" w:rsidR="00E914F5" w:rsidRPr="00F34577" w:rsidRDefault="00E914F5" w:rsidP="00F34577">
      <w:pPr>
        <w:spacing w:line="360" w:lineRule="auto"/>
        <w:ind w:firstLine="720"/>
        <w:rPr>
          <w:rFonts w:ascii="Arial" w:hAnsi="Arial" w:cs="Arial"/>
          <w:sz w:val="24"/>
          <w:szCs w:val="24"/>
        </w:rPr>
      </w:pPr>
      <w:r w:rsidRPr="00F34577">
        <w:rPr>
          <w:rFonts w:ascii="Arial" w:hAnsi="Arial" w:cs="Arial"/>
          <w:sz w:val="24"/>
          <w:szCs w:val="24"/>
        </w:rPr>
        <w:t>The proposed renovation business will focus on several marketing strategies to reach potential customers in London. First, the company will use digital marketing, including social media platforms such as Instagram and Facebook. These platforms allow businesses to show renovation projects, share before-and-after images and communicate directly with potential clients. Social media marketing is particularly effective for small businesses because it allows them to promote services at relatively low cost while reaching a large audience (Lim and Rasul, 2022).</w:t>
      </w:r>
    </w:p>
    <w:p w14:paraId="20EB136E" w14:textId="77777777" w:rsidR="00E914F5" w:rsidRPr="00F34577" w:rsidRDefault="00E914F5" w:rsidP="00F34577">
      <w:pPr>
        <w:spacing w:line="360" w:lineRule="auto"/>
        <w:ind w:firstLine="720"/>
        <w:rPr>
          <w:rFonts w:ascii="Arial" w:hAnsi="Arial" w:cs="Arial"/>
          <w:sz w:val="24"/>
          <w:szCs w:val="24"/>
        </w:rPr>
      </w:pPr>
      <w:r w:rsidRPr="00F34577">
        <w:rPr>
          <w:rFonts w:ascii="Arial" w:hAnsi="Arial" w:cs="Arial"/>
          <w:sz w:val="24"/>
          <w:szCs w:val="24"/>
        </w:rPr>
        <w:t>Second, the company will use online service platforms such as Checkatrade and local business directories. These platforms help customers find trusted construction professionals and read reviews from previous clients.</w:t>
      </w:r>
    </w:p>
    <w:p w14:paraId="605E096A" w14:textId="77777777" w:rsidR="00E914F5" w:rsidRPr="00F34577" w:rsidRDefault="00E914F5" w:rsidP="00F34577">
      <w:pPr>
        <w:spacing w:line="360" w:lineRule="auto"/>
        <w:ind w:firstLine="720"/>
        <w:rPr>
          <w:rFonts w:ascii="Arial" w:hAnsi="Arial" w:cs="Arial"/>
          <w:sz w:val="24"/>
          <w:szCs w:val="24"/>
        </w:rPr>
      </w:pPr>
      <w:r w:rsidRPr="00F34577">
        <w:rPr>
          <w:rFonts w:ascii="Arial" w:hAnsi="Arial" w:cs="Arial"/>
          <w:sz w:val="24"/>
          <w:szCs w:val="24"/>
        </w:rPr>
        <w:t>Another important marketing strategy will be word-of-mouth recommendations. In the renovation industry, customer trust and reputation are very important. Providing high-quality work and reliable service encourages satisfied customers to recommend the business to friends, neighbours and colleagues.</w:t>
      </w:r>
    </w:p>
    <w:p w14:paraId="05E6C544" w14:textId="77777777" w:rsidR="00E914F5" w:rsidRPr="00F34577" w:rsidRDefault="00E914F5" w:rsidP="00F34577">
      <w:pPr>
        <w:spacing w:line="360" w:lineRule="auto"/>
        <w:ind w:firstLine="720"/>
        <w:rPr>
          <w:rFonts w:ascii="Arial" w:hAnsi="Arial" w:cs="Arial"/>
          <w:sz w:val="24"/>
          <w:szCs w:val="24"/>
        </w:rPr>
      </w:pPr>
      <w:r w:rsidRPr="00F34577">
        <w:rPr>
          <w:rFonts w:ascii="Arial" w:hAnsi="Arial" w:cs="Arial"/>
          <w:sz w:val="24"/>
          <w:szCs w:val="24"/>
        </w:rPr>
        <w:t>Finally, the business will develop a simple professional website that presents services, contact information and examples of completed renovation projects. Combining digital marketing with strong customer relationships will help the business build a stable customer base and increase brand awareness.</w:t>
      </w:r>
    </w:p>
    <w:p w14:paraId="012A7CFA" w14:textId="77777777" w:rsidR="00E914F5" w:rsidRPr="00F34577" w:rsidRDefault="00E914F5" w:rsidP="00F34577">
      <w:pPr>
        <w:spacing w:line="360" w:lineRule="auto"/>
        <w:jc w:val="center"/>
        <w:rPr>
          <w:rFonts w:ascii="Arial" w:hAnsi="Arial" w:cs="Arial"/>
          <w:b/>
          <w:bCs/>
          <w:sz w:val="24"/>
          <w:szCs w:val="24"/>
        </w:rPr>
      </w:pPr>
    </w:p>
    <w:p w14:paraId="67C74373" w14:textId="26C8700C" w:rsidR="008D51E1" w:rsidRPr="00F34577" w:rsidRDefault="008D51E1" w:rsidP="00F34577">
      <w:pPr>
        <w:spacing w:line="360" w:lineRule="auto"/>
        <w:jc w:val="center"/>
        <w:rPr>
          <w:rFonts w:ascii="Arial" w:hAnsi="Arial" w:cs="Arial"/>
          <w:b/>
          <w:bCs/>
          <w:sz w:val="24"/>
          <w:szCs w:val="24"/>
        </w:rPr>
      </w:pPr>
      <w:r w:rsidRPr="00F34577">
        <w:rPr>
          <w:rFonts w:ascii="Arial" w:hAnsi="Arial" w:cs="Arial"/>
          <w:b/>
          <w:bCs/>
          <w:sz w:val="24"/>
          <w:szCs w:val="24"/>
        </w:rPr>
        <w:t>Financial Plan</w:t>
      </w:r>
    </w:p>
    <w:p w14:paraId="43AC41CD" w14:textId="77777777" w:rsidR="00E75A26" w:rsidRPr="00F34577" w:rsidRDefault="005A6ABB" w:rsidP="00F34577">
      <w:pPr>
        <w:spacing w:line="360" w:lineRule="auto"/>
        <w:ind w:firstLine="720"/>
        <w:rPr>
          <w:rFonts w:ascii="Arial" w:hAnsi="Arial" w:cs="Arial"/>
          <w:sz w:val="24"/>
          <w:szCs w:val="24"/>
        </w:rPr>
      </w:pPr>
      <w:r w:rsidRPr="00F34577">
        <w:rPr>
          <w:rFonts w:ascii="Arial" w:hAnsi="Arial" w:cs="Arial"/>
          <w:sz w:val="24"/>
          <w:szCs w:val="24"/>
        </w:rPr>
        <w:t>Financial planning is essential when starting a new business because it helps entrepreneurs estimate costs, manage resources and evaluate potential profitability (Atrill and McLaney, 2022).</w:t>
      </w:r>
    </w:p>
    <w:p w14:paraId="134E17C3" w14:textId="77777777" w:rsidR="00360C4C" w:rsidRDefault="00360C4C" w:rsidP="00F34577">
      <w:pPr>
        <w:spacing w:line="360" w:lineRule="auto"/>
        <w:ind w:firstLine="720"/>
        <w:rPr>
          <w:rFonts w:ascii="Arial" w:hAnsi="Arial" w:cs="Arial"/>
          <w:sz w:val="24"/>
          <w:szCs w:val="24"/>
        </w:rPr>
      </w:pPr>
    </w:p>
    <w:p w14:paraId="2BA69497" w14:textId="77777777" w:rsidR="00360C4C" w:rsidRDefault="00360C4C" w:rsidP="00F34577">
      <w:pPr>
        <w:spacing w:line="360" w:lineRule="auto"/>
        <w:ind w:firstLine="720"/>
        <w:rPr>
          <w:rFonts w:ascii="Arial" w:hAnsi="Arial" w:cs="Arial"/>
          <w:sz w:val="24"/>
          <w:szCs w:val="24"/>
        </w:rPr>
      </w:pPr>
    </w:p>
    <w:p w14:paraId="64EACA3A" w14:textId="318E29FB" w:rsidR="00360C4C" w:rsidRPr="00360C4C" w:rsidRDefault="00360C4C" w:rsidP="00360C4C">
      <w:pPr>
        <w:spacing w:line="360" w:lineRule="auto"/>
        <w:ind w:firstLine="720"/>
        <w:jc w:val="center"/>
        <w:rPr>
          <w:rFonts w:ascii="Arial" w:hAnsi="Arial" w:cs="Arial"/>
          <w:b/>
          <w:bCs/>
          <w:sz w:val="24"/>
          <w:szCs w:val="24"/>
        </w:rPr>
      </w:pPr>
      <w:r w:rsidRPr="00360C4C">
        <w:rPr>
          <w:rFonts w:ascii="Arial" w:hAnsi="Arial" w:cs="Arial"/>
          <w:b/>
          <w:bCs/>
          <w:sz w:val="24"/>
          <w:szCs w:val="24"/>
        </w:rPr>
        <w:lastRenderedPageBreak/>
        <w:t>Startup Costs</w:t>
      </w:r>
    </w:p>
    <w:p w14:paraId="06B98157" w14:textId="309F28BE" w:rsidR="008D51E1" w:rsidRPr="00F34577" w:rsidRDefault="005A6ABB" w:rsidP="00F34577">
      <w:pPr>
        <w:spacing w:line="360" w:lineRule="auto"/>
        <w:ind w:firstLine="720"/>
        <w:rPr>
          <w:rFonts w:ascii="Arial" w:hAnsi="Arial" w:cs="Arial"/>
          <w:sz w:val="24"/>
          <w:szCs w:val="24"/>
        </w:rPr>
      </w:pPr>
      <w:r w:rsidRPr="00F34577">
        <w:rPr>
          <w:rFonts w:ascii="Arial" w:hAnsi="Arial" w:cs="Arial"/>
          <w:sz w:val="24"/>
          <w:szCs w:val="24"/>
        </w:rPr>
        <w:t xml:space="preserve">To launch ProBuild Renovations Ltd, the business will require initial investment for equipment, marketing and operational </w:t>
      </w:r>
      <w:r w:rsidR="00D317C7" w:rsidRPr="00F34577">
        <w:rPr>
          <w:rFonts w:ascii="Arial" w:hAnsi="Arial" w:cs="Arial"/>
          <w:sz w:val="24"/>
          <w:szCs w:val="24"/>
        </w:rPr>
        <w:t>expenses. The</w:t>
      </w:r>
      <w:r w:rsidR="008D51E1" w:rsidRPr="00F34577">
        <w:rPr>
          <w:rFonts w:ascii="Arial" w:hAnsi="Arial" w:cs="Arial"/>
          <w:sz w:val="24"/>
          <w:szCs w:val="24"/>
        </w:rPr>
        <w:t xml:space="preserve"> estimated startup costs for launching the business are presented in the table below.</w:t>
      </w:r>
    </w:p>
    <w:p w14:paraId="1B78160E" w14:textId="5829686B" w:rsidR="00E914F5" w:rsidRPr="00F34577" w:rsidRDefault="008D51E1" w:rsidP="00F34577">
      <w:pPr>
        <w:spacing w:line="360" w:lineRule="auto"/>
        <w:rPr>
          <w:rFonts w:ascii="Arial" w:hAnsi="Arial" w:cs="Arial"/>
          <w:sz w:val="24"/>
          <w:szCs w:val="24"/>
        </w:rPr>
      </w:pPr>
      <w:r w:rsidRPr="00F34577">
        <w:rPr>
          <w:rFonts w:ascii="Arial" w:hAnsi="Arial" w:cs="Arial"/>
          <w:sz w:val="24"/>
          <w:szCs w:val="24"/>
        </w:rPr>
        <w:t xml:space="preserve">Table </w:t>
      </w:r>
      <w:r w:rsidR="00D317C7" w:rsidRPr="00F34577">
        <w:rPr>
          <w:rFonts w:ascii="Arial" w:hAnsi="Arial" w:cs="Arial"/>
          <w:sz w:val="24"/>
          <w:szCs w:val="24"/>
        </w:rPr>
        <w:t>3:</w:t>
      </w:r>
      <w:r w:rsidRPr="00F34577">
        <w:rPr>
          <w:rFonts w:ascii="Arial" w:hAnsi="Arial" w:cs="Arial"/>
          <w:sz w:val="24"/>
          <w:szCs w:val="24"/>
        </w:rPr>
        <w:t xml:space="preserve"> </w:t>
      </w:r>
      <w:bookmarkStart w:id="0" w:name="_Hlk223717784"/>
      <w:r w:rsidRPr="00F34577">
        <w:rPr>
          <w:rFonts w:ascii="Arial" w:hAnsi="Arial" w:cs="Arial"/>
          <w:sz w:val="24"/>
          <w:szCs w:val="24"/>
        </w:rPr>
        <w:t xml:space="preserve">Startup Costs </w:t>
      </w:r>
      <w:bookmarkEnd w:id="0"/>
      <w:r w:rsidRPr="00F34577">
        <w:rPr>
          <w:rFonts w:ascii="Arial" w:hAnsi="Arial" w:cs="Arial"/>
          <w:sz w:val="24"/>
          <w:szCs w:val="24"/>
        </w:rPr>
        <w:t>for ProBuild Renovations Ltd</w:t>
      </w:r>
      <w:r w:rsidR="00E914F5" w:rsidRPr="00F34577">
        <w:rPr>
          <w:rFonts w:ascii="Arial" w:hAnsi="Arial" w:cs="Arial"/>
          <w:sz w:val="24"/>
          <w:szCs w:val="24"/>
        </w:rPr>
        <w:t xml:space="preserve"> Financial Plan</w:t>
      </w:r>
    </w:p>
    <w:tbl>
      <w:tblPr>
        <w:tblStyle w:val="TableGrid"/>
        <w:tblW w:w="0" w:type="auto"/>
        <w:jc w:val="center"/>
        <w:tblLook w:val="04A0" w:firstRow="1" w:lastRow="0" w:firstColumn="1" w:lastColumn="0" w:noHBand="0" w:noVBand="1"/>
      </w:tblPr>
      <w:tblGrid>
        <w:gridCol w:w="4508"/>
        <w:gridCol w:w="3000"/>
      </w:tblGrid>
      <w:tr w:rsidR="000070B4" w:rsidRPr="00F34577" w14:paraId="60641CE9" w14:textId="77777777" w:rsidTr="002813C4">
        <w:trPr>
          <w:jc w:val="center"/>
        </w:trPr>
        <w:tc>
          <w:tcPr>
            <w:tcW w:w="4508" w:type="dxa"/>
          </w:tcPr>
          <w:p w14:paraId="5B250C6A" w14:textId="77777777" w:rsidR="000070B4" w:rsidRPr="00F34577" w:rsidRDefault="000070B4" w:rsidP="00F34577">
            <w:pPr>
              <w:spacing w:line="360" w:lineRule="auto"/>
              <w:rPr>
                <w:rFonts w:ascii="Arial" w:hAnsi="Arial" w:cs="Arial"/>
                <w:sz w:val="24"/>
                <w:szCs w:val="24"/>
              </w:rPr>
            </w:pPr>
            <w:r w:rsidRPr="00F34577">
              <w:rPr>
                <w:rFonts w:ascii="Arial" w:hAnsi="Arial" w:cs="Arial"/>
                <w:sz w:val="24"/>
                <w:szCs w:val="24"/>
              </w:rPr>
              <w:t>Item</w:t>
            </w:r>
          </w:p>
          <w:p w14:paraId="2A7DF676" w14:textId="77777777" w:rsidR="000070B4" w:rsidRPr="00F34577" w:rsidRDefault="000070B4" w:rsidP="00F34577">
            <w:pPr>
              <w:spacing w:line="360" w:lineRule="auto"/>
              <w:rPr>
                <w:rFonts w:ascii="Arial" w:hAnsi="Arial" w:cs="Arial"/>
                <w:sz w:val="24"/>
                <w:szCs w:val="24"/>
              </w:rPr>
            </w:pPr>
          </w:p>
        </w:tc>
        <w:tc>
          <w:tcPr>
            <w:tcW w:w="3000" w:type="dxa"/>
          </w:tcPr>
          <w:p w14:paraId="12CEE38C" w14:textId="77777777" w:rsidR="000070B4" w:rsidRPr="00F34577" w:rsidRDefault="000070B4" w:rsidP="00F34577">
            <w:pPr>
              <w:spacing w:line="360" w:lineRule="auto"/>
              <w:rPr>
                <w:rFonts w:ascii="Arial" w:hAnsi="Arial" w:cs="Arial"/>
                <w:sz w:val="24"/>
                <w:szCs w:val="24"/>
              </w:rPr>
            </w:pPr>
            <w:r w:rsidRPr="00F34577">
              <w:rPr>
                <w:rFonts w:ascii="Arial" w:hAnsi="Arial" w:cs="Arial"/>
                <w:sz w:val="24"/>
                <w:szCs w:val="24"/>
              </w:rPr>
              <w:t>Estimated Cost (£)</w:t>
            </w:r>
          </w:p>
          <w:p w14:paraId="3D64D59F" w14:textId="77777777" w:rsidR="000070B4" w:rsidRPr="00F34577" w:rsidRDefault="000070B4" w:rsidP="00F34577">
            <w:pPr>
              <w:spacing w:line="360" w:lineRule="auto"/>
              <w:rPr>
                <w:rFonts w:ascii="Arial" w:hAnsi="Arial" w:cs="Arial"/>
                <w:sz w:val="24"/>
                <w:szCs w:val="24"/>
              </w:rPr>
            </w:pPr>
          </w:p>
        </w:tc>
      </w:tr>
      <w:tr w:rsidR="000070B4" w:rsidRPr="00F34577" w14:paraId="1A67AB57" w14:textId="77777777" w:rsidTr="002813C4">
        <w:trPr>
          <w:jc w:val="center"/>
        </w:trPr>
        <w:tc>
          <w:tcPr>
            <w:tcW w:w="4508" w:type="dxa"/>
          </w:tcPr>
          <w:p w14:paraId="6F096F43" w14:textId="77777777" w:rsidR="00BB721B" w:rsidRPr="00F34577" w:rsidRDefault="00BB721B" w:rsidP="00F34577">
            <w:pPr>
              <w:spacing w:line="360" w:lineRule="auto"/>
              <w:rPr>
                <w:rFonts w:ascii="Arial" w:hAnsi="Arial" w:cs="Arial"/>
                <w:sz w:val="24"/>
                <w:szCs w:val="24"/>
              </w:rPr>
            </w:pPr>
            <w:r w:rsidRPr="00F34577">
              <w:rPr>
                <w:rFonts w:ascii="Arial" w:hAnsi="Arial" w:cs="Arial"/>
                <w:sz w:val="24"/>
                <w:szCs w:val="24"/>
              </w:rPr>
              <w:t>Professional construction tools and equipment</w:t>
            </w:r>
          </w:p>
          <w:p w14:paraId="7BB602EA" w14:textId="77777777" w:rsidR="000070B4" w:rsidRPr="00F34577" w:rsidRDefault="000070B4" w:rsidP="00F34577">
            <w:pPr>
              <w:spacing w:line="360" w:lineRule="auto"/>
              <w:rPr>
                <w:rFonts w:ascii="Arial" w:hAnsi="Arial" w:cs="Arial"/>
                <w:sz w:val="24"/>
                <w:szCs w:val="24"/>
              </w:rPr>
            </w:pPr>
          </w:p>
        </w:tc>
        <w:tc>
          <w:tcPr>
            <w:tcW w:w="3000" w:type="dxa"/>
          </w:tcPr>
          <w:p w14:paraId="23E4EB17" w14:textId="77777777" w:rsidR="00BB721B" w:rsidRPr="00F34577" w:rsidRDefault="00BB721B" w:rsidP="00F34577">
            <w:pPr>
              <w:spacing w:line="360" w:lineRule="auto"/>
              <w:rPr>
                <w:rFonts w:ascii="Arial" w:hAnsi="Arial" w:cs="Arial"/>
                <w:sz w:val="24"/>
                <w:szCs w:val="24"/>
              </w:rPr>
            </w:pPr>
            <w:r w:rsidRPr="00F34577">
              <w:rPr>
                <w:rFonts w:ascii="Arial" w:hAnsi="Arial" w:cs="Arial"/>
                <w:sz w:val="24"/>
                <w:szCs w:val="24"/>
              </w:rPr>
              <w:t>£5,000</w:t>
            </w:r>
          </w:p>
          <w:p w14:paraId="109AB6E8" w14:textId="77777777" w:rsidR="000070B4" w:rsidRPr="00F34577" w:rsidRDefault="000070B4" w:rsidP="00F34577">
            <w:pPr>
              <w:spacing w:line="360" w:lineRule="auto"/>
              <w:rPr>
                <w:rFonts w:ascii="Arial" w:hAnsi="Arial" w:cs="Arial"/>
                <w:sz w:val="24"/>
                <w:szCs w:val="24"/>
              </w:rPr>
            </w:pPr>
          </w:p>
        </w:tc>
      </w:tr>
      <w:tr w:rsidR="000070B4" w:rsidRPr="00F34577" w14:paraId="03F2F2CA" w14:textId="77777777" w:rsidTr="002813C4">
        <w:trPr>
          <w:jc w:val="center"/>
        </w:trPr>
        <w:tc>
          <w:tcPr>
            <w:tcW w:w="4508" w:type="dxa"/>
          </w:tcPr>
          <w:p w14:paraId="4F780A05" w14:textId="77777777" w:rsidR="00892170" w:rsidRPr="00F34577" w:rsidRDefault="00892170" w:rsidP="00F34577">
            <w:pPr>
              <w:spacing w:line="360" w:lineRule="auto"/>
              <w:rPr>
                <w:rFonts w:ascii="Arial" w:hAnsi="Arial" w:cs="Arial"/>
                <w:sz w:val="24"/>
                <w:szCs w:val="24"/>
              </w:rPr>
            </w:pPr>
            <w:r w:rsidRPr="00F34577">
              <w:rPr>
                <w:rFonts w:ascii="Arial" w:hAnsi="Arial" w:cs="Arial"/>
                <w:sz w:val="24"/>
                <w:szCs w:val="24"/>
              </w:rPr>
              <w:t>Work vehicle (used van)</w:t>
            </w:r>
          </w:p>
          <w:p w14:paraId="1624DFE8" w14:textId="77777777" w:rsidR="000070B4" w:rsidRPr="00F34577" w:rsidRDefault="000070B4" w:rsidP="00F34577">
            <w:pPr>
              <w:spacing w:line="360" w:lineRule="auto"/>
              <w:rPr>
                <w:rFonts w:ascii="Arial" w:hAnsi="Arial" w:cs="Arial"/>
                <w:sz w:val="24"/>
                <w:szCs w:val="24"/>
              </w:rPr>
            </w:pPr>
          </w:p>
        </w:tc>
        <w:tc>
          <w:tcPr>
            <w:tcW w:w="3000" w:type="dxa"/>
          </w:tcPr>
          <w:p w14:paraId="7DB73A43" w14:textId="77777777" w:rsidR="00892170" w:rsidRPr="00F34577" w:rsidRDefault="00892170" w:rsidP="00F34577">
            <w:pPr>
              <w:spacing w:line="360" w:lineRule="auto"/>
              <w:rPr>
                <w:rFonts w:ascii="Arial" w:hAnsi="Arial" w:cs="Arial"/>
                <w:sz w:val="24"/>
                <w:szCs w:val="24"/>
              </w:rPr>
            </w:pPr>
            <w:r w:rsidRPr="00F34577">
              <w:rPr>
                <w:rFonts w:ascii="Arial" w:hAnsi="Arial" w:cs="Arial"/>
                <w:sz w:val="24"/>
                <w:szCs w:val="24"/>
              </w:rPr>
              <w:t>£4,000</w:t>
            </w:r>
          </w:p>
          <w:p w14:paraId="1FAE7CB5" w14:textId="77777777" w:rsidR="000070B4" w:rsidRPr="00F34577" w:rsidRDefault="000070B4" w:rsidP="00F34577">
            <w:pPr>
              <w:spacing w:line="360" w:lineRule="auto"/>
              <w:rPr>
                <w:rFonts w:ascii="Arial" w:hAnsi="Arial" w:cs="Arial"/>
                <w:sz w:val="24"/>
                <w:szCs w:val="24"/>
              </w:rPr>
            </w:pPr>
          </w:p>
        </w:tc>
      </w:tr>
      <w:tr w:rsidR="000070B4" w:rsidRPr="00F34577" w14:paraId="46C074AD" w14:textId="77777777" w:rsidTr="002813C4">
        <w:trPr>
          <w:jc w:val="center"/>
        </w:trPr>
        <w:tc>
          <w:tcPr>
            <w:tcW w:w="4508" w:type="dxa"/>
          </w:tcPr>
          <w:p w14:paraId="7E75AF3C" w14:textId="77777777" w:rsidR="00AE7C09" w:rsidRPr="00F34577" w:rsidRDefault="00AE7C09" w:rsidP="00F34577">
            <w:pPr>
              <w:spacing w:line="360" w:lineRule="auto"/>
              <w:rPr>
                <w:rFonts w:ascii="Arial" w:hAnsi="Arial" w:cs="Arial"/>
                <w:sz w:val="24"/>
                <w:szCs w:val="24"/>
              </w:rPr>
            </w:pPr>
            <w:r w:rsidRPr="00F34577">
              <w:rPr>
                <w:rFonts w:ascii="Arial" w:hAnsi="Arial" w:cs="Arial"/>
                <w:sz w:val="24"/>
                <w:szCs w:val="24"/>
              </w:rPr>
              <w:t>Safety equipment and protective gear</w:t>
            </w:r>
          </w:p>
          <w:p w14:paraId="1A58EA5B" w14:textId="77777777" w:rsidR="000070B4" w:rsidRPr="00F34577" w:rsidRDefault="000070B4" w:rsidP="00F34577">
            <w:pPr>
              <w:spacing w:line="360" w:lineRule="auto"/>
              <w:rPr>
                <w:rFonts w:ascii="Arial" w:hAnsi="Arial" w:cs="Arial"/>
                <w:sz w:val="24"/>
                <w:szCs w:val="24"/>
              </w:rPr>
            </w:pPr>
          </w:p>
        </w:tc>
        <w:tc>
          <w:tcPr>
            <w:tcW w:w="3000" w:type="dxa"/>
          </w:tcPr>
          <w:p w14:paraId="1A0B0B09" w14:textId="77777777" w:rsidR="00AE7C09" w:rsidRPr="00F34577" w:rsidRDefault="00AE7C09" w:rsidP="00F34577">
            <w:pPr>
              <w:spacing w:line="360" w:lineRule="auto"/>
              <w:rPr>
                <w:rFonts w:ascii="Arial" w:hAnsi="Arial" w:cs="Arial"/>
                <w:sz w:val="24"/>
                <w:szCs w:val="24"/>
              </w:rPr>
            </w:pPr>
            <w:r w:rsidRPr="00F34577">
              <w:rPr>
                <w:rFonts w:ascii="Arial" w:hAnsi="Arial" w:cs="Arial"/>
                <w:sz w:val="24"/>
                <w:szCs w:val="24"/>
              </w:rPr>
              <w:t>£500</w:t>
            </w:r>
          </w:p>
          <w:p w14:paraId="602356A9" w14:textId="77777777" w:rsidR="000070B4" w:rsidRPr="00F34577" w:rsidRDefault="000070B4" w:rsidP="00F34577">
            <w:pPr>
              <w:spacing w:line="360" w:lineRule="auto"/>
              <w:rPr>
                <w:rFonts w:ascii="Arial" w:hAnsi="Arial" w:cs="Arial"/>
                <w:sz w:val="24"/>
                <w:szCs w:val="24"/>
              </w:rPr>
            </w:pPr>
          </w:p>
        </w:tc>
      </w:tr>
      <w:tr w:rsidR="000070B4" w:rsidRPr="00F34577" w14:paraId="5DB9AD52" w14:textId="77777777" w:rsidTr="002813C4">
        <w:trPr>
          <w:jc w:val="center"/>
        </w:trPr>
        <w:tc>
          <w:tcPr>
            <w:tcW w:w="4508" w:type="dxa"/>
          </w:tcPr>
          <w:p w14:paraId="7AFD6255" w14:textId="77777777" w:rsidR="00AE7C09" w:rsidRPr="00F34577" w:rsidRDefault="00AE7C09" w:rsidP="00F34577">
            <w:pPr>
              <w:spacing w:line="360" w:lineRule="auto"/>
              <w:rPr>
                <w:rFonts w:ascii="Arial" w:hAnsi="Arial" w:cs="Arial"/>
                <w:sz w:val="24"/>
                <w:szCs w:val="24"/>
              </w:rPr>
            </w:pPr>
            <w:r w:rsidRPr="00F34577">
              <w:rPr>
                <w:rFonts w:ascii="Arial" w:hAnsi="Arial" w:cs="Arial"/>
                <w:sz w:val="24"/>
                <w:szCs w:val="24"/>
              </w:rPr>
              <w:t>Business registration and legal costs</w:t>
            </w:r>
          </w:p>
          <w:p w14:paraId="26501CB5" w14:textId="77777777" w:rsidR="003B4A60" w:rsidRPr="00F34577" w:rsidRDefault="003B4A60" w:rsidP="00F34577">
            <w:pPr>
              <w:spacing w:line="360" w:lineRule="auto"/>
              <w:rPr>
                <w:rFonts w:ascii="Arial" w:hAnsi="Arial" w:cs="Arial"/>
                <w:sz w:val="24"/>
                <w:szCs w:val="24"/>
              </w:rPr>
            </w:pPr>
            <w:r w:rsidRPr="00F34577">
              <w:rPr>
                <w:rFonts w:ascii="Arial" w:hAnsi="Arial" w:cs="Arial"/>
                <w:sz w:val="24"/>
                <w:szCs w:val="24"/>
              </w:rPr>
              <w:t>Insurance (public liability)</w:t>
            </w:r>
          </w:p>
          <w:p w14:paraId="6048DE2C" w14:textId="77777777" w:rsidR="000070B4" w:rsidRPr="00F34577" w:rsidRDefault="000070B4" w:rsidP="00F34577">
            <w:pPr>
              <w:spacing w:line="360" w:lineRule="auto"/>
              <w:rPr>
                <w:rFonts w:ascii="Arial" w:hAnsi="Arial" w:cs="Arial"/>
                <w:sz w:val="24"/>
                <w:szCs w:val="24"/>
              </w:rPr>
            </w:pPr>
          </w:p>
        </w:tc>
        <w:tc>
          <w:tcPr>
            <w:tcW w:w="3000" w:type="dxa"/>
          </w:tcPr>
          <w:p w14:paraId="0F02CECD" w14:textId="77777777" w:rsidR="00AE7C09" w:rsidRPr="00F34577" w:rsidRDefault="00AE7C09" w:rsidP="00F34577">
            <w:pPr>
              <w:spacing w:line="360" w:lineRule="auto"/>
              <w:rPr>
                <w:rFonts w:ascii="Arial" w:hAnsi="Arial" w:cs="Arial"/>
                <w:sz w:val="24"/>
                <w:szCs w:val="24"/>
              </w:rPr>
            </w:pPr>
            <w:r w:rsidRPr="00F34577">
              <w:rPr>
                <w:rFonts w:ascii="Arial" w:hAnsi="Arial" w:cs="Arial"/>
                <w:sz w:val="24"/>
                <w:szCs w:val="24"/>
              </w:rPr>
              <w:t>£300</w:t>
            </w:r>
          </w:p>
          <w:p w14:paraId="23BFF8E8" w14:textId="77777777" w:rsidR="003B4A60" w:rsidRPr="00F34577" w:rsidRDefault="003B4A60" w:rsidP="00F34577">
            <w:pPr>
              <w:spacing w:line="360" w:lineRule="auto"/>
              <w:rPr>
                <w:rFonts w:ascii="Arial" w:hAnsi="Arial" w:cs="Arial"/>
                <w:sz w:val="24"/>
                <w:szCs w:val="24"/>
              </w:rPr>
            </w:pPr>
            <w:r w:rsidRPr="00F34577">
              <w:rPr>
                <w:rFonts w:ascii="Arial" w:hAnsi="Arial" w:cs="Arial"/>
                <w:sz w:val="24"/>
                <w:szCs w:val="24"/>
              </w:rPr>
              <w:t>£700</w:t>
            </w:r>
          </w:p>
          <w:p w14:paraId="66802934" w14:textId="77777777" w:rsidR="000070B4" w:rsidRPr="00F34577" w:rsidRDefault="000070B4" w:rsidP="00F34577">
            <w:pPr>
              <w:spacing w:line="360" w:lineRule="auto"/>
              <w:rPr>
                <w:rFonts w:ascii="Arial" w:hAnsi="Arial" w:cs="Arial"/>
                <w:sz w:val="24"/>
                <w:szCs w:val="24"/>
              </w:rPr>
            </w:pPr>
          </w:p>
        </w:tc>
      </w:tr>
      <w:tr w:rsidR="000070B4" w:rsidRPr="00F34577" w14:paraId="0620D492" w14:textId="77777777" w:rsidTr="002813C4">
        <w:trPr>
          <w:jc w:val="center"/>
        </w:trPr>
        <w:tc>
          <w:tcPr>
            <w:tcW w:w="4508" w:type="dxa"/>
          </w:tcPr>
          <w:p w14:paraId="066E7D17" w14:textId="77777777" w:rsidR="003B4A60" w:rsidRPr="00F34577" w:rsidRDefault="003B4A60" w:rsidP="00F34577">
            <w:pPr>
              <w:spacing w:line="360" w:lineRule="auto"/>
              <w:rPr>
                <w:rFonts w:ascii="Arial" w:hAnsi="Arial" w:cs="Arial"/>
                <w:sz w:val="24"/>
                <w:szCs w:val="24"/>
              </w:rPr>
            </w:pPr>
            <w:r w:rsidRPr="00F34577">
              <w:rPr>
                <w:rFonts w:ascii="Arial" w:hAnsi="Arial" w:cs="Arial"/>
                <w:sz w:val="24"/>
                <w:szCs w:val="24"/>
              </w:rPr>
              <w:t>Website development</w:t>
            </w:r>
          </w:p>
          <w:p w14:paraId="373AFF2D" w14:textId="77777777" w:rsidR="000070B4" w:rsidRPr="00F34577" w:rsidRDefault="000070B4" w:rsidP="00F34577">
            <w:pPr>
              <w:spacing w:line="360" w:lineRule="auto"/>
              <w:rPr>
                <w:rFonts w:ascii="Arial" w:hAnsi="Arial" w:cs="Arial"/>
                <w:sz w:val="24"/>
                <w:szCs w:val="24"/>
              </w:rPr>
            </w:pPr>
          </w:p>
        </w:tc>
        <w:tc>
          <w:tcPr>
            <w:tcW w:w="3000" w:type="dxa"/>
          </w:tcPr>
          <w:p w14:paraId="1211E9E3" w14:textId="77777777" w:rsidR="003B4A60" w:rsidRPr="00F34577" w:rsidRDefault="003B4A60" w:rsidP="00F34577">
            <w:pPr>
              <w:spacing w:line="360" w:lineRule="auto"/>
              <w:rPr>
                <w:rFonts w:ascii="Arial" w:hAnsi="Arial" w:cs="Arial"/>
                <w:sz w:val="24"/>
                <w:szCs w:val="24"/>
              </w:rPr>
            </w:pPr>
            <w:r w:rsidRPr="00F34577">
              <w:rPr>
                <w:rFonts w:ascii="Arial" w:hAnsi="Arial" w:cs="Arial"/>
                <w:sz w:val="24"/>
                <w:szCs w:val="24"/>
              </w:rPr>
              <w:t>£500</w:t>
            </w:r>
          </w:p>
          <w:p w14:paraId="6D5C39C3" w14:textId="77777777" w:rsidR="000070B4" w:rsidRPr="00F34577" w:rsidRDefault="000070B4" w:rsidP="00F34577">
            <w:pPr>
              <w:spacing w:line="360" w:lineRule="auto"/>
              <w:rPr>
                <w:rFonts w:ascii="Arial" w:hAnsi="Arial" w:cs="Arial"/>
                <w:sz w:val="24"/>
                <w:szCs w:val="24"/>
              </w:rPr>
            </w:pPr>
          </w:p>
        </w:tc>
      </w:tr>
      <w:tr w:rsidR="000070B4" w:rsidRPr="00F34577" w14:paraId="72C75EC3" w14:textId="77777777" w:rsidTr="002813C4">
        <w:trPr>
          <w:jc w:val="center"/>
        </w:trPr>
        <w:tc>
          <w:tcPr>
            <w:tcW w:w="4508" w:type="dxa"/>
          </w:tcPr>
          <w:p w14:paraId="5AFCAB61" w14:textId="77777777" w:rsidR="00856319" w:rsidRPr="00F34577" w:rsidRDefault="00856319" w:rsidP="00F34577">
            <w:pPr>
              <w:spacing w:line="360" w:lineRule="auto"/>
              <w:rPr>
                <w:rFonts w:ascii="Arial" w:hAnsi="Arial" w:cs="Arial"/>
                <w:sz w:val="24"/>
                <w:szCs w:val="24"/>
              </w:rPr>
            </w:pPr>
            <w:r w:rsidRPr="00F34577">
              <w:rPr>
                <w:rFonts w:ascii="Arial" w:hAnsi="Arial" w:cs="Arial"/>
                <w:sz w:val="24"/>
                <w:szCs w:val="24"/>
              </w:rPr>
              <w:t>Marketing and advertising</w:t>
            </w:r>
          </w:p>
          <w:p w14:paraId="348799B7" w14:textId="77777777" w:rsidR="000070B4" w:rsidRPr="00F34577" w:rsidRDefault="000070B4" w:rsidP="00F34577">
            <w:pPr>
              <w:spacing w:line="360" w:lineRule="auto"/>
              <w:rPr>
                <w:rFonts w:ascii="Arial" w:hAnsi="Arial" w:cs="Arial"/>
                <w:sz w:val="24"/>
                <w:szCs w:val="24"/>
              </w:rPr>
            </w:pPr>
          </w:p>
        </w:tc>
        <w:tc>
          <w:tcPr>
            <w:tcW w:w="3000" w:type="dxa"/>
          </w:tcPr>
          <w:p w14:paraId="47ABB1A9" w14:textId="77777777" w:rsidR="00856319" w:rsidRPr="00F34577" w:rsidRDefault="00856319" w:rsidP="00F34577">
            <w:pPr>
              <w:spacing w:line="360" w:lineRule="auto"/>
              <w:rPr>
                <w:rFonts w:ascii="Arial" w:hAnsi="Arial" w:cs="Arial"/>
                <w:sz w:val="24"/>
                <w:szCs w:val="24"/>
              </w:rPr>
            </w:pPr>
            <w:r w:rsidRPr="00F34577">
              <w:rPr>
                <w:rFonts w:ascii="Arial" w:hAnsi="Arial" w:cs="Arial"/>
                <w:sz w:val="24"/>
                <w:szCs w:val="24"/>
              </w:rPr>
              <w:t>£1,000</w:t>
            </w:r>
          </w:p>
          <w:p w14:paraId="5120CF8E" w14:textId="77777777" w:rsidR="000070B4" w:rsidRPr="00F34577" w:rsidRDefault="000070B4" w:rsidP="00F34577">
            <w:pPr>
              <w:spacing w:line="360" w:lineRule="auto"/>
              <w:rPr>
                <w:rFonts w:ascii="Arial" w:hAnsi="Arial" w:cs="Arial"/>
                <w:sz w:val="24"/>
                <w:szCs w:val="24"/>
              </w:rPr>
            </w:pPr>
          </w:p>
        </w:tc>
      </w:tr>
      <w:tr w:rsidR="000070B4" w:rsidRPr="00F34577" w14:paraId="470145B6" w14:textId="77777777" w:rsidTr="002813C4">
        <w:trPr>
          <w:jc w:val="center"/>
        </w:trPr>
        <w:tc>
          <w:tcPr>
            <w:tcW w:w="4508" w:type="dxa"/>
          </w:tcPr>
          <w:p w14:paraId="09E12AA9" w14:textId="77777777" w:rsidR="00E65DEF" w:rsidRPr="00F34577" w:rsidRDefault="00E65DEF" w:rsidP="00F34577">
            <w:pPr>
              <w:spacing w:line="360" w:lineRule="auto"/>
              <w:rPr>
                <w:rFonts w:ascii="Arial" w:hAnsi="Arial" w:cs="Arial"/>
                <w:sz w:val="24"/>
                <w:szCs w:val="24"/>
              </w:rPr>
            </w:pPr>
            <w:r w:rsidRPr="00F34577">
              <w:rPr>
                <w:rFonts w:ascii="Arial" w:hAnsi="Arial" w:cs="Arial"/>
                <w:sz w:val="24"/>
                <w:szCs w:val="24"/>
              </w:rPr>
              <w:t>Materials for first renovation projects</w:t>
            </w:r>
          </w:p>
          <w:p w14:paraId="658B596C" w14:textId="77777777" w:rsidR="000070B4" w:rsidRPr="00F34577" w:rsidRDefault="000070B4" w:rsidP="00F34577">
            <w:pPr>
              <w:spacing w:line="360" w:lineRule="auto"/>
              <w:rPr>
                <w:rFonts w:ascii="Arial" w:hAnsi="Arial" w:cs="Arial"/>
                <w:sz w:val="24"/>
                <w:szCs w:val="24"/>
              </w:rPr>
            </w:pPr>
          </w:p>
        </w:tc>
        <w:tc>
          <w:tcPr>
            <w:tcW w:w="3000" w:type="dxa"/>
          </w:tcPr>
          <w:p w14:paraId="38D9FCD9" w14:textId="77777777" w:rsidR="00E65DEF" w:rsidRPr="00F34577" w:rsidRDefault="00E65DEF" w:rsidP="00F34577">
            <w:pPr>
              <w:spacing w:line="360" w:lineRule="auto"/>
              <w:rPr>
                <w:rFonts w:ascii="Arial" w:hAnsi="Arial" w:cs="Arial"/>
                <w:sz w:val="24"/>
                <w:szCs w:val="24"/>
              </w:rPr>
            </w:pPr>
            <w:r w:rsidRPr="00F34577">
              <w:rPr>
                <w:rFonts w:ascii="Arial" w:hAnsi="Arial" w:cs="Arial"/>
                <w:sz w:val="24"/>
                <w:szCs w:val="24"/>
              </w:rPr>
              <w:t>£2,000</w:t>
            </w:r>
          </w:p>
          <w:p w14:paraId="2DF2645E" w14:textId="77777777" w:rsidR="000070B4" w:rsidRPr="00F34577" w:rsidRDefault="000070B4" w:rsidP="00F34577">
            <w:pPr>
              <w:spacing w:line="360" w:lineRule="auto"/>
              <w:rPr>
                <w:rFonts w:ascii="Arial" w:hAnsi="Arial" w:cs="Arial"/>
                <w:sz w:val="24"/>
                <w:szCs w:val="24"/>
              </w:rPr>
            </w:pPr>
          </w:p>
        </w:tc>
      </w:tr>
      <w:tr w:rsidR="000070B4" w:rsidRPr="00F34577" w14:paraId="67B36C34" w14:textId="77777777" w:rsidTr="002813C4">
        <w:trPr>
          <w:jc w:val="center"/>
        </w:trPr>
        <w:tc>
          <w:tcPr>
            <w:tcW w:w="4508" w:type="dxa"/>
          </w:tcPr>
          <w:p w14:paraId="6891B077" w14:textId="77777777" w:rsidR="00E65DEF" w:rsidRPr="00F34577" w:rsidRDefault="00E65DEF" w:rsidP="00F34577">
            <w:pPr>
              <w:spacing w:line="360" w:lineRule="auto"/>
              <w:rPr>
                <w:rFonts w:ascii="Arial" w:hAnsi="Arial" w:cs="Arial"/>
                <w:sz w:val="24"/>
                <w:szCs w:val="24"/>
              </w:rPr>
            </w:pPr>
            <w:r w:rsidRPr="00F34577">
              <w:rPr>
                <w:rFonts w:ascii="Arial" w:hAnsi="Arial" w:cs="Arial"/>
                <w:sz w:val="24"/>
                <w:szCs w:val="24"/>
              </w:rPr>
              <w:t>Total Estimated Startup Cost</w:t>
            </w:r>
          </w:p>
          <w:p w14:paraId="16DC2F9C" w14:textId="77777777" w:rsidR="000070B4" w:rsidRPr="00F34577" w:rsidRDefault="000070B4" w:rsidP="00F34577">
            <w:pPr>
              <w:spacing w:line="360" w:lineRule="auto"/>
              <w:rPr>
                <w:rFonts w:ascii="Arial" w:hAnsi="Arial" w:cs="Arial"/>
                <w:sz w:val="24"/>
                <w:szCs w:val="24"/>
              </w:rPr>
            </w:pPr>
          </w:p>
        </w:tc>
        <w:tc>
          <w:tcPr>
            <w:tcW w:w="3000" w:type="dxa"/>
          </w:tcPr>
          <w:p w14:paraId="6B596BDB" w14:textId="77777777" w:rsidR="00E65DEF" w:rsidRPr="00F34577" w:rsidRDefault="00E65DEF" w:rsidP="00F34577">
            <w:pPr>
              <w:spacing w:line="360" w:lineRule="auto"/>
              <w:rPr>
                <w:rFonts w:ascii="Arial" w:hAnsi="Arial" w:cs="Arial"/>
                <w:sz w:val="24"/>
                <w:szCs w:val="24"/>
              </w:rPr>
            </w:pPr>
            <w:r w:rsidRPr="00F34577">
              <w:rPr>
                <w:rFonts w:ascii="Arial" w:hAnsi="Arial" w:cs="Arial"/>
                <w:sz w:val="24"/>
                <w:szCs w:val="24"/>
              </w:rPr>
              <w:t>£14,000</w:t>
            </w:r>
          </w:p>
          <w:p w14:paraId="181B3B02" w14:textId="77777777" w:rsidR="000070B4" w:rsidRPr="00F34577" w:rsidRDefault="000070B4" w:rsidP="00F34577">
            <w:pPr>
              <w:spacing w:line="360" w:lineRule="auto"/>
              <w:rPr>
                <w:rFonts w:ascii="Arial" w:hAnsi="Arial" w:cs="Arial"/>
                <w:sz w:val="24"/>
                <w:szCs w:val="24"/>
              </w:rPr>
            </w:pPr>
          </w:p>
        </w:tc>
      </w:tr>
    </w:tbl>
    <w:p w14:paraId="717C2D8A" w14:textId="77777777" w:rsidR="00D317C7" w:rsidRPr="00F34577" w:rsidRDefault="00D317C7" w:rsidP="00F34577">
      <w:pPr>
        <w:spacing w:line="360" w:lineRule="auto"/>
        <w:rPr>
          <w:rFonts w:ascii="Arial" w:hAnsi="Arial" w:cs="Arial"/>
          <w:sz w:val="24"/>
          <w:szCs w:val="24"/>
        </w:rPr>
      </w:pPr>
    </w:p>
    <w:p w14:paraId="33E6449C" w14:textId="77777777" w:rsidR="00EE5FE3" w:rsidRPr="00F34577" w:rsidRDefault="00EE5FE3" w:rsidP="00F34577">
      <w:pPr>
        <w:spacing w:line="360" w:lineRule="auto"/>
        <w:ind w:firstLine="720"/>
        <w:rPr>
          <w:rFonts w:ascii="Arial" w:hAnsi="Arial" w:cs="Arial"/>
          <w:sz w:val="24"/>
          <w:szCs w:val="24"/>
        </w:rPr>
      </w:pPr>
      <w:r w:rsidRPr="00F34577">
        <w:rPr>
          <w:rFonts w:ascii="Arial" w:hAnsi="Arial" w:cs="Arial"/>
          <w:sz w:val="24"/>
          <w:szCs w:val="24"/>
        </w:rPr>
        <w:t>The business expects to generate revenue through renovation projects for homeowners and landlords. The cost of services will depend on the size and complexity of each project. For example, small renovation services such as painting, flooring installation or minor repairs may cost between £300 and £1,000, while larger projects such as kitchen or bathroom renovation may cost several thousand pounds.</w:t>
      </w:r>
    </w:p>
    <w:p w14:paraId="01681B92" w14:textId="673317D8" w:rsidR="00233D22" w:rsidRPr="00233D22" w:rsidRDefault="00233D22" w:rsidP="00233D22">
      <w:pPr>
        <w:spacing w:line="360" w:lineRule="auto"/>
        <w:ind w:firstLine="720"/>
        <w:jc w:val="center"/>
        <w:rPr>
          <w:rFonts w:ascii="Arial" w:hAnsi="Arial" w:cs="Arial"/>
          <w:b/>
          <w:bCs/>
          <w:sz w:val="24"/>
          <w:szCs w:val="24"/>
        </w:rPr>
      </w:pPr>
      <w:r w:rsidRPr="00233D22">
        <w:rPr>
          <w:rFonts w:ascii="Arial" w:hAnsi="Arial" w:cs="Arial"/>
          <w:b/>
          <w:bCs/>
          <w:sz w:val="24"/>
          <w:szCs w:val="24"/>
        </w:rPr>
        <w:lastRenderedPageBreak/>
        <w:t>Cash Flow Forecast</w:t>
      </w:r>
    </w:p>
    <w:p w14:paraId="595BE36F" w14:textId="67534AC3" w:rsidR="00E85C77" w:rsidRDefault="00EE5FE3" w:rsidP="00F34577">
      <w:pPr>
        <w:spacing w:line="360" w:lineRule="auto"/>
        <w:ind w:firstLine="720"/>
        <w:rPr>
          <w:rFonts w:ascii="Arial" w:hAnsi="Arial" w:cs="Arial"/>
          <w:sz w:val="24"/>
          <w:szCs w:val="24"/>
        </w:rPr>
      </w:pPr>
      <w:r w:rsidRPr="00F34577">
        <w:rPr>
          <w:rFonts w:ascii="Arial" w:hAnsi="Arial" w:cs="Arial"/>
          <w:sz w:val="24"/>
          <w:szCs w:val="24"/>
        </w:rPr>
        <w:t>With effective cost management and a steady flow of renovation projects, the company aims to reach its break-even point within the first year of operation. Careful financial planning and realistic pricing strategies will support the long-term sustainability and growth of the business.</w:t>
      </w:r>
    </w:p>
    <w:p w14:paraId="53CACDDA" w14:textId="4ACD5A72" w:rsidR="006D5F62" w:rsidRDefault="0038054A" w:rsidP="00F34577">
      <w:pPr>
        <w:spacing w:line="360" w:lineRule="auto"/>
        <w:ind w:firstLine="720"/>
        <w:rPr>
          <w:rFonts w:ascii="Arial" w:hAnsi="Arial" w:cs="Arial"/>
          <w:sz w:val="24"/>
          <w:szCs w:val="24"/>
        </w:rPr>
      </w:pPr>
      <w:r>
        <w:rPr>
          <w:rFonts w:ascii="Arial" w:hAnsi="Arial" w:cs="Arial"/>
          <w:sz w:val="24"/>
          <w:szCs w:val="24"/>
        </w:rPr>
        <w:t xml:space="preserve">Table 4: </w:t>
      </w:r>
      <w:bookmarkStart w:id="1" w:name="_Hlk223717828"/>
      <w:r w:rsidRPr="006D5F62">
        <w:rPr>
          <w:rFonts w:ascii="Arial" w:hAnsi="Arial" w:cs="Arial"/>
          <w:sz w:val="24"/>
          <w:szCs w:val="24"/>
        </w:rPr>
        <w:t>Cash</w:t>
      </w:r>
      <w:r w:rsidR="006D5F62" w:rsidRPr="006D5F62">
        <w:rPr>
          <w:rFonts w:ascii="Arial" w:hAnsi="Arial" w:cs="Arial"/>
          <w:sz w:val="24"/>
          <w:szCs w:val="24"/>
        </w:rPr>
        <w:t xml:space="preserve"> Flow Forecast </w:t>
      </w:r>
      <w:bookmarkEnd w:id="1"/>
      <w:r w:rsidR="006D5F62" w:rsidRPr="006D5F62">
        <w:rPr>
          <w:rFonts w:ascii="Arial" w:hAnsi="Arial" w:cs="Arial"/>
          <w:sz w:val="24"/>
          <w:szCs w:val="24"/>
        </w:rPr>
        <w:t>(First Month)</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20"/>
        <w:gridCol w:w="4320"/>
      </w:tblGrid>
      <w:tr w:rsidR="00C95961" w:rsidRPr="00F34577" w14:paraId="56727026" w14:textId="77777777" w:rsidTr="002813C4">
        <w:trPr>
          <w:jc w:val="center"/>
        </w:trPr>
        <w:tc>
          <w:tcPr>
            <w:tcW w:w="4320" w:type="dxa"/>
            <w:hideMark/>
          </w:tcPr>
          <w:p w14:paraId="2FDC2BD6" w14:textId="77777777" w:rsidR="00C95961" w:rsidRPr="00F34577" w:rsidRDefault="00C95961" w:rsidP="000D0C58">
            <w:pPr>
              <w:spacing w:line="360" w:lineRule="auto"/>
              <w:rPr>
                <w:rFonts w:ascii="Arial" w:hAnsi="Arial" w:cs="Arial"/>
                <w:sz w:val="24"/>
                <w:szCs w:val="24"/>
              </w:rPr>
            </w:pPr>
            <w:r w:rsidRPr="00F34577">
              <w:rPr>
                <w:rFonts w:ascii="Arial" w:hAnsi="Arial" w:cs="Arial"/>
                <w:sz w:val="24"/>
                <w:szCs w:val="24"/>
              </w:rPr>
              <w:t>Category</w:t>
            </w:r>
          </w:p>
        </w:tc>
        <w:tc>
          <w:tcPr>
            <w:tcW w:w="4320" w:type="dxa"/>
            <w:hideMark/>
          </w:tcPr>
          <w:p w14:paraId="2C8A7335" w14:textId="77777777" w:rsidR="00C95961" w:rsidRPr="00F34577" w:rsidRDefault="00C95961" w:rsidP="000D0C58">
            <w:pPr>
              <w:spacing w:line="360" w:lineRule="auto"/>
              <w:rPr>
                <w:rFonts w:ascii="Arial" w:hAnsi="Arial" w:cs="Arial"/>
                <w:sz w:val="24"/>
                <w:szCs w:val="24"/>
              </w:rPr>
            </w:pPr>
            <w:r w:rsidRPr="00F34577">
              <w:rPr>
                <w:rFonts w:ascii="Arial" w:hAnsi="Arial" w:cs="Arial"/>
                <w:sz w:val="24"/>
                <w:szCs w:val="24"/>
              </w:rPr>
              <w:t>Amount</w:t>
            </w:r>
          </w:p>
        </w:tc>
      </w:tr>
      <w:tr w:rsidR="00C95961" w:rsidRPr="00F34577" w14:paraId="3C4AEA37" w14:textId="77777777" w:rsidTr="002813C4">
        <w:trPr>
          <w:jc w:val="center"/>
        </w:trPr>
        <w:tc>
          <w:tcPr>
            <w:tcW w:w="4320" w:type="dxa"/>
            <w:hideMark/>
          </w:tcPr>
          <w:p w14:paraId="7F454EF9" w14:textId="77777777" w:rsidR="00C95961" w:rsidRPr="00F34577" w:rsidRDefault="00C95961" w:rsidP="000D0C58">
            <w:pPr>
              <w:spacing w:line="360" w:lineRule="auto"/>
              <w:rPr>
                <w:rFonts w:ascii="Arial" w:hAnsi="Arial" w:cs="Arial"/>
                <w:sz w:val="24"/>
                <w:szCs w:val="24"/>
              </w:rPr>
            </w:pPr>
            <w:r w:rsidRPr="00F34577">
              <w:rPr>
                <w:rFonts w:ascii="Arial" w:hAnsi="Arial" w:cs="Arial"/>
                <w:sz w:val="24"/>
                <w:szCs w:val="24"/>
              </w:rPr>
              <w:t>Revenue</w:t>
            </w:r>
          </w:p>
        </w:tc>
        <w:tc>
          <w:tcPr>
            <w:tcW w:w="4320" w:type="dxa"/>
            <w:hideMark/>
          </w:tcPr>
          <w:p w14:paraId="20F39940" w14:textId="77777777" w:rsidR="00C95961" w:rsidRPr="00F34577" w:rsidRDefault="00C95961" w:rsidP="000D0C58">
            <w:pPr>
              <w:spacing w:line="360" w:lineRule="auto"/>
              <w:rPr>
                <w:rFonts w:ascii="Arial" w:hAnsi="Arial" w:cs="Arial"/>
                <w:sz w:val="24"/>
                <w:szCs w:val="24"/>
              </w:rPr>
            </w:pPr>
            <w:r w:rsidRPr="00F34577">
              <w:rPr>
                <w:rFonts w:ascii="Arial" w:hAnsi="Arial" w:cs="Arial"/>
                <w:sz w:val="24"/>
                <w:szCs w:val="24"/>
              </w:rPr>
              <w:t>£8,000</w:t>
            </w:r>
          </w:p>
        </w:tc>
      </w:tr>
      <w:tr w:rsidR="00C95961" w:rsidRPr="00F34577" w14:paraId="6E76C69E" w14:textId="77777777" w:rsidTr="002813C4">
        <w:trPr>
          <w:jc w:val="center"/>
        </w:trPr>
        <w:tc>
          <w:tcPr>
            <w:tcW w:w="4320" w:type="dxa"/>
            <w:hideMark/>
          </w:tcPr>
          <w:p w14:paraId="21082224" w14:textId="77777777" w:rsidR="00C95961" w:rsidRPr="00F34577" w:rsidRDefault="00C95961" w:rsidP="000D0C58">
            <w:pPr>
              <w:spacing w:line="360" w:lineRule="auto"/>
              <w:rPr>
                <w:rFonts w:ascii="Arial" w:hAnsi="Arial" w:cs="Arial"/>
                <w:sz w:val="24"/>
                <w:szCs w:val="24"/>
              </w:rPr>
            </w:pPr>
            <w:r w:rsidRPr="00F34577">
              <w:rPr>
                <w:rFonts w:ascii="Arial" w:hAnsi="Arial" w:cs="Arial"/>
                <w:sz w:val="24"/>
                <w:szCs w:val="24"/>
              </w:rPr>
              <w:t>Materials</w:t>
            </w:r>
          </w:p>
        </w:tc>
        <w:tc>
          <w:tcPr>
            <w:tcW w:w="4320" w:type="dxa"/>
            <w:hideMark/>
          </w:tcPr>
          <w:p w14:paraId="5012709B" w14:textId="77777777" w:rsidR="00C95961" w:rsidRPr="00F34577" w:rsidRDefault="00C95961" w:rsidP="000D0C58">
            <w:pPr>
              <w:spacing w:line="360" w:lineRule="auto"/>
              <w:rPr>
                <w:rFonts w:ascii="Arial" w:hAnsi="Arial" w:cs="Arial"/>
                <w:sz w:val="24"/>
                <w:szCs w:val="24"/>
              </w:rPr>
            </w:pPr>
            <w:r w:rsidRPr="00F34577">
              <w:rPr>
                <w:rFonts w:ascii="Arial" w:hAnsi="Arial" w:cs="Arial"/>
                <w:sz w:val="24"/>
                <w:szCs w:val="24"/>
              </w:rPr>
              <w:t>£2,000</w:t>
            </w:r>
          </w:p>
        </w:tc>
      </w:tr>
      <w:tr w:rsidR="00C95961" w:rsidRPr="00F34577" w14:paraId="27E7F6E8" w14:textId="77777777" w:rsidTr="002813C4">
        <w:trPr>
          <w:jc w:val="center"/>
        </w:trPr>
        <w:tc>
          <w:tcPr>
            <w:tcW w:w="4320" w:type="dxa"/>
            <w:hideMark/>
          </w:tcPr>
          <w:p w14:paraId="5DAE9335" w14:textId="77777777" w:rsidR="00C95961" w:rsidRPr="00F34577" w:rsidRDefault="00C95961" w:rsidP="000D0C58">
            <w:pPr>
              <w:spacing w:line="360" w:lineRule="auto"/>
              <w:rPr>
                <w:rFonts w:ascii="Arial" w:hAnsi="Arial" w:cs="Arial"/>
                <w:sz w:val="24"/>
                <w:szCs w:val="24"/>
              </w:rPr>
            </w:pPr>
            <w:r w:rsidRPr="00F34577">
              <w:rPr>
                <w:rFonts w:ascii="Arial" w:hAnsi="Arial" w:cs="Arial"/>
                <w:sz w:val="24"/>
                <w:szCs w:val="24"/>
              </w:rPr>
              <w:t>Transport</w:t>
            </w:r>
          </w:p>
        </w:tc>
        <w:tc>
          <w:tcPr>
            <w:tcW w:w="4320" w:type="dxa"/>
            <w:hideMark/>
          </w:tcPr>
          <w:p w14:paraId="0D52432E" w14:textId="77777777" w:rsidR="00C95961" w:rsidRPr="00F34577" w:rsidRDefault="00C95961" w:rsidP="000D0C58">
            <w:pPr>
              <w:spacing w:line="360" w:lineRule="auto"/>
              <w:rPr>
                <w:rFonts w:ascii="Arial" w:hAnsi="Arial" w:cs="Arial"/>
                <w:sz w:val="24"/>
                <w:szCs w:val="24"/>
              </w:rPr>
            </w:pPr>
            <w:r w:rsidRPr="00F34577">
              <w:rPr>
                <w:rFonts w:ascii="Arial" w:hAnsi="Arial" w:cs="Arial"/>
                <w:sz w:val="24"/>
                <w:szCs w:val="24"/>
              </w:rPr>
              <w:t>£600</w:t>
            </w:r>
          </w:p>
        </w:tc>
      </w:tr>
      <w:tr w:rsidR="00C95961" w:rsidRPr="00F34577" w14:paraId="08D6AC6D" w14:textId="77777777" w:rsidTr="002813C4">
        <w:trPr>
          <w:jc w:val="center"/>
        </w:trPr>
        <w:tc>
          <w:tcPr>
            <w:tcW w:w="4320" w:type="dxa"/>
            <w:hideMark/>
          </w:tcPr>
          <w:p w14:paraId="08F7E8CB" w14:textId="77777777" w:rsidR="00C95961" w:rsidRPr="00F34577" w:rsidRDefault="00C95961" w:rsidP="000D0C58">
            <w:pPr>
              <w:spacing w:line="360" w:lineRule="auto"/>
              <w:rPr>
                <w:rFonts w:ascii="Arial" w:hAnsi="Arial" w:cs="Arial"/>
                <w:sz w:val="24"/>
                <w:szCs w:val="24"/>
              </w:rPr>
            </w:pPr>
            <w:r w:rsidRPr="00F34577">
              <w:rPr>
                <w:rFonts w:ascii="Arial" w:hAnsi="Arial" w:cs="Arial"/>
                <w:sz w:val="24"/>
                <w:szCs w:val="24"/>
              </w:rPr>
              <w:t>Marketing</w:t>
            </w:r>
          </w:p>
        </w:tc>
        <w:tc>
          <w:tcPr>
            <w:tcW w:w="4320" w:type="dxa"/>
            <w:hideMark/>
          </w:tcPr>
          <w:p w14:paraId="29AA644D" w14:textId="77777777" w:rsidR="00C95961" w:rsidRPr="00F34577" w:rsidRDefault="00C95961" w:rsidP="000D0C58">
            <w:pPr>
              <w:spacing w:line="360" w:lineRule="auto"/>
              <w:rPr>
                <w:rFonts w:ascii="Arial" w:hAnsi="Arial" w:cs="Arial"/>
                <w:sz w:val="24"/>
                <w:szCs w:val="24"/>
              </w:rPr>
            </w:pPr>
            <w:r w:rsidRPr="00F34577">
              <w:rPr>
                <w:rFonts w:ascii="Arial" w:hAnsi="Arial" w:cs="Arial"/>
                <w:sz w:val="24"/>
                <w:szCs w:val="24"/>
              </w:rPr>
              <w:t>£300</w:t>
            </w:r>
          </w:p>
        </w:tc>
      </w:tr>
      <w:tr w:rsidR="00C95961" w:rsidRPr="00F34577" w14:paraId="0D19B3D8" w14:textId="77777777" w:rsidTr="002813C4">
        <w:trPr>
          <w:jc w:val="center"/>
        </w:trPr>
        <w:tc>
          <w:tcPr>
            <w:tcW w:w="4320" w:type="dxa"/>
            <w:hideMark/>
          </w:tcPr>
          <w:p w14:paraId="2EA18BE5" w14:textId="77777777" w:rsidR="00C95961" w:rsidRPr="00F34577" w:rsidRDefault="00C95961" w:rsidP="000D0C58">
            <w:pPr>
              <w:spacing w:line="360" w:lineRule="auto"/>
              <w:rPr>
                <w:rFonts w:ascii="Arial" w:hAnsi="Arial" w:cs="Arial"/>
                <w:sz w:val="24"/>
                <w:szCs w:val="24"/>
              </w:rPr>
            </w:pPr>
            <w:r w:rsidRPr="00F34577">
              <w:rPr>
                <w:rFonts w:ascii="Arial" w:hAnsi="Arial" w:cs="Arial"/>
                <w:sz w:val="24"/>
                <w:szCs w:val="24"/>
              </w:rPr>
              <w:t>Insurance</w:t>
            </w:r>
          </w:p>
        </w:tc>
        <w:tc>
          <w:tcPr>
            <w:tcW w:w="4320" w:type="dxa"/>
            <w:hideMark/>
          </w:tcPr>
          <w:p w14:paraId="06808FCF" w14:textId="77777777" w:rsidR="00C95961" w:rsidRPr="00F34577" w:rsidRDefault="00C95961" w:rsidP="000D0C58">
            <w:pPr>
              <w:spacing w:line="360" w:lineRule="auto"/>
              <w:rPr>
                <w:rFonts w:ascii="Arial" w:hAnsi="Arial" w:cs="Arial"/>
                <w:sz w:val="24"/>
                <w:szCs w:val="24"/>
              </w:rPr>
            </w:pPr>
            <w:r w:rsidRPr="00F34577">
              <w:rPr>
                <w:rFonts w:ascii="Arial" w:hAnsi="Arial" w:cs="Arial"/>
                <w:sz w:val="24"/>
                <w:szCs w:val="24"/>
              </w:rPr>
              <w:t>£100</w:t>
            </w:r>
          </w:p>
        </w:tc>
      </w:tr>
      <w:tr w:rsidR="00C95961" w:rsidRPr="00F34577" w14:paraId="28E1E415" w14:textId="77777777" w:rsidTr="002813C4">
        <w:trPr>
          <w:jc w:val="center"/>
        </w:trPr>
        <w:tc>
          <w:tcPr>
            <w:tcW w:w="4320" w:type="dxa"/>
            <w:hideMark/>
          </w:tcPr>
          <w:p w14:paraId="2E152F6D" w14:textId="77777777" w:rsidR="00C95961" w:rsidRPr="00F34577" w:rsidRDefault="00C95961" w:rsidP="000D0C58">
            <w:pPr>
              <w:spacing w:line="360" w:lineRule="auto"/>
              <w:rPr>
                <w:rFonts w:ascii="Arial" w:hAnsi="Arial" w:cs="Arial"/>
                <w:sz w:val="24"/>
                <w:szCs w:val="24"/>
              </w:rPr>
            </w:pPr>
            <w:r w:rsidRPr="00F34577">
              <w:rPr>
                <w:rFonts w:ascii="Arial" w:hAnsi="Arial" w:cs="Arial"/>
                <w:sz w:val="24"/>
                <w:szCs w:val="24"/>
              </w:rPr>
              <w:t>Other expenses</w:t>
            </w:r>
          </w:p>
        </w:tc>
        <w:tc>
          <w:tcPr>
            <w:tcW w:w="4320" w:type="dxa"/>
            <w:hideMark/>
          </w:tcPr>
          <w:p w14:paraId="7DC926C9" w14:textId="07A488EB" w:rsidR="00C95961" w:rsidRPr="00F34577" w:rsidRDefault="00C95961" w:rsidP="000D0C58">
            <w:pPr>
              <w:spacing w:line="360" w:lineRule="auto"/>
              <w:rPr>
                <w:rFonts w:ascii="Arial" w:hAnsi="Arial" w:cs="Arial"/>
                <w:sz w:val="24"/>
                <w:szCs w:val="24"/>
              </w:rPr>
            </w:pPr>
            <w:r w:rsidRPr="00F34577">
              <w:rPr>
                <w:rFonts w:ascii="Arial" w:hAnsi="Arial" w:cs="Arial"/>
                <w:sz w:val="24"/>
                <w:szCs w:val="24"/>
              </w:rPr>
              <w:t>£</w:t>
            </w:r>
            <w:r w:rsidR="00E32CE2">
              <w:rPr>
                <w:rFonts w:ascii="Arial" w:hAnsi="Arial" w:cs="Arial"/>
                <w:sz w:val="24"/>
                <w:szCs w:val="24"/>
              </w:rPr>
              <w:t>3</w:t>
            </w:r>
            <w:r w:rsidRPr="00F34577">
              <w:rPr>
                <w:rFonts w:ascii="Arial" w:hAnsi="Arial" w:cs="Arial"/>
                <w:sz w:val="24"/>
                <w:szCs w:val="24"/>
              </w:rPr>
              <w:t>500</w:t>
            </w:r>
          </w:p>
        </w:tc>
      </w:tr>
    </w:tbl>
    <w:p w14:paraId="396BEDB8" w14:textId="77777777" w:rsidR="00C95961" w:rsidRDefault="00C95961" w:rsidP="00C95961">
      <w:pPr>
        <w:spacing w:line="360" w:lineRule="auto"/>
        <w:rPr>
          <w:rFonts w:ascii="Arial" w:hAnsi="Arial" w:cs="Arial"/>
          <w:sz w:val="24"/>
          <w:szCs w:val="24"/>
        </w:rPr>
      </w:pPr>
    </w:p>
    <w:p w14:paraId="23B613F2" w14:textId="4214F79C" w:rsidR="00C95961" w:rsidRDefault="00C95961" w:rsidP="00C95961">
      <w:pPr>
        <w:spacing w:line="360" w:lineRule="auto"/>
        <w:rPr>
          <w:rFonts w:ascii="Arial" w:hAnsi="Arial" w:cs="Arial"/>
          <w:sz w:val="24"/>
          <w:szCs w:val="24"/>
        </w:rPr>
      </w:pPr>
      <w:r w:rsidRPr="00F34577">
        <w:rPr>
          <w:rFonts w:ascii="Arial" w:hAnsi="Arial" w:cs="Arial"/>
          <w:sz w:val="24"/>
          <w:szCs w:val="24"/>
        </w:rPr>
        <w:t>Estimated profit: £4,500</w:t>
      </w:r>
    </w:p>
    <w:p w14:paraId="147E21E3" w14:textId="65E45A9C" w:rsidR="00C95961" w:rsidRPr="00D45EDC" w:rsidRDefault="00C95961" w:rsidP="00D45EDC">
      <w:pPr>
        <w:pStyle w:val="Heading2"/>
        <w:spacing w:line="360" w:lineRule="auto"/>
        <w:jc w:val="center"/>
        <w:rPr>
          <w:rFonts w:ascii="Arial" w:hAnsi="Arial" w:cs="Arial"/>
          <w:b/>
          <w:bCs/>
          <w:color w:val="auto"/>
          <w:sz w:val="24"/>
          <w:szCs w:val="24"/>
        </w:rPr>
      </w:pPr>
      <w:r w:rsidRPr="00D45EDC">
        <w:rPr>
          <w:rFonts w:ascii="Arial" w:hAnsi="Arial" w:cs="Arial"/>
          <w:b/>
          <w:bCs/>
          <w:color w:val="auto"/>
          <w:sz w:val="24"/>
          <w:szCs w:val="24"/>
        </w:rPr>
        <w:t>Break-Even Analysis</w:t>
      </w:r>
    </w:p>
    <w:p w14:paraId="18C6DF8B" w14:textId="77777777" w:rsidR="00D45EDC" w:rsidRDefault="00C95961" w:rsidP="00385DD8">
      <w:pPr>
        <w:spacing w:line="360" w:lineRule="auto"/>
        <w:ind w:firstLine="720"/>
        <w:rPr>
          <w:rFonts w:ascii="Arial" w:hAnsi="Arial" w:cs="Arial"/>
          <w:sz w:val="24"/>
          <w:szCs w:val="24"/>
        </w:rPr>
      </w:pPr>
      <w:r w:rsidRPr="00F34577">
        <w:rPr>
          <w:rFonts w:ascii="Arial" w:hAnsi="Arial" w:cs="Arial"/>
          <w:sz w:val="24"/>
          <w:szCs w:val="24"/>
        </w:rPr>
        <w:t>If the average renovation project generates approximately £1,000 revenue and fixed monthly costs are about £4,000, the business must complete about four renovation projects per month to reach the break-even point. Completing additional projects will generate profit and support business growth.</w:t>
      </w:r>
    </w:p>
    <w:p w14:paraId="4C014443" w14:textId="77777777" w:rsidR="00D45EDC" w:rsidRPr="00D45EDC" w:rsidRDefault="00D45EDC" w:rsidP="00D45EDC">
      <w:pPr>
        <w:spacing w:line="360" w:lineRule="auto"/>
        <w:ind w:firstLine="720"/>
        <w:jc w:val="center"/>
        <w:rPr>
          <w:rFonts w:ascii="Arial" w:hAnsi="Arial" w:cs="Arial"/>
          <w:b/>
          <w:bCs/>
          <w:sz w:val="24"/>
          <w:szCs w:val="24"/>
        </w:rPr>
      </w:pPr>
    </w:p>
    <w:p w14:paraId="453A68B8" w14:textId="63976C57" w:rsidR="00792495" w:rsidRDefault="00D45EDC" w:rsidP="00D45EDC">
      <w:pPr>
        <w:spacing w:line="360" w:lineRule="auto"/>
        <w:ind w:firstLine="720"/>
        <w:jc w:val="center"/>
        <w:rPr>
          <w:rFonts w:ascii="Arial" w:hAnsi="Arial" w:cs="Arial"/>
          <w:sz w:val="24"/>
          <w:szCs w:val="24"/>
        </w:rPr>
      </w:pPr>
      <w:r w:rsidRPr="00D45EDC">
        <w:rPr>
          <w:rFonts w:ascii="Arial" w:hAnsi="Arial" w:cs="Arial"/>
          <w:b/>
          <w:bCs/>
          <w:sz w:val="24"/>
          <w:szCs w:val="24"/>
        </w:rPr>
        <w:t>Financial Projection</w:t>
      </w:r>
      <w:r w:rsidR="00C95961" w:rsidRPr="00F34577">
        <w:rPr>
          <w:rFonts w:ascii="Arial" w:hAnsi="Arial" w:cs="Arial"/>
          <w:sz w:val="24"/>
          <w:szCs w:val="24"/>
        </w:rPr>
        <w:br/>
      </w:r>
      <w:bookmarkStart w:id="2" w:name="_Hlk223717888"/>
    </w:p>
    <w:p w14:paraId="3F988923" w14:textId="05145891" w:rsidR="00C95961" w:rsidRPr="00C95961" w:rsidRDefault="00792495" w:rsidP="00887FDF">
      <w:pPr>
        <w:spacing w:line="360" w:lineRule="auto"/>
        <w:rPr>
          <w:rFonts w:ascii="Arial" w:hAnsi="Arial" w:cs="Arial"/>
          <w:sz w:val="24"/>
          <w:szCs w:val="24"/>
        </w:rPr>
      </w:pPr>
      <w:r>
        <w:rPr>
          <w:rFonts w:ascii="Arial" w:hAnsi="Arial" w:cs="Arial"/>
          <w:sz w:val="24"/>
          <w:szCs w:val="24"/>
        </w:rPr>
        <w:t xml:space="preserve">Table 5 : </w:t>
      </w:r>
      <w:r w:rsidR="00C95961" w:rsidRPr="00C95961">
        <w:rPr>
          <w:rFonts w:ascii="Arial" w:hAnsi="Arial" w:cs="Arial"/>
          <w:sz w:val="24"/>
          <w:szCs w:val="24"/>
        </w:rPr>
        <w:t xml:space="preserve">Financial Projection </w:t>
      </w:r>
      <w:bookmarkEnd w:id="2"/>
      <w:r w:rsidR="00C95961" w:rsidRPr="00C95961">
        <w:rPr>
          <w:rFonts w:ascii="Arial" w:hAnsi="Arial" w:cs="Arial"/>
          <w:sz w:val="24"/>
          <w:szCs w:val="24"/>
        </w:rPr>
        <w:t>(12 Months)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60"/>
        <w:gridCol w:w="2160"/>
        <w:gridCol w:w="2160"/>
        <w:gridCol w:w="2160"/>
      </w:tblGrid>
      <w:tr w:rsidR="00C95961" w:rsidRPr="00F34577" w14:paraId="7FE60FD3" w14:textId="77777777" w:rsidTr="002813C4">
        <w:trPr>
          <w:jc w:val="center"/>
        </w:trPr>
        <w:tc>
          <w:tcPr>
            <w:tcW w:w="2160" w:type="dxa"/>
            <w:hideMark/>
          </w:tcPr>
          <w:p w14:paraId="59D1CE91" w14:textId="77777777" w:rsidR="00C95961" w:rsidRPr="00F34577" w:rsidRDefault="00C95961" w:rsidP="000D0C58">
            <w:pPr>
              <w:spacing w:line="360" w:lineRule="auto"/>
              <w:rPr>
                <w:rFonts w:ascii="Arial" w:hAnsi="Arial" w:cs="Arial"/>
                <w:sz w:val="24"/>
                <w:szCs w:val="24"/>
              </w:rPr>
            </w:pPr>
            <w:r w:rsidRPr="00F34577">
              <w:rPr>
                <w:rFonts w:ascii="Arial" w:hAnsi="Arial" w:cs="Arial"/>
                <w:sz w:val="24"/>
                <w:szCs w:val="24"/>
              </w:rPr>
              <w:t>Month</w:t>
            </w:r>
          </w:p>
        </w:tc>
        <w:tc>
          <w:tcPr>
            <w:tcW w:w="2160" w:type="dxa"/>
            <w:hideMark/>
          </w:tcPr>
          <w:p w14:paraId="60EE7C1F" w14:textId="77777777" w:rsidR="00C95961" w:rsidRPr="00F34577" w:rsidRDefault="00C95961" w:rsidP="000D0C58">
            <w:pPr>
              <w:spacing w:line="360" w:lineRule="auto"/>
              <w:rPr>
                <w:rFonts w:ascii="Arial" w:hAnsi="Arial" w:cs="Arial"/>
                <w:sz w:val="24"/>
                <w:szCs w:val="24"/>
              </w:rPr>
            </w:pPr>
            <w:r w:rsidRPr="00F34577">
              <w:rPr>
                <w:rFonts w:ascii="Arial" w:hAnsi="Arial" w:cs="Arial"/>
                <w:sz w:val="24"/>
                <w:szCs w:val="24"/>
              </w:rPr>
              <w:t>Revenue</w:t>
            </w:r>
          </w:p>
        </w:tc>
        <w:tc>
          <w:tcPr>
            <w:tcW w:w="2160" w:type="dxa"/>
            <w:hideMark/>
          </w:tcPr>
          <w:p w14:paraId="381C9D3C" w14:textId="77777777" w:rsidR="00C95961" w:rsidRPr="00F34577" w:rsidRDefault="00C95961" w:rsidP="000D0C58">
            <w:pPr>
              <w:spacing w:line="360" w:lineRule="auto"/>
              <w:rPr>
                <w:rFonts w:ascii="Arial" w:hAnsi="Arial" w:cs="Arial"/>
                <w:sz w:val="24"/>
                <w:szCs w:val="24"/>
              </w:rPr>
            </w:pPr>
            <w:r w:rsidRPr="00F34577">
              <w:rPr>
                <w:rFonts w:ascii="Arial" w:hAnsi="Arial" w:cs="Arial"/>
                <w:sz w:val="24"/>
                <w:szCs w:val="24"/>
              </w:rPr>
              <w:t>Expenses</w:t>
            </w:r>
          </w:p>
        </w:tc>
        <w:tc>
          <w:tcPr>
            <w:tcW w:w="2160" w:type="dxa"/>
            <w:hideMark/>
          </w:tcPr>
          <w:p w14:paraId="3CC8D6D2" w14:textId="77777777" w:rsidR="00C95961" w:rsidRPr="00F34577" w:rsidRDefault="00C95961" w:rsidP="000D0C58">
            <w:pPr>
              <w:spacing w:line="360" w:lineRule="auto"/>
              <w:rPr>
                <w:rFonts w:ascii="Arial" w:hAnsi="Arial" w:cs="Arial"/>
                <w:sz w:val="24"/>
                <w:szCs w:val="24"/>
              </w:rPr>
            </w:pPr>
            <w:r w:rsidRPr="00F34577">
              <w:rPr>
                <w:rFonts w:ascii="Arial" w:hAnsi="Arial" w:cs="Arial"/>
                <w:sz w:val="24"/>
                <w:szCs w:val="24"/>
              </w:rPr>
              <w:t>Profit</w:t>
            </w:r>
          </w:p>
        </w:tc>
      </w:tr>
      <w:tr w:rsidR="00C95961" w:rsidRPr="00F34577" w14:paraId="759EB455" w14:textId="77777777" w:rsidTr="002813C4">
        <w:trPr>
          <w:jc w:val="center"/>
        </w:trPr>
        <w:tc>
          <w:tcPr>
            <w:tcW w:w="2160" w:type="dxa"/>
            <w:hideMark/>
          </w:tcPr>
          <w:p w14:paraId="37FA142E" w14:textId="77777777" w:rsidR="00C95961" w:rsidRPr="00F34577" w:rsidRDefault="00C95961" w:rsidP="000D0C58">
            <w:pPr>
              <w:spacing w:line="360" w:lineRule="auto"/>
              <w:rPr>
                <w:rFonts w:ascii="Arial" w:hAnsi="Arial" w:cs="Arial"/>
                <w:sz w:val="24"/>
                <w:szCs w:val="24"/>
              </w:rPr>
            </w:pPr>
            <w:r w:rsidRPr="00F34577">
              <w:rPr>
                <w:rFonts w:ascii="Arial" w:hAnsi="Arial" w:cs="Arial"/>
                <w:sz w:val="24"/>
                <w:szCs w:val="24"/>
              </w:rPr>
              <w:t>1</w:t>
            </w:r>
          </w:p>
        </w:tc>
        <w:tc>
          <w:tcPr>
            <w:tcW w:w="2160" w:type="dxa"/>
            <w:hideMark/>
          </w:tcPr>
          <w:p w14:paraId="0FE4EC60" w14:textId="33E52F60" w:rsidR="00C95961" w:rsidRPr="00F34577" w:rsidRDefault="00C95961" w:rsidP="000D0C58">
            <w:pPr>
              <w:spacing w:line="360" w:lineRule="auto"/>
              <w:rPr>
                <w:rFonts w:ascii="Arial" w:hAnsi="Arial" w:cs="Arial"/>
                <w:sz w:val="24"/>
                <w:szCs w:val="24"/>
              </w:rPr>
            </w:pPr>
            <w:r w:rsidRPr="00F34577">
              <w:rPr>
                <w:rFonts w:ascii="Arial" w:hAnsi="Arial" w:cs="Arial"/>
                <w:sz w:val="24"/>
                <w:szCs w:val="24"/>
              </w:rPr>
              <w:t>£8,00</w:t>
            </w:r>
            <w:r w:rsidR="00063507">
              <w:rPr>
                <w:rFonts w:ascii="Arial" w:hAnsi="Arial" w:cs="Arial"/>
                <w:sz w:val="24"/>
                <w:szCs w:val="24"/>
              </w:rPr>
              <w:t>0</w:t>
            </w:r>
          </w:p>
        </w:tc>
        <w:tc>
          <w:tcPr>
            <w:tcW w:w="2160" w:type="dxa"/>
            <w:hideMark/>
          </w:tcPr>
          <w:p w14:paraId="5C4CD32C" w14:textId="77777777" w:rsidR="00C95961" w:rsidRPr="00F34577" w:rsidRDefault="00C95961" w:rsidP="000D0C58">
            <w:pPr>
              <w:spacing w:line="360" w:lineRule="auto"/>
              <w:rPr>
                <w:rFonts w:ascii="Arial" w:hAnsi="Arial" w:cs="Arial"/>
                <w:sz w:val="24"/>
                <w:szCs w:val="24"/>
              </w:rPr>
            </w:pPr>
            <w:r w:rsidRPr="00F34577">
              <w:rPr>
                <w:rFonts w:ascii="Arial" w:hAnsi="Arial" w:cs="Arial"/>
                <w:sz w:val="24"/>
                <w:szCs w:val="24"/>
              </w:rPr>
              <w:t>£3,500</w:t>
            </w:r>
          </w:p>
        </w:tc>
        <w:tc>
          <w:tcPr>
            <w:tcW w:w="2160" w:type="dxa"/>
            <w:hideMark/>
          </w:tcPr>
          <w:p w14:paraId="0A4E36F3" w14:textId="77777777" w:rsidR="00C95961" w:rsidRPr="00F34577" w:rsidRDefault="00C95961" w:rsidP="000D0C58">
            <w:pPr>
              <w:spacing w:line="360" w:lineRule="auto"/>
              <w:rPr>
                <w:rFonts w:ascii="Arial" w:hAnsi="Arial" w:cs="Arial"/>
                <w:sz w:val="24"/>
                <w:szCs w:val="24"/>
              </w:rPr>
            </w:pPr>
            <w:r w:rsidRPr="00F34577">
              <w:rPr>
                <w:rFonts w:ascii="Arial" w:hAnsi="Arial" w:cs="Arial"/>
                <w:sz w:val="24"/>
                <w:szCs w:val="24"/>
              </w:rPr>
              <w:t>£4,500</w:t>
            </w:r>
          </w:p>
        </w:tc>
      </w:tr>
      <w:tr w:rsidR="00C95961" w:rsidRPr="00F34577" w14:paraId="751FF325" w14:textId="77777777" w:rsidTr="002813C4">
        <w:trPr>
          <w:jc w:val="center"/>
        </w:trPr>
        <w:tc>
          <w:tcPr>
            <w:tcW w:w="2160" w:type="dxa"/>
            <w:hideMark/>
          </w:tcPr>
          <w:p w14:paraId="64791996" w14:textId="77777777" w:rsidR="00C95961" w:rsidRPr="00F34577" w:rsidRDefault="00C95961" w:rsidP="000D0C58">
            <w:pPr>
              <w:spacing w:line="360" w:lineRule="auto"/>
              <w:rPr>
                <w:rFonts w:ascii="Arial" w:hAnsi="Arial" w:cs="Arial"/>
                <w:sz w:val="24"/>
                <w:szCs w:val="24"/>
              </w:rPr>
            </w:pPr>
            <w:r w:rsidRPr="00F34577">
              <w:rPr>
                <w:rFonts w:ascii="Arial" w:hAnsi="Arial" w:cs="Arial"/>
                <w:sz w:val="24"/>
                <w:szCs w:val="24"/>
              </w:rPr>
              <w:lastRenderedPageBreak/>
              <w:t>2</w:t>
            </w:r>
          </w:p>
        </w:tc>
        <w:tc>
          <w:tcPr>
            <w:tcW w:w="2160" w:type="dxa"/>
            <w:hideMark/>
          </w:tcPr>
          <w:p w14:paraId="14D78150" w14:textId="77777777" w:rsidR="00C95961" w:rsidRPr="00F34577" w:rsidRDefault="00C95961" w:rsidP="000D0C58">
            <w:pPr>
              <w:spacing w:line="360" w:lineRule="auto"/>
              <w:rPr>
                <w:rFonts w:ascii="Arial" w:hAnsi="Arial" w:cs="Arial"/>
                <w:sz w:val="24"/>
                <w:szCs w:val="24"/>
              </w:rPr>
            </w:pPr>
            <w:r w:rsidRPr="00F34577">
              <w:rPr>
                <w:rFonts w:ascii="Arial" w:hAnsi="Arial" w:cs="Arial"/>
                <w:sz w:val="24"/>
                <w:szCs w:val="24"/>
              </w:rPr>
              <w:t>£9,000</w:t>
            </w:r>
          </w:p>
        </w:tc>
        <w:tc>
          <w:tcPr>
            <w:tcW w:w="2160" w:type="dxa"/>
            <w:hideMark/>
          </w:tcPr>
          <w:p w14:paraId="2A888A2B" w14:textId="77777777" w:rsidR="00C95961" w:rsidRPr="00F34577" w:rsidRDefault="00C95961" w:rsidP="000D0C58">
            <w:pPr>
              <w:spacing w:line="360" w:lineRule="auto"/>
              <w:rPr>
                <w:rFonts w:ascii="Arial" w:hAnsi="Arial" w:cs="Arial"/>
                <w:sz w:val="24"/>
                <w:szCs w:val="24"/>
              </w:rPr>
            </w:pPr>
            <w:r w:rsidRPr="00F34577">
              <w:rPr>
                <w:rFonts w:ascii="Arial" w:hAnsi="Arial" w:cs="Arial"/>
                <w:sz w:val="24"/>
                <w:szCs w:val="24"/>
              </w:rPr>
              <w:t>£3,800</w:t>
            </w:r>
          </w:p>
        </w:tc>
        <w:tc>
          <w:tcPr>
            <w:tcW w:w="2160" w:type="dxa"/>
            <w:hideMark/>
          </w:tcPr>
          <w:p w14:paraId="53295EA0" w14:textId="77777777" w:rsidR="00C95961" w:rsidRPr="00F34577" w:rsidRDefault="00C95961" w:rsidP="000D0C58">
            <w:pPr>
              <w:spacing w:line="360" w:lineRule="auto"/>
              <w:rPr>
                <w:rFonts w:ascii="Arial" w:hAnsi="Arial" w:cs="Arial"/>
                <w:sz w:val="24"/>
                <w:szCs w:val="24"/>
              </w:rPr>
            </w:pPr>
            <w:r w:rsidRPr="00F34577">
              <w:rPr>
                <w:rFonts w:ascii="Arial" w:hAnsi="Arial" w:cs="Arial"/>
                <w:sz w:val="24"/>
                <w:szCs w:val="24"/>
              </w:rPr>
              <w:t>£5,200</w:t>
            </w:r>
          </w:p>
        </w:tc>
      </w:tr>
      <w:tr w:rsidR="00C95961" w:rsidRPr="00F34577" w14:paraId="2B5C4A64" w14:textId="77777777" w:rsidTr="002813C4">
        <w:trPr>
          <w:jc w:val="center"/>
        </w:trPr>
        <w:tc>
          <w:tcPr>
            <w:tcW w:w="2160" w:type="dxa"/>
            <w:hideMark/>
          </w:tcPr>
          <w:p w14:paraId="65BFB62B" w14:textId="77777777" w:rsidR="00C95961" w:rsidRPr="00F34577" w:rsidRDefault="00C95961" w:rsidP="000D0C58">
            <w:pPr>
              <w:spacing w:line="360" w:lineRule="auto"/>
              <w:rPr>
                <w:rFonts w:ascii="Arial" w:hAnsi="Arial" w:cs="Arial"/>
                <w:sz w:val="24"/>
                <w:szCs w:val="24"/>
              </w:rPr>
            </w:pPr>
            <w:r w:rsidRPr="00F34577">
              <w:rPr>
                <w:rFonts w:ascii="Arial" w:hAnsi="Arial" w:cs="Arial"/>
                <w:sz w:val="24"/>
                <w:szCs w:val="24"/>
              </w:rPr>
              <w:t>3</w:t>
            </w:r>
          </w:p>
        </w:tc>
        <w:tc>
          <w:tcPr>
            <w:tcW w:w="2160" w:type="dxa"/>
            <w:hideMark/>
          </w:tcPr>
          <w:p w14:paraId="06BC86D6" w14:textId="77777777" w:rsidR="00C95961" w:rsidRPr="00F34577" w:rsidRDefault="00C95961" w:rsidP="000D0C58">
            <w:pPr>
              <w:spacing w:line="360" w:lineRule="auto"/>
              <w:rPr>
                <w:rFonts w:ascii="Arial" w:hAnsi="Arial" w:cs="Arial"/>
                <w:sz w:val="24"/>
                <w:szCs w:val="24"/>
              </w:rPr>
            </w:pPr>
            <w:r w:rsidRPr="00F34577">
              <w:rPr>
                <w:rFonts w:ascii="Arial" w:hAnsi="Arial" w:cs="Arial"/>
                <w:sz w:val="24"/>
                <w:szCs w:val="24"/>
              </w:rPr>
              <w:t>£10,000</w:t>
            </w:r>
          </w:p>
        </w:tc>
        <w:tc>
          <w:tcPr>
            <w:tcW w:w="2160" w:type="dxa"/>
            <w:hideMark/>
          </w:tcPr>
          <w:p w14:paraId="098D72D9" w14:textId="77777777" w:rsidR="00C95961" w:rsidRPr="00F34577" w:rsidRDefault="00C95961" w:rsidP="000D0C58">
            <w:pPr>
              <w:spacing w:line="360" w:lineRule="auto"/>
              <w:rPr>
                <w:rFonts w:ascii="Arial" w:hAnsi="Arial" w:cs="Arial"/>
                <w:sz w:val="24"/>
                <w:szCs w:val="24"/>
              </w:rPr>
            </w:pPr>
            <w:r w:rsidRPr="00F34577">
              <w:rPr>
                <w:rFonts w:ascii="Arial" w:hAnsi="Arial" w:cs="Arial"/>
                <w:sz w:val="24"/>
                <w:szCs w:val="24"/>
              </w:rPr>
              <w:t>£4,000</w:t>
            </w:r>
          </w:p>
        </w:tc>
        <w:tc>
          <w:tcPr>
            <w:tcW w:w="2160" w:type="dxa"/>
            <w:hideMark/>
          </w:tcPr>
          <w:p w14:paraId="127B9DAA" w14:textId="77777777" w:rsidR="00C95961" w:rsidRPr="00F34577" w:rsidRDefault="00C95961" w:rsidP="000D0C58">
            <w:pPr>
              <w:spacing w:line="360" w:lineRule="auto"/>
              <w:rPr>
                <w:rFonts w:ascii="Arial" w:hAnsi="Arial" w:cs="Arial"/>
                <w:sz w:val="24"/>
                <w:szCs w:val="24"/>
              </w:rPr>
            </w:pPr>
            <w:r w:rsidRPr="00F34577">
              <w:rPr>
                <w:rFonts w:ascii="Arial" w:hAnsi="Arial" w:cs="Arial"/>
                <w:sz w:val="24"/>
                <w:szCs w:val="24"/>
              </w:rPr>
              <w:t>£6,000</w:t>
            </w:r>
          </w:p>
        </w:tc>
      </w:tr>
      <w:tr w:rsidR="00C95961" w:rsidRPr="00F34577" w14:paraId="65CD6841" w14:textId="77777777" w:rsidTr="002813C4">
        <w:trPr>
          <w:jc w:val="center"/>
        </w:trPr>
        <w:tc>
          <w:tcPr>
            <w:tcW w:w="2160" w:type="dxa"/>
            <w:hideMark/>
          </w:tcPr>
          <w:p w14:paraId="0E9EAAAF" w14:textId="77777777" w:rsidR="00C95961" w:rsidRPr="00F34577" w:rsidRDefault="00C95961" w:rsidP="000D0C58">
            <w:pPr>
              <w:spacing w:line="360" w:lineRule="auto"/>
              <w:rPr>
                <w:rFonts w:ascii="Arial" w:hAnsi="Arial" w:cs="Arial"/>
                <w:sz w:val="24"/>
                <w:szCs w:val="24"/>
              </w:rPr>
            </w:pPr>
            <w:r w:rsidRPr="00F34577">
              <w:rPr>
                <w:rFonts w:ascii="Arial" w:hAnsi="Arial" w:cs="Arial"/>
                <w:sz w:val="24"/>
                <w:szCs w:val="24"/>
              </w:rPr>
              <w:t>4</w:t>
            </w:r>
          </w:p>
        </w:tc>
        <w:tc>
          <w:tcPr>
            <w:tcW w:w="2160" w:type="dxa"/>
            <w:hideMark/>
          </w:tcPr>
          <w:p w14:paraId="7806B292" w14:textId="77777777" w:rsidR="00C95961" w:rsidRPr="00F34577" w:rsidRDefault="00C95961" w:rsidP="000D0C58">
            <w:pPr>
              <w:spacing w:line="360" w:lineRule="auto"/>
              <w:rPr>
                <w:rFonts w:ascii="Arial" w:hAnsi="Arial" w:cs="Arial"/>
                <w:sz w:val="24"/>
                <w:szCs w:val="24"/>
              </w:rPr>
            </w:pPr>
            <w:r w:rsidRPr="00F34577">
              <w:rPr>
                <w:rFonts w:ascii="Arial" w:hAnsi="Arial" w:cs="Arial"/>
                <w:sz w:val="24"/>
                <w:szCs w:val="24"/>
              </w:rPr>
              <w:t>£10,500</w:t>
            </w:r>
          </w:p>
        </w:tc>
        <w:tc>
          <w:tcPr>
            <w:tcW w:w="2160" w:type="dxa"/>
            <w:hideMark/>
          </w:tcPr>
          <w:p w14:paraId="33FD7151" w14:textId="77777777" w:rsidR="00C95961" w:rsidRPr="00F34577" w:rsidRDefault="00C95961" w:rsidP="000D0C58">
            <w:pPr>
              <w:spacing w:line="360" w:lineRule="auto"/>
              <w:rPr>
                <w:rFonts w:ascii="Arial" w:hAnsi="Arial" w:cs="Arial"/>
                <w:sz w:val="24"/>
                <w:szCs w:val="24"/>
              </w:rPr>
            </w:pPr>
            <w:r w:rsidRPr="00F34577">
              <w:rPr>
                <w:rFonts w:ascii="Arial" w:hAnsi="Arial" w:cs="Arial"/>
                <w:sz w:val="24"/>
                <w:szCs w:val="24"/>
              </w:rPr>
              <w:t>£4,200</w:t>
            </w:r>
          </w:p>
        </w:tc>
        <w:tc>
          <w:tcPr>
            <w:tcW w:w="2160" w:type="dxa"/>
            <w:hideMark/>
          </w:tcPr>
          <w:p w14:paraId="1CF10805" w14:textId="77777777" w:rsidR="00C95961" w:rsidRPr="00F34577" w:rsidRDefault="00C95961" w:rsidP="000D0C58">
            <w:pPr>
              <w:spacing w:line="360" w:lineRule="auto"/>
              <w:rPr>
                <w:rFonts w:ascii="Arial" w:hAnsi="Arial" w:cs="Arial"/>
                <w:sz w:val="24"/>
                <w:szCs w:val="24"/>
              </w:rPr>
            </w:pPr>
            <w:r w:rsidRPr="00F34577">
              <w:rPr>
                <w:rFonts w:ascii="Arial" w:hAnsi="Arial" w:cs="Arial"/>
                <w:sz w:val="24"/>
                <w:szCs w:val="24"/>
              </w:rPr>
              <w:t>£6,300</w:t>
            </w:r>
          </w:p>
        </w:tc>
      </w:tr>
      <w:tr w:rsidR="00C95961" w:rsidRPr="00F34577" w14:paraId="709CA41F" w14:textId="77777777" w:rsidTr="002813C4">
        <w:trPr>
          <w:jc w:val="center"/>
        </w:trPr>
        <w:tc>
          <w:tcPr>
            <w:tcW w:w="2160" w:type="dxa"/>
            <w:hideMark/>
          </w:tcPr>
          <w:p w14:paraId="1425678C" w14:textId="77777777" w:rsidR="00C95961" w:rsidRPr="00F34577" w:rsidRDefault="00C95961" w:rsidP="000D0C58">
            <w:pPr>
              <w:spacing w:line="360" w:lineRule="auto"/>
              <w:rPr>
                <w:rFonts w:ascii="Arial" w:hAnsi="Arial" w:cs="Arial"/>
                <w:sz w:val="24"/>
                <w:szCs w:val="24"/>
              </w:rPr>
            </w:pPr>
            <w:r w:rsidRPr="00F34577">
              <w:rPr>
                <w:rFonts w:ascii="Arial" w:hAnsi="Arial" w:cs="Arial"/>
                <w:sz w:val="24"/>
                <w:szCs w:val="24"/>
              </w:rPr>
              <w:t>5</w:t>
            </w:r>
          </w:p>
        </w:tc>
        <w:tc>
          <w:tcPr>
            <w:tcW w:w="2160" w:type="dxa"/>
            <w:hideMark/>
          </w:tcPr>
          <w:p w14:paraId="7A0228D8" w14:textId="77777777" w:rsidR="00C95961" w:rsidRPr="00F34577" w:rsidRDefault="00C95961" w:rsidP="000D0C58">
            <w:pPr>
              <w:spacing w:line="360" w:lineRule="auto"/>
              <w:rPr>
                <w:rFonts w:ascii="Arial" w:hAnsi="Arial" w:cs="Arial"/>
                <w:sz w:val="24"/>
                <w:szCs w:val="24"/>
              </w:rPr>
            </w:pPr>
            <w:r w:rsidRPr="00F34577">
              <w:rPr>
                <w:rFonts w:ascii="Arial" w:hAnsi="Arial" w:cs="Arial"/>
                <w:sz w:val="24"/>
                <w:szCs w:val="24"/>
              </w:rPr>
              <w:t>£11,000</w:t>
            </w:r>
          </w:p>
        </w:tc>
        <w:tc>
          <w:tcPr>
            <w:tcW w:w="2160" w:type="dxa"/>
            <w:hideMark/>
          </w:tcPr>
          <w:p w14:paraId="3FE5CF25" w14:textId="77777777" w:rsidR="00C95961" w:rsidRPr="00F34577" w:rsidRDefault="00C95961" w:rsidP="000D0C58">
            <w:pPr>
              <w:spacing w:line="360" w:lineRule="auto"/>
              <w:rPr>
                <w:rFonts w:ascii="Arial" w:hAnsi="Arial" w:cs="Arial"/>
                <w:sz w:val="24"/>
                <w:szCs w:val="24"/>
              </w:rPr>
            </w:pPr>
            <w:r w:rsidRPr="00F34577">
              <w:rPr>
                <w:rFonts w:ascii="Arial" w:hAnsi="Arial" w:cs="Arial"/>
                <w:sz w:val="24"/>
                <w:szCs w:val="24"/>
              </w:rPr>
              <w:t>£4,300</w:t>
            </w:r>
          </w:p>
        </w:tc>
        <w:tc>
          <w:tcPr>
            <w:tcW w:w="2160" w:type="dxa"/>
            <w:hideMark/>
          </w:tcPr>
          <w:p w14:paraId="6E488ED6" w14:textId="77777777" w:rsidR="00C95961" w:rsidRPr="00F34577" w:rsidRDefault="00C95961" w:rsidP="000D0C58">
            <w:pPr>
              <w:spacing w:line="360" w:lineRule="auto"/>
              <w:rPr>
                <w:rFonts w:ascii="Arial" w:hAnsi="Arial" w:cs="Arial"/>
                <w:sz w:val="24"/>
                <w:szCs w:val="24"/>
              </w:rPr>
            </w:pPr>
            <w:r w:rsidRPr="00F34577">
              <w:rPr>
                <w:rFonts w:ascii="Arial" w:hAnsi="Arial" w:cs="Arial"/>
                <w:sz w:val="24"/>
                <w:szCs w:val="24"/>
              </w:rPr>
              <w:t>£6,700</w:t>
            </w:r>
          </w:p>
        </w:tc>
      </w:tr>
      <w:tr w:rsidR="00C95961" w:rsidRPr="00F34577" w14:paraId="5927E3C2" w14:textId="77777777" w:rsidTr="002813C4">
        <w:trPr>
          <w:jc w:val="center"/>
        </w:trPr>
        <w:tc>
          <w:tcPr>
            <w:tcW w:w="2160" w:type="dxa"/>
            <w:hideMark/>
          </w:tcPr>
          <w:p w14:paraId="4451272E" w14:textId="77777777" w:rsidR="00C95961" w:rsidRPr="00F34577" w:rsidRDefault="00C95961" w:rsidP="000D0C58">
            <w:pPr>
              <w:spacing w:line="360" w:lineRule="auto"/>
              <w:rPr>
                <w:rFonts w:ascii="Arial" w:hAnsi="Arial" w:cs="Arial"/>
                <w:sz w:val="24"/>
                <w:szCs w:val="24"/>
              </w:rPr>
            </w:pPr>
            <w:r w:rsidRPr="00F34577">
              <w:rPr>
                <w:rFonts w:ascii="Arial" w:hAnsi="Arial" w:cs="Arial"/>
                <w:sz w:val="24"/>
                <w:szCs w:val="24"/>
              </w:rPr>
              <w:t>6</w:t>
            </w:r>
          </w:p>
        </w:tc>
        <w:tc>
          <w:tcPr>
            <w:tcW w:w="2160" w:type="dxa"/>
            <w:hideMark/>
          </w:tcPr>
          <w:p w14:paraId="7858FB88" w14:textId="77777777" w:rsidR="00C95961" w:rsidRPr="00F34577" w:rsidRDefault="00C95961" w:rsidP="000D0C58">
            <w:pPr>
              <w:spacing w:line="360" w:lineRule="auto"/>
              <w:rPr>
                <w:rFonts w:ascii="Arial" w:hAnsi="Arial" w:cs="Arial"/>
                <w:sz w:val="24"/>
                <w:szCs w:val="24"/>
              </w:rPr>
            </w:pPr>
            <w:r w:rsidRPr="00F34577">
              <w:rPr>
                <w:rFonts w:ascii="Arial" w:hAnsi="Arial" w:cs="Arial"/>
                <w:sz w:val="24"/>
                <w:szCs w:val="24"/>
              </w:rPr>
              <w:t>£12,000</w:t>
            </w:r>
          </w:p>
        </w:tc>
        <w:tc>
          <w:tcPr>
            <w:tcW w:w="2160" w:type="dxa"/>
            <w:hideMark/>
          </w:tcPr>
          <w:p w14:paraId="08B678DC" w14:textId="77777777" w:rsidR="00C95961" w:rsidRPr="00F34577" w:rsidRDefault="00C95961" w:rsidP="000D0C58">
            <w:pPr>
              <w:spacing w:line="360" w:lineRule="auto"/>
              <w:rPr>
                <w:rFonts w:ascii="Arial" w:hAnsi="Arial" w:cs="Arial"/>
                <w:sz w:val="24"/>
                <w:szCs w:val="24"/>
              </w:rPr>
            </w:pPr>
            <w:r w:rsidRPr="00F34577">
              <w:rPr>
                <w:rFonts w:ascii="Arial" w:hAnsi="Arial" w:cs="Arial"/>
                <w:sz w:val="24"/>
                <w:szCs w:val="24"/>
              </w:rPr>
              <w:t>£4,500</w:t>
            </w:r>
          </w:p>
        </w:tc>
        <w:tc>
          <w:tcPr>
            <w:tcW w:w="2160" w:type="dxa"/>
            <w:hideMark/>
          </w:tcPr>
          <w:p w14:paraId="5B474B7D" w14:textId="77777777" w:rsidR="00C95961" w:rsidRPr="00F34577" w:rsidRDefault="00C95961" w:rsidP="000D0C58">
            <w:pPr>
              <w:spacing w:line="360" w:lineRule="auto"/>
              <w:rPr>
                <w:rFonts w:ascii="Arial" w:hAnsi="Arial" w:cs="Arial"/>
                <w:sz w:val="24"/>
                <w:szCs w:val="24"/>
              </w:rPr>
            </w:pPr>
            <w:r w:rsidRPr="00F34577">
              <w:rPr>
                <w:rFonts w:ascii="Arial" w:hAnsi="Arial" w:cs="Arial"/>
                <w:sz w:val="24"/>
                <w:szCs w:val="24"/>
              </w:rPr>
              <w:t>£7,500</w:t>
            </w:r>
          </w:p>
        </w:tc>
      </w:tr>
      <w:tr w:rsidR="00C95961" w:rsidRPr="00F34577" w14:paraId="354A8DE4" w14:textId="77777777" w:rsidTr="002813C4">
        <w:trPr>
          <w:jc w:val="center"/>
        </w:trPr>
        <w:tc>
          <w:tcPr>
            <w:tcW w:w="2160" w:type="dxa"/>
            <w:hideMark/>
          </w:tcPr>
          <w:p w14:paraId="6A597226" w14:textId="77777777" w:rsidR="00C95961" w:rsidRPr="00F34577" w:rsidRDefault="00C95961" w:rsidP="000D0C58">
            <w:pPr>
              <w:spacing w:line="360" w:lineRule="auto"/>
              <w:rPr>
                <w:rFonts w:ascii="Arial" w:hAnsi="Arial" w:cs="Arial"/>
                <w:sz w:val="24"/>
                <w:szCs w:val="24"/>
              </w:rPr>
            </w:pPr>
            <w:r w:rsidRPr="00F34577">
              <w:rPr>
                <w:rFonts w:ascii="Arial" w:hAnsi="Arial" w:cs="Arial"/>
                <w:sz w:val="24"/>
                <w:szCs w:val="24"/>
              </w:rPr>
              <w:t>7</w:t>
            </w:r>
          </w:p>
        </w:tc>
        <w:tc>
          <w:tcPr>
            <w:tcW w:w="2160" w:type="dxa"/>
            <w:hideMark/>
          </w:tcPr>
          <w:p w14:paraId="047D127F" w14:textId="77777777" w:rsidR="00C95961" w:rsidRPr="00F34577" w:rsidRDefault="00C95961" w:rsidP="000D0C58">
            <w:pPr>
              <w:spacing w:line="360" w:lineRule="auto"/>
              <w:rPr>
                <w:rFonts w:ascii="Arial" w:hAnsi="Arial" w:cs="Arial"/>
                <w:sz w:val="24"/>
                <w:szCs w:val="24"/>
              </w:rPr>
            </w:pPr>
            <w:r w:rsidRPr="00F34577">
              <w:rPr>
                <w:rFonts w:ascii="Arial" w:hAnsi="Arial" w:cs="Arial"/>
                <w:sz w:val="24"/>
                <w:szCs w:val="24"/>
              </w:rPr>
              <w:t>£12,500</w:t>
            </w:r>
          </w:p>
        </w:tc>
        <w:tc>
          <w:tcPr>
            <w:tcW w:w="2160" w:type="dxa"/>
            <w:hideMark/>
          </w:tcPr>
          <w:p w14:paraId="4D3B3AD3" w14:textId="77777777" w:rsidR="00C95961" w:rsidRPr="00F34577" w:rsidRDefault="00C95961" w:rsidP="000D0C58">
            <w:pPr>
              <w:spacing w:line="360" w:lineRule="auto"/>
              <w:rPr>
                <w:rFonts w:ascii="Arial" w:hAnsi="Arial" w:cs="Arial"/>
                <w:sz w:val="24"/>
                <w:szCs w:val="24"/>
              </w:rPr>
            </w:pPr>
            <w:r w:rsidRPr="00F34577">
              <w:rPr>
                <w:rFonts w:ascii="Arial" w:hAnsi="Arial" w:cs="Arial"/>
                <w:sz w:val="24"/>
                <w:szCs w:val="24"/>
              </w:rPr>
              <w:t>£4,700</w:t>
            </w:r>
          </w:p>
        </w:tc>
        <w:tc>
          <w:tcPr>
            <w:tcW w:w="2160" w:type="dxa"/>
            <w:hideMark/>
          </w:tcPr>
          <w:p w14:paraId="744C7C54" w14:textId="77777777" w:rsidR="00C95961" w:rsidRPr="00F34577" w:rsidRDefault="00C95961" w:rsidP="000D0C58">
            <w:pPr>
              <w:spacing w:line="360" w:lineRule="auto"/>
              <w:rPr>
                <w:rFonts w:ascii="Arial" w:hAnsi="Arial" w:cs="Arial"/>
                <w:sz w:val="24"/>
                <w:szCs w:val="24"/>
              </w:rPr>
            </w:pPr>
            <w:r w:rsidRPr="00F34577">
              <w:rPr>
                <w:rFonts w:ascii="Arial" w:hAnsi="Arial" w:cs="Arial"/>
                <w:sz w:val="24"/>
                <w:szCs w:val="24"/>
              </w:rPr>
              <w:t>£7,800</w:t>
            </w:r>
          </w:p>
        </w:tc>
      </w:tr>
      <w:tr w:rsidR="00C95961" w:rsidRPr="00F34577" w14:paraId="3B97E8BA" w14:textId="77777777" w:rsidTr="002813C4">
        <w:trPr>
          <w:jc w:val="center"/>
        </w:trPr>
        <w:tc>
          <w:tcPr>
            <w:tcW w:w="2160" w:type="dxa"/>
            <w:hideMark/>
          </w:tcPr>
          <w:p w14:paraId="0832228C" w14:textId="77777777" w:rsidR="00C95961" w:rsidRPr="00F34577" w:rsidRDefault="00C95961" w:rsidP="000D0C58">
            <w:pPr>
              <w:spacing w:line="360" w:lineRule="auto"/>
              <w:rPr>
                <w:rFonts w:ascii="Arial" w:hAnsi="Arial" w:cs="Arial"/>
                <w:sz w:val="24"/>
                <w:szCs w:val="24"/>
              </w:rPr>
            </w:pPr>
            <w:r w:rsidRPr="00F34577">
              <w:rPr>
                <w:rFonts w:ascii="Arial" w:hAnsi="Arial" w:cs="Arial"/>
                <w:sz w:val="24"/>
                <w:szCs w:val="24"/>
              </w:rPr>
              <w:t>8</w:t>
            </w:r>
          </w:p>
        </w:tc>
        <w:tc>
          <w:tcPr>
            <w:tcW w:w="2160" w:type="dxa"/>
            <w:hideMark/>
          </w:tcPr>
          <w:p w14:paraId="0664099D" w14:textId="77777777" w:rsidR="00C95961" w:rsidRPr="00F34577" w:rsidRDefault="00C95961" w:rsidP="000D0C58">
            <w:pPr>
              <w:spacing w:line="360" w:lineRule="auto"/>
              <w:rPr>
                <w:rFonts w:ascii="Arial" w:hAnsi="Arial" w:cs="Arial"/>
                <w:sz w:val="24"/>
                <w:szCs w:val="24"/>
              </w:rPr>
            </w:pPr>
            <w:r w:rsidRPr="00F34577">
              <w:rPr>
                <w:rFonts w:ascii="Arial" w:hAnsi="Arial" w:cs="Arial"/>
                <w:sz w:val="24"/>
                <w:szCs w:val="24"/>
              </w:rPr>
              <w:t>£13,000</w:t>
            </w:r>
          </w:p>
        </w:tc>
        <w:tc>
          <w:tcPr>
            <w:tcW w:w="2160" w:type="dxa"/>
            <w:hideMark/>
          </w:tcPr>
          <w:p w14:paraId="46D17AB7" w14:textId="77777777" w:rsidR="00C95961" w:rsidRPr="00F34577" w:rsidRDefault="00C95961" w:rsidP="000D0C58">
            <w:pPr>
              <w:spacing w:line="360" w:lineRule="auto"/>
              <w:rPr>
                <w:rFonts w:ascii="Arial" w:hAnsi="Arial" w:cs="Arial"/>
                <w:sz w:val="24"/>
                <w:szCs w:val="24"/>
              </w:rPr>
            </w:pPr>
            <w:r w:rsidRPr="00F34577">
              <w:rPr>
                <w:rFonts w:ascii="Arial" w:hAnsi="Arial" w:cs="Arial"/>
                <w:sz w:val="24"/>
                <w:szCs w:val="24"/>
              </w:rPr>
              <w:t>£4,800</w:t>
            </w:r>
          </w:p>
        </w:tc>
        <w:tc>
          <w:tcPr>
            <w:tcW w:w="2160" w:type="dxa"/>
            <w:hideMark/>
          </w:tcPr>
          <w:p w14:paraId="6D5D9E89" w14:textId="77777777" w:rsidR="00C95961" w:rsidRPr="00F34577" w:rsidRDefault="00C95961" w:rsidP="000D0C58">
            <w:pPr>
              <w:spacing w:line="360" w:lineRule="auto"/>
              <w:rPr>
                <w:rFonts w:ascii="Arial" w:hAnsi="Arial" w:cs="Arial"/>
                <w:sz w:val="24"/>
                <w:szCs w:val="24"/>
              </w:rPr>
            </w:pPr>
            <w:r w:rsidRPr="00F34577">
              <w:rPr>
                <w:rFonts w:ascii="Arial" w:hAnsi="Arial" w:cs="Arial"/>
                <w:sz w:val="24"/>
                <w:szCs w:val="24"/>
              </w:rPr>
              <w:t>£8,200</w:t>
            </w:r>
          </w:p>
        </w:tc>
      </w:tr>
      <w:tr w:rsidR="00C95961" w:rsidRPr="00F34577" w14:paraId="4EAEAC71" w14:textId="77777777" w:rsidTr="002813C4">
        <w:trPr>
          <w:jc w:val="center"/>
        </w:trPr>
        <w:tc>
          <w:tcPr>
            <w:tcW w:w="2160" w:type="dxa"/>
            <w:hideMark/>
          </w:tcPr>
          <w:p w14:paraId="4DC80442" w14:textId="77777777" w:rsidR="00C95961" w:rsidRPr="00F34577" w:rsidRDefault="00C95961" w:rsidP="000D0C58">
            <w:pPr>
              <w:spacing w:line="360" w:lineRule="auto"/>
              <w:rPr>
                <w:rFonts w:ascii="Arial" w:hAnsi="Arial" w:cs="Arial"/>
                <w:sz w:val="24"/>
                <w:szCs w:val="24"/>
              </w:rPr>
            </w:pPr>
            <w:r w:rsidRPr="00F34577">
              <w:rPr>
                <w:rFonts w:ascii="Arial" w:hAnsi="Arial" w:cs="Arial"/>
                <w:sz w:val="24"/>
                <w:szCs w:val="24"/>
              </w:rPr>
              <w:t>9</w:t>
            </w:r>
          </w:p>
        </w:tc>
        <w:tc>
          <w:tcPr>
            <w:tcW w:w="2160" w:type="dxa"/>
            <w:hideMark/>
          </w:tcPr>
          <w:p w14:paraId="0D5825E8" w14:textId="77777777" w:rsidR="00C95961" w:rsidRPr="00F34577" w:rsidRDefault="00C95961" w:rsidP="000D0C58">
            <w:pPr>
              <w:spacing w:line="360" w:lineRule="auto"/>
              <w:rPr>
                <w:rFonts w:ascii="Arial" w:hAnsi="Arial" w:cs="Arial"/>
                <w:sz w:val="24"/>
                <w:szCs w:val="24"/>
              </w:rPr>
            </w:pPr>
            <w:r w:rsidRPr="00F34577">
              <w:rPr>
                <w:rFonts w:ascii="Arial" w:hAnsi="Arial" w:cs="Arial"/>
                <w:sz w:val="24"/>
                <w:szCs w:val="24"/>
              </w:rPr>
              <w:t>£13,500</w:t>
            </w:r>
          </w:p>
        </w:tc>
        <w:tc>
          <w:tcPr>
            <w:tcW w:w="2160" w:type="dxa"/>
            <w:hideMark/>
          </w:tcPr>
          <w:p w14:paraId="09B2E52A" w14:textId="77777777" w:rsidR="00C95961" w:rsidRPr="00F34577" w:rsidRDefault="00C95961" w:rsidP="000D0C58">
            <w:pPr>
              <w:spacing w:line="360" w:lineRule="auto"/>
              <w:rPr>
                <w:rFonts w:ascii="Arial" w:hAnsi="Arial" w:cs="Arial"/>
                <w:sz w:val="24"/>
                <w:szCs w:val="24"/>
              </w:rPr>
            </w:pPr>
            <w:r w:rsidRPr="00F34577">
              <w:rPr>
                <w:rFonts w:ascii="Arial" w:hAnsi="Arial" w:cs="Arial"/>
                <w:sz w:val="24"/>
                <w:szCs w:val="24"/>
              </w:rPr>
              <w:t>£5,000</w:t>
            </w:r>
          </w:p>
        </w:tc>
        <w:tc>
          <w:tcPr>
            <w:tcW w:w="2160" w:type="dxa"/>
            <w:hideMark/>
          </w:tcPr>
          <w:p w14:paraId="2F0E325B" w14:textId="77777777" w:rsidR="00C95961" w:rsidRPr="00F34577" w:rsidRDefault="00C95961" w:rsidP="000D0C58">
            <w:pPr>
              <w:spacing w:line="360" w:lineRule="auto"/>
              <w:rPr>
                <w:rFonts w:ascii="Arial" w:hAnsi="Arial" w:cs="Arial"/>
                <w:sz w:val="24"/>
                <w:szCs w:val="24"/>
              </w:rPr>
            </w:pPr>
            <w:r w:rsidRPr="00F34577">
              <w:rPr>
                <w:rFonts w:ascii="Arial" w:hAnsi="Arial" w:cs="Arial"/>
                <w:sz w:val="24"/>
                <w:szCs w:val="24"/>
              </w:rPr>
              <w:t>£8,500</w:t>
            </w:r>
          </w:p>
        </w:tc>
      </w:tr>
      <w:tr w:rsidR="00C95961" w:rsidRPr="00F34577" w14:paraId="3B8676C1" w14:textId="77777777" w:rsidTr="002813C4">
        <w:trPr>
          <w:jc w:val="center"/>
        </w:trPr>
        <w:tc>
          <w:tcPr>
            <w:tcW w:w="2160" w:type="dxa"/>
            <w:hideMark/>
          </w:tcPr>
          <w:p w14:paraId="1E1A4DA9" w14:textId="77777777" w:rsidR="00C95961" w:rsidRPr="00F34577" w:rsidRDefault="00C95961" w:rsidP="000D0C58">
            <w:pPr>
              <w:spacing w:line="360" w:lineRule="auto"/>
              <w:rPr>
                <w:rFonts w:ascii="Arial" w:hAnsi="Arial" w:cs="Arial"/>
                <w:sz w:val="24"/>
                <w:szCs w:val="24"/>
              </w:rPr>
            </w:pPr>
            <w:r w:rsidRPr="00F34577">
              <w:rPr>
                <w:rFonts w:ascii="Arial" w:hAnsi="Arial" w:cs="Arial"/>
                <w:sz w:val="24"/>
                <w:szCs w:val="24"/>
              </w:rPr>
              <w:t>10</w:t>
            </w:r>
          </w:p>
        </w:tc>
        <w:tc>
          <w:tcPr>
            <w:tcW w:w="2160" w:type="dxa"/>
            <w:hideMark/>
          </w:tcPr>
          <w:p w14:paraId="7222015E" w14:textId="77777777" w:rsidR="00C95961" w:rsidRPr="00F34577" w:rsidRDefault="00C95961" w:rsidP="000D0C58">
            <w:pPr>
              <w:spacing w:line="360" w:lineRule="auto"/>
              <w:rPr>
                <w:rFonts w:ascii="Arial" w:hAnsi="Arial" w:cs="Arial"/>
                <w:sz w:val="24"/>
                <w:szCs w:val="24"/>
              </w:rPr>
            </w:pPr>
            <w:r w:rsidRPr="00F34577">
              <w:rPr>
                <w:rFonts w:ascii="Arial" w:hAnsi="Arial" w:cs="Arial"/>
                <w:sz w:val="24"/>
                <w:szCs w:val="24"/>
              </w:rPr>
              <w:t>£14,000</w:t>
            </w:r>
          </w:p>
        </w:tc>
        <w:tc>
          <w:tcPr>
            <w:tcW w:w="2160" w:type="dxa"/>
            <w:hideMark/>
          </w:tcPr>
          <w:p w14:paraId="1D9B5D19" w14:textId="77777777" w:rsidR="00C95961" w:rsidRPr="00F34577" w:rsidRDefault="00C95961" w:rsidP="000D0C58">
            <w:pPr>
              <w:spacing w:line="360" w:lineRule="auto"/>
              <w:rPr>
                <w:rFonts w:ascii="Arial" w:hAnsi="Arial" w:cs="Arial"/>
                <w:sz w:val="24"/>
                <w:szCs w:val="24"/>
              </w:rPr>
            </w:pPr>
            <w:r w:rsidRPr="00F34577">
              <w:rPr>
                <w:rFonts w:ascii="Arial" w:hAnsi="Arial" w:cs="Arial"/>
                <w:sz w:val="24"/>
                <w:szCs w:val="24"/>
              </w:rPr>
              <w:t>£5,200</w:t>
            </w:r>
          </w:p>
        </w:tc>
        <w:tc>
          <w:tcPr>
            <w:tcW w:w="2160" w:type="dxa"/>
            <w:hideMark/>
          </w:tcPr>
          <w:p w14:paraId="6C4F5BED" w14:textId="77777777" w:rsidR="00C95961" w:rsidRPr="00F34577" w:rsidRDefault="00C95961" w:rsidP="000D0C58">
            <w:pPr>
              <w:spacing w:line="360" w:lineRule="auto"/>
              <w:rPr>
                <w:rFonts w:ascii="Arial" w:hAnsi="Arial" w:cs="Arial"/>
                <w:sz w:val="24"/>
                <w:szCs w:val="24"/>
              </w:rPr>
            </w:pPr>
            <w:r w:rsidRPr="00F34577">
              <w:rPr>
                <w:rFonts w:ascii="Arial" w:hAnsi="Arial" w:cs="Arial"/>
                <w:sz w:val="24"/>
                <w:szCs w:val="24"/>
              </w:rPr>
              <w:t>£8,800</w:t>
            </w:r>
          </w:p>
        </w:tc>
      </w:tr>
      <w:tr w:rsidR="00C95961" w:rsidRPr="00F34577" w14:paraId="4584FAAD" w14:textId="77777777" w:rsidTr="002813C4">
        <w:trPr>
          <w:jc w:val="center"/>
        </w:trPr>
        <w:tc>
          <w:tcPr>
            <w:tcW w:w="2160" w:type="dxa"/>
            <w:hideMark/>
          </w:tcPr>
          <w:p w14:paraId="30869412" w14:textId="77777777" w:rsidR="00C95961" w:rsidRPr="00F34577" w:rsidRDefault="00C95961" w:rsidP="000D0C58">
            <w:pPr>
              <w:spacing w:line="360" w:lineRule="auto"/>
              <w:rPr>
                <w:rFonts w:ascii="Arial" w:hAnsi="Arial" w:cs="Arial"/>
                <w:sz w:val="24"/>
                <w:szCs w:val="24"/>
              </w:rPr>
            </w:pPr>
            <w:r w:rsidRPr="00F34577">
              <w:rPr>
                <w:rFonts w:ascii="Arial" w:hAnsi="Arial" w:cs="Arial"/>
                <w:sz w:val="24"/>
                <w:szCs w:val="24"/>
              </w:rPr>
              <w:t>11</w:t>
            </w:r>
          </w:p>
        </w:tc>
        <w:tc>
          <w:tcPr>
            <w:tcW w:w="2160" w:type="dxa"/>
            <w:hideMark/>
          </w:tcPr>
          <w:p w14:paraId="35EB34BB" w14:textId="77777777" w:rsidR="00C95961" w:rsidRPr="00F34577" w:rsidRDefault="00C95961" w:rsidP="000D0C58">
            <w:pPr>
              <w:spacing w:line="360" w:lineRule="auto"/>
              <w:rPr>
                <w:rFonts w:ascii="Arial" w:hAnsi="Arial" w:cs="Arial"/>
                <w:sz w:val="24"/>
                <w:szCs w:val="24"/>
              </w:rPr>
            </w:pPr>
            <w:r w:rsidRPr="00F34577">
              <w:rPr>
                <w:rFonts w:ascii="Arial" w:hAnsi="Arial" w:cs="Arial"/>
                <w:sz w:val="24"/>
                <w:szCs w:val="24"/>
              </w:rPr>
              <w:t>£14,500</w:t>
            </w:r>
          </w:p>
        </w:tc>
        <w:tc>
          <w:tcPr>
            <w:tcW w:w="2160" w:type="dxa"/>
            <w:hideMark/>
          </w:tcPr>
          <w:p w14:paraId="1B52BAA2" w14:textId="77777777" w:rsidR="00C95961" w:rsidRPr="00F34577" w:rsidRDefault="00C95961" w:rsidP="000D0C58">
            <w:pPr>
              <w:spacing w:line="360" w:lineRule="auto"/>
              <w:rPr>
                <w:rFonts w:ascii="Arial" w:hAnsi="Arial" w:cs="Arial"/>
                <w:sz w:val="24"/>
                <w:szCs w:val="24"/>
              </w:rPr>
            </w:pPr>
            <w:r w:rsidRPr="00F34577">
              <w:rPr>
                <w:rFonts w:ascii="Arial" w:hAnsi="Arial" w:cs="Arial"/>
                <w:sz w:val="24"/>
                <w:szCs w:val="24"/>
              </w:rPr>
              <w:t>£5,400</w:t>
            </w:r>
          </w:p>
        </w:tc>
        <w:tc>
          <w:tcPr>
            <w:tcW w:w="2160" w:type="dxa"/>
            <w:hideMark/>
          </w:tcPr>
          <w:p w14:paraId="4FCEA461" w14:textId="77777777" w:rsidR="00C95961" w:rsidRPr="00F34577" w:rsidRDefault="00C95961" w:rsidP="000D0C58">
            <w:pPr>
              <w:spacing w:line="360" w:lineRule="auto"/>
              <w:rPr>
                <w:rFonts w:ascii="Arial" w:hAnsi="Arial" w:cs="Arial"/>
                <w:sz w:val="24"/>
                <w:szCs w:val="24"/>
              </w:rPr>
            </w:pPr>
            <w:r w:rsidRPr="00F34577">
              <w:rPr>
                <w:rFonts w:ascii="Arial" w:hAnsi="Arial" w:cs="Arial"/>
                <w:sz w:val="24"/>
                <w:szCs w:val="24"/>
              </w:rPr>
              <w:t>£9,100</w:t>
            </w:r>
          </w:p>
        </w:tc>
      </w:tr>
      <w:tr w:rsidR="00C95961" w:rsidRPr="00F34577" w14:paraId="75ABEE07" w14:textId="77777777" w:rsidTr="002813C4">
        <w:trPr>
          <w:jc w:val="center"/>
        </w:trPr>
        <w:tc>
          <w:tcPr>
            <w:tcW w:w="2160" w:type="dxa"/>
            <w:hideMark/>
          </w:tcPr>
          <w:p w14:paraId="199185BC" w14:textId="77777777" w:rsidR="00C95961" w:rsidRPr="00F34577" w:rsidRDefault="00C95961" w:rsidP="000D0C58">
            <w:pPr>
              <w:spacing w:line="360" w:lineRule="auto"/>
              <w:rPr>
                <w:rFonts w:ascii="Arial" w:hAnsi="Arial" w:cs="Arial"/>
                <w:sz w:val="24"/>
                <w:szCs w:val="24"/>
              </w:rPr>
            </w:pPr>
            <w:r w:rsidRPr="00F34577">
              <w:rPr>
                <w:rFonts w:ascii="Arial" w:hAnsi="Arial" w:cs="Arial"/>
                <w:sz w:val="24"/>
                <w:szCs w:val="24"/>
              </w:rPr>
              <w:t>12</w:t>
            </w:r>
          </w:p>
        </w:tc>
        <w:tc>
          <w:tcPr>
            <w:tcW w:w="2160" w:type="dxa"/>
            <w:hideMark/>
          </w:tcPr>
          <w:p w14:paraId="7EC42A53" w14:textId="77777777" w:rsidR="00C95961" w:rsidRPr="00F34577" w:rsidRDefault="00C95961" w:rsidP="000D0C58">
            <w:pPr>
              <w:spacing w:line="360" w:lineRule="auto"/>
              <w:rPr>
                <w:rFonts w:ascii="Arial" w:hAnsi="Arial" w:cs="Arial"/>
                <w:sz w:val="24"/>
                <w:szCs w:val="24"/>
              </w:rPr>
            </w:pPr>
            <w:r w:rsidRPr="00F34577">
              <w:rPr>
                <w:rFonts w:ascii="Arial" w:hAnsi="Arial" w:cs="Arial"/>
                <w:sz w:val="24"/>
                <w:szCs w:val="24"/>
              </w:rPr>
              <w:t>£15,000</w:t>
            </w:r>
          </w:p>
        </w:tc>
        <w:tc>
          <w:tcPr>
            <w:tcW w:w="2160" w:type="dxa"/>
            <w:hideMark/>
          </w:tcPr>
          <w:p w14:paraId="4698B8B9" w14:textId="77777777" w:rsidR="00C95961" w:rsidRPr="00F34577" w:rsidRDefault="00C95961" w:rsidP="000D0C58">
            <w:pPr>
              <w:spacing w:line="360" w:lineRule="auto"/>
              <w:rPr>
                <w:rFonts w:ascii="Arial" w:hAnsi="Arial" w:cs="Arial"/>
                <w:sz w:val="24"/>
                <w:szCs w:val="24"/>
              </w:rPr>
            </w:pPr>
            <w:r w:rsidRPr="00F34577">
              <w:rPr>
                <w:rFonts w:ascii="Arial" w:hAnsi="Arial" w:cs="Arial"/>
                <w:sz w:val="24"/>
                <w:szCs w:val="24"/>
              </w:rPr>
              <w:t>£5,500</w:t>
            </w:r>
          </w:p>
        </w:tc>
        <w:tc>
          <w:tcPr>
            <w:tcW w:w="2160" w:type="dxa"/>
            <w:hideMark/>
          </w:tcPr>
          <w:p w14:paraId="6BF373BC" w14:textId="77777777" w:rsidR="00C95961" w:rsidRPr="00F34577" w:rsidRDefault="00C95961" w:rsidP="000D0C58">
            <w:pPr>
              <w:spacing w:line="360" w:lineRule="auto"/>
              <w:rPr>
                <w:rFonts w:ascii="Arial" w:hAnsi="Arial" w:cs="Arial"/>
                <w:sz w:val="24"/>
                <w:szCs w:val="24"/>
              </w:rPr>
            </w:pPr>
            <w:r w:rsidRPr="00F34577">
              <w:rPr>
                <w:rFonts w:ascii="Arial" w:hAnsi="Arial" w:cs="Arial"/>
                <w:sz w:val="24"/>
                <w:szCs w:val="24"/>
              </w:rPr>
              <w:t>£9,500</w:t>
            </w:r>
          </w:p>
        </w:tc>
      </w:tr>
    </w:tbl>
    <w:p w14:paraId="16E97019" w14:textId="77777777" w:rsidR="00C95961" w:rsidRDefault="00C95961" w:rsidP="00C95961">
      <w:pPr>
        <w:spacing w:line="360" w:lineRule="auto"/>
        <w:rPr>
          <w:rFonts w:ascii="Arial" w:hAnsi="Arial" w:cs="Arial"/>
          <w:sz w:val="24"/>
          <w:szCs w:val="24"/>
        </w:rPr>
      </w:pPr>
    </w:p>
    <w:p w14:paraId="156E4335" w14:textId="77777777" w:rsidR="00C95961" w:rsidRPr="00F34577" w:rsidRDefault="00C95961" w:rsidP="00C95961">
      <w:pPr>
        <w:spacing w:line="360" w:lineRule="auto"/>
        <w:rPr>
          <w:rFonts w:ascii="Arial" w:hAnsi="Arial" w:cs="Arial"/>
          <w:sz w:val="24"/>
          <w:szCs w:val="24"/>
          <w:lang w:val="en-US"/>
        </w:rPr>
      </w:pPr>
    </w:p>
    <w:p w14:paraId="79BBACAC" w14:textId="21943891" w:rsidR="00C95961" w:rsidRDefault="00385DD8" w:rsidP="00F34577">
      <w:pPr>
        <w:spacing w:line="360" w:lineRule="auto"/>
        <w:ind w:firstLine="720"/>
        <w:rPr>
          <w:rFonts w:ascii="Arial" w:hAnsi="Arial" w:cs="Arial"/>
          <w:sz w:val="24"/>
          <w:szCs w:val="24"/>
        </w:rPr>
      </w:pPr>
      <w:r w:rsidRPr="00385DD8">
        <w:rPr>
          <w:rFonts w:ascii="Arial" w:hAnsi="Arial" w:cs="Arial"/>
          <w:sz w:val="24"/>
          <w:szCs w:val="24"/>
        </w:rPr>
        <w:t>The projection assumes gradual growth as the business builds reputation and receives more renovation projects.</w:t>
      </w:r>
    </w:p>
    <w:p w14:paraId="241386C1" w14:textId="77777777" w:rsidR="0038054A" w:rsidRDefault="0038054A" w:rsidP="00F34577">
      <w:pPr>
        <w:spacing w:line="360" w:lineRule="auto"/>
        <w:ind w:firstLine="720"/>
        <w:rPr>
          <w:rFonts w:ascii="Arial" w:hAnsi="Arial" w:cs="Arial"/>
          <w:sz w:val="24"/>
          <w:szCs w:val="24"/>
        </w:rPr>
      </w:pPr>
    </w:p>
    <w:p w14:paraId="39E9A8FA" w14:textId="77777777" w:rsidR="006D5F62" w:rsidRPr="00F34577" w:rsidRDefault="006D5F62" w:rsidP="00F34577">
      <w:pPr>
        <w:spacing w:line="360" w:lineRule="auto"/>
        <w:ind w:firstLine="720"/>
        <w:rPr>
          <w:rFonts w:ascii="Arial" w:hAnsi="Arial" w:cs="Arial"/>
          <w:sz w:val="24"/>
          <w:szCs w:val="24"/>
        </w:rPr>
      </w:pPr>
    </w:p>
    <w:p w14:paraId="5F234903" w14:textId="77777777" w:rsidR="00424001" w:rsidRPr="00F34577" w:rsidRDefault="00424001" w:rsidP="00F34577">
      <w:pPr>
        <w:spacing w:line="360" w:lineRule="auto"/>
        <w:rPr>
          <w:rFonts w:ascii="Arial" w:hAnsi="Arial" w:cs="Arial"/>
          <w:sz w:val="24"/>
          <w:szCs w:val="24"/>
        </w:rPr>
      </w:pPr>
    </w:p>
    <w:p w14:paraId="2A270F6D" w14:textId="77777777" w:rsidR="002755AC" w:rsidRPr="00F34577" w:rsidRDefault="002755AC" w:rsidP="00F34577">
      <w:pPr>
        <w:spacing w:line="360" w:lineRule="auto"/>
        <w:jc w:val="center"/>
        <w:rPr>
          <w:rFonts w:ascii="Arial" w:hAnsi="Arial" w:cs="Arial"/>
          <w:b/>
          <w:bCs/>
          <w:sz w:val="24"/>
          <w:szCs w:val="24"/>
        </w:rPr>
      </w:pPr>
    </w:p>
    <w:p w14:paraId="64D7C940" w14:textId="77777777" w:rsidR="002755AC" w:rsidRPr="00F34577" w:rsidRDefault="002755AC" w:rsidP="00F34577">
      <w:pPr>
        <w:spacing w:line="360" w:lineRule="auto"/>
        <w:jc w:val="center"/>
        <w:rPr>
          <w:rFonts w:ascii="Arial" w:hAnsi="Arial" w:cs="Arial"/>
          <w:b/>
          <w:bCs/>
          <w:sz w:val="24"/>
          <w:szCs w:val="24"/>
        </w:rPr>
      </w:pPr>
    </w:p>
    <w:p w14:paraId="401EC4DB" w14:textId="77777777" w:rsidR="002755AC" w:rsidRPr="00F34577" w:rsidRDefault="002755AC" w:rsidP="00F34577">
      <w:pPr>
        <w:spacing w:line="360" w:lineRule="auto"/>
        <w:jc w:val="center"/>
        <w:rPr>
          <w:rFonts w:ascii="Arial" w:hAnsi="Arial" w:cs="Arial"/>
          <w:b/>
          <w:bCs/>
          <w:sz w:val="24"/>
          <w:szCs w:val="24"/>
        </w:rPr>
      </w:pPr>
    </w:p>
    <w:p w14:paraId="0DF6B1F6" w14:textId="77777777" w:rsidR="002755AC" w:rsidRPr="00F34577" w:rsidRDefault="002755AC" w:rsidP="00F34577">
      <w:pPr>
        <w:spacing w:line="360" w:lineRule="auto"/>
        <w:jc w:val="center"/>
        <w:rPr>
          <w:rFonts w:ascii="Arial" w:hAnsi="Arial" w:cs="Arial"/>
          <w:b/>
          <w:bCs/>
          <w:sz w:val="24"/>
          <w:szCs w:val="24"/>
        </w:rPr>
      </w:pPr>
    </w:p>
    <w:p w14:paraId="7F28AAE9" w14:textId="77777777" w:rsidR="002755AC" w:rsidRPr="00F34577" w:rsidRDefault="002755AC" w:rsidP="00F34577">
      <w:pPr>
        <w:spacing w:line="360" w:lineRule="auto"/>
        <w:jc w:val="center"/>
        <w:rPr>
          <w:rFonts w:ascii="Arial" w:hAnsi="Arial" w:cs="Arial"/>
          <w:b/>
          <w:bCs/>
          <w:sz w:val="24"/>
          <w:szCs w:val="24"/>
        </w:rPr>
      </w:pPr>
    </w:p>
    <w:p w14:paraId="5AA1911B" w14:textId="77777777" w:rsidR="00820A4D" w:rsidRDefault="00820A4D" w:rsidP="00D45EDC">
      <w:pPr>
        <w:spacing w:line="360" w:lineRule="auto"/>
        <w:rPr>
          <w:rFonts w:ascii="Arial" w:hAnsi="Arial" w:cs="Arial"/>
          <w:b/>
          <w:bCs/>
          <w:sz w:val="24"/>
          <w:szCs w:val="24"/>
        </w:rPr>
      </w:pPr>
    </w:p>
    <w:p w14:paraId="460219FF" w14:textId="6DBBD9DB" w:rsidR="008C1DFE" w:rsidRPr="00F34577" w:rsidRDefault="008C1DFE" w:rsidP="00820A4D">
      <w:pPr>
        <w:spacing w:line="360" w:lineRule="auto"/>
        <w:jc w:val="center"/>
        <w:rPr>
          <w:rFonts w:ascii="Arial" w:hAnsi="Arial" w:cs="Arial"/>
          <w:b/>
          <w:bCs/>
          <w:sz w:val="24"/>
          <w:szCs w:val="24"/>
        </w:rPr>
      </w:pPr>
      <w:r w:rsidRPr="00F34577">
        <w:rPr>
          <w:rFonts w:ascii="Arial" w:hAnsi="Arial" w:cs="Arial"/>
          <w:b/>
          <w:bCs/>
          <w:sz w:val="24"/>
          <w:szCs w:val="24"/>
        </w:rPr>
        <w:lastRenderedPageBreak/>
        <w:t>Conclusion</w:t>
      </w:r>
    </w:p>
    <w:p w14:paraId="3AA27C74" w14:textId="77777777" w:rsidR="008C1DFE" w:rsidRPr="00F34577" w:rsidRDefault="008C1DFE" w:rsidP="00F34577">
      <w:pPr>
        <w:spacing w:line="360" w:lineRule="auto"/>
        <w:ind w:firstLine="720"/>
        <w:rPr>
          <w:rFonts w:ascii="Arial" w:hAnsi="Arial" w:cs="Arial"/>
          <w:sz w:val="24"/>
          <w:szCs w:val="24"/>
        </w:rPr>
      </w:pPr>
      <w:r w:rsidRPr="00F34577">
        <w:rPr>
          <w:rFonts w:ascii="Arial" w:hAnsi="Arial" w:cs="Arial"/>
          <w:sz w:val="24"/>
          <w:szCs w:val="24"/>
        </w:rPr>
        <w:t>In conclusion, this business plan has presented the concept of a home renovation and property improvement company operating in London. The analysis has shown that the renovation sector offers significant opportunities due to the growing demand for home improvements and property modernisation. Many homeowners and landlords prefer renovating existing properties rather than purchasing new homes.</w:t>
      </w:r>
    </w:p>
    <w:p w14:paraId="7220FB9B" w14:textId="77777777" w:rsidR="008C1DFE" w:rsidRPr="00F34577" w:rsidRDefault="008C1DFE" w:rsidP="00F34577">
      <w:pPr>
        <w:spacing w:line="360" w:lineRule="auto"/>
        <w:ind w:firstLine="720"/>
        <w:rPr>
          <w:rFonts w:ascii="Arial" w:hAnsi="Arial" w:cs="Arial"/>
          <w:sz w:val="24"/>
          <w:szCs w:val="24"/>
        </w:rPr>
      </w:pPr>
      <w:r w:rsidRPr="00F34577">
        <w:rPr>
          <w:rFonts w:ascii="Arial" w:hAnsi="Arial" w:cs="Arial"/>
          <w:sz w:val="24"/>
          <w:szCs w:val="24"/>
        </w:rPr>
        <w:t>The business will focus on providing reliable renovation services, high-quality workmanship and competitive pricing. Market research demonstrated that understanding external factors and analysing competitors are essential for successful business planning. In addition, effective marketing strategies such as social media promotion, online platforms and customer recommendations can help attract new clients and build a strong reputation.</w:t>
      </w:r>
    </w:p>
    <w:p w14:paraId="123EF695" w14:textId="77777777" w:rsidR="008C1DFE" w:rsidRPr="00F34577" w:rsidRDefault="008C1DFE" w:rsidP="00F34577">
      <w:pPr>
        <w:spacing w:line="360" w:lineRule="auto"/>
        <w:ind w:firstLine="720"/>
        <w:rPr>
          <w:rFonts w:ascii="Arial" w:hAnsi="Arial" w:cs="Arial"/>
          <w:sz w:val="24"/>
          <w:szCs w:val="24"/>
        </w:rPr>
      </w:pPr>
      <w:r w:rsidRPr="00F34577">
        <w:rPr>
          <w:rFonts w:ascii="Arial" w:hAnsi="Arial" w:cs="Arial"/>
          <w:sz w:val="24"/>
          <w:szCs w:val="24"/>
        </w:rPr>
        <w:t>Financial planning also plays an important role in ensuring the sustainability of the business. Careful management of startup costs, revenue and operational expenses will support long-term growth. Overall, with effective planning and professional service, the proposed renovation business has strong potential for success in the London market.</w:t>
      </w:r>
    </w:p>
    <w:p w14:paraId="300FC0E0" w14:textId="77777777" w:rsidR="005F5A26" w:rsidRPr="00F34577" w:rsidRDefault="005F5A26" w:rsidP="00F34577">
      <w:pPr>
        <w:spacing w:line="360" w:lineRule="auto"/>
        <w:rPr>
          <w:rFonts w:ascii="Arial" w:hAnsi="Arial" w:cs="Arial"/>
          <w:sz w:val="24"/>
          <w:szCs w:val="24"/>
        </w:rPr>
      </w:pPr>
    </w:p>
    <w:p w14:paraId="77E9BD14" w14:textId="77777777" w:rsidR="005F5A26" w:rsidRPr="00F34577" w:rsidRDefault="005F5A26" w:rsidP="00F34577">
      <w:pPr>
        <w:spacing w:line="360" w:lineRule="auto"/>
        <w:rPr>
          <w:rFonts w:ascii="Arial" w:hAnsi="Arial" w:cs="Arial"/>
          <w:sz w:val="24"/>
          <w:szCs w:val="24"/>
        </w:rPr>
      </w:pPr>
    </w:p>
    <w:p w14:paraId="07449309" w14:textId="77777777" w:rsidR="005F5A26" w:rsidRPr="00F34577" w:rsidRDefault="005F5A26" w:rsidP="00F34577">
      <w:pPr>
        <w:spacing w:line="360" w:lineRule="auto"/>
        <w:rPr>
          <w:rFonts w:ascii="Arial" w:hAnsi="Arial" w:cs="Arial"/>
          <w:sz w:val="24"/>
          <w:szCs w:val="24"/>
        </w:rPr>
      </w:pPr>
    </w:p>
    <w:p w14:paraId="07225B4C" w14:textId="77777777" w:rsidR="005F5A26" w:rsidRPr="00F34577" w:rsidRDefault="005F5A26" w:rsidP="00F34577">
      <w:pPr>
        <w:spacing w:line="360" w:lineRule="auto"/>
        <w:rPr>
          <w:rFonts w:ascii="Arial" w:hAnsi="Arial" w:cs="Arial"/>
          <w:sz w:val="24"/>
          <w:szCs w:val="24"/>
        </w:rPr>
      </w:pPr>
    </w:p>
    <w:p w14:paraId="0A2C23CA" w14:textId="77777777" w:rsidR="00820A4D" w:rsidRDefault="00820A4D" w:rsidP="00820A4D">
      <w:pPr>
        <w:spacing w:line="360" w:lineRule="auto"/>
        <w:rPr>
          <w:rFonts w:ascii="Arial" w:hAnsi="Arial" w:cs="Arial"/>
          <w:sz w:val="24"/>
          <w:szCs w:val="24"/>
        </w:rPr>
      </w:pPr>
    </w:p>
    <w:p w14:paraId="13E3A852" w14:textId="77777777" w:rsidR="00820A4D" w:rsidRDefault="00820A4D" w:rsidP="00820A4D">
      <w:pPr>
        <w:spacing w:line="360" w:lineRule="auto"/>
        <w:jc w:val="center"/>
        <w:rPr>
          <w:rFonts w:ascii="Arial" w:hAnsi="Arial" w:cs="Arial"/>
          <w:b/>
          <w:bCs/>
          <w:sz w:val="24"/>
          <w:szCs w:val="24"/>
        </w:rPr>
      </w:pPr>
    </w:p>
    <w:p w14:paraId="354B7EAB" w14:textId="77777777" w:rsidR="00820A4D" w:rsidRDefault="00820A4D" w:rsidP="00820A4D">
      <w:pPr>
        <w:spacing w:line="360" w:lineRule="auto"/>
        <w:jc w:val="center"/>
        <w:rPr>
          <w:rFonts w:ascii="Arial" w:hAnsi="Arial" w:cs="Arial"/>
          <w:b/>
          <w:bCs/>
          <w:sz w:val="24"/>
          <w:szCs w:val="24"/>
        </w:rPr>
      </w:pPr>
    </w:p>
    <w:p w14:paraId="413A56E6" w14:textId="77777777" w:rsidR="00820A4D" w:rsidRDefault="00820A4D" w:rsidP="00820A4D">
      <w:pPr>
        <w:spacing w:line="360" w:lineRule="auto"/>
        <w:jc w:val="center"/>
        <w:rPr>
          <w:rFonts w:ascii="Arial" w:hAnsi="Arial" w:cs="Arial"/>
          <w:b/>
          <w:bCs/>
          <w:sz w:val="24"/>
          <w:szCs w:val="24"/>
        </w:rPr>
      </w:pPr>
    </w:p>
    <w:p w14:paraId="7156619D" w14:textId="77777777" w:rsidR="00820A4D" w:rsidRDefault="00820A4D" w:rsidP="00820A4D">
      <w:pPr>
        <w:spacing w:line="360" w:lineRule="auto"/>
        <w:jc w:val="center"/>
        <w:rPr>
          <w:rFonts w:ascii="Arial" w:hAnsi="Arial" w:cs="Arial"/>
          <w:b/>
          <w:bCs/>
          <w:sz w:val="24"/>
          <w:szCs w:val="24"/>
        </w:rPr>
      </w:pPr>
    </w:p>
    <w:p w14:paraId="03A9375C" w14:textId="77777777" w:rsidR="00820A4D" w:rsidRDefault="00820A4D" w:rsidP="00820A4D">
      <w:pPr>
        <w:spacing w:line="360" w:lineRule="auto"/>
        <w:jc w:val="center"/>
        <w:rPr>
          <w:rFonts w:ascii="Arial" w:hAnsi="Arial" w:cs="Arial"/>
          <w:b/>
          <w:bCs/>
          <w:sz w:val="24"/>
          <w:szCs w:val="24"/>
        </w:rPr>
      </w:pPr>
    </w:p>
    <w:p w14:paraId="298E8D45" w14:textId="19EBBC73" w:rsidR="008C1DFE" w:rsidRPr="00F34577" w:rsidRDefault="008C1DFE" w:rsidP="00820A4D">
      <w:pPr>
        <w:spacing w:line="360" w:lineRule="auto"/>
        <w:jc w:val="center"/>
        <w:rPr>
          <w:rFonts w:ascii="Arial" w:hAnsi="Arial" w:cs="Arial"/>
          <w:b/>
          <w:bCs/>
          <w:sz w:val="24"/>
          <w:szCs w:val="24"/>
        </w:rPr>
      </w:pPr>
      <w:r w:rsidRPr="00F34577">
        <w:rPr>
          <w:rFonts w:ascii="Arial" w:hAnsi="Arial" w:cs="Arial"/>
          <w:b/>
          <w:bCs/>
          <w:sz w:val="24"/>
          <w:szCs w:val="24"/>
        </w:rPr>
        <w:lastRenderedPageBreak/>
        <w:t>References</w:t>
      </w:r>
    </w:p>
    <w:p w14:paraId="034F3928" w14:textId="77777777" w:rsidR="004E7DBE" w:rsidRPr="00F34577" w:rsidRDefault="004E7DBE" w:rsidP="00F34577">
      <w:pPr>
        <w:pStyle w:val="NormalWeb"/>
        <w:spacing w:line="360" w:lineRule="auto"/>
        <w:rPr>
          <w:rFonts w:ascii="Arial" w:hAnsi="Arial" w:cs="Arial"/>
        </w:rPr>
      </w:pPr>
      <w:r w:rsidRPr="00F34577">
        <w:rPr>
          <w:rFonts w:ascii="Arial" w:hAnsi="Arial" w:cs="Arial"/>
        </w:rPr>
        <w:t xml:space="preserve">Atrill, P. and McLaney, E. (2022) </w:t>
      </w:r>
      <w:r w:rsidRPr="00F34577">
        <w:rPr>
          <w:rStyle w:val="Emphasis"/>
          <w:rFonts w:ascii="Arial" w:eastAsiaTheme="majorEastAsia" w:hAnsi="Arial" w:cs="Arial"/>
        </w:rPr>
        <w:t>Accounting and Finance for Non-Specialists</w:t>
      </w:r>
      <w:r w:rsidRPr="00F34577">
        <w:rPr>
          <w:rFonts w:ascii="Arial" w:hAnsi="Arial" w:cs="Arial"/>
        </w:rPr>
        <w:t>. Harlow: Pearson.</w:t>
      </w:r>
    </w:p>
    <w:p w14:paraId="1150680F" w14:textId="77777777" w:rsidR="004E7DBE" w:rsidRPr="00F34577" w:rsidRDefault="004E7DBE" w:rsidP="00F34577">
      <w:pPr>
        <w:pStyle w:val="NormalWeb"/>
        <w:spacing w:line="360" w:lineRule="auto"/>
        <w:rPr>
          <w:rFonts w:ascii="Arial" w:hAnsi="Arial" w:cs="Arial"/>
        </w:rPr>
      </w:pPr>
      <w:r w:rsidRPr="00F34577">
        <w:rPr>
          <w:rFonts w:ascii="Arial" w:hAnsi="Arial" w:cs="Arial"/>
        </w:rPr>
        <w:t xml:space="preserve">Barrow, C., Barrow, P. and Brown, R. (2021) </w:t>
      </w:r>
      <w:r w:rsidRPr="00F34577">
        <w:rPr>
          <w:rStyle w:val="Emphasis"/>
          <w:rFonts w:ascii="Arial" w:eastAsiaTheme="majorEastAsia" w:hAnsi="Arial" w:cs="Arial"/>
        </w:rPr>
        <w:t>The Business Plan Workbook: A Step-by-Step Guide to Creating and Developing a Successful Business</w:t>
      </w:r>
      <w:r w:rsidRPr="00F34577">
        <w:rPr>
          <w:rFonts w:ascii="Arial" w:hAnsi="Arial" w:cs="Arial"/>
        </w:rPr>
        <w:t>. London: Kogan Page.</w:t>
      </w:r>
    </w:p>
    <w:p w14:paraId="54B4C797" w14:textId="77777777" w:rsidR="004E7DBE" w:rsidRPr="00F34577" w:rsidRDefault="004E7DBE" w:rsidP="00F34577">
      <w:pPr>
        <w:pStyle w:val="NormalWeb"/>
        <w:spacing w:line="360" w:lineRule="auto"/>
        <w:rPr>
          <w:rFonts w:ascii="Arial" w:hAnsi="Arial" w:cs="Arial"/>
        </w:rPr>
      </w:pPr>
      <w:r w:rsidRPr="00F34577">
        <w:rPr>
          <w:rFonts w:ascii="Arial" w:hAnsi="Arial" w:cs="Arial"/>
        </w:rPr>
        <w:t xml:space="preserve">Barringer, B. and Ireland, R. (2019) </w:t>
      </w:r>
      <w:r w:rsidRPr="00F34577">
        <w:rPr>
          <w:rStyle w:val="Emphasis"/>
          <w:rFonts w:ascii="Arial" w:eastAsiaTheme="majorEastAsia" w:hAnsi="Arial" w:cs="Arial"/>
        </w:rPr>
        <w:t>Entrepreneurship: Successfully Launching New Ventures</w:t>
      </w:r>
      <w:r w:rsidRPr="00F34577">
        <w:rPr>
          <w:rFonts w:ascii="Arial" w:hAnsi="Arial" w:cs="Arial"/>
        </w:rPr>
        <w:t>. Harlow: Pearson.</w:t>
      </w:r>
    </w:p>
    <w:p w14:paraId="3659C8EB" w14:textId="77777777" w:rsidR="004E7DBE" w:rsidRPr="00F34577" w:rsidRDefault="004E7DBE" w:rsidP="00F34577">
      <w:pPr>
        <w:pStyle w:val="NormalWeb"/>
        <w:spacing w:line="360" w:lineRule="auto"/>
        <w:rPr>
          <w:rFonts w:ascii="Arial" w:hAnsi="Arial" w:cs="Arial"/>
        </w:rPr>
      </w:pPr>
      <w:r w:rsidRPr="00F34577">
        <w:rPr>
          <w:rFonts w:ascii="Arial" w:hAnsi="Arial" w:cs="Arial"/>
        </w:rPr>
        <w:t xml:space="preserve">Hooley, G., Nicoulaud, B., Rudd, J. and Lee, N. (2024) </w:t>
      </w:r>
      <w:r w:rsidRPr="00F34577">
        <w:rPr>
          <w:rStyle w:val="Emphasis"/>
          <w:rFonts w:ascii="Arial" w:eastAsiaTheme="majorEastAsia" w:hAnsi="Arial" w:cs="Arial"/>
        </w:rPr>
        <w:t>Marketing Strategy and Competitive Positioning</w:t>
      </w:r>
      <w:r w:rsidRPr="00F34577">
        <w:rPr>
          <w:rFonts w:ascii="Arial" w:hAnsi="Arial" w:cs="Arial"/>
        </w:rPr>
        <w:t>. Harlow: Pearson.</w:t>
      </w:r>
    </w:p>
    <w:p w14:paraId="2D7DA9C7" w14:textId="77777777" w:rsidR="004E7DBE" w:rsidRPr="00F34577" w:rsidRDefault="004E7DBE" w:rsidP="00F34577">
      <w:pPr>
        <w:pStyle w:val="NormalWeb"/>
        <w:spacing w:line="360" w:lineRule="auto"/>
        <w:rPr>
          <w:rFonts w:ascii="Arial" w:hAnsi="Arial" w:cs="Arial"/>
        </w:rPr>
      </w:pPr>
      <w:r w:rsidRPr="00F34577">
        <w:rPr>
          <w:rFonts w:ascii="Arial" w:hAnsi="Arial" w:cs="Arial"/>
        </w:rPr>
        <w:t xml:space="preserve">Lim, W.M. and Rasul, T. (2022) ‘Customer engagement and social media: Revisiting the past to inform the future’, </w:t>
      </w:r>
      <w:r w:rsidRPr="00F34577">
        <w:rPr>
          <w:rStyle w:val="Emphasis"/>
          <w:rFonts w:ascii="Arial" w:eastAsiaTheme="majorEastAsia" w:hAnsi="Arial" w:cs="Arial"/>
        </w:rPr>
        <w:t>Journal of Business Research</w:t>
      </w:r>
      <w:r w:rsidRPr="00F34577">
        <w:rPr>
          <w:rFonts w:ascii="Arial" w:hAnsi="Arial" w:cs="Arial"/>
        </w:rPr>
        <w:t>.</w:t>
      </w:r>
    </w:p>
    <w:p w14:paraId="48E6F8EE" w14:textId="77777777" w:rsidR="004E7DBE" w:rsidRPr="00F34577" w:rsidRDefault="004E7DBE" w:rsidP="00F34577">
      <w:pPr>
        <w:pStyle w:val="NormalWeb"/>
        <w:spacing w:line="360" w:lineRule="auto"/>
        <w:rPr>
          <w:rFonts w:ascii="Arial" w:hAnsi="Arial" w:cs="Arial"/>
        </w:rPr>
      </w:pPr>
      <w:r w:rsidRPr="00F34577">
        <w:rPr>
          <w:rFonts w:ascii="Arial" w:hAnsi="Arial" w:cs="Arial"/>
        </w:rPr>
        <w:t xml:space="preserve">Mariotti, S. and Glackin, C. (2016) </w:t>
      </w:r>
      <w:r w:rsidRPr="00F34577">
        <w:rPr>
          <w:rStyle w:val="Emphasis"/>
          <w:rFonts w:ascii="Arial" w:eastAsiaTheme="majorEastAsia" w:hAnsi="Arial" w:cs="Arial"/>
        </w:rPr>
        <w:t>Entrepreneurship: Starting and Operating a Small Business</w:t>
      </w:r>
      <w:r w:rsidRPr="00F34577">
        <w:rPr>
          <w:rFonts w:ascii="Arial" w:hAnsi="Arial" w:cs="Arial"/>
        </w:rPr>
        <w:t>. Boston: Pearson.</w:t>
      </w:r>
    </w:p>
    <w:p w14:paraId="2372DEEA" w14:textId="2BC64438" w:rsidR="00790B5E" w:rsidRPr="00F34577" w:rsidRDefault="00790B5E" w:rsidP="00F34577">
      <w:pPr>
        <w:spacing w:line="360" w:lineRule="auto"/>
        <w:rPr>
          <w:rFonts w:ascii="Arial" w:hAnsi="Arial" w:cs="Arial"/>
          <w:sz w:val="24"/>
          <w:szCs w:val="24"/>
        </w:rPr>
      </w:pPr>
    </w:p>
    <w:p w14:paraId="34148A38" w14:textId="77777777" w:rsidR="00F34577" w:rsidRPr="00F34577" w:rsidRDefault="00F34577" w:rsidP="00F34577">
      <w:pPr>
        <w:spacing w:line="360" w:lineRule="auto"/>
        <w:rPr>
          <w:rFonts w:ascii="Arial" w:hAnsi="Arial" w:cs="Arial"/>
          <w:sz w:val="24"/>
          <w:szCs w:val="24"/>
        </w:rPr>
      </w:pPr>
    </w:p>
    <w:p w14:paraId="1C5B0440" w14:textId="77777777" w:rsidR="00F34577" w:rsidRPr="00F34577" w:rsidRDefault="00F34577" w:rsidP="00F34577">
      <w:pPr>
        <w:spacing w:line="360" w:lineRule="auto"/>
        <w:rPr>
          <w:rFonts w:ascii="Arial" w:hAnsi="Arial" w:cs="Arial"/>
          <w:sz w:val="24"/>
          <w:szCs w:val="24"/>
        </w:rPr>
      </w:pPr>
    </w:p>
    <w:p w14:paraId="33E9A8C2" w14:textId="77777777" w:rsidR="00F34577" w:rsidRPr="00F34577" w:rsidRDefault="00F34577" w:rsidP="00F34577">
      <w:pPr>
        <w:spacing w:line="360" w:lineRule="auto"/>
        <w:rPr>
          <w:rFonts w:ascii="Arial" w:hAnsi="Arial" w:cs="Arial"/>
          <w:sz w:val="24"/>
          <w:szCs w:val="24"/>
        </w:rPr>
      </w:pPr>
    </w:p>
    <w:p w14:paraId="4D995BF1" w14:textId="77777777" w:rsidR="00F34577" w:rsidRPr="00F34577" w:rsidRDefault="00F34577" w:rsidP="00F34577">
      <w:pPr>
        <w:spacing w:line="360" w:lineRule="auto"/>
        <w:rPr>
          <w:rFonts w:ascii="Arial" w:hAnsi="Arial" w:cs="Arial"/>
          <w:sz w:val="24"/>
          <w:szCs w:val="24"/>
        </w:rPr>
      </w:pPr>
    </w:p>
    <w:p w14:paraId="4D2C64B9" w14:textId="77777777" w:rsidR="00F34577" w:rsidRPr="00F34577" w:rsidRDefault="00F34577" w:rsidP="00F34577">
      <w:pPr>
        <w:spacing w:line="360" w:lineRule="auto"/>
        <w:rPr>
          <w:rFonts w:ascii="Arial" w:hAnsi="Arial" w:cs="Arial"/>
          <w:sz w:val="24"/>
          <w:szCs w:val="24"/>
        </w:rPr>
      </w:pPr>
    </w:p>
    <w:p w14:paraId="764CE00C" w14:textId="77777777" w:rsidR="00F34577" w:rsidRPr="00F34577" w:rsidRDefault="00F34577" w:rsidP="00F34577">
      <w:pPr>
        <w:spacing w:line="360" w:lineRule="auto"/>
        <w:rPr>
          <w:rFonts w:ascii="Arial" w:hAnsi="Arial" w:cs="Arial"/>
          <w:sz w:val="24"/>
          <w:szCs w:val="24"/>
        </w:rPr>
      </w:pPr>
    </w:p>
    <w:p w14:paraId="66275AD1" w14:textId="77777777" w:rsidR="00F34577" w:rsidRPr="00F34577" w:rsidRDefault="00F34577" w:rsidP="00F34577">
      <w:pPr>
        <w:spacing w:line="360" w:lineRule="auto"/>
        <w:rPr>
          <w:rFonts w:ascii="Arial" w:hAnsi="Arial" w:cs="Arial"/>
          <w:sz w:val="24"/>
          <w:szCs w:val="24"/>
        </w:rPr>
      </w:pPr>
    </w:p>
    <w:p w14:paraId="71D56F87" w14:textId="77777777" w:rsidR="00F34577" w:rsidRPr="00F34577" w:rsidRDefault="00F34577" w:rsidP="00F34577">
      <w:pPr>
        <w:spacing w:line="360" w:lineRule="auto"/>
        <w:rPr>
          <w:rFonts w:ascii="Arial" w:hAnsi="Arial" w:cs="Arial"/>
          <w:sz w:val="24"/>
          <w:szCs w:val="24"/>
        </w:rPr>
      </w:pPr>
    </w:p>
    <w:p w14:paraId="25F6C0BA" w14:textId="77777777" w:rsidR="00F34577" w:rsidRPr="00F34577" w:rsidRDefault="00F34577" w:rsidP="00F34577">
      <w:pPr>
        <w:spacing w:line="360" w:lineRule="auto"/>
        <w:rPr>
          <w:rFonts w:ascii="Arial" w:hAnsi="Arial" w:cs="Arial"/>
          <w:sz w:val="24"/>
          <w:szCs w:val="24"/>
        </w:rPr>
      </w:pPr>
    </w:p>
    <w:p w14:paraId="07957BDD" w14:textId="77777777" w:rsidR="00F34577" w:rsidRPr="00F34577" w:rsidRDefault="00F34577" w:rsidP="00F34577">
      <w:pPr>
        <w:spacing w:line="360" w:lineRule="auto"/>
        <w:rPr>
          <w:rFonts w:ascii="Arial" w:hAnsi="Arial" w:cs="Arial"/>
          <w:sz w:val="24"/>
          <w:szCs w:val="24"/>
        </w:rPr>
      </w:pPr>
    </w:p>
    <w:sectPr w:rsidR="00F34577" w:rsidRPr="00F3457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A3BABD" w14:textId="77777777" w:rsidR="002C687A" w:rsidRDefault="002C687A" w:rsidP="003A6D62">
      <w:pPr>
        <w:spacing w:after="0" w:line="240" w:lineRule="auto"/>
      </w:pPr>
      <w:r>
        <w:separator/>
      </w:r>
    </w:p>
  </w:endnote>
  <w:endnote w:type="continuationSeparator" w:id="0">
    <w:p w14:paraId="46A418DA" w14:textId="77777777" w:rsidR="002C687A" w:rsidRDefault="002C687A" w:rsidP="003A6D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517507"/>
      <w:docPartObj>
        <w:docPartGallery w:val="Page Numbers (Bottom of Page)"/>
        <w:docPartUnique/>
      </w:docPartObj>
    </w:sdtPr>
    <w:sdtEndPr>
      <w:rPr>
        <w:noProof/>
      </w:rPr>
    </w:sdtEndPr>
    <w:sdtContent>
      <w:p w14:paraId="625EFAA3" w14:textId="24204A6D" w:rsidR="003A6D62" w:rsidRDefault="003A6D6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B3600C1" w14:textId="77777777" w:rsidR="003A6D62" w:rsidRDefault="003A6D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12B595" w14:textId="77777777" w:rsidR="002C687A" w:rsidRDefault="002C687A" w:rsidP="003A6D62">
      <w:pPr>
        <w:spacing w:after="0" w:line="240" w:lineRule="auto"/>
      </w:pPr>
      <w:r>
        <w:separator/>
      </w:r>
    </w:p>
  </w:footnote>
  <w:footnote w:type="continuationSeparator" w:id="0">
    <w:p w14:paraId="7AFAFA9D" w14:textId="77777777" w:rsidR="002C687A" w:rsidRDefault="002C687A" w:rsidP="003A6D6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2496AF5"/>
    <w:multiLevelType w:val="multilevel"/>
    <w:tmpl w:val="15C203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029862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469B"/>
    <w:rsid w:val="00001054"/>
    <w:rsid w:val="000070B4"/>
    <w:rsid w:val="00023A02"/>
    <w:rsid w:val="00037A90"/>
    <w:rsid w:val="0004748B"/>
    <w:rsid w:val="00063507"/>
    <w:rsid w:val="00065542"/>
    <w:rsid w:val="000A1C61"/>
    <w:rsid w:val="000B242A"/>
    <w:rsid w:val="0012344C"/>
    <w:rsid w:val="00125087"/>
    <w:rsid w:val="001D72BC"/>
    <w:rsid w:val="001D7BE9"/>
    <w:rsid w:val="00233D22"/>
    <w:rsid w:val="00250DED"/>
    <w:rsid w:val="00251BED"/>
    <w:rsid w:val="002755AC"/>
    <w:rsid w:val="002813C4"/>
    <w:rsid w:val="002923FC"/>
    <w:rsid w:val="002B5E15"/>
    <w:rsid w:val="002C3777"/>
    <w:rsid w:val="002C687A"/>
    <w:rsid w:val="002D469B"/>
    <w:rsid w:val="00300066"/>
    <w:rsid w:val="00305503"/>
    <w:rsid w:val="003263FE"/>
    <w:rsid w:val="0033071B"/>
    <w:rsid w:val="00360C4C"/>
    <w:rsid w:val="0038054A"/>
    <w:rsid w:val="00385DD8"/>
    <w:rsid w:val="0039707C"/>
    <w:rsid w:val="003A6D62"/>
    <w:rsid w:val="003B4A60"/>
    <w:rsid w:val="00401622"/>
    <w:rsid w:val="00424001"/>
    <w:rsid w:val="00464F7B"/>
    <w:rsid w:val="00472637"/>
    <w:rsid w:val="00493A33"/>
    <w:rsid w:val="004C3509"/>
    <w:rsid w:val="004E7DBE"/>
    <w:rsid w:val="00501AA4"/>
    <w:rsid w:val="005170E4"/>
    <w:rsid w:val="005A6ABB"/>
    <w:rsid w:val="005F5A26"/>
    <w:rsid w:val="0060298A"/>
    <w:rsid w:val="00631E1E"/>
    <w:rsid w:val="006D5F62"/>
    <w:rsid w:val="00721905"/>
    <w:rsid w:val="007219F2"/>
    <w:rsid w:val="00764865"/>
    <w:rsid w:val="00764A4E"/>
    <w:rsid w:val="00790B5E"/>
    <w:rsid w:val="00792495"/>
    <w:rsid w:val="007C33D3"/>
    <w:rsid w:val="00820A4D"/>
    <w:rsid w:val="00856319"/>
    <w:rsid w:val="008841FF"/>
    <w:rsid w:val="00887FDF"/>
    <w:rsid w:val="00892170"/>
    <w:rsid w:val="008C1DFE"/>
    <w:rsid w:val="008C7B66"/>
    <w:rsid w:val="008D51E1"/>
    <w:rsid w:val="00933B7A"/>
    <w:rsid w:val="009367E5"/>
    <w:rsid w:val="00942209"/>
    <w:rsid w:val="00A00AA2"/>
    <w:rsid w:val="00A41732"/>
    <w:rsid w:val="00A471DB"/>
    <w:rsid w:val="00A73589"/>
    <w:rsid w:val="00A97F08"/>
    <w:rsid w:val="00AD1B84"/>
    <w:rsid w:val="00AD697F"/>
    <w:rsid w:val="00AE7C09"/>
    <w:rsid w:val="00B2504A"/>
    <w:rsid w:val="00B3304C"/>
    <w:rsid w:val="00B7253A"/>
    <w:rsid w:val="00BB721B"/>
    <w:rsid w:val="00C31224"/>
    <w:rsid w:val="00C56948"/>
    <w:rsid w:val="00C87401"/>
    <w:rsid w:val="00C94FA1"/>
    <w:rsid w:val="00C95961"/>
    <w:rsid w:val="00CC3D84"/>
    <w:rsid w:val="00D06245"/>
    <w:rsid w:val="00D317C7"/>
    <w:rsid w:val="00D45EDC"/>
    <w:rsid w:val="00D55556"/>
    <w:rsid w:val="00DF294C"/>
    <w:rsid w:val="00E32CE2"/>
    <w:rsid w:val="00E340F3"/>
    <w:rsid w:val="00E43283"/>
    <w:rsid w:val="00E65DEF"/>
    <w:rsid w:val="00E71E7F"/>
    <w:rsid w:val="00E75A26"/>
    <w:rsid w:val="00E75B4B"/>
    <w:rsid w:val="00E774C9"/>
    <w:rsid w:val="00E85C77"/>
    <w:rsid w:val="00E914F5"/>
    <w:rsid w:val="00EA1547"/>
    <w:rsid w:val="00EE5FE3"/>
    <w:rsid w:val="00F30832"/>
    <w:rsid w:val="00F34577"/>
    <w:rsid w:val="00F94A9C"/>
    <w:rsid w:val="00FB0297"/>
    <w:rsid w:val="00FD51E5"/>
    <w:rsid w:val="00FF58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EB44B1"/>
  <w15:chartTrackingRefBased/>
  <w15:docId w15:val="{EF10B78A-B108-4700-AF74-F74D203068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D469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2D469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D469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D469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D469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D469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D469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D469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D469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469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2D469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2D469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D469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D469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D469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D469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D469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D469B"/>
    <w:rPr>
      <w:rFonts w:eastAsiaTheme="majorEastAsia" w:cstheme="majorBidi"/>
      <w:color w:val="272727" w:themeColor="text1" w:themeTint="D8"/>
    </w:rPr>
  </w:style>
  <w:style w:type="paragraph" w:styleId="Title">
    <w:name w:val="Title"/>
    <w:basedOn w:val="Normal"/>
    <w:next w:val="Normal"/>
    <w:link w:val="TitleChar"/>
    <w:uiPriority w:val="10"/>
    <w:qFormat/>
    <w:rsid w:val="002D469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D469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D469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D469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D469B"/>
    <w:pPr>
      <w:spacing w:before="160"/>
      <w:jc w:val="center"/>
    </w:pPr>
    <w:rPr>
      <w:i/>
      <w:iCs/>
      <w:color w:val="404040" w:themeColor="text1" w:themeTint="BF"/>
    </w:rPr>
  </w:style>
  <w:style w:type="character" w:customStyle="1" w:styleId="QuoteChar">
    <w:name w:val="Quote Char"/>
    <w:basedOn w:val="DefaultParagraphFont"/>
    <w:link w:val="Quote"/>
    <w:uiPriority w:val="29"/>
    <w:rsid w:val="002D469B"/>
    <w:rPr>
      <w:i/>
      <w:iCs/>
      <w:color w:val="404040" w:themeColor="text1" w:themeTint="BF"/>
    </w:rPr>
  </w:style>
  <w:style w:type="paragraph" w:styleId="ListParagraph">
    <w:name w:val="List Paragraph"/>
    <w:basedOn w:val="Normal"/>
    <w:uiPriority w:val="34"/>
    <w:qFormat/>
    <w:rsid w:val="002D469B"/>
    <w:pPr>
      <w:ind w:left="720"/>
      <w:contextualSpacing/>
    </w:pPr>
  </w:style>
  <w:style w:type="character" w:styleId="IntenseEmphasis">
    <w:name w:val="Intense Emphasis"/>
    <w:basedOn w:val="DefaultParagraphFont"/>
    <w:uiPriority w:val="21"/>
    <w:qFormat/>
    <w:rsid w:val="002D469B"/>
    <w:rPr>
      <w:i/>
      <w:iCs/>
      <w:color w:val="2F5496" w:themeColor="accent1" w:themeShade="BF"/>
    </w:rPr>
  </w:style>
  <w:style w:type="paragraph" w:styleId="IntenseQuote">
    <w:name w:val="Intense Quote"/>
    <w:basedOn w:val="Normal"/>
    <w:next w:val="Normal"/>
    <w:link w:val="IntenseQuoteChar"/>
    <w:uiPriority w:val="30"/>
    <w:qFormat/>
    <w:rsid w:val="002D469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D469B"/>
    <w:rPr>
      <w:i/>
      <w:iCs/>
      <w:color w:val="2F5496" w:themeColor="accent1" w:themeShade="BF"/>
    </w:rPr>
  </w:style>
  <w:style w:type="character" w:styleId="IntenseReference">
    <w:name w:val="Intense Reference"/>
    <w:basedOn w:val="DefaultParagraphFont"/>
    <w:uiPriority w:val="32"/>
    <w:qFormat/>
    <w:rsid w:val="002D469B"/>
    <w:rPr>
      <w:b/>
      <w:bCs/>
      <w:smallCaps/>
      <w:color w:val="2F5496" w:themeColor="accent1" w:themeShade="BF"/>
      <w:spacing w:val="5"/>
    </w:rPr>
  </w:style>
  <w:style w:type="table" w:styleId="TableGrid">
    <w:name w:val="Table Grid"/>
    <w:basedOn w:val="TableNormal"/>
    <w:uiPriority w:val="39"/>
    <w:rsid w:val="00FB02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04748B"/>
    <w:rPr>
      <w:sz w:val="16"/>
      <w:szCs w:val="16"/>
    </w:rPr>
  </w:style>
  <w:style w:type="paragraph" w:styleId="CommentText">
    <w:name w:val="annotation text"/>
    <w:basedOn w:val="Normal"/>
    <w:link w:val="CommentTextChar"/>
    <w:uiPriority w:val="99"/>
    <w:semiHidden/>
    <w:unhideWhenUsed/>
    <w:rsid w:val="0004748B"/>
    <w:pPr>
      <w:spacing w:line="240" w:lineRule="auto"/>
    </w:pPr>
    <w:rPr>
      <w:sz w:val="20"/>
      <w:szCs w:val="20"/>
    </w:rPr>
  </w:style>
  <w:style w:type="character" w:customStyle="1" w:styleId="CommentTextChar">
    <w:name w:val="Comment Text Char"/>
    <w:basedOn w:val="DefaultParagraphFont"/>
    <w:link w:val="CommentText"/>
    <w:uiPriority w:val="99"/>
    <w:semiHidden/>
    <w:rsid w:val="0004748B"/>
    <w:rPr>
      <w:sz w:val="20"/>
      <w:szCs w:val="20"/>
    </w:rPr>
  </w:style>
  <w:style w:type="paragraph" w:styleId="CommentSubject">
    <w:name w:val="annotation subject"/>
    <w:basedOn w:val="CommentText"/>
    <w:next w:val="CommentText"/>
    <w:link w:val="CommentSubjectChar"/>
    <w:uiPriority w:val="99"/>
    <w:semiHidden/>
    <w:unhideWhenUsed/>
    <w:rsid w:val="0004748B"/>
    <w:rPr>
      <w:b/>
      <w:bCs/>
    </w:rPr>
  </w:style>
  <w:style w:type="character" w:customStyle="1" w:styleId="CommentSubjectChar">
    <w:name w:val="Comment Subject Char"/>
    <w:basedOn w:val="CommentTextChar"/>
    <w:link w:val="CommentSubject"/>
    <w:uiPriority w:val="99"/>
    <w:semiHidden/>
    <w:rsid w:val="0004748B"/>
    <w:rPr>
      <w:b/>
      <w:bCs/>
      <w:sz w:val="20"/>
      <w:szCs w:val="20"/>
    </w:rPr>
  </w:style>
  <w:style w:type="paragraph" w:styleId="NormalWeb">
    <w:name w:val="Normal (Web)"/>
    <w:basedOn w:val="Normal"/>
    <w:uiPriority w:val="99"/>
    <w:semiHidden/>
    <w:unhideWhenUsed/>
    <w:rsid w:val="004E7DBE"/>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Emphasis">
    <w:name w:val="Emphasis"/>
    <w:basedOn w:val="DefaultParagraphFont"/>
    <w:uiPriority w:val="20"/>
    <w:qFormat/>
    <w:rsid w:val="004E7DBE"/>
    <w:rPr>
      <w:i/>
      <w:iCs/>
    </w:rPr>
  </w:style>
  <w:style w:type="character" w:styleId="Strong">
    <w:name w:val="Strong"/>
    <w:basedOn w:val="DefaultParagraphFont"/>
    <w:uiPriority w:val="22"/>
    <w:qFormat/>
    <w:rsid w:val="00023A02"/>
    <w:rPr>
      <w:b/>
      <w:bCs/>
    </w:rPr>
  </w:style>
  <w:style w:type="paragraph" w:styleId="Header">
    <w:name w:val="header"/>
    <w:basedOn w:val="Normal"/>
    <w:link w:val="HeaderChar"/>
    <w:uiPriority w:val="99"/>
    <w:unhideWhenUsed/>
    <w:rsid w:val="003A6D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A6D62"/>
  </w:style>
  <w:style w:type="paragraph" w:styleId="Footer">
    <w:name w:val="footer"/>
    <w:basedOn w:val="Normal"/>
    <w:link w:val="FooterChar"/>
    <w:uiPriority w:val="99"/>
    <w:unhideWhenUsed/>
    <w:rsid w:val="003A6D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A6D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B1883E-C9F5-45C3-BCA5-9F98621EE7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TotalTime>
  <Pages>13</Pages>
  <Words>2071</Words>
  <Characters>11809</Characters>
  <Application>Microsoft Office Word</Application>
  <DocSecurity>0</DocSecurity>
  <Lines>98</Lines>
  <Paragraphs>27</Paragraphs>
  <ScaleCrop>false</ScaleCrop>
  <Company/>
  <LinksUpToDate>false</LinksUpToDate>
  <CharactersWithSpaces>13853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Ihor Vynnychuk</dc:creator>
  <cp:keywords/>
  <dc:description/>
  <cp:lastModifiedBy>Ihor Vynnychuk</cp:lastModifiedBy>
  <cp:revision>98</cp:revision>
  <dcterms:created xsi:type="dcterms:W3CDTF">2026-03-06T16:56:00Z</dcterms:created>
  <dcterms:modified xsi:type="dcterms:W3CDTF">2026-03-06T19:56:00Z</dcterms:modified>
</cp:coreProperties>
</file>