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25578552"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r w:rsidR="002E1DE3">
        <w:rPr>
          <w:b/>
          <w:bCs/>
          <w:color w:val="auto"/>
          <w:sz w:val="40"/>
          <w:szCs w:val="40"/>
        </w:rPr>
        <w:t xml:space="preserve"> (Final Word Count 6,785)</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21667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05B73">
              <w:rPr>
                <w:b/>
                <w:color w:val="auto"/>
                <w:sz w:val="32"/>
              </w:rPr>
              <w:t>OLIVER STEPHEN DENIEFFE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6DF07B6" w:rsidR="00575A8F" w:rsidRDefault="00E002E0" w:rsidP="00E6298B">
            <w:pPr>
              <w:overflowPunct/>
              <w:autoSpaceDE/>
              <w:autoSpaceDN/>
              <w:adjustRightInd/>
              <w:ind w:right="107"/>
              <w:textAlignment w:val="auto"/>
              <w:rPr>
                <w:b/>
                <w:color w:val="auto"/>
                <w:sz w:val="32"/>
              </w:rPr>
            </w:pPr>
            <w:r>
              <w:rPr>
                <w:b/>
                <w:color w:val="auto"/>
                <w:sz w:val="32"/>
              </w:rPr>
              <w:t xml:space="preserve">2236104 </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proofErr w:type="gramStart"/>
      <w:r w:rsidRPr="28A9B94D">
        <w:rPr>
          <w:rFonts w:eastAsia="Arial"/>
          <w:color w:val="000000" w:themeColor="text1"/>
          <w:sz w:val="24"/>
          <w:szCs w:val="24"/>
        </w:rPr>
        <w:t>Essentially, you</w:t>
      </w:r>
      <w:proofErr w:type="gramEnd"/>
      <w:r w:rsidRPr="28A9B94D">
        <w:rPr>
          <w:rFonts w:eastAsia="Arial"/>
          <w:color w:val="000000" w:themeColor="text1"/>
          <w:sz w:val="24"/>
          <w:szCs w:val="24"/>
        </w:rPr>
        <w:t xml:space="preserve">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should the workbook </w:t>
      </w:r>
      <w:proofErr w:type="gramStart"/>
      <w:r w:rsidRPr="6A581E81">
        <w:rPr>
          <w:rFonts w:eastAsia="Arial"/>
          <w:b/>
          <w:bCs/>
          <w:color w:val="000000" w:themeColor="text1"/>
          <w:sz w:val="24"/>
          <w:szCs w:val="24"/>
        </w:rPr>
        <w:t>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w:t>
      </w:r>
      <w:proofErr w:type="gramStart"/>
      <w:r w:rsidRPr="6A581E81">
        <w:rPr>
          <w:rFonts w:eastAsia="Arial"/>
          <w:color w:val="000000" w:themeColor="text1"/>
          <w:sz w:val="24"/>
          <w:szCs w:val="24"/>
        </w:rPr>
        <w:t>be found</w:t>
      </w:r>
      <w:proofErr w:type="gramEnd"/>
      <w:r w:rsidRPr="6A581E81">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6A581E81">
        <w:rPr>
          <w:rFonts w:eastAsia="Arial"/>
          <w:color w:val="000000" w:themeColor="text1"/>
          <w:sz w:val="24"/>
          <w:szCs w:val="24"/>
        </w:rPr>
        <w:t xml:space="preserve">.  </w:t>
      </w:r>
      <w:proofErr w:type="gramEnd"/>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29000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w:t>
      </w:r>
      <w:proofErr w:type="gramStart"/>
      <w:r w:rsidRPr="6A581E81">
        <w:rPr>
          <w:rFonts w:eastAsia="Arial"/>
          <w:color w:val="000000" w:themeColor="text1"/>
          <w:sz w:val="24"/>
          <w:szCs w:val="24"/>
        </w:rPr>
        <w:t>been submitted</w:t>
      </w:r>
      <w:proofErr w:type="gramEnd"/>
      <w:r w:rsidRPr="6A581E81">
        <w:rPr>
          <w:rFonts w:eastAsia="Arial"/>
          <w:color w:val="000000" w:themeColor="text1"/>
          <w:sz w:val="24"/>
          <w:szCs w:val="24"/>
        </w:rPr>
        <w:t xml:space="preserve">.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will </w:t>
      </w:r>
      <w:proofErr w:type="gramStart"/>
      <w:r w:rsidRPr="6A581E81">
        <w:rPr>
          <w:rFonts w:eastAsia="Arial"/>
          <w:color w:val="000000" w:themeColor="text1"/>
          <w:sz w:val="24"/>
          <w:szCs w:val="24"/>
        </w:rPr>
        <w:t>be made</w:t>
      </w:r>
      <w:proofErr w:type="gramEnd"/>
      <w:r w:rsidRPr="6A581E81">
        <w:rPr>
          <w:rFonts w:eastAsia="Arial"/>
          <w:color w:val="000000" w:themeColor="text1"/>
          <w:sz w:val="24"/>
          <w:szCs w:val="24"/>
        </w:rPr>
        <w:t xml:space="preserv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 xml:space="preserve">Once submitted your workbook will </w:t>
      </w:r>
      <w:proofErr w:type="gramStart"/>
      <w:r w:rsidRPr="6A581E81">
        <w:rPr>
          <w:rFonts w:eastAsia="Arial"/>
          <w:color w:val="000000" w:themeColor="text1"/>
          <w:sz w:val="24"/>
          <w:szCs w:val="24"/>
        </w:rPr>
        <w:t>be assessed</w:t>
      </w:r>
      <w:proofErr w:type="gramEnd"/>
      <w:r w:rsidRPr="6A581E81">
        <w:rPr>
          <w:rFonts w:eastAsia="Arial"/>
          <w:color w:val="000000" w:themeColor="text1"/>
          <w:sz w:val="24"/>
          <w:szCs w:val="24"/>
        </w:rPr>
        <w:t xml:space="preserve">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can </w:t>
      </w:r>
      <w:proofErr w:type="gramStart"/>
      <w:r w:rsidRPr="7560A895">
        <w:rPr>
          <w:rFonts w:eastAsia="Arial"/>
          <w:color w:val="000000" w:themeColor="text1"/>
          <w:sz w:val="24"/>
          <w:szCs w:val="24"/>
        </w:rPr>
        <w:t>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 xml:space="preserve">not write information that enables any individual to </w:t>
      </w:r>
      <w:proofErr w:type="gramStart"/>
      <w:r w:rsidRPr="4E17DCBB">
        <w:rPr>
          <w:rFonts w:eastAsia="Arial"/>
          <w:color w:val="000000" w:themeColor="text1"/>
          <w:sz w:val="24"/>
          <w:szCs w:val="24"/>
        </w:rPr>
        <w:t>be identified</w:t>
      </w:r>
      <w:proofErr w:type="gramEnd"/>
      <w:r w:rsidRPr="4E17DCBB">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4E17DCBB">
        <w:rPr>
          <w:rFonts w:eastAsia="Arial"/>
          <w:color w:val="000000" w:themeColor="text1"/>
          <w:sz w:val="24"/>
          <w:szCs w:val="24"/>
        </w:rPr>
        <w:t>be identified</w:t>
      </w:r>
      <w:proofErr w:type="gramEnd"/>
      <w:r w:rsidRPr="4E17DCBB">
        <w:rPr>
          <w:rFonts w:eastAsia="Arial"/>
          <w:color w:val="000000" w:themeColor="text1"/>
          <w:sz w:val="24"/>
          <w:szCs w:val="24"/>
        </w:rPr>
        <w:t xml:space="preserve">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w:t>
      </w:r>
      <w:proofErr w:type="gramStart"/>
      <w:r w:rsidRPr="4E17DCBB">
        <w:rPr>
          <w:rFonts w:ascii="Calibri" w:eastAsia="Calibri" w:hAnsi="Calibri" w:cs="Calibri"/>
          <w:b/>
          <w:bCs/>
          <w:color w:val="000000" w:themeColor="text1"/>
          <w:sz w:val="24"/>
          <w:szCs w:val="24"/>
        </w:rPr>
        <w:t>is deemed</w:t>
      </w:r>
      <w:proofErr w:type="gramEnd"/>
      <w:r w:rsidRPr="4E17DCBB">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4E17DCBB">
        <w:rPr>
          <w:rFonts w:ascii="Calibri" w:eastAsia="Calibri" w:hAnsi="Calibri" w:cs="Calibri"/>
          <w:b/>
          <w:bCs/>
          <w:color w:val="000000" w:themeColor="text1"/>
          <w:sz w:val="24"/>
          <w:szCs w:val="24"/>
        </w:rPr>
        <w:t xml:space="preserve">. </w:t>
      </w:r>
      <w:r w:rsidRPr="4E17DCBB">
        <w:rPr>
          <w:rFonts w:ascii="Calibri" w:eastAsia="Calibri" w:hAnsi="Calibri" w:cs="Calibri"/>
          <w:color w:val="000000" w:themeColor="text1"/>
          <w:sz w:val="24"/>
          <w:szCs w:val="24"/>
        </w:rPr>
        <w:t xml:space="preserve"> </w:t>
      </w:r>
      <w:proofErr w:type="gramEnd"/>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470D0E1B">
        <w:rPr>
          <w:rFonts w:ascii="Calibri" w:eastAsia="Calibri" w:hAnsi="Calibri" w:cs="Calibri"/>
          <w:b/>
          <w:bCs/>
          <w:color w:val="000000" w:themeColor="text1"/>
          <w:sz w:val="24"/>
          <w:szCs w:val="24"/>
        </w:rPr>
        <w:t xml:space="preserve">. </w:t>
      </w:r>
      <w:r w:rsidRPr="470D0E1B">
        <w:rPr>
          <w:rFonts w:ascii="Calibri" w:eastAsia="Calibri" w:hAnsi="Calibri" w:cs="Calibri"/>
          <w:color w:val="000000" w:themeColor="text1"/>
          <w:sz w:val="24"/>
          <w:szCs w:val="24"/>
        </w:rPr>
        <w:t xml:space="preserve"> </w:t>
      </w:r>
      <w:proofErr w:type="gramEnd"/>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w:t>
      </w:r>
      <w:proofErr w:type="gramStart"/>
      <w:r w:rsidRPr="7560A895">
        <w:rPr>
          <w:rFonts w:eastAsia="Arial"/>
          <w:color w:val="000000" w:themeColor="text1"/>
          <w:sz w:val="24"/>
          <w:szCs w:val="24"/>
        </w:rPr>
        <w:t>be submitted</w:t>
      </w:r>
      <w:proofErr w:type="gramEnd"/>
      <w:r w:rsidRPr="7560A895">
        <w:rPr>
          <w:rFonts w:eastAsia="Arial"/>
          <w:color w:val="000000" w:themeColor="text1"/>
          <w:sz w:val="24"/>
          <w:szCs w:val="24"/>
        </w:rPr>
        <w:t xml:space="preserve">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BC7F4D" w:rsidRDefault="28A9B94D" w:rsidP="28A9B94D">
            <w:pPr>
              <w:ind w:right="107"/>
              <w:jc w:val="both"/>
              <w:rPr>
                <w:color w:val="auto"/>
                <w:sz w:val="24"/>
                <w:szCs w:val="24"/>
                <w:highlight w:val="green"/>
              </w:rPr>
            </w:pPr>
            <w:r w:rsidRPr="00BC7F4D">
              <w:rPr>
                <w:color w:val="auto"/>
                <w:sz w:val="24"/>
                <w:szCs w:val="24"/>
                <w:highlight w:val="green"/>
              </w:rPr>
              <w:t xml:space="preserve">Task </w:t>
            </w:r>
            <w:proofErr w:type="gramStart"/>
            <w:r w:rsidRPr="00BC7F4D">
              <w:rPr>
                <w:color w:val="auto"/>
                <w:sz w:val="24"/>
                <w:szCs w:val="24"/>
                <w:highlight w:val="green"/>
              </w:rPr>
              <w:t>1</w:t>
            </w:r>
            <w:proofErr w:type="gramEnd"/>
            <w:r w:rsidRPr="00BC7F4D">
              <w:rPr>
                <w:color w:val="auto"/>
                <w:sz w:val="24"/>
                <w:szCs w:val="24"/>
                <w:highlight w:val="green"/>
              </w:rPr>
              <w:t xml:space="preserve"> </w:t>
            </w:r>
          </w:p>
        </w:tc>
        <w:tc>
          <w:tcPr>
            <w:tcW w:w="6015" w:type="dxa"/>
            <w:shd w:val="clear" w:color="auto" w:fill="auto"/>
          </w:tcPr>
          <w:p w14:paraId="6BEFF0EE" w14:textId="77777777" w:rsidR="00AD6ECE" w:rsidRPr="00BC7F4D" w:rsidRDefault="00AD6ECE" w:rsidP="00E6298B">
            <w:pPr>
              <w:ind w:right="107"/>
              <w:jc w:val="both"/>
              <w:rPr>
                <w:b/>
                <w:sz w:val="24"/>
                <w:szCs w:val="24"/>
                <w:highlight w:val="green"/>
              </w:rPr>
            </w:pPr>
            <w:r w:rsidRPr="00BC7F4D">
              <w:rPr>
                <w:b/>
                <w:sz w:val="24"/>
                <w:szCs w:val="24"/>
                <w:highlight w:val="green"/>
              </w:rPr>
              <w:t>Wellbeing and Resilience</w:t>
            </w:r>
          </w:p>
          <w:p w14:paraId="6EFACAED" w14:textId="77777777" w:rsidR="00AD6ECE" w:rsidRPr="00BC7F4D" w:rsidRDefault="00AD6ECE" w:rsidP="00E6298B">
            <w:pPr>
              <w:ind w:right="107"/>
              <w:jc w:val="both"/>
              <w:rPr>
                <w:b/>
                <w:sz w:val="24"/>
                <w:szCs w:val="24"/>
                <w:highlight w:val="green"/>
              </w:rPr>
            </w:pPr>
          </w:p>
        </w:tc>
        <w:tc>
          <w:tcPr>
            <w:tcW w:w="1602" w:type="dxa"/>
          </w:tcPr>
          <w:p w14:paraId="2647D8AA" w14:textId="79BFE66A" w:rsidR="00AD6ECE" w:rsidRPr="00CB4F76" w:rsidRDefault="5F5CEC4A" w:rsidP="28A9B94D">
            <w:pPr>
              <w:rPr>
                <w:b/>
                <w:bCs/>
                <w:highlight w:val="green"/>
              </w:rPr>
            </w:pPr>
            <w:r w:rsidRPr="00CB4F76">
              <w:rPr>
                <w:b/>
                <w:bCs/>
                <w:highlight w:val="green"/>
              </w:rPr>
              <w:t>1000</w:t>
            </w:r>
            <w:r w:rsidR="00B91A0C" w:rsidRPr="00CB4F76">
              <w:rPr>
                <w:b/>
                <w:bCs/>
                <w:highlight w:val="green"/>
              </w:rPr>
              <w:t xml:space="preserve"> = 970</w:t>
            </w:r>
          </w:p>
        </w:tc>
      </w:tr>
      <w:tr w:rsidR="00AD6ECE" w:rsidRPr="00270EEB" w14:paraId="1D9DBC90" w14:textId="77777777" w:rsidTr="1537D0F1">
        <w:tc>
          <w:tcPr>
            <w:tcW w:w="1497" w:type="dxa"/>
            <w:shd w:val="clear" w:color="auto" w:fill="auto"/>
          </w:tcPr>
          <w:p w14:paraId="67B5D019" w14:textId="598380AF" w:rsidR="00AD6ECE" w:rsidRPr="00BC7F4D" w:rsidRDefault="28A9B94D" w:rsidP="28A9B94D">
            <w:pPr>
              <w:ind w:right="107"/>
              <w:jc w:val="both"/>
              <w:rPr>
                <w:color w:val="auto"/>
                <w:sz w:val="24"/>
                <w:szCs w:val="24"/>
                <w:highlight w:val="green"/>
              </w:rPr>
            </w:pPr>
            <w:r w:rsidRPr="00BC7F4D">
              <w:rPr>
                <w:color w:val="auto"/>
                <w:sz w:val="24"/>
                <w:szCs w:val="24"/>
                <w:highlight w:val="green"/>
              </w:rPr>
              <w:t xml:space="preserve">Task </w:t>
            </w:r>
            <w:proofErr w:type="gramStart"/>
            <w:r w:rsidRPr="00BC7F4D">
              <w:rPr>
                <w:color w:val="auto"/>
                <w:sz w:val="24"/>
                <w:szCs w:val="24"/>
                <w:highlight w:val="green"/>
              </w:rPr>
              <w:t>2</w:t>
            </w:r>
            <w:proofErr w:type="gramEnd"/>
          </w:p>
        </w:tc>
        <w:tc>
          <w:tcPr>
            <w:tcW w:w="6015" w:type="dxa"/>
            <w:shd w:val="clear" w:color="auto" w:fill="auto"/>
          </w:tcPr>
          <w:p w14:paraId="44FD4817" w14:textId="77777777" w:rsidR="00AD6ECE" w:rsidRPr="00BC7F4D" w:rsidRDefault="00AD6ECE" w:rsidP="00E6298B">
            <w:pPr>
              <w:ind w:right="107"/>
              <w:jc w:val="both"/>
              <w:rPr>
                <w:b/>
                <w:color w:val="auto"/>
                <w:sz w:val="24"/>
                <w:szCs w:val="24"/>
                <w:highlight w:val="green"/>
              </w:rPr>
            </w:pPr>
            <w:r w:rsidRPr="00BC7F4D">
              <w:rPr>
                <w:b/>
                <w:color w:val="auto"/>
                <w:sz w:val="24"/>
                <w:szCs w:val="24"/>
                <w:highlight w:val="green"/>
              </w:rPr>
              <w:t>Communication Skills, Managing Conflict, Valuing Difference and Inclusion</w:t>
            </w:r>
          </w:p>
          <w:p w14:paraId="43C3819B" w14:textId="77777777" w:rsidR="00AD6ECE" w:rsidRPr="00BC7F4D" w:rsidRDefault="00AD6ECE" w:rsidP="00E6298B">
            <w:pPr>
              <w:ind w:right="107"/>
              <w:jc w:val="both"/>
              <w:rPr>
                <w:b/>
                <w:color w:val="auto"/>
                <w:sz w:val="24"/>
                <w:szCs w:val="24"/>
                <w:highlight w:val="green"/>
              </w:rPr>
            </w:pPr>
          </w:p>
        </w:tc>
        <w:tc>
          <w:tcPr>
            <w:tcW w:w="1602" w:type="dxa"/>
          </w:tcPr>
          <w:p w14:paraId="3E4FFCB0" w14:textId="145699E0" w:rsidR="00AD6ECE" w:rsidRPr="00CB4F76" w:rsidRDefault="28A9B94D" w:rsidP="28A9B94D">
            <w:pPr>
              <w:ind w:right="107"/>
              <w:jc w:val="both"/>
              <w:rPr>
                <w:b/>
                <w:bCs/>
                <w:color w:val="auto"/>
                <w:sz w:val="24"/>
                <w:szCs w:val="24"/>
                <w:highlight w:val="green"/>
              </w:rPr>
            </w:pPr>
            <w:r w:rsidRPr="00CB4F76">
              <w:rPr>
                <w:b/>
                <w:bCs/>
                <w:color w:val="auto"/>
                <w:sz w:val="24"/>
                <w:szCs w:val="24"/>
                <w:highlight w:val="green"/>
              </w:rPr>
              <w:t>2000</w:t>
            </w:r>
            <w:r w:rsidR="00BC7F4D" w:rsidRPr="00CB4F76">
              <w:rPr>
                <w:b/>
                <w:bCs/>
                <w:color w:val="auto"/>
                <w:sz w:val="24"/>
                <w:szCs w:val="24"/>
                <w:highlight w:val="green"/>
              </w:rPr>
              <w:t xml:space="preserve">= </w:t>
            </w:r>
            <w:r w:rsidR="00CB4F76" w:rsidRPr="00CB4F76">
              <w:rPr>
                <w:b/>
                <w:bCs/>
                <w:color w:val="auto"/>
                <w:sz w:val="24"/>
                <w:szCs w:val="24"/>
                <w:highlight w:val="green"/>
              </w:rPr>
              <w:t>2,</w:t>
            </w:r>
            <w:r w:rsidR="00600C95">
              <w:rPr>
                <w:b/>
                <w:bCs/>
                <w:color w:val="auto"/>
                <w:sz w:val="24"/>
                <w:szCs w:val="24"/>
                <w:highlight w:val="green"/>
              </w:rPr>
              <w:t>1</w:t>
            </w:r>
            <w:r w:rsidR="00784391">
              <w:rPr>
                <w:b/>
                <w:bCs/>
                <w:color w:val="auto"/>
                <w:sz w:val="24"/>
                <w:szCs w:val="24"/>
                <w:highlight w:val="green"/>
              </w:rPr>
              <w:t>88</w:t>
            </w:r>
          </w:p>
        </w:tc>
      </w:tr>
      <w:tr w:rsidR="00AD6ECE" w:rsidRPr="00270EEB" w14:paraId="50CA0CBE" w14:textId="77777777" w:rsidTr="1537D0F1">
        <w:tc>
          <w:tcPr>
            <w:tcW w:w="1497" w:type="dxa"/>
            <w:shd w:val="clear" w:color="auto" w:fill="auto"/>
          </w:tcPr>
          <w:p w14:paraId="4757A4DF" w14:textId="1E0B441E" w:rsidR="00AD6ECE" w:rsidRPr="006D6142" w:rsidRDefault="28A9B94D" w:rsidP="28A9B94D">
            <w:pPr>
              <w:ind w:right="107"/>
              <w:jc w:val="both"/>
              <w:rPr>
                <w:color w:val="auto"/>
                <w:sz w:val="24"/>
                <w:szCs w:val="24"/>
                <w:highlight w:val="green"/>
              </w:rPr>
            </w:pPr>
            <w:r w:rsidRPr="006D6142">
              <w:rPr>
                <w:color w:val="auto"/>
                <w:sz w:val="24"/>
                <w:szCs w:val="24"/>
                <w:highlight w:val="green"/>
              </w:rPr>
              <w:t xml:space="preserve">Task </w:t>
            </w:r>
            <w:proofErr w:type="gramStart"/>
            <w:r w:rsidRPr="006D6142">
              <w:rPr>
                <w:color w:val="auto"/>
                <w:sz w:val="24"/>
                <w:szCs w:val="24"/>
                <w:highlight w:val="green"/>
              </w:rPr>
              <w:t>3</w:t>
            </w:r>
            <w:proofErr w:type="gramEnd"/>
            <w:r w:rsidRPr="006D6142">
              <w:rPr>
                <w:color w:val="auto"/>
                <w:sz w:val="24"/>
                <w:szCs w:val="24"/>
                <w:highlight w:val="green"/>
              </w:rPr>
              <w:t xml:space="preserve"> </w:t>
            </w:r>
          </w:p>
        </w:tc>
        <w:tc>
          <w:tcPr>
            <w:tcW w:w="6015" w:type="dxa"/>
            <w:shd w:val="clear" w:color="auto" w:fill="auto"/>
          </w:tcPr>
          <w:p w14:paraId="085CE092" w14:textId="77777777" w:rsidR="00AD6ECE" w:rsidRPr="006D6142" w:rsidRDefault="00AD6ECE" w:rsidP="00E6298B">
            <w:pPr>
              <w:ind w:right="107"/>
              <w:jc w:val="both"/>
              <w:rPr>
                <w:b/>
                <w:sz w:val="24"/>
                <w:szCs w:val="24"/>
                <w:highlight w:val="green"/>
              </w:rPr>
            </w:pPr>
            <w:r w:rsidRPr="006D6142">
              <w:rPr>
                <w:b/>
                <w:sz w:val="24"/>
                <w:szCs w:val="24"/>
                <w:highlight w:val="green"/>
              </w:rPr>
              <w:t xml:space="preserve">Criminal Justice, Valuing difference and inclusion </w:t>
            </w:r>
          </w:p>
          <w:p w14:paraId="6E20078B" w14:textId="77777777" w:rsidR="00AD6ECE" w:rsidRPr="006D6142" w:rsidRDefault="00AD6ECE" w:rsidP="00E6298B">
            <w:pPr>
              <w:ind w:right="107"/>
              <w:jc w:val="both"/>
              <w:rPr>
                <w:b/>
                <w:sz w:val="24"/>
                <w:szCs w:val="24"/>
                <w:highlight w:val="green"/>
              </w:rPr>
            </w:pPr>
          </w:p>
        </w:tc>
        <w:tc>
          <w:tcPr>
            <w:tcW w:w="1602" w:type="dxa"/>
          </w:tcPr>
          <w:p w14:paraId="5DCE5CC6" w14:textId="66D39431" w:rsidR="00AD6ECE" w:rsidRPr="006D6142" w:rsidRDefault="5243EAB5" w:rsidP="28A9B94D">
            <w:pPr>
              <w:ind w:right="107"/>
              <w:jc w:val="both"/>
              <w:rPr>
                <w:b/>
                <w:bCs/>
                <w:sz w:val="24"/>
                <w:szCs w:val="24"/>
                <w:highlight w:val="green"/>
              </w:rPr>
            </w:pPr>
            <w:r w:rsidRPr="006D6142">
              <w:rPr>
                <w:b/>
                <w:bCs/>
                <w:sz w:val="24"/>
                <w:szCs w:val="24"/>
                <w:highlight w:val="green"/>
              </w:rPr>
              <w:t>1750</w:t>
            </w:r>
            <w:r w:rsidR="00600C95" w:rsidRPr="006D6142">
              <w:rPr>
                <w:b/>
                <w:bCs/>
                <w:sz w:val="24"/>
                <w:szCs w:val="24"/>
                <w:highlight w:val="green"/>
              </w:rPr>
              <w:t>=</w:t>
            </w:r>
            <w:r w:rsidR="001B4BF6">
              <w:rPr>
                <w:b/>
                <w:bCs/>
                <w:sz w:val="24"/>
                <w:szCs w:val="24"/>
                <w:highlight w:val="green"/>
              </w:rPr>
              <w:t xml:space="preserve"> 1,78</w:t>
            </w:r>
            <w:r w:rsidR="00784391">
              <w:rPr>
                <w:b/>
                <w:bCs/>
                <w:sz w:val="24"/>
                <w:szCs w:val="24"/>
                <w:highlight w:val="green"/>
              </w:rPr>
              <w:t>3</w:t>
            </w:r>
            <w:r w:rsidR="00600C95" w:rsidRPr="006D6142">
              <w:rPr>
                <w:b/>
                <w:bCs/>
                <w:sz w:val="24"/>
                <w:szCs w:val="24"/>
                <w:highlight w:val="green"/>
              </w:rPr>
              <w:t xml:space="preserve"> </w:t>
            </w:r>
          </w:p>
        </w:tc>
      </w:tr>
      <w:tr w:rsidR="00AD6ECE" w:rsidRPr="00270EEB" w14:paraId="0CD7F499" w14:textId="77777777" w:rsidTr="1537D0F1">
        <w:tc>
          <w:tcPr>
            <w:tcW w:w="1497" w:type="dxa"/>
            <w:shd w:val="clear" w:color="auto" w:fill="auto"/>
          </w:tcPr>
          <w:p w14:paraId="7257B5AE" w14:textId="45BC6894" w:rsidR="00AD6ECE" w:rsidRPr="00784391" w:rsidRDefault="28A9B94D" w:rsidP="28A9B94D">
            <w:pPr>
              <w:ind w:right="107"/>
              <w:jc w:val="both"/>
              <w:rPr>
                <w:color w:val="auto"/>
                <w:sz w:val="24"/>
                <w:szCs w:val="24"/>
                <w:highlight w:val="green"/>
              </w:rPr>
            </w:pPr>
            <w:r w:rsidRPr="00784391">
              <w:rPr>
                <w:color w:val="auto"/>
                <w:sz w:val="24"/>
                <w:szCs w:val="24"/>
                <w:highlight w:val="green"/>
              </w:rPr>
              <w:t xml:space="preserve">Task </w:t>
            </w:r>
            <w:proofErr w:type="gramStart"/>
            <w:r w:rsidRPr="00784391">
              <w:rPr>
                <w:color w:val="auto"/>
                <w:sz w:val="24"/>
                <w:szCs w:val="24"/>
                <w:highlight w:val="green"/>
              </w:rPr>
              <w:t>4</w:t>
            </w:r>
            <w:proofErr w:type="gramEnd"/>
            <w:r w:rsidRPr="00784391">
              <w:rPr>
                <w:color w:val="auto"/>
                <w:sz w:val="24"/>
                <w:szCs w:val="24"/>
                <w:highlight w:val="green"/>
              </w:rPr>
              <w:t xml:space="preserve"> </w:t>
            </w:r>
          </w:p>
        </w:tc>
        <w:tc>
          <w:tcPr>
            <w:tcW w:w="6015" w:type="dxa"/>
            <w:shd w:val="clear" w:color="auto" w:fill="auto"/>
          </w:tcPr>
          <w:p w14:paraId="2820626A" w14:textId="355E5EED" w:rsidR="7560A895" w:rsidRPr="00784391" w:rsidRDefault="28A9B94D" w:rsidP="28A9B94D">
            <w:pPr>
              <w:ind w:right="107"/>
              <w:jc w:val="both"/>
              <w:rPr>
                <w:b/>
                <w:bCs/>
                <w:sz w:val="24"/>
                <w:szCs w:val="24"/>
                <w:highlight w:val="green"/>
              </w:rPr>
            </w:pPr>
            <w:r w:rsidRPr="00784391">
              <w:rPr>
                <w:b/>
                <w:bCs/>
                <w:sz w:val="24"/>
                <w:szCs w:val="24"/>
                <w:highlight w:val="green"/>
              </w:rPr>
              <w:t>Decision making and discretion, Conducting Investigations and Criminal Justice (managing offenders)</w:t>
            </w:r>
          </w:p>
          <w:p w14:paraId="53B0A585" w14:textId="77777777" w:rsidR="00AD6ECE" w:rsidRPr="00784391" w:rsidRDefault="00AD6ECE" w:rsidP="00E6298B">
            <w:pPr>
              <w:ind w:right="107"/>
              <w:jc w:val="both"/>
              <w:rPr>
                <w:b/>
                <w:sz w:val="24"/>
                <w:szCs w:val="24"/>
                <w:highlight w:val="green"/>
              </w:rPr>
            </w:pPr>
          </w:p>
        </w:tc>
        <w:tc>
          <w:tcPr>
            <w:tcW w:w="1602" w:type="dxa"/>
          </w:tcPr>
          <w:p w14:paraId="3ACAB03D" w14:textId="786F29AB" w:rsidR="00AD6ECE" w:rsidRPr="00784391" w:rsidRDefault="4BDD5451" w:rsidP="28A9B94D">
            <w:pPr>
              <w:ind w:right="107"/>
              <w:jc w:val="both"/>
              <w:rPr>
                <w:b/>
                <w:bCs/>
                <w:sz w:val="24"/>
                <w:szCs w:val="24"/>
                <w:highlight w:val="green"/>
              </w:rPr>
            </w:pPr>
            <w:r w:rsidRPr="00784391">
              <w:rPr>
                <w:b/>
                <w:bCs/>
                <w:sz w:val="24"/>
                <w:szCs w:val="24"/>
                <w:highlight w:val="green"/>
              </w:rPr>
              <w:t>1750</w:t>
            </w:r>
            <w:r w:rsidR="00784391" w:rsidRPr="00784391">
              <w:rPr>
                <w:b/>
                <w:bCs/>
                <w:sz w:val="24"/>
                <w:szCs w:val="24"/>
                <w:highlight w:val="green"/>
              </w:rPr>
              <w:t>= 1844</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Pr="00BC7F4D" w:rsidRDefault="68821BB2" w:rsidP="28A9B94D">
            <w:pPr>
              <w:jc w:val="both"/>
              <w:rPr>
                <w:color w:val="auto"/>
                <w:sz w:val="24"/>
                <w:szCs w:val="24"/>
                <w:highlight w:val="green"/>
              </w:rPr>
            </w:pPr>
            <w:r w:rsidRPr="00BC7F4D">
              <w:rPr>
                <w:color w:val="auto"/>
                <w:sz w:val="24"/>
                <w:szCs w:val="24"/>
                <w:highlight w:val="green"/>
              </w:rPr>
              <w:t>Task</w:t>
            </w:r>
            <w:r w:rsidR="0F1F907C" w:rsidRPr="00BC7F4D">
              <w:rPr>
                <w:color w:val="auto"/>
                <w:sz w:val="24"/>
                <w:szCs w:val="24"/>
                <w:highlight w:val="green"/>
              </w:rPr>
              <w:t xml:space="preserve"> </w:t>
            </w:r>
            <w:proofErr w:type="gramStart"/>
            <w:r w:rsidRPr="00BC7F4D">
              <w:rPr>
                <w:color w:val="auto"/>
                <w:sz w:val="24"/>
                <w:szCs w:val="24"/>
                <w:highlight w:val="green"/>
              </w:rPr>
              <w:t>5</w:t>
            </w:r>
            <w:proofErr w:type="gramEnd"/>
          </w:p>
        </w:tc>
        <w:tc>
          <w:tcPr>
            <w:tcW w:w="6015" w:type="dxa"/>
            <w:shd w:val="clear" w:color="auto" w:fill="auto"/>
          </w:tcPr>
          <w:p w14:paraId="37F92302" w14:textId="5B6AC3E4" w:rsidR="28A9B94D" w:rsidRPr="00BC7F4D" w:rsidRDefault="4576BDED" w:rsidP="28A9B94D">
            <w:pPr>
              <w:spacing w:line="360" w:lineRule="auto"/>
              <w:jc w:val="both"/>
              <w:rPr>
                <w:b/>
                <w:bCs/>
                <w:color w:val="auto"/>
                <w:sz w:val="24"/>
                <w:szCs w:val="24"/>
                <w:highlight w:val="green"/>
              </w:rPr>
            </w:pPr>
            <w:r w:rsidRPr="00BC7F4D">
              <w:rPr>
                <w:b/>
                <w:bCs/>
                <w:color w:val="auto"/>
                <w:sz w:val="24"/>
                <w:szCs w:val="24"/>
                <w:highlight w:val="green"/>
              </w:rPr>
              <w:t>Independent Patrol Status Confirmation</w:t>
            </w:r>
          </w:p>
        </w:tc>
        <w:tc>
          <w:tcPr>
            <w:tcW w:w="1602" w:type="dxa"/>
          </w:tcPr>
          <w:p w14:paraId="4D806110" w14:textId="66C1F2B5" w:rsidR="28A9B94D" w:rsidRPr="00BC7F4D" w:rsidRDefault="28A9B94D" w:rsidP="2E5ED9CE">
            <w:pPr>
              <w:spacing w:line="360" w:lineRule="auto"/>
              <w:rPr>
                <w:b/>
                <w:bCs/>
                <w:color w:val="auto"/>
                <w:highlight w:val="green"/>
              </w:rPr>
            </w:pPr>
            <w:r w:rsidRPr="00BC7F4D">
              <w:rPr>
                <w:b/>
                <w:bCs/>
                <w:color w:val="auto"/>
                <w:highlight w:val="green"/>
              </w:rPr>
              <w:t>Equivalent 1</w:t>
            </w:r>
            <w:r w:rsidR="6BC0CC20" w:rsidRPr="00BC7F4D">
              <w:rPr>
                <w:b/>
                <w:bCs/>
                <w:color w:val="auto"/>
                <w:highlight w:val="green"/>
              </w:rPr>
              <w:t>,500</w:t>
            </w:r>
            <w:r w:rsidRPr="00BC7F4D">
              <w:rPr>
                <w:b/>
                <w:bCs/>
                <w:color w:val="auto"/>
                <w:highlight w:val="green"/>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proofErr w:type="gramStart"/>
      <w:r w:rsidR="28A9B94D" w:rsidRPr="28A9B94D">
        <w:rPr>
          <w:b/>
          <w:bCs/>
          <w:sz w:val="24"/>
          <w:szCs w:val="24"/>
        </w:rPr>
        <w:t>1</w:t>
      </w:r>
      <w:proofErr w:type="gramEnd"/>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w:t>
            </w:r>
            <w:proofErr w:type="gramStart"/>
            <w:r w:rsidRPr="740E06EA">
              <w:rPr>
                <w:rFonts w:eastAsia="Arial"/>
                <w:color w:val="000000" w:themeColor="text1"/>
                <w:sz w:val="24"/>
                <w:szCs w:val="24"/>
              </w:rPr>
              <w:t>being attested</w:t>
            </w:r>
            <w:proofErr w:type="gramEnd"/>
            <w:r w:rsidRPr="740E06EA">
              <w:rPr>
                <w:rFonts w:eastAsia="Arial"/>
                <w:color w:val="000000" w:themeColor="text1"/>
                <w:sz w:val="24"/>
                <w:szCs w:val="24"/>
              </w:rPr>
              <w:t xml:space="preserve">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FB4AC89" w14:textId="77777777" w:rsidR="00637B2B" w:rsidRPr="00EF6DD1" w:rsidRDefault="00637B2B" w:rsidP="00637B2B">
      <w:pPr>
        <w:rPr>
          <w:rFonts w:ascii="Times New Roman" w:hAnsi="Times New Roman" w:cs="Times New Roman"/>
          <w:sz w:val="22"/>
          <w:szCs w:val="22"/>
        </w:rPr>
      </w:pPr>
      <w:r w:rsidRPr="00EF6DD1">
        <w:rPr>
          <w:rFonts w:ascii="Times New Roman" w:hAnsi="Times New Roman" w:cs="Times New Roman"/>
          <w:sz w:val="22"/>
          <w:szCs w:val="22"/>
        </w:rPr>
        <w:t xml:space="preserve">Whilst focusing on my initial 6 months of learning and since </w:t>
      </w:r>
      <w:proofErr w:type="gramStart"/>
      <w:r w:rsidRPr="00EF6DD1">
        <w:rPr>
          <w:rFonts w:ascii="Times New Roman" w:hAnsi="Times New Roman" w:cs="Times New Roman"/>
          <w:sz w:val="22"/>
          <w:szCs w:val="22"/>
        </w:rPr>
        <w:t>being attested</w:t>
      </w:r>
      <w:proofErr w:type="gramEnd"/>
      <w:r w:rsidRPr="00EF6DD1">
        <w:rPr>
          <w:rFonts w:ascii="Times New Roman" w:hAnsi="Times New Roman" w:cs="Times New Roman"/>
          <w:sz w:val="22"/>
          <w:szCs w:val="22"/>
        </w:rPr>
        <w:t xml:space="preserve"> as a Police Constable, there have been numerous different coping strategies that I have applied to develop resilience and minimise levels of stress, the first one being exercising.</w:t>
      </w:r>
    </w:p>
    <w:p w14:paraId="2170EC07" w14:textId="77777777" w:rsidR="00637B2B" w:rsidRPr="00EF6DD1" w:rsidRDefault="00637B2B" w:rsidP="00637B2B">
      <w:pPr>
        <w:rPr>
          <w:rFonts w:ascii="Times New Roman" w:hAnsi="Times New Roman" w:cs="Times New Roman"/>
          <w:sz w:val="22"/>
          <w:szCs w:val="22"/>
        </w:rPr>
      </w:pPr>
    </w:p>
    <w:p w14:paraId="614BEEFE" w14:textId="77777777" w:rsidR="00637B2B" w:rsidRPr="00EF6DD1" w:rsidRDefault="00637B2B" w:rsidP="00637B2B">
      <w:pPr>
        <w:rPr>
          <w:rStyle w:val="fl-post-date"/>
          <w:rFonts w:ascii="Times New Roman" w:hAnsi="Times New Roman" w:cs="Times New Roman"/>
          <w:b/>
          <w:bCs/>
          <w:sz w:val="22"/>
          <w:szCs w:val="22"/>
          <w:shd w:val="clear" w:color="auto" w:fill="FFFFFF"/>
        </w:rPr>
      </w:pPr>
      <w:r w:rsidRPr="00EF6DD1">
        <w:rPr>
          <w:rFonts w:ascii="Times New Roman" w:hAnsi="Times New Roman" w:cs="Times New Roman"/>
          <w:sz w:val="22"/>
          <w:szCs w:val="22"/>
        </w:rPr>
        <w:t xml:space="preserve">Exercising has been a major key factor </w:t>
      </w:r>
      <w:proofErr w:type="gramStart"/>
      <w:r w:rsidRPr="00EF6DD1">
        <w:rPr>
          <w:rFonts w:ascii="Times New Roman" w:hAnsi="Times New Roman" w:cs="Times New Roman"/>
          <w:sz w:val="22"/>
          <w:szCs w:val="22"/>
        </w:rPr>
        <w:t>as a whole in</w:t>
      </w:r>
      <w:proofErr w:type="gramEnd"/>
      <w:r w:rsidRPr="00EF6DD1">
        <w:rPr>
          <w:rFonts w:ascii="Times New Roman" w:hAnsi="Times New Roman" w:cs="Times New Roman"/>
          <w:sz w:val="22"/>
          <w:szCs w:val="22"/>
        </w:rPr>
        <w:t xml:space="preserve"> people’s lives to reduce stress and to build resilience within ones-self. Exercise improves our mental and physical wellbeing. Whilst looking at the physical benefits of exercising, it improves many different positive forms of a person, and that being reducing fat, adding muscle, lowering blood pressure, decrease in cholesterol and improves over all cardiovascular function. But the question that a person would ask is how is exercising good for the mind? Well, it can reduce stress, reduce anxiety and depression and allows people to focus on work and to think more clearly.  </w:t>
      </w:r>
      <w:r w:rsidRPr="00EF6DD1">
        <w:rPr>
          <w:rFonts w:ascii="Times New Roman" w:hAnsi="Times New Roman" w:cs="Times New Roman"/>
          <w:color w:val="666666"/>
          <w:sz w:val="22"/>
          <w:szCs w:val="22"/>
          <w:shd w:val="clear" w:color="auto" w:fill="FFFFFF"/>
        </w:rPr>
        <w:t>R</w:t>
      </w:r>
      <w:r w:rsidRPr="00EF6DD1">
        <w:rPr>
          <w:rFonts w:ascii="Times New Roman" w:hAnsi="Times New Roman" w:cs="Times New Roman"/>
          <w:sz w:val="22"/>
          <w:szCs w:val="22"/>
        </w:rPr>
        <w:t>esults helped show us clearly an increase in performance within schoolchildren as the more training they conducted with aerobic exercising they all had an increase in verbal performance and did exceptionally better in perceptual and mathematical tests.</w:t>
      </w:r>
      <w:r w:rsidRPr="00EF6DD1">
        <w:rPr>
          <w:rFonts w:ascii="Times New Roman" w:hAnsi="Times New Roman" w:cs="Times New Roman"/>
          <w:color w:val="666666"/>
          <w:sz w:val="22"/>
          <w:szCs w:val="22"/>
          <w:shd w:val="clear" w:color="auto" w:fill="FFFFFF"/>
        </w:rPr>
        <w:t xml:space="preserve"> </w:t>
      </w:r>
      <w:r w:rsidRPr="00EF6DD1">
        <w:rPr>
          <w:rFonts w:ascii="Times New Roman" w:hAnsi="Times New Roman" w:cs="Times New Roman"/>
          <w:sz w:val="22"/>
          <w:szCs w:val="22"/>
        </w:rPr>
        <w:t xml:space="preserve">The tests conducted on older adults was similar to school kids results, aerobic exercising improved their cognitive performance, and if they lived an active lifestyle this would reduce age related risks like </w:t>
      </w:r>
      <w:proofErr w:type="gramStart"/>
      <w:r w:rsidRPr="00EF6DD1">
        <w:rPr>
          <w:rFonts w:ascii="Times New Roman" w:hAnsi="Times New Roman" w:cs="Times New Roman"/>
          <w:sz w:val="22"/>
          <w:szCs w:val="22"/>
        </w:rPr>
        <w:t>e.g.</w:t>
      </w:r>
      <w:proofErr w:type="gramEnd"/>
      <w:r w:rsidRPr="00EF6DD1">
        <w:rPr>
          <w:rFonts w:ascii="Times New Roman" w:hAnsi="Times New Roman" w:cs="Times New Roman"/>
          <w:sz w:val="22"/>
          <w:szCs w:val="22"/>
        </w:rPr>
        <w:t xml:space="preserve"> dementia and cognitive impairment. </w:t>
      </w:r>
      <w:r w:rsidRPr="00EF6DD1">
        <w:rPr>
          <w:rFonts w:ascii="Times New Roman" w:hAnsi="Times New Roman" w:cs="Times New Roman"/>
          <w:b/>
          <w:bCs/>
          <w:sz w:val="22"/>
          <w:szCs w:val="22"/>
        </w:rPr>
        <w:t>(</w:t>
      </w:r>
      <w:hyperlink r:id="rId14" w:history="1">
        <w:r w:rsidRPr="00EF6DD1">
          <w:rPr>
            <w:rStyle w:val="Hyperlink"/>
            <w:rFonts w:ascii="Times New Roman" w:hAnsi="Times New Roman" w:cs="Times New Roman"/>
            <w:b/>
            <w:bCs/>
            <w:color w:val="auto"/>
            <w:sz w:val="22"/>
            <w:szCs w:val="22"/>
            <w:u w:val="none"/>
          </w:rPr>
          <w:t>Jeffrey Kleim, PHD</w:t>
        </w:r>
      </w:hyperlink>
      <w:r w:rsidRPr="00EF6DD1">
        <w:rPr>
          <w:rStyle w:val="fl-sep"/>
          <w:rFonts w:ascii="Times New Roman" w:hAnsi="Times New Roman" w:cs="Times New Roman"/>
          <w:b/>
          <w:bCs/>
          <w:sz w:val="22"/>
          <w:szCs w:val="22"/>
          <w:shd w:val="clear" w:color="auto" w:fill="FFFFFF"/>
        </w:rPr>
        <w:t>,</w:t>
      </w:r>
      <w:r w:rsidRPr="00EF6DD1">
        <w:rPr>
          <w:rStyle w:val="fl-post-date"/>
          <w:rFonts w:ascii="Times New Roman" w:hAnsi="Times New Roman" w:cs="Times New Roman"/>
          <w:b/>
          <w:bCs/>
          <w:sz w:val="22"/>
          <w:szCs w:val="22"/>
          <w:shd w:val="clear" w:color="auto" w:fill="FFFFFF"/>
        </w:rPr>
        <w:t xml:space="preserve"> 2011)</w:t>
      </w:r>
    </w:p>
    <w:p w14:paraId="1D661225" w14:textId="77777777" w:rsidR="00637B2B" w:rsidRPr="00EF6DD1" w:rsidRDefault="00637B2B" w:rsidP="00637B2B">
      <w:pPr>
        <w:rPr>
          <w:rStyle w:val="fl-post-date"/>
          <w:rFonts w:ascii="Times New Roman" w:hAnsi="Times New Roman" w:cs="Times New Roman"/>
          <w:sz w:val="22"/>
          <w:szCs w:val="22"/>
          <w:shd w:val="clear" w:color="auto" w:fill="FFFFFF"/>
        </w:rPr>
      </w:pPr>
    </w:p>
    <w:p w14:paraId="391C68CE" w14:textId="77777777" w:rsidR="00637B2B" w:rsidRPr="00EF6DD1" w:rsidRDefault="00637B2B" w:rsidP="00637B2B">
      <w:pPr>
        <w:rPr>
          <w:rFonts w:ascii="Times New Roman" w:hAnsi="Times New Roman" w:cs="Times New Roman"/>
          <w:b/>
          <w:bCs/>
          <w:sz w:val="22"/>
          <w:szCs w:val="22"/>
          <w:shd w:val="clear" w:color="auto" w:fill="FFFFFF"/>
        </w:rPr>
      </w:pPr>
      <w:r w:rsidRPr="00EF6DD1">
        <w:rPr>
          <w:rStyle w:val="fl-post-date"/>
          <w:rFonts w:ascii="Times New Roman" w:hAnsi="Times New Roman" w:cs="Times New Roman"/>
          <w:sz w:val="22"/>
          <w:szCs w:val="22"/>
          <w:shd w:val="clear" w:color="auto" w:fill="FFFFFF"/>
        </w:rPr>
        <w:t xml:space="preserve">There are recommendations to train 150 minutes of moderate intensity aerobic exercising per 7 days or if you train in a much-increased intensity specialists recommend 75 minutes of aerobic exercise per 7 days. If a person wants to achieve a “time-out” from being stressed, the shorter and more vigorous route can serve a purpose especially when lack of time is a factor or fatigue from day-to-day problems. Also, even breaking exercise into two parts of 10 to 15 minutes sessions, one before work and then one can be lunch time during work when applicable, this can be another factor to help combat stress when time </w:t>
      </w:r>
      <w:proofErr w:type="gramStart"/>
      <w:r w:rsidRPr="00EF6DD1">
        <w:rPr>
          <w:rStyle w:val="fl-post-date"/>
          <w:rFonts w:ascii="Times New Roman" w:hAnsi="Times New Roman" w:cs="Times New Roman"/>
          <w:sz w:val="22"/>
          <w:szCs w:val="22"/>
          <w:shd w:val="clear" w:color="auto" w:fill="FFFFFF"/>
        </w:rPr>
        <w:t>is limited</w:t>
      </w:r>
      <w:proofErr w:type="gramEnd"/>
      <w:r w:rsidRPr="00EF6DD1">
        <w:rPr>
          <w:rStyle w:val="fl-post-date"/>
          <w:rFonts w:ascii="Times New Roman" w:hAnsi="Times New Roman" w:cs="Times New Roman"/>
          <w:sz w:val="22"/>
          <w:szCs w:val="22"/>
          <w:shd w:val="clear" w:color="auto" w:fill="FFFFFF"/>
        </w:rPr>
        <w:t xml:space="preserve">. </w:t>
      </w:r>
      <w:r w:rsidRPr="00EF6DD1">
        <w:rPr>
          <w:rStyle w:val="fl-post-date"/>
          <w:rFonts w:ascii="Times New Roman" w:hAnsi="Times New Roman" w:cs="Times New Roman"/>
          <w:b/>
          <w:bCs/>
          <w:sz w:val="22"/>
          <w:szCs w:val="22"/>
          <w:shd w:val="clear" w:color="auto" w:fill="FFFFFF"/>
        </w:rPr>
        <w:t>(</w:t>
      </w:r>
      <w:r w:rsidRPr="00EF6DD1">
        <w:rPr>
          <w:rFonts w:ascii="Times New Roman" w:hAnsi="Times New Roman" w:cs="Times New Roman"/>
          <w:b/>
          <w:bCs/>
          <w:sz w:val="22"/>
          <w:szCs w:val="22"/>
          <w:shd w:val="clear" w:color="auto" w:fill="FFFFFF"/>
        </w:rPr>
        <w:t>Jackson, Erica M. Ph.D., FACSM. (2013)</w:t>
      </w:r>
    </w:p>
    <w:p w14:paraId="08A5C0AE" w14:textId="77777777" w:rsidR="00637B2B" w:rsidRPr="00EF6DD1" w:rsidRDefault="00637B2B" w:rsidP="00637B2B">
      <w:pPr>
        <w:rPr>
          <w:rStyle w:val="fl-post-date"/>
          <w:rFonts w:ascii="Times New Roman" w:hAnsi="Times New Roman" w:cs="Times New Roman"/>
          <w:sz w:val="22"/>
          <w:szCs w:val="22"/>
          <w:shd w:val="clear" w:color="auto" w:fill="FFFFFF"/>
        </w:rPr>
      </w:pPr>
    </w:p>
    <w:p w14:paraId="11ED7B35" w14:textId="43B4B990" w:rsidR="00637B2B" w:rsidRPr="00EF6DD1" w:rsidRDefault="00637B2B" w:rsidP="00637B2B">
      <w:pPr>
        <w:rPr>
          <w:rFonts w:ascii="Times New Roman" w:hAnsi="Times New Roman" w:cs="Times New Roman"/>
          <w:b/>
          <w:bCs/>
          <w:sz w:val="22"/>
          <w:szCs w:val="22"/>
          <w:shd w:val="clear" w:color="auto" w:fill="FFFFFF"/>
        </w:rPr>
      </w:pPr>
      <w:r w:rsidRPr="00EF6DD1">
        <w:rPr>
          <w:rFonts w:ascii="Times New Roman" w:hAnsi="Times New Roman" w:cs="Times New Roman"/>
          <w:color w:val="333333"/>
          <w:sz w:val="22"/>
          <w:szCs w:val="22"/>
          <w:shd w:val="clear" w:color="auto" w:fill="FFFFFF"/>
        </w:rPr>
        <w:t xml:space="preserve"> Whilst a person can see that exercise can </w:t>
      </w:r>
      <w:proofErr w:type="gramStart"/>
      <w:r w:rsidRPr="00EF6DD1">
        <w:rPr>
          <w:rFonts w:ascii="Times New Roman" w:hAnsi="Times New Roman" w:cs="Times New Roman"/>
          <w:color w:val="333333"/>
          <w:sz w:val="22"/>
          <w:szCs w:val="22"/>
          <w:shd w:val="clear" w:color="auto" w:fill="FFFFFF"/>
        </w:rPr>
        <w:t>be used</w:t>
      </w:r>
      <w:proofErr w:type="gramEnd"/>
      <w:r w:rsidRPr="00EF6DD1">
        <w:rPr>
          <w:rFonts w:ascii="Times New Roman" w:hAnsi="Times New Roman" w:cs="Times New Roman"/>
          <w:color w:val="333333"/>
          <w:sz w:val="22"/>
          <w:szCs w:val="22"/>
          <w:shd w:val="clear" w:color="auto" w:fill="FFFFFF"/>
        </w:rPr>
        <w:t xml:space="preserve"> in a reduction of stress, another factor that could impact someone’s stress levels are what they eat in their diet. When we eat food, stress levels can </w:t>
      </w:r>
      <w:proofErr w:type="gramStart"/>
      <w:r w:rsidRPr="00EF6DD1">
        <w:rPr>
          <w:rFonts w:ascii="Times New Roman" w:hAnsi="Times New Roman" w:cs="Times New Roman"/>
          <w:color w:val="333333"/>
          <w:sz w:val="22"/>
          <w:szCs w:val="22"/>
          <w:shd w:val="clear" w:color="auto" w:fill="FFFFFF"/>
        </w:rPr>
        <w:t>be affected</w:t>
      </w:r>
      <w:proofErr w:type="gramEnd"/>
      <w:r w:rsidRPr="00EF6DD1">
        <w:rPr>
          <w:rFonts w:ascii="Times New Roman" w:hAnsi="Times New Roman" w:cs="Times New Roman"/>
          <w:color w:val="333333"/>
          <w:sz w:val="22"/>
          <w:szCs w:val="22"/>
          <w:shd w:val="clear" w:color="auto" w:fill="FFFFFF"/>
        </w:rPr>
        <w:t xml:space="preserve"> depending on what a person eats. Usually when people are stressed, they might consider eating unhealthy high fat foods, over foods that are healthy and have low fat/sugar. Maintaining structure in diet is massively important to one’s health. Having balance with food can impact the body in many ways. Studies showed us that when eating unhealthy and healthy there was a difference between both. Unhealthy eating had a higher stress level outcome </w:t>
      </w:r>
      <w:r w:rsidRPr="00EF6DD1">
        <w:rPr>
          <w:rFonts w:ascii="Times New Roman" w:hAnsi="Times New Roman" w:cs="Times New Roman"/>
          <w:color w:val="333333"/>
          <w:sz w:val="22"/>
          <w:szCs w:val="22"/>
        </w:rPr>
        <w:t>(</w:t>
      </w:r>
      <w:r w:rsidRPr="00EF6DD1">
        <w:rPr>
          <w:rFonts w:ascii="Times New Roman" w:hAnsi="Times New Roman" w:cs="Times New Roman"/>
          <w:i/>
          <w:iCs/>
          <w:color w:val="333333"/>
          <w:sz w:val="22"/>
          <w:szCs w:val="22"/>
        </w:rPr>
        <w:t>Hedges’ g =</w:t>
      </w:r>
      <w:r w:rsidRPr="00EF6DD1">
        <w:rPr>
          <w:rFonts w:ascii="Times New Roman" w:hAnsi="Times New Roman" w:cs="Times New Roman"/>
          <w:color w:val="333333"/>
          <w:sz w:val="22"/>
          <w:szCs w:val="22"/>
        </w:rPr>
        <w:t xml:space="preserve"> 0.116) </w:t>
      </w:r>
      <w:r w:rsidRPr="00EF6DD1">
        <w:rPr>
          <w:rFonts w:ascii="Times New Roman" w:hAnsi="Times New Roman" w:cs="Times New Roman"/>
          <w:color w:val="333333"/>
          <w:sz w:val="22"/>
          <w:szCs w:val="22"/>
          <w:shd w:val="clear" w:color="auto" w:fill="FFFFFF"/>
        </w:rPr>
        <w:t xml:space="preserve">due to its association with unhealthy foods that generated a negative impact on the body and mind. And when consuming healthy foods, it was </w:t>
      </w:r>
      <w:r w:rsidRPr="00EF6DD1">
        <w:rPr>
          <w:rFonts w:ascii="Times New Roman" w:hAnsi="Times New Roman" w:cs="Times New Roman"/>
          <w:color w:val="333333"/>
          <w:sz w:val="22"/>
          <w:szCs w:val="22"/>
        </w:rPr>
        <w:t>(</w:t>
      </w:r>
      <w:r w:rsidRPr="00EF6DD1">
        <w:rPr>
          <w:rFonts w:ascii="Times New Roman" w:hAnsi="Times New Roman" w:cs="Times New Roman"/>
          <w:i/>
          <w:iCs/>
          <w:color w:val="333333"/>
          <w:sz w:val="22"/>
          <w:szCs w:val="22"/>
        </w:rPr>
        <w:t>Hedges’ g =</w:t>
      </w:r>
      <w:r w:rsidRPr="00EF6DD1">
        <w:rPr>
          <w:rFonts w:ascii="Times New Roman" w:hAnsi="Times New Roman" w:cs="Times New Roman"/>
          <w:color w:val="333333"/>
          <w:sz w:val="22"/>
          <w:szCs w:val="22"/>
        </w:rPr>
        <w:t xml:space="preserve"> −0.111), the results show us that there was a reduction of 0.005 in levels of stress effect size between the two groups of study that </w:t>
      </w:r>
      <w:proofErr w:type="gramStart"/>
      <w:r w:rsidRPr="00EF6DD1">
        <w:rPr>
          <w:rFonts w:ascii="Times New Roman" w:hAnsi="Times New Roman" w:cs="Times New Roman"/>
          <w:color w:val="333333"/>
          <w:sz w:val="22"/>
          <w:szCs w:val="22"/>
        </w:rPr>
        <w:t>got conducted</w:t>
      </w:r>
      <w:proofErr w:type="gramEnd"/>
      <w:r w:rsidRPr="00EF6DD1">
        <w:rPr>
          <w:rFonts w:ascii="Times New Roman" w:hAnsi="Times New Roman" w:cs="Times New Roman"/>
          <w:color w:val="333333"/>
          <w:sz w:val="22"/>
          <w:szCs w:val="22"/>
        </w:rPr>
        <w:t xml:space="preserve"> in this experiment</w:t>
      </w:r>
      <w:r w:rsidRPr="00EF6DD1">
        <w:rPr>
          <w:rFonts w:ascii="Times New Roman" w:hAnsi="Times New Roman" w:cs="Times New Roman"/>
          <w:color w:val="333333"/>
          <w:sz w:val="22"/>
          <w:szCs w:val="22"/>
          <w:shd w:val="clear" w:color="auto" w:fill="FFFFFF"/>
        </w:rPr>
        <w:t xml:space="preserve">. </w:t>
      </w:r>
      <w:r w:rsidRPr="00EF6DD1">
        <w:rPr>
          <w:rFonts w:ascii="Times New Roman" w:hAnsi="Times New Roman" w:cs="Times New Roman"/>
          <w:b/>
          <w:bCs/>
          <w:color w:val="333333"/>
          <w:sz w:val="22"/>
          <w:szCs w:val="22"/>
          <w:shd w:val="clear" w:color="auto" w:fill="FFFFFF"/>
        </w:rPr>
        <w:t>(</w:t>
      </w:r>
      <w:r w:rsidRPr="00EF6DD1">
        <w:rPr>
          <w:rFonts w:ascii="Times New Roman" w:hAnsi="Times New Roman" w:cs="Times New Roman"/>
          <w:b/>
          <w:bCs/>
          <w:sz w:val="22"/>
          <w:szCs w:val="22"/>
          <w:shd w:val="clear" w:color="auto" w:fill="FFFFFF"/>
        </w:rPr>
        <w:t>D Hill</w:t>
      </w:r>
      <w:r w:rsidR="00D46994" w:rsidRPr="00EF6DD1">
        <w:rPr>
          <w:rFonts w:ascii="Times New Roman" w:hAnsi="Times New Roman" w:cs="Times New Roman"/>
          <w:b/>
          <w:bCs/>
          <w:sz w:val="22"/>
          <w:szCs w:val="22"/>
          <w:shd w:val="clear" w:color="auto" w:fill="FFFFFF"/>
        </w:rPr>
        <w:t xml:space="preserve"> et al, </w:t>
      </w:r>
      <w:r w:rsidRPr="00EF6DD1">
        <w:rPr>
          <w:rFonts w:ascii="Times New Roman" w:hAnsi="Times New Roman" w:cs="Times New Roman"/>
          <w:b/>
          <w:bCs/>
          <w:sz w:val="22"/>
          <w:szCs w:val="22"/>
          <w:shd w:val="clear" w:color="auto" w:fill="FFFFFF"/>
        </w:rPr>
        <w:t>2022)</w:t>
      </w:r>
    </w:p>
    <w:p w14:paraId="2F2C4993" w14:textId="77777777" w:rsidR="00637B2B" w:rsidRPr="00EF6DD1" w:rsidRDefault="00637B2B" w:rsidP="00637B2B">
      <w:pPr>
        <w:rPr>
          <w:rFonts w:ascii="Times New Roman" w:hAnsi="Times New Roman" w:cs="Times New Roman"/>
          <w:color w:val="333333"/>
          <w:sz w:val="22"/>
          <w:szCs w:val="22"/>
          <w:shd w:val="clear" w:color="auto" w:fill="FFFFFF"/>
        </w:rPr>
      </w:pPr>
    </w:p>
    <w:p w14:paraId="5E9C67F5" w14:textId="77CBB139" w:rsidR="00637B2B" w:rsidRPr="00EF6DD1" w:rsidRDefault="00637B2B" w:rsidP="00637B2B">
      <w:pPr>
        <w:rPr>
          <w:rFonts w:ascii="Times New Roman" w:hAnsi="Times New Roman" w:cs="Times New Roman"/>
          <w:b/>
          <w:bCs/>
          <w:sz w:val="22"/>
          <w:szCs w:val="22"/>
          <w:shd w:val="clear" w:color="auto" w:fill="FFFFFF"/>
        </w:rPr>
      </w:pPr>
      <w:r w:rsidRPr="00EF6DD1">
        <w:rPr>
          <w:rFonts w:ascii="Times New Roman" w:hAnsi="Times New Roman" w:cs="Times New Roman"/>
          <w:color w:val="333333"/>
          <w:sz w:val="22"/>
          <w:szCs w:val="22"/>
          <w:shd w:val="clear" w:color="auto" w:fill="FFFFFF"/>
        </w:rPr>
        <w:lastRenderedPageBreak/>
        <w:t xml:space="preserve">Whilst food is on the agenda, healthy eating is a stress reducer, but one must have to take in consideration that it isn’t possible to eat healthy every time, and that what specialists consider “cheat meals” are a way to reward resilience and to maintain psychological stability to minimise stress during times that require actions to be taken. One cheat meal is considered not to boost metabolism but to boost psychological factors, if a person is on a strict diet to lose weight for a long period this can lead to poor sleep, difficulty with recovery and also has performance impairments within their day to day life, studies show that if you reward yourself with a “cheat meal” from hard work within studies or training, then this boosts your overall performance in the long run due to being able to reward yourself psychologically. </w:t>
      </w:r>
      <w:r w:rsidRPr="00EF6DD1">
        <w:rPr>
          <w:rFonts w:ascii="Times New Roman" w:hAnsi="Times New Roman" w:cs="Times New Roman"/>
          <w:b/>
          <w:bCs/>
          <w:sz w:val="22"/>
          <w:szCs w:val="22"/>
          <w:shd w:val="clear" w:color="auto" w:fill="FFFFFF"/>
        </w:rPr>
        <w:t>Grace. (2022)</w:t>
      </w:r>
    </w:p>
    <w:p w14:paraId="314D1BB0" w14:textId="77777777" w:rsidR="00637B2B" w:rsidRPr="00EF6DD1" w:rsidRDefault="00637B2B" w:rsidP="00637B2B">
      <w:pPr>
        <w:rPr>
          <w:rFonts w:ascii="Times New Roman" w:hAnsi="Times New Roman" w:cs="Times New Roman"/>
          <w:color w:val="333333"/>
          <w:sz w:val="22"/>
          <w:szCs w:val="22"/>
          <w:shd w:val="clear" w:color="auto" w:fill="FFFFFF"/>
        </w:rPr>
      </w:pPr>
    </w:p>
    <w:p w14:paraId="762C082D" w14:textId="77777777" w:rsidR="00637B2B" w:rsidRPr="00EF6DD1" w:rsidRDefault="00637B2B" w:rsidP="00637B2B">
      <w:pPr>
        <w:rPr>
          <w:rFonts w:ascii="Times New Roman" w:hAnsi="Times New Roman" w:cs="Times New Roman"/>
          <w:b/>
          <w:bCs/>
          <w:sz w:val="22"/>
          <w:szCs w:val="22"/>
          <w:shd w:val="clear" w:color="auto" w:fill="FFFFFF"/>
        </w:rPr>
      </w:pPr>
      <w:r w:rsidRPr="00EF6DD1">
        <w:rPr>
          <w:rFonts w:ascii="Times New Roman" w:hAnsi="Times New Roman" w:cs="Times New Roman"/>
          <w:color w:val="333333"/>
          <w:sz w:val="22"/>
          <w:szCs w:val="22"/>
          <w:shd w:val="clear" w:color="auto" w:fill="FFFFFF"/>
        </w:rPr>
        <w:t xml:space="preserve">We have now mentioned exercising and healthy eating, the third component that is an amazing weapon to develop resilience and minimise stress is music. Music has been known to have many psychological benefits through its existence and plays a massive role in everybody’s day to day life even if they know it or not. Studies conducted by professionals have found that whilst patients that have </w:t>
      </w:r>
      <w:proofErr w:type="gramStart"/>
      <w:r w:rsidRPr="00EF6DD1">
        <w:rPr>
          <w:rFonts w:ascii="Times New Roman" w:hAnsi="Times New Roman" w:cs="Times New Roman"/>
          <w:color w:val="333333"/>
          <w:sz w:val="22"/>
          <w:szCs w:val="22"/>
          <w:shd w:val="clear" w:color="auto" w:fill="FFFFFF"/>
        </w:rPr>
        <w:t>been diagnosed</w:t>
      </w:r>
      <w:proofErr w:type="gramEnd"/>
      <w:r w:rsidRPr="00EF6DD1">
        <w:rPr>
          <w:rFonts w:ascii="Times New Roman" w:hAnsi="Times New Roman" w:cs="Times New Roman"/>
          <w:color w:val="333333"/>
          <w:sz w:val="22"/>
          <w:szCs w:val="22"/>
          <w:shd w:val="clear" w:color="auto" w:fill="FFFFFF"/>
        </w:rPr>
        <w:t xml:space="preserve"> with mental disorders and have been exposed to music as a tool, this has then improved their mental wellbeing helping to aid to overcome mental illness. A whole other range of benefits from </w:t>
      </w:r>
      <w:proofErr w:type="gramStart"/>
      <w:r w:rsidRPr="00EF6DD1">
        <w:rPr>
          <w:rFonts w:ascii="Times New Roman" w:hAnsi="Times New Roman" w:cs="Times New Roman"/>
          <w:color w:val="333333"/>
          <w:sz w:val="22"/>
          <w:szCs w:val="22"/>
          <w:shd w:val="clear" w:color="auto" w:fill="FFFFFF"/>
        </w:rPr>
        <w:t>being exposed</w:t>
      </w:r>
      <w:proofErr w:type="gramEnd"/>
      <w:r w:rsidRPr="00EF6DD1">
        <w:rPr>
          <w:rFonts w:ascii="Times New Roman" w:hAnsi="Times New Roman" w:cs="Times New Roman"/>
          <w:color w:val="333333"/>
          <w:sz w:val="22"/>
          <w:szCs w:val="22"/>
          <w:shd w:val="clear" w:color="auto" w:fill="FFFFFF"/>
        </w:rPr>
        <w:t xml:space="preserve"> to music must be taken into consideration also such as improved heart rate, brain stimulation, motor skills and immune system improvement. </w:t>
      </w:r>
      <w:r w:rsidRPr="00EF6DD1">
        <w:rPr>
          <w:rFonts w:ascii="Times New Roman" w:hAnsi="Times New Roman" w:cs="Times New Roman"/>
          <w:b/>
          <w:bCs/>
          <w:color w:val="333333"/>
          <w:sz w:val="22"/>
          <w:szCs w:val="22"/>
          <w:shd w:val="clear" w:color="auto" w:fill="FFFFFF"/>
        </w:rPr>
        <w:t>(</w:t>
      </w:r>
      <w:r w:rsidRPr="00EF6DD1">
        <w:rPr>
          <w:rFonts w:ascii="Times New Roman" w:hAnsi="Times New Roman" w:cs="Times New Roman"/>
          <w:b/>
          <w:bCs/>
          <w:sz w:val="22"/>
          <w:szCs w:val="22"/>
          <w:shd w:val="clear" w:color="auto" w:fill="FFFFFF"/>
        </w:rPr>
        <w:t>Lavinia Rebecchini. 2021)</w:t>
      </w:r>
    </w:p>
    <w:p w14:paraId="3C23D1FF" w14:textId="77777777" w:rsidR="00B9038E" w:rsidRPr="00EF6DD1" w:rsidRDefault="00B9038E" w:rsidP="00637B2B">
      <w:pPr>
        <w:rPr>
          <w:rFonts w:ascii="Times New Roman" w:hAnsi="Times New Roman" w:cs="Times New Roman"/>
          <w:color w:val="333333"/>
          <w:sz w:val="22"/>
          <w:szCs w:val="22"/>
          <w:shd w:val="clear" w:color="auto" w:fill="FFFFFF"/>
        </w:rPr>
      </w:pPr>
    </w:p>
    <w:p w14:paraId="12428D01" w14:textId="7861EB18" w:rsidR="00637B2B" w:rsidRPr="00EF6DD1" w:rsidRDefault="00637B2B" w:rsidP="00637B2B">
      <w:pPr>
        <w:rPr>
          <w:rFonts w:ascii="Times New Roman" w:hAnsi="Times New Roman" w:cs="Times New Roman"/>
          <w:color w:val="333333"/>
          <w:sz w:val="22"/>
          <w:szCs w:val="22"/>
          <w:shd w:val="clear" w:color="auto" w:fill="FFFFFF"/>
        </w:rPr>
      </w:pPr>
      <w:r w:rsidRPr="00EF6DD1">
        <w:rPr>
          <w:rFonts w:ascii="Times New Roman" w:hAnsi="Times New Roman" w:cs="Times New Roman"/>
          <w:color w:val="333333"/>
          <w:sz w:val="22"/>
          <w:szCs w:val="22"/>
          <w:shd w:val="clear" w:color="auto" w:fill="FFFFFF"/>
        </w:rPr>
        <w:t xml:space="preserve">As you see, these three </w:t>
      </w:r>
      <w:r w:rsidR="00B774DE" w:rsidRPr="00EF6DD1">
        <w:rPr>
          <w:rFonts w:ascii="Times New Roman" w:hAnsi="Times New Roman" w:cs="Times New Roman"/>
          <w:color w:val="333333"/>
          <w:sz w:val="22"/>
          <w:szCs w:val="22"/>
          <w:shd w:val="clear" w:color="auto" w:fill="FFFFFF"/>
        </w:rPr>
        <w:t>diverse ways</w:t>
      </w:r>
      <w:r w:rsidRPr="00EF6DD1">
        <w:rPr>
          <w:rFonts w:ascii="Times New Roman" w:hAnsi="Times New Roman" w:cs="Times New Roman"/>
          <w:color w:val="333333"/>
          <w:sz w:val="22"/>
          <w:szCs w:val="22"/>
          <w:shd w:val="clear" w:color="auto" w:fill="FFFFFF"/>
        </w:rPr>
        <w:t xml:space="preserve"> in which I have tried and experimented throughout the initial 6 months of training to maintain stress and increase resilience has benefited me to being able to push myself to achieve the tasks given. The exercising helped me overcome physical demand of the job and made me build resilience, whilst maintaining fitness for things such as the bleep test, officer safety training and </w:t>
      </w:r>
      <w:proofErr w:type="gramStart"/>
      <w:r w:rsidRPr="00EF6DD1">
        <w:rPr>
          <w:rFonts w:ascii="Times New Roman" w:hAnsi="Times New Roman" w:cs="Times New Roman"/>
          <w:color w:val="333333"/>
          <w:sz w:val="22"/>
          <w:szCs w:val="22"/>
          <w:shd w:val="clear" w:color="auto" w:fill="FFFFFF"/>
        </w:rPr>
        <w:t>practical’s</w:t>
      </w:r>
      <w:proofErr w:type="gramEnd"/>
      <w:r w:rsidRPr="00EF6DD1">
        <w:rPr>
          <w:rFonts w:ascii="Times New Roman" w:hAnsi="Times New Roman" w:cs="Times New Roman"/>
          <w:color w:val="333333"/>
          <w:sz w:val="22"/>
          <w:szCs w:val="22"/>
          <w:shd w:val="clear" w:color="auto" w:fill="FFFFFF"/>
        </w:rPr>
        <w:t xml:space="preserve"> during my time of the initial training phase. The introduction of maintaining a healthy balanced diet was essential to keep up with energy demands and to keep myself psychologically sound with dealing with exams and rewarding myself when achieving academic goals. And lastly the power of music. Music has been the main factor in all this course, to build resilience and to minimise my stress levels, it pushed me when times were low, when I was questioning my capabilities from the demands and pressures of the job. Overall, these three magnificent strategies complimented themselves and each other to maximise stress relief and build resilience throughout the policing academy and helped me achieve the goals and complete the course in its entirety. </w:t>
      </w:r>
    </w:p>
    <w:p w14:paraId="0590AAF8" w14:textId="77777777" w:rsidR="00FF7784" w:rsidRPr="008D311E" w:rsidRDefault="00FF7784" w:rsidP="00E6298B">
      <w:pPr>
        <w:ind w:right="107"/>
        <w:jc w:val="both"/>
        <w:rPr>
          <w:rFonts w:ascii="Times New Roman" w:hAnsi="Times New Roman" w:cs="Times New Roman"/>
          <w:sz w:val="22"/>
          <w:szCs w:val="22"/>
        </w:rPr>
      </w:pPr>
    </w:p>
    <w:p w14:paraId="19FBAC4F" w14:textId="77777777" w:rsidR="00FF7784" w:rsidRPr="008D311E" w:rsidRDefault="00FF7784" w:rsidP="00E6298B">
      <w:pPr>
        <w:ind w:right="107"/>
        <w:jc w:val="both"/>
        <w:rPr>
          <w:rFonts w:ascii="Times New Roman" w:hAnsi="Times New Roman" w:cs="Times New Roman"/>
          <w:sz w:val="22"/>
          <w:szCs w:val="22"/>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proofErr w:type="gramStart"/>
      <w:r w:rsidRPr="28A9B94D">
        <w:rPr>
          <w:b/>
          <w:bCs/>
          <w:sz w:val="24"/>
          <w:szCs w:val="24"/>
        </w:rPr>
        <w:t>2</w:t>
      </w:r>
      <w:proofErr w:type="gramEnd"/>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8B90DDB" w14:textId="49CDB6D1" w:rsidR="00600C95" w:rsidRPr="00964531" w:rsidRDefault="00600C95" w:rsidP="00600C95">
      <w:pPr>
        <w:rPr>
          <w:rFonts w:ascii="Times New Roman" w:hAnsi="Times New Roman" w:cs="Times New Roman"/>
          <w:b/>
          <w:bCs/>
          <w:sz w:val="22"/>
          <w:szCs w:val="22"/>
        </w:rPr>
      </w:pPr>
      <w:bookmarkStart w:id="0" w:name="_Hlk147238408"/>
      <w:r w:rsidRPr="00964531">
        <w:rPr>
          <w:rFonts w:ascii="Times New Roman" w:hAnsi="Times New Roman" w:cs="Times New Roman"/>
          <w:b/>
          <w:bCs/>
          <w:sz w:val="22"/>
          <w:szCs w:val="22"/>
        </w:rPr>
        <w:t>The incident</w:t>
      </w:r>
    </w:p>
    <w:p w14:paraId="6EFF0A68" w14:textId="77777777" w:rsidR="00600C95" w:rsidRPr="00964531" w:rsidRDefault="00600C95" w:rsidP="00600C95">
      <w:pPr>
        <w:rPr>
          <w:rFonts w:ascii="Times New Roman" w:hAnsi="Times New Roman" w:cs="Times New Roman"/>
          <w:sz w:val="22"/>
          <w:szCs w:val="22"/>
        </w:rPr>
      </w:pPr>
    </w:p>
    <w:p w14:paraId="4E557661"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Within my incident I had a drunken aggressive White, British Male in a public area acting out and shouting at people and was trying to and attempted to provoke officers in the process. There was no cultural or ethnicity issues involved, and the suspect spoke English but was under the influence of alcohol. </w:t>
      </w:r>
    </w:p>
    <w:p w14:paraId="177665C4" w14:textId="77777777" w:rsidR="00600C95" w:rsidRPr="00964531" w:rsidRDefault="00600C95" w:rsidP="00600C95">
      <w:pPr>
        <w:rPr>
          <w:rFonts w:ascii="Times New Roman" w:hAnsi="Times New Roman" w:cs="Times New Roman"/>
          <w:sz w:val="22"/>
          <w:szCs w:val="22"/>
        </w:rPr>
      </w:pPr>
    </w:p>
    <w:p w14:paraId="3FAB4FB0" w14:textId="77777777" w:rsidR="00600C95" w:rsidRPr="00964531" w:rsidRDefault="00600C95" w:rsidP="00600C95">
      <w:pPr>
        <w:rPr>
          <w:rFonts w:ascii="Times New Roman" w:hAnsi="Times New Roman" w:cs="Times New Roman"/>
          <w:sz w:val="22"/>
          <w:szCs w:val="22"/>
          <w:shd w:val="clear" w:color="auto" w:fill="FFFFFF"/>
        </w:rPr>
      </w:pPr>
      <w:r w:rsidRPr="00964531">
        <w:rPr>
          <w:rFonts w:ascii="Times New Roman" w:hAnsi="Times New Roman" w:cs="Times New Roman"/>
          <w:sz w:val="22"/>
          <w:szCs w:val="22"/>
        </w:rPr>
        <w:t xml:space="preserve">I Decided to arrest the drunken Male through the means of a Section 24 of PACE 1984 which gave the power to arrest as they were in the Act of Committing and offence. </w:t>
      </w:r>
      <w:r w:rsidRPr="00964531">
        <w:rPr>
          <w:rFonts w:ascii="Times New Roman" w:hAnsi="Times New Roman" w:cs="Times New Roman"/>
          <w:b/>
          <w:bCs/>
          <w:sz w:val="22"/>
          <w:szCs w:val="22"/>
        </w:rPr>
        <w:t>(</w:t>
      </w:r>
      <w:r w:rsidRPr="00964531">
        <w:rPr>
          <w:rFonts w:ascii="Times New Roman" w:hAnsi="Times New Roman" w:cs="Times New Roman"/>
          <w:b/>
          <w:bCs/>
          <w:sz w:val="22"/>
          <w:szCs w:val="22"/>
          <w:shd w:val="clear" w:color="auto" w:fill="FFFFFF"/>
        </w:rPr>
        <w:t>Legislation.Gov.UK, 2022).</w:t>
      </w:r>
      <w:r w:rsidRPr="00964531">
        <w:rPr>
          <w:rFonts w:ascii="Times New Roman" w:hAnsi="Times New Roman" w:cs="Times New Roman"/>
          <w:sz w:val="22"/>
          <w:szCs w:val="22"/>
          <w:shd w:val="clear" w:color="auto" w:fill="FFFFFF"/>
        </w:rPr>
        <w:t> </w:t>
      </w:r>
    </w:p>
    <w:p w14:paraId="67A49BC0" w14:textId="77777777" w:rsidR="00600C95" w:rsidRPr="00964531" w:rsidRDefault="00600C95" w:rsidP="00600C95">
      <w:pPr>
        <w:rPr>
          <w:rFonts w:ascii="Times New Roman" w:hAnsi="Times New Roman" w:cs="Times New Roman"/>
          <w:sz w:val="22"/>
          <w:szCs w:val="22"/>
          <w:shd w:val="clear" w:color="auto" w:fill="FFFFFF"/>
        </w:rPr>
      </w:pPr>
    </w:p>
    <w:p w14:paraId="2A1CF4B8" w14:textId="77777777" w:rsidR="00600C95" w:rsidRPr="00964531" w:rsidRDefault="00600C95" w:rsidP="00600C95">
      <w:pPr>
        <w:rPr>
          <w:rFonts w:ascii="Times New Roman" w:hAnsi="Times New Roman" w:cs="Times New Roman"/>
          <w:b/>
          <w:bCs/>
          <w:sz w:val="22"/>
          <w:szCs w:val="22"/>
          <w:shd w:val="clear" w:color="auto" w:fill="FFFFFF"/>
        </w:rPr>
      </w:pPr>
      <w:r w:rsidRPr="00964531">
        <w:rPr>
          <w:rFonts w:ascii="Times New Roman" w:hAnsi="Times New Roman" w:cs="Times New Roman"/>
          <w:sz w:val="22"/>
          <w:szCs w:val="22"/>
          <w:shd w:val="clear" w:color="auto" w:fill="FFFFFF"/>
        </w:rPr>
        <w:t xml:space="preserve">The Male suspect </w:t>
      </w:r>
      <w:proofErr w:type="gramStart"/>
      <w:r w:rsidRPr="00964531">
        <w:rPr>
          <w:rFonts w:ascii="Times New Roman" w:hAnsi="Times New Roman" w:cs="Times New Roman"/>
          <w:sz w:val="22"/>
          <w:szCs w:val="22"/>
          <w:shd w:val="clear" w:color="auto" w:fill="FFFFFF"/>
        </w:rPr>
        <w:t>was arrested</w:t>
      </w:r>
      <w:proofErr w:type="gramEnd"/>
      <w:r w:rsidRPr="00964531">
        <w:rPr>
          <w:rFonts w:ascii="Times New Roman" w:hAnsi="Times New Roman" w:cs="Times New Roman"/>
          <w:sz w:val="22"/>
          <w:szCs w:val="22"/>
          <w:shd w:val="clear" w:color="auto" w:fill="FFFFFF"/>
        </w:rPr>
        <w:t xml:space="preserve"> for a Drunk &amp; Disorderly offence which is within Section 91 of the Criminal Justice Act 1967 in which they were drunk in a public place and acting in a disorderly behaviour… </w:t>
      </w:r>
      <w:r w:rsidRPr="00964531">
        <w:rPr>
          <w:rFonts w:ascii="Times New Roman" w:hAnsi="Times New Roman" w:cs="Times New Roman"/>
          <w:b/>
          <w:bCs/>
          <w:sz w:val="22"/>
          <w:szCs w:val="22"/>
          <w:shd w:val="clear" w:color="auto" w:fill="FFFFFF"/>
        </w:rPr>
        <w:t>(Legislation.Gov.UK, 2006).</w:t>
      </w:r>
    </w:p>
    <w:p w14:paraId="37994E34" w14:textId="77777777" w:rsidR="00600C95" w:rsidRPr="00964531" w:rsidRDefault="00600C95" w:rsidP="00600C95">
      <w:pPr>
        <w:rPr>
          <w:rFonts w:ascii="Times New Roman" w:hAnsi="Times New Roman" w:cs="Times New Roman"/>
          <w:sz w:val="22"/>
          <w:szCs w:val="22"/>
        </w:rPr>
      </w:pPr>
    </w:p>
    <w:p w14:paraId="33E51242"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Within Section 24 of PACE 1984 mentioned above resides Code G where they </w:t>
      </w:r>
      <w:proofErr w:type="gramStart"/>
      <w:r w:rsidRPr="00964531">
        <w:rPr>
          <w:rFonts w:ascii="Times New Roman" w:hAnsi="Times New Roman" w:cs="Times New Roman"/>
          <w:sz w:val="22"/>
          <w:szCs w:val="22"/>
        </w:rPr>
        <w:t>were arrested</w:t>
      </w:r>
      <w:proofErr w:type="gramEnd"/>
      <w:r w:rsidRPr="00964531">
        <w:rPr>
          <w:rFonts w:ascii="Times New Roman" w:hAnsi="Times New Roman" w:cs="Times New Roman"/>
          <w:sz w:val="22"/>
          <w:szCs w:val="22"/>
        </w:rPr>
        <w:t xml:space="preserve"> for a prompt and effective investigation of this offence and to prevent any harm to others.</w:t>
      </w:r>
    </w:p>
    <w:p w14:paraId="07512800" w14:textId="77777777" w:rsidR="00600C95" w:rsidRPr="00964531" w:rsidRDefault="00600C95" w:rsidP="00600C95">
      <w:pPr>
        <w:rPr>
          <w:rFonts w:ascii="Times New Roman" w:hAnsi="Times New Roman" w:cs="Times New Roman"/>
          <w:sz w:val="22"/>
          <w:szCs w:val="22"/>
        </w:rPr>
      </w:pPr>
    </w:p>
    <w:p w14:paraId="75FA3887" w14:textId="77777777" w:rsidR="00600C95" w:rsidRPr="00964531" w:rsidRDefault="00600C95" w:rsidP="00600C95">
      <w:pPr>
        <w:rPr>
          <w:rFonts w:ascii="Times New Roman" w:hAnsi="Times New Roman" w:cs="Times New Roman"/>
          <w:b/>
          <w:bCs/>
          <w:sz w:val="22"/>
          <w:szCs w:val="22"/>
          <w:shd w:val="clear" w:color="auto" w:fill="FFFFFF"/>
        </w:rPr>
      </w:pPr>
      <w:r w:rsidRPr="00964531">
        <w:rPr>
          <w:rFonts w:ascii="Times New Roman" w:hAnsi="Times New Roman" w:cs="Times New Roman"/>
          <w:sz w:val="22"/>
          <w:szCs w:val="22"/>
        </w:rPr>
        <w:t xml:space="preserve">The use of force to handcuff </w:t>
      </w:r>
      <w:proofErr w:type="gramStart"/>
      <w:r w:rsidRPr="00964531">
        <w:rPr>
          <w:rFonts w:ascii="Times New Roman" w:hAnsi="Times New Roman" w:cs="Times New Roman"/>
          <w:sz w:val="22"/>
          <w:szCs w:val="22"/>
        </w:rPr>
        <w:t>was used</w:t>
      </w:r>
      <w:proofErr w:type="gramEnd"/>
      <w:r w:rsidRPr="00964531">
        <w:rPr>
          <w:rFonts w:ascii="Times New Roman" w:hAnsi="Times New Roman" w:cs="Times New Roman"/>
          <w:sz w:val="22"/>
          <w:szCs w:val="22"/>
        </w:rPr>
        <w:t xml:space="preserve"> which gives an officer the power to use force to put suspects in handcuffs was used which derives from the Criminal Law Act 1967. </w:t>
      </w:r>
      <w:r w:rsidRPr="00964531">
        <w:rPr>
          <w:rFonts w:ascii="Times New Roman" w:hAnsi="Times New Roman" w:cs="Times New Roman"/>
          <w:b/>
          <w:bCs/>
          <w:sz w:val="22"/>
          <w:szCs w:val="22"/>
        </w:rPr>
        <w:t>(</w:t>
      </w:r>
      <w:r w:rsidRPr="00964531">
        <w:rPr>
          <w:rFonts w:ascii="Times New Roman" w:hAnsi="Times New Roman" w:cs="Times New Roman"/>
          <w:b/>
          <w:bCs/>
          <w:sz w:val="22"/>
          <w:szCs w:val="22"/>
          <w:shd w:val="clear" w:color="auto" w:fill="FFFFFF"/>
        </w:rPr>
        <w:t>Legislation.Gov.UK, 2009). </w:t>
      </w:r>
    </w:p>
    <w:p w14:paraId="53E4999A" w14:textId="77777777" w:rsidR="00600C95" w:rsidRPr="00964531" w:rsidRDefault="00600C95" w:rsidP="00600C95">
      <w:pPr>
        <w:rPr>
          <w:rFonts w:ascii="Times New Roman" w:hAnsi="Times New Roman" w:cs="Times New Roman"/>
          <w:b/>
          <w:bCs/>
          <w:sz w:val="22"/>
          <w:szCs w:val="22"/>
        </w:rPr>
      </w:pPr>
    </w:p>
    <w:p w14:paraId="1B5788FC" w14:textId="77777777" w:rsidR="00600C95" w:rsidRPr="00964531" w:rsidRDefault="00600C95" w:rsidP="00600C95">
      <w:pPr>
        <w:rPr>
          <w:rFonts w:ascii="Times New Roman" w:hAnsi="Times New Roman" w:cs="Times New Roman"/>
          <w:b/>
          <w:bCs/>
          <w:sz w:val="22"/>
          <w:szCs w:val="22"/>
          <w:shd w:val="clear" w:color="auto" w:fill="FFFFFF"/>
        </w:rPr>
      </w:pPr>
      <w:r w:rsidRPr="00964531">
        <w:rPr>
          <w:rFonts w:ascii="Times New Roman" w:hAnsi="Times New Roman" w:cs="Times New Roman"/>
          <w:sz w:val="22"/>
          <w:szCs w:val="22"/>
          <w:shd w:val="clear" w:color="auto" w:fill="FFFFFF"/>
        </w:rPr>
        <w:t xml:space="preserve">I Conducted a Section 32 of PACE Act 1984 which allowed me to search the suspect after the arrest to find anything that could potentially be a danger to himself or another, implement a means to escape, or any evidence that could further support the case.                            </w:t>
      </w:r>
      <w:r w:rsidRPr="00964531">
        <w:rPr>
          <w:rFonts w:ascii="Times New Roman" w:hAnsi="Times New Roman" w:cs="Times New Roman"/>
          <w:b/>
          <w:bCs/>
          <w:sz w:val="22"/>
          <w:szCs w:val="22"/>
          <w:shd w:val="clear" w:color="auto" w:fill="FFFFFF"/>
        </w:rPr>
        <w:t>(Legislation.Gov.UK, 2017).</w:t>
      </w:r>
    </w:p>
    <w:p w14:paraId="3796ECBF" w14:textId="77777777" w:rsidR="00616D74" w:rsidRPr="00964531" w:rsidRDefault="00616D74" w:rsidP="00600C95">
      <w:pPr>
        <w:rPr>
          <w:rFonts w:ascii="Times New Roman" w:hAnsi="Times New Roman" w:cs="Times New Roman"/>
          <w:b/>
          <w:bCs/>
          <w:sz w:val="22"/>
          <w:szCs w:val="22"/>
          <w:shd w:val="clear" w:color="auto" w:fill="FFFFFF"/>
        </w:rPr>
      </w:pPr>
    </w:p>
    <w:p w14:paraId="43540C39" w14:textId="77777777" w:rsidR="00616D74" w:rsidRPr="00964531" w:rsidRDefault="00616D74" w:rsidP="00600C95">
      <w:pPr>
        <w:rPr>
          <w:rFonts w:ascii="Times New Roman" w:hAnsi="Times New Roman" w:cs="Times New Roman"/>
          <w:b/>
          <w:bCs/>
          <w:sz w:val="22"/>
          <w:szCs w:val="22"/>
          <w:shd w:val="clear" w:color="auto" w:fill="FFFFFF"/>
        </w:rPr>
      </w:pPr>
    </w:p>
    <w:p w14:paraId="7A5C8644" w14:textId="77777777" w:rsidR="00616D74" w:rsidRPr="00964531" w:rsidRDefault="00616D74" w:rsidP="00600C95">
      <w:pPr>
        <w:rPr>
          <w:rFonts w:ascii="Times New Roman" w:hAnsi="Times New Roman" w:cs="Times New Roman"/>
          <w:b/>
          <w:bCs/>
          <w:sz w:val="22"/>
          <w:szCs w:val="22"/>
          <w:shd w:val="clear" w:color="auto" w:fill="FFFFFF"/>
        </w:rPr>
      </w:pPr>
    </w:p>
    <w:p w14:paraId="082EDB6E" w14:textId="77777777" w:rsidR="00600C95" w:rsidRPr="00964531" w:rsidRDefault="00600C95" w:rsidP="00600C95">
      <w:pPr>
        <w:rPr>
          <w:rFonts w:ascii="Times New Roman" w:hAnsi="Times New Roman" w:cs="Times New Roman"/>
          <w:sz w:val="22"/>
          <w:szCs w:val="22"/>
        </w:rPr>
      </w:pPr>
    </w:p>
    <w:p w14:paraId="08A4C110"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lastRenderedPageBreak/>
        <w:t xml:space="preserve">Within the policing world, conflict can arise in any situation be it physical violence or conflict via a verbal matter, it can also happen when you least expect it so always being on guard with on call incidents are </w:t>
      </w:r>
      <w:proofErr w:type="gramStart"/>
      <w:r w:rsidRPr="00964531">
        <w:rPr>
          <w:rFonts w:ascii="Times New Roman" w:hAnsi="Times New Roman" w:cs="Times New Roman"/>
          <w:sz w:val="22"/>
          <w:szCs w:val="22"/>
        </w:rPr>
        <w:t>a must</w:t>
      </w:r>
      <w:proofErr w:type="gramEnd"/>
      <w:r w:rsidRPr="00964531">
        <w:rPr>
          <w:rFonts w:ascii="Times New Roman" w:hAnsi="Times New Roman" w:cs="Times New Roman"/>
          <w:sz w:val="22"/>
          <w:szCs w:val="22"/>
        </w:rPr>
        <w:t xml:space="preserve"> for a police officer to ensure their personal safety and the safety of others involved.</w:t>
      </w:r>
    </w:p>
    <w:p w14:paraId="3BA90622" w14:textId="77777777" w:rsidR="00616D74" w:rsidRPr="00964531" w:rsidRDefault="00616D74" w:rsidP="00600C95">
      <w:pPr>
        <w:rPr>
          <w:rFonts w:ascii="Times New Roman" w:hAnsi="Times New Roman" w:cs="Times New Roman"/>
          <w:sz w:val="22"/>
          <w:szCs w:val="22"/>
        </w:rPr>
      </w:pPr>
    </w:p>
    <w:p w14:paraId="338F3BD6" w14:textId="5E288D8B" w:rsidR="00600C95" w:rsidRPr="00964531" w:rsidRDefault="00616D74" w:rsidP="00600C95">
      <w:pPr>
        <w:rPr>
          <w:rFonts w:ascii="Times New Roman" w:hAnsi="Times New Roman" w:cs="Times New Roman"/>
          <w:sz w:val="22"/>
          <w:szCs w:val="22"/>
        </w:rPr>
      </w:pPr>
      <w:r w:rsidRPr="00964531">
        <w:rPr>
          <w:rFonts w:ascii="Times New Roman" w:hAnsi="Times New Roman" w:cs="Times New Roman"/>
          <w:sz w:val="22"/>
          <w:szCs w:val="22"/>
        </w:rPr>
        <w:t xml:space="preserve">In </w:t>
      </w:r>
      <w:r w:rsidR="00600C95" w:rsidRPr="00964531">
        <w:rPr>
          <w:rFonts w:ascii="Times New Roman" w:hAnsi="Times New Roman" w:cs="Times New Roman"/>
          <w:sz w:val="22"/>
          <w:szCs w:val="22"/>
        </w:rPr>
        <w:t xml:space="preserve">this </w:t>
      </w:r>
      <w:r w:rsidRPr="00964531">
        <w:rPr>
          <w:rFonts w:ascii="Times New Roman" w:hAnsi="Times New Roman" w:cs="Times New Roman"/>
          <w:sz w:val="22"/>
          <w:szCs w:val="22"/>
        </w:rPr>
        <w:t>incident</w:t>
      </w:r>
      <w:r w:rsidR="00600C95" w:rsidRPr="00964531">
        <w:rPr>
          <w:rFonts w:ascii="Times New Roman" w:hAnsi="Times New Roman" w:cs="Times New Roman"/>
          <w:sz w:val="22"/>
          <w:szCs w:val="22"/>
        </w:rPr>
        <w:t xml:space="preserve"> I managed to incorporate many different tools that </w:t>
      </w:r>
      <w:proofErr w:type="gramStart"/>
      <w:r w:rsidR="00600C95" w:rsidRPr="00964531">
        <w:rPr>
          <w:rFonts w:ascii="Times New Roman" w:hAnsi="Times New Roman" w:cs="Times New Roman"/>
          <w:sz w:val="22"/>
          <w:szCs w:val="22"/>
        </w:rPr>
        <w:t>got taught</w:t>
      </w:r>
      <w:proofErr w:type="gramEnd"/>
      <w:r w:rsidR="00600C95" w:rsidRPr="00964531">
        <w:rPr>
          <w:rFonts w:ascii="Times New Roman" w:hAnsi="Times New Roman" w:cs="Times New Roman"/>
          <w:sz w:val="22"/>
          <w:szCs w:val="22"/>
        </w:rPr>
        <w:t xml:space="preserve"> to me during my time with the police. One of those </w:t>
      </w:r>
      <w:r w:rsidR="00B774DE" w:rsidRPr="00964531">
        <w:rPr>
          <w:rFonts w:ascii="Times New Roman" w:hAnsi="Times New Roman" w:cs="Times New Roman"/>
          <w:sz w:val="22"/>
          <w:szCs w:val="22"/>
        </w:rPr>
        <w:t>particularly important</w:t>
      </w:r>
      <w:r w:rsidR="00600C95" w:rsidRPr="00964531">
        <w:rPr>
          <w:rFonts w:ascii="Times New Roman" w:hAnsi="Times New Roman" w:cs="Times New Roman"/>
          <w:sz w:val="22"/>
          <w:szCs w:val="22"/>
        </w:rPr>
        <w:t xml:space="preserve"> tools was the use of the NDM model where an incident can </w:t>
      </w:r>
      <w:proofErr w:type="gramStart"/>
      <w:r w:rsidR="00600C95" w:rsidRPr="00964531">
        <w:rPr>
          <w:rFonts w:ascii="Times New Roman" w:hAnsi="Times New Roman" w:cs="Times New Roman"/>
          <w:sz w:val="22"/>
          <w:szCs w:val="22"/>
        </w:rPr>
        <w:t>be assessed</w:t>
      </w:r>
      <w:proofErr w:type="gramEnd"/>
      <w:r w:rsidR="00600C95" w:rsidRPr="00964531">
        <w:rPr>
          <w:rFonts w:ascii="Times New Roman" w:hAnsi="Times New Roman" w:cs="Times New Roman"/>
          <w:sz w:val="22"/>
          <w:szCs w:val="22"/>
        </w:rPr>
        <w:t xml:space="preserve"> accordingly and the best options of conducting the best outcome of a situation.</w:t>
      </w:r>
    </w:p>
    <w:p w14:paraId="18F73CFD" w14:textId="77777777" w:rsidR="00600C95" w:rsidRPr="00964531" w:rsidRDefault="00600C95" w:rsidP="00600C95">
      <w:pPr>
        <w:jc w:val="center"/>
        <w:rPr>
          <w:rFonts w:ascii="Times New Roman" w:hAnsi="Times New Roman" w:cs="Times New Roman"/>
          <w:b/>
          <w:bCs/>
          <w:sz w:val="22"/>
          <w:szCs w:val="22"/>
        </w:rPr>
      </w:pPr>
      <w:r w:rsidRPr="00964531">
        <w:rPr>
          <w:rFonts w:ascii="Times New Roman" w:hAnsi="Times New Roman" w:cs="Times New Roman"/>
          <w:b/>
          <w:bCs/>
          <w:noProof/>
          <w:sz w:val="22"/>
          <w:szCs w:val="22"/>
        </w:rPr>
        <w:drawing>
          <wp:inline distT="0" distB="0" distL="0" distR="0" wp14:anchorId="72D612C0" wp14:editId="199A42B1">
            <wp:extent cx="3581400" cy="3323488"/>
            <wp:effectExtent l="0" t="0" r="0" b="0"/>
            <wp:docPr id="634798626"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86341" cy="3328073"/>
                    </a:xfrm>
                    <a:prstGeom prst="rect">
                      <a:avLst/>
                    </a:prstGeom>
                    <a:noFill/>
                    <a:ln>
                      <a:noFill/>
                    </a:ln>
                  </pic:spPr>
                </pic:pic>
              </a:graphicData>
            </a:graphic>
          </wp:inline>
        </w:drawing>
      </w:r>
      <w:r w:rsidRPr="00964531">
        <w:rPr>
          <w:rFonts w:ascii="Times New Roman" w:hAnsi="Times New Roman" w:cs="Times New Roman"/>
          <w:b/>
          <w:bCs/>
          <w:sz w:val="22"/>
          <w:szCs w:val="22"/>
        </w:rPr>
        <w:t>(College of Policing. 2013)</w:t>
      </w:r>
    </w:p>
    <w:p w14:paraId="5FEB6AE2" w14:textId="77777777" w:rsidR="00600C95" w:rsidRPr="00964531" w:rsidRDefault="00600C95" w:rsidP="00600C95">
      <w:pPr>
        <w:rPr>
          <w:rFonts w:ascii="Times New Roman" w:hAnsi="Times New Roman" w:cs="Times New Roman"/>
          <w:sz w:val="22"/>
          <w:szCs w:val="22"/>
        </w:rPr>
      </w:pPr>
    </w:p>
    <w:p w14:paraId="65704A0C"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If we start with the code of ethics this can </w:t>
      </w:r>
      <w:proofErr w:type="gramStart"/>
      <w:r w:rsidRPr="00964531">
        <w:rPr>
          <w:rFonts w:ascii="Times New Roman" w:hAnsi="Times New Roman" w:cs="Times New Roman"/>
          <w:sz w:val="22"/>
          <w:szCs w:val="22"/>
        </w:rPr>
        <w:t>be shown</w:t>
      </w:r>
      <w:proofErr w:type="gramEnd"/>
      <w:r w:rsidRPr="00964531">
        <w:rPr>
          <w:rFonts w:ascii="Times New Roman" w:hAnsi="Times New Roman" w:cs="Times New Roman"/>
          <w:sz w:val="22"/>
          <w:szCs w:val="22"/>
        </w:rPr>
        <w:t xml:space="preserve"> to show true values that a member of the policing officer role must attain to ensure a professional standard of service is conducted for the public, these will include:</w:t>
      </w:r>
    </w:p>
    <w:p w14:paraId="701832F7" w14:textId="77777777" w:rsidR="00616D74" w:rsidRPr="00964531" w:rsidRDefault="00616D74" w:rsidP="00600C95">
      <w:pPr>
        <w:rPr>
          <w:rFonts w:ascii="Times New Roman" w:hAnsi="Times New Roman" w:cs="Times New Roman"/>
          <w:sz w:val="22"/>
          <w:szCs w:val="22"/>
        </w:rPr>
      </w:pPr>
    </w:p>
    <w:p w14:paraId="1FD5A86B"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Honesty – being always trustworthy and honest.</w:t>
      </w:r>
    </w:p>
    <w:p w14:paraId="39571DCE" w14:textId="77777777" w:rsidR="00616D74" w:rsidRPr="00964531" w:rsidRDefault="00616D74" w:rsidP="00600C95">
      <w:pPr>
        <w:rPr>
          <w:rFonts w:ascii="Times New Roman" w:hAnsi="Times New Roman" w:cs="Times New Roman"/>
          <w:sz w:val="22"/>
          <w:szCs w:val="22"/>
        </w:rPr>
      </w:pPr>
    </w:p>
    <w:p w14:paraId="62AAE696"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Authority – taking charge of situations where some might not.</w:t>
      </w:r>
    </w:p>
    <w:p w14:paraId="6FC87FC9" w14:textId="77777777" w:rsidR="00616D74" w:rsidRPr="00964531" w:rsidRDefault="00616D74" w:rsidP="00600C95">
      <w:pPr>
        <w:rPr>
          <w:rFonts w:ascii="Times New Roman" w:hAnsi="Times New Roman" w:cs="Times New Roman"/>
          <w:sz w:val="22"/>
          <w:szCs w:val="22"/>
        </w:rPr>
      </w:pPr>
    </w:p>
    <w:p w14:paraId="515D00E7"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Leadership – leading for example to ensure team and public trust.</w:t>
      </w:r>
    </w:p>
    <w:p w14:paraId="68D95549" w14:textId="77777777" w:rsidR="00616D74" w:rsidRPr="00964531" w:rsidRDefault="00616D74" w:rsidP="00600C95">
      <w:pPr>
        <w:rPr>
          <w:rFonts w:ascii="Times New Roman" w:hAnsi="Times New Roman" w:cs="Times New Roman"/>
          <w:sz w:val="22"/>
          <w:szCs w:val="22"/>
        </w:rPr>
      </w:pPr>
    </w:p>
    <w:p w14:paraId="77F873C8"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Fairness – Being fair to all different people no matter what circumstances arise.</w:t>
      </w:r>
    </w:p>
    <w:p w14:paraId="2FF10E20" w14:textId="77777777" w:rsidR="00616D74" w:rsidRPr="00964531" w:rsidRDefault="00616D74" w:rsidP="00600C95">
      <w:pPr>
        <w:rPr>
          <w:rFonts w:ascii="Times New Roman" w:hAnsi="Times New Roman" w:cs="Times New Roman"/>
          <w:sz w:val="22"/>
          <w:szCs w:val="22"/>
        </w:rPr>
      </w:pPr>
    </w:p>
    <w:p w14:paraId="117EC601"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Integrity – ensuring that the person is doing the right thing. </w:t>
      </w:r>
    </w:p>
    <w:p w14:paraId="1991B915" w14:textId="77777777" w:rsidR="00616D74" w:rsidRPr="00964531" w:rsidRDefault="00616D74" w:rsidP="00600C95">
      <w:pPr>
        <w:rPr>
          <w:rFonts w:ascii="Times New Roman" w:hAnsi="Times New Roman" w:cs="Times New Roman"/>
          <w:sz w:val="22"/>
          <w:szCs w:val="22"/>
        </w:rPr>
      </w:pPr>
    </w:p>
    <w:p w14:paraId="477EE210"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Openness – being open with all actions made and being transparent.</w:t>
      </w:r>
    </w:p>
    <w:p w14:paraId="7B38A5C5" w14:textId="77777777" w:rsidR="00616D74" w:rsidRPr="00964531" w:rsidRDefault="00616D74" w:rsidP="00600C95">
      <w:pPr>
        <w:rPr>
          <w:rFonts w:ascii="Times New Roman" w:hAnsi="Times New Roman" w:cs="Times New Roman"/>
          <w:sz w:val="22"/>
          <w:szCs w:val="22"/>
        </w:rPr>
      </w:pPr>
    </w:p>
    <w:p w14:paraId="69B36783"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Objectivity – making decisions with professional judgment based on evidence collected/gathered.</w:t>
      </w:r>
    </w:p>
    <w:p w14:paraId="735ACFB1" w14:textId="77777777" w:rsidR="00616D74" w:rsidRPr="00964531" w:rsidRDefault="00616D74" w:rsidP="00600C95">
      <w:pPr>
        <w:rPr>
          <w:rFonts w:ascii="Times New Roman" w:hAnsi="Times New Roman" w:cs="Times New Roman"/>
          <w:sz w:val="22"/>
          <w:szCs w:val="22"/>
        </w:rPr>
      </w:pPr>
    </w:p>
    <w:p w14:paraId="2296F56B"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Respect – treating everyone like you would want to </w:t>
      </w:r>
      <w:proofErr w:type="gramStart"/>
      <w:r w:rsidRPr="00964531">
        <w:rPr>
          <w:rFonts w:ascii="Times New Roman" w:hAnsi="Times New Roman" w:cs="Times New Roman"/>
          <w:sz w:val="22"/>
          <w:szCs w:val="22"/>
        </w:rPr>
        <w:t>be treated</w:t>
      </w:r>
      <w:proofErr w:type="gramEnd"/>
      <w:r w:rsidRPr="00964531">
        <w:rPr>
          <w:rFonts w:ascii="Times New Roman" w:hAnsi="Times New Roman" w:cs="Times New Roman"/>
          <w:sz w:val="22"/>
          <w:szCs w:val="22"/>
        </w:rPr>
        <w:t xml:space="preserve"> with respect.</w:t>
      </w:r>
    </w:p>
    <w:p w14:paraId="64FAF61F" w14:textId="77777777" w:rsidR="00616D74" w:rsidRPr="00964531" w:rsidRDefault="00616D74" w:rsidP="00600C95">
      <w:pPr>
        <w:rPr>
          <w:rFonts w:ascii="Times New Roman" w:hAnsi="Times New Roman" w:cs="Times New Roman"/>
          <w:sz w:val="22"/>
          <w:szCs w:val="22"/>
        </w:rPr>
      </w:pPr>
    </w:p>
    <w:p w14:paraId="1451C1C5" w14:textId="721D30B5"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sz w:val="22"/>
          <w:szCs w:val="22"/>
        </w:rPr>
        <w:t>Selflessness – acting with the public interest in mind</w:t>
      </w:r>
      <w:r w:rsidRPr="00964531">
        <w:rPr>
          <w:rFonts w:ascii="Times New Roman" w:hAnsi="Times New Roman" w:cs="Times New Roman"/>
          <w:b/>
          <w:bCs/>
          <w:sz w:val="22"/>
          <w:szCs w:val="22"/>
        </w:rPr>
        <w:t>.                         (College of Policing. 2013)</w:t>
      </w:r>
    </w:p>
    <w:p w14:paraId="12BD695B" w14:textId="77777777" w:rsidR="00616D74" w:rsidRPr="00964531" w:rsidRDefault="00616D74" w:rsidP="00600C95">
      <w:pPr>
        <w:rPr>
          <w:rFonts w:ascii="Times New Roman" w:hAnsi="Times New Roman" w:cs="Times New Roman"/>
          <w:sz w:val="22"/>
          <w:szCs w:val="22"/>
        </w:rPr>
      </w:pPr>
    </w:p>
    <w:p w14:paraId="1F836960" w14:textId="7357FEDC"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Ensuring that it is </w:t>
      </w:r>
      <w:r w:rsidR="00B774DE" w:rsidRPr="00964531">
        <w:rPr>
          <w:rFonts w:ascii="Times New Roman" w:hAnsi="Times New Roman" w:cs="Times New Roman"/>
          <w:sz w:val="22"/>
          <w:szCs w:val="22"/>
        </w:rPr>
        <w:t>necessary</w:t>
      </w:r>
      <w:r w:rsidRPr="00964531">
        <w:rPr>
          <w:rFonts w:ascii="Times New Roman" w:hAnsi="Times New Roman" w:cs="Times New Roman"/>
          <w:sz w:val="22"/>
          <w:szCs w:val="22"/>
        </w:rPr>
        <w:t xml:space="preserve"> for every officer to naturally attain these </w:t>
      </w:r>
      <w:proofErr w:type="gramStart"/>
      <w:r w:rsidRPr="00964531">
        <w:rPr>
          <w:rFonts w:ascii="Times New Roman" w:hAnsi="Times New Roman" w:cs="Times New Roman"/>
          <w:sz w:val="22"/>
          <w:szCs w:val="22"/>
        </w:rPr>
        <w:t>9</w:t>
      </w:r>
      <w:proofErr w:type="gramEnd"/>
      <w:r w:rsidRPr="00964531">
        <w:rPr>
          <w:rFonts w:ascii="Times New Roman" w:hAnsi="Times New Roman" w:cs="Times New Roman"/>
          <w:sz w:val="22"/>
          <w:szCs w:val="22"/>
        </w:rPr>
        <w:t xml:space="preserve"> attributes would benefit any conflict that could arise in situations, the above is self-explanatory as to how these would help me within the conflict situation that I have chosen for this part of the assignment.</w:t>
      </w:r>
    </w:p>
    <w:p w14:paraId="41D83B40" w14:textId="77777777" w:rsidR="00616D74" w:rsidRPr="00964531" w:rsidRDefault="00616D74" w:rsidP="00600C95">
      <w:pPr>
        <w:rPr>
          <w:rFonts w:ascii="Times New Roman" w:hAnsi="Times New Roman" w:cs="Times New Roman"/>
          <w:sz w:val="22"/>
          <w:szCs w:val="22"/>
        </w:rPr>
      </w:pPr>
    </w:p>
    <w:p w14:paraId="45C35A60" w14:textId="77777777" w:rsidR="000B477B" w:rsidRPr="00964531" w:rsidRDefault="000B477B" w:rsidP="00600C95">
      <w:pPr>
        <w:rPr>
          <w:rFonts w:ascii="Times New Roman" w:hAnsi="Times New Roman" w:cs="Times New Roman"/>
          <w:sz w:val="22"/>
          <w:szCs w:val="22"/>
        </w:rPr>
      </w:pPr>
    </w:p>
    <w:p w14:paraId="16A4F24E" w14:textId="7716EE5D" w:rsidR="00600C95" w:rsidRPr="00964531" w:rsidRDefault="00600C95" w:rsidP="00600C95">
      <w:pPr>
        <w:rPr>
          <w:rFonts w:ascii="Times New Roman" w:hAnsi="Times New Roman" w:cs="Times New Roman"/>
          <w:b/>
          <w:bCs/>
          <w:sz w:val="22"/>
          <w:szCs w:val="22"/>
          <w:shd w:val="clear" w:color="auto" w:fill="FFFFFF"/>
        </w:rPr>
      </w:pPr>
      <w:r w:rsidRPr="00964531">
        <w:rPr>
          <w:rFonts w:ascii="Times New Roman" w:hAnsi="Times New Roman" w:cs="Times New Roman"/>
          <w:b/>
          <w:bCs/>
          <w:sz w:val="22"/>
          <w:szCs w:val="22"/>
          <w:shd w:val="clear" w:color="auto" w:fill="FFFFFF"/>
        </w:rPr>
        <w:lastRenderedPageBreak/>
        <w:t>NDM Model</w:t>
      </w:r>
    </w:p>
    <w:p w14:paraId="3FEF52D7" w14:textId="77777777" w:rsidR="00616D74" w:rsidRPr="00964531" w:rsidRDefault="00616D74" w:rsidP="00600C95">
      <w:pPr>
        <w:rPr>
          <w:rFonts w:ascii="Times New Roman" w:hAnsi="Times New Roman" w:cs="Times New Roman"/>
          <w:sz w:val="22"/>
          <w:szCs w:val="22"/>
          <w:shd w:val="clear" w:color="auto" w:fill="FFFFFF"/>
        </w:rPr>
      </w:pPr>
    </w:p>
    <w:p w14:paraId="50F05621"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With the NDM model it is divided in </w:t>
      </w:r>
      <w:proofErr w:type="gramStart"/>
      <w:r w:rsidRPr="00964531">
        <w:rPr>
          <w:rFonts w:ascii="Times New Roman" w:hAnsi="Times New Roman" w:cs="Times New Roman"/>
          <w:sz w:val="22"/>
          <w:szCs w:val="22"/>
        </w:rPr>
        <w:t>6</w:t>
      </w:r>
      <w:proofErr w:type="gramEnd"/>
      <w:r w:rsidRPr="00964531">
        <w:rPr>
          <w:rFonts w:ascii="Times New Roman" w:hAnsi="Times New Roman" w:cs="Times New Roman"/>
          <w:sz w:val="22"/>
          <w:szCs w:val="22"/>
        </w:rPr>
        <w:t xml:space="preserve"> different categories the well-known acronym is CIAPOAR, below is the explanation of all stages including how I managed to incorporate a critical analysis of my situation of conflict.</w:t>
      </w:r>
    </w:p>
    <w:p w14:paraId="2F2507E1" w14:textId="77777777" w:rsidR="00600C95" w:rsidRPr="00964531" w:rsidRDefault="00600C95" w:rsidP="00600C95">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2"/>
          <w:szCs w:val="22"/>
        </w:rPr>
      </w:pPr>
      <w:r w:rsidRPr="00964531">
        <w:rPr>
          <w:rFonts w:ascii="Times New Roman" w:hAnsi="Times New Roman" w:cs="Times New Roman"/>
          <w:sz w:val="22"/>
          <w:szCs w:val="22"/>
        </w:rPr>
        <w:t xml:space="preserve">The code of ethics – standards and the principles that an officer must have instilled within them as mentioned above the </w:t>
      </w:r>
      <w:proofErr w:type="gramStart"/>
      <w:r w:rsidRPr="00964531">
        <w:rPr>
          <w:rFonts w:ascii="Times New Roman" w:hAnsi="Times New Roman" w:cs="Times New Roman"/>
          <w:sz w:val="22"/>
          <w:szCs w:val="22"/>
        </w:rPr>
        <w:t>9</w:t>
      </w:r>
      <w:proofErr w:type="gramEnd"/>
      <w:r w:rsidRPr="00964531">
        <w:rPr>
          <w:rFonts w:ascii="Times New Roman" w:hAnsi="Times New Roman" w:cs="Times New Roman"/>
          <w:sz w:val="22"/>
          <w:szCs w:val="22"/>
        </w:rPr>
        <w:t xml:space="preserve"> policing attributes.</w:t>
      </w:r>
    </w:p>
    <w:p w14:paraId="3AAC1F0D" w14:textId="77777777" w:rsidR="00600C95" w:rsidRPr="00964531" w:rsidRDefault="00600C95" w:rsidP="00600C95">
      <w:pPr>
        <w:pStyle w:val="ListParagraph"/>
        <w:rPr>
          <w:rFonts w:ascii="Times New Roman" w:hAnsi="Times New Roman" w:cs="Times New Roman"/>
          <w:sz w:val="22"/>
          <w:szCs w:val="22"/>
        </w:rPr>
      </w:pPr>
    </w:p>
    <w:p w14:paraId="7830072B" w14:textId="77777777" w:rsidR="00600C95" w:rsidRPr="00964531" w:rsidRDefault="00600C95" w:rsidP="00600C95">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2"/>
          <w:szCs w:val="22"/>
        </w:rPr>
      </w:pPr>
      <w:r w:rsidRPr="00964531">
        <w:rPr>
          <w:rFonts w:ascii="Times New Roman" w:hAnsi="Times New Roman" w:cs="Times New Roman"/>
          <w:sz w:val="22"/>
          <w:szCs w:val="22"/>
        </w:rPr>
        <w:t xml:space="preserve">Information – this part of the sequence is of most utter importance as it can carve the path one must go </w:t>
      </w:r>
      <w:proofErr w:type="gramStart"/>
      <w:r w:rsidRPr="00964531">
        <w:rPr>
          <w:rFonts w:ascii="Times New Roman" w:hAnsi="Times New Roman" w:cs="Times New Roman"/>
          <w:sz w:val="22"/>
          <w:szCs w:val="22"/>
        </w:rPr>
        <w:t>in order to</w:t>
      </w:r>
      <w:proofErr w:type="gramEnd"/>
      <w:r w:rsidRPr="00964531">
        <w:rPr>
          <w:rFonts w:ascii="Times New Roman" w:hAnsi="Times New Roman" w:cs="Times New Roman"/>
          <w:sz w:val="22"/>
          <w:szCs w:val="22"/>
        </w:rPr>
        <w:t xml:space="preserve"> deal with the situation. With my situation that I dealt with the intelligence came from witnesses, including public and policing witnesses, cctv also the person search conducted on the suspect at large. Attaining all accounts and intel is of upper most priority in any incidents that an officer deals with.</w:t>
      </w:r>
    </w:p>
    <w:p w14:paraId="658FE778" w14:textId="77777777" w:rsidR="00600C95" w:rsidRPr="00964531" w:rsidRDefault="00600C95" w:rsidP="00600C95">
      <w:pPr>
        <w:pStyle w:val="ListParagraph"/>
        <w:rPr>
          <w:rFonts w:ascii="Times New Roman" w:hAnsi="Times New Roman" w:cs="Times New Roman"/>
          <w:sz w:val="22"/>
          <w:szCs w:val="22"/>
        </w:rPr>
      </w:pPr>
    </w:p>
    <w:p w14:paraId="5CAFC155" w14:textId="4D97F60A" w:rsidR="00600C95" w:rsidRPr="00964531" w:rsidRDefault="00600C95" w:rsidP="00600C95">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2"/>
          <w:szCs w:val="22"/>
        </w:rPr>
      </w:pPr>
      <w:r w:rsidRPr="00964531">
        <w:rPr>
          <w:rFonts w:ascii="Times New Roman" w:hAnsi="Times New Roman" w:cs="Times New Roman"/>
          <w:sz w:val="22"/>
          <w:szCs w:val="22"/>
        </w:rPr>
        <w:t xml:space="preserve">Assessment – within this stage all threats and risks would </w:t>
      </w:r>
      <w:proofErr w:type="gramStart"/>
      <w:r w:rsidRPr="00964531">
        <w:rPr>
          <w:rFonts w:ascii="Times New Roman" w:hAnsi="Times New Roman" w:cs="Times New Roman"/>
          <w:sz w:val="22"/>
          <w:szCs w:val="22"/>
        </w:rPr>
        <w:t>be analysed</w:t>
      </w:r>
      <w:proofErr w:type="gramEnd"/>
      <w:r w:rsidRPr="00964531">
        <w:rPr>
          <w:rFonts w:ascii="Times New Roman" w:hAnsi="Times New Roman" w:cs="Times New Roman"/>
          <w:sz w:val="22"/>
          <w:szCs w:val="22"/>
        </w:rPr>
        <w:t xml:space="preserve"> and sought out to ensure that a strategy can be created to deal with conflict in a situation. As I was dealing with this conflict situation, I </w:t>
      </w:r>
      <w:proofErr w:type="gramStart"/>
      <w:r w:rsidRPr="00964531">
        <w:rPr>
          <w:rFonts w:ascii="Times New Roman" w:hAnsi="Times New Roman" w:cs="Times New Roman"/>
          <w:sz w:val="22"/>
          <w:szCs w:val="22"/>
        </w:rPr>
        <w:t>was dealt</w:t>
      </w:r>
      <w:proofErr w:type="gramEnd"/>
      <w:r w:rsidRPr="00964531">
        <w:rPr>
          <w:rFonts w:ascii="Times New Roman" w:hAnsi="Times New Roman" w:cs="Times New Roman"/>
          <w:sz w:val="22"/>
          <w:szCs w:val="22"/>
        </w:rPr>
        <w:t xml:space="preserve"> with verbal conflict and physical altercations as the person was highly intoxicated, so assessing that they wanted to cause harm to anyone that comes near but trying to use clear simple instruction so that they can be reasoned with. Conducting person check if the person can be ID is </w:t>
      </w:r>
      <w:r w:rsidR="00B774DE" w:rsidRPr="00964531">
        <w:rPr>
          <w:rFonts w:ascii="Times New Roman" w:hAnsi="Times New Roman" w:cs="Times New Roman"/>
          <w:sz w:val="22"/>
          <w:szCs w:val="22"/>
        </w:rPr>
        <w:t>an effective way</w:t>
      </w:r>
      <w:r w:rsidRPr="00964531">
        <w:rPr>
          <w:rFonts w:ascii="Times New Roman" w:hAnsi="Times New Roman" w:cs="Times New Roman"/>
          <w:sz w:val="22"/>
          <w:szCs w:val="22"/>
        </w:rPr>
        <w:t xml:space="preserve"> with managing with any incidents as it ensures what warning markers a person might have and if they are known to conflict with police or members of the public. It also shows any signs of mental illnesses, drug abuse and if they are a firearms holder. ID the suspect can give a police officer crucial information so that a strategy can be changed in accordance with </w:t>
      </w:r>
      <w:proofErr w:type="gramStart"/>
      <w:r w:rsidRPr="00964531">
        <w:rPr>
          <w:rFonts w:ascii="Times New Roman" w:hAnsi="Times New Roman" w:cs="Times New Roman"/>
          <w:sz w:val="22"/>
          <w:szCs w:val="22"/>
        </w:rPr>
        <w:t>what individual they are dealing with</w:t>
      </w:r>
      <w:proofErr w:type="gramEnd"/>
      <w:r w:rsidRPr="00964531">
        <w:rPr>
          <w:rFonts w:ascii="Times New Roman" w:hAnsi="Times New Roman" w:cs="Times New Roman"/>
          <w:sz w:val="22"/>
          <w:szCs w:val="22"/>
        </w:rPr>
        <w:t>.</w:t>
      </w:r>
    </w:p>
    <w:p w14:paraId="5D98B271" w14:textId="77777777" w:rsidR="00600C95" w:rsidRPr="00964531" w:rsidRDefault="00600C95" w:rsidP="00600C95">
      <w:pPr>
        <w:pStyle w:val="ListParagraph"/>
        <w:rPr>
          <w:rFonts w:ascii="Times New Roman" w:hAnsi="Times New Roman" w:cs="Times New Roman"/>
          <w:sz w:val="22"/>
          <w:szCs w:val="22"/>
        </w:rPr>
      </w:pPr>
    </w:p>
    <w:p w14:paraId="46028DB7" w14:textId="77777777" w:rsidR="00600C95" w:rsidRPr="00964531" w:rsidRDefault="00600C95" w:rsidP="00600C95">
      <w:pPr>
        <w:pStyle w:val="ListParagraph"/>
        <w:rPr>
          <w:rFonts w:ascii="Times New Roman" w:hAnsi="Times New Roman" w:cs="Times New Roman"/>
          <w:sz w:val="22"/>
          <w:szCs w:val="22"/>
        </w:rPr>
      </w:pPr>
    </w:p>
    <w:p w14:paraId="6B037833" w14:textId="77777777" w:rsidR="00600C95" w:rsidRPr="00964531" w:rsidRDefault="00600C95" w:rsidP="00600C95">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2"/>
          <w:szCs w:val="22"/>
        </w:rPr>
      </w:pPr>
      <w:r w:rsidRPr="00964531">
        <w:rPr>
          <w:rFonts w:ascii="Times New Roman" w:hAnsi="Times New Roman" w:cs="Times New Roman"/>
          <w:sz w:val="22"/>
          <w:szCs w:val="22"/>
        </w:rPr>
        <w:t xml:space="preserve">Powers &amp; Policies – knowledge is key in this stage of the planning on how a police officer can deal with conflict. Having a wide array on powers a PC can act on is crucial in a situation. When I had to deal with the very intoxicated male, I had to think about what powers I have and the policies that I must work under to ensure an effective outcome. When dealing with drunk individuals there are many options where an officer would go down. That being words of advice, an area bans or an arrest. Within my situation, as it was public ‘drunk &amp; disorderly’ would be a great arrestable offence at the time as it all hit the points within that legislation. Other legislation that would need to </w:t>
      </w:r>
      <w:proofErr w:type="gramStart"/>
      <w:r w:rsidRPr="00964531">
        <w:rPr>
          <w:rFonts w:ascii="Times New Roman" w:hAnsi="Times New Roman" w:cs="Times New Roman"/>
          <w:sz w:val="22"/>
          <w:szCs w:val="22"/>
        </w:rPr>
        <w:t>be assessed</w:t>
      </w:r>
      <w:proofErr w:type="gramEnd"/>
      <w:r w:rsidRPr="00964531">
        <w:rPr>
          <w:rFonts w:ascii="Times New Roman" w:hAnsi="Times New Roman" w:cs="Times New Roman"/>
          <w:sz w:val="22"/>
          <w:szCs w:val="22"/>
        </w:rPr>
        <w:t xml:space="preserve"> is if they have committed any public order offences, criminally damaged anything or even assaulted any individual during their drunken parade. </w:t>
      </w:r>
    </w:p>
    <w:p w14:paraId="7F272ABE" w14:textId="77777777" w:rsidR="00600C95" w:rsidRPr="00964531" w:rsidRDefault="00600C95" w:rsidP="00600C95">
      <w:pPr>
        <w:pStyle w:val="ListParagraph"/>
        <w:rPr>
          <w:rFonts w:ascii="Times New Roman" w:hAnsi="Times New Roman" w:cs="Times New Roman"/>
          <w:sz w:val="22"/>
          <w:szCs w:val="22"/>
        </w:rPr>
      </w:pPr>
    </w:p>
    <w:p w14:paraId="1C9FC2B9" w14:textId="77777777" w:rsidR="00600C95" w:rsidRPr="00964531" w:rsidRDefault="00600C95" w:rsidP="00600C95">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2"/>
          <w:szCs w:val="22"/>
        </w:rPr>
      </w:pPr>
      <w:r w:rsidRPr="00964531">
        <w:rPr>
          <w:rFonts w:ascii="Times New Roman" w:hAnsi="Times New Roman" w:cs="Times New Roman"/>
          <w:sz w:val="22"/>
          <w:szCs w:val="22"/>
        </w:rPr>
        <w:t xml:space="preserve">Options – within this stage one must identify all options and contingencies that they can take </w:t>
      </w:r>
      <w:proofErr w:type="gramStart"/>
      <w:r w:rsidRPr="00964531">
        <w:rPr>
          <w:rFonts w:ascii="Times New Roman" w:hAnsi="Times New Roman" w:cs="Times New Roman"/>
          <w:sz w:val="22"/>
          <w:szCs w:val="22"/>
        </w:rPr>
        <w:t>in order to</w:t>
      </w:r>
      <w:proofErr w:type="gramEnd"/>
      <w:r w:rsidRPr="00964531">
        <w:rPr>
          <w:rFonts w:ascii="Times New Roman" w:hAnsi="Times New Roman" w:cs="Times New Roman"/>
          <w:sz w:val="22"/>
          <w:szCs w:val="22"/>
        </w:rPr>
        <w:t xml:space="preserve"> have the most effective outcome. In my incident that I dealt with I must think logically how to get this person from harming others quickly so that the incident could </w:t>
      </w:r>
      <w:proofErr w:type="gramStart"/>
      <w:r w:rsidRPr="00964531">
        <w:rPr>
          <w:rFonts w:ascii="Times New Roman" w:hAnsi="Times New Roman" w:cs="Times New Roman"/>
          <w:sz w:val="22"/>
          <w:szCs w:val="22"/>
        </w:rPr>
        <w:t>be detained</w:t>
      </w:r>
      <w:proofErr w:type="gramEnd"/>
      <w:r w:rsidRPr="00964531">
        <w:rPr>
          <w:rFonts w:ascii="Times New Roman" w:hAnsi="Times New Roman" w:cs="Times New Roman"/>
          <w:sz w:val="22"/>
          <w:szCs w:val="22"/>
        </w:rPr>
        <w:t xml:space="preserve"> fast. The option that stood out were to get in there fast and handcuff and neutralise the dangers, verbally calming the situation and bringing reason into the suspects mind and then arresting that way.</w:t>
      </w:r>
    </w:p>
    <w:p w14:paraId="37FDE4E3" w14:textId="77777777" w:rsidR="00600C95" w:rsidRPr="00964531" w:rsidRDefault="00600C95" w:rsidP="00600C95">
      <w:pPr>
        <w:pStyle w:val="ListParagraph"/>
        <w:rPr>
          <w:rFonts w:ascii="Times New Roman" w:hAnsi="Times New Roman" w:cs="Times New Roman"/>
          <w:sz w:val="22"/>
          <w:szCs w:val="22"/>
        </w:rPr>
      </w:pPr>
    </w:p>
    <w:p w14:paraId="22429C5A" w14:textId="16D99E5C" w:rsidR="00600C95" w:rsidRPr="00964531" w:rsidRDefault="00600C95" w:rsidP="00600C95">
      <w:pPr>
        <w:pStyle w:val="ListParagraph"/>
        <w:numPr>
          <w:ilvl w:val="0"/>
          <w:numId w:val="50"/>
        </w:numPr>
        <w:overflowPunct/>
        <w:autoSpaceDE/>
        <w:autoSpaceDN/>
        <w:adjustRightInd/>
        <w:spacing w:after="160" w:line="259" w:lineRule="auto"/>
        <w:textAlignment w:val="auto"/>
        <w:rPr>
          <w:rFonts w:ascii="Times New Roman" w:hAnsi="Times New Roman" w:cs="Times New Roman"/>
          <w:sz w:val="22"/>
          <w:szCs w:val="22"/>
        </w:rPr>
      </w:pPr>
      <w:r w:rsidRPr="00964531">
        <w:rPr>
          <w:rFonts w:ascii="Times New Roman" w:hAnsi="Times New Roman" w:cs="Times New Roman"/>
          <w:sz w:val="22"/>
          <w:szCs w:val="22"/>
        </w:rPr>
        <w:t xml:space="preserve">Taking-Action &amp; Review – This is the stage where one must act within what avenue they want to resolve a situation. I personally went with Verbal reasoning to try and calm the drunk individual and try and resolve it so that there is less danger present, I managed to calm the suspect down and for them to stop conflicting with everyone and managed to drop their guard so that I could arrest the individual, as this happened I managed to get in fast get them in handcuffs and to take them to custody which worked out well as nobody was in anymore danger. Whilst reviewing this I would like to think that I did the right choice. Verbal reasoning to target conflict can be </w:t>
      </w:r>
      <w:r w:rsidR="00B774DE" w:rsidRPr="00964531">
        <w:rPr>
          <w:rFonts w:ascii="Times New Roman" w:hAnsi="Times New Roman" w:cs="Times New Roman"/>
          <w:sz w:val="22"/>
          <w:szCs w:val="22"/>
        </w:rPr>
        <w:t>highly effective</w:t>
      </w:r>
      <w:r w:rsidRPr="00964531">
        <w:rPr>
          <w:rFonts w:ascii="Times New Roman" w:hAnsi="Times New Roman" w:cs="Times New Roman"/>
          <w:sz w:val="22"/>
          <w:szCs w:val="22"/>
        </w:rPr>
        <w:t xml:space="preserve"> </w:t>
      </w:r>
      <w:proofErr w:type="gramStart"/>
      <w:r w:rsidRPr="00964531">
        <w:rPr>
          <w:rFonts w:ascii="Times New Roman" w:hAnsi="Times New Roman" w:cs="Times New Roman"/>
          <w:sz w:val="22"/>
          <w:szCs w:val="22"/>
        </w:rPr>
        <w:t>in my opinion as</w:t>
      </w:r>
      <w:proofErr w:type="gramEnd"/>
      <w:r w:rsidRPr="00964531">
        <w:rPr>
          <w:rFonts w:ascii="Times New Roman" w:hAnsi="Times New Roman" w:cs="Times New Roman"/>
          <w:sz w:val="22"/>
          <w:szCs w:val="22"/>
        </w:rPr>
        <w:t xml:space="preserve"> it is proven to be a good tactic in police intervention with crime.</w:t>
      </w:r>
    </w:p>
    <w:p w14:paraId="7074F1E6" w14:textId="77777777" w:rsidR="00600C95" w:rsidRPr="00964531" w:rsidRDefault="00600C95" w:rsidP="00600C95">
      <w:pPr>
        <w:pStyle w:val="ListParagraph"/>
        <w:jc w:val="center"/>
        <w:rPr>
          <w:rFonts w:ascii="Times New Roman" w:hAnsi="Times New Roman" w:cs="Times New Roman"/>
          <w:b/>
          <w:bCs/>
          <w:sz w:val="22"/>
          <w:szCs w:val="22"/>
        </w:rPr>
      </w:pPr>
      <w:r w:rsidRPr="00964531">
        <w:rPr>
          <w:rFonts w:ascii="Times New Roman" w:hAnsi="Times New Roman" w:cs="Times New Roman"/>
          <w:b/>
          <w:bCs/>
          <w:sz w:val="22"/>
          <w:szCs w:val="22"/>
          <w:shd w:val="clear" w:color="auto" w:fill="FFFFFF"/>
        </w:rPr>
        <w:t xml:space="preserve">                                                                                              (College of policing, 2013).</w:t>
      </w:r>
    </w:p>
    <w:p w14:paraId="5170F027" w14:textId="77777777" w:rsidR="00600C95" w:rsidRPr="00964531" w:rsidRDefault="00600C95" w:rsidP="00600C95">
      <w:pPr>
        <w:pStyle w:val="ListParagraph"/>
        <w:jc w:val="center"/>
        <w:rPr>
          <w:rFonts w:ascii="Times New Roman" w:hAnsi="Times New Roman" w:cs="Times New Roman"/>
          <w:sz w:val="22"/>
          <w:szCs w:val="22"/>
        </w:rPr>
      </w:pPr>
    </w:p>
    <w:p w14:paraId="74B9DBB6" w14:textId="77777777"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b/>
          <w:bCs/>
          <w:sz w:val="22"/>
          <w:szCs w:val="22"/>
        </w:rPr>
        <w:t>Verbal Comms Skills as A Tactic</w:t>
      </w:r>
    </w:p>
    <w:p w14:paraId="1BCD0076" w14:textId="77777777" w:rsidR="00600C95" w:rsidRPr="00964531" w:rsidRDefault="00600C95" w:rsidP="00600C95">
      <w:pPr>
        <w:rPr>
          <w:rFonts w:ascii="Times New Roman" w:hAnsi="Times New Roman" w:cs="Times New Roman"/>
          <w:b/>
          <w:bCs/>
          <w:sz w:val="22"/>
          <w:szCs w:val="22"/>
          <w:u w:val="single"/>
        </w:rPr>
      </w:pPr>
    </w:p>
    <w:p w14:paraId="192EC344" w14:textId="53724921"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Within this tactic that an officer can use like I did. It describes the tone of voice, the phrases and words said, intonation and any other sort of expressions that a police officer would use to communicate with the people of the public. The verbal comms pathway is an officers first tactic </w:t>
      </w:r>
      <w:proofErr w:type="gramStart"/>
      <w:r w:rsidRPr="00964531">
        <w:rPr>
          <w:rFonts w:ascii="Times New Roman" w:hAnsi="Times New Roman" w:cs="Times New Roman"/>
          <w:sz w:val="22"/>
          <w:szCs w:val="22"/>
        </w:rPr>
        <w:t>in order to</w:t>
      </w:r>
      <w:proofErr w:type="gramEnd"/>
      <w:r w:rsidRPr="00964531">
        <w:rPr>
          <w:rFonts w:ascii="Times New Roman" w:hAnsi="Times New Roman" w:cs="Times New Roman"/>
          <w:sz w:val="22"/>
          <w:szCs w:val="22"/>
        </w:rPr>
        <w:t xml:space="preserve"> de-escalate and or defuse situations that include conflict. Whilst having </w:t>
      </w:r>
      <w:r w:rsidR="00B774DE" w:rsidRPr="00964531">
        <w:rPr>
          <w:rFonts w:ascii="Times New Roman" w:hAnsi="Times New Roman" w:cs="Times New Roman"/>
          <w:sz w:val="22"/>
          <w:szCs w:val="22"/>
        </w:rPr>
        <w:t>effective communication</w:t>
      </w:r>
      <w:r w:rsidRPr="00964531">
        <w:rPr>
          <w:rFonts w:ascii="Times New Roman" w:hAnsi="Times New Roman" w:cs="Times New Roman"/>
          <w:sz w:val="22"/>
          <w:szCs w:val="22"/>
        </w:rPr>
        <w:t xml:space="preserve"> skills is </w:t>
      </w:r>
      <w:r w:rsidR="00B774DE" w:rsidRPr="00964531">
        <w:rPr>
          <w:rFonts w:ascii="Times New Roman" w:hAnsi="Times New Roman" w:cs="Times New Roman"/>
          <w:sz w:val="22"/>
          <w:szCs w:val="22"/>
        </w:rPr>
        <w:t>necessary</w:t>
      </w:r>
      <w:r w:rsidRPr="00964531">
        <w:rPr>
          <w:rFonts w:ascii="Times New Roman" w:hAnsi="Times New Roman" w:cs="Times New Roman"/>
          <w:sz w:val="22"/>
          <w:szCs w:val="22"/>
        </w:rPr>
        <w:t xml:space="preserve"> for an officer, further training in these areas can provide police with development and maintaining to excel new heights for the skill. According to evidence, there are specific comms techniques that are an element of effective training.  The police cannot stress enough the importance of verbal comms to create distance and time, to even slow a situation down to help create a bond with an individual and to hopefully de-escalate a situation without physical conflict.</w:t>
      </w:r>
    </w:p>
    <w:p w14:paraId="3205BBC8" w14:textId="51E3F292"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Acting listening is a tool where a user would try to open and maintain comms through using the likes of empathy, body language and listening. This is a tool that can </w:t>
      </w:r>
      <w:proofErr w:type="gramStart"/>
      <w:r w:rsidRPr="00964531">
        <w:rPr>
          <w:rFonts w:ascii="Times New Roman" w:hAnsi="Times New Roman" w:cs="Times New Roman"/>
          <w:sz w:val="22"/>
          <w:szCs w:val="22"/>
        </w:rPr>
        <w:t>be attained</w:t>
      </w:r>
      <w:proofErr w:type="gramEnd"/>
      <w:r w:rsidRPr="00964531">
        <w:rPr>
          <w:rFonts w:ascii="Times New Roman" w:hAnsi="Times New Roman" w:cs="Times New Roman"/>
          <w:sz w:val="22"/>
          <w:szCs w:val="22"/>
        </w:rPr>
        <w:t xml:space="preserve"> throughout development with training. This tool is </w:t>
      </w:r>
      <w:r w:rsidR="00B774DE" w:rsidRPr="00964531">
        <w:rPr>
          <w:rFonts w:ascii="Times New Roman" w:hAnsi="Times New Roman" w:cs="Times New Roman"/>
          <w:sz w:val="22"/>
          <w:szCs w:val="22"/>
        </w:rPr>
        <w:t>difficult</w:t>
      </w:r>
      <w:r w:rsidRPr="00964531">
        <w:rPr>
          <w:rFonts w:ascii="Times New Roman" w:hAnsi="Times New Roman" w:cs="Times New Roman"/>
          <w:sz w:val="22"/>
          <w:szCs w:val="22"/>
        </w:rPr>
        <w:t xml:space="preserve"> to master as it would take some time to establish such a skill through time and patience. Whilst dealing with an incident with conflict this should </w:t>
      </w:r>
      <w:proofErr w:type="gramStart"/>
      <w:r w:rsidRPr="00964531">
        <w:rPr>
          <w:rFonts w:ascii="Times New Roman" w:hAnsi="Times New Roman" w:cs="Times New Roman"/>
          <w:sz w:val="22"/>
          <w:szCs w:val="22"/>
        </w:rPr>
        <w:t>be always used</w:t>
      </w:r>
      <w:proofErr w:type="gramEnd"/>
      <w:r w:rsidRPr="00964531">
        <w:rPr>
          <w:rFonts w:ascii="Times New Roman" w:hAnsi="Times New Roman" w:cs="Times New Roman"/>
          <w:sz w:val="22"/>
          <w:szCs w:val="22"/>
        </w:rPr>
        <w:t>. Listening to an individual be it victim or suspect helps build a bond which would reduce the likes of any tensions. Special divisions such as hostage negotiators use the term ‘verbal containment’ to reduce any risks of conflicts. If anyone is using their energy in communicating in a situation, then they would less likely use any force.</w:t>
      </w:r>
    </w:p>
    <w:p w14:paraId="2101A45A" w14:textId="77777777" w:rsidR="00600C95" w:rsidRPr="00964531" w:rsidRDefault="00600C95" w:rsidP="00600C95">
      <w:pPr>
        <w:jc w:val="right"/>
        <w:rPr>
          <w:rFonts w:ascii="Times New Roman" w:hAnsi="Times New Roman" w:cs="Times New Roman"/>
          <w:b/>
          <w:bCs/>
          <w:sz w:val="22"/>
          <w:szCs w:val="22"/>
          <w:shd w:val="clear" w:color="auto" w:fill="FFFFFF"/>
        </w:rPr>
      </w:pPr>
      <w:r w:rsidRPr="00964531">
        <w:rPr>
          <w:rFonts w:ascii="Times New Roman" w:hAnsi="Times New Roman" w:cs="Times New Roman"/>
          <w:b/>
          <w:bCs/>
          <w:sz w:val="22"/>
          <w:szCs w:val="22"/>
          <w:shd w:val="clear" w:color="auto" w:fill="FFFFFF"/>
        </w:rPr>
        <w:t>(College of policing, 2013).</w:t>
      </w:r>
    </w:p>
    <w:p w14:paraId="570AC91E" w14:textId="77777777" w:rsidR="00600C95" w:rsidRPr="00964531" w:rsidRDefault="00600C95" w:rsidP="00600C95">
      <w:pPr>
        <w:rPr>
          <w:rFonts w:ascii="Times New Roman" w:hAnsi="Times New Roman" w:cs="Times New Roman"/>
          <w:b/>
          <w:bCs/>
          <w:sz w:val="22"/>
          <w:szCs w:val="22"/>
          <w:shd w:val="clear" w:color="auto" w:fill="FFFFFF"/>
        </w:rPr>
      </w:pPr>
    </w:p>
    <w:p w14:paraId="53D2551F" w14:textId="77777777" w:rsidR="00600C95" w:rsidRPr="00964531" w:rsidRDefault="00600C95" w:rsidP="00600C95">
      <w:pPr>
        <w:rPr>
          <w:rFonts w:ascii="Times New Roman" w:hAnsi="Times New Roman" w:cs="Times New Roman"/>
          <w:b/>
          <w:bCs/>
          <w:sz w:val="22"/>
          <w:szCs w:val="22"/>
          <w:shd w:val="clear" w:color="auto" w:fill="FFFFFF"/>
        </w:rPr>
      </w:pPr>
      <w:r w:rsidRPr="00964531">
        <w:rPr>
          <w:rFonts w:ascii="Times New Roman" w:hAnsi="Times New Roman" w:cs="Times New Roman"/>
          <w:b/>
          <w:bCs/>
          <w:sz w:val="22"/>
          <w:szCs w:val="22"/>
          <w:shd w:val="clear" w:color="auto" w:fill="FFFFFF"/>
        </w:rPr>
        <w:t>The Drama Cycle (Roles within Conflict)</w:t>
      </w:r>
    </w:p>
    <w:p w14:paraId="47185C34" w14:textId="77777777" w:rsidR="00600C95" w:rsidRPr="00964531" w:rsidRDefault="00600C95" w:rsidP="00600C95">
      <w:pPr>
        <w:rPr>
          <w:rFonts w:ascii="Times New Roman" w:hAnsi="Times New Roman" w:cs="Times New Roman"/>
          <w:b/>
          <w:bCs/>
          <w:sz w:val="22"/>
          <w:szCs w:val="22"/>
          <w:shd w:val="clear" w:color="auto" w:fill="FFFFFF"/>
        </w:rPr>
      </w:pPr>
    </w:p>
    <w:p w14:paraId="0C961DD8" w14:textId="77777777" w:rsidR="00600C95" w:rsidRPr="00964531" w:rsidRDefault="00600C95" w:rsidP="00600C95">
      <w:pPr>
        <w:jc w:val="center"/>
        <w:rPr>
          <w:rFonts w:ascii="Times New Roman" w:hAnsi="Times New Roman" w:cs="Times New Roman"/>
          <w:b/>
          <w:bCs/>
          <w:sz w:val="22"/>
          <w:szCs w:val="22"/>
        </w:rPr>
      </w:pPr>
      <w:r w:rsidRPr="00964531">
        <w:rPr>
          <w:rFonts w:ascii="Times New Roman" w:hAnsi="Times New Roman" w:cs="Times New Roman"/>
          <w:noProof/>
          <w:sz w:val="22"/>
          <w:szCs w:val="22"/>
        </w:rPr>
        <w:drawing>
          <wp:inline distT="0" distB="0" distL="0" distR="0" wp14:anchorId="4DFD4C5A" wp14:editId="0967008D">
            <wp:extent cx="3695700" cy="2771980"/>
            <wp:effectExtent l="0" t="0" r="0" b="0"/>
            <wp:docPr id="2024987161" name="Picture 2" descr="Getting out of your Drama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ting out of your Drama Triang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22493" cy="2792076"/>
                    </a:xfrm>
                    <a:prstGeom prst="rect">
                      <a:avLst/>
                    </a:prstGeom>
                    <a:noFill/>
                    <a:ln>
                      <a:noFill/>
                    </a:ln>
                  </pic:spPr>
                </pic:pic>
              </a:graphicData>
            </a:graphic>
          </wp:inline>
        </w:drawing>
      </w:r>
    </w:p>
    <w:p w14:paraId="7603B0F8" w14:textId="501938C0" w:rsidR="00600C95" w:rsidRPr="00964531" w:rsidRDefault="00600C95" w:rsidP="00600C95">
      <w:pPr>
        <w:jc w:val="right"/>
        <w:rPr>
          <w:rFonts w:ascii="Times New Roman" w:hAnsi="Times New Roman" w:cs="Times New Roman"/>
          <w:b/>
          <w:bCs/>
          <w:sz w:val="22"/>
          <w:szCs w:val="22"/>
        </w:rPr>
      </w:pPr>
      <w:r w:rsidRPr="00964531">
        <w:rPr>
          <w:rFonts w:ascii="Times New Roman" w:hAnsi="Times New Roman" w:cs="Times New Roman"/>
          <w:b/>
          <w:bCs/>
          <w:sz w:val="22"/>
          <w:szCs w:val="22"/>
          <w:shd w:val="clear" w:color="auto" w:fill="FFFFFF"/>
        </w:rPr>
        <w:t xml:space="preserve">(Mark L Lockwood </w:t>
      </w:r>
      <w:r w:rsidR="00815F77" w:rsidRPr="00964531">
        <w:rPr>
          <w:rFonts w:ascii="Times New Roman" w:hAnsi="Times New Roman" w:cs="Times New Roman"/>
          <w:b/>
          <w:bCs/>
          <w:sz w:val="22"/>
          <w:szCs w:val="22"/>
          <w:shd w:val="clear" w:color="auto" w:fill="FFFFFF"/>
        </w:rPr>
        <w:t xml:space="preserve">et al, </w:t>
      </w:r>
      <w:r w:rsidRPr="00964531">
        <w:rPr>
          <w:rFonts w:ascii="Times New Roman" w:hAnsi="Times New Roman" w:cs="Times New Roman"/>
          <w:b/>
          <w:bCs/>
          <w:sz w:val="22"/>
          <w:szCs w:val="22"/>
          <w:shd w:val="clear" w:color="auto" w:fill="FFFFFF"/>
        </w:rPr>
        <w:t>2020).</w:t>
      </w:r>
    </w:p>
    <w:p w14:paraId="06A92191" w14:textId="77777777" w:rsidR="00600C95" w:rsidRPr="00964531" w:rsidRDefault="00600C95" w:rsidP="00600C95">
      <w:pPr>
        <w:rPr>
          <w:rFonts w:ascii="Times New Roman" w:hAnsi="Times New Roman" w:cs="Times New Roman"/>
          <w:sz w:val="22"/>
          <w:szCs w:val="22"/>
        </w:rPr>
      </w:pPr>
    </w:p>
    <w:p w14:paraId="21797ABD" w14:textId="77777777" w:rsidR="00600C95" w:rsidRPr="00964531" w:rsidRDefault="00600C95" w:rsidP="00600C95">
      <w:pPr>
        <w:rPr>
          <w:rFonts w:ascii="Times New Roman" w:hAnsi="Times New Roman" w:cs="Times New Roman"/>
          <w:sz w:val="22"/>
          <w:szCs w:val="22"/>
        </w:rPr>
      </w:pPr>
      <w:proofErr w:type="gramStart"/>
      <w:r w:rsidRPr="00964531">
        <w:rPr>
          <w:rFonts w:ascii="Times New Roman" w:hAnsi="Times New Roman" w:cs="Times New Roman"/>
          <w:sz w:val="22"/>
          <w:szCs w:val="22"/>
        </w:rPr>
        <w:t>This theory was created by Steven Karpman</w:t>
      </w:r>
      <w:proofErr w:type="gramEnd"/>
      <w:r w:rsidRPr="00964531">
        <w:rPr>
          <w:rFonts w:ascii="Times New Roman" w:hAnsi="Times New Roman" w:cs="Times New Roman"/>
          <w:sz w:val="22"/>
          <w:szCs w:val="22"/>
        </w:rPr>
        <w:t xml:space="preserve"> back in 1968 where he concluded that there were three different types of human interaction within the conflict situation.</w:t>
      </w:r>
    </w:p>
    <w:p w14:paraId="4C666DF1" w14:textId="77777777" w:rsidR="00600C95" w:rsidRPr="00964531" w:rsidRDefault="00600C95" w:rsidP="00600C95">
      <w:pPr>
        <w:rPr>
          <w:rFonts w:ascii="Times New Roman" w:hAnsi="Times New Roman" w:cs="Times New Roman"/>
          <w:sz w:val="22"/>
          <w:szCs w:val="22"/>
        </w:rPr>
      </w:pPr>
    </w:p>
    <w:p w14:paraId="109482C2" w14:textId="77777777"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b/>
          <w:bCs/>
          <w:sz w:val="22"/>
          <w:szCs w:val="22"/>
        </w:rPr>
        <w:t>Rescuer (Police)</w:t>
      </w:r>
    </w:p>
    <w:p w14:paraId="2C68F58A"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Within this role it usually consists of a person who would not look at their own vulnerability and is always seeking to rescue the vulnerable or people in need of help. Traits that this type would include that they do more than 50% of the work involved, and that they might offer help unasked rather to conclude how that person would like to be helped and supported, and what this type agrees to do this is usually the case of this may not be what the rescuer really wants to do. The rescuer may then frequently feel hard done by or even the likes of feeling resentful, unappreciated or even used. The main part about the attributes of a rescuer is that they </w:t>
      </w:r>
      <w:proofErr w:type="gramStart"/>
      <w:r w:rsidRPr="00964531">
        <w:rPr>
          <w:rFonts w:ascii="Times New Roman" w:hAnsi="Times New Roman" w:cs="Times New Roman"/>
          <w:sz w:val="22"/>
          <w:szCs w:val="22"/>
        </w:rPr>
        <w:t>don’t</w:t>
      </w:r>
      <w:proofErr w:type="gramEnd"/>
      <w:r w:rsidRPr="00964531">
        <w:rPr>
          <w:rFonts w:ascii="Times New Roman" w:hAnsi="Times New Roman" w:cs="Times New Roman"/>
          <w:sz w:val="22"/>
          <w:szCs w:val="22"/>
        </w:rPr>
        <w:t xml:space="preserve"> take responsibility of their own wellbeing but mainly rather takes the responsibility for the victim that they would rescue.</w:t>
      </w:r>
    </w:p>
    <w:p w14:paraId="1AF9CDB9" w14:textId="77777777" w:rsidR="00600C95" w:rsidRPr="00964531" w:rsidRDefault="00600C95" w:rsidP="00600C95">
      <w:pPr>
        <w:rPr>
          <w:rFonts w:ascii="Times New Roman" w:hAnsi="Times New Roman" w:cs="Times New Roman"/>
          <w:sz w:val="22"/>
          <w:szCs w:val="22"/>
        </w:rPr>
      </w:pPr>
    </w:p>
    <w:p w14:paraId="51A0774A" w14:textId="77777777"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b/>
          <w:bCs/>
          <w:sz w:val="22"/>
          <w:szCs w:val="22"/>
        </w:rPr>
        <w:t>Persecutor (suspect)</w:t>
      </w:r>
    </w:p>
    <w:p w14:paraId="140D28A7"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The Persecutor or suspect as I like to call it, is synonymous with themselves of being unaware of their power and consequently disregarding it. In any situation their power </w:t>
      </w:r>
      <w:proofErr w:type="gramStart"/>
      <w:r w:rsidRPr="00964531">
        <w:rPr>
          <w:rFonts w:ascii="Times New Roman" w:hAnsi="Times New Roman" w:cs="Times New Roman"/>
          <w:sz w:val="22"/>
          <w:szCs w:val="22"/>
        </w:rPr>
        <w:t>is often used</w:t>
      </w:r>
      <w:proofErr w:type="gramEnd"/>
      <w:r w:rsidRPr="00964531">
        <w:rPr>
          <w:rFonts w:ascii="Times New Roman" w:hAnsi="Times New Roman" w:cs="Times New Roman"/>
          <w:sz w:val="22"/>
          <w:szCs w:val="22"/>
        </w:rPr>
        <w:t xml:space="preserve"> negatively and is quite often destructive.</w:t>
      </w:r>
    </w:p>
    <w:p w14:paraId="0590054E" w14:textId="77777777" w:rsidR="00600C95" w:rsidRPr="00964531" w:rsidRDefault="00600C95" w:rsidP="00600C95">
      <w:pPr>
        <w:rPr>
          <w:rFonts w:ascii="Times New Roman" w:hAnsi="Times New Roman" w:cs="Times New Roman"/>
          <w:sz w:val="22"/>
          <w:szCs w:val="22"/>
        </w:rPr>
      </w:pPr>
    </w:p>
    <w:p w14:paraId="57DD4F2E" w14:textId="77777777"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b/>
          <w:bCs/>
          <w:sz w:val="22"/>
          <w:szCs w:val="22"/>
        </w:rPr>
        <w:t>Victim</w:t>
      </w:r>
    </w:p>
    <w:p w14:paraId="6033809C"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Victims are usually the character or the role that would feel overwhelmed by their vulnerability, feelings of powerlessness or inadequacy, and </w:t>
      </w:r>
      <w:proofErr w:type="gramStart"/>
      <w:r w:rsidRPr="00964531">
        <w:rPr>
          <w:rFonts w:ascii="Times New Roman" w:hAnsi="Times New Roman" w:cs="Times New Roman"/>
          <w:sz w:val="22"/>
          <w:szCs w:val="22"/>
        </w:rPr>
        <w:t>doesn’t</w:t>
      </w:r>
      <w:proofErr w:type="gramEnd"/>
      <w:r w:rsidRPr="00964531">
        <w:rPr>
          <w:rFonts w:ascii="Times New Roman" w:hAnsi="Times New Roman" w:cs="Times New Roman"/>
          <w:sz w:val="22"/>
          <w:szCs w:val="22"/>
        </w:rPr>
        <w:t xml:space="preserve"> take responsibility for their own persons or their power and looks to be rescued or for the rescuer to save them.</w:t>
      </w:r>
    </w:p>
    <w:p w14:paraId="32D9C5E7" w14:textId="56D39A52" w:rsidR="00600C95" w:rsidRPr="00964531" w:rsidRDefault="00600C95" w:rsidP="00600C95">
      <w:pPr>
        <w:jc w:val="right"/>
        <w:rPr>
          <w:rFonts w:ascii="Times New Roman" w:hAnsi="Times New Roman" w:cs="Times New Roman"/>
          <w:b/>
          <w:bCs/>
          <w:sz w:val="22"/>
          <w:szCs w:val="22"/>
          <w:shd w:val="clear" w:color="auto" w:fill="FFFFFF"/>
        </w:rPr>
      </w:pPr>
      <w:r w:rsidRPr="00964531">
        <w:rPr>
          <w:rFonts w:ascii="Times New Roman" w:hAnsi="Times New Roman" w:cs="Times New Roman"/>
          <w:b/>
          <w:bCs/>
          <w:sz w:val="22"/>
          <w:szCs w:val="22"/>
          <w:shd w:val="clear" w:color="auto" w:fill="FFFFFF"/>
        </w:rPr>
        <w:t xml:space="preserve">(Mark L Lockwood </w:t>
      </w:r>
      <w:r w:rsidR="00A907CA" w:rsidRPr="00964531">
        <w:rPr>
          <w:rFonts w:ascii="Times New Roman" w:hAnsi="Times New Roman" w:cs="Times New Roman"/>
          <w:b/>
          <w:bCs/>
          <w:sz w:val="22"/>
          <w:szCs w:val="22"/>
          <w:shd w:val="clear" w:color="auto" w:fill="FFFFFF"/>
        </w:rPr>
        <w:t>et al, 2020</w:t>
      </w:r>
      <w:r w:rsidRPr="00964531">
        <w:rPr>
          <w:rFonts w:ascii="Times New Roman" w:hAnsi="Times New Roman" w:cs="Times New Roman"/>
          <w:b/>
          <w:bCs/>
          <w:sz w:val="22"/>
          <w:szCs w:val="22"/>
          <w:shd w:val="clear" w:color="auto" w:fill="FFFFFF"/>
        </w:rPr>
        <w:t>).</w:t>
      </w:r>
    </w:p>
    <w:p w14:paraId="78DF7757" w14:textId="77777777" w:rsidR="00600C95" w:rsidRPr="00964531" w:rsidRDefault="00600C95" w:rsidP="00600C95">
      <w:pPr>
        <w:jc w:val="right"/>
        <w:rPr>
          <w:rFonts w:ascii="Times New Roman" w:hAnsi="Times New Roman" w:cs="Times New Roman"/>
          <w:sz w:val="22"/>
          <w:szCs w:val="22"/>
        </w:rPr>
      </w:pPr>
    </w:p>
    <w:p w14:paraId="6789F19A" w14:textId="40E02ADC"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Whilst taking account these are the three </w:t>
      </w:r>
      <w:r w:rsidR="00B774DE" w:rsidRPr="00964531">
        <w:rPr>
          <w:rFonts w:ascii="Times New Roman" w:hAnsi="Times New Roman" w:cs="Times New Roman"/>
          <w:sz w:val="22"/>
          <w:szCs w:val="22"/>
        </w:rPr>
        <w:t>diverse types</w:t>
      </w:r>
      <w:r w:rsidRPr="00964531">
        <w:rPr>
          <w:rFonts w:ascii="Times New Roman" w:hAnsi="Times New Roman" w:cs="Times New Roman"/>
          <w:sz w:val="22"/>
          <w:szCs w:val="22"/>
        </w:rPr>
        <w:t xml:space="preserve"> of human interaction within a conflicted situation, they would fit in an occurrence well, due to situations that </w:t>
      </w:r>
      <w:proofErr w:type="gramStart"/>
      <w:r w:rsidRPr="00964531">
        <w:rPr>
          <w:rFonts w:ascii="Times New Roman" w:hAnsi="Times New Roman" w:cs="Times New Roman"/>
          <w:sz w:val="22"/>
          <w:szCs w:val="22"/>
        </w:rPr>
        <w:t>I myself</w:t>
      </w:r>
      <w:proofErr w:type="gramEnd"/>
      <w:r w:rsidRPr="00964531">
        <w:rPr>
          <w:rFonts w:ascii="Times New Roman" w:hAnsi="Times New Roman" w:cs="Times New Roman"/>
          <w:sz w:val="22"/>
          <w:szCs w:val="22"/>
        </w:rPr>
        <w:t xml:space="preserve"> have dealt with and the numbers of the three categories can be varied with every situation that is dealt with.</w:t>
      </w:r>
    </w:p>
    <w:p w14:paraId="3206941C" w14:textId="77777777" w:rsidR="00600C95" w:rsidRPr="00964531" w:rsidRDefault="00600C95" w:rsidP="00600C95">
      <w:pPr>
        <w:rPr>
          <w:rFonts w:ascii="Times New Roman" w:hAnsi="Times New Roman" w:cs="Times New Roman"/>
          <w:sz w:val="22"/>
          <w:szCs w:val="22"/>
        </w:rPr>
      </w:pPr>
    </w:p>
    <w:p w14:paraId="7BAA81D2" w14:textId="77777777" w:rsidR="00600C95" w:rsidRPr="00964531" w:rsidRDefault="00600C95" w:rsidP="00600C95">
      <w:pPr>
        <w:rPr>
          <w:rFonts w:ascii="Times New Roman" w:hAnsi="Times New Roman" w:cs="Times New Roman"/>
          <w:b/>
          <w:bCs/>
          <w:sz w:val="22"/>
          <w:szCs w:val="22"/>
        </w:rPr>
      </w:pPr>
    </w:p>
    <w:p w14:paraId="416CD6FB" w14:textId="55FAE3B9"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b/>
          <w:bCs/>
          <w:sz w:val="22"/>
          <w:szCs w:val="22"/>
        </w:rPr>
        <w:t xml:space="preserve">Betaris Box </w:t>
      </w:r>
    </w:p>
    <w:p w14:paraId="078028BD" w14:textId="77777777" w:rsidR="00600C95" w:rsidRPr="00964531" w:rsidRDefault="00600C95" w:rsidP="00600C95">
      <w:pPr>
        <w:jc w:val="center"/>
        <w:rPr>
          <w:rFonts w:ascii="Times New Roman" w:hAnsi="Times New Roman" w:cs="Times New Roman"/>
          <w:sz w:val="22"/>
          <w:szCs w:val="22"/>
        </w:rPr>
      </w:pPr>
      <w:r w:rsidRPr="00964531">
        <w:rPr>
          <w:rFonts w:ascii="Times New Roman" w:hAnsi="Times New Roman" w:cs="Times New Roman"/>
          <w:noProof/>
          <w:sz w:val="22"/>
          <w:szCs w:val="22"/>
        </w:rPr>
        <w:drawing>
          <wp:inline distT="0" distB="0" distL="0" distR="0" wp14:anchorId="4F8CCB42" wp14:editId="675E78FE">
            <wp:extent cx="4064000" cy="3129271"/>
            <wp:effectExtent l="0" t="0" r="0" b="0"/>
            <wp:docPr id="793365093" name="Picture 1" descr="A diagram of a behavi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65093" name="Picture 1" descr="A diagram of a behavior&#10;&#10;Description automatically generated"/>
                    <pic:cNvPicPr/>
                  </pic:nvPicPr>
                  <pic:blipFill>
                    <a:blip r:embed="rId23"/>
                    <a:stretch>
                      <a:fillRect/>
                    </a:stretch>
                  </pic:blipFill>
                  <pic:spPr>
                    <a:xfrm>
                      <a:off x="0" y="0"/>
                      <a:ext cx="4070744" cy="3134464"/>
                    </a:xfrm>
                    <a:prstGeom prst="rect">
                      <a:avLst/>
                    </a:prstGeom>
                  </pic:spPr>
                </pic:pic>
              </a:graphicData>
            </a:graphic>
          </wp:inline>
        </w:drawing>
      </w:r>
    </w:p>
    <w:p w14:paraId="5AA78E0F" w14:textId="77777777" w:rsidR="00600C95" w:rsidRPr="00964531" w:rsidRDefault="00600C95" w:rsidP="00600C95">
      <w:pPr>
        <w:jc w:val="right"/>
        <w:rPr>
          <w:rFonts w:ascii="Times New Roman" w:hAnsi="Times New Roman" w:cs="Times New Roman"/>
          <w:b/>
          <w:bCs/>
          <w:sz w:val="22"/>
          <w:szCs w:val="22"/>
          <w:shd w:val="clear" w:color="auto" w:fill="FFFFFF"/>
        </w:rPr>
      </w:pPr>
      <w:r w:rsidRPr="00964531">
        <w:rPr>
          <w:rFonts w:ascii="Times New Roman" w:hAnsi="Times New Roman" w:cs="Times New Roman"/>
          <w:b/>
          <w:bCs/>
          <w:sz w:val="22"/>
          <w:szCs w:val="22"/>
          <w:shd w:val="clear" w:color="auto" w:fill="FFFFFF"/>
        </w:rPr>
        <w:t>(The Mind Tools Content Team, 2023).</w:t>
      </w:r>
    </w:p>
    <w:p w14:paraId="1D60BE5B" w14:textId="77777777" w:rsidR="00600C95" w:rsidRPr="00964531" w:rsidRDefault="00600C95" w:rsidP="00600C95">
      <w:pPr>
        <w:jc w:val="right"/>
        <w:rPr>
          <w:rFonts w:ascii="Times New Roman" w:hAnsi="Times New Roman" w:cs="Times New Roman"/>
          <w:b/>
          <w:bCs/>
          <w:sz w:val="22"/>
          <w:szCs w:val="22"/>
        </w:rPr>
      </w:pPr>
    </w:p>
    <w:p w14:paraId="6901C684"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What this diagram demonstrates is that all attitudes and behaviours </w:t>
      </w:r>
      <w:proofErr w:type="gramStart"/>
      <w:r w:rsidRPr="00964531">
        <w:rPr>
          <w:rFonts w:ascii="Times New Roman" w:hAnsi="Times New Roman" w:cs="Times New Roman"/>
          <w:sz w:val="22"/>
          <w:szCs w:val="22"/>
        </w:rPr>
        <w:t>are linked</w:t>
      </w:r>
      <w:proofErr w:type="gramEnd"/>
      <w:r w:rsidRPr="00964531">
        <w:rPr>
          <w:rFonts w:ascii="Times New Roman" w:hAnsi="Times New Roman" w:cs="Times New Roman"/>
          <w:sz w:val="22"/>
          <w:szCs w:val="22"/>
        </w:rPr>
        <w:t xml:space="preserve"> to one and other and what that they would bring. My attitude would </w:t>
      </w:r>
      <w:proofErr w:type="gramStart"/>
      <w:r w:rsidRPr="00964531">
        <w:rPr>
          <w:rFonts w:ascii="Times New Roman" w:hAnsi="Times New Roman" w:cs="Times New Roman"/>
          <w:sz w:val="22"/>
          <w:szCs w:val="22"/>
        </w:rPr>
        <w:t>be affected</w:t>
      </w:r>
      <w:proofErr w:type="gramEnd"/>
      <w:r w:rsidRPr="00964531">
        <w:rPr>
          <w:rFonts w:ascii="Times New Roman" w:hAnsi="Times New Roman" w:cs="Times New Roman"/>
          <w:sz w:val="22"/>
          <w:szCs w:val="22"/>
        </w:rPr>
        <w:t xml:space="preserve"> by the suspects or persons behaviour and my behaviour would affect the persons attitude and behaviour. </w:t>
      </w:r>
      <w:proofErr w:type="gramStart"/>
      <w:r w:rsidRPr="00964531">
        <w:rPr>
          <w:rFonts w:ascii="Times New Roman" w:hAnsi="Times New Roman" w:cs="Times New Roman"/>
          <w:sz w:val="22"/>
          <w:szCs w:val="22"/>
        </w:rPr>
        <w:t>It’s</w:t>
      </w:r>
      <w:proofErr w:type="gramEnd"/>
      <w:r w:rsidRPr="00964531">
        <w:rPr>
          <w:rFonts w:ascii="Times New Roman" w:hAnsi="Times New Roman" w:cs="Times New Roman"/>
          <w:sz w:val="22"/>
          <w:szCs w:val="22"/>
        </w:rPr>
        <w:t xml:space="preserve"> a cycle to show how both parties can be linked by what attitudes are being shown and how then they would affect a person’s behaviour overall. </w:t>
      </w:r>
    </w:p>
    <w:p w14:paraId="04299378"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Everyone’s minds would play a massive role in behaviour that they show. When a person feels positive and motivated, the person would smile, we compliment and empower people around us. When a person feels negative and down, they can feel impatient or angry, can argue and shout and demotivate the people around us. The behaviours affect anyone around them as they would direct negative behaviours back to the person perusing negativity resulting in worsening conflict. This tool is simple to use and can help an individual realise that they are in a negative cycle.</w:t>
      </w:r>
    </w:p>
    <w:p w14:paraId="4A0B0A15" w14:textId="77777777" w:rsidR="00600C95" w:rsidRPr="00964531" w:rsidRDefault="00600C95" w:rsidP="00600C95">
      <w:pPr>
        <w:jc w:val="right"/>
        <w:rPr>
          <w:rFonts w:ascii="Times New Roman" w:hAnsi="Times New Roman" w:cs="Times New Roman"/>
          <w:b/>
          <w:bCs/>
          <w:sz w:val="22"/>
          <w:szCs w:val="22"/>
        </w:rPr>
      </w:pPr>
      <w:r w:rsidRPr="00964531">
        <w:rPr>
          <w:rFonts w:ascii="Times New Roman" w:hAnsi="Times New Roman" w:cs="Times New Roman"/>
          <w:b/>
          <w:bCs/>
          <w:sz w:val="22"/>
          <w:szCs w:val="22"/>
          <w:shd w:val="clear" w:color="auto" w:fill="FFFFFF"/>
        </w:rPr>
        <w:t>(The Mind Tools Content Team, 2023).</w:t>
      </w:r>
    </w:p>
    <w:p w14:paraId="248E96E8" w14:textId="77777777" w:rsidR="00600C95" w:rsidRPr="00964531" w:rsidRDefault="00600C95" w:rsidP="00600C95">
      <w:pPr>
        <w:rPr>
          <w:rFonts w:ascii="Times New Roman" w:hAnsi="Times New Roman" w:cs="Times New Roman"/>
          <w:sz w:val="22"/>
          <w:szCs w:val="22"/>
        </w:rPr>
      </w:pPr>
    </w:p>
    <w:p w14:paraId="0D3FFC81"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This strategy came in good affect when I used this in my verbal conflict with the suspect as it gives clues as to whether </w:t>
      </w:r>
      <w:proofErr w:type="gramStart"/>
      <w:r w:rsidRPr="00964531">
        <w:rPr>
          <w:rFonts w:ascii="Times New Roman" w:hAnsi="Times New Roman" w:cs="Times New Roman"/>
          <w:sz w:val="22"/>
          <w:szCs w:val="22"/>
        </w:rPr>
        <w:t>I’m</w:t>
      </w:r>
      <w:proofErr w:type="gramEnd"/>
      <w:r w:rsidRPr="00964531">
        <w:rPr>
          <w:rFonts w:ascii="Times New Roman" w:hAnsi="Times New Roman" w:cs="Times New Roman"/>
          <w:sz w:val="22"/>
          <w:szCs w:val="22"/>
        </w:rPr>
        <w:t xml:space="preserve"> saying the right or wrong words to try and defuse a situation. This got me back on track when the </w:t>
      </w:r>
      <w:r w:rsidRPr="00964531">
        <w:rPr>
          <w:rFonts w:ascii="Times New Roman" w:hAnsi="Times New Roman" w:cs="Times New Roman"/>
          <w:sz w:val="22"/>
          <w:szCs w:val="22"/>
        </w:rPr>
        <w:lastRenderedPageBreak/>
        <w:t>suspect would heighten negativity so then I would then know to get positivity back into place to bring the suspect down from escalation of conflict.</w:t>
      </w:r>
    </w:p>
    <w:p w14:paraId="6AC69982" w14:textId="77777777" w:rsidR="00600C95" w:rsidRPr="00964531" w:rsidRDefault="00600C95" w:rsidP="00600C95">
      <w:pPr>
        <w:rPr>
          <w:rFonts w:ascii="Times New Roman" w:hAnsi="Times New Roman" w:cs="Times New Roman"/>
          <w:b/>
          <w:bCs/>
          <w:sz w:val="22"/>
          <w:szCs w:val="22"/>
        </w:rPr>
      </w:pPr>
    </w:p>
    <w:p w14:paraId="5FFBF65A" w14:textId="77777777" w:rsidR="00600C95" w:rsidRPr="00964531" w:rsidRDefault="00600C95" w:rsidP="00600C95">
      <w:pPr>
        <w:rPr>
          <w:rFonts w:ascii="Times New Roman" w:hAnsi="Times New Roman" w:cs="Times New Roman"/>
          <w:b/>
          <w:bCs/>
          <w:sz w:val="22"/>
          <w:szCs w:val="22"/>
        </w:rPr>
      </w:pPr>
      <w:r w:rsidRPr="00964531">
        <w:rPr>
          <w:rFonts w:ascii="Times New Roman" w:hAnsi="Times New Roman" w:cs="Times New Roman"/>
          <w:b/>
          <w:bCs/>
          <w:sz w:val="22"/>
          <w:szCs w:val="22"/>
        </w:rPr>
        <w:t>The Suspect and alcohol.</w:t>
      </w:r>
    </w:p>
    <w:p w14:paraId="6026CAB6" w14:textId="77777777" w:rsidR="00600C95" w:rsidRPr="00964531" w:rsidRDefault="00600C95" w:rsidP="00600C95">
      <w:pPr>
        <w:rPr>
          <w:rFonts w:ascii="Times New Roman" w:hAnsi="Times New Roman" w:cs="Times New Roman"/>
          <w:sz w:val="22"/>
          <w:szCs w:val="22"/>
        </w:rPr>
      </w:pPr>
      <w:r w:rsidRPr="00964531">
        <w:rPr>
          <w:rFonts w:ascii="Times New Roman" w:hAnsi="Times New Roman" w:cs="Times New Roman"/>
          <w:sz w:val="22"/>
          <w:szCs w:val="22"/>
        </w:rPr>
        <w:t xml:space="preserve">Whilst dealing with this situation the suspect as depicted by any drunken aggressor will try and provoke the officer trying to deal with the situation by trying to “get your goat” and will try to expose any vulnerability that you may have through threatening, obscene or any comments which would </w:t>
      </w:r>
      <w:proofErr w:type="gramStart"/>
      <w:r w:rsidRPr="00964531">
        <w:rPr>
          <w:rFonts w:ascii="Times New Roman" w:hAnsi="Times New Roman" w:cs="Times New Roman"/>
          <w:sz w:val="22"/>
          <w:szCs w:val="22"/>
        </w:rPr>
        <w:t>be deemed</w:t>
      </w:r>
      <w:proofErr w:type="gramEnd"/>
      <w:r w:rsidRPr="00964531">
        <w:rPr>
          <w:rFonts w:ascii="Times New Roman" w:hAnsi="Times New Roman" w:cs="Times New Roman"/>
          <w:sz w:val="22"/>
          <w:szCs w:val="22"/>
        </w:rPr>
        <w:t xml:space="preserve"> as demeaning.  It is important to not waste any energy on any verbal sparring. With my situation I managed to verbally reduce conflict through the tools above, but if an individual was not listening and they were verbally uncooperative, it is of upper most importance to de neutralise the situation and deal with suspects as quickly and professionally as possible.</w:t>
      </w:r>
    </w:p>
    <w:p w14:paraId="4B3B9729" w14:textId="77777777" w:rsidR="00600C95" w:rsidRPr="00964531" w:rsidRDefault="00600C95" w:rsidP="00600C95">
      <w:pPr>
        <w:jc w:val="right"/>
        <w:rPr>
          <w:rFonts w:ascii="Times New Roman" w:hAnsi="Times New Roman" w:cs="Times New Roman"/>
          <w:b/>
          <w:bCs/>
          <w:sz w:val="22"/>
          <w:szCs w:val="22"/>
        </w:rPr>
      </w:pPr>
      <w:r w:rsidRPr="00964531">
        <w:rPr>
          <w:rFonts w:ascii="Times New Roman" w:hAnsi="Times New Roman" w:cs="Times New Roman"/>
          <w:b/>
          <w:bCs/>
          <w:sz w:val="22"/>
          <w:szCs w:val="22"/>
          <w:shd w:val="clear" w:color="auto" w:fill="FFFFFF"/>
        </w:rPr>
        <w:t>(Gerald W. Garner, 2006).</w:t>
      </w:r>
    </w:p>
    <w:bookmarkEnd w:id="0"/>
    <w:p w14:paraId="4557CCDD" w14:textId="77777777" w:rsidR="008B28E7" w:rsidRPr="00964531" w:rsidRDefault="008B28E7" w:rsidP="00E6298B">
      <w:pPr>
        <w:ind w:right="107"/>
        <w:jc w:val="both"/>
        <w:rPr>
          <w:rFonts w:ascii="Times New Roman" w:hAnsi="Times New Roman" w:cs="Times New Roman"/>
          <w:b/>
          <w:bCs/>
          <w:sz w:val="22"/>
          <w:szCs w:val="22"/>
        </w:rPr>
      </w:pPr>
    </w:p>
    <w:p w14:paraId="2BB2F367" w14:textId="77777777" w:rsidR="00600C95" w:rsidRDefault="00600C95" w:rsidP="00E6298B">
      <w:pPr>
        <w:ind w:right="107"/>
        <w:jc w:val="both"/>
        <w:rPr>
          <w:rFonts w:ascii="Times New Roman" w:hAnsi="Times New Roman" w:cs="Times New Roman"/>
          <w:b/>
          <w:bCs/>
        </w:rPr>
      </w:pPr>
    </w:p>
    <w:p w14:paraId="5E61F502" w14:textId="77777777" w:rsidR="00600C95" w:rsidRDefault="00600C95" w:rsidP="00E6298B">
      <w:pPr>
        <w:ind w:right="107"/>
        <w:jc w:val="both"/>
        <w:rPr>
          <w:rFonts w:ascii="Times New Roman" w:hAnsi="Times New Roman" w:cs="Times New Roman"/>
          <w:b/>
          <w:bCs/>
        </w:rPr>
      </w:pPr>
    </w:p>
    <w:p w14:paraId="1D6FA3C2" w14:textId="77777777" w:rsidR="00600C95" w:rsidRDefault="00600C95" w:rsidP="00E6298B">
      <w:pPr>
        <w:ind w:right="107"/>
        <w:jc w:val="both"/>
        <w:rPr>
          <w:rFonts w:ascii="Times New Roman" w:hAnsi="Times New Roman" w:cs="Times New Roman"/>
          <w:b/>
          <w:bCs/>
        </w:rPr>
      </w:pPr>
    </w:p>
    <w:p w14:paraId="5462CE3D" w14:textId="77777777" w:rsidR="00600C95" w:rsidRDefault="00600C95" w:rsidP="00E6298B">
      <w:pPr>
        <w:ind w:right="107"/>
        <w:jc w:val="both"/>
        <w:rPr>
          <w:rFonts w:ascii="Times New Roman" w:hAnsi="Times New Roman" w:cs="Times New Roman"/>
          <w:b/>
          <w:bCs/>
        </w:rPr>
      </w:pPr>
    </w:p>
    <w:p w14:paraId="1D677EA7" w14:textId="77777777" w:rsidR="00600C95" w:rsidRDefault="00600C95" w:rsidP="00E6298B">
      <w:pPr>
        <w:ind w:right="107"/>
        <w:jc w:val="both"/>
        <w:rPr>
          <w:rFonts w:ascii="Times New Roman" w:hAnsi="Times New Roman" w:cs="Times New Roman"/>
          <w:b/>
          <w:bCs/>
        </w:rPr>
      </w:pPr>
    </w:p>
    <w:p w14:paraId="3CF5534A" w14:textId="77777777" w:rsidR="00D85C55" w:rsidRDefault="00D85C55" w:rsidP="00E6298B">
      <w:pPr>
        <w:ind w:right="107"/>
        <w:jc w:val="both"/>
        <w:rPr>
          <w:rFonts w:ascii="Times New Roman" w:hAnsi="Times New Roman" w:cs="Times New Roman"/>
          <w:b/>
          <w:bCs/>
        </w:rPr>
      </w:pPr>
    </w:p>
    <w:p w14:paraId="64D9657D" w14:textId="77777777" w:rsidR="00D85C55" w:rsidRDefault="00D85C55" w:rsidP="00E6298B">
      <w:pPr>
        <w:ind w:right="107"/>
        <w:jc w:val="both"/>
        <w:rPr>
          <w:rFonts w:ascii="Times New Roman" w:hAnsi="Times New Roman" w:cs="Times New Roman"/>
          <w:b/>
          <w:bCs/>
        </w:rPr>
      </w:pPr>
    </w:p>
    <w:p w14:paraId="31B4D6FB" w14:textId="77777777" w:rsidR="00D85C55" w:rsidRDefault="00D85C55" w:rsidP="00E6298B">
      <w:pPr>
        <w:ind w:right="107"/>
        <w:jc w:val="both"/>
        <w:rPr>
          <w:rFonts w:ascii="Times New Roman" w:hAnsi="Times New Roman" w:cs="Times New Roman"/>
          <w:b/>
          <w:bCs/>
        </w:rPr>
      </w:pPr>
    </w:p>
    <w:p w14:paraId="29E513F0" w14:textId="77777777" w:rsidR="00D85C55" w:rsidRDefault="00D85C55" w:rsidP="00E6298B">
      <w:pPr>
        <w:ind w:right="107"/>
        <w:jc w:val="both"/>
        <w:rPr>
          <w:rFonts w:ascii="Times New Roman" w:hAnsi="Times New Roman" w:cs="Times New Roman"/>
          <w:b/>
          <w:bCs/>
        </w:rPr>
      </w:pPr>
    </w:p>
    <w:p w14:paraId="6A1A9414" w14:textId="77777777" w:rsidR="00D85C55" w:rsidRDefault="00D85C55" w:rsidP="00E6298B">
      <w:pPr>
        <w:ind w:right="107"/>
        <w:jc w:val="both"/>
        <w:rPr>
          <w:rFonts w:ascii="Times New Roman" w:hAnsi="Times New Roman" w:cs="Times New Roman"/>
          <w:b/>
          <w:bCs/>
        </w:rPr>
      </w:pPr>
    </w:p>
    <w:p w14:paraId="27BFDD3A" w14:textId="77777777" w:rsidR="00D85C55" w:rsidRDefault="00D85C55" w:rsidP="00E6298B">
      <w:pPr>
        <w:ind w:right="107"/>
        <w:jc w:val="both"/>
        <w:rPr>
          <w:rFonts w:ascii="Times New Roman" w:hAnsi="Times New Roman" w:cs="Times New Roman"/>
          <w:b/>
          <w:bCs/>
        </w:rPr>
      </w:pPr>
    </w:p>
    <w:p w14:paraId="61B155CF" w14:textId="77777777" w:rsidR="00D85C55" w:rsidRDefault="00D85C55" w:rsidP="00E6298B">
      <w:pPr>
        <w:ind w:right="107"/>
        <w:jc w:val="both"/>
        <w:rPr>
          <w:rFonts w:ascii="Times New Roman" w:hAnsi="Times New Roman" w:cs="Times New Roman"/>
          <w:b/>
          <w:bCs/>
        </w:rPr>
      </w:pPr>
    </w:p>
    <w:p w14:paraId="0A179A29" w14:textId="77777777" w:rsidR="00D85C55" w:rsidRDefault="00D85C55" w:rsidP="00E6298B">
      <w:pPr>
        <w:ind w:right="107"/>
        <w:jc w:val="both"/>
        <w:rPr>
          <w:rFonts w:ascii="Times New Roman" w:hAnsi="Times New Roman" w:cs="Times New Roman"/>
          <w:b/>
          <w:bCs/>
        </w:rPr>
      </w:pPr>
    </w:p>
    <w:p w14:paraId="7ADEBFF5" w14:textId="77777777" w:rsidR="00D85C55" w:rsidRDefault="00D85C55" w:rsidP="00E6298B">
      <w:pPr>
        <w:ind w:right="107"/>
        <w:jc w:val="both"/>
        <w:rPr>
          <w:rFonts w:ascii="Times New Roman" w:hAnsi="Times New Roman" w:cs="Times New Roman"/>
          <w:b/>
          <w:bCs/>
        </w:rPr>
      </w:pPr>
    </w:p>
    <w:p w14:paraId="4ABF2ECB" w14:textId="77777777" w:rsidR="00D85C55" w:rsidRDefault="00D85C55" w:rsidP="00E6298B">
      <w:pPr>
        <w:ind w:right="107"/>
        <w:jc w:val="both"/>
        <w:rPr>
          <w:rFonts w:ascii="Times New Roman" w:hAnsi="Times New Roman" w:cs="Times New Roman"/>
          <w:b/>
          <w:bCs/>
        </w:rPr>
      </w:pPr>
    </w:p>
    <w:p w14:paraId="0D3E9A43" w14:textId="77777777" w:rsidR="00D85C55" w:rsidRDefault="00D85C55" w:rsidP="00E6298B">
      <w:pPr>
        <w:ind w:right="107"/>
        <w:jc w:val="both"/>
        <w:rPr>
          <w:rFonts w:ascii="Times New Roman" w:hAnsi="Times New Roman" w:cs="Times New Roman"/>
          <w:b/>
          <w:bCs/>
        </w:rPr>
      </w:pPr>
    </w:p>
    <w:p w14:paraId="57B186F3" w14:textId="77777777" w:rsidR="00D85C55" w:rsidRDefault="00D85C55" w:rsidP="00E6298B">
      <w:pPr>
        <w:ind w:right="107"/>
        <w:jc w:val="both"/>
        <w:rPr>
          <w:rFonts w:ascii="Times New Roman" w:hAnsi="Times New Roman" w:cs="Times New Roman"/>
          <w:b/>
          <w:bCs/>
        </w:rPr>
      </w:pPr>
    </w:p>
    <w:p w14:paraId="3050DB38" w14:textId="77777777" w:rsidR="00D85C55" w:rsidRDefault="00D85C55" w:rsidP="00E6298B">
      <w:pPr>
        <w:ind w:right="107"/>
        <w:jc w:val="both"/>
        <w:rPr>
          <w:rFonts w:ascii="Times New Roman" w:hAnsi="Times New Roman" w:cs="Times New Roman"/>
          <w:b/>
          <w:bCs/>
        </w:rPr>
      </w:pPr>
    </w:p>
    <w:p w14:paraId="1C6FD52D" w14:textId="77777777" w:rsidR="00D85C55" w:rsidRDefault="00D85C55" w:rsidP="00E6298B">
      <w:pPr>
        <w:ind w:right="107"/>
        <w:jc w:val="both"/>
        <w:rPr>
          <w:rFonts w:ascii="Times New Roman" w:hAnsi="Times New Roman" w:cs="Times New Roman"/>
          <w:b/>
          <w:bCs/>
        </w:rPr>
      </w:pPr>
    </w:p>
    <w:p w14:paraId="2398D43F" w14:textId="77777777" w:rsidR="00D85C55" w:rsidRDefault="00D85C55" w:rsidP="00E6298B">
      <w:pPr>
        <w:ind w:right="107"/>
        <w:jc w:val="both"/>
        <w:rPr>
          <w:rFonts w:ascii="Times New Roman" w:hAnsi="Times New Roman" w:cs="Times New Roman"/>
          <w:b/>
          <w:bCs/>
        </w:rPr>
      </w:pPr>
    </w:p>
    <w:p w14:paraId="3466EB41" w14:textId="77777777" w:rsidR="00D85C55" w:rsidRDefault="00D85C55" w:rsidP="00E6298B">
      <w:pPr>
        <w:ind w:right="107"/>
        <w:jc w:val="both"/>
        <w:rPr>
          <w:rFonts w:ascii="Times New Roman" w:hAnsi="Times New Roman" w:cs="Times New Roman"/>
          <w:b/>
          <w:bCs/>
        </w:rPr>
      </w:pPr>
    </w:p>
    <w:p w14:paraId="3E1F5EF3" w14:textId="77777777" w:rsidR="00D85C55" w:rsidRDefault="00D85C55" w:rsidP="00E6298B">
      <w:pPr>
        <w:ind w:right="107"/>
        <w:jc w:val="both"/>
        <w:rPr>
          <w:rFonts w:ascii="Times New Roman" w:hAnsi="Times New Roman" w:cs="Times New Roman"/>
          <w:b/>
          <w:bCs/>
        </w:rPr>
      </w:pPr>
    </w:p>
    <w:p w14:paraId="5A1934F8" w14:textId="77777777" w:rsidR="00D85C55" w:rsidRDefault="00D85C55" w:rsidP="00E6298B">
      <w:pPr>
        <w:ind w:right="107"/>
        <w:jc w:val="both"/>
        <w:rPr>
          <w:rFonts w:ascii="Times New Roman" w:hAnsi="Times New Roman" w:cs="Times New Roman"/>
          <w:b/>
          <w:bCs/>
        </w:rPr>
      </w:pPr>
    </w:p>
    <w:p w14:paraId="11376841" w14:textId="77777777" w:rsidR="00D85C55" w:rsidRDefault="00D85C55" w:rsidP="00E6298B">
      <w:pPr>
        <w:ind w:right="107"/>
        <w:jc w:val="both"/>
        <w:rPr>
          <w:rFonts w:ascii="Times New Roman" w:hAnsi="Times New Roman" w:cs="Times New Roman"/>
          <w:b/>
          <w:bCs/>
        </w:rPr>
      </w:pPr>
    </w:p>
    <w:p w14:paraId="4B90B5AA" w14:textId="77777777" w:rsidR="00D85C55" w:rsidRDefault="00D85C55" w:rsidP="00E6298B">
      <w:pPr>
        <w:ind w:right="107"/>
        <w:jc w:val="both"/>
        <w:rPr>
          <w:rFonts w:ascii="Times New Roman" w:hAnsi="Times New Roman" w:cs="Times New Roman"/>
          <w:b/>
          <w:bCs/>
        </w:rPr>
      </w:pPr>
    </w:p>
    <w:p w14:paraId="5EC07652" w14:textId="77777777" w:rsidR="00D85C55" w:rsidRDefault="00D85C55" w:rsidP="00E6298B">
      <w:pPr>
        <w:ind w:right="107"/>
        <w:jc w:val="both"/>
        <w:rPr>
          <w:rFonts w:ascii="Times New Roman" w:hAnsi="Times New Roman" w:cs="Times New Roman"/>
          <w:b/>
          <w:bCs/>
        </w:rPr>
      </w:pPr>
    </w:p>
    <w:p w14:paraId="361D7EDE" w14:textId="77777777" w:rsidR="00D85C55" w:rsidRDefault="00D85C55" w:rsidP="00E6298B">
      <w:pPr>
        <w:ind w:right="107"/>
        <w:jc w:val="both"/>
        <w:rPr>
          <w:rFonts w:ascii="Times New Roman" w:hAnsi="Times New Roman" w:cs="Times New Roman"/>
          <w:b/>
          <w:bCs/>
        </w:rPr>
      </w:pPr>
    </w:p>
    <w:p w14:paraId="155D854C" w14:textId="77777777" w:rsidR="00D85C55" w:rsidRDefault="00D85C55" w:rsidP="00E6298B">
      <w:pPr>
        <w:ind w:right="107"/>
        <w:jc w:val="both"/>
        <w:rPr>
          <w:rFonts w:ascii="Times New Roman" w:hAnsi="Times New Roman" w:cs="Times New Roman"/>
          <w:b/>
          <w:bCs/>
        </w:rPr>
      </w:pPr>
    </w:p>
    <w:p w14:paraId="133AA145" w14:textId="77777777" w:rsidR="00D85C55" w:rsidRDefault="00D85C55" w:rsidP="00E6298B">
      <w:pPr>
        <w:ind w:right="107"/>
        <w:jc w:val="both"/>
        <w:rPr>
          <w:rFonts w:ascii="Times New Roman" w:hAnsi="Times New Roman" w:cs="Times New Roman"/>
          <w:b/>
          <w:bCs/>
        </w:rPr>
      </w:pPr>
    </w:p>
    <w:p w14:paraId="60D01AEC" w14:textId="77777777" w:rsidR="00D85C55" w:rsidRDefault="00D85C55" w:rsidP="00E6298B">
      <w:pPr>
        <w:ind w:right="107"/>
        <w:jc w:val="both"/>
        <w:rPr>
          <w:rFonts w:ascii="Times New Roman" w:hAnsi="Times New Roman" w:cs="Times New Roman"/>
          <w:b/>
          <w:bCs/>
        </w:rPr>
      </w:pPr>
    </w:p>
    <w:p w14:paraId="33585C31" w14:textId="77777777" w:rsidR="00D85C55" w:rsidRDefault="00D85C55" w:rsidP="00E6298B">
      <w:pPr>
        <w:ind w:right="107"/>
        <w:jc w:val="both"/>
        <w:rPr>
          <w:rFonts w:ascii="Times New Roman" w:hAnsi="Times New Roman" w:cs="Times New Roman"/>
          <w:b/>
          <w:bCs/>
        </w:rPr>
      </w:pPr>
    </w:p>
    <w:p w14:paraId="20277899" w14:textId="77777777" w:rsidR="00D85C55" w:rsidRDefault="00D85C55" w:rsidP="00E6298B">
      <w:pPr>
        <w:ind w:right="107"/>
        <w:jc w:val="both"/>
        <w:rPr>
          <w:rFonts w:ascii="Times New Roman" w:hAnsi="Times New Roman" w:cs="Times New Roman"/>
          <w:b/>
          <w:bCs/>
        </w:rPr>
      </w:pPr>
    </w:p>
    <w:p w14:paraId="2ED45F95" w14:textId="77777777" w:rsidR="00D85C55" w:rsidRDefault="00D85C55" w:rsidP="00E6298B">
      <w:pPr>
        <w:ind w:right="107"/>
        <w:jc w:val="both"/>
        <w:rPr>
          <w:rFonts w:ascii="Times New Roman" w:hAnsi="Times New Roman" w:cs="Times New Roman"/>
          <w:b/>
          <w:bCs/>
        </w:rPr>
      </w:pPr>
    </w:p>
    <w:p w14:paraId="1F666D52" w14:textId="77777777" w:rsidR="00D85C55" w:rsidRDefault="00D85C55" w:rsidP="00E6298B">
      <w:pPr>
        <w:ind w:right="107"/>
        <w:jc w:val="both"/>
        <w:rPr>
          <w:rFonts w:ascii="Times New Roman" w:hAnsi="Times New Roman" w:cs="Times New Roman"/>
          <w:b/>
          <w:bCs/>
        </w:rPr>
      </w:pPr>
    </w:p>
    <w:p w14:paraId="4335AE03" w14:textId="77777777" w:rsidR="00D85C55" w:rsidRDefault="00D85C55" w:rsidP="00E6298B">
      <w:pPr>
        <w:ind w:right="107"/>
        <w:jc w:val="both"/>
        <w:rPr>
          <w:rFonts w:ascii="Times New Roman" w:hAnsi="Times New Roman" w:cs="Times New Roman"/>
          <w:b/>
          <w:bCs/>
        </w:rPr>
      </w:pPr>
    </w:p>
    <w:p w14:paraId="1F61C7B9" w14:textId="77777777" w:rsidR="00D85C55" w:rsidRDefault="00D85C55" w:rsidP="00E6298B">
      <w:pPr>
        <w:ind w:right="107"/>
        <w:jc w:val="both"/>
        <w:rPr>
          <w:rFonts w:ascii="Times New Roman" w:hAnsi="Times New Roman" w:cs="Times New Roman"/>
          <w:b/>
          <w:bCs/>
        </w:rPr>
      </w:pPr>
    </w:p>
    <w:p w14:paraId="4903DE6A" w14:textId="77777777" w:rsidR="00D85C55" w:rsidRDefault="00D85C55" w:rsidP="00E6298B">
      <w:pPr>
        <w:ind w:right="107"/>
        <w:jc w:val="both"/>
        <w:rPr>
          <w:rFonts w:ascii="Times New Roman" w:hAnsi="Times New Roman" w:cs="Times New Roman"/>
          <w:b/>
          <w:bCs/>
        </w:rPr>
      </w:pPr>
    </w:p>
    <w:p w14:paraId="08D20879" w14:textId="77777777" w:rsidR="00D85C55" w:rsidRDefault="00D85C55" w:rsidP="00E6298B">
      <w:pPr>
        <w:ind w:right="107"/>
        <w:jc w:val="both"/>
        <w:rPr>
          <w:rFonts w:ascii="Times New Roman" w:hAnsi="Times New Roman" w:cs="Times New Roman"/>
          <w:b/>
          <w:bCs/>
        </w:rPr>
      </w:pPr>
    </w:p>
    <w:p w14:paraId="7FD00532" w14:textId="77777777" w:rsidR="00D85C55" w:rsidRDefault="00D85C55" w:rsidP="00E6298B">
      <w:pPr>
        <w:ind w:right="107"/>
        <w:jc w:val="both"/>
        <w:rPr>
          <w:rFonts w:ascii="Times New Roman" w:hAnsi="Times New Roman" w:cs="Times New Roman"/>
          <w:b/>
          <w:bCs/>
        </w:rPr>
      </w:pPr>
    </w:p>
    <w:p w14:paraId="26930BE5" w14:textId="77777777" w:rsidR="00D85C55" w:rsidRDefault="00D85C55" w:rsidP="00E6298B">
      <w:pPr>
        <w:ind w:right="107"/>
        <w:jc w:val="both"/>
        <w:rPr>
          <w:rFonts w:ascii="Times New Roman" w:hAnsi="Times New Roman" w:cs="Times New Roman"/>
          <w:b/>
          <w:bCs/>
        </w:rPr>
      </w:pPr>
    </w:p>
    <w:p w14:paraId="0778F9DA" w14:textId="77777777" w:rsidR="00D85C55" w:rsidRDefault="00D85C55" w:rsidP="00E6298B">
      <w:pPr>
        <w:ind w:right="107"/>
        <w:jc w:val="both"/>
        <w:rPr>
          <w:rFonts w:ascii="Times New Roman" w:hAnsi="Times New Roman" w:cs="Times New Roman"/>
          <w:b/>
          <w:bCs/>
        </w:rPr>
      </w:pPr>
    </w:p>
    <w:p w14:paraId="2B607F6B" w14:textId="77777777" w:rsidR="00D85C55" w:rsidRDefault="00D85C55" w:rsidP="00E6298B">
      <w:pPr>
        <w:ind w:right="107"/>
        <w:jc w:val="both"/>
        <w:rPr>
          <w:rFonts w:ascii="Times New Roman" w:hAnsi="Times New Roman" w:cs="Times New Roman"/>
          <w:b/>
          <w:bCs/>
        </w:rPr>
      </w:pPr>
    </w:p>
    <w:p w14:paraId="47241D8E" w14:textId="77777777" w:rsidR="00D85C55" w:rsidRDefault="00D85C55" w:rsidP="00E6298B">
      <w:pPr>
        <w:ind w:right="107"/>
        <w:jc w:val="both"/>
        <w:rPr>
          <w:rFonts w:ascii="Times New Roman" w:hAnsi="Times New Roman" w:cs="Times New Roman"/>
          <w:b/>
          <w:bCs/>
        </w:rPr>
      </w:pPr>
    </w:p>
    <w:p w14:paraId="2E1EB56D" w14:textId="77777777" w:rsidR="00D85C55" w:rsidRDefault="00D85C55" w:rsidP="00E6298B">
      <w:pPr>
        <w:ind w:right="107"/>
        <w:jc w:val="both"/>
        <w:rPr>
          <w:rFonts w:ascii="Times New Roman" w:hAnsi="Times New Roman" w:cs="Times New Roman"/>
          <w:b/>
          <w:bCs/>
        </w:rPr>
      </w:pPr>
    </w:p>
    <w:p w14:paraId="36ED44AB" w14:textId="77777777" w:rsidR="00D85C55" w:rsidRDefault="00D85C55" w:rsidP="00E6298B">
      <w:pPr>
        <w:ind w:right="107"/>
        <w:jc w:val="both"/>
        <w:rPr>
          <w:rFonts w:ascii="Times New Roman" w:hAnsi="Times New Roman" w:cs="Times New Roman"/>
          <w:b/>
          <w:bCs/>
        </w:rPr>
      </w:pPr>
    </w:p>
    <w:p w14:paraId="3726F674" w14:textId="77777777" w:rsidR="00D85C55" w:rsidRDefault="00D85C55" w:rsidP="00E6298B">
      <w:pPr>
        <w:ind w:right="107"/>
        <w:jc w:val="both"/>
        <w:rPr>
          <w:rFonts w:ascii="Times New Roman" w:hAnsi="Times New Roman" w:cs="Times New Roman"/>
          <w:b/>
          <w:bCs/>
        </w:rPr>
      </w:pPr>
    </w:p>
    <w:p w14:paraId="16A723B2" w14:textId="77777777" w:rsidR="00600C95" w:rsidRPr="00270EEB" w:rsidRDefault="00600C95" w:rsidP="00E6298B">
      <w:pPr>
        <w:ind w:right="107"/>
        <w:jc w:val="both"/>
        <w:rPr>
          <w:sz w:val="24"/>
          <w:szCs w:val="24"/>
        </w:rPr>
      </w:pPr>
    </w:p>
    <w:p w14:paraId="7D33DF2B" w14:textId="77777777" w:rsidR="00CA59F7" w:rsidRDefault="00CA59F7" w:rsidP="00CA59F7">
      <w:pPr>
        <w:ind w:right="107"/>
        <w:rPr>
          <w:sz w:val="24"/>
          <w:szCs w:val="24"/>
        </w:rPr>
      </w:pPr>
    </w:p>
    <w:p w14:paraId="13F4B7E0" w14:textId="39228ACE" w:rsidR="00082668" w:rsidRPr="00CA59F7" w:rsidRDefault="28A9B94D" w:rsidP="00CA59F7">
      <w:pPr>
        <w:ind w:right="107"/>
        <w:jc w:val="center"/>
      </w:pPr>
      <w:r w:rsidRPr="28A9B94D">
        <w:rPr>
          <w:b/>
          <w:bCs/>
          <w:color w:val="auto"/>
          <w:sz w:val="24"/>
          <w:szCs w:val="24"/>
        </w:rPr>
        <w:t xml:space="preserve">Task </w:t>
      </w:r>
      <w:proofErr w:type="gramStart"/>
      <w:r w:rsidRPr="28A9B94D">
        <w:rPr>
          <w:b/>
          <w:bCs/>
          <w:sz w:val="24"/>
          <w:szCs w:val="24"/>
        </w:rPr>
        <w:t>3</w:t>
      </w:r>
      <w:proofErr w:type="gramEnd"/>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t>
            </w:r>
            <w:proofErr w:type="gramStart"/>
            <w:r w:rsidR="74311E7C" w:rsidRPr="21777531">
              <w:rPr>
                <w:color w:val="000000" w:themeColor="text1"/>
                <w:sz w:val="24"/>
                <w:szCs w:val="24"/>
              </w:rPr>
              <w:t>was used</w:t>
            </w:r>
            <w:proofErr w:type="gramEnd"/>
            <w:r w:rsidR="74311E7C" w:rsidRPr="21777531">
              <w:rPr>
                <w:color w:val="000000" w:themeColor="text1"/>
                <w:sz w:val="24"/>
                <w:szCs w:val="24"/>
              </w:rPr>
              <w:t xml:space="preserve">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D143437" w14:textId="25E6F304" w:rsidR="006460AF"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Within this Task I will be demonstrating with a police incident of my choice which is a DV - Assault + Malicious Comms that I managed and what the </w:t>
      </w:r>
      <w:r w:rsidR="00B774DE" w:rsidRPr="00BE4FA9">
        <w:rPr>
          <w:rFonts w:ascii="Times New Roman" w:hAnsi="Times New Roman" w:cs="Times New Roman"/>
          <w:sz w:val="22"/>
          <w:szCs w:val="22"/>
          <w:shd w:val="clear" w:color="auto" w:fill="FFFFFF"/>
        </w:rPr>
        <w:t>entire process</w:t>
      </w:r>
      <w:r w:rsidRPr="00BE4FA9">
        <w:rPr>
          <w:rFonts w:ascii="Times New Roman" w:hAnsi="Times New Roman" w:cs="Times New Roman"/>
          <w:sz w:val="22"/>
          <w:szCs w:val="22"/>
          <w:shd w:val="clear" w:color="auto" w:fill="FFFFFF"/>
        </w:rPr>
        <w:t xml:space="preserve"> entailed for the victim and their ‘RIGHTS</w:t>
      </w:r>
      <w:proofErr w:type="gramStart"/>
      <w:r w:rsidRPr="00BE4FA9">
        <w:rPr>
          <w:rFonts w:ascii="Times New Roman" w:hAnsi="Times New Roman" w:cs="Times New Roman"/>
          <w:sz w:val="22"/>
          <w:szCs w:val="22"/>
          <w:shd w:val="clear" w:color="auto" w:fill="FFFFFF"/>
        </w:rPr>
        <w:t>’.</w:t>
      </w:r>
      <w:proofErr w:type="gramEnd"/>
    </w:p>
    <w:p w14:paraId="099291BD" w14:textId="77777777" w:rsidR="006460AF" w:rsidRPr="00BE4FA9" w:rsidRDefault="006460AF" w:rsidP="008F3AFD">
      <w:pPr>
        <w:rPr>
          <w:rFonts w:ascii="Times New Roman" w:hAnsi="Times New Roman" w:cs="Times New Roman"/>
          <w:sz w:val="22"/>
          <w:szCs w:val="22"/>
          <w:shd w:val="clear" w:color="auto" w:fill="FFFFFF"/>
        </w:rPr>
      </w:pPr>
    </w:p>
    <w:p w14:paraId="769820C1" w14:textId="5B23DAED"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The incident</w:t>
      </w:r>
    </w:p>
    <w:p w14:paraId="78D5ADAF" w14:textId="77777777" w:rsidR="006460AF" w:rsidRPr="00BE4FA9" w:rsidRDefault="006460AF" w:rsidP="008F3AFD">
      <w:pPr>
        <w:rPr>
          <w:rFonts w:ascii="Times New Roman" w:hAnsi="Times New Roman" w:cs="Times New Roman"/>
          <w:b/>
          <w:bCs/>
          <w:sz w:val="22"/>
          <w:szCs w:val="22"/>
          <w:shd w:val="clear" w:color="auto" w:fill="FFFFFF"/>
        </w:rPr>
      </w:pPr>
    </w:p>
    <w:p w14:paraId="452D87AC"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A Relationship including a heterosexual couple (Male and Female) where the male partner had assaulted the female victim to where the point, she was brave enough to report it as she had been suffering with the male suspects abuse for some time as it has progressively been getting worse from time to time. There were no culture, ethnicity or language issues involved with this incident.</w:t>
      </w:r>
    </w:p>
    <w:p w14:paraId="7DF9927D" w14:textId="77777777" w:rsidR="006460AF" w:rsidRPr="00BE4FA9" w:rsidRDefault="006460AF" w:rsidP="008F3AFD">
      <w:pPr>
        <w:rPr>
          <w:rFonts w:ascii="Times New Roman" w:hAnsi="Times New Roman" w:cs="Times New Roman"/>
          <w:sz w:val="22"/>
          <w:szCs w:val="22"/>
          <w:shd w:val="clear" w:color="auto" w:fill="FFFFFF"/>
        </w:rPr>
      </w:pPr>
    </w:p>
    <w:p w14:paraId="7EBA9930" w14:textId="5E6BCC9A" w:rsidR="008F3AFD" w:rsidRPr="00BE4FA9" w:rsidRDefault="008F3AFD" w:rsidP="006460AF">
      <w:pPr>
        <w:rPr>
          <w:rFonts w:ascii="Times New Roman" w:hAnsi="Times New Roman" w:cs="Times New Roman"/>
          <w:b/>
          <w:bCs/>
          <w:sz w:val="22"/>
          <w:szCs w:val="22"/>
          <w:shd w:val="clear" w:color="auto" w:fill="FFFFFF"/>
        </w:rPr>
      </w:pPr>
      <w:r w:rsidRPr="00BE4FA9">
        <w:rPr>
          <w:rFonts w:ascii="Times New Roman" w:hAnsi="Times New Roman" w:cs="Times New Roman"/>
          <w:sz w:val="22"/>
          <w:szCs w:val="22"/>
          <w:shd w:val="clear" w:color="auto" w:fill="FFFFFF"/>
        </w:rPr>
        <w:t xml:space="preserve">I decided to arrest the Male through the PACE ACT 1984 Section 24 which enabled me to arrest a suspect without a warrant as there was reasonable grounds to suspect that they were committing an offence.                                                                              </w:t>
      </w:r>
      <w:r w:rsidR="006460AF" w:rsidRPr="00BE4FA9">
        <w:rPr>
          <w:rFonts w:ascii="Times New Roman" w:hAnsi="Times New Roman" w:cs="Times New Roman"/>
          <w:sz w:val="22"/>
          <w:szCs w:val="22"/>
          <w:shd w:val="clear" w:color="auto" w:fill="FFFFFF"/>
        </w:rPr>
        <w:t xml:space="preserve">        </w:t>
      </w:r>
      <w:r w:rsidRPr="00BE4FA9">
        <w:rPr>
          <w:rFonts w:ascii="Times New Roman" w:hAnsi="Times New Roman" w:cs="Times New Roman"/>
          <w:b/>
          <w:bCs/>
          <w:sz w:val="22"/>
          <w:szCs w:val="22"/>
          <w:shd w:val="clear" w:color="auto" w:fill="FFFFFF"/>
        </w:rPr>
        <w:t>(Legislation.Gov.UK, 2022).</w:t>
      </w:r>
    </w:p>
    <w:p w14:paraId="41B81A8A" w14:textId="77777777" w:rsidR="006460AF" w:rsidRPr="00BE4FA9" w:rsidRDefault="006460AF" w:rsidP="008F3AFD">
      <w:pPr>
        <w:rPr>
          <w:rFonts w:ascii="Times New Roman" w:hAnsi="Times New Roman" w:cs="Times New Roman"/>
          <w:sz w:val="22"/>
          <w:szCs w:val="22"/>
          <w:shd w:val="clear" w:color="auto" w:fill="FFFFFF"/>
        </w:rPr>
      </w:pPr>
    </w:p>
    <w:p w14:paraId="5793C01F"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offences that were committed was Section 39 Common Assault which is from the Criminal Justice Act 1988 which includes common assault or battery if found guilty can obtain a fine or sentencing.                    </w:t>
      </w:r>
    </w:p>
    <w:p w14:paraId="5A3E3E80" w14:textId="36A319A9"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 xml:space="preserve">                                                                                           </w:t>
      </w:r>
      <w:r w:rsidR="006460AF" w:rsidRPr="00BE4FA9">
        <w:rPr>
          <w:rFonts w:ascii="Times New Roman" w:hAnsi="Times New Roman" w:cs="Times New Roman"/>
          <w:b/>
          <w:bCs/>
          <w:sz w:val="22"/>
          <w:szCs w:val="22"/>
          <w:shd w:val="clear" w:color="auto" w:fill="FFFFFF"/>
        </w:rPr>
        <w:t xml:space="preserve">                               </w:t>
      </w:r>
      <w:r w:rsidRPr="00BE4FA9">
        <w:rPr>
          <w:rFonts w:ascii="Times New Roman" w:hAnsi="Times New Roman" w:cs="Times New Roman"/>
          <w:b/>
          <w:bCs/>
          <w:sz w:val="22"/>
          <w:szCs w:val="22"/>
          <w:shd w:val="clear" w:color="auto" w:fill="FFFFFF"/>
        </w:rPr>
        <w:t>(Legislation.Gov.UK, 2018).</w:t>
      </w:r>
    </w:p>
    <w:p w14:paraId="02B9D8A8" w14:textId="77777777" w:rsidR="006460AF" w:rsidRPr="00BE4FA9" w:rsidRDefault="006460AF" w:rsidP="008F3AFD">
      <w:pPr>
        <w:rPr>
          <w:rFonts w:ascii="Times New Roman" w:hAnsi="Times New Roman" w:cs="Times New Roman"/>
          <w:b/>
          <w:bCs/>
          <w:sz w:val="22"/>
          <w:szCs w:val="22"/>
          <w:shd w:val="clear" w:color="auto" w:fill="FFFFFF"/>
        </w:rPr>
      </w:pPr>
    </w:p>
    <w:p w14:paraId="20F09B27" w14:textId="18695743"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sz w:val="22"/>
          <w:szCs w:val="22"/>
          <w:shd w:val="clear" w:color="auto" w:fill="FFFFFF"/>
        </w:rPr>
        <w:t xml:space="preserve">The other offence committed was Malicious Comms from the Malicious Communications Act 1988 which includes ‘any letter or electronic message that would be considered grossly or indecently </w:t>
      </w:r>
      <w:r w:rsidR="00593038" w:rsidRPr="00BE4FA9">
        <w:rPr>
          <w:rFonts w:ascii="Times New Roman" w:hAnsi="Times New Roman" w:cs="Times New Roman"/>
          <w:sz w:val="22"/>
          <w:szCs w:val="22"/>
          <w:shd w:val="clear" w:color="auto" w:fill="FFFFFF"/>
        </w:rPr>
        <w:t>offensive or</w:t>
      </w:r>
      <w:r w:rsidRPr="00BE4FA9">
        <w:rPr>
          <w:rFonts w:ascii="Times New Roman" w:hAnsi="Times New Roman" w:cs="Times New Roman"/>
          <w:sz w:val="22"/>
          <w:szCs w:val="22"/>
          <w:shd w:val="clear" w:color="auto" w:fill="FFFFFF"/>
        </w:rPr>
        <w:t xml:space="preserve"> contains a threat…..</w:t>
      </w:r>
      <w:r w:rsidR="00B774DE" w:rsidRPr="00BE4FA9">
        <w:rPr>
          <w:rFonts w:ascii="Times New Roman" w:hAnsi="Times New Roman" w:cs="Times New Roman"/>
          <w:sz w:val="22"/>
          <w:szCs w:val="22"/>
          <w:shd w:val="clear" w:color="auto" w:fill="FFFFFF"/>
        </w:rPr>
        <w:t>’</w:t>
      </w:r>
      <w:r w:rsidR="00B774DE" w:rsidRPr="00BE4FA9">
        <w:rPr>
          <w:rFonts w:ascii="Times New Roman" w:hAnsi="Times New Roman" w:cs="Times New Roman"/>
          <w:b/>
          <w:bCs/>
          <w:sz w:val="22"/>
          <w:szCs w:val="22"/>
          <w:shd w:val="clear" w:color="auto" w:fill="FFFFFF"/>
        </w:rPr>
        <w:t xml:space="preserve"> (</w:t>
      </w:r>
      <w:r w:rsidRPr="00BE4FA9">
        <w:rPr>
          <w:rFonts w:ascii="Times New Roman" w:hAnsi="Times New Roman" w:cs="Times New Roman"/>
          <w:b/>
          <w:bCs/>
          <w:sz w:val="22"/>
          <w:szCs w:val="22"/>
          <w:shd w:val="clear" w:color="auto" w:fill="FFFFFF"/>
        </w:rPr>
        <w:t>Legislation.Gov.UK, 2022).</w:t>
      </w:r>
    </w:p>
    <w:p w14:paraId="17AD8318" w14:textId="77777777" w:rsidR="006460AF" w:rsidRPr="00BE4FA9" w:rsidRDefault="006460AF" w:rsidP="008F3AFD">
      <w:pPr>
        <w:rPr>
          <w:rFonts w:ascii="Times New Roman" w:hAnsi="Times New Roman" w:cs="Times New Roman"/>
          <w:b/>
          <w:bCs/>
          <w:sz w:val="22"/>
          <w:szCs w:val="22"/>
          <w:shd w:val="clear" w:color="auto" w:fill="FFFFFF"/>
        </w:rPr>
      </w:pPr>
    </w:p>
    <w:p w14:paraId="497CFB2A" w14:textId="77777777" w:rsidR="008F3AFD" w:rsidRPr="00BE4FA9" w:rsidRDefault="008F3AFD" w:rsidP="008F3AFD">
      <w:pPr>
        <w:rPr>
          <w:rFonts w:ascii="Times New Roman" w:hAnsi="Times New Roman" w:cs="Times New Roman"/>
          <w:sz w:val="22"/>
          <w:szCs w:val="22"/>
        </w:rPr>
      </w:pPr>
      <w:r w:rsidRPr="00BE4FA9">
        <w:rPr>
          <w:rFonts w:ascii="Times New Roman" w:hAnsi="Times New Roman" w:cs="Times New Roman"/>
          <w:sz w:val="22"/>
          <w:szCs w:val="22"/>
        </w:rPr>
        <w:t xml:space="preserve">Within Section 24 of PACE 1984 mentioned above resides Code G where they </w:t>
      </w:r>
      <w:proofErr w:type="gramStart"/>
      <w:r w:rsidRPr="00BE4FA9">
        <w:rPr>
          <w:rFonts w:ascii="Times New Roman" w:hAnsi="Times New Roman" w:cs="Times New Roman"/>
          <w:sz w:val="22"/>
          <w:szCs w:val="22"/>
        </w:rPr>
        <w:t>were arrested</w:t>
      </w:r>
      <w:proofErr w:type="gramEnd"/>
      <w:r w:rsidRPr="00BE4FA9">
        <w:rPr>
          <w:rFonts w:ascii="Times New Roman" w:hAnsi="Times New Roman" w:cs="Times New Roman"/>
          <w:sz w:val="22"/>
          <w:szCs w:val="22"/>
        </w:rPr>
        <w:t xml:space="preserve"> for a prompt and effective investigation of this offence and to prevent any harm to others.</w:t>
      </w:r>
    </w:p>
    <w:p w14:paraId="49B66146" w14:textId="77777777" w:rsidR="006460AF" w:rsidRPr="00BE4FA9" w:rsidRDefault="006460AF" w:rsidP="008F3AFD">
      <w:pPr>
        <w:rPr>
          <w:rFonts w:ascii="Times New Roman" w:hAnsi="Times New Roman" w:cs="Times New Roman"/>
          <w:sz w:val="22"/>
          <w:szCs w:val="22"/>
        </w:rPr>
      </w:pPr>
    </w:p>
    <w:p w14:paraId="6A785EFF" w14:textId="77777777" w:rsidR="00AA40B3" w:rsidRPr="00BE4FA9" w:rsidRDefault="008F3AFD" w:rsidP="008F3AFD">
      <w:pPr>
        <w:rPr>
          <w:rFonts w:ascii="Times New Roman" w:hAnsi="Times New Roman" w:cs="Times New Roman"/>
          <w:b/>
          <w:bCs/>
          <w:sz w:val="22"/>
          <w:szCs w:val="22"/>
        </w:rPr>
      </w:pPr>
      <w:r w:rsidRPr="00BE4FA9">
        <w:rPr>
          <w:rFonts w:ascii="Times New Roman" w:hAnsi="Times New Roman" w:cs="Times New Roman"/>
          <w:sz w:val="22"/>
          <w:szCs w:val="22"/>
        </w:rPr>
        <w:lastRenderedPageBreak/>
        <w:t xml:space="preserve">The use of force to handcuff </w:t>
      </w:r>
      <w:proofErr w:type="gramStart"/>
      <w:r w:rsidRPr="00BE4FA9">
        <w:rPr>
          <w:rFonts w:ascii="Times New Roman" w:hAnsi="Times New Roman" w:cs="Times New Roman"/>
          <w:sz w:val="22"/>
          <w:szCs w:val="22"/>
        </w:rPr>
        <w:t>was used</w:t>
      </w:r>
      <w:proofErr w:type="gramEnd"/>
      <w:r w:rsidRPr="00BE4FA9">
        <w:rPr>
          <w:rFonts w:ascii="Times New Roman" w:hAnsi="Times New Roman" w:cs="Times New Roman"/>
          <w:sz w:val="22"/>
          <w:szCs w:val="22"/>
        </w:rPr>
        <w:t xml:space="preserve"> which gives an officer the power to use force to put suspects in handcuffs was used which derives from the Criminal Law Act 1967. </w:t>
      </w:r>
      <w:r w:rsidRPr="00BE4FA9">
        <w:rPr>
          <w:rFonts w:ascii="Times New Roman" w:hAnsi="Times New Roman" w:cs="Times New Roman"/>
          <w:b/>
          <w:bCs/>
          <w:sz w:val="22"/>
          <w:szCs w:val="22"/>
        </w:rPr>
        <w:t>(</w:t>
      </w:r>
      <w:r w:rsidRPr="00BE4FA9">
        <w:rPr>
          <w:rFonts w:ascii="Times New Roman" w:hAnsi="Times New Roman" w:cs="Times New Roman"/>
          <w:b/>
          <w:bCs/>
          <w:sz w:val="22"/>
          <w:szCs w:val="22"/>
          <w:shd w:val="clear" w:color="auto" w:fill="FFFFFF"/>
        </w:rPr>
        <w:t>Legislation.Gov.UK, 2009). </w:t>
      </w:r>
    </w:p>
    <w:p w14:paraId="59CD60D2" w14:textId="30633F19"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sz w:val="22"/>
          <w:szCs w:val="22"/>
          <w:shd w:val="clear" w:color="auto" w:fill="FFFFFF"/>
        </w:rPr>
        <w:t xml:space="preserve">I Conducted a Section 32 of PACE Act 1984 which allowed me to search the suspect after the arrest to find anything that could potentially be a danger to himself or another, implement a means to escape, or any evidence that could further support the case.           </w:t>
      </w:r>
      <w:r w:rsidRPr="00BE4FA9">
        <w:rPr>
          <w:rFonts w:ascii="Times New Roman" w:hAnsi="Times New Roman" w:cs="Times New Roman"/>
          <w:b/>
          <w:bCs/>
          <w:sz w:val="22"/>
          <w:szCs w:val="22"/>
          <w:shd w:val="clear" w:color="auto" w:fill="FFFFFF"/>
        </w:rPr>
        <w:t>(Legislation.Gov.UK, 2017).</w:t>
      </w:r>
    </w:p>
    <w:p w14:paraId="2CD36B60" w14:textId="77777777" w:rsidR="00AA40B3" w:rsidRPr="00BE4FA9" w:rsidRDefault="00AA40B3" w:rsidP="008F3AFD">
      <w:pPr>
        <w:rPr>
          <w:rFonts w:ascii="Times New Roman" w:hAnsi="Times New Roman" w:cs="Times New Roman"/>
          <w:b/>
          <w:bCs/>
          <w:sz w:val="22"/>
          <w:szCs w:val="22"/>
          <w:shd w:val="clear" w:color="auto" w:fill="FFFFFF"/>
        </w:rPr>
      </w:pPr>
    </w:p>
    <w:p w14:paraId="1B88B1F1" w14:textId="77777777" w:rsidR="00AA40B3" w:rsidRPr="00BE4FA9" w:rsidRDefault="00AA40B3" w:rsidP="008F3AFD">
      <w:pPr>
        <w:rPr>
          <w:rFonts w:ascii="Times New Roman" w:hAnsi="Times New Roman" w:cs="Times New Roman"/>
          <w:b/>
          <w:bCs/>
          <w:sz w:val="22"/>
          <w:szCs w:val="22"/>
        </w:rPr>
      </w:pPr>
    </w:p>
    <w:p w14:paraId="529926AC" w14:textId="77777777" w:rsidR="00AA40B3" w:rsidRPr="00BE4FA9" w:rsidRDefault="00AA40B3" w:rsidP="008F3AFD">
      <w:pPr>
        <w:rPr>
          <w:rFonts w:ascii="Times New Roman" w:hAnsi="Times New Roman" w:cs="Times New Roman"/>
          <w:sz w:val="22"/>
          <w:szCs w:val="22"/>
          <w:shd w:val="clear" w:color="auto" w:fill="FFFFFF"/>
        </w:rPr>
      </w:pPr>
    </w:p>
    <w:p w14:paraId="5506F927" w14:textId="77777777"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Introductory to the Victims Code</w:t>
      </w:r>
    </w:p>
    <w:p w14:paraId="07913566" w14:textId="77777777"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sz w:val="22"/>
          <w:szCs w:val="22"/>
          <w:shd w:val="clear" w:color="auto" w:fill="FFFFFF"/>
        </w:rPr>
        <w:t xml:space="preserve">This is a code of practice for victims that have been through crime. It provides Services from organisations to reach out to the victims to provide aid.       </w:t>
      </w:r>
      <w:r w:rsidRPr="00BE4FA9">
        <w:rPr>
          <w:rFonts w:ascii="Times New Roman" w:hAnsi="Times New Roman" w:cs="Times New Roman"/>
          <w:b/>
          <w:bCs/>
          <w:sz w:val="22"/>
          <w:szCs w:val="22"/>
          <w:shd w:val="clear" w:color="auto" w:fill="FFFFFF"/>
        </w:rPr>
        <w:t xml:space="preserve"> (Ministry of Justice, 2020).</w:t>
      </w:r>
    </w:p>
    <w:p w14:paraId="7340A766" w14:textId="77777777" w:rsidR="00AA40B3" w:rsidRPr="00BE4FA9" w:rsidRDefault="00AA40B3" w:rsidP="008F3AFD">
      <w:pPr>
        <w:rPr>
          <w:rFonts w:ascii="Times New Roman" w:hAnsi="Times New Roman" w:cs="Times New Roman"/>
          <w:b/>
          <w:bCs/>
          <w:sz w:val="22"/>
          <w:szCs w:val="22"/>
          <w:shd w:val="clear" w:color="auto" w:fill="FFFFFF"/>
        </w:rPr>
      </w:pPr>
    </w:p>
    <w:p w14:paraId="651AD74F" w14:textId="3D21E2DC" w:rsidR="00AA40B3" w:rsidRPr="00BE4FA9" w:rsidRDefault="00AA40B3" w:rsidP="00AA40B3">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Below is the </w:t>
      </w:r>
      <w:r w:rsidR="00B774DE" w:rsidRPr="00BE4FA9">
        <w:rPr>
          <w:rFonts w:ascii="Times New Roman" w:hAnsi="Times New Roman" w:cs="Times New Roman"/>
          <w:sz w:val="22"/>
          <w:szCs w:val="22"/>
          <w:shd w:val="clear" w:color="auto" w:fill="FFFFFF"/>
        </w:rPr>
        <w:t>entire process</w:t>
      </w:r>
      <w:r w:rsidRPr="00BE4FA9">
        <w:rPr>
          <w:rFonts w:ascii="Times New Roman" w:hAnsi="Times New Roman" w:cs="Times New Roman"/>
          <w:sz w:val="22"/>
          <w:szCs w:val="22"/>
          <w:shd w:val="clear" w:color="auto" w:fill="FFFFFF"/>
        </w:rPr>
        <w:t xml:space="preserve"> in the rights and support that the victim received during the investigation and the guidance through the victims’ codes of practice throughout the Criminal Justice System.</w:t>
      </w:r>
    </w:p>
    <w:p w14:paraId="785B6411" w14:textId="77777777" w:rsidR="00AA40B3" w:rsidRPr="00BE4FA9" w:rsidRDefault="00AA40B3" w:rsidP="008F3AFD">
      <w:pPr>
        <w:rPr>
          <w:rFonts w:ascii="Times New Roman" w:hAnsi="Times New Roman" w:cs="Times New Roman"/>
          <w:sz w:val="22"/>
          <w:szCs w:val="22"/>
          <w:shd w:val="clear" w:color="auto" w:fill="FFFFFF"/>
        </w:rPr>
      </w:pPr>
    </w:p>
    <w:p w14:paraId="49E61274" w14:textId="77777777"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The ‘Twelve’ Victim RIGHTS</w:t>
      </w:r>
    </w:p>
    <w:p w14:paraId="1A5EB593"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There are currently Twelve rights that a person has when fallen a victim to crime and they are:</w:t>
      </w:r>
    </w:p>
    <w:p w14:paraId="3E687C2E" w14:textId="77777777" w:rsidR="008F3AFD" w:rsidRPr="00BE4FA9" w:rsidRDefault="008F3AFD" w:rsidP="008F3AFD">
      <w:pPr>
        <w:rPr>
          <w:rFonts w:ascii="Times New Roman" w:hAnsi="Times New Roman" w:cs="Times New Roman"/>
          <w:sz w:val="22"/>
          <w:szCs w:val="22"/>
          <w:shd w:val="clear" w:color="auto" w:fill="FFFFFF"/>
        </w:rPr>
      </w:pPr>
    </w:p>
    <w:p w14:paraId="4970B7E4"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Right 1 – Being able to </w:t>
      </w:r>
      <w:proofErr w:type="gramStart"/>
      <w:r w:rsidRPr="00BE4FA9">
        <w:rPr>
          <w:rFonts w:ascii="Times New Roman" w:hAnsi="Times New Roman" w:cs="Times New Roman"/>
          <w:sz w:val="22"/>
          <w:szCs w:val="22"/>
          <w:shd w:val="clear" w:color="auto" w:fill="FFFFFF"/>
        </w:rPr>
        <w:t>be understood</w:t>
      </w:r>
      <w:proofErr w:type="gramEnd"/>
      <w:r w:rsidRPr="00BE4FA9">
        <w:rPr>
          <w:rFonts w:ascii="Times New Roman" w:hAnsi="Times New Roman" w:cs="Times New Roman"/>
          <w:sz w:val="22"/>
          <w:szCs w:val="22"/>
          <w:shd w:val="clear" w:color="auto" w:fill="FFFFFF"/>
        </w:rPr>
        <w:t xml:space="preserve"> and understand.</w:t>
      </w:r>
    </w:p>
    <w:p w14:paraId="34BF59A6" w14:textId="77777777" w:rsidR="00AA40B3" w:rsidRPr="00BE4FA9" w:rsidRDefault="00AA40B3" w:rsidP="008F3AFD">
      <w:pPr>
        <w:rPr>
          <w:rFonts w:ascii="Times New Roman" w:hAnsi="Times New Roman" w:cs="Times New Roman"/>
          <w:sz w:val="22"/>
          <w:szCs w:val="22"/>
          <w:shd w:val="clear" w:color="auto" w:fill="FFFFFF"/>
        </w:rPr>
      </w:pPr>
    </w:p>
    <w:p w14:paraId="044B951A"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would have a ‘RIGHT’ for the officer to give information which is easy for the victim to understand and provide any necessary additional aid into the victim to </w:t>
      </w:r>
      <w:proofErr w:type="gramStart"/>
      <w:r w:rsidRPr="00BE4FA9">
        <w:rPr>
          <w:rFonts w:ascii="Times New Roman" w:hAnsi="Times New Roman" w:cs="Times New Roman"/>
          <w:sz w:val="22"/>
          <w:szCs w:val="22"/>
          <w:shd w:val="clear" w:color="auto" w:fill="FFFFFF"/>
        </w:rPr>
        <w:t>be understood</w:t>
      </w:r>
      <w:proofErr w:type="gramEnd"/>
      <w:r w:rsidRPr="00BE4FA9">
        <w:rPr>
          <w:rFonts w:ascii="Times New Roman" w:hAnsi="Times New Roman" w:cs="Times New Roman"/>
          <w:sz w:val="22"/>
          <w:szCs w:val="22"/>
          <w:shd w:val="clear" w:color="auto" w:fill="FFFFFF"/>
        </w:rPr>
        <w:t xml:space="preserve"> where if there is a barrier between languages, then additional serviced like language line can help. Within this incident both parties were white and British and spoke English so there </w:t>
      </w:r>
      <w:proofErr w:type="gramStart"/>
      <w:r w:rsidRPr="00BE4FA9">
        <w:rPr>
          <w:rFonts w:ascii="Times New Roman" w:hAnsi="Times New Roman" w:cs="Times New Roman"/>
          <w:sz w:val="22"/>
          <w:szCs w:val="22"/>
          <w:shd w:val="clear" w:color="auto" w:fill="FFFFFF"/>
        </w:rPr>
        <w:t>wasn’t</w:t>
      </w:r>
      <w:proofErr w:type="gramEnd"/>
      <w:r w:rsidRPr="00BE4FA9">
        <w:rPr>
          <w:rFonts w:ascii="Times New Roman" w:hAnsi="Times New Roman" w:cs="Times New Roman"/>
          <w:sz w:val="22"/>
          <w:szCs w:val="22"/>
          <w:shd w:val="clear" w:color="auto" w:fill="FFFFFF"/>
        </w:rPr>
        <w:t xml:space="preserve"> a need for such additional services.</w:t>
      </w:r>
    </w:p>
    <w:p w14:paraId="3DB30901" w14:textId="77777777" w:rsidR="00AA40B3" w:rsidRPr="00BE4FA9" w:rsidRDefault="00AA40B3" w:rsidP="008F3AFD">
      <w:pPr>
        <w:rPr>
          <w:rFonts w:ascii="Times New Roman" w:hAnsi="Times New Roman" w:cs="Times New Roman"/>
          <w:sz w:val="22"/>
          <w:szCs w:val="22"/>
          <w:shd w:val="clear" w:color="auto" w:fill="FFFFFF"/>
        </w:rPr>
      </w:pPr>
    </w:p>
    <w:p w14:paraId="62A3AFCE"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2 – Having the details of recorded crime with no unjustified delay.</w:t>
      </w:r>
    </w:p>
    <w:p w14:paraId="242474D8" w14:textId="77777777" w:rsidR="00AA40B3" w:rsidRPr="00BE4FA9" w:rsidRDefault="00AA40B3" w:rsidP="008F3AFD">
      <w:pPr>
        <w:rPr>
          <w:rFonts w:ascii="Times New Roman" w:hAnsi="Times New Roman" w:cs="Times New Roman"/>
          <w:sz w:val="22"/>
          <w:szCs w:val="22"/>
          <w:shd w:val="clear" w:color="auto" w:fill="FFFFFF"/>
        </w:rPr>
      </w:pPr>
    </w:p>
    <w:p w14:paraId="3C9C55DE"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would have a ‘RIGHT’ for officers to record the crime that has been committed as quickly as possible after a crime has been committed. With regards to any witness statements or interviews the victim has a ‘RIGHT’ also to require additional support with this process. The additional support would be to do the statement as soon as the victim is ready so that it can </w:t>
      </w:r>
      <w:proofErr w:type="gramStart"/>
      <w:r w:rsidRPr="00BE4FA9">
        <w:rPr>
          <w:rFonts w:ascii="Times New Roman" w:hAnsi="Times New Roman" w:cs="Times New Roman"/>
          <w:sz w:val="22"/>
          <w:szCs w:val="22"/>
          <w:shd w:val="clear" w:color="auto" w:fill="FFFFFF"/>
        </w:rPr>
        <w:t>be processed</w:t>
      </w:r>
      <w:proofErr w:type="gramEnd"/>
      <w:r w:rsidRPr="00BE4FA9">
        <w:rPr>
          <w:rFonts w:ascii="Times New Roman" w:hAnsi="Times New Roman" w:cs="Times New Roman"/>
          <w:sz w:val="22"/>
          <w:szCs w:val="22"/>
          <w:shd w:val="clear" w:color="auto" w:fill="FFFFFF"/>
        </w:rPr>
        <w:t xml:space="preserve"> to help with the case. Arresting the Male suspect in a heterosexual relationship with a female at the time was a main priority as to making sure the victim was safe and secure from an assault as with time had been escalating. Inputting all necessary details of the incident was of upmost importance to escalate the case and to gather all intel in time so that no evidence </w:t>
      </w:r>
      <w:proofErr w:type="gramStart"/>
      <w:r w:rsidRPr="00BE4FA9">
        <w:rPr>
          <w:rFonts w:ascii="Times New Roman" w:hAnsi="Times New Roman" w:cs="Times New Roman"/>
          <w:sz w:val="22"/>
          <w:szCs w:val="22"/>
          <w:shd w:val="clear" w:color="auto" w:fill="FFFFFF"/>
        </w:rPr>
        <w:t>is destroyed</w:t>
      </w:r>
      <w:proofErr w:type="gramEnd"/>
      <w:r w:rsidRPr="00BE4FA9">
        <w:rPr>
          <w:rFonts w:ascii="Times New Roman" w:hAnsi="Times New Roman" w:cs="Times New Roman"/>
          <w:sz w:val="22"/>
          <w:szCs w:val="22"/>
          <w:shd w:val="clear" w:color="auto" w:fill="FFFFFF"/>
        </w:rPr>
        <w:t>.</w:t>
      </w:r>
    </w:p>
    <w:p w14:paraId="043375BE" w14:textId="77777777" w:rsidR="00AA40B3" w:rsidRPr="00BE4FA9" w:rsidRDefault="00AA40B3" w:rsidP="008F3AFD">
      <w:pPr>
        <w:rPr>
          <w:rFonts w:ascii="Times New Roman" w:hAnsi="Times New Roman" w:cs="Times New Roman"/>
          <w:sz w:val="22"/>
          <w:szCs w:val="22"/>
          <w:shd w:val="clear" w:color="auto" w:fill="FFFFFF"/>
        </w:rPr>
      </w:pPr>
    </w:p>
    <w:p w14:paraId="5496EBEE"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Right 3 – Victim provided with information when a crime has </w:t>
      </w:r>
      <w:proofErr w:type="gramStart"/>
      <w:r w:rsidRPr="00BE4FA9">
        <w:rPr>
          <w:rFonts w:ascii="Times New Roman" w:hAnsi="Times New Roman" w:cs="Times New Roman"/>
          <w:sz w:val="22"/>
          <w:szCs w:val="22"/>
          <w:shd w:val="clear" w:color="auto" w:fill="FFFFFF"/>
        </w:rPr>
        <w:t>been reported</w:t>
      </w:r>
      <w:proofErr w:type="gramEnd"/>
      <w:r w:rsidRPr="00BE4FA9">
        <w:rPr>
          <w:rFonts w:ascii="Times New Roman" w:hAnsi="Times New Roman" w:cs="Times New Roman"/>
          <w:sz w:val="22"/>
          <w:szCs w:val="22"/>
          <w:shd w:val="clear" w:color="auto" w:fill="FFFFFF"/>
        </w:rPr>
        <w:t>.</w:t>
      </w:r>
    </w:p>
    <w:p w14:paraId="0286E91B" w14:textId="77777777" w:rsidR="00AA40B3" w:rsidRPr="00BE4FA9" w:rsidRDefault="00AA40B3" w:rsidP="008F3AFD">
      <w:pPr>
        <w:rPr>
          <w:rFonts w:ascii="Times New Roman" w:hAnsi="Times New Roman" w:cs="Times New Roman"/>
          <w:sz w:val="22"/>
          <w:szCs w:val="22"/>
          <w:shd w:val="clear" w:color="auto" w:fill="FFFFFF"/>
        </w:rPr>
      </w:pPr>
    </w:p>
    <w:p w14:paraId="3CE5F1D6" w14:textId="1AC9557C"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would </w:t>
      </w:r>
      <w:proofErr w:type="gramStart"/>
      <w:r w:rsidRPr="00BE4FA9">
        <w:rPr>
          <w:rFonts w:ascii="Times New Roman" w:hAnsi="Times New Roman" w:cs="Times New Roman"/>
          <w:sz w:val="22"/>
          <w:szCs w:val="22"/>
          <w:shd w:val="clear" w:color="auto" w:fill="FFFFFF"/>
        </w:rPr>
        <w:t>be provided</w:t>
      </w:r>
      <w:proofErr w:type="gramEnd"/>
      <w:r w:rsidRPr="00BE4FA9">
        <w:rPr>
          <w:rFonts w:ascii="Times New Roman" w:hAnsi="Times New Roman" w:cs="Times New Roman"/>
          <w:sz w:val="22"/>
          <w:szCs w:val="22"/>
          <w:shd w:val="clear" w:color="auto" w:fill="FFFFFF"/>
        </w:rPr>
        <w:t xml:space="preserve"> the ‘RIGHT’ to have confirmation of the reported crime and to be able to be given insight on the Criminal Justice Process and to be able to have access to any programmes and extra services so the victim can have. </w:t>
      </w:r>
      <w:r w:rsidR="00B774DE" w:rsidRPr="00BE4FA9">
        <w:rPr>
          <w:rFonts w:ascii="Times New Roman" w:hAnsi="Times New Roman" w:cs="Times New Roman"/>
          <w:sz w:val="22"/>
          <w:szCs w:val="22"/>
          <w:shd w:val="clear" w:color="auto" w:fill="FFFFFF"/>
        </w:rPr>
        <w:t>An extremely popular</w:t>
      </w:r>
      <w:r w:rsidRPr="00BE4FA9">
        <w:rPr>
          <w:rFonts w:ascii="Times New Roman" w:hAnsi="Times New Roman" w:cs="Times New Roman"/>
          <w:sz w:val="22"/>
          <w:szCs w:val="22"/>
          <w:shd w:val="clear" w:color="auto" w:fill="FFFFFF"/>
        </w:rPr>
        <w:t xml:space="preserve"> service would be an RJ where both victim and Perpetrator would meet to solve any ongoing issues. This case was a criminal offence, so this did not apply when dealing with it.</w:t>
      </w:r>
    </w:p>
    <w:p w14:paraId="03050049" w14:textId="77777777" w:rsidR="00AA40B3" w:rsidRPr="00BE4FA9" w:rsidRDefault="00AA40B3" w:rsidP="008F3AFD">
      <w:pPr>
        <w:rPr>
          <w:rFonts w:ascii="Times New Roman" w:hAnsi="Times New Roman" w:cs="Times New Roman"/>
          <w:sz w:val="22"/>
          <w:szCs w:val="22"/>
          <w:shd w:val="clear" w:color="auto" w:fill="FFFFFF"/>
        </w:rPr>
      </w:pPr>
    </w:p>
    <w:p w14:paraId="5C7B798E"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Right 4 – The victim to </w:t>
      </w:r>
      <w:proofErr w:type="gramStart"/>
      <w:r w:rsidRPr="00BE4FA9">
        <w:rPr>
          <w:rFonts w:ascii="Times New Roman" w:hAnsi="Times New Roman" w:cs="Times New Roman"/>
          <w:sz w:val="22"/>
          <w:szCs w:val="22"/>
          <w:shd w:val="clear" w:color="auto" w:fill="FFFFFF"/>
        </w:rPr>
        <w:t>be referred</w:t>
      </w:r>
      <w:proofErr w:type="gramEnd"/>
      <w:r w:rsidRPr="00BE4FA9">
        <w:rPr>
          <w:rFonts w:ascii="Times New Roman" w:hAnsi="Times New Roman" w:cs="Times New Roman"/>
          <w:sz w:val="22"/>
          <w:szCs w:val="22"/>
          <w:shd w:val="clear" w:color="auto" w:fill="FFFFFF"/>
        </w:rPr>
        <w:t xml:space="preserve"> to services that would help them.</w:t>
      </w:r>
    </w:p>
    <w:p w14:paraId="28AFECD5" w14:textId="77777777" w:rsidR="00AA40B3" w:rsidRPr="00BE4FA9" w:rsidRDefault="00AA40B3" w:rsidP="008F3AFD">
      <w:pPr>
        <w:rPr>
          <w:rFonts w:ascii="Times New Roman" w:hAnsi="Times New Roman" w:cs="Times New Roman"/>
          <w:sz w:val="22"/>
          <w:szCs w:val="22"/>
          <w:shd w:val="clear" w:color="auto" w:fill="FFFFFF"/>
        </w:rPr>
      </w:pPr>
    </w:p>
    <w:p w14:paraId="07F31C20" w14:textId="4A50B990"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has the ‘RIGHT’ to </w:t>
      </w:r>
      <w:proofErr w:type="gramStart"/>
      <w:r w:rsidRPr="00BE4FA9">
        <w:rPr>
          <w:rFonts w:ascii="Times New Roman" w:hAnsi="Times New Roman" w:cs="Times New Roman"/>
          <w:sz w:val="22"/>
          <w:szCs w:val="22"/>
          <w:shd w:val="clear" w:color="auto" w:fill="FFFFFF"/>
        </w:rPr>
        <w:t>be provided</w:t>
      </w:r>
      <w:proofErr w:type="gramEnd"/>
      <w:r w:rsidRPr="00BE4FA9">
        <w:rPr>
          <w:rFonts w:ascii="Times New Roman" w:hAnsi="Times New Roman" w:cs="Times New Roman"/>
          <w:sz w:val="22"/>
          <w:szCs w:val="22"/>
          <w:shd w:val="clear" w:color="auto" w:fill="FFFFFF"/>
        </w:rPr>
        <w:t xml:space="preserve"> or can be referred to additional support. This would include any special measure that the victim would want for </w:t>
      </w:r>
      <w:proofErr w:type="gramStart"/>
      <w:r w:rsidRPr="00BE4FA9">
        <w:rPr>
          <w:rFonts w:ascii="Times New Roman" w:hAnsi="Times New Roman" w:cs="Times New Roman"/>
          <w:sz w:val="22"/>
          <w:szCs w:val="22"/>
          <w:shd w:val="clear" w:color="auto" w:fill="FFFFFF"/>
        </w:rPr>
        <w:t>e.g.</w:t>
      </w:r>
      <w:proofErr w:type="gramEnd"/>
      <w:r w:rsidRPr="00BE4FA9">
        <w:rPr>
          <w:rFonts w:ascii="Times New Roman" w:hAnsi="Times New Roman" w:cs="Times New Roman"/>
          <w:sz w:val="22"/>
          <w:szCs w:val="22"/>
          <w:shd w:val="clear" w:color="auto" w:fill="FFFFFF"/>
        </w:rPr>
        <w:t xml:space="preserve"> to attend court but they don’t want the judicial panel wearing gowns and wigs or they do not want to see the suspect when attending court, this isn’t always the case though as all requests </w:t>
      </w:r>
      <w:r w:rsidR="009A587E" w:rsidRPr="00BE4FA9">
        <w:rPr>
          <w:rFonts w:ascii="Times New Roman" w:hAnsi="Times New Roman" w:cs="Times New Roman"/>
          <w:sz w:val="22"/>
          <w:szCs w:val="22"/>
          <w:shd w:val="clear" w:color="auto" w:fill="FFFFFF"/>
        </w:rPr>
        <w:t>can’t</w:t>
      </w:r>
      <w:r w:rsidRPr="00BE4FA9">
        <w:rPr>
          <w:rFonts w:ascii="Times New Roman" w:hAnsi="Times New Roman" w:cs="Times New Roman"/>
          <w:sz w:val="22"/>
          <w:szCs w:val="22"/>
          <w:shd w:val="clear" w:color="auto" w:fill="FFFFFF"/>
        </w:rPr>
        <w:t xml:space="preserve"> be provided. With this incident that I dealt with I provided a PPN which is a ‘Personal Protection Notice’ where additional support would </w:t>
      </w:r>
      <w:proofErr w:type="gramStart"/>
      <w:r w:rsidRPr="00BE4FA9">
        <w:rPr>
          <w:rFonts w:ascii="Times New Roman" w:hAnsi="Times New Roman" w:cs="Times New Roman"/>
          <w:sz w:val="22"/>
          <w:szCs w:val="22"/>
          <w:shd w:val="clear" w:color="auto" w:fill="FFFFFF"/>
        </w:rPr>
        <w:t>be provided</w:t>
      </w:r>
      <w:proofErr w:type="gramEnd"/>
      <w:r w:rsidRPr="00BE4FA9">
        <w:rPr>
          <w:rFonts w:ascii="Times New Roman" w:hAnsi="Times New Roman" w:cs="Times New Roman"/>
          <w:sz w:val="22"/>
          <w:szCs w:val="22"/>
          <w:shd w:val="clear" w:color="auto" w:fill="FFFFFF"/>
        </w:rPr>
        <w:t xml:space="preserve"> to the victim to deal with the aftermath of the victim and how to support their needs through the process of moving on from crime. They can get external agencies to contact the victim given their permission so that they can deal with what problems they are facing. All information providing kids involved and if they are a drink or drug user, have any mental </w:t>
      </w:r>
      <w:r w:rsidRPr="00BE4FA9">
        <w:rPr>
          <w:rFonts w:ascii="Times New Roman" w:hAnsi="Times New Roman" w:cs="Times New Roman"/>
          <w:sz w:val="22"/>
          <w:szCs w:val="22"/>
          <w:shd w:val="clear" w:color="auto" w:fill="FFFFFF"/>
        </w:rPr>
        <w:lastRenderedPageBreak/>
        <w:t xml:space="preserve">health problems. This report </w:t>
      </w:r>
      <w:proofErr w:type="gramStart"/>
      <w:r w:rsidRPr="00BE4FA9">
        <w:rPr>
          <w:rFonts w:ascii="Times New Roman" w:hAnsi="Times New Roman" w:cs="Times New Roman"/>
          <w:sz w:val="22"/>
          <w:szCs w:val="22"/>
          <w:shd w:val="clear" w:color="auto" w:fill="FFFFFF"/>
        </w:rPr>
        <w:t>is tailored</w:t>
      </w:r>
      <w:proofErr w:type="gramEnd"/>
      <w:r w:rsidRPr="00BE4FA9">
        <w:rPr>
          <w:rFonts w:ascii="Times New Roman" w:hAnsi="Times New Roman" w:cs="Times New Roman"/>
          <w:sz w:val="22"/>
          <w:szCs w:val="22"/>
          <w:shd w:val="clear" w:color="auto" w:fill="FFFFFF"/>
        </w:rPr>
        <w:t xml:space="preserve"> to the victim’s profile that gets submitted so that all the support can be given to battle the victims’ issues and needs after crime.</w:t>
      </w:r>
    </w:p>
    <w:p w14:paraId="57682DFD" w14:textId="77777777" w:rsidR="00AA40B3" w:rsidRPr="00BE4FA9" w:rsidRDefault="00AA40B3" w:rsidP="008F3AFD">
      <w:pPr>
        <w:rPr>
          <w:rFonts w:ascii="Times New Roman" w:hAnsi="Times New Roman" w:cs="Times New Roman"/>
          <w:sz w:val="22"/>
          <w:szCs w:val="22"/>
          <w:shd w:val="clear" w:color="auto" w:fill="FFFFFF"/>
        </w:rPr>
      </w:pPr>
    </w:p>
    <w:p w14:paraId="148A9B72" w14:textId="0CA95680"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5 – Compensation</w:t>
      </w:r>
    </w:p>
    <w:p w14:paraId="2498B001" w14:textId="77777777" w:rsidR="00AA40B3" w:rsidRPr="00BE4FA9" w:rsidRDefault="00AA40B3" w:rsidP="008F3AFD">
      <w:pPr>
        <w:rPr>
          <w:rFonts w:ascii="Times New Roman" w:hAnsi="Times New Roman" w:cs="Times New Roman"/>
          <w:sz w:val="22"/>
          <w:szCs w:val="22"/>
          <w:shd w:val="clear" w:color="auto" w:fill="FFFFFF"/>
        </w:rPr>
      </w:pPr>
    </w:p>
    <w:p w14:paraId="247A1126"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Victims would if eligible are given the right to be provided with information on how to claim for compensation from any injury, damage or loss caused </w:t>
      </w:r>
      <w:proofErr w:type="gramStart"/>
      <w:r w:rsidRPr="00BE4FA9">
        <w:rPr>
          <w:rFonts w:ascii="Times New Roman" w:hAnsi="Times New Roman" w:cs="Times New Roman"/>
          <w:sz w:val="22"/>
          <w:szCs w:val="22"/>
          <w:shd w:val="clear" w:color="auto" w:fill="FFFFFF"/>
        </w:rPr>
        <w:t>as a result of</w:t>
      </w:r>
      <w:proofErr w:type="gramEnd"/>
      <w:r w:rsidRPr="00BE4FA9">
        <w:rPr>
          <w:rFonts w:ascii="Times New Roman" w:hAnsi="Times New Roman" w:cs="Times New Roman"/>
          <w:sz w:val="22"/>
          <w:szCs w:val="22"/>
          <w:shd w:val="clear" w:color="auto" w:fill="FFFFFF"/>
        </w:rPr>
        <w:t xml:space="preserve"> crime. This information </w:t>
      </w:r>
      <w:proofErr w:type="gramStart"/>
      <w:r w:rsidRPr="00BE4FA9">
        <w:rPr>
          <w:rFonts w:ascii="Times New Roman" w:hAnsi="Times New Roman" w:cs="Times New Roman"/>
          <w:sz w:val="22"/>
          <w:szCs w:val="22"/>
          <w:shd w:val="clear" w:color="auto" w:fill="FFFFFF"/>
        </w:rPr>
        <w:t>was given</w:t>
      </w:r>
      <w:proofErr w:type="gramEnd"/>
      <w:r w:rsidRPr="00BE4FA9">
        <w:rPr>
          <w:rFonts w:ascii="Times New Roman" w:hAnsi="Times New Roman" w:cs="Times New Roman"/>
          <w:sz w:val="22"/>
          <w:szCs w:val="22"/>
          <w:shd w:val="clear" w:color="auto" w:fill="FFFFFF"/>
        </w:rPr>
        <w:t xml:space="preserve"> during this incident, but the main priority of this was to make sure the victim gets help and that the suspect was dealt with justice.</w:t>
      </w:r>
    </w:p>
    <w:p w14:paraId="1FB18E52" w14:textId="77777777" w:rsidR="00AA40B3" w:rsidRPr="00BE4FA9" w:rsidRDefault="00AA40B3" w:rsidP="008F3AFD">
      <w:pPr>
        <w:rPr>
          <w:rFonts w:ascii="Times New Roman" w:hAnsi="Times New Roman" w:cs="Times New Roman"/>
          <w:sz w:val="22"/>
          <w:szCs w:val="22"/>
          <w:shd w:val="clear" w:color="auto" w:fill="FFFFFF"/>
        </w:rPr>
      </w:pPr>
    </w:p>
    <w:p w14:paraId="79F0A323"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6 – Victim provided with information about the prosecution and investigation.</w:t>
      </w:r>
    </w:p>
    <w:p w14:paraId="131CC7B2" w14:textId="77777777" w:rsidR="00AA40B3" w:rsidRPr="00BE4FA9" w:rsidRDefault="00AA40B3" w:rsidP="008F3AFD">
      <w:pPr>
        <w:rPr>
          <w:rFonts w:ascii="Times New Roman" w:hAnsi="Times New Roman" w:cs="Times New Roman"/>
          <w:sz w:val="22"/>
          <w:szCs w:val="22"/>
          <w:shd w:val="clear" w:color="auto" w:fill="FFFFFF"/>
        </w:rPr>
      </w:pPr>
    </w:p>
    <w:p w14:paraId="1FAF68BB" w14:textId="52A4838D"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has the ‘RIGHT’ to </w:t>
      </w:r>
      <w:proofErr w:type="gramStart"/>
      <w:r w:rsidRPr="00BE4FA9">
        <w:rPr>
          <w:rFonts w:ascii="Times New Roman" w:hAnsi="Times New Roman" w:cs="Times New Roman"/>
          <w:sz w:val="22"/>
          <w:szCs w:val="22"/>
          <w:shd w:val="clear" w:color="auto" w:fill="FFFFFF"/>
        </w:rPr>
        <w:t>be given</w:t>
      </w:r>
      <w:proofErr w:type="gramEnd"/>
      <w:r w:rsidRPr="00BE4FA9">
        <w:rPr>
          <w:rFonts w:ascii="Times New Roman" w:hAnsi="Times New Roman" w:cs="Times New Roman"/>
          <w:sz w:val="22"/>
          <w:szCs w:val="22"/>
          <w:shd w:val="clear" w:color="auto" w:fill="FFFFFF"/>
        </w:rPr>
        <w:t xml:space="preserve"> updates on the </w:t>
      </w:r>
      <w:r w:rsidR="00B774DE" w:rsidRPr="00BE4FA9">
        <w:rPr>
          <w:rFonts w:ascii="Times New Roman" w:hAnsi="Times New Roman" w:cs="Times New Roman"/>
          <w:sz w:val="22"/>
          <w:szCs w:val="22"/>
          <w:shd w:val="clear" w:color="auto" w:fill="FFFFFF"/>
        </w:rPr>
        <w:t>entire process</w:t>
      </w:r>
      <w:r w:rsidRPr="00BE4FA9">
        <w:rPr>
          <w:rFonts w:ascii="Times New Roman" w:hAnsi="Times New Roman" w:cs="Times New Roman"/>
          <w:sz w:val="22"/>
          <w:szCs w:val="22"/>
          <w:shd w:val="clear" w:color="auto" w:fill="FFFFFF"/>
        </w:rPr>
        <w:t xml:space="preserve"> as the investigation is being processed. They can </w:t>
      </w:r>
      <w:proofErr w:type="gramStart"/>
      <w:r w:rsidRPr="00BE4FA9">
        <w:rPr>
          <w:rFonts w:ascii="Times New Roman" w:hAnsi="Times New Roman" w:cs="Times New Roman"/>
          <w:sz w:val="22"/>
          <w:szCs w:val="22"/>
          <w:shd w:val="clear" w:color="auto" w:fill="FFFFFF"/>
        </w:rPr>
        <w:t>be told</w:t>
      </w:r>
      <w:proofErr w:type="gramEnd"/>
      <w:r w:rsidRPr="00BE4FA9">
        <w:rPr>
          <w:rFonts w:ascii="Times New Roman" w:hAnsi="Times New Roman" w:cs="Times New Roman"/>
          <w:sz w:val="22"/>
          <w:szCs w:val="22"/>
          <w:shd w:val="clear" w:color="auto" w:fill="FFFFFF"/>
        </w:rPr>
        <w:t xml:space="preserve"> when important decisions must be conducted and ask to look at the decisions made again by the service provider. Within my incident, all victim contact was made through phone call and an update through NICHE systems on a VU03 form where everything can be recorded on </w:t>
      </w:r>
      <w:proofErr w:type="gramStart"/>
      <w:r w:rsidRPr="00BE4FA9">
        <w:rPr>
          <w:rFonts w:ascii="Times New Roman" w:hAnsi="Times New Roman" w:cs="Times New Roman"/>
          <w:sz w:val="22"/>
          <w:szCs w:val="22"/>
          <w:shd w:val="clear" w:color="auto" w:fill="FFFFFF"/>
        </w:rPr>
        <w:t>what’s</w:t>
      </w:r>
      <w:proofErr w:type="gramEnd"/>
      <w:r w:rsidRPr="00BE4FA9">
        <w:rPr>
          <w:rFonts w:ascii="Times New Roman" w:hAnsi="Times New Roman" w:cs="Times New Roman"/>
          <w:sz w:val="22"/>
          <w:szCs w:val="22"/>
          <w:shd w:val="clear" w:color="auto" w:fill="FFFFFF"/>
        </w:rPr>
        <w:t xml:space="preserve"> been provided to the victim. Any information of the investigation like CPS getting a charge or the decision to ‘No Further Action’ the charge can </w:t>
      </w:r>
      <w:proofErr w:type="gramStart"/>
      <w:r w:rsidRPr="00BE4FA9">
        <w:rPr>
          <w:rFonts w:ascii="Times New Roman" w:hAnsi="Times New Roman" w:cs="Times New Roman"/>
          <w:sz w:val="22"/>
          <w:szCs w:val="22"/>
          <w:shd w:val="clear" w:color="auto" w:fill="FFFFFF"/>
        </w:rPr>
        <w:t>be given</w:t>
      </w:r>
      <w:proofErr w:type="gramEnd"/>
      <w:r w:rsidRPr="00BE4FA9">
        <w:rPr>
          <w:rFonts w:ascii="Times New Roman" w:hAnsi="Times New Roman" w:cs="Times New Roman"/>
          <w:sz w:val="22"/>
          <w:szCs w:val="22"/>
          <w:shd w:val="clear" w:color="auto" w:fill="FFFFFF"/>
        </w:rPr>
        <w:t xml:space="preserve"> to the victim including decisions on Bail conditions.</w:t>
      </w:r>
    </w:p>
    <w:p w14:paraId="0D8D2E70" w14:textId="77777777" w:rsidR="00AA40B3" w:rsidRPr="00BE4FA9" w:rsidRDefault="00AA40B3" w:rsidP="008F3AFD">
      <w:pPr>
        <w:rPr>
          <w:rFonts w:ascii="Times New Roman" w:hAnsi="Times New Roman" w:cs="Times New Roman"/>
          <w:sz w:val="22"/>
          <w:szCs w:val="22"/>
          <w:shd w:val="clear" w:color="auto" w:fill="FFFFFF"/>
        </w:rPr>
      </w:pPr>
    </w:p>
    <w:p w14:paraId="2751A0E2"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7 – Victim Personal Statement (VPS)</w:t>
      </w:r>
    </w:p>
    <w:p w14:paraId="07E8F0F3" w14:textId="77777777" w:rsidR="00AA40B3" w:rsidRPr="00BE4FA9" w:rsidRDefault="00AA40B3" w:rsidP="008F3AFD">
      <w:pPr>
        <w:rPr>
          <w:rFonts w:ascii="Times New Roman" w:hAnsi="Times New Roman" w:cs="Times New Roman"/>
          <w:sz w:val="22"/>
          <w:szCs w:val="22"/>
          <w:shd w:val="clear" w:color="auto" w:fill="FFFFFF"/>
        </w:rPr>
      </w:pPr>
    </w:p>
    <w:p w14:paraId="0195B481"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The victim has the ‘RIGHT’ to make an additional statement so that the court can understand how you have felt and what aftermath the crime has made you feel like. This can influence sentencing on the offender if this is a case. My case the female suspect was happy to provide the information on how she has dealt with the DV incident and all her struggles throughout the years of the abusive relationship.</w:t>
      </w:r>
    </w:p>
    <w:p w14:paraId="03D148E5" w14:textId="77777777" w:rsidR="00AA40B3" w:rsidRPr="00BE4FA9" w:rsidRDefault="00AA40B3" w:rsidP="008F3AFD">
      <w:pPr>
        <w:rPr>
          <w:rFonts w:ascii="Times New Roman" w:hAnsi="Times New Roman" w:cs="Times New Roman"/>
          <w:sz w:val="22"/>
          <w:szCs w:val="22"/>
          <w:shd w:val="clear" w:color="auto" w:fill="FFFFFF"/>
        </w:rPr>
      </w:pPr>
    </w:p>
    <w:p w14:paraId="673A6764"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8 – Information on the trial (as a whole).</w:t>
      </w:r>
    </w:p>
    <w:p w14:paraId="2F74ABFC" w14:textId="77777777" w:rsidR="00AA40B3" w:rsidRPr="00BE4FA9" w:rsidRDefault="00AA40B3" w:rsidP="008F3AFD">
      <w:pPr>
        <w:rPr>
          <w:rFonts w:ascii="Times New Roman" w:hAnsi="Times New Roman" w:cs="Times New Roman"/>
          <w:sz w:val="22"/>
          <w:szCs w:val="22"/>
          <w:shd w:val="clear" w:color="auto" w:fill="FFFFFF"/>
        </w:rPr>
      </w:pPr>
    </w:p>
    <w:p w14:paraId="469D5FD0"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There is a ‘RIGHT’ for the victim to </w:t>
      </w:r>
      <w:proofErr w:type="gramStart"/>
      <w:r w:rsidRPr="00BE4FA9">
        <w:rPr>
          <w:rFonts w:ascii="Times New Roman" w:hAnsi="Times New Roman" w:cs="Times New Roman"/>
          <w:sz w:val="22"/>
          <w:szCs w:val="22"/>
          <w:shd w:val="clear" w:color="auto" w:fill="FFFFFF"/>
        </w:rPr>
        <w:t>be told</w:t>
      </w:r>
      <w:proofErr w:type="gramEnd"/>
      <w:r w:rsidRPr="00BE4FA9">
        <w:rPr>
          <w:rFonts w:ascii="Times New Roman" w:hAnsi="Times New Roman" w:cs="Times New Roman"/>
          <w:sz w:val="22"/>
          <w:szCs w:val="22"/>
          <w:shd w:val="clear" w:color="auto" w:fill="FFFFFF"/>
        </w:rPr>
        <w:t xml:space="preserve"> all relevant matter of time and date that the court will be needing to summon the victim/witnesses. The victim would have the appropriate help and guidance needed to proceed and to even in some cases, the court would allow to meet with the Suspect or perpetrator before giving the evidence. My case has not gotten to the point of the judicial process and is not applicable given circumstances but </w:t>
      </w:r>
      <w:proofErr w:type="gramStart"/>
      <w:r w:rsidRPr="00BE4FA9">
        <w:rPr>
          <w:rFonts w:ascii="Times New Roman" w:hAnsi="Times New Roman" w:cs="Times New Roman"/>
          <w:sz w:val="22"/>
          <w:szCs w:val="22"/>
          <w:shd w:val="clear" w:color="auto" w:fill="FFFFFF"/>
        </w:rPr>
        <w:t>that’s</w:t>
      </w:r>
      <w:proofErr w:type="gramEnd"/>
      <w:r w:rsidRPr="00BE4FA9">
        <w:rPr>
          <w:rFonts w:ascii="Times New Roman" w:hAnsi="Times New Roman" w:cs="Times New Roman"/>
          <w:sz w:val="22"/>
          <w:szCs w:val="22"/>
          <w:shd w:val="clear" w:color="auto" w:fill="FFFFFF"/>
        </w:rPr>
        <w:t xml:space="preserve"> some information that can happen during that process.</w:t>
      </w:r>
    </w:p>
    <w:p w14:paraId="76AF15C7" w14:textId="77777777" w:rsidR="00AA40B3" w:rsidRPr="00BE4FA9" w:rsidRDefault="00AA40B3" w:rsidP="008F3AFD">
      <w:pPr>
        <w:rPr>
          <w:rFonts w:ascii="Times New Roman" w:hAnsi="Times New Roman" w:cs="Times New Roman"/>
          <w:sz w:val="22"/>
          <w:szCs w:val="22"/>
          <w:shd w:val="clear" w:color="auto" w:fill="FFFFFF"/>
        </w:rPr>
      </w:pPr>
    </w:p>
    <w:p w14:paraId="1E7196DD"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9 – Victim update for the outcome of the case.</w:t>
      </w:r>
    </w:p>
    <w:p w14:paraId="6E128C13" w14:textId="77777777" w:rsidR="00AA40B3" w:rsidRPr="00BE4FA9" w:rsidRDefault="00AA40B3" w:rsidP="008F3AFD">
      <w:pPr>
        <w:rPr>
          <w:rFonts w:ascii="Times New Roman" w:hAnsi="Times New Roman" w:cs="Times New Roman"/>
          <w:sz w:val="22"/>
          <w:szCs w:val="22"/>
          <w:shd w:val="clear" w:color="auto" w:fill="FFFFFF"/>
        </w:rPr>
      </w:pPr>
    </w:p>
    <w:p w14:paraId="06B57022"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has the ‘RIGHT’ to the information on any outcome of the case. Any information on conviction or explanations of any sentencing. Any appeal from the suspect themselves will </w:t>
      </w:r>
      <w:proofErr w:type="gramStart"/>
      <w:r w:rsidRPr="00BE4FA9">
        <w:rPr>
          <w:rFonts w:ascii="Times New Roman" w:hAnsi="Times New Roman" w:cs="Times New Roman"/>
          <w:sz w:val="22"/>
          <w:szCs w:val="22"/>
          <w:shd w:val="clear" w:color="auto" w:fill="FFFFFF"/>
        </w:rPr>
        <w:t>be told</w:t>
      </w:r>
      <w:proofErr w:type="gramEnd"/>
      <w:r w:rsidRPr="00BE4FA9">
        <w:rPr>
          <w:rFonts w:ascii="Times New Roman" w:hAnsi="Times New Roman" w:cs="Times New Roman"/>
          <w:sz w:val="22"/>
          <w:szCs w:val="22"/>
          <w:shd w:val="clear" w:color="auto" w:fill="FFFFFF"/>
        </w:rPr>
        <w:t xml:space="preserve"> to the victim including any outcomes of that also. With my case, a bail </w:t>
      </w:r>
      <w:proofErr w:type="gramStart"/>
      <w:r w:rsidRPr="00BE4FA9">
        <w:rPr>
          <w:rFonts w:ascii="Times New Roman" w:hAnsi="Times New Roman" w:cs="Times New Roman"/>
          <w:sz w:val="22"/>
          <w:szCs w:val="22"/>
          <w:shd w:val="clear" w:color="auto" w:fill="FFFFFF"/>
        </w:rPr>
        <w:t>was created</w:t>
      </w:r>
      <w:proofErr w:type="gramEnd"/>
      <w:r w:rsidRPr="00BE4FA9">
        <w:rPr>
          <w:rFonts w:ascii="Times New Roman" w:hAnsi="Times New Roman" w:cs="Times New Roman"/>
          <w:sz w:val="22"/>
          <w:szCs w:val="22"/>
          <w:shd w:val="clear" w:color="auto" w:fill="FFFFFF"/>
        </w:rPr>
        <w:t xml:space="preserve"> so that the victim would be safe during the decision making of CPS advice to see whether a charge can be made from analysing Case files created and maintained from a police officer.</w:t>
      </w:r>
    </w:p>
    <w:p w14:paraId="5C3C7B3F" w14:textId="77777777" w:rsidR="00AA40B3" w:rsidRPr="00BE4FA9" w:rsidRDefault="00AA40B3" w:rsidP="008F3AFD">
      <w:pPr>
        <w:rPr>
          <w:rFonts w:ascii="Times New Roman" w:hAnsi="Times New Roman" w:cs="Times New Roman"/>
          <w:sz w:val="22"/>
          <w:szCs w:val="22"/>
          <w:shd w:val="clear" w:color="auto" w:fill="FFFFFF"/>
        </w:rPr>
      </w:pPr>
    </w:p>
    <w:p w14:paraId="799B85A4"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10 – Expenses paid with any property returned to victim.</w:t>
      </w:r>
    </w:p>
    <w:p w14:paraId="1A46B233" w14:textId="77777777" w:rsidR="00AA40B3" w:rsidRPr="00BE4FA9" w:rsidRDefault="00AA40B3" w:rsidP="008F3AFD">
      <w:pPr>
        <w:rPr>
          <w:rFonts w:ascii="Times New Roman" w:hAnsi="Times New Roman" w:cs="Times New Roman"/>
          <w:sz w:val="22"/>
          <w:szCs w:val="22"/>
          <w:shd w:val="clear" w:color="auto" w:fill="FFFFFF"/>
        </w:rPr>
      </w:pPr>
    </w:p>
    <w:p w14:paraId="5E62D4BF" w14:textId="381D7413"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would have the ‘RIGHT’ during the judicial attendance to claim expenses as they give evidence. Any property also will </w:t>
      </w:r>
      <w:proofErr w:type="gramStart"/>
      <w:r w:rsidRPr="00BE4FA9">
        <w:rPr>
          <w:rFonts w:ascii="Times New Roman" w:hAnsi="Times New Roman" w:cs="Times New Roman"/>
          <w:sz w:val="22"/>
          <w:szCs w:val="22"/>
          <w:shd w:val="clear" w:color="auto" w:fill="FFFFFF"/>
        </w:rPr>
        <w:t>be returned</w:t>
      </w:r>
      <w:proofErr w:type="gramEnd"/>
      <w:r w:rsidRPr="00BE4FA9">
        <w:rPr>
          <w:rFonts w:ascii="Times New Roman" w:hAnsi="Times New Roman" w:cs="Times New Roman"/>
          <w:sz w:val="22"/>
          <w:szCs w:val="22"/>
          <w:shd w:val="clear" w:color="auto" w:fill="FFFFFF"/>
        </w:rPr>
        <w:t xml:space="preserve"> if any given in evidence. Within my incident mobile phones were to </w:t>
      </w:r>
      <w:proofErr w:type="gramStart"/>
      <w:r w:rsidRPr="00BE4FA9">
        <w:rPr>
          <w:rFonts w:ascii="Times New Roman" w:hAnsi="Times New Roman" w:cs="Times New Roman"/>
          <w:sz w:val="22"/>
          <w:szCs w:val="22"/>
          <w:shd w:val="clear" w:color="auto" w:fill="FFFFFF"/>
        </w:rPr>
        <w:t>be taken</w:t>
      </w:r>
      <w:proofErr w:type="gramEnd"/>
      <w:r w:rsidRPr="00BE4FA9">
        <w:rPr>
          <w:rFonts w:ascii="Times New Roman" w:hAnsi="Times New Roman" w:cs="Times New Roman"/>
          <w:sz w:val="22"/>
          <w:szCs w:val="22"/>
          <w:shd w:val="clear" w:color="auto" w:fill="FFFFFF"/>
        </w:rPr>
        <w:t xml:space="preserve"> and exhibited but there was no need as evidence through ‘</w:t>
      </w:r>
      <w:r w:rsidR="00593038" w:rsidRPr="00BE4FA9">
        <w:rPr>
          <w:rFonts w:ascii="Times New Roman" w:hAnsi="Times New Roman" w:cs="Times New Roman"/>
          <w:sz w:val="22"/>
          <w:szCs w:val="22"/>
          <w:shd w:val="clear" w:color="auto" w:fill="FFFFFF"/>
        </w:rPr>
        <w:t>Screenshots</w:t>
      </w:r>
      <w:r w:rsidRPr="00BE4FA9">
        <w:rPr>
          <w:rFonts w:ascii="Times New Roman" w:hAnsi="Times New Roman" w:cs="Times New Roman"/>
          <w:sz w:val="22"/>
          <w:szCs w:val="22"/>
          <w:shd w:val="clear" w:color="auto" w:fill="FFFFFF"/>
        </w:rPr>
        <w:t xml:space="preserve">’ or recordings of criminal activity were provided during the investigation. </w:t>
      </w:r>
    </w:p>
    <w:p w14:paraId="195DFBAA" w14:textId="77777777" w:rsidR="00AA40B3" w:rsidRPr="00BE4FA9" w:rsidRDefault="00AA40B3" w:rsidP="008F3AFD">
      <w:pPr>
        <w:rPr>
          <w:rFonts w:ascii="Times New Roman" w:hAnsi="Times New Roman" w:cs="Times New Roman"/>
          <w:sz w:val="22"/>
          <w:szCs w:val="22"/>
          <w:shd w:val="clear" w:color="auto" w:fill="FFFFFF"/>
        </w:rPr>
      </w:pPr>
    </w:p>
    <w:p w14:paraId="10887A15"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Right 11 – The victim can have insight on any information of the offender after conviction.</w:t>
      </w:r>
    </w:p>
    <w:p w14:paraId="370E40B3" w14:textId="77777777" w:rsidR="00AA40B3" w:rsidRPr="00BE4FA9" w:rsidRDefault="00AA40B3" w:rsidP="008F3AFD">
      <w:pPr>
        <w:rPr>
          <w:rFonts w:ascii="Times New Roman" w:hAnsi="Times New Roman" w:cs="Times New Roman"/>
          <w:sz w:val="22"/>
          <w:szCs w:val="22"/>
          <w:shd w:val="clear" w:color="auto" w:fill="FFFFFF"/>
        </w:rPr>
      </w:pPr>
    </w:p>
    <w:p w14:paraId="5EC0312C"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victim would have the ‘RIGHT’ to be provided with what they call the ‘victim contact scheme’ which would give information about the suspect to the victim with things like </w:t>
      </w:r>
      <w:proofErr w:type="gramStart"/>
      <w:r w:rsidRPr="00BE4FA9">
        <w:rPr>
          <w:rFonts w:ascii="Times New Roman" w:hAnsi="Times New Roman" w:cs="Times New Roman"/>
          <w:sz w:val="22"/>
          <w:szCs w:val="22"/>
          <w:shd w:val="clear" w:color="auto" w:fill="FFFFFF"/>
        </w:rPr>
        <w:t>e.g.</w:t>
      </w:r>
      <w:proofErr w:type="gramEnd"/>
      <w:r w:rsidRPr="00BE4FA9">
        <w:rPr>
          <w:rFonts w:ascii="Times New Roman" w:hAnsi="Times New Roman" w:cs="Times New Roman"/>
          <w:sz w:val="22"/>
          <w:szCs w:val="22"/>
          <w:shd w:val="clear" w:color="auto" w:fill="FFFFFF"/>
        </w:rPr>
        <w:t xml:space="preserve"> progress in prison or parole/ release. At this </w:t>
      </w:r>
      <w:proofErr w:type="gramStart"/>
      <w:r w:rsidRPr="00BE4FA9">
        <w:rPr>
          <w:rFonts w:ascii="Times New Roman" w:hAnsi="Times New Roman" w:cs="Times New Roman"/>
          <w:sz w:val="22"/>
          <w:szCs w:val="22"/>
          <w:shd w:val="clear" w:color="auto" w:fill="FFFFFF"/>
        </w:rPr>
        <w:t>stage</w:t>
      </w:r>
      <w:proofErr w:type="gramEnd"/>
      <w:r w:rsidRPr="00BE4FA9">
        <w:rPr>
          <w:rFonts w:ascii="Times New Roman" w:hAnsi="Times New Roman" w:cs="Times New Roman"/>
          <w:sz w:val="22"/>
          <w:szCs w:val="22"/>
          <w:shd w:val="clear" w:color="auto" w:fill="FFFFFF"/>
        </w:rPr>
        <w:t xml:space="preserve"> a new VPS can be made to provide services to how the crime still has affected the victim.</w:t>
      </w:r>
    </w:p>
    <w:p w14:paraId="5A22C2BE" w14:textId="77777777" w:rsidR="00AA40B3" w:rsidRPr="00BE4FA9" w:rsidRDefault="00AA40B3" w:rsidP="008F3AFD">
      <w:pPr>
        <w:rPr>
          <w:rFonts w:ascii="Times New Roman" w:hAnsi="Times New Roman" w:cs="Times New Roman"/>
          <w:sz w:val="22"/>
          <w:szCs w:val="22"/>
          <w:shd w:val="clear" w:color="auto" w:fill="FFFFFF"/>
        </w:rPr>
      </w:pPr>
    </w:p>
    <w:p w14:paraId="4B81822F" w14:textId="77777777" w:rsidR="00AA40B3" w:rsidRPr="00BE4FA9" w:rsidRDefault="00AA40B3" w:rsidP="008F3AFD">
      <w:pPr>
        <w:rPr>
          <w:rFonts w:ascii="Times New Roman" w:hAnsi="Times New Roman" w:cs="Times New Roman"/>
          <w:sz w:val="22"/>
          <w:szCs w:val="22"/>
          <w:shd w:val="clear" w:color="auto" w:fill="FFFFFF"/>
        </w:rPr>
      </w:pPr>
    </w:p>
    <w:p w14:paraId="4A972C6A" w14:textId="77777777" w:rsidR="00AA40B3" w:rsidRPr="00BE4FA9" w:rsidRDefault="00AA40B3" w:rsidP="008F3AFD">
      <w:pPr>
        <w:rPr>
          <w:rFonts w:ascii="Times New Roman" w:hAnsi="Times New Roman" w:cs="Times New Roman"/>
          <w:sz w:val="22"/>
          <w:szCs w:val="22"/>
          <w:shd w:val="clear" w:color="auto" w:fill="FFFFFF"/>
        </w:rPr>
      </w:pPr>
    </w:p>
    <w:p w14:paraId="0E2B5202"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Right 12 – The victim can make a complaint if their rights are not </w:t>
      </w:r>
      <w:proofErr w:type="gramStart"/>
      <w:r w:rsidRPr="00BE4FA9">
        <w:rPr>
          <w:rFonts w:ascii="Times New Roman" w:hAnsi="Times New Roman" w:cs="Times New Roman"/>
          <w:sz w:val="22"/>
          <w:szCs w:val="22"/>
          <w:shd w:val="clear" w:color="auto" w:fill="FFFFFF"/>
        </w:rPr>
        <w:t>being met</w:t>
      </w:r>
      <w:proofErr w:type="gramEnd"/>
      <w:r w:rsidRPr="00BE4FA9">
        <w:rPr>
          <w:rFonts w:ascii="Times New Roman" w:hAnsi="Times New Roman" w:cs="Times New Roman"/>
          <w:sz w:val="22"/>
          <w:szCs w:val="22"/>
          <w:shd w:val="clear" w:color="auto" w:fill="FFFFFF"/>
        </w:rPr>
        <w:t>.</w:t>
      </w:r>
    </w:p>
    <w:p w14:paraId="372A50D1" w14:textId="77777777" w:rsidR="00AA40B3" w:rsidRPr="00BE4FA9" w:rsidRDefault="00AA40B3" w:rsidP="008F3AFD">
      <w:pPr>
        <w:rPr>
          <w:rFonts w:ascii="Times New Roman" w:hAnsi="Times New Roman" w:cs="Times New Roman"/>
          <w:sz w:val="22"/>
          <w:szCs w:val="22"/>
          <w:shd w:val="clear" w:color="auto" w:fill="FFFFFF"/>
        </w:rPr>
      </w:pPr>
    </w:p>
    <w:p w14:paraId="2EF5D538"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If the victim thinks that they are not receiving or has not received their ‘RIGHTS</w:t>
      </w:r>
      <w:proofErr w:type="gramStart"/>
      <w:r w:rsidRPr="00BE4FA9">
        <w:rPr>
          <w:rFonts w:ascii="Times New Roman" w:hAnsi="Times New Roman" w:cs="Times New Roman"/>
          <w:sz w:val="22"/>
          <w:szCs w:val="22"/>
          <w:shd w:val="clear" w:color="auto" w:fill="FFFFFF"/>
        </w:rPr>
        <w:t>’,</w:t>
      </w:r>
      <w:proofErr w:type="gramEnd"/>
      <w:r w:rsidRPr="00BE4FA9">
        <w:rPr>
          <w:rFonts w:ascii="Times New Roman" w:hAnsi="Times New Roman" w:cs="Times New Roman"/>
          <w:sz w:val="22"/>
          <w:szCs w:val="22"/>
          <w:shd w:val="clear" w:color="auto" w:fill="FFFFFF"/>
        </w:rPr>
        <w:t xml:space="preserve"> then they can make a complaint to the relevant service.</w:t>
      </w:r>
    </w:p>
    <w:p w14:paraId="28018B8E" w14:textId="77777777" w:rsidR="008F3AFD" w:rsidRPr="00BE4FA9" w:rsidRDefault="008F3AFD" w:rsidP="008F3AFD">
      <w:pPr>
        <w:jc w:val="right"/>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(Ministry of Justice, 2020).</w:t>
      </w:r>
    </w:p>
    <w:p w14:paraId="5E5381A1" w14:textId="77777777" w:rsidR="008F3AFD" w:rsidRPr="00BE4FA9" w:rsidRDefault="008F3AFD" w:rsidP="008F3AFD">
      <w:pPr>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Who does the victims code define as the ‘Victim’?</w:t>
      </w:r>
    </w:p>
    <w:p w14:paraId="459BA2FB" w14:textId="77777777" w:rsidR="00AA40B3" w:rsidRPr="00BE4FA9" w:rsidRDefault="00AA40B3" w:rsidP="008F3AFD">
      <w:pPr>
        <w:rPr>
          <w:rFonts w:ascii="Times New Roman" w:hAnsi="Times New Roman" w:cs="Times New Roman"/>
          <w:sz w:val="22"/>
          <w:szCs w:val="22"/>
          <w:shd w:val="clear" w:color="auto" w:fill="FFFFFF"/>
        </w:rPr>
      </w:pPr>
    </w:p>
    <w:p w14:paraId="44A0DC6C"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They define a victim who is a person that has </w:t>
      </w:r>
      <w:proofErr w:type="gramStart"/>
      <w:r w:rsidRPr="00BE4FA9">
        <w:rPr>
          <w:rFonts w:ascii="Times New Roman" w:hAnsi="Times New Roman" w:cs="Times New Roman"/>
          <w:sz w:val="22"/>
          <w:szCs w:val="22"/>
          <w:shd w:val="clear" w:color="auto" w:fill="FFFFFF"/>
        </w:rPr>
        <w:t>been impacted</w:t>
      </w:r>
      <w:proofErr w:type="gramEnd"/>
      <w:r w:rsidRPr="00BE4FA9">
        <w:rPr>
          <w:rFonts w:ascii="Times New Roman" w:hAnsi="Times New Roman" w:cs="Times New Roman"/>
          <w:sz w:val="22"/>
          <w:szCs w:val="22"/>
          <w:shd w:val="clear" w:color="auto" w:fill="FFFFFF"/>
        </w:rPr>
        <w:t xml:space="preserve"> from crime that has suffered through many ways such as emotional physical or mental harm and even economic loss. </w:t>
      </w:r>
    </w:p>
    <w:p w14:paraId="6360C14D" w14:textId="77777777" w:rsidR="00AA40B3" w:rsidRPr="00BE4FA9" w:rsidRDefault="00AA40B3" w:rsidP="008F3AFD">
      <w:pPr>
        <w:rPr>
          <w:rFonts w:ascii="Times New Roman" w:hAnsi="Times New Roman" w:cs="Times New Roman"/>
          <w:sz w:val="22"/>
          <w:szCs w:val="22"/>
          <w:shd w:val="clear" w:color="auto" w:fill="FFFFFF"/>
        </w:rPr>
      </w:pPr>
    </w:p>
    <w:p w14:paraId="6A34FA64"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Additional rights can be provided if the person is a parent or a guardian of the victim including the circumstances that they are under the age of </w:t>
      </w:r>
      <w:proofErr w:type="gramStart"/>
      <w:r w:rsidRPr="00BE4FA9">
        <w:rPr>
          <w:rFonts w:ascii="Times New Roman" w:hAnsi="Times New Roman" w:cs="Times New Roman"/>
          <w:sz w:val="22"/>
          <w:szCs w:val="22"/>
          <w:shd w:val="clear" w:color="auto" w:fill="FFFFFF"/>
        </w:rPr>
        <w:t>18</w:t>
      </w:r>
      <w:proofErr w:type="gramEnd"/>
      <w:r w:rsidRPr="00BE4FA9">
        <w:rPr>
          <w:rFonts w:ascii="Times New Roman" w:hAnsi="Times New Roman" w:cs="Times New Roman"/>
          <w:sz w:val="22"/>
          <w:szCs w:val="22"/>
          <w:shd w:val="clear" w:color="auto" w:fill="FFFFFF"/>
        </w:rPr>
        <w:t>.</w:t>
      </w:r>
    </w:p>
    <w:p w14:paraId="09C653DB" w14:textId="77777777" w:rsidR="00AA40B3" w:rsidRPr="00BE4FA9" w:rsidRDefault="00AA40B3" w:rsidP="008F3AFD">
      <w:pPr>
        <w:rPr>
          <w:rFonts w:ascii="Times New Roman" w:hAnsi="Times New Roman" w:cs="Times New Roman"/>
          <w:sz w:val="22"/>
          <w:szCs w:val="22"/>
          <w:shd w:val="clear" w:color="auto" w:fill="FFFFFF"/>
        </w:rPr>
      </w:pPr>
    </w:p>
    <w:p w14:paraId="0D76C265"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 xml:space="preserve">The code can provide additional support for the victims if they </w:t>
      </w:r>
      <w:proofErr w:type="gramStart"/>
      <w:r w:rsidRPr="00BE4FA9">
        <w:rPr>
          <w:rFonts w:ascii="Times New Roman" w:hAnsi="Times New Roman" w:cs="Times New Roman"/>
          <w:sz w:val="22"/>
          <w:szCs w:val="22"/>
          <w:shd w:val="clear" w:color="auto" w:fill="FFFFFF"/>
        </w:rPr>
        <w:t>are intimidated</w:t>
      </w:r>
      <w:proofErr w:type="gramEnd"/>
      <w:r w:rsidRPr="00BE4FA9">
        <w:rPr>
          <w:rFonts w:ascii="Times New Roman" w:hAnsi="Times New Roman" w:cs="Times New Roman"/>
          <w:sz w:val="22"/>
          <w:szCs w:val="22"/>
          <w:shd w:val="clear" w:color="auto" w:fill="FFFFFF"/>
        </w:rPr>
        <w:t xml:space="preserve"> or vulnerable and require the support. If this is the case, they might be able to receive an enhances service of rights under the code.</w:t>
      </w:r>
    </w:p>
    <w:p w14:paraId="3F1A808C" w14:textId="77777777" w:rsidR="00AA40B3" w:rsidRPr="00BE4FA9" w:rsidRDefault="00AA40B3" w:rsidP="008F3AFD">
      <w:pPr>
        <w:rPr>
          <w:rFonts w:ascii="Times New Roman" w:hAnsi="Times New Roman" w:cs="Times New Roman"/>
          <w:sz w:val="22"/>
          <w:szCs w:val="22"/>
          <w:shd w:val="clear" w:color="auto" w:fill="FFFFFF"/>
        </w:rPr>
      </w:pPr>
    </w:p>
    <w:p w14:paraId="200C5E08" w14:textId="77777777" w:rsidR="008F3AFD" w:rsidRPr="00BE4FA9" w:rsidRDefault="008F3AFD" w:rsidP="008F3AFD">
      <w:pPr>
        <w:rPr>
          <w:rFonts w:ascii="Times New Roman" w:hAnsi="Times New Roman" w:cs="Times New Roman"/>
          <w:sz w:val="22"/>
          <w:szCs w:val="22"/>
          <w:shd w:val="clear" w:color="auto" w:fill="FFFFFF"/>
        </w:rPr>
      </w:pPr>
      <w:r w:rsidRPr="00BE4FA9">
        <w:rPr>
          <w:rFonts w:ascii="Times New Roman" w:hAnsi="Times New Roman" w:cs="Times New Roman"/>
          <w:sz w:val="22"/>
          <w:szCs w:val="22"/>
          <w:shd w:val="clear" w:color="auto" w:fill="FFFFFF"/>
        </w:rPr>
        <w:t>All services that are involved under the code must have the victims’ best interest as a main approach and to for them to consider any victim needs, concerns and any view that they might have.</w:t>
      </w:r>
    </w:p>
    <w:p w14:paraId="15801B5F" w14:textId="77777777" w:rsidR="008F3AFD" w:rsidRPr="00BE4FA9" w:rsidRDefault="008F3AFD" w:rsidP="008F3AFD">
      <w:pPr>
        <w:jc w:val="right"/>
        <w:rPr>
          <w:rFonts w:ascii="Times New Roman" w:hAnsi="Times New Roman" w:cs="Times New Roman"/>
          <w:b/>
          <w:bCs/>
          <w:sz w:val="22"/>
          <w:szCs w:val="22"/>
          <w:shd w:val="clear" w:color="auto" w:fill="FFFFFF"/>
        </w:rPr>
      </w:pPr>
      <w:r w:rsidRPr="00BE4FA9">
        <w:rPr>
          <w:rFonts w:ascii="Times New Roman" w:hAnsi="Times New Roman" w:cs="Times New Roman"/>
          <w:b/>
          <w:bCs/>
          <w:sz w:val="22"/>
          <w:szCs w:val="22"/>
          <w:shd w:val="clear" w:color="auto" w:fill="FFFFFF"/>
        </w:rPr>
        <w:t>(Cerise White, 2022). </w:t>
      </w:r>
    </w:p>
    <w:p w14:paraId="6EA6C368" w14:textId="77777777" w:rsidR="008F3AFD" w:rsidRPr="00BE4FA9" w:rsidRDefault="008F3AFD" w:rsidP="008F3AFD">
      <w:pPr>
        <w:rPr>
          <w:rFonts w:ascii="Times New Roman" w:hAnsi="Times New Roman" w:cs="Times New Roman"/>
          <w:sz w:val="22"/>
          <w:szCs w:val="22"/>
          <w:shd w:val="clear" w:color="auto" w:fill="FFFFFF"/>
        </w:rPr>
      </w:pPr>
    </w:p>
    <w:p w14:paraId="0B00997A" w14:textId="2180BA43" w:rsidR="00916508" w:rsidRPr="00BE4FA9" w:rsidRDefault="008F3AFD" w:rsidP="00916508">
      <w:pPr>
        <w:ind w:right="107"/>
        <w:rPr>
          <w:rFonts w:ascii="Times New Roman" w:hAnsi="Times New Roman" w:cs="Times New Roman"/>
          <w:sz w:val="22"/>
          <w:szCs w:val="22"/>
        </w:rPr>
      </w:pPr>
      <w:r w:rsidRPr="00BE4FA9">
        <w:rPr>
          <w:rFonts w:ascii="Times New Roman" w:hAnsi="Times New Roman" w:cs="Times New Roman"/>
          <w:sz w:val="22"/>
          <w:szCs w:val="22"/>
          <w:shd w:val="clear" w:color="auto" w:fill="FFFFFF"/>
        </w:rPr>
        <w:t>To conclude, every victim must have these ‘RIGHTS’ given to them as they have been in crimes pathway which has led them to trust the system in which it can help aid them</w:t>
      </w:r>
      <w:r w:rsidR="00916508" w:rsidRPr="00BE4FA9">
        <w:rPr>
          <w:rFonts w:ascii="Times New Roman" w:hAnsi="Times New Roman" w:cs="Times New Roman"/>
          <w:sz w:val="22"/>
          <w:szCs w:val="22"/>
          <w:shd w:val="clear" w:color="auto" w:fill="FFFFFF"/>
        </w:rPr>
        <w:t>,</w:t>
      </w:r>
      <w:r w:rsidRPr="00BE4FA9">
        <w:rPr>
          <w:rFonts w:ascii="Times New Roman" w:hAnsi="Times New Roman" w:cs="Times New Roman"/>
          <w:sz w:val="22"/>
          <w:szCs w:val="22"/>
          <w:shd w:val="clear" w:color="auto" w:fill="FFFFFF"/>
        </w:rPr>
        <w:t xml:space="preserve"> in a way to seek justice and for them to move on positively with their lives.</w:t>
      </w:r>
      <w:r w:rsidR="00916508" w:rsidRPr="00BE4FA9">
        <w:rPr>
          <w:rFonts w:ascii="Times New Roman" w:hAnsi="Times New Roman" w:cs="Times New Roman"/>
          <w:sz w:val="22"/>
          <w:szCs w:val="22"/>
          <w:shd w:val="clear" w:color="auto" w:fill="FFFFFF"/>
        </w:rPr>
        <w:t xml:space="preserve"> This ‘12 victims code’ provides the victim with the </w:t>
      </w:r>
      <w:r w:rsidR="00916508" w:rsidRPr="00BE4FA9">
        <w:rPr>
          <w:rFonts w:ascii="Times New Roman" w:hAnsi="Times New Roman" w:cs="Times New Roman"/>
          <w:sz w:val="22"/>
          <w:szCs w:val="22"/>
        </w:rPr>
        <w:t>core principles of ethics, equality, diversity and human rights in which they deserve after falling victim to crime.</w:t>
      </w:r>
    </w:p>
    <w:p w14:paraId="0EA359F5" w14:textId="310CA075" w:rsidR="008F3AFD" w:rsidRPr="006460AF" w:rsidRDefault="008F3AFD" w:rsidP="008F3AFD">
      <w:pPr>
        <w:rPr>
          <w:rFonts w:ascii="Times New Roman" w:hAnsi="Times New Roman" w:cs="Times New Roman"/>
          <w:sz w:val="22"/>
          <w:szCs w:val="22"/>
          <w:shd w:val="clear" w:color="auto" w:fill="FFFFFF"/>
        </w:rPr>
      </w:pPr>
    </w:p>
    <w:p w14:paraId="1967E2A8" w14:textId="77777777" w:rsidR="00025650" w:rsidRPr="006460AF" w:rsidRDefault="00025650" w:rsidP="00E6298B">
      <w:pPr>
        <w:ind w:right="107"/>
        <w:jc w:val="both"/>
        <w:rPr>
          <w:rFonts w:ascii="Times New Roman" w:hAnsi="Times New Roman" w:cs="Times New Roman"/>
          <w:sz w:val="22"/>
          <w:szCs w:val="22"/>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proofErr w:type="gramStart"/>
      <w:r w:rsidRPr="28A9B94D">
        <w:rPr>
          <w:b/>
          <w:bCs/>
          <w:sz w:val="24"/>
          <w:szCs w:val="24"/>
        </w:rPr>
        <w:t>4</w:t>
      </w:r>
      <w:proofErr w:type="gramEnd"/>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7DFCDAA5" w14:textId="77777777" w:rsidR="00A907CA" w:rsidRDefault="00A907CA" w:rsidP="00042A61">
      <w:pPr>
        <w:rPr>
          <w:sz w:val="24"/>
          <w:szCs w:val="24"/>
        </w:rPr>
      </w:pPr>
    </w:p>
    <w:p w14:paraId="3F004902" w14:textId="10112D20" w:rsidR="00042A61" w:rsidRDefault="00042A61" w:rsidP="00042A61">
      <w:pPr>
        <w:rPr>
          <w:rFonts w:ascii="Times New Roman" w:hAnsi="Times New Roman" w:cs="Times New Roman"/>
          <w:sz w:val="22"/>
          <w:szCs w:val="22"/>
          <w:shd w:val="clear" w:color="auto" w:fill="FFFFFF"/>
        </w:rPr>
      </w:pPr>
      <w:r w:rsidRPr="00D46994">
        <w:rPr>
          <w:rFonts w:ascii="Times New Roman" w:hAnsi="Times New Roman" w:cs="Times New Roman"/>
          <w:sz w:val="22"/>
          <w:szCs w:val="22"/>
          <w:shd w:val="clear" w:color="auto" w:fill="FFFFFF"/>
        </w:rPr>
        <w:t>The incident that I will be using in this task is a Criminal Damage + DV Actual Bodily Harm that occurred between a young couple in their teens. It was caused due to the young male not accepting the end of their relationship ‘breakup</w:t>
      </w:r>
      <w:proofErr w:type="gramStart"/>
      <w:r w:rsidRPr="00D46994">
        <w:rPr>
          <w:rFonts w:ascii="Times New Roman" w:hAnsi="Times New Roman" w:cs="Times New Roman"/>
          <w:sz w:val="22"/>
          <w:szCs w:val="22"/>
          <w:shd w:val="clear" w:color="auto" w:fill="FFFFFF"/>
        </w:rPr>
        <w:t>’,</w:t>
      </w:r>
      <w:proofErr w:type="gramEnd"/>
      <w:r w:rsidRPr="00D46994">
        <w:rPr>
          <w:rFonts w:ascii="Times New Roman" w:hAnsi="Times New Roman" w:cs="Times New Roman"/>
          <w:sz w:val="22"/>
          <w:szCs w:val="22"/>
          <w:shd w:val="clear" w:color="auto" w:fill="FFFFFF"/>
        </w:rPr>
        <w:t xml:space="preserve"> resulting in him destroying furniture in the victim’s house and pushing the victim down the stairs causing injury to the victim’s arm and shoulder.</w:t>
      </w:r>
    </w:p>
    <w:p w14:paraId="7AFDBFC2" w14:textId="77777777" w:rsidR="00A907CA" w:rsidRPr="00D46994" w:rsidRDefault="00A907CA" w:rsidP="00042A61">
      <w:pPr>
        <w:rPr>
          <w:rFonts w:ascii="Times New Roman" w:hAnsi="Times New Roman" w:cs="Times New Roman"/>
          <w:sz w:val="22"/>
          <w:szCs w:val="22"/>
        </w:rPr>
      </w:pPr>
    </w:p>
    <w:p w14:paraId="08FDB5FC" w14:textId="732E917A"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sz w:val="22"/>
          <w:szCs w:val="22"/>
          <w:shd w:val="clear" w:color="auto" w:fill="FFFFFF"/>
        </w:rPr>
        <w:t xml:space="preserve">I decided to arrest the young male through the PACE ACT 1984 Section 24 which enabled me to arrest </w:t>
      </w:r>
      <w:r w:rsidR="00593038" w:rsidRPr="00D46994">
        <w:rPr>
          <w:rFonts w:ascii="Times New Roman" w:hAnsi="Times New Roman" w:cs="Times New Roman"/>
          <w:sz w:val="22"/>
          <w:szCs w:val="22"/>
          <w:shd w:val="clear" w:color="auto" w:fill="FFFFFF"/>
        </w:rPr>
        <w:t>the</w:t>
      </w:r>
      <w:r w:rsidR="00A907CA">
        <w:rPr>
          <w:rFonts w:ascii="Times New Roman" w:hAnsi="Times New Roman" w:cs="Times New Roman"/>
          <w:sz w:val="22"/>
          <w:szCs w:val="22"/>
          <w:shd w:val="clear" w:color="auto" w:fill="FFFFFF"/>
        </w:rPr>
        <w:t xml:space="preserve"> suspect </w:t>
      </w:r>
      <w:r w:rsidRPr="00D46994">
        <w:rPr>
          <w:rFonts w:ascii="Times New Roman" w:hAnsi="Times New Roman" w:cs="Times New Roman"/>
          <w:sz w:val="22"/>
          <w:szCs w:val="22"/>
          <w:shd w:val="clear" w:color="auto" w:fill="FFFFFF"/>
        </w:rPr>
        <w:t>without a warrant as there was reasonable grounds to suspect that they were committing an offence at the time</w:t>
      </w:r>
      <w:proofErr w:type="gramStart"/>
      <w:r w:rsidRPr="00D46994">
        <w:rPr>
          <w:rFonts w:ascii="Times New Roman" w:hAnsi="Times New Roman" w:cs="Times New Roman"/>
          <w:sz w:val="22"/>
          <w:szCs w:val="22"/>
          <w:shd w:val="clear" w:color="auto" w:fill="FFFFFF"/>
        </w:rPr>
        <w:t xml:space="preserve">.  </w:t>
      </w:r>
      <w:proofErr w:type="gramEnd"/>
      <w:r w:rsidRPr="00D46994">
        <w:rPr>
          <w:rFonts w:ascii="Times New Roman" w:hAnsi="Times New Roman" w:cs="Times New Roman"/>
          <w:sz w:val="22"/>
          <w:szCs w:val="22"/>
          <w:shd w:val="clear" w:color="auto" w:fill="FFFFFF"/>
        </w:rPr>
        <w:t xml:space="preserve">                          </w:t>
      </w:r>
      <w:r w:rsidR="00A907CA">
        <w:rPr>
          <w:rFonts w:ascii="Times New Roman" w:hAnsi="Times New Roman" w:cs="Times New Roman"/>
          <w:sz w:val="22"/>
          <w:szCs w:val="22"/>
          <w:shd w:val="clear" w:color="auto" w:fill="FFFFFF"/>
        </w:rPr>
        <w:t xml:space="preserve">                                                                                   </w:t>
      </w:r>
      <w:r w:rsidRPr="00D46994">
        <w:rPr>
          <w:rFonts w:ascii="Times New Roman" w:hAnsi="Times New Roman" w:cs="Times New Roman"/>
          <w:sz w:val="22"/>
          <w:szCs w:val="22"/>
          <w:shd w:val="clear" w:color="auto" w:fill="FFFFFF"/>
        </w:rPr>
        <w:t xml:space="preserve"> </w:t>
      </w:r>
      <w:r w:rsidRPr="00D46994">
        <w:rPr>
          <w:rFonts w:ascii="Times New Roman" w:hAnsi="Times New Roman" w:cs="Times New Roman"/>
          <w:b/>
          <w:bCs/>
          <w:sz w:val="22"/>
          <w:szCs w:val="22"/>
          <w:shd w:val="clear" w:color="auto" w:fill="FFFFFF"/>
        </w:rPr>
        <w:t>(Legislation.Gov.UK, 2022)</w:t>
      </w:r>
    </w:p>
    <w:p w14:paraId="1418B709" w14:textId="77777777" w:rsidR="00A907CA" w:rsidRPr="00D46994" w:rsidRDefault="00A907CA" w:rsidP="00042A61">
      <w:pPr>
        <w:rPr>
          <w:rFonts w:ascii="Times New Roman" w:hAnsi="Times New Roman" w:cs="Times New Roman"/>
          <w:b/>
          <w:bCs/>
          <w:sz w:val="22"/>
          <w:szCs w:val="22"/>
          <w:shd w:val="clear" w:color="auto" w:fill="FFFFFF"/>
        </w:rPr>
      </w:pPr>
    </w:p>
    <w:p w14:paraId="083B3960" w14:textId="77777777" w:rsidR="00042A61" w:rsidRDefault="00042A61" w:rsidP="00042A61">
      <w:pPr>
        <w:rPr>
          <w:rFonts w:ascii="Times New Roman" w:hAnsi="Times New Roman" w:cs="Times New Roman"/>
          <w:sz w:val="22"/>
          <w:szCs w:val="22"/>
          <w:shd w:val="clear" w:color="auto" w:fill="FFFFFF"/>
        </w:rPr>
      </w:pPr>
      <w:r w:rsidRPr="00D46994">
        <w:rPr>
          <w:rFonts w:ascii="Times New Roman" w:hAnsi="Times New Roman" w:cs="Times New Roman"/>
          <w:sz w:val="22"/>
          <w:szCs w:val="22"/>
          <w:shd w:val="clear" w:color="auto" w:fill="FFFFFF"/>
        </w:rPr>
        <w:t xml:space="preserve">The offences that were committed was Section 1 of the Criminal Damage Act 1971 which states that if anyone intends to destroy property or is reckless in doing so shall be guilty of an offence. </w:t>
      </w:r>
      <w:r w:rsidRPr="00D46994">
        <w:rPr>
          <w:rFonts w:ascii="Times New Roman" w:hAnsi="Times New Roman" w:cs="Times New Roman"/>
          <w:b/>
          <w:bCs/>
          <w:sz w:val="22"/>
          <w:szCs w:val="22"/>
          <w:shd w:val="clear" w:color="auto" w:fill="FFFFFF"/>
        </w:rPr>
        <w:t>(Legislation.Gov.UK, 1991).</w:t>
      </w:r>
      <w:r w:rsidRPr="00D46994">
        <w:rPr>
          <w:rFonts w:ascii="Times New Roman" w:hAnsi="Times New Roman" w:cs="Times New Roman"/>
          <w:sz w:val="22"/>
          <w:szCs w:val="22"/>
          <w:shd w:val="clear" w:color="auto" w:fill="FFFFFF"/>
        </w:rPr>
        <w:t> </w:t>
      </w:r>
    </w:p>
    <w:p w14:paraId="13ED834E" w14:textId="77777777" w:rsidR="00A907CA" w:rsidRPr="00D46994" w:rsidRDefault="00A907CA" w:rsidP="00042A61">
      <w:pPr>
        <w:rPr>
          <w:rFonts w:ascii="Times New Roman" w:hAnsi="Times New Roman" w:cs="Times New Roman"/>
          <w:sz w:val="22"/>
          <w:szCs w:val="22"/>
          <w:shd w:val="clear" w:color="auto" w:fill="FFFFFF"/>
        </w:rPr>
      </w:pPr>
    </w:p>
    <w:p w14:paraId="6314CD86" w14:textId="77777777"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sz w:val="22"/>
          <w:szCs w:val="22"/>
          <w:shd w:val="clear" w:color="auto" w:fill="FFFFFF"/>
        </w:rPr>
        <w:t xml:space="preserve">And the second offence is Actual Bodily Harm from the Offences against the Person Act 1861 Section 47 in which he who shall </w:t>
      </w:r>
      <w:proofErr w:type="gramStart"/>
      <w:r w:rsidRPr="00D46994">
        <w:rPr>
          <w:rFonts w:ascii="Times New Roman" w:hAnsi="Times New Roman" w:cs="Times New Roman"/>
          <w:sz w:val="22"/>
          <w:szCs w:val="22"/>
          <w:shd w:val="clear" w:color="auto" w:fill="FFFFFF"/>
        </w:rPr>
        <w:t>be convicted</w:t>
      </w:r>
      <w:proofErr w:type="gramEnd"/>
      <w:r w:rsidRPr="00D46994">
        <w:rPr>
          <w:rFonts w:ascii="Times New Roman" w:hAnsi="Times New Roman" w:cs="Times New Roman"/>
          <w:sz w:val="22"/>
          <w:szCs w:val="22"/>
          <w:shd w:val="clear" w:color="auto" w:fill="FFFFFF"/>
        </w:rPr>
        <w:t xml:space="preserve"> of indictment of any assault occasioning actual bodily harm shall be guilty of an offence…. </w:t>
      </w:r>
      <w:r w:rsidRPr="00D46994">
        <w:rPr>
          <w:rFonts w:ascii="Times New Roman" w:hAnsi="Times New Roman" w:cs="Times New Roman"/>
          <w:b/>
          <w:bCs/>
          <w:sz w:val="22"/>
          <w:szCs w:val="22"/>
          <w:shd w:val="clear" w:color="auto" w:fill="FFFFFF"/>
        </w:rPr>
        <w:t>(Legislation.Gov.UK, 2004). </w:t>
      </w:r>
    </w:p>
    <w:p w14:paraId="4DF28EFA" w14:textId="77777777" w:rsidR="00A907CA" w:rsidRPr="00D46994" w:rsidRDefault="00A907CA" w:rsidP="00042A61">
      <w:pPr>
        <w:rPr>
          <w:rFonts w:ascii="Times New Roman" w:hAnsi="Times New Roman" w:cs="Times New Roman"/>
          <w:b/>
          <w:bCs/>
          <w:sz w:val="22"/>
          <w:szCs w:val="22"/>
          <w:shd w:val="clear" w:color="auto" w:fill="FFFFFF"/>
        </w:rPr>
      </w:pPr>
    </w:p>
    <w:p w14:paraId="301D699E" w14:textId="77777777" w:rsidR="00042A61" w:rsidRDefault="00042A61" w:rsidP="00042A61">
      <w:pPr>
        <w:rPr>
          <w:rFonts w:ascii="Times New Roman" w:hAnsi="Times New Roman" w:cs="Times New Roman"/>
          <w:sz w:val="22"/>
          <w:szCs w:val="22"/>
        </w:rPr>
      </w:pPr>
      <w:r w:rsidRPr="00D46994">
        <w:rPr>
          <w:rFonts w:ascii="Times New Roman" w:hAnsi="Times New Roman" w:cs="Times New Roman"/>
          <w:sz w:val="22"/>
          <w:szCs w:val="22"/>
        </w:rPr>
        <w:t xml:space="preserve">In Section 24 of PACE 1984 resides Code G where they </w:t>
      </w:r>
      <w:proofErr w:type="gramStart"/>
      <w:r w:rsidRPr="00D46994">
        <w:rPr>
          <w:rFonts w:ascii="Times New Roman" w:hAnsi="Times New Roman" w:cs="Times New Roman"/>
          <w:sz w:val="22"/>
          <w:szCs w:val="22"/>
        </w:rPr>
        <w:t>were arrested</w:t>
      </w:r>
      <w:proofErr w:type="gramEnd"/>
      <w:r w:rsidRPr="00D46994">
        <w:rPr>
          <w:rFonts w:ascii="Times New Roman" w:hAnsi="Times New Roman" w:cs="Times New Roman"/>
          <w:sz w:val="22"/>
          <w:szCs w:val="22"/>
        </w:rPr>
        <w:t xml:space="preserve"> for a prompt and effective investigation of this offence and to prevent any harm to others.</w:t>
      </w:r>
    </w:p>
    <w:p w14:paraId="2B474212" w14:textId="77777777" w:rsidR="00A907CA" w:rsidRPr="00D46994" w:rsidRDefault="00A907CA" w:rsidP="00042A61">
      <w:pPr>
        <w:rPr>
          <w:rFonts w:ascii="Times New Roman" w:hAnsi="Times New Roman" w:cs="Times New Roman"/>
          <w:sz w:val="22"/>
          <w:szCs w:val="22"/>
        </w:rPr>
      </w:pPr>
    </w:p>
    <w:p w14:paraId="7369A75D" w14:textId="77777777"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sz w:val="22"/>
          <w:szCs w:val="22"/>
        </w:rPr>
        <w:t xml:space="preserve">Use of force to handcuff </w:t>
      </w:r>
      <w:proofErr w:type="gramStart"/>
      <w:r w:rsidRPr="00D46994">
        <w:rPr>
          <w:rFonts w:ascii="Times New Roman" w:hAnsi="Times New Roman" w:cs="Times New Roman"/>
          <w:sz w:val="22"/>
          <w:szCs w:val="22"/>
        </w:rPr>
        <w:t>was conducted</w:t>
      </w:r>
      <w:proofErr w:type="gramEnd"/>
      <w:r w:rsidRPr="00D46994">
        <w:rPr>
          <w:rFonts w:ascii="Times New Roman" w:hAnsi="Times New Roman" w:cs="Times New Roman"/>
          <w:sz w:val="22"/>
          <w:szCs w:val="22"/>
        </w:rPr>
        <w:t xml:space="preserve"> which gives an officer the power to use force to put suspects in handcuffs which derives from the Criminal Law Act 1967. </w:t>
      </w:r>
      <w:r w:rsidRPr="00D46994">
        <w:rPr>
          <w:rFonts w:ascii="Times New Roman" w:hAnsi="Times New Roman" w:cs="Times New Roman"/>
          <w:b/>
          <w:bCs/>
          <w:sz w:val="22"/>
          <w:szCs w:val="22"/>
        </w:rPr>
        <w:t>(</w:t>
      </w:r>
      <w:r w:rsidRPr="00D46994">
        <w:rPr>
          <w:rFonts w:ascii="Times New Roman" w:hAnsi="Times New Roman" w:cs="Times New Roman"/>
          <w:b/>
          <w:bCs/>
          <w:sz w:val="22"/>
          <w:szCs w:val="22"/>
          <w:shd w:val="clear" w:color="auto" w:fill="FFFFFF"/>
        </w:rPr>
        <w:t>Legislation.Gov.UK, 2009). </w:t>
      </w:r>
    </w:p>
    <w:p w14:paraId="4FA57B92" w14:textId="77777777" w:rsidR="00A907CA" w:rsidRPr="00D46994" w:rsidRDefault="00A907CA" w:rsidP="00042A61">
      <w:pPr>
        <w:rPr>
          <w:rFonts w:ascii="Times New Roman" w:hAnsi="Times New Roman" w:cs="Times New Roman"/>
          <w:b/>
          <w:bCs/>
          <w:sz w:val="22"/>
          <w:szCs w:val="22"/>
        </w:rPr>
      </w:pPr>
    </w:p>
    <w:p w14:paraId="37469A3D" w14:textId="6572E4EC"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sz w:val="22"/>
          <w:szCs w:val="22"/>
          <w:shd w:val="clear" w:color="auto" w:fill="FFFFFF"/>
        </w:rPr>
        <w:lastRenderedPageBreak/>
        <w:t>I Conducted a Section 32 of PACE Act 1984 which allowed me to search the suspect after the arrest to find anything that could potentially be a danger to himself or another, implement a means to escape, or any</w:t>
      </w:r>
      <w:r w:rsidR="00A907CA">
        <w:rPr>
          <w:rFonts w:ascii="Times New Roman" w:hAnsi="Times New Roman" w:cs="Times New Roman"/>
          <w:sz w:val="22"/>
          <w:szCs w:val="22"/>
          <w:shd w:val="clear" w:color="auto" w:fill="FFFFFF"/>
        </w:rPr>
        <w:t xml:space="preserve"> </w:t>
      </w:r>
      <w:r w:rsidRPr="00D46994">
        <w:rPr>
          <w:rFonts w:ascii="Times New Roman" w:hAnsi="Times New Roman" w:cs="Times New Roman"/>
          <w:sz w:val="22"/>
          <w:szCs w:val="22"/>
          <w:shd w:val="clear" w:color="auto" w:fill="FFFFFF"/>
        </w:rPr>
        <w:t>evidence that could further support the case</w:t>
      </w:r>
      <w:proofErr w:type="gramStart"/>
      <w:r w:rsidRPr="00D46994">
        <w:rPr>
          <w:rFonts w:ascii="Times New Roman" w:hAnsi="Times New Roman" w:cs="Times New Roman"/>
          <w:sz w:val="22"/>
          <w:szCs w:val="22"/>
          <w:shd w:val="clear" w:color="auto" w:fill="FFFFFF"/>
        </w:rPr>
        <w:t xml:space="preserve">.  </w:t>
      </w:r>
      <w:proofErr w:type="gramEnd"/>
      <w:r w:rsidRPr="00D46994">
        <w:rPr>
          <w:rFonts w:ascii="Times New Roman" w:hAnsi="Times New Roman" w:cs="Times New Roman"/>
          <w:sz w:val="22"/>
          <w:szCs w:val="22"/>
          <w:shd w:val="clear" w:color="auto" w:fill="FFFFFF"/>
        </w:rPr>
        <w:t xml:space="preserve">         </w:t>
      </w:r>
      <w:r w:rsidRPr="00D46994">
        <w:rPr>
          <w:rFonts w:ascii="Times New Roman" w:hAnsi="Times New Roman" w:cs="Times New Roman"/>
          <w:b/>
          <w:bCs/>
          <w:sz w:val="22"/>
          <w:szCs w:val="22"/>
          <w:shd w:val="clear" w:color="auto" w:fill="FFFFFF"/>
        </w:rPr>
        <w:t>(Legislation.Gov.UK, 2017).</w:t>
      </w:r>
    </w:p>
    <w:p w14:paraId="184FCC79" w14:textId="77777777" w:rsidR="00A907CA" w:rsidRDefault="00A907CA" w:rsidP="00042A61">
      <w:pPr>
        <w:rPr>
          <w:rFonts w:ascii="Times New Roman" w:hAnsi="Times New Roman" w:cs="Times New Roman"/>
          <w:b/>
          <w:bCs/>
          <w:sz w:val="22"/>
          <w:szCs w:val="22"/>
          <w:shd w:val="clear" w:color="auto" w:fill="FFFFFF"/>
        </w:rPr>
      </w:pPr>
    </w:p>
    <w:p w14:paraId="3F5CC809" w14:textId="77777777" w:rsidR="00A907CA" w:rsidRPr="00D46994" w:rsidRDefault="00A907CA" w:rsidP="00042A61">
      <w:pPr>
        <w:rPr>
          <w:rFonts w:ascii="Times New Roman" w:hAnsi="Times New Roman" w:cs="Times New Roman"/>
          <w:sz w:val="22"/>
          <w:szCs w:val="22"/>
          <w:shd w:val="clear" w:color="auto" w:fill="FFFFFF"/>
        </w:rPr>
      </w:pPr>
    </w:p>
    <w:p w14:paraId="2A97EEF4" w14:textId="77777777"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b/>
          <w:bCs/>
          <w:sz w:val="22"/>
          <w:szCs w:val="22"/>
          <w:shd w:val="clear" w:color="auto" w:fill="FFFFFF"/>
        </w:rPr>
        <w:t>The Use of NDM within this incident</w:t>
      </w:r>
    </w:p>
    <w:p w14:paraId="1F0FA9E6" w14:textId="77777777" w:rsidR="00A907CA" w:rsidRDefault="00A907CA" w:rsidP="00042A61">
      <w:pPr>
        <w:rPr>
          <w:rFonts w:ascii="Times New Roman" w:hAnsi="Times New Roman" w:cs="Times New Roman"/>
          <w:b/>
          <w:bCs/>
          <w:sz w:val="22"/>
          <w:szCs w:val="22"/>
          <w:shd w:val="clear" w:color="auto" w:fill="FFFFFF"/>
        </w:rPr>
      </w:pPr>
    </w:p>
    <w:p w14:paraId="073B8238" w14:textId="10FF47A2" w:rsidR="00A907CA" w:rsidRPr="00D46994" w:rsidRDefault="00A907CA" w:rsidP="00042A61">
      <w:pPr>
        <w:rPr>
          <w:rFonts w:ascii="Times New Roman" w:hAnsi="Times New Roman" w:cs="Times New Roman"/>
          <w:b/>
          <w:bCs/>
          <w:sz w:val="22"/>
          <w:szCs w:val="22"/>
          <w:shd w:val="clear" w:color="auto" w:fill="FFFFFF"/>
        </w:rPr>
      </w:pPr>
      <w:r w:rsidRPr="00D46994">
        <w:rPr>
          <w:rFonts w:ascii="Times New Roman" w:hAnsi="Times New Roman" w:cs="Times New Roman"/>
          <w:sz w:val="22"/>
          <w:szCs w:val="22"/>
          <w:shd w:val="clear" w:color="auto" w:fill="FFFFFF"/>
        </w:rPr>
        <w:t>Below is a diagram created by the college of policing:</w:t>
      </w:r>
    </w:p>
    <w:p w14:paraId="21B6C37C" w14:textId="3CB27189" w:rsidR="00042A61" w:rsidRPr="00D46994" w:rsidRDefault="00042A61" w:rsidP="00042A61">
      <w:pPr>
        <w:rPr>
          <w:rFonts w:ascii="Times New Roman" w:hAnsi="Times New Roman" w:cs="Times New Roman"/>
          <w:sz w:val="22"/>
          <w:szCs w:val="22"/>
          <w:shd w:val="clear" w:color="auto" w:fill="FFFFFF"/>
        </w:rPr>
      </w:pPr>
      <w:r w:rsidRPr="00D46994">
        <w:rPr>
          <w:rFonts w:ascii="Times New Roman" w:hAnsi="Times New Roman" w:cs="Times New Roman"/>
          <w:b/>
          <w:bCs/>
          <w:noProof/>
          <w:sz w:val="22"/>
          <w:szCs w:val="22"/>
        </w:rPr>
        <w:drawing>
          <wp:inline distT="0" distB="0" distL="0" distR="0" wp14:anchorId="19204B47" wp14:editId="06F49F0A">
            <wp:extent cx="2838450" cy="2634041"/>
            <wp:effectExtent l="0" t="0" r="0" b="0"/>
            <wp:docPr id="2067041684" name="Picture 2067041684"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44368" cy="2639533"/>
                    </a:xfrm>
                    <a:prstGeom prst="rect">
                      <a:avLst/>
                    </a:prstGeom>
                    <a:noFill/>
                    <a:ln>
                      <a:noFill/>
                    </a:ln>
                  </pic:spPr>
                </pic:pic>
              </a:graphicData>
            </a:graphic>
          </wp:inline>
        </w:drawing>
      </w:r>
    </w:p>
    <w:p w14:paraId="7B763267" w14:textId="47628B47" w:rsidR="00042A61" w:rsidRPr="00D46994" w:rsidRDefault="00042A61" w:rsidP="00042A61">
      <w:pPr>
        <w:jc w:val="center"/>
        <w:rPr>
          <w:rFonts w:ascii="Times New Roman" w:hAnsi="Times New Roman" w:cs="Times New Roman"/>
          <w:b/>
          <w:bCs/>
          <w:sz w:val="22"/>
          <w:szCs w:val="22"/>
        </w:rPr>
      </w:pPr>
      <w:r w:rsidRPr="00D46994">
        <w:rPr>
          <w:rFonts w:ascii="Times New Roman" w:hAnsi="Times New Roman" w:cs="Times New Roman"/>
          <w:b/>
          <w:bCs/>
          <w:sz w:val="22"/>
          <w:szCs w:val="22"/>
        </w:rPr>
        <w:t xml:space="preserve">                                                     (College of Policing. 2013)</w:t>
      </w:r>
    </w:p>
    <w:p w14:paraId="007888C4" w14:textId="77777777" w:rsidR="00042A61" w:rsidRPr="00D46994" w:rsidRDefault="00042A61" w:rsidP="00042A61">
      <w:pPr>
        <w:jc w:val="right"/>
        <w:rPr>
          <w:rFonts w:ascii="Times New Roman" w:hAnsi="Times New Roman" w:cs="Times New Roman"/>
          <w:sz w:val="22"/>
          <w:szCs w:val="22"/>
          <w:shd w:val="clear" w:color="auto" w:fill="FFFFFF"/>
        </w:rPr>
      </w:pPr>
    </w:p>
    <w:p w14:paraId="2B2377AF" w14:textId="03F7E1FC" w:rsidR="00042A61" w:rsidRDefault="00042A61" w:rsidP="00042A61">
      <w:pPr>
        <w:rPr>
          <w:rFonts w:ascii="Times New Roman" w:hAnsi="Times New Roman" w:cs="Times New Roman"/>
          <w:sz w:val="22"/>
          <w:szCs w:val="22"/>
          <w:shd w:val="clear" w:color="auto" w:fill="FFFFFF"/>
        </w:rPr>
      </w:pPr>
      <w:r w:rsidRPr="00D46994">
        <w:rPr>
          <w:rFonts w:ascii="Times New Roman" w:hAnsi="Times New Roman" w:cs="Times New Roman"/>
          <w:sz w:val="22"/>
          <w:szCs w:val="22"/>
          <w:shd w:val="clear" w:color="auto" w:fill="FFFFFF"/>
        </w:rPr>
        <w:t xml:space="preserve">Whilst observing the diagram it is </w:t>
      </w:r>
      <w:r w:rsidR="00B774DE" w:rsidRPr="00D46994">
        <w:rPr>
          <w:rFonts w:ascii="Times New Roman" w:hAnsi="Times New Roman" w:cs="Times New Roman"/>
          <w:sz w:val="22"/>
          <w:szCs w:val="22"/>
          <w:shd w:val="clear" w:color="auto" w:fill="FFFFFF"/>
        </w:rPr>
        <w:t>an especially useful</w:t>
      </w:r>
      <w:r w:rsidRPr="00D46994">
        <w:rPr>
          <w:rFonts w:ascii="Times New Roman" w:hAnsi="Times New Roman" w:cs="Times New Roman"/>
          <w:sz w:val="22"/>
          <w:szCs w:val="22"/>
          <w:shd w:val="clear" w:color="auto" w:fill="FFFFFF"/>
        </w:rPr>
        <w:t xml:space="preserve"> tool in dealing, managing and deciding what route action to go down when dealing with incidents. It is </w:t>
      </w:r>
      <w:r w:rsidR="00B774DE" w:rsidRPr="00D46994">
        <w:rPr>
          <w:rFonts w:ascii="Times New Roman" w:hAnsi="Times New Roman" w:cs="Times New Roman"/>
          <w:sz w:val="22"/>
          <w:szCs w:val="22"/>
          <w:shd w:val="clear" w:color="auto" w:fill="FFFFFF"/>
        </w:rPr>
        <w:t>especially useful</w:t>
      </w:r>
      <w:r w:rsidRPr="00D46994">
        <w:rPr>
          <w:rFonts w:ascii="Times New Roman" w:hAnsi="Times New Roman" w:cs="Times New Roman"/>
          <w:sz w:val="22"/>
          <w:szCs w:val="22"/>
          <w:shd w:val="clear" w:color="auto" w:fill="FFFFFF"/>
        </w:rPr>
        <w:t xml:space="preserve"> as an officer can then review their decisions and see if it was the best approach and the more appropriate decision at the time.</w:t>
      </w:r>
    </w:p>
    <w:p w14:paraId="3B278447" w14:textId="77777777" w:rsidR="006E78A2" w:rsidRPr="00D46994" w:rsidRDefault="006E78A2" w:rsidP="00042A61">
      <w:pPr>
        <w:rPr>
          <w:rFonts w:ascii="Times New Roman" w:hAnsi="Times New Roman" w:cs="Times New Roman"/>
          <w:sz w:val="22"/>
          <w:szCs w:val="22"/>
          <w:shd w:val="clear" w:color="auto" w:fill="FFFFFF"/>
        </w:rPr>
      </w:pPr>
    </w:p>
    <w:p w14:paraId="0AB33C10" w14:textId="77777777"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b/>
          <w:bCs/>
          <w:sz w:val="22"/>
          <w:szCs w:val="22"/>
          <w:shd w:val="clear" w:color="auto" w:fill="FFFFFF"/>
        </w:rPr>
        <w:t>Gathering Information &amp; Intelligence</w:t>
      </w:r>
    </w:p>
    <w:p w14:paraId="0B962FEE" w14:textId="77777777" w:rsidR="006E78A2" w:rsidRPr="00D46994" w:rsidRDefault="006E78A2" w:rsidP="00042A61">
      <w:pPr>
        <w:rPr>
          <w:rFonts w:ascii="Times New Roman" w:hAnsi="Times New Roman" w:cs="Times New Roman"/>
          <w:b/>
          <w:bCs/>
          <w:sz w:val="22"/>
          <w:szCs w:val="22"/>
          <w:shd w:val="clear" w:color="auto" w:fill="FFFFFF"/>
        </w:rPr>
      </w:pPr>
    </w:p>
    <w:p w14:paraId="1913D55E" w14:textId="0CCD761C" w:rsidR="00042A61" w:rsidRDefault="00042A61" w:rsidP="00042A61">
      <w:pPr>
        <w:rPr>
          <w:rFonts w:ascii="Times New Roman" w:hAnsi="Times New Roman" w:cs="Times New Roman"/>
          <w:sz w:val="22"/>
          <w:szCs w:val="22"/>
          <w:shd w:val="clear" w:color="auto" w:fill="FFFFFF"/>
        </w:rPr>
      </w:pPr>
      <w:r w:rsidRPr="00D46994">
        <w:rPr>
          <w:rFonts w:ascii="Times New Roman" w:hAnsi="Times New Roman" w:cs="Times New Roman"/>
          <w:sz w:val="22"/>
          <w:szCs w:val="22"/>
          <w:shd w:val="clear" w:color="auto" w:fill="FFFFFF"/>
        </w:rPr>
        <w:t xml:space="preserve">Gathering information and intelligence is of upmost priority when dealing with an incident as it can be the verdict of the potential suspect </w:t>
      </w:r>
      <w:proofErr w:type="gramStart"/>
      <w:r w:rsidRPr="00D46994">
        <w:rPr>
          <w:rFonts w:ascii="Times New Roman" w:hAnsi="Times New Roman" w:cs="Times New Roman"/>
          <w:sz w:val="22"/>
          <w:szCs w:val="22"/>
          <w:shd w:val="clear" w:color="auto" w:fill="FFFFFF"/>
        </w:rPr>
        <w:t>being incriminated</w:t>
      </w:r>
      <w:proofErr w:type="gramEnd"/>
      <w:r w:rsidRPr="00D46994">
        <w:rPr>
          <w:rFonts w:ascii="Times New Roman" w:hAnsi="Times New Roman" w:cs="Times New Roman"/>
          <w:sz w:val="22"/>
          <w:szCs w:val="22"/>
          <w:shd w:val="clear" w:color="auto" w:fill="FFFFFF"/>
        </w:rPr>
        <w:t xml:space="preserve"> and or providing justice to whoever in the process. Ensuring that windows of opportunity </w:t>
      </w:r>
      <w:proofErr w:type="gramStart"/>
      <w:r w:rsidRPr="00D46994">
        <w:rPr>
          <w:rFonts w:ascii="Times New Roman" w:hAnsi="Times New Roman" w:cs="Times New Roman"/>
          <w:sz w:val="22"/>
          <w:szCs w:val="22"/>
          <w:shd w:val="clear" w:color="auto" w:fill="FFFFFF"/>
        </w:rPr>
        <w:t>are met</w:t>
      </w:r>
      <w:proofErr w:type="gramEnd"/>
      <w:r w:rsidRPr="00D46994">
        <w:rPr>
          <w:rFonts w:ascii="Times New Roman" w:hAnsi="Times New Roman" w:cs="Times New Roman"/>
          <w:sz w:val="22"/>
          <w:szCs w:val="22"/>
          <w:shd w:val="clear" w:color="auto" w:fill="FFFFFF"/>
        </w:rPr>
        <w:t xml:space="preserve"> in time can provide a case with much more reliability as it would reduce the chances of </w:t>
      </w:r>
      <w:r w:rsidR="009A587E" w:rsidRPr="00D46994">
        <w:rPr>
          <w:rFonts w:ascii="Times New Roman" w:hAnsi="Times New Roman" w:cs="Times New Roman"/>
          <w:sz w:val="22"/>
          <w:szCs w:val="22"/>
          <w:shd w:val="clear" w:color="auto" w:fill="FFFFFF"/>
        </w:rPr>
        <w:t>losing</w:t>
      </w:r>
      <w:r w:rsidRPr="00D46994">
        <w:rPr>
          <w:rFonts w:ascii="Times New Roman" w:hAnsi="Times New Roman" w:cs="Times New Roman"/>
          <w:sz w:val="22"/>
          <w:szCs w:val="22"/>
          <w:shd w:val="clear" w:color="auto" w:fill="FFFFFF"/>
        </w:rPr>
        <w:t xml:space="preserve"> important evidence for the case. Whilst I dealt with this incident it was important for me to gather such evidence as fast and professionally as I could in order to not loose such </w:t>
      </w:r>
      <w:proofErr w:type="gramStart"/>
      <w:r w:rsidRPr="00D46994">
        <w:rPr>
          <w:rFonts w:ascii="Times New Roman" w:hAnsi="Times New Roman" w:cs="Times New Roman"/>
          <w:sz w:val="22"/>
          <w:szCs w:val="22"/>
          <w:shd w:val="clear" w:color="auto" w:fill="FFFFFF"/>
        </w:rPr>
        <w:t>important information</w:t>
      </w:r>
      <w:proofErr w:type="gramEnd"/>
      <w:r w:rsidRPr="00D46994">
        <w:rPr>
          <w:rFonts w:ascii="Times New Roman" w:hAnsi="Times New Roman" w:cs="Times New Roman"/>
          <w:sz w:val="22"/>
          <w:szCs w:val="22"/>
          <w:shd w:val="clear" w:color="auto" w:fill="FFFFFF"/>
        </w:rPr>
        <w:t xml:space="preserve"> of the crimes committed. I managed to take photos on my BWV camera device of the damage to the furniture and uploaded to NICE Investigate which is a software what police use to store digital evidence. This would support the evidence required for the criminal damage s1 but a MG11 personal statement from the victim or witnesses would then support the evidence as the story would describe how the damage happened. Along with the ABH, the evidence required with this would be the MG11 personal statement and any medical evidence from hospitals or GPs. The victim did not provide a statement at the time of the incident due to possible sprained or broken bones within the shoulder region and </w:t>
      </w:r>
      <w:proofErr w:type="gramStart"/>
      <w:r w:rsidRPr="00D46994">
        <w:rPr>
          <w:rFonts w:ascii="Times New Roman" w:hAnsi="Times New Roman" w:cs="Times New Roman"/>
          <w:sz w:val="22"/>
          <w:szCs w:val="22"/>
          <w:shd w:val="clear" w:color="auto" w:fill="FFFFFF"/>
        </w:rPr>
        <w:t>was conveyed</w:t>
      </w:r>
      <w:proofErr w:type="gramEnd"/>
      <w:r w:rsidRPr="00D46994">
        <w:rPr>
          <w:rFonts w:ascii="Times New Roman" w:hAnsi="Times New Roman" w:cs="Times New Roman"/>
          <w:sz w:val="22"/>
          <w:szCs w:val="22"/>
          <w:shd w:val="clear" w:color="auto" w:fill="FFFFFF"/>
        </w:rPr>
        <w:t xml:space="preserve"> to hospital by her mother. Statements from the victim and the mother had to </w:t>
      </w:r>
      <w:proofErr w:type="gramStart"/>
      <w:r w:rsidRPr="00D46994">
        <w:rPr>
          <w:rFonts w:ascii="Times New Roman" w:hAnsi="Times New Roman" w:cs="Times New Roman"/>
          <w:sz w:val="22"/>
          <w:szCs w:val="22"/>
          <w:shd w:val="clear" w:color="auto" w:fill="FFFFFF"/>
        </w:rPr>
        <w:t>be completed</w:t>
      </w:r>
      <w:proofErr w:type="gramEnd"/>
      <w:r w:rsidRPr="00D46994">
        <w:rPr>
          <w:rFonts w:ascii="Times New Roman" w:hAnsi="Times New Roman" w:cs="Times New Roman"/>
          <w:sz w:val="22"/>
          <w:szCs w:val="22"/>
          <w:shd w:val="clear" w:color="auto" w:fill="FFFFFF"/>
        </w:rPr>
        <w:t xml:space="preserve"> the next day due to the extents of the injuries that the victim sustained from the incident. To strengthen any case, house to house enquiries </w:t>
      </w:r>
      <w:proofErr w:type="gramStart"/>
      <w:r w:rsidRPr="00D46994">
        <w:rPr>
          <w:rFonts w:ascii="Times New Roman" w:hAnsi="Times New Roman" w:cs="Times New Roman"/>
          <w:sz w:val="22"/>
          <w:szCs w:val="22"/>
          <w:shd w:val="clear" w:color="auto" w:fill="FFFFFF"/>
        </w:rPr>
        <w:t>were conducted</w:t>
      </w:r>
      <w:proofErr w:type="gramEnd"/>
      <w:r w:rsidRPr="00D46994">
        <w:rPr>
          <w:rFonts w:ascii="Times New Roman" w:hAnsi="Times New Roman" w:cs="Times New Roman"/>
          <w:sz w:val="22"/>
          <w:szCs w:val="22"/>
          <w:shd w:val="clear" w:color="auto" w:fill="FFFFFF"/>
        </w:rPr>
        <w:t xml:space="preserve"> to see if any neighbours heard or known about the incident or have any cctv footage to strengthen evidence. In this case no cctv or neighbours has heard or seen anything.</w:t>
      </w:r>
    </w:p>
    <w:p w14:paraId="3479357F" w14:textId="77777777" w:rsidR="006E78A2" w:rsidRPr="00D46994" w:rsidRDefault="006E78A2" w:rsidP="00042A61">
      <w:pPr>
        <w:rPr>
          <w:rFonts w:ascii="Times New Roman" w:hAnsi="Times New Roman" w:cs="Times New Roman"/>
          <w:sz w:val="22"/>
          <w:szCs w:val="22"/>
          <w:shd w:val="clear" w:color="auto" w:fill="FFFFFF"/>
        </w:rPr>
      </w:pPr>
    </w:p>
    <w:p w14:paraId="28ED450A" w14:textId="77777777"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b/>
          <w:bCs/>
          <w:sz w:val="22"/>
          <w:szCs w:val="22"/>
          <w:shd w:val="clear" w:color="auto" w:fill="FFFFFF"/>
        </w:rPr>
        <w:t>Assessing threats and risks and develop a working strategy.</w:t>
      </w:r>
    </w:p>
    <w:p w14:paraId="6C98158F" w14:textId="77777777" w:rsidR="006E78A2" w:rsidRPr="00D46994" w:rsidRDefault="006E78A2" w:rsidP="00042A61">
      <w:pPr>
        <w:rPr>
          <w:rFonts w:ascii="Times New Roman" w:hAnsi="Times New Roman" w:cs="Times New Roman"/>
          <w:b/>
          <w:bCs/>
          <w:sz w:val="22"/>
          <w:szCs w:val="22"/>
          <w:shd w:val="clear" w:color="auto" w:fill="FFFFFF"/>
        </w:rPr>
      </w:pPr>
    </w:p>
    <w:p w14:paraId="317E5036" w14:textId="77777777" w:rsidR="00042A61" w:rsidRDefault="00042A61" w:rsidP="00042A61">
      <w:pPr>
        <w:rPr>
          <w:rFonts w:ascii="Times New Roman" w:hAnsi="Times New Roman" w:cs="Times New Roman"/>
          <w:sz w:val="22"/>
          <w:szCs w:val="22"/>
          <w:shd w:val="clear" w:color="auto" w:fill="FFFFFF"/>
        </w:rPr>
      </w:pPr>
      <w:r w:rsidRPr="00D46994">
        <w:rPr>
          <w:rFonts w:ascii="Times New Roman" w:hAnsi="Times New Roman" w:cs="Times New Roman"/>
          <w:sz w:val="22"/>
          <w:szCs w:val="22"/>
          <w:shd w:val="clear" w:color="auto" w:fill="FFFFFF"/>
        </w:rPr>
        <w:t xml:space="preserve">Whilst dealing with any incident, assessing risks and threats and developing a working strategy is important so that it lowers risks of injuries or further injuries during an incident. In this case, prior to attending a person search </w:t>
      </w:r>
      <w:proofErr w:type="gramStart"/>
      <w:r w:rsidRPr="00D46994">
        <w:rPr>
          <w:rFonts w:ascii="Times New Roman" w:hAnsi="Times New Roman" w:cs="Times New Roman"/>
          <w:sz w:val="22"/>
          <w:szCs w:val="22"/>
          <w:shd w:val="clear" w:color="auto" w:fill="FFFFFF"/>
        </w:rPr>
        <w:t>was completed</w:t>
      </w:r>
      <w:proofErr w:type="gramEnd"/>
      <w:r w:rsidRPr="00D46994">
        <w:rPr>
          <w:rFonts w:ascii="Times New Roman" w:hAnsi="Times New Roman" w:cs="Times New Roman"/>
          <w:sz w:val="22"/>
          <w:szCs w:val="22"/>
          <w:shd w:val="clear" w:color="auto" w:fill="FFFFFF"/>
        </w:rPr>
        <w:t xml:space="preserve"> on the suspects record and the victims record, yes you heard it the victims record too. If </w:t>
      </w:r>
      <w:r w:rsidRPr="00D46994">
        <w:rPr>
          <w:rFonts w:ascii="Times New Roman" w:hAnsi="Times New Roman" w:cs="Times New Roman"/>
          <w:sz w:val="22"/>
          <w:szCs w:val="22"/>
          <w:shd w:val="clear" w:color="auto" w:fill="FFFFFF"/>
        </w:rPr>
        <w:lastRenderedPageBreak/>
        <w:t xml:space="preserve">we speak about the importance of suspects searches first, it is highly important to search to see what we are up against in a sense, all warning markers including mental health issues, drugs and struggles of life, previous incident histories, any licences firearms, information containing resisting police arrests or fighting police, knife carrier and this to name a few can be searched in order to assess risks and minimise any potential threat to harm and to conduct a working strategy. Whilst considering the suspects risks and threats, if you have enough time to conduct the victims warning markers also, it can be beneficial to ensure extra security precautions can </w:t>
      </w:r>
      <w:proofErr w:type="gramStart"/>
      <w:r w:rsidRPr="00D46994">
        <w:rPr>
          <w:rFonts w:ascii="Times New Roman" w:hAnsi="Times New Roman" w:cs="Times New Roman"/>
          <w:sz w:val="22"/>
          <w:szCs w:val="22"/>
          <w:shd w:val="clear" w:color="auto" w:fill="FFFFFF"/>
        </w:rPr>
        <w:t>be put</w:t>
      </w:r>
      <w:proofErr w:type="gramEnd"/>
      <w:r w:rsidRPr="00D46994">
        <w:rPr>
          <w:rFonts w:ascii="Times New Roman" w:hAnsi="Times New Roman" w:cs="Times New Roman"/>
          <w:sz w:val="22"/>
          <w:szCs w:val="22"/>
          <w:shd w:val="clear" w:color="auto" w:fill="FFFFFF"/>
        </w:rPr>
        <w:t xml:space="preserve"> into place so that the police can act on any harms that can present itself during an incident. Within my incident these were conducted and it showed that the suspect has been known to carry a knife around due to previous intel from a stop &amp; search, mental health factors were also present like depression and ADHD taking all of this into account provided us with a working strategy so that we could quickly and efficiently move into the incident with fast pace and then get the suspect into cuffs quickly, just in case they had a knife on them, but they didn’t at this occasion so no extra offences had to be provided, cuffing suspects quickly then gathering information on the incident can lower any risks involved.</w:t>
      </w:r>
    </w:p>
    <w:p w14:paraId="447C8ED6" w14:textId="77777777" w:rsidR="006E78A2" w:rsidRPr="00D46994" w:rsidRDefault="006E78A2" w:rsidP="00042A61">
      <w:pPr>
        <w:rPr>
          <w:rFonts w:ascii="Times New Roman" w:hAnsi="Times New Roman" w:cs="Times New Roman"/>
          <w:sz w:val="22"/>
          <w:szCs w:val="22"/>
          <w:shd w:val="clear" w:color="auto" w:fill="FFFFFF"/>
        </w:rPr>
      </w:pPr>
    </w:p>
    <w:p w14:paraId="55D7F2F5" w14:textId="77777777" w:rsidR="00042A61" w:rsidRDefault="00042A61" w:rsidP="00042A61">
      <w:pPr>
        <w:rPr>
          <w:rFonts w:ascii="Times New Roman" w:hAnsi="Times New Roman" w:cs="Times New Roman"/>
          <w:b/>
          <w:bCs/>
          <w:sz w:val="22"/>
          <w:szCs w:val="22"/>
          <w:shd w:val="clear" w:color="auto" w:fill="FFFFFF"/>
        </w:rPr>
      </w:pPr>
      <w:r w:rsidRPr="00D46994">
        <w:rPr>
          <w:rFonts w:ascii="Times New Roman" w:hAnsi="Times New Roman" w:cs="Times New Roman"/>
          <w:b/>
          <w:bCs/>
          <w:sz w:val="22"/>
          <w:szCs w:val="22"/>
          <w:shd w:val="clear" w:color="auto" w:fill="FFFFFF"/>
        </w:rPr>
        <w:t xml:space="preserve">Consider powers and policies. </w:t>
      </w:r>
    </w:p>
    <w:p w14:paraId="4FDE7AFC" w14:textId="77777777" w:rsidR="006E78A2" w:rsidRPr="00D46994" w:rsidRDefault="006E78A2" w:rsidP="00042A61">
      <w:pPr>
        <w:rPr>
          <w:rFonts w:ascii="Times New Roman" w:hAnsi="Times New Roman" w:cs="Times New Roman"/>
          <w:b/>
          <w:bCs/>
          <w:sz w:val="22"/>
          <w:szCs w:val="22"/>
          <w:shd w:val="clear" w:color="auto" w:fill="FFFFFF"/>
        </w:rPr>
      </w:pPr>
    </w:p>
    <w:p w14:paraId="58908033" w14:textId="04361A1F" w:rsidR="00042A61" w:rsidRDefault="00042A61" w:rsidP="00042A61">
      <w:pPr>
        <w:rPr>
          <w:rFonts w:ascii="Times New Roman" w:hAnsi="Times New Roman" w:cs="Times New Roman"/>
          <w:sz w:val="22"/>
          <w:szCs w:val="22"/>
        </w:rPr>
      </w:pPr>
      <w:r w:rsidRPr="00D46994">
        <w:rPr>
          <w:rFonts w:ascii="Times New Roman" w:hAnsi="Times New Roman" w:cs="Times New Roman"/>
          <w:sz w:val="22"/>
          <w:szCs w:val="22"/>
          <w:shd w:val="clear" w:color="auto" w:fill="FFFFFF"/>
        </w:rPr>
        <w:t xml:space="preserve">Whilst dealing with any incident Powers and policies and knowledge on these are important. As mentioned above Section 24 of PACE </w:t>
      </w:r>
      <w:r w:rsidRPr="00D46994">
        <w:rPr>
          <w:rFonts w:ascii="Times New Roman" w:hAnsi="Times New Roman" w:cs="Times New Roman"/>
          <w:b/>
          <w:bCs/>
          <w:sz w:val="22"/>
          <w:szCs w:val="22"/>
          <w:shd w:val="clear" w:color="auto" w:fill="FFFFFF"/>
        </w:rPr>
        <w:t xml:space="preserve">(Legislation.Gov.UK, 2022) </w:t>
      </w:r>
      <w:r w:rsidRPr="00D46994">
        <w:rPr>
          <w:rFonts w:ascii="Times New Roman" w:hAnsi="Times New Roman" w:cs="Times New Roman"/>
          <w:sz w:val="22"/>
          <w:szCs w:val="22"/>
          <w:shd w:val="clear" w:color="auto" w:fill="FFFFFF"/>
        </w:rPr>
        <w:t xml:space="preserve">can provide an officer the power to arrest a suspect before, during or after a crime has happened, it can be a means of way to arrest without a warrant. Ensuring that all information </w:t>
      </w:r>
      <w:proofErr w:type="gramStart"/>
      <w:r w:rsidRPr="00D46994">
        <w:rPr>
          <w:rFonts w:ascii="Times New Roman" w:hAnsi="Times New Roman" w:cs="Times New Roman"/>
          <w:sz w:val="22"/>
          <w:szCs w:val="22"/>
          <w:shd w:val="clear" w:color="auto" w:fill="FFFFFF"/>
        </w:rPr>
        <w:t>is collected</w:t>
      </w:r>
      <w:proofErr w:type="gramEnd"/>
      <w:r w:rsidRPr="00D46994">
        <w:rPr>
          <w:rFonts w:ascii="Times New Roman" w:hAnsi="Times New Roman" w:cs="Times New Roman"/>
          <w:sz w:val="22"/>
          <w:szCs w:val="22"/>
          <w:shd w:val="clear" w:color="auto" w:fill="FFFFFF"/>
        </w:rPr>
        <w:t xml:space="preserve"> so that all offences can be dealt with. If an officer has missed information regarding any further offences, then they can further arrest for those charges, but it </w:t>
      </w:r>
      <w:proofErr w:type="gramStart"/>
      <w:r w:rsidRPr="00D46994">
        <w:rPr>
          <w:rFonts w:ascii="Times New Roman" w:hAnsi="Times New Roman" w:cs="Times New Roman"/>
          <w:sz w:val="22"/>
          <w:szCs w:val="22"/>
          <w:shd w:val="clear" w:color="auto" w:fill="FFFFFF"/>
        </w:rPr>
        <w:t>is recommended</w:t>
      </w:r>
      <w:proofErr w:type="gramEnd"/>
      <w:r w:rsidRPr="00D46994">
        <w:rPr>
          <w:rFonts w:ascii="Times New Roman" w:hAnsi="Times New Roman" w:cs="Times New Roman"/>
          <w:sz w:val="22"/>
          <w:szCs w:val="22"/>
          <w:shd w:val="clear" w:color="auto" w:fill="FFFFFF"/>
        </w:rPr>
        <w:t xml:space="preserve"> there and then to arrest for all offences as it just provides a more efficient outcome. Further powers can include the </w:t>
      </w:r>
      <w:r w:rsidRPr="00D46994">
        <w:rPr>
          <w:rFonts w:ascii="Times New Roman" w:hAnsi="Times New Roman" w:cs="Times New Roman"/>
          <w:sz w:val="22"/>
          <w:szCs w:val="22"/>
        </w:rPr>
        <w:t xml:space="preserve">Criminal Law Act 1967 </w:t>
      </w:r>
      <w:r w:rsidRPr="00D46994">
        <w:rPr>
          <w:rFonts w:ascii="Times New Roman" w:hAnsi="Times New Roman" w:cs="Times New Roman"/>
          <w:b/>
          <w:bCs/>
          <w:sz w:val="22"/>
          <w:szCs w:val="22"/>
        </w:rPr>
        <w:t>(</w:t>
      </w:r>
      <w:r w:rsidRPr="00D46994">
        <w:rPr>
          <w:rFonts w:ascii="Times New Roman" w:hAnsi="Times New Roman" w:cs="Times New Roman"/>
          <w:b/>
          <w:bCs/>
          <w:sz w:val="22"/>
          <w:szCs w:val="22"/>
          <w:shd w:val="clear" w:color="auto" w:fill="FFFFFF"/>
        </w:rPr>
        <w:t>Legislation.Gov.UK, 2009)</w:t>
      </w:r>
      <w:r w:rsidRPr="00D46994">
        <w:rPr>
          <w:rFonts w:ascii="Times New Roman" w:hAnsi="Times New Roman" w:cs="Times New Roman"/>
          <w:b/>
          <w:bCs/>
          <w:sz w:val="22"/>
          <w:szCs w:val="22"/>
        </w:rPr>
        <w:t xml:space="preserve"> </w:t>
      </w:r>
      <w:r w:rsidRPr="00D46994">
        <w:rPr>
          <w:rFonts w:ascii="Times New Roman" w:hAnsi="Times New Roman" w:cs="Times New Roman"/>
          <w:sz w:val="22"/>
          <w:szCs w:val="22"/>
        </w:rPr>
        <w:t xml:space="preserve">which gives the officer to conduct a use of force to put the suspect in handcuffs. Another power I used was a Section 32 of PACE </w:t>
      </w:r>
      <w:r w:rsidRPr="00D46994">
        <w:rPr>
          <w:rFonts w:ascii="Times New Roman" w:hAnsi="Times New Roman" w:cs="Times New Roman"/>
          <w:b/>
          <w:bCs/>
          <w:sz w:val="22"/>
          <w:szCs w:val="22"/>
          <w:shd w:val="clear" w:color="auto" w:fill="FFFFFF"/>
        </w:rPr>
        <w:t>(Legislation.Gov.UK, 2017)</w:t>
      </w:r>
      <w:r w:rsidRPr="00D46994">
        <w:rPr>
          <w:rFonts w:ascii="Times New Roman" w:hAnsi="Times New Roman" w:cs="Times New Roman"/>
          <w:sz w:val="22"/>
          <w:szCs w:val="22"/>
        </w:rPr>
        <w:t xml:space="preserve"> in where I was able to search the suspect after an arrest to ensure safety and to stop anything implementing an escape and or destroying any evidence. Policies then can be important because an officer can understand and know the points to prove for offences in order to arrest for them. In this case I gathered information on the criminal damage s1 </w:t>
      </w:r>
      <w:r w:rsidRPr="00D46994">
        <w:rPr>
          <w:rFonts w:ascii="Times New Roman" w:hAnsi="Times New Roman" w:cs="Times New Roman"/>
          <w:b/>
          <w:bCs/>
          <w:sz w:val="22"/>
          <w:szCs w:val="22"/>
          <w:shd w:val="clear" w:color="auto" w:fill="FFFFFF"/>
        </w:rPr>
        <w:t>(Legislation.Gov.UK, 1991)</w:t>
      </w:r>
      <w:r w:rsidRPr="00D46994">
        <w:rPr>
          <w:rFonts w:ascii="Times New Roman" w:hAnsi="Times New Roman" w:cs="Times New Roman"/>
          <w:sz w:val="22"/>
          <w:szCs w:val="22"/>
          <w:shd w:val="clear" w:color="auto" w:fill="FFFFFF"/>
        </w:rPr>
        <w:t> </w:t>
      </w:r>
      <w:r w:rsidRPr="00D46994">
        <w:rPr>
          <w:rFonts w:ascii="Times New Roman" w:hAnsi="Times New Roman" w:cs="Times New Roman"/>
          <w:sz w:val="22"/>
          <w:szCs w:val="22"/>
        </w:rPr>
        <w:t xml:space="preserve">because the suspect recklessly damaged the furniture owned by the victim as the evidence was there to charge the suspect. Also, the ABH charge </w:t>
      </w:r>
      <w:r w:rsidRPr="00D46994">
        <w:rPr>
          <w:rFonts w:ascii="Times New Roman" w:hAnsi="Times New Roman" w:cs="Times New Roman"/>
          <w:b/>
          <w:bCs/>
          <w:sz w:val="22"/>
          <w:szCs w:val="22"/>
          <w:shd w:val="clear" w:color="auto" w:fill="FFFFFF"/>
        </w:rPr>
        <w:t xml:space="preserve">(Legislation.Gov.UK, 2004) </w:t>
      </w:r>
      <w:r w:rsidRPr="00D46994">
        <w:rPr>
          <w:rFonts w:ascii="Times New Roman" w:hAnsi="Times New Roman" w:cs="Times New Roman"/>
          <w:sz w:val="22"/>
          <w:szCs w:val="22"/>
        </w:rPr>
        <w:t xml:space="preserve">was conducted by the severity of the harm that the victim had suffered as she </w:t>
      </w:r>
      <w:proofErr w:type="gramStart"/>
      <w:r w:rsidRPr="00D46994">
        <w:rPr>
          <w:rFonts w:ascii="Times New Roman" w:hAnsi="Times New Roman" w:cs="Times New Roman"/>
          <w:sz w:val="22"/>
          <w:szCs w:val="22"/>
        </w:rPr>
        <w:t>couldn’t</w:t>
      </w:r>
      <w:proofErr w:type="gramEnd"/>
      <w:r w:rsidRPr="00D46994">
        <w:rPr>
          <w:rFonts w:ascii="Times New Roman" w:hAnsi="Times New Roman" w:cs="Times New Roman"/>
          <w:sz w:val="22"/>
          <w:szCs w:val="22"/>
        </w:rPr>
        <w:t xml:space="preserve"> move her arm or shoulder and had to be conveyed to a hospital by family </w:t>
      </w:r>
      <w:r w:rsidR="00B774DE" w:rsidRPr="00D46994">
        <w:rPr>
          <w:rFonts w:ascii="Times New Roman" w:hAnsi="Times New Roman" w:cs="Times New Roman"/>
          <w:sz w:val="22"/>
          <w:szCs w:val="22"/>
        </w:rPr>
        <w:t>members,</w:t>
      </w:r>
      <w:r w:rsidRPr="00D46994">
        <w:rPr>
          <w:rFonts w:ascii="Times New Roman" w:hAnsi="Times New Roman" w:cs="Times New Roman"/>
          <w:sz w:val="22"/>
          <w:szCs w:val="22"/>
        </w:rPr>
        <w:t xml:space="preserve"> so it was the appropriate charge to put on the suspect.</w:t>
      </w:r>
    </w:p>
    <w:p w14:paraId="7BFF7576" w14:textId="77777777" w:rsidR="006E78A2" w:rsidRPr="00D46994" w:rsidRDefault="006E78A2" w:rsidP="00042A61">
      <w:pPr>
        <w:rPr>
          <w:rFonts w:ascii="Times New Roman" w:hAnsi="Times New Roman" w:cs="Times New Roman"/>
          <w:sz w:val="22"/>
          <w:szCs w:val="22"/>
        </w:rPr>
      </w:pPr>
    </w:p>
    <w:p w14:paraId="3A9308EF" w14:textId="77777777" w:rsidR="00042A61" w:rsidRDefault="00042A61" w:rsidP="00042A61">
      <w:pPr>
        <w:rPr>
          <w:rFonts w:ascii="Times New Roman" w:hAnsi="Times New Roman" w:cs="Times New Roman"/>
          <w:b/>
          <w:bCs/>
          <w:sz w:val="22"/>
          <w:szCs w:val="22"/>
        </w:rPr>
      </w:pPr>
      <w:r w:rsidRPr="00D46994">
        <w:rPr>
          <w:rFonts w:ascii="Times New Roman" w:hAnsi="Times New Roman" w:cs="Times New Roman"/>
          <w:b/>
          <w:bCs/>
          <w:sz w:val="22"/>
          <w:szCs w:val="22"/>
        </w:rPr>
        <w:t>Identifying options and contingencies</w:t>
      </w:r>
    </w:p>
    <w:p w14:paraId="415CC8B8" w14:textId="77777777" w:rsidR="006E78A2" w:rsidRPr="00D46994" w:rsidRDefault="006E78A2" w:rsidP="00042A61">
      <w:pPr>
        <w:rPr>
          <w:rFonts w:ascii="Times New Roman" w:hAnsi="Times New Roman" w:cs="Times New Roman"/>
          <w:b/>
          <w:bCs/>
          <w:sz w:val="22"/>
          <w:szCs w:val="22"/>
        </w:rPr>
      </w:pPr>
    </w:p>
    <w:p w14:paraId="35CA7B96" w14:textId="5F6705A8" w:rsidR="00042A61" w:rsidRPr="00D46994" w:rsidRDefault="00042A61" w:rsidP="00042A61">
      <w:pPr>
        <w:rPr>
          <w:rFonts w:ascii="Times New Roman" w:hAnsi="Times New Roman" w:cs="Times New Roman"/>
          <w:sz w:val="22"/>
          <w:szCs w:val="22"/>
        </w:rPr>
      </w:pPr>
      <w:r w:rsidRPr="00D46994">
        <w:rPr>
          <w:rFonts w:ascii="Times New Roman" w:hAnsi="Times New Roman" w:cs="Times New Roman"/>
          <w:sz w:val="22"/>
          <w:szCs w:val="22"/>
        </w:rPr>
        <w:t xml:space="preserve">Whilst dealing with this incident I managed to create options if any contingencies arose, and things </w:t>
      </w:r>
      <w:proofErr w:type="gramStart"/>
      <w:r w:rsidRPr="00D46994">
        <w:rPr>
          <w:rFonts w:ascii="Times New Roman" w:hAnsi="Times New Roman" w:cs="Times New Roman"/>
          <w:sz w:val="22"/>
          <w:szCs w:val="22"/>
        </w:rPr>
        <w:t>didn’t</w:t>
      </w:r>
      <w:proofErr w:type="gramEnd"/>
      <w:r w:rsidRPr="00D46994">
        <w:rPr>
          <w:rFonts w:ascii="Times New Roman" w:hAnsi="Times New Roman" w:cs="Times New Roman"/>
          <w:sz w:val="22"/>
          <w:szCs w:val="22"/>
        </w:rPr>
        <w:t xml:space="preserve"> go according to plan. Dealing with the incident I planned for the worse. I planned for the suspect wielding a weapon or suspect attacking officers within the incident. Making sure that all safety tools are there to help in those situations like the PAVA spray to incapacitate the suspect to aid a safer arrest. The use of the baton can help to maintain a distance from suspects with weapons can be handy too in order to lower any potential injuries. Planning for the worst is important, as you then have a </w:t>
      </w:r>
      <w:r w:rsidR="009A587E" w:rsidRPr="00D46994">
        <w:rPr>
          <w:rFonts w:ascii="Times New Roman" w:hAnsi="Times New Roman" w:cs="Times New Roman"/>
          <w:sz w:val="22"/>
          <w:szCs w:val="22"/>
        </w:rPr>
        <w:t>backup</w:t>
      </w:r>
      <w:r w:rsidRPr="00D46994">
        <w:rPr>
          <w:rFonts w:ascii="Times New Roman" w:hAnsi="Times New Roman" w:cs="Times New Roman"/>
          <w:sz w:val="22"/>
          <w:szCs w:val="22"/>
        </w:rPr>
        <w:t xml:space="preserve"> plan if it </w:t>
      </w:r>
      <w:proofErr w:type="gramStart"/>
      <w:r w:rsidRPr="00D46994">
        <w:rPr>
          <w:rFonts w:ascii="Times New Roman" w:hAnsi="Times New Roman" w:cs="Times New Roman"/>
          <w:sz w:val="22"/>
          <w:szCs w:val="22"/>
        </w:rPr>
        <w:t>doesn’t</w:t>
      </w:r>
      <w:proofErr w:type="gramEnd"/>
      <w:r w:rsidRPr="00D46994">
        <w:rPr>
          <w:rFonts w:ascii="Times New Roman" w:hAnsi="Times New Roman" w:cs="Times New Roman"/>
          <w:sz w:val="22"/>
          <w:szCs w:val="22"/>
        </w:rPr>
        <w:t xml:space="preserve"> go as planned and dangers to life and death situations can be lowered because the officer is ready with a plan b to deal with it according to that changed plan.</w:t>
      </w:r>
    </w:p>
    <w:p w14:paraId="33F3FD43" w14:textId="77777777" w:rsidR="00042A61" w:rsidRPr="00D46994" w:rsidRDefault="00042A61" w:rsidP="00042A61">
      <w:pPr>
        <w:rPr>
          <w:rFonts w:ascii="Times New Roman" w:hAnsi="Times New Roman" w:cs="Times New Roman"/>
          <w:sz w:val="22"/>
          <w:szCs w:val="22"/>
        </w:rPr>
      </w:pPr>
    </w:p>
    <w:p w14:paraId="3247D007" w14:textId="77777777" w:rsidR="00042A61" w:rsidRDefault="00042A61" w:rsidP="00042A61">
      <w:pPr>
        <w:rPr>
          <w:rFonts w:ascii="Times New Roman" w:hAnsi="Times New Roman" w:cs="Times New Roman"/>
          <w:b/>
          <w:bCs/>
          <w:sz w:val="22"/>
          <w:szCs w:val="22"/>
        </w:rPr>
      </w:pPr>
      <w:r w:rsidRPr="00D46994">
        <w:rPr>
          <w:rFonts w:ascii="Times New Roman" w:hAnsi="Times New Roman" w:cs="Times New Roman"/>
          <w:b/>
          <w:bCs/>
          <w:sz w:val="22"/>
          <w:szCs w:val="22"/>
        </w:rPr>
        <w:t>Take action &amp; Review</w:t>
      </w:r>
    </w:p>
    <w:p w14:paraId="033125CF" w14:textId="77777777" w:rsidR="006E78A2" w:rsidRPr="00D46994" w:rsidRDefault="006E78A2" w:rsidP="00042A61">
      <w:pPr>
        <w:rPr>
          <w:rFonts w:ascii="Times New Roman" w:hAnsi="Times New Roman" w:cs="Times New Roman"/>
          <w:b/>
          <w:bCs/>
          <w:sz w:val="22"/>
          <w:szCs w:val="22"/>
        </w:rPr>
      </w:pPr>
    </w:p>
    <w:p w14:paraId="08046A79" w14:textId="52724949" w:rsidR="00042A61" w:rsidRPr="00D46994" w:rsidRDefault="00B741E6" w:rsidP="00042A61">
      <w:pPr>
        <w:rPr>
          <w:rFonts w:ascii="Times New Roman" w:hAnsi="Times New Roman" w:cs="Times New Roman"/>
          <w:sz w:val="22"/>
          <w:szCs w:val="22"/>
        </w:rPr>
      </w:pPr>
      <w:r>
        <w:rPr>
          <w:rFonts w:ascii="Times New Roman" w:hAnsi="Times New Roman" w:cs="Times New Roman"/>
          <w:sz w:val="22"/>
          <w:szCs w:val="22"/>
        </w:rPr>
        <w:t>Acting</w:t>
      </w:r>
      <w:r w:rsidR="00042A61" w:rsidRPr="00D46994">
        <w:rPr>
          <w:rFonts w:ascii="Times New Roman" w:hAnsi="Times New Roman" w:cs="Times New Roman"/>
          <w:sz w:val="22"/>
          <w:szCs w:val="22"/>
        </w:rPr>
        <w:t xml:space="preserve"> on the chosen plan is a big step as then this would result in it being successful or unsuccessful. I </w:t>
      </w:r>
      <w:proofErr w:type="gramStart"/>
      <w:r w:rsidR="00042A61" w:rsidRPr="00D46994">
        <w:rPr>
          <w:rFonts w:ascii="Times New Roman" w:hAnsi="Times New Roman" w:cs="Times New Roman"/>
          <w:sz w:val="22"/>
          <w:szCs w:val="22"/>
        </w:rPr>
        <w:t>took action</w:t>
      </w:r>
      <w:proofErr w:type="gramEnd"/>
      <w:r w:rsidR="00042A61" w:rsidRPr="00D46994">
        <w:rPr>
          <w:rFonts w:ascii="Times New Roman" w:hAnsi="Times New Roman" w:cs="Times New Roman"/>
          <w:sz w:val="22"/>
          <w:szCs w:val="22"/>
        </w:rPr>
        <w:t xml:space="preserve"> on the route where we handcuffed the suspect as fast and efficiently as possible and then conducted information gathering from the witness and victim to see if they could explain the offences, is a more detailed fashion. This worked effectively because it brought piece of mind as the suspect has history for carrying knives around in a public area and we </w:t>
      </w:r>
      <w:proofErr w:type="gramStart"/>
      <w:r w:rsidR="00042A61" w:rsidRPr="00D46994">
        <w:rPr>
          <w:rFonts w:ascii="Times New Roman" w:hAnsi="Times New Roman" w:cs="Times New Roman"/>
          <w:sz w:val="22"/>
          <w:szCs w:val="22"/>
        </w:rPr>
        <w:t>didn’t</w:t>
      </w:r>
      <w:proofErr w:type="gramEnd"/>
      <w:r w:rsidR="00042A61" w:rsidRPr="00D46994">
        <w:rPr>
          <w:rFonts w:ascii="Times New Roman" w:hAnsi="Times New Roman" w:cs="Times New Roman"/>
          <w:sz w:val="22"/>
          <w:szCs w:val="22"/>
        </w:rPr>
        <w:t xml:space="preserve"> want to take any chances regarding our health or the victims health being in harm’s way. As mentioned throughout this task, there was enough information provided and evidence there to arrest for those charges. Nobody </w:t>
      </w:r>
      <w:proofErr w:type="gramStart"/>
      <w:r w:rsidR="00042A61" w:rsidRPr="00D46994">
        <w:rPr>
          <w:rFonts w:ascii="Times New Roman" w:hAnsi="Times New Roman" w:cs="Times New Roman"/>
          <w:sz w:val="22"/>
          <w:szCs w:val="22"/>
        </w:rPr>
        <w:t>was further harmed</w:t>
      </w:r>
      <w:proofErr w:type="gramEnd"/>
      <w:r w:rsidR="00042A61" w:rsidRPr="00D46994">
        <w:rPr>
          <w:rFonts w:ascii="Times New Roman" w:hAnsi="Times New Roman" w:cs="Times New Roman"/>
          <w:sz w:val="22"/>
          <w:szCs w:val="22"/>
        </w:rPr>
        <w:t xml:space="preserve"> during our arrival because of the route that I took, the suspect did not have a knife on them when a S.32 of PACE </w:t>
      </w:r>
      <w:r w:rsidR="00042A61" w:rsidRPr="00D46994">
        <w:rPr>
          <w:rFonts w:ascii="Times New Roman" w:hAnsi="Times New Roman" w:cs="Times New Roman"/>
          <w:b/>
          <w:bCs/>
          <w:sz w:val="22"/>
          <w:szCs w:val="22"/>
          <w:shd w:val="clear" w:color="auto" w:fill="FFFFFF"/>
        </w:rPr>
        <w:t>(Legislation.Gov.UK, 2017)</w:t>
      </w:r>
      <w:r w:rsidR="00042A61" w:rsidRPr="00D46994">
        <w:rPr>
          <w:rFonts w:ascii="Times New Roman" w:hAnsi="Times New Roman" w:cs="Times New Roman"/>
          <w:sz w:val="22"/>
          <w:szCs w:val="22"/>
        </w:rPr>
        <w:t xml:space="preserve"> was conducted, but being prepared for the worst is important for people’s risk of health. During my incident </w:t>
      </w:r>
      <w:r w:rsidR="00042A61" w:rsidRPr="00D46994">
        <w:rPr>
          <w:rFonts w:ascii="Times New Roman" w:hAnsi="Times New Roman" w:cs="Times New Roman"/>
          <w:sz w:val="22"/>
          <w:szCs w:val="22"/>
        </w:rPr>
        <w:lastRenderedPageBreak/>
        <w:t xml:space="preserve">everything went according to plan due to planning for it. The person searches eliminated any hidden warnings that could be easily dismissed if the search </w:t>
      </w:r>
      <w:proofErr w:type="gramStart"/>
      <w:r w:rsidR="00042A61" w:rsidRPr="00D46994">
        <w:rPr>
          <w:rFonts w:ascii="Times New Roman" w:hAnsi="Times New Roman" w:cs="Times New Roman"/>
          <w:sz w:val="22"/>
          <w:szCs w:val="22"/>
        </w:rPr>
        <w:t>was</w:t>
      </w:r>
      <w:proofErr w:type="gramEnd"/>
      <w:r w:rsidR="00042A61" w:rsidRPr="00D46994">
        <w:rPr>
          <w:rFonts w:ascii="Times New Roman" w:hAnsi="Times New Roman" w:cs="Times New Roman"/>
          <w:sz w:val="22"/>
          <w:szCs w:val="22"/>
        </w:rPr>
        <w:t xml:space="preserve"> not done which in this case eliminated a possible hidden weapon on the suspect. Acknowledgement of victim’s injuries to attain medical attention as fast as possible was a great option to do because a MG11 can wait because the persons health comes first and ensuring safety of the victim of crime Is the most important aspect of the incident.</w:t>
      </w:r>
    </w:p>
    <w:p w14:paraId="2C7553D6" w14:textId="77777777" w:rsidR="00042A61" w:rsidRPr="00D46994" w:rsidRDefault="00042A61" w:rsidP="00042A61">
      <w:pPr>
        <w:rPr>
          <w:rFonts w:ascii="Times New Roman" w:hAnsi="Times New Roman" w:cs="Times New Roman"/>
          <w:sz w:val="22"/>
          <w:szCs w:val="22"/>
        </w:rPr>
      </w:pPr>
    </w:p>
    <w:p w14:paraId="2C1E1535" w14:textId="28694F63" w:rsidR="00042A61" w:rsidRPr="00D46994" w:rsidRDefault="00042A61" w:rsidP="00042A61">
      <w:pPr>
        <w:rPr>
          <w:rFonts w:ascii="Times New Roman" w:hAnsi="Times New Roman" w:cs="Times New Roman"/>
          <w:sz w:val="22"/>
          <w:szCs w:val="22"/>
        </w:rPr>
      </w:pPr>
      <w:r w:rsidRPr="00D46994">
        <w:rPr>
          <w:rFonts w:ascii="Times New Roman" w:hAnsi="Times New Roman" w:cs="Times New Roman"/>
          <w:sz w:val="22"/>
          <w:szCs w:val="22"/>
        </w:rPr>
        <w:t xml:space="preserve">Whilst all of this went to plan and the suspect </w:t>
      </w:r>
      <w:proofErr w:type="gramStart"/>
      <w:r w:rsidRPr="00D46994">
        <w:rPr>
          <w:rFonts w:ascii="Times New Roman" w:hAnsi="Times New Roman" w:cs="Times New Roman"/>
          <w:sz w:val="22"/>
          <w:szCs w:val="22"/>
        </w:rPr>
        <w:t>was put</w:t>
      </w:r>
      <w:proofErr w:type="gramEnd"/>
      <w:r w:rsidRPr="00D46994">
        <w:rPr>
          <w:rFonts w:ascii="Times New Roman" w:hAnsi="Times New Roman" w:cs="Times New Roman"/>
          <w:sz w:val="22"/>
          <w:szCs w:val="22"/>
        </w:rPr>
        <w:t xml:space="preserve"> into custody and further interviewed for his explanations of the crime and later charged, I feel like I could have improved in a few areas. I </w:t>
      </w:r>
      <w:r w:rsidR="00B774DE" w:rsidRPr="00D46994">
        <w:rPr>
          <w:rFonts w:ascii="Times New Roman" w:hAnsi="Times New Roman" w:cs="Times New Roman"/>
          <w:sz w:val="22"/>
          <w:szCs w:val="22"/>
        </w:rPr>
        <w:t>did not</w:t>
      </w:r>
      <w:r w:rsidRPr="00D46994">
        <w:rPr>
          <w:rFonts w:ascii="Times New Roman" w:hAnsi="Times New Roman" w:cs="Times New Roman"/>
          <w:sz w:val="22"/>
          <w:szCs w:val="22"/>
        </w:rPr>
        <w:t xml:space="preserve"> check linked occurrences at the time which could have provided the historic linked previous crimes that the occurrence might have and the suspect previous linked history. Time management could improve this as it can provide a path to gain more time to conduct such </w:t>
      </w:r>
      <w:r w:rsidR="00B774DE" w:rsidRPr="00D46994">
        <w:rPr>
          <w:rFonts w:ascii="Times New Roman" w:hAnsi="Times New Roman" w:cs="Times New Roman"/>
          <w:sz w:val="22"/>
          <w:szCs w:val="22"/>
        </w:rPr>
        <w:t>valuable information</w:t>
      </w:r>
      <w:r w:rsidRPr="00D46994">
        <w:rPr>
          <w:rFonts w:ascii="Times New Roman" w:hAnsi="Times New Roman" w:cs="Times New Roman"/>
          <w:sz w:val="22"/>
          <w:szCs w:val="22"/>
        </w:rPr>
        <w:t xml:space="preserve"> gathering. Another area of approval I could have done is retaining information more efficiently. I had to rely on my BWV footage to remember important parts of the incident as I had forgotten some information, which could have lowered the chances of a more appropriate charge for the suspect. And lastly, I could have improved knowledge of policies and arrestable offence. </w:t>
      </w:r>
      <w:proofErr w:type="gramStart"/>
      <w:r w:rsidRPr="00D46994">
        <w:rPr>
          <w:rFonts w:ascii="Times New Roman" w:hAnsi="Times New Roman" w:cs="Times New Roman"/>
          <w:sz w:val="22"/>
          <w:szCs w:val="22"/>
        </w:rPr>
        <w:t>In my opinion this</w:t>
      </w:r>
      <w:proofErr w:type="gramEnd"/>
      <w:r w:rsidRPr="00D46994">
        <w:rPr>
          <w:rFonts w:ascii="Times New Roman" w:hAnsi="Times New Roman" w:cs="Times New Roman"/>
          <w:sz w:val="22"/>
          <w:szCs w:val="22"/>
        </w:rPr>
        <w:t xml:space="preserve"> will always need improving as law offences are endless, the only way I can improve is to continue to learn and grow as an officer and be exposed to new situations which would then provide more knowledge on offences.</w:t>
      </w:r>
    </w:p>
    <w:p w14:paraId="47598DF9" w14:textId="77777777" w:rsidR="009E4677" w:rsidRPr="00D46994" w:rsidRDefault="009E4677" w:rsidP="00E6298B">
      <w:pPr>
        <w:ind w:right="107"/>
        <w:jc w:val="both"/>
        <w:rPr>
          <w:sz w:val="22"/>
          <w:szCs w:val="22"/>
        </w:rPr>
      </w:pPr>
    </w:p>
    <w:p w14:paraId="456632BB" w14:textId="77777777" w:rsidR="009E4677" w:rsidRPr="00D46994" w:rsidRDefault="009E4677" w:rsidP="00E6298B">
      <w:pPr>
        <w:ind w:right="107"/>
        <w:jc w:val="both"/>
        <w:rPr>
          <w:sz w:val="22"/>
          <w:szCs w:val="22"/>
        </w:rPr>
      </w:pPr>
    </w:p>
    <w:p w14:paraId="5E21F8DD" w14:textId="77777777" w:rsidR="00025650" w:rsidRPr="00D46994" w:rsidRDefault="00025650" w:rsidP="00E6298B">
      <w:pPr>
        <w:ind w:right="107"/>
        <w:jc w:val="both"/>
        <w:rPr>
          <w:sz w:val="22"/>
          <w:szCs w:val="22"/>
        </w:rPr>
      </w:pPr>
    </w:p>
    <w:p w14:paraId="585519A4" w14:textId="77777777" w:rsidR="00025650" w:rsidRPr="00D46994" w:rsidRDefault="00025650" w:rsidP="00E6298B">
      <w:pPr>
        <w:ind w:right="107"/>
        <w:jc w:val="both"/>
        <w:rPr>
          <w:sz w:val="22"/>
          <w:szCs w:val="22"/>
        </w:rPr>
      </w:pPr>
    </w:p>
    <w:p w14:paraId="53C57CDF" w14:textId="77777777" w:rsidR="00025650" w:rsidRPr="00D46994" w:rsidRDefault="00025650" w:rsidP="00E6298B">
      <w:pPr>
        <w:ind w:right="107"/>
        <w:jc w:val="both"/>
        <w:rPr>
          <w:sz w:val="22"/>
          <w:szCs w:val="22"/>
        </w:rPr>
      </w:pPr>
    </w:p>
    <w:p w14:paraId="5A545E1D" w14:textId="77777777" w:rsidR="00025650" w:rsidRPr="00D46994" w:rsidRDefault="00025650" w:rsidP="00E6298B">
      <w:pPr>
        <w:ind w:right="107"/>
        <w:jc w:val="both"/>
        <w:rPr>
          <w:sz w:val="22"/>
          <w:szCs w:val="22"/>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w:t>
      </w:r>
      <w:proofErr w:type="gramStart"/>
      <w:r w:rsidRPr="1537D0F1">
        <w:rPr>
          <w:b/>
          <w:bCs/>
          <w:sz w:val="24"/>
          <w:szCs w:val="24"/>
        </w:rPr>
        <w:t>5</w:t>
      </w:r>
      <w:proofErr w:type="gramEnd"/>
      <w:r w:rsidRPr="1537D0F1">
        <w:rPr>
          <w:b/>
          <w:bCs/>
          <w:sz w:val="24"/>
          <w:szCs w:val="24"/>
        </w:rPr>
        <w:t xml:space="preserve"> </w:t>
      </w:r>
    </w:p>
    <w:p w14:paraId="742206BB" w14:textId="41BBB277" w:rsidR="1537D0F1" w:rsidRDefault="1537D0F1" w:rsidP="1537D0F1">
      <w:pPr>
        <w:ind w:right="107"/>
        <w:jc w:val="both"/>
        <w:rPr>
          <w:sz w:val="24"/>
          <w:szCs w:val="24"/>
        </w:rPr>
      </w:pPr>
    </w:p>
    <w:p w14:paraId="7E587483" w14:textId="322BBA59" w:rsidR="043B6711" w:rsidRDefault="043B6711" w:rsidP="1537D0F1">
      <w:pPr>
        <w:ind w:right="107"/>
        <w:jc w:val="both"/>
        <w:rPr>
          <w:sz w:val="24"/>
          <w:szCs w:val="24"/>
        </w:rPr>
      </w:pPr>
      <w:r w:rsidRPr="1537D0F1">
        <w:rPr>
          <w:sz w:val="24"/>
          <w:szCs w:val="24"/>
        </w:rPr>
        <w:t>Independent Patrol Sta</w:t>
      </w:r>
      <w:r w:rsidR="002B0AD5">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rPr>
      </w:pPr>
      <w:r w:rsidRPr="1537D0F1">
        <w:rPr>
          <w:sz w:val="24"/>
          <w:szCs w:val="24"/>
          <w:highlight w:val="yellow"/>
        </w:rPr>
        <w:t xml:space="preserve">This compilation of this task shall </w:t>
      </w:r>
      <w:proofErr w:type="gramStart"/>
      <w:r w:rsidRPr="1537D0F1">
        <w:rPr>
          <w:sz w:val="24"/>
          <w:szCs w:val="24"/>
          <w:highlight w:val="yellow"/>
        </w:rPr>
        <w:t>be confirmed</w:t>
      </w:r>
      <w:proofErr w:type="gramEnd"/>
      <w:r w:rsidRPr="1537D0F1">
        <w:rPr>
          <w:sz w:val="24"/>
          <w:szCs w:val="24"/>
          <w:highlight w:val="yellow"/>
        </w:rPr>
        <w:t xml:space="preserve"> by the employer once independent patrol status is achieved.</w:t>
      </w:r>
      <w:r w:rsidRPr="1537D0F1">
        <w:rPr>
          <w:sz w:val="24"/>
          <w:szCs w:val="24"/>
        </w:rPr>
        <w:t xml:space="preserve"> </w:t>
      </w:r>
    </w:p>
    <w:p w14:paraId="176DA5EA" w14:textId="77777777" w:rsidR="00281E84" w:rsidRDefault="00281E84" w:rsidP="1537D0F1">
      <w:pPr>
        <w:ind w:right="107"/>
        <w:jc w:val="both"/>
        <w:rPr>
          <w:sz w:val="24"/>
          <w:szCs w:val="24"/>
        </w:rPr>
      </w:pPr>
    </w:p>
    <w:p w14:paraId="0733D3CE" w14:textId="0400ED36" w:rsidR="00281E84" w:rsidRDefault="00281E84" w:rsidP="1537D0F1">
      <w:pPr>
        <w:ind w:right="107"/>
        <w:jc w:val="both"/>
        <w:rPr>
          <w:sz w:val="24"/>
          <w:szCs w:val="24"/>
          <w:highlight w:val="yellow"/>
        </w:rPr>
      </w:pPr>
      <w:r>
        <w:rPr>
          <w:sz w:val="24"/>
          <w:szCs w:val="24"/>
        </w:rPr>
        <w:t xml:space="preserve">*Achieved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853AB24"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Cerise White. (2022). </w:t>
      </w:r>
      <w:r w:rsidRPr="00FA704D">
        <w:rPr>
          <w:rFonts w:ascii="Times New Roman" w:hAnsi="Times New Roman" w:cs="Times New Roman"/>
          <w:i/>
          <w:iCs/>
          <w:sz w:val="22"/>
          <w:szCs w:val="22"/>
        </w:rPr>
        <w:t>Code of Practice for Victims of Crime in England and Wales (Victim Code)</w:t>
      </w:r>
      <w:r w:rsidRPr="00FA704D">
        <w:rPr>
          <w:rFonts w:ascii="Times New Roman" w:hAnsi="Times New Roman" w:cs="Times New Roman"/>
          <w:sz w:val="22"/>
          <w:szCs w:val="22"/>
          <w:shd w:val="clear" w:color="auto" w:fill="FFFFFF"/>
        </w:rPr>
        <w:t xml:space="preserve">. [Online]. GNLAW. Last Updated: 11 </w:t>
      </w:r>
      <w:proofErr w:type="gramStart"/>
      <w:r w:rsidRPr="00FA704D">
        <w:rPr>
          <w:rFonts w:ascii="Times New Roman" w:hAnsi="Times New Roman" w:cs="Times New Roman"/>
          <w:sz w:val="22"/>
          <w:szCs w:val="22"/>
          <w:shd w:val="clear" w:color="auto" w:fill="FFFFFF"/>
        </w:rPr>
        <w:t>July,</w:t>
      </w:r>
      <w:proofErr w:type="gramEnd"/>
      <w:r w:rsidRPr="00FA704D">
        <w:rPr>
          <w:rFonts w:ascii="Times New Roman" w:hAnsi="Times New Roman" w:cs="Times New Roman"/>
          <w:sz w:val="22"/>
          <w:szCs w:val="22"/>
          <w:shd w:val="clear" w:color="auto" w:fill="FFFFFF"/>
        </w:rPr>
        <w:t xml:space="preserve"> 2022. Available at: </w:t>
      </w:r>
      <w:hyperlink r:id="rId24" w:history="1">
        <w:r w:rsidRPr="00FA704D">
          <w:rPr>
            <w:rStyle w:val="Hyperlink"/>
            <w:rFonts w:ascii="Times New Roman" w:hAnsi="Times New Roman" w:cs="Times New Roman"/>
            <w:sz w:val="22"/>
            <w:szCs w:val="22"/>
            <w:shd w:val="clear" w:color="auto" w:fill="FFFFFF"/>
          </w:rPr>
          <w:t>https://www.gnlaw.co.uk/news/code-of-practice-for-victims-</w:t>
        </w:r>
      </w:hyperlink>
      <w:r w:rsidRPr="00FA704D">
        <w:rPr>
          <w:rFonts w:ascii="Times New Roman" w:hAnsi="Times New Roman" w:cs="Times New Roman"/>
          <w:sz w:val="22"/>
          <w:szCs w:val="22"/>
          <w:shd w:val="clear" w:color="auto" w:fill="FFFFFF"/>
        </w:rPr>
        <w:t xml:space="preserve">of-crime-in-england-and-wales-victim-code/ [Accessed 5 October 2023]. </w:t>
      </w:r>
    </w:p>
    <w:p w14:paraId="7AC50565" w14:textId="77777777" w:rsidR="00FA704D" w:rsidRPr="00FA704D" w:rsidRDefault="00FA704D" w:rsidP="00FA704D">
      <w:pPr>
        <w:rPr>
          <w:rFonts w:ascii="Times New Roman" w:hAnsi="Times New Roman" w:cs="Times New Roman"/>
          <w:sz w:val="22"/>
          <w:szCs w:val="22"/>
          <w:shd w:val="clear" w:color="auto" w:fill="FFFFFF"/>
        </w:rPr>
      </w:pPr>
    </w:p>
    <w:p w14:paraId="6CD97EF5"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college of policing.. (2013). Conflict management using de-escalation, communication and negotiation. [Online]. </w:t>
      </w:r>
      <w:r w:rsidRPr="00FA704D">
        <w:rPr>
          <w:rFonts w:ascii="Times New Roman" w:hAnsi="Times New Roman" w:cs="Times New Roman"/>
          <w:i/>
          <w:iCs/>
          <w:sz w:val="22"/>
          <w:szCs w:val="22"/>
        </w:rPr>
        <w:t>college of policing</w:t>
      </w:r>
      <w:r w:rsidRPr="00FA704D">
        <w:rPr>
          <w:rFonts w:ascii="Times New Roman" w:hAnsi="Times New Roman" w:cs="Times New Roman"/>
          <w:sz w:val="22"/>
          <w:szCs w:val="22"/>
          <w:shd w:val="clear" w:color="auto" w:fill="FFFFFF"/>
        </w:rPr>
        <w:t>. Available at https://assets.college.police.uk/s3fs-public/2020-09/Conflict-management-guidelines.pdf. [Accessed 3 October 2023].</w:t>
      </w:r>
    </w:p>
    <w:p w14:paraId="10210B91" w14:textId="77777777" w:rsidR="00FA704D" w:rsidRPr="00FA704D" w:rsidRDefault="00FA704D" w:rsidP="00FA704D">
      <w:pPr>
        <w:rPr>
          <w:rFonts w:ascii="Times New Roman" w:hAnsi="Times New Roman" w:cs="Times New Roman"/>
          <w:sz w:val="22"/>
          <w:szCs w:val="22"/>
          <w:shd w:val="clear" w:color="auto" w:fill="FFFFFF"/>
        </w:rPr>
      </w:pPr>
    </w:p>
    <w:p w14:paraId="6EE87902"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college of policing.. (2013). national decision model. [Online]. </w:t>
      </w:r>
      <w:r w:rsidRPr="00FA704D">
        <w:rPr>
          <w:rFonts w:ascii="Times New Roman" w:hAnsi="Times New Roman" w:cs="Times New Roman"/>
          <w:i/>
          <w:iCs/>
          <w:sz w:val="22"/>
          <w:szCs w:val="22"/>
        </w:rPr>
        <w:t>college of policing</w:t>
      </w:r>
      <w:r w:rsidRPr="00FA704D">
        <w:rPr>
          <w:rFonts w:ascii="Times New Roman" w:hAnsi="Times New Roman" w:cs="Times New Roman"/>
          <w:sz w:val="22"/>
          <w:szCs w:val="22"/>
          <w:shd w:val="clear" w:color="auto" w:fill="FFFFFF"/>
        </w:rPr>
        <w:t>. Available at https://www.college.police.uk/app/national-decision-model/national-decision-mode. [Accessed 2 October 2023].</w:t>
      </w:r>
    </w:p>
    <w:p w14:paraId="56864803" w14:textId="77777777" w:rsidR="00FA704D" w:rsidRPr="00FA704D" w:rsidRDefault="00FA704D" w:rsidP="00FA704D">
      <w:pPr>
        <w:rPr>
          <w:rFonts w:ascii="Times New Roman" w:hAnsi="Times New Roman" w:cs="Times New Roman"/>
          <w:sz w:val="22"/>
          <w:szCs w:val="22"/>
          <w:shd w:val="clear" w:color="auto" w:fill="FFFFFF"/>
        </w:rPr>
      </w:pPr>
    </w:p>
    <w:p w14:paraId="6777333E"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college of policing.. (2013). national decision model. [Online]. </w:t>
      </w:r>
      <w:r w:rsidRPr="00FA704D">
        <w:rPr>
          <w:rFonts w:ascii="Times New Roman" w:hAnsi="Times New Roman" w:cs="Times New Roman"/>
          <w:i/>
          <w:iCs/>
          <w:sz w:val="22"/>
          <w:szCs w:val="22"/>
        </w:rPr>
        <w:t>college of policing</w:t>
      </w:r>
      <w:r w:rsidRPr="00FA704D">
        <w:rPr>
          <w:rFonts w:ascii="Times New Roman" w:hAnsi="Times New Roman" w:cs="Times New Roman"/>
          <w:sz w:val="22"/>
          <w:szCs w:val="22"/>
          <w:shd w:val="clear" w:color="auto" w:fill="FFFFFF"/>
        </w:rPr>
        <w:t>. Available at https://www.college.police.uk/app/national-decision-model/national-decision-mode. [Accessed 9 October 2023].</w:t>
      </w:r>
    </w:p>
    <w:p w14:paraId="34874D41" w14:textId="77777777" w:rsidR="00FA704D" w:rsidRPr="00FA704D" w:rsidRDefault="00FA704D" w:rsidP="00FA704D">
      <w:pPr>
        <w:rPr>
          <w:rFonts w:ascii="Times New Roman" w:hAnsi="Times New Roman" w:cs="Times New Roman"/>
          <w:sz w:val="22"/>
          <w:szCs w:val="22"/>
          <w:shd w:val="clear" w:color="auto" w:fill="FFFFFF"/>
        </w:rPr>
      </w:pPr>
    </w:p>
    <w:p w14:paraId="62F5B28E"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D Hill, M Conner, F Clancy, R Moss, S Wilding, M Bristow &amp; D B O'Connor. (2022). </w:t>
      </w:r>
      <w:r w:rsidRPr="00FA704D">
        <w:rPr>
          <w:rFonts w:ascii="Times New Roman" w:hAnsi="Times New Roman" w:cs="Times New Roman"/>
          <w:i/>
          <w:iCs/>
          <w:sz w:val="22"/>
          <w:szCs w:val="22"/>
        </w:rPr>
        <w:t>Stress and eating behaviours in healthy adults: a systematic review and meta-ana</w:t>
      </w:r>
      <w:r w:rsidRPr="00FA704D">
        <w:rPr>
          <w:rFonts w:ascii="Times New Roman" w:hAnsi="Times New Roman" w:cs="Times New Roman"/>
          <w:sz w:val="22"/>
          <w:szCs w:val="22"/>
          <w:shd w:val="clear" w:color="auto" w:fill="FFFFFF"/>
        </w:rPr>
        <w:t>. [Online]. Health Psychology Review. Available at: https://www.tandfonline.com/doi/full/10.1080/17437199.2021.1923406 [Accessed 5 September 2023].</w:t>
      </w:r>
    </w:p>
    <w:p w14:paraId="5DD231DA" w14:textId="77777777" w:rsidR="00FA704D" w:rsidRPr="00FA704D" w:rsidRDefault="00FA704D" w:rsidP="00FA704D">
      <w:pPr>
        <w:rPr>
          <w:rFonts w:ascii="Times New Roman" w:hAnsi="Times New Roman" w:cs="Times New Roman"/>
          <w:sz w:val="22"/>
          <w:szCs w:val="22"/>
          <w:shd w:val="clear" w:color="auto" w:fill="FFFFFF"/>
        </w:rPr>
      </w:pPr>
    </w:p>
    <w:p w14:paraId="06CFD40C"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Gerald W. Garner. (2006). </w:t>
      </w:r>
      <w:r w:rsidRPr="00FA704D">
        <w:rPr>
          <w:rFonts w:ascii="Times New Roman" w:hAnsi="Times New Roman" w:cs="Times New Roman"/>
          <w:i/>
          <w:iCs/>
          <w:sz w:val="22"/>
          <w:szCs w:val="22"/>
        </w:rPr>
        <w:t>Handling People Under the Influence</w:t>
      </w:r>
      <w:r w:rsidRPr="00FA704D">
        <w:rPr>
          <w:rFonts w:ascii="Times New Roman" w:hAnsi="Times New Roman" w:cs="Times New Roman"/>
          <w:sz w:val="22"/>
          <w:szCs w:val="22"/>
          <w:shd w:val="clear" w:color="auto" w:fill="FFFFFF"/>
        </w:rPr>
        <w:t>. [Online]. Police Mag. Available at: https://www.policemag.com/patrol/article/15349097/handling-people-under-the-influence [Accessed 3 October 2023].</w:t>
      </w:r>
    </w:p>
    <w:p w14:paraId="24DE25AF" w14:textId="77777777" w:rsidR="00FA704D" w:rsidRPr="00FA704D" w:rsidRDefault="00FA704D" w:rsidP="00FA704D">
      <w:pPr>
        <w:rPr>
          <w:rFonts w:ascii="Times New Roman" w:hAnsi="Times New Roman" w:cs="Times New Roman"/>
          <w:sz w:val="22"/>
          <w:szCs w:val="22"/>
          <w:shd w:val="clear" w:color="auto" w:fill="FFFFFF"/>
        </w:rPr>
      </w:pPr>
    </w:p>
    <w:p w14:paraId="6E067765"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Grace. (2022). </w:t>
      </w:r>
      <w:r w:rsidRPr="00FA704D">
        <w:rPr>
          <w:rFonts w:ascii="Times New Roman" w:hAnsi="Times New Roman" w:cs="Times New Roman"/>
          <w:i/>
          <w:iCs/>
          <w:sz w:val="22"/>
          <w:szCs w:val="22"/>
        </w:rPr>
        <w:t>TO CHEAT MEAL OR NOT TO CHEAT MEAL: THE GREAT DIETING QUESTION</w:t>
      </w:r>
      <w:r w:rsidRPr="00FA704D">
        <w:rPr>
          <w:rFonts w:ascii="Times New Roman" w:hAnsi="Times New Roman" w:cs="Times New Roman"/>
          <w:sz w:val="22"/>
          <w:szCs w:val="22"/>
          <w:shd w:val="clear" w:color="auto" w:fill="FFFFFF"/>
        </w:rPr>
        <w:t>. [Online]. Say Fitness. Available at: https://sayfitness.com/to-cheat-meal-or-not-to-cheat-meal-the-great-dieting-question/ [Accessed 5 September 2023].</w:t>
      </w:r>
      <w:bookmarkStart w:id="1" w:name="_Hlk147238345"/>
    </w:p>
    <w:p w14:paraId="4FE8D5B4" w14:textId="77777777" w:rsidR="00FA704D" w:rsidRPr="00FA704D" w:rsidRDefault="00FA704D" w:rsidP="00FA704D">
      <w:pPr>
        <w:rPr>
          <w:rFonts w:ascii="Times New Roman" w:hAnsi="Times New Roman" w:cs="Times New Roman"/>
          <w:sz w:val="22"/>
          <w:szCs w:val="22"/>
          <w:shd w:val="clear" w:color="auto" w:fill="FFFFFF"/>
        </w:rPr>
      </w:pPr>
    </w:p>
    <w:p w14:paraId="091F4FE3"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Jackson, Erica M. Ph.D., FACSM. (2013). </w:t>
      </w:r>
      <w:r w:rsidRPr="00FA704D">
        <w:rPr>
          <w:rFonts w:ascii="Times New Roman" w:hAnsi="Times New Roman" w:cs="Times New Roman"/>
          <w:i/>
          <w:iCs/>
          <w:sz w:val="22"/>
          <w:szCs w:val="22"/>
        </w:rPr>
        <w:t>The Role of Exercise in Stress Management</w:t>
      </w:r>
      <w:r w:rsidRPr="00FA704D">
        <w:rPr>
          <w:rFonts w:ascii="Times New Roman" w:hAnsi="Times New Roman" w:cs="Times New Roman"/>
          <w:sz w:val="22"/>
          <w:szCs w:val="22"/>
          <w:shd w:val="clear" w:color="auto" w:fill="FFFFFF"/>
        </w:rPr>
        <w:t>. [Online]. ACSM’s Health &amp; Fitness Journal. Available at: https://journals.lww.com/acsm-healthfitness/fulltext/2013/05000/stress_relief__the_role_of_exercise_in_stress.6.aspx.%C2 [Accessed 5 September 2023].</w:t>
      </w:r>
    </w:p>
    <w:p w14:paraId="6ED01A09" w14:textId="77777777" w:rsidR="00FA704D" w:rsidRPr="00FA704D" w:rsidRDefault="00FA704D" w:rsidP="00FA704D">
      <w:pPr>
        <w:rPr>
          <w:rFonts w:ascii="Times New Roman" w:hAnsi="Times New Roman" w:cs="Times New Roman"/>
          <w:sz w:val="22"/>
          <w:szCs w:val="22"/>
          <w:shd w:val="clear" w:color="auto" w:fill="FFFFFF"/>
        </w:rPr>
      </w:pPr>
    </w:p>
    <w:bookmarkEnd w:id="1"/>
    <w:p w14:paraId="1148640D"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Jeffrey Kleim, PHD. (2011). </w:t>
      </w:r>
      <w:r w:rsidRPr="00FA704D">
        <w:rPr>
          <w:rFonts w:ascii="Times New Roman" w:hAnsi="Times New Roman" w:cs="Times New Roman"/>
          <w:i/>
          <w:iCs/>
          <w:sz w:val="22"/>
          <w:szCs w:val="22"/>
        </w:rPr>
        <w:t>Exercise and the Brain</w:t>
      </w:r>
      <w:r w:rsidRPr="00FA704D">
        <w:rPr>
          <w:rFonts w:ascii="Times New Roman" w:hAnsi="Times New Roman" w:cs="Times New Roman"/>
          <w:sz w:val="22"/>
          <w:szCs w:val="22"/>
          <w:shd w:val="clear" w:color="auto" w:fill="FFFFFF"/>
        </w:rPr>
        <w:t>. [Online]. IDEA. Available at: https://www.ideafit.com/mind-body-recovery/exercise-and-the-brain/ [Accessed 5 September 2023].</w:t>
      </w:r>
    </w:p>
    <w:p w14:paraId="1794EAE0" w14:textId="77777777" w:rsidR="00FA704D" w:rsidRPr="00FA704D" w:rsidRDefault="00FA704D" w:rsidP="00FA704D">
      <w:pPr>
        <w:rPr>
          <w:rFonts w:ascii="Times New Roman" w:hAnsi="Times New Roman" w:cs="Times New Roman"/>
          <w:sz w:val="22"/>
          <w:szCs w:val="22"/>
        </w:rPr>
      </w:pPr>
    </w:p>
    <w:p w14:paraId="2132FD1F"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 xml:space="preserve">Lavinia </w:t>
      </w:r>
      <w:proofErr w:type="spellStart"/>
      <w:r w:rsidRPr="00FA704D">
        <w:rPr>
          <w:rFonts w:ascii="Times New Roman" w:hAnsi="Times New Roman" w:cs="Times New Roman"/>
          <w:sz w:val="22"/>
          <w:szCs w:val="22"/>
          <w:shd w:val="clear" w:color="auto" w:fill="FFFFFF"/>
        </w:rPr>
        <w:t>Rebecchini</w:t>
      </w:r>
      <w:proofErr w:type="spellEnd"/>
      <w:r w:rsidRPr="00FA704D">
        <w:rPr>
          <w:rFonts w:ascii="Times New Roman" w:hAnsi="Times New Roman" w:cs="Times New Roman"/>
          <w:sz w:val="22"/>
          <w:szCs w:val="22"/>
          <w:shd w:val="clear" w:color="auto" w:fill="FFFFFF"/>
        </w:rPr>
        <w:t>. (2021). </w:t>
      </w:r>
      <w:r w:rsidRPr="00FA704D">
        <w:rPr>
          <w:rFonts w:ascii="Times New Roman" w:hAnsi="Times New Roman" w:cs="Times New Roman"/>
          <w:i/>
          <w:iCs/>
          <w:sz w:val="22"/>
          <w:szCs w:val="22"/>
        </w:rPr>
        <w:t xml:space="preserve">Brain, </w:t>
      </w:r>
      <w:proofErr w:type="spellStart"/>
      <w:r w:rsidRPr="00FA704D">
        <w:rPr>
          <w:rFonts w:ascii="Times New Roman" w:hAnsi="Times New Roman" w:cs="Times New Roman"/>
          <w:i/>
          <w:iCs/>
          <w:sz w:val="22"/>
          <w:szCs w:val="22"/>
        </w:rPr>
        <w:t>Behavior</w:t>
      </w:r>
      <w:proofErr w:type="spellEnd"/>
      <w:r w:rsidRPr="00FA704D">
        <w:rPr>
          <w:rFonts w:ascii="Times New Roman" w:hAnsi="Times New Roman" w:cs="Times New Roman"/>
          <w:i/>
          <w:iCs/>
          <w:sz w:val="22"/>
          <w:szCs w:val="22"/>
        </w:rPr>
        <w:t>, &amp; Immunity - Health</w:t>
      </w:r>
      <w:r w:rsidRPr="00FA704D">
        <w:rPr>
          <w:rFonts w:ascii="Times New Roman" w:hAnsi="Times New Roman" w:cs="Times New Roman"/>
          <w:sz w:val="22"/>
          <w:szCs w:val="22"/>
          <w:shd w:val="clear" w:color="auto" w:fill="FFFFFF"/>
        </w:rPr>
        <w:t xml:space="preserve">. [Online]. ELSEVIER. Available at: https://www.sciencedirect.com/science/article/pii/S2666354621001770 [Accessed 5 September 2023]. </w:t>
      </w:r>
    </w:p>
    <w:p w14:paraId="72ABBE18" w14:textId="77777777" w:rsidR="00FA704D" w:rsidRPr="00FA704D" w:rsidRDefault="00FA704D" w:rsidP="00FA704D">
      <w:pPr>
        <w:rPr>
          <w:rFonts w:ascii="Times New Roman" w:hAnsi="Times New Roman" w:cs="Times New Roman"/>
          <w:sz w:val="22"/>
          <w:szCs w:val="22"/>
          <w:shd w:val="clear" w:color="auto" w:fill="FFFFFF"/>
        </w:rPr>
      </w:pPr>
    </w:p>
    <w:p w14:paraId="3C256328"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(1991). </w:t>
      </w:r>
      <w:r w:rsidRPr="00FA704D">
        <w:rPr>
          <w:rFonts w:ascii="Times New Roman" w:hAnsi="Times New Roman" w:cs="Times New Roman"/>
          <w:i/>
          <w:iCs/>
          <w:sz w:val="22"/>
          <w:szCs w:val="22"/>
        </w:rPr>
        <w:t>Criminal Damage Act 1971</w:t>
      </w:r>
      <w:r w:rsidRPr="00FA704D">
        <w:rPr>
          <w:rFonts w:ascii="Times New Roman" w:hAnsi="Times New Roman" w:cs="Times New Roman"/>
          <w:sz w:val="22"/>
          <w:szCs w:val="22"/>
          <w:shd w:val="clear" w:color="auto" w:fill="FFFFFF"/>
        </w:rPr>
        <w:t xml:space="preserve">. [Online]. Legislation. Last Updated: 1991. Available at: https://www.legislation.gov.uk/ukpga/1971/48/section/1 [Accessed 9 October 2023] </w:t>
      </w:r>
    </w:p>
    <w:p w14:paraId="7D1C3318" w14:textId="77777777" w:rsidR="00FA704D" w:rsidRPr="00FA704D" w:rsidRDefault="00FA704D" w:rsidP="00FA704D">
      <w:pPr>
        <w:rPr>
          <w:rFonts w:ascii="Times New Roman" w:hAnsi="Times New Roman" w:cs="Times New Roman"/>
          <w:sz w:val="22"/>
          <w:szCs w:val="22"/>
          <w:shd w:val="clear" w:color="auto" w:fill="FFFFFF"/>
        </w:rPr>
      </w:pPr>
    </w:p>
    <w:p w14:paraId="0159C7A8"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(2018). </w:t>
      </w:r>
      <w:r w:rsidRPr="00FA704D">
        <w:rPr>
          <w:rFonts w:ascii="Times New Roman" w:hAnsi="Times New Roman" w:cs="Times New Roman"/>
          <w:i/>
          <w:iCs/>
          <w:sz w:val="22"/>
          <w:szCs w:val="22"/>
        </w:rPr>
        <w:t>Criminal Justice Act 1988</w:t>
      </w:r>
      <w:r w:rsidRPr="00FA704D">
        <w:rPr>
          <w:rFonts w:ascii="Times New Roman" w:hAnsi="Times New Roman" w:cs="Times New Roman"/>
          <w:sz w:val="22"/>
          <w:szCs w:val="22"/>
          <w:shd w:val="clear" w:color="auto" w:fill="FFFFFF"/>
        </w:rPr>
        <w:t>. [Online]. Legislation. Last Updated: 2018 to present. Available at: https://www.legislation.gov.uk/ukpga/1988/33/section/39 [Accessed 5 October 2023].</w:t>
      </w:r>
    </w:p>
    <w:p w14:paraId="025B7DFF" w14:textId="77777777" w:rsidR="00FA704D" w:rsidRPr="00FA704D" w:rsidRDefault="00FA704D" w:rsidP="00FA704D">
      <w:pPr>
        <w:rPr>
          <w:rFonts w:ascii="Times New Roman" w:hAnsi="Times New Roman" w:cs="Times New Roman"/>
          <w:sz w:val="22"/>
          <w:szCs w:val="22"/>
          <w:shd w:val="clear" w:color="auto" w:fill="FFFFFF"/>
        </w:rPr>
      </w:pPr>
    </w:p>
    <w:p w14:paraId="6C4D2E80" w14:textId="77777777" w:rsidR="00FA704D" w:rsidRP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(2006). </w:t>
      </w:r>
      <w:r w:rsidRPr="00FA704D">
        <w:rPr>
          <w:rFonts w:ascii="Times New Roman" w:hAnsi="Times New Roman" w:cs="Times New Roman"/>
          <w:i/>
          <w:iCs/>
          <w:sz w:val="22"/>
          <w:szCs w:val="22"/>
        </w:rPr>
        <w:t>Criminal Justice Act 1967</w:t>
      </w:r>
      <w:r w:rsidRPr="00FA704D">
        <w:rPr>
          <w:rFonts w:ascii="Times New Roman" w:hAnsi="Times New Roman" w:cs="Times New Roman"/>
          <w:sz w:val="22"/>
          <w:szCs w:val="22"/>
          <w:shd w:val="clear" w:color="auto" w:fill="FFFFFF"/>
        </w:rPr>
        <w:t>. [Online]. Legislation. Last Updated: 2006 to present. Available at: https://www.legislation.gov.uk/ukpga/1967/80/section/91 [Accessed 3 October 2023].</w:t>
      </w:r>
    </w:p>
    <w:p w14:paraId="67FDE6B9" w14:textId="77777777" w:rsidR="00FA704D" w:rsidRP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lastRenderedPageBreak/>
        <w:t>Legislation.Gov.UK. (2009). </w:t>
      </w:r>
      <w:r w:rsidRPr="00FA704D">
        <w:rPr>
          <w:rFonts w:ascii="Times New Roman" w:hAnsi="Times New Roman" w:cs="Times New Roman"/>
          <w:i/>
          <w:iCs/>
          <w:sz w:val="22"/>
          <w:szCs w:val="22"/>
        </w:rPr>
        <w:t>Criminal Law Act 1967</w:t>
      </w:r>
      <w:r w:rsidRPr="00FA704D">
        <w:rPr>
          <w:rFonts w:ascii="Times New Roman" w:hAnsi="Times New Roman" w:cs="Times New Roman"/>
          <w:sz w:val="22"/>
          <w:szCs w:val="22"/>
          <w:shd w:val="clear" w:color="auto" w:fill="FFFFFF"/>
        </w:rPr>
        <w:t>. [Online]. Legislation. Last Updated: 2009 to present. Available at: https://www.legislation.gov.uk/ukpga/1967/58#:~:text=An%20Act%20to%20amend%20the,Wales)%20with%20cer [Accessed 3 October 2023].</w:t>
      </w:r>
    </w:p>
    <w:p w14:paraId="1289471D" w14:textId="77777777" w:rsidR="00FA704D" w:rsidRPr="00FA704D" w:rsidRDefault="00FA704D" w:rsidP="00FA704D">
      <w:pPr>
        <w:rPr>
          <w:rFonts w:ascii="Times New Roman" w:hAnsi="Times New Roman" w:cs="Times New Roman"/>
          <w:sz w:val="22"/>
          <w:szCs w:val="22"/>
          <w:shd w:val="clear" w:color="auto" w:fill="FFFFFF"/>
        </w:rPr>
      </w:pPr>
    </w:p>
    <w:p w14:paraId="3779D956"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(2009). </w:t>
      </w:r>
      <w:r w:rsidRPr="00FA704D">
        <w:rPr>
          <w:rFonts w:ascii="Times New Roman" w:hAnsi="Times New Roman" w:cs="Times New Roman"/>
          <w:i/>
          <w:iCs/>
          <w:sz w:val="22"/>
          <w:szCs w:val="22"/>
        </w:rPr>
        <w:t>Criminal Law Act 1967</w:t>
      </w:r>
      <w:r w:rsidRPr="00FA704D">
        <w:rPr>
          <w:rFonts w:ascii="Times New Roman" w:hAnsi="Times New Roman" w:cs="Times New Roman"/>
          <w:sz w:val="22"/>
          <w:szCs w:val="22"/>
          <w:shd w:val="clear" w:color="auto" w:fill="FFFFFF"/>
        </w:rPr>
        <w:t>. [Online]. Legislation. Last Updated: 2009 to present. Available at: https://www.legislation.gov.uk/ukpga/1967/58#:~:text=An%20Act%20to%20amend%20the,Wales)%20with%20cer [Accessed 5 October 2023].</w:t>
      </w:r>
    </w:p>
    <w:p w14:paraId="34F9DF3C" w14:textId="77777777" w:rsidR="00FA704D" w:rsidRPr="00FA704D" w:rsidRDefault="00FA704D" w:rsidP="00FA704D">
      <w:pPr>
        <w:rPr>
          <w:rFonts w:ascii="Times New Roman" w:hAnsi="Times New Roman" w:cs="Times New Roman"/>
          <w:sz w:val="22"/>
          <w:szCs w:val="22"/>
          <w:shd w:val="clear" w:color="auto" w:fill="FFFFFF"/>
        </w:rPr>
      </w:pPr>
    </w:p>
    <w:p w14:paraId="58937BC0"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(2009). </w:t>
      </w:r>
      <w:r w:rsidRPr="00FA704D">
        <w:rPr>
          <w:rFonts w:ascii="Times New Roman" w:hAnsi="Times New Roman" w:cs="Times New Roman"/>
          <w:i/>
          <w:iCs/>
          <w:sz w:val="22"/>
          <w:szCs w:val="22"/>
        </w:rPr>
        <w:t>Criminal Law Act 1967</w:t>
      </w:r>
      <w:r w:rsidRPr="00FA704D">
        <w:rPr>
          <w:rFonts w:ascii="Times New Roman" w:hAnsi="Times New Roman" w:cs="Times New Roman"/>
          <w:sz w:val="22"/>
          <w:szCs w:val="22"/>
          <w:shd w:val="clear" w:color="auto" w:fill="FFFFFF"/>
        </w:rPr>
        <w:t>. [Online]. Legislation. Last Updated: 2009 to present. Available at: https://www.legislation.gov.uk/ukpga/1967/58#:~:text=An%20Act%20to%20amend%20the,Wales)%20with%20cer [Accessed 9 October 2023].</w:t>
      </w:r>
    </w:p>
    <w:p w14:paraId="20D72BAD" w14:textId="77777777" w:rsidR="00FA704D" w:rsidRPr="00FA704D" w:rsidRDefault="00FA704D" w:rsidP="00FA704D">
      <w:pPr>
        <w:rPr>
          <w:rFonts w:ascii="Times New Roman" w:hAnsi="Times New Roman" w:cs="Times New Roman"/>
          <w:sz w:val="22"/>
          <w:szCs w:val="22"/>
          <w:shd w:val="clear" w:color="auto" w:fill="FFFFFF"/>
        </w:rPr>
      </w:pPr>
    </w:p>
    <w:p w14:paraId="2CFF67D7"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(2004). </w:t>
      </w:r>
      <w:r w:rsidRPr="00FA704D">
        <w:rPr>
          <w:rFonts w:ascii="Times New Roman" w:hAnsi="Times New Roman" w:cs="Times New Roman"/>
          <w:i/>
          <w:iCs/>
          <w:sz w:val="22"/>
          <w:szCs w:val="22"/>
        </w:rPr>
        <w:t>Offences against the Person Act 1861</w:t>
      </w:r>
      <w:r w:rsidRPr="00FA704D">
        <w:rPr>
          <w:rFonts w:ascii="Times New Roman" w:hAnsi="Times New Roman" w:cs="Times New Roman"/>
          <w:sz w:val="22"/>
          <w:szCs w:val="22"/>
          <w:shd w:val="clear" w:color="auto" w:fill="FFFFFF"/>
        </w:rPr>
        <w:t xml:space="preserve">. [Online]. Legislation. Last Updated: 2004. Available at: https://www.legislation.gov.uk/ukpga/Vict/24-25/100/section/47 [Accessed 9 October 2023]. </w:t>
      </w:r>
    </w:p>
    <w:p w14:paraId="6F0F481C" w14:textId="77777777" w:rsidR="00FA704D" w:rsidRPr="00FA704D" w:rsidRDefault="00FA704D" w:rsidP="00FA704D">
      <w:pPr>
        <w:rPr>
          <w:rFonts w:ascii="Times New Roman" w:hAnsi="Times New Roman" w:cs="Times New Roman"/>
          <w:sz w:val="22"/>
          <w:szCs w:val="22"/>
          <w:shd w:val="clear" w:color="auto" w:fill="FFFFFF"/>
        </w:rPr>
      </w:pPr>
    </w:p>
    <w:p w14:paraId="31BCDD50"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(2022). </w:t>
      </w:r>
      <w:r w:rsidRPr="00FA704D">
        <w:rPr>
          <w:rFonts w:ascii="Times New Roman" w:hAnsi="Times New Roman" w:cs="Times New Roman"/>
          <w:i/>
          <w:iCs/>
          <w:sz w:val="22"/>
          <w:szCs w:val="22"/>
        </w:rPr>
        <w:t>Malicious Communications Act 1988</w:t>
      </w:r>
      <w:r w:rsidRPr="00FA704D">
        <w:rPr>
          <w:rFonts w:ascii="Times New Roman" w:hAnsi="Times New Roman" w:cs="Times New Roman"/>
          <w:sz w:val="22"/>
          <w:szCs w:val="22"/>
          <w:shd w:val="clear" w:color="auto" w:fill="FFFFFF"/>
        </w:rPr>
        <w:t xml:space="preserve">. [Online]. Legislation. Last Updated: 2022. </w:t>
      </w:r>
    </w:p>
    <w:p w14:paraId="5D3F7CF1" w14:textId="384E5FC5"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Available at: https://www.legislation.gov.uk/ukpga/1988/27/section/1 [Accessed 5 October 2023].</w:t>
      </w:r>
    </w:p>
    <w:p w14:paraId="7F2CF7F6" w14:textId="77777777" w:rsidR="00FA704D" w:rsidRPr="00FA704D" w:rsidRDefault="00FA704D" w:rsidP="00FA704D">
      <w:pPr>
        <w:rPr>
          <w:rFonts w:ascii="Times New Roman" w:hAnsi="Times New Roman" w:cs="Times New Roman"/>
          <w:sz w:val="22"/>
          <w:szCs w:val="22"/>
          <w:shd w:val="clear" w:color="auto" w:fill="FFFFFF"/>
        </w:rPr>
      </w:pPr>
    </w:p>
    <w:p w14:paraId="67A92195"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(2017). </w:t>
      </w:r>
      <w:r w:rsidRPr="00FA704D">
        <w:rPr>
          <w:rFonts w:ascii="Times New Roman" w:hAnsi="Times New Roman" w:cs="Times New Roman"/>
          <w:i/>
          <w:iCs/>
          <w:sz w:val="22"/>
          <w:szCs w:val="22"/>
        </w:rPr>
        <w:t>Police and Criminal Evidence Act 1984</w:t>
      </w:r>
      <w:r w:rsidRPr="00FA704D">
        <w:rPr>
          <w:rFonts w:ascii="Times New Roman" w:hAnsi="Times New Roman" w:cs="Times New Roman"/>
          <w:sz w:val="22"/>
          <w:szCs w:val="22"/>
          <w:shd w:val="clear" w:color="auto" w:fill="FFFFFF"/>
        </w:rPr>
        <w:t>. [Online]. Legislation. Last Updated: 2017 to present. Available at: https://www.legislation.gov.uk/ukpga/1984/60/section/32 [Accessed 3 October 2023].</w:t>
      </w:r>
    </w:p>
    <w:p w14:paraId="1269530F" w14:textId="77777777" w:rsidR="00FA704D" w:rsidRPr="00FA704D" w:rsidRDefault="00FA704D" w:rsidP="00FA704D">
      <w:pPr>
        <w:rPr>
          <w:rFonts w:ascii="Times New Roman" w:hAnsi="Times New Roman" w:cs="Times New Roman"/>
          <w:sz w:val="22"/>
          <w:szCs w:val="22"/>
          <w:shd w:val="clear" w:color="auto" w:fill="FFFFFF"/>
        </w:rPr>
      </w:pPr>
    </w:p>
    <w:p w14:paraId="5E7A50E1" w14:textId="2F0429B9"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(2017). </w:t>
      </w:r>
      <w:r w:rsidRPr="00FA704D">
        <w:rPr>
          <w:rFonts w:ascii="Times New Roman" w:hAnsi="Times New Roman" w:cs="Times New Roman"/>
          <w:i/>
          <w:iCs/>
          <w:sz w:val="22"/>
          <w:szCs w:val="22"/>
        </w:rPr>
        <w:t>Police and Criminal Evidence Act 1984</w:t>
      </w:r>
      <w:r w:rsidRPr="00FA704D">
        <w:rPr>
          <w:rFonts w:ascii="Times New Roman" w:hAnsi="Times New Roman" w:cs="Times New Roman"/>
          <w:sz w:val="22"/>
          <w:szCs w:val="22"/>
          <w:shd w:val="clear" w:color="auto" w:fill="FFFFFF"/>
        </w:rPr>
        <w:t>. [Online]. Legislation. Last Updated: 2017 to present. Available at: https://www.legislation.gov.uk/ukpga/1984/60/section/32 [Accessed 5 October 2023].</w:t>
      </w:r>
    </w:p>
    <w:p w14:paraId="4E7D287F" w14:textId="77777777" w:rsidR="00FA704D" w:rsidRPr="00FA704D" w:rsidRDefault="00FA704D" w:rsidP="00FA704D">
      <w:pPr>
        <w:rPr>
          <w:rFonts w:ascii="Times New Roman" w:hAnsi="Times New Roman" w:cs="Times New Roman"/>
          <w:sz w:val="22"/>
          <w:szCs w:val="22"/>
          <w:shd w:val="clear" w:color="auto" w:fill="FFFFFF"/>
        </w:rPr>
      </w:pPr>
    </w:p>
    <w:p w14:paraId="157DBC54"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(2017). </w:t>
      </w:r>
      <w:r w:rsidRPr="00FA704D">
        <w:rPr>
          <w:rFonts w:ascii="Times New Roman" w:hAnsi="Times New Roman" w:cs="Times New Roman"/>
          <w:i/>
          <w:iCs/>
          <w:sz w:val="22"/>
          <w:szCs w:val="22"/>
        </w:rPr>
        <w:t>Police and Criminal Evidence Act 1984</w:t>
      </w:r>
      <w:r w:rsidRPr="00FA704D">
        <w:rPr>
          <w:rFonts w:ascii="Times New Roman" w:hAnsi="Times New Roman" w:cs="Times New Roman"/>
          <w:sz w:val="22"/>
          <w:szCs w:val="22"/>
          <w:shd w:val="clear" w:color="auto" w:fill="FFFFFF"/>
        </w:rPr>
        <w:t xml:space="preserve">. [Online]. </w:t>
      </w:r>
      <w:proofErr w:type="spellStart"/>
      <w:r w:rsidRPr="00FA704D">
        <w:rPr>
          <w:rFonts w:ascii="Times New Roman" w:hAnsi="Times New Roman" w:cs="Times New Roman"/>
          <w:sz w:val="22"/>
          <w:szCs w:val="22"/>
          <w:shd w:val="clear" w:color="auto" w:fill="FFFFFF"/>
        </w:rPr>
        <w:t>Legislationated</w:t>
      </w:r>
      <w:proofErr w:type="spellEnd"/>
      <w:r w:rsidRPr="00FA704D">
        <w:rPr>
          <w:rFonts w:ascii="Times New Roman" w:hAnsi="Times New Roman" w:cs="Times New Roman"/>
          <w:sz w:val="22"/>
          <w:szCs w:val="22"/>
          <w:shd w:val="clear" w:color="auto" w:fill="FFFFFF"/>
        </w:rPr>
        <w:t xml:space="preserve">. Last Updated: 2017 to present. Available at: https://www.legislation.gov.uk/ukpga/1984/60/section/32 [Accessed 9 October 2023]. </w:t>
      </w:r>
    </w:p>
    <w:p w14:paraId="12FBCAD6" w14:textId="77777777" w:rsidR="00FA704D" w:rsidRPr="00FA704D" w:rsidRDefault="00FA704D" w:rsidP="00FA704D">
      <w:pPr>
        <w:rPr>
          <w:rFonts w:ascii="Times New Roman" w:hAnsi="Times New Roman" w:cs="Times New Roman"/>
          <w:sz w:val="22"/>
          <w:szCs w:val="22"/>
          <w:shd w:val="clear" w:color="auto" w:fill="FFFFFF"/>
        </w:rPr>
      </w:pPr>
    </w:p>
    <w:p w14:paraId="13AEAE45"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(2022). </w:t>
      </w:r>
      <w:r w:rsidRPr="00FA704D">
        <w:rPr>
          <w:rFonts w:ascii="Times New Roman" w:hAnsi="Times New Roman" w:cs="Times New Roman"/>
          <w:i/>
          <w:iCs/>
          <w:sz w:val="22"/>
          <w:szCs w:val="22"/>
        </w:rPr>
        <w:t>Police and Criminal Evidence Act 1984</w:t>
      </w:r>
      <w:r w:rsidRPr="00FA704D">
        <w:rPr>
          <w:rFonts w:ascii="Times New Roman" w:hAnsi="Times New Roman" w:cs="Times New Roman"/>
          <w:sz w:val="22"/>
          <w:szCs w:val="22"/>
          <w:shd w:val="clear" w:color="auto" w:fill="FFFFFF"/>
        </w:rPr>
        <w:t>. [Online]. Legislation. Last Updated: 2022 to present. Available at: https://www.legislation.gov.uk/ukpga/1984/60/section/24#:~:text=(2)If%20a%20constable%20has,of%20bei [Accessed 3 October 2023].</w:t>
      </w:r>
    </w:p>
    <w:p w14:paraId="228F93D4" w14:textId="77777777" w:rsidR="00FA704D" w:rsidRPr="00FA704D" w:rsidRDefault="00FA704D" w:rsidP="00FA704D">
      <w:pPr>
        <w:rPr>
          <w:rFonts w:ascii="Times New Roman" w:hAnsi="Times New Roman" w:cs="Times New Roman"/>
          <w:sz w:val="22"/>
          <w:szCs w:val="22"/>
          <w:shd w:val="clear" w:color="auto" w:fill="FFFFFF"/>
        </w:rPr>
      </w:pPr>
    </w:p>
    <w:p w14:paraId="2F60590C"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(2022). </w:t>
      </w:r>
      <w:r w:rsidRPr="00FA704D">
        <w:rPr>
          <w:rFonts w:ascii="Times New Roman" w:hAnsi="Times New Roman" w:cs="Times New Roman"/>
          <w:i/>
          <w:iCs/>
          <w:sz w:val="22"/>
          <w:szCs w:val="22"/>
        </w:rPr>
        <w:t>Police and Criminal Evidence Act 1984</w:t>
      </w:r>
      <w:r w:rsidRPr="00FA704D">
        <w:rPr>
          <w:rFonts w:ascii="Times New Roman" w:hAnsi="Times New Roman" w:cs="Times New Roman"/>
          <w:sz w:val="22"/>
          <w:szCs w:val="22"/>
          <w:shd w:val="clear" w:color="auto" w:fill="FFFFFF"/>
        </w:rPr>
        <w:t>. [Online]. Legislation. Last Updated: 2022 to present. Available at: https://www.legislation.gov.uk/ukpga/1984/60/section/24#:~:text=(2)If%20a%20constable%20has,of%20bei [Accessed 5 October 2023].</w:t>
      </w:r>
    </w:p>
    <w:p w14:paraId="6386B460" w14:textId="77777777" w:rsidR="00FA704D" w:rsidRPr="00FA704D" w:rsidRDefault="00FA704D" w:rsidP="00FA704D">
      <w:pPr>
        <w:rPr>
          <w:rFonts w:ascii="Times New Roman" w:hAnsi="Times New Roman" w:cs="Times New Roman"/>
          <w:sz w:val="22"/>
          <w:szCs w:val="22"/>
          <w:shd w:val="clear" w:color="auto" w:fill="FFFFFF"/>
        </w:rPr>
      </w:pPr>
    </w:p>
    <w:p w14:paraId="1E44DBE1" w14:textId="77777777" w:rsid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Legislation.Gov.UK. (2022). </w:t>
      </w:r>
      <w:r w:rsidRPr="00FA704D">
        <w:rPr>
          <w:rFonts w:ascii="Times New Roman" w:hAnsi="Times New Roman" w:cs="Times New Roman"/>
          <w:i/>
          <w:iCs/>
          <w:sz w:val="22"/>
          <w:szCs w:val="22"/>
        </w:rPr>
        <w:t>Police and Criminal Evidence Act 1984</w:t>
      </w:r>
      <w:r w:rsidRPr="00FA704D">
        <w:rPr>
          <w:rFonts w:ascii="Times New Roman" w:hAnsi="Times New Roman" w:cs="Times New Roman"/>
          <w:sz w:val="22"/>
          <w:szCs w:val="22"/>
          <w:shd w:val="clear" w:color="auto" w:fill="FFFFFF"/>
        </w:rPr>
        <w:t xml:space="preserve">. [Online]. Legislation. Last Updated: 2022 to present. Available at: https://www.legislation.gov.uk/ukpga/1984/60/section/24#:~:text=(2)If%20a%20constable%20has,of%20bei [Accessed 9 October 2023]. </w:t>
      </w:r>
    </w:p>
    <w:p w14:paraId="642ECC0B" w14:textId="77777777" w:rsidR="00FA704D" w:rsidRPr="00FA704D" w:rsidRDefault="00FA704D" w:rsidP="00FA704D">
      <w:pPr>
        <w:rPr>
          <w:rFonts w:ascii="Times New Roman" w:hAnsi="Times New Roman" w:cs="Times New Roman"/>
          <w:sz w:val="22"/>
          <w:szCs w:val="22"/>
          <w:shd w:val="clear" w:color="auto" w:fill="FFFFFF"/>
        </w:rPr>
      </w:pPr>
    </w:p>
    <w:p w14:paraId="52B41B42" w14:textId="77777777" w:rsidR="00FA704D" w:rsidRDefault="00FA704D" w:rsidP="00FA704D">
      <w:pPr>
        <w:rPr>
          <w:rFonts w:ascii="Times New Roman" w:hAnsi="Times New Roman" w:cs="Times New Roman"/>
          <w:sz w:val="22"/>
          <w:szCs w:val="22"/>
          <w:shd w:val="clear" w:color="auto" w:fill="FFFFFF"/>
        </w:rPr>
      </w:pPr>
      <w:bookmarkStart w:id="2" w:name="_Hlk147238678"/>
      <w:r w:rsidRPr="00FA704D">
        <w:rPr>
          <w:rFonts w:ascii="Times New Roman" w:hAnsi="Times New Roman" w:cs="Times New Roman"/>
          <w:sz w:val="22"/>
          <w:szCs w:val="22"/>
          <w:shd w:val="clear" w:color="auto" w:fill="FFFFFF"/>
        </w:rPr>
        <w:t>Mark L Lockwood, Steven Karpman 1968.. (2020). Getting out of your Drama Triangle. [Online]. </w:t>
      </w:r>
      <w:proofErr w:type="spellStart"/>
      <w:r w:rsidRPr="00FA704D">
        <w:rPr>
          <w:rFonts w:ascii="Times New Roman" w:hAnsi="Times New Roman" w:cs="Times New Roman"/>
          <w:i/>
          <w:iCs/>
          <w:sz w:val="22"/>
          <w:szCs w:val="22"/>
        </w:rPr>
        <w:t>Center</w:t>
      </w:r>
      <w:proofErr w:type="spellEnd"/>
      <w:r w:rsidRPr="00FA704D">
        <w:rPr>
          <w:rFonts w:ascii="Times New Roman" w:hAnsi="Times New Roman" w:cs="Times New Roman"/>
          <w:i/>
          <w:iCs/>
          <w:sz w:val="22"/>
          <w:szCs w:val="22"/>
        </w:rPr>
        <w:t xml:space="preserve"> For Healing</w:t>
      </w:r>
      <w:r w:rsidRPr="00FA704D">
        <w:rPr>
          <w:rFonts w:ascii="Times New Roman" w:hAnsi="Times New Roman" w:cs="Times New Roman"/>
          <w:sz w:val="22"/>
          <w:szCs w:val="22"/>
          <w:shd w:val="clear" w:color="auto" w:fill="FFFFFF"/>
        </w:rPr>
        <w:t>. Available at https://sanctuaryplett.co.za/2020/09/04/getting-out-of-your-drama-triangle/. [Accessed 3 October 2023].</w:t>
      </w:r>
    </w:p>
    <w:p w14:paraId="051A3391" w14:textId="77777777" w:rsidR="00FA704D" w:rsidRPr="00FA704D" w:rsidRDefault="00FA704D" w:rsidP="00FA704D">
      <w:pPr>
        <w:rPr>
          <w:rFonts w:ascii="Times New Roman" w:hAnsi="Times New Roman" w:cs="Times New Roman"/>
          <w:sz w:val="22"/>
          <w:szCs w:val="22"/>
          <w:shd w:val="clear" w:color="auto" w:fill="FFFFFF"/>
        </w:rPr>
      </w:pPr>
    </w:p>
    <w:p w14:paraId="6286889E" w14:textId="77777777" w:rsidR="00FA704D" w:rsidRP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t xml:space="preserve"> Ministry of Justice. (2020). </w:t>
      </w:r>
      <w:r w:rsidRPr="00FA704D">
        <w:rPr>
          <w:rFonts w:ascii="Times New Roman" w:hAnsi="Times New Roman" w:cs="Times New Roman"/>
          <w:i/>
          <w:iCs/>
          <w:sz w:val="22"/>
          <w:szCs w:val="22"/>
        </w:rPr>
        <w:t>Code of Practice for Victims of Crime in England and Wales</w:t>
      </w:r>
      <w:r w:rsidRPr="00FA704D">
        <w:rPr>
          <w:rFonts w:ascii="Times New Roman" w:hAnsi="Times New Roman" w:cs="Times New Roman"/>
          <w:sz w:val="22"/>
          <w:szCs w:val="22"/>
          <w:shd w:val="clear" w:color="auto" w:fill="FFFFFF"/>
        </w:rPr>
        <w:t xml:space="preserve">. [Online]. HMRC. Last Updated: November 2020. Available at: https://assets.publishing.service.gov.uk/media/60620279d3bf7f5ceaca0d89/victims-code-2020.pdf [Accessed 5 October 2023]. </w:t>
      </w:r>
    </w:p>
    <w:p w14:paraId="5E3406D7" w14:textId="77777777" w:rsidR="00FA704D" w:rsidRPr="00FA704D" w:rsidRDefault="00FA704D" w:rsidP="00FA704D">
      <w:pPr>
        <w:rPr>
          <w:rFonts w:ascii="Times New Roman" w:hAnsi="Times New Roman" w:cs="Times New Roman"/>
          <w:sz w:val="22"/>
          <w:szCs w:val="22"/>
          <w:shd w:val="clear" w:color="auto" w:fill="FFFFFF"/>
        </w:rPr>
      </w:pPr>
      <w:r w:rsidRPr="00FA704D">
        <w:rPr>
          <w:rFonts w:ascii="Times New Roman" w:hAnsi="Times New Roman" w:cs="Times New Roman"/>
          <w:sz w:val="22"/>
          <w:szCs w:val="22"/>
          <w:shd w:val="clear" w:color="auto" w:fill="FFFFFF"/>
        </w:rPr>
        <w:lastRenderedPageBreak/>
        <w:t xml:space="preserve">The Mind Tools Content Team.. (2023). </w:t>
      </w:r>
      <w:proofErr w:type="spellStart"/>
      <w:r w:rsidRPr="00FA704D">
        <w:rPr>
          <w:rFonts w:ascii="Times New Roman" w:hAnsi="Times New Roman" w:cs="Times New Roman"/>
          <w:sz w:val="22"/>
          <w:szCs w:val="22"/>
          <w:shd w:val="clear" w:color="auto" w:fill="FFFFFF"/>
        </w:rPr>
        <w:t>Betari</w:t>
      </w:r>
      <w:proofErr w:type="spellEnd"/>
      <w:r w:rsidRPr="00FA704D">
        <w:rPr>
          <w:rFonts w:ascii="Times New Roman" w:hAnsi="Times New Roman" w:cs="Times New Roman"/>
          <w:sz w:val="22"/>
          <w:szCs w:val="22"/>
          <w:shd w:val="clear" w:color="auto" w:fill="FFFFFF"/>
        </w:rPr>
        <w:t xml:space="preserve"> Box. [Online]. </w:t>
      </w:r>
      <w:r w:rsidRPr="00FA704D">
        <w:rPr>
          <w:rFonts w:ascii="Times New Roman" w:hAnsi="Times New Roman" w:cs="Times New Roman"/>
          <w:i/>
          <w:iCs/>
          <w:sz w:val="22"/>
          <w:szCs w:val="22"/>
        </w:rPr>
        <w:t>Mind Tools</w:t>
      </w:r>
      <w:r w:rsidRPr="00FA704D">
        <w:rPr>
          <w:rFonts w:ascii="Times New Roman" w:hAnsi="Times New Roman" w:cs="Times New Roman"/>
          <w:sz w:val="22"/>
          <w:szCs w:val="22"/>
          <w:shd w:val="clear" w:color="auto" w:fill="FFFFFF"/>
        </w:rPr>
        <w:t>. Available at https://www.mindtools.com/a1uv9ex/betari-box. [Accessed 3 October 2023].</w:t>
      </w:r>
    </w:p>
    <w:bookmarkEnd w:id="2"/>
    <w:p w14:paraId="0CF74019" w14:textId="77777777" w:rsidR="00FA704D" w:rsidRDefault="00FA704D" w:rsidP="00FA704D"/>
    <w:p w14:paraId="250CF227" w14:textId="19556A6D"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Please sign to confirm the work submitted is your own work and has not </w:t>
      </w:r>
      <w:proofErr w:type="gramStart"/>
      <w:r w:rsidRPr="366F6C5C">
        <w:rPr>
          <w:rFonts w:eastAsia="Arial"/>
          <w:color w:val="000000" w:themeColor="text1"/>
          <w:sz w:val="24"/>
          <w:szCs w:val="24"/>
          <w:highlight w:val="yellow"/>
        </w:rPr>
        <w:t>been copied</w:t>
      </w:r>
      <w:proofErr w:type="gramEnd"/>
      <w:r w:rsidRPr="366F6C5C">
        <w:rPr>
          <w:rFonts w:eastAsia="Arial"/>
          <w:color w:val="000000" w:themeColor="text1"/>
          <w:sz w:val="24"/>
          <w:szCs w:val="24"/>
          <w:highlight w:val="yellow"/>
        </w:rPr>
        <w:t xml:space="preserve">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43D2B2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29000B">
        <w:rPr>
          <w:rFonts w:eastAsia="Arial"/>
          <w:color w:val="000000" w:themeColor="text1"/>
          <w:sz w:val="24"/>
          <w:szCs w:val="24"/>
          <w:highlight w:val="yellow"/>
        </w:rPr>
        <w:t xml:space="preserve"> O.</w:t>
      </w:r>
      <w:proofErr w:type="gramStart"/>
      <w:r w:rsidR="0029000B">
        <w:rPr>
          <w:rFonts w:eastAsia="Arial"/>
          <w:color w:val="000000" w:themeColor="text1"/>
          <w:sz w:val="24"/>
          <w:szCs w:val="24"/>
          <w:highlight w:val="yellow"/>
        </w:rPr>
        <w:t>S.DENIEFFE</w:t>
      </w:r>
      <w:proofErr w:type="gramEnd"/>
    </w:p>
    <w:p w14:paraId="5A951FC3" w14:textId="567E0F34" w:rsidR="641A9DDA" w:rsidRDefault="641A9DDA" w:rsidP="366F6C5C">
      <w:pPr>
        <w:jc w:val="both"/>
        <w:rPr>
          <w:color w:val="000000" w:themeColor="text1"/>
          <w:sz w:val="24"/>
          <w:szCs w:val="24"/>
          <w:highlight w:val="yellow"/>
        </w:rPr>
      </w:pPr>
    </w:p>
    <w:p w14:paraId="0C5B59A2" w14:textId="548C6BA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29000B">
        <w:rPr>
          <w:rFonts w:eastAsia="Arial"/>
          <w:color w:val="000000" w:themeColor="text1"/>
          <w:sz w:val="24"/>
          <w:szCs w:val="24"/>
          <w:highlight w:val="yellow"/>
        </w:rPr>
        <w:t xml:space="preserve"> 09/10/2023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99FD1" w14:textId="77777777" w:rsidR="00DD7766" w:rsidRDefault="00DD7766">
      <w:r>
        <w:separator/>
      </w:r>
    </w:p>
  </w:endnote>
  <w:endnote w:type="continuationSeparator" w:id="0">
    <w:p w14:paraId="33E2E2E2" w14:textId="77777777" w:rsidR="00DD7766" w:rsidRDefault="00DD77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BB5FF" w14:textId="77777777" w:rsidR="00DD7766" w:rsidRDefault="00DD7766">
      <w:r>
        <w:separator/>
      </w:r>
    </w:p>
  </w:footnote>
  <w:footnote w:type="continuationSeparator" w:id="0">
    <w:p w14:paraId="3C6C6032" w14:textId="77777777" w:rsidR="00DD7766" w:rsidRDefault="00DD77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CDB0630"/>
    <w:multiLevelType w:val="hybridMultilevel"/>
    <w:tmpl w:val="99DAB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4901758">
    <w:abstractNumId w:val="39"/>
  </w:num>
  <w:num w:numId="2" w16cid:durableId="695931840">
    <w:abstractNumId w:val="32"/>
  </w:num>
  <w:num w:numId="3" w16cid:durableId="926186159">
    <w:abstractNumId w:val="24"/>
  </w:num>
  <w:num w:numId="4" w16cid:durableId="526453438">
    <w:abstractNumId w:val="1"/>
    <w:lvlOverride w:ilvl="0">
      <w:lvl w:ilvl="0">
        <w:start w:val="1"/>
        <w:numFmt w:val="bullet"/>
        <w:lvlText w:val=""/>
        <w:lvlJc w:val="left"/>
        <w:pPr>
          <w:ind w:left="720" w:hanging="360"/>
        </w:pPr>
        <w:rPr>
          <w:rFonts w:ascii="Symbol" w:hAnsi="Symbol" w:hint="default"/>
        </w:rPr>
      </w:lvl>
    </w:lvlOverride>
  </w:num>
  <w:num w:numId="5" w16cid:durableId="1324313731">
    <w:abstractNumId w:val="22"/>
  </w:num>
  <w:num w:numId="6" w16cid:durableId="982975867">
    <w:abstractNumId w:val="46"/>
  </w:num>
  <w:num w:numId="7" w16cid:durableId="1588809834">
    <w:abstractNumId w:val="48"/>
  </w:num>
  <w:num w:numId="8" w16cid:durableId="1869560246">
    <w:abstractNumId w:val="35"/>
  </w:num>
  <w:num w:numId="9" w16cid:durableId="1604726236">
    <w:abstractNumId w:val="33"/>
  </w:num>
  <w:num w:numId="10" w16cid:durableId="2130203367">
    <w:abstractNumId w:val="29"/>
  </w:num>
  <w:num w:numId="11" w16cid:durableId="1366717350">
    <w:abstractNumId w:val="30"/>
  </w:num>
  <w:num w:numId="12" w16cid:durableId="1828597126">
    <w:abstractNumId w:val="9"/>
  </w:num>
  <w:num w:numId="13" w16cid:durableId="683173290">
    <w:abstractNumId w:val="34"/>
  </w:num>
  <w:num w:numId="14" w16cid:durableId="374356637">
    <w:abstractNumId w:val="16"/>
  </w:num>
  <w:num w:numId="15" w16cid:durableId="1494029703">
    <w:abstractNumId w:val="15"/>
  </w:num>
  <w:num w:numId="16" w16cid:durableId="2047558999">
    <w:abstractNumId w:val="27"/>
  </w:num>
  <w:num w:numId="17" w16cid:durableId="47530730">
    <w:abstractNumId w:val="7"/>
  </w:num>
  <w:num w:numId="18" w16cid:durableId="1966229867">
    <w:abstractNumId w:val="26"/>
  </w:num>
  <w:num w:numId="19" w16cid:durableId="1191839993">
    <w:abstractNumId w:val="14"/>
  </w:num>
  <w:num w:numId="20" w16cid:durableId="1307930193">
    <w:abstractNumId w:val="12"/>
  </w:num>
  <w:num w:numId="21" w16cid:durableId="23011841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73096982">
    <w:abstractNumId w:val="23"/>
  </w:num>
  <w:num w:numId="23" w16cid:durableId="518853157">
    <w:abstractNumId w:val="17"/>
  </w:num>
  <w:num w:numId="24" w16cid:durableId="976839744">
    <w:abstractNumId w:val="13"/>
  </w:num>
  <w:num w:numId="25" w16cid:durableId="1003706752">
    <w:abstractNumId w:val="10"/>
  </w:num>
  <w:num w:numId="26" w16cid:durableId="1712924267">
    <w:abstractNumId w:val="28"/>
  </w:num>
  <w:num w:numId="27" w16cid:durableId="1081682836">
    <w:abstractNumId w:val="18"/>
  </w:num>
  <w:num w:numId="28" w16cid:durableId="292297623">
    <w:abstractNumId w:val="42"/>
  </w:num>
  <w:num w:numId="29" w16cid:durableId="485820237">
    <w:abstractNumId w:val="36"/>
  </w:num>
  <w:num w:numId="30" w16cid:durableId="1729717608">
    <w:abstractNumId w:val="41"/>
  </w:num>
  <w:num w:numId="31" w16cid:durableId="194924277">
    <w:abstractNumId w:val="19"/>
  </w:num>
  <w:num w:numId="32" w16cid:durableId="198130440">
    <w:abstractNumId w:val="44"/>
  </w:num>
  <w:num w:numId="33" w16cid:durableId="2046250470">
    <w:abstractNumId w:val="31"/>
  </w:num>
  <w:num w:numId="34" w16cid:durableId="1825580530">
    <w:abstractNumId w:val="11"/>
  </w:num>
  <w:num w:numId="35" w16cid:durableId="1755054568">
    <w:abstractNumId w:val="45"/>
  </w:num>
  <w:num w:numId="36" w16cid:durableId="1994290421">
    <w:abstractNumId w:val="40"/>
  </w:num>
  <w:num w:numId="37" w16cid:durableId="282002300">
    <w:abstractNumId w:val="4"/>
  </w:num>
  <w:num w:numId="38" w16cid:durableId="465396348">
    <w:abstractNumId w:val="47"/>
  </w:num>
  <w:num w:numId="39" w16cid:durableId="1038971488">
    <w:abstractNumId w:val="43"/>
  </w:num>
  <w:num w:numId="40" w16cid:durableId="1010834288">
    <w:abstractNumId w:val="37"/>
  </w:num>
  <w:num w:numId="41" w16cid:durableId="756487562">
    <w:abstractNumId w:val="38"/>
  </w:num>
  <w:num w:numId="42" w16cid:durableId="312565247">
    <w:abstractNumId w:val="3"/>
  </w:num>
  <w:num w:numId="43" w16cid:durableId="862090014">
    <w:abstractNumId w:val="5"/>
  </w:num>
  <w:num w:numId="44" w16cid:durableId="714088293">
    <w:abstractNumId w:val="25"/>
  </w:num>
  <w:num w:numId="45" w16cid:durableId="1919249928">
    <w:abstractNumId w:val="6"/>
  </w:num>
  <w:num w:numId="46" w16cid:durableId="72701553">
    <w:abstractNumId w:val="2"/>
  </w:num>
  <w:num w:numId="47" w16cid:durableId="489752150">
    <w:abstractNumId w:val="0"/>
  </w:num>
  <w:num w:numId="48" w16cid:durableId="2118522013">
    <w:abstractNumId w:val="20"/>
  </w:num>
  <w:num w:numId="49" w16cid:durableId="1613127289">
    <w:abstractNumId w:val="49"/>
  </w:num>
  <w:num w:numId="50" w16cid:durableId="1729986410">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2A61"/>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477B"/>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B4BF6"/>
    <w:rsid w:val="001C0C77"/>
    <w:rsid w:val="001C0E74"/>
    <w:rsid w:val="001D229F"/>
    <w:rsid w:val="001F0C42"/>
    <w:rsid w:val="001F1A01"/>
    <w:rsid w:val="001F4552"/>
    <w:rsid w:val="002019EB"/>
    <w:rsid w:val="00202855"/>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1E84"/>
    <w:rsid w:val="0029000B"/>
    <w:rsid w:val="00291ADD"/>
    <w:rsid w:val="00294868"/>
    <w:rsid w:val="00295CA1"/>
    <w:rsid w:val="002A2093"/>
    <w:rsid w:val="002A291A"/>
    <w:rsid w:val="002A5604"/>
    <w:rsid w:val="002B0AD5"/>
    <w:rsid w:val="002B1701"/>
    <w:rsid w:val="002B23C3"/>
    <w:rsid w:val="002B326E"/>
    <w:rsid w:val="002B443A"/>
    <w:rsid w:val="002B5B35"/>
    <w:rsid w:val="002C256A"/>
    <w:rsid w:val="002C496D"/>
    <w:rsid w:val="002D05EB"/>
    <w:rsid w:val="002D2F29"/>
    <w:rsid w:val="002E1DE3"/>
    <w:rsid w:val="002E7017"/>
    <w:rsid w:val="002F248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97902"/>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16A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3038"/>
    <w:rsid w:val="005A1B4C"/>
    <w:rsid w:val="005A545C"/>
    <w:rsid w:val="005C1567"/>
    <w:rsid w:val="005C6CE5"/>
    <w:rsid w:val="005C6E3A"/>
    <w:rsid w:val="005D3F07"/>
    <w:rsid w:val="005D6686"/>
    <w:rsid w:val="005E13EA"/>
    <w:rsid w:val="00600C95"/>
    <w:rsid w:val="00606E27"/>
    <w:rsid w:val="006108C9"/>
    <w:rsid w:val="00616D74"/>
    <w:rsid w:val="00616D7F"/>
    <w:rsid w:val="0062158D"/>
    <w:rsid w:val="00630F39"/>
    <w:rsid w:val="006326D1"/>
    <w:rsid w:val="00632E0A"/>
    <w:rsid w:val="00633165"/>
    <w:rsid w:val="00637B2B"/>
    <w:rsid w:val="0064176F"/>
    <w:rsid w:val="006447DE"/>
    <w:rsid w:val="006460AF"/>
    <w:rsid w:val="0065276E"/>
    <w:rsid w:val="00654329"/>
    <w:rsid w:val="00654CEC"/>
    <w:rsid w:val="00655507"/>
    <w:rsid w:val="00663484"/>
    <w:rsid w:val="006712A7"/>
    <w:rsid w:val="00674FC2"/>
    <w:rsid w:val="00677E42"/>
    <w:rsid w:val="00682334"/>
    <w:rsid w:val="00684B16"/>
    <w:rsid w:val="006936EB"/>
    <w:rsid w:val="00696F65"/>
    <w:rsid w:val="006A39B0"/>
    <w:rsid w:val="006A7A6D"/>
    <w:rsid w:val="006B5E67"/>
    <w:rsid w:val="006B718C"/>
    <w:rsid w:val="006C2EB5"/>
    <w:rsid w:val="006C7CA5"/>
    <w:rsid w:val="006D18A3"/>
    <w:rsid w:val="006D4550"/>
    <w:rsid w:val="006D5970"/>
    <w:rsid w:val="006D6142"/>
    <w:rsid w:val="006E481E"/>
    <w:rsid w:val="006E78A2"/>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4391"/>
    <w:rsid w:val="007872F2"/>
    <w:rsid w:val="007908E0"/>
    <w:rsid w:val="00790DE3"/>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42D8"/>
    <w:rsid w:val="007F371B"/>
    <w:rsid w:val="007F3F7E"/>
    <w:rsid w:val="007F5497"/>
    <w:rsid w:val="00813CEC"/>
    <w:rsid w:val="0081534C"/>
    <w:rsid w:val="00815F77"/>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311E"/>
    <w:rsid w:val="008D5813"/>
    <w:rsid w:val="008D634E"/>
    <w:rsid w:val="008D778A"/>
    <w:rsid w:val="008F22BD"/>
    <w:rsid w:val="008F3AFD"/>
    <w:rsid w:val="009079BD"/>
    <w:rsid w:val="00910B43"/>
    <w:rsid w:val="00912BD9"/>
    <w:rsid w:val="00916508"/>
    <w:rsid w:val="00920E5B"/>
    <w:rsid w:val="00926436"/>
    <w:rsid w:val="0093018C"/>
    <w:rsid w:val="00932AFF"/>
    <w:rsid w:val="00934A81"/>
    <w:rsid w:val="00942FF5"/>
    <w:rsid w:val="009544C0"/>
    <w:rsid w:val="00954FA4"/>
    <w:rsid w:val="00956AE9"/>
    <w:rsid w:val="00964531"/>
    <w:rsid w:val="00964CC6"/>
    <w:rsid w:val="00991FDA"/>
    <w:rsid w:val="009927A1"/>
    <w:rsid w:val="009A587E"/>
    <w:rsid w:val="009A5F3B"/>
    <w:rsid w:val="009B0B61"/>
    <w:rsid w:val="009B28C0"/>
    <w:rsid w:val="009B32A9"/>
    <w:rsid w:val="009B7136"/>
    <w:rsid w:val="009B7806"/>
    <w:rsid w:val="009C3AC2"/>
    <w:rsid w:val="009D25B4"/>
    <w:rsid w:val="009D4365"/>
    <w:rsid w:val="009D4E3B"/>
    <w:rsid w:val="009D7BC9"/>
    <w:rsid w:val="009E1982"/>
    <w:rsid w:val="009E4677"/>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5E32"/>
    <w:rsid w:val="00A8015F"/>
    <w:rsid w:val="00A80BD2"/>
    <w:rsid w:val="00A85039"/>
    <w:rsid w:val="00A906AA"/>
    <w:rsid w:val="00A907CA"/>
    <w:rsid w:val="00A94C5E"/>
    <w:rsid w:val="00AA241A"/>
    <w:rsid w:val="00AA252C"/>
    <w:rsid w:val="00AA37BB"/>
    <w:rsid w:val="00AA40B3"/>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AF7689"/>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41E6"/>
    <w:rsid w:val="00B7502A"/>
    <w:rsid w:val="00B77305"/>
    <w:rsid w:val="00B774DE"/>
    <w:rsid w:val="00B82CC2"/>
    <w:rsid w:val="00B84A89"/>
    <w:rsid w:val="00B9038E"/>
    <w:rsid w:val="00B91A0C"/>
    <w:rsid w:val="00B92BEF"/>
    <w:rsid w:val="00B9689A"/>
    <w:rsid w:val="00BB06CB"/>
    <w:rsid w:val="00BB0EFE"/>
    <w:rsid w:val="00BB261F"/>
    <w:rsid w:val="00BB2887"/>
    <w:rsid w:val="00BB5EAA"/>
    <w:rsid w:val="00BB5F11"/>
    <w:rsid w:val="00BC04FA"/>
    <w:rsid w:val="00BC1C22"/>
    <w:rsid w:val="00BC460B"/>
    <w:rsid w:val="00BC5725"/>
    <w:rsid w:val="00BC7F4D"/>
    <w:rsid w:val="00BD30B1"/>
    <w:rsid w:val="00BE0F7B"/>
    <w:rsid w:val="00BE10C2"/>
    <w:rsid w:val="00BE4FA9"/>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59F7"/>
    <w:rsid w:val="00CB143A"/>
    <w:rsid w:val="00CB258E"/>
    <w:rsid w:val="00CB3C8F"/>
    <w:rsid w:val="00CB4F76"/>
    <w:rsid w:val="00CC02F1"/>
    <w:rsid w:val="00CC11A6"/>
    <w:rsid w:val="00CC135E"/>
    <w:rsid w:val="00CC4414"/>
    <w:rsid w:val="00CD5D3F"/>
    <w:rsid w:val="00CF3DB3"/>
    <w:rsid w:val="00D052BC"/>
    <w:rsid w:val="00D07026"/>
    <w:rsid w:val="00D11888"/>
    <w:rsid w:val="00D22C8F"/>
    <w:rsid w:val="00D33491"/>
    <w:rsid w:val="00D41A93"/>
    <w:rsid w:val="00D44F8E"/>
    <w:rsid w:val="00D46994"/>
    <w:rsid w:val="00D607EF"/>
    <w:rsid w:val="00D60F88"/>
    <w:rsid w:val="00D625E7"/>
    <w:rsid w:val="00D646BD"/>
    <w:rsid w:val="00D7018A"/>
    <w:rsid w:val="00D71201"/>
    <w:rsid w:val="00D720C7"/>
    <w:rsid w:val="00D75184"/>
    <w:rsid w:val="00D85C55"/>
    <w:rsid w:val="00D876E6"/>
    <w:rsid w:val="00DA1025"/>
    <w:rsid w:val="00DA22EC"/>
    <w:rsid w:val="00DA5860"/>
    <w:rsid w:val="00DB2767"/>
    <w:rsid w:val="00DC4729"/>
    <w:rsid w:val="00DD7766"/>
    <w:rsid w:val="00DE386E"/>
    <w:rsid w:val="00E002E0"/>
    <w:rsid w:val="00E17160"/>
    <w:rsid w:val="00E35BEC"/>
    <w:rsid w:val="00E50821"/>
    <w:rsid w:val="00E51F91"/>
    <w:rsid w:val="00E6298B"/>
    <w:rsid w:val="00E705C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6DD1"/>
    <w:rsid w:val="00F01F92"/>
    <w:rsid w:val="00F05B73"/>
    <w:rsid w:val="00F10A08"/>
    <w:rsid w:val="00F22AC5"/>
    <w:rsid w:val="00F254D1"/>
    <w:rsid w:val="00F32B82"/>
    <w:rsid w:val="00F4043E"/>
    <w:rsid w:val="00F41BBC"/>
    <w:rsid w:val="00F43B9D"/>
    <w:rsid w:val="00F444F0"/>
    <w:rsid w:val="00F50847"/>
    <w:rsid w:val="00F53F27"/>
    <w:rsid w:val="00F546D1"/>
    <w:rsid w:val="00F55BDB"/>
    <w:rsid w:val="00F66272"/>
    <w:rsid w:val="00F709C0"/>
    <w:rsid w:val="00F927A1"/>
    <w:rsid w:val="00F92E4D"/>
    <w:rsid w:val="00FA2BC2"/>
    <w:rsid w:val="00FA3764"/>
    <w:rsid w:val="00FA56ED"/>
    <w:rsid w:val="00FA704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fl-sep">
    <w:name w:val="fl-sep"/>
    <w:basedOn w:val="DefaultParagraphFont"/>
    <w:rsid w:val="00637B2B"/>
  </w:style>
  <w:style w:type="character" w:customStyle="1" w:styleId="fl-post-date">
    <w:name w:val="fl-post-date"/>
    <w:basedOn w:val="DefaultParagraphFont"/>
    <w:rsid w:val="00637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nlaw.co.uk/news/code-of-practice-for-victims-"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deafit.com/author/jeffrey_kleim_phd/" TargetMode="External"/><Relationship Id="rId22" Type="http://schemas.openxmlformats.org/officeDocument/2006/relationships/image" Target="media/image3.jpe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8784</Words>
  <Characters>48505</Characters>
  <Application>Microsoft Office Word</Application>
  <DocSecurity>0</DocSecurity>
  <Lines>404</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Denieffe,Oliver swp8597</cp:lastModifiedBy>
  <cp:revision>3</cp:revision>
  <cp:lastPrinted>2019-08-13T11:47:00Z</cp:lastPrinted>
  <dcterms:created xsi:type="dcterms:W3CDTF">2023-10-09T19:30:00Z</dcterms:created>
  <dcterms:modified xsi:type="dcterms:W3CDTF">2023-10-09T19:31:00Z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2023-08-28T14:21:01Z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f5a0333e-e6ef-4bc6-a846-0cb12e8c0d23</vt:lpwstr>
  </property>
  <property fmtid="{D5CDD505-2E9C-101B-9397-08002B2CF9AE}" pid="9" name="MSIP_Label_66cf8fe5-b7b7-4df7-b38d-1c61ac2f6639_ContentBits">
    <vt:lpwstr>0</vt:lpwstr>
  </property>
</Properties>
</file>