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D8FD25" w14:textId="07C0C58C" w:rsidR="009C2879" w:rsidRDefault="004831F2" w:rsidP="00776857">
      <w:bookmarkStart w:id="0" w:name="_Hlk37771982"/>
      <w:bookmarkEnd w:id="0"/>
      <w:r>
        <w:rPr>
          <w:noProof/>
        </w:rPr>
        <w:drawing>
          <wp:anchor distT="0" distB="0" distL="114300" distR="114300" simplePos="0" relativeHeight="251661312" behindDoc="0" locked="0" layoutInCell="1" allowOverlap="1" wp14:anchorId="1142BE40" wp14:editId="1F5DD652">
            <wp:simplePos x="0" y="0"/>
            <wp:positionH relativeFrom="column">
              <wp:posOffset>4145915</wp:posOffset>
            </wp:positionH>
            <wp:positionV relativeFrom="paragraph">
              <wp:posOffset>0</wp:posOffset>
            </wp:positionV>
            <wp:extent cx="1895478" cy="847721"/>
            <wp:effectExtent l="0" t="0" r="0" b="0"/>
            <wp:wrapSquare wrapText="bothSides"/>
            <wp:docPr id="6" name="Picture 7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895478" cy="847721"/>
                    </a:xfrm>
                    <a:prstGeom prst="rect">
                      <a:avLst/>
                    </a:prstGeom>
                    <a:noFill/>
                    <a:ln>
                      <a:noFill/>
                      <a:prstDash/>
                    </a:ln>
                  </pic:spPr>
                </pic:pic>
              </a:graphicData>
            </a:graphic>
          </wp:anchor>
        </w:drawing>
      </w:r>
      <w:r>
        <w:rPr>
          <w:noProof/>
        </w:rPr>
        <w:drawing>
          <wp:anchor distT="0" distB="0" distL="114300" distR="114300" simplePos="0" relativeHeight="251659264" behindDoc="0" locked="0" layoutInCell="1" allowOverlap="1" wp14:anchorId="033019ED" wp14:editId="0389E062">
            <wp:simplePos x="0" y="0"/>
            <wp:positionH relativeFrom="margin">
              <wp:align>left</wp:align>
            </wp:positionH>
            <wp:positionV relativeFrom="paragraph">
              <wp:posOffset>0</wp:posOffset>
            </wp:positionV>
            <wp:extent cx="2746372" cy="914400"/>
            <wp:effectExtent l="0" t="0" r="0" b="0"/>
            <wp:wrapSquare wrapText="bothSides"/>
            <wp:docPr id="7" name="Picture 7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2746372" cy="914400"/>
                    </a:xfrm>
                    <a:prstGeom prst="rect">
                      <a:avLst/>
                    </a:prstGeom>
                    <a:noFill/>
                    <a:ln>
                      <a:noFill/>
                      <a:prstDash/>
                    </a:ln>
                  </pic:spPr>
                </pic:pic>
              </a:graphicData>
            </a:graphic>
          </wp:anchor>
        </w:drawing>
      </w:r>
    </w:p>
    <w:p w14:paraId="09673B71" w14:textId="58601EA3" w:rsidR="004831F2" w:rsidRPr="004831F2" w:rsidRDefault="004831F2" w:rsidP="00776857"/>
    <w:p w14:paraId="7A844314" w14:textId="3F0E5DBD" w:rsidR="004831F2" w:rsidRPr="004831F2" w:rsidRDefault="004831F2" w:rsidP="00776857"/>
    <w:p w14:paraId="69D50F9C" w14:textId="2DC4C976" w:rsidR="004831F2" w:rsidRPr="004831F2" w:rsidRDefault="004831F2" w:rsidP="00776857"/>
    <w:p w14:paraId="65E90C9C" w14:textId="77777777" w:rsidR="00FA00CB" w:rsidRDefault="00FA00CB" w:rsidP="00776857">
      <w:pPr>
        <w:pStyle w:val="Title"/>
      </w:pPr>
    </w:p>
    <w:p w14:paraId="2640E5E7" w14:textId="365E978F" w:rsidR="004831F2" w:rsidRPr="00FA00CB" w:rsidRDefault="0033720D" w:rsidP="00776857">
      <w:pPr>
        <w:pStyle w:val="Title"/>
      </w:pPr>
      <w:r w:rsidRPr="00FA00CB">
        <w:t xml:space="preserve">Efficiently </w:t>
      </w:r>
      <w:r w:rsidR="002B63EE" w:rsidRPr="00FA00CB">
        <w:t xml:space="preserve">Perform </w:t>
      </w:r>
      <w:r w:rsidR="00FA00CB" w:rsidRPr="00FA00CB">
        <w:t>a</w:t>
      </w:r>
      <w:r w:rsidR="002B63EE" w:rsidRPr="00FA00CB">
        <w:t xml:space="preserve"> Forensic</w:t>
      </w:r>
      <w:r w:rsidR="004831F2" w:rsidRPr="00FA00CB">
        <w:t xml:space="preserve"> Analysis of an Advanced Persistent Threat</w:t>
      </w:r>
    </w:p>
    <w:p w14:paraId="5DDB8FD6" w14:textId="77777777" w:rsidR="00FA00CB" w:rsidRDefault="00FA00CB" w:rsidP="00776857">
      <w:pPr>
        <w:pStyle w:val="Title"/>
      </w:pPr>
    </w:p>
    <w:p w14:paraId="22C08744" w14:textId="38959756" w:rsidR="004831F2" w:rsidRPr="00FA00CB" w:rsidRDefault="004831F2" w:rsidP="00776857">
      <w:pPr>
        <w:pStyle w:val="Title"/>
      </w:pPr>
      <w:r w:rsidRPr="00FA00CB">
        <w:t>by</w:t>
      </w:r>
    </w:p>
    <w:p w14:paraId="4F1205F5" w14:textId="77777777" w:rsidR="004831F2" w:rsidRPr="00FA00CB" w:rsidRDefault="004831F2" w:rsidP="00776857">
      <w:pPr>
        <w:pStyle w:val="Title"/>
      </w:pPr>
      <w:r w:rsidRPr="00FA00CB">
        <w:t>Betty Julie Millard</w:t>
      </w:r>
    </w:p>
    <w:p w14:paraId="017B6212" w14:textId="77777777" w:rsidR="004831F2" w:rsidRPr="00FA00CB" w:rsidRDefault="004831F2" w:rsidP="00776857">
      <w:pPr>
        <w:pStyle w:val="Title"/>
      </w:pPr>
    </w:p>
    <w:p w14:paraId="756E0CC0" w14:textId="13A036F5" w:rsidR="004831F2" w:rsidRPr="00FA00CB" w:rsidRDefault="004831F2" w:rsidP="00776857">
      <w:pPr>
        <w:pStyle w:val="Title"/>
      </w:pPr>
      <w:r w:rsidRPr="00FA00CB">
        <w:t xml:space="preserve">Supervisor: </w:t>
      </w:r>
      <w:r w:rsidR="00646709">
        <w:t xml:space="preserve">Dr </w:t>
      </w:r>
      <w:r w:rsidRPr="00FA00CB">
        <w:t>Carlene E-A Campbell</w:t>
      </w:r>
    </w:p>
    <w:p w14:paraId="19EC1525" w14:textId="6FEA16DC" w:rsidR="004831F2" w:rsidRPr="00FA00CB" w:rsidRDefault="00BE7050" w:rsidP="00776857">
      <w:pPr>
        <w:pStyle w:val="Title"/>
      </w:pPr>
      <w:r>
        <w:t xml:space="preserve">Second Marker: </w:t>
      </w:r>
      <w:r w:rsidR="004831F2" w:rsidRPr="00FA00CB">
        <w:t>Dr Kapilan Radhakrishnan</w:t>
      </w:r>
    </w:p>
    <w:p w14:paraId="10F3E0F8" w14:textId="77777777" w:rsidR="004831F2" w:rsidRPr="00FA00CB" w:rsidRDefault="004831F2" w:rsidP="00776857">
      <w:pPr>
        <w:pStyle w:val="Title"/>
      </w:pPr>
    </w:p>
    <w:p w14:paraId="770A4A3B" w14:textId="77777777" w:rsidR="004831F2" w:rsidRPr="00FA00CB" w:rsidRDefault="004831F2" w:rsidP="00776857">
      <w:pPr>
        <w:pStyle w:val="Title"/>
      </w:pPr>
      <w:r w:rsidRPr="00FA00CB">
        <w:t>Project submitted as part of the requirements for the award of BSc (Hons) Computer Networks</w:t>
      </w:r>
    </w:p>
    <w:p w14:paraId="60CEA5DA" w14:textId="77777777" w:rsidR="004831F2" w:rsidRPr="00FA00CB" w:rsidRDefault="004831F2" w:rsidP="00776857">
      <w:pPr>
        <w:pStyle w:val="Title"/>
      </w:pPr>
    </w:p>
    <w:p w14:paraId="72BD961A" w14:textId="4C016DF1" w:rsidR="00C95BEE" w:rsidRDefault="004831F2" w:rsidP="00776857">
      <w:pPr>
        <w:pStyle w:val="Title"/>
      </w:pPr>
      <w:r w:rsidRPr="00FA00CB">
        <w:t>April 2020</w:t>
      </w:r>
    </w:p>
    <w:p w14:paraId="6DE3817A" w14:textId="77777777" w:rsidR="00C95BEE" w:rsidRDefault="00C95BEE">
      <w:pPr>
        <w:spacing w:after="160" w:line="259" w:lineRule="auto"/>
        <w:jc w:val="left"/>
        <w:rPr>
          <w:rFonts w:asciiTheme="majorHAnsi" w:eastAsiaTheme="majorEastAsia" w:hAnsiTheme="majorHAnsi" w:cstheme="majorBidi"/>
          <w:spacing w:val="-10"/>
          <w:kern w:val="28"/>
          <w:sz w:val="56"/>
          <w:szCs w:val="56"/>
        </w:rPr>
      </w:pPr>
      <w:r>
        <w:br w:type="page"/>
      </w:r>
    </w:p>
    <w:p w14:paraId="273FBB6E" w14:textId="77777777" w:rsidR="00BE7050" w:rsidRPr="00BE7050" w:rsidRDefault="00BE7050" w:rsidP="00BE7050">
      <w:pPr>
        <w:spacing w:after="0"/>
        <w:rPr>
          <w:rFonts w:ascii="Arial" w:hAnsi="Arial" w:cs="Arial"/>
          <w:b/>
          <w:bCs/>
          <w:color w:val="000000"/>
        </w:rPr>
      </w:pPr>
      <w:r w:rsidRPr="00BE7050">
        <w:rPr>
          <w:rFonts w:ascii="Arial" w:hAnsi="Arial" w:cs="Arial"/>
          <w:b/>
          <w:bCs/>
          <w:color w:val="000000"/>
          <w:sz w:val="28"/>
        </w:rPr>
        <w:lastRenderedPageBreak/>
        <w:t>Declaration of Originality</w:t>
      </w:r>
    </w:p>
    <w:p w14:paraId="53062E52" w14:textId="77777777" w:rsidR="00BE7050" w:rsidRPr="00BE7050" w:rsidRDefault="00BE7050" w:rsidP="00BE7050">
      <w:pPr>
        <w:spacing w:after="0"/>
        <w:rPr>
          <w:rFonts w:ascii="Calibri" w:hAnsi="Calibri"/>
          <w:color w:val="000000"/>
        </w:rPr>
      </w:pPr>
      <w:r w:rsidRPr="00BE7050">
        <w:rPr>
          <w:rFonts w:ascii="Calibri" w:hAnsi="Calibri"/>
          <w:b/>
          <w:bCs/>
          <w:color w:val="000000"/>
        </w:rPr>
        <w:t xml:space="preserve"> </w:t>
      </w:r>
    </w:p>
    <w:p w14:paraId="2F2BE4F2" w14:textId="6ABF9468" w:rsidR="00BE7050" w:rsidRPr="00BE7050" w:rsidRDefault="00BE7050" w:rsidP="00BE7050">
      <w:pPr>
        <w:spacing w:after="0"/>
        <w:rPr>
          <w:rFonts w:ascii="Calibri" w:hAnsi="Calibri"/>
          <w:color w:val="000000"/>
        </w:rPr>
      </w:pPr>
      <w:r w:rsidRPr="00BE7050">
        <w:rPr>
          <w:rFonts w:ascii="Calibri" w:hAnsi="Calibri"/>
          <w:color w:val="000000"/>
        </w:rPr>
        <w:t>I, ....</w:t>
      </w:r>
      <w:bookmarkStart w:id="1" w:name="_Hlk38437629"/>
      <w:r>
        <w:rPr>
          <w:rFonts w:ascii="Calibri" w:hAnsi="Calibri"/>
          <w:color w:val="000000"/>
        </w:rPr>
        <w:t>Betty Julie Millard</w:t>
      </w:r>
      <w:bookmarkEnd w:id="1"/>
      <w:r w:rsidRPr="00BE7050">
        <w:rPr>
          <w:rFonts w:ascii="Calibri" w:hAnsi="Calibri"/>
          <w:color w:val="000000"/>
        </w:rPr>
        <w:t xml:space="preserve">........................................(FULL NAME) declare that I am the sole author of this Project; that all references cited have been consulted; that I have conducted all work of which this is a record, and that the finished work lies within the prescribed word limits. </w:t>
      </w:r>
    </w:p>
    <w:p w14:paraId="41FAD3A2" w14:textId="77777777" w:rsidR="00BE7050" w:rsidRPr="00BE7050" w:rsidRDefault="00BE7050" w:rsidP="00BE7050">
      <w:pPr>
        <w:spacing w:after="0"/>
        <w:rPr>
          <w:rFonts w:ascii="Calibri" w:hAnsi="Calibri"/>
          <w:color w:val="000000"/>
        </w:rPr>
      </w:pPr>
      <w:r w:rsidRPr="00BE7050">
        <w:rPr>
          <w:rFonts w:ascii="Calibri" w:hAnsi="Calibri"/>
          <w:color w:val="000000"/>
        </w:rPr>
        <w:t xml:space="preserve">  </w:t>
      </w:r>
    </w:p>
    <w:p w14:paraId="4E95BEC6" w14:textId="77777777" w:rsidR="00BE7050" w:rsidRPr="00BE7050" w:rsidRDefault="00BE7050" w:rsidP="00BE7050">
      <w:pPr>
        <w:spacing w:after="0"/>
        <w:rPr>
          <w:rFonts w:ascii="Calibri" w:hAnsi="Calibri"/>
          <w:color w:val="000000"/>
        </w:rPr>
      </w:pPr>
      <w:r w:rsidRPr="00BE7050">
        <w:rPr>
          <w:rFonts w:ascii="Calibri" w:hAnsi="Calibri"/>
          <w:color w:val="000000"/>
        </w:rPr>
        <w:t xml:space="preserve">This work has not previously been accepted as part of any other degree submission. </w:t>
      </w:r>
    </w:p>
    <w:p w14:paraId="61C4925C" w14:textId="77777777" w:rsidR="00BE7050" w:rsidRPr="00BE7050" w:rsidRDefault="00BE7050" w:rsidP="00BE7050">
      <w:pPr>
        <w:spacing w:after="0"/>
        <w:rPr>
          <w:rFonts w:ascii="Calibri" w:hAnsi="Calibri"/>
          <w:color w:val="000000"/>
        </w:rPr>
      </w:pPr>
      <w:r w:rsidRPr="00BE7050">
        <w:rPr>
          <w:rFonts w:ascii="Calibri" w:hAnsi="Calibri"/>
          <w:color w:val="000000"/>
        </w:rPr>
        <w:t xml:space="preserve">   </w:t>
      </w:r>
    </w:p>
    <w:p w14:paraId="4D2FCADB" w14:textId="06B1EE12" w:rsidR="00BE7050" w:rsidRPr="00BE7050" w:rsidRDefault="00BE7050" w:rsidP="00BE7050">
      <w:pPr>
        <w:spacing w:after="0"/>
        <w:ind w:left="1440"/>
        <w:rPr>
          <w:rFonts w:ascii="Calibri" w:hAnsi="Calibri"/>
          <w:color w:val="000000"/>
        </w:rPr>
      </w:pPr>
      <w:r w:rsidRPr="00BE7050">
        <w:rPr>
          <w:rFonts w:ascii="Calibri" w:hAnsi="Calibri"/>
          <w:b/>
          <w:bCs/>
          <w:i/>
          <w:iCs/>
          <w:color w:val="000000"/>
        </w:rPr>
        <w:t>Signed : ....</w:t>
      </w:r>
      <w:r w:rsidR="00C2499C" w:rsidRPr="00C2499C">
        <w:rPr>
          <w:noProof/>
        </w:rPr>
        <w:t xml:space="preserve"> </w:t>
      </w:r>
      <w:r w:rsidR="00F6234E">
        <w:rPr>
          <w:noProof/>
        </w:rPr>
        <w:drawing>
          <wp:inline distT="0" distB="0" distL="0" distR="0" wp14:anchorId="7306E827" wp14:editId="5EC0459D">
            <wp:extent cx="866775" cy="207363"/>
            <wp:effectExtent l="19050" t="19050" r="9525" b="215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905770" cy="216692"/>
                    </a:xfrm>
                    <a:prstGeom prst="rect">
                      <a:avLst/>
                    </a:prstGeom>
                    <a:ln>
                      <a:solidFill>
                        <a:sysClr val="windowText" lastClr="000000"/>
                      </a:solidFill>
                    </a:ln>
                  </pic:spPr>
                </pic:pic>
              </a:graphicData>
            </a:graphic>
          </wp:inline>
        </w:drawing>
      </w:r>
      <w:r w:rsidRPr="00BE7050">
        <w:rPr>
          <w:rFonts w:ascii="Calibri" w:hAnsi="Calibri"/>
          <w:b/>
          <w:bCs/>
          <w:i/>
          <w:iCs/>
          <w:color w:val="000000"/>
        </w:rPr>
        <w:t xml:space="preserve">......................................... </w:t>
      </w:r>
    </w:p>
    <w:p w14:paraId="3D8621EE" w14:textId="77777777" w:rsidR="00BE7050" w:rsidRPr="00BE7050" w:rsidRDefault="00BE7050" w:rsidP="00BE7050">
      <w:pPr>
        <w:spacing w:after="0"/>
        <w:ind w:left="1440"/>
        <w:rPr>
          <w:rFonts w:ascii="Calibri" w:hAnsi="Calibri"/>
          <w:color w:val="000000"/>
        </w:rPr>
      </w:pPr>
      <w:r w:rsidRPr="00BE7050">
        <w:rPr>
          <w:rFonts w:ascii="Calibri" w:hAnsi="Calibri"/>
          <w:b/>
          <w:bCs/>
          <w:i/>
          <w:iCs/>
          <w:color w:val="000000"/>
        </w:rPr>
        <w:t xml:space="preserve"> </w:t>
      </w:r>
    </w:p>
    <w:p w14:paraId="5DD0704A" w14:textId="77777777" w:rsidR="00BE7050" w:rsidRPr="00BE7050" w:rsidRDefault="00BE7050" w:rsidP="00BE7050">
      <w:pPr>
        <w:spacing w:after="0"/>
        <w:ind w:left="1440"/>
        <w:rPr>
          <w:rFonts w:ascii="Calibri" w:hAnsi="Calibri"/>
          <w:color w:val="000000"/>
        </w:rPr>
      </w:pPr>
      <w:r w:rsidRPr="00BE7050">
        <w:rPr>
          <w:rFonts w:ascii="Calibri" w:hAnsi="Calibri"/>
          <w:b/>
          <w:bCs/>
          <w:i/>
          <w:iCs/>
          <w:color w:val="000000"/>
        </w:rPr>
        <w:t xml:space="preserve"> </w:t>
      </w:r>
    </w:p>
    <w:p w14:paraId="2070B601" w14:textId="74AD85C8" w:rsidR="00BE7050" w:rsidRPr="00BE7050" w:rsidRDefault="00BE7050" w:rsidP="00BE7050">
      <w:pPr>
        <w:spacing w:after="0"/>
        <w:ind w:left="1440"/>
        <w:rPr>
          <w:rFonts w:ascii="Calibri" w:hAnsi="Calibri"/>
          <w:color w:val="000000"/>
        </w:rPr>
      </w:pPr>
      <w:r w:rsidRPr="00BE7050">
        <w:rPr>
          <w:rFonts w:ascii="Calibri" w:hAnsi="Calibri"/>
          <w:b/>
          <w:bCs/>
          <w:i/>
          <w:iCs/>
          <w:color w:val="000000"/>
        </w:rPr>
        <w:t>Date : ......</w:t>
      </w:r>
      <w:r w:rsidR="00C2499C">
        <w:rPr>
          <w:rFonts w:ascii="Calibri" w:hAnsi="Calibri"/>
          <w:b/>
          <w:bCs/>
          <w:i/>
          <w:iCs/>
          <w:color w:val="000000"/>
        </w:rPr>
        <w:t>2</w:t>
      </w:r>
      <w:r w:rsidR="00DF5AD4">
        <w:rPr>
          <w:rFonts w:ascii="Calibri" w:hAnsi="Calibri"/>
          <w:b/>
          <w:bCs/>
          <w:i/>
          <w:iCs/>
          <w:color w:val="000000"/>
        </w:rPr>
        <w:t>5</w:t>
      </w:r>
      <w:r w:rsidR="00C2499C">
        <w:rPr>
          <w:rFonts w:ascii="Calibri" w:hAnsi="Calibri"/>
          <w:b/>
          <w:bCs/>
          <w:i/>
          <w:iCs/>
          <w:color w:val="000000"/>
        </w:rPr>
        <w:t>/04/2020</w:t>
      </w:r>
      <w:r w:rsidRPr="00BE7050">
        <w:rPr>
          <w:rFonts w:ascii="Calibri" w:hAnsi="Calibri"/>
          <w:b/>
          <w:bCs/>
          <w:i/>
          <w:iCs/>
          <w:color w:val="000000"/>
        </w:rPr>
        <w:t xml:space="preserve">......................................... </w:t>
      </w:r>
    </w:p>
    <w:p w14:paraId="1F030627" w14:textId="77777777" w:rsidR="00BE7050" w:rsidRPr="00BE7050" w:rsidRDefault="00BE7050" w:rsidP="00BE7050">
      <w:pPr>
        <w:keepNext/>
        <w:spacing w:after="0"/>
        <w:outlineLvl w:val="2"/>
        <w:rPr>
          <w:rFonts w:ascii="Arial" w:hAnsi="Arial" w:cs="Arial"/>
          <w:color w:val="000000"/>
          <w:sz w:val="22"/>
          <w:szCs w:val="22"/>
          <w:u w:val="single"/>
        </w:rPr>
      </w:pPr>
    </w:p>
    <w:p w14:paraId="520FCC13" w14:textId="77777777" w:rsidR="00BE7050" w:rsidRPr="00BE7050" w:rsidRDefault="00BE7050" w:rsidP="00BE7050">
      <w:pPr>
        <w:spacing w:after="0"/>
        <w:rPr>
          <w:rFonts w:ascii="Arial" w:hAnsi="Arial" w:cs="Arial"/>
          <w:b/>
          <w:color w:val="000000"/>
          <w:sz w:val="22"/>
          <w:szCs w:val="22"/>
        </w:rPr>
      </w:pPr>
    </w:p>
    <w:p w14:paraId="4314E0CD" w14:textId="77777777" w:rsidR="00BE7050" w:rsidRPr="00BE7050" w:rsidRDefault="00BE7050" w:rsidP="00BE7050">
      <w:pPr>
        <w:spacing w:after="0"/>
        <w:rPr>
          <w:rFonts w:ascii="Calibri" w:hAnsi="Calibri"/>
          <w:color w:val="000000"/>
          <w:sz w:val="28"/>
        </w:rPr>
      </w:pPr>
      <w:r w:rsidRPr="00BE7050">
        <w:rPr>
          <w:rFonts w:ascii="Calibri" w:hAnsi="Calibri"/>
          <w:b/>
          <w:bCs/>
          <w:color w:val="000000"/>
          <w:sz w:val="28"/>
        </w:rPr>
        <w:t>FORM OF CONSENT</w:t>
      </w:r>
      <w:r w:rsidRPr="00BE7050">
        <w:rPr>
          <w:rFonts w:ascii="Calibri" w:hAnsi="Calibri"/>
          <w:b/>
          <w:bCs/>
          <w:i/>
          <w:iCs/>
          <w:color w:val="000000"/>
          <w:sz w:val="28"/>
        </w:rPr>
        <w:t xml:space="preserve"> </w:t>
      </w:r>
    </w:p>
    <w:p w14:paraId="1300E188" w14:textId="77777777" w:rsidR="00BE7050" w:rsidRPr="00BE7050" w:rsidRDefault="00BE7050" w:rsidP="00BE7050">
      <w:pPr>
        <w:spacing w:after="40"/>
        <w:rPr>
          <w:rFonts w:ascii="Calibri" w:hAnsi="Calibri"/>
          <w:b/>
          <w:bCs/>
          <w:color w:val="000000"/>
        </w:rPr>
      </w:pPr>
    </w:p>
    <w:p w14:paraId="23D8D5B5" w14:textId="7A9AB72B" w:rsidR="00BE7050" w:rsidRPr="00BE7050" w:rsidRDefault="00BE7050" w:rsidP="00BE7050">
      <w:pPr>
        <w:spacing w:after="40"/>
        <w:rPr>
          <w:rFonts w:ascii="Calibri" w:hAnsi="Calibri"/>
          <w:color w:val="000000"/>
        </w:rPr>
      </w:pPr>
      <w:r w:rsidRPr="00BE7050">
        <w:rPr>
          <w:rFonts w:ascii="Calibri" w:hAnsi="Calibri"/>
          <w:b/>
          <w:bCs/>
          <w:color w:val="000000"/>
        </w:rPr>
        <w:t xml:space="preserve">I </w:t>
      </w:r>
      <w:r w:rsidRPr="00BE7050">
        <w:rPr>
          <w:rFonts w:ascii="Calibri" w:hAnsi="Calibri"/>
          <w:color w:val="000000"/>
        </w:rPr>
        <w:t xml:space="preserve">.... </w:t>
      </w:r>
      <w:r>
        <w:rPr>
          <w:rFonts w:ascii="Calibri" w:hAnsi="Calibri"/>
          <w:color w:val="000000"/>
        </w:rPr>
        <w:t>Betty Julie Millard</w:t>
      </w:r>
      <w:r w:rsidRPr="00BE7050">
        <w:rPr>
          <w:rFonts w:ascii="Calibri" w:hAnsi="Calibri"/>
          <w:color w:val="000000"/>
        </w:rPr>
        <w:t xml:space="preserve">........................................(FULL NAME) hereby consent that my Project, submitted in candidature for the </w:t>
      </w:r>
      <w:r w:rsidRPr="00BE7050">
        <w:rPr>
          <w:rFonts w:ascii="Calibri" w:hAnsi="Calibri"/>
          <w:i/>
          <w:color w:val="000000"/>
          <w:u w:val="single"/>
        </w:rPr>
        <w:t xml:space="preserve">B.Sc.(Hons) Computer Networks </w:t>
      </w:r>
      <w:r w:rsidRPr="00BE7050">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508B362D" w14:textId="77777777" w:rsidR="00BE7050" w:rsidRPr="00BE7050" w:rsidRDefault="00BE7050" w:rsidP="00BE7050">
      <w:pPr>
        <w:spacing w:after="0"/>
        <w:ind w:left="1440"/>
        <w:rPr>
          <w:rFonts w:ascii="Calibri" w:hAnsi="Calibri"/>
          <w:b/>
          <w:bCs/>
          <w:color w:val="000000"/>
        </w:rPr>
      </w:pPr>
    </w:p>
    <w:p w14:paraId="07AA49BF" w14:textId="7C8FAA06" w:rsidR="00BE7050" w:rsidRPr="00BE7050" w:rsidRDefault="00BE7050" w:rsidP="00BE7050">
      <w:pPr>
        <w:spacing w:after="0"/>
        <w:ind w:left="1440"/>
        <w:rPr>
          <w:rFonts w:ascii="Calibri" w:hAnsi="Calibri"/>
          <w:color w:val="000000"/>
        </w:rPr>
      </w:pPr>
      <w:r w:rsidRPr="00BE7050">
        <w:rPr>
          <w:rFonts w:ascii="Calibri" w:hAnsi="Calibri"/>
          <w:b/>
          <w:bCs/>
          <w:i/>
          <w:iCs/>
          <w:color w:val="000000"/>
        </w:rPr>
        <w:t>Signed : .......</w:t>
      </w:r>
      <w:r w:rsidR="00C2499C" w:rsidRPr="00C2499C">
        <w:rPr>
          <w:noProof/>
        </w:rPr>
        <w:t xml:space="preserve"> </w:t>
      </w:r>
      <w:r w:rsidR="00C2499C">
        <w:rPr>
          <w:noProof/>
        </w:rPr>
        <w:drawing>
          <wp:inline distT="0" distB="0" distL="0" distR="0" wp14:anchorId="3E972403" wp14:editId="65749C91">
            <wp:extent cx="933450" cy="223314"/>
            <wp:effectExtent l="19050" t="19050" r="19050" b="2476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961430" cy="230008"/>
                    </a:xfrm>
                    <a:prstGeom prst="rect">
                      <a:avLst/>
                    </a:prstGeom>
                    <a:ln>
                      <a:solidFill>
                        <a:schemeClr val="tx1"/>
                      </a:solidFill>
                    </a:ln>
                  </pic:spPr>
                </pic:pic>
              </a:graphicData>
            </a:graphic>
          </wp:inline>
        </w:drawing>
      </w:r>
      <w:r w:rsidRPr="00BE7050">
        <w:rPr>
          <w:rFonts w:ascii="Calibri" w:hAnsi="Calibri"/>
          <w:b/>
          <w:bCs/>
          <w:i/>
          <w:iCs/>
          <w:color w:val="000000"/>
        </w:rPr>
        <w:t xml:space="preserve">...................................... </w:t>
      </w:r>
    </w:p>
    <w:p w14:paraId="2ADBDF5B" w14:textId="77777777" w:rsidR="00BE7050" w:rsidRPr="00BE7050" w:rsidRDefault="00BE7050" w:rsidP="00BE7050">
      <w:pPr>
        <w:spacing w:after="0"/>
        <w:ind w:left="1440"/>
        <w:rPr>
          <w:rFonts w:ascii="Calibri" w:hAnsi="Calibri"/>
          <w:color w:val="000000"/>
        </w:rPr>
      </w:pPr>
      <w:r w:rsidRPr="00BE7050">
        <w:rPr>
          <w:rFonts w:ascii="Calibri" w:hAnsi="Calibri"/>
          <w:b/>
          <w:bCs/>
          <w:i/>
          <w:iCs/>
          <w:color w:val="000000"/>
        </w:rPr>
        <w:t xml:space="preserve"> </w:t>
      </w:r>
    </w:p>
    <w:p w14:paraId="50147E06" w14:textId="77777777" w:rsidR="00BE7050" w:rsidRPr="00BE7050" w:rsidRDefault="00BE7050" w:rsidP="00BE7050">
      <w:pPr>
        <w:spacing w:after="0"/>
        <w:ind w:left="1440"/>
        <w:rPr>
          <w:rFonts w:ascii="Calibri" w:hAnsi="Calibri"/>
          <w:color w:val="000000"/>
        </w:rPr>
      </w:pPr>
      <w:r w:rsidRPr="00BE7050">
        <w:rPr>
          <w:rFonts w:ascii="Calibri" w:hAnsi="Calibri"/>
          <w:b/>
          <w:bCs/>
          <w:i/>
          <w:iCs/>
          <w:color w:val="000000"/>
        </w:rPr>
        <w:t xml:space="preserve">  </w:t>
      </w:r>
    </w:p>
    <w:p w14:paraId="3D338F76" w14:textId="0E1FC11B" w:rsidR="00BE7050" w:rsidRPr="00BE7050" w:rsidRDefault="00BE7050" w:rsidP="00BE7050">
      <w:pPr>
        <w:spacing w:after="0"/>
        <w:ind w:left="1440"/>
        <w:rPr>
          <w:rFonts w:ascii="Calibri" w:hAnsi="Calibri"/>
          <w:color w:val="000000"/>
        </w:rPr>
      </w:pPr>
      <w:r w:rsidRPr="00BE7050">
        <w:rPr>
          <w:rFonts w:ascii="Calibri" w:hAnsi="Calibri"/>
          <w:b/>
          <w:bCs/>
          <w:i/>
          <w:iCs/>
          <w:color w:val="000000"/>
        </w:rPr>
        <w:t>Date : .........</w:t>
      </w:r>
      <w:r w:rsidR="00C2499C">
        <w:rPr>
          <w:rFonts w:ascii="Calibri" w:hAnsi="Calibri"/>
          <w:b/>
          <w:bCs/>
          <w:i/>
          <w:iCs/>
          <w:color w:val="000000"/>
        </w:rPr>
        <w:t>2</w:t>
      </w:r>
      <w:r w:rsidR="00DF5AD4">
        <w:rPr>
          <w:rFonts w:ascii="Calibri" w:hAnsi="Calibri"/>
          <w:b/>
          <w:bCs/>
          <w:i/>
          <w:iCs/>
          <w:color w:val="000000"/>
        </w:rPr>
        <w:t>5</w:t>
      </w:r>
      <w:r w:rsidR="00C2499C">
        <w:rPr>
          <w:rFonts w:ascii="Calibri" w:hAnsi="Calibri"/>
          <w:b/>
          <w:bCs/>
          <w:i/>
          <w:iCs/>
          <w:color w:val="000000"/>
        </w:rPr>
        <w:t>/04/2020</w:t>
      </w:r>
      <w:r w:rsidRPr="00BE7050">
        <w:rPr>
          <w:rFonts w:ascii="Calibri" w:hAnsi="Calibri"/>
          <w:b/>
          <w:bCs/>
          <w:i/>
          <w:iCs/>
          <w:color w:val="000000"/>
        </w:rPr>
        <w:t xml:space="preserve">...................................... </w:t>
      </w:r>
    </w:p>
    <w:p w14:paraId="7E136F31" w14:textId="77777777" w:rsidR="00BE7050" w:rsidRPr="00BE7050" w:rsidRDefault="00BE7050" w:rsidP="00BE7050">
      <w:pPr>
        <w:spacing w:after="0"/>
        <w:rPr>
          <w:rFonts w:ascii="Calibri" w:hAnsi="Calibri"/>
          <w:b/>
          <w:bCs/>
          <w:color w:val="000000"/>
          <w:sz w:val="28"/>
        </w:rPr>
      </w:pPr>
    </w:p>
    <w:p w14:paraId="4A9D9606" w14:textId="77777777" w:rsidR="00BE7050" w:rsidRPr="00BE7050" w:rsidRDefault="00BE7050" w:rsidP="00BE7050">
      <w:pPr>
        <w:keepNext/>
        <w:spacing w:after="0"/>
        <w:outlineLvl w:val="2"/>
        <w:rPr>
          <w:rFonts w:ascii="Arial" w:hAnsi="Arial" w:cs="Arial"/>
          <w:color w:val="000000"/>
          <w:sz w:val="22"/>
          <w:szCs w:val="22"/>
          <w:u w:val="single"/>
        </w:rPr>
      </w:pPr>
      <w:bookmarkStart w:id="2" w:name="_Toc371255526"/>
      <w:r w:rsidRPr="00BE7050">
        <w:rPr>
          <w:rFonts w:ascii="Arial" w:hAnsi="Arial" w:cs="Arial"/>
          <w:color w:val="000000"/>
          <w:sz w:val="22"/>
          <w:szCs w:val="22"/>
          <w:u w:val="single"/>
        </w:rPr>
        <w:t>Copyright Acknowledgement</w:t>
      </w:r>
      <w:bookmarkEnd w:id="2"/>
    </w:p>
    <w:p w14:paraId="1A913B53" w14:textId="77777777" w:rsidR="00BE7050" w:rsidRPr="00BE7050" w:rsidRDefault="00BE7050" w:rsidP="00BE7050">
      <w:pPr>
        <w:spacing w:after="0"/>
        <w:rPr>
          <w:rFonts w:ascii="Arial" w:hAnsi="Arial" w:cs="Arial"/>
          <w:bCs/>
          <w:color w:val="000000"/>
          <w:sz w:val="22"/>
          <w:szCs w:val="22"/>
        </w:rPr>
      </w:pPr>
    </w:p>
    <w:p w14:paraId="04066D08" w14:textId="0D5DAA80" w:rsidR="004831F2" w:rsidRPr="00BE7050" w:rsidRDefault="00BE7050" w:rsidP="00BE7050">
      <w:pPr>
        <w:spacing w:after="0"/>
        <w:rPr>
          <w:rFonts w:ascii="Arial" w:hAnsi="Arial" w:cs="Arial"/>
          <w:bCs/>
          <w:color w:val="000000"/>
          <w:sz w:val="22"/>
          <w:szCs w:val="22"/>
        </w:rPr>
      </w:pPr>
      <w:r w:rsidRPr="00BE7050">
        <w:rPr>
          <w:rFonts w:ascii="Arial" w:hAnsi="Arial" w:cs="Arial"/>
          <w:bCs/>
          <w:color w:val="000000"/>
          <w:sz w:val="22"/>
          <w:szCs w:val="22"/>
        </w:rPr>
        <w:t>I acknowledge that the copyright of this project report, and any product developed as part of the project, belong to University of Wales Trinity Saint David, Swansea.</w:t>
      </w:r>
    </w:p>
    <w:p w14:paraId="0156580C" w14:textId="77777777" w:rsidR="00F641BD" w:rsidRDefault="00F641BD" w:rsidP="00776857">
      <w:r>
        <w:br w:type="page"/>
      </w:r>
    </w:p>
    <w:p w14:paraId="3CB7EEFB" w14:textId="3A0EAB71" w:rsidR="00F641BD" w:rsidRPr="00CD3F51" w:rsidRDefault="00F641BD" w:rsidP="004C06CC">
      <w:pPr>
        <w:pStyle w:val="normal2"/>
      </w:pPr>
      <w:r w:rsidRPr="00CD3F51">
        <w:lastRenderedPageBreak/>
        <w:t>ABSTRACT</w:t>
      </w:r>
    </w:p>
    <w:p w14:paraId="713A35AC" w14:textId="77777777" w:rsidR="00776857" w:rsidRPr="00776857" w:rsidRDefault="00CD3F51" w:rsidP="00776857">
      <w:r w:rsidRPr="00776857">
        <w:t xml:space="preserve">Advanced Persistent Threats are an increasing problem for cyber security experts as hackers use multiple tools and techniques to infiltrate systems and stay undetected. </w:t>
      </w:r>
    </w:p>
    <w:p w14:paraId="57394A5E" w14:textId="627658D1" w:rsidR="001070CD" w:rsidRPr="00776857" w:rsidRDefault="00CD3F51" w:rsidP="00776857">
      <w:r w:rsidRPr="00776857">
        <w:t xml:space="preserve">These tools and techniques can range from social engineering methods, the use of backdoors through remote access trojans, scripts that allow persistent access and lateral movement, deletion of files, to data exfiltration. This can lead to substantial financial loss, and considerable loss of private and personal data each year. </w:t>
      </w:r>
    </w:p>
    <w:p w14:paraId="5F51DC1E" w14:textId="1A966FC6" w:rsidR="00776857" w:rsidRDefault="00CD3F51" w:rsidP="00776857">
      <w:r>
        <w:t>The project focused on various ways of performing an Advanced Persistent Threat and how</w:t>
      </w:r>
      <w:r w:rsidRPr="00F16FF6">
        <w:t xml:space="preserve"> </w:t>
      </w:r>
      <w:r>
        <w:t>understanding them</w:t>
      </w:r>
      <w:r w:rsidRPr="00F16FF6">
        <w:t xml:space="preserve"> </w:t>
      </w:r>
      <w:r>
        <w:t>could help with the analysis of such attacks.</w:t>
      </w:r>
      <w:r w:rsidRPr="00F16FF6">
        <w:t xml:space="preserve"> </w:t>
      </w:r>
      <w:r>
        <w:t>Through research of what attacks are, how they are carried out, and examining the psychology of who carries out these attacks, knowledge of how to effectively analyse an attack was obtained. The project also researched tools, policies and procedures required to forensically undertake and efficiently perform the analysis of an Advanced Persistent Threat.</w:t>
      </w:r>
    </w:p>
    <w:p w14:paraId="1657F7D2" w14:textId="138749A6" w:rsidR="003519D3" w:rsidRDefault="00CD3F51" w:rsidP="00776857">
      <w:r>
        <w:t>Using a virtual network, compromised hard drives were created by an experienced cyber security expert</w:t>
      </w:r>
      <w:r w:rsidR="002344D1">
        <w:t>.</w:t>
      </w:r>
      <w:r>
        <w:t xml:space="preserve"> The evidence found on the hard drives, allowed insight into how the attack was executed.</w:t>
      </w:r>
    </w:p>
    <w:p w14:paraId="4965CA1E" w14:textId="4098B9A0" w:rsidR="004F553D" w:rsidRDefault="004F553D" w:rsidP="00776857">
      <w:pPr>
        <w:spacing w:after="0"/>
      </w:pPr>
      <w:r>
        <w:t>The Linux drive displayed evidence of:</w:t>
      </w:r>
    </w:p>
    <w:p w14:paraId="365D10EF" w14:textId="29BA9FE6" w:rsidR="00AB59D6" w:rsidRDefault="00AB59D6" w:rsidP="00776857">
      <w:r>
        <w:t>A</w:t>
      </w:r>
      <w:r w:rsidR="004F553D">
        <w:t xml:space="preserve"> password cracking tool (Ophcrack)</w:t>
      </w:r>
      <w:r>
        <w:t xml:space="preserve"> being installed</w:t>
      </w:r>
      <w:r w:rsidR="004F553D">
        <w:t>, Apache2 being re</w:t>
      </w:r>
      <w:r>
        <w:t>-</w:t>
      </w:r>
      <w:r w:rsidR="004F553D">
        <w:t>installed and overwriting the original programme</w:t>
      </w:r>
      <w:r w:rsidR="003519D3">
        <w:t xml:space="preserve">. </w:t>
      </w:r>
      <w:r>
        <w:t xml:space="preserve">Malicious alteration of web browser code and stealing credentials. Ssh-server programme re-installed and a script injected. </w:t>
      </w:r>
      <w:r w:rsidR="003519D3">
        <w:t>Auth.log</w:t>
      </w:r>
      <w:r>
        <w:t xml:space="preserve"> </w:t>
      </w:r>
      <w:r w:rsidR="003519D3">
        <w:t>exposed multiple</w:t>
      </w:r>
      <w:r>
        <w:t xml:space="preserve"> failed</w:t>
      </w:r>
      <w:r w:rsidR="003519D3">
        <w:t xml:space="preserve"> port access </w:t>
      </w:r>
      <w:r>
        <w:t xml:space="preserve">attempts, </w:t>
      </w:r>
      <w:r w:rsidR="003519D3">
        <w:t xml:space="preserve">and unsuccessful tries to log into the system using root </w:t>
      </w:r>
      <w:r>
        <w:t>privileges. The</w:t>
      </w:r>
      <w:r w:rsidR="003519D3">
        <w:t xml:space="preserve"> daemon log provided </w:t>
      </w:r>
      <w:r>
        <w:t>evidence</w:t>
      </w:r>
      <w:r w:rsidR="003519D3">
        <w:t xml:space="preserve"> that user 132 gained access t</w:t>
      </w:r>
      <w:r w:rsidR="00A15E11">
        <w:t xml:space="preserve">o </w:t>
      </w:r>
      <w:r w:rsidR="003519D3">
        <w:t>the network and the Main User Target</w:t>
      </w:r>
      <w:r>
        <w:t>.</w:t>
      </w:r>
      <w:r w:rsidR="003519D3">
        <w:t xml:space="preserve"> </w:t>
      </w:r>
      <w:r>
        <w:t>The</w:t>
      </w:r>
      <w:r w:rsidR="003519D3">
        <w:t xml:space="preserve"> dpkg.status.0 logs confirmed evidence </w:t>
      </w:r>
      <w:r w:rsidR="001A1511">
        <w:t>of</w:t>
      </w:r>
      <w:r w:rsidR="003519D3">
        <w:t xml:space="preserve"> an attack </w:t>
      </w:r>
      <w:r w:rsidR="001A1511">
        <w:t xml:space="preserve">that </w:t>
      </w:r>
      <w:r w:rsidR="002344D1">
        <w:t xml:space="preserve">had </w:t>
      </w:r>
      <w:r w:rsidR="003519D3">
        <w:t>taken place through multiple programmes downloaded and executed.</w:t>
      </w:r>
    </w:p>
    <w:p w14:paraId="69CCFD26" w14:textId="77777777" w:rsidR="00776857" w:rsidRDefault="003519D3" w:rsidP="00776857">
      <w:pPr>
        <w:spacing w:after="0"/>
      </w:pPr>
      <w:r>
        <w:t>The Windows drive produced evidence of:</w:t>
      </w:r>
    </w:p>
    <w:p w14:paraId="61F56B86" w14:textId="4D2381F1" w:rsidR="004F553D" w:rsidRDefault="003519D3" w:rsidP="00776857">
      <w:pPr>
        <w:spacing w:after="0"/>
      </w:pPr>
      <w:r>
        <w:t xml:space="preserve">A trojan in the </w:t>
      </w:r>
      <w:r w:rsidR="00000290" w:rsidRPr="002E4270">
        <w:t xml:space="preserve">MpAsDesc.dll.mui </w:t>
      </w:r>
      <w:r w:rsidR="00AB59D6">
        <w:t>log</w:t>
      </w:r>
      <w:r>
        <w:t xml:space="preserve"> and folders deleted from the Windows system.</w:t>
      </w:r>
    </w:p>
    <w:p w14:paraId="5EB83EAC" w14:textId="77777777" w:rsidR="00776857" w:rsidRDefault="00776857" w:rsidP="00776857">
      <w:pPr>
        <w:spacing w:after="0"/>
      </w:pPr>
    </w:p>
    <w:p w14:paraId="34A12FE4" w14:textId="5C7A8DBB" w:rsidR="004F553D" w:rsidRDefault="00CD3F51" w:rsidP="00776857">
      <w:r>
        <w:t xml:space="preserve">There was </w:t>
      </w:r>
      <w:r w:rsidR="00F0705A">
        <w:t>enough</w:t>
      </w:r>
      <w:r>
        <w:t xml:space="preserve"> evidence to conclude the attack was advanced in nature, persistent and a threat to the security of the network</w:t>
      </w:r>
      <w:r w:rsidR="003519D3">
        <w:t>.</w:t>
      </w:r>
      <w:r w:rsidR="00D2470C">
        <w:t xml:space="preserve"> </w:t>
      </w:r>
    </w:p>
    <w:sdt>
      <w:sdtPr>
        <w:rPr>
          <w:rFonts w:ascii="Times New Roman" w:eastAsia="Times New Roman" w:hAnsi="Times New Roman" w:cs="Times New Roman"/>
          <w:color w:val="auto"/>
          <w:sz w:val="24"/>
          <w:szCs w:val="24"/>
          <w:lang w:val="en-GB"/>
        </w:rPr>
        <w:id w:val="1513186471"/>
        <w:docPartObj>
          <w:docPartGallery w:val="Table of Contents"/>
          <w:docPartUnique/>
        </w:docPartObj>
      </w:sdtPr>
      <w:sdtEndPr>
        <w:rPr>
          <w:b/>
          <w:bCs/>
          <w:noProof/>
        </w:rPr>
      </w:sdtEndPr>
      <w:sdtContent>
        <w:p w14:paraId="3D3911BF" w14:textId="206DBDD9" w:rsidR="004C06CC" w:rsidRDefault="004C06CC">
          <w:pPr>
            <w:pStyle w:val="TOCHeading"/>
          </w:pPr>
          <w:r>
            <w:t>Table of Contents</w:t>
          </w:r>
        </w:p>
        <w:p w14:paraId="740EED24" w14:textId="3F5DE469" w:rsidR="00C95BEE" w:rsidRDefault="004C06CC">
          <w:pPr>
            <w:pStyle w:val="TOC1"/>
            <w:tabs>
              <w:tab w:val="left" w:pos="520"/>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38393022" w:history="1">
            <w:r w:rsidR="00C95BEE" w:rsidRPr="008A5FAF">
              <w:rPr>
                <w:rStyle w:val="Hyperlink"/>
                <w:rFonts w:eastAsiaTheme="majorEastAsia"/>
                <w:noProof/>
              </w:rPr>
              <w:t>1.</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CHAPTER 1</w:t>
            </w:r>
            <w:r w:rsidR="00C95BEE">
              <w:rPr>
                <w:noProof/>
                <w:webHidden/>
              </w:rPr>
              <w:tab/>
            </w:r>
            <w:r w:rsidR="00C95BEE">
              <w:rPr>
                <w:noProof/>
                <w:webHidden/>
              </w:rPr>
              <w:fldChar w:fldCharType="begin"/>
            </w:r>
            <w:r w:rsidR="00C95BEE">
              <w:rPr>
                <w:noProof/>
                <w:webHidden/>
              </w:rPr>
              <w:instrText xml:space="preserve"> PAGEREF _Toc38393022 \h </w:instrText>
            </w:r>
            <w:r w:rsidR="00C95BEE">
              <w:rPr>
                <w:noProof/>
                <w:webHidden/>
              </w:rPr>
            </w:r>
            <w:r w:rsidR="00C95BEE">
              <w:rPr>
                <w:noProof/>
                <w:webHidden/>
              </w:rPr>
              <w:fldChar w:fldCharType="separate"/>
            </w:r>
            <w:r w:rsidR="00C95BEE">
              <w:rPr>
                <w:noProof/>
                <w:webHidden/>
              </w:rPr>
              <w:t>19</w:t>
            </w:r>
            <w:r w:rsidR="00C95BEE">
              <w:rPr>
                <w:noProof/>
                <w:webHidden/>
              </w:rPr>
              <w:fldChar w:fldCharType="end"/>
            </w:r>
          </w:hyperlink>
        </w:p>
        <w:p w14:paraId="7BAC6E8B" w14:textId="65738A33"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023" w:history="1">
            <w:r w:rsidR="00C95BEE" w:rsidRPr="008A5FAF">
              <w:rPr>
                <w:rStyle w:val="Hyperlink"/>
                <w:rFonts w:eastAsiaTheme="majorEastAsia"/>
                <w:noProof/>
              </w:rPr>
              <w:t>1.1</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INTRODUCTION</w:t>
            </w:r>
            <w:r w:rsidR="00C95BEE">
              <w:rPr>
                <w:noProof/>
                <w:webHidden/>
              </w:rPr>
              <w:tab/>
            </w:r>
            <w:r w:rsidR="00C95BEE">
              <w:rPr>
                <w:noProof/>
                <w:webHidden/>
              </w:rPr>
              <w:fldChar w:fldCharType="begin"/>
            </w:r>
            <w:r w:rsidR="00C95BEE">
              <w:rPr>
                <w:noProof/>
                <w:webHidden/>
              </w:rPr>
              <w:instrText xml:space="preserve"> PAGEREF _Toc38393023 \h </w:instrText>
            </w:r>
            <w:r w:rsidR="00C95BEE">
              <w:rPr>
                <w:noProof/>
                <w:webHidden/>
              </w:rPr>
            </w:r>
            <w:r w:rsidR="00C95BEE">
              <w:rPr>
                <w:noProof/>
                <w:webHidden/>
              </w:rPr>
              <w:fldChar w:fldCharType="separate"/>
            </w:r>
            <w:r w:rsidR="00C95BEE">
              <w:rPr>
                <w:noProof/>
                <w:webHidden/>
              </w:rPr>
              <w:t>19</w:t>
            </w:r>
            <w:r w:rsidR="00C95BEE">
              <w:rPr>
                <w:noProof/>
                <w:webHidden/>
              </w:rPr>
              <w:fldChar w:fldCharType="end"/>
            </w:r>
          </w:hyperlink>
        </w:p>
        <w:p w14:paraId="2119BD10" w14:textId="049E4F3E"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024" w:history="1">
            <w:r w:rsidR="00C95BEE" w:rsidRPr="008A5FAF">
              <w:rPr>
                <w:rStyle w:val="Hyperlink"/>
                <w:rFonts w:eastAsiaTheme="majorEastAsia"/>
                <w:noProof/>
              </w:rPr>
              <w:t>1.2</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AIM</w:t>
            </w:r>
            <w:r w:rsidR="00C95BEE">
              <w:rPr>
                <w:noProof/>
                <w:webHidden/>
              </w:rPr>
              <w:tab/>
            </w:r>
            <w:r w:rsidR="00C95BEE">
              <w:rPr>
                <w:noProof/>
                <w:webHidden/>
              </w:rPr>
              <w:fldChar w:fldCharType="begin"/>
            </w:r>
            <w:r w:rsidR="00C95BEE">
              <w:rPr>
                <w:noProof/>
                <w:webHidden/>
              </w:rPr>
              <w:instrText xml:space="preserve"> PAGEREF _Toc38393024 \h </w:instrText>
            </w:r>
            <w:r w:rsidR="00C95BEE">
              <w:rPr>
                <w:noProof/>
                <w:webHidden/>
              </w:rPr>
            </w:r>
            <w:r w:rsidR="00C95BEE">
              <w:rPr>
                <w:noProof/>
                <w:webHidden/>
              </w:rPr>
              <w:fldChar w:fldCharType="separate"/>
            </w:r>
            <w:r w:rsidR="00C95BEE">
              <w:rPr>
                <w:noProof/>
                <w:webHidden/>
              </w:rPr>
              <w:t>19</w:t>
            </w:r>
            <w:r w:rsidR="00C95BEE">
              <w:rPr>
                <w:noProof/>
                <w:webHidden/>
              </w:rPr>
              <w:fldChar w:fldCharType="end"/>
            </w:r>
          </w:hyperlink>
        </w:p>
        <w:p w14:paraId="7376DE4F" w14:textId="70CB31A7"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025" w:history="1">
            <w:r w:rsidR="00C95BEE" w:rsidRPr="008A5FAF">
              <w:rPr>
                <w:rStyle w:val="Hyperlink"/>
                <w:rFonts w:eastAsiaTheme="majorEastAsia"/>
                <w:noProof/>
              </w:rPr>
              <w:t>1.3</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OBJECTIVES</w:t>
            </w:r>
            <w:r w:rsidR="00C95BEE">
              <w:rPr>
                <w:noProof/>
                <w:webHidden/>
              </w:rPr>
              <w:tab/>
            </w:r>
            <w:r w:rsidR="00C95BEE">
              <w:rPr>
                <w:noProof/>
                <w:webHidden/>
              </w:rPr>
              <w:fldChar w:fldCharType="begin"/>
            </w:r>
            <w:r w:rsidR="00C95BEE">
              <w:rPr>
                <w:noProof/>
                <w:webHidden/>
              </w:rPr>
              <w:instrText xml:space="preserve"> PAGEREF _Toc38393025 \h </w:instrText>
            </w:r>
            <w:r w:rsidR="00C95BEE">
              <w:rPr>
                <w:noProof/>
                <w:webHidden/>
              </w:rPr>
            </w:r>
            <w:r w:rsidR="00C95BEE">
              <w:rPr>
                <w:noProof/>
                <w:webHidden/>
              </w:rPr>
              <w:fldChar w:fldCharType="separate"/>
            </w:r>
            <w:r w:rsidR="00C95BEE">
              <w:rPr>
                <w:noProof/>
                <w:webHidden/>
              </w:rPr>
              <w:t>19</w:t>
            </w:r>
            <w:r w:rsidR="00C95BEE">
              <w:rPr>
                <w:noProof/>
                <w:webHidden/>
              </w:rPr>
              <w:fldChar w:fldCharType="end"/>
            </w:r>
          </w:hyperlink>
        </w:p>
        <w:p w14:paraId="323B7230" w14:textId="0230BAA7"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026" w:history="1">
            <w:r w:rsidR="00C95BEE" w:rsidRPr="008A5FAF">
              <w:rPr>
                <w:rStyle w:val="Hyperlink"/>
                <w:rFonts w:eastAsiaTheme="majorEastAsia"/>
                <w:noProof/>
              </w:rPr>
              <w:t>1.4</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STRUCTURE OF THE PROJECT</w:t>
            </w:r>
            <w:r w:rsidR="00C95BEE">
              <w:rPr>
                <w:noProof/>
                <w:webHidden/>
              </w:rPr>
              <w:tab/>
            </w:r>
            <w:r w:rsidR="00C95BEE">
              <w:rPr>
                <w:noProof/>
                <w:webHidden/>
              </w:rPr>
              <w:fldChar w:fldCharType="begin"/>
            </w:r>
            <w:r w:rsidR="00C95BEE">
              <w:rPr>
                <w:noProof/>
                <w:webHidden/>
              </w:rPr>
              <w:instrText xml:space="preserve"> PAGEREF _Toc38393026 \h </w:instrText>
            </w:r>
            <w:r w:rsidR="00C95BEE">
              <w:rPr>
                <w:noProof/>
                <w:webHidden/>
              </w:rPr>
            </w:r>
            <w:r w:rsidR="00C95BEE">
              <w:rPr>
                <w:noProof/>
                <w:webHidden/>
              </w:rPr>
              <w:fldChar w:fldCharType="separate"/>
            </w:r>
            <w:r w:rsidR="00C95BEE">
              <w:rPr>
                <w:noProof/>
                <w:webHidden/>
              </w:rPr>
              <w:t>20</w:t>
            </w:r>
            <w:r w:rsidR="00C95BEE">
              <w:rPr>
                <w:noProof/>
                <w:webHidden/>
              </w:rPr>
              <w:fldChar w:fldCharType="end"/>
            </w:r>
          </w:hyperlink>
        </w:p>
        <w:p w14:paraId="2D986E16" w14:textId="15D70F8D"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027" w:history="1">
            <w:r w:rsidR="00C95BEE" w:rsidRPr="008A5FAF">
              <w:rPr>
                <w:rStyle w:val="Hyperlink"/>
                <w:rFonts w:eastAsiaTheme="majorEastAsia"/>
                <w:noProof/>
              </w:rPr>
              <w:t>1.5</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SUMMARY</w:t>
            </w:r>
            <w:r w:rsidR="00C95BEE">
              <w:rPr>
                <w:noProof/>
                <w:webHidden/>
              </w:rPr>
              <w:tab/>
            </w:r>
            <w:r w:rsidR="00C95BEE">
              <w:rPr>
                <w:noProof/>
                <w:webHidden/>
              </w:rPr>
              <w:fldChar w:fldCharType="begin"/>
            </w:r>
            <w:r w:rsidR="00C95BEE">
              <w:rPr>
                <w:noProof/>
                <w:webHidden/>
              </w:rPr>
              <w:instrText xml:space="preserve"> PAGEREF _Toc38393027 \h </w:instrText>
            </w:r>
            <w:r w:rsidR="00C95BEE">
              <w:rPr>
                <w:noProof/>
                <w:webHidden/>
              </w:rPr>
            </w:r>
            <w:r w:rsidR="00C95BEE">
              <w:rPr>
                <w:noProof/>
                <w:webHidden/>
              </w:rPr>
              <w:fldChar w:fldCharType="separate"/>
            </w:r>
            <w:r w:rsidR="00C95BEE">
              <w:rPr>
                <w:noProof/>
                <w:webHidden/>
              </w:rPr>
              <w:t>21</w:t>
            </w:r>
            <w:r w:rsidR="00C95BEE">
              <w:rPr>
                <w:noProof/>
                <w:webHidden/>
              </w:rPr>
              <w:fldChar w:fldCharType="end"/>
            </w:r>
          </w:hyperlink>
        </w:p>
        <w:p w14:paraId="4BC402E1" w14:textId="409090B4" w:rsidR="00C95BEE" w:rsidRDefault="00566D59">
          <w:pPr>
            <w:pStyle w:val="TOC1"/>
            <w:tabs>
              <w:tab w:val="left" w:pos="520"/>
              <w:tab w:val="right" w:leader="dot" w:pos="9016"/>
            </w:tabs>
            <w:rPr>
              <w:rFonts w:asciiTheme="minorHAnsi" w:eastAsiaTheme="minorEastAsia" w:hAnsiTheme="minorHAnsi" w:cstheme="minorBidi"/>
              <w:noProof/>
              <w:sz w:val="22"/>
              <w:szCs w:val="22"/>
            </w:rPr>
          </w:pPr>
          <w:hyperlink w:anchor="_Toc38393028" w:history="1">
            <w:r w:rsidR="00C95BEE" w:rsidRPr="008A5FAF">
              <w:rPr>
                <w:rStyle w:val="Hyperlink"/>
                <w:rFonts w:eastAsiaTheme="majorEastAsia"/>
                <w:noProof/>
              </w:rPr>
              <w:t>2.</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CHAPTER 2 – RESEARCH &amp; REVIEW OF LITERATURE</w:t>
            </w:r>
            <w:r w:rsidR="00C95BEE">
              <w:rPr>
                <w:noProof/>
                <w:webHidden/>
              </w:rPr>
              <w:tab/>
            </w:r>
            <w:r w:rsidR="00C95BEE">
              <w:rPr>
                <w:noProof/>
                <w:webHidden/>
              </w:rPr>
              <w:fldChar w:fldCharType="begin"/>
            </w:r>
            <w:r w:rsidR="00C95BEE">
              <w:rPr>
                <w:noProof/>
                <w:webHidden/>
              </w:rPr>
              <w:instrText xml:space="preserve"> PAGEREF _Toc38393028 \h </w:instrText>
            </w:r>
            <w:r w:rsidR="00C95BEE">
              <w:rPr>
                <w:noProof/>
                <w:webHidden/>
              </w:rPr>
            </w:r>
            <w:r w:rsidR="00C95BEE">
              <w:rPr>
                <w:noProof/>
                <w:webHidden/>
              </w:rPr>
              <w:fldChar w:fldCharType="separate"/>
            </w:r>
            <w:r w:rsidR="00C95BEE">
              <w:rPr>
                <w:noProof/>
                <w:webHidden/>
              </w:rPr>
              <w:t>22</w:t>
            </w:r>
            <w:r w:rsidR="00C95BEE">
              <w:rPr>
                <w:noProof/>
                <w:webHidden/>
              </w:rPr>
              <w:fldChar w:fldCharType="end"/>
            </w:r>
          </w:hyperlink>
        </w:p>
        <w:p w14:paraId="39AF571E" w14:textId="69F1612F"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029" w:history="1">
            <w:r w:rsidR="00C95BEE" w:rsidRPr="008A5FAF">
              <w:rPr>
                <w:rStyle w:val="Hyperlink"/>
                <w:rFonts w:eastAsiaTheme="majorEastAsia"/>
                <w:noProof/>
              </w:rPr>
              <w:t>2.1</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INTRODUCTION</w:t>
            </w:r>
            <w:r w:rsidR="00C95BEE">
              <w:rPr>
                <w:noProof/>
                <w:webHidden/>
              </w:rPr>
              <w:tab/>
            </w:r>
            <w:r w:rsidR="00C95BEE">
              <w:rPr>
                <w:noProof/>
                <w:webHidden/>
              </w:rPr>
              <w:fldChar w:fldCharType="begin"/>
            </w:r>
            <w:r w:rsidR="00C95BEE">
              <w:rPr>
                <w:noProof/>
                <w:webHidden/>
              </w:rPr>
              <w:instrText xml:space="preserve"> PAGEREF _Toc38393029 \h </w:instrText>
            </w:r>
            <w:r w:rsidR="00C95BEE">
              <w:rPr>
                <w:noProof/>
                <w:webHidden/>
              </w:rPr>
            </w:r>
            <w:r w:rsidR="00C95BEE">
              <w:rPr>
                <w:noProof/>
                <w:webHidden/>
              </w:rPr>
              <w:fldChar w:fldCharType="separate"/>
            </w:r>
            <w:r w:rsidR="00C95BEE">
              <w:rPr>
                <w:noProof/>
                <w:webHidden/>
              </w:rPr>
              <w:t>22</w:t>
            </w:r>
            <w:r w:rsidR="00C95BEE">
              <w:rPr>
                <w:noProof/>
                <w:webHidden/>
              </w:rPr>
              <w:fldChar w:fldCharType="end"/>
            </w:r>
          </w:hyperlink>
        </w:p>
        <w:p w14:paraId="16ADEA86" w14:textId="0C06948C"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030" w:history="1">
            <w:r w:rsidR="00C95BEE" w:rsidRPr="008A5FAF">
              <w:rPr>
                <w:rStyle w:val="Hyperlink"/>
                <w:rFonts w:eastAsiaTheme="majorEastAsia"/>
                <w:noProof/>
              </w:rPr>
              <w:t>2.2</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ATTACKS</w:t>
            </w:r>
            <w:r w:rsidR="00C95BEE">
              <w:rPr>
                <w:noProof/>
                <w:webHidden/>
              </w:rPr>
              <w:tab/>
            </w:r>
            <w:r w:rsidR="00C95BEE">
              <w:rPr>
                <w:noProof/>
                <w:webHidden/>
              </w:rPr>
              <w:fldChar w:fldCharType="begin"/>
            </w:r>
            <w:r w:rsidR="00C95BEE">
              <w:rPr>
                <w:noProof/>
                <w:webHidden/>
              </w:rPr>
              <w:instrText xml:space="preserve"> PAGEREF _Toc38393030 \h </w:instrText>
            </w:r>
            <w:r w:rsidR="00C95BEE">
              <w:rPr>
                <w:noProof/>
                <w:webHidden/>
              </w:rPr>
            </w:r>
            <w:r w:rsidR="00C95BEE">
              <w:rPr>
                <w:noProof/>
                <w:webHidden/>
              </w:rPr>
              <w:fldChar w:fldCharType="separate"/>
            </w:r>
            <w:r w:rsidR="00C95BEE">
              <w:rPr>
                <w:noProof/>
                <w:webHidden/>
              </w:rPr>
              <w:t>22</w:t>
            </w:r>
            <w:r w:rsidR="00C95BEE">
              <w:rPr>
                <w:noProof/>
                <w:webHidden/>
              </w:rPr>
              <w:fldChar w:fldCharType="end"/>
            </w:r>
          </w:hyperlink>
        </w:p>
        <w:p w14:paraId="290ADB3E" w14:textId="3B84AB8A"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31" w:history="1">
            <w:r w:rsidR="00C95BEE" w:rsidRPr="008A5FAF">
              <w:rPr>
                <w:rStyle w:val="Hyperlink"/>
                <w:rFonts w:eastAsiaTheme="majorEastAsia"/>
                <w:noProof/>
              </w:rPr>
              <w:t>2.2.1</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COMMAND AND CONTROL COMMUNICATION</w:t>
            </w:r>
            <w:r w:rsidR="00C95BEE">
              <w:rPr>
                <w:noProof/>
                <w:webHidden/>
              </w:rPr>
              <w:tab/>
            </w:r>
            <w:r w:rsidR="00C95BEE">
              <w:rPr>
                <w:noProof/>
                <w:webHidden/>
              </w:rPr>
              <w:fldChar w:fldCharType="begin"/>
            </w:r>
            <w:r w:rsidR="00C95BEE">
              <w:rPr>
                <w:noProof/>
                <w:webHidden/>
              </w:rPr>
              <w:instrText xml:space="preserve"> PAGEREF _Toc38393031 \h </w:instrText>
            </w:r>
            <w:r w:rsidR="00C95BEE">
              <w:rPr>
                <w:noProof/>
                <w:webHidden/>
              </w:rPr>
            </w:r>
            <w:r w:rsidR="00C95BEE">
              <w:rPr>
                <w:noProof/>
                <w:webHidden/>
              </w:rPr>
              <w:fldChar w:fldCharType="separate"/>
            </w:r>
            <w:r w:rsidR="00C95BEE">
              <w:rPr>
                <w:noProof/>
                <w:webHidden/>
              </w:rPr>
              <w:t>22</w:t>
            </w:r>
            <w:r w:rsidR="00C95BEE">
              <w:rPr>
                <w:noProof/>
                <w:webHidden/>
              </w:rPr>
              <w:fldChar w:fldCharType="end"/>
            </w:r>
          </w:hyperlink>
        </w:p>
        <w:p w14:paraId="208994B8" w14:textId="11104556"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32" w:history="1">
            <w:r w:rsidR="00C95BEE" w:rsidRPr="008A5FAF">
              <w:rPr>
                <w:rStyle w:val="Hyperlink"/>
                <w:rFonts w:eastAsiaTheme="majorEastAsia"/>
                <w:noProof/>
              </w:rPr>
              <w:t>2.2.2</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ESCALATE PRIVILEGES</w:t>
            </w:r>
            <w:r w:rsidR="00C95BEE">
              <w:rPr>
                <w:noProof/>
                <w:webHidden/>
              </w:rPr>
              <w:tab/>
            </w:r>
            <w:r w:rsidR="00C95BEE">
              <w:rPr>
                <w:noProof/>
                <w:webHidden/>
              </w:rPr>
              <w:fldChar w:fldCharType="begin"/>
            </w:r>
            <w:r w:rsidR="00C95BEE">
              <w:rPr>
                <w:noProof/>
                <w:webHidden/>
              </w:rPr>
              <w:instrText xml:space="preserve"> PAGEREF _Toc38393032 \h </w:instrText>
            </w:r>
            <w:r w:rsidR="00C95BEE">
              <w:rPr>
                <w:noProof/>
                <w:webHidden/>
              </w:rPr>
            </w:r>
            <w:r w:rsidR="00C95BEE">
              <w:rPr>
                <w:noProof/>
                <w:webHidden/>
              </w:rPr>
              <w:fldChar w:fldCharType="separate"/>
            </w:r>
            <w:r w:rsidR="00C95BEE">
              <w:rPr>
                <w:noProof/>
                <w:webHidden/>
              </w:rPr>
              <w:t>22</w:t>
            </w:r>
            <w:r w:rsidR="00C95BEE">
              <w:rPr>
                <w:noProof/>
                <w:webHidden/>
              </w:rPr>
              <w:fldChar w:fldCharType="end"/>
            </w:r>
          </w:hyperlink>
        </w:p>
        <w:p w14:paraId="591B1D5A" w14:textId="6EB57DFB"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33" w:history="1">
            <w:r w:rsidR="00C95BEE" w:rsidRPr="008A5FAF">
              <w:rPr>
                <w:rStyle w:val="Hyperlink"/>
                <w:rFonts w:eastAsiaTheme="majorEastAsia"/>
                <w:noProof/>
              </w:rPr>
              <w:t>2.2.3</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LATERAL MOVEMENT AND PERSISTENCE</w:t>
            </w:r>
            <w:r w:rsidR="00C95BEE">
              <w:rPr>
                <w:noProof/>
                <w:webHidden/>
              </w:rPr>
              <w:tab/>
            </w:r>
            <w:r w:rsidR="00C95BEE">
              <w:rPr>
                <w:noProof/>
                <w:webHidden/>
              </w:rPr>
              <w:fldChar w:fldCharType="begin"/>
            </w:r>
            <w:r w:rsidR="00C95BEE">
              <w:rPr>
                <w:noProof/>
                <w:webHidden/>
              </w:rPr>
              <w:instrText xml:space="preserve"> PAGEREF _Toc38393033 \h </w:instrText>
            </w:r>
            <w:r w:rsidR="00C95BEE">
              <w:rPr>
                <w:noProof/>
                <w:webHidden/>
              </w:rPr>
            </w:r>
            <w:r w:rsidR="00C95BEE">
              <w:rPr>
                <w:noProof/>
                <w:webHidden/>
              </w:rPr>
              <w:fldChar w:fldCharType="separate"/>
            </w:r>
            <w:r w:rsidR="00C95BEE">
              <w:rPr>
                <w:noProof/>
                <w:webHidden/>
              </w:rPr>
              <w:t>22</w:t>
            </w:r>
            <w:r w:rsidR="00C95BEE">
              <w:rPr>
                <w:noProof/>
                <w:webHidden/>
              </w:rPr>
              <w:fldChar w:fldCharType="end"/>
            </w:r>
          </w:hyperlink>
        </w:p>
        <w:p w14:paraId="0041DC9E" w14:textId="2CE934D3"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34" w:history="1">
            <w:r w:rsidR="00C95BEE" w:rsidRPr="008A5FAF">
              <w:rPr>
                <w:rStyle w:val="Hyperlink"/>
                <w:rFonts w:eastAsiaTheme="majorEastAsia"/>
                <w:noProof/>
              </w:rPr>
              <w:t>2.2.4</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ASSET DISCOVERY</w:t>
            </w:r>
            <w:r w:rsidR="00C95BEE">
              <w:rPr>
                <w:noProof/>
                <w:webHidden/>
              </w:rPr>
              <w:tab/>
            </w:r>
            <w:r w:rsidR="00C95BEE">
              <w:rPr>
                <w:noProof/>
                <w:webHidden/>
              </w:rPr>
              <w:fldChar w:fldCharType="begin"/>
            </w:r>
            <w:r w:rsidR="00C95BEE">
              <w:rPr>
                <w:noProof/>
                <w:webHidden/>
              </w:rPr>
              <w:instrText xml:space="preserve"> PAGEREF _Toc38393034 \h </w:instrText>
            </w:r>
            <w:r w:rsidR="00C95BEE">
              <w:rPr>
                <w:noProof/>
                <w:webHidden/>
              </w:rPr>
            </w:r>
            <w:r w:rsidR="00C95BEE">
              <w:rPr>
                <w:noProof/>
                <w:webHidden/>
              </w:rPr>
              <w:fldChar w:fldCharType="separate"/>
            </w:r>
            <w:r w:rsidR="00C95BEE">
              <w:rPr>
                <w:noProof/>
                <w:webHidden/>
              </w:rPr>
              <w:t>23</w:t>
            </w:r>
            <w:r w:rsidR="00C95BEE">
              <w:rPr>
                <w:noProof/>
                <w:webHidden/>
              </w:rPr>
              <w:fldChar w:fldCharType="end"/>
            </w:r>
          </w:hyperlink>
        </w:p>
        <w:p w14:paraId="79B9417B" w14:textId="15F2EC49"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35" w:history="1">
            <w:r w:rsidR="00C95BEE" w:rsidRPr="008A5FAF">
              <w:rPr>
                <w:rStyle w:val="Hyperlink"/>
                <w:rFonts w:eastAsiaTheme="majorEastAsia"/>
                <w:noProof/>
              </w:rPr>
              <w:t>2.2.5</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DATA EXFILTRATION</w:t>
            </w:r>
            <w:r w:rsidR="00C95BEE">
              <w:rPr>
                <w:noProof/>
                <w:webHidden/>
              </w:rPr>
              <w:tab/>
            </w:r>
            <w:r w:rsidR="00C95BEE">
              <w:rPr>
                <w:noProof/>
                <w:webHidden/>
              </w:rPr>
              <w:fldChar w:fldCharType="begin"/>
            </w:r>
            <w:r w:rsidR="00C95BEE">
              <w:rPr>
                <w:noProof/>
                <w:webHidden/>
              </w:rPr>
              <w:instrText xml:space="preserve"> PAGEREF _Toc38393035 \h </w:instrText>
            </w:r>
            <w:r w:rsidR="00C95BEE">
              <w:rPr>
                <w:noProof/>
                <w:webHidden/>
              </w:rPr>
            </w:r>
            <w:r w:rsidR="00C95BEE">
              <w:rPr>
                <w:noProof/>
                <w:webHidden/>
              </w:rPr>
              <w:fldChar w:fldCharType="separate"/>
            </w:r>
            <w:r w:rsidR="00C95BEE">
              <w:rPr>
                <w:noProof/>
                <w:webHidden/>
              </w:rPr>
              <w:t>23</w:t>
            </w:r>
            <w:r w:rsidR="00C95BEE">
              <w:rPr>
                <w:noProof/>
                <w:webHidden/>
              </w:rPr>
              <w:fldChar w:fldCharType="end"/>
            </w:r>
          </w:hyperlink>
        </w:p>
        <w:p w14:paraId="531212B4" w14:textId="785A5811"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36" w:history="1">
            <w:r w:rsidR="00C95BEE" w:rsidRPr="008A5FAF">
              <w:rPr>
                <w:rStyle w:val="Hyperlink"/>
                <w:rFonts w:eastAsiaTheme="majorEastAsia"/>
                <w:noProof/>
              </w:rPr>
              <w:t>2.2.6</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SOCIAL ENGINEERING (SE)</w:t>
            </w:r>
            <w:r w:rsidR="00C95BEE">
              <w:rPr>
                <w:noProof/>
                <w:webHidden/>
              </w:rPr>
              <w:tab/>
            </w:r>
            <w:r w:rsidR="00C95BEE">
              <w:rPr>
                <w:noProof/>
                <w:webHidden/>
              </w:rPr>
              <w:fldChar w:fldCharType="begin"/>
            </w:r>
            <w:r w:rsidR="00C95BEE">
              <w:rPr>
                <w:noProof/>
                <w:webHidden/>
              </w:rPr>
              <w:instrText xml:space="preserve"> PAGEREF _Toc38393036 \h </w:instrText>
            </w:r>
            <w:r w:rsidR="00C95BEE">
              <w:rPr>
                <w:noProof/>
                <w:webHidden/>
              </w:rPr>
            </w:r>
            <w:r w:rsidR="00C95BEE">
              <w:rPr>
                <w:noProof/>
                <w:webHidden/>
              </w:rPr>
              <w:fldChar w:fldCharType="separate"/>
            </w:r>
            <w:r w:rsidR="00C95BEE">
              <w:rPr>
                <w:noProof/>
                <w:webHidden/>
              </w:rPr>
              <w:t>24</w:t>
            </w:r>
            <w:r w:rsidR="00C95BEE">
              <w:rPr>
                <w:noProof/>
                <w:webHidden/>
              </w:rPr>
              <w:fldChar w:fldCharType="end"/>
            </w:r>
          </w:hyperlink>
        </w:p>
        <w:p w14:paraId="776477C0" w14:textId="7864D203"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37" w:history="1">
            <w:r w:rsidR="00C95BEE" w:rsidRPr="008A5FAF">
              <w:rPr>
                <w:rStyle w:val="Hyperlink"/>
                <w:rFonts w:eastAsiaTheme="majorEastAsia"/>
                <w:noProof/>
              </w:rPr>
              <w:t>2.2.7</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SPEAR PHISHING</w:t>
            </w:r>
            <w:r w:rsidR="00C95BEE">
              <w:rPr>
                <w:noProof/>
                <w:webHidden/>
              </w:rPr>
              <w:tab/>
            </w:r>
            <w:r w:rsidR="00C95BEE">
              <w:rPr>
                <w:noProof/>
                <w:webHidden/>
              </w:rPr>
              <w:fldChar w:fldCharType="begin"/>
            </w:r>
            <w:r w:rsidR="00C95BEE">
              <w:rPr>
                <w:noProof/>
                <w:webHidden/>
              </w:rPr>
              <w:instrText xml:space="preserve"> PAGEREF _Toc38393037 \h </w:instrText>
            </w:r>
            <w:r w:rsidR="00C95BEE">
              <w:rPr>
                <w:noProof/>
                <w:webHidden/>
              </w:rPr>
            </w:r>
            <w:r w:rsidR="00C95BEE">
              <w:rPr>
                <w:noProof/>
                <w:webHidden/>
              </w:rPr>
              <w:fldChar w:fldCharType="separate"/>
            </w:r>
            <w:r w:rsidR="00C95BEE">
              <w:rPr>
                <w:noProof/>
                <w:webHidden/>
              </w:rPr>
              <w:t>25</w:t>
            </w:r>
            <w:r w:rsidR="00C95BEE">
              <w:rPr>
                <w:noProof/>
                <w:webHidden/>
              </w:rPr>
              <w:fldChar w:fldCharType="end"/>
            </w:r>
          </w:hyperlink>
        </w:p>
        <w:p w14:paraId="64530452" w14:textId="58B5FFA5"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38" w:history="1">
            <w:r w:rsidR="00C95BEE" w:rsidRPr="008A5FAF">
              <w:rPr>
                <w:rStyle w:val="Hyperlink"/>
                <w:rFonts w:eastAsiaTheme="majorEastAsia"/>
                <w:noProof/>
              </w:rPr>
              <w:t>2.2.8</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DECEPTIVE PHISHING</w:t>
            </w:r>
            <w:r w:rsidR="00C95BEE">
              <w:rPr>
                <w:noProof/>
                <w:webHidden/>
              </w:rPr>
              <w:tab/>
            </w:r>
            <w:r w:rsidR="00C95BEE">
              <w:rPr>
                <w:noProof/>
                <w:webHidden/>
              </w:rPr>
              <w:fldChar w:fldCharType="begin"/>
            </w:r>
            <w:r w:rsidR="00C95BEE">
              <w:rPr>
                <w:noProof/>
                <w:webHidden/>
              </w:rPr>
              <w:instrText xml:space="preserve"> PAGEREF _Toc38393038 \h </w:instrText>
            </w:r>
            <w:r w:rsidR="00C95BEE">
              <w:rPr>
                <w:noProof/>
                <w:webHidden/>
              </w:rPr>
            </w:r>
            <w:r w:rsidR="00C95BEE">
              <w:rPr>
                <w:noProof/>
                <w:webHidden/>
              </w:rPr>
              <w:fldChar w:fldCharType="separate"/>
            </w:r>
            <w:r w:rsidR="00C95BEE">
              <w:rPr>
                <w:noProof/>
                <w:webHidden/>
              </w:rPr>
              <w:t>26</w:t>
            </w:r>
            <w:r w:rsidR="00C95BEE">
              <w:rPr>
                <w:noProof/>
                <w:webHidden/>
              </w:rPr>
              <w:fldChar w:fldCharType="end"/>
            </w:r>
          </w:hyperlink>
        </w:p>
        <w:p w14:paraId="5FD9BC7E" w14:textId="2E3D5C7A"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39" w:history="1">
            <w:r w:rsidR="00C95BEE" w:rsidRPr="008A5FAF">
              <w:rPr>
                <w:rStyle w:val="Hyperlink"/>
                <w:rFonts w:eastAsiaTheme="majorEastAsia"/>
                <w:noProof/>
              </w:rPr>
              <w:t>2.2.9</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SOCIAL MEDIA PHISHING</w:t>
            </w:r>
            <w:r w:rsidR="00C95BEE">
              <w:rPr>
                <w:noProof/>
                <w:webHidden/>
              </w:rPr>
              <w:tab/>
            </w:r>
            <w:r w:rsidR="00C95BEE">
              <w:rPr>
                <w:noProof/>
                <w:webHidden/>
              </w:rPr>
              <w:fldChar w:fldCharType="begin"/>
            </w:r>
            <w:r w:rsidR="00C95BEE">
              <w:rPr>
                <w:noProof/>
                <w:webHidden/>
              </w:rPr>
              <w:instrText xml:space="preserve"> PAGEREF _Toc38393039 \h </w:instrText>
            </w:r>
            <w:r w:rsidR="00C95BEE">
              <w:rPr>
                <w:noProof/>
                <w:webHidden/>
              </w:rPr>
            </w:r>
            <w:r w:rsidR="00C95BEE">
              <w:rPr>
                <w:noProof/>
                <w:webHidden/>
              </w:rPr>
              <w:fldChar w:fldCharType="separate"/>
            </w:r>
            <w:r w:rsidR="00C95BEE">
              <w:rPr>
                <w:noProof/>
                <w:webHidden/>
              </w:rPr>
              <w:t>27</w:t>
            </w:r>
            <w:r w:rsidR="00C95BEE">
              <w:rPr>
                <w:noProof/>
                <w:webHidden/>
              </w:rPr>
              <w:fldChar w:fldCharType="end"/>
            </w:r>
          </w:hyperlink>
        </w:p>
        <w:p w14:paraId="3F210D88" w14:textId="6449910E" w:rsidR="00C95BEE" w:rsidRDefault="00566D59">
          <w:pPr>
            <w:pStyle w:val="TOC3"/>
            <w:tabs>
              <w:tab w:val="left" w:pos="1540"/>
              <w:tab w:val="right" w:leader="dot" w:pos="9016"/>
            </w:tabs>
            <w:rPr>
              <w:rFonts w:asciiTheme="minorHAnsi" w:eastAsiaTheme="minorEastAsia" w:hAnsiTheme="minorHAnsi" w:cstheme="minorBidi"/>
              <w:noProof/>
              <w:sz w:val="22"/>
              <w:szCs w:val="22"/>
            </w:rPr>
          </w:pPr>
          <w:hyperlink w:anchor="_Toc38393040" w:history="1">
            <w:r w:rsidR="00C95BEE" w:rsidRPr="008A5FAF">
              <w:rPr>
                <w:rStyle w:val="Hyperlink"/>
                <w:rFonts w:eastAsiaTheme="majorEastAsia"/>
                <w:noProof/>
              </w:rPr>
              <w:t>2.2.10</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QUID PRO QUO</w:t>
            </w:r>
            <w:r w:rsidR="00C95BEE">
              <w:rPr>
                <w:noProof/>
                <w:webHidden/>
              </w:rPr>
              <w:tab/>
            </w:r>
            <w:r w:rsidR="00C95BEE">
              <w:rPr>
                <w:noProof/>
                <w:webHidden/>
              </w:rPr>
              <w:fldChar w:fldCharType="begin"/>
            </w:r>
            <w:r w:rsidR="00C95BEE">
              <w:rPr>
                <w:noProof/>
                <w:webHidden/>
              </w:rPr>
              <w:instrText xml:space="preserve"> PAGEREF _Toc38393040 \h </w:instrText>
            </w:r>
            <w:r w:rsidR="00C95BEE">
              <w:rPr>
                <w:noProof/>
                <w:webHidden/>
              </w:rPr>
            </w:r>
            <w:r w:rsidR="00C95BEE">
              <w:rPr>
                <w:noProof/>
                <w:webHidden/>
              </w:rPr>
              <w:fldChar w:fldCharType="separate"/>
            </w:r>
            <w:r w:rsidR="00C95BEE">
              <w:rPr>
                <w:noProof/>
                <w:webHidden/>
              </w:rPr>
              <w:t>27</w:t>
            </w:r>
            <w:r w:rsidR="00C95BEE">
              <w:rPr>
                <w:noProof/>
                <w:webHidden/>
              </w:rPr>
              <w:fldChar w:fldCharType="end"/>
            </w:r>
          </w:hyperlink>
        </w:p>
        <w:p w14:paraId="7210F97D" w14:textId="50B490AC" w:rsidR="00C95BEE" w:rsidRDefault="00566D59">
          <w:pPr>
            <w:pStyle w:val="TOC3"/>
            <w:tabs>
              <w:tab w:val="left" w:pos="1540"/>
              <w:tab w:val="right" w:leader="dot" w:pos="9016"/>
            </w:tabs>
            <w:rPr>
              <w:rFonts w:asciiTheme="minorHAnsi" w:eastAsiaTheme="minorEastAsia" w:hAnsiTheme="minorHAnsi" w:cstheme="minorBidi"/>
              <w:noProof/>
              <w:sz w:val="22"/>
              <w:szCs w:val="22"/>
            </w:rPr>
          </w:pPr>
          <w:hyperlink w:anchor="_Toc38393041" w:history="1">
            <w:r w:rsidR="00C95BEE" w:rsidRPr="008A5FAF">
              <w:rPr>
                <w:rStyle w:val="Hyperlink"/>
                <w:rFonts w:eastAsiaTheme="majorEastAsia"/>
                <w:noProof/>
              </w:rPr>
              <w:t>2.2.11</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WHALING</w:t>
            </w:r>
            <w:r w:rsidR="00C95BEE">
              <w:rPr>
                <w:noProof/>
                <w:webHidden/>
              </w:rPr>
              <w:tab/>
            </w:r>
            <w:r w:rsidR="00C95BEE">
              <w:rPr>
                <w:noProof/>
                <w:webHidden/>
              </w:rPr>
              <w:fldChar w:fldCharType="begin"/>
            </w:r>
            <w:r w:rsidR="00C95BEE">
              <w:rPr>
                <w:noProof/>
                <w:webHidden/>
              </w:rPr>
              <w:instrText xml:space="preserve"> PAGEREF _Toc38393041 \h </w:instrText>
            </w:r>
            <w:r w:rsidR="00C95BEE">
              <w:rPr>
                <w:noProof/>
                <w:webHidden/>
              </w:rPr>
            </w:r>
            <w:r w:rsidR="00C95BEE">
              <w:rPr>
                <w:noProof/>
                <w:webHidden/>
              </w:rPr>
              <w:fldChar w:fldCharType="separate"/>
            </w:r>
            <w:r w:rsidR="00C95BEE">
              <w:rPr>
                <w:noProof/>
                <w:webHidden/>
              </w:rPr>
              <w:t>27</w:t>
            </w:r>
            <w:r w:rsidR="00C95BEE">
              <w:rPr>
                <w:noProof/>
                <w:webHidden/>
              </w:rPr>
              <w:fldChar w:fldCharType="end"/>
            </w:r>
          </w:hyperlink>
        </w:p>
        <w:p w14:paraId="10401D82" w14:textId="68D2F72B" w:rsidR="00C95BEE" w:rsidRDefault="00566D59">
          <w:pPr>
            <w:pStyle w:val="TOC3"/>
            <w:tabs>
              <w:tab w:val="left" w:pos="1540"/>
              <w:tab w:val="right" w:leader="dot" w:pos="9016"/>
            </w:tabs>
            <w:rPr>
              <w:rFonts w:asciiTheme="minorHAnsi" w:eastAsiaTheme="minorEastAsia" w:hAnsiTheme="minorHAnsi" w:cstheme="minorBidi"/>
              <w:noProof/>
              <w:sz w:val="22"/>
              <w:szCs w:val="22"/>
            </w:rPr>
          </w:pPr>
          <w:hyperlink w:anchor="_Toc38393042" w:history="1">
            <w:r w:rsidR="00C95BEE" w:rsidRPr="008A5FAF">
              <w:rPr>
                <w:rStyle w:val="Hyperlink"/>
                <w:rFonts w:eastAsiaTheme="majorEastAsia"/>
                <w:noProof/>
              </w:rPr>
              <w:t>2.2.12</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TAILGATING</w:t>
            </w:r>
            <w:r w:rsidR="00C95BEE">
              <w:rPr>
                <w:noProof/>
                <w:webHidden/>
              </w:rPr>
              <w:tab/>
            </w:r>
            <w:r w:rsidR="00C95BEE">
              <w:rPr>
                <w:noProof/>
                <w:webHidden/>
              </w:rPr>
              <w:fldChar w:fldCharType="begin"/>
            </w:r>
            <w:r w:rsidR="00C95BEE">
              <w:rPr>
                <w:noProof/>
                <w:webHidden/>
              </w:rPr>
              <w:instrText xml:space="preserve"> PAGEREF _Toc38393042 \h </w:instrText>
            </w:r>
            <w:r w:rsidR="00C95BEE">
              <w:rPr>
                <w:noProof/>
                <w:webHidden/>
              </w:rPr>
            </w:r>
            <w:r w:rsidR="00C95BEE">
              <w:rPr>
                <w:noProof/>
                <w:webHidden/>
              </w:rPr>
              <w:fldChar w:fldCharType="separate"/>
            </w:r>
            <w:r w:rsidR="00C95BEE">
              <w:rPr>
                <w:noProof/>
                <w:webHidden/>
              </w:rPr>
              <w:t>27</w:t>
            </w:r>
            <w:r w:rsidR="00C95BEE">
              <w:rPr>
                <w:noProof/>
                <w:webHidden/>
              </w:rPr>
              <w:fldChar w:fldCharType="end"/>
            </w:r>
          </w:hyperlink>
        </w:p>
        <w:p w14:paraId="06B8C9B0" w14:textId="048BD64B" w:rsidR="00C95BEE" w:rsidRDefault="00566D59">
          <w:pPr>
            <w:pStyle w:val="TOC3"/>
            <w:tabs>
              <w:tab w:val="left" w:pos="1540"/>
              <w:tab w:val="right" w:leader="dot" w:pos="9016"/>
            </w:tabs>
            <w:rPr>
              <w:rFonts w:asciiTheme="minorHAnsi" w:eastAsiaTheme="minorEastAsia" w:hAnsiTheme="minorHAnsi" w:cstheme="minorBidi"/>
              <w:noProof/>
              <w:sz w:val="22"/>
              <w:szCs w:val="22"/>
            </w:rPr>
          </w:pPr>
          <w:hyperlink w:anchor="_Toc38393043" w:history="1">
            <w:r w:rsidR="00C95BEE" w:rsidRPr="008A5FAF">
              <w:rPr>
                <w:rStyle w:val="Hyperlink"/>
                <w:rFonts w:eastAsiaTheme="majorEastAsia"/>
                <w:noProof/>
              </w:rPr>
              <w:t>2.2.13</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SHOULDER SURFING</w:t>
            </w:r>
            <w:r w:rsidR="00C95BEE">
              <w:rPr>
                <w:noProof/>
                <w:webHidden/>
              </w:rPr>
              <w:tab/>
            </w:r>
            <w:r w:rsidR="00C95BEE">
              <w:rPr>
                <w:noProof/>
                <w:webHidden/>
              </w:rPr>
              <w:fldChar w:fldCharType="begin"/>
            </w:r>
            <w:r w:rsidR="00C95BEE">
              <w:rPr>
                <w:noProof/>
                <w:webHidden/>
              </w:rPr>
              <w:instrText xml:space="preserve"> PAGEREF _Toc38393043 \h </w:instrText>
            </w:r>
            <w:r w:rsidR="00C95BEE">
              <w:rPr>
                <w:noProof/>
                <w:webHidden/>
              </w:rPr>
            </w:r>
            <w:r w:rsidR="00C95BEE">
              <w:rPr>
                <w:noProof/>
                <w:webHidden/>
              </w:rPr>
              <w:fldChar w:fldCharType="separate"/>
            </w:r>
            <w:r w:rsidR="00C95BEE">
              <w:rPr>
                <w:noProof/>
                <w:webHidden/>
              </w:rPr>
              <w:t>27</w:t>
            </w:r>
            <w:r w:rsidR="00C95BEE">
              <w:rPr>
                <w:noProof/>
                <w:webHidden/>
              </w:rPr>
              <w:fldChar w:fldCharType="end"/>
            </w:r>
          </w:hyperlink>
        </w:p>
        <w:p w14:paraId="7A1E2705" w14:textId="7F9BC986" w:rsidR="00C95BEE" w:rsidRDefault="00566D59">
          <w:pPr>
            <w:pStyle w:val="TOC3"/>
            <w:tabs>
              <w:tab w:val="left" w:pos="1540"/>
              <w:tab w:val="right" w:leader="dot" w:pos="9016"/>
            </w:tabs>
            <w:rPr>
              <w:rFonts w:asciiTheme="minorHAnsi" w:eastAsiaTheme="minorEastAsia" w:hAnsiTheme="minorHAnsi" w:cstheme="minorBidi"/>
              <w:noProof/>
              <w:sz w:val="22"/>
              <w:szCs w:val="22"/>
            </w:rPr>
          </w:pPr>
          <w:hyperlink w:anchor="_Toc38393044" w:history="1">
            <w:r w:rsidR="00C95BEE" w:rsidRPr="008A5FAF">
              <w:rPr>
                <w:rStyle w:val="Hyperlink"/>
                <w:rFonts w:eastAsiaTheme="majorEastAsia"/>
                <w:noProof/>
              </w:rPr>
              <w:t>2.2.14</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DUMPSTER DIVING</w:t>
            </w:r>
            <w:r w:rsidR="00C95BEE">
              <w:rPr>
                <w:noProof/>
                <w:webHidden/>
              </w:rPr>
              <w:tab/>
            </w:r>
            <w:r w:rsidR="00C95BEE">
              <w:rPr>
                <w:noProof/>
                <w:webHidden/>
              </w:rPr>
              <w:fldChar w:fldCharType="begin"/>
            </w:r>
            <w:r w:rsidR="00C95BEE">
              <w:rPr>
                <w:noProof/>
                <w:webHidden/>
              </w:rPr>
              <w:instrText xml:space="preserve"> PAGEREF _Toc38393044 \h </w:instrText>
            </w:r>
            <w:r w:rsidR="00C95BEE">
              <w:rPr>
                <w:noProof/>
                <w:webHidden/>
              </w:rPr>
            </w:r>
            <w:r w:rsidR="00C95BEE">
              <w:rPr>
                <w:noProof/>
                <w:webHidden/>
              </w:rPr>
              <w:fldChar w:fldCharType="separate"/>
            </w:r>
            <w:r w:rsidR="00C95BEE">
              <w:rPr>
                <w:noProof/>
                <w:webHidden/>
              </w:rPr>
              <w:t>28</w:t>
            </w:r>
            <w:r w:rsidR="00C95BEE">
              <w:rPr>
                <w:noProof/>
                <w:webHidden/>
              </w:rPr>
              <w:fldChar w:fldCharType="end"/>
            </w:r>
          </w:hyperlink>
        </w:p>
        <w:p w14:paraId="71CBF2F5" w14:textId="0540DB5A" w:rsidR="00C95BEE" w:rsidRDefault="00566D59">
          <w:pPr>
            <w:pStyle w:val="TOC3"/>
            <w:tabs>
              <w:tab w:val="left" w:pos="1540"/>
              <w:tab w:val="right" w:leader="dot" w:pos="9016"/>
            </w:tabs>
            <w:rPr>
              <w:rFonts w:asciiTheme="minorHAnsi" w:eastAsiaTheme="minorEastAsia" w:hAnsiTheme="minorHAnsi" w:cstheme="minorBidi"/>
              <w:noProof/>
              <w:sz w:val="22"/>
              <w:szCs w:val="22"/>
            </w:rPr>
          </w:pPr>
          <w:hyperlink w:anchor="_Toc38393045" w:history="1">
            <w:r w:rsidR="00C95BEE" w:rsidRPr="008A5FAF">
              <w:rPr>
                <w:rStyle w:val="Hyperlink"/>
                <w:rFonts w:eastAsiaTheme="majorEastAsia"/>
                <w:noProof/>
              </w:rPr>
              <w:t>2.2.15</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REVERSE SOCIAL ENGINEERING</w:t>
            </w:r>
            <w:r w:rsidR="00C95BEE">
              <w:rPr>
                <w:noProof/>
                <w:webHidden/>
              </w:rPr>
              <w:tab/>
            </w:r>
            <w:r w:rsidR="00C95BEE">
              <w:rPr>
                <w:noProof/>
                <w:webHidden/>
              </w:rPr>
              <w:fldChar w:fldCharType="begin"/>
            </w:r>
            <w:r w:rsidR="00C95BEE">
              <w:rPr>
                <w:noProof/>
                <w:webHidden/>
              </w:rPr>
              <w:instrText xml:space="preserve"> PAGEREF _Toc38393045 \h </w:instrText>
            </w:r>
            <w:r w:rsidR="00C95BEE">
              <w:rPr>
                <w:noProof/>
                <w:webHidden/>
              </w:rPr>
            </w:r>
            <w:r w:rsidR="00C95BEE">
              <w:rPr>
                <w:noProof/>
                <w:webHidden/>
              </w:rPr>
              <w:fldChar w:fldCharType="separate"/>
            </w:r>
            <w:r w:rsidR="00C95BEE">
              <w:rPr>
                <w:noProof/>
                <w:webHidden/>
              </w:rPr>
              <w:t>28</w:t>
            </w:r>
            <w:r w:rsidR="00C95BEE">
              <w:rPr>
                <w:noProof/>
                <w:webHidden/>
              </w:rPr>
              <w:fldChar w:fldCharType="end"/>
            </w:r>
          </w:hyperlink>
        </w:p>
        <w:p w14:paraId="3834A2DB" w14:textId="73689FB7" w:rsidR="00C95BEE" w:rsidRDefault="00566D59">
          <w:pPr>
            <w:pStyle w:val="TOC3"/>
            <w:tabs>
              <w:tab w:val="left" w:pos="1540"/>
              <w:tab w:val="right" w:leader="dot" w:pos="9016"/>
            </w:tabs>
            <w:rPr>
              <w:rFonts w:asciiTheme="minorHAnsi" w:eastAsiaTheme="minorEastAsia" w:hAnsiTheme="minorHAnsi" w:cstheme="minorBidi"/>
              <w:noProof/>
              <w:sz w:val="22"/>
              <w:szCs w:val="22"/>
            </w:rPr>
          </w:pPr>
          <w:hyperlink w:anchor="_Toc38393046" w:history="1">
            <w:r w:rsidR="00C95BEE" w:rsidRPr="008A5FAF">
              <w:rPr>
                <w:rStyle w:val="Hyperlink"/>
                <w:rFonts w:eastAsiaTheme="majorEastAsia"/>
                <w:noProof/>
              </w:rPr>
              <w:t>2.2.16</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WATERING HOLE ATTACK</w:t>
            </w:r>
            <w:r w:rsidR="00C95BEE">
              <w:rPr>
                <w:noProof/>
                <w:webHidden/>
              </w:rPr>
              <w:tab/>
            </w:r>
            <w:r w:rsidR="00C95BEE">
              <w:rPr>
                <w:noProof/>
                <w:webHidden/>
              </w:rPr>
              <w:fldChar w:fldCharType="begin"/>
            </w:r>
            <w:r w:rsidR="00C95BEE">
              <w:rPr>
                <w:noProof/>
                <w:webHidden/>
              </w:rPr>
              <w:instrText xml:space="preserve"> PAGEREF _Toc38393046 \h </w:instrText>
            </w:r>
            <w:r w:rsidR="00C95BEE">
              <w:rPr>
                <w:noProof/>
                <w:webHidden/>
              </w:rPr>
            </w:r>
            <w:r w:rsidR="00C95BEE">
              <w:rPr>
                <w:noProof/>
                <w:webHidden/>
              </w:rPr>
              <w:fldChar w:fldCharType="separate"/>
            </w:r>
            <w:r w:rsidR="00C95BEE">
              <w:rPr>
                <w:noProof/>
                <w:webHidden/>
              </w:rPr>
              <w:t>28</w:t>
            </w:r>
            <w:r w:rsidR="00C95BEE">
              <w:rPr>
                <w:noProof/>
                <w:webHidden/>
              </w:rPr>
              <w:fldChar w:fldCharType="end"/>
            </w:r>
          </w:hyperlink>
        </w:p>
        <w:p w14:paraId="56587D28" w14:textId="7DC265B2" w:rsidR="00C95BEE" w:rsidRDefault="00566D59">
          <w:pPr>
            <w:pStyle w:val="TOC3"/>
            <w:tabs>
              <w:tab w:val="left" w:pos="1540"/>
              <w:tab w:val="right" w:leader="dot" w:pos="9016"/>
            </w:tabs>
            <w:rPr>
              <w:rFonts w:asciiTheme="minorHAnsi" w:eastAsiaTheme="minorEastAsia" w:hAnsiTheme="minorHAnsi" w:cstheme="minorBidi"/>
              <w:noProof/>
              <w:sz w:val="22"/>
              <w:szCs w:val="22"/>
            </w:rPr>
          </w:pPr>
          <w:hyperlink w:anchor="_Toc38393047" w:history="1">
            <w:r w:rsidR="00C95BEE" w:rsidRPr="008A5FAF">
              <w:rPr>
                <w:rStyle w:val="Hyperlink"/>
                <w:rFonts w:eastAsiaTheme="majorEastAsia"/>
                <w:noProof/>
              </w:rPr>
              <w:t>2.2.17</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BAITING</w:t>
            </w:r>
            <w:r w:rsidR="00C95BEE">
              <w:rPr>
                <w:noProof/>
                <w:webHidden/>
              </w:rPr>
              <w:tab/>
            </w:r>
            <w:r w:rsidR="00C95BEE">
              <w:rPr>
                <w:noProof/>
                <w:webHidden/>
              </w:rPr>
              <w:fldChar w:fldCharType="begin"/>
            </w:r>
            <w:r w:rsidR="00C95BEE">
              <w:rPr>
                <w:noProof/>
                <w:webHidden/>
              </w:rPr>
              <w:instrText xml:space="preserve"> PAGEREF _Toc38393047 \h </w:instrText>
            </w:r>
            <w:r w:rsidR="00C95BEE">
              <w:rPr>
                <w:noProof/>
                <w:webHidden/>
              </w:rPr>
            </w:r>
            <w:r w:rsidR="00C95BEE">
              <w:rPr>
                <w:noProof/>
                <w:webHidden/>
              </w:rPr>
              <w:fldChar w:fldCharType="separate"/>
            </w:r>
            <w:r w:rsidR="00C95BEE">
              <w:rPr>
                <w:noProof/>
                <w:webHidden/>
              </w:rPr>
              <w:t>28</w:t>
            </w:r>
            <w:r w:rsidR="00C95BEE">
              <w:rPr>
                <w:noProof/>
                <w:webHidden/>
              </w:rPr>
              <w:fldChar w:fldCharType="end"/>
            </w:r>
          </w:hyperlink>
        </w:p>
        <w:p w14:paraId="1BC639F4" w14:textId="41C13A65" w:rsidR="00C95BEE" w:rsidRDefault="00566D59">
          <w:pPr>
            <w:pStyle w:val="TOC3"/>
            <w:tabs>
              <w:tab w:val="left" w:pos="1540"/>
              <w:tab w:val="right" w:leader="dot" w:pos="9016"/>
            </w:tabs>
            <w:rPr>
              <w:rFonts w:asciiTheme="minorHAnsi" w:eastAsiaTheme="minorEastAsia" w:hAnsiTheme="minorHAnsi" w:cstheme="minorBidi"/>
              <w:noProof/>
              <w:sz w:val="22"/>
              <w:szCs w:val="22"/>
            </w:rPr>
          </w:pPr>
          <w:hyperlink w:anchor="_Toc38393048" w:history="1">
            <w:r w:rsidR="00C95BEE" w:rsidRPr="008A5FAF">
              <w:rPr>
                <w:rStyle w:val="Hyperlink"/>
                <w:rFonts w:eastAsiaTheme="majorEastAsia"/>
                <w:noProof/>
              </w:rPr>
              <w:t>2.2.18</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MALWARE</w:t>
            </w:r>
            <w:r w:rsidR="00C95BEE">
              <w:rPr>
                <w:noProof/>
                <w:webHidden/>
              </w:rPr>
              <w:tab/>
            </w:r>
            <w:r w:rsidR="00C95BEE">
              <w:rPr>
                <w:noProof/>
                <w:webHidden/>
              </w:rPr>
              <w:fldChar w:fldCharType="begin"/>
            </w:r>
            <w:r w:rsidR="00C95BEE">
              <w:rPr>
                <w:noProof/>
                <w:webHidden/>
              </w:rPr>
              <w:instrText xml:space="preserve"> PAGEREF _Toc38393048 \h </w:instrText>
            </w:r>
            <w:r w:rsidR="00C95BEE">
              <w:rPr>
                <w:noProof/>
                <w:webHidden/>
              </w:rPr>
            </w:r>
            <w:r w:rsidR="00C95BEE">
              <w:rPr>
                <w:noProof/>
                <w:webHidden/>
              </w:rPr>
              <w:fldChar w:fldCharType="separate"/>
            </w:r>
            <w:r w:rsidR="00C95BEE">
              <w:rPr>
                <w:noProof/>
                <w:webHidden/>
              </w:rPr>
              <w:t>28</w:t>
            </w:r>
            <w:r w:rsidR="00C95BEE">
              <w:rPr>
                <w:noProof/>
                <w:webHidden/>
              </w:rPr>
              <w:fldChar w:fldCharType="end"/>
            </w:r>
          </w:hyperlink>
        </w:p>
        <w:p w14:paraId="1EAA17FD" w14:textId="6CA976CA" w:rsidR="00C95BEE" w:rsidRDefault="00566D59">
          <w:pPr>
            <w:pStyle w:val="TOC3"/>
            <w:tabs>
              <w:tab w:val="left" w:pos="1540"/>
              <w:tab w:val="right" w:leader="dot" w:pos="9016"/>
            </w:tabs>
            <w:rPr>
              <w:rFonts w:asciiTheme="minorHAnsi" w:eastAsiaTheme="minorEastAsia" w:hAnsiTheme="minorHAnsi" w:cstheme="minorBidi"/>
              <w:noProof/>
              <w:sz w:val="22"/>
              <w:szCs w:val="22"/>
            </w:rPr>
          </w:pPr>
          <w:hyperlink w:anchor="_Toc38393049" w:history="1">
            <w:r w:rsidR="00C95BEE" w:rsidRPr="008A5FAF">
              <w:rPr>
                <w:rStyle w:val="Hyperlink"/>
                <w:rFonts w:eastAsiaTheme="majorEastAsia"/>
                <w:noProof/>
              </w:rPr>
              <w:t>2.2.19</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SPYWARE</w:t>
            </w:r>
            <w:r w:rsidR="00C95BEE">
              <w:rPr>
                <w:noProof/>
                <w:webHidden/>
              </w:rPr>
              <w:tab/>
            </w:r>
            <w:r w:rsidR="00C95BEE">
              <w:rPr>
                <w:noProof/>
                <w:webHidden/>
              </w:rPr>
              <w:fldChar w:fldCharType="begin"/>
            </w:r>
            <w:r w:rsidR="00C95BEE">
              <w:rPr>
                <w:noProof/>
                <w:webHidden/>
              </w:rPr>
              <w:instrText xml:space="preserve"> PAGEREF _Toc38393049 \h </w:instrText>
            </w:r>
            <w:r w:rsidR="00C95BEE">
              <w:rPr>
                <w:noProof/>
                <w:webHidden/>
              </w:rPr>
            </w:r>
            <w:r w:rsidR="00C95BEE">
              <w:rPr>
                <w:noProof/>
                <w:webHidden/>
              </w:rPr>
              <w:fldChar w:fldCharType="separate"/>
            </w:r>
            <w:r w:rsidR="00C95BEE">
              <w:rPr>
                <w:noProof/>
                <w:webHidden/>
              </w:rPr>
              <w:t>29</w:t>
            </w:r>
            <w:r w:rsidR="00C95BEE">
              <w:rPr>
                <w:noProof/>
                <w:webHidden/>
              </w:rPr>
              <w:fldChar w:fldCharType="end"/>
            </w:r>
          </w:hyperlink>
        </w:p>
        <w:p w14:paraId="7E671049" w14:textId="28CD7AC9" w:rsidR="00C95BEE" w:rsidRDefault="00566D59">
          <w:pPr>
            <w:pStyle w:val="TOC3"/>
            <w:tabs>
              <w:tab w:val="left" w:pos="1540"/>
              <w:tab w:val="right" w:leader="dot" w:pos="9016"/>
            </w:tabs>
            <w:rPr>
              <w:rFonts w:asciiTheme="minorHAnsi" w:eastAsiaTheme="minorEastAsia" w:hAnsiTheme="minorHAnsi" w:cstheme="minorBidi"/>
              <w:noProof/>
              <w:sz w:val="22"/>
              <w:szCs w:val="22"/>
            </w:rPr>
          </w:pPr>
          <w:hyperlink w:anchor="_Toc38393050" w:history="1">
            <w:r w:rsidR="00C95BEE" w:rsidRPr="008A5FAF">
              <w:rPr>
                <w:rStyle w:val="Hyperlink"/>
                <w:rFonts w:eastAsiaTheme="majorEastAsia"/>
                <w:noProof/>
              </w:rPr>
              <w:t>2.2.20</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LOGIC BOMBS</w:t>
            </w:r>
            <w:r w:rsidR="00C95BEE">
              <w:rPr>
                <w:noProof/>
                <w:webHidden/>
              </w:rPr>
              <w:tab/>
            </w:r>
            <w:r w:rsidR="00C95BEE">
              <w:rPr>
                <w:noProof/>
                <w:webHidden/>
              </w:rPr>
              <w:fldChar w:fldCharType="begin"/>
            </w:r>
            <w:r w:rsidR="00C95BEE">
              <w:rPr>
                <w:noProof/>
                <w:webHidden/>
              </w:rPr>
              <w:instrText xml:space="preserve"> PAGEREF _Toc38393050 \h </w:instrText>
            </w:r>
            <w:r w:rsidR="00C95BEE">
              <w:rPr>
                <w:noProof/>
                <w:webHidden/>
              </w:rPr>
            </w:r>
            <w:r w:rsidR="00C95BEE">
              <w:rPr>
                <w:noProof/>
                <w:webHidden/>
              </w:rPr>
              <w:fldChar w:fldCharType="separate"/>
            </w:r>
            <w:r w:rsidR="00C95BEE">
              <w:rPr>
                <w:noProof/>
                <w:webHidden/>
              </w:rPr>
              <w:t>29</w:t>
            </w:r>
            <w:r w:rsidR="00C95BEE">
              <w:rPr>
                <w:noProof/>
                <w:webHidden/>
              </w:rPr>
              <w:fldChar w:fldCharType="end"/>
            </w:r>
          </w:hyperlink>
        </w:p>
        <w:p w14:paraId="52E8B662" w14:textId="01620924" w:rsidR="00C95BEE" w:rsidRDefault="00566D59">
          <w:pPr>
            <w:pStyle w:val="TOC3"/>
            <w:tabs>
              <w:tab w:val="left" w:pos="1540"/>
              <w:tab w:val="right" w:leader="dot" w:pos="9016"/>
            </w:tabs>
            <w:rPr>
              <w:rFonts w:asciiTheme="minorHAnsi" w:eastAsiaTheme="minorEastAsia" w:hAnsiTheme="minorHAnsi" w:cstheme="minorBidi"/>
              <w:noProof/>
              <w:sz w:val="22"/>
              <w:szCs w:val="22"/>
            </w:rPr>
          </w:pPr>
          <w:hyperlink w:anchor="_Toc38393051" w:history="1">
            <w:r w:rsidR="00C95BEE" w:rsidRPr="008A5FAF">
              <w:rPr>
                <w:rStyle w:val="Hyperlink"/>
                <w:rFonts w:eastAsiaTheme="majorEastAsia"/>
                <w:noProof/>
              </w:rPr>
              <w:t>2.2.21</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TROJANS</w:t>
            </w:r>
            <w:r w:rsidR="00C95BEE">
              <w:rPr>
                <w:noProof/>
                <w:webHidden/>
              </w:rPr>
              <w:tab/>
            </w:r>
            <w:r w:rsidR="00C95BEE">
              <w:rPr>
                <w:noProof/>
                <w:webHidden/>
              </w:rPr>
              <w:fldChar w:fldCharType="begin"/>
            </w:r>
            <w:r w:rsidR="00C95BEE">
              <w:rPr>
                <w:noProof/>
                <w:webHidden/>
              </w:rPr>
              <w:instrText xml:space="preserve"> PAGEREF _Toc38393051 \h </w:instrText>
            </w:r>
            <w:r w:rsidR="00C95BEE">
              <w:rPr>
                <w:noProof/>
                <w:webHidden/>
              </w:rPr>
            </w:r>
            <w:r w:rsidR="00C95BEE">
              <w:rPr>
                <w:noProof/>
                <w:webHidden/>
              </w:rPr>
              <w:fldChar w:fldCharType="separate"/>
            </w:r>
            <w:r w:rsidR="00C95BEE">
              <w:rPr>
                <w:noProof/>
                <w:webHidden/>
              </w:rPr>
              <w:t>29</w:t>
            </w:r>
            <w:r w:rsidR="00C95BEE">
              <w:rPr>
                <w:noProof/>
                <w:webHidden/>
              </w:rPr>
              <w:fldChar w:fldCharType="end"/>
            </w:r>
          </w:hyperlink>
        </w:p>
        <w:p w14:paraId="44A99CCD" w14:textId="1C813DAA" w:rsidR="00C95BEE" w:rsidRDefault="00566D59">
          <w:pPr>
            <w:pStyle w:val="TOC3"/>
            <w:tabs>
              <w:tab w:val="left" w:pos="1540"/>
              <w:tab w:val="right" w:leader="dot" w:pos="9016"/>
            </w:tabs>
            <w:rPr>
              <w:rFonts w:asciiTheme="minorHAnsi" w:eastAsiaTheme="minorEastAsia" w:hAnsiTheme="minorHAnsi" w:cstheme="minorBidi"/>
              <w:noProof/>
              <w:sz w:val="22"/>
              <w:szCs w:val="22"/>
            </w:rPr>
          </w:pPr>
          <w:hyperlink w:anchor="_Toc38393052" w:history="1">
            <w:r w:rsidR="00C95BEE" w:rsidRPr="008A5FAF">
              <w:rPr>
                <w:rStyle w:val="Hyperlink"/>
                <w:rFonts w:eastAsiaTheme="majorEastAsia"/>
                <w:noProof/>
              </w:rPr>
              <w:t>2.2.22</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REMOTE ACCESS TROJAN (RAT)</w:t>
            </w:r>
            <w:r w:rsidR="00C95BEE">
              <w:rPr>
                <w:noProof/>
                <w:webHidden/>
              </w:rPr>
              <w:tab/>
            </w:r>
            <w:r w:rsidR="00C95BEE">
              <w:rPr>
                <w:noProof/>
                <w:webHidden/>
              </w:rPr>
              <w:fldChar w:fldCharType="begin"/>
            </w:r>
            <w:r w:rsidR="00C95BEE">
              <w:rPr>
                <w:noProof/>
                <w:webHidden/>
              </w:rPr>
              <w:instrText xml:space="preserve"> PAGEREF _Toc38393052 \h </w:instrText>
            </w:r>
            <w:r w:rsidR="00C95BEE">
              <w:rPr>
                <w:noProof/>
                <w:webHidden/>
              </w:rPr>
            </w:r>
            <w:r w:rsidR="00C95BEE">
              <w:rPr>
                <w:noProof/>
                <w:webHidden/>
              </w:rPr>
              <w:fldChar w:fldCharType="separate"/>
            </w:r>
            <w:r w:rsidR="00C95BEE">
              <w:rPr>
                <w:noProof/>
                <w:webHidden/>
              </w:rPr>
              <w:t>29</w:t>
            </w:r>
            <w:r w:rsidR="00C95BEE">
              <w:rPr>
                <w:noProof/>
                <w:webHidden/>
              </w:rPr>
              <w:fldChar w:fldCharType="end"/>
            </w:r>
          </w:hyperlink>
        </w:p>
        <w:p w14:paraId="39F13E16" w14:textId="1D761012" w:rsidR="00C95BEE" w:rsidRDefault="00566D59">
          <w:pPr>
            <w:pStyle w:val="TOC3"/>
            <w:tabs>
              <w:tab w:val="left" w:pos="1540"/>
              <w:tab w:val="right" w:leader="dot" w:pos="9016"/>
            </w:tabs>
            <w:rPr>
              <w:rFonts w:asciiTheme="minorHAnsi" w:eastAsiaTheme="minorEastAsia" w:hAnsiTheme="minorHAnsi" w:cstheme="minorBidi"/>
              <w:noProof/>
              <w:sz w:val="22"/>
              <w:szCs w:val="22"/>
            </w:rPr>
          </w:pPr>
          <w:hyperlink w:anchor="_Toc38393053" w:history="1">
            <w:r w:rsidR="00C95BEE" w:rsidRPr="008A5FAF">
              <w:rPr>
                <w:rStyle w:val="Hyperlink"/>
                <w:rFonts w:eastAsiaTheme="majorEastAsia"/>
                <w:noProof/>
              </w:rPr>
              <w:t>2.2.23</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VIRUS</w:t>
            </w:r>
            <w:r w:rsidR="00C95BEE">
              <w:rPr>
                <w:noProof/>
                <w:webHidden/>
              </w:rPr>
              <w:tab/>
            </w:r>
            <w:r w:rsidR="00C95BEE">
              <w:rPr>
                <w:noProof/>
                <w:webHidden/>
              </w:rPr>
              <w:fldChar w:fldCharType="begin"/>
            </w:r>
            <w:r w:rsidR="00C95BEE">
              <w:rPr>
                <w:noProof/>
                <w:webHidden/>
              </w:rPr>
              <w:instrText xml:space="preserve"> PAGEREF _Toc38393053 \h </w:instrText>
            </w:r>
            <w:r w:rsidR="00C95BEE">
              <w:rPr>
                <w:noProof/>
                <w:webHidden/>
              </w:rPr>
            </w:r>
            <w:r w:rsidR="00C95BEE">
              <w:rPr>
                <w:noProof/>
                <w:webHidden/>
              </w:rPr>
              <w:fldChar w:fldCharType="separate"/>
            </w:r>
            <w:r w:rsidR="00C95BEE">
              <w:rPr>
                <w:noProof/>
                <w:webHidden/>
              </w:rPr>
              <w:t>29</w:t>
            </w:r>
            <w:r w:rsidR="00C95BEE">
              <w:rPr>
                <w:noProof/>
                <w:webHidden/>
              </w:rPr>
              <w:fldChar w:fldCharType="end"/>
            </w:r>
          </w:hyperlink>
        </w:p>
        <w:p w14:paraId="76E7B51F" w14:textId="184A2DB0" w:rsidR="00C95BEE" w:rsidRDefault="00566D59">
          <w:pPr>
            <w:pStyle w:val="TOC3"/>
            <w:tabs>
              <w:tab w:val="left" w:pos="1540"/>
              <w:tab w:val="right" w:leader="dot" w:pos="9016"/>
            </w:tabs>
            <w:rPr>
              <w:rFonts w:asciiTheme="minorHAnsi" w:eastAsiaTheme="minorEastAsia" w:hAnsiTheme="minorHAnsi" w:cstheme="minorBidi"/>
              <w:noProof/>
              <w:sz w:val="22"/>
              <w:szCs w:val="22"/>
            </w:rPr>
          </w:pPr>
          <w:hyperlink w:anchor="_Toc38393054" w:history="1">
            <w:r w:rsidR="00C95BEE" w:rsidRPr="008A5FAF">
              <w:rPr>
                <w:rStyle w:val="Hyperlink"/>
                <w:rFonts w:eastAsiaTheme="majorEastAsia"/>
                <w:noProof/>
              </w:rPr>
              <w:t>2.2.24</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WORMS</w:t>
            </w:r>
            <w:r w:rsidR="00C95BEE">
              <w:rPr>
                <w:noProof/>
                <w:webHidden/>
              </w:rPr>
              <w:tab/>
            </w:r>
            <w:r w:rsidR="00C95BEE">
              <w:rPr>
                <w:noProof/>
                <w:webHidden/>
              </w:rPr>
              <w:fldChar w:fldCharType="begin"/>
            </w:r>
            <w:r w:rsidR="00C95BEE">
              <w:rPr>
                <w:noProof/>
                <w:webHidden/>
              </w:rPr>
              <w:instrText xml:space="preserve"> PAGEREF _Toc38393054 \h </w:instrText>
            </w:r>
            <w:r w:rsidR="00C95BEE">
              <w:rPr>
                <w:noProof/>
                <w:webHidden/>
              </w:rPr>
            </w:r>
            <w:r w:rsidR="00C95BEE">
              <w:rPr>
                <w:noProof/>
                <w:webHidden/>
              </w:rPr>
              <w:fldChar w:fldCharType="separate"/>
            </w:r>
            <w:r w:rsidR="00C95BEE">
              <w:rPr>
                <w:noProof/>
                <w:webHidden/>
              </w:rPr>
              <w:t>30</w:t>
            </w:r>
            <w:r w:rsidR="00C95BEE">
              <w:rPr>
                <w:noProof/>
                <w:webHidden/>
              </w:rPr>
              <w:fldChar w:fldCharType="end"/>
            </w:r>
          </w:hyperlink>
        </w:p>
        <w:p w14:paraId="321C4C04" w14:textId="5BD6E698" w:rsidR="00C95BEE" w:rsidRDefault="00566D59">
          <w:pPr>
            <w:pStyle w:val="TOC3"/>
            <w:tabs>
              <w:tab w:val="left" w:pos="1540"/>
              <w:tab w:val="right" w:leader="dot" w:pos="9016"/>
            </w:tabs>
            <w:rPr>
              <w:rFonts w:asciiTheme="minorHAnsi" w:eastAsiaTheme="minorEastAsia" w:hAnsiTheme="minorHAnsi" w:cstheme="minorBidi"/>
              <w:noProof/>
              <w:sz w:val="22"/>
              <w:szCs w:val="22"/>
            </w:rPr>
          </w:pPr>
          <w:hyperlink w:anchor="_Toc38393055" w:history="1">
            <w:r w:rsidR="00C95BEE" w:rsidRPr="008A5FAF">
              <w:rPr>
                <w:rStyle w:val="Hyperlink"/>
                <w:rFonts w:eastAsiaTheme="majorEastAsia"/>
                <w:noProof/>
              </w:rPr>
              <w:t>2.2.25</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BRUTE FORCE, DICTIONARY, HYBRID, AND PASSWORD ATTACK</w:t>
            </w:r>
            <w:r w:rsidR="00C95BEE">
              <w:rPr>
                <w:noProof/>
                <w:webHidden/>
              </w:rPr>
              <w:tab/>
            </w:r>
            <w:r w:rsidR="00C95BEE">
              <w:rPr>
                <w:noProof/>
                <w:webHidden/>
              </w:rPr>
              <w:fldChar w:fldCharType="begin"/>
            </w:r>
            <w:r w:rsidR="00C95BEE">
              <w:rPr>
                <w:noProof/>
                <w:webHidden/>
              </w:rPr>
              <w:instrText xml:space="preserve"> PAGEREF _Toc38393055 \h </w:instrText>
            </w:r>
            <w:r w:rsidR="00C95BEE">
              <w:rPr>
                <w:noProof/>
                <w:webHidden/>
              </w:rPr>
            </w:r>
            <w:r w:rsidR="00C95BEE">
              <w:rPr>
                <w:noProof/>
                <w:webHidden/>
              </w:rPr>
              <w:fldChar w:fldCharType="separate"/>
            </w:r>
            <w:r w:rsidR="00C95BEE">
              <w:rPr>
                <w:noProof/>
                <w:webHidden/>
              </w:rPr>
              <w:t>30</w:t>
            </w:r>
            <w:r w:rsidR="00C95BEE">
              <w:rPr>
                <w:noProof/>
                <w:webHidden/>
              </w:rPr>
              <w:fldChar w:fldCharType="end"/>
            </w:r>
          </w:hyperlink>
        </w:p>
        <w:p w14:paraId="029D02B5" w14:textId="4E36A007" w:rsidR="00C95BEE" w:rsidRDefault="00566D59">
          <w:pPr>
            <w:pStyle w:val="TOC3"/>
            <w:tabs>
              <w:tab w:val="left" w:pos="1540"/>
              <w:tab w:val="right" w:leader="dot" w:pos="9016"/>
            </w:tabs>
            <w:rPr>
              <w:rFonts w:asciiTheme="minorHAnsi" w:eastAsiaTheme="minorEastAsia" w:hAnsiTheme="minorHAnsi" w:cstheme="minorBidi"/>
              <w:noProof/>
              <w:sz w:val="22"/>
              <w:szCs w:val="22"/>
            </w:rPr>
          </w:pPr>
          <w:hyperlink w:anchor="_Toc38393056" w:history="1">
            <w:r w:rsidR="00C95BEE" w:rsidRPr="008A5FAF">
              <w:rPr>
                <w:rStyle w:val="Hyperlink"/>
                <w:rFonts w:eastAsiaTheme="majorEastAsia"/>
                <w:noProof/>
              </w:rPr>
              <w:t>2.2.26</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EXECUTABLE PACKERS</w:t>
            </w:r>
            <w:r w:rsidR="00C95BEE">
              <w:rPr>
                <w:noProof/>
                <w:webHidden/>
              </w:rPr>
              <w:tab/>
            </w:r>
            <w:r w:rsidR="00C95BEE">
              <w:rPr>
                <w:noProof/>
                <w:webHidden/>
              </w:rPr>
              <w:fldChar w:fldCharType="begin"/>
            </w:r>
            <w:r w:rsidR="00C95BEE">
              <w:rPr>
                <w:noProof/>
                <w:webHidden/>
              </w:rPr>
              <w:instrText xml:space="preserve"> PAGEREF _Toc38393056 \h </w:instrText>
            </w:r>
            <w:r w:rsidR="00C95BEE">
              <w:rPr>
                <w:noProof/>
                <w:webHidden/>
              </w:rPr>
            </w:r>
            <w:r w:rsidR="00C95BEE">
              <w:rPr>
                <w:noProof/>
                <w:webHidden/>
              </w:rPr>
              <w:fldChar w:fldCharType="separate"/>
            </w:r>
            <w:r w:rsidR="00C95BEE">
              <w:rPr>
                <w:noProof/>
                <w:webHidden/>
              </w:rPr>
              <w:t>30</w:t>
            </w:r>
            <w:r w:rsidR="00C95BEE">
              <w:rPr>
                <w:noProof/>
                <w:webHidden/>
              </w:rPr>
              <w:fldChar w:fldCharType="end"/>
            </w:r>
          </w:hyperlink>
        </w:p>
        <w:p w14:paraId="5C7D97A5" w14:textId="1BAF141A" w:rsidR="00C95BEE" w:rsidRDefault="00566D59">
          <w:pPr>
            <w:pStyle w:val="TOC3"/>
            <w:tabs>
              <w:tab w:val="left" w:pos="1540"/>
              <w:tab w:val="right" w:leader="dot" w:pos="9016"/>
            </w:tabs>
            <w:rPr>
              <w:rFonts w:asciiTheme="minorHAnsi" w:eastAsiaTheme="minorEastAsia" w:hAnsiTheme="minorHAnsi" w:cstheme="minorBidi"/>
              <w:noProof/>
              <w:sz w:val="22"/>
              <w:szCs w:val="22"/>
            </w:rPr>
          </w:pPr>
          <w:hyperlink w:anchor="_Toc38393057" w:history="1">
            <w:r w:rsidR="00C95BEE" w:rsidRPr="008A5FAF">
              <w:rPr>
                <w:rStyle w:val="Hyperlink"/>
                <w:rFonts w:eastAsiaTheme="majorEastAsia"/>
                <w:noProof/>
              </w:rPr>
              <w:t>2.2.27</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DECOMPRESSOR</w:t>
            </w:r>
            <w:r w:rsidR="00C95BEE">
              <w:rPr>
                <w:noProof/>
                <w:webHidden/>
              </w:rPr>
              <w:tab/>
            </w:r>
            <w:r w:rsidR="00C95BEE">
              <w:rPr>
                <w:noProof/>
                <w:webHidden/>
              </w:rPr>
              <w:fldChar w:fldCharType="begin"/>
            </w:r>
            <w:r w:rsidR="00C95BEE">
              <w:rPr>
                <w:noProof/>
                <w:webHidden/>
              </w:rPr>
              <w:instrText xml:space="preserve"> PAGEREF _Toc38393057 \h </w:instrText>
            </w:r>
            <w:r w:rsidR="00C95BEE">
              <w:rPr>
                <w:noProof/>
                <w:webHidden/>
              </w:rPr>
            </w:r>
            <w:r w:rsidR="00C95BEE">
              <w:rPr>
                <w:noProof/>
                <w:webHidden/>
              </w:rPr>
              <w:fldChar w:fldCharType="separate"/>
            </w:r>
            <w:r w:rsidR="00C95BEE">
              <w:rPr>
                <w:noProof/>
                <w:webHidden/>
              </w:rPr>
              <w:t>30</w:t>
            </w:r>
            <w:r w:rsidR="00C95BEE">
              <w:rPr>
                <w:noProof/>
                <w:webHidden/>
              </w:rPr>
              <w:fldChar w:fldCharType="end"/>
            </w:r>
          </w:hyperlink>
        </w:p>
        <w:p w14:paraId="592F7021" w14:textId="435AFD57" w:rsidR="00C95BEE" w:rsidRDefault="00566D59">
          <w:pPr>
            <w:pStyle w:val="TOC3"/>
            <w:tabs>
              <w:tab w:val="left" w:pos="1540"/>
              <w:tab w:val="right" w:leader="dot" w:pos="9016"/>
            </w:tabs>
            <w:rPr>
              <w:rFonts w:asciiTheme="minorHAnsi" w:eastAsiaTheme="minorEastAsia" w:hAnsiTheme="minorHAnsi" w:cstheme="minorBidi"/>
              <w:noProof/>
              <w:sz w:val="22"/>
              <w:szCs w:val="22"/>
            </w:rPr>
          </w:pPr>
          <w:hyperlink w:anchor="_Toc38393058" w:history="1">
            <w:r w:rsidR="00C95BEE" w:rsidRPr="008A5FAF">
              <w:rPr>
                <w:rStyle w:val="Hyperlink"/>
                <w:rFonts w:eastAsiaTheme="majorEastAsia"/>
                <w:noProof/>
              </w:rPr>
              <w:t>2.2.28</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PORT SCANNING</w:t>
            </w:r>
            <w:r w:rsidR="00C95BEE">
              <w:rPr>
                <w:noProof/>
                <w:webHidden/>
              </w:rPr>
              <w:tab/>
            </w:r>
            <w:r w:rsidR="00C95BEE">
              <w:rPr>
                <w:noProof/>
                <w:webHidden/>
              </w:rPr>
              <w:fldChar w:fldCharType="begin"/>
            </w:r>
            <w:r w:rsidR="00C95BEE">
              <w:rPr>
                <w:noProof/>
                <w:webHidden/>
              </w:rPr>
              <w:instrText xml:space="preserve"> PAGEREF _Toc38393058 \h </w:instrText>
            </w:r>
            <w:r w:rsidR="00C95BEE">
              <w:rPr>
                <w:noProof/>
                <w:webHidden/>
              </w:rPr>
            </w:r>
            <w:r w:rsidR="00C95BEE">
              <w:rPr>
                <w:noProof/>
                <w:webHidden/>
              </w:rPr>
              <w:fldChar w:fldCharType="separate"/>
            </w:r>
            <w:r w:rsidR="00C95BEE">
              <w:rPr>
                <w:noProof/>
                <w:webHidden/>
              </w:rPr>
              <w:t>30</w:t>
            </w:r>
            <w:r w:rsidR="00C95BEE">
              <w:rPr>
                <w:noProof/>
                <w:webHidden/>
              </w:rPr>
              <w:fldChar w:fldCharType="end"/>
            </w:r>
          </w:hyperlink>
        </w:p>
        <w:p w14:paraId="0BED9502" w14:textId="2F9229B7"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059" w:history="1">
            <w:r w:rsidR="00C95BEE" w:rsidRPr="008A5FAF">
              <w:rPr>
                <w:rStyle w:val="Hyperlink"/>
                <w:rFonts w:eastAsiaTheme="majorEastAsia"/>
                <w:noProof/>
              </w:rPr>
              <w:t>2.3</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ADVANCED PERSISTENT THREATS</w:t>
            </w:r>
            <w:r w:rsidR="00C95BEE">
              <w:rPr>
                <w:noProof/>
                <w:webHidden/>
              </w:rPr>
              <w:tab/>
            </w:r>
            <w:r w:rsidR="00C95BEE">
              <w:rPr>
                <w:noProof/>
                <w:webHidden/>
              </w:rPr>
              <w:fldChar w:fldCharType="begin"/>
            </w:r>
            <w:r w:rsidR="00C95BEE">
              <w:rPr>
                <w:noProof/>
                <w:webHidden/>
              </w:rPr>
              <w:instrText xml:space="preserve"> PAGEREF _Toc38393059 \h </w:instrText>
            </w:r>
            <w:r w:rsidR="00C95BEE">
              <w:rPr>
                <w:noProof/>
                <w:webHidden/>
              </w:rPr>
            </w:r>
            <w:r w:rsidR="00C95BEE">
              <w:rPr>
                <w:noProof/>
                <w:webHidden/>
              </w:rPr>
              <w:fldChar w:fldCharType="separate"/>
            </w:r>
            <w:r w:rsidR="00C95BEE">
              <w:rPr>
                <w:noProof/>
                <w:webHidden/>
              </w:rPr>
              <w:t>30</w:t>
            </w:r>
            <w:r w:rsidR="00C95BEE">
              <w:rPr>
                <w:noProof/>
                <w:webHidden/>
              </w:rPr>
              <w:fldChar w:fldCharType="end"/>
            </w:r>
          </w:hyperlink>
        </w:p>
        <w:p w14:paraId="347A1A3C" w14:textId="6E1BF72C"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60" w:history="1">
            <w:r w:rsidR="00C95BEE" w:rsidRPr="008A5FAF">
              <w:rPr>
                <w:rStyle w:val="Hyperlink"/>
                <w:rFonts w:eastAsiaTheme="majorEastAsia"/>
                <w:noProof/>
              </w:rPr>
              <w:t>2.3.1</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PSYCHOLOGY OF A THREAT ACTOR/HACKER</w:t>
            </w:r>
            <w:r w:rsidR="00C95BEE">
              <w:rPr>
                <w:noProof/>
                <w:webHidden/>
              </w:rPr>
              <w:tab/>
            </w:r>
            <w:r w:rsidR="00C95BEE">
              <w:rPr>
                <w:noProof/>
                <w:webHidden/>
              </w:rPr>
              <w:fldChar w:fldCharType="begin"/>
            </w:r>
            <w:r w:rsidR="00C95BEE">
              <w:rPr>
                <w:noProof/>
                <w:webHidden/>
              </w:rPr>
              <w:instrText xml:space="preserve"> PAGEREF _Toc38393060 \h </w:instrText>
            </w:r>
            <w:r w:rsidR="00C95BEE">
              <w:rPr>
                <w:noProof/>
                <w:webHidden/>
              </w:rPr>
            </w:r>
            <w:r w:rsidR="00C95BEE">
              <w:rPr>
                <w:noProof/>
                <w:webHidden/>
              </w:rPr>
              <w:fldChar w:fldCharType="separate"/>
            </w:r>
            <w:r w:rsidR="00C95BEE">
              <w:rPr>
                <w:noProof/>
                <w:webHidden/>
              </w:rPr>
              <w:t>32</w:t>
            </w:r>
            <w:r w:rsidR="00C95BEE">
              <w:rPr>
                <w:noProof/>
                <w:webHidden/>
              </w:rPr>
              <w:fldChar w:fldCharType="end"/>
            </w:r>
          </w:hyperlink>
        </w:p>
        <w:p w14:paraId="4B4D4597" w14:textId="66586A59"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061" w:history="1">
            <w:r w:rsidR="00C95BEE" w:rsidRPr="008A5FAF">
              <w:rPr>
                <w:rStyle w:val="Hyperlink"/>
                <w:rFonts w:eastAsiaTheme="majorEastAsia"/>
                <w:noProof/>
              </w:rPr>
              <w:t>2.4</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NETWORK SECURITY</w:t>
            </w:r>
            <w:r w:rsidR="00C95BEE">
              <w:rPr>
                <w:noProof/>
                <w:webHidden/>
              </w:rPr>
              <w:tab/>
            </w:r>
            <w:r w:rsidR="00C95BEE">
              <w:rPr>
                <w:noProof/>
                <w:webHidden/>
              </w:rPr>
              <w:fldChar w:fldCharType="begin"/>
            </w:r>
            <w:r w:rsidR="00C95BEE">
              <w:rPr>
                <w:noProof/>
                <w:webHidden/>
              </w:rPr>
              <w:instrText xml:space="preserve"> PAGEREF _Toc38393061 \h </w:instrText>
            </w:r>
            <w:r w:rsidR="00C95BEE">
              <w:rPr>
                <w:noProof/>
                <w:webHidden/>
              </w:rPr>
            </w:r>
            <w:r w:rsidR="00C95BEE">
              <w:rPr>
                <w:noProof/>
                <w:webHidden/>
              </w:rPr>
              <w:fldChar w:fldCharType="separate"/>
            </w:r>
            <w:r w:rsidR="00C95BEE">
              <w:rPr>
                <w:noProof/>
                <w:webHidden/>
              </w:rPr>
              <w:t>33</w:t>
            </w:r>
            <w:r w:rsidR="00C95BEE">
              <w:rPr>
                <w:noProof/>
                <w:webHidden/>
              </w:rPr>
              <w:fldChar w:fldCharType="end"/>
            </w:r>
          </w:hyperlink>
        </w:p>
        <w:p w14:paraId="6E738ADE" w14:textId="7F3507EF"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062" w:history="1">
            <w:r w:rsidR="00C95BEE" w:rsidRPr="008A5FAF">
              <w:rPr>
                <w:rStyle w:val="Hyperlink"/>
                <w:rFonts w:eastAsiaTheme="majorEastAsia"/>
                <w:noProof/>
              </w:rPr>
              <w:t>2.5</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NETWORK FORENSICS</w:t>
            </w:r>
            <w:r w:rsidR="00C95BEE">
              <w:rPr>
                <w:noProof/>
                <w:webHidden/>
              </w:rPr>
              <w:tab/>
            </w:r>
            <w:r w:rsidR="00C95BEE">
              <w:rPr>
                <w:noProof/>
                <w:webHidden/>
              </w:rPr>
              <w:fldChar w:fldCharType="begin"/>
            </w:r>
            <w:r w:rsidR="00C95BEE">
              <w:rPr>
                <w:noProof/>
                <w:webHidden/>
              </w:rPr>
              <w:instrText xml:space="preserve"> PAGEREF _Toc38393062 \h </w:instrText>
            </w:r>
            <w:r w:rsidR="00C95BEE">
              <w:rPr>
                <w:noProof/>
                <w:webHidden/>
              </w:rPr>
            </w:r>
            <w:r w:rsidR="00C95BEE">
              <w:rPr>
                <w:noProof/>
                <w:webHidden/>
              </w:rPr>
              <w:fldChar w:fldCharType="separate"/>
            </w:r>
            <w:r w:rsidR="00C95BEE">
              <w:rPr>
                <w:noProof/>
                <w:webHidden/>
              </w:rPr>
              <w:t>33</w:t>
            </w:r>
            <w:r w:rsidR="00C95BEE">
              <w:rPr>
                <w:noProof/>
                <w:webHidden/>
              </w:rPr>
              <w:fldChar w:fldCharType="end"/>
            </w:r>
          </w:hyperlink>
        </w:p>
        <w:p w14:paraId="61A35EC2" w14:textId="0B4D796D"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063" w:history="1">
            <w:r w:rsidR="00C95BEE" w:rsidRPr="008A5FAF">
              <w:rPr>
                <w:rStyle w:val="Hyperlink"/>
                <w:rFonts w:eastAsiaTheme="majorEastAsia"/>
                <w:noProof/>
              </w:rPr>
              <w:t>2.6</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DIGITAL FORENSIC ANALYSIS</w:t>
            </w:r>
            <w:r w:rsidR="00C95BEE">
              <w:rPr>
                <w:noProof/>
                <w:webHidden/>
              </w:rPr>
              <w:tab/>
            </w:r>
            <w:r w:rsidR="00C95BEE">
              <w:rPr>
                <w:noProof/>
                <w:webHidden/>
              </w:rPr>
              <w:fldChar w:fldCharType="begin"/>
            </w:r>
            <w:r w:rsidR="00C95BEE">
              <w:rPr>
                <w:noProof/>
                <w:webHidden/>
              </w:rPr>
              <w:instrText xml:space="preserve"> PAGEREF _Toc38393063 \h </w:instrText>
            </w:r>
            <w:r w:rsidR="00C95BEE">
              <w:rPr>
                <w:noProof/>
                <w:webHidden/>
              </w:rPr>
            </w:r>
            <w:r w:rsidR="00C95BEE">
              <w:rPr>
                <w:noProof/>
                <w:webHidden/>
              </w:rPr>
              <w:fldChar w:fldCharType="separate"/>
            </w:r>
            <w:r w:rsidR="00C95BEE">
              <w:rPr>
                <w:noProof/>
                <w:webHidden/>
              </w:rPr>
              <w:t>33</w:t>
            </w:r>
            <w:r w:rsidR="00C95BEE">
              <w:rPr>
                <w:noProof/>
                <w:webHidden/>
              </w:rPr>
              <w:fldChar w:fldCharType="end"/>
            </w:r>
          </w:hyperlink>
        </w:p>
        <w:p w14:paraId="537718E9" w14:textId="5BF02860"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64" w:history="1">
            <w:r w:rsidR="00C95BEE" w:rsidRPr="008A5FAF">
              <w:rPr>
                <w:rStyle w:val="Hyperlink"/>
                <w:rFonts w:eastAsiaTheme="majorEastAsia"/>
                <w:noProof/>
              </w:rPr>
              <w:t>2.6.1</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DIGITAL FORENSIC EXPERT</w:t>
            </w:r>
            <w:r w:rsidR="00C95BEE">
              <w:rPr>
                <w:noProof/>
                <w:webHidden/>
              </w:rPr>
              <w:tab/>
            </w:r>
            <w:r w:rsidR="00C95BEE">
              <w:rPr>
                <w:noProof/>
                <w:webHidden/>
              </w:rPr>
              <w:fldChar w:fldCharType="begin"/>
            </w:r>
            <w:r w:rsidR="00C95BEE">
              <w:rPr>
                <w:noProof/>
                <w:webHidden/>
              </w:rPr>
              <w:instrText xml:space="preserve"> PAGEREF _Toc38393064 \h </w:instrText>
            </w:r>
            <w:r w:rsidR="00C95BEE">
              <w:rPr>
                <w:noProof/>
                <w:webHidden/>
              </w:rPr>
            </w:r>
            <w:r w:rsidR="00C95BEE">
              <w:rPr>
                <w:noProof/>
                <w:webHidden/>
              </w:rPr>
              <w:fldChar w:fldCharType="separate"/>
            </w:r>
            <w:r w:rsidR="00C95BEE">
              <w:rPr>
                <w:noProof/>
                <w:webHidden/>
              </w:rPr>
              <w:t>34</w:t>
            </w:r>
            <w:r w:rsidR="00C95BEE">
              <w:rPr>
                <w:noProof/>
                <w:webHidden/>
              </w:rPr>
              <w:fldChar w:fldCharType="end"/>
            </w:r>
          </w:hyperlink>
        </w:p>
        <w:p w14:paraId="1B0373B8" w14:textId="1066DA9D"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65" w:history="1">
            <w:r w:rsidR="00C95BEE" w:rsidRPr="008A5FAF">
              <w:rPr>
                <w:rStyle w:val="Hyperlink"/>
                <w:rFonts w:eastAsiaTheme="majorEastAsia"/>
                <w:noProof/>
              </w:rPr>
              <w:t>2.6.2</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EVIDENCE SEIZURE</w:t>
            </w:r>
            <w:r w:rsidR="00C95BEE">
              <w:rPr>
                <w:noProof/>
                <w:webHidden/>
              </w:rPr>
              <w:tab/>
            </w:r>
            <w:r w:rsidR="00C95BEE">
              <w:rPr>
                <w:noProof/>
                <w:webHidden/>
              </w:rPr>
              <w:fldChar w:fldCharType="begin"/>
            </w:r>
            <w:r w:rsidR="00C95BEE">
              <w:rPr>
                <w:noProof/>
                <w:webHidden/>
              </w:rPr>
              <w:instrText xml:space="preserve"> PAGEREF _Toc38393065 \h </w:instrText>
            </w:r>
            <w:r w:rsidR="00C95BEE">
              <w:rPr>
                <w:noProof/>
                <w:webHidden/>
              </w:rPr>
            </w:r>
            <w:r w:rsidR="00C95BEE">
              <w:rPr>
                <w:noProof/>
                <w:webHidden/>
              </w:rPr>
              <w:fldChar w:fldCharType="separate"/>
            </w:r>
            <w:r w:rsidR="00C95BEE">
              <w:rPr>
                <w:noProof/>
                <w:webHidden/>
              </w:rPr>
              <w:t>34</w:t>
            </w:r>
            <w:r w:rsidR="00C95BEE">
              <w:rPr>
                <w:noProof/>
                <w:webHidden/>
              </w:rPr>
              <w:fldChar w:fldCharType="end"/>
            </w:r>
          </w:hyperlink>
        </w:p>
        <w:p w14:paraId="6E7B21D9" w14:textId="716CC307"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066" w:history="1">
            <w:r w:rsidR="00C95BEE" w:rsidRPr="008A5FAF">
              <w:rPr>
                <w:rStyle w:val="Hyperlink"/>
                <w:rFonts w:eastAsiaTheme="majorEastAsia"/>
                <w:noProof/>
              </w:rPr>
              <w:t>2.7</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CHAIN OF CUSTODY</w:t>
            </w:r>
            <w:r w:rsidR="00C95BEE">
              <w:rPr>
                <w:noProof/>
                <w:webHidden/>
              </w:rPr>
              <w:tab/>
            </w:r>
            <w:r w:rsidR="00C95BEE">
              <w:rPr>
                <w:noProof/>
                <w:webHidden/>
              </w:rPr>
              <w:fldChar w:fldCharType="begin"/>
            </w:r>
            <w:r w:rsidR="00C95BEE">
              <w:rPr>
                <w:noProof/>
                <w:webHidden/>
              </w:rPr>
              <w:instrText xml:space="preserve"> PAGEREF _Toc38393066 \h </w:instrText>
            </w:r>
            <w:r w:rsidR="00C95BEE">
              <w:rPr>
                <w:noProof/>
                <w:webHidden/>
              </w:rPr>
            </w:r>
            <w:r w:rsidR="00C95BEE">
              <w:rPr>
                <w:noProof/>
                <w:webHidden/>
              </w:rPr>
              <w:fldChar w:fldCharType="separate"/>
            </w:r>
            <w:r w:rsidR="00C95BEE">
              <w:rPr>
                <w:noProof/>
                <w:webHidden/>
              </w:rPr>
              <w:t>35</w:t>
            </w:r>
            <w:r w:rsidR="00C95BEE">
              <w:rPr>
                <w:noProof/>
                <w:webHidden/>
              </w:rPr>
              <w:fldChar w:fldCharType="end"/>
            </w:r>
          </w:hyperlink>
        </w:p>
        <w:p w14:paraId="04CE7108" w14:textId="4B770483"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067" w:history="1">
            <w:r w:rsidR="00C95BEE" w:rsidRPr="008A5FAF">
              <w:rPr>
                <w:rStyle w:val="Hyperlink"/>
                <w:rFonts w:eastAsiaTheme="majorEastAsia"/>
                <w:noProof/>
              </w:rPr>
              <w:t>2.8</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TOOLS AND PROCEDURES</w:t>
            </w:r>
            <w:r w:rsidR="00C95BEE">
              <w:rPr>
                <w:noProof/>
                <w:webHidden/>
              </w:rPr>
              <w:tab/>
            </w:r>
            <w:r w:rsidR="00C95BEE">
              <w:rPr>
                <w:noProof/>
                <w:webHidden/>
              </w:rPr>
              <w:fldChar w:fldCharType="begin"/>
            </w:r>
            <w:r w:rsidR="00C95BEE">
              <w:rPr>
                <w:noProof/>
                <w:webHidden/>
              </w:rPr>
              <w:instrText xml:space="preserve"> PAGEREF _Toc38393067 \h </w:instrText>
            </w:r>
            <w:r w:rsidR="00C95BEE">
              <w:rPr>
                <w:noProof/>
                <w:webHidden/>
              </w:rPr>
            </w:r>
            <w:r w:rsidR="00C95BEE">
              <w:rPr>
                <w:noProof/>
                <w:webHidden/>
              </w:rPr>
              <w:fldChar w:fldCharType="separate"/>
            </w:r>
            <w:r w:rsidR="00C95BEE">
              <w:rPr>
                <w:noProof/>
                <w:webHidden/>
              </w:rPr>
              <w:t>36</w:t>
            </w:r>
            <w:r w:rsidR="00C95BEE">
              <w:rPr>
                <w:noProof/>
                <w:webHidden/>
              </w:rPr>
              <w:fldChar w:fldCharType="end"/>
            </w:r>
          </w:hyperlink>
        </w:p>
        <w:p w14:paraId="7ED2E24B" w14:textId="6622D84D"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68" w:history="1">
            <w:r w:rsidR="00C95BEE" w:rsidRPr="008A5FAF">
              <w:rPr>
                <w:rStyle w:val="Hyperlink"/>
                <w:rFonts w:eastAsiaTheme="majorEastAsia"/>
                <w:bCs/>
                <w:noProof/>
              </w:rPr>
              <w:t>2.8.1</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DATA ACQUISITION</w:t>
            </w:r>
            <w:r w:rsidR="00C95BEE">
              <w:rPr>
                <w:noProof/>
                <w:webHidden/>
              </w:rPr>
              <w:tab/>
            </w:r>
            <w:r w:rsidR="00C95BEE">
              <w:rPr>
                <w:noProof/>
                <w:webHidden/>
              </w:rPr>
              <w:fldChar w:fldCharType="begin"/>
            </w:r>
            <w:r w:rsidR="00C95BEE">
              <w:rPr>
                <w:noProof/>
                <w:webHidden/>
              </w:rPr>
              <w:instrText xml:space="preserve"> PAGEREF _Toc38393068 \h </w:instrText>
            </w:r>
            <w:r w:rsidR="00C95BEE">
              <w:rPr>
                <w:noProof/>
                <w:webHidden/>
              </w:rPr>
            </w:r>
            <w:r w:rsidR="00C95BEE">
              <w:rPr>
                <w:noProof/>
                <w:webHidden/>
              </w:rPr>
              <w:fldChar w:fldCharType="separate"/>
            </w:r>
            <w:r w:rsidR="00C95BEE">
              <w:rPr>
                <w:noProof/>
                <w:webHidden/>
              </w:rPr>
              <w:t>36</w:t>
            </w:r>
            <w:r w:rsidR="00C95BEE">
              <w:rPr>
                <w:noProof/>
                <w:webHidden/>
              </w:rPr>
              <w:fldChar w:fldCharType="end"/>
            </w:r>
          </w:hyperlink>
        </w:p>
        <w:p w14:paraId="7B4065C2" w14:textId="6F1D43E3"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69" w:history="1">
            <w:r w:rsidR="00C95BEE" w:rsidRPr="008A5FAF">
              <w:rPr>
                <w:rStyle w:val="Hyperlink"/>
                <w:rFonts w:eastAsiaTheme="majorEastAsia"/>
                <w:noProof/>
              </w:rPr>
              <w:t>2.8.2</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DISK IMAGING TOOLS</w:t>
            </w:r>
            <w:r w:rsidR="00C95BEE">
              <w:rPr>
                <w:noProof/>
                <w:webHidden/>
              </w:rPr>
              <w:tab/>
            </w:r>
            <w:r w:rsidR="00C95BEE">
              <w:rPr>
                <w:noProof/>
                <w:webHidden/>
              </w:rPr>
              <w:fldChar w:fldCharType="begin"/>
            </w:r>
            <w:r w:rsidR="00C95BEE">
              <w:rPr>
                <w:noProof/>
                <w:webHidden/>
              </w:rPr>
              <w:instrText xml:space="preserve"> PAGEREF _Toc38393069 \h </w:instrText>
            </w:r>
            <w:r w:rsidR="00C95BEE">
              <w:rPr>
                <w:noProof/>
                <w:webHidden/>
              </w:rPr>
            </w:r>
            <w:r w:rsidR="00C95BEE">
              <w:rPr>
                <w:noProof/>
                <w:webHidden/>
              </w:rPr>
              <w:fldChar w:fldCharType="separate"/>
            </w:r>
            <w:r w:rsidR="00C95BEE">
              <w:rPr>
                <w:noProof/>
                <w:webHidden/>
              </w:rPr>
              <w:t>36</w:t>
            </w:r>
            <w:r w:rsidR="00C95BEE">
              <w:rPr>
                <w:noProof/>
                <w:webHidden/>
              </w:rPr>
              <w:fldChar w:fldCharType="end"/>
            </w:r>
          </w:hyperlink>
        </w:p>
        <w:p w14:paraId="708CAFE5" w14:textId="57B2E7C9"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70" w:history="1">
            <w:r w:rsidR="00C95BEE" w:rsidRPr="008A5FAF">
              <w:rPr>
                <w:rStyle w:val="Hyperlink"/>
                <w:rFonts w:eastAsiaTheme="majorEastAsia"/>
                <w:noProof/>
              </w:rPr>
              <w:t>2.8.3</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VIRTUAL MACHINES</w:t>
            </w:r>
            <w:r w:rsidR="00C95BEE">
              <w:rPr>
                <w:noProof/>
                <w:webHidden/>
              </w:rPr>
              <w:tab/>
            </w:r>
            <w:r w:rsidR="00C95BEE">
              <w:rPr>
                <w:noProof/>
                <w:webHidden/>
              </w:rPr>
              <w:fldChar w:fldCharType="begin"/>
            </w:r>
            <w:r w:rsidR="00C95BEE">
              <w:rPr>
                <w:noProof/>
                <w:webHidden/>
              </w:rPr>
              <w:instrText xml:space="preserve"> PAGEREF _Toc38393070 \h </w:instrText>
            </w:r>
            <w:r w:rsidR="00C95BEE">
              <w:rPr>
                <w:noProof/>
                <w:webHidden/>
              </w:rPr>
            </w:r>
            <w:r w:rsidR="00C95BEE">
              <w:rPr>
                <w:noProof/>
                <w:webHidden/>
              </w:rPr>
              <w:fldChar w:fldCharType="separate"/>
            </w:r>
            <w:r w:rsidR="00C95BEE">
              <w:rPr>
                <w:noProof/>
                <w:webHidden/>
              </w:rPr>
              <w:t>37</w:t>
            </w:r>
            <w:r w:rsidR="00C95BEE">
              <w:rPr>
                <w:noProof/>
                <w:webHidden/>
              </w:rPr>
              <w:fldChar w:fldCharType="end"/>
            </w:r>
          </w:hyperlink>
        </w:p>
        <w:p w14:paraId="6044DE19" w14:textId="07348C49"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71" w:history="1">
            <w:r w:rsidR="00C95BEE" w:rsidRPr="008A5FAF">
              <w:rPr>
                <w:rStyle w:val="Hyperlink"/>
                <w:rFonts w:eastAsiaTheme="majorEastAsia"/>
                <w:noProof/>
              </w:rPr>
              <w:t>2.8.4</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VIRTUAL MACHINE SOFTWARE.</w:t>
            </w:r>
            <w:r w:rsidR="00C95BEE">
              <w:rPr>
                <w:noProof/>
                <w:webHidden/>
              </w:rPr>
              <w:tab/>
            </w:r>
            <w:r w:rsidR="00C95BEE">
              <w:rPr>
                <w:noProof/>
                <w:webHidden/>
              </w:rPr>
              <w:fldChar w:fldCharType="begin"/>
            </w:r>
            <w:r w:rsidR="00C95BEE">
              <w:rPr>
                <w:noProof/>
                <w:webHidden/>
              </w:rPr>
              <w:instrText xml:space="preserve"> PAGEREF _Toc38393071 \h </w:instrText>
            </w:r>
            <w:r w:rsidR="00C95BEE">
              <w:rPr>
                <w:noProof/>
                <w:webHidden/>
              </w:rPr>
            </w:r>
            <w:r w:rsidR="00C95BEE">
              <w:rPr>
                <w:noProof/>
                <w:webHidden/>
              </w:rPr>
              <w:fldChar w:fldCharType="separate"/>
            </w:r>
            <w:r w:rsidR="00C95BEE">
              <w:rPr>
                <w:noProof/>
                <w:webHidden/>
              </w:rPr>
              <w:t>38</w:t>
            </w:r>
            <w:r w:rsidR="00C95BEE">
              <w:rPr>
                <w:noProof/>
                <w:webHidden/>
              </w:rPr>
              <w:fldChar w:fldCharType="end"/>
            </w:r>
          </w:hyperlink>
        </w:p>
        <w:p w14:paraId="4D09534D" w14:textId="2B74F4F8"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72" w:history="1">
            <w:r w:rsidR="00C95BEE" w:rsidRPr="008A5FAF">
              <w:rPr>
                <w:rStyle w:val="Hyperlink"/>
                <w:rFonts w:eastAsiaTheme="majorEastAsia"/>
                <w:noProof/>
              </w:rPr>
              <w:t>2.8.5</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SANDBOX</w:t>
            </w:r>
            <w:r w:rsidR="00C95BEE">
              <w:rPr>
                <w:noProof/>
                <w:webHidden/>
              </w:rPr>
              <w:tab/>
            </w:r>
            <w:r w:rsidR="00C95BEE">
              <w:rPr>
                <w:noProof/>
                <w:webHidden/>
              </w:rPr>
              <w:fldChar w:fldCharType="begin"/>
            </w:r>
            <w:r w:rsidR="00C95BEE">
              <w:rPr>
                <w:noProof/>
                <w:webHidden/>
              </w:rPr>
              <w:instrText xml:space="preserve"> PAGEREF _Toc38393072 \h </w:instrText>
            </w:r>
            <w:r w:rsidR="00C95BEE">
              <w:rPr>
                <w:noProof/>
                <w:webHidden/>
              </w:rPr>
            </w:r>
            <w:r w:rsidR="00C95BEE">
              <w:rPr>
                <w:noProof/>
                <w:webHidden/>
              </w:rPr>
              <w:fldChar w:fldCharType="separate"/>
            </w:r>
            <w:r w:rsidR="00C95BEE">
              <w:rPr>
                <w:noProof/>
                <w:webHidden/>
              </w:rPr>
              <w:t>38</w:t>
            </w:r>
            <w:r w:rsidR="00C95BEE">
              <w:rPr>
                <w:noProof/>
                <w:webHidden/>
              </w:rPr>
              <w:fldChar w:fldCharType="end"/>
            </w:r>
          </w:hyperlink>
        </w:p>
        <w:p w14:paraId="79CD923A" w14:textId="52A2478C"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73" w:history="1">
            <w:r w:rsidR="00C95BEE" w:rsidRPr="008A5FAF">
              <w:rPr>
                <w:rStyle w:val="Hyperlink"/>
                <w:rFonts w:eastAsiaTheme="majorEastAsia"/>
                <w:noProof/>
              </w:rPr>
              <w:t>2.8.6</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HASHING</w:t>
            </w:r>
            <w:r w:rsidR="00C95BEE">
              <w:rPr>
                <w:noProof/>
                <w:webHidden/>
              </w:rPr>
              <w:tab/>
            </w:r>
            <w:r w:rsidR="00C95BEE">
              <w:rPr>
                <w:noProof/>
                <w:webHidden/>
              </w:rPr>
              <w:fldChar w:fldCharType="begin"/>
            </w:r>
            <w:r w:rsidR="00C95BEE">
              <w:rPr>
                <w:noProof/>
                <w:webHidden/>
              </w:rPr>
              <w:instrText xml:space="preserve"> PAGEREF _Toc38393073 \h </w:instrText>
            </w:r>
            <w:r w:rsidR="00C95BEE">
              <w:rPr>
                <w:noProof/>
                <w:webHidden/>
              </w:rPr>
            </w:r>
            <w:r w:rsidR="00C95BEE">
              <w:rPr>
                <w:noProof/>
                <w:webHidden/>
              </w:rPr>
              <w:fldChar w:fldCharType="separate"/>
            </w:r>
            <w:r w:rsidR="00C95BEE">
              <w:rPr>
                <w:noProof/>
                <w:webHidden/>
              </w:rPr>
              <w:t>38</w:t>
            </w:r>
            <w:r w:rsidR="00C95BEE">
              <w:rPr>
                <w:noProof/>
                <w:webHidden/>
              </w:rPr>
              <w:fldChar w:fldCharType="end"/>
            </w:r>
          </w:hyperlink>
        </w:p>
        <w:p w14:paraId="5E6FB26E" w14:textId="5CB33375"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74" w:history="1">
            <w:r w:rsidR="00C95BEE" w:rsidRPr="008A5FAF">
              <w:rPr>
                <w:rStyle w:val="Hyperlink"/>
                <w:rFonts w:eastAsiaTheme="majorEastAsia"/>
                <w:noProof/>
              </w:rPr>
              <w:t>2.8.7</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FILE CARVING</w:t>
            </w:r>
            <w:r w:rsidR="00C95BEE">
              <w:rPr>
                <w:noProof/>
                <w:webHidden/>
              </w:rPr>
              <w:tab/>
            </w:r>
            <w:r w:rsidR="00C95BEE">
              <w:rPr>
                <w:noProof/>
                <w:webHidden/>
              </w:rPr>
              <w:fldChar w:fldCharType="begin"/>
            </w:r>
            <w:r w:rsidR="00C95BEE">
              <w:rPr>
                <w:noProof/>
                <w:webHidden/>
              </w:rPr>
              <w:instrText xml:space="preserve"> PAGEREF _Toc38393074 \h </w:instrText>
            </w:r>
            <w:r w:rsidR="00C95BEE">
              <w:rPr>
                <w:noProof/>
                <w:webHidden/>
              </w:rPr>
            </w:r>
            <w:r w:rsidR="00C95BEE">
              <w:rPr>
                <w:noProof/>
                <w:webHidden/>
              </w:rPr>
              <w:fldChar w:fldCharType="separate"/>
            </w:r>
            <w:r w:rsidR="00C95BEE">
              <w:rPr>
                <w:noProof/>
                <w:webHidden/>
              </w:rPr>
              <w:t>39</w:t>
            </w:r>
            <w:r w:rsidR="00C95BEE">
              <w:rPr>
                <w:noProof/>
                <w:webHidden/>
              </w:rPr>
              <w:fldChar w:fldCharType="end"/>
            </w:r>
          </w:hyperlink>
        </w:p>
        <w:p w14:paraId="7E1D0D6F" w14:textId="0334FA7A"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75" w:history="1">
            <w:r w:rsidR="00C95BEE" w:rsidRPr="008A5FAF">
              <w:rPr>
                <w:rStyle w:val="Hyperlink"/>
                <w:rFonts w:eastAsiaTheme="majorEastAsia"/>
                <w:noProof/>
              </w:rPr>
              <w:t>2.8.8</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PASSWORD DECRYPTION TOOL</w:t>
            </w:r>
            <w:r w:rsidR="00C95BEE">
              <w:rPr>
                <w:noProof/>
                <w:webHidden/>
              </w:rPr>
              <w:tab/>
            </w:r>
            <w:r w:rsidR="00C95BEE">
              <w:rPr>
                <w:noProof/>
                <w:webHidden/>
              </w:rPr>
              <w:fldChar w:fldCharType="begin"/>
            </w:r>
            <w:r w:rsidR="00C95BEE">
              <w:rPr>
                <w:noProof/>
                <w:webHidden/>
              </w:rPr>
              <w:instrText xml:space="preserve"> PAGEREF _Toc38393075 \h </w:instrText>
            </w:r>
            <w:r w:rsidR="00C95BEE">
              <w:rPr>
                <w:noProof/>
                <w:webHidden/>
              </w:rPr>
            </w:r>
            <w:r w:rsidR="00C95BEE">
              <w:rPr>
                <w:noProof/>
                <w:webHidden/>
              </w:rPr>
              <w:fldChar w:fldCharType="separate"/>
            </w:r>
            <w:r w:rsidR="00C95BEE">
              <w:rPr>
                <w:noProof/>
                <w:webHidden/>
              </w:rPr>
              <w:t>40</w:t>
            </w:r>
            <w:r w:rsidR="00C95BEE">
              <w:rPr>
                <w:noProof/>
                <w:webHidden/>
              </w:rPr>
              <w:fldChar w:fldCharType="end"/>
            </w:r>
          </w:hyperlink>
        </w:p>
        <w:p w14:paraId="3B99559C" w14:textId="7BB88AD0"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76" w:history="1">
            <w:r w:rsidR="00C95BEE" w:rsidRPr="008A5FAF">
              <w:rPr>
                <w:rStyle w:val="Hyperlink"/>
                <w:rFonts w:eastAsiaTheme="majorEastAsia"/>
                <w:noProof/>
              </w:rPr>
              <w:t>2.8.9</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LINUX ‘dd’</w:t>
            </w:r>
            <w:r w:rsidR="00C95BEE">
              <w:rPr>
                <w:noProof/>
                <w:webHidden/>
              </w:rPr>
              <w:tab/>
            </w:r>
            <w:r w:rsidR="00C95BEE">
              <w:rPr>
                <w:noProof/>
                <w:webHidden/>
              </w:rPr>
              <w:fldChar w:fldCharType="begin"/>
            </w:r>
            <w:r w:rsidR="00C95BEE">
              <w:rPr>
                <w:noProof/>
                <w:webHidden/>
              </w:rPr>
              <w:instrText xml:space="preserve"> PAGEREF _Toc38393076 \h </w:instrText>
            </w:r>
            <w:r w:rsidR="00C95BEE">
              <w:rPr>
                <w:noProof/>
                <w:webHidden/>
              </w:rPr>
            </w:r>
            <w:r w:rsidR="00C95BEE">
              <w:rPr>
                <w:noProof/>
                <w:webHidden/>
              </w:rPr>
              <w:fldChar w:fldCharType="separate"/>
            </w:r>
            <w:r w:rsidR="00C95BEE">
              <w:rPr>
                <w:noProof/>
                <w:webHidden/>
              </w:rPr>
              <w:t>40</w:t>
            </w:r>
            <w:r w:rsidR="00C95BEE">
              <w:rPr>
                <w:noProof/>
                <w:webHidden/>
              </w:rPr>
              <w:fldChar w:fldCharType="end"/>
            </w:r>
          </w:hyperlink>
        </w:p>
        <w:p w14:paraId="047605EF" w14:textId="212DEAC0" w:rsidR="00C95BEE" w:rsidRDefault="00566D59">
          <w:pPr>
            <w:pStyle w:val="TOC3"/>
            <w:tabs>
              <w:tab w:val="left" w:pos="1540"/>
              <w:tab w:val="right" w:leader="dot" w:pos="9016"/>
            </w:tabs>
            <w:rPr>
              <w:rFonts w:asciiTheme="minorHAnsi" w:eastAsiaTheme="minorEastAsia" w:hAnsiTheme="minorHAnsi" w:cstheme="minorBidi"/>
              <w:noProof/>
              <w:sz w:val="22"/>
              <w:szCs w:val="22"/>
            </w:rPr>
          </w:pPr>
          <w:hyperlink w:anchor="_Toc38393077" w:history="1">
            <w:r w:rsidR="00C95BEE" w:rsidRPr="008A5FAF">
              <w:rPr>
                <w:rStyle w:val="Hyperlink"/>
                <w:rFonts w:eastAsiaTheme="majorEastAsia"/>
                <w:noProof/>
              </w:rPr>
              <w:t>2.8.10</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WRITE-BLOCKER</w:t>
            </w:r>
            <w:r w:rsidR="00C95BEE">
              <w:rPr>
                <w:noProof/>
                <w:webHidden/>
              </w:rPr>
              <w:tab/>
            </w:r>
            <w:r w:rsidR="00C95BEE">
              <w:rPr>
                <w:noProof/>
                <w:webHidden/>
              </w:rPr>
              <w:fldChar w:fldCharType="begin"/>
            </w:r>
            <w:r w:rsidR="00C95BEE">
              <w:rPr>
                <w:noProof/>
                <w:webHidden/>
              </w:rPr>
              <w:instrText xml:space="preserve"> PAGEREF _Toc38393077 \h </w:instrText>
            </w:r>
            <w:r w:rsidR="00C95BEE">
              <w:rPr>
                <w:noProof/>
                <w:webHidden/>
              </w:rPr>
            </w:r>
            <w:r w:rsidR="00C95BEE">
              <w:rPr>
                <w:noProof/>
                <w:webHidden/>
              </w:rPr>
              <w:fldChar w:fldCharType="separate"/>
            </w:r>
            <w:r w:rsidR="00C95BEE">
              <w:rPr>
                <w:noProof/>
                <w:webHidden/>
              </w:rPr>
              <w:t>40</w:t>
            </w:r>
            <w:r w:rsidR="00C95BEE">
              <w:rPr>
                <w:noProof/>
                <w:webHidden/>
              </w:rPr>
              <w:fldChar w:fldCharType="end"/>
            </w:r>
          </w:hyperlink>
        </w:p>
        <w:p w14:paraId="3ECE6782" w14:textId="16C4595B" w:rsidR="00C95BEE" w:rsidRDefault="00566D59">
          <w:pPr>
            <w:pStyle w:val="TOC3"/>
            <w:tabs>
              <w:tab w:val="left" w:pos="1540"/>
              <w:tab w:val="right" w:leader="dot" w:pos="9016"/>
            </w:tabs>
            <w:rPr>
              <w:rFonts w:asciiTheme="minorHAnsi" w:eastAsiaTheme="minorEastAsia" w:hAnsiTheme="minorHAnsi" w:cstheme="minorBidi"/>
              <w:noProof/>
              <w:sz w:val="22"/>
              <w:szCs w:val="22"/>
            </w:rPr>
          </w:pPr>
          <w:hyperlink w:anchor="_Toc38393078" w:history="1">
            <w:r w:rsidR="00C95BEE" w:rsidRPr="008A5FAF">
              <w:rPr>
                <w:rStyle w:val="Hyperlink"/>
                <w:rFonts w:eastAsiaTheme="majorEastAsia"/>
                <w:noProof/>
              </w:rPr>
              <w:t>2.8.11</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FARADAY EQUIPMENT</w:t>
            </w:r>
            <w:r w:rsidR="00C95BEE">
              <w:rPr>
                <w:noProof/>
                <w:webHidden/>
              </w:rPr>
              <w:tab/>
            </w:r>
            <w:r w:rsidR="00C95BEE">
              <w:rPr>
                <w:noProof/>
                <w:webHidden/>
              </w:rPr>
              <w:fldChar w:fldCharType="begin"/>
            </w:r>
            <w:r w:rsidR="00C95BEE">
              <w:rPr>
                <w:noProof/>
                <w:webHidden/>
              </w:rPr>
              <w:instrText xml:space="preserve"> PAGEREF _Toc38393078 \h </w:instrText>
            </w:r>
            <w:r w:rsidR="00C95BEE">
              <w:rPr>
                <w:noProof/>
                <w:webHidden/>
              </w:rPr>
            </w:r>
            <w:r w:rsidR="00C95BEE">
              <w:rPr>
                <w:noProof/>
                <w:webHidden/>
              </w:rPr>
              <w:fldChar w:fldCharType="separate"/>
            </w:r>
            <w:r w:rsidR="00C95BEE">
              <w:rPr>
                <w:noProof/>
                <w:webHidden/>
              </w:rPr>
              <w:t>40</w:t>
            </w:r>
            <w:r w:rsidR="00C95BEE">
              <w:rPr>
                <w:noProof/>
                <w:webHidden/>
              </w:rPr>
              <w:fldChar w:fldCharType="end"/>
            </w:r>
          </w:hyperlink>
        </w:p>
        <w:p w14:paraId="0F65BD39" w14:textId="43426518"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079" w:history="1">
            <w:r w:rsidR="00C95BEE" w:rsidRPr="008A5FAF">
              <w:rPr>
                <w:rStyle w:val="Hyperlink"/>
                <w:rFonts w:eastAsiaTheme="majorEastAsia"/>
                <w:noProof/>
              </w:rPr>
              <w:t>2.9</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FORENSIC TOOLS AND MANAGEMENT SUITES</w:t>
            </w:r>
            <w:r w:rsidR="00C95BEE">
              <w:rPr>
                <w:noProof/>
                <w:webHidden/>
              </w:rPr>
              <w:tab/>
            </w:r>
            <w:r w:rsidR="00C95BEE">
              <w:rPr>
                <w:noProof/>
                <w:webHidden/>
              </w:rPr>
              <w:fldChar w:fldCharType="begin"/>
            </w:r>
            <w:r w:rsidR="00C95BEE">
              <w:rPr>
                <w:noProof/>
                <w:webHidden/>
              </w:rPr>
              <w:instrText xml:space="preserve"> PAGEREF _Toc38393079 \h </w:instrText>
            </w:r>
            <w:r w:rsidR="00C95BEE">
              <w:rPr>
                <w:noProof/>
                <w:webHidden/>
              </w:rPr>
            </w:r>
            <w:r w:rsidR="00C95BEE">
              <w:rPr>
                <w:noProof/>
                <w:webHidden/>
              </w:rPr>
              <w:fldChar w:fldCharType="separate"/>
            </w:r>
            <w:r w:rsidR="00C95BEE">
              <w:rPr>
                <w:noProof/>
                <w:webHidden/>
              </w:rPr>
              <w:t>41</w:t>
            </w:r>
            <w:r w:rsidR="00C95BEE">
              <w:rPr>
                <w:noProof/>
                <w:webHidden/>
              </w:rPr>
              <w:fldChar w:fldCharType="end"/>
            </w:r>
          </w:hyperlink>
        </w:p>
        <w:p w14:paraId="4D18E2C3" w14:textId="30C1F3A3"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80" w:history="1">
            <w:r w:rsidR="00C95BEE" w:rsidRPr="008A5FAF">
              <w:rPr>
                <w:rStyle w:val="Hyperlink"/>
                <w:rFonts w:eastAsiaTheme="majorEastAsia"/>
                <w:noProof/>
              </w:rPr>
              <w:t>2.9.1</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FORENSIC TOOLKIT (FTK) V 7.0.0</w:t>
            </w:r>
            <w:r w:rsidR="00C95BEE">
              <w:rPr>
                <w:noProof/>
                <w:webHidden/>
              </w:rPr>
              <w:tab/>
            </w:r>
            <w:r w:rsidR="00C95BEE">
              <w:rPr>
                <w:noProof/>
                <w:webHidden/>
              </w:rPr>
              <w:fldChar w:fldCharType="begin"/>
            </w:r>
            <w:r w:rsidR="00C95BEE">
              <w:rPr>
                <w:noProof/>
                <w:webHidden/>
              </w:rPr>
              <w:instrText xml:space="preserve"> PAGEREF _Toc38393080 \h </w:instrText>
            </w:r>
            <w:r w:rsidR="00C95BEE">
              <w:rPr>
                <w:noProof/>
                <w:webHidden/>
              </w:rPr>
            </w:r>
            <w:r w:rsidR="00C95BEE">
              <w:rPr>
                <w:noProof/>
                <w:webHidden/>
              </w:rPr>
              <w:fldChar w:fldCharType="separate"/>
            </w:r>
            <w:r w:rsidR="00C95BEE">
              <w:rPr>
                <w:noProof/>
                <w:webHidden/>
              </w:rPr>
              <w:t>41</w:t>
            </w:r>
            <w:r w:rsidR="00C95BEE">
              <w:rPr>
                <w:noProof/>
                <w:webHidden/>
              </w:rPr>
              <w:fldChar w:fldCharType="end"/>
            </w:r>
          </w:hyperlink>
        </w:p>
        <w:p w14:paraId="4EC02F60" w14:textId="70310A49"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81" w:history="1">
            <w:r w:rsidR="00C95BEE" w:rsidRPr="008A5FAF">
              <w:rPr>
                <w:rStyle w:val="Hyperlink"/>
                <w:rFonts w:eastAsiaTheme="majorEastAsia"/>
                <w:noProof/>
              </w:rPr>
              <w:t>2.9.2</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CAINE 11.0</w:t>
            </w:r>
            <w:r w:rsidR="00C95BEE">
              <w:rPr>
                <w:noProof/>
                <w:webHidden/>
              </w:rPr>
              <w:tab/>
            </w:r>
            <w:r w:rsidR="00C95BEE">
              <w:rPr>
                <w:noProof/>
                <w:webHidden/>
              </w:rPr>
              <w:fldChar w:fldCharType="begin"/>
            </w:r>
            <w:r w:rsidR="00C95BEE">
              <w:rPr>
                <w:noProof/>
                <w:webHidden/>
              </w:rPr>
              <w:instrText xml:space="preserve"> PAGEREF _Toc38393081 \h </w:instrText>
            </w:r>
            <w:r w:rsidR="00C95BEE">
              <w:rPr>
                <w:noProof/>
                <w:webHidden/>
              </w:rPr>
            </w:r>
            <w:r w:rsidR="00C95BEE">
              <w:rPr>
                <w:noProof/>
                <w:webHidden/>
              </w:rPr>
              <w:fldChar w:fldCharType="separate"/>
            </w:r>
            <w:r w:rsidR="00C95BEE">
              <w:rPr>
                <w:noProof/>
                <w:webHidden/>
              </w:rPr>
              <w:t>41</w:t>
            </w:r>
            <w:r w:rsidR="00C95BEE">
              <w:rPr>
                <w:noProof/>
                <w:webHidden/>
              </w:rPr>
              <w:fldChar w:fldCharType="end"/>
            </w:r>
          </w:hyperlink>
        </w:p>
        <w:p w14:paraId="3DE65C3A" w14:textId="74B43B66"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82" w:history="1">
            <w:r w:rsidR="00C95BEE" w:rsidRPr="008A5FAF">
              <w:rPr>
                <w:rStyle w:val="Hyperlink"/>
                <w:rFonts w:eastAsiaTheme="majorEastAsia"/>
                <w:noProof/>
              </w:rPr>
              <w:t>2.9.3</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SANS INVESTIGATIVE FORENSIC TOOLKIT (SIFT)</w:t>
            </w:r>
            <w:r w:rsidR="00C95BEE">
              <w:rPr>
                <w:noProof/>
                <w:webHidden/>
              </w:rPr>
              <w:tab/>
            </w:r>
            <w:r w:rsidR="00C95BEE">
              <w:rPr>
                <w:noProof/>
                <w:webHidden/>
              </w:rPr>
              <w:fldChar w:fldCharType="begin"/>
            </w:r>
            <w:r w:rsidR="00C95BEE">
              <w:rPr>
                <w:noProof/>
                <w:webHidden/>
              </w:rPr>
              <w:instrText xml:space="preserve"> PAGEREF _Toc38393082 \h </w:instrText>
            </w:r>
            <w:r w:rsidR="00C95BEE">
              <w:rPr>
                <w:noProof/>
                <w:webHidden/>
              </w:rPr>
            </w:r>
            <w:r w:rsidR="00C95BEE">
              <w:rPr>
                <w:noProof/>
                <w:webHidden/>
              </w:rPr>
              <w:fldChar w:fldCharType="separate"/>
            </w:r>
            <w:r w:rsidR="00C95BEE">
              <w:rPr>
                <w:noProof/>
                <w:webHidden/>
              </w:rPr>
              <w:t>41</w:t>
            </w:r>
            <w:r w:rsidR="00C95BEE">
              <w:rPr>
                <w:noProof/>
                <w:webHidden/>
              </w:rPr>
              <w:fldChar w:fldCharType="end"/>
            </w:r>
          </w:hyperlink>
        </w:p>
        <w:p w14:paraId="496CFB8E" w14:textId="4D6745C7"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83" w:history="1">
            <w:r w:rsidR="00C95BEE" w:rsidRPr="008A5FAF">
              <w:rPr>
                <w:rStyle w:val="Hyperlink"/>
                <w:rFonts w:eastAsiaTheme="majorEastAsia"/>
                <w:noProof/>
              </w:rPr>
              <w:t>2.9.4</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AUTOPSY/SLEUTHKIT</w:t>
            </w:r>
            <w:r w:rsidR="00C95BEE">
              <w:rPr>
                <w:noProof/>
                <w:webHidden/>
              </w:rPr>
              <w:tab/>
            </w:r>
            <w:r w:rsidR="00C95BEE">
              <w:rPr>
                <w:noProof/>
                <w:webHidden/>
              </w:rPr>
              <w:fldChar w:fldCharType="begin"/>
            </w:r>
            <w:r w:rsidR="00C95BEE">
              <w:rPr>
                <w:noProof/>
                <w:webHidden/>
              </w:rPr>
              <w:instrText xml:space="preserve"> PAGEREF _Toc38393083 \h </w:instrText>
            </w:r>
            <w:r w:rsidR="00C95BEE">
              <w:rPr>
                <w:noProof/>
                <w:webHidden/>
              </w:rPr>
            </w:r>
            <w:r w:rsidR="00C95BEE">
              <w:rPr>
                <w:noProof/>
                <w:webHidden/>
              </w:rPr>
              <w:fldChar w:fldCharType="separate"/>
            </w:r>
            <w:r w:rsidR="00C95BEE">
              <w:rPr>
                <w:noProof/>
                <w:webHidden/>
              </w:rPr>
              <w:t>41</w:t>
            </w:r>
            <w:r w:rsidR="00C95BEE">
              <w:rPr>
                <w:noProof/>
                <w:webHidden/>
              </w:rPr>
              <w:fldChar w:fldCharType="end"/>
            </w:r>
          </w:hyperlink>
        </w:p>
        <w:p w14:paraId="74FB524C" w14:textId="562C7AA2"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84" w:history="1">
            <w:r w:rsidR="00C95BEE" w:rsidRPr="008A5FAF">
              <w:rPr>
                <w:rStyle w:val="Hyperlink"/>
                <w:rFonts w:eastAsiaTheme="majorEastAsia"/>
                <w:noProof/>
              </w:rPr>
              <w:t>2.9.5</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ENCASE V 8.11</w:t>
            </w:r>
            <w:r w:rsidR="00C95BEE">
              <w:rPr>
                <w:noProof/>
                <w:webHidden/>
              </w:rPr>
              <w:tab/>
            </w:r>
            <w:r w:rsidR="00C95BEE">
              <w:rPr>
                <w:noProof/>
                <w:webHidden/>
              </w:rPr>
              <w:fldChar w:fldCharType="begin"/>
            </w:r>
            <w:r w:rsidR="00C95BEE">
              <w:rPr>
                <w:noProof/>
                <w:webHidden/>
              </w:rPr>
              <w:instrText xml:space="preserve"> PAGEREF _Toc38393084 \h </w:instrText>
            </w:r>
            <w:r w:rsidR="00C95BEE">
              <w:rPr>
                <w:noProof/>
                <w:webHidden/>
              </w:rPr>
            </w:r>
            <w:r w:rsidR="00C95BEE">
              <w:rPr>
                <w:noProof/>
                <w:webHidden/>
              </w:rPr>
              <w:fldChar w:fldCharType="separate"/>
            </w:r>
            <w:r w:rsidR="00C95BEE">
              <w:rPr>
                <w:noProof/>
                <w:webHidden/>
              </w:rPr>
              <w:t>42</w:t>
            </w:r>
            <w:r w:rsidR="00C95BEE">
              <w:rPr>
                <w:noProof/>
                <w:webHidden/>
              </w:rPr>
              <w:fldChar w:fldCharType="end"/>
            </w:r>
          </w:hyperlink>
        </w:p>
        <w:p w14:paraId="68911409" w14:textId="67DCADDE"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85" w:history="1">
            <w:r w:rsidR="00C95BEE" w:rsidRPr="008A5FAF">
              <w:rPr>
                <w:rStyle w:val="Hyperlink"/>
                <w:rFonts w:eastAsiaTheme="majorEastAsia"/>
                <w:noProof/>
              </w:rPr>
              <w:t>2.9.6</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BLADE V 1.13</w:t>
            </w:r>
            <w:r w:rsidR="00C95BEE">
              <w:rPr>
                <w:noProof/>
                <w:webHidden/>
              </w:rPr>
              <w:tab/>
            </w:r>
            <w:r w:rsidR="00C95BEE">
              <w:rPr>
                <w:noProof/>
                <w:webHidden/>
              </w:rPr>
              <w:fldChar w:fldCharType="begin"/>
            </w:r>
            <w:r w:rsidR="00C95BEE">
              <w:rPr>
                <w:noProof/>
                <w:webHidden/>
              </w:rPr>
              <w:instrText xml:space="preserve"> PAGEREF _Toc38393085 \h </w:instrText>
            </w:r>
            <w:r w:rsidR="00C95BEE">
              <w:rPr>
                <w:noProof/>
                <w:webHidden/>
              </w:rPr>
            </w:r>
            <w:r w:rsidR="00C95BEE">
              <w:rPr>
                <w:noProof/>
                <w:webHidden/>
              </w:rPr>
              <w:fldChar w:fldCharType="separate"/>
            </w:r>
            <w:r w:rsidR="00C95BEE">
              <w:rPr>
                <w:noProof/>
                <w:webHidden/>
              </w:rPr>
              <w:t>42</w:t>
            </w:r>
            <w:r w:rsidR="00C95BEE">
              <w:rPr>
                <w:noProof/>
                <w:webHidden/>
              </w:rPr>
              <w:fldChar w:fldCharType="end"/>
            </w:r>
          </w:hyperlink>
        </w:p>
        <w:p w14:paraId="20BA82CD" w14:textId="2C54C0E8"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86" w:history="1">
            <w:r w:rsidR="00C95BEE" w:rsidRPr="008A5FAF">
              <w:rPr>
                <w:rStyle w:val="Hyperlink"/>
                <w:rFonts w:eastAsiaTheme="majorEastAsia"/>
                <w:noProof/>
              </w:rPr>
              <w:t>2.9.7</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MAILXAMINER</w:t>
            </w:r>
            <w:r w:rsidR="00C95BEE">
              <w:rPr>
                <w:noProof/>
                <w:webHidden/>
              </w:rPr>
              <w:tab/>
            </w:r>
            <w:r w:rsidR="00C95BEE">
              <w:rPr>
                <w:noProof/>
                <w:webHidden/>
              </w:rPr>
              <w:fldChar w:fldCharType="begin"/>
            </w:r>
            <w:r w:rsidR="00C95BEE">
              <w:rPr>
                <w:noProof/>
                <w:webHidden/>
              </w:rPr>
              <w:instrText xml:space="preserve"> PAGEREF _Toc38393086 \h </w:instrText>
            </w:r>
            <w:r w:rsidR="00C95BEE">
              <w:rPr>
                <w:noProof/>
                <w:webHidden/>
              </w:rPr>
            </w:r>
            <w:r w:rsidR="00C95BEE">
              <w:rPr>
                <w:noProof/>
                <w:webHidden/>
              </w:rPr>
              <w:fldChar w:fldCharType="separate"/>
            </w:r>
            <w:r w:rsidR="00C95BEE">
              <w:rPr>
                <w:noProof/>
                <w:webHidden/>
              </w:rPr>
              <w:t>42</w:t>
            </w:r>
            <w:r w:rsidR="00C95BEE">
              <w:rPr>
                <w:noProof/>
                <w:webHidden/>
              </w:rPr>
              <w:fldChar w:fldCharType="end"/>
            </w:r>
          </w:hyperlink>
        </w:p>
        <w:p w14:paraId="2E38AAAC" w14:textId="15873813" w:rsidR="00C95BEE" w:rsidRDefault="00566D59">
          <w:pPr>
            <w:pStyle w:val="TOC2"/>
            <w:tabs>
              <w:tab w:val="left" w:pos="1100"/>
              <w:tab w:val="right" w:leader="dot" w:pos="9016"/>
            </w:tabs>
            <w:rPr>
              <w:rFonts w:asciiTheme="minorHAnsi" w:eastAsiaTheme="minorEastAsia" w:hAnsiTheme="minorHAnsi" w:cstheme="minorBidi"/>
              <w:noProof/>
              <w:sz w:val="22"/>
              <w:szCs w:val="22"/>
            </w:rPr>
          </w:pPr>
          <w:hyperlink w:anchor="_Toc38393087" w:history="1">
            <w:r w:rsidR="00C95BEE" w:rsidRPr="008A5FAF">
              <w:rPr>
                <w:rStyle w:val="Hyperlink"/>
                <w:rFonts w:eastAsiaTheme="majorEastAsia"/>
                <w:noProof/>
              </w:rPr>
              <w:t>2.10</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RELATED WORKS</w:t>
            </w:r>
            <w:r w:rsidR="00C95BEE">
              <w:rPr>
                <w:noProof/>
                <w:webHidden/>
              </w:rPr>
              <w:tab/>
            </w:r>
            <w:r w:rsidR="00C95BEE">
              <w:rPr>
                <w:noProof/>
                <w:webHidden/>
              </w:rPr>
              <w:fldChar w:fldCharType="begin"/>
            </w:r>
            <w:r w:rsidR="00C95BEE">
              <w:rPr>
                <w:noProof/>
                <w:webHidden/>
              </w:rPr>
              <w:instrText xml:space="preserve"> PAGEREF _Toc38393087 \h </w:instrText>
            </w:r>
            <w:r w:rsidR="00C95BEE">
              <w:rPr>
                <w:noProof/>
                <w:webHidden/>
              </w:rPr>
            </w:r>
            <w:r w:rsidR="00C95BEE">
              <w:rPr>
                <w:noProof/>
                <w:webHidden/>
              </w:rPr>
              <w:fldChar w:fldCharType="separate"/>
            </w:r>
            <w:r w:rsidR="00C95BEE">
              <w:rPr>
                <w:noProof/>
                <w:webHidden/>
              </w:rPr>
              <w:t>42</w:t>
            </w:r>
            <w:r w:rsidR="00C95BEE">
              <w:rPr>
                <w:noProof/>
                <w:webHidden/>
              </w:rPr>
              <w:fldChar w:fldCharType="end"/>
            </w:r>
          </w:hyperlink>
        </w:p>
        <w:p w14:paraId="4EF844CD" w14:textId="63C45829" w:rsidR="00C95BEE" w:rsidRDefault="00566D59">
          <w:pPr>
            <w:pStyle w:val="TOC2"/>
            <w:tabs>
              <w:tab w:val="left" w:pos="1100"/>
              <w:tab w:val="right" w:leader="dot" w:pos="9016"/>
            </w:tabs>
            <w:rPr>
              <w:rFonts w:asciiTheme="minorHAnsi" w:eastAsiaTheme="minorEastAsia" w:hAnsiTheme="minorHAnsi" w:cstheme="minorBidi"/>
              <w:noProof/>
              <w:sz w:val="22"/>
              <w:szCs w:val="22"/>
            </w:rPr>
          </w:pPr>
          <w:hyperlink w:anchor="_Toc38393088" w:history="1">
            <w:r w:rsidR="00C95BEE" w:rsidRPr="008A5FAF">
              <w:rPr>
                <w:rStyle w:val="Hyperlink"/>
                <w:rFonts w:eastAsiaTheme="majorEastAsia"/>
                <w:noProof/>
              </w:rPr>
              <w:t>2.11</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SUMMARY</w:t>
            </w:r>
            <w:r w:rsidR="00C95BEE">
              <w:rPr>
                <w:noProof/>
                <w:webHidden/>
              </w:rPr>
              <w:tab/>
            </w:r>
            <w:r w:rsidR="00C95BEE">
              <w:rPr>
                <w:noProof/>
                <w:webHidden/>
              </w:rPr>
              <w:fldChar w:fldCharType="begin"/>
            </w:r>
            <w:r w:rsidR="00C95BEE">
              <w:rPr>
                <w:noProof/>
                <w:webHidden/>
              </w:rPr>
              <w:instrText xml:space="preserve"> PAGEREF _Toc38393088 \h </w:instrText>
            </w:r>
            <w:r w:rsidR="00C95BEE">
              <w:rPr>
                <w:noProof/>
                <w:webHidden/>
              </w:rPr>
            </w:r>
            <w:r w:rsidR="00C95BEE">
              <w:rPr>
                <w:noProof/>
                <w:webHidden/>
              </w:rPr>
              <w:fldChar w:fldCharType="separate"/>
            </w:r>
            <w:r w:rsidR="00C95BEE">
              <w:rPr>
                <w:noProof/>
                <w:webHidden/>
              </w:rPr>
              <w:t>46</w:t>
            </w:r>
            <w:r w:rsidR="00C95BEE">
              <w:rPr>
                <w:noProof/>
                <w:webHidden/>
              </w:rPr>
              <w:fldChar w:fldCharType="end"/>
            </w:r>
          </w:hyperlink>
        </w:p>
        <w:p w14:paraId="25744EC8" w14:textId="30A8DD44" w:rsidR="00C95BEE" w:rsidRDefault="00566D59">
          <w:pPr>
            <w:pStyle w:val="TOC1"/>
            <w:tabs>
              <w:tab w:val="left" w:pos="520"/>
              <w:tab w:val="right" w:leader="dot" w:pos="9016"/>
            </w:tabs>
            <w:rPr>
              <w:rFonts w:asciiTheme="minorHAnsi" w:eastAsiaTheme="minorEastAsia" w:hAnsiTheme="minorHAnsi" w:cstheme="minorBidi"/>
              <w:noProof/>
              <w:sz w:val="22"/>
              <w:szCs w:val="22"/>
            </w:rPr>
          </w:pPr>
          <w:hyperlink w:anchor="_Toc38393089" w:history="1">
            <w:r w:rsidR="00C95BEE" w:rsidRPr="008A5FAF">
              <w:rPr>
                <w:rStyle w:val="Hyperlink"/>
                <w:rFonts w:eastAsiaTheme="majorEastAsia"/>
                <w:noProof/>
              </w:rPr>
              <w:t>3.</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CHAPTER 3 - RESEARCH METHODOLOGY</w:t>
            </w:r>
            <w:r w:rsidR="00C95BEE">
              <w:rPr>
                <w:noProof/>
                <w:webHidden/>
              </w:rPr>
              <w:tab/>
            </w:r>
            <w:r w:rsidR="00C95BEE">
              <w:rPr>
                <w:noProof/>
                <w:webHidden/>
              </w:rPr>
              <w:fldChar w:fldCharType="begin"/>
            </w:r>
            <w:r w:rsidR="00C95BEE">
              <w:rPr>
                <w:noProof/>
                <w:webHidden/>
              </w:rPr>
              <w:instrText xml:space="preserve"> PAGEREF _Toc38393089 \h </w:instrText>
            </w:r>
            <w:r w:rsidR="00C95BEE">
              <w:rPr>
                <w:noProof/>
                <w:webHidden/>
              </w:rPr>
            </w:r>
            <w:r w:rsidR="00C95BEE">
              <w:rPr>
                <w:noProof/>
                <w:webHidden/>
              </w:rPr>
              <w:fldChar w:fldCharType="separate"/>
            </w:r>
            <w:r w:rsidR="00C95BEE">
              <w:rPr>
                <w:noProof/>
                <w:webHidden/>
              </w:rPr>
              <w:t>47</w:t>
            </w:r>
            <w:r w:rsidR="00C95BEE">
              <w:rPr>
                <w:noProof/>
                <w:webHidden/>
              </w:rPr>
              <w:fldChar w:fldCharType="end"/>
            </w:r>
          </w:hyperlink>
        </w:p>
        <w:p w14:paraId="79FF0E1E" w14:textId="4A714D17"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090" w:history="1">
            <w:r w:rsidR="00C95BEE" w:rsidRPr="008A5FAF">
              <w:rPr>
                <w:rStyle w:val="Hyperlink"/>
                <w:rFonts w:eastAsiaTheme="majorEastAsia"/>
                <w:noProof/>
              </w:rPr>
              <w:t>3.1</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INTRODUCTION</w:t>
            </w:r>
            <w:r w:rsidR="00C95BEE">
              <w:rPr>
                <w:noProof/>
                <w:webHidden/>
              </w:rPr>
              <w:tab/>
            </w:r>
            <w:r w:rsidR="00C95BEE">
              <w:rPr>
                <w:noProof/>
                <w:webHidden/>
              </w:rPr>
              <w:fldChar w:fldCharType="begin"/>
            </w:r>
            <w:r w:rsidR="00C95BEE">
              <w:rPr>
                <w:noProof/>
                <w:webHidden/>
              </w:rPr>
              <w:instrText xml:space="preserve"> PAGEREF _Toc38393090 \h </w:instrText>
            </w:r>
            <w:r w:rsidR="00C95BEE">
              <w:rPr>
                <w:noProof/>
                <w:webHidden/>
              </w:rPr>
            </w:r>
            <w:r w:rsidR="00C95BEE">
              <w:rPr>
                <w:noProof/>
                <w:webHidden/>
              </w:rPr>
              <w:fldChar w:fldCharType="separate"/>
            </w:r>
            <w:r w:rsidR="00C95BEE">
              <w:rPr>
                <w:noProof/>
                <w:webHidden/>
              </w:rPr>
              <w:t>47</w:t>
            </w:r>
            <w:r w:rsidR="00C95BEE">
              <w:rPr>
                <w:noProof/>
                <w:webHidden/>
              </w:rPr>
              <w:fldChar w:fldCharType="end"/>
            </w:r>
          </w:hyperlink>
        </w:p>
        <w:p w14:paraId="48CD8F55" w14:textId="2E4D8C8D"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091" w:history="1">
            <w:r w:rsidR="00C95BEE" w:rsidRPr="008A5FAF">
              <w:rPr>
                <w:rStyle w:val="Hyperlink"/>
                <w:rFonts w:eastAsiaTheme="majorEastAsia"/>
                <w:noProof/>
              </w:rPr>
              <w:t>3.2</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RESEARCH METHODS</w:t>
            </w:r>
            <w:r w:rsidR="00C95BEE">
              <w:rPr>
                <w:noProof/>
                <w:webHidden/>
              </w:rPr>
              <w:tab/>
            </w:r>
            <w:r w:rsidR="00C95BEE">
              <w:rPr>
                <w:noProof/>
                <w:webHidden/>
              </w:rPr>
              <w:fldChar w:fldCharType="begin"/>
            </w:r>
            <w:r w:rsidR="00C95BEE">
              <w:rPr>
                <w:noProof/>
                <w:webHidden/>
              </w:rPr>
              <w:instrText xml:space="preserve"> PAGEREF _Toc38393091 \h </w:instrText>
            </w:r>
            <w:r w:rsidR="00C95BEE">
              <w:rPr>
                <w:noProof/>
                <w:webHidden/>
              </w:rPr>
            </w:r>
            <w:r w:rsidR="00C95BEE">
              <w:rPr>
                <w:noProof/>
                <w:webHidden/>
              </w:rPr>
              <w:fldChar w:fldCharType="separate"/>
            </w:r>
            <w:r w:rsidR="00C95BEE">
              <w:rPr>
                <w:noProof/>
                <w:webHidden/>
              </w:rPr>
              <w:t>47</w:t>
            </w:r>
            <w:r w:rsidR="00C95BEE">
              <w:rPr>
                <w:noProof/>
                <w:webHidden/>
              </w:rPr>
              <w:fldChar w:fldCharType="end"/>
            </w:r>
          </w:hyperlink>
        </w:p>
        <w:p w14:paraId="1100823A" w14:textId="252F622E"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92" w:history="1">
            <w:r w:rsidR="00C95BEE" w:rsidRPr="008A5FAF">
              <w:rPr>
                <w:rStyle w:val="Hyperlink"/>
                <w:rFonts w:eastAsiaTheme="majorEastAsia"/>
                <w:noProof/>
              </w:rPr>
              <w:t>3.2.1</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RESEARCH OVERVIEW</w:t>
            </w:r>
            <w:r w:rsidR="00C95BEE">
              <w:rPr>
                <w:noProof/>
                <w:webHidden/>
              </w:rPr>
              <w:tab/>
            </w:r>
            <w:r w:rsidR="00C95BEE">
              <w:rPr>
                <w:noProof/>
                <w:webHidden/>
              </w:rPr>
              <w:fldChar w:fldCharType="begin"/>
            </w:r>
            <w:r w:rsidR="00C95BEE">
              <w:rPr>
                <w:noProof/>
                <w:webHidden/>
              </w:rPr>
              <w:instrText xml:space="preserve"> PAGEREF _Toc38393092 \h </w:instrText>
            </w:r>
            <w:r w:rsidR="00C95BEE">
              <w:rPr>
                <w:noProof/>
                <w:webHidden/>
              </w:rPr>
            </w:r>
            <w:r w:rsidR="00C95BEE">
              <w:rPr>
                <w:noProof/>
                <w:webHidden/>
              </w:rPr>
              <w:fldChar w:fldCharType="separate"/>
            </w:r>
            <w:r w:rsidR="00C95BEE">
              <w:rPr>
                <w:noProof/>
                <w:webHidden/>
              </w:rPr>
              <w:t>47</w:t>
            </w:r>
            <w:r w:rsidR="00C95BEE">
              <w:rPr>
                <w:noProof/>
                <w:webHidden/>
              </w:rPr>
              <w:fldChar w:fldCharType="end"/>
            </w:r>
          </w:hyperlink>
        </w:p>
        <w:p w14:paraId="5B90B672" w14:textId="401CDDAD"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93" w:history="1">
            <w:r w:rsidR="00C95BEE" w:rsidRPr="008A5FAF">
              <w:rPr>
                <w:rStyle w:val="Hyperlink"/>
                <w:rFonts w:eastAsiaTheme="majorEastAsia"/>
                <w:noProof/>
              </w:rPr>
              <w:t>3.2.2</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PHILOSOPHIES</w:t>
            </w:r>
            <w:r w:rsidR="00C95BEE">
              <w:rPr>
                <w:noProof/>
                <w:webHidden/>
              </w:rPr>
              <w:tab/>
            </w:r>
            <w:r w:rsidR="00C95BEE">
              <w:rPr>
                <w:noProof/>
                <w:webHidden/>
              </w:rPr>
              <w:fldChar w:fldCharType="begin"/>
            </w:r>
            <w:r w:rsidR="00C95BEE">
              <w:rPr>
                <w:noProof/>
                <w:webHidden/>
              </w:rPr>
              <w:instrText xml:space="preserve"> PAGEREF _Toc38393093 \h </w:instrText>
            </w:r>
            <w:r w:rsidR="00C95BEE">
              <w:rPr>
                <w:noProof/>
                <w:webHidden/>
              </w:rPr>
            </w:r>
            <w:r w:rsidR="00C95BEE">
              <w:rPr>
                <w:noProof/>
                <w:webHidden/>
              </w:rPr>
              <w:fldChar w:fldCharType="separate"/>
            </w:r>
            <w:r w:rsidR="00C95BEE">
              <w:rPr>
                <w:noProof/>
                <w:webHidden/>
              </w:rPr>
              <w:t>48</w:t>
            </w:r>
            <w:r w:rsidR="00C95BEE">
              <w:rPr>
                <w:noProof/>
                <w:webHidden/>
              </w:rPr>
              <w:fldChar w:fldCharType="end"/>
            </w:r>
          </w:hyperlink>
        </w:p>
        <w:p w14:paraId="59B42946" w14:textId="2BF8E82A"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94" w:history="1">
            <w:r w:rsidR="00C95BEE" w:rsidRPr="008A5FAF">
              <w:rPr>
                <w:rStyle w:val="Hyperlink"/>
                <w:rFonts w:eastAsiaTheme="majorEastAsia"/>
                <w:noProof/>
              </w:rPr>
              <w:t>3.2.3</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APPROACH</w:t>
            </w:r>
            <w:r w:rsidR="00C95BEE">
              <w:rPr>
                <w:noProof/>
                <w:webHidden/>
              </w:rPr>
              <w:tab/>
            </w:r>
            <w:r w:rsidR="00C95BEE">
              <w:rPr>
                <w:noProof/>
                <w:webHidden/>
              </w:rPr>
              <w:fldChar w:fldCharType="begin"/>
            </w:r>
            <w:r w:rsidR="00C95BEE">
              <w:rPr>
                <w:noProof/>
                <w:webHidden/>
              </w:rPr>
              <w:instrText xml:space="preserve"> PAGEREF _Toc38393094 \h </w:instrText>
            </w:r>
            <w:r w:rsidR="00C95BEE">
              <w:rPr>
                <w:noProof/>
                <w:webHidden/>
              </w:rPr>
            </w:r>
            <w:r w:rsidR="00C95BEE">
              <w:rPr>
                <w:noProof/>
                <w:webHidden/>
              </w:rPr>
              <w:fldChar w:fldCharType="separate"/>
            </w:r>
            <w:r w:rsidR="00C95BEE">
              <w:rPr>
                <w:noProof/>
                <w:webHidden/>
              </w:rPr>
              <w:t>48</w:t>
            </w:r>
            <w:r w:rsidR="00C95BEE">
              <w:rPr>
                <w:noProof/>
                <w:webHidden/>
              </w:rPr>
              <w:fldChar w:fldCharType="end"/>
            </w:r>
          </w:hyperlink>
        </w:p>
        <w:p w14:paraId="6FA057EA" w14:textId="2DAFE843"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95" w:history="1">
            <w:r w:rsidR="00C95BEE" w:rsidRPr="008A5FAF">
              <w:rPr>
                <w:rStyle w:val="Hyperlink"/>
                <w:rFonts w:eastAsiaTheme="majorEastAsia"/>
                <w:noProof/>
              </w:rPr>
              <w:t>3.2.4</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STRATEGIES</w:t>
            </w:r>
            <w:r w:rsidR="00C95BEE">
              <w:rPr>
                <w:noProof/>
                <w:webHidden/>
              </w:rPr>
              <w:tab/>
            </w:r>
            <w:r w:rsidR="00C95BEE">
              <w:rPr>
                <w:noProof/>
                <w:webHidden/>
              </w:rPr>
              <w:fldChar w:fldCharType="begin"/>
            </w:r>
            <w:r w:rsidR="00C95BEE">
              <w:rPr>
                <w:noProof/>
                <w:webHidden/>
              </w:rPr>
              <w:instrText xml:space="preserve"> PAGEREF _Toc38393095 \h </w:instrText>
            </w:r>
            <w:r w:rsidR="00C95BEE">
              <w:rPr>
                <w:noProof/>
                <w:webHidden/>
              </w:rPr>
            </w:r>
            <w:r w:rsidR="00C95BEE">
              <w:rPr>
                <w:noProof/>
                <w:webHidden/>
              </w:rPr>
              <w:fldChar w:fldCharType="separate"/>
            </w:r>
            <w:r w:rsidR="00C95BEE">
              <w:rPr>
                <w:noProof/>
                <w:webHidden/>
              </w:rPr>
              <w:t>48</w:t>
            </w:r>
            <w:r w:rsidR="00C95BEE">
              <w:rPr>
                <w:noProof/>
                <w:webHidden/>
              </w:rPr>
              <w:fldChar w:fldCharType="end"/>
            </w:r>
          </w:hyperlink>
        </w:p>
        <w:p w14:paraId="7559A504" w14:textId="68C7169A"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96" w:history="1">
            <w:r w:rsidR="00C95BEE" w:rsidRPr="008A5FAF">
              <w:rPr>
                <w:rStyle w:val="Hyperlink"/>
                <w:rFonts w:eastAsiaTheme="majorEastAsia"/>
                <w:noProof/>
              </w:rPr>
              <w:t>3.2.5</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CHOICES</w:t>
            </w:r>
            <w:r w:rsidR="00C95BEE">
              <w:rPr>
                <w:noProof/>
                <w:webHidden/>
              </w:rPr>
              <w:tab/>
            </w:r>
            <w:r w:rsidR="00C95BEE">
              <w:rPr>
                <w:noProof/>
                <w:webHidden/>
              </w:rPr>
              <w:fldChar w:fldCharType="begin"/>
            </w:r>
            <w:r w:rsidR="00C95BEE">
              <w:rPr>
                <w:noProof/>
                <w:webHidden/>
              </w:rPr>
              <w:instrText xml:space="preserve"> PAGEREF _Toc38393096 \h </w:instrText>
            </w:r>
            <w:r w:rsidR="00C95BEE">
              <w:rPr>
                <w:noProof/>
                <w:webHidden/>
              </w:rPr>
            </w:r>
            <w:r w:rsidR="00C95BEE">
              <w:rPr>
                <w:noProof/>
                <w:webHidden/>
              </w:rPr>
              <w:fldChar w:fldCharType="separate"/>
            </w:r>
            <w:r w:rsidR="00C95BEE">
              <w:rPr>
                <w:noProof/>
                <w:webHidden/>
              </w:rPr>
              <w:t>49</w:t>
            </w:r>
            <w:r w:rsidR="00C95BEE">
              <w:rPr>
                <w:noProof/>
                <w:webHidden/>
              </w:rPr>
              <w:fldChar w:fldCharType="end"/>
            </w:r>
          </w:hyperlink>
        </w:p>
        <w:p w14:paraId="0B1C71C8" w14:textId="3F002039"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97" w:history="1">
            <w:r w:rsidR="00C95BEE" w:rsidRPr="008A5FAF">
              <w:rPr>
                <w:rStyle w:val="Hyperlink"/>
                <w:rFonts w:eastAsiaTheme="majorEastAsia"/>
                <w:noProof/>
              </w:rPr>
              <w:t>3.2.6</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TIME HORIZONS</w:t>
            </w:r>
            <w:r w:rsidR="00C95BEE">
              <w:rPr>
                <w:noProof/>
                <w:webHidden/>
              </w:rPr>
              <w:tab/>
            </w:r>
            <w:r w:rsidR="00C95BEE">
              <w:rPr>
                <w:noProof/>
                <w:webHidden/>
              </w:rPr>
              <w:fldChar w:fldCharType="begin"/>
            </w:r>
            <w:r w:rsidR="00C95BEE">
              <w:rPr>
                <w:noProof/>
                <w:webHidden/>
              </w:rPr>
              <w:instrText xml:space="preserve"> PAGEREF _Toc38393097 \h </w:instrText>
            </w:r>
            <w:r w:rsidR="00C95BEE">
              <w:rPr>
                <w:noProof/>
                <w:webHidden/>
              </w:rPr>
            </w:r>
            <w:r w:rsidR="00C95BEE">
              <w:rPr>
                <w:noProof/>
                <w:webHidden/>
              </w:rPr>
              <w:fldChar w:fldCharType="separate"/>
            </w:r>
            <w:r w:rsidR="00C95BEE">
              <w:rPr>
                <w:noProof/>
                <w:webHidden/>
              </w:rPr>
              <w:t>49</w:t>
            </w:r>
            <w:r w:rsidR="00C95BEE">
              <w:rPr>
                <w:noProof/>
                <w:webHidden/>
              </w:rPr>
              <w:fldChar w:fldCharType="end"/>
            </w:r>
          </w:hyperlink>
        </w:p>
        <w:p w14:paraId="5D45CBB6" w14:textId="777B744A"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98" w:history="1">
            <w:r w:rsidR="00C95BEE" w:rsidRPr="008A5FAF">
              <w:rPr>
                <w:rStyle w:val="Hyperlink"/>
                <w:rFonts w:eastAsiaTheme="majorEastAsia"/>
                <w:noProof/>
              </w:rPr>
              <w:t>3.2.7</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TECHNIQUES AND PROCEDURES</w:t>
            </w:r>
            <w:r w:rsidR="00C95BEE">
              <w:rPr>
                <w:noProof/>
                <w:webHidden/>
              </w:rPr>
              <w:tab/>
            </w:r>
            <w:r w:rsidR="00C95BEE">
              <w:rPr>
                <w:noProof/>
                <w:webHidden/>
              </w:rPr>
              <w:fldChar w:fldCharType="begin"/>
            </w:r>
            <w:r w:rsidR="00C95BEE">
              <w:rPr>
                <w:noProof/>
                <w:webHidden/>
              </w:rPr>
              <w:instrText xml:space="preserve"> PAGEREF _Toc38393098 \h </w:instrText>
            </w:r>
            <w:r w:rsidR="00C95BEE">
              <w:rPr>
                <w:noProof/>
                <w:webHidden/>
              </w:rPr>
            </w:r>
            <w:r w:rsidR="00C95BEE">
              <w:rPr>
                <w:noProof/>
                <w:webHidden/>
              </w:rPr>
              <w:fldChar w:fldCharType="separate"/>
            </w:r>
            <w:r w:rsidR="00C95BEE">
              <w:rPr>
                <w:noProof/>
                <w:webHidden/>
              </w:rPr>
              <w:t>49</w:t>
            </w:r>
            <w:r w:rsidR="00C95BEE">
              <w:rPr>
                <w:noProof/>
                <w:webHidden/>
              </w:rPr>
              <w:fldChar w:fldCharType="end"/>
            </w:r>
          </w:hyperlink>
        </w:p>
        <w:p w14:paraId="59A4FEF3" w14:textId="7DFD33D1"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099" w:history="1">
            <w:r w:rsidR="00C95BEE" w:rsidRPr="008A5FAF">
              <w:rPr>
                <w:rStyle w:val="Hyperlink"/>
                <w:rFonts w:eastAsiaTheme="majorEastAsia"/>
                <w:noProof/>
              </w:rPr>
              <w:t>3.2.8</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RISK ASSESSMENT</w:t>
            </w:r>
            <w:r w:rsidR="00C95BEE">
              <w:rPr>
                <w:noProof/>
                <w:webHidden/>
              </w:rPr>
              <w:tab/>
            </w:r>
            <w:r w:rsidR="00C95BEE">
              <w:rPr>
                <w:noProof/>
                <w:webHidden/>
              </w:rPr>
              <w:fldChar w:fldCharType="begin"/>
            </w:r>
            <w:r w:rsidR="00C95BEE">
              <w:rPr>
                <w:noProof/>
                <w:webHidden/>
              </w:rPr>
              <w:instrText xml:space="preserve"> PAGEREF _Toc38393099 \h </w:instrText>
            </w:r>
            <w:r w:rsidR="00C95BEE">
              <w:rPr>
                <w:noProof/>
                <w:webHidden/>
              </w:rPr>
            </w:r>
            <w:r w:rsidR="00C95BEE">
              <w:rPr>
                <w:noProof/>
                <w:webHidden/>
              </w:rPr>
              <w:fldChar w:fldCharType="separate"/>
            </w:r>
            <w:r w:rsidR="00C95BEE">
              <w:rPr>
                <w:noProof/>
                <w:webHidden/>
              </w:rPr>
              <w:t>50</w:t>
            </w:r>
            <w:r w:rsidR="00C95BEE">
              <w:rPr>
                <w:noProof/>
                <w:webHidden/>
              </w:rPr>
              <w:fldChar w:fldCharType="end"/>
            </w:r>
          </w:hyperlink>
        </w:p>
        <w:p w14:paraId="29D59775" w14:textId="3C88BED5"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100" w:history="1">
            <w:r w:rsidR="00C95BEE" w:rsidRPr="008A5FAF">
              <w:rPr>
                <w:rStyle w:val="Hyperlink"/>
                <w:rFonts w:eastAsiaTheme="majorEastAsia"/>
                <w:noProof/>
              </w:rPr>
              <w:t>3.3</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SUMMARY</w:t>
            </w:r>
            <w:r w:rsidR="00C95BEE">
              <w:rPr>
                <w:noProof/>
                <w:webHidden/>
              </w:rPr>
              <w:tab/>
            </w:r>
            <w:r w:rsidR="00C95BEE">
              <w:rPr>
                <w:noProof/>
                <w:webHidden/>
              </w:rPr>
              <w:fldChar w:fldCharType="begin"/>
            </w:r>
            <w:r w:rsidR="00C95BEE">
              <w:rPr>
                <w:noProof/>
                <w:webHidden/>
              </w:rPr>
              <w:instrText xml:space="preserve"> PAGEREF _Toc38393100 \h </w:instrText>
            </w:r>
            <w:r w:rsidR="00C95BEE">
              <w:rPr>
                <w:noProof/>
                <w:webHidden/>
              </w:rPr>
            </w:r>
            <w:r w:rsidR="00C95BEE">
              <w:rPr>
                <w:noProof/>
                <w:webHidden/>
              </w:rPr>
              <w:fldChar w:fldCharType="separate"/>
            </w:r>
            <w:r w:rsidR="00C95BEE">
              <w:rPr>
                <w:noProof/>
                <w:webHidden/>
              </w:rPr>
              <w:t>50</w:t>
            </w:r>
            <w:r w:rsidR="00C95BEE">
              <w:rPr>
                <w:noProof/>
                <w:webHidden/>
              </w:rPr>
              <w:fldChar w:fldCharType="end"/>
            </w:r>
          </w:hyperlink>
        </w:p>
        <w:p w14:paraId="02201B8E" w14:textId="5CC50FB1" w:rsidR="00C95BEE" w:rsidRDefault="00566D59">
          <w:pPr>
            <w:pStyle w:val="TOC1"/>
            <w:tabs>
              <w:tab w:val="left" w:pos="520"/>
              <w:tab w:val="right" w:leader="dot" w:pos="9016"/>
            </w:tabs>
            <w:rPr>
              <w:rFonts w:asciiTheme="minorHAnsi" w:eastAsiaTheme="minorEastAsia" w:hAnsiTheme="minorHAnsi" w:cstheme="minorBidi"/>
              <w:noProof/>
              <w:sz w:val="22"/>
              <w:szCs w:val="22"/>
            </w:rPr>
          </w:pPr>
          <w:hyperlink w:anchor="_Toc38393101" w:history="1">
            <w:r w:rsidR="00C95BEE" w:rsidRPr="008A5FAF">
              <w:rPr>
                <w:rStyle w:val="Hyperlink"/>
                <w:rFonts w:eastAsiaTheme="majorEastAsia"/>
                <w:noProof/>
              </w:rPr>
              <w:t>4.</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CHAPTER 4 – DESIGN AND IMPLEMENTATION</w:t>
            </w:r>
            <w:r w:rsidR="00C95BEE">
              <w:rPr>
                <w:noProof/>
                <w:webHidden/>
              </w:rPr>
              <w:tab/>
            </w:r>
            <w:r w:rsidR="00C95BEE">
              <w:rPr>
                <w:noProof/>
                <w:webHidden/>
              </w:rPr>
              <w:fldChar w:fldCharType="begin"/>
            </w:r>
            <w:r w:rsidR="00C95BEE">
              <w:rPr>
                <w:noProof/>
                <w:webHidden/>
              </w:rPr>
              <w:instrText xml:space="preserve"> PAGEREF _Toc38393101 \h </w:instrText>
            </w:r>
            <w:r w:rsidR="00C95BEE">
              <w:rPr>
                <w:noProof/>
                <w:webHidden/>
              </w:rPr>
            </w:r>
            <w:r w:rsidR="00C95BEE">
              <w:rPr>
                <w:noProof/>
                <w:webHidden/>
              </w:rPr>
              <w:fldChar w:fldCharType="separate"/>
            </w:r>
            <w:r w:rsidR="00C95BEE">
              <w:rPr>
                <w:noProof/>
                <w:webHidden/>
              </w:rPr>
              <w:t>51</w:t>
            </w:r>
            <w:r w:rsidR="00C95BEE">
              <w:rPr>
                <w:noProof/>
                <w:webHidden/>
              </w:rPr>
              <w:fldChar w:fldCharType="end"/>
            </w:r>
          </w:hyperlink>
        </w:p>
        <w:p w14:paraId="24CDC4F8" w14:textId="4677C5C9"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102" w:history="1">
            <w:r w:rsidR="00C95BEE" w:rsidRPr="008A5FAF">
              <w:rPr>
                <w:rStyle w:val="Hyperlink"/>
                <w:rFonts w:eastAsiaTheme="majorEastAsia"/>
                <w:noProof/>
              </w:rPr>
              <w:t>4.1</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INTRODUCTION/BACKGROUND</w:t>
            </w:r>
            <w:r w:rsidR="00C95BEE">
              <w:rPr>
                <w:noProof/>
                <w:webHidden/>
              </w:rPr>
              <w:tab/>
            </w:r>
            <w:r w:rsidR="00C95BEE">
              <w:rPr>
                <w:noProof/>
                <w:webHidden/>
              </w:rPr>
              <w:fldChar w:fldCharType="begin"/>
            </w:r>
            <w:r w:rsidR="00C95BEE">
              <w:rPr>
                <w:noProof/>
                <w:webHidden/>
              </w:rPr>
              <w:instrText xml:space="preserve"> PAGEREF _Toc38393102 \h </w:instrText>
            </w:r>
            <w:r w:rsidR="00C95BEE">
              <w:rPr>
                <w:noProof/>
                <w:webHidden/>
              </w:rPr>
            </w:r>
            <w:r w:rsidR="00C95BEE">
              <w:rPr>
                <w:noProof/>
                <w:webHidden/>
              </w:rPr>
              <w:fldChar w:fldCharType="separate"/>
            </w:r>
            <w:r w:rsidR="00C95BEE">
              <w:rPr>
                <w:noProof/>
                <w:webHidden/>
              </w:rPr>
              <w:t>51</w:t>
            </w:r>
            <w:r w:rsidR="00C95BEE">
              <w:rPr>
                <w:noProof/>
                <w:webHidden/>
              </w:rPr>
              <w:fldChar w:fldCharType="end"/>
            </w:r>
          </w:hyperlink>
        </w:p>
        <w:p w14:paraId="050A2249" w14:textId="564DE51F"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103" w:history="1">
            <w:r w:rsidR="00C95BEE" w:rsidRPr="008A5FAF">
              <w:rPr>
                <w:rStyle w:val="Hyperlink"/>
                <w:rFonts w:eastAsiaTheme="majorEastAsia"/>
                <w:noProof/>
              </w:rPr>
              <w:t>4.2</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PROBLEM FORMULATION</w:t>
            </w:r>
            <w:r w:rsidR="00C95BEE">
              <w:rPr>
                <w:noProof/>
                <w:webHidden/>
              </w:rPr>
              <w:tab/>
            </w:r>
            <w:r w:rsidR="00C95BEE">
              <w:rPr>
                <w:noProof/>
                <w:webHidden/>
              </w:rPr>
              <w:fldChar w:fldCharType="begin"/>
            </w:r>
            <w:r w:rsidR="00C95BEE">
              <w:rPr>
                <w:noProof/>
                <w:webHidden/>
              </w:rPr>
              <w:instrText xml:space="preserve"> PAGEREF _Toc38393103 \h </w:instrText>
            </w:r>
            <w:r w:rsidR="00C95BEE">
              <w:rPr>
                <w:noProof/>
                <w:webHidden/>
              </w:rPr>
            </w:r>
            <w:r w:rsidR="00C95BEE">
              <w:rPr>
                <w:noProof/>
                <w:webHidden/>
              </w:rPr>
              <w:fldChar w:fldCharType="separate"/>
            </w:r>
            <w:r w:rsidR="00C95BEE">
              <w:rPr>
                <w:noProof/>
                <w:webHidden/>
              </w:rPr>
              <w:t>51</w:t>
            </w:r>
            <w:r w:rsidR="00C95BEE">
              <w:rPr>
                <w:noProof/>
                <w:webHidden/>
              </w:rPr>
              <w:fldChar w:fldCharType="end"/>
            </w:r>
          </w:hyperlink>
        </w:p>
        <w:p w14:paraId="70D1F9DF" w14:textId="07EE8E2A"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104" w:history="1">
            <w:r w:rsidR="00C95BEE" w:rsidRPr="008A5FAF">
              <w:rPr>
                <w:rStyle w:val="Hyperlink"/>
                <w:rFonts w:eastAsiaTheme="majorEastAsia"/>
                <w:noProof/>
              </w:rPr>
              <w:t>4.3</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DESIGN</w:t>
            </w:r>
            <w:r w:rsidR="00C95BEE">
              <w:rPr>
                <w:noProof/>
                <w:webHidden/>
              </w:rPr>
              <w:tab/>
            </w:r>
            <w:r w:rsidR="00C95BEE">
              <w:rPr>
                <w:noProof/>
                <w:webHidden/>
              </w:rPr>
              <w:fldChar w:fldCharType="begin"/>
            </w:r>
            <w:r w:rsidR="00C95BEE">
              <w:rPr>
                <w:noProof/>
                <w:webHidden/>
              </w:rPr>
              <w:instrText xml:space="preserve"> PAGEREF _Toc38393104 \h </w:instrText>
            </w:r>
            <w:r w:rsidR="00C95BEE">
              <w:rPr>
                <w:noProof/>
                <w:webHidden/>
              </w:rPr>
            </w:r>
            <w:r w:rsidR="00C95BEE">
              <w:rPr>
                <w:noProof/>
                <w:webHidden/>
              </w:rPr>
              <w:fldChar w:fldCharType="separate"/>
            </w:r>
            <w:r w:rsidR="00C95BEE">
              <w:rPr>
                <w:noProof/>
                <w:webHidden/>
              </w:rPr>
              <w:t>52</w:t>
            </w:r>
            <w:r w:rsidR="00C95BEE">
              <w:rPr>
                <w:noProof/>
                <w:webHidden/>
              </w:rPr>
              <w:fldChar w:fldCharType="end"/>
            </w:r>
          </w:hyperlink>
        </w:p>
        <w:p w14:paraId="426BD86C" w14:textId="463D325C"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105" w:history="1">
            <w:r w:rsidR="00C95BEE" w:rsidRPr="008A5FAF">
              <w:rPr>
                <w:rStyle w:val="Hyperlink"/>
                <w:rFonts w:eastAsiaTheme="majorEastAsia"/>
                <w:noProof/>
              </w:rPr>
              <w:t>4.4</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IMPLEMENTATION 1 – TESTBED</w:t>
            </w:r>
            <w:r w:rsidR="00C95BEE">
              <w:rPr>
                <w:noProof/>
                <w:webHidden/>
              </w:rPr>
              <w:tab/>
            </w:r>
            <w:r w:rsidR="00C95BEE">
              <w:rPr>
                <w:noProof/>
                <w:webHidden/>
              </w:rPr>
              <w:fldChar w:fldCharType="begin"/>
            </w:r>
            <w:r w:rsidR="00C95BEE">
              <w:rPr>
                <w:noProof/>
                <w:webHidden/>
              </w:rPr>
              <w:instrText xml:space="preserve"> PAGEREF _Toc38393105 \h </w:instrText>
            </w:r>
            <w:r w:rsidR="00C95BEE">
              <w:rPr>
                <w:noProof/>
                <w:webHidden/>
              </w:rPr>
            </w:r>
            <w:r w:rsidR="00C95BEE">
              <w:rPr>
                <w:noProof/>
                <w:webHidden/>
              </w:rPr>
              <w:fldChar w:fldCharType="separate"/>
            </w:r>
            <w:r w:rsidR="00C95BEE">
              <w:rPr>
                <w:noProof/>
                <w:webHidden/>
              </w:rPr>
              <w:t>53</w:t>
            </w:r>
            <w:r w:rsidR="00C95BEE">
              <w:rPr>
                <w:noProof/>
                <w:webHidden/>
              </w:rPr>
              <w:fldChar w:fldCharType="end"/>
            </w:r>
          </w:hyperlink>
        </w:p>
        <w:p w14:paraId="3E5A7D2D" w14:textId="77299A53"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106" w:history="1">
            <w:r w:rsidR="00C95BEE" w:rsidRPr="008A5FAF">
              <w:rPr>
                <w:rStyle w:val="Hyperlink"/>
                <w:rFonts w:eastAsiaTheme="majorEastAsia"/>
                <w:noProof/>
              </w:rPr>
              <w:t>4.5</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IMPLEMENTATION 2 – FORENSIC LABORATORY</w:t>
            </w:r>
            <w:r w:rsidR="00C95BEE">
              <w:rPr>
                <w:noProof/>
                <w:webHidden/>
              </w:rPr>
              <w:tab/>
            </w:r>
            <w:r w:rsidR="00C95BEE">
              <w:rPr>
                <w:noProof/>
                <w:webHidden/>
              </w:rPr>
              <w:fldChar w:fldCharType="begin"/>
            </w:r>
            <w:r w:rsidR="00C95BEE">
              <w:rPr>
                <w:noProof/>
                <w:webHidden/>
              </w:rPr>
              <w:instrText xml:space="preserve"> PAGEREF _Toc38393106 \h </w:instrText>
            </w:r>
            <w:r w:rsidR="00C95BEE">
              <w:rPr>
                <w:noProof/>
                <w:webHidden/>
              </w:rPr>
            </w:r>
            <w:r w:rsidR="00C95BEE">
              <w:rPr>
                <w:noProof/>
                <w:webHidden/>
              </w:rPr>
              <w:fldChar w:fldCharType="separate"/>
            </w:r>
            <w:r w:rsidR="00C95BEE">
              <w:rPr>
                <w:noProof/>
                <w:webHidden/>
              </w:rPr>
              <w:t>70</w:t>
            </w:r>
            <w:r w:rsidR="00C95BEE">
              <w:rPr>
                <w:noProof/>
                <w:webHidden/>
              </w:rPr>
              <w:fldChar w:fldCharType="end"/>
            </w:r>
          </w:hyperlink>
        </w:p>
        <w:p w14:paraId="30810E4D" w14:textId="7DFE6020"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107" w:history="1">
            <w:r w:rsidR="00C95BEE" w:rsidRPr="008A5FAF">
              <w:rPr>
                <w:rStyle w:val="Hyperlink"/>
                <w:rFonts w:eastAsiaTheme="majorEastAsia"/>
                <w:noProof/>
              </w:rPr>
              <w:t>4.6</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SUMMARY</w:t>
            </w:r>
            <w:r w:rsidR="00C95BEE">
              <w:rPr>
                <w:noProof/>
                <w:webHidden/>
              </w:rPr>
              <w:tab/>
            </w:r>
            <w:r w:rsidR="00C95BEE">
              <w:rPr>
                <w:noProof/>
                <w:webHidden/>
              </w:rPr>
              <w:fldChar w:fldCharType="begin"/>
            </w:r>
            <w:r w:rsidR="00C95BEE">
              <w:rPr>
                <w:noProof/>
                <w:webHidden/>
              </w:rPr>
              <w:instrText xml:space="preserve"> PAGEREF _Toc38393107 \h </w:instrText>
            </w:r>
            <w:r w:rsidR="00C95BEE">
              <w:rPr>
                <w:noProof/>
                <w:webHidden/>
              </w:rPr>
            </w:r>
            <w:r w:rsidR="00C95BEE">
              <w:rPr>
                <w:noProof/>
                <w:webHidden/>
              </w:rPr>
              <w:fldChar w:fldCharType="separate"/>
            </w:r>
            <w:r w:rsidR="00C95BEE">
              <w:rPr>
                <w:noProof/>
                <w:webHidden/>
              </w:rPr>
              <w:t>81</w:t>
            </w:r>
            <w:r w:rsidR="00C95BEE">
              <w:rPr>
                <w:noProof/>
                <w:webHidden/>
              </w:rPr>
              <w:fldChar w:fldCharType="end"/>
            </w:r>
          </w:hyperlink>
        </w:p>
        <w:p w14:paraId="620E697A" w14:textId="65EF02AD" w:rsidR="00C95BEE" w:rsidRDefault="00566D59">
          <w:pPr>
            <w:pStyle w:val="TOC1"/>
            <w:tabs>
              <w:tab w:val="left" w:pos="520"/>
              <w:tab w:val="right" w:leader="dot" w:pos="9016"/>
            </w:tabs>
            <w:rPr>
              <w:rFonts w:asciiTheme="minorHAnsi" w:eastAsiaTheme="minorEastAsia" w:hAnsiTheme="minorHAnsi" w:cstheme="minorBidi"/>
              <w:noProof/>
              <w:sz w:val="22"/>
              <w:szCs w:val="22"/>
            </w:rPr>
          </w:pPr>
          <w:hyperlink w:anchor="_Toc38393108" w:history="1">
            <w:r w:rsidR="00C95BEE" w:rsidRPr="008A5FAF">
              <w:rPr>
                <w:rStyle w:val="Hyperlink"/>
                <w:rFonts w:eastAsiaTheme="majorEastAsia"/>
                <w:noProof/>
              </w:rPr>
              <w:t>5.</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CHAPTER 5 – ANALYSIS OF HARD DISKS</w:t>
            </w:r>
            <w:r w:rsidR="00C95BEE">
              <w:rPr>
                <w:noProof/>
                <w:webHidden/>
              </w:rPr>
              <w:tab/>
            </w:r>
            <w:r w:rsidR="00C95BEE">
              <w:rPr>
                <w:noProof/>
                <w:webHidden/>
              </w:rPr>
              <w:fldChar w:fldCharType="begin"/>
            </w:r>
            <w:r w:rsidR="00C95BEE">
              <w:rPr>
                <w:noProof/>
                <w:webHidden/>
              </w:rPr>
              <w:instrText xml:space="preserve"> PAGEREF _Toc38393108 \h </w:instrText>
            </w:r>
            <w:r w:rsidR="00C95BEE">
              <w:rPr>
                <w:noProof/>
                <w:webHidden/>
              </w:rPr>
            </w:r>
            <w:r w:rsidR="00C95BEE">
              <w:rPr>
                <w:noProof/>
                <w:webHidden/>
              </w:rPr>
              <w:fldChar w:fldCharType="separate"/>
            </w:r>
            <w:r w:rsidR="00C95BEE">
              <w:rPr>
                <w:noProof/>
                <w:webHidden/>
              </w:rPr>
              <w:t>82</w:t>
            </w:r>
            <w:r w:rsidR="00C95BEE">
              <w:rPr>
                <w:noProof/>
                <w:webHidden/>
              </w:rPr>
              <w:fldChar w:fldCharType="end"/>
            </w:r>
          </w:hyperlink>
        </w:p>
        <w:p w14:paraId="5DF14E6D" w14:textId="57ABCD51"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109" w:history="1">
            <w:r w:rsidR="00C95BEE" w:rsidRPr="008A5FAF">
              <w:rPr>
                <w:rStyle w:val="Hyperlink"/>
                <w:rFonts w:eastAsiaTheme="majorEastAsia"/>
                <w:noProof/>
              </w:rPr>
              <w:t>5.1</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BACKGROUND INFORMATION</w:t>
            </w:r>
            <w:r w:rsidR="00C95BEE">
              <w:rPr>
                <w:noProof/>
                <w:webHidden/>
              </w:rPr>
              <w:tab/>
            </w:r>
            <w:r w:rsidR="00C95BEE">
              <w:rPr>
                <w:noProof/>
                <w:webHidden/>
              </w:rPr>
              <w:fldChar w:fldCharType="begin"/>
            </w:r>
            <w:r w:rsidR="00C95BEE">
              <w:rPr>
                <w:noProof/>
                <w:webHidden/>
              </w:rPr>
              <w:instrText xml:space="preserve"> PAGEREF _Toc38393109 \h </w:instrText>
            </w:r>
            <w:r w:rsidR="00C95BEE">
              <w:rPr>
                <w:noProof/>
                <w:webHidden/>
              </w:rPr>
            </w:r>
            <w:r w:rsidR="00C95BEE">
              <w:rPr>
                <w:noProof/>
                <w:webHidden/>
              </w:rPr>
              <w:fldChar w:fldCharType="separate"/>
            </w:r>
            <w:r w:rsidR="00C95BEE">
              <w:rPr>
                <w:noProof/>
                <w:webHidden/>
              </w:rPr>
              <w:t>82</w:t>
            </w:r>
            <w:r w:rsidR="00C95BEE">
              <w:rPr>
                <w:noProof/>
                <w:webHidden/>
              </w:rPr>
              <w:fldChar w:fldCharType="end"/>
            </w:r>
          </w:hyperlink>
        </w:p>
        <w:p w14:paraId="0D5A9506" w14:textId="7D8EE765"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110" w:history="1">
            <w:r w:rsidR="00C95BEE" w:rsidRPr="008A5FAF">
              <w:rPr>
                <w:rStyle w:val="Hyperlink"/>
                <w:rFonts w:eastAsiaTheme="majorEastAsia"/>
                <w:noProof/>
              </w:rPr>
              <w:t>5.2</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LINUX DRIVE</w:t>
            </w:r>
            <w:r w:rsidR="00C95BEE">
              <w:rPr>
                <w:noProof/>
                <w:webHidden/>
              </w:rPr>
              <w:tab/>
            </w:r>
            <w:r w:rsidR="00C95BEE">
              <w:rPr>
                <w:noProof/>
                <w:webHidden/>
              </w:rPr>
              <w:fldChar w:fldCharType="begin"/>
            </w:r>
            <w:r w:rsidR="00C95BEE">
              <w:rPr>
                <w:noProof/>
                <w:webHidden/>
              </w:rPr>
              <w:instrText xml:space="preserve"> PAGEREF _Toc38393110 \h </w:instrText>
            </w:r>
            <w:r w:rsidR="00C95BEE">
              <w:rPr>
                <w:noProof/>
                <w:webHidden/>
              </w:rPr>
            </w:r>
            <w:r w:rsidR="00C95BEE">
              <w:rPr>
                <w:noProof/>
                <w:webHidden/>
              </w:rPr>
              <w:fldChar w:fldCharType="separate"/>
            </w:r>
            <w:r w:rsidR="00C95BEE">
              <w:rPr>
                <w:noProof/>
                <w:webHidden/>
              </w:rPr>
              <w:t>84</w:t>
            </w:r>
            <w:r w:rsidR="00C95BEE">
              <w:rPr>
                <w:noProof/>
                <w:webHidden/>
              </w:rPr>
              <w:fldChar w:fldCharType="end"/>
            </w:r>
          </w:hyperlink>
        </w:p>
        <w:p w14:paraId="6713D075" w14:textId="6DD4193E"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111" w:history="1">
            <w:r w:rsidR="00C95BEE" w:rsidRPr="008A5FAF">
              <w:rPr>
                <w:rStyle w:val="Hyperlink"/>
                <w:rFonts w:eastAsiaTheme="majorEastAsia"/>
                <w:noProof/>
              </w:rPr>
              <w:t>5.2.1</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INFILTRATION/LATERAL MOVEMENT</w:t>
            </w:r>
            <w:r w:rsidR="00C95BEE">
              <w:rPr>
                <w:noProof/>
                <w:webHidden/>
              </w:rPr>
              <w:tab/>
            </w:r>
            <w:r w:rsidR="00C95BEE">
              <w:rPr>
                <w:noProof/>
                <w:webHidden/>
              </w:rPr>
              <w:fldChar w:fldCharType="begin"/>
            </w:r>
            <w:r w:rsidR="00C95BEE">
              <w:rPr>
                <w:noProof/>
                <w:webHidden/>
              </w:rPr>
              <w:instrText xml:space="preserve"> PAGEREF _Toc38393111 \h </w:instrText>
            </w:r>
            <w:r w:rsidR="00C95BEE">
              <w:rPr>
                <w:noProof/>
                <w:webHidden/>
              </w:rPr>
            </w:r>
            <w:r w:rsidR="00C95BEE">
              <w:rPr>
                <w:noProof/>
                <w:webHidden/>
              </w:rPr>
              <w:fldChar w:fldCharType="separate"/>
            </w:r>
            <w:r w:rsidR="00C95BEE">
              <w:rPr>
                <w:noProof/>
                <w:webHidden/>
              </w:rPr>
              <w:t>88</w:t>
            </w:r>
            <w:r w:rsidR="00C95BEE">
              <w:rPr>
                <w:noProof/>
                <w:webHidden/>
              </w:rPr>
              <w:fldChar w:fldCharType="end"/>
            </w:r>
          </w:hyperlink>
        </w:p>
        <w:p w14:paraId="7E310B11" w14:textId="3354E60D"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112" w:history="1">
            <w:r w:rsidR="00C95BEE" w:rsidRPr="008A5FAF">
              <w:rPr>
                <w:rStyle w:val="Hyperlink"/>
                <w:rFonts w:eastAsiaTheme="majorEastAsia"/>
                <w:noProof/>
              </w:rPr>
              <w:t>5.2.2</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EXPLOITS</w:t>
            </w:r>
            <w:r w:rsidR="00C95BEE">
              <w:rPr>
                <w:noProof/>
                <w:webHidden/>
              </w:rPr>
              <w:tab/>
            </w:r>
            <w:r w:rsidR="00C95BEE">
              <w:rPr>
                <w:noProof/>
                <w:webHidden/>
              </w:rPr>
              <w:fldChar w:fldCharType="begin"/>
            </w:r>
            <w:r w:rsidR="00C95BEE">
              <w:rPr>
                <w:noProof/>
                <w:webHidden/>
              </w:rPr>
              <w:instrText xml:space="preserve"> PAGEREF _Toc38393112 \h </w:instrText>
            </w:r>
            <w:r w:rsidR="00C95BEE">
              <w:rPr>
                <w:noProof/>
                <w:webHidden/>
              </w:rPr>
            </w:r>
            <w:r w:rsidR="00C95BEE">
              <w:rPr>
                <w:noProof/>
                <w:webHidden/>
              </w:rPr>
              <w:fldChar w:fldCharType="separate"/>
            </w:r>
            <w:r w:rsidR="00C95BEE">
              <w:rPr>
                <w:noProof/>
                <w:webHidden/>
              </w:rPr>
              <w:t>91</w:t>
            </w:r>
            <w:r w:rsidR="00C95BEE">
              <w:rPr>
                <w:noProof/>
                <w:webHidden/>
              </w:rPr>
              <w:fldChar w:fldCharType="end"/>
            </w:r>
          </w:hyperlink>
        </w:p>
        <w:p w14:paraId="3A8280F7" w14:textId="5C2A08E0"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113" w:history="1">
            <w:r w:rsidR="00C95BEE" w:rsidRPr="008A5FAF">
              <w:rPr>
                <w:rStyle w:val="Hyperlink"/>
                <w:rFonts w:eastAsiaTheme="majorEastAsia"/>
                <w:noProof/>
              </w:rPr>
              <w:t>5.2.3</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BRUTE FORCE ATTACK</w:t>
            </w:r>
            <w:r w:rsidR="00C95BEE">
              <w:rPr>
                <w:noProof/>
                <w:webHidden/>
              </w:rPr>
              <w:tab/>
            </w:r>
            <w:r w:rsidR="00C95BEE">
              <w:rPr>
                <w:noProof/>
                <w:webHidden/>
              </w:rPr>
              <w:fldChar w:fldCharType="begin"/>
            </w:r>
            <w:r w:rsidR="00C95BEE">
              <w:rPr>
                <w:noProof/>
                <w:webHidden/>
              </w:rPr>
              <w:instrText xml:space="preserve"> PAGEREF _Toc38393113 \h </w:instrText>
            </w:r>
            <w:r w:rsidR="00C95BEE">
              <w:rPr>
                <w:noProof/>
                <w:webHidden/>
              </w:rPr>
            </w:r>
            <w:r w:rsidR="00C95BEE">
              <w:rPr>
                <w:noProof/>
                <w:webHidden/>
              </w:rPr>
              <w:fldChar w:fldCharType="separate"/>
            </w:r>
            <w:r w:rsidR="00C95BEE">
              <w:rPr>
                <w:noProof/>
                <w:webHidden/>
              </w:rPr>
              <w:t>92</w:t>
            </w:r>
            <w:r w:rsidR="00C95BEE">
              <w:rPr>
                <w:noProof/>
                <w:webHidden/>
              </w:rPr>
              <w:fldChar w:fldCharType="end"/>
            </w:r>
          </w:hyperlink>
        </w:p>
        <w:p w14:paraId="3B9A4BE3" w14:textId="2967B694"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114" w:history="1">
            <w:r w:rsidR="00C95BEE" w:rsidRPr="008A5FAF">
              <w:rPr>
                <w:rStyle w:val="Hyperlink"/>
                <w:rFonts w:eastAsiaTheme="majorEastAsia"/>
                <w:noProof/>
              </w:rPr>
              <w:t>5.2.4</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PROCESS DISCOVERY/AUDIO CAPTURE</w:t>
            </w:r>
            <w:r w:rsidR="00C95BEE">
              <w:rPr>
                <w:noProof/>
                <w:webHidden/>
              </w:rPr>
              <w:tab/>
            </w:r>
            <w:r w:rsidR="00C95BEE">
              <w:rPr>
                <w:noProof/>
                <w:webHidden/>
              </w:rPr>
              <w:fldChar w:fldCharType="begin"/>
            </w:r>
            <w:r w:rsidR="00C95BEE">
              <w:rPr>
                <w:noProof/>
                <w:webHidden/>
              </w:rPr>
              <w:instrText xml:space="preserve"> PAGEREF _Toc38393114 \h </w:instrText>
            </w:r>
            <w:r w:rsidR="00C95BEE">
              <w:rPr>
                <w:noProof/>
                <w:webHidden/>
              </w:rPr>
            </w:r>
            <w:r w:rsidR="00C95BEE">
              <w:rPr>
                <w:noProof/>
                <w:webHidden/>
              </w:rPr>
              <w:fldChar w:fldCharType="separate"/>
            </w:r>
            <w:r w:rsidR="00C95BEE">
              <w:rPr>
                <w:noProof/>
                <w:webHidden/>
              </w:rPr>
              <w:t>94</w:t>
            </w:r>
            <w:r w:rsidR="00C95BEE">
              <w:rPr>
                <w:noProof/>
                <w:webHidden/>
              </w:rPr>
              <w:fldChar w:fldCharType="end"/>
            </w:r>
          </w:hyperlink>
        </w:p>
        <w:p w14:paraId="295E1A3C" w14:textId="0E7F1635"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115" w:history="1">
            <w:r w:rsidR="00C95BEE" w:rsidRPr="008A5FAF">
              <w:rPr>
                <w:rStyle w:val="Hyperlink"/>
                <w:rFonts w:eastAsiaTheme="majorEastAsia"/>
                <w:noProof/>
              </w:rPr>
              <w:t>5.2.5</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PRIVILEGE ESCALATION</w:t>
            </w:r>
            <w:r w:rsidR="00C95BEE">
              <w:rPr>
                <w:noProof/>
                <w:webHidden/>
              </w:rPr>
              <w:tab/>
            </w:r>
            <w:r w:rsidR="00C95BEE">
              <w:rPr>
                <w:noProof/>
                <w:webHidden/>
              </w:rPr>
              <w:fldChar w:fldCharType="begin"/>
            </w:r>
            <w:r w:rsidR="00C95BEE">
              <w:rPr>
                <w:noProof/>
                <w:webHidden/>
              </w:rPr>
              <w:instrText xml:space="preserve"> PAGEREF _Toc38393115 \h </w:instrText>
            </w:r>
            <w:r w:rsidR="00C95BEE">
              <w:rPr>
                <w:noProof/>
                <w:webHidden/>
              </w:rPr>
            </w:r>
            <w:r w:rsidR="00C95BEE">
              <w:rPr>
                <w:noProof/>
                <w:webHidden/>
              </w:rPr>
              <w:fldChar w:fldCharType="separate"/>
            </w:r>
            <w:r w:rsidR="00C95BEE">
              <w:rPr>
                <w:noProof/>
                <w:webHidden/>
              </w:rPr>
              <w:t>96</w:t>
            </w:r>
            <w:r w:rsidR="00C95BEE">
              <w:rPr>
                <w:noProof/>
                <w:webHidden/>
              </w:rPr>
              <w:fldChar w:fldCharType="end"/>
            </w:r>
          </w:hyperlink>
        </w:p>
        <w:p w14:paraId="1A213050" w14:textId="0B204A33"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116" w:history="1">
            <w:r w:rsidR="00C95BEE" w:rsidRPr="008A5FAF">
              <w:rPr>
                <w:rStyle w:val="Hyperlink"/>
                <w:rFonts w:eastAsiaTheme="majorEastAsia"/>
                <w:noProof/>
              </w:rPr>
              <w:t>5.2.6</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REMOTE ACCESS</w:t>
            </w:r>
            <w:r w:rsidR="00C95BEE">
              <w:rPr>
                <w:noProof/>
                <w:webHidden/>
              </w:rPr>
              <w:tab/>
            </w:r>
            <w:r w:rsidR="00C95BEE">
              <w:rPr>
                <w:noProof/>
                <w:webHidden/>
              </w:rPr>
              <w:fldChar w:fldCharType="begin"/>
            </w:r>
            <w:r w:rsidR="00C95BEE">
              <w:rPr>
                <w:noProof/>
                <w:webHidden/>
              </w:rPr>
              <w:instrText xml:space="preserve"> PAGEREF _Toc38393116 \h </w:instrText>
            </w:r>
            <w:r w:rsidR="00C95BEE">
              <w:rPr>
                <w:noProof/>
                <w:webHidden/>
              </w:rPr>
            </w:r>
            <w:r w:rsidR="00C95BEE">
              <w:rPr>
                <w:noProof/>
                <w:webHidden/>
              </w:rPr>
              <w:fldChar w:fldCharType="separate"/>
            </w:r>
            <w:r w:rsidR="00C95BEE">
              <w:rPr>
                <w:noProof/>
                <w:webHidden/>
              </w:rPr>
              <w:t>98</w:t>
            </w:r>
            <w:r w:rsidR="00C95BEE">
              <w:rPr>
                <w:noProof/>
                <w:webHidden/>
              </w:rPr>
              <w:fldChar w:fldCharType="end"/>
            </w:r>
          </w:hyperlink>
        </w:p>
        <w:p w14:paraId="06472F9A" w14:textId="4CAD2527"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117" w:history="1">
            <w:r w:rsidR="00C95BEE" w:rsidRPr="008A5FAF">
              <w:rPr>
                <w:rStyle w:val="Hyperlink"/>
                <w:rFonts w:eastAsiaTheme="majorEastAsia"/>
                <w:noProof/>
              </w:rPr>
              <w:t>5.2.7</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EXFILTRATION</w:t>
            </w:r>
            <w:r w:rsidR="00C95BEE">
              <w:rPr>
                <w:noProof/>
                <w:webHidden/>
              </w:rPr>
              <w:tab/>
            </w:r>
            <w:r w:rsidR="00C95BEE">
              <w:rPr>
                <w:noProof/>
                <w:webHidden/>
              </w:rPr>
              <w:fldChar w:fldCharType="begin"/>
            </w:r>
            <w:r w:rsidR="00C95BEE">
              <w:rPr>
                <w:noProof/>
                <w:webHidden/>
              </w:rPr>
              <w:instrText xml:space="preserve"> PAGEREF _Toc38393117 \h </w:instrText>
            </w:r>
            <w:r w:rsidR="00C95BEE">
              <w:rPr>
                <w:noProof/>
                <w:webHidden/>
              </w:rPr>
            </w:r>
            <w:r w:rsidR="00C95BEE">
              <w:rPr>
                <w:noProof/>
                <w:webHidden/>
              </w:rPr>
              <w:fldChar w:fldCharType="separate"/>
            </w:r>
            <w:r w:rsidR="00C95BEE">
              <w:rPr>
                <w:noProof/>
                <w:webHidden/>
              </w:rPr>
              <w:t>100</w:t>
            </w:r>
            <w:r w:rsidR="00C95BEE">
              <w:rPr>
                <w:noProof/>
                <w:webHidden/>
              </w:rPr>
              <w:fldChar w:fldCharType="end"/>
            </w:r>
          </w:hyperlink>
        </w:p>
        <w:p w14:paraId="73F9E5CF" w14:textId="664D8970"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118" w:history="1">
            <w:r w:rsidR="00C95BEE" w:rsidRPr="008A5FAF">
              <w:rPr>
                <w:rStyle w:val="Hyperlink"/>
                <w:rFonts w:eastAsiaTheme="majorEastAsia"/>
                <w:noProof/>
              </w:rPr>
              <w:t>5.3</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WINDOWS DRIVE</w:t>
            </w:r>
            <w:r w:rsidR="00C95BEE">
              <w:rPr>
                <w:noProof/>
                <w:webHidden/>
              </w:rPr>
              <w:tab/>
            </w:r>
            <w:r w:rsidR="00C95BEE">
              <w:rPr>
                <w:noProof/>
                <w:webHidden/>
              </w:rPr>
              <w:fldChar w:fldCharType="begin"/>
            </w:r>
            <w:r w:rsidR="00C95BEE">
              <w:rPr>
                <w:noProof/>
                <w:webHidden/>
              </w:rPr>
              <w:instrText xml:space="preserve"> PAGEREF _Toc38393118 \h </w:instrText>
            </w:r>
            <w:r w:rsidR="00C95BEE">
              <w:rPr>
                <w:noProof/>
                <w:webHidden/>
              </w:rPr>
            </w:r>
            <w:r w:rsidR="00C95BEE">
              <w:rPr>
                <w:noProof/>
                <w:webHidden/>
              </w:rPr>
              <w:fldChar w:fldCharType="separate"/>
            </w:r>
            <w:r w:rsidR="00C95BEE">
              <w:rPr>
                <w:noProof/>
                <w:webHidden/>
              </w:rPr>
              <w:t>101</w:t>
            </w:r>
            <w:r w:rsidR="00C95BEE">
              <w:rPr>
                <w:noProof/>
                <w:webHidden/>
              </w:rPr>
              <w:fldChar w:fldCharType="end"/>
            </w:r>
          </w:hyperlink>
        </w:p>
        <w:p w14:paraId="54F21F3F" w14:textId="7BCB5EFA"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119" w:history="1">
            <w:r w:rsidR="00C95BEE" w:rsidRPr="008A5FAF">
              <w:rPr>
                <w:rStyle w:val="Hyperlink"/>
                <w:rFonts w:eastAsiaTheme="majorEastAsia"/>
                <w:noProof/>
              </w:rPr>
              <w:t>5.3.1</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TROJAN VIRUS</w:t>
            </w:r>
            <w:r w:rsidR="00C95BEE">
              <w:rPr>
                <w:noProof/>
                <w:webHidden/>
              </w:rPr>
              <w:tab/>
            </w:r>
            <w:r w:rsidR="00C95BEE">
              <w:rPr>
                <w:noProof/>
                <w:webHidden/>
              </w:rPr>
              <w:fldChar w:fldCharType="begin"/>
            </w:r>
            <w:r w:rsidR="00C95BEE">
              <w:rPr>
                <w:noProof/>
                <w:webHidden/>
              </w:rPr>
              <w:instrText xml:space="preserve"> PAGEREF _Toc38393119 \h </w:instrText>
            </w:r>
            <w:r w:rsidR="00C95BEE">
              <w:rPr>
                <w:noProof/>
                <w:webHidden/>
              </w:rPr>
            </w:r>
            <w:r w:rsidR="00C95BEE">
              <w:rPr>
                <w:noProof/>
                <w:webHidden/>
              </w:rPr>
              <w:fldChar w:fldCharType="separate"/>
            </w:r>
            <w:r w:rsidR="00C95BEE">
              <w:rPr>
                <w:noProof/>
                <w:webHidden/>
              </w:rPr>
              <w:t>102</w:t>
            </w:r>
            <w:r w:rsidR="00C95BEE">
              <w:rPr>
                <w:noProof/>
                <w:webHidden/>
              </w:rPr>
              <w:fldChar w:fldCharType="end"/>
            </w:r>
          </w:hyperlink>
        </w:p>
        <w:p w14:paraId="67A5A733" w14:textId="07BD84A4"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120" w:history="1">
            <w:r w:rsidR="00C95BEE" w:rsidRPr="008A5FAF">
              <w:rPr>
                <w:rStyle w:val="Hyperlink"/>
                <w:rFonts w:eastAsiaTheme="majorEastAsia"/>
                <w:noProof/>
              </w:rPr>
              <w:t>5.3.2</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PRIVILEGE ESCALATION</w:t>
            </w:r>
            <w:r w:rsidR="00C95BEE">
              <w:rPr>
                <w:noProof/>
                <w:webHidden/>
              </w:rPr>
              <w:tab/>
            </w:r>
            <w:r w:rsidR="00C95BEE">
              <w:rPr>
                <w:noProof/>
                <w:webHidden/>
              </w:rPr>
              <w:fldChar w:fldCharType="begin"/>
            </w:r>
            <w:r w:rsidR="00C95BEE">
              <w:rPr>
                <w:noProof/>
                <w:webHidden/>
              </w:rPr>
              <w:instrText xml:space="preserve"> PAGEREF _Toc38393120 \h </w:instrText>
            </w:r>
            <w:r w:rsidR="00C95BEE">
              <w:rPr>
                <w:noProof/>
                <w:webHidden/>
              </w:rPr>
            </w:r>
            <w:r w:rsidR="00C95BEE">
              <w:rPr>
                <w:noProof/>
                <w:webHidden/>
              </w:rPr>
              <w:fldChar w:fldCharType="separate"/>
            </w:r>
            <w:r w:rsidR="00C95BEE">
              <w:rPr>
                <w:noProof/>
                <w:webHidden/>
              </w:rPr>
              <w:t>103</w:t>
            </w:r>
            <w:r w:rsidR="00C95BEE">
              <w:rPr>
                <w:noProof/>
                <w:webHidden/>
              </w:rPr>
              <w:fldChar w:fldCharType="end"/>
            </w:r>
          </w:hyperlink>
        </w:p>
        <w:p w14:paraId="590C3E45" w14:textId="15A00EFB"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121" w:history="1">
            <w:r w:rsidR="00C95BEE" w:rsidRPr="008A5FAF">
              <w:rPr>
                <w:rStyle w:val="Hyperlink"/>
                <w:rFonts w:eastAsiaTheme="majorEastAsia"/>
                <w:noProof/>
              </w:rPr>
              <w:t>5.3. 3</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PERSISTENCE</w:t>
            </w:r>
            <w:r w:rsidR="00C95BEE">
              <w:rPr>
                <w:noProof/>
                <w:webHidden/>
              </w:rPr>
              <w:tab/>
            </w:r>
            <w:r w:rsidR="00C95BEE">
              <w:rPr>
                <w:noProof/>
                <w:webHidden/>
              </w:rPr>
              <w:fldChar w:fldCharType="begin"/>
            </w:r>
            <w:r w:rsidR="00C95BEE">
              <w:rPr>
                <w:noProof/>
                <w:webHidden/>
              </w:rPr>
              <w:instrText xml:space="preserve"> PAGEREF _Toc38393121 \h </w:instrText>
            </w:r>
            <w:r w:rsidR="00C95BEE">
              <w:rPr>
                <w:noProof/>
                <w:webHidden/>
              </w:rPr>
            </w:r>
            <w:r w:rsidR="00C95BEE">
              <w:rPr>
                <w:noProof/>
                <w:webHidden/>
              </w:rPr>
              <w:fldChar w:fldCharType="separate"/>
            </w:r>
            <w:r w:rsidR="00C95BEE">
              <w:rPr>
                <w:noProof/>
                <w:webHidden/>
              </w:rPr>
              <w:t>105</w:t>
            </w:r>
            <w:r w:rsidR="00C95BEE">
              <w:rPr>
                <w:noProof/>
                <w:webHidden/>
              </w:rPr>
              <w:fldChar w:fldCharType="end"/>
            </w:r>
          </w:hyperlink>
        </w:p>
        <w:p w14:paraId="45BDC8BD" w14:textId="2117E09A"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122" w:history="1">
            <w:r w:rsidR="00C95BEE" w:rsidRPr="008A5FAF">
              <w:rPr>
                <w:rStyle w:val="Hyperlink"/>
                <w:rFonts w:eastAsiaTheme="majorEastAsia"/>
                <w:noProof/>
              </w:rPr>
              <w:t>5.3. 4</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EXPLOITATION</w:t>
            </w:r>
            <w:r w:rsidR="00C95BEE">
              <w:rPr>
                <w:noProof/>
                <w:webHidden/>
              </w:rPr>
              <w:tab/>
            </w:r>
            <w:r w:rsidR="00C95BEE">
              <w:rPr>
                <w:noProof/>
                <w:webHidden/>
              </w:rPr>
              <w:fldChar w:fldCharType="begin"/>
            </w:r>
            <w:r w:rsidR="00C95BEE">
              <w:rPr>
                <w:noProof/>
                <w:webHidden/>
              </w:rPr>
              <w:instrText xml:space="preserve"> PAGEREF _Toc38393122 \h </w:instrText>
            </w:r>
            <w:r w:rsidR="00C95BEE">
              <w:rPr>
                <w:noProof/>
                <w:webHidden/>
              </w:rPr>
            </w:r>
            <w:r w:rsidR="00C95BEE">
              <w:rPr>
                <w:noProof/>
                <w:webHidden/>
              </w:rPr>
              <w:fldChar w:fldCharType="separate"/>
            </w:r>
            <w:r w:rsidR="00C95BEE">
              <w:rPr>
                <w:noProof/>
                <w:webHidden/>
              </w:rPr>
              <w:t>106</w:t>
            </w:r>
            <w:r w:rsidR="00C95BEE">
              <w:rPr>
                <w:noProof/>
                <w:webHidden/>
              </w:rPr>
              <w:fldChar w:fldCharType="end"/>
            </w:r>
          </w:hyperlink>
        </w:p>
        <w:p w14:paraId="1CCAD52D" w14:textId="5B65AE4D"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123" w:history="1">
            <w:r w:rsidR="00C95BEE" w:rsidRPr="008A5FAF">
              <w:rPr>
                <w:rStyle w:val="Hyperlink"/>
                <w:rFonts w:eastAsiaTheme="majorEastAsia"/>
                <w:noProof/>
              </w:rPr>
              <w:t>5.3.5</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EXFILTRATION</w:t>
            </w:r>
            <w:r w:rsidR="00C95BEE">
              <w:rPr>
                <w:noProof/>
                <w:webHidden/>
              </w:rPr>
              <w:tab/>
            </w:r>
            <w:r w:rsidR="00C95BEE">
              <w:rPr>
                <w:noProof/>
                <w:webHidden/>
              </w:rPr>
              <w:fldChar w:fldCharType="begin"/>
            </w:r>
            <w:r w:rsidR="00C95BEE">
              <w:rPr>
                <w:noProof/>
                <w:webHidden/>
              </w:rPr>
              <w:instrText xml:space="preserve"> PAGEREF _Toc38393123 \h </w:instrText>
            </w:r>
            <w:r w:rsidR="00C95BEE">
              <w:rPr>
                <w:noProof/>
                <w:webHidden/>
              </w:rPr>
            </w:r>
            <w:r w:rsidR="00C95BEE">
              <w:rPr>
                <w:noProof/>
                <w:webHidden/>
              </w:rPr>
              <w:fldChar w:fldCharType="separate"/>
            </w:r>
            <w:r w:rsidR="00C95BEE">
              <w:rPr>
                <w:noProof/>
                <w:webHidden/>
              </w:rPr>
              <w:t>106</w:t>
            </w:r>
            <w:r w:rsidR="00C95BEE">
              <w:rPr>
                <w:noProof/>
                <w:webHidden/>
              </w:rPr>
              <w:fldChar w:fldCharType="end"/>
            </w:r>
          </w:hyperlink>
        </w:p>
        <w:p w14:paraId="2C60E302" w14:textId="297803EC"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124" w:history="1">
            <w:r w:rsidR="00C95BEE" w:rsidRPr="008A5FAF">
              <w:rPr>
                <w:rStyle w:val="Hyperlink"/>
                <w:rFonts w:eastAsiaTheme="majorEastAsia"/>
                <w:noProof/>
              </w:rPr>
              <w:t>5.4</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REPORT</w:t>
            </w:r>
            <w:r w:rsidR="00C95BEE">
              <w:rPr>
                <w:noProof/>
                <w:webHidden/>
              </w:rPr>
              <w:tab/>
            </w:r>
            <w:r w:rsidR="00C95BEE">
              <w:rPr>
                <w:noProof/>
                <w:webHidden/>
              </w:rPr>
              <w:fldChar w:fldCharType="begin"/>
            </w:r>
            <w:r w:rsidR="00C95BEE">
              <w:rPr>
                <w:noProof/>
                <w:webHidden/>
              </w:rPr>
              <w:instrText xml:space="preserve"> PAGEREF _Toc38393124 \h </w:instrText>
            </w:r>
            <w:r w:rsidR="00C95BEE">
              <w:rPr>
                <w:noProof/>
                <w:webHidden/>
              </w:rPr>
            </w:r>
            <w:r w:rsidR="00C95BEE">
              <w:rPr>
                <w:noProof/>
                <w:webHidden/>
              </w:rPr>
              <w:fldChar w:fldCharType="separate"/>
            </w:r>
            <w:r w:rsidR="00C95BEE">
              <w:rPr>
                <w:noProof/>
                <w:webHidden/>
              </w:rPr>
              <w:t>108</w:t>
            </w:r>
            <w:r w:rsidR="00C95BEE">
              <w:rPr>
                <w:noProof/>
                <w:webHidden/>
              </w:rPr>
              <w:fldChar w:fldCharType="end"/>
            </w:r>
          </w:hyperlink>
        </w:p>
        <w:p w14:paraId="1BF19E64" w14:textId="14E15B90"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125" w:history="1">
            <w:r w:rsidR="00C95BEE" w:rsidRPr="008A5FAF">
              <w:rPr>
                <w:rStyle w:val="Hyperlink"/>
                <w:rFonts w:eastAsiaTheme="majorEastAsia"/>
                <w:noProof/>
              </w:rPr>
              <w:t>5.4.1</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BACKGROUND</w:t>
            </w:r>
            <w:r w:rsidR="00C95BEE">
              <w:rPr>
                <w:noProof/>
                <w:webHidden/>
              </w:rPr>
              <w:tab/>
            </w:r>
            <w:r w:rsidR="00C95BEE">
              <w:rPr>
                <w:noProof/>
                <w:webHidden/>
              </w:rPr>
              <w:fldChar w:fldCharType="begin"/>
            </w:r>
            <w:r w:rsidR="00C95BEE">
              <w:rPr>
                <w:noProof/>
                <w:webHidden/>
              </w:rPr>
              <w:instrText xml:space="preserve"> PAGEREF _Toc38393125 \h </w:instrText>
            </w:r>
            <w:r w:rsidR="00C95BEE">
              <w:rPr>
                <w:noProof/>
                <w:webHidden/>
              </w:rPr>
            </w:r>
            <w:r w:rsidR="00C95BEE">
              <w:rPr>
                <w:noProof/>
                <w:webHidden/>
              </w:rPr>
              <w:fldChar w:fldCharType="separate"/>
            </w:r>
            <w:r w:rsidR="00C95BEE">
              <w:rPr>
                <w:noProof/>
                <w:webHidden/>
              </w:rPr>
              <w:t>108</w:t>
            </w:r>
            <w:r w:rsidR="00C95BEE">
              <w:rPr>
                <w:noProof/>
                <w:webHidden/>
              </w:rPr>
              <w:fldChar w:fldCharType="end"/>
            </w:r>
          </w:hyperlink>
        </w:p>
        <w:p w14:paraId="1F5633ED" w14:textId="39F178D3" w:rsidR="00C95BEE" w:rsidRDefault="00566D59">
          <w:pPr>
            <w:pStyle w:val="TOC3"/>
            <w:tabs>
              <w:tab w:val="left" w:pos="1320"/>
              <w:tab w:val="right" w:leader="dot" w:pos="9016"/>
            </w:tabs>
            <w:rPr>
              <w:rFonts w:asciiTheme="minorHAnsi" w:eastAsiaTheme="minorEastAsia" w:hAnsiTheme="minorHAnsi" w:cstheme="minorBidi"/>
              <w:noProof/>
              <w:sz w:val="22"/>
              <w:szCs w:val="22"/>
            </w:rPr>
          </w:pPr>
          <w:hyperlink w:anchor="_Toc38393126" w:history="1">
            <w:r w:rsidR="00C95BEE" w:rsidRPr="008A5FAF">
              <w:rPr>
                <w:rStyle w:val="Hyperlink"/>
                <w:rFonts w:eastAsiaTheme="majorEastAsia"/>
                <w:noProof/>
              </w:rPr>
              <w:t>5.4.2</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FINDINGS</w:t>
            </w:r>
            <w:r w:rsidR="00C95BEE">
              <w:rPr>
                <w:noProof/>
                <w:webHidden/>
              </w:rPr>
              <w:tab/>
            </w:r>
            <w:r w:rsidR="00C95BEE">
              <w:rPr>
                <w:noProof/>
                <w:webHidden/>
              </w:rPr>
              <w:fldChar w:fldCharType="begin"/>
            </w:r>
            <w:r w:rsidR="00C95BEE">
              <w:rPr>
                <w:noProof/>
                <w:webHidden/>
              </w:rPr>
              <w:instrText xml:space="preserve"> PAGEREF _Toc38393126 \h </w:instrText>
            </w:r>
            <w:r w:rsidR="00C95BEE">
              <w:rPr>
                <w:noProof/>
                <w:webHidden/>
              </w:rPr>
            </w:r>
            <w:r w:rsidR="00C95BEE">
              <w:rPr>
                <w:noProof/>
                <w:webHidden/>
              </w:rPr>
              <w:fldChar w:fldCharType="separate"/>
            </w:r>
            <w:r w:rsidR="00C95BEE">
              <w:rPr>
                <w:noProof/>
                <w:webHidden/>
              </w:rPr>
              <w:t>109</w:t>
            </w:r>
            <w:r w:rsidR="00C95BEE">
              <w:rPr>
                <w:noProof/>
                <w:webHidden/>
              </w:rPr>
              <w:fldChar w:fldCharType="end"/>
            </w:r>
          </w:hyperlink>
        </w:p>
        <w:p w14:paraId="4912DD85" w14:textId="5AD9B8C7"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127" w:history="1">
            <w:r w:rsidR="00C95BEE" w:rsidRPr="008A5FAF">
              <w:rPr>
                <w:rStyle w:val="Hyperlink"/>
                <w:rFonts w:eastAsiaTheme="majorEastAsia" w:cstheme="minorHAnsi"/>
                <w:noProof/>
              </w:rPr>
              <w:t>5.5</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SUMMARY</w:t>
            </w:r>
            <w:r w:rsidR="00C95BEE">
              <w:rPr>
                <w:noProof/>
                <w:webHidden/>
              </w:rPr>
              <w:tab/>
            </w:r>
            <w:r w:rsidR="00C95BEE">
              <w:rPr>
                <w:noProof/>
                <w:webHidden/>
              </w:rPr>
              <w:fldChar w:fldCharType="begin"/>
            </w:r>
            <w:r w:rsidR="00C95BEE">
              <w:rPr>
                <w:noProof/>
                <w:webHidden/>
              </w:rPr>
              <w:instrText xml:space="preserve"> PAGEREF _Toc38393127 \h </w:instrText>
            </w:r>
            <w:r w:rsidR="00C95BEE">
              <w:rPr>
                <w:noProof/>
                <w:webHidden/>
              </w:rPr>
            </w:r>
            <w:r w:rsidR="00C95BEE">
              <w:rPr>
                <w:noProof/>
                <w:webHidden/>
              </w:rPr>
              <w:fldChar w:fldCharType="separate"/>
            </w:r>
            <w:r w:rsidR="00C95BEE">
              <w:rPr>
                <w:noProof/>
                <w:webHidden/>
              </w:rPr>
              <w:t>111</w:t>
            </w:r>
            <w:r w:rsidR="00C95BEE">
              <w:rPr>
                <w:noProof/>
                <w:webHidden/>
              </w:rPr>
              <w:fldChar w:fldCharType="end"/>
            </w:r>
          </w:hyperlink>
        </w:p>
        <w:p w14:paraId="73C909A9" w14:textId="1BD073B6" w:rsidR="00C95BEE" w:rsidRDefault="00566D59">
          <w:pPr>
            <w:pStyle w:val="TOC1"/>
            <w:tabs>
              <w:tab w:val="left" w:pos="520"/>
              <w:tab w:val="right" w:leader="dot" w:pos="9016"/>
            </w:tabs>
            <w:rPr>
              <w:rFonts w:asciiTheme="minorHAnsi" w:eastAsiaTheme="minorEastAsia" w:hAnsiTheme="minorHAnsi" w:cstheme="minorBidi"/>
              <w:noProof/>
              <w:sz w:val="22"/>
              <w:szCs w:val="22"/>
            </w:rPr>
          </w:pPr>
          <w:hyperlink w:anchor="_Toc38393128" w:history="1">
            <w:r w:rsidR="00C95BEE" w:rsidRPr="008A5FAF">
              <w:rPr>
                <w:rStyle w:val="Hyperlink"/>
                <w:rFonts w:eastAsiaTheme="majorEastAsia"/>
                <w:noProof/>
              </w:rPr>
              <w:t>6.</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CHAPTER 6 – CONCLUSIONS &amp; RECOMMENDATIONS</w:t>
            </w:r>
            <w:r w:rsidR="00C95BEE">
              <w:rPr>
                <w:noProof/>
                <w:webHidden/>
              </w:rPr>
              <w:tab/>
            </w:r>
            <w:r w:rsidR="00C95BEE">
              <w:rPr>
                <w:noProof/>
                <w:webHidden/>
              </w:rPr>
              <w:fldChar w:fldCharType="begin"/>
            </w:r>
            <w:r w:rsidR="00C95BEE">
              <w:rPr>
                <w:noProof/>
                <w:webHidden/>
              </w:rPr>
              <w:instrText xml:space="preserve"> PAGEREF _Toc38393128 \h </w:instrText>
            </w:r>
            <w:r w:rsidR="00C95BEE">
              <w:rPr>
                <w:noProof/>
                <w:webHidden/>
              </w:rPr>
            </w:r>
            <w:r w:rsidR="00C95BEE">
              <w:rPr>
                <w:noProof/>
                <w:webHidden/>
              </w:rPr>
              <w:fldChar w:fldCharType="separate"/>
            </w:r>
            <w:r w:rsidR="00C95BEE">
              <w:rPr>
                <w:noProof/>
                <w:webHidden/>
              </w:rPr>
              <w:t>112</w:t>
            </w:r>
            <w:r w:rsidR="00C95BEE">
              <w:rPr>
                <w:noProof/>
                <w:webHidden/>
              </w:rPr>
              <w:fldChar w:fldCharType="end"/>
            </w:r>
          </w:hyperlink>
        </w:p>
        <w:p w14:paraId="02848A24" w14:textId="7D427248"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129" w:history="1">
            <w:r w:rsidR="00C95BEE" w:rsidRPr="008A5FAF">
              <w:rPr>
                <w:rStyle w:val="Hyperlink"/>
                <w:rFonts w:eastAsiaTheme="majorEastAsia"/>
                <w:noProof/>
              </w:rPr>
              <w:t>6.1</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CONCLUSION</w:t>
            </w:r>
            <w:r w:rsidR="00C95BEE">
              <w:rPr>
                <w:noProof/>
                <w:webHidden/>
              </w:rPr>
              <w:tab/>
            </w:r>
            <w:r w:rsidR="00C95BEE">
              <w:rPr>
                <w:noProof/>
                <w:webHidden/>
              </w:rPr>
              <w:fldChar w:fldCharType="begin"/>
            </w:r>
            <w:r w:rsidR="00C95BEE">
              <w:rPr>
                <w:noProof/>
                <w:webHidden/>
              </w:rPr>
              <w:instrText xml:space="preserve"> PAGEREF _Toc38393129 \h </w:instrText>
            </w:r>
            <w:r w:rsidR="00C95BEE">
              <w:rPr>
                <w:noProof/>
                <w:webHidden/>
              </w:rPr>
            </w:r>
            <w:r w:rsidR="00C95BEE">
              <w:rPr>
                <w:noProof/>
                <w:webHidden/>
              </w:rPr>
              <w:fldChar w:fldCharType="separate"/>
            </w:r>
            <w:r w:rsidR="00C95BEE">
              <w:rPr>
                <w:noProof/>
                <w:webHidden/>
              </w:rPr>
              <w:t>112</w:t>
            </w:r>
            <w:r w:rsidR="00C95BEE">
              <w:rPr>
                <w:noProof/>
                <w:webHidden/>
              </w:rPr>
              <w:fldChar w:fldCharType="end"/>
            </w:r>
          </w:hyperlink>
        </w:p>
        <w:p w14:paraId="31B4305D" w14:textId="12AD674B"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130" w:history="1">
            <w:r w:rsidR="00C95BEE" w:rsidRPr="008A5FAF">
              <w:rPr>
                <w:rStyle w:val="Hyperlink"/>
                <w:rFonts w:eastAsiaTheme="majorEastAsia"/>
                <w:noProof/>
              </w:rPr>
              <w:t>6.2</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RECOMMENDATIONS FOR FURTHER RESEARCH</w:t>
            </w:r>
            <w:r w:rsidR="00C95BEE">
              <w:rPr>
                <w:noProof/>
                <w:webHidden/>
              </w:rPr>
              <w:tab/>
            </w:r>
            <w:r w:rsidR="00C95BEE">
              <w:rPr>
                <w:noProof/>
                <w:webHidden/>
              </w:rPr>
              <w:fldChar w:fldCharType="begin"/>
            </w:r>
            <w:r w:rsidR="00C95BEE">
              <w:rPr>
                <w:noProof/>
                <w:webHidden/>
              </w:rPr>
              <w:instrText xml:space="preserve"> PAGEREF _Toc38393130 \h </w:instrText>
            </w:r>
            <w:r w:rsidR="00C95BEE">
              <w:rPr>
                <w:noProof/>
                <w:webHidden/>
              </w:rPr>
            </w:r>
            <w:r w:rsidR="00C95BEE">
              <w:rPr>
                <w:noProof/>
                <w:webHidden/>
              </w:rPr>
              <w:fldChar w:fldCharType="separate"/>
            </w:r>
            <w:r w:rsidR="00C95BEE">
              <w:rPr>
                <w:noProof/>
                <w:webHidden/>
              </w:rPr>
              <w:t>113</w:t>
            </w:r>
            <w:r w:rsidR="00C95BEE">
              <w:rPr>
                <w:noProof/>
                <w:webHidden/>
              </w:rPr>
              <w:fldChar w:fldCharType="end"/>
            </w:r>
          </w:hyperlink>
        </w:p>
        <w:p w14:paraId="68B03CD9" w14:textId="10E2FA75" w:rsidR="00C95BEE" w:rsidRDefault="00566D59">
          <w:pPr>
            <w:pStyle w:val="TOC1"/>
            <w:tabs>
              <w:tab w:val="left" w:pos="520"/>
              <w:tab w:val="right" w:leader="dot" w:pos="9016"/>
            </w:tabs>
            <w:rPr>
              <w:rFonts w:asciiTheme="minorHAnsi" w:eastAsiaTheme="minorEastAsia" w:hAnsiTheme="minorHAnsi" w:cstheme="minorBidi"/>
              <w:noProof/>
              <w:sz w:val="22"/>
              <w:szCs w:val="22"/>
            </w:rPr>
          </w:pPr>
          <w:hyperlink w:anchor="_Toc38393131" w:history="1">
            <w:r w:rsidR="00C95BEE" w:rsidRPr="008A5FAF">
              <w:rPr>
                <w:rStyle w:val="Hyperlink"/>
                <w:rFonts w:eastAsiaTheme="majorEastAsia"/>
                <w:noProof/>
              </w:rPr>
              <w:t>7.</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CHAPTER 7 – REFLECTIONS</w:t>
            </w:r>
            <w:r w:rsidR="00C95BEE">
              <w:rPr>
                <w:noProof/>
                <w:webHidden/>
              </w:rPr>
              <w:tab/>
            </w:r>
            <w:r w:rsidR="00C95BEE">
              <w:rPr>
                <w:noProof/>
                <w:webHidden/>
              </w:rPr>
              <w:fldChar w:fldCharType="begin"/>
            </w:r>
            <w:r w:rsidR="00C95BEE">
              <w:rPr>
                <w:noProof/>
                <w:webHidden/>
              </w:rPr>
              <w:instrText xml:space="preserve"> PAGEREF _Toc38393131 \h </w:instrText>
            </w:r>
            <w:r w:rsidR="00C95BEE">
              <w:rPr>
                <w:noProof/>
                <w:webHidden/>
              </w:rPr>
            </w:r>
            <w:r w:rsidR="00C95BEE">
              <w:rPr>
                <w:noProof/>
                <w:webHidden/>
              </w:rPr>
              <w:fldChar w:fldCharType="separate"/>
            </w:r>
            <w:r w:rsidR="00C95BEE">
              <w:rPr>
                <w:noProof/>
                <w:webHidden/>
              </w:rPr>
              <w:t>114</w:t>
            </w:r>
            <w:r w:rsidR="00C95BEE">
              <w:rPr>
                <w:noProof/>
                <w:webHidden/>
              </w:rPr>
              <w:fldChar w:fldCharType="end"/>
            </w:r>
          </w:hyperlink>
        </w:p>
        <w:p w14:paraId="4C1B323D" w14:textId="63CE58BC"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132" w:history="1">
            <w:r w:rsidR="00C95BEE" w:rsidRPr="008A5FAF">
              <w:rPr>
                <w:rStyle w:val="Hyperlink"/>
                <w:rFonts w:eastAsiaTheme="majorEastAsia"/>
                <w:noProof/>
              </w:rPr>
              <w:t>7.1</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REFLECTION OVERVIEW</w:t>
            </w:r>
            <w:r w:rsidR="00C95BEE">
              <w:rPr>
                <w:noProof/>
                <w:webHidden/>
              </w:rPr>
              <w:tab/>
            </w:r>
            <w:r w:rsidR="00C95BEE">
              <w:rPr>
                <w:noProof/>
                <w:webHidden/>
              </w:rPr>
              <w:fldChar w:fldCharType="begin"/>
            </w:r>
            <w:r w:rsidR="00C95BEE">
              <w:rPr>
                <w:noProof/>
                <w:webHidden/>
              </w:rPr>
              <w:instrText xml:space="preserve"> PAGEREF _Toc38393132 \h </w:instrText>
            </w:r>
            <w:r w:rsidR="00C95BEE">
              <w:rPr>
                <w:noProof/>
                <w:webHidden/>
              </w:rPr>
            </w:r>
            <w:r w:rsidR="00C95BEE">
              <w:rPr>
                <w:noProof/>
                <w:webHidden/>
              </w:rPr>
              <w:fldChar w:fldCharType="separate"/>
            </w:r>
            <w:r w:rsidR="00C95BEE">
              <w:rPr>
                <w:noProof/>
                <w:webHidden/>
              </w:rPr>
              <w:t>114</w:t>
            </w:r>
            <w:r w:rsidR="00C95BEE">
              <w:rPr>
                <w:noProof/>
                <w:webHidden/>
              </w:rPr>
              <w:fldChar w:fldCharType="end"/>
            </w:r>
          </w:hyperlink>
        </w:p>
        <w:p w14:paraId="4A632D18" w14:textId="4A25D007"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133" w:history="1">
            <w:r w:rsidR="00C95BEE" w:rsidRPr="008A5FAF">
              <w:rPr>
                <w:rStyle w:val="Hyperlink"/>
                <w:rFonts w:eastAsiaTheme="majorEastAsia"/>
                <w:noProof/>
              </w:rPr>
              <w:t>7.2</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LESSONS LEARNT</w:t>
            </w:r>
            <w:r w:rsidR="00C95BEE">
              <w:rPr>
                <w:noProof/>
                <w:webHidden/>
              </w:rPr>
              <w:tab/>
            </w:r>
            <w:r w:rsidR="00C95BEE">
              <w:rPr>
                <w:noProof/>
                <w:webHidden/>
              </w:rPr>
              <w:fldChar w:fldCharType="begin"/>
            </w:r>
            <w:r w:rsidR="00C95BEE">
              <w:rPr>
                <w:noProof/>
                <w:webHidden/>
              </w:rPr>
              <w:instrText xml:space="preserve"> PAGEREF _Toc38393133 \h </w:instrText>
            </w:r>
            <w:r w:rsidR="00C95BEE">
              <w:rPr>
                <w:noProof/>
                <w:webHidden/>
              </w:rPr>
            </w:r>
            <w:r w:rsidR="00C95BEE">
              <w:rPr>
                <w:noProof/>
                <w:webHidden/>
              </w:rPr>
              <w:fldChar w:fldCharType="separate"/>
            </w:r>
            <w:r w:rsidR="00C95BEE">
              <w:rPr>
                <w:noProof/>
                <w:webHidden/>
              </w:rPr>
              <w:t>114</w:t>
            </w:r>
            <w:r w:rsidR="00C95BEE">
              <w:rPr>
                <w:noProof/>
                <w:webHidden/>
              </w:rPr>
              <w:fldChar w:fldCharType="end"/>
            </w:r>
          </w:hyperlink>
        </w:p>
        <w:p w14:paraId="59C5D0E0" w14:textId="02A72D9E"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134" w:history="1">
            <w:r w:rsidR="00C95BEE" w:rsidRPr="008A5FAF">
              <w:rPr>
                <w:rStyle w:val="Hyperlink"/>
                <w:rFonts w:eastAsiaTheme="majorEastAsia"/>
                <w:noProof/>
              </w:rPr>
              <w:t>7.3</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THINGS THAT COULD BE DONE DIFFERENTLY</w:t>
            </w:r>
            <w:r w:rsidR="00C95BEE">
              <w:rPr>
                <w:noProof/>
                <w:webHidden/>
              </w:rPr>
              <w:tab/>
            </w:r>
            <w:r w:rsidR="00C95BEE">
              <w:rPr>
                <w:noProof/>
                <w:webHidden/>
              </w:rPr>
              <w:fldChar w:fldCharType="begin"/>
            </w:r>
            <w:r w:rsidR="00C95BEE">
              <w:rPr>
                <w:noProof/>
                <w:webHidden/>
              </w:rPr>
              <w:instrText xml:space="preserve"> PAGEREF _Toc38393134 \h </w:instrText>
            </w:r>
            <w:r w:rsidR="00C95BEE">
              <w:rPr>
                <w:noProof/>
                <w:webHidden/>
              </w:rPr>
            </w:r>
            <w:r w:rsidR="00C95BEE">
              <w:rPr>
                <w:noProof/>
                <w:webHidden/>
              </w:rPr>
              <w:fldChar w:fldCharType="separate"/>
            </w:r>
            <w:r w:rsidR="00C95BEE">
              <w:rPr>
                <w:noProof/>
                <w:webHidden/>
              </w:rPr>
              <w:t>115</w:t>
            </w:r>
            <w:r w:rsidR="00C95BEE">
              <w:rPr>
                <w:noProof/>
                <w:webHidden/>
              </w:rPr>
              <w:fldChar w:fldCharType="end"/>
            </w:r>
          </w:hyperlink>
        </w:p>
        <w:p w14:paraId="14EB1571" w14:textId="2C6BDE81"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135" w:history="1">
            <w:r w:rsidR="00C95BEE" w:rsidRPr="008A5FAF">
              <w:rPr>
                <w:rStyle w:val="Hyperlink"/>
                <w:rFonts w:eastAsiaTheme="majorEastAsia"/>
                <w:noProof/>
              </w:rPr>
              <w:t>7.4</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BARRIERS EXPERIENCED</w:t>
            </w:r>
            <w:r w:rsidR="00C95BEE">
              <w:rPr>
                <w:noProof/>
                <w:webHidden/>
              </w:rPr>
              <w:tab/>
            </w:r>
            <w:r w:rsidR="00C95BEE">
              <w:rPr>
                <w:noProof/>
                <w:webHidden/>
              </w:rPr>
              <w:fldChar w:fldCharType="begin"/>
            </w:r>
            <w:r w:rsidR="00C95BEE">
              <w:rPr>
                <w:noProof/>
                <w:webHidden/>
              </w:rPr>
              <w:instrText xml:space="preserve"> PAGEREF _Toc38393135 \h </w:instrText>
            </w:r>
            <w:r w:rsidR="00C95BEE">
              <w:rPr>
                <w:noProof/>
                <w:webHidden/>
              </w:rPr>
            </w:r>
            <w:r w:rsidR="00C95BEE">
              <w:rPr>
                <w:noProof/>
                <w:webHidden/>
              </w:rPr>
              <w:fldChar w:fldCharType="separate"/>
            </w:r>
            <w:r w:rsidR="00C95BEE">
              <w:rPr>
                <w:noProof/>
                <w:webHidden/>
              </w:rPr>
              <w:t>115</w:t>
            </w:r>
            <w:r w:rsidR="00C95BEE">
              <w:rPr>
                <w:noProof/>
                <w:webHidden/>
              </w:rPr>
              <w:fldChar w:fldCharType="end"/>
            </w:r>
          </w:hyperlink>
        </w:p>
        <w:p w14:paraId="19A25164" w14:textId="5773820E"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136" w:history="1">
            <w:r w:rsidR="00C95BEE" w:rsidRPr="008A5FAF">
              <w:rPr>
                <w:rStyle w:val="Hyperlink"/>
                <w:rFonts w:eastAsiaTheme="majorEastAsia"/>
                <w:noProof/>
              </w:rPr>
              <w:t>7.5</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POSITIVES</w:t>
            </w:r>
            <w:r w:rsidR="00C95BEE">
              <w:rPr>
                <w:noProof/>
                <w:webHidden/>
              </w:rPr>
              <w:tab/>
            </w:r>
            <w:r w:rsidR="00C95BEE">
              <w:rPr>
                <w:noProof/>
                <w:webHidden/>
              </w:rPr>
              <w:fldChar w:fldCharType="begin"/>
            </w:r>
            <w:r w:rsidR="00C95BEE">
              <w:rPr>
                <w:noProof/>
                <w:webHidden/>
              </w:rPr>
              <w:instrText xml:space="preserve"> PAGEREF _Toc38393136 \h </w:instrText>
            </w:r>
            <w:r w:rsidR="00C95BEE">
              <w:rPr>
                <w:noProof/>
                <w:webHidden/>
              </w:rPr>
            </w:r>
            <w:r w:rsidR="00C95BEE">
              <w:rPr>
                <w:noProof/>
                <w:webHidden/>
              </w:rPr>
              <w:fldChar w:fldCharType="separate"/>
            </w:r>
            <w:r w:rsidR="00C95BEE">
              <w:rPr>
                <w:noProof/>
                <w:webHidden/>
              </w:rPr>
              <w:t>115</w:t>
            </w:r>
            <w:r w:rsidR="00C95BEE">
              <w:rPr>
                <w:noProof/>
                <w:webHidden/>
              </w:rPr>
              <w:fldChar w:fldCharType="end"/>
            </w:r>
          </w:hyperlink>
        </w:p>
        <w:p w14:paraId="03192BCB" w14:textId="6CF14C34"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137" w:history="1">
            <w:r w:rsidR="00C95BEE" w:rsidRPr="008A5FAF">
              <w:rPr>
                <w:rStyle w:val="Hyperlink"/>
                <w:rFonts w:eastAsiaTheme="majorEastAsia"/>
                <w:noProof/>
              </w:rPr>
              <w:t>7.6</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GUIDANCE TO FUTURE STUDENTS</w:t>
            </w:r>
            <w:r w:rsidR="00C95BEE">
              <w:rPr>
                <w:noProof/>
                <w:webHidden/>
              </w:rPr>
              <w:tab/>
            </w:r>
            <w:r w:rsidR="00C95BEE">
              <w:rPr>
                <w:noProof/>
                <w:webHidden/>
              </w:rPr>
              <w:fldChar w:fldCharType="begin"/>
            </w:r>
            <w:r w:rsidR="00C95BEE">
              <w:rPr>
                <w:noProof/>
                <w:webHidden/>
              </w:rPr>
              <w:instrText xml:space="preserve"> PAGEREF _Toc38393137 \h </w:instrText>
            </w:r>
            <w:r w:rsidR="00C95BEE">
              <w:rPr>
                <w:noProof/>
                <w:webHidden/>
              </w:rPr>
            </w:r>
            <w:r w:rsidR="00C95BEE">
              <w:rPr>
                <w:noProof/>
                <w:webHidden/>
              </w:rPr>
              <w:fldChar w:fldCharType="separate"/>
            </w:r>
            <w:r w:rsidR="00C95BEE">
              <w:rPr>
                <w:noProof/>
                <w:webHidden/>
              </w:rPr>
              <w:t>115</w:t>
            </w:r>
            <w:r w:rsidR="00C95BEE">
              <w:rPr>
                <w:noProof/>
                <w:webHidden/>
              </w:rPr>
              <w:fldChar w:fldCharType="end"/>
            </w:r>
          </w:hyperlink>
        </w:p>
        <w:p w14:paraId="77B1C2A4" w14:textId="2C0AE394" w:rsidR="00C95BEE" w:rsidRDefault="00566D59">
          <w:pPr>
            <w:pStyle w:val="TOC2"/>
            <w:tabs>
              <w:tab w:val="left" w:pos="880"/>
              <w:tab w:val="right" w:leader="dot" w:pos="9016"/>
            </w:tabs>
            <w:rPr>
              <w:rFonts w:asciiTheme="minorHAnsi" w:eastAsiaTheme="minorEastAsia" w:hAnsiTheme="minorHAnsi" w:cstheme="minorBidi"/>
              <w:noProof/>
              <w:sz w:val="22"/>
              <w:szCs w:val="22"/>
            </w:rPr>
          </w:pPr>
          <w:hyperlink w:anchor="_Toc38393138" w:history="1">
            <w:r w:rsidR="00C95BEE" w:rsidRPr="008A5FAF">
              <w:rPr>
                <w:rStyle w:val="Hyperlink"/>
                <w:rFonts w:eastAsiaTheme="majorEastAsia"/>
                <w:noProof/>
              </w:rPr>
              <w:t>7.7</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SUMMARY</w:t>
            </w:r>
            <w:r w:rsidR="00C95BEE">
              <w:rPr>
                <w:noProof/>
                <w:webHidden/>
              </w:rPr>
              <w:tab/>
            </w:r>
            <w:r w:rsidR="00C95BEE">
              <w:rPr>
                <w:noProof/>
                <w:webHidden/>
              </w:rPr>
              <w:fldChar w:fldCharType="begin"/>
            </w:r>
            <w:r w:rsidR="00C95BEE">
              <w:rPr>
                <w:noProof/>
                <w:webHidden/>
              </w:rPr>
              <w:instrText xml:space="preserve"> PAGEREF _Toc38393138 \h </w:instrText>
            </w:r>
            <w:r w:rsidR="00C95BEE">
              <w:rPr>
                <w:noProof/>
                <w:webHidden/>
              </w:rPr>
            </w:r>
            <w:r w:rsidR="00C95BEE">
              <w:rPr>
                <w:noProof/>
                <w:webHidden/>
              </w:rPr>
              <w:fldChar w:fldCharType="separate"/>
            </w:r>
            <w:r w:rsidR="00C95BEE">
              <w:rPr>
                <w:noProof/>
                <w:webHidden/>
              </w:rPr>
              <w:t>116</w:t>
            </w:r>
            <w:r w:rsidR="00C95BEE">
              <w:rPr>
                <w:noProof/>
                <w:webHidden/>
              </w:rPr>
              <w:fldChar w:fldCharType="end"/>
            </w:r>
          </w:hyperlink>
        </w:p>
        <w:p w14:paraId="7984FABF" w14:textId="06BE5545" w:rsidR="00C95BEE" w:rsidRDefault="00566D59">
          <w:pPr>
            <w:pStyle w:val="TOC1"/>
            <w:tabs>
              <w:tab w:val="left" w:pos="520"/>
              <w:tab w:val="right" w:leader="dot" w:pos="9016"/>
            </w:tabs>
            <w:rPr>
              <w:rFonts w:asciiTheme="minorHAnsi" w:eastAsiaTheme="minorEastAsia" w:hAnsiTheme="minorHAnsi" w:cstheme="minorBidi"/>
              <w:noProof/>
              <w:sz w:val="22"/>
              <w:szCs w:val="22"/>
            </w:rPr>
          </w:pPr>
          <w:hyperlink w:anchor="_Toc38393139" w:history="1">
            <w:r w:rsidR="00C95BEE" w:rsidRPr="008A5FAF">
              <w:rPr>
                <w:rStyle w:val="Hyperlink"/>
                <w:rFonts w:eastAsiaTheme="majorEastAsia"/>
                <w:noProof/>
              </w:rPr>
              <w:t>8.</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REFERENCES</w:t>
            </w:r>
            <w:r w:rsidR="00C95BEE">
              <w:rPr>
                <w:noProof/>
                <w:webHidden/>
              </w:rPr>
              <w:tab/>
            </w:r>
            <w:r w:rsidR="00C95BEE">
              <w:rPr>
                <w:noProof/>
                <w:webHidden/>
              </w:rPr>
              <w:fldChar w:fldCharType="begin"/>
            </w:r>
            <w:r w:rsidR="00C95BEE">
              <w:rPr>
                <w:noProof/>
                <w:webHidden/>
              </w:rPr>
              <w:instrText xml:space="preserve"> PAGEREF _Toc38393139 \h </w:instrText>
            </w:r>
            <w:r w:rsidR="00C95BEE">
              <w:rPr>
                <w:noProof/>
                <w:webHidden/>
              </w:rPr>
            </w:r>
            <w:r w:rsidR="00C95BEE">
              <w:rPr>
                <w:noProof/>
                <w:webHidden/>
              </w:rPr>
              <w:fldChar w:fldCharType="separate"/>
            </w:r>
            <w:r w:rsidR="00C95BEE">
              <w:rPr>
                <w:noProof/>
                <w:webHidden/>
              </w:rPr>
              <w:t>117</w:t>
            </w:r>
            <w:r w:rsidR="00C95BEE">
              <w:rPr>
                <w:noProof/>
                <w:webHidden/>
              </w:rPr>
              <w:fldChar w:fldCharType="end"/>
            </w:r>
          </w:hyperlink>
        </w:p>
        <w:p w14:paraId="7D947B2D" w14:textId="0217707F" w:rsidR="00C95BEE" w:rsidRDefault="00566D59">
          <w:pPr>
            <w:pStyle w:val="TOC1"/>
            <w:tabs>
              <w:tab w:val="left" w:pos="520"/>
              <w:tab w:val="right" w:leader="dot" w:pos="9016"/>
            </w:tabs>
            <w:rPr>
              <w:rFonts w:asciiTheme="minorHAnsi" w:eastAsiaTheme="minorEastAsia" w:hAnsiTheme="minorHAnsi" w:cstheme="minorBidi"/>
              <w:noProof/>
              <w:sz w:val="22"/>
              <w:szCs w:val="22"/>
            </w:rPr>
          </w:pPr>
          <w:hyperlink w:anchor="_Toc38393140" w:history="1">
            <w:r w:rsidR="00C95BEE" w:rsidRPr="008A5FAF">
              <w:rPr>
                <w:rStyle w:val="Hyperlink"/>
                <w:rFonts w:eastAsiaTheme="majorEastAsia"/>
                <w:noProof/>
              </w:rPr>
              <w:t>9.</w:t>
            </w:r>
            <w:r w:rsidR="00C95BEE">
              <w:rPr>
                <w:rFonts w:asciiTheme="minorHAnsi" w:eastAsiaTheme="minorEastAsia" w:hAnsiTheme="minorHAnsi" w:cstheme="minorBidi"/>
                <w:noProof/>
                <w:sz w:val="22"/>
                <w:szCs w:val="22"/>
              </w:rPr>
              <w:tab/>
            </w:r>
            <w:r w:rsidR="00C95BEE" w:rsidRPr="008A5FAF">
              <w:rPr>
                <w:rStyle w:val="Hyperlink"/>
                <w:rFonts w:eastAsiaTheme="majorEastAsia"/>
                <w:noProof/>
              </w:rPr>
              <w:t>APPENDICES</w:t>
            </w:r>
            <w:r w:rsidR="00C95BEE">
              <w:rPr>
                <w:noProof/>
                <w:webHidden/>
              </w:rPr>
              <w:tab/>
            </w:r>
            <w:r w:rsidR="00C95BEE">
              <w:rPr>
                <w:noProof/>
                <w:webHidden/>
              </w:rPr>
              <w:fldChar w:fldCharType="begin"/>
            </w:r>
            <w:r w:rsidR="00C95BEE">
              <w:rPr>
                <w:noProof/>
                <w:webHidden/>
              </w:rPr>
              <w:instrText xml:space="preserve"> PAGEREF _Toc38393140 \h </w:instrText>
            </w:r>
            <w:r w:rsidR="00C95BEE">
              <w:rPr>
                <w:noProof/>
                <w:webHidden/>
              </w:rPr>
            </w:r>
            <w:r w:rsidR="00C95BEE">
              <w:rPr>
                <w:noProof/>
                <w:webHidden/>
              </w:rPr>
              <w:fldChar w:fldCharType="separate"/>
            </w:r>
            <w:r w:rsidR="00C95BEE">
              <w:rPr>
                <w:noProof/>
                <w:webHidden/>
              </w:rPr>
              <w:t>131</w:t>
            </w:r>
            <w:r w:rsidR="00C95BEE">
              <w:rPr>
                <w:noProof/>
                <w:webHidden/>
              </w:rPr>
              <w:fldChar w:fldCharType="end"/>
            </w:r>
          </w:hyperlink>
        </w:p>
        <w:p w14:paraId="44466F0C" w14:textId="56033C34" w:rsidR="00C95BEE" w:rsidRDefault="00566D59">
          <w:pPr>
            <w:pStyle w:val="TOC3"/>
            <w:tabs>
              <w:tab w:val="right" w:leader="dot" w:pos="9016"/>
            </w:tabs>
            <w:rPr>
              <w:rFonts w:asciiTheme="minorHAnsi" w:eastAsiaTheme="minorEastAsia" w:hAnsiTheme="minorHAnsi" w:cstheme="minorBidi"/>
              <w:noProof/>
              <w:sz w:val="22"/>
              <w:szCs w:val="22"/>
            </w:rPr>
          </w:pPr>
          <w:hyperlink w:anchor="_Toc38393141" w:history="1">
            <w:r w:rsidR="00C95BEE" w:rsidRPr="008A5FAF">
              <w:rPr>
                <w:rStyle w:val="Hyperlink"/>
                <w:rFonts w:eastAsiaTheme="majorEastAsia"/>
                <w:noProof/>
              </w:rPr>
              <w:t>APPENDIX 1: MITRE ATT&amp;CK FRAMEWORK</w:t>
            </w:r>
            <w:r w:rsidR="00C95BEE">
              <w:rPr>
                <w:noProof/>
                <w:webHidden/>
              </w:rPr>
              <w:tab/>
            </w:r>
            <w:r w:rsidR="00C95BEE">
              <w:rPr>
                <w:noProof/>
                <w:webHidden/>
              </w:rPr>
              <w:fldChar w:fldCharType="begin"/>
            </w:r>
            <w:r w:rsidR="00C95BEE">
              <w:rPr>
                <w:noProof/>
                <w:webHidden/>
              </w:rPr>
              <w:instrText xml:space="preserve"> PAGEREF _Toc38393141 \h </w:instrText>
            </w:r>
            <w:r w:rsidR="00C95BEE">
              <w:rPr>
                <w:noProof/>
                <w:webHidden/>
              </w:rPr>
            </w:r>
            <w:r w:rsidR="00C95BEE">
              <w:rPr>
                <w:noProof/>
                <w:webHidden/>
              </w:rPr>
              <w:fldChar w:fldCharType="separate"/>
            </w:r>
            <w:r w:rsidR="00C95BEE">
              <w:rPr>
                <w:noProof/>
                <w:webHidden/>
              </w:rPr>
              <w:t>131</w:t>
            </w:r>
            <w:r w:rsidR="00C95BEE">
              <w:rPr>
                <w:noProof/>
                <w:webHidden/>
              </w:rPr>
              <w:fldChar w:fldCharType="end"/>
            </w:r>
          </w:hyperlink>
        </w:p>
        <w:p w14:paraId="5D1F0962" w14:textId="1B5DD96B" w:rsidR="00C95BEE" w:rsidRDefault="00566D59">
          <w:pPr>
            <w:pStyle w:val="TOC3"/>
            <w:tabs>
              <w:tab w:val="right" w:leader="dot" w:pos="9016"/>
            </w:tabs>
            <w:rPr>
              <w:rFonts w:asciiTheme="minorHAnsi" w:eastAsiaTheme="minorEastAsia" w:hAnsiTheme="minorHAnsi" w:cstheme="minorBidi"/>
              <w:noProof/>
              <w:sz w:val="22"/>
              <w:szCs w:val="22"/>
            </w:rPr>
          </w:pPr>
          <w:hyperlink w:anchor="_Toc38393142" w:history="1">
            <w:r w:rsidR="00C95BEE" w:rsidRPr="008A5FAF">
              <w:rPr>
                <w:rStyle w:val="Hyperlink"/>
                <w:rFonts w:eastAsiaTheme="majorEastAsia"/>
                <w:noProof/>
              </w:rPr>
              <w:t>APPENDIX 2: CHAIN OF CUSTODY FORM</w:t>
            </w:r>
            <w:r w:rsidR="00C95BEE">
              <w:rPr>
                <w:noProof/>
                <w:webHidden/>
              </w:rPr>
              <w:tab/>
            </w:r>
            <w:r w:rsidR="00C95BEE">
              <w:rPr>
                <w:noProof/>
                <w:webHidden/>
              </w:rPr>
              <w:fldChar w:fldCharType="begin"/>
            </w:r>
            <w:r w:rsidR="00C95BEE">
              <w:rPr>
                <w:noProof/>
                <w:webHidden/>
              </w:rPr>
              <w:instrText xml:space="preserve"> PAGEREF _Toc38393142 \h </w:instrText>
            </w:r>
            <w:r w:rsidR="00C95BEE">
              <w:rPr>
                <w:noProof/>
                <w:webHidden/>
              </w:rPr>
            </w:r>
            <w:r w:rsidR="00C95BEE">
              <w:rPr>
                <w:noProof/>
                <w:webHidden/>
              </w:rPr>
              <w:fldChar w:fldCharType="separate"/>
            </w:r>
            <w:r w:rsidR="00C95BEE">
              <w:rPr>
                <w:noProof/>
                <w:webHidden/>
              </w:rPr>
              <w:t>132</w:t>
            </w:r>
            <w:r w:rsidR="00C95BEE">
              <w:rPr>
                <w:noProof/>
                <w:webHidden/>
              </w:rPr>
              <w:fldChar w:fldCharType="end"/>
            </w:r>
          </w:hyperlink>
        </w:p>
        <w:p w14:paraId="0AB7CF45" w14:textId="29E1AF55" w:rsidR="00C95BEE" w:rsidRDefault="00566D59">
          <w:pPr>
            <w:pStyle w:val="TOC3"/>
            <w:tabs>
              <w:tab w:val="right" w:leader="dot" w:pos="9016"/>
            </w:tabs>
            <w:rPr>
              <w:rFonts w:asciiTheme="minorHAnsi" w:eastAsiaTheme="minorEastAsia" w:hAnsiTheme="minorHAnsi" w:cstheme="minorBidi"/>
              <w:noProof/>
              <w:sz w:val="22"/>
              <w:szCs w:val="22"/>
            </w:rPr>
          </w:pPr>
          <w:hyperlink w:anchor="_Toc38393143" w:history="1">
            <w:r w:rsidR="00C95BEE" w:rsidRPr="008A5FAF">
              <w:rPr>
                <w:rStyle w:val="Hyperlink"/>
                <w:rFonts w:eastAsiaTheme="majorEastAsia"/>
                <w:noProof/>
              </w:rPr>
              <w:t>APPENDIX 3: ORIGINAL GANTT CHART (PART 1)</w:t>
            </w:r>
            <w:r w:rsidR="00C95BEE">
              <w:rPr>
                <w:noProof/>
                <w:webHidden/>
              </w:rPr>
              <w:tab/>
            </w:r>
            <w:r w:rsidR="00C95BEE">
              <w:rPr>
                <w:noProof/>
                <w:webHidden/>
              </w:rPr>
              <w:fldChar w:fldCharType="begin"/>
            </w:r>
            <w:r w:rsidR="00C95BEE">
              <w:rPr>
                <w:noProof/>
                <w:webHidden/>
              </w:rPr>
              <w:instrText xml:space="preserve"> PAGEREF _Toc38393143 \h </w:instrText>
            </w:r>
            <w:r w:rsidR="00C95BEE">
              <w:rPr>
                <w:noProof/>
                <w:webHidden/>
              </w:rPr>
            </w:r>
            <w:r w:rsidR="00C95BEE">
              <w:rPr>
                <w:noProof/>
                <w:webHidden/>
              </w:rPr>
              <w:fldChar w:fldCharType="separate"/>
            </w:r>
            <w:r w:rsidR="00C95BEE">
              <w:rPr>
                <w:noProof/>
                <w:webHidden/>
              </w:rPr>
              <w:t>133</w:t>
            </w:r>
            <w:r w:rsidR="00C95BEE">
              <w:rPr>
                <w:noProof/>
                <w:webHidden/>
              </w:rPr>
              <w:fldChar w:fldCharType="end"/>
            </w:r>
          </w:hyperlink>
        </w:p>
        <w:p w14:paraId="4897354D" w14:textId="67ACEFC4" w:rsidR="00C95BEE" w:rsidRDefault="00566D59">
          <w:pPr>
            <w:pStyle w:val="TOC3"/>
            <w:tabs>
              <w:tab w:val="right" w:leader="dot" w:pos="9016"/>
            </w:tabs>
            <w:rPr>
              <w:rFonts w:asciiTheme="minorHAnsi" w:eastAsiaTheme="minorEastAsia" w:hAnsiTheme="minorHAnsi" w:cstheme="minorBidi"/>
              <w:noProof/>
              <w:sz w:val="22"/>
              <w:szCs w:val="22"/>
            </w:rPr>
          </w:pPr>
          <w:hyperlink w:anchor="_Toc38393144" w:history="1">
            <w:r w:rsidR="00C95BEE" w:rsidRPr="008A5FAF">
              <w:rPr>
                <w:rStyle w:val="Hyperlink"/>
                <w:rFonts w:eastAsiaTheme="majorEastAsia"/>
                <w:noProof/>
              </w:rPr>
              <w:t>APPENDIX 4: ORIGINAL GANTT CHART (PART 2)</w:t>
            </w:r>
            <w:r w:rsidR="00C95BEE">
              <w:rPr>
                <w:noProof/>
                <w:webHidden/>
              </w:rPr>
              <w:tab/>
            </w:r>
            <w:r w:rsidR="00C95BEE">
              <w:rPr>
                <w:noProof/>
                <w:webHidden/>
              </w:rPr>
              <w:fldChar w:fldCharType="begin"/>
            </w:r>
            <w:r w:rsidR="00C95BEE">
              <w:rPr>
                <w:noProof/>
                <w:webHidden/>
              </w:rPr>
              <w:instrText xml:space="preserve"> PAGEREF _Toc38393144 \h </w:instrText>
            </w:r>
            <w:r w:rsidR="00C95BEE">
              <w:rPr>
                <w:noProof/>
                <w:webHidden/>
              </w:rPr>
            </w:r>
            <w:r w:rsidR="00C95BEE">
              <w:rPr>
                <w:noProof/>
                <w:webHidden/>
              </w:rPr>
              <w:fldChar w:fldCharType="separate"/>
            </w:r>
            <w:r w:rsidR="00C95BEE">
              <w:rPr>
                <w:noProof/>
                <w:webHidden/>
              </w:rPr>
              <w:t>134</w:t>
            </w:r>
            <w:r w:rsidR="00C95BEE">
              <w:rPr>
                <w:noProof/>
                <w:webHidden/>
              </w:rPr>
              <w:fldChar w:fldCharType="end"/>
            </w:r>
          </w:hyperlink>
        </w:p>
        <w:p w14:paraId="6BE49D64" w14:textId="3168ADBF" w:rsidR="00C95BEE" w:rsidRDefault="00566D59">
          <w:pPr>
            <w:pStyle w:val="TOC3"/>
            <w:tabs>
              <w:tab w:val="right" w:leader="dot" w:pos="9016"/>
            </w:tabs>
            <w:rPr>
              <w:rFonts w:asciiTheme="minorHAnsi" w:eastAsiaTheme="minorEastAsia" w:hAnsiTheme="minorHAnsi" w:cstheme="minorBidi"/>
              <w:noProof/>
              <w:sz w:val="22"/>
              <w:szCs w:val="22"/>
            </w:rPr>
          </w:pPr>
          <w:hyperlink w:anchor="_Toc38393145" w:history="1">
            <w:r w:rsidR="00C95BEE" w:rsidRPr="008A5FAF">
              <w:rPr>
                <w:rStyle w:val="Hyperlink"/>
                <w:rFonts w:eastAsiaTheme="majorEastAsia"/>
                <w:noProof/>
              </w:rPr>
              <w:t>APPENDIX 5: AMENDED GANTT CHART (PART 1)</w:t>
            </w:r>
            <w:r w:rsidR="00C95BEE">
              <w:rPr>
                <w:noProof/>
                <w:webHidden/>
              </w:rPr>
              <w:tab/>
            </w:r>
            <w:r w:rsidR="00C95BEE">
              <w:rPr>
                <w:noProof/>
                <w:webHidden/>
              </w:rPr>
              <w:fldChar w:fldCharType="begin"/>
            </w:r>
            <w:r w:rsidR="00C95BEE">
              <w:rPr>
                <w:noProof/>
                <w:webHidden/>
              </w:rPr>
              <w:instrText xml:space="preserve"> PAGEREF _Toc38393145 \h </w:instrText>
            </w:r>
            <w:r w:rsidR="00C95BEE">
              <w:rPr>
                <w:noProof/>
                <w:webHidden/>
              </w:rPr>
            </w:r>
            <w:r w:rsidR="00C95BEE">
              <w:rPr>
                <w:noProof/>
                <w:webHidden/>
              </w:rPr>
              <w:fldChar w:fldCharType="separate"/>
            </w:r>
            <w:r w:rsidR="00C95BEE">
              <w:rPr>
                <w:noProof/>
                <w:webHidden/>
              </w:rPr>
              <w:t>135</w:t>
            </w:r>
            <w:r w:rsidR="00C95BEE">
              <w:rPr>
                <w:noProof/>
                <w:webHidden/>
              </w:rPr>
              <w:fldChar w:fldCharType="end"/>
            </w:r>
          </w:hyperlink>
        </w:p>
        <w:p w14:paraId="3C76FE0A" w14:textId="6EC7B060" w:rsidR="00C95BEE" w:rsidRDefault="00566D59">
          <w:pPr>
            <w:pStyle w:val="TOC3"/>
            <w:tabs>
              <w:tab w:val="right" w:leader="dot" w:pos="9016"/>
            </w:tabs>
            <w:rPr>
              <w:rFonts w:asciiTheme="minorHAnsi" w:eastAsiaTheme="minorEastAsia" w:hAnsiTheme="minorHAnsi" w:cstheme="minorBidi"/>
              <w:noProof/>
              <w:sz w:val="22"/>
              <w:szCs w:val="22"/>
            </w:rPr>
          </w:pPr>
          <w:hyperlink w:anchor="_Toc38393146" w:history="1">
            <w:r w:rsidR="00C95BEE" w:rsidRPr="008A5FAF">
              <w:rPr>
                <w:rStyle w:val="Hyperlink"/>
                <w:rFonts w:eastAsiaTheme="majorEastAsia"/>
                <w:noProof/>
              </w:rPr>
              <w:t>APPENDIX 6: AMENDED GANTT CHART (PART 2)</w:t>
            </w:r>
            <w:r w:rsidR="00C95BEE">
              <w:rPr>
                <w:noProof/>
                <w:webHidden/>
              </w:rPr>
              <w:tab/>
            </w:r>
            <w:r w:rsidR="00C95BEE">
              <w:rPr>
                <w:noProof/>
                <w:webHidden/>
              </w:rPr>
              <w:fldChar w:fldCharType="begin"/>
            </w:r>
            <w:r w:rsidR="00C95BEE">
              <w:rPr>
                <w:noProof/>
                <w:webHidden/>
              </w:rPr>
              <w:instrText xml:space="preserve"> PAGEREF _Toc38393146 \h </w:instrText>
            </w:r>
            <w:r w:rsidR="00C95BEE">
              <w:rPr>
                <w:noProof/>
                <w:webHidden/>
              </w:rPr>
            </w:r>
            <w:r w:rsidR="00C95BEE">
              <w:rPr>
                <w:noProof/>
                <w:webHidden/>
              </w:rPr>
              <w:fldChar w:fldCharType="separate"/>
            </w:r>
            <w:r w:rsidR="00C95BEE">
              <w:rPr>
                <w:noProof/>
                <w:webHidden/>
              </w:rPr>
              <w:t>136</w:t>
            </w:r>
            <w:r w:rsidR="00C95BEE">
              <w:rPr>
                <w:noProof/>
                <w:webHidden/>
              </w:rPr>
              <w:fldChar w:fldCharType="end"/>
            </w:r>
          </w:hyperlink>
        </w:p>
        <w:p w14:paraId="3BFC9116" w14:textId="6BB0F864" w:rsidR="00C95BEE" w:rsidRDefault="00566D59">
          <w:pPr>
            <w:pStyle w:val="TOC3"/>
            <w:tabs>
              <w:tab w:val="right" w:leader="dot" w:pos="9016"/>
            </w:tabs>
            <w:rPr>
              <w:rFonts w:asciiTheme="minorHAnsi" w:eastAsiaTheme="minorEastAsia" w:hAnsiTheme="minorHAnsi" w:cstheme="minorBidi"/>
              <w:noProof/>
              <w:sz w:val="22"/>
              <w:szCs w:val="22"/>
            </w:rPr>
          </w:pPr>
          <w:hyperlink w:anchor="_Toc38393147" w:history="1">
            <w:r w:rsidR="00C95BEE" w:rsidRPr="008A5FAF">
              <w:rPr>
                <w:rStyle w:val="Hyperlink"/>
                <w:rFonts w:eastAsiaTheme="majorEastAsia"/>
                <w:noProof/>
              </w:rPr>
              <w:t>APPENDIX 7: INVOICE TO MANES WINCHESTER LAW FIRM</w:t>
            </w:r>
            <w:r w:rsidR="00C95BEE">
              <w:rPr>
                <w:noProof/>
                <w:webHidden/>
              </w:rPr>
              <w:tab/>
            </w:r>
            <w:r w:rsidR="00C95BEE">
              <w:rPr>
                <w:noProof/>
                <w:webHidden/>
              </w:rPr>
              <w:fldChar w:fldCharType="begin"/>
            </w:r>
            <w:r w:rsidR="00C95BEE">
              <w:rPr>
                <w:noProof/>
                <w:webHidden/>
              </w:rPr>
              <w:instrText xml:space="preserve"> PAGEREF _Toc38393147 \h </w:instrText>
            </w:r>
            <w:r w:rsidR="00C95BEE">
              <w:rPr>
                <w:noProof/>
                <w:webHidden/>
              </w:rPr>
            </w:r>
            <w:r w:rsidR="00C95BEE">
              <w:rPr>
                <w:noProof/>
                <w:webHidden/>
              </w:rPr>
              <w:fldChar w:fldCharType="separate"/>
            </w:r>
            <w:r w:rsidR="00C95BEE">
              <w:rPr>
                <w:noProof/>
                <w:webHidden/>
              </w:rPr>
              <w:t>137</w:t>
            </w:r>
            <w:r w:rsidR="00C95BEE">
              <w:rPr>
                <w:noProof/>
                <w:webHidden/>
              </w:rPr>
              <w:fldChar w:fldCharType="end"/>
            </w:r>
          </w:hyperlink>
        </w:p>
        <w:p w14:paraId="516AA267" w14:textId="6356CF75" w:rsidR="004C06CC" w:rsidRDefault="004C06CC">
          <w:r>
            <w:rPr>
              <w:b/>
              <w:bCs/>
              <w:noProof/>
            </w:rPr>
            <w:fldChar w:fldCharType="end"/>
          </w:r>
        </w:p>
      </w:sdtContent>
    </w:sdt>
    <w:p w14:paraId="7202E18E" w14:textId="43B200F3" w:rsidR="00BB1A90" w:rsidRDefault="00BB1A90" w:rsidP="00776857">
      <w:r>
        <w:br w:type="page"/>
      </w:r>
    </w:p>
    <w:p w14:paraId="1EDB4E75" w14:textId="5F653D41" w:rsidR="00B35582" w:rsidRPr="00CD3F51" w:rsidRDefault="00B35582" w:rsidP="00C95BEE">
      <w:pPr>
        <w:spacing w:line="240" w:lineRule="auto"/>
      </w:pPr>
      <w:r w:rsidRPr="00CD3F51">
        <w:lastRenderedPageBreak/>
        <w:t>List of Abbreviations</w:t>
      </w:r>
    </w:p>
    <w:tbl>
      <w:tblPr>
        <w:tblStyle w:val="TableGrid"/>
        <w:tblW w:w="100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17"/>
        <w:gridCol w:w="8243"/>
      </w:tblGrid>
      <w:tr w:rsidR="007424F9" w:rsidRPr="00D82960" w14:paraId="5900E678" w14:textId="77777777" w:rsidTr="007424F9">
        <w:tc>
          <w:tcPr>
            <w:tcW w:w="1817" w:type="dxa"/>
          </w:tcPr>
          <w:tbl>
            <w:tblPr>
              <w:tblW w:w="1600" w:type="dxa"/>
              <w:tblLook w:val="04A0" w:firstRow="1" w:lastRow="0" w:firstColumn="1" w:lastColumn="0" w:noHBand="0" w:noVBand="1"/>
            </w:tblPr>
            <w:tblGrid>
              <w:gridCol w:w="1600"/>
            </w:tblGrid>
            <w:tr w:rsidR="007424F9" w:rsidRPr="006418D0" w14:paraId="293CDCD0" w14:textId="77777777" w:rsidTr="007424F9">
              <w:trPr>
                <w:trHeight w:val="300"/>
              </w:trPr>
              <w:tc>
                <w:tcPr>
                  <w:tcW w:w="1600" w:type="dxa"/>
                  <w:tcBorders>
                    <w:top w:val="nil"/>
                    <w:left w:val="nil"/>
                    <w:bottom w:val="nil"/>
                    <w:right w:val="nil"/>
                  </w:tcBorders>
                  <w:shd w:val="clear" w:color="auto" w:fill="auto"/>
                  <w:hideMark/>
                </w:tcPr>
                <w:p w14:paraId="3E2EECBD" w14:textId="77777777" w:rsidR="007424F9" w:rsidRPr="006418D0" w:rsidRDefault="007424F9" w:rsidP="00C95BEE">
                  <w:pPr>
                    <w:spacing w:line="240" w:lineRule="auto"/>
                  </w:pPr>
                  <w:r w:rsidRPr="006418D0">
                    <w:t>-d</w:t>
                  </w:r>
                </w:p>
              </w:tc>
            </w:tr>
          </w:tbl>
          <w:p w14:paraId="1EEFDC59" w14:textId="77777777" w:rsidR="007424F9" w:rsidRPr="00D82960" w:rsidRDefault="007424F9" w:rsidP="00C95BEE">
            <w:pPr>
              <w:spacing w:line="240" w:lineRule="auto"/>
            </w:pPr>
          </w:p>
        </w:tc>
        <w:tc>
          <w:tcPr>
            <w:tcW w:w="8243" w:type="dxa"/>
          </w:tcPr>
          <w:p w14:paraId="72E5126D" w14:textId="77777777" w:rsidR="007424F9" w:rsidRPr="00D82960" w:rsidRDefault="007424F9" w:rsidP="00C95BEE">
            <w:pPr>
              <w:spacing w:line="240" w:lineRule="auto"/>
            </w:pPr>
            <w:r w:rsidRPr="006418D0">
              <w:t>Decompressor</w:t>
            </w:r>
          </w:p>
        </w:tc>
      </w:tr>
      <w:tr w:rsidR="007424F9" w:rsidRPr="006418D0" w14:paraId="7988A4A6" w14:textId="77777777" w:rsidTr="007424F9">
        <w:tc>
          <w:tcPr>
            <w:tcW w:w="1817" w:type="dxa"/>
          </w:tcPr>
          <w:p w14:paraId="129661A3" w14:textId="77777777" w:rsidR="007424F9" w:rsidRPr="006418D0" w:rsidRDefault="007424F9" w:rsidP="00C95BEE">
            <w:pPr>
              <w:spacing w:line="240" w:lineRule="auto"/>
            </w:pPr>
            <w:r w:rsidRPr="006418D0">
              <w:t>.chm</w:t>
            </w:r>
          </w:p>
        </w:tc>
        <w:tc>
          <w:tcPr>
            <w:tcW w:w="8243" w:type="dxa"/>
          </w:tcPr>
          <w:p w14:paraId="2E2C6E1A" w14:textId="77777777" w:rsidR="007424F9" w:rsidRPr="006418D0" w:rsidRDefault="007424F9" w:rsidP="00C95BEE">
            <w:pPr>
              <w:spacing w:line="240" w:lineRule="auto"/>
            </w:pPr>
            <w:r w:rsidRPr="006418D0">
              <w:t>Compiled Hyper Text Markup Language</w:t>
            </w:r>
          </w:p>
        </w:tc>
      </w:tr>
      <w:tr w:rsidR="007424F9" w:rsidRPr="006418D0" w14:paraId="7E774102" w14:textId="77777777" w:rsidTr="007424F9">
        <w:tc>
          <w:tcPr>
            <w:tcW w:w="1817" w:type="dxa"/>
          </w:tcPr>
          <w:p w14:paraId="0A215FE8" w14:textId="77777777" w:rsidR="007424F9" w:rsidRPr="006418D0" w:rsidRDefault="007424F9" w:rsidP="00C95BEE">
            <w:pPr>
              <w:spacing w:line="240" w:lineRule="auto"/>
            </w:pPr>
            <w:r w:rsidRPr="006418D0">
              <w:t>.doc(x)</w:t>
            </w:r>
          </w:p>
        </w:tc>
        <w:tc>
          <w:tcPr>
            <w:tcW w:w="8243" w:type="dxa"/>
          </w:tcPr>
          <w:p w14:paraId="3D68F477" w14:textId="77777777" w:rsidR="007424F9" w:rsidRPr="006418D0" w:rsidRDefault="007424F9" w:rsidP="00C95BEE">
            <w:pPr>
              <w:spacing w:line="240" w:lineRule="auto"/>
            </w:pPr>
            <w:r w:rsidRPr="006418D0">
              <w:t>Document</w:t>
            </w:r>
          </w:p>
        </w:tc>
      </w:tr>
      <w:tr w:rsidR="007424F9" w:rsidRPr="006418D0" w14:paraId="3C6949F5" w14:textId="77777777" w:rsidTr="007424F9">
        <w:tc>
          <w:tcPr>
            <w:tcW w:w="1817" w:type="dxa"/>
          </w:tcPr>
          <w:p w14:paraId="4005EA61" w14:textId="77777777" w:rsidR="007424F9" w:rsidRPr="006418D0" w:rsidRDefault="007424F9" w:rsidP="00C95BEE">
            <w:pPr>
              <w:spacing w:line="240" w:lineRule="auto"/>
            </w:pPr>
            <w:r w:rsidRPr="006418D0">
              <w:t>ACL</w:t>
            </w:r>
          </w:p>
        </w:tc>
        <w:tc>
          <w:tcPr>
            <w:tcW w:w="8243" w:type="dxa"/>
          </w:tcPr>
          <w:p w14:paraId="3DFD606F" w14:textId="77777777" w:rsidR="007424F9" w:rsidRPr="006418D0" w:rsidRDefault="007424F9" w:rsidP="00C95BEE">
            <w:pPr>
              <w:spacing w:line="240" w:lineRule="auto"/>
            </w:pPr>
            <w:r w:rsidRPr="00D82960">
              <w:t>Access Control List</w:t>
            </w:r>
          </w:p>
        </w:tc>
      </w:tr>
      <w:tr w:rsidR="007424F9" w:rsidRPr="006418D0" w14:paraId="216AB727" w14:textId="77777777" w:rsidTr="007424F9">
        <w:tc>
          <w:tcPr>
            <w:tcW w:w="1817" w:type="dxa"/>
          </w:tcPr>
          <w:p w14:paraId="2E47085B" w14:textId="77777777" w:rsidR="007424F9" w:rsidRPr="006418D0" w:rsidRDefault="007424F9" w:rsidP="00C95BEE">
            <w:pPr>
              <w:spacing w:line="240" w:lineRule="auto"/>
            </w:pPr>
            <w:r w:rsidRPr="006418D0">
              <w:t>ACPO</w:t>
            </w:r>
          </w:p>
        </w:tc>
        <w:tc>
          <w:tcPr>
            <w:tcW w:w="8243" w:type="dxa"/>
          </w:tcPr>
          <w:p w14:paraId="7618686B" w14:textId="77777777" w:rsidR="007424F9" w:rsidRPr="006418D0" w:rsidRDefault="007424F9" w:rsidP="00C95BEE">
            <w:pPr>
              <w:spacing w:line="240" w:lineRule="auto"/>
            </w:pPr>
            <w:r w:rsidRPr="00D82960">
              <w:t>Association of Chief Police Officers</w:t>
            </w:r>
          </w:p>
        </w:tc>
      </w:tr>
      <w:tr w:rsidR="007424F9" w:rsidRPr="006418D0" w14:paraId="20652CB5" w14:textId="77777777" w:rsidTr="007424F9">
        <w:tc>
          <w:tcPr>
            <w:tcW w:w="1817" w:type="dxa"/>
          </w:tcPr>
          <w:p w14:paraId="16010466" w14:textId="77777777" w:rsidR="007424F9" w:rsidRPr="006418D0" w:rsidRDefault="007424F9" w:rsidP="00C95BEE">
            <w:pPr>
              <w:spacing w:line="240" w:lineRule="auto"/>
            </w:pPr>
            <w:r w:rsidRPr="006418D0">
              <w:t>AFF</w:t>
            </w:r>
          </w:p>
        </w:tc>
        <w:tc>
          <w:tcPr>
            <w:tcW w:w="8243" w:type="dxa"/>
          </w:tcPr>
          <w:p w14:paraId="40127D7E" w14:textId="77777777" w:rsidR="007424F9" w:rsidRPr="006418D0" w:rsidRDefault="007424F9" w:rsidP="00C95BEE">
            <w:pPr>
              <w:spacing w:line="240" w:lineRule="auto"/>
            </w:pPr>
            <w:r w:rsidRPr="00D82960">
              <w:t>Advanced Forensic Format</w:t>
            </w:r>
          </w:p>
        </w:tc>
      </w:tr>
      <w:tr w:rsidR="007424F9" w:rsidRPr="006418D0" w14:paraId="6A5A7090" w14:textId="77777777" w:rsidTr="007424F9">
        <w:tc>
          <w:tcPr>
            <w:tcW w:w="1817" w:type="dxa"/>
          </w:tcPr>
          <w:p w14:paraId="6470DEBD" w14:textId="77777777" w:rsidR="007424F9" w:rsidRPr="006418D0" w:rsidRDefault="007424F9" w:rsidP="00C95BEE">
            <w:pPr>
              <w:spacing w:line="240" w:lineRule="auto"/>
            </w:pPr>
            <w:r w:rsidRPr="006418D0">
              <w:t>ALSA</w:t>
            </w:r>
          </w:p>
        </w:tc>
        <w:tc>
          <w:tcPr>
            <w:tcW w:w="8243" w:type="dxa"/>
          </w:tcPr>
          <w:p w14:paraId="591DE155" w14:textId="77777777" w:rsidR="007424F9" w:rsidRPr="006418D0" w:rsidRDefault="007424F9" w:rsidP="00C95BEE">
            <w:pPr>
              <w:spacing w:line="240" w:lineRule="auto"/>
            </w:pPr>
            <w:r w:rsidRPr="00D82960">
              <w:t>Advanced Linux Sound Architecture</w:t>
            </w:r>
          </w:p>
        </w:tc>
      </w:tr>
      <w:tr w:rsidR="007424F9" w:rsidRPr="006418D0" w14:paraId="11C53C43" w14:textId="77777777" w:rsidTr="007424F9">
        <w:tc>
          <w:tcPr>
            <w:tcW w:w="1817" w:type="dxa"/>
          </w:tcPr>
          <w:p w14:paraId="2A9D39BA" w14:textId="77777777" w:rsidR="007424F9" w:rsidRPr="006418D0" w:rsidRDefault="007424F9" w:rsidP="00C95BEE">
            <w:pPr>
              <w:spacing w:line="240" w:lineRule="auto"/>
            </w:pPr>
            <w:r w:rsidRPr="006418D0">
              <w:t xml:space="preserve">APFS </w:t>
            </w:r>
          </w:p>
        </w:tc>
        <w:tc>
          <w:tcPr>
            <w:tcW w:w="8243" w:type="dxa"/>
          </w:tcPr>
          <w:p w14:paraId="6CBC603F" w14:textId="77777777" w:rsidR="007424F9" w:rsidRPr="006418D0" w:rsidRDefault="007424F9" w:rsidP="00C95BEE">
            <w:pPr>
              <w:spacing w:line="240" w:lineRule="auto"/>
            </w:pPr>
            <w:r w:rsidRPr="00D82960">
              <w:t>Apple File System</w:t>
            </w:r>
          </w:p>
        </w:tc>
      </w:tr>
      <w:tr w:rsidR="007424F9" w:rsidRPr="006418D0" w14:paraId="19BE1A93" w14:textId="77777777" w:rsidTr="007424F9">
        <w:tc>
          <w:tcPr>
            <w:tcW w:w="1817" w:type="dxa"/>
          </w:tcPr>
          <w:p w14:paraId="2A7BD1EF" w14:textId="77777777" w:rsidR="007424F9" w:rsidRDefault="007424F9" w:rsidP="00C95BEE">
            <w:pPr>
              <w:spacing w:line="240" w:lineRule="auto"/>
            </w:pPr>
            <w:r w:rsidRPr="006418D0">
              <w:t>APT</w:t>
            </w:r>
          </w:p>
          <w:p w14:paraId="56A5950E" w14:textId="7A589C6F" w:rsidR="00312277" w:rsidRPr="006418D0" w:rsidRDefault="00312277" w:rsidP="00C95BEE">
            <w:pPr>
              <w:spacing w:line="240" w:lineRule="auto"/>
            </w:pPr>
            <w:r>
              <w:t>ATT&amp;CK</w:t>
            </w:r>
          </w:p>
        </w:tc>
        <w:tc>
          <w:tcPr>
            <w:tcW w:w="8243" w:type="dxa"/>
          </w:tcPr>
          <w:p w14:paraId="3B7E2DE5" w14:textId="68B933B2" w:rsidR="007424F9" w:rsidRDefault="00541A74" w:rsidP="00C95BEE">
            <w:pPr>
              <w:spacing w:line="240" w:lineRule="auto"/>
            </w:pPr>
            <w:r w:rsidRPr="00D82960">
              <w:t>Advanced Persistent Threat</w:t>
            </w:r>
          </w:p>
          <w:p w14:paraId="29541533" w14:textId="6104ED1E" w:rsidR="00312277" w:rsidRPr="006418D0" w:rsidRDefault="00541A74" w:rsidP="00C95BEE">
            <w:pPr>
              <w:spacing w:line="240" w:lineRule="auto"/>
            </w:pPr>
            <w:r>
              <w:t>A</w:t>
            </w:r>
            <w:r w:rsidRPr="00312277">
              <w:t xml:space="preserve">dversarial </w:t>
            </w:r>
            <w:r>
              <w:t>T</w:t>
            </w:r>
            <w:r w:rsidRPr="00312277">
              <w:t>actics,</w:t>
            </w:r>
            <w:r>
              <w:t xml:space="preserve"> T</w:t>
            </w:r>
            <w:r w:rsidRPr="00312277">
              <w:t xml:space="preserve">echniques, </w:t>
            </w:r>
            <w:r>
              <w:t>a</w:t>
            </w:r>
            <w:r w:rsidRPr="00312277">
              <w:t xml:space="preserve">nd </w:t>
            </w:r>
            <w:r>
              <w:t>C</w:t>
            </w:r>
            <w:r w:rsidRPr="00312277">
              <w:t>ommon Knowledge</w:t>
            </w:r>
          </w:p>
        </w:tc>
      </w:tr>
      <w:tr w:rsidR="007424F9" w:rsidRPr="006418D0" w14:paraId="4ECB3B75" w14:textId="77777777" w:rsidTr="007424F9">
        <w:tc>
          <w:tcPr>
            <w:tcW w:w="1817" w:type="dxa"/>
          </w:tcPr>
          <w:p w14:paraId="2D0E3319" w14:textId="77777777" w:rsidR="007424F9" w:rsidRPr="006418D0" w:rsidRDefault="007424F9" w:rsidP="00C95BEE">
            <w:pPr>
              <w:spacing w:line="240" w:lineRule="auto"/>
            </w:pPr>
            <w:r w:rsidRPr="006418D0">
              <w:t>BTRFS</w:t>
            </w:r>
          </w:p>
        </w:tc>
        <w:tc>
          <w:tcPr>
            <w:tcW w:w="8243" w:type="dxa"/>
          </w:tcPr>
          <w:p w14:paraId="14CB1AAE" w14:textId="77777777" w:rsidR="007424F9" w:rsidRPr="006418D0" w:rsidRDefault="007424F9" w:rsidP="006C4EE2">
            <w:pPr>
              <w:spacing w:line="240" w:lineRule="auto"/>
            </w:pPr>
            <w:r w:rsidRPr="00D82960">
              <w:t>b-Tree File System Forensic Tool</w:t>
            </w:r>
          </w:p>
        </w:tc>
      </w:tr>
      <w:tr w:rsidR="007424F9" w:rsidRPr="006418D0" w14:paraId="17866E8B" w14:textId="77777777" w:rsidTr="007424F9">
        <w:tc>
          <w:tcPr>
            <w:tcW w:w="1817" w:type="dxa"/>
          </w:tcPr>
          <w:p w14:paraId="65B4E4D3" w14:textId="77777777" w:rsidR="007424F9" w:rsidRPr="006418D0" w:rsidRDefault="007424F9" w:rsidP="00C95BEE">
            <w:pPr>
              <w:spacing w:line="240" w:lineRule="auto"/>
            </w:pPr>
            <w:r w:rsidRPr="006418D0">
              <w:t>C&amp;C</w:t>
            </w:r>
          </w:p>
        </w:tc>
        <w:tc>
          <w:tcPr>
            <w:tcW w:w="8243" w:type="dxa"/>
          </w:tcPr>
          <w:p w14:paraId="67BB4D04" w14:textId="77777777" w:rsidR="007424F9" w:rsidRPr="006418D0" w:rsidRDefault="007424F9" w:rsidP="006C4EE2">
            <w:pPr>
              <w:spacing w:line="240" w:lineRule="auto"/>
            </w:pPr>
            <w:r w:rsidRPr="00D82960">
              <w:t>Command and Control</w:t>
            </w:r>
          </w:p>
        </w:tc>
      </w:tr>
      <w:tr w:rsidR="007424F9" w:rsidRPr="006418D0" w14:paraId="792A5725" w14:textId="77777777" w:rsidTr="007424F9">
        <w:tc>
          <w:tcPr>
            <w:tcW w:w="1817" w:type="dxa"/>
          </w:tcPr>
          <w:p w14:paraId="1B4B870A" w14:textId="77777777" w:rsidR="007424F9" w:rsidRPr="006418D0" w:rsidRDefault="007424F9" w:rsidP="00C95BEE">
            <w:pPr>
              <w:spacing w:line="240" w:lineRule="auto"/>
            </w:pPr>
            <w:r w:rsidRPr="006418D0">
              <w:t>C2</w:t>
            </w:r>
          </w:p>
        </w:tc>
        <w:tc>
          <w:tcPr>
            <w:tcW w:w="8243" w:type="dxa"/>
          </w:tcPr>
          <w:p w14:paraId="3B885B7B" w14:textId="77777777" w:rsidR="007424F9" w:rsidRPr="006418D0" w:rsidRDefault="007424F9" w:rsidP="00C95BEE">
            <w:pPr>
              <w:spacing w:line="240" w:lineRule="auto"/>
            </w:pPr>
            <w:r w:rsidRPr="00D82960">
              <w:t>Command and Control</w:t>
            </w:r>
          </w:p>
        </w:tc>
      </w:tr>
      <w:tr w:rsidR="007424F9" w:rsidRPr="006418D0" w14:paraId="2358F014" w14:textId="77777777" w:rsidTr="007424F9">
        <w:tc>
          <w:tcPr>
            <w:tcW w:w="1817" w:type="dxa"/>
          </w:tcPr>
          <w:p w14:paraId="685E21FF" w14:textId="77777777" w:rsidR="007424F9" w:rsidRPr="006418D0" w:rsidRDefault="007424F9" w:rsidP="00C95BEE">
            <w:pPr>
              <w:spacing w:line="240" w:lineRule="auto"/>
            </w:pPr>
            <w:r w:rsidRPr="006418D0">
              <w:t>CAINE</w:t>
            </w:r>
          </w:p>
        </w:tc>
        <w:tc>
          <w:tcPr>
            <w:tcW w:w="8243" w:type="dxa"/>
          </w:tcPr>
          <w:p w14:paraId="7E4B21B4" w14:textId="77777777" w:rsidR="007424F9" w:rsidRPr="006418D0" w:rsidRDefault="007424F9" w:rsidP="00C95BEE">
            <w:pPr>
              <w:spacing w:line="240" w:lineRule="auto"/>
            </w:pPr>
            <w:r w:rsidRPr="00D82960">
              <w:t>Computer Aided Investigative Environment</w:t>
            </w:r>
          </w:p>
        </w:tc>
      </w:tr>
      <w:tr w:rsidR="007424F9" w:rsidRPr="006418D0" w14:paraId="47E98AEE" w14:textId="77777777" w:rsidTr="007424F9">
        <w:tc>
          <w:tcPr>
            <w:tcW w:w="1817" w:type="dxa"/>
          </w:tcPr>
          <w:p w14:paraId="25FEE225" w14:textId="77777777" w:rsidR="007424F9" w:rsidRPr="006418D0" w:rsidRDefault="007424F9" w:rsidP="00C95BEE">
            <w:pPr>
              <w:spacing w:line="240" w:lineRule="auto"/>
            </w:pPr>
            <w:r w:rsidRPr="006418D0">
              <w:t>CCF</w:t>
            </w:r>
          </w:p>
        </w:tc>
        <w:tc>
          <w:tcPr>
            <w:tcW w:w="8243" w:type="dxa"/>
          </w:tcPr>
          <w:p w14:paraId="3E3665BB" w14:textId="77777777" w:rsidR="007424F9" w:rsidRPr="006418D0" w:rsidRDefault="007424F9" w:rsidP="00C95BEE">
            <w:pPr>
              <w:spacing w:line="240" w:lineRule="auto"/>
            </w:pPr>
            <w:r w:rsidRPr="00D82960">
              <w:t>Chain of Custody Form</w:t>
            </w:r>
          </w:p>
        </w:tc>
      </w:tr>
      <w:tr w:rsidR="007424F9" w:rsidRPr="006418D0" w14:paraId="50C94FA7" w14:textId="77777777" w:rsidTr="007424F9">
        <w:tc>
          <w:tcPr>
            <w:tcW w:w="1817" w:type="dxa"/>
          </w:tcPr>
          <w:p w14:paraId="658397B0" w14:textId="77777777" w:rsidR="007424F9" w:rsidRPr="006418D0" w:rsidRDefault="007424F9" w:rsidP="00C95BEE">
            <w:pPr>
              <w:spacing w:line="240" w:lineRule="auto"/>
            </w:pPr>
            <w:r w:rsidRPr="006418D0">
              <w:t>COE</w:t>
            </w:r>
          </w:p>
        </w:tc>
        <w:tc>
          <w:tcPr>
            <w:tcW w:w="8243" w:type="dxa"/>
          </w:tcPr>
          <w:p w14:paraId="045F22DE" w14:textId="77777777" w:rsidR="007424F9" w:rsidRPr="006418D0" w:rsidRDefault="007424F9" w:rsidP="00C95BEE">
            <w:pPr>
              <w:spacing w:line="240" w:lineRule="auto"/>
            </w:pPr>
            <w:r w:rsidRPr="00D82960">
              <w:t>Chief Executive Officer</w:t>
            </w:r>
          </w:p>
        </w:tc>
      </w:tr>
      <w:tr w:rsidR="007424F9" w:rsidRPr="006418D0" w14:paraId="75CE7F88" w14:textId="77777777" w:rsidTr="007424F9">
        <w:tc>
          <w:tcPr>
            <w:tcW w:w="1817" w:type="dxa"/>
          </w:tcPr>
          <w:p w14:paraId="56018B90" w14:textId="77777777" w:rsidR="007424F9" w:rsidRPr="006418D0" w:rsidRDefault="007424F9" w:rsidP="00C95BEE">
            <w:pPr>
              <w:spacing w:line="240" w:lineRule="auto"/>
            </w:pPr>
            <w:r w:rsidRPr="006418D0">
              <w:t>CMS</w:t>
            </w:r>
          </w:p>
        </w:tc>
        <w:tc>
          <w:tcPr>
            <w:tcW w:w="8243" w:type="dxa"/>
          </w:tcPr>
          <w:p w14:paraId="1454019C" w14:textId="77777777" w:rsidR="007424F9" w:rsidRPr="006418D0" w:rsidRDefault="007424F9" w:rsidP="00C95BEE">
            <w:pPr>
              <w:spacing w:line="240" w:lineRule="auto"/>
            </w:pPr>
            <w:r w:rsidRPr="00D82960">
              <w:t>Content Management System</w:t>
            </w:r>
          </w:p>
        </w:tc>
      </w:tr>
      <w:tr w:rsidR="007424F9" w:rsidRPr="006418D0" w14:paraId="6F2F0803" w14:textId="77777777" w:rsidTr="007424F9">
        <w:tc>
          <w:tcPr>
            <w:tcW w:w="1817" w:type="dxa"/>
          </w:tcPr>
          <w:p w14:paraId="0DFF77A6" w14:textId="77777777" w:rsidR="007424F9" w:rsidRPr="006418D0" w:rsidRDefault="007424F9" w:rsidP="00C95BEE">
            <w:pPr>
              <w:spacing w:line="240" w:lineRule="auto"/>
            </w:pPr>
            <w:r w:rsidRPr="006418D0">
              <w:t>CVF</w:t>
            </w:r>
          </w:p>
        </w:tc>
        <w:tc>
          <w:tcPr>
            <w:tcW w:w="8243" w:type="dxa"/>
          </w:tcPr>
          <w:p w14:paraId="1C9DDCDF" w14:textId="77777777" w:rsidR="007424F9" w:rsidRPr="006418D0" w:rsidRDefault="007424F9" w:rsidP="00C95BEE">
            <w:pPr>
              <w:spacing w:line="240" w:lineRule="auto"/>
            </w:pPr>
            <w:r w:rsidRPr="00D82960">
              <w:t>Comma-Separated Values</w:t>
            </w:r>
          </w:p>
        </w:tc>
      </w:tr>
      <w:tr w:rsidR="007424F9" w:rsidRPr="006418D0" w14:paraId="567DA14B" w14:textId="77777777" w:rsidTr="007424F9">
        <w:tc>
          <w:tcPr>
            <w:tcW w:w="1817" w:type="dxa"/>
          </w:tcPr>
          <w:p w14:paraId="7A535359" w14:textId="77777777" w:rsidR="007424F9" w:rsidRPr="006418D0" w:rsidRDefault="007424F9" w:rsidP="00C95BEE">
            <w:pPr>
              <w:spacing w:line="240" w:lineRule="auto"/>
            </w:pPr>
            <w:r w:rsidRPr="006418D0">
              <w:t>DD</w:t>
            </w:r>
          </w:p>
        </w:tc>
        <w:tc>
          <w:tcPr>
            <w:tcW w:w="8243" w:type="dxa"/>
          </w:tcPr>
          <w:p w14:paraId="69B16BB3" w14:textId="77777777" w:rsidR="007424F9" w:rsidRPr="006418D0" w:rsidRDefault="007424F9" w:rsidP="00C95BEE">
            <w:pPr>
              <w:spacing w:line="240" w:lineRule="auto"/>
            </w:pPr>
            <w:r w:rsidRPr="00D82960">
              <w:t>dd … Copy and Convert (Called `dd' Because `c' Is the C Compiler)</w:t>
            </w:r>
          </w:p>
        </w:tc>
      </w:tr>
      <w:tr w:rsidR="007424F9" w:rsidRPr="006418D0" w14:paraId="7B2200ED" w14:textId="77777777" w:rsidTr="007424F9">
        <w:tc>
          <w:tcPr>
            <w:tcW w:w="1817" w:type="dxa"/>
          </w:tcPr>
          <w:p w14:paraId="2CA1B056" w14:textId="77777777" w:rsidR="007424F9" w:rsidRPr="006418D0" w:rsidRDefault="007424F9" w:rsidP="00C95BEE">
            <w:pPr>
              <w:spacing w:line="240" w:lineRule="auto"/>
            </w:pPr>
            <w:r w:rsidRPr="006418D0">
              <w:t>DLL</w:t>
            </w:r>
          </w:p>
        </w:tc>
        <w:tc>
          <w:tcPr>
            <w:tcW w:w="8243" w:type="dxa"/>
          </w:tcPr>
          <w:p w14:paraId="51F690E8" w14:textId="77777777" w:rsidR="007424F9" w:rsidRPr="006418D0" w:rsidRDefault="007424F9" w:rsidP="00C95BEE">
            <w:pPr>
              <w:spacing w:line="240" w:lineRule="auto"/>
            </w:pPr>
            <w:r w:rsidRPr="00D82960">
              <w:t>Dynamic Link Library</w:t>
            </w:r>
          </w:p>
        </w:tc>
      </w:tr>
      <w:tr w:rsidR="007424F9" w:rsidRPr="006418D0" w14:paraId="33419CF9" w14:textId="77777777" w:rsidTr="007424F9">
        <w:tc>
          <w:tcPr>
            <w:tcW w:w="1817" w:type="dxa"/>
          </w:tcPr>
          <w:p w14:paraId="628A6C79" w14:textId="77777777" w:rsidR="007424F9" w:rsidRPr="006418D0" w:rsidRDefault="007424F9" w:rsidP="00C95BEE">
            <w:pPr>
              <w:spacing w:line="240" w:lineRule="auto"/>
            </w:pPr>
            <w:r w:rsidRPr="006418D0">
              <w:t>E01</w:t>
            </w:r>
          </w:p>
        </w:tc>
        <w:tc>
          <w:tcPr>
            <w:tcW w:w="8243" w:type="dxa"/>
          </w:tcPr>
          <w:p w14:paraId="737038D8" w14:textId="77777777" w:rsidR="007424F9" w:rsidRPr="006418D0" w:rsidRDefault="007424F9" w:rsidP="00C95BEE">
            <w:pPr>
              <w:spacing w:line="240" w:lineRule="auto"/>
            </w:pPr>
            <w:r w:rsidRPr="00D82960">
              <w:t>Expert Witness Format</w:t>
            </w:r>
          </w:p>
        </w:tc>
      </w:tr>
      <w:tr w:rsidR="007424F9" w:rsidRPr="006418D0" w14:paraId="61B0B78F" w14:textId="77777777" w:rsidTr="007424F9">
        <w:tc>
          <w:tcPr>
            <w:tcW w:w="1817" w:type="dxa"/>
          </w:tcPr>
          <w:p w14:paraId="772FC283" w14:textId="77777777" w:rsidR="007424F9" w:rsidRPr="006418D0" w:rsidRDefault="007424F9" w:rsidP="00C95BEE">
            <w:pPr>
              <w:spacing w:line="240" w:lineRule="auto"/>
            </w:pPr>
            <w:r w:rsidRPr="006418D0">
              <w:t>FAT</w:t>
            </w:r>
          </w:p>
        </w:tc>
        <w:tc>
          <w:tcPr>
            <w:tcW w:w="8243" w:type="dxa"/>
          </w:tcPr>
          <w:p w14:paraId="7E46156B" w14:textId="77777777" w:rsidR="007424F9" w:rsidRPr="006418D0" w:rsidRDefault="007424F9" w:rsidP="00C95BEE">
            <w:pPr>
              <w:spacing w:line="240" w:lineRule="auto"/>
            </w:pPr>
            <w:r w:rsidRPr="00D82960">
              <w:t>File Allocation Table</w:t>
            </w:r>
          </w:p>
        </w:tc>
      </w:tr>
      <w:tr w:rsidR="007424F9" w:rsidRPr="006418D0" w14:paraId="1517345D" w14:textId="77777777" w:rsidTr="007424F9">
        <w:tc>
          <w:tcPr>
            <w:tcW w:w="1817" w:type="dxa"/>
          </w:tcPr>
          <w:p w14:paraId="537ED55F" w14:textId="77777777" w:rsidR="007424F9" w:rsidRPr="006418D0" w:rsidRDefault="007424F9" w:rsidP="00C95BEE">
            <w:pPr>
              <w:spacing w:line="240" w:lineRule="auto"/>
            </w:pPr>
            <w:r w:rsidRPr="006418D0">
              <w:t>Fig(s)</w:t>
            </w:r>
          </w:p>
        </w:tc>
        <w:tc>
          <w:tcPr>
            <w:tcW w:w="8243" w:type="dxa"/>
          </w:tcPr>
          <w:p w14:paraId="43CC70FB" w14:textId="77777777" w:rsidR="007424F9" w:rsidRPr="006418D0" w:rsidRDefault="007424F9" w:rsidP="00C95BEE">
            <w:pPr>
              <w:spacing w:line="240" w:lineRule="auto"/>
            </w:pPr>
            <w:r w:rsidRPr="00D82960">
              <w:t>Figure/Figures</w:t>
            </w:r>
          </w:p>
        </w:tc>
      </w:tr>
      <w:tr w:rsidR="007424F9" w:rsidRPr="006418D0" w14:paraId="131F72D0" w14:textId="77777777" w:rsidTr="007424F9">
        <w:tc>
          <w:tcPr>
            <w:tcW w:w="1817" w:type="dxa"/>
          </w:tcPr>
          <w:p w14:paraId="36408BD5" w14:textId="77777777" w:rsidR="007424F9" w:rsidRPr="006418D0" w:rsidRDefault="007424F9" w:rsidP="00C95BEE">
            <w:pPr>
              <w:spacing w:line="240" w:lineRule="auto"/>
            </w:pPr>
            <w:r w:rsidRPr="006418D0">
              <w:t>FTK</w:t>
            </w:r>
          </w:p>
        </w:tc>
        <w:tc>
          <w:tcPr>
            <w:tcW w:w="8243" w:type="dxa"/>
          </w:tcPr>
          <w:p w14:paraId="65413F1F" w14:textId="77777777" w:rsidR="007424F9" w:rsidRPr="006418D0" w:rsidRDefault="007424F9" w:rsidP="00C95BEE">
            <w:pPr>
              <w:spacing w:line="240" w:lineRule="auto"/>
            </w:pPr>
            <w:r w:rsidRPr="00D82960">
              <w:t>Forensic Tool Kit</w:t>
            </w:r>
          </w:p>
        </w:tc>
      </w:tr>
      <w:tr w:rsidR="007424F9" w:rsidRPr="006418D0" w14:paraId="2D565354" w14:textId="77777777" w:rsidTr="007424F9">
        <w:tc>
          <w:tcPr>
            <w:tcW w:w="1817" w:type="dxa"/>
          </w:tcPr>
          <w:p w14:paraId="38845447" w14:textId="77777777" w:rsidR="007424F9" w:rsidRPr="006418D0" w:rsidRDefault="007424F9" w:rsidP="00C95BEE">
            <w:pPr>
              <w:spacing w:line="240" w:lineRule="auto"/>
            </w:pPr>
            <w:r w:rsidRPr="006418D0">
              <w:t>FTP</w:t>
            </w:r>
          </w:p>
        </w:tc>
        <w:tc>
          <w:tcPr>
            <w:tcW w:w="8243" w:type="dxa"/>
          </w:tcPr>
          <w:p w14:paraId="47A202E8" w14:textId="77777777" w:rsidR="007424F9" w:rsidRPr="006418D0" w:rsidRDefault="007424F9" w:rsidP="00C95BEE">
            <w:pPr>
              <w:spacing w:line="240" w:lineRule="auto"/>
            </w:pPr>
            <w:r w:rsidRPr="00D82960">
              <w:t>File Transfer Protocol</w:t>
            </w:r>
          </w:p>
        </w:tc>
      </w:tr>
      <w:tr w:rsidR="007424F9" w:rsidRPr="006418D0" w14:paraId="702E1F3A" w14:textId="77777777" w:rsidTr="007424F9">
        <w:tc>
          <w:tcPr>
            <w:tcW w:w="1817" w:type="dxa"/>
          </w:tcPr>
          <w:p w14:paraId="63C77735" w14:textId="77777777" w:rsidR="007424F9" w:rsidRPr="006418D0" w:rsidRDefault="007424F9" w:rsidP="00C95BEE">
            <w:pPr>
              <w:spacing w:line="240" w:lineRule="auto"/>
            </w:pPr>
            <w:r w:rsidRPr="006418D0">
              <w:t>GNU</w:t>
            </w:r>
          </w:p>
        </w:tc>
        <w:tc>
          <w:tcPr>
            <w:tcW w:w="8243" w:type="dxa"/>
          </w:tcPr>
          <w:p w14:paraId="76352735" w14:textId="77777777" w:rsidR="007424F9" w:rsidRPr="006418D0" w:rsidRDefault="007424F9" w:rsidP="00C95BEE">
            <w:pPr>
              <w:spacing w:line="240" w:lineRule="auto"/>
            </w:pPr>
            <w:r w:rsidRPr="00D82960">
              <w:t>GNU’s Not Unix</w:t>
            </w:r>
          </w:p>
        </w:tc>
      </w:tr>
      <w:tr w:rsidR="007424F9" w:rsidRPr="006418D0" w14:paraId="77C8A941" w14:textId="77777777" w:rsidTr="007424F9">
        <w:tc>
          <w:tcPr>
            <w:tcW w:w="1817" w:type="dxa"/>
          </w:tcPr>
          <w:p w14:paraId="3470E164" w14:textId="77777777" w:rsidR="007424F9" w:rsidRPr="006418D0" w:rsidRDefault="007424F9" w:rsidP="00C95BEE">
            <w:pPr>
              <w:spacing w:line="240" w:lineRule="auto"/>
            </w:pPr>
            <w:r w:rsidRPr="006418D0">
              <w:lastRenderedPageBreak/>
              <w:t>GUI</w:t>
            </w:r>
          </w:p>
        </w:tc>
        <w:tc>
          <w:tcPr>
            <w:tcW w:w="8243" w:type="dxa"/>
          </w:tcPr>
          <w:p w14:paraId="698393C4" w14:textId="77777777" w:rsidR="007424F9" w:rsidRPr="006418D0" w:rsidRDefault="007424F9" w:rsidP="00C95BEE">
            <w:pPr>
              <w:spacing w:line="240" w:lineRule="auto"/>
            </w:pPr>
            <w:r w:rsidRPr="00D82960">
              <w:t>Graphical User Interface</w:t>
            </w:r>
          </w:p>
        </w:tc>
      </w:tr>
      <w:tr w:rsidR="007424F9" w:rsidRPr="006418D0" w14:paraId="6CDF5CA0" w14:textId="77777777" w:rsidTr="007424F9">
        <w:tc>
          <w:tcPr>
            <w:tcW w:w="1817" w:type="dxa"/>
          </w:tcPr>
          <w:p w14:paraId="681227C2" w14:textId="77777777" w:rsidR="007424F9" w:rsidRPr="006418D0" w:rsidRDefault="007424F9" w:rsidP="00C95BEE">
            <w:pPr>
              <w:spacing w:line="240" w:lineRule="auto"/>
            </w:pPr>
            <w:r w:rsidRPr="006418D0">
              <w:t>HTML</w:t>
            </w:r>
          </w:p>
        </w:tc>
        <w:tc>
          <w:tcPr>
            <w:tcW w:w="8243" w:type="dxa"/>
          </w:tcPr>
          <w:p w14:paraId="1B8C3524" w14:textId="77777777" w:rsidR="007424F9" w:rsidRPr="006418D0" w:rsidRDefault="007424F9" w:rsidP="00C95BEE">
            <w:pPr>
              <w:spacing w:line="240" w:lineRule="auto"/>
            </w:pPr>
            <w:r w:rsidRPr="00D82960">
              <w:t>Hypertext Markup Language</w:t>
            </w:r>
          </w:p>
        </w:tc>
      </w:tr>
      <w:tr w:rsidR="007424F9" w:rsidRPr="006418D0" w14:paraId="73C6A38E" w14:textId="77777777" w:rsidTr="007424F9">
        <w:tc>
          <w:tcPr>
            <w:tcW w:w="1817" w:type="dxa"/>
          </w:tcPr>
          <w:p w14:paraId="4FF148F4" w14:textId="77777777" w:rsidR="007424F9" w:rsidRPr="006418D0" w:rsidRDefault="007424F9" w:rsidP="00C95BEE">
            <w:pPr>
              <w:spacing w:line="240" w:lineRule="auto"/>
            </w:pPr>
            <w:r w:rsidRPr="006418D0">
              <w:t>HTTP</w:t>
            </w:r>
          </w:p>
        </w:tc>
        <w:tc>
          <w:tcPr>
            <w:tcW w:w="8243" w:type="dxa"/>
          </w:tcPr>
          <w:p w14:paraId="7688A8F5" w14:textId="77777777" w:rsidR="007424F9" w:rsidRPr="006418D0" w:rsidRDefault="007424F9" w:rsidP="00C95BEE">
            <w:pPr>
              <w:spacing w:line="240" w:lineRule="auto"/>
            </w:pPr>
            <w:r w:rsidRPr="00D82960">
              <w:t>Hyper Text Transport Protocol</w:t>
            </w:r>
          </w:p>
        </w:tc>
      </w:tr>
      <w:tr w:rsidR="007424F9" w:rsidRPr="006418D0" w14:paraId="0EAF7878" w14:textId="77777777" w:rsidTr="007424F9">
        <w:tc>
          <w:tcPr>
            <w:tcW w:w="1817" w:type="dxa"/>
          </w:tcPr>
          <w:p w14:paraId="267D75CC" w14:textId="77777777" w:rsidR="007424F9" w:rsidRPr="006418D0" w:rsidRDefault="007424F9" w:rsidP="00C95BEE">
            <w:pPr>
              <w:spacing w:line="240" w:lineRule="auto"/>
            </w:pPr>
            <w:r w:rsidRPr="00D82960">
              <w:t>HTTPS</w:t>
            </w:r>
          </w:p>
        </w:tc>
        <w:tc>
          <w:tcPr>
            <w:tcW w:w="8243" w:type="dxa"/>
          </w:tcPr>
          <w:p w14:paraId="361CECA6" w14:textId="77777777" w:rsidR="007424F9" w:rsidRPr="006418D0" w:rsidRDefault="007424F9" w:rsidP="00C95BEE">
            <w:pPr>
              <w:spacing w:line="240" w:lineRule="auto"/>
            </w:pPr>
            <w:r w:rsidRPr="00D82960">
              <w:t>Hyper Text Transport Protocol Secure</w:t>
            </w:r>
          </w:p>
        </w:tc>
      </w:tr>
      <w:tr w:rsidR="007424F9" w:rsidRPr="006418D0" w14:paraId="36A4289C" w14:textId="77777777" w:rsidTr="007424F9">
        <w:tc>
          <w:tcPr>
            <w:tcW w:w="1817" w:type="dxa"/>
          </w:tcPr>
          <w:p w14:paraId="7CAD571A" w14:textId="77777777" w:rsidR="007424F9" w:rsidRPr="006418D0" w:rsidRDefault="007424F9" w:rsidP="00C95BEE">
            <w:pPr>
              <w:spacing w:line="240" w:lineRule="auto"/>
            </w:pPr>
            <w:r w:rsidRPr="006418D0">
              <w:t>IP</w:t>
            </w:r>
          </w:p>
        </w:tc>
        <w:tc>
          <w:tcPr>
            <w:tcW w:w="8243" w:type="dxa"/>
          </w:tcPr>
          <w:p w14:paraId="20F3738A" w14:textId="77777777" w:rsidR="007424F9" w:rsidRPr="006418D0" w:rsidRDefault="007424F9" w:rsidP="00C95BEE">
            <w:pPr>
              <w:spacing w:line="240" w:lineRule="auto"/>
            </w:pPr>
            <w:r w:rsidRPr="00D82960">
              <w:t>Internet Protocol</w:t>
            </w:r>
          </w:p>
        </w:tc>
      </w:tr>
      <w:tr w:rsidR="007424F9" w:rsidRPr="006418D0" w14:paraId="6FAFE6A5" w14:textId="77777777" w:rsidTr="007424F9">
        <w:tc>
          <w:tcPr>
            <w:tcW w:w="1817" w:type="dxa"/>
          </w:tcPr>
          <w:p w14:paraId="52B6BA58" w14:textId="77777777" w:rsidR="007424F9" w:rsidRPr="006418D0" w:rsidRDefault="007424F9" w:rsidP="00C95BEE">
            <w:pPr>
              <w:spacing w:line="240" w:lineRule="auto"/>
            </w:pPr>
            <w:r w:rsidRPr="006418D0">
              <w:t>IRC</w:t>
            </w:r>
          </w:p>
        </w:tc>
        <w:tc>
          <w:tcPr>
            <w:tcW w:w="8243" w:type="dxa"/>
          </w:tcPr>
          <w:p w14:paraId="47179B5C" w14:textId="77777777" w:rsidR="007424F9" w:rsidRPr="006418D0" w:rsidRDefault="007424F9" w:rsidP="00C95BEE">
            <w:pPr>
              <w:spacing w:line="240" w:lineRule="auto"/>
            </w:pPr>
            <w:r w:rsidRPr="00D82960">
              <w:t>Internet Relay Chat</w:t>
            </w:r>
          </w:p>
        </w:tc>
      </w:tr>
      <w:tr w:rsidR="007424F9" w:rsidRPr="006418D0" w14:paraId="4BE89F5A" w14:textId="77777777" w:rsidTr="007424F9">
        <w:tc>
          <w:tcPr>
            <w:tcW w:w="1817" w:type="dxa"/>
          </w:tcPr>
          <w:p w14:paraId="4A303A0F" w14:textId="77777777" w:rsidR="007424F9" w:rsidRPr="006418D0" w:rsidRDefault="007424F9" w:rsidP="00C95BEE">
            <w:pPr>
              <w:spacing w:line="240" w:lineRule="auto"/>
            </w:pPr>
            <w:r w:rsidRPr="006418D0">
              <w:t>ISO</w:t>
            </w:r>
          </w:p>
        </w:tc>
        <w:tc>
          <w:tcPr>
            <w:tcW w:w="8243" w:type="dxa"/>
          </w:tcPr>
          <w:p w14:paraId="37301D81" w14:textId="717F2522" w:rsidR="007424F9" w:rsidRPr="006418D0" w:rsidRDefault="007424F9" w:rsidP="00C95BEE">
            <w:pPr>
              <w:spacing w:line="240" w:lineRule="auto"/>
            </w:pPr>
            <w:r>
              <w:t>I</w:t>
            </w:r>
            <w:r w:rsidRPr="00D82960">
              <w:t>nternational Organisation of Standards</w:t>
            </w:r>
          </w:p>
        </w:tc>
      </w:tr>
      <w:tr w:rsidR="007424F9" w:rsidRPr="006418D0" w14:paraId="4AB7A037" w14:textId="77777777" w:rsidTr="007424F9">
        <w:tc>
          <w:tcPr>
            <w:tcW w:w="1817" w:type="dxa"/>
          </w:tcPr>
          <w:p w14:paraId="36361018" w14:textId="77777777" w:rsidR="007424F9" w:rsidRPr="006418D0" w:rsidRDefault="007424F9" w:rsidP="00C95BEE">
            <w:pPr>
              <w:spacing w:line="240" w:lineRule="auto"/>
            </w:pPr>
            <w:r w:rsidRPr="006418D0">
              <w:t>ISP</w:t>
            </w:r>
          </w:p>
        </w:tc>
        <w:tc>
          <w:tcPr>
            <w:tcW w:w="8243" w:type="dxa"/>
          </w:tcPr>
          <w:p w14:paraId="53143EBC" w14:textId="77777777" w:rsidR="007424F9" w:rsidRPr="006418D0" w:rsidRDefault="007424F9" w:rsidP="00C95BEE">
            <w:pPr>
              <w:spacing w:line="240" w:lineRule="auto"/>
            </w:pPr>
            <w:r w:rsidRPr="00D82960">
              <w:t>Internet Service Provider</w:t>
            </w:r>
          </w:p>
        </w:tc>
      </w:tr>
      <w:tr w:rsidR="007424F9" w:rsidRPr="006418D0" w14:paraId="49FB46A0" w14:textId="77777777" w:rsidTr="007424F9">
        <w:tc>
          <w:tcPr>
            <w:tcW w:w="1817" w:type="dxa"/>
          </w:tcPr>
          <w:p w14:paraId="018A49BB" w14:textId="77777777" w:rsidR="007424F9" w:rsidRPr="006418D0" w:rsidRDefault="007424F9" w:rsidP="00C95BEE">
            <w:pPr>
              <w:spacing w:line="240" w:lineRule="auto"/>
            </w:pPr>
            <w:r w:rsidRPr="006418D0">
              <w:t>JPEG</w:t>
            </w:r>
          </w:p>
        </w:tc>
        <w:tc>
          <w:tcPr>
            <w:tcW w:w="8243" w:type="dxa"/>
          </w:tcPr>
          <w:p w14:paraId="313B460E" w14:textId="77777777" w:rsidR="007424F9" w:rsidRPr="006418D0" w:rsidRDefault="007424F9" w:rsidP="00C95BEE">
            <w:pPr>
              <w:spacing w:line="240" w:lineRule="auto"/>
            </w:pPr>
            <w:r w:rsidRPr="006418D0">
              <w:t>Joint Photographic Experts Group</w:t>
            </w:r>
          </w:p>
        </w:tc>
      </w:tr>
      <w:tr w:rsidR="007424F9" w:rsidRPr="006418D0" w14:paraId="44BE3F36" w14:textId="77777777" w:rsidTr="007424F9">
        <w:tc>
          <w:tcPr>
            <w:tcW w:w="1817" w:type="dxa"/>
          </w:tcPr>
          <w:p w14:paraId="47D14EAA" w14:textId="77777777" w:rsidR="007424F9" w:rsidRPr="006418D0" w:rsidRDefault="007424F9" w:rsidP="00C95BEE">
            <w:pPr>
              <w:spacing w:line="240" w:lineRule="auto"/>
            </w:pPr>
            <w:r w:rsidRPr="006418D0">
              <w:t>MD</w:t>
            </w:r>
            <w:r>
              <w:t xml:space="preserve"> 5</w:t>
            </w:r>
          </w:p>
        </w:tc>
        <w:tc>
          <w:tcPr>
            <w:tcW w:w="8243" w:type="dxa"/>
          </w:tcPr>
          <w:p w14:paraId="43C3AC85" w14:textId="77777777" w:rsidR="007424F9" w:rsidRPr="006418D0" w:rsidRDefault="007424F9" w:rsidP="00C95BEE">
            <w:pPr>
              <w:spacing w:line="240" w:lineRule="auto"/>
            </w:pPr>
            <w:r w:rsidRPr="006418D0">
              <w:t>Message Digest 5</w:t>
            </w:r>
          </w:p>
        </w:tc>
      </w:tr>
      <w:tr w:rsidR="007424F9" w:rsidRPr="006418D0" w14:paraId="066F2301" w14:textId="77777777" w:rsidTr="007424F9">
        <w:tc>
          <w:tcPr>
            <w:tcW w:w="1817" w:type="dxa"/>
          </w:tcPr>
          <w:p w14:paraId="518BCCBD" w14:textId="77777777" w:rsidR="007424F9" w:rsidRPr="006418D0" w:rsidRDefault="007424F9" w:rsidP="00C95BEE">
            <w:pPr>
              <w:spacing w:line="240" w:lineRule="auto"/>
            </w:pPr>
            <w:r w:rsidRPr="006418D0">
              <w:t>MTF</w:t>
            </w:r>
          </w:p>
        </w:tc>
        <w:tc>
          <w:tcPr>
            <w:tcW w:w="8243" w:type="dxa"/>
          </w:tcPr>
          <w:p w14:paraId="7B3A4B7E" w14:textId="77777777" w:rsidR="007424F9" w:rsidRPr="006418D0" w:rsidRDefault="007424F9" w:rsidP="00C95BEE">
            <w:pPr>
              <w:spacing w:line="240" w:lineRule="auto"/>
            </w:pPr>
            <w:r w:rsidRPr="006418D0">
              <w:t>Master File Table</w:t>
            </w:r>
          </w:p>
        </w:tc>
      </w:tr>
      <w:tr w:rsidR="007424F9" w:rsidRPr="006418D0" w14:paraId="63C379E3" w14:textId="77777777" w:rsidTr="007424F9">
        <w:tc>
          <w:tcPr>
            <w:tcW w:w="1817" w:type="dxa"/>
          </w:tcPr>
          <w:p w14:paraId="709E8526" w14:textId="77777777" w:rsidR="007424F9" w:rsidRPr="006418D0" w:rsidRDefault="007424F9" w:rsidP="00C95BEE">
            <w:pPr>
              <w:spacing w:line="240" w:lineRule="auto"/>
            </w:pPr>
            <w:r>
              <w:t>NIST</w:t>
            </w:r>
          </w:p>
        </w:tc>
        <w:tc>
          <w:tcPr>
            <w:tcW w:w="8243" w:type="dxa"/>
          </w:tcPr>
          <w:p w14:paraId="0C66EDF5" w14:textId="77777777" w:rsidR="007424F9" w:rsidRPr="006418D0" w:rsidRDefault="007424F9" w:rsidP="00C95BEE">
            <w:pPr>
              <w:spacing w:line="240" w:lineRule="auto"/>
            </w:pPr>
            <w:r w:rsidRPr="00D82960">
              <w:t>National Institute of Standards and Technology</w:t>
            </w:r>
          </w:p>
        </w:tc>
      </w:tr>
      <w:tr w:rsidR="007424F9" w:rsidRPr="006418D0" w14:paraId="03EFCB0D" w14:textId="77777777" w:rsidTr="007424F9">
        <w:tc>
          <w:tcPr>
            <w:tcW w:w="1817" w:type="dxa"/>
          </w:tcPr>
          <w:p w14:paraId="5D27E7E8" w14:textId="77777777" w:rsidR="007424F9" w:rsidRPr="006418D0" w:rsidRDefault="007424F9" w:rsidP="00C95BEE">
            <w:pPr>
              <w:spacing w:line="240" w:lineRule="auto"/>
            </w:pPr>
            <w:r>
              <w:t>NSRL</w:t>
            </w:r>
          </w:p>
        </w:tc>
        <w:tc>
          <w:tcPr>
            <w:tcW w:w="8243" w:type="dxa"/>
          </w:tcPr>
          <w:p w14:paraId="5EF8A571" w14:textId="77777777" w:rsidR="007424F9" w:rsidRPr="006418D0" w:rsidRDefault="007424F9" w:rsidP="00C95BEE">
            <w:pPr>
              <w:spacing w:line="240" w:lineRule="auto"/>
            </w:pPr>
            <w:r w:rsidRPr="00D82960">
              <w:t>National Software Reference Library</w:t>
            </w:r>
          </w:p>
        </w:tc>
      </w:tr>
      <w:tr w:rsidR="007424F9" w:rsidRPr="006418D0" w14:paraId="0D45BB7D" w14:textId="77777777" w:rsidTr="007424F9">
        <w:tc>
          <w:tcPr>
            <w:tcW w:w="1817" w:type="dxa"/>
          </w:tcPr>
          <w:p w14:paraId="214D73E3" w14:textId="77777777" w:rsidR="007424F9" w:rsidRPr="006418D0" w:rsidRDefault="007424F9" w:rsidP="00C95BEE">
            <w:pPr>
              <w:spacing w:line="240" w:lineRule="auto"/>
            </w:pPr>
            <w:r w:rsidRPr="00D82960">
              <w:t>NTFS</w:t>
            </w:r>
          </w:p>
        </w:tc>
        <w:tc>
          <w:tcPr>
            <w:tcW w:w="8243" w:type="dxa"/>
          </w:tcPr>
          <w:p w14:paraId="33638DDA" w14:textId="77777777" w:rsidR="007424F9" w:rsidRPr="006418D0" w:rsidRDefault="007424F9" w:rsidP="00C95BEE">
            <w:pPr>
              <w:spacing w:line="240" w:lineRule="auto"/>
            </w:pPr>
            <w:r w:rsidRPr="00D82960">
              <w:t>New Technology File System</w:t>
            </w:r>
          </w:p>
        </w:tc>
      </w:tr>
      <w:tr w:rsidR="007424F9" w:rsidRPr="006418D0" w14:paraId="324952E2" w14:textId="77777777" w:rsidTr="007424F9">
        <w:tc>
          <w:tcPr>
            <w:tcW w:w="1817" w:type="dxa"/>
          </w:tcPr>
          <w:p w14:paraId="47367557" w14:textId="77777777" w:rsidR="007424F9" w:rsidRPr="006418D0" w:rsidRDefault="007424F9" w:rsidP="00C95BEE">
            <w:pPr>
              <w:spacing w:line="240" w:lineRule="auto"/>
            </w:pPr>
            <w:r>
              <w:t>NVMe</w:t>
            </w:r>
          </w:p>
        </w:tc>
        <w:tc>
          <w:tcPr>
            <w:tcW w:w="8243" w:type="dxa"/>
          </w:tcPr>
          <w:p w14:paraId="0F4056A9" w14:textId="77777777" w:rsidR="007424F9" w:rsidRPr="006418D0" w:rsidRDefault="007424F9" w:rsidP="00C95BEE">
            <w:pPr>
              <w:spacing w:line="240" w:lineRule="auto"/>
            </w:pPr>
            <w:r w:rsidRPr="00D82960">
              <w:t>Non-Volatile Memory Express</w:t>
            </w:r>
          </w:p>
        </w:tc>
      </w:tr>
      <w:tr w:rsidR="007424F9" w:rsidRPr="006418D0" w14:paraId="2FF561E0" w14:textId="77777777" w:rsidTr="007424F9">
        <w:tc>
          <w:tcPr>
            <w:tcW w:w="1817" w:type="dxa"/>
          </w:tcPr>
          <w:p w14:paraId="41FD7880" w14:textId="77777777" w:rsidR="007424F9" w:rsidRPr="006418D0" w:rsidRDefault="007424F9" w:rsidP="00C95BEE">
            <w:pPr>
              <w:spacing w:line="240" w:lineRule="auto"/>
            </w:pPr>
            <w:r>
              <w:t>NVRAM</w:t>
            </w:r>
          </w:p>
        </w:tc>
        <w:tc>
          <w:tcPr>
            <w:tcW w:w="8243" w:type="dxa"/>
          </w:tcPr>
          <w:p w14:paraId="34049C85" w14:textId="77777777" w:rsidR="007424F9" w:rsidRPr="006418D0" w:rsidRDefault="007424F9" w:rsidP="00C95BEE">
            <w:pPr>
              <w:spacing w:line="240" w:lineRule="auto"/>
            </w:pPr>
            <w:r w:rsidRPr="00D82960">
              <w:t xml:space="preserve">Non-Volatile Random-Access Memory  </w:t>
            </w:r>
          </w:p>
        </w:tc>
      </w:tr>
      <w:tr w:rsidR="007424F9" w:rsidRPr="006418D0" w14:paraId="00F34EFC" w14:textId="77777777" w:rsidTr="007424F9">
        <w:tc>
          <w:tcPr>
            <w:tcW w:w="1817" w:type="dxa"/>
          </w:tcPr>
          <w:p w14:paraId="73B893C1" w14:textId="77777777" w:rsidR="007424F9" w:rsidRPr="006418D0" w:rsidRDefault="007424F9" w:rsidP="00C95BEE">
            <w:pPr>
              <w:spacing w:line="240" w:lineRule="auto"/>
            </w:pPr>
            <w:r>
              <w:t>OS Forensics</w:t>
            </w:r>
          </w:p>
        </w:tc>
        <w:tc>
          <w:tcPr>
            <w:tcW w:w="8243" w:type="dxa"/>
          </w:tcPr>
          <w:p w14:paraId="0B095AF6" w14:textId="77777777" w:rsidR="007424F9" w:rsidRPr="006418D0" w:rsidRDefault="007424F9" w:rsidP="00C95BEE">
            <w:pPr>
              <w:spacing w:line="240" w:lineRule="auto"/>
            </w:pPr>
            <w:r w:rsidRPr="00D82960">
              <w:t>Open Source Forensics</w:t>
            </w:r>
          </w:p>
        </w:tc>
      </w:tr>
      <w:tr w:rsidR="007424F9" w:rsidRPr="006418D0" w14:paraId="3579162B" w14:textId="77777777" w:rsidTr="007424F9">
        <w:tc>
          <w:tcPr>
            <w:tcW w:w="1817" w:type="dxa"/>
          </w:tcPr>
          <w:p w14:paraId="1129D531" w14:textId="77777777" w:rsidR="007424F9" w:rsidRPr="006418D0" w:rsidRDefault="007424F9" w:rsidP="00C95BEE">
            <w:pPr>
              <w:spacing w:line="240" w:lineRule="auto"/>
            </w:pPr>
            <w:r>
              <w:t>OSINT</w:t>
            </w:r>
          </w:p>
        </w:tc>
        <w:tc>
          <w:tcPr>
            <w:tcW w:w="8243" w:type="dxa"/>
          </w:tcPr>
          <w:p w14:paraId="0CE482C2" w14:textId="77777777" w:rsidR="007424F9" w:rsidRPr="006418D0" w:rsidRDefault="007424F9" w:rsidP="00C95BEE">
            <w:pPr>
              <w:spacing w:line="240" w:lineRule="auto"/>
            </w:pPr>
            <w:r w:rsidRPr="00D82960">
              <w:t>Open-Source Intelligence</w:t>
            </w:r>
          </w:p>
        </w:tc>
      </w:tr>
      <w:tr w:rsidR="007424F9" w:rsidRPr="006418D0" w14:paraId="61812F6C" w14:textId="77777777" w:rsidTr="007424F9">
        <w:tc>
          <w:tcPr>
            <w:tcW w:w="1817" w:type="dxa"/>
          </w:tcPr>
          <w:p w14:paraId="01544EF9" w14:textId="77777777" w:rsidR="007424F9" w:rsidRPr="006418D0" w:rsidRDefault="007424F9" w:rsidP="00C95BEE">
            <w:pPr>
              <w:spacing w:line="240" w:lineRule="auto"/>
            </w:pPr>
            <w:r>
              <w:t>P2P</w:t>
            </w:r>
          </w:p>
        </w:tc>
        <w:tc>
          <w:tcPr>
            <w:tcW w:w="8243" w:type="dxa"/>
          </w:tcPr>
          <w:p w14:paraId="1A664C13" w14:textId="77777777" w:rsidR="007424F9" w:rsidRPr="006418D0" w:rsidRDefault="007424F9" w:rsidP="00C95BEE">
            <w:pPr>
              <w:spacing w:line="240" w:lineRule="auto"/>
            </w:pPr>
            <w:r w:rsidRPr="00D82960">
              <w:t>Peer-To-Peer</w:t>
            </w:r>
          </w:p>
        </w:tc>
      </w:tr>
      <w:tr w:rsidR="007424F9" w:rsidRPr="006418D0" w14:paraId="4E6E4ED6" w14:textId="77777777" w:rsidTr="007424F9">
        <w:tc>
          <w:tcPr>
            <w:tcW w:w="1817" w:type="dxa"/>
          </w:tcPr>
          <w:p w14:paraId="34052242" w14:textId="77777777" w:rsidR="007424F9" w:rsidRPr="006418D0" w:rsidRDefault="007424F9" w:rsidP="00C95BEE">
            <w:pPr>
              <w:spacing w:line="240" w:lineRule="auto"/>
            </w:pPr>
            <w:r>
              <w:t>PDF</w:t>
            </w:r>
          </w:p>
        </w:tc>
        <w:tc>
          <w:tcPr>
            <w:tcW w:w="8243" w:type="dxa"/>
          </w:tcPr>
          <w:p w14:paraId="43FFFBDE" w14:textId="77777777" w:rsidR="007424F9" w:rsidRPr="006418D0" w:rsidRDefault="007424F9" w:rsidP="00C95BEE">
            <w:pPr>
              <w:spacing w:line="240" w:lineRule="auto"/>
            </w:pPr>
            <w:r w:rsidRPr="00D82960">
              <w:t>Portable Document Format</w:t>
            </w:r>
          </w:p>
        </w:tc>
      </w:tr>
      <w:tr w:rsidR="007424F9" w:rsidRPr="006418D0" w14:paraId="00430AC5" w14:textId="77777777" w:rsidTr="007424F9">
        <w:tc>
          <w:tcPr>
            <w:tcW w:w="1817" w:type="dxa"/>
          </w:tcPr>
          <w:p w14:paraId="78D343C0" w14:textId="77777777" w:rsidR="007424F9" w:rsidRPr="006418D0" w:rsidRDefault="007424F9" w:rsidP="00C95BEE">
            <w:pPr>
              <w:spacing w:line="240" w:lineRule="auto"/>
            </w:pPr>
            <w:r>
              <w:t>RAM</w:t>
            </w:r>
          </w:p>
        </w:tc>
        <w:tc>
          <w:tcPr>
            <w:tcW w:w="8243" w:type="dxa"/>
          </w:tcPr>
          <w:p w14:paraId="5BDB1F0D" w14:textId="77777777" w:rsidR="007424F9" w:rsidRPr="006418D0" w:rsidRDefault="007424F9" w:rsidP="00C95BEE">
            <w:pPr>
              <w:spacing w:line="240" w:lineRule="auto"/>
            </w:pPr>
            <w:r w:rsidRPr="00D82960">
              <w:t>Random-Access Memory</w:t>
            </w:r>
          </w:p>
        </w:tc>
      </w:tr>
      <w:tr w:rsidR="007424F9" w:rsidRPr="00D82960" w14:paraId="7C410AD2" w14:textId="77777777" w:rsidTr="007424F9">
        <w:tc>
          <w:tcPr>
            <w:tcW w:w="1817" w:type="dxa"/>
          </w:tcPr>
          <w:p w14:paraId="2700E143" w14:textId="77777777" w:rsidR="007424F9" w:rsidRDefault="007424F9" w:rsidP="00C95BEE">
            <w:pPr>
              <w:spacing w:line="240" w:lineRule="auto"/>
            </w:pPr>
            <w:r>
              <w:t>RAT</w:t>
            </w:r>
          </w:p>
        </w:tc>
        <w:tc>
          <w:tcPr>
            <w:tcW w:w="8243" w:type="dxa"/>
          </w:tcPr>
          <w:p w14:paraId="67CE9BEF" w14:textId="77777777" w:rsidR="007424F9" w:rsidRPr="00D82960" w:rsidRDefault="007424F9" w:rsidP="00C95BEE">
            <w:pPr>
              <w:spacing w:line="240" w:lineRule="auto"/>
            </w:pPr>
            <w:r w:rsidRPr="00D82960">
              <w:t>Remote Administration Tool/ Remote Access Trojan</w:t>
            </w:r>
          </w:p>
        </w:tc>
      </w:tr>
      <w:tr w:rsidR="007424F9" w:rsidRPr="00D82960" w14:paraId="38E38A3A" w14:textId="77777777" w:rsidTr="007424F9">
        <w:tc>
          <w:tcPr>
            <w:tcW w:w="1817" w:type="dxa"/>
          </w:tcPr>
          <w:p w14:paraId="664902D0" w14:textId="77777777" w:rsidR="007424F9" w:rsidRDefault="007424F9" w:rsidP="00C95BEE">
            <w:pPr>
              <w:spacing w:line="240" w:lineRule="auto"/>
            </w:pPr>
            <w:r>
              <w:t>RDS</w:t>
            </w:r>
          </w:p>
        </w:tc>
        <w:tc>
          <w:tcPr>
            <w:tcW w:w="8243" w:type="dxa"/>
          </w:tcPr>
          <w:p w14:paraId="19FDCE64" w14:textId="77777777" w:rsidR="007424F9" w:rsidRPr="00D82960" w:rsidRDefault="007424F9" w:rsidP="00C95BEE">
            <w:pPr>
              <w:spacing w:line="240" w:lineRule="auto"/>
            </w:pPr>
            <w:r w:rsidRPr="00D82960">
              <w:t>Reference Data Set</w:t>
            </w:r>
          </w:p>
        </w:tc>
      </w:tr>
      <w:tr w:rsidR="007424F9" w:rsidRPr="00D82960" w14:paraId="66884496" w14:textId="77777777" w:rsidTr="007424F9">
        <w:tc>
          <w:tcPr>
            <w:tcW w:w="1817" w:type="dxa"/>
          </w:tcPr>
          <w:p w14:paraId="0C3A99E2" w14:textId="77777777" w:rsidR="007424F9" w:rsidRDefault="007424F9" w:rsidP="00C95BEE">
            <w:pPr>
              <w:spacing w:line="240" w:lineRule="auto"/>
            </w:pPr>
            <w:r>
              <w:t>RF</w:t>
            </w:r>
          </w:p>
        </w:tc>
        <w:tc>
          <w:tcPr>
            <w:tcW w:w="8243" w:type="dxa"/>
          </w:tcPr>
          <w:p w14:paraId="3F2E192A" w14:textId="77777777" w:rsidR="007424F9" w:rsidRPr="00D82960" w:rsidRDefault="007424F9" w:rsidP="00C95BEE">
            <w:pPr>
              <w:spacing w:line="240" w:lineRule="auto"/>
            </w:pPr>
            <w:r w:rsidRPr="00D82960">
              <w:t>Radio Frequencies</w:t>
            </w:r>
          </w:p>
        </w:tc>
      </w:tr>
      <w:tr w:rsidR="007424F9" w:rsidRPr="00D82960" w14:paraId="2090C27A" w14:textId="77777777" w:rsidTr="007424F9">
        <w:tc>
          <w:tcPr>
            <w:tcW w:w="1817" w:type="dxa"/>
          </w:tcPr>
          <w:p w14:paraId="14BC10A7" w14:textId="77777777" w:rsidR="007424F9" w:rsidRDefault="007424F9" w:rsidP="00C95BEE">
            <w:pPr>
              <w:spacing w:line="240" w:lineRule="auto"/>
            </w:pPr>
            <w:r>
              <w:t>SE</w:t>
            </w:r>
          </w:p>
        </w:tc>
        <w:tc>
          <w:tcPr>
            <w:tcW w:w="8243" w:type="dxa"/>
          </w:tcPr>
          <w:p w14:paraId="0DD78833" w14:textId="77777777" w:rsidR="007424F9" w:rsidRPr="00D82960" w:rsidRDefault="007424F9" w:rsidP="00C95BEE">
            <w:pPr>
              <w:spacing w:line="240" w:lineRule="auto"/>
            </w:pPr>
            <w:r w:rsidRPr="00D82960">
              <w:t>Social Engineering</w:t>
            </w:r>
          </w:p>
        </w:tc>
      </w:tr>
      <w:tr w:rsidR="007424F9" w:rsidRPr="00D82960" w14:paraId="48AB1A76" w14:textId="77777777" w:rsidTr="007424F9">
        <w:tc>
          <w:tcPr>
            <w:tcW w:w="1817" w:type="dxa"/>
          </w:tcPr>
          <w:p w14:paraId="6C8193C4" w14:textId="77777777" w:rsidR="007424F9" w:rsidRDefault="007424F9" w:rsidP="00C95BEE">
            <w:pPr>
              <w:spacing w:line="240" w:lineRule="auto"/>
            </w:pPr>
            <w:r>
              <w:t>SHA-1</w:t>
            </w:r>
          </w:p>
        </w:tc>
        <w:tc>
          <w:tcPr>
            <w:tcW w:w="8243" w:type="dxa"/>
          </w:tcPr>
          <w:p w14:paraId="420EB10D" w14:textId="77777777" w:rsidR="007424F9" w:rsidRPr="00D82960" w:rsidRDefault="007424F9" w:rsidP="00C95BEE">
            <w:pPr>
              <w:spacing w:line="240" w:lineRule="auto"/>
            </w:pPr>
            <w:r w:rsidRPr="00D82960">
              <w:t>Secure Hash Algorithms</w:t>
            </w:r>
          </w:p>
        </w:tc>
      </w:tr>
      <w:tr w:rsidR="007424F9" w:rsidRPr="00D82960" w14:paraId="66C0FDD8" w14:textId="77777777" w:rsidTr="007424F9">
        <w:tc>
          <w:tcPr>
            <w:tcW w:w="1817" w:type="dxa"/>
          </w:tcPr>
          <w:p w14:paraId="6722F96E" w14:textId="77777777" w:rsidR="007424F9" w:rsidRDefault="007424F9" w:rsidP="00C95BEE">
            <w:pPr>
              <w:spacing w:line="240" w:lineRule="auto"/>
            </w:pPr>
            <w:r>
              <w:t>SEFT</w:t>
            </w:r>
          </w:p>
        </w:tc>
        <w:tc>
          <w:tcPr>
            <w:tcW w:w="8243" w:type="dxa"/>
          </w:tcPr>
          <w:p w14:paraId="43C7E5A0" w14:textId="77777777" w:rsidR="007424F9" w:rsidRPr="00D82960" w:rsidRDefault="007424F9" w:rsidP="00C95BEE">
            <w:pPr>
              <w:spacing w:line="240" w:lineRule="auto"/>
            </w:pPr>
            <w:r w:rsidRPr="00D82960">
              <w:t>Sans Investigative Forensic Toolkit</w:t>
            </w:r>
          </w:p>
        </w:tc>
      </w:tr>
      <w:tr w:rsidR="007424F9" w:rsidRPr="00D82960" w14:paraId="1616892A" w14:textId="77777777" w:rsidTr="007424F9">
        <w:tc>
          <w:tcPr>
            <w:tcW w:w="1817" w:type="dxa"/>
          </w:tcPr>
          <w:p w14:paraId="14D735B1" w14:textId="77777777" w:rsidR="007424F9" w:rsidRDefault="007424F9" w:rsidP="00C95BEE">
            <w:pPr>
              <w:spacing w:line="240" w:lineRule="auto"/>
            </w:pPr>
            <w:r>
              <w:lastRenderedPageBreak/>
              <w:t>SSD</w:t>
            </w:r>
          </w:p>
        </w:tc>
        <w:tc>
          <w:tcPr>
            <w:tcW w:w="8243" w:type="dxa"/>
          </w:tcPr>
          <w:p w14:paraId="1F338232" w14:textId="77777777" w:rsidR="007424F9" w:rsidRPr="00D82960" w:rsidRDefault="007424F9" w:rsidP="00C95BEE">
            <w:pPr>
              <w:spacing w:line="240" w:lineRule="auto"/>
            </w:pPr>
            <w:r w:rsidRPr="00D82960">
              <w:t>Solid State Drive</w:t>
            </w:r>
          </w:p>
        </w:tc>
      </w:tr>
      <w:tr w:rsidR="007424F9" w:rsidRPr="00D82960" w14:paraId="4454E5C5" w14:textId="77777777" w:rsidTr="007424F9">
        <w:tc>
          <w:tcPr>
            <w:tcW w:w="1817" w:type="dxa"/>
          </w:tcPr>
          <w:p w14:paraId="2C374EBF" w14:textId="77777777" w:rsidR="007424F9" w:rsidRDefault="007424F9" w:rsidP="00C95BEE">
            <w:pPr>
              <w:spacing w:line="240" w:lineRule="auto"/>
            </w:pPr>
            <w:r>
              <w:t>SSH</w:t>
            </w:r>
          </w:p>
          <w:p w14:paraId="7998D14B" w14:textId="3E721BC5" w:rsidR="007B1871" w:rsidRDefault="007B1871" w:rsidP="00C95BEE">
            <w:pPr>
              <w:spacing w:line="240" w:lineRule="auto"/>
            </w:pPr>
            <w:r>
              <w:t>SSHD</w:t>
            </w:r>
          </w:p>
        </w:tc>
        <w:tc>
          <w:tcPr>
            <w:tcW w:w="8243" w:type="dxa"/>
          </w:tcPr>
          <w:p w14:paraId="0E6242BE" w14:textId="77777777" w:rsidR="007424F9" w:rsidRDefault="007424F9" w:rsidP="00C95BEE">
            <w:pPr>
              <w:spacing w:line="240" w:lineRule="auto"/>
            </w:pPr>
            <w:r w:rsidRPr="00D82960">
              <w:t>Secure Shell</w:t>
            </w:r>
          </w:p>
          <w:p w14:paraId="76A21D8F" w14:textId="7098BFEF" w:rsidR="007B1871" w:rsidRPr="00D82960" w:rsidRDefault="007B1871" w:rsidP="00C95BEE">
            <w:pPr>
              <w:spacing w:line="240" w:lineRule="auto"/>
            </w:pPr>
            <w:r>
              <w:t>Secure Shell Demon (Kali Linux)</w:t>
            </w:r>
          </w:p>
        </w:tc>
      </w:tr>
      <w:tr w:rsidR="007424F9" w:rsidRPr="00D82960" w14:paraId="072F4237" w14:textId="77777777" w:rsidTr="007424F9">
        <w:tc>
          <w:tcPr>
            <w:tcW w:w="1817" w:type="dxa"/>
          </w:tcPr>
          <w:p w14:paraId="0307DC93" w14:textId="72C0433C" w:rsidR="007424F9" w:rsidRDefault="00D94BF0" w:rsidP="00C95BEE">
            <w:pPr>
              <w:spacing w:line="240" w:lineRule="auto"/>
            </w:pPr>
            <w:r>
              <w:t>T</w:t>
            </w:r>
            <w:r w:rsidR="007424F9">
              <w:t>ty</w:t>
            </w:r>
          </w:p>
          <w:p w14:paraId="07FF82EC" w14:textId="0D038299" w:rsidR="00D94BF0" w:rsidRDefault="00D94BF0" w:rsidP="00C95BEE">
            <w:pPr>
              <w:spacing w:line="240" w:lineRule="auto"/>
            </w:pPr>
            <w:r>
              <w:t>TCP</w:t>
            </w:r>
          </w:p>
        </w:tc>
        <w:tc>
          <w:tcPr>
            <w:tcW w:w="8243" w:type="dxa"/>
          </w:tcPr>
          <w:p w14:paraId="295A104F" w14:textId="5AB5E925" w:rsidR="007424F9" w:rsidRDefault="007424F9" w:rsidP="00C95BEE">
            <w:pPr>
              <w:spacing w:line="240" w:lineRule="auto"/>
            </w:pPr>
            <w:r w:rsidRPr="00D82960">
              <w:t>Teletypewriter</w:t>
            </w:r>
          </w:p>
          <w:p w14:paraId="704E4EBB" w14:textId="096D5852" w:rsidR="00D94BF0" w:rsidRPr="00D82960" w:rsidRDefault="00D94BF0" w:rsidP="00C95BEE">
            <w:pPr>
              <w:spacing w:line="240" w:lineRule="auto"/>
              <w:rPr>
                <w:rFonts w:cstheme="minorHAnsi"/>
              </w:rPr>
            </w:pPr>
            <w:r>
              <w:rPr>
                <w:shd w:val="clear" w:color="auto" w:fill="FFFFFF"/>
              </w:rPr>
              <w:t>Transmission Control Protocol</w:t>
            </w:r>
          </w:p>
        </w:tc>
      </w:tr>
      <w:tr w:rsidR="007424F9" w:rsidRPr="00D82960" w14:paraId="08106405" w14:textId="77777777" w:rsidTr="007424F9">
        <w:tc>
          <w:tcPr>
            <w:tcW w:w="1817" w:type="dxa"/>
          </w:tcPr>
          <w:p w14:paraId="3B0BE936" w14:textId="77777777" w:rsidR="007424F9" w:rsidRDefault="007424F9" w:rsidP="00C95BEE">
            <w:pPr>
              <w:spacing w:line="240" w:lineRule="auto"/>
            </w:pPr>
            <w:r>
              <w:t>UKAS</w:t>
            </w:r>
          </w:p>
        </w:tc>
        <w:tc>
          <w:tcPr>
            <w:tcW w:w="8243" w:type="dxa"/>
          </w:tcPr>
          <w:p w14:paraId="52FE7D0E" w14:textId="77777777" w:rsidR="007424F9" w:rsidRPr="00D82960" w:rsidRDefault="007424F9" w:rsidP="00C95BEE">
            <w:pPr>
              <w:spacing w:line="240" w:lineRule="auto"/>
            </w:pPr>
            <w:r w:rsidRPr="00D82960">
              <w:t>United Kingdom Accreditation Service</w:t>
            </w:r>
          </w:p>
        </w:tc>
      </w:tr>
      <w:tr w:rsidR="007424F9" w:rsidRPr="00D82960" w14:paraId="0AD90535" w14:textId="77777777" w:rsidTr="007424F9">
        <w:tc>
          <w:tcPr>
            <w:tcW w:w="1817" w:type="dxa"/>
          </w:tcPr>
          <w:p w14:paraId="77D9D6CD" w14:textId="77777777" w:rsidR="007424F9" w:rsidRDefault="007424F9" w:rsidP="00C95BEE">
            <w:pPr>
              <w:spacing w:line="240" w:lineRule="auto"/>
            </w:pPr>
            <w:r>
              <w:t>UPX 3.03w</w:t>
            </w:r>
          </w:p>
        </w:tc>
        <w:tc>
          <w:tcPr>
            <w:tcW w:w="8243" w:type="dxa"/>
          </w:tcPr>
          <w:p w14:paraId="7B125F25" w14:textId="77777777" w:rsidR="007424F9" w:rsidRPr="00D82960" w:rsidRDefault="007424F9" w:rsidP="00C95BEE">
            <w:pPr>
              <w:spacing w:line="240" w:lineRule="auto"/>
            </w:pPr>
            <w:r w:rsidRPr="00D82960">
              <w:t>Ultimate Packer for eXecutables</w:t>
            </w:r>
          </w:p>
        </w:tc>
      </w:tr>
      <w:tr w:rsidR="007424F9" w:rsidRPr="00D82960" w14:paraId="3C915D2A" w14:textId="77777777" w:rsidTr="007424F9">
        <w:tc>
          <w:tcPr>
            <w:tcW w:w="1817" w:type="dxa"/>
          </w:tcPr>
          <w:p w14:paraId="42A971FC" w14:textId="77777777" w:rsidR="007424F9" w:rsidRDefault="007424F9" w:rsidP="00C95BEE">
            <w:pPr>
              <w:spacing w:line="240" w:lineRule="auto"/>
            </w:pPr>
            <w:r>
              <w:t>USAF</w:t>
            </w:r>
          </w:p>
        </w:tc>
        <w:tc>
          <w:tcPr>
            <w:tcW w:w="8243" w:type="dxa"/>
          </w:tcPr>
          <w:p w14:paraId="79869F12" w14:textId="77777777" w:rsidR="007424F9" w:rsidRPr="00D82960" w:rsidRDefault="007424F9" w:rsidP="00C95BEE">
            <w:pPr>
              <w:spacing w:line="240" w:lineRule="auto"/>
            </w:pPr>
            <w:r w:rsidRPr="00D82960">
              <w:t>United States Air Force</w:t>
            </w:r>
          </w:p>
        </w:tc>
      </w:tr>
      <w:tr w:rsidR="007424F9" w:rsidRPr="00D82960" w14:paraId="511A9FB2" w14:textId="77777777" w:rsidTr="007424F9">
        <w:tc>
          <w:tcPr>
            <w:tcW w:w="1817" w:type="dxa"/>
          </w:tcPr>
          <w:p w14:paraId="2FAFF631" w14:textId="77777777" w:rsidR="007424F9" w:rsidRDefault="007424F9" w:rsidP="00C95BEE">
            <w:pPr>
              <w:spacing w:line="240" w:lineRule="auto"/>
            </w:pPr>
            <w:r>
              <w:t>USB</w:t>
            </w:r>
          </w:p>
        </w:tc>
        <w:tc>
          <w:tcPr>
            <w:tcW w:w="8243" w:type="dxa"/>
          </w:tcPr>
          <w:p w14:paraId="0C8478CA" w14:textId="77777777" w:rsidR="007424F9" w:rsidRPr="00D82960" w:rsidRDefault="007424F9" w:rsidP="00C95BEE">
            <w:pPr>
              <w:spacing w:line="240" w:lineRule="auto"/>
            </w:pPr>
            <w:r w:rsidRPr="00D82960">
              <w:t>Universal Serial Bus</w:t>
            </w:r>
          </w:p>
        </w:tc>
      </w:tr>
      <w:tr w:rsidR="007424F9" w:rsidRPr="00D82960" w14:paraId="6F37F80B" w14:textId="77777777" w:rsidTr="007424F9">
        <w:tc>
          <w:tcPr>
            <w:tcW w:w="1817" w:type="dxa"/>
          </w:tcPr>
          <w:p w14:paraId="056D3FFE" w14:textId="77777777" w:rsidR="007424F9" w:rsidRDefault="007424F9" w:rsidP="00776857">
            <w:r>
              <w:t>VM</w:t>
            </w:r>
          </w:p>
        </w:tc>
        <w:tc>
          <w:tcPr>
            <w:tcW w:w="8243" w:type="dxa"/>
          </w:tcPr>
          <w:p w14:paraId="4B3C9BF6" w14:textId="77777777" w:rsidR="007424F9" w:rsidRPr="00D82960" w:rsidRDefault="007424F9" w:rsidP="00776857">
            <w:r w:rsidRPr="00D82960">
              <w:t>Virtual Machine</w:t>
            </w:r>
          </w:p>
        </w:tc>
      </w:tr>
      <w:tr w:rsidR="007424F9" w:rsidRPr="00D82960" w14:paraId="71796C2E" w14:textId="77777777" w:rsidTr="007424F9">
        <w:tc>
          <w:tcPr>
            <w:tcW w:w="1817" w:type="dxa"/>
          </w:tcPr>
          <w:p w14:paraId="5133A95E" w14:textId="77777777" w:rsidR="007424F9" w:rsidRDefault="007424F9" w:rsidP="00776857">
            <w:r>
              <w:t>VPN</w:t>
            </w:r>
          </w:p>
        </w:tc>
        <w:tc>
          <w:tcPr>
            <w:tcW w:w="8243" w:type="dxa"/>
          </w:tcPr>
          <w:p w14:paraId="45F5603A" w14:textId="77777777" w:rsidR="007424F9" w:rsidRPr="00D82960" w:rsidRDefault="007424F9" w:rsidP="00776857">
            <w:r w:rsidRPr="00D82960">
              <w:t>Virtual Private Network</w:t>
            </w:r>
          </w:p>
        </w:tc>
      </w:tr>
      <w:tr w:rsidR="007424F9" w:rsidRPr="00D82960" w14:paraId="2B318D78" w14:textId="77777777" w:rsidTr="007424F9">
        <w:tc>
          <w:tcPr>
            <w:tcW w:w="1817" w:type="dxa"/>
          </w:tcPr>
          <w:p w14:paraId="5A381C1E" w14:textId="77777777" w:rsidR="007424F9" w:rsidRDefault="007424F9" w:rsidP="00776857">
            <w:r>
              <w:t>WEP</w:t>
            </w:r>
          </w:p>
        </w:tc>
        <w:tc>
          <w:tcPr>
            <w:tcW w:w="8243" w:type="dxa"/>
          </w:tcPr>
          <w:p w14:paraId="359B8B08" w14:textId="77777777" w:rsidR="007424F9" w:rsidRPr="00D82960" w:rsidRDefault="007424F9" w:rsidP="00776857">
            <w:r w:rsidRPr="00D82960">
              <w:t>Wired Equivalent Privacy</w:t>
            </w:r>
          </w:p>
        </w:tc>
      </w:tr>
      <w:tr w:rsidR="007424F9" w:rsidRPr="00D82960" w14:paraId="519A62FE" w14:textId="77777777" w:rsidTr="007424F9">
        <w:tc>
          <w:tcPr>
            <w:tcW w:w="1817" w:type="dxa"/>
          </w:tcPr>
          <w:p w14:paraId="270D0D16" w14:textId="77777777" w:rsidR="007424F9" w:rsidRDefault="007424F9" w:rsidP="00776857">
            <w:r>
              <w:t>Wi-Fi</w:t>
            </w:r>
          </w:p>
        </w:tc>
        <w:tc>
          <w:tcPr>
            <w:tcW w:w="8243" w:type="dxa"/>
          </w:tcPr>
          <w:p w14:paraId="3ABBCC53" w14:textId="77777777" w:rsidR="007424F9" w:rsidRPr="00D82960" w:rsidRDefault="007424F9" w:rsidP="00776857">
            <w:r w:rsidRPr="00D82960">
              <w:t>Wireless Fidelity</w:t>
            </w:r>
          </w:p>
        </w:tc>
      </w:tr>
      <w:tr w:rsidR="007424F9" w:rsidRPr="00D82960" w14:paraId="024D2174" w14:textId="77777777" w:rsidTr="007424F9">
        <w:tc>
          <w:tcPr>
            <w:tcW w:w="1817" w:type="dxa"/>
          </w:tcPr>
          <w:p w14:paraId="2AD4981F" w14:textId="77777777" w:rsidR="007424F9" w:rsidRDefault="007424F9" w:rsidP="00776857">
            <w:r>
              <w:t>WLAN</w:t>
            </w:r>
          </w:p>
        </w:tc>
        <w:tc>
          <w:tcPr>
            <w:tcW w:w="8243" w:type="dxa"/>
          </w:tcPr>
          <w:p w14:paraId="38DC9BAE" w14:textId="77777777" w:rsidR="007424F9" w:rsidRPr="00D82960" w:rsidRDefault="007424F9" w:rsidP="00776857">
            <w:r w:rsidRPr="00D82960">
              <w:t>Wireless Local Area Networks</w:t>
            </w:r>
          </w:p>
        </w:tc>
      </w:tr>
      <w:tr w:rsidR="007424F9" w:rsidRPr="00D82960" w14:paraId="407D6EE0" w14:textId="77777777" w:rsidTr="007424F9">
        <w:tc>
          <w:tcPr>
            <w:tcW w:w="1817" w:type="dxa"/>
          </w:tcPr>
          <w:p w14:paraId="64091E4E" w14:textId="77777777" w:rsidR="007424F9" w:rsidRDefault="007424F9" w:rsidP="00776857">
            <w:r>
              <w:t>WPA</w:t>
            </w:r>
          </w:p>
        </w:tc>
        <w:tc>
          <w:tcPr>
            <w:tcW w:w="8243" w:type="dxa"/>
          </w:tcPr>
          <w:p w14:paraId="4CDC74E6" w14:textId="77777777" w:rsidR="007424F9" w:rsidRPr="00D82960" w:rsidRDefault="007424F9" w:rsidP="00776857">
            <w:r w:rsidRPr="00D82960">
              <w:t>Wi-Fi Protected Access</w:t>
            </w:r>
          </w:p>
        </w:tc>
      </w:tr>
      <w:tr w:rsidR="007424F9" w:rsidRPr="00D82960" w14:paraId="7BA72CEE" w14:textId="77777777" w:rsidTr="007424F9">
        <w:tc>
          <w:tcPr>
            <w:tcW w:w="1817" w:type="dxa"/>
          </w:tcPr>
          <w:p w14:paraId="2713609E" w14:textId="77777777" w:rsidR="007424F9" w:rsidRDefault="007424F9" w:rsidP="00776857">
            <w:r>
              <w:t>WPA2-PSK</w:t>
            </w:r>
          </w:p>
        </w:tc>
        <w:tc>
          <w:tcPr>
            <w:tcW w:w="8243" w:type="dxa"/>
          </w:tcPr>
          <w:p w14:paraId="2D6E4DB0" w14:textId="77777777" w:rsidR="007424F9" w:rsidRPr="00D82960" w:rsidRDefault="007424F9" w:rsidP="00776857">
            <w:r w:rsidRPr="00D82960">
              <w:t>Wi-Fi Protected Access 2 Pre-Shared Key</w:t>
            </w:r>
          </w:p>
        </w:tc>
      </w:tr>
    </w:tbl>
    <w:p w14:paraId="4091A0D4" w14:textId="3BAB75AF" w:rsidR="00FF57D9" w:rsidRDefault="00FF57D9" w:rsidP="00776857"/>
    <w:p w14:paraId="6F5D3FE6" w14:textId="77777777" w:rsidR="00E04A27" w:rsidRDefault="00E04A27" w:rsidP="00776857"/>
    <w:p w14:paraId="0A387E2B" w14:textId="77777777" w:rsidR="006C4EE2" w:rsidRDefault="006C4EE2" w:rsidP="00776857"/>
    <w:p w14:paraId="09030BCE" w14:textId="77777777" w:rsidR="006C4EE2" w:rsidRDefault="006C4EE2" w:rsidP="00776857"/>
    <w:p w14:paraId="79D37374" w14:textId="77777777" w:rsidR="006C4EE2" w:rsidRDefault="006C4EE2" w:rsidP="00776857"/>
    <w:p w14:paraId="08429F38" w14:textId="77777777" w:rsidR="006C4EE2" w:rsidRDefault="006C4EE2" w:rsidP="00776857"/>
    <w:p w14:paraId="5F985FF8" w14:textId="77777777" w:rsidR="006C4EE2" w:rsidRDefault="006C4EE2" w:rsidP="00776857"/>
    <w:p w14:paraId="4F410C93" w14:textId="701B6447" w:rsidR="00B35582" w:rsidRDefault="006C4EE2" w:rsidP="00776857">
      <w:r>
        <w:lastRenderedPageBreak/>
        <w:t>Table of Figures</w:t>
      </w:r>
    </w:p>
    <w:p w14:paraId="329846C4" w14:textId="3E845A3C" w:rsidR="006C4EE2" w:rsidRDefault="006C4EE2">
      <w:pPr>
        <w:pStyle w:val="TableofFigures"/>
        <w:tabs>
          <w:tab w:val="right" w:leader="dot" w:pos="9016"/>
        </w:tabs>
        <w:rPr>
          <w:rFonts w:asciiTheme="minorHAnsi" w:eastAsiaTheme="minorEastAsia" w:hAnsiTheme="minorHAnsi" w:cstheme="minorBidi"/>
          <w:noProof/>
          <w:sz w:val="22"/>
          <w:szCs w:val="22"/>
        </w:rPr>
      </w:pPr>
      <w:r>
        <w:fldChar w:fldCharType="begin"/>
      </w:r>
      <w:r>
        <w:instrText xml:space="preserve"> TOC \h \z \c "Figure" </w:instrText>
      </w:r>
      <w:r>
        <w:fldChar w:fldCharType="separate"/>
      </w:r>
      <w:hyperlink w:anchor="_Toc38393527" w:history="1">
        <w:r w:rsidRPr="00540C9A">
          <w:rPr>
            <w:rStyle w:val="Hyperlink"/>
            <w:noProof/>
          </w:rPr>
          <w:t>Figure 1: Privilege Escalation [12]</w:t>
        </w:r>
        <w:r>
          <w:rPr>
            <w:noProof/>
            <w:webHidden/>
          </w:rPr>
          <w:tab/>
        </w:r>
        <w:r>
          <w:rPr>
            <w:noProof/>
            <w:webHidden/>
          </w:rPr>
          <w:fldChar w:fldCharType="begin"/>
        </w:r>
        <w:r>
          <w:rPr>
            <w:noProof/>
            <w:webHidden/>
          </w:rPr>
          <w:instrText xml:space="preserve"> PAGEREF _Toc38393527 \h </w:instrText>
        </w:r>
        <w:r>
          <w:rPr>
            <w:noProof/>
            <w:webHidden/>
          </w:rPr>
        </w:r>
        <w:r>
          <w:rPr>
            <w:noProof/>
            <w:webHidden/>
          </w:rPr>
          <w:fldChar w:fldCharType="separate"/>
        </w:r>
        <w:r>
          <w:rPr>
            <w:noProof/>
            <w:webHidden/>
          </w:rPr>
          <w:t>22</w:t>
        </w:r>
        <w:r>
          <w:rPr>
            <w:noProof/>
            <w:webHidden/>
          </w:rPr>
          <w:fldChar w:fldCharType="end"/>
        </w:r>
      </w:hyperlink>
    </w:p>
    <w:p w14:paraId="16DF9091" w14:textId="5A95D0B3"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28" w:history="1">
        <w:r w:rsidR="006C4EE2" w:rsidRPr="00540C9A">
          <w:rPr>
            <w:rStyle w:val="Hyperlink"/>
            <w:noProof/>
          </w:rPr>
          <w:t>Figure 2: Social Engineering Table [17]</w:t>
        </w:r>
        <w:r w:rsidR="006C4EE2">
          <w:rPr>
            <w:noProof/>
            <w:webHidden/>
          </w:rPr>
          <w:tab/>
        </w:r>
        <w:r w:rsidR="006C4EE2">
          <w:rPr>
            <w:noProof/>
            <w:webHidden/>
          </w:rPr>
          <w:fldChar w:fldCharType="begin"/>
        </w:r>
        <w:r w:rsidR="006C4EE2">
          <w:rPr>
            <w:noProof/>
            <w:webHidden/>
          </w:rPr>
          <w:instrText xml:space="preserve"> PAGEREF _Toc38393528 \h </w:instrText>
        </w:r>
        <w:r w:rsidR="006C4EE2">
          <w:rPr>
            <w:noProof/>
            <w:webHidden/>
          </w:rPr>
        </w:r>
        <w:r w:rsidR="006C4EE2">
          <w:rPr>
            <w:noProof/>
            <w:webHidden/>
          </w:rPr>
          <w:fldChar w:fldCharType="separate"/>
        </w:r>
        <w:r w:rsidR="006C4EE2">
          <w:rPr>
            <w:noProof/>
            <w:webHidden/>
          </w:rPr>
          <w:t>23</w:t>
        </w:r>
        <w:r w:rsidR="006C4EE2">
          <w:rPr>
            <w:noProof/>
            <w:webHidden/>
          </w:rPr>
          <w:fldChar w:fldCharType="end"/>
        </w:r>
      </w:hyperlink>
    </w:p>
    <w:p w14:paraId="19B9C978" w14:textId="13313683"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29" w:history="1">
        <w:r w:rsidR="006C4EE2" w:rsidRPr="00540C9A">
          <w:rPr>
            <w:rStyle w:val="Hyperlink"/>
            <w:noProof/>
          </w:rPr>
          <w:t>Figure 3: Bogus versus Genuine Email [17]</w:t>
        </w:r>
        <w:r w:rsidR="006C4EE2">
          <w:rPr>
            <w:noProof/>
            <w:webHidden/>
          </w:rPr>
          <w:tab/>
        </w:r>
        <w:r w:rsidR="006C4EE2">
          <w:rPr>
            <w:noProof/>
            <w:webHidden/>
          </w:rPr>
          <w:fldChar w:fldCharType="begin"/>
        </w:r>
        <w:r w:rsidR="006C4EE2">
          <w:rPr>
            <w:noProof/>
            <w:webHidden/>
          </w:rPr>
          <w:instrText xml:space="preserve"> PAGEREF _Toc38393529 \h </w:instrText>
        </w:r>
        <w:r w:rsidR="006C4EE2">
          <w:rPr>
            <w:noProof/>
            <w:webHidden/>
          </w:rPr>
        </w:r>
        <w:r w:rsidR="006C4EE2">
          <w:rPr>
            <w:noProof/>
            <w:webHidden/>
          </w:rPr>
          <w:fldChar w:fldCharType="separate"/>
        </w:r>
        <w:r w:rsidR="006C4EE2">
          <w:rPr>
            <w:noProof/>
            <w:webHidden/>
          </w:rPr>
          <w:t>24</w:t>
        </w:r>
        <w:r w:rsidR="006C4EE2">
          <w:rPr>
            <w:noProof/>
            <w:webHidden/>
          </w:rPr>
          <w:fldChar w:fldCharType="end"/>
        </w:r>
      </w:hyperlink>
    </w:p>
    <w:p w14:paraId="0772BC51" w14:textId="24709C27"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30" w:history="1">
        <w:r w:rsidR="006C4EE2" w:rsidRPr="00540C9A">
          <w:rPr>
            <w:rStyle w:val="Hyperlink"/>
            <w:noProof/>
          </w:rPr>
          <w:t>Figure 4: Fake Bank Email 30]</w:t>
        </w:r>
        <w:r w:rsidR="006C4EE2">
          <w:rPr>
            <w:noProof/>
            <w:webHidden/>
          </w:rPr>
          <w:tab/>
        </w:r>
        <w:r w:rsidR="006C4EE2">
          <w:rPr>
            <w:noProof/>
            <w:webHidden/>
          </w:rPr>
          <w:fldChar w:fldCharType="begin"/>
        </w:r>
        <w:r w:rsidR="006C4EE2">
          <w:rPr>
            <w:noProof/>
            <w:webHidden/>
          </w:rPr>
          <w:instrText xml:space="preserve"> PAGEREF _Toc38393530 \h </w:instrText>
        </w:r>
        <w:r w:rsidR="006C4EE2">
          <w:rPr>
            <w:noProof/>
            <w:webHidden/>
          </w:rPr>
        </w:r>
        <w:r w:rsidR="006C4EE2">
          <w:rPr>
            <w:noProof/>
            <w:webHidden/>
          </w:rPr>
          <w:fldChar w:fldCharType="separate"/>
        </w:r>
        <w:r w:rsidR="006C4EE2">
          <w:rPr>
            <w:noProof/>
            <w:webHidden/>
          </w:rPr>
          <w:t>25</w:t>
        </w:r>
        <w:r w:rsidR="006C4EE2">
          <w:rPr>
            <w:noProof/>
            <w:webHidden/>
          </w:rPr>
          <w:fldChar w:fldCharType="end"/>
        </w:r>
      </w:hyperlink>
    </w:p>
    <w:p w14:paraId="57AF19FC" w14:textId="17A2C767"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31" w:history="1">
        <w:r w:rsidR="006C4EE2" w:rsidRPr="00540C9A">
          <w:rPr>
            <w:rStyle w:val="Hyperlink"/>
            <w:noProof/>
          </w:rPr>
          <w:t>Figure 5: Image of Virtual Machines (Guest) on Base Machine (Host) [86]</w:t>
        </w:r>
        <w:r w:rsidR="006C4EE2">
          <w:rPr>
            <w:noProof/>
            <w:webHidden/>
          </w:rPr>
          <w:tab/>
        </w:r>
        <w:r w:rsidR="006C4EE2">
          <w:rPr>
            <w:noProof/>
            <w:webHidden/>
          </w:rPr>
          <w:fldChar w:fldCharType="begin"/>
        </w:r>
        <w:r w:rsidR="006C4EE2">
          <w:rPr>
            <w:noProof/>
            <w:webHidden/>
          </w:rPr>
          <w:instrText xml:space="preserve"> PAGEREF _Toc38393531 \h </w:instrText>
        </w:r>
        <w:r w:rsidR="006C4EE2">
          <w:rPr>
            <w:noProof/>
            <w:webHidden/>
          </w:rPr>
        </w:r>
        <w:r w:rsidR="006C4EE2">
          <w:rPr>
            <w:noProof/>
            <w:webHidden/>
          </w:rPr>
          <w:fldChar w:fldCharType="separate"/>
        </w:r>
        <w:r w:rsidR="006C4EE2">
          <w:rPr>
            <w:noProof/>
            <w:webHidden/>
          </w:rPr>
          <w:t>36</w:t>
        </w:r>
        <w:r w:rsidR="006C4EE2">
          <w:rPr>
            <w:noProof/>
            <w:webHidden/>
          </w:rPr>
          <w:fldChar w:fldCharType="end"/>
        </w:r>
      </w:hyperlink>
    </w:p>
    <w:p w14:paraId="7384B8FA" w14:textId="11FE0504"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32" w:history="1">
        <w:r w:rsidR="006C4EE2" w:rsidRPr="00540C9A">
          <w:rPr>
            <w:rStyle w:val="Hyperlink"/>
            <w:noProof/>
          </w:rPr>
          <w:t>Figure 6: File Allocation Table [105]</w:t>
        </w:r>
        <w:r w:rsidR="006C4EE2">
          <w:rPr>
            <w:noProof/>
            <w:webHidden/>
          </w:rPr>
          <w:tab/>
        </w:r>
        <w:r w:rsidR="006C4EE2">
          <w:rPr>
            <w:noProof/>
            <w:webHidden/>
          </w:rPr>
          <w:fldChar w:fldCharType="begin"/>
        </w:r>
        <w:r w:rsidR="006C4EE2">
          <w:rPr>
            <w:noProof/>
            <w:webHidden/>
          </w:rPr>
          <w:instrText xml:space="preserve"> PAGEREF _Toc38393532 \h </w:instrText>
        </w:r>
        <w:r w:rsidR="006C4EE2">
          <w:rPr>
            <w:noProof/>
            <w:webHidden/>
          </w:rPr>
        </w:r>
        <w:r w:rsidR="006C4EE2">
          <w:rPr>
            <w:noProof/>
            <w:webHidden/>
          </w:rPr>
          <w:fldChar w:fldCharType="separate"/>
        </w:r>
        <w:r w:rsidR="006C4EE2">
          <w:rPr>
            <w:noProof/>
            <w:webHidden/>
          </w:rPr>
          <w:t>38</w:t>
        </w:r>
        <w:r w:rsidR="006C4EE2">
          <w:rPr>
            <w:noProof/>
            <w:webHidden/>
          </w:rPr>
          <w:fldChar w:fldCharType="end"/>
        </w:r>
      </w:hyperlink>
    </w:p>
    <w:p w14:paraId="45B94642" w14:textId="1F5E9503"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33" w:history="1">
        <w:r w:rsidR="006C4EE2" w:rsidRPr="00540C9A">
          <w:rPr>
            <w:rStyle w:val="Hyperlink"/>
            <w:noProof/>
          </w:rPr>
          <w:t>Figure 7: Attack Tree of  an APT  [50]</w:t>
        </w:r>
        <w:r w:rsidR="006C4EE2">
          <w:rPr>
            <w:noProof/>
            <w:webHidden/>
          </w:rPr>
          <w:tab/>
        </w:r>
        <w:r w:rsidR="006C4EE2">
          <w:rPr>
            <w:noProof/>
            <w:webHidden/>
          </w:rPr>
          <w:fldChar w:fldCharType="begin"/>
        </w:r>
        <w:r w:rsidR="006C4EE2">
          <w:rPr>
            <w:noProof/>
            <w:webHidden/>
          </w:rPr>
          <w:instrText xml:space="preserve"> PAGEREF _Toc38393533 \h </w:instrText>
        </w:r>
        <w:r w:rsidR="006C4EE2">
          <w:rPr>
            <w:noProof/>
            <w:webHidden/>
          </w:rPr>
        </w:r>
        <w:r w:rsidR="006C4EE2">
          <w:rPr>
            <w:noProof/>
            <w:webHidden/>
          </w:rPr>
          <w:fldChar w:fldCharType="separate"/>
        </w:r>
        <w:r w:rsidR="006C4EE2">
          <w:rPr>
            <w:noProof/>
            <w:webHidden/>
          </w:rPr>
          <w:t>43</w:t>
        </w:r>
        <w:r w:rsidR="006C4EE2">
          <w:rPr>
            <w:noProof/>
            <w:webHidden/>
          </w:rPr>
          <w:fldChar w:fldCharType="end"/>
        </w:r>
      </w:hyperlink>
    </w:p>
    <w:p w14:paraId="6FC91A21" w14:textId="0625EB70"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34" w:history="1">
        <w:r w:rsidR="006C4EE2" w:rsidRPr="00540C9A">
          <w:rPr>
            <w:rStyle w:val="Hyperlink"/>
            <w:noProof/>
          </w:rPr>
          <w:t>Figure 8: Creating a Password and Deleting Evidence in File Directory [127]</w:t>
        </w:r>
        <w:r w:rsidR="006C4EE2">
          <w:rPr>
            <w:noProof/>
            <w:webHidden/>
          </w:rPr>
          <w:tab/>
        </w:r>
        <w:r w:rsidR="006C4EE2">
          <w:rPr>
            <w:noProof/>
            <w:webHidden/>
          </w:rPr>
          <w:fldChar w:fldCharType="begin"/>
        </w:r>
        <w:r w:rsidR="006C4EE2">
          <w:rPr>
            <w:noProof/>
            <w:webHidden/>
          </w:rPr>
          <w:instrText xml:space="preserve"> PAGEREF _Toc38393534 \h </w:instrText>
        </w:r>
        <w:r w:rsidR="006C4EE2">
          <w:rPr>
            <w:noProof/>
            <w:webHidden/>
          </w:rPr>
        </w:r>
        <w:r w:rsidR="006C4EE2">
          <w:rPr>
            <w:noProof/>
            <w:webHidden/>
          </w:rPr>
          <w:fldChar w:fldCharType="separate"/>
        </w:r>
        <w:r w:rsidR="006C4EE2">
          <w:rPr>
            <w:noProof/>
            <w:webHidden/>
          </w:rPr>
          <w:t>44</w:t>
        </w:r>
        <w:r w:rsidR="006C4EE2">
          <w:rPr>
            <w:noProof/>
            <w:webHidden/>
          </w:rPr>
          <w:fldChar w:fldCharType="end"/>
        </w:r>
      </w:hyperlink>
    </w:p>
    <w:p w14:paraId="10FC611F" w14:textId="7A6E2667"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35" w:history="1">
        <w:r w:rsidR="006C4EE2" w:rsidRPr="00540C9A">
          <w:rPr>
            <w:rStyle w:val="Hyperlink"/>
            <w:noProof/>
          </w:rPr>
          <w:t>Figure 9: Registry Actions Carried out by Malware [127]</w:t>
        </w:r>
        <w:r w:rsidR="006C4EE2">
          <w:rPr>
            <w:noProof/>
            <w:webHidden/>
          </w:rPr>
          <w:tab/>
        </w:r>
        <w:r w:rsidR="006C4EE2">
          <w:rPr>
            <w:noProof/>
            <w:webHidden/>
          </w:rPr>
          <w:fldChar w:fldCharType="begin"/>
        </w:r>
        <w:r w:rsidR="006C4EE2">
          <w:rPr>
            <w:noProof/>
            <w:webHidden/>
          </w:rPr>
          <w:instrText xml:space="preserve"> PAGEREF _Toc38393535 \h </w:instrText>
        </w:r>
        <w:r w:rsidR="006C4EE2">
          <w:rPr>
            <w:noProof/>
            <w:webHidden/>
          </w:rPr>
        </w:r>
        <w:r w:rsidR="006C4EE2">
          <w:rPr>
            <w:noProof/>
            <w:webHidden/>
          </w:rPr>
          <w:fldChar w:fldCharType="separate"/>
        </w:r>
        <w:r w:rsidR="006C4EE2">
          <w:rPr>
            <w:noProof/>
            <w:webHidden/>
          </w:rPr>
          <w:t>45</w:t>
        </w:r>
        <w:r w:rsidR="006C4EE2">
          <w:rPr>
            <w:noProof/>
            <w:webHidden/>
          </w:rPr>
          <w:fldChar w:fldCharType="end"/>
        </w:r>
      </w:hyperlink>
    </w:p>
    <w:p w14:paraId="3D26A2ED" w14:textId="5D0CBF4B"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36" w:history="1">
        <w:r w:rsidR="006C4EE2" w:rsidRPr="00540C9A">
          <w:rPr>
            <w:rStyle w:val="Hyperlink"/>
            <w:noProof/>
          </w:rPr>
          <w:t>Figure 10: Research Process</w:t>
        </w:r>
        <w:r w:rsidR="006C4EE2">
          <w:rPr>
            <w:noProof/>
            <w:webHidden/>
          </w:rPr>
          <w:tab/>
        </w:r>
        <w:r w:rsidR="006C4EE2">
          <w:rPr>
            <w:noProof/>
            <w:webHidden/>
          </w:rPr>
          <w:fldChar w:fldCharType="begin"/>
        </w:r>
        <w:r w:rsidR="006C4EE2">
          <w:rPr>
            <w:noProof/>
            <w:webHidden/>
          </w:rPr>
          <w:instrText xml:space="preserve"> PAGEREF _Toc38393536 \h </w:instrText>
        </w:r>
        <w:r w:rsidR="006C4EE2">
          <w:rPr>
            <w:noProof/>
            <w:webHidden/>
          </w:rPr>
        </w:r>
        <w:r w:rsidR="006C4EE2">
          <w:rPr>
            <w:noProof/>
            <w:webHidden/>
          </w:rPr>
          <w:fldChar w:fldCharType="separate"/>
        </w:r>
        <w:r w:rsidR="006C4EE2">
          <w:rPr>
            <w:noProof/>
            <w:webHidden/>
          </w:rPr>
          <w:t>46</w:t>
        </w:r>
        <w:r w:rsidR="006C4EE2">
          <w:rPr>
            <w:noProof/>
            <w:webHidden/>
          </w:rPr>
          <w:fldChar w:fldCharType="end"/>
        </w:r>
      </w:hyperlink>
    </w:p>
    <w:p w14:paraId="0E452E93" w14:textId="7D562766" w:rsidR="006C4EE2" w:rsidRPr="006C4EE2" w:rsidRDefault="00566D59">
      <w:pPr>
        <w:pStyle w:val="TableofFigures"/>
        <w:tabs>
          <w:tab w:val="right" w:leader="dot" w:pos="9016"/>
        </w:tabs>
        <w:rPr>
          <w:rStyle w:val="Hyperlink"/>
        </w:rPr>
      </w:pPr>
      <w:hyperlink w:anchor="_Toc38393537" w:history="1">
        <w:r w:rsidR="006C4EE2" w:rsidRPr="006C4EE2">
          <w:rPr>
            <w:rStyle w:val="Hyperlink"/>
            <w:noProof/>
          </w:rPr>
          <w:t>Figure 11: Illustration of Compromised Hard Drive [126]</w:t>
        </w:r>
        <w:r w:rsidR="006C4EE2" w:rsidRPr="006C4EE2">
          <w:rPr>
            <w:rStyle w:val="Hyperlink"/>
            <w:webHidden/>
          </w:rPr>
          <w:tab/>
        </w:r>
        <w:r w:rsidR="006C4EE2" w:rsidRPr="006C4EE2">
          <w:rPr>
            <w:rStyle w:val="Hyperlink"/>
            <w:webHidden/>
          </w:rPr>
          <w:fldChar w:fldCharType="begin"/>
        </w:r>
        <w:r w:rsidR="006C4EE2" w:rsidRPr="006C4EE2">
          <w:rPr>
            <w:rStyle w:val="Hyperlink"/>
            <w:webHidden/>
          </w:rPr>
          <w:instrText xml:space="preserve"> PAGEREF _Toc38393537 \h </w:instrText>
        </w:r>
        <w:r w:rsidR="006C4EE2" w:rsidRPr="006C4EE2">
          <w:rPr>
            <w:rStyle w:val="Hyperlink"/>
            <w:webHidden/>
          </w:rPr>
        </w:r>
        <w:r w:rsidR="006C4EE2" w:rsidRPr="006C4EE2">
          <w:rPr>
            <w:rStyle w:val="Hyperlink"/>
            <w:webHidden/>
          </w:rPr>
          <w:fldChar w:fldCharType="separate"/>
        </w:r>
        <w:r w:rsidR="006C4EE2" w:rsidRPr="006C4EE2">
          <w:rPr>
            <w:rStyle w:val="Hyperlink"/>
            <w:webHidden/>
          </w:rPr>
          <w:t>50</w:t>
        </w:r>
        <w:r w:rsidR="006C4EE2" w:rsidRPr="006C4EE2">
          <w:rPr>
            <w:rStyle w:val="Hyperlink"/>
            <w:webHidden/>
          </w:rPr>
          <w:fldChar w:fldCharType="end"/>
        </w:r>
      </w:hyperlink>
    </w:p>
    <w:p w14:paraId="0F187407" w14:textId="36435E9F"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38" w:history="1">
        <w:r w:rsidR="006C4EE2" w:rsidRPr="00540C9A">
          <w:rPr>
            <w:rStyle w:val="Hyperlink"/>
            <w:noProof/>
          </w:rPr>
          <w:t>Figure 12: Contingency Network Set-up</w:t>
        </w:r>
        <w:r w:rsidR="006C4EE2">
          <w:rPr>
            <w:noProof/>
            <w:webHidden/>
          </w:rPr>
          <w:tab/>
        </w:r>
        <w:r w:rsidR="006C4EE2">
          <w:rPr>
            <w:noProof/>
            <w:webHidden/>
          </w:rPr>
          <w:fldChar w:fldCharType="begin"/>
        </w:r>
        <w:r w:rsidR="006C4EE2">
          <w:rPr>
            <w:noProof/>
            <w:webHidden/>
          </w:rPr>
          <w:instrText xml:space="preserve"> PAGEREF _Toc38393538 \h </w:instrText>
        </w:r>
        <w:r w:rsidR="006C4EE2">
          <w:rPr>
            <w:noProof/>
            <w:webHidden/>
          </w:rPr>
        </w:r>
        <w:r w:rsidR="006C4EE2">
          <w:rPr>
            <w:noProof/>
            <w:webHidden/>
          </w:rPr>
          <w:fldChar w:fldCharType="separate"/>
        </w:r>
        <w:r w:rsidR="006C4EE2">
          <w:rPr>
            <w:noProof/>
            <w:webHidden/>
          </w:rPr>
          <w:t>51</w:t>
        </w:r>
        <w:r w:rsidR="006C4EE2">
          <w:rPr>
            <w:noProof/>
            <w:webHidden/>
          </w:rPr>
          <w:fldChar w:fldCharType="end"/>
        </w:r>
      </w:hyperlink>
    </w:p>
    <w:p w14:paraId="3827F3FB" w14:textId="5678AEB1"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39" w:history="1">
        <w:r w:rsidR="006C4EE2" w:rsidRPr="00540C9A">
          <w:rPr>
            <w:rStyle w:val="Hyperlink"/>
            <w:noProof/>
          </w:rPr>
          <w:t>Figure 13: VMWare Download</w:t>
        </w:r>
        <w:r w:rsidR="006C4EE2">
          <w:rPr>
            <w:noProof/>
            <w:webHidden/>
          </w:rPr>
          <w:tab/>
        </w:r>
        <w:r w:rsidR="006C4EE2">
          <w:rPr>
            <w:noProof/>
            <w:webHidden/>
          </w:rPr>
          <w:fldChar w:fldCharType="begin"/>
        </w:r>
        <w:r w:rsidR="006C4EE2">
          <w:rPr>
            <w:noProof/>
            <w:webHidden/>
          </w:rPr>
          <w:instrText xml:space="preserve"> PAGEREF _Toc38393539 \h </w:instrText>
        </w:r>
        <w:r w:rsidR="006C4EE2">
          <w:rPr>
            <w:noProof/>
            <w:webHidden/>
          </w:rPr>
        </w:r>
        <w:r w:rsidR="006C4EE2">
          <w:rPr>
            <w:noProof/>
            <w:webHidden/>
          </w:rPr>
          <w:fldChar w:fldCharType="separate"/>
        </w:r>
        <w:r w:rsidR="006C4EE2">
          <w:rPr>
            <w:noProof/>
            <w:webHidden/>
          </w:rPr>
          <w:t>52</w:t>
        </w:r>
        <w:r w:rsidR="006C4EE2">
          <w:rPr>
            <w:noProof/>
            <w:webHidden/>
          </w:rPr>
          <w:fldChar w:fldCharType="end"/>
        </w:r>
      </w:hyperlink>
    </w:p>
    <w:p w14:paraId="6FC7A9F0" w14:textId="2B8FF127"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40" w:history="1">
        <w:r w:rsidR="006C4EE2" w:rsidRPr="00540C9A">
          <w:rPr>
            <w:rStyle w:val="Hyperlink"/>
            <w:noProof/>
          </w:rPr>
          <w:t>Figure 14: VMWare Install Preparation</w:t>
        </w:r>
        <w:r w:rsidR="006C4EE2">
          <w:rPr>
            <w:noProof/>
            <w:webHidden/>
          </w:rPr>
          <w:tab/>
        </w:r>
        <w:r w:rsidR="006C4EE2">
          <w:rPr>
            <w:noProof/>
            <w:webHidden/>
          </w:rPr>
          <w:fldChar w:fldCharType="begin"/>
        </w:r>
        <w:r w:rsidR="006C4EE2">
          <w:rPr>
            <w:noProof/>
            <w:webHidden/>
          </w:rPr>
          <w:instrText xml:space="preserve"> PAGEREF _Toc38393540 \h </w:instrText>
        </w:r>
        <w:r w:rsidR="006C4EE2">
          <w:rPr>
            <w:noProof/>
            <w:webHidden/>
          </w:rPr>
        </w:r>
        <w:r w:rsidR="006C4EE2">
          <w:rPr>
            <w:noProof/>
            <w:webHidden/>
          </w:rPr>
          <w:fldChar w:fldCharType="separate"/>
        </w:r>
        <w:r w:rsidR="006C4EE2">
          <w:rPr>
            <w:noProof/>
            <w:webHidden/>
          </w:rPr>
          <w:t>53</w:t>
        </w:r>
        <w:r w:rsidR="006C4EE2">
          <w:rPr>
            <w:noProof/>
            <w:webHidden/>
          </w:rPr>
          <w:fldChar w:fldCharType="end"/>
        </w:r>
      </w:hyperlink>
    </w:p>
    <w:p w14:paraId="59CF6082" w14:textId="172A3882"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41" w:history="1">
        <w:r w:rsidR="006C4EE2" w:rsidRPr="00540C9A">
          <w:rPr>
            <w:rStyle w:val="Hyperlink"/>
            <w:noProof/>
          </w:rPr>
          <w:t>Figure 15: VMWare Set-up Wizard</w:t>
        </w:r>
        <w:r w:rsidR="006C4EE2">
          <w:rPr>
            <w:noProof/>
            <w:webHidden/>
          </w:rPr>
          <w:tab/>
        </w:r>
        <w:r w:rsidR="006C4EE2">
          <w:rPr>
            <w:noProof/>
            <w:webHidden/>
          </w:rPr>
          <w:fldChar w:fldCharType="begin"/>
        </w:r>
        <w:r w:rsidR="006C4EE2">
          <w:rPr>
            <w:noProof/>
            <w:webHidden/>
          </w:rPr>
          <w:instrText xml:space="preserve"> PAGEREF _Toc38393541 \h </w:instrText>
        </w:r>
        <w:r w:rsidR="006C4EE2">
          <w:rPr>
            <w:noProof/>
            <w:webHidden/>
          </w:rPr>
        </w:r>
        <w:r w:rsidR="006C4EE2">
          <w:rPr>
            <w:noProof/>
            <w:webHidden/>
          </w:rPr>
          <w:fldChar w:fldCharType="separate"/>
        </w:r>
        <w:r w:rsidR="006C4EE2">
          <w:rPr>
            <w:noProof/>
            <w:webHidden/>
          </w:rPr>
          <w:t>53</w:t>
        </w:r>
        <w:r w:rsidR="006C4EE2">
          <w:rPr>
            <w:noProof/>
            <w:webHidden/>
          </w:rPr>
          <w:fldChar w:fldCharType="end"/>
        </w:r>
      </w:hyperlink>
    </w:p>
    <w:p w14:paraId="03B6530A" w14:textId="0B24AC2B"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42" w:history="1">
        <w:r w:rsidR="006C4EE2" w:rsidRPr="00540C9A">
          <w:rPr>
            <w:rStyle w:val="Hyperlink"/>
            <w:noProof/>
          </w:rPr>
          <w:t>Figure 16: Terms and Conditions</w:t>
        </w:r>
        <w:r w:rsidR="006C4EE2">
          <w:rPr>
            <w:noProof/>
            <w:webHidden/>
          </w:rPr>
          <w:tab/>
        </w:r>
        <w:r w:rsidR="006C4EE2">
          <w:rPr>
            <w:noProof/>
            <w:webHidden/>
          </w:rPr>
          <w:fldChar w:fldCharType="begin"/>
        </w:r>
        <w:r w:rsidR="006C4EE2">
          <w:rPr>
            <w:noProof/>
            <w:webHidden/>
          </w:rPr>
          <w:instrText xml:space="preserve"> PAGEREF _Toc38393542 \h </w:instrText>
        </w:r>
        <w:r w:rsidR="006C4EE2">
          <w:rPr>
            <w:noProof/>
            <w:webHidden/>
          </w:rPr>
        </w:r>
        <w:r w:rsidR="006C4EE2">
          <w:rPr>
            <w:noProof/>
            <w:webHidden/>
          </w:rPr>
          <w:fldChar w:fldCharType="separate"/>
        </w:r>
        <w:r w:rsidR="006C4EE2">
          <w:rPr>
            <w:noProof/>
            <w:webHidden/>
          </w:rPr>
          <w:t>54</w:t>
        </w:r>
        <w:r w:rsidR="006C4EE2">
          <w:rPr>
            <w:noProof/>
            <w:webHidden/>
          </w:rPr>
          <w:fldChar w:fldCharType="end"/>
        </w:r>
      </w:hyperlink>
    </w:p>
    <w:p w14:paraId="049C6B1F" w14:textId="7837AFC5"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43" w:history="1">
        <w:r w:rsidR="006C4EE2" w:rsidRPr="00540C9A">
          <w:rPr>
            <w:rStyle w:val="Hyperlink"/>
            <w:noProof/>
          </w:rPr>
          <w:t>Figure 17: VMWare Workstation Step 4</w:t>
        </w:r>
        <w:r w:rsidR="006C4EE2">
          <w:rPr>
            <w:noProof/>
            <w:webHidden/>
          </w:rPr>
          <w:tab/>
        </w:r>
        <w:r w:rsidR="006C4EE2">
          <w:rPr>
            <w:noProof/>
            <w:webHidden/>
          </w:rPr>
          <w:fldChar w:fldCharType="begin"/>
        </w:r>
        <w:r w:rsidR="006C4EE2">
          <w:rPr>
            <w:noProof/>
            <w:webHidden/>
          </w:rPr>
          <w:instrText xml:space="preserve"> PAGEREF _Toc38393543 \h </w:instrText>
        </w:r>
        <w:r w:rsidR="006C4EE2">
          <w:rPr>
            <w:noProof/>
            <w:webHidden/>
          </w:rPr>
        </w:r>
        <w:r w:rsidR="006C4EE2">
          <w:rPr>
            <w:noProof/>
            <w:webHidden/>
          </w:rPr>
          <w:fldChar w:fldCharType="separate"/>
        </w:r>
        <w:r w:rsidR="006C4EE2">
          <w:rPr>
            <w:noProof/>
            <w:webHidden/>
          </w:rPr>
          <w:t>54</w:t>
        </w:r>
        <w:r w:rsidR="006C4EE2">
          <w:rPr>
            <w:noProof/>
            <w:webHidden/>
          </w:rPr>
          <w:fldChar w:fldCharType="end"/>
        </w:r>
      </w:hyperlink>
    </w:p>
    <w:p w14:paraId="7FC6387C" w14:textId="07D7BD43"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44" w:history="1">
        <w:r w:rsidR="006C4EE2" w:rsidRPr="00540C9A">
          <w:rPr>
            <w:rStyle w:val="Hyperlink"/>
            <w:noProof/>
          </w:rPr>
          <w:t>Figure 18: User Experience Settings</w:t>
        </w:r>
        <w:r w:rsidR="006C4EE2">
          <w:rPr>
            <w:noProof/>
            <w:webHidden/>
          </w:rPr>
          <w:tab/>
        </w:r>
        <w:r w:rsidR="006C4EE2">
          <w:rPr>
            <w:noProof/>
            <w:webHidden/>
          </w:rPr>
          <w:fldChar w:fldCharType="begin"/>
        </w:r>
        <w:r w:rsidR="006C4EE2">
          <w:rPr>
            <w:noProof/>
            <w:webHidden/>
          </w:rPr>
          <w:instrText xml:space="preserve"> PAGEREF _Toc38393544 \h </w:instrText>
        </w:r>
        <w:r w:rsidR="006C4EE2">
          <w:rPr>
            <w:noProof/>
            <w:webHidden/>
          </w:rPr>
        </w:r>
        <w:r w:rsidR="006C4EE2">
          <w:rPr>
            <w:noProof/>
            <w:webHidden/>
          </w:rPr>
          <w:fldChar w:fldCharType="separate"/>
        </w:r>
        <w:r w:rsidR="006C4EE2">
          <w:rPr>
            <w:noProof/>
            <w:webHidden/>
          </w:rPr>
          <w:t>55</w:t>
        </w:r>
        <w:r w:rsidR="006C4EE2">
          <w:rPr>
            <w:noProof/>
            <w:webHidden/>
          </w:rPr>
          <w:fldChar w:fldCharType="end"/>
        </w:r>
      </w:hyperlink>
    </w:p>
    <w:p w14:paraId="7271DE09" w14:textId="18F3EC8C"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45" w:history="1">
        <w:r w:rsidR="006C4EE2" w:rsidRPr="00540C9A">
          <w:rPr>
            <w:rStyle w:val="Hyperlink"/>
            <w:noProof/>
          </w:rPr>
          <w:t>Figure 19: Shortcut and Folder</w:t>
        </w:r>
        <w:r w:rsidR="006C4EE2">
          <w:rPr>
            <w:noProof/>
            <w:webHidden/>
          </w:rPr>
          <w:tab/>
        </w:r>
        <w:r w:rsidR="006C4EE2">
          <w:rPr>
            <w:noProof/>
            <w:webHidden/>
          </w:rPr>
          <w:fldChar w:fldCharType="begin"/>
        </w:r>
        <w:r w:rsidR="006C4EE2">
          <w:rPr>
            <w:noProof/>
            <w:webHidden/>
          </w:rPr>
          <w:instrText xml:space="preserve"> PAGEREF _Toc38393545 \h </w:instrText>
        </w:r>
        <w:r w:rsidR="006C4EE2">
          <w:rPr>
            <w:noProof/>
            <w:webHidden/>
          </w:rPr>
        </w:r>
        <w:r w:rsidR="006C4EE2">
          <w:rPr>
            <w:noProof/>
            <w:webHidden/>
          </w:rPr>
          <w:fldChar w:fldCharType="separate"/>
        </w:r>
        <w:r w:rsidR="006C4EE2">
          <w:rPr>
            <w:noProof/>
            <w:webHidden/>
          </w:rPr>
          <w:t>55</w:t>
        </w:r>
        <w:r w:rsidR="006C4EE2">
          <w:rPr>
            <w:noProof/>
            <w:webHidden/>
          </w:rPr>
          <w:fldChar w:fldCharType="end"/>
        </w:r>
      </w:hyperlink>
    </w:p>
    <w:p w14:paraId="155FFC2E" w14:textId="6ABA607B"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46" w:history="1">
        <w:r w:rsidR="006C4EE2" w:rsidRPr="00540C9A">
          <w:rPr>
            <w:rStyle w:val="Hyperlink"/>
            <w:noProof/>
          </w:rPr>
          <w:t>Figure 20: Installation Wizard</w:t>
        </w:r>
        <w:r w:rsidR="006C4EE2">
          <w:rPr>
            <w:noProof/>
            <w:webHidden/>
          </w:rPr>
          <w:tab/>
        </w:r>
        <w:r w:rsidR="006C4EE2">
          <w:rPr>
            <w:noProof/>
            <w:webHidden/>
          </w:rPr>
          <w:fldChar w:fldCharType="begin"/>
        </w:r>
        <w:r w:rsidR="006C4EE2">
          <w:rPr>
            <w:noProof/>
            <w:webHidden/>
          </w:rPr>
          <w:instrText xml:space="preserve"> PAGEREF _Toc38393546 \h </w:instrText>
        </w:r>
        <w:r w:rsidR="006C4EE2">
          <w:rPr>
            <w:noProof/>
            <w:webHidden/>
          </w:rPr>
        </w:r>
        <w:r w:rsidR="006C4EE2">
          <w:rPr>
            <w:noProof/>
            <w:webHidden/>
          </w:rPr>
          <w:fldChar w:fldCharType="separate"/>
        </w:r>
        <w:r w:rsidR="006C4EE2">
          <w:rPr>
            <w:noProof/>
            <w:webHidden/>
          </w:rPr>
          <w:t>56</w:t>
        </w:r>
        <w:r w:rsidR="006C4EE2">
          <w:rPr>
            <w:noProof/>
            <w:webHidden/>
          </w:rPr>
          <w:fldChar w:fldCharType="end"/>
        </w:r>
      </w:hyperlink>
    </w:p>
    <w:p w14:paraId="1E5A1C66" w14:textId="12597C72"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47" w:history="1">
        <w:r w:rsidR="006C4EE2" w:rsidRPr="00540C9A">
          <w:rPr>
            <w:rStyle w:val="Hyperlink"/>
            <w:noProof/>
          </w:rPr>
          <w:t>Figure 21: Progress Bar</w:t>
        </w:r>
        <w:r w:rsidR="006C4EE2">
          <w:rPr>
            <w:noProof/>
            <w:webHidden/>
          </w:rPr>
          <w:tab/>
        </w:r>
        <w:r w:rsidR="006C4EE2">
          <w:rPr>
            <w:noProof/>
            <w:webHidden/>
          </w:rPr>
          <w:fldChar w:fldCharType="begin"/>
        </w:r>
        <w:r w:rsidR="006C4EE2">
          <w:rPr>
            <w:noProof/>
            <w:webHidden/>
          </w:rPr>
          <w:instrText xml:space="preserve"> PAGEREF _Toc38393547 \h </w:instrText>
        </w:r>
        <w:r w:rsidR="006C4EE2">
          <w:rPr>
            <w:noProof/>
            <w:webHidden/>
          </w:rPr>
        </w:r>
        <w:r w:rsidR="006C4EE2">
          <w:rPr>
            <w:noProof/>
            <w:webHidden/>
          </w:rPr>
          <w:fldChar w:fldCharType="separate"/>
        </w:r>
        <w:r w:rsidR="006C4EE2">
          <w:rPr>
            <w:noProof/>
            <w:webHidden/>
          </w:rPr>
          <w:t>56</w:t>
        </w:r>
        <w:r w:rsidR="006C4EE2">
          <w:rPr>
            <w:noProof/>
            <w:webHidden/>
          </w:rPr>
          <w:fldChar w:fldCharType="end"/>
        </w:r>
      </w:hyperlink>
    </w:p>
    <w:p w14:paraId="02002490" w14:textId="7FBEF240"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48" w:history="1">
        <w:r w:rsidR="006C4EE2" w:rsidRPr="00540C9A">
          <w:rPr>
            <w:rStyle w:val="Hyperlink"/>
            <w:noProof/>
          </w:rPr>
          <w:t>Figure 22: Installation Complete</w:t>
        </w:r>
        <w:r w:rsidR="006C4EE2">
          <w:rPr>
            <w:noProof/>
            <w:webHidden/>
          </w:rPr>
          <w:tab/>
        </w:r>
        <w:r w:rsidR="006C4EE2">
          <w:rPr>
            <w:noProof/>
            <w:webHidden/>
          </w:rPr>
          <w:fldChar w:fldCharType="begin"/>
        </w:r>
        <w:r w:rsidR="006C4EE2">
          <w:rPr>
            <w:noProof/>
            <w:webHidden/>
          </w:rPr>
          <w:instrText xml:space="preserve"> PAGEREF _Toc38393548 \h </w:instrText>
        </w:r>
        <w:r w:rsidR="006C4EE2">
          <w:rPr>
            <w:noProof/>
            <w:webHidden/>
          </w:rPr>
        </w:r>
        <w:r w:rsidR="006C4EE2">
          <w:rPr>
            <w:noProof/>
            <w:webHidden/>
          </w:rPr>
          <w:fldChar w:fldCharType="separate"/>
        </w:r>
        <w:r w:rsidR="006C4EE2">
          <w:rPr>
            <w:noProof/>
            <w:webHidden/>
          </w:rPr>
          <w:t>57</w:t>
        </w:r>
        <w:r w:rsidR="006C4EE2">
          <w:rPr>
            <w:noProof/>
            <w:webHidden/>
          </w:rPr>
          <w:fldChar w:fldCharType="end"/>
        </w:r>
      </w:hyperlink>
    </w:p>
    <w:p w14:paraId="5A8761EE" w14:textId="446825EB"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49" w:history="1">
        <w:r w:rsidR="006C4EE2" w:rsidRPr="00540C9A">
          <w:rPr>
            <w:rStyle w:val="Hyperlink"/>
            <w:noProof/>
          </w:rPr>
          <w:t>Figure 23: Creation of Virtual Machines Start</w:t>
        </w:r>
        <w:r w:rsidR="006C4EE2">
          <w:rPr>
            <w:noProof/>
            <w:webHidden/>
          </w:rPr>
          <w:tab/>
        </w:r>
        <w:r w:rsidR="006C4EE2">
          <w:rPr>
            <w:noProof/>
            <w:webHidden/>
          </w:rPr>
          <w:fldChar w:fldCharType="begin"/>
        </w:r>
        <w:r w:rsidR="006C4EE2">
          <w:rPr>
            <w:noProof/>
            <w:webHidden/>
          </w:rPr>
          <w:instrText xml:space="preserve"> PAGEREF _Toc38393549 \h </w:instrText>
        </w:r>
        <w:r w:rsidR="006C4EE2">
          <w:rPr>
            <w:noProof/>
            <w:webHidden/>
          </w:rPr>
        </w:r>
        <w:r w:rsidR="006C4EE2">
          <w:rPr>
            <w:noProof/>
            <w:webHidden/>
          </w:rPr>
          <w:fldChar w:fldCharType="separate"/>
        </w:r>
        <w:r w:rsidR="006C4EE2">
          <w:rPr>
            <w:noProof/>
            <w:webHidden/>
          </w:rPr>
          <w:t>57</w:t>
        </w:r>
        <w:r w:rsidR="006C4EE2">
          <w:rPr>
            <w:noProof/>
            <w:webHidden/>
          </w:rPr>
          <w:fldChar w:fldCharType="end"/>
        </w:r>
      </w:hyperlink>
    </w:p>
    <w:p w14:paraId="16C4DB75" w14:textId="6C448367"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50" w:history="1">
        <w:r w:rsidR="006C4EE2" w:rsidRPr="00540C9A">
          <w:rPr>
            <w:rStyle w:val="Hyperlink"/>
            <w:noProof/>
          </w:rPr>
          <w:t>Figure 24: Set-up Wizard</w:t>
        </w:r>
        <w:r w:rsidR="006C4EE2">
          <w:rPr>
            <w:noProof/>
            <w:webHidden/>
          </w:rPr>
          <w:tab/>
        </w:r>
        <w:r w:rsidR="006C4EE2">
          <w:rPr>
            <w:noProof/>
            <w:webHidden/>
          </w:rPr>
          <w:fldChar w:fldCharType="begin"/>
        </w:r>
        <w:r w:rsidR="006C4EE2">
          <w:rPr>
            <w:noProof/>
            <w:webHidden/>
          </w:rPr>
          <w:instrText xml:space="preserve"> PAGEREF _Toc38393550 \h </w:instrText>
        </w:r>
        <w:r w:rsidR="006C4EE2">
          <w:rPr>
            <w:noProof/>
            <w:webHidden/>
          </w:rPr>
        </w:r>
        <w:r w:rsidR="006C4EE2">
          <w:rPr>
            <w:noProof/>
            <w:webHidden/>
          </w:rPr>
          <w:fldChar w:fldCharType="separate"/>
        </w:r>
        <w:r w:rsidR="006C4EE2">
          <w:rPr>
            <w:noProof/>
            <w:webHidden/>
          </w:rPr>
          <w:t>58</w:t>
        </w:r>
        <w:r w:rsidR="006C4EE2">
          <w:rPr>
            <w:noProof/>
            <w:webHidden/>
          </w:rPr>
          <w:fldChar w:fldCharType="end"/>
        </w:r>
      </w:hyperlink>
    </w:p>
    <w:p w14:paraId="1923C284" w14:textId="45E95FAE"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51" w:history="1">
        <w:r w:rsidR="006C4EE2" w:rsidRPr="00540C9A">
          <w:rPr>
            <w:rStyle w:val="Hyperlink"/>
            <w:noProof/>
          </w:rPr>
          <w:t>Figure 25: Creating Machine with Clank Hard Disk</w:t>
        </w:r>
        <w:r w:rsidR="006C4EE2">
          <w:rPr>
            <w:noProof/>
            <w:webHidden/>
          </w:rPr>
          <w:tab/>
        </w:r>
        <w:r w:rsidR="006C4EE2">
          <w:rPr>
            <w:noProof/>
            <w:webHidden/>
          </w:rPr>
          <w:fldChar w:fldCharType="begin"/>
        </w:r>
        <w:r w:rsidR="006C4EE2">
          <w:rPr>
            <w:noProof/>
            <w:webHidden/>
          </w:rPr>
          <w:instrText xml:space="preserve"> PAGEREF _Toc38393551 \h </w:instrText>
        </w:r>
        <w:r w:rsidR="006C4EE2">
          <w:rPr>
            <w:noProof/>
            <w:webHidden/>
          </w:rPr>
        </w:r>
        <w:r w:rsidR="006C4EE2">
          <w:rPr>
            <w:noProof/>
            <w:webHidden/>
          </w:rPr>
          <w:fldChar w:fldCharType="separate"/>
        </w:r>
        <w:r w:rsidR="006C4EE2">
          <w:rPr>
            <w:noProof/>
            <w:webHidden/>
          </w:rPr>
          <w:t>58</w:t>
        </w:r>
        <w:r w:rsidR="006C4EE2">
          <w:rPr>
            <w:noProof/>
            <w:webHidden/>
          </w:rPr>
          <w:fldChar w:fldCharType="end"/>
        </w:r>
      </w:hyperlink>
    </w:p>
    <w:p w14:paraId="0BE9FF79" w14:textId="2F861183"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52" w:history="1">
        <w:r w:rsidR="006C4EE2" w:rsidRPr="00540C9A">
          <w:rPr>
            <w:rStyle w:val="Hyperlink"/>
            <w:noProof/>
          </w:rPr>
          <w:t>Figure 26: Guest Operating System</w:t>
        </w:r>
        <w:r w:rsidR="006C4EE2">
          <w:rPr>
            <w:noProof/>
            <w:webHidden/>
          </w:rPr>
          <w:tab/>
        </w:r>
        <w:r w:rsidR="006C4EE2">
          <w:rPr>
            <w:noProof/>
            <w:webHidden/>
          </w:rPr>
          <w:fldChar w:fldCharType="begin"/>
        </w:r>
        <w:r w:rsidR="006C4EE2">
          <w:rPr>
            <w:noProof/>
            <w:webHidden/>
          </w:rPr>
          <w:instrText xml:space="preserve"> PAGEREF _Toc38393552 \h </w:instrText>
        </w:r>
        <w:r w:rsidR="006C4EE2">
          <w:rPr>
            <w:noProof/>
            <w:webHidden/>
          </w:rPr>
        </w:r>
        <w:r w:rsidR="006C4EE2">
          <w:rPr>
            <w:noProof/>
            <w:webHidden/>
          </w:rPr>
          <w:fldChar w:fldCharType="separate"/>
        </w:r>
        <w:r w:rsidR="006C4EE2">
          <w:rPr>
            <w:noProof/>
            <w:webHidden/>
          </w:rPr>
          <w:t>59</w:t>
        </w:r>
        <w:r w:rsidR="006C4EE2">
          <w:rPr>
            <w:noProof/>
            <w:webHidden/>
          </w:rPr>
          <w:fldChar w:fldCharType="end"/>
        </w:r>
      </w:hyperlink>
    </w:p>
    <w:p w14:paraId="2AFA7D4E" w14:textId="2F38AD0D"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53" w:history="1">
        <w:r w:rsidR="006C4EE2" w:rsidRPr="00540C9A">
          <w:rPr>
            <w:rStyle w:val="Hyperlink"/>
            <w:noProof/>
          </w:rPr>
          <w:t>Figure 27: Machine Name</w:t>
        </w:r>
        <w:r w:rsidR="006C4EE2">
          <w:rPr>
            <w:noProof/>
            <w:webHidden/>
          </w:rPr>
          <w:tab/>
        </w:r>
        <w:r w:rsidR="006C4EE2">
          <w:rPr>
            <w:noProof/>
            <w:webHidden/>
          </w:rPr>
          <w:fldChar w:fldCharType="begin"/>
        </w:r>
        <w:r w:rsidR="006C4EE2">
          <w:rPr>
            <w:noProof/>
            <w:webHidden/>
          </w:rPr>
          <w:instrText xml:space="preserve"> PAGEREF _Toc38393553 \h </w:instrText>
        </w:r>
        <w:r w:rsidR="006C4EE2">
          <w:rPr>
            <w:noProof/>
            <w:webHidden/>
          </w:rPr>
        </w:r>
        <w:r w:rsidR="006C4EE2">
          <w:rPr>
            <w:noProof/>
            <w:webHidden/>
          </w:rPr>
          <w:fldChar w:fldCharType="separate"/>
        </w:r>
        <w:r w:rsidR="006C4EE2">
          <w:rPr>
            <w:noProof/>
            <w:webHidden/>
          </w:rPr>
          <w:t>59</w:t>
        </w:r>
        <w:r w:rsidR="006C4EE2">
          <w:rPr>
            <w:noProof/>
            <w:webHidden/>
          </w:rPr>
          <w:fldChar w:fldCharType="end"/>
        </w:r>
      </w:hyperlink>
    </w:p>
    <w:p w14:paraId="66A5E396" w14:textId="366FE1EC"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54" w:history="1">
        <w:r w:rsidR="006C4EE2" w:rsidRPr="00540C9A">
          <w:rPr>
            <w:rStyle w:val="Hyperlink"/>
            <w:noProof/>
          </w:rPr>
          <w:t>Figure 28: Creation of Virtual Machines 4</w:t>
        </w:r>
        <w:r w:rsidR="006C4EE2">
          <w:rPr>
            <w:noProof/>
            <w:webHidden/>
          </w:rPr>
          <w:tab/>
        </w:r>
        <w:r w:rsidR="006C4EE2">
          <w:rPr>
            <w:noProof/>
            <w:webHidden/>
          </w:rPr>
          <w:fldChar w:fldCharType="begin"/>
        </w:r>
        <w:r w:rsidR="006C4EE2">
          <w:rPr>
            <w:noProof/>
            <w:webHidden/>
          </w:rPr>
          <w:instrText xml:space="preserve"> PAGEREF _Toc38393554 \h </w:instrText>
        </w:r>
        <w:r w:rsidR="006C4EE2">
          <w:rPr>
            <w:noProof/>
            <w:webHidden/>
          </w:rPr>
        </w:r>
        <w:r w:rsidR="006C4EE2">
          <w:rPr>
            <w:noProof/>
            <w:webHidden/>
          </w:rPr>
          <w:fldChar w:fldCharType="separate"/>
        </w:r>
        <w:r w:rsidR="006C4EE2">
          <w:rPr>
            <w:noProof/>
            <w:webHidden/>
          </w:rPr>
          <w:t>60</w:t>
        </w:r>
        <w:r w:rsidR="006C4EE2">
          <w:rPr>
            <w:noProof/>
            <w:webHidden/>
          </w:rPr>
          <w:fldChar w:fldCharType="end"/>
        </w:r>
      </w:hyperlink>
    </w:p>
    <w:p w14:paraId="0518F1EC" w14:textId="39B216B3"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55" w:history="1">
        <w:r w:rsidR="006C4EE2" w:rsidRPr="00540C9A">
          <w:rPr>
            <w:rStyle w:val="Hyperlink"/>
            <w:noProof/>
          </w:rPr>
          <w:t>Figure 29: Final Step of Creating Machine</w:t>
        </w:r>
        <w:r w:rsidR="006C4EE2">
          <w:rPr>
            <w:noProof/>
            <w:webHidden/>
          </w:rPr>
          <w:tab/>
        </w:r>
        <w:r w:rsidR="006C4EE2">
          <w:rPr>
            <w:noProof/>
            <w:webHidden/>
          </w:rPr>
          <w:fldChar w:fldCharType="begin"/>
        </w:r>
        <w:r w:rsidR="006C4EE2">
          <w:rPr>
            <w:noProof/>
            <w:webHidden/>
          </w:rPr>
          <w:instrText xml:space="preserve"> PAGEREF _Toc38393555 \h </w:instrText>
        </w:r>
        <w:r w:rsidR="006C4EE2">
          <w:rPr>
            <w:noProof/>
            <w:webHidden/>
          </w:rPr>
        </w:r>
        <w:r w:rsidR="006C4EE2">
          <w:rPr>
            <w:noProof/>
            <w:webHidden/>
          </w:rPr>
          <w:fldChar w:fldCharType="separate"/>
        </w:r>
        <w:r w:rsidR="006C4EE2">
          <w:rPr>
            <w:noProof/>
            <w:webHidden/>
          </w:rPr>
          <w:t>60</w:t>
        </w:r>
        <w:r w:rsidR="006C4EE2">
          <w:rPr>
            <w:noProof/>
            <w:webHidden/>
          </w:rPr>
          <w:fldChar w:fldCharType="end"/>
        </w:r>
      </w:hyperlink>
    </w:p>
    <w:p w14:paraId="2905AAF3" w14:textId="1A7D0418"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56" w:history="1">
        <w:r w:rsidR="006C4EE2" w:rsidRPr="00540C9A">
          <w:rPr>
            <w:rStyle w:val="Hyperlink"/>
            <w:noProof/>
          </w:rPr>
          <w:t>Figure 30: Virtual Machine Created Without Operating System</w:t>
        </w:r>
        <w:r w:rsidR="006C4EE2">
          <w:rPr>
            <w:noProof/>
            <w:webHidden/>
          </w:rPr>
          <w:tab/>
        </w:r>
        <w:r w:rsidR="006C4EE2">
          <w:rPr>
            <w:noProof/>
            <w:webHidden/>
          </w:rPr>
          <w:fldChar w:fldCharType="begin"/>
        </w:r>
        <w:r w:rsidR="006C4EE2">
          <w:rPr>
            <w:noProof/>
            <w:webHidden/>
          </w:rPr>
          <w:instrText xml:space="preserve"> PAGEREF _Toc38393556 \h </w:instrText>
        </w:r>
        <w:r w:rsidR="006C4EE2">
          <w:rPr>
            <w:noProof/>
            <w:webHidden/>
          </w:rPr>
        </w:r>
        <w:r w:rsidR="006C4EE2">
          <w:rPr>
            <w:noProof/>
            <w:webHidden/>
          </w:rPr>
          <w:fldChar w:fldCharType="separate"/>
        </w:r>
        <w:r w:rsidR="006C4EE2">
          <w:rPr>
            <w:noProof/>
            <w:webHidden/>
          </w:rPr>
          <w:t>61</w:t>
        </w:r>
        <w:r w:rsidR="006C4EE2">
          <w:rPr>
            <w:noProof/>
            <w:webHidden/>
          </w:rPr>
          <w:fldChar w:fldCharType="end"/>
        </w:r>
      </w:hyperlink>
    </w:p>
    <w:p w14:paraId="597BF94D" w14:textId="5DB35A99"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57" w:history="1">
        <w:r w:rsidR="006C4EE2" w:rsidRPr="00540C9A">
          <w:rPr>
            <w:rStyle w:val="Hyperlink"/>
            <w:noProof/>
          </w:rPr>
          <w:t>Figure 31: Kali Linux Operating System Installation</w:t>
        </w:r>
        <w:r w:rsidR="006C4EE2">
          <w:rPr>
            <w:noProof/>
            <w:webHidden/>
          </w:rPr>
          <w:tab/>
        </w:r>
        <w:r w:rsidR="006C4EE2">
          <w:rPr>
            <w:noProof/>
            <w:webHidden/>
          </w:rPr>
          <w:fldChar w:fldCharType="begin"/>
        </w:r>
        <w:r w:rsidR="006C4EE2">
          <w:rPr>
            <w:noProof/>
            <w:webHidden/>
          </w:rPr>
          <w:instrText xml:space="preserve"> PAGEREF _Toc38393557 \h </w:instrText>
        </w:r>
        <w:r w:rsidR="006C4EE2">
          <w:rPr>
            <w:noProof/>
            <w:webHidden/>
          </w:rPr>
        </w:r>
        <w:r w:rsidR="006C4EE2">
          <w:rPr>
            <w:noProof/>
            <w:webHidden/>
          </w:rPr>
          <w:fldChar w:fldCharType="separate"/>
        </w:r>
        <w:r w:rsidR="006C4EE2">
          <w:rPr>
            <w:noProof/>
            <w:webHidden/>
          </w:rPr>
          <w:t>61</w:t>
        </w:r>
        <w:r w:rsidR="006C4EE2">
          <w:rPr>
            <w:noProof/>
            <w:webHidden/>
          </w:rPr>
          <w:fldChar w:fldCharType="end"/>
        </w:r>
      </w:hyperlink>
    </w:p>
    <w:p w14:paraId="0417F4B0" w14:textId="7727E4AF"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58" w:history="1">
        <w:r w:rsidR="006C4EE2" w:rsidRPr="00540C9A">
          <w:rPr>
            <w:rStyle w:val="Hyperlink"/>
            <w:noProof/>
          </w:rPr>
          <w:t>Figure 32: Language Selection</w:t>
        </w:r>
        <w:r w:rsidR="006C4EE2">
          <w:rPr>
            <w:noProof/>
            <w:webHidden/>
          </w:rPr>
          <w:tab/>
        </w:r>
        <w:r w:rsidR="006C4EE2">
          <w:rPr>
            <w:noProof/>
            <w:webHidden/>
          </w:rPr>
          <w:fldChar w:fldCharType="begin"/>
        </w:r>
        <w:r w:rsidR="006C4EE2">
          <w:rPr>
            <w:noProof/>
            <w:webHidden/>
          </w:rPr>
          <w:instrText xml:space="preserve"> PAGEREF _Toc38393558 \h </w:instrText>
        </w:r>
        <w:r w:rsidR="006C4EE2">
          <w:rPr>
            <w:noProof/>
            <w:webHidden/>
          </w:rPr>
        </w:r>
        <w:r w:rsidR="006C4EE2">
          <w:rPr>
            <w:noProof/>
            <w:webHidden/>
          </w:rPr>
          <w:fldChar w:fldCharType="separate"/>
        </w:r>
        <w:r w:rsidR="006C4EE2">
          <w:rPr>
            <w:noProof/>
            <w:webHidden/>
          </w:rPr>
          <w:t>62</w:t>
        </w:r>
        <w:r w:rsidR="006C4EE2">
          <w:rPr>
            <w:noProof/>
            <w:webHidden/>
          </w:rPr>
          <w:fldChar w:fldCharType="end"/>
        </w:r>
      </w:hyperlink>
    </w:p>
    <w:p w14:paraId="2612C521" w14:textId="3A4CF72B"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59" w:history="1">
        <w:r w:rsidR="006C4EE2" w:rsidRPr="00540C9A">
          <w:rPr>
            <w:rStyle w:val="Hyperlink"/>
            <w:noProof/>
          </w:rPr>
          <w:t>Figure 33: Location Selection</w:t>
        </w:r>
        <w:r w:rsidR="006C4EE2">
          <w:rPr>
            <w:noProof/>
            <w:webHidden/>
          </w:rPr>
          <w:tab/>
        </w:r>
        <w:r w:rsidR="006C4EE2">
          <w:rPr>
            <w:noProof/>
            <w:webHidden/>
          </w:rPr>
          <w:fldChar w:fldCharType="begin"/>
        </w:r>
        <w:r w:rsidR="006C4EE2">
          <w:rPr>
            <w:noProof/>
            <w:webHidden/>
          </w:rPr>
          <w:instrText xml:space="preserve"> PAGEREF _Toc38393559 \h </w:instrText>
        </w:r>
        <w:r w:rsidR="006C4EE2">
          <w:rPr>
            <w:noProof/>
            <w:webHidden/>
          </w:rPr>
        </w:r>
        <w:r w:rsidR="006C4EE2">
          <w:rPr>
            <w:noProof/>
            <w:webHidden/>
          </w:rPr>
          <w:fldChar w:fldCharType="separate"/>
        </w:r>
        <w:r w:rsidR="006C4EE2">
          <w:rPr>
            <w:noProof/>
            <w:webHidden/>
          </w:rPr>
          <w:t>62</w:t>
        </w:r>
        <w:r w:rsidR="006C4EE2">
          <w:rPr>
            <w:noProof/>
            <w:webHidden/>
          </w:rPr>
          <w:fldChar w:fldCharType="end"/>
        </w:r>
      </w:hyperlink>
    </w:p>
    <w:p w14:paraId="39213784" w14:textId="3D5CAA13"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60" w:history="1">
        <w:r w:rsidR="006C4EE2" w:rsidRPr="00540C9A">
          <w:rPr>
            <w:rStyle w:val="Hyperlink"/>
            <w:noProof/>
          </w:rPr>
          <w:t>Figure 34: Keyboard Configuration</w:t>
        </w:r>
        <w:r w:rsidR="006C4EE2">
          <w:rPr>
            <w:noProof/>
            <w:webHidden/>
          </w:rPr>
          <w:tab/>
        </w:r>
        <w:r w:rsidR="006C4EE2">
          <w:rPr>
            <w:noProof/>
            <w:webHidden/>
          </w:rPr>
          <w:fldChar w:fldCharType="begin"/>
        </w:r>
        <w:r w:rsidR="006C4EE2">
          <w:rPr>
            <w:noProof/>
            <w:webHidden/>
          </w:rPr>
          <w:instrText xml:space="preserve"> PAGEREF _Toc38393560 \h </w:instrText>
        </w:r>
        <w:r w:rsidR="006C4EE2">
          <w:rPr>
            <w:noProof/>
            <w:webHidden/>
          </w:rPr>
        </w:r>
        <w:r w:rsidR="006C4EE2">
          <w:rPr>
            <w:noProof/>
            <w:webHidden/>
          </w:rPr>
          <w:fldChar w:fldCharType="separate"/>
        </w:r>
        <w:r w:rsidR="006C4EE2">
          <w:rPr>
            <w:noProof/>
            <w:webHidden/>
          </w:rPr>
          <w:t>63</w:t>
        </w:r>
        <w:r w:rsidR="006C4EE2">
          <w:rPr>
            <w:noProof/>
            <w:webHidden/>
          </w:rPr>
          <w:fldChar w:fldCharType="end"/>
        </w:r>
      </w:hyperlink>
    </w:p>
    <w:p w14:paraId="4A5B8317" w14:textId="0150585D"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61" w:history="1">
        <w:r w:rsidR="006C4EE2" w:rsidRPr="00540C9A">
          <w:rPr>
            <w:rStyle w:val="Hyperlink"/>
            <w:noProof/>
          </w:rPr>
          <w:t>Figure 35: Process Bar</w:t>
        </w:r>
        <w:r w:rsidR="006C4EE2">
          <w:rPr>
            <w:noProof/>
            <w:webHidden/>
          </w:rPr>
          <w:tab/>
        </w:r>
        <w:r w:rsidR="006C4EE2">
          <w:rPr>
            <w:noProof/>
            <w:webHidden/>
          </w:rPr>
          <w:fldChar w:fldCharType="begin"/>
        </w:r>
        <w:r w:rsidR="006C4EE2">
          <w:rPr>
            <w:noProof/>
            <w:webHidden/>
          </w:rPr>
          <w:instrText xml:space="preserve"> PAGEREF _Toc38393561 \h </w:instrText>
        </w:r>
        <w:r w:rsidR="006C4EE2">
          <w:rPr>
            <w:noProof/>
            <w:webHidden/>
          </w:rPr>
        </w:r>
        <w:r w:rsidR="006C4EE2">
          <w:rPr>
            <w:noProof/>
            <w:webHidden/>
          </w:rPr>
          <w:fldChar w:fldCharType="separate"/>
        </w:r>
        <w:r w:rsidR="006C4EE2">
          <w:rPr>
            <w:noProof/>
            <w:webHidden/>
          </w:rPr>
          <w:t>63</w:t>
        </w:r>
        <w:r w:rsidR="006C4EE2">
          <w:rPr>
            <w:noProof/>
            <w:webHidden/>
          </w:rPr>
          <w:fldChar w:fldCharType="end"/>
        </w:r>
      </w:hyperlink>
    </w:p>
    <w:p w14:paraId="33C0F5C7" w14:textId="7F5D6690"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62" w:history="1">
        <w:r w:rsidR="006C4EE2" w:rsidRPr="00540C9A">
          <w:rPr>
            <w:rStyle w:val="Hyperlink"/>
            <w:noProof/>
          </w:rPr>
          <w:t>Figure 36: Host Name for System</w:t>
        </w:r>
        <w:r w:rsidR="006C4EE2">
          <w:rPr>
            <w:noProof/>
            <w:webHidden/>
          </w:rPr>
          <w:tab/>
        </w:r>
        <w:r w:rsidR="006C4EE2">
          <w:rPr>
            <w:noProof/>
            <w:webHidden/>
          </w:rPr>
          <w:fldChar w:fldCharType="begin"/>
        </w:r>
        <w:r w:rsidR="006C4EE2">
          <w:rPr>
            <w:noProof/>
            <w:webHidden/>
          </w:rPr>
          <w:instrText xml:space="preserve"> PAGEREF _Toc38393562 \h </w:instrText>
        </w:r>
        <w:r w:rsidR="006C4EE2">
          <w:rPr>
            <w:noProof/>
            <w:webHidden/>
          </w:rPr>
        </w:r>
        <w:r w:rsidR="006C4EE2">
          <w:rPr>
            <w:noProof/>
            <w:webHidden/>
          </w:rPr>
          <w:fldChar w:fldCharType="separate"/>
        </w:r>
        <w:r w:rsidR="006C4EE2">
          <w:rPr>
            <w:noProof/>
            <w:webHidden/>
          </w:rPr>
          <w:t>64</w:t>
        </w:r>
        <w:r w:rsidR="006C4EE2">
          <w:rPr>
            <w:noProof/>
            <w:webHidden/>
          </w:rPr>
          <w:fldChar w:fldCharType="end"/>
        </w:r>
      </w:hyperlink>
    </w:p>
    <w:p w14:paraId="0CA1A6C4" w14:textId="67D24842"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63" w:history="1">
        <w:r w:rsidR="006C4EE2" w:rsidRPr="00540C9A">
          <w:rPr>
            <w:rStyle w:val="Hyperlink"/>
            <w:noProof/>
          </w:rPr>
          <w:t>Figure 37: Domain Name</w:t>
        </w:r>
        <w:r w:rsidR="006C4EE2">
          <w:rPr>
            <w:noProof/>
            <w:webHidden/>
          </w:rPr>
          <w:tab/>
        </w:r>
        <w:r w:rsidR="006C4EE2">
          <w:rPr>
            <w:noProof/>
            <w:webHidden/>
          </w:rPr>
          <w:fldChar w:fldCharType="begin"/>
        </w:r>
        <w:r w:rsidR="006C4EE2">
          <w:rPr>
            <w:noProof/>
            <w:webHidden/>
          </w:rPr>
          <w:instrText xml:space="preserve"> PAGEREF _Toc38393563 \h </w:instrText>
        </w:r>
        <w:r w:rsidR="006C4EE2">
          <w:rPr>
            <w:noProof/>
            <w:webHidden/>
          </w:rPr>
        </w:r>
        <w:r w:rsidR="006C4EE2">
          <w:rPr>
            <w:noProof/>
            <w:webHidden/>
          </w:rPr>
          <w:fldChar w:fldCharType="separate"/>
        </w:r>
        <w:r w:rsidR="006C4EE2">
          <w:rPr>
            <w:noProof/>
            <w:webHidden/>
          </w:rPr>
          <w:t>64</w:t>
        </w:r>
        <w:r w:rsidR="006C4EE2">
          <w:rPr>
            <w:noProof/>
            <w:webHidden/>
          </w:rPr>
          <w:fldChar w:fldCharType="end"/>
        </w:r>
      </w:hyperlink>
    </w:p>
    <w:p w14:paraId="30876E04" w14:textId="50ABB949"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64" w:history="1">
        <w:r w:rsidR="006C4EE2" w:rsidRPr="00540C9A">
          <w:rPr>
            <w:rStyle w:val="Hyperlink"/>
            <w:noProof/>
          </w:rPr>
          <w:t>Figure 38: Creation of Username</w:t>
        </w:r>
        <w:r w:rsidR="006C4EE2">
          <w:rPr>
            <w:noProof/>
            <w:webHidden/>
          </w:rPr>
          <w:tab/>
        </w:r>
        <w:r w:rsidR="006C4EE2">
          <w:rPr>
            <w:noProof/>
            <w:webHidden/>
          </w:rPr>
          <w:fldChar w:fldCharType="begin"/>
        </w:r>
        <w:r w:rsidR="006C4EE2">
          <w:rPr>
            <w:noProof/>
            <w:webHidden/>
          </w:rPr>
          <w:instrText xml:space="preserve"> PAGEREF _Toc38393564 \h </w:instrText>
        </w:r>
        <w:r w:rsidR="006C4EE2">
          <w:rPr>
            <w:noProof/>
            <w:webHidden/>
          </w:rPr>
        </w:r>
        <w:r w:rsidR="006C4EE2">
          <w:rPr>
            <w:noProof/>
            <w:webHidden/>
          </w:rPr>
          <w:fldChar w:fldCharType="separate"/>
        </w:r>
        <w:r w:rsidR="006C4EE2">
          <w:rPr>
            <w:noProof/>
            <w:webHidden/>
          </w:rPr>
          <w:t>65</w:t>
        </w:r>
        <w:r w:rsidR="006C4EE2">
          <w:rPr>
            <w:noProof/>
            <w:webHidden/>
          </w:rPr>
          <w:fldChar w:fldCharType="end"/>
        </w:r>
      </w:hyperlink>
    </w:p>
    <w:p w14:paraId="56946DDD" w14:textId="241BA967"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65" w:history="1">
        <w:r w:rsidR="006C4EE2" w:rsidRPr="00540C9A">
          <w:rPr>
            <w:rStyle w:val="Hyperlink"/>
            <w:noProof/>
          </w:rPr>
          <w:t>Figure 39: Password Creation</w:t>
        </w:r>
        <w:r w:rsidR="006C4EE2">
          <w:rPr>
            <w:noProof/>
            <w:webHidden/>
          </w:rPr>
          <w:tab/>
        </w:r>
        <w:r w:rsidR="006C4EE2">
          <w:rPr>
            <w:noProof/>
            <w:webHidden/>
          </w:rPr>
          <w:fldChar w:fldCharType="begin"/>
        </w:r>
        <w:r w:rsidR="006C4EE2">
          <w:rPr>
            <w:noProof/>
            <w:webHidden/>
          </w:rPr>
          <w:instrText xml:space="preserve"> PAGEREF _Toc38393565 \h </w:instrText>
        </w:r>
        <w:r w:rsidR="006C4EE2">
          <w:rPr>
            <w:noProof/>
            <w:webHidden/>
          </w:rPr>
        </w:r>
        <w:r w:rsidR="006C4EE2">
          <w:rPr>
            <w:noProof/>
            <w:webHidden/>
          </w:rPr>
          <w:fldChar w:fldCharType="separate"/>
        </w:r>
        <w:r w:rsidR="006C4EE2">
          <w:rPr>
            <w:noProof/>
            <w:webHidden/>
          </w:rPr>
          <w:t>65</w:t>
        </w:r>
        <w:r w:rsidR="006C4EE2">
          <w:rPr>
            <w:noProof/>
            <w:webHidden/>
          </w:rPr>
          <w:fldChar w:fldCharType="end"/>
        </w:r>
      </w:hyperlink>
    </w:p>
    <w:p w14:paraId="17478C08" w14:textId="04E3BDAB"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66" w:history="1">
        <w:r w:rsidR="006C4EE2" w:rsidRPr="00540C9A">
          <w:rPr>
            <w:rStyle w:val="Hyperlink"/>
            <w:noProof/>
          </w:rPr>
          <w:t>Figure 40: Software Selection</w:t>
        </w:r>
        <w:r w:rsidR="006C4EE2">
          <w:rPr>
            <w:noProof/>
            <w:webHidden/>
          </w:rPr>
          <w:tab/>
        </w:r>
        <w:r w:rsidR="006C4EE2">
          <w:rPr>
            <w:noProof/>
            <w:webHidden/>
          </w:rPr>
          <w:fldChar w:fldCharType="begin"/>
        </w:r>
        <w:r w:rsidR="006C4EE2">
          <w:rPr>
            <w:noProof/>
            <w:webHidden/>
          </w:rPr>
          <w:instrText xml:space="preserve"> PAGEREF _Toc38393566 \h </w:instrText>
        </w:r>
        <w:r w:rsidR="006C4EE2">
          <w:rPr>
            <w:noProof/>
            <w:webHidden/>
          </w:rPr>
        </w:r>
        <w:r w:rsidR="006C4EE2">
          <w:rPr>
            <w:noProof/>
            <w:webHidden/>
          </w:rPr>
          <w:fldChar w:fldCharType="separate"/>
        </w:r>
        <w:r w:rsidR="006C4EE2">
          <w:rPr>
            <w:noProof/>
            <w:webHidden/>
          </w:rPr>
          <w:t>66</w:t>
        </w:r>
        <w:r w:rsidR="006C4EE2">
          <w:rPr>
            <w:noProof/>
            <w:webHidden/>
          </w:rPr>
          <w:fldChar w:fldCharType="end"/>
        </w:r>
      </w:hyperlink>
    </w:p>
    <w:p w14:paraId="2ED3D318" w14:textId="1386542D"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67" w:history="1">
        <w:r w:rsidR="006C4EE2" w:rsidRPr="00540C9A">
          <w:rPr>
            <w:rStyle w:val="Hyperlink"/>
            <w:noProof/>
          </w:rPr>
          <w:t>Figure 41: Software Installation Progress Bar</w:t>
        </w:r>
        <w:r w:rsidR="006C4EE2">
          <w:rPr>
            <w:noProof/>
            <w:webHidden/>
          </w:rPr>
          <w:tab/>
        </w:r>
        <w:r w:rsidR="006C4EE2">
          <w:rPr>
            <w:noProof/>
            <w:webHidden/>
          </w:rPr>
          <w:fldChar w:fldCharType="begin"/>
        </w:r>
        <w:r w:rsidR="006C4EE2">
          <w:rPr>
            <w:noProof/>
            <w:webHidden/>
          </w:rPr>
          <w:instrText xml:space="preserve"> PAGEREF _Toc38393567 \h </w:instrText>
        </w:r>
        <w:r w:rsidR="006C4EE2">
          <w:rPr>
            <w:noProof/>
            <w:webHidden/>
          </w:rPr>
        </w:r>
        <w:r w:rsidR="006C4EE2">
          <w:rPr>
            <w:noProof/>
            <w:webHidden/>
          </w:rPr>
          <w:fldChar w:fldCharType="separate"/>
        </w:r>
        <w:r w:rsidR="006C4EE2">
          <w:rPr>
            <w:noProof/>
            <w:webHidden/>
          </w:rPr>
          <w:t>66</w:t>
        </w:r>
        <w:r w:rsidR="006C4EE2">
          <w:rPr>
            <w:noProof/>
            <w:webHidden/>
          </w:rPr>
          <w:fldChar w:fldCharType="end"/>
        </w:r>
      </w:hyperlink>
    </w:p>
    <w:p w14:paraId="0F55FE70" w14:textId="4C8B1D8C"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68" w:history="1">
        <w:r w:rsidR="006C4EE2" w:rsidRPr="00540C9A">
          <w:rPr>
            <w:rStyle w:val="Hyperlink"/>
            <w:noProof/>
          </w:rPr>
          <w:t>Figure 42: Kali Linux Desktop Page</w:t>
        </w:r>
        <w:r w:rsidR="006C4EE2">
          <w:rPr>
            <w:noProof/>
            <w:webHidden/>
          </w:rPr>
          <w:tab/>
        </w:r>
        <w:r w:rsidR="006C4EE2">
          <w:rPr>
            <w:noProof/>
            <w:webHidden/>
          </w:rPr>
          <w:fldChar w:fldCharType="begin"/>
        </w:r>
        <w:r w:rsidR="006C4EE2">
          <w:rPr>
            <w:noProof/>
            <w:webHidden/>
          </w:rPr>
          <w:instrText xml:space="preserve"> PAGEREF _Toc38393568 \h </w:instrText>
        </w:r>
        <w:r w:rsidR="006C4EE2">
          <w:rPr>
            <w:noProof/>
            <w:webHidden/>
          </w:rPr>
        </w:r>
        <w:r w:rsidR="006C4EE2">
          <w:rPr>
            <w:noProof/>
            <w:webHidden/>
          </w:rPr>
          <w:fldChar w:fldCharType="separate"/>
        </w:r>
        <w:r w:rsidR="006C4EE2">
          <w:rPr>
            <w:noProof/>
            <w:webHidden/>
          </w:rPr>
          <w:t>67</w:t>
        </w:r>
        <w:r w:rsidR="006C4EE2">
          <w:rPr>
            <w:noProof/>
            <w:webHidden/>
          </w:rPr>
          <w:fldChar w:fldCharType="end"/>
        </w:r>
      </w:hyperlink>
    </w:p>
    <w:p w14:paraId="710EC36F" w14:textId="4A3E03F8"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69" w:history="1">
        <w:r w:rsidR="006C4EE2" w:rsidRPr="00540C9A">
          <w:rPr>
            <w:rStyle w:val="Hyperlink"/>
            <w:noProof/>
          </w:rPr>
          <w:t>Figure 43: Firewall Working – Creating External Connection to Internet</w:t>
        </w:r>
        <w:r w:rsidR="006C4EE2">
          <w:rPr>
            <w:noProof/>
            <w:webHidden/>
          </w:rPr>
          <w:tab/>
        </w:r>
        <w:r w:rsidR="006C4EE2">
          <w:rPr>
            <w:noProof/>
            <w:webHidden/>
          </w:rPr>
          <w:fldChar w:fldCharType="begin"/>
        </w:r>
        <w:r w:rsidR="006C4EE2">
          <w:rPr>
            <w:noProof/>
            <w:webHidden/>
          </w:rPr>
          <w:instrText xml:space="preserve"> PAGEREF _Toc38393569 \h </w:instrText>
        </w:r>
        <w:r w:rsidR="006C4EE2">
          <w:rPr>
            <w:noProof/>
            <w:webHidden/>
          </w:rPr>
        </w:r>
        <w:r w:rsidR="006C4EE2">
          <w:rPr>
            <w:noProof/>
            <w:webHidden/>
          </w:rPr>
          <w:fldChar w:fldCharType="separate"/>
        </w:r>
        <w:r w:rsidR="006C4EE2">
          <w:rPr>
            <w:noProof/>
            <w:webHidden/>
          </w:rPr>
          <w:t>67</w:t>
        </w:r>
        <w:r w:rsidR="006C4EE2">
          <w:rPr>
            <w:noProof/>
            <w:webHidden/>
          </w:rPr>
          <w:fldChar w:fldCharType="end"/>
        </w:r>
      </w:hyperlink>
    </w:p>
    <w:p w14:paraId="5E6C74BB" w14:textId="65D18448"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70" w:history="1">
        <w:r w:rsidR="006C4EE2" w:rsidRPr="00540C9A">
          <w:rPr>
            <w:rStyle w:val="Hyperlink"/>
            <w:noProof/>
          </w:rPr>
          <w:t>Figure 44: Windows Sending and Receiving Pings</w:t>
        </w:r>
        <w:r w:rsidR="006C4EE2">
          <w:rPr>
            <w:noProof/>
            <w:webHidden/>
          </w:rPr>
          <w:tab/>
        </w:r>
        <w:r w:rsidR="006C4EE2">
          <w:rPr>
            <w:noProof/>
            <w:webHidden/>
          </w:rPr>
          <w:fldChar w:fldCharType="begin"/>
        </w:r>
        <w:r w:rsidR="006C4EE2">
          <w:rPr>
            <w:noProof/>
            <w:webHidden/>
          </w:rPr>
          <w:instrText xml:space="preserve"> PAGEREF _Toc38393570 \h </w:instrText>
        </w:r>
        <w:r w:rsidR="006C4EE2">
          <w:rPr>
            <w:noProof/>
            <w:webHidden/>
          </w:rPr>
        </w:r>
        <w:r w:rsidR="006C4EE2">
          <w:rPr>
            <w:noProof/>
            <w:webHidden/>
          </w:rPr>
          <w:fldChar w:fldCharType="separate"/>
        </w:r>
        <w:r w:rsidR="006C4EE2">
          <w:rPr>
            <w:noProof/>
            <w:webHidden/>
          </w:rPr>
          <w:t>68</w:t>
        </w:r>
        <w:r w:rsidR="006C4EE2">
          <w:rPr>
            <w:noProof/>
            <w:webHidden/>
          </w:rPr>
          <w:fldChar w:fldCharType="end"/>
        </w:r>
      </w:hyperlink>
    </w:p>
    <w:p w14:paraId="01C70A12" w14:textId="4A3E0B58"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71" w:history="1">
        <w:r w:rsidR="006C4EE2" w:rsidRPr="00540C9A">
          <w:rPr>
            <w:rStyle w:val="Hyperlink"/>
            <w:noProof/>
          </w:rPr>
          <w:t>Figure 45: Linux Starting Apache2 Service</w:t>
        </w:r>
        <w:r w:rsidR="006C4EE2">
          <w:rPr>
            <w:noProof/>
            <w:webHidden/>
          </w:rPr>
          <w:tab/>
        </w:r>
        <w:r w:rsidR="006C4EE2">
          <w:rPr>
            <w:noProof/>
            <w:webHidden/>
          </w:rPr>
          <w:fldChar w:fldCharType="begin"/>
        </w:r>
        <w:r w:rsidR="006C4EE2">
          <w:rPr>
            <w:noProof/>
            <w:webHidden/>
          </w:rPr>
          <w:instrText xml:space="preserve"> PAGEREF _Toc38393571 \h </w:instrText>
        </w:r>
        <w:r w:rsidR="006C4EE2">
          <w:rPr>
            <w:noProof/>
            <w:webHidden/>
          </w:rPr>
        </w:r>
        <w:r w:rsidR="006C4EE2">
          <w:rPr>
            <w:noProof/>
            <w:webHidden/>
          </w:rPr>
          <w:fldChar w:fldCharType="separate"/>
        </w:r>
        <w:r w:rsidR="006C4EE2">
          <w:rPr>
            <w:noProof/>
            <w:webHidden/>
          </w:rPr>
          <w:t>68</w:t>
        </w:r>
        <w:r w:rsidR="006C4EE2">
          <w:rPr>
            <w:noProof/>
            <w:webHidden/>
          </w:rPr>
          <w:fldChar w:fldCharType="end"/>
        </w:r>
      </w:hyperlink>
    </w:p>
    <w:p w14:paraId="4BDA09BD" w14:textId="71B710FD"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72" w:history="1">
        <w:r w:rsidR="006C4EE2" w:rsidRPr="00540C9A">
          <w:rPr>
            <w:rStyle w:val="Hyperlink"/>
            <w:noProof/>
          </w:rPr>
          <w:t>Figure 46: HashTool Download</w:t>
        </w:r>
        <w:r w:rsidR="006C4EE2">
          <w:rPr>
            <w:noProof/>
            <w:webHidden/>
          </w:rPr>
          <w:tab/>
        </w:r>
        <w:r w:rsidR="006C4EE2">
          <w:rPr>
            <w:noProof/>
            <w:webHidden/>
          </w:rPr>
          <w:fldChar w:fldCharType="begin"/>
        </w:r>
        <w:r w:rsidR="006C4EE2">
          <w:rPr>
            <w:noProof/>
            <w:webHidden/>
          </w:rPr>
          <w:instrText xml:space="preserve"> PAGEREF _Toc38393572 \h </w:instrText>
        </w:r>
        <w:r w:rsidR="006C4EE2">
          <w:rPr>
            <w:noProof/>
            <w:webHidden/>
          </w:rPr>
        </w:r>
        <w:r w:rsidR="006C4EE2">
          <w:rPr>
            <w:noProof/>
            <w:webHidden/>
          </w:rPr>
          <w:fldChar w:fldCharType="separate"/>
        </w:r>
        <w:r w:rsidR="006C4EE2">
          <w:rPr>
            <w:noProof/>
            <w:webHidden/>
          </w:rPr>
          <w:t>69</w:t>
        </w:r>
        <w:r w:rsidR="006C4EE2">
          <w:rPr>
            <w:noProof/>
            <w:webHidden/>
          </w:rPr>
          <w:fldChar w:fldCharType="end"/>
        </w:r>
      </w:hyperlink>
    </w:p>
    <w:p w14:paraId="06B47028" w14:textId="62D4A377"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73" w:history="1">
        <w:r w:rsidR="006C4EE2" w:rsidRPr="00540C9A">
          <w:rPr>
            <w:rStyle w:val="Hyperlink"/>
            <w:noProof/>
          </w:rPr>
          <w:t>Figure 47: HashTool Language Selection</w:t>
        </w:r>
        <w:r w:rsidR="006C4EE2">
          <w:rPr>
            <w:noProof/>
            <w:webHidden/>
          </w:rPr>
          <w:tab/>
        </w:r>
        <w:r w:rsidR="006C4EE2">
          <w:rPr>
            <w:noProof/>
            <w:webHidden/>
          </w:rPr>
          <w:fldChar w:fldCharType="begin"/>
        </w:r>
        <w:r w:rsidR="006C4EE2">
          <w:rPr>
            <w:noProof/>
            <w:webHidden/>
          </w:rPr>
          <w:instrText xml:space="preserve"> PAGEREF _Toc38393573 \h </w:instrText>
        </w:r>
        <w:r w:rsidR="006C4EE2">
          <w:rPr>
            <w:noProof/>
            <w:webHidden/>
          </w:rPr>
        </w:r>
        <w:r w:rsidR="006C4EE2">
          <w:rPr>
            <w:noProof/>
            <w:webHidden/>
          </w:rPr>
          <w:fldChar w:fldCharType="separate"/>
        </w:r>
        <w:r w:rsidR="006C4EE2">
          <w:rPr>
            <w:noProof/>
            <w:webHidden/>
          </w:rPr>
          <w:t>70</w:t>
        </w:r>
        <w:r w:rsidR="006C4EE2">
          <w:rPr>
            <w:noProof/>
            <w:webHidden/>
          </w:rPr>
          <w:fldChar w:fldCharType="end"/>
        </w:r>
      </w:hyperlink>
    </w:p>
    <w:p w14:paraId="533F6680" w14:textId="1901D849"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74" w:history="1">
        <w:r w:rsidR="006C4EE2" w:rsidRPr="00540C9A">
          <w:rPr>
            <w:rStyle w:val="Hyperlink"/>
            <w:noProof/>
          </w:rPr>
          <w:t>Figure 48: HashTool Programme Features and Set Up</w:t>
        </w:r>
        <w:r w:rsidR="006C4EE2">
          <w:rPr>
            <w:noProof/>
            <w:webHidden/>
          </w:rPr>
          <w:tab/>
        </w:r>
        <w:r w:rsidR="006C4EE2">
          <w:rPr>
            <w:noProof/>
            <w:webHidden/>
          </w:rPr>
          <w:fldChar w:fldCharType="begin"/>
        </w:r>
        <w:r w:rsidR="006C4EE2">
          <w:rPr>
            <w:noProof/>
            <w:webHidden/>
          </w:rPr>
          <w:instrText xml:space="preserve"> PAGEREF _Toc38393574 \h </w:instrText>
        </w:r>
        <w:r w:rsidR="006C4EE2">
          <w:rPr>
            <w:noProof/>
            <w:webHidden/>
          </w:rPr>
        </w:r>
        <w:r w:rsidR="006C4EE2">
          <w:rPr>
            <w:noProof/>
            <w:webHidden/>
          </w:rPr>
          <w:fldChar w:fldCharType="separate"/>
        </w:r>
        <w:r w:rsidR="006C4EE2">
          <w:rPr>
            <w:noProof/>
            <w:webHidden/>
          </w:rPr>
          <w:t>70</w:t>
        </w:r>
        <w:r w:rsidR="006C4EE2">
          <w:rPr>
            <w:noProof/>
            <w:webHidden/>
          </w:rPr>
          <w:fldChar w:fldCharType="end"/>
        </w:r>
      </w:hyperlink>
    </w:p>
    <w:p w14:paraId="424C30A4" w14:textId="19A2D4C5"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75" w:history="1">
        <w:r w:rsidR="006C4EE2" w:rsidRPr="00540C9A">
          <w:rPr>
            <w:rStyle w:val="Hyperlink"/>
            <w:noProof/>
          </w:rPr>
          <w:t>Figure 49: HashTool Install Location and Completion</w:t>
        </w:r>
        <w:r w:rsidR="006C4EE2">
          <w:rPr>
            <w:noProof/>
            <w:webHidden/>
          </w:rPr>
          <w:tab/>
        </w:r>
        <w:r w:rsidR="006C4EE2">
          <w:rPr>
            <w:noProof/>
            <w:webHidden/>
          </w:rPr>
          <w:fldChar w:fldCharType="begin"/>
        </w:r>
        <w:r w:rsidR="006C4EE2">
          <w:rPr>
            <w:noProof/>
            <w:webHidden/>
          </w:rPr>
          <w:instrText xml:space="preserve"> PAGEREF _Toc38393575 \h </w:instrText>
        </w:r>
        <w:r w:rsidR="006C4EE2">
          <w:rPr>
            <w:noProof/>
            <w:webHidden/>
          </w:rPr>
        </w:r>
        <w:r w:rsidR="006C4EE2">
          <w:rPr>
            <w:noProof/>
            <w:webHidden/>
          </w:rPr>
          <w:fldChar w:fldCharType="separate"/>
        </w:r>
        <w:r w:rsidR="006C4EE2">
          <w:rPr>
            <w:noProof/>
            <w:webHidden/>
          </w:rPr>
          <w:t>71</w:t>
        </w:r>
        <w:r w:rsidR="006C4EE2">
          <w:rPr>
            <w:noProof/>
            <w:webHidden/>
          </w:rPr>
          <w:fldChar w:fldCharType="end"/>
        </w:r>
      </w:hyperlink>
    </w:p>
    <w:p w14:paraId="7FF2CBE1" w14:textId="0AE3A1F6"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76" w:history="1">
        <w:r w:rsidR="006C4EE2" w:rsidRPr="00540C9A">
          <w:rPr>
            <w:rStyle w:val="Hyperlink"/>
            <w:noProof/>
          </w:rPr>
          <w:t>Figure 50: HashCalc Download</w:t>
        </w:r>
        <w:r w:rsidR="006C4EE2">
          <w:rPr>
            <w:noProof/>
            <w:webHidden/>
          </w:rPr>
          <w:tab/>
        </w:r>
        <w:r w:rsidR="006C4EE2">
          <w:rPr>
            <w:noProof/>
            <w:webHidden/>
          </w:rPr>
          <w:fldChar w:fldCharType="begin"/>
        </w:r>
        <w:r w:rsidR="006C4EE2">
          <w:rPr>
            <w:noProof/>
            <w:webHidden/>
          </w:rPr>
          <w:instrText xml:space="preserve"> PAGEREF _Toc38393576 \h </w:instrText>
        </w:r>
        <w:r w:rsidR="006C4EE2">
          <w:rPr>
            <w:noProof/>
            <w:webHidden/>
          </w:rPr>
        </w:r>
        <w:r w:rsidR="006C4EE2">
          <w:rPr>
            <w:noProof/>
            <w:webHidden/>
          </w:rPr>
          <w:fldChar w:fldCharType="separate"/>
        </w:r>
        <w:r w:rsidR="006C4EE2">
          <w:rPr>
            <w:noProof/>
            <w:webHidden/>
          </w:rPr>
          <w:t>72</w:t>
        </w:r>
        <w:r w:rsidR="006C4EE2">
          <w:rPr>
            <w:noProof/>
            <w:webHidden/>
          </w:rPr>
          <w:fldChar w:fldCharType="end"/>
        </w:r>
      </w:hyperlink>
    </w:p>
    <w:p w14:paraId="208481CF" w14:textId="1B958BC7"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77" w:history="1">
        <w:r w:rsidR="006C4EE2" w:rsidRPr="00540C9A">
          <w:rPr>
            <w:rStyle w:val="Hyperlink"/>
            <w:noProof/>
          </w:rPr>
          <w:t>Figure 51: HashCalc Setting UP</w:t>
        </w:r>
        <w:r w:rsidR="006C4EE2">
          <w:rPr>
            <w:noProof/>
            <w:webHidden/>
          </w:rPr>
          <w:tab/>
        </w:r>
        <w:r w:rsidR="006C4EE2">
          <w:rPr>
            <w:noProof/>
            <w:webHidden/>
          </w:rPr>
          <w:fldChar w:fldCharType="begin"/>
        </w:r>
        <w:r w:rsidR="006C4EE2">
          <w:rPr>
            <w:noProof/>
            <w:webHidden/>
          </w:rPr>
          <w:instrText xml:space="preserve"> PAGEREF _Toc38393577 \h </w:instrText>
        </w:r>
        <w:r w:rsidR="006C4EE2">
          <w:rPr>
            <w:noProof/>
            <w:webHidden/>
          </w:rPr>
        </w:r>
        <w:r w:rsidR="006C4EE2">
          <w:rPr>
            <w:noProof/>
            <w:webHidden/>
          </w:rPr>
          <w:fldChar w:fldCharType="separate"/>
        </w:r>
        <w:r w:rsidR="006C4EE2">
          <w:rPr>
            <w:noProof/>
            <w:webHidden/>
          </w:rPr>
          <w:t>72</w:t>
        </w:r>
        <w:r w:rsidR="006C4EE2">
          <w:rPr>
            <w:noProof/>
            <w:webHidden/>
          </w:rPr>
          <w:fldChar w:fldCharType="end"/>
        </w:r>
      </w:hyperlink>
    </w:p>
    <w:p w14:paraId="16749A79" w14:textId="5212AB21"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78" w:history="1">
        <w:r w:rsidR="006C4EE2" w:rsidRPr="00540C9A">
          <w:rPr>
            <w:rStyle w:val="Hyperlink"/>
            <w:noProof/>
          </w:rPr>
          <w:t>Figure 52:  HashCalc Wizard and Licence Agreement</w:t>
        </w:r>
        <w:r w:rsidR="006C4EE2">
          <w:rPr>
            <w:noProof/>
            <w:webHidden/>
          </w:rPr>
          <w:tab/>
        </w:r>
        <w:r w:rsidR="006C4EE2">
          <w:rPr>
            <w:noProof/>
            <w:webHidden/>
          </w:rPr>
          <w:fldChar w:fldCharType="begin"/>
        </w:r>
        <w:r w:rsidR="006C4EE2">
          <w:rPr>
            <w:noProof/>
            <w:webHidden/>
          </w:rPr>
          <w:instrText xml:space="preserve"> PAGEREF _Toc38393578 \h </w:instrText>
        </w:r>
        <w:r w:rsidR="006C4EE2">
          <w:rPr>
            <w:noProof/>
            <w:webHidden/>
          </w:rPr>
        </w:r>
        <w:r w:rsidR="006C4EE2">
          <w:rPr>
            <w:noProof/>
            <w:webHidden/>
          </w:rPr>
          <w:fldChar w:fldCharType="separate"/>
        </w:r>
        <w:r w:rsidR="006C4EE2">
          <w:rPr>
            <w:noProof/>
            <w:webHidden/>
          </w:rPr>
          <w:t>73</w:t>
        </w:r>
        <w:r w:rsidR="006C4EE2">
          <w:rPr>
            <w:noProof/>
            <w:webHidden/>
          </w:rPr>
          <w:fldChar w:fldCharType="end"/>
        </w:r>
      </w:hyperlink>
    </w:p>
    <w:p w14:paraId="1256D73F" w14:textId="4D004D5E"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79" w:history="1">
        <w:r w:rsidR="006C4EE2" w:rsidRPr="00540C9A">
          <w:rPr>
            <w:rStyle w:val="Hyperlink"/>
            <w:noProof/>
          </w:rPr>
          <w:t>Figure 53:  Programme Directory and Desktop Icon</w:t>
        </w:r>
        <w:r w:rsidR="006C4EE2">
          <w:rPr>
            <w:noProof/>
            <w:webHidden/>
          </w:rPr>
          <w:tab/>
        </w:r>
        <w:r w:rsidR="006C4EE2">
          <w:rPr>
            <w:noProof/>
            <w:webHidden/>
          </w:rPr>
          <w:fldChar w:fldCharType="begin"/>
        </w:r>
        <w:r w:rsidR="006C4EE2">
          <w:rPr>
            <w:noProof/>
            <w:webHidden/>
          </w:rPr>
          <w:instrText xml:space="preserve"> PAGEREF _Toc38393579 \h </w:instrText>
        </w:r>
        <w:r w:rsidR="006C4EE2">
          <w:rPr>
            <w:noProof/>
            <w:webHidden/>
          </w:rPr>
        </w:r>
        <w:r w:rsidR="006C4EE2">
          <w:rPr>
            <w:noProof/>
            <w:webHidden/>
          </w:rPr>
          <w:fldChar w:fldCharType="separate"/>
        </w:r>
        <w:r w:rsidR="006C4EE2">
          <w:rPr>
            <w:noProof/>
            <w:webHidden/>
          </w:rPr>
          <w:t>74</w:t>
        </w:r>
        <w:r w:rsidR="006C4EE2">
          <w:rPr>
            <w:noProof/>
            <w:webHidden/>
          </w:rPr>
          <w:fldChar w:fldCharType="end"/>
        </w:r>
      </w:hyperlink>
    </w:p>
    <w:p w14:paraId="288C43B6" w14:textId="0171AA3C"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80" w:history="1">
        <w:r w:rsidR="006C4EE2" w:rsidRPr="00540C9A">
          <w:rPr>
            <w:rStyle w:val="Hyperlink"/>
            <w:noProof/>
          </w:rPr>
          <w:t>Figure 54:  HashCalc Installation Process Bar</w:t>
        </w:r>
        <w:r w:rsidR="006C4EE2">
          <w:rPr>
            <w:noProof/>
            <w:webHidden/>
          </w:rPr>
          <w:tab/>
        </w:r>
        <w:r w:rsidR="006C4EE2">
          <w:rPr>
            <w:noProof/>
            <w:webHidden/>
          </w:rPr>
          <w:fldChar w:fldCharType="begin"/>
        </w:r>
        <w:r w:rsidR="006C4EE2">
          <w:rPr>
            <w:noProof/>
            <w:webHidden/>
          </w:rPr>
          <w:instrText xml:space="preserve"> PAGEREF _Toc38393580 \h </w:instrText>
        </w:r>
        <w:r w:rsidR="006C4EE2">
          <w:rPr>
            <w:noProof/>
            <w:webHidden/>
          </w:rPr>
        </w:r>
        <w:r w:rsidR="006C4EE2">
          <w:rPr>
            <w:noProof/>
            <w:webHidden/>
          </w:rPr>
          <w:fldChar w:fldCharType="separate"/>
        </w:r>
        <w:r w:rsidR="006C4EE2">
          <w:rPr>
            <w:noProof/>
            <w:webHidden/>
          </w:rPr>
          <w:t>75</w:t>
        </w:r>
        <w:r w:rsidR="006C4EE2">
          <w:rPr>
            <w:noProof/>
            <w:webHidden/>
          </w:rPr>
          <w:fldChar w:fldCharType="end"/>
        </w:r>
      </w:hyperlink>
    </w:p>
    <w:p w14:paraId="280E5CF5" w14:textId="1C4DB4F4"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81" w:history="1">
        <w:r w:rsidR="006C4EE2" w:rsidRPr="00540C9A">
          <w:rPr>
            <w:rStyle w:val="Hyperlink"/>
            <w:noProof/>
          </w:rPr>
          <w:t>Figure 55:  HashCalc Finish</w:t>
        </w:r>
        <w:r w:rsidR="006C4EE2">
          <w:rPr>
            <w:noProof/>
            <w:webHidden/>
          </w:rPr>
          <w:tab/>
        </w:r>
        <w:r w:rsidR="006C4EE2">
          <w:rPr>
            <w:noProof/>
            <w:webHidden/>
          </w:rPr>
          <w:fldChar w:fldCharType="begin"/>
        </w:r>
        <w:r w:rsidR="006C4EE2">
          <w:rPr>
            <w:noProof/>
            <w:webHidden/>
          </w:rPr>
          <w:instrText xml:space="preserve"> PAGEREF _Toc38393581 \h </w:instrText>
        </w:r>
        <w:r w:rsidR="006C4EE2">
          <w:rPr>
            <w:noProof/>
            <w:webHidden/>
          </w:rPr>
        </w:r>
        <w:r w:rsidR="006C4EE2">
          <w:rPr>
            <w:noProof/>
            <w:webHidden/>
          </w:rPr>
          <w:fldChar w:fldCharType="separate"/>
        </w:r>
        <w:r w:rsidR="006C4EE2">
          <w:rPr>
            <w:noProof/>
            <w:webHidden/>
          </w:rPr>
          <w:t>76</w:t>
        </w:r>
        <w:r w:rsidR="006C4EE2">
          <w:rPr>
            <w:noProof/>
            <w:webHidden/>
          </w:rPr>
          <w:fldChar w:fldCharType="end"/>
        </w:r>
      </w:hyperlink>
    </w:p>
    <w:p w14:paraId="4A10F38D" w14:textId="61E781B9"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82" w:history="1">
        <w:r w:rsidR="006C4EE2" w:rsidRPr="00540C9A">
          <w:rPr>
            <w:rStyle w:val="Hyperlink"/>
            <w:noProof/>
          </w:rPr>
          <w:t>Figure 56: Autopsy Installation</w:t>
        </w:r>
        <w:r w:rsidR="006C4EE2">
          <w:rPr>
            <w:noProof/>
            <w:webHidden/>
          </w:rPr>
          <w:tab/>
        </w:r>
        <w:r w:rsidR="006C4EE2">
          <w:rPr>
            <w:noProof/>
            <w:webHidden/>
          </w:rPr>
          <w:fldChar w:fldCharType="begin"/>
        </w:r>
        <w:r w:rsidR="006C4EE2">
          <w:rPr>
            <w:noProof/>
            <w:webHidden/>
          </w:rPr>
          <w:instrText xml:space="preserve"> PAGEREF _Toc38393582 \h </w:instrText>
        </w:r>
        <w:r w:rsidR="006C4EE2">
          <w:rPr>
            <w:noProof/>
            <w:webHidden/>
          </w:rPr>
        </w:r>
        <w:r w:rsidR="006C4EE2">
          <w:rPr>
            <w:noProof/>
            <w:webHidden/>
          </w:rPr>
          <w:fldChar w:fldCharType="separate"/>
        </w:r>
        <w:r w:rsidR="006C4EE2">
          <w:rPr>
            <w:noProof/>
            <w:webHidden/>
          </w:rPr>
          <w:t>77</w:t>
        </w:r>
        <w:r w:rsidR="006C4EE2">
          <w:rPr>
            <w:noProof/>
            <w:webHidden/>
          </w:rPr>
          <w:fldChar w:fldCharType="end"/>
        </w:r>
      </w:hyperlink>
    </w:p>
    <w:p w14:paraId="075C4C2E" w14:textId="2DD67D14"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83" w:history="1">
        <w:r w:rsidR="006C4EE2" w:rsidRPr="00540C9A">
          <w:rPr>
            <w:rStyle w:val="Hyperlink"/>
            <w:noProof/>
          </w:rPr>
          <w:t>Figure 57: Installation Wizard and Status Bar</w:t>
        </w:r>
        <w:r w:rsidR="006C4EE2">
          <w:rPr>
            <w:noProof/>
            <w:webHidden/>
          </w:rPr>
          <w:tab/>
        </w:r>
        <w:r w:rsidR="006C4EE2">
          <w:rPr>
            <w:noProof/>
            <w:webHidden/>
          </w:rPr>
          <w:fldChar w:fldCharType="begin"/>
        </w:r>
        <w:r w:rsidR="006C4EE2">
          <w:rPr>
            <w:noProof/>
            <w:webHidden/>
          </w:rPr>
          <w:instrText xml:space="preserve"> PAGEREF _Toc38393583 \h </w:instrText>
        </w:r>
        <w:r w:rsidR="006C4EE2">
          <w:rPr>
            <w:noProof/>
            <w:webHidden/>
          </w:rPr>
        </w:r>
        <w:r w:rsidR="006C4EE2">
          <w:rPr>
            <w:noProof/>
            <w:webHidden/>
          </w:rPr>
          <w:fldChar w:fldCharType="separate"/>
        </w:r>
        <w:r w:rsidR="006C4EE2">
          <w:rPr>
            <w:noProof/>
            <w:webHidden/>
          </w:rPr>
          <w:t>78</w:t>
        </w:r>
        <w:r w:rsidR="006C4EE2">
          <w:rPr>
            <w:noProof/>
            <w:webHidden/>
          </w:rPr>
          <w:fldChar w:fldCharType="end"/>
        </w:r>
      </w:hyperlink>
    </w:p>
    <w:p w14:paraId="7AE34006" w14:textId="3ED836B3"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84" w:history="1">
        <w:r w:rsidR="006C4EE2" w:rsidRPr="00540C9A">
          <w:rPr>
            <w:rStyle w:val="Hyperlink"/>
            <w:noProof/>
          </w:rPr>
          <w:t>Figure 58: FTK Installation Complete</w:t>
        </w:r>
        <w:r w:rsidR="006C4EE2">
          <w:rPr>
            <w:noProof/>
            <w:webHidden/>
          </w:rPr>
          <w:tab/>
        </w:r>
        <w:r w:rsidR="006C4EE2">
          <w:rPr>
            <w:noProof/>
            <w:webHidden/>
          </w:rPr>
          <w:fldChar w:fldCharType="begin"/>
        </w:r>
        <w:r w:rsidR="006C4EE2">
          <w:rPr>
            <w:noProof/>
            <w:webHidden/>
          </w:rPr>
          <w:instrText xml:space="preserve"> PAGEREF _Toc38393584 \h </w:instrText>
        </w:r>
        <w:r w:rsidR="006C4EE2">
          <w:rPr>
            <w:noProof/>
            <w:webHidden/>
          </w:rPr>
        </w:r>
        <w:r w:rsidR="006C4EE2">
          <w:rPr>
            <w:noProof/>
            <w:webHidden/>
          </w:rPr>
          <w:fldChar w:fldCharType="separate"/>
        </w:r>
        <w:r w:rsidR="006C4EE2">
          <w:rPr>
            <w:noProof/>
            <w:webHidden/>
          </w:rPr>
          <w:t>79</w:t>
        </w:r>
        <w:r w:rsidR="006C4EE2">
          <w:rPr>
            <w:noProof/>
            <w:webHidden/>
          </w:rPr>
          <w:fldChar w:fldCharType="end"/>
        </w:r>
      </w:hyperlink>
    </w:p>
    <w:p w14:paraId="7B1C12AC" w14:textId="7BDE7AE3"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85" w:history="1">
        <w:r w:rsidR="006C4EE2" w:rsidRPr="00540C9A">
          <w:rPr>
            <w:rStyle w:val="Hyperlink"/>
            <w:noProof/>
          </w:rPr>
          <w:t>Figure 59: Installation of FTK Imager Sleuth Kit</w:t>
        </w:r>
        <w:r w:rsidR="006C4EE2">
          <w:rPr>
            <w:noProof/>
            <w:webHidden/>
          </w:rPr>
          <w:tab/>
        </w:r>
        <w:r w:rsidR="006C4EE2">
          <w:rPr>
            <w:noProof/>
            <w:webHidden/>
          </w:rPr>
          <w:fldChar w:fldCharType="begin"/>
        </w:r>
        <w:r w:rsidR="006C4EE2">
          <w:rPr>
            <w:noProof/>
            <w:webHidden/>
          </w:rPr>
          <w:instrText xml:space="preserve"> PAGEREF _Toc38393585 \h </w:instrText>
        </w:r>
        <w:r w:rsidR="006C4EE2">
          <w:rPr>
            <w:noProof/>
            <w:webHidden/>
          </w:rPr>
        </w:r>
        <w:r w:rsidR="006C4EE2">
          <w:rPr>
            <w:noProof/>
            <w:webHidden/>
          </w:rPr>
          <w:fldChar w:fldCharType="separate"/>
        </w:r>
        <w:r w:rsidR="006C4EE2">
          <w:rPr>
            <w:noProof/>
            <w:webHidden/>
          </w:rPr>
          <w:t>79</w:t>
        </w:r>
        <w:r w:rsidR="006C4EE2">
          <w:rPr>
            <w:noProof/>
            <w:webHidden/>
          </w:rPr>
          <w:fldChar w:fldCharType="end"/>
        </w:r>
      </w:hyperlink>
    </w:p>
    <w:p w14:paraId="7F055148" w14:textId="38987706"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86" w:history="1">
        <w:r w:rsidR="006C4EE2" w:rsidRPr="00540C9A">
          <w:rPr>
            <w:rStyle w:val="Hyperlink"/>
            <w:noProof/>
          </w:rPr>
          <w:t>Figure 60: Letter of Authorisation</w:t>
        </w:r>
        <w:r w:rsidR="006C4EE2">
          <w:rPr>
            <w:noProof/>
            <w:webHidden/>
          </w:rPr>
          <w:tab/>
        </w:r>
        <w:r w:rsidR="006C4EE2">
          <w:rPr>
            <w:noProof/>
            <w:webHidden/>
          </w:rPr>
          <w:fldChar w:fldCharType="begin"/>
        </w:r>
        <w:r w:rsidR="006C4EE2">
          <w:rPr>
            <w:noProof/>
            <w:webHidden/>
          </w:rPr>
          <w:instrText xml:space="preserve"> PAGEREF _Toc38393586 \h </w:instrText>
        </w:r>
        <w:r w:rsidR="006C4EE2">
          <w:rPr>
            <w:noProof/>
            <w:webHidden/>
          </w:rPr>
        </w:r>
        <w:r w:rsidR="006C4EE2">
          <w:rPr>
            <w:noProof/>
            <w:webHidden/>
          </w:rPr>
          <w:fldChar w:fldCharType="separate"/>
        </w:r>
        <w:r w:rsidR="006C4EE2">
          <w:rPr>
            <w:noProof/>
            <w:webHidden/>
          </w:rPr>
          <w:t>81</w:t>
        </w:r>
        <w:r w:rsidR="006C4EE2">
          <w:rPr>
            <w:noProof/>
            <w:webHidden/>
          </w:rPr>
          <w:fldChar w:fldCharType="end"/>
        </w:r>
      </w:hyperlink>
    </w:p>
    <w:p w14:paraId="0A0C40A7" w14:textId="48E5F003"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87" w:history="1">
        <w:r w:rsidR="006C4EE2" w:rsidRPr="00540C9A">
          <w:rPr>
            <w:rStyle w:val="Hyperlink"/>
            <w:noProof/>
          </w:rPr>
          <w:t>Figure 61: Chain of Custody Form</w:t>
        </w:r>
        <w:r w:rsidR="006C4EE2">
          <w:rPr>
            <w:noProof/>
            <w:webHidden/>
          </w:rPr>
          <w:tab/>
        </w:r>
        <w:r w:rsidR="006C4EE2">
          <w:rPr>
            <w:noProof/>
            <w:webHidden/>
          </w:rPr>
          <w:fldChar w:fldCharType="begin"/>
        </w:r>
        <w:r w:rsidR="006C4EE2">
          <w:rPr>
            <w:noProof/>
            <w:webHidden/>
          </w:rPr>
          <w:instrText xml:space="preserve"> PAGEREF _Toc38393587 \h </w:instrText>
        </w:r>
        <w:r w:rsidR="006C4EE2">
          <w:rPr>
            <w:noProof/>
            <w:webHidden/>
          </w:rPr>
        </w:r>
        <w:r w:rsidR="006C4EE2">
          <w:rPr>
            <w:noProof/>
            <w:webHidden/>
          </w:rPr>
          <w:fldChar w:fldCharType="separate"/>
        </w:r>
        <w:r w:rsidR="006C4EE2">
          <w:rPr>
            <w:noProof/>
            <w:webHidden/>
          </w:rPr>
          <w:t>82</w:t>
        </w:r>
        <w:r w:rsidR="006C4EE2">
          <w:rPr>
            <w:noProof/>
            <w:webHidden/>
          </w:rPr>
          <w:fldChar w:fldCharType="end"/>
        </w:r>
      </w:hyperlink>
    </w:p>
    <w:p w14:paraId="13190623" w14:textId="74331AF8"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88" w:history="1">
        <w:r w:rsidR="006C4EE2" w:rsidRPr="00540C9A">
          <w:rPr>
            <w:rStyle w:val="Hyperlink"/>
            <w:noProof/>
          </w:rPr>
          <w:t>Figure 62: MD5 Hash Value Match</w:t>
        </w:r>
        <w:r w:rsidR="006C4EE2">
          <w:rPr>
            <w:noProof/>
            <w:webHidden/>
          </w:rPr>
          <w:tab/>
        </w:r>
        <w:r w:rsidR="006C4EE2">
          <w:rPr>
            <w:noProof/>
            <w:webHidden/>
          </w:rPr>
          <w:fldChar w:fldCharType="begin"/>
        </w:r>
        <w:r w:rsidR="006C4EE2">
          <w:rPr>
            <w:noProof/>
            <w:webHidden/>
          </w:rPr>
          <w:instrText xml:space="preserve"> PAGEREF _Toc38393588 \h </w:instrText>
        </w:r>
        <w:r w:rsidR="006C4EE2">
          <w:rPr>
            <w:noProof/>
            <w:webHidden/>
          </w:rPr>
        </w:r>
        <w:r w:rsidR="006C4EE2">
          <w:rPr>
            <w:noProof/>
            <w:webHidden/>
          </w:rPr>
          <w:fldChar w:fldCharType="separate"/>
        </w:r>
        <w:r w:rsidR="006C4EE2">
          <w:rPr>
            <w:noProof/>
            <w:webHidden/>
          </w:rPr>
          <w:t>83</w:t>
        </w:r>
        <w:r w:rsidR="006C4EE2">
          <w:rPr>
            <w:noProof/>
            <w:webHidden/>
          </w:rPr>
          <w:fldChar w:fldCharType="end"/>
        </w:r>
      </w:hyperlink>
    </w:p>
    <w:p w14:paraId="420D1A6C" w14:textId="787F6DFD"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89" w:history="1">
        <w:r w:rsidR="006C4EE2" w:rsidRPr="00540C9A">
          <w:rPr>
            <w:rStyle w:val="Hyperlink"/>
            <w:noProof/>
          </w:rPr>
          <w:t>Figure 63: Case Information Page</w:t>
        </w:r>
        <w:r w:rsidR="006C4EE2">
          <w:rPr>
            <w:noProof/>
            <w:webHidden/>
          </w:rPr>
          <w:tab/>
        </w:r>
        <w:r w:rsidR="006C4EE2">
          <w:rPr>
            <w:noProof/>
            <w:webHidden/>
          </w:rPr>
          <w:fldChar w:fldCharType="begin"/>
        </w:r>
        <w:r w:rsidR="006C4EE2">
          <w:rPr>
            <w:noProof/>
            <w:webHidden/>
          </w:rPr>
          <w:instrText xml:space="preserve"> PAGEREF _Toc38393589 \h </w:instrText>
        </w:r>
        <w:r w:rsidR="006C4EE2">
          <w:rPr>
            <w:noProof/>
            <w:webHidden/>
          </w:rPr>
        </w:r>
        <w:r w:rsidR="006C4EE2">
          <w:rPr>
            <w:noProof/>
            <w:webHidden/>
          </w:rPr>
          <w:fldChar w:fldCharType="separate"/>
        </w:r>
        <w:r w:rsidR="006C4EE2">
          <w:rPr>
            <w:noProof/>
            <w:webHidden/>
          </w:rPr>
          <w:t>84</w:t>
        </w:r>
        <w:r w:rsidR="006C4EE2">
          <w:rPr>
            <w:noProof/>
            <w:webHidden/>
          </w:rPr>
          <w:fldChar w:fldCharType="end"/>
        </w:r>
      </w:hyperlink>
    </w:p>
    <w:p w14:paraId="0BBB736F" w14:textId="694FDE2D"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90" w:history="1">
        <w:r w:rsidR="006C4EE2" w:rsidRPr="00540C9A">
          <w:rPr>
            <w:rStyle w:val="Hyperlink"/>
            <w:noProof/>
          </w:rPr>
          <w:t>Figure 64: Additional Information Page</w:t>
        </w:r>
        <w:r w:rsidR="006C4EE2">
          <w:rPr>
            <w:noProof/>
            <w:webHidden/>
          </w:rPr>
          <w:tab/>
        </w:r>
        <w:r w:rsidR="006C4EE2">
          <w:rPr>
            <w:noProof/>
            <w:webHidden/>
          </w:rPr>
          <w:fldChar w:fldCharType="begin"/>
        </w:r>
        <w:r w:rsidR="006C4EE2">
          <w:rPr>
            <w:noProof/>
            <w:webHidden/>
          </w:rPr>
          <w:instrText xml:space="preserve"> PAGEREF _Toc38393590 \h </w:instrText>
        </w:r>
        <w:r w:rsidR="006C4EE2">
          <w:rPr>
            <w:noProof/>
            <w:webHidden/>
          </w:rPr>
        </w:r>
        <w:r w:rsidR="006C4EE2">
          <w:rPr>
            <w:noProof/>
            <w:webHidden/>
          </w:rPr>
          <w:fldChar w:fldCharType="separate"/>
        </w:r>
        <w:r w:rsidR="006C4EE2">
          <w:rPr>
            <w:noProof/>
            <w:webHidden/>
          </w:rPr>
          <w:t>84</w:t>
        </w:r>
        <w:r w:rsidR="006C4EE2">
          <w:rPr>
            <w:noProof/>
            <w:webHidden/>
          </w:rPr>
          <w:fldChar w:fldCharType="end"/>
        </w:r>
      </w:hyperlink>
    </w:p>
    <w:p w14:paraId="314826C4" w14:textId="18270C21"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91" w:history="1">
        <w:r w:rsidR="006C4EE2" w:rsidRPr="00540C9A">
          <w:rPr>
            <w:rStyle w:val="Hyperlink"/>
            <w:noProof/>
          </w:rPr>
          <w:t>Figure 65: Data Source Selection</w:t>
        </w:r>
        <w:r w:rsidR="006C4EE2">
          <w:rPr>
            <w:noProof/>
            <w:webHidden/>
          </w:rPr>
          <w:tab/>
        </w:r>
        <w:r w:rsidR="006C4EE2">
          <w:rPr>
            <w:noProof/>
            <w:webHidden/>
          </w:rPr>
          <w:fldChar w:fldCharType="begin"/>
        </w:r>
        <w:r w:rsidR="006C4EE2">
          <w:rPr>
            <w:noProof/>
            <w:webHidden/>
          </w:rPr>
          <w:instrText xml:space="preserve"> PAGEREF _Toc38393591 \h </w:instrText>
        </w:r>
        <w:r w:rsidR="006C4EE2">
          <w:rPr>
            <w:noProof/>
            <w:webHidden/>
          </w:rPr>
        </w:r>
        <w:r w:rsidR="006C4EE2">
          <w:rPr>
            <w:noProof/>
            <w:webHidden/>
          </w:rPr>
          <w:fldChar w:fldCharType="separate"/>
        </w:r>
        <w:r w:rsidR="006C4EE2">
          <w:rPr>
            <w:noProof/>
            <w:webHidden/>
          </w:rPr>
          <w:t>85</w:t>
        </w:r>
        <w:r w:rsidR="006C4EE2">
          <w:rPr>
            <w:noProof/>
            <w:webHidden/>
          </w:rPr>
          <w:fldChar w:fldCharType="end"/>
        </w:r>
      </w:hyperlink>
    </w:p>
    <w:p w14:paraId="380404F2" w14:textId="457C10D6"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92" w:history="1">
        <w:r w:rsidR="006C4EE2" w:rsidRPr="00540C9A">
          <w:rPr>
            <w:rStyle w:val="Hyperlink"/>
            <w:noProof/>
          </w:rPr>
          <w:t>Figure 66: Configure Ingest Modules</w:t>
        </w:r>
        <w:r w:rsidR="006C4EE2">
          <w:rPr>
            <w:noProof/>
            <w:webHidden/>
          </w:rPr>
          <w:tab/>
        </w:r>
        <w:r w:rsidR="006C4EE2">
          <w:rPr>
            <w:noProof/>
            <w:webHidden/>
          </w:rPr>
          <w:fldChar w:fldCharType="begin"/>
        </w:r>
        <w:r w:rsidR="006C4EE2">
          <w:rPr>
            <w:noProof/>
            <w:webHidden/>
          </w:rPr>
          <w:instrText xml:space="preserve"> PAGEREF _Toc38393592 \h </w:instrText>
        </w:r>
        <w:r w:rsidR="006C4EE2">
          <w:rPr>
            <w:noProof/>
            <w:webHidden/>
          </w:rPr>
        </w:r>
        <w:r w:rsidR="006C4EE2">
          <w:rPr>
            <w:noProof/>
            <w:webHidden/>
          </w:rPr>
          <w:fldChar w:fldCharType="separate"/>
        </w:r>
        <w:r w:rsidR="006C4EE2">
          <w:rPr>
            <w:noProof/>
            <w:webHidden/>
          </w:rPr>
          <w:t>85</w:t>
        </w:r>
        <w:r w:rsidR="006C4EE2">
          <w:rPr>
            <w:noProof/>
            <w:webHidden/>
          </w:rPr>
          <w:fldChar w:fldCharType="end"/>
        </w:r>
      </w:hyperlink>
    </w:p>
    <w:p w14:paraId="0D3E864B" w14:textId="478E9EAF"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93" w:history="1">
        <w:r w:rsidR="006C4EE2" w:rsidRPr="00540C9A">
          <w:rPr>
            <w:rStyle w:val="Hyperlink"/>
            <w:noProof/>
          </w:rPr>
          <w:t>Figure 67: Hash Lookup NSRL</w:t>
        </w:r>
        <w:r w:rsidR="006C4EE2">
          <w:rPr>
            <w:noProof/>
            <w:webHidden/>
          </w:rPr>
          <w:tab/>
        </w:r>
        <w:r w:rsidR="006C4EE2">
          <w:rPr>
            <w:noProof/>
            <w:webHidden/>
          </w:rPr>
          <w:fldChar w:fldCharType="begin"/>
        </w:r>
        <w:r w:rsidR="006C4EE2">
          <w:rPr>
            <w:noProof/>
            <w:webHidden/>
          </w:rPr>
          <w:instrText xml:space="preserve"> PAGEREF _Toc38393593 \h </w:instrText>
        </w:r>
        <w:r w:rsidR="006C4EE2">
          <w:rPr>
            <w:noProof/>
            <w:webHidden/>
          </w:rPr>
        </w:r>
        <w:r w:rsidR="006C4EE2">
          <w:rPr>
            <w:noProof/>
            <w:webHidden/>
          </w:rPr>
          <w:fldChar w:fldCharType="separate"/>
        </w:r>
        <w:r w:rsidR="006C4EE2">
          <w:rPr>
            <w:noProof/>
            <w:webHidden/>
          </w:rPr>
          <w:t>86</w:t>
        </w:r>
        <w:r w:rsidR="006C4EE2">
          <w:rPr>
            <w:noProof/>
            <w:webHidden/>
          </w:rPr>
          <w:fldChar w:fldCharType="end"/>
        </w:r>
      </w:hyperlink>
    </w:p>
    <w:p w14:paraId="32B29E93" w14:textId="4894693E"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94" w:history="1">
        <w:r w:rsidR="006C4EE2" w:rsidRPr="00540C9A">
          <w:rPr>
            <w:rStyle w:val="Hyperlink"/>
            <w:noProof/>
          </w:rPr>
          <w:t>Figure 68: Autopsy Opening Page with Linux Hard Drive</w:t>
        </w:r>
        <w:r w:rsidR="006C4EE2">
          <w:rPr>
            <w:noProof/>
            <w:webHidden/>
          </w:rPr>
          <w:tab/>
        </w:r>
        <w:r w:rsidR="006C4EE2">
          <w:rPr>
            <w:noProof/>
            <w:webHidden/>
          </w:rPr>
          <w:fldChar w:fldCharType="begin"/>
        </w:r>
        <w:r w:rsidR="006C4EE2">
          <w:rPr>
            <w:noProof/>
            <w:webHidden/>
          </w:rPr>
          <w:instrText xml:space="preserve"> PAGEREF _Toc38393594 \h </w:instrText>
        </w:r>
        <w:r w:rsidR="006C4EE2">
          <w:rPr>
            <w:noProof/>
            <w:webHidden/>
          </w:rPr>
        </w:r>
        <w:r w:rsidR="006C4EE2">
          <w:rPr>
            <w:noProof/>
            <w:webHidden/>
          </w:rPr>
          <w:fldChar w:fldCharType="separate"/>
        </w:r>
        <w:r w:rsidR="006C4EE2">
          <w:rPr>
            <w:noProof/>
            <w:webHidden/>
          </w:rPr>
          <w:t>87</w:t>
        </w:r>
        <w:r w:rsidR="006C4EE2">
          <w:rPr>
            <w:noProof/>
            <w:webHidden/>
          </w:rPr>
          <w:fldChar w:fldCharType="end"/>
        </w:r>
      </w:hyperlink>
    </w:p>
    <w:p w14:paraId="097A3124" w14:textId="69DAB1C2"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95" w:history="1">
        <w:r w:rsidR="006C4EE2" w:rsidRPr="00540C9A">
          <w:rPr>
            <w:rStyle w:val="Hyperlink"/>
            <w:noProof/>
          </w:rPr>
          <w:t>Figure 69: Adwaita-Icon-Theme installed</w:t>
        </w:r>
        <w:r w:rsidR="006C4EE2">
          <w:rPr>
            <w:noProof/>
            <w:webHidden/>
          </w:rPr>
          <w:tab/>
        </w:r>
        <w:r w:rsidR="006C4EE2">
          <w:rPr>
            <w:noProof/>
            <w:webHidden/>
          </w:rPr>
          <w:fldChar w:fldCharType="begin"/>
        </w:r>
        <w:r w:rsidR="006C4EE2">
          <w:rPr>
            <w:noProof/>
            <w:webHidden/>
          </w:rPr>
          <w:instrText xml:space="preserve"> PAGEREF _Toc38393595 \h </w:instrText>
        </w:r>
        <w:r w:rsidR="006C4EE2">
          <w:rPr>
            <w:noProof/>
            <w:webHidden/>
          </w:rPr>
        </w:r>
        <w:r w:rsidR="006C4EE2">
          <w:rPr>
            <w:noProof/>
            <w:webHidden/>
          </w:rPr>
          <w:fldChar w:fldCharType="separate"/>
        </w:r>
        <w:r w:rsidR="006C4EE2">
          <w:rPr>
            <w:noProof/>
            <w:webHidden/>
          </w:rPr>
          <w:t>88</w:t>
        </w:r>
        <w:r w:rsidR="006C4EE2">
          <w:rPr>
            <w:noProof/>
            <w:webHidden/>
          </w:rPr>
          <w:fldChar w:fldCharType="end"/>
        </w:r>
      </w:hyperlink>
    </w:p>
    <w:p w14:paraId="2FBBED59" w14:textId="52A6FB19"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96" w:history="1">
        <w:r w:rsidR="006C4EE2" w:rsidRPr="00540C9A">
          <w:rPr>
            <w:rStyle w:val="Hyperlink"/>
            <w:noProof/>
          </w:rPr>
          <w:t>Figure 70: Aircrack-ng Installed</w:t>
        </w:r>
        <w:r w:rsidR="006C4EE2">
          <w:rPr>
            <w:noProof/>
            <w:webHidden/>
          </w:rPr>
          <w:tab/>
        </w:r>
        <w:r w:rsidR="006C4EE2">
          <w:rPr>
            <w:noProof/>
            <w:webHidden/>
          </w:rPr>
          <w:fldChar w:fldCharType="begin"/>
        </w:r>
        <w:r w:rsidR="006C4EE2">
          <w:rPr>
            <w:noProof/>
            <w:webHidden/>
          </w:rPr>
          <w:instrText xml:space="preserve"> PAGEREF _Toc38393596 \h </w:instrText>
        </w:r>
        <w:r w:rsidR="006C4EE2">
          <w:rPr>
            <w:noProof/>
            <w:webHidden/>
          </w:rPr>
        </w:r>
        <w:r w:rsidR="006C4EE2">
          <w:rPr>
            <w:noProof/>
            <w:webHidden/>
          </w:rPr>
          <w:fldChar w:fldCharType="separate"/>
        </w:r>
        <w:r w:rsidR="006C4EE2">
          <w:rPr>
            <w:noProof/>
            <w:webHidden/>
          </w:rPr>
          <w:t>88</w:t>
        </w:r>
        <w:r w:rsidR="006C4EE2">
          <w:rPr>
            <w:noProof/>
            <w:webHidden/>
          </w:rPr>
          <w:fldChar w:fldCharType="end"/>
        </w:r>
      </w:hyperlink>
    </w:p>
    <w:p w14:paraId="578D3CCF" w14:textId="164B1D4C"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97" w:history="1">
        <w:r w:rsidR="006C4EE2" w:rsidRPr="00540C9A">
          <w:rPr>
            <w:rStyle w:val="Hyperlink"/>
            <w:noProof/>
          </w:rPr>
          <w:t>Figure 71: Amass Package Installed/Reverse DNS</w:t>
        </w:r>
        <w:r w:rsidR="006C4EE2">
          <w:rPr>
            <w:noProof/>
            <w:webHidden/>
          </w:rPr>
          <w:tab/>
        </w:r>
        <w:r w:rsidR="006C4EE2">
          <w:rPr>
            <w:noProof/>
            <w:webHidden/>
          </w:rPr>
          <w:fldChar w:fldCharType="begin"/>
        </w:r>
        <w:r w:rsidR="006C4EE2">
          <w:rPr>
            <w:noProof/>
            <w:webHidden/>
          </w:rPr>
          <w:instrText xml:space="preserve"> PAGEREF _Toc38393597 \h </w:instrText>
        </w:r>
        <w:r w:rsidR="006C4EE2">
          <w:rPr>
            <w:noProof/>
            <w:webHidden/>
          </w:rPr>
        </w:r>
        <w:r w:rsidR="006C4EE2">
          <w:rPr>
            <w:noProof/>
            <w:webHidden/>
          </w:rPr>
          <w:fldChar w:fldCharType="separate"/>
        </w:r>
        <w:r w:rsidR="006C4EE2">
          <w:rPr>
            <w:noProof/>
            <w:webHidden/>
          </w:rPr>
          <w:t>89</w:t>
        </w:r>
        <w:r w:rsidR="006C4EE2">
          <w:rPr>
            <w:noProof/>
            <w:webHidden/>
          </w:rPr>
          <w:fldChar w:fldCharType="end"/>
        </w:r>
      </w:hyperlink>
    </w:p>
    <w:p w14:paraId="6062A3FE" w14:textId="376B4159"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98" w:history="1">
        <w:r w:rsidR="006C4EE2" w:rsidRPr="00540C9A">
          <w:rPr>
            <w:rStyle w:val="Hyperlink"/>
            <w:noProof/>
          </w:rPr>
          <w:t>Figure 72: Nationbuilder WHQ Cross Scripting Exploit</w:t>
        </w:r>
        <w:r w:rsidR="006C4EE2">
          <w:rPr>
            <w:noProof/>
            <w:webHidden/>
          </w:rPr>
          <w:tab/>
        </w:r>
        <w:r w:rsidR="006C4EE2">
          <w:rPr>
            <w:noProof/>
            <w:webHidden/>
          </w:rPr>
          <w:fldChar w:fldCharType="begin"/>
        </w:r>
        <w:r w:rsidR="006C4EE2">
          <w:rPr>
            <w:noProof/>
            <w:webHidden/>
          </w:rPr>
          <w:instrText xml:space="preserve"> PAGEREF _Toc38393598 \h </w:instrText>
        </w:r>
        <w:r w:rsidR="006C4EE2">
          <w:rPr>
            <w:noProof/>
            <w:webHidden/>
          </w:rPr>
        </w:r>
        <w:r w:rsidR="006C4EE2">
          <w:rPr>
            <w:noProof/>
            <w:webHidden/>
          </w:rPr>
          <w:fldChar w:fldCharType="separate"/>
        </w:r>
        <w:r w:rsidR="006C4EE2">
          <w:rPr>
            <w:noProof/>
            <w:webHidden/>
          </w:rPr>
          <w:t>90</w:t>
        </w:r>
        <w:r w:rsidR="006C4EE2">
          <w:rPr>
            <w:noProof/>
            <w:webHidden/>
          </w:rPr>
          <w:fldChar w:fldCharType="end"/>
        </w:r>
      </w:hyperlink>
    </w:p>
    <w:p w14:paraId="433A3C76" w14:textId="70A20101"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599" w:history="1">
        <w:r w:rsidR="006C4EE2" w:rsidRPr="00540C9A">
          <w:rPr>
            <w:rStyle w:val="Hyperlink"/>
            <w:noProof/>
          </w:rPr>
          <w:t>Figure 73: Script for Exploit</w:t>
        </w:r>
        <w:r w:rsidR="006C4EE2">
          <w:rPr>
            <w:noProof/>
            <w:webHidden/>
          </w:rPr>
          <w:tab/>
        </w:r>
        <w:r w:rsidR="006C4EE2">
          <w:rPr>
            <w:noProof/>
            <w:webHidden/>
          </w:rPr>
          <w:fldChar w:fldCharType="begin"/>
        </w:r>
        <w:r w:rsidR="006C4EE2">
          <w:rPr>
            <w:noProof/>
            <w:webHidden/>
          </w:rPr>
          <w:instrText xml:space="preserve"> PAGEREF _Toc38393599 \h </w:instrText>
        </w:r>
        <w:r w:rsidR="006C4EE2">
          <w:rPr>
            <w:noProof/>
            <w:webHidden/>
          </w:rPr>
        </w:r>
        <w:r w:rsidR="006C4EE2">
          <w:rPr>
            <w:noProof/>
            <w:webHidden/>
          </w:rPr>
          <w:fldChar w:fldCharType="separate"/>
        </w:r>
        <w:r w:rsidR="006C4EE2">
          <w:rPr>
            <w:noProof/>
            <w:webHidden/>
          </w:rPr>
          <w:t>91</w:t>
        </w:r>
        <w:r w:rsidR="006C4EE2">
          <w:rPr>
            <w:noProof/>
            <w:webHidden/>
          </w:rPr>
          <w:fldChar w:fldCharType="end"/>
        </w:r>
      </w:hyperlink>
    </w:p>
    <w:p w14:paraId="2C2E5801" w14:textId="629D0D34"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600" w:history="1">
        <w:r w:rsidR="006C4EE2" w:rsidRPr="00540C9A">
          <w:rPr>
            <w:rStyle w:val="Hyperlink"/>
            <w:noProof/>
          </w:rPr>
          <w:t>Figure 74: IP address Port 47346</w:t>
        </w:r>
        <w:r w:rsidR="006C4EE2">
          <w:rPr>
            <w:noProof/>
            <w:webHidden/>
          </w:rPr>
          <w:tab/>
        </w:r>
        <w:r w:rsidR="006C4EE2">
          <w:rPr>
            <w:noProof/>
            <w:webHidden/>
          </w:rPr>
          <w:fldChar w:fldCharType="begin"/>
        </w:r>
        <w:r w:rsidR="006C4EE2">
          <w:rPr>
            <w:noProof/>
            <w:webHidden/>
          </w:rPr>
          <w:instrText xml:space="preserve"> PAGEREF _Toc38393600 \h </w:instrText>
        </w:r>
        <w:r w:rsidR="006C4EE2">
          <w:rPr>
            <w:noProof/>
            <w:webHidden/>
          </w:rPr>
        </w:r>
        <w:r w:rsidR="006C4EE2">
          <w:rPr>
            <w:noProof/>
            <w:webHidden/>
          </w:rPr>
          <w:fldChar w:fldCharType="separate"/>
        </w:r>
        <w:r w:rsidR="006C4EE2">
          <w:rPr>
            <w:noProof/>
            <w:webHidden/>
          </w:rPr>
          <w:t>92</w:t>
        </w:r>
        <w:r w:rsidR="006C4EE2">
          <w:rPr>
            <w:noProof/>
            <w:webHidden/>
          </w:rPr>
          <w:fldChar w:fldCharType="end"/>
        </w:r>
      </w:hyperlink>
    </w:p>
    <w:p w14:paraId="08F2EFBD" w14:textId="3510F9ED"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601" w:history="1">
        <w:r w:rsidR="006C4EE2" w:rsidRPr="00540C9A">
          <w:rPr>
            <w:rStyle w:val="Hyperlink"/>
            <w:noProof/>
          </w:rPr>
          <w:t>Figure 75: Attempts to Access Network Via Ports</w:t>
        </w:r>
        <w:r w:rsidR="006C4EE2">
          <w:rPr>
            <w:noProof/>
            <w:webHidden/>
          </w:rPr>
          <w:tab/>
        </w:r>
        <w:r w:rsidR="006C4EE2">
          <w:rPr>
            <w:noProof/>
            <w:webHidden/>
          </w:rPr>
          <w:fldChar w:fldCharType="begin"/>
        </w:r>
        <w:r w:rsidR="006C4EE2">
          <w:rPr>
            <w:noProof/>
            <w:webHidden/>
          </w:rPr>
          <w:instrText xml:space="preserve"> PAGEREF _Toc38393601 \h </w:instrText>
        </w:r>
        <w:r w:rsidR="006C4EE2">
          <w:rPr>
            <w:noProof/>
            <w:webHidden/>
          </w:rPr>
        </w:r>
        <w:r w:rsidR="006C4EE2">
          <w:rPr>
            <w:noProof/>
            <w:webHidden/>
          </w:rPr>
          <w:fldChar w:fldCharType="separate"/>
        </w:r>
        <w:r w:rsidR="006C4EE2">
          <w:rPr>
            <w:noProof/>
            <w:webHidden/>
          </w:rPr>
          <w:t>92</w:t>
        </w:r>
        <w:r w:rsidR="006C4EE2">
          <w:rPr>
            <w:noProof/>
            <w:webHidden/>
          </w:rPr>
          <w:fldChar w:fldCharType="end"/>
        </w:r>
      </w:hyperlink>
    </w:p>
    <w:p w14:paraId="6AE3E32D" w14:textId="4EBCAA74"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602" w:history="1">
        <w:r w:rsidR="006C4EE2" w:rsidRPr="00540C9A">
          <w:rPr>
            <w:rStyle w:val="Hyperlink"/>
            <w:noProof/>
          </w:rPr>
          <w:t>Figure 76: Multiple Password Attempts</w:t>
        </w:r>
        <w:r w:rsidR="006C4EE2">
          <w:rPr>
            <w:noProof/>
            <w:webHidden/>
          </w:rPr>
          <w:tab/>
        </w:r>
        <w:r w:rsidR="006C4EE2">
          <w:rPr>
            <w:noProof/>
            <w:webHidden/>
          </w:rPr>
          <w:fldChar w:fldCharType="begin"/>
        </w:r>
        <w:r w:rsidR="006C4EE2">
          <w:rPr>
            <w:noProof/>
            <w:webHidden/>
          </w:rPr>
          <w:instrText xml:space="preserve"> PAGEREF _Toc38393602 \h </w:instrText>
        </w:r>
        <w:r w:rsidR="006C4EE2">
          <w:rPr>
            <w:noProof/>
            <w:webHidden/>
          </w:rPr>
        </w:r>
        <w:r w:rsidR="006C4EE2">
          <w:rPr>
            <w:noProof/>
            <w:webHidden/>
          </w:rPr>
          <w:fldChar w:fldCharType="separate"/>
        </w:r>
        <w:r w:rsidR="006C4EE2">
          <w:rPr>
            <w:noProof/>
            <w:webHidden/>
          </w:rPr>
          <w:t>93</w:t>
        </w:r>
        <w:r w:rsidR="006C4EE2">
          <w:rPr>
            <w:noProof/>
            <w:webHidden/>
          </w:rPr>
          <w:fldChar w:fldCharType="end"/>
        </w:r>
      </w:hyperlink>
    </w:p>
    <w:p w14:paraId="438F140F" w14:textId="455F3335"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603" w:history="1">
        <w:r w:rsidR="006C4EE2" w:rsidRPr="00540C9A">
          <w:rPr>
            <w:rStyle w:val="Hyperlink"/>
            <w:noProof/>
          </w:rPr>
          <w:t>Figure 77: pulseaudio.socket:Succeeded</w:t>
        </w:r>
        <w:r w:rsidR="006C4EE2">
          <w:rPr>
            <w:noProof/>
            <w:webHidden/>
          </w:rPr>
          <w:tab/>
        </w:r>
        <w:r w:rsidR="006C4EE2">
          <w:rPr>
            <w:noProof/>
            <w:webHidden/>
          </w:rPr>
          <w:fldChar w:fldCharType="begin"/>
        </w:r>
        <w:r w:rsidR="006C4EE2">
          <w:rPr>
            <w:noProof/>
            <w:webHidden/>
          </w:rPr>
          <w:instrText xml:space="preserve"> PAGEREF _Toc38393603 \h </w:instrText>
        </w:r>
        <w:r w:rsidR="006C4EE2">
          <w:rPr>
            <w:noProof/>
            <w:webHidden/>
          </w:rPr>
        </w:r>
        <w:r w:rsidR="006C4EE2">
          <w:rPr>
            <w:noProof/>
            <w:webHidden/>
          </w:rPr>
          <w:fldChar w:fldCharType="separate"/>
        </w:r>
        <w:r w:rsidR="006C4EE2">
          <w:rPr>
            <w:noProof/>
            <w:webHidden/>
          </w:rPr>
          <w:t>94</w:t>
        </w:r>
        <w:r w:rsidR="006C4EE2">
          <w:rPr>
            <w:noProof/>
            <w:webHidden/>
          </w:rPr>
          <w:fldChar w:fldCharType="end"/>
        </w:r>
      </w:hyperlink>
    </w:p>
    <w:p w14:paraId="63014DB4" w14:textId="160BC7B2"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604" w:history="1">
        <w:r w:rsidR="006C4EE2" w:rsidRPr="00540C9A">
          <w:rPr>
            <w:rStyle w:val="Hyperlink"/>
            <w:noProof/>
          </w:rPr>
          <w:t>Figure 78: ALSA Download</w:t>
        </w:r>
        <w:r w:rsidR="006C4EE2">
          <w:rPr>
            <w:noProof/>
            <w:webHidden/>
          </w:rPr>
          <w:tab/>
        </w:r>
        <w:r w:rsidR="006C4EE2">
          <w:rPr>
            <w:noProof/>
            <w:webHidden/>
          </w:rPr>
          <w:fldChar w:fldCharType="begin"/>
        </w:r>
        <w:r w:rsidR="006C4EE2">
          <w:rPr>
            <w:noProof/>
            <w:webHidden/>
          </w:rPr>
          <w:instrText xml:space="preserve"> PAGEREF _Toc38393604 \h </w:instrText>
        </w:r>
        <w:r w:rsidR="006C4EE2">
          <w:rPr>
            <w:noProof/>
            <w:webHidden/>
          </w:rPr>
        </w:r>
        <w:r w:rsidR="006C4EE2">
          <w:rPr>
            <w:noProof/>
            <w:webHidden/>
          </w:rPr>
          <w:fldChar w:fldCharType="separate"/>
        </w:r>
        <w:r w:rsidR="006C4EE2">
          <w:rPr>
            <w:noProof/>
            <w:webHidden/>
          </w:rPr>
          <w:t>95</w:t>
        </w:r>
        <w:r w:rsidR="006C4EE2">
          <w:rPr>
            <w:noProof/>
            <w:webHidden/>
          </w:rPr>
          <w:fldChar w:fldCharType="end"/>
        </w:r>
      </w:hyperlink>
    </w:p>
    <w:p w14:paraId="440ECC74" w14:textId="5D24FDF8"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605" w:history="1">
        <w:r w:rsidR="006C4EE2" w:rsidRPr="00540C9A">
          <w:rPr>
            <w:rStyle w:val="Hyperlink"/>
            <w:noProof/>
          </w:rPr>
          <w:t>Figure 79: User 132 with High Priority Reaching Main User Target</w:t>
        </w:r>
        <w:r w:rsidR="006C4EE2">
          <w:rPr>
            <w:noProof/>
            <w:webHidden/>
          </w:rPr>
          <w:tab/>
        </w:r>
        <w:r w:rsidR="006C4EE2">
          <w:rPr>
            <w:noProof/>
            <w:webHidden/>
          </w:rPr>
          <w:fldChar w:fldCharType="begin"/>
        </w:r>
        <w:r w:rsidR="006C4EE2">
          <w:rPr>
            <w:noProof/>
            <w:webHidden/>
          </w:rPr>
          <w:instrText xml:space="preserve"> PAGEREF _Toc38393605 \h </w:instrText>
        </w:r>
        <w:r w:rsidR="006C4EE2">
          <w:rPr>
            <w:noProof/>
            <w:webHidden/>
          </w:rPr>
        </w:r>
        <w:r w:rsidR="006C4EE2">
          <w:rPr>
            <w:noProof/>
            <w:webHidden/>
          </w:rPr>
          <w:fldChar w:fldCharType="separate"/>
        </w:r>
        <w:r w:rsidR="006C4EE2">
          <w:rPr>
            <w:noProof/>
            <w:webHidden/>
          </w:rPr>
          <w:t>96</w:t>
        </w:r>
        <w:r w:rsidR="006C4EE2">
          <w:rPr>
            <w:noProof/>
            <w:webHidden/>
          </w:rPr>
          <w:fldChar w:fldCharType="end"/>
        </w:r>
      </w:hyperlink>
    </w:p>
    <w:p w14:paraId="06C664B9" w14:textId="3009FB6A"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606" w:history="1">
        <w:r w:rsidR="006C4EE2" w:rsidRPr="00540C9A">
          <w:rPr>
            <w:rStyle w:val="Hyperlink"/>
            <w:noProof/>
          </w:rPr>
          <w:t>Figure 80: GitLab Privilege Escalation Exploit</w:t>
        </w:r>
        <w:r w:rsidR="006C4EE2">
          <w:rPr>
            <w:noProof/>
            <w:webHidden/>
          </w:rPr>
          <w:tab/>
        </w:r>
        <w:r w:rsidR="006C4EE2">
          <w:rPr>
            <w:noProof/>
            <w:webHidden/>
          </w:rPr>
          <w:fldChar w:fldCharType="begin"/>
        </w:r>
        <w:r w:rsidR="006C4EE2">
          <w:rPr>
            <w:noProof/>
            <w:webHidden/>
          </w:rPr>
          <w:instrText xml:space="preserve"> PAGEREF _Toc38393606 \h </w:instrText>
        </w:r>
        <w:r w:rsidR="006C4EE2">
          <w:rPr>
            <w:noProof/>
            <w:webHidden/>
          </w:rPr>
        </w:r>
        <w:r w:rsidR="006C4EE2">
          <w:rPr>
            <w:noProof/>
            <w:webHidden/>
          </w:rPr>
          <w:fldChar w:fldCharType="separate"/>
        </w:r>
        <w:r w:rsidR="006C4EE2">
          <w:rPr>
            <w:noProof/>
            <w:webHidden/>
          </w:rPr>
          <w:t>97</w:t>
        </w:r>
        <w:r w:rsidR="006C4EE2">
          <w:rPr>
            <w:noProof/>
            <w:webHidden/>
          </w:rPr>
          <w:fldChar w:fldCharType="end"/>
        </w:r>
      </w:hyperlink>
    </w:p>
    <w:p w14:paraId="0412B3E0" w14:textId="5331BE80"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607" w:history="1">
        <w:r w:rsidR="006C4EE2" w:rsidRPr="00540C9A">
          <w:rPr>
            <w:rStyle w:val="Hyperlink"/>
            <w:noProof/>
          </w:rPr>
          <w:t>Figure 81:  SSH Being Initiated</w:t>
        </w:r>
        <w:r w:rsidR="006C4EE2">
          <w:rPr>
            <w:noProof/>
            <w:webHidden/>
          </w:rPr>
          <w:tab/>
        </w:r>
        <w:r w:rsidR="006C4EE2">
          <w:rPr>
            <w:noProof/>
            <w:webHidden/>
          </w:rPr>
          <w:fldChar w:fldCharType="begin"/>
        </w:r>
        <w:r w:rsidR="006C4EE2">
          <w:rPr>
            <w:noProof/>
            <w:webHidden/>
          </w:rPr>
          <w:instrText xml:space="preserve"> PAGEREF _Toc38393607 \h </w:instrText>
        </w:r>
        <w:r w:rsidR="006C4EE2">
          <w:rPr>
            <w:noProof/>
            <w:webHidden/>
          </w:rPr>
        </w:r>
        <w:r w:rsidR="006C4EE2">
          <w:rPr>
            <w:noProof/>
            <w:webHidden/>
          </w:rPr>
          <w:fldChar w:fldCharType="separate"/>
        </w:r>
        <w:r w:rsidR="006C4EE2">
          <w:rPr>
            <w:noProof/>
            <w:webHidden/>
          </w:rPr>
          <w:t>98</w:t>
        </w:r>
        <w:r w:rsidR="006C4EE2">
          <w:rPr>
            <w:noProof/>
            <w:webHidden/>
          </w:rPr>
          <w:fldChar w:fldCharType="end"/>
        </w:r>
      </w:hyperlink>
    </w:p>
    <w:p w14:paraId="5C8B415C" w14:textId="4DBD8ED2"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608" w:history="1">
        <w:r w:rsidR="006C4EE2" w:rsidRPr="00540C9A">
          <w:rPr>
            <w:rStyle w:val="Hyperlink"/>
            <w:noProof/>
          </w:rPr>
          <w:t>Figure 82: Using FTP and Removing GNU</w:t>
        </w:r>
        <w:r w:rsidR="006C4EE2">
          <w:rPr>
            <w:noProof/>
            <w:webHidden/>
          </w:rPr>
          <w:tab/>
        </w:r>
        <w:r w:rsidR="006C4EE2">
          <w:rPr>
            <w:noProof/>
            <w:webHidden/>
          </w:rPr>
          <w:fldChar w:fldCharType="begin"/>
        </w:r>
        <w:r w:rsidR="006C4EE2">
          <w:rPr>
            <w:noProof/>
            <w:webHidden/>
          </w:rPr>
          <w:instrText xml:space="preserve"> PAGEREF _Toc38393608 \h </w:instrText>
        </w:r>
        <w:r w:rsidR="006C4EE2">
          <w:rPr>
            <w:noProof/>
            <w:webHidden/>
          </w:rPr>
        </w:r>
        <w:r w:rsidR="006C4EE2">
          <w:rPr>
            <w:noProof/>
            <w:webHidden/>
          </w:rPr>
          <w:fldChar w:fldCharType="separate"/>
        </w:r>
        <w:r w:rsidR="006C4EE2">
          <w:rPr>
            <w:noProof/>
            <w:webHidden/>
          </w:rPr>
          <w:t>99</w:t>
        </w:r>
        <w:r w:rsidR="006C4EE2">
          <w:rPr>
            <w:noProof/>
            <w:webHidden/>
          </w:rPr>
          <w:fldChar w:fldCharType="end"/>
        </w:r>
      </w:hyperlink>
    </w:p>
    <w:p w14:paraId="65574DF9" w14:textId="45007F50"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609" w:history="1">
        <w:r w:rsidR="006C4EE2" w:rsidRPr="00540C9A">
          <w:rPr>
            <w:rStyle w:val="Hyperlink"/>
            <w:noProof/>
          </w:rPr>
          <w:t>Figure 83: Apache2 Installation/ Proxy Loaded</w:t>
        </w:r>
        <w:r w:rsidR="006C4EE2">
          <w:rPr>
            <w:noProof/>
            <w:webHidden/>
          </w:rPr>
          <w:tab/>
        </w:r>
        <w:r w:rsidR="006C4EE2">
          <w:rPr>
            <w:noProof/>
            <w:webHidden/>
          </w:rPr>
          <w:fldChar w:fldCharType="begin"/>
        </w:r>
        <w:r w:rsidR="006C4EE2">
          <w:rPr>
            <w:noProof/>
            <w:webHidden/>
          </w:rPr>
          <w:instrText xml:space="preserve"> PAGEREF _Toc38393609 \h </w:instrText>
        </w:r>
        <w:r w:rsidR="006C4EE2">
          <w:rPr>
            <w:noProof/>
            <w:webHidden/>
          </w:rPr>
        </w:r>
        <w:r w:rsidR="006C4EE2">
          <w:rPr>
            <w:noProof/>
            <w:webHidden/>
          </w:rPr>
          <w:fldChar w:fldCharType="separate"/>
        </w:r>
        <w:r w:rsidR="006C4EE2">
          <w:rPr>
            <w:noProof/>
            <w:webHidden/>
          </w:rPr>
          <w:t>100</w:t>
        </w:r>
        <w:r w:rsidR="006C4EE2">
          <w:rPr>
            <w:noProof/>
            <w:webHidden/>
          </w:rPr>
          <w:fldChar w:fldCharType="end"/>
        </w:r>
      </w:hyperlink>
    </w:p>
    <w:p w14:paraId="61572458" w14:textId="4E8D9E50"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610" w:history="1">
        <w:r w:rsidR="006C4EE2" w:rsidRPr="00540C9A">
          <w:rPr>
            <w:rStyle w:val="Hyperlink"/>
            <w:noProof/>
          </w:rPr>
          <w:t>Figure 84: FTK Checksum for Windows Hard Disk Drive</w:t>
        </w:r>
        <w:r w:rsidR="006C4EE2">
          <w:rPr>
            <w:noProof/>
            <w:webHidden/>
          </w:rPr>
          <w:tab/>
        </w:r>
        <w:r w:rsidR="006C4EE2">
          <w:rPr>
            <w:noProof/>
            <w:webHidden/>
          </w:rPr>
          <w:fldChar w:fldCharType="begin"/>
        </w:r>
        <w:r w:rsidR="006C4EE2">
          <w:rPr>
            <w:noProof/>
            <w:webHidden/>
          </w:rPr>
          <w:instrText xml:space="preserve"> PAGEREF _Toc38393610 \h </w:instrText>
        </w:r>
        <w:r w:rsidR="006C4EE2">
          <w:rPr>
            <w:noProof/>
            <w:webHidden/>
          </w:rPr>
        </w:r>
        <w:r w:rsidR="006C4EE2">
          <w:rPr>
            <w:noProof/>
            <w:webHidden/>
          </w:rPr>
          <w:fldChar w:fldCharType="separate"/>
        </w:r>
        <w:r w:rsidR="006C4EE2">
          <w:rPr>
            <w:noProof/>
            <w:webHidden/>
          </w:rPr>
          <w:t>100</w:t>
        </w:r>
        <w:r w:rsidR="006C4EE2">
          <w:rPr>
            <w:noProof/>
            <w:webHidden/>
          </w:rPr>
          <w:fldChar w:fldCharType="end"/>
        </w:r>
      </w:hyperlink>
    </w:p>
    <w:p w14:paraId="671A2A78" w14:textId="00193298"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611" w:history="1">
        <w:r w:rsidR="006C4EE2" w:rsidRPr="00540C9A">
          <w:rPr>
            <w:rStyle w:val="Hyperlink"/>
            <w:noProof/>
          </w:rPr>
          <w:t>Figure 85: FTK Evidence Tree</w:t>
        </w:r>
        <w:r w:rsidR="006C4EE2">
          <w:rPr>
            <w:noProof/>
            <w:webHidden/>
          </w:rPr>
          <w:tab/>
        </w:r>
        <w:r w:rsidR="006C4EE2">
          <w:rPr>
            <w:noProof/>
            <w:webHidden/>
          </w:rPr>
          <w:fldChar w:fldCharType="begin"/>
        </w:r>
        <w:r w:rsidR="006C4EE2">
          <w:rPr>
            <w:noProof/>
            <w:webHidden/>
          </w:rPr>
          <w:instrText xml:space="preserve"> PAGEREF _Toc38393611 \h </w:instrText>
        </w:r>
        <w:r w:rsidR="006C4EE2">
          <w:rPr>
            <w:noProof/>
            <w:webHidden/>
          </w:rPr>
        </w:r>
        <w:r w:rsidR="006C4EE2">
          <w:rPr>
            <w:noProof/>
            <w:webHidden/>
          </w:rPr>
          <w:fldChar w:fldCharType="separate"/>
        </w:r>
        <w:r w:rsidR="006C4EE2">
          <w:rPr>
            <w:noProof/>
            <w:webHidden/>
          </w:rPr>
          <w:t>101</w:t>
        </w:r>
        <w:r w:rsidR="006C4EE2">
          <w:rPr>
            <w:noProof/>
            <w:webHidden/>
          </w:rPr>
          <w:fldChar w:fldCharType="end"/>
        </w:r>
      </w:hyperlink>
    </w:p>
    <w:p w14:paraId="71DC2A03" w14:textId="77A2333A"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612" w:history="1">
        <w:r w:rsidR="006C4EE2" w:rsidRPr="00540C9A">
          <w:rPr>
            <w:rStyle w:val="Hyperlink"/>
            <w:noProof/>
          </w:rPr>
          <w:t>Figure 86: MpAsDesc.dll.mui Trojan</w:t>
        </w:r>
        <w:r w:rsidR="006C4EE2">
          <w:rPr>
            <w:noProof/>
            <w:webHidden/>
          </w:rPr>
          <w:tab/>
        </w:r>
        <w:r w:rsidR="006C4EE2">
          <w:rPr>
            <w:noProof/>
            <w:webHidden/>
          </w:rPr>
          <w:fldChar w:fldCharType="begin"/>
        </w:r>
        <w:r w:rsidR="006C4EE2">
          <w:rPr>
            <w:noProof/>
            <w:webHidden/>
          </w:rPr>
          <w:instrText xml:space="preserve"> PAGEREF _Toc38393612 \h </w:instrText>
        </w:r>
        <w:r w:rsidR="006C4EE2">
          <w:rPr>
            <w:noProof/>
            <w:webHidden/>
          </w:rPr>
        </w:r>
        <w:r w:rsidR="006C4EE2">
          <w:rPr>
            <w:noProof/>
            <w:webHidden/>
          </w:rPr>
          <w:fldChar w:fldCharType="separate"/>
        </w:r>
        <w:r w:rsidR="006C4EE2">
          <w:rPr>
            <w:noProof/>
            <w:webHidden/>
          </w:rPr>
          <w:t>102</w:t>
        </w:r>
        <w:r w:rsidR="006C4EE2">
          <w:rPr>
            <w:noProof/>
            <w:webHidden/>
          </w:rPr>
          <w:fldChar w:fldCharType="end"/>
        </w:r>
      </w:hyperlink>
    </w:p>
    <w:p w14:paraId="2644AEED" w14:textId="64475042"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613" w:history="1">
        <w:r w:rsidR="006C4EE2" w:rsidRPr="00540C9A">
          <w:rPr>
            <w:rStyle w:val="Hyperlink"/>
            <w:noProof/>
          </w:rPr>
          <w:t>Figure 87: SeImpersonatePrivilage</w:t>
        </w:r>
        <w:r w:rsidR="006C4EE2">
          <w:rPr>
            <w:noProof/>
            <w:webHidden/>
          </w:rPr>
          <w:tab/>
        </w:r>
        <w:r w:rsidR="006C4EE2">
          <w:rPr>
            <w:noProof/>
            <w:webHidden/>
          </w:rPr>
          <w:fldChar w:fldCharType="begin"/>
        </w:r>
        <w:r w:rsidR="006C4EE2">
          <w:rPr>
            <w:noProof/>
            <w:webHidden/>
          </w:rPr>
          <w:instrText xml:space="preserve"> PAGEREF _Toc38393613 \h </w:instrText>
        </w:r>
        <w:r w:rsidR="006C4EE2">
          <w:rPr>
            <w:noProof/>
            <w:webHidden/>
          </w:rPr>
        </w:r>
        <w:r w:rsidR="006C4EE2">
          <w:rPr>
            <w:noProof/>
            <w:webHidden/>
          </w:rPr>
          <w:fldChar w:fldCharType="separate"/>
        </w:r>
        <w:r w:rsidR="006C4EE2">
          <w:rPr>
            <w:noProof/>
            <w:webHidden/>
          </w:rPr>
          <w:t>103</w:t>
        </w:r>
        <w:r w:rsidR="006C4EE2">
          <w:rPr>
            <w:noProof/>
            <w:webHidden/>
          </w:rPr>
          <w:fldChar w:fldCharType="end"/>
        </w:r>
      </w:hyperlink>
    </w:p>
    <w:p w14:paraId="33F77B10" w14:textId="3C0D724E"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614" w:history="1">
        <w:r w:rsidR="006C4EE2" w:rsidRPr="00540C9A">
          <w:rPr>
            <w:rStyle w:val="Hyperlink"/>
            <w:noProof/>
          </w:rPr>
          <w:t>Figure 88: Operating System User Account</w:t>
        </w:r>
        <w:r w:rsidR="006C4EE2">
          <w:rPr>
            <w:noProof/>
            <w:webHidden/>
          </w:rPr>
          <w:tab/>
        </w:r>
        <w:r w:rsidR="006C4EE2">
          <w:rPr>
            <w:noProof/>
            <w:webHidden/>
          </w:rPr>
          <w:fldChar w:fldCharType="begin"/>
        </w:r>
        <w:r w:rsidR="006C4EE2">
          <w:rPr>
            <w:noProof/>
            <w:webHidden/>
          </w:rPr>
          <w:instrText xml:space="preserve"> PAGEREF _Toc38393614 \h </w:instrText>
        </w:r>
        <w:r w:rsidR="006C4EE2">
          <w:rPr>
            <w:noProof/>
            <w:webHidden/>
          </w:rPr>
        </w:r>
        <w:r w:rsidR="006C4EE2">
          <w:rPr>
            <w:noProof/>
            <w:webHidden/>
          </w:rPr>
          <w:fldChar w:fldCharType="separate"/>
        </w:r>
        <w:r w:rsidR="006C4EE2">
          <w:rPr>
            <w:noProof/>
            <w:webHidden/>
          </w:rPr>
          <w:t>103</w:t>
        </w:r>
        <w:r w:rsidR="006C4EE2">
          <w:rPr>
            <w:noProof/>
            <w:webHidden/>
          </w:rPr>
          <w:fldChar w:fldCharType="end"/>
        </w:r>
      </w:hyperlink>
    </w:p>
    <w:p w14:paraId="3838DACC" w14:textId="4871DA47"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615" w:history="1">
        <w:r w:rsidR="006C4EE2" w:rsidRPr="00540C9A">
          <w:rPr>
            <w:rStyle w:val="Hyperlink"/>
            <w:noProof/>
          </w:rPr>
          <w:t>Figure 89: Sam.log1</w:t>
        </w:r>
        <w:r w:rsidR="006C4EE2">
          <w:rPr>
            <w:noProof/>
            <w:webHidden/>
          </w:rPr>
          <w:tab/>
        </w:r>
        <w:r w:rsidR="006C4EE2">
          <w:rPr>
            <w:noProof/>
            <w:webHidden/>
          </w:rPr>
          <w:fldChar w:fldCharType="begin"/>
        </w:r>
        <w:r w:rsidR="006C4EE2">
          <w:rPr>
            <w:noProof/>
            <w:webHidden/>
          </w:rPr>
          <w:instrText xml:space="preserve"> PAGEREF _Toc38393615 \h </w:instrText>
        </w:r>
        <w:r w:rsidR="006C4EE2">
          <w:rPr>
            <w:noProof/>
            <w:webHidden/>
          </w:rPr>
        </w:r>
        <w:r w:rsidR="006C4EE2">
          <w:rPr>
            <w:noProof/>
            <w:webHidden/>
          </w:rPr>
          <w:fldChar w:fldCharType="separate"/>
        </w:r>
        <w:r w:rsidR="006C4EE2">
          <w:rPr>
            <w:noProof/>
            <w:webHidden/>
          </w:rPr>
          <w:t>104</w:t>
        </w:r>
        <w:r w:rsidR="006C4EE2">
          <w:rPr>
            <w:noProof/>
            <w:webHidden/>
          </w:rPr>
          <w:fldChar w:fldCharType="end"/>
        </w:r>
      </w:hyperlink>
    </w:p>
    <w:p w14:paraId="782E909C" w14:textId="5170F4E3"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616" w:history="1">
        <w:r w:rsidR="006C4EE2" w:rsidRPr="00540C9A">
          <w:rPr>
            <w:rStyle w:val="Hyperlink"/>
            <w:noProof/>
          </w:rPr>
          <w:t>Figure 90: application.Host.config</w:t>
        </w:r>
        <w:r w:rsidR="006C4EE2">
          <w:rPr>
            <w:noProof/>
            <w:webHidden/>
          </w:rPr>
          <w:tab/>
        </w:r>
        <w:r w:rsidR="006C4EE2">
          <w:rPr>
            <w:noProof/>
            <w:webHidden/>
          </w:rPr>
          <w:fldChar w:fldCharType="begin"/>
        </w:r>
        <w:r w:rsidR="006C4EE2">
          <w:rPr>
            <w:noProof/>
            <w:webHidden/>
          </w:rPr>
          <w:instrText xml:space="preserve"> PAGEREF _Toc38393616 \h </w:instrText>
        </w:r>
        <w:r w:rsidR="006C4EE2">
          <w:rPr>
            <w:noProof/>
            <w:webHidden/>
          </w:rPr>
        </w:r>
        <w:r w:rsidR="006C4EE2">
          <w:rPr>
            <w:noProof/>
            <w:webHidden/>
          </w:rPr>
          <w:fldChar w:fldCharType="separate"/>
        </w:r>
        <w:r w:rsidR="006C4EE2">
          <w:rPr>
            <w:noProof/>
            <w:webHidden/>
          </w:rPr>
          <w:t>105</w:t>
        </w:r>
        <w:r w:rsidR="006C4EE2">
          <w:rPr>
            <w:noProof/>
            <w:webHidden/>
          </w:rPr>
          <w:fldChar w:fldCharType="end"/>
        </w:r>
      </w:hyperlink>
    </w:p>
    <w:p w14:paraId="2D6E9BF8" w14:textId="1F9E8133"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617" w:history="1">
        <w:r w:rsidR="006C4EE2" w:rsidRPr="00540C9A">
          <w:rPr>
            <w:rStyle w:val="Hyperlink"/>
            <w:noProof/>
          </w:rPr>
          <w:t>Figure 91: Removal of Executable Files</w:t>
        </w:r>
        <w:r w:rsidR="006C4EE2">
          <w:rPr>
            <w:noProof/>
            <w:webHidden/>
          </w:rPr>
          <w:tab/>
        </w:r>
        <w:r w:rsidR="006C4EE2">
          <w:rPr>
            <w:noProof/>
            <w:webHidden/>
          </w:rPr>
          <w:fldChar w:fldCharType="begin"/>
        </w:r>
        <w:r w:rsidR="006C4EE2">
          <w:rPr>
            <w:noProof/>
            <w:webHidden/>
          </w:rPr>
          <w:instrText xml:space="preserve"> PAGEREF _Toc38393617 \h </w:instrText>
        </w:r>
        <w:r w:rsidR="006C4EE2">
          <w:rPr>
            <w:noProof/>
            <w:webHidden/>
          </w:rPr>
        </w:r>
        <w:r w:rsidR="006C4EE2">
          <w:rPr>
            <w:noProof/>
            <w:webHidden/>
          </w:rPr>
          <w:fldChar w:fldCharType="separate"/>
        </w:r>
        <w:r w:rsidR="006C4EE2">
          <w:rPr>
            <w:noProof/>
            <w:webHidden/>
          </w:rPr>
          <w:t>106</w:t>
        </w:r>
        <w:r w:rsidR="006C4EE2">
          <w:rPr>
            <w:noProof/>
            <w:webHidden/>
          </w:rPr>
          <w:fldChar w:fldCharType="end"/>
        </w:r>
      </w:hyperlink>
    </w:p>
    <w:p w14:paraId="07625722" w14:textId="6C486AAC" w:rsidR="006C4EE2" w:rsidRDefault="00566D59">
      <w:pPr>
        <w:pStyle w:val="TableofFigures"/>
        <w:tabs>
          <w:tab w:val="right" w:leader="dot" w:pos="9016"/>
        </w:tabs>
        <w:rPr>
          <w:rFonts w:asciiTheme="minorHAnsi" w:eastAsiaTheme="minorEastAsia" w:hAnsiTheme="minorHAnsi" w:cstheme="minorBidi"/>
          <w:noProof/>
          <w:sz w:val="22"/>
          <w:szCs w:val="22"/>
        </w:rPr>
      </w:pPr>
      <w:hyperlink w:anchor="_Toc38393618" w:history="1">
        <w:r w:rsidR="006C4EE2" w:rsidRPr="00540C9A">
          <w:rPr>
            <w:rStyle w:val="Hyperlink"/>
            <w:noProof/>
          </w:rPr>
          <w:t>Figure 92: Deleted Files</w:t>
        </w:r>
        <w:r w:rsidR="006C4EE2">
          <w:rPr>
            <w:noProof/>
            <w:webHidden/>
          </w:rPr>
          <w:tab/>
        </w:r>
        <w:r w:rsidR="006C4EE2">
          <w:rPr>
            <w:noProof/>
            <w:webHidden/>
          </w:rPr>
          <w:fldChar w:fldCharType="begin"/>
        </w:r>
        <w:r w:rsidR="006C4EE2">
          <w:rPr>
            <w:noProof/>
            <w:webHidden/>
          </w:rPr>
          <w:instrText xml:space="preserve"> PAGEREF _Toc38393618 \h </w:instrText>
        </w:r>
        <w:r w:rsidR="006C4EE2">
          <w:rPr>
            <w:noProof/>
            <w:webHidden/>
          </w:rPr>
        </w:r>
        <w:r w:rsidR="006C4EE2">
          <w:rPr>
            <w:noProof/>
            <w:webHidden/>
          </w:rPr>
          <w:fldChar w:fldCharType="separate"/>
        </w:r>
        <w:r w:rsidR="006C4EE2">
          <w:rPr>
            <w:noProof/>
            <w:webHidden/>
          </w:rPr>
          <w:t>107</w:t>
        </w:r>
        <w:r w:rsidR="006C4EE2">
          <w:rPr>
            <w:noProof/>
            <w:webHidden/>
          </w:rPr>
          <w:fldChar w:fldCharType="end"/>
        </w:r>
      </w:hyperlink>
    </w:p>
    <w:p w14:paraId="30CD8D1D" w14:textId="62B56541" w:rsidR="00676716" w:rsidRDefault="006C4EE2" w:rsidP="00776857">
      <w:r>
        <w:fldChar w:fldCharType="end"/>
      </w:r>
    </w:p>
    <w:p w14:paraId="4CC3742B" w14:textId="4B7669CD" w:rsidR="00F424C2" w:rsidRDefault="00F424C2" w:rsidP="00776857"/>
    <w:p w14:paraId="18C5AD6D" w14:textId="729ADACD" w:rsidR="00F424C2" w:rsidRDefault="00F424C2" w:rsidP="00776857"/>
    <w:p w14:paraId="39C8F11F" w14:textId="6CD6F578" w:rsidR="00F424C2" w:rsidRDefault="00F424C2" w:rsidP="00776857"/>
    <w:p w14:paraId="0D93FA2D" w14:textId="77777777" w:rsidR="00F424C2" w:rsidRDefault="00F424C2" w:rsidP="00776857"/>
    <w:p w14:paraId="6EEB832F" w14:textId="77777777" w:rsidR="00FA00CB" w:rsidRDefault="00FA00CB" w:rsidP="00776857"/>
    <w:p w14:paraId="05BB8F2D" w14:textId="77777777" w:rsidR="00CD3F51" w:rsidRDefault="00CD3F51" w:rsidP="00776857">
      <w:r>
        <w:br w:type="page"/>
      </w:r>
    </w:p>
    <w:p w14:paraId="399664B0" w14:textId="07706979" w:rsidR="00F641BD" w:rsidRPr="004C06CC" w:rsidRDefault="006C4636" w:rsidP="004C06CC">
      <w:pPr>
        <w:pStyle w:val="normal2"/>
      </w:pPr>
      <w:r w:rsidRPr="004C06CC">
        <w:lastRenderedPageBreak/>
        <w:t>ACKNOWLEDGEMENTS</w:t>
      </w:r>
    </w:p>
    <w:p w14:paraId="3E6348EC" w14:textId="77777777" w:rsidR="00F55F7E" w:rsidRDefault="00A229A0" w:rsidP="00776857">
      <w:r>
        <w:t xml:space="preserve">I would like to take this opportunity to thank the people that have supported me through my time at the University of Wales Trinity St. David. </w:t>
      </w:r>
      <w:r w:rsidR="00F55F7E">
        <w:t xml:space="preserve"> </w:t>
      </w:r>
    </w:p>
    <w:p w14:paraId="5A7B5BD2" w14:textId="1A9AB2C3" w:rsidR="00A229A0" w:rsidRDefault="00F55F7E" w:rsidP="00776857">
      <w:r>
        <w:t xml:space="preserve">An enormous </w:t>
      </w:r>
      <w:r w:rsidR="00A229A0">
        <w:t>thank you to my family</w:t>
      </w:r>
      <w:r>
        <w:t xml:space="preserve"> for keeping my thoughts going in the right direction.</w:t>
      </w:r>
    </w:p>
    <w:p w14:paraId="6E66B518" w14:textId="77777777" w:rsidR="0031418B" w:rsidRPr="006C4636" w:rsidRDefault="00F55F7E" w:rsidP="00776857">
      <w:r>
        <w:t>A special thank you to Dr Carlene Campbell, and Dr Kapilan Radhakrishnan, for all the patience and guidance given to me over my time studying</w:t>
      </w:r>
      <w:r w:rsidR="0031418B">
        <w:t xml:space="preserve">, and Dr Carlene for also being my </w:t>
      </w:r>
      <w:r w:rsidR="0031418B" w:rsidRPr="006C4636">
        <w:t>Final Major Project supervisor and guiding me every step of the way.</w:t>
      </w:r>
    </w:p>
    <w:p w14:paraId="59FB0FF6" w14:textId="36EBAF63" w:rsidR="00F55F7E" w:rsidRPr="006C4636" w:rsidRDefault="0031418B" w:rsidP="00776857">
      <w:r w:rsidRPr="006C4636">
        <w:t xml:space="preserve">I would also like to thank Vignesh Balasubramanian for all his work in creating the APT compromised disks. </w:t>
      </w:r>
    </w:p>
    <w:p w14:paraId="264D1705" w14:textId="3E6B61EB" w:rsidR="00F641BD" w:rsidRPr="00F641BD" w:rsidRDefault="00F641BD" w:rsidP="00776857"/>
    <w:p w14:paraId="473E08DE" w14:textId="34BBA532" w:rsidR="004831F2" w:rsidRDefault="004831F2" w:rsidP="00776857">
      <w:r>
        <w:br w:type="page"/>
      </w:r>
    </w:p>
    <w:p w14:paraId="088328FB" w14:textId="18E850AB" w:rsidR="004831F2" w:rsidRPr="004831F2" w:rsidRDefault="004831F2" w:rsidP="00776857">
      <w:pPr>
        <w:pStyle w:val="Heading1"/>
      </w:pPr>
      <w:bookmarkStart w:id="3" w:name="_Toc31388411"/>
      <w:bookmarkStart w:id="4" w:name="_Toc38393022"/>
      <w:r w:rsidRPr="003C501A">
        <w:lastRenderedPageBreak/>
        <w:t>CHAPTER</w:t>
      </w:r>
      <w:r w:rsidRPr="004831F2">
        <w:t xml:space="preserve"> 1</w:t>
      </w:r>
      <w:bookmarkEnd w:id="3"/>
      <w:bookmarkEnd w:id="4"/>
    </w:p>
    <w:p w14:paraId="594E45F8" w14:textId="0FB857F1" w:rsidR="004831F2" w:rsidRDefault="004831F2" w:rsidP="00776857">
      <w:pPr>
        <w:pStyle w:val="Heading2"/>
      </w:pPr>
      <w:bookmarkStart w:id="5" w:name="_Toc31388412"/>
      <w:bookmarkStart w:id="6" w:name="_Toc38393023"/>
      <w:r w:rsidRPr="003C501A">
        <w:t>INTRODUCTION</w:t>
      </w:r>
      <w:bookmarkEnd w:id="5"/>
      <w:bookmarkEnd w:id="6"/>
    </w:p>
    <w:p w14:paraId="7B7B2670" w14:textId="77777777" w:rsidR="00FF0859" w:rsidRDefault="00FF0859" w:rsidP="00776857">
      <w:r>
        <w:t xml:space="preserve">With the increase of electronic devices being connected to the internet it is only reasonable to expect a substantial growth in cyber-criminal activity. </w:t>
      </w:r>
      <w:r>
        <w:fldChar w:fldCharType="begin" w:fldLock="1"/>
      </w:r>
      <w:r>
        <w:instrText>ADDIN CSL_CITATION {"citationItems":[{"id":"ITEM-1","itemData":{"URL":"https://hackernoon.com/how-iot-brings-with-it-the-threat-of-cyber-attacks-97035a52f4a4","accessed":{"date-parts":[["2020","2","22"]]},"id":"ITEM-1","issued":{"date-parts":[["0"]]},"title":"How IoT Brings With It The Threat Of Cyber Attacks - By Evan Morris","type":"webpage"},"uris":["http://www.mendeley.com/documents/?uuid=3edeaf90-a9e2-3c3f-802d-3fb5b73740a5"]},{"id":"ITEM-2","itemData":{"author":[{"dropping-particle":"","family":"Hilt","given":"Stephen","non-dropping-particle":"","parse-names":false,"suffix":""},{"dropping-particle":"","family":"Kropotov","given":"Vladimir","non-dropping-particle":"","parse-names":false,"suffix":""},{"dropping-particle":"","family":"Mercês","given":"Fernando","non-dropping-particle":"","parse-names":false,"suffix":""},{"dropping-particle":"","family":"Rosario","given":"Mayra","non-dropping-particle":"","parse-names":false,"suffix":""},{"dropping-particle":"","family":"Sancho","given":"David","non-dropping-particle":"","parse-names":false,"suffix":""}],"id":"ITEM-2","issued":{"date-parts":[["0"]]},"title":"The Internet of Things in the Cybercrime Underground","type":"report"},"uris":["http://www.mendeley.com/documents/?uuid=8952edec-9c61-3504-b6df-2dc9d50e4307"]},{"id":"ITEM-3","itemData":{"URL":"https://www.nationalcrimeagency.gov.uk/what-we-do/crime-threats/cyber-crime","accessed":{"date-parts":[["2020","2","22"]]},"id":"ITEM-3","issued":{"date-parts":[["0"]]},"title":"Cyber crime - National Crime Agency","type":"webpage"},"uris":["http://www.mendeley.com/documents/?uuid=f0d57732-1442-30c0-b6f8-6e14a2047fbf"]}],"mendeley":{"formattedCitation":"[1]–[3]","plainTextFormattedCitation":"[1]–[3]","previouslyFormattedCitation":"[1]–[3]"},"properties":{"noteIndex":0},"schema":"https://github.com/citation-style-language/schema/raw/master/csl-citation.json"}</w:instrText>
      </w:r>
      <w:r>
        <w:fldChar w:fldCharType="separate"/>
      </w:r>
      <w:r>
        <w:rPr>
          <w:noProof/>
        </w:rPr>
        <w:t>[1]–[3]</w:t>
      </w:r>
      <w:r>
        <w:fldChar w:fldCharType="end"/>
      </w:r>
      <w:r>
        <w:t xml:space="preserve"> </w:t>
      </w:r>
    </w:p>
    <w:p w14:paraId="3D9E6196" w14:textId="77777777" w:rsidR="00945E7C" w:rsidRDefault="00945E7C" w:rsidP="00776857">
      <w:r>
        <w:t xml:space="preserve">Together with this growth is acceptance into standardisation of cybercrime investigation procedures.  Nowadays, electronic or digital evidence is collected from computer systems and networks at crime scenes following strict guidelines. This evidence is then given to a forensic investigator to analyse. </w:t>
      </w:r>
      <w:r>
        <w:fldChar w:fldCharType="begin" w:fldLock="1"/>
      </w:r>
      <w:r>
        <w:instrText>ADDIN CSL_CITATION {"citationItems":[{"id":"ITEM-1","itemData":{"DOI":"10.15394/jdfsl.2017.1438","abstract":"The issue of the volatility of virtual machines is perhaps the most pressing concern in any digital investigation. Current digital forensics tools do not fully address the complexities of data recovery that are posed by virtual hard drives. It is necessary, for this reason, to explore ways to capture evidence other than those using current digital forensic methods. This should be done in the most efficient and secure manner, as quickly, and in a non-intrusive way as can be achieved. All data in a virtual machine is disposed of when that virtual machine is destroyed, it may not therefore be possible to extract and preserve evidence such as incriminating images prior to destruction. Recovering that evidence, or finding some way of associating that evidence with the virtual machine before its destruction, is therefore crucial. In this paper, we present a method of extracting evidence from a virtual hard disk drive in a quick, secure and verifiable manner, with a minimum impact on the drive thus preserving its integrity for further analysis.","author":[{"dropping-particle":"","family":"Tobin","given":"Patrick","non-dropping-particle":"","parse-names":false,"suffix":""},{"dropping-particle":"","family":"Le-Khac","given":"Nhien-An","non-dropping-particle":"","parse-names":false,"suffix":""},{"dropping-particle":"","family":"Tobin Nhien-An Le-Khac","given":"Patrick","non-dropping-particle":"","parse-names":false,"suffix":""}],"container-title":"Journal of Digital Forensics, Security and Law Security and Law","id":"ITEM-1","issue":"1","issued":{"date-parts":[["2017"]]},"page":"10","title":"Number 1 Article 10 3-31-2017 Nhien-An; and Kechadi","type":"article-journal","volume":"12"},"uris":["http://www.mendeley.com/documents/?uuid=a27d08be-1170-371a-8e8d-ff1c35a8bfd5"]},{"id":"ITEM-2","itemData":{"abstract":"This paper will try to demonstrate the importance of computer forensics by describing procedures, tools and differences in the use for individuals/small organizations vs. large organizations. The procedures described deal with how to collect evidence and the laws that need to be followed for admission of evidence into a court room. The tools used are the basis for all tools that are available. Tools include, backing up data, authentication, decryption, file auditing, IP tracking, and data recovery and document examination. Smaller organizations might use a variety of these or all of these. The discussion of larger organizations discusses the need for digital evidence bags (DEB) due to their extreme efficiency. A digital evidence bag is used to store information from various applications such as the tools mentioned above.","author":[{"dropping-particle":"","family":"Pladna","given":"Brett","non-dropping-particle":"","parse-names":false,"suffix":""}],"id":"ITEM-2","issued":{"date-parts":[["0"]]},"title":"What They Are and Who Should Use Them","type":"report"},"uris":["http://www.mendeley.com/documents/?uuid=fc2fc0e1-c7ea-3cef-a53b-cc3f288a2082"]}],"mendeley":{"formattedCitation":"[4], [5]","plainTextFormattedCitation":"[4], [5]","previouslyFormattedCitation":"[4], [5]"},"properties":{"noteIndex":0},"schema":"https://github.com/citation-style-language/schema/raw/master/csl-citation.json"}</w:instrText>
      </w:r>
      <w:r>
        <w:fldChar w:fldCharType="separate"/>
      </w:r>
      <w:r>
        <w:rPr>
          <w:noProof/>
        </w:rPr>
        <w:t>[4], [5]</w:t>
      </w:r>
      <w:r>
        <w:fldChar w:fldCharType="end"/>
      </w:r>
      <w:r>
        <w:t xml:space="preserve"> </w:t>
      </w:r>
    </w:p>
    <w:p w14:paraId="32D9D993" w14:textId="77777777" w:rsidR="00FF0859" w:rsidRDefault="00FF0859" w:rsidP="00776857">
      <w:r>
        <w:t xml:space="preserve">To efficiently perform a forensic analysis of an </w:t>
      </w:r>
      <w:bookmarkStart w:id="7" w:name="_Hlk37500463"/>
      <w:r>
        <w:t xml:space="preserve">advanced persistent threat </w:t>
      </w:r>
      <w:bookmarkEnd w:id="7"/>
      <w:r>
        <w:t>(APT) the study of APT exploits, what they are, and how they move through networks, will be carried out. Better understanding of how APT’s are carried out, will in turn expose areas of security that can be improved upon.</w:t>
      </w:r>
    </w:p>
    <w:p w14:paraId="6A7CA2AF" w14:textId="33CCEFC6" w:rsidR="00FF0859" w:rsidRDefault="00FF0859" w:rsidP="00776857">
      <w:r>
        <w:t xml:space="preserve">The ability to analyse an </w:t>
      </w:r>
      <w:r w:rsidR="005D528A">
        <w:t>APT</w:t>
      </w:r>
      <w:r>
        <w:t xml:space="preserve"> requires a forensic investigator to not only understand how an </w:t>
      </w:r>
      <w:r w:rsidR="005D528A">
        <w:t>APT</w:t>
      </w:r>
      <w:r>
        <w:t xml:space="preserve"> is constructed and implemented, but also to try and comprehend the mindset of the people that make up an APT group. </w:t>
      </w:r>
    </w:p>
    <w:p w14:paraId="7434AB14" w14:textId="174E3031" w:rsidR="004831F2" w:rsidRDefault="004831F2" w:rsidP="00776857">
      <w:pPr>
        <w:pStyle w:val="Heading2"/>
      </w:pPr>
      <w:bookmarkStart w:id="8" w:name="_Toc31388413"/>
      <w:bookmarkStart w:id="9" w:name="_Toc38393024"/>
      <w:bookmarkStart w:id="10" w:name="_Hlk38274160"/>
      <w:r>
        <w:t>AIM</w:t>
      </w:r>
      <w:bookmarkEnd w:id="8"/>
      <w:bookmarkEnd w:id="9"/>
    </w:p>
    <w:p w14:paraId="5CF43BE5" w14:textId="2A3C4C9B" w:rsidR="00D02636" w:rsidRDefault="00EA79EA" w:rsidP="00776857">
      <w:r>
        <w:t xml:space="preserve">The </w:t>
      </w:r>
      <w:r w:rsidR="0042037D">
        <w:t xml:space="preserve">project </w:t>
      </w:r>
      <w:r>
        <w:t xml:space="preserve">aim is to effectively perform a forensic analysis on an advanced persistent threat infected </w:t>
      </w:r>
      <w:r w:rsidR="002A586C">
        <w:t>drive</w:t>
      </w:r>
      <w:bookmarkEnd w:id="10"/>
      <w:r>
        <w:t>.</w:t>
      </w:r>
    </w:p>
    <w:p w14:paraId="316EE52D" w14:textId="58347C86" w:rsidR="004831F2" w:rsidRDefault="004831F2" w:rsidP="00776857">
      <w:pPr>
        <w:pStyle w:val="Heading2"/>
      </w:pPr>
      <w:bookmarkStart w:id="11" w:name="_Toc31388414"/>
      <w:bookmarkStart w:id="12" w:name="_Toc38393025"/>
      <w:r>
        <w:t>OBJECTIVES</w:t>
      </w:r>
      <w:bookmarkEnd w:id="11"/>
      <w:bookmarkEnd w:id="12"/>
    </w:p>
    <w:p w14:paraId="0893B656" w14:textId="77777777" w:rsidR="0011345A" w:rsidRDefault="0042037D" w:rsidP="001776AD">
      <w:r>
        <w:t>To accomplish the aim of the project</w:t>
      </w:r>
      <w:r w:rsidR="00DE34F5">
        <w:t xml:space="preserve">, </w:t>
      </w:r>
      <w:r w:rsidR="0011345A">
        <w:t>certain objectives would need to be met.</w:t>
      </w:r>
    </w:p>
    <w:p w14:paraId="7FED0F69" w14:textId="2CA0CE0D" w:rsidR="00D011AF" w:rsidRDefault="0011345A" w:rsidP="00776857">
      <w:pPr>
        <w:pStyle w:val="ListParagraph"/>
        <w:numPr>
          <w:ilvl w:val="0"/>
          <w:numId w:val="8"/>
        </w:numPr>
      </w:pPr>
      <w:r>
        <w:t>E</w:t>
      </w:r>
      <w:r w:rsidR="00DE34F5">
        <w:t xml:space="preserve">xtensive </w:t>
      </w:r>
      <w:r w:rsidR="00B307A4">
        <w:t>r</w:t>
      </w:r>
      <w:r w:rsidR="00EA79EA">
        <w:t>esearch</w:t>
      </w:r>
      <w:r w:rsidR="00DE34F5">
        <w:t xml:space="preserve"> into literature</w:t>
      </w:r>
      <w:r w:rsidR="00EA79EA">
        <w:t xml:space="preserve"> </w:t>
      </w:r>
      <w:r w:rsidR="00DE34F5">
        <w:t xml:space="preserve">reviews of APT approaches will be </w:t>
      </w:r>
      <w:r>
        <w:t>conducted</w:t>
      </w:r>
      <w:r w:rsidR="00DE34F5">
        <w:t xml:space="preserve">. </w:t>
      </w:r>
    </w:p>
    <w:p w14:paraId="0515683E" w14:textId="359ADAE2" w:rsidR="0011345A" w:rsidRDefault="0011345A" w:rsidP="00776857">
      <w:pPr>
        <w:pStyle w:val="ListParagraph"/>
        <w:numPr>
          <w:ilvl w:val="0"/>
          <w:numId w:val="8"/>
        </w:numPr>
      </w:pPr>
      <w:r>
        <w:t>Analyse different methods of APT attacks, groups and their mindset.</w:t>
      </w:r>
    </w:p>
    <w:p w14:paraId="3FA55330" w14:textId="10F022FB" w:rsidR="00F75245" w:rsidRDefault="00F75245" w:rsidP="00776857">
      <w:pPr>
        <w:pStyle w:val="ListParagraph"/>
        <w:numPr>
          <w:ilvl w:val="0"/>
          <w:numId w:val="8"/>
        </w:numPr>
      </w:pPr>
      <w:r>
        <w:t xml:space="preserve">To be able to carry out the analysis, knowledge of forensic analysis tools, policies and procedures will be crucial to </w:t>
      </w:r>
      <w:r w:rsidRPr="006159A5">
        <w:t>ensuring valid data collection</w:t>
      </w:r>
      <w:r>
        <w:t xml:space="preserve"> from the compromised device. To this end research of the stages of forensic analysis, the implementation of the techniques, the execution of standards and</w:t>
      </w:r>
      <w:r w:rsidRPr="008953ED">
        <w:t xml:space="preserve"> </w:t>
      </w:r>
      <w:r>
        <w:t>best practises will be</w:t>
      </w:r>
      <w:r w:rsidRPr="00E50598">
        <w:t xml:space="preserve"> </w:t>
      </w:r>
      <w:r>
        <w:t xml:space="preserve">followed. </w:t>
      </w:r>
    </w:p>
    <w:p w14:paraId="677ABFB6" w14:textId="78139BAF" w:rsidR="0011345A" w:rsidRDefault="008603E3" w:rsidP="00776857">
      <w:pPr>
        <w:pStyle w:val="ListParagraph"/>
        <w:numPr>
          <w:ilvl w:val="0"/>
          <w:numId w:val="8"/>
        </w:numPr>
      </w:pPr>
      <w:r>
        <w:t xml:space="preserve">Obtain </w:t>
      </w:r>
      <w:r w:rsidR="0011345A">
        <w:t xml:space="preserve">a </w:t>
      </w:r>
      <w:r w:rsidR="006332CE">
        <w:t>compromised disk</w:t>
      </w:r>
      <w:r w:rsidR="0011345A">
        <w:t>.</w:t>
      </w:r>
    </w:p>
    <w:p w14:paraId="083D8D06" w14:textId="77777777" w:rsidR="00F75245" w:rsidRDefault="00E91865" w:rsidP="00776857">
      <w:pPr>
        <w:pStyle w:val="ListParagraph"/>
        <w:numPr>
          <w:ilvl w:val="0"/>
          <w:numId w:val="8"/>
        </w:numPr>
      </w:pPr>
      <w:r>
        <w:lastRenderedPageBreak/>
        <w:t xml:space="preserve">A small-scale experiment utilizing </w:t>
      </w:r>
      <w:r w:rsidR="00F75245">
        <w:t>forensic methodology and tools to forensically analyse the compromised disk.</w:t>
      </w:r>
    </w:p>
    <w:p w14:paraId="580E7E28" w14:textId="2A9098AA" w:rsidR="00E91865" w:rsidRDefault="00E91865" w:rsidP="00776857">
      <w:pPr>
        <w:pStyle w:val="ListParagraph"/>
        <w:numPr>
          <w:ilvl w:val="0"/>
          <w:numId w:val="8"/>
        </w:numPr>
      </w:pPr>
      <w:r>
        <w:t xml:space="preserve"> The results of the analysis will be conducted</w:t>
      </w:r>
      <w:r w:rsidRPr="004B12D5">
        <w:t xml:space="preserve"> </w:t>
      </w:r>
      <w:r>
        <w:t>and evaluated.</w:t>
      </w:r>
    </w:p>
    <w:p w14:paraId="587A8007" w14:textId="7ECB4532" w:rsidR="00F93E83" w:rsidRDefault="005D528A" w:rsidP="001776AD">
      <w:r>
        <w:t>Once the analysis has been completed, the report that is generated can be used as evidence</w:t>
      </w:r>
      <w:r w:rsidR="00F93E83">
        <w:t>. This can be</w:t>
      </w:r>
      <w:r>
        <w:t xml:space="preserve"> in a court of law</w:t>
      </w:r>
      <w:r w:rsidR="00F93E83">
        <w:t xml:space="preserve">, or internally </w:t>
      </w:r>
      <w:r w:rsidR="00F4361F">
        <w:t xml:space="preserve">in a Company </w:t>
      </w:r>
      <w:r w:rsidR="00F93E83">
        <w:t>to either reprimand or clear an employee of any wrongdoing.</w:t>
      </w:r>
    </w:p>
    <w:p w14:paraId="064620A1" w14:textId="6A8C1FFB" w:rsidR="00D011AF" w:rsidRDefault="00F93E83" w:rsidP="001776AD">
      <w:r>
        <w:t>Other uses of</w:t>
      </w:r>
      <w:r w:rsidR="00E50598">
        <w:t xml:space="preserve"> the analysis </w:t>
      </w:r>
      <w:r w:rsidR="00D011AF">
        <w:t>would</w:t>
      </w:r>
      <w:r w:rsidR="00E50598">
        <w:t xml:space="preserve"> permit network administrators insight into </w:t>
      </w:r>
      <w:r w:rsidR="00D011AF">
        <w:t xml:space="preserve">what an attack looks like and how </w:t>
      </w:r>
      <w:r w:rsidR="00E50598">
        <w:t>the network could be better protected</w:t>
      </w:r>
      <w:r w:rsidR="00D011AF">
        <w:t>. It could also be used as training material for companies by exposing different methods of attacks to their employees, along</w:t>
      </w:r>
      <w:r w:rsidR="00E50598" w:rsidRPr="00D011AF">
        <w:t xml:space="preserve"> with </w:t>
      </w:r>
      <w:r w:rsidR="00D011AF" w:rsidRPr="00D011AF">
        <w:t>traits</w:t>
      </w:r>
      <w:r w:rsidR="00AB050F">
        <w:t xml:space="preserve"> and </w:t>
      </w:r>
      <w:r w:rsidR="00D011AF" w:rsidRPr="00D011AF">
        <w:t xml:space="preserve">trends </w:t>
      </w:r>
      <w:r w:rsidR="00D011AF" w:rsidRPr="00AB42C3">
        <w:t xml:space="preserve">to </w:t>
      </w:r>
      <w:r w:rsidR="00AB050F" w:rsidRPr="00AB050F">
        <w:t>be</w:t>
      </w:r>
      <w:r w:rsidR="00AB050F">
        <w:t>come</w:t>
      </w:r>
      <w:r w:rsidR="00AB050F" w:rsidRPr="00AB050F">
        <w:t xml:space="preserve"> familiar with</w:t>
      </w:r>
      <w:r w:rsidR="00D011AF" w:rsidRPr="00AB050F">
        <w:t>.</w:t>
      </w:r>
      <w:r w:rsidR="00D011AF" w:rsidRPr="00D011AF">
        <w:t xml:space="preserve"> </w:t>
      </w:r>
    </w:p>
    <w:p w14:paraId="1CB3C2B7" w14:textId="7016393B" w:rsidR="00812DDB" w:rsidRDefault="00812DDB" w:rsidP="00776857">
      <w:pPr>
        <w:pStyle w:val="Heading2"/>
      </w:pPr>
      <w:bookmarkStart w:id="13" w:name="_Toc38393026"/>
      <w:r>
        <w:t>STRUCTURE OF THE PROJECT</w:t>
      </w:r>
      <w:bookmarkEnd w:id="13"/>
    </w:p>
    <w:p w14:paraId="55282FAA" w14:textId="6328B3F0" w:rsidR="002965B3" w:rsidRDefault="00812DDB" w:rsidP="00776857">
      <w:r>
        <w:t xml:space="preserve">This project has been </w:t>
      </w:r>
      <w:r w:rsidR="00590755">
        <w:t>arranged</w:t>
      </w:r>
      <w:r>
        <w:t xml:space="preserve"> in</w:t>
      </w:r>
      <w:r w:rsidR="00590755">
        <w:t xml:space="preserve"> </w:t>
      </w:r>
      <w:r>
        <w:t>three</w:t>
      </w:r>
      <w:r w:rsidRPr="00812DDB">
        <w:t xml:space="preserve"> </w:t>
      </w:r>
      <w:r w:rsidR="00590755">
        <w:t xml:space="preserve">segments. Primarily, an overview of the </w:t>
      </w:r>
      <w:r>
        <w:t>project</w:t>
      </w:r>
      <w:r w:rsidR="002965B3">
        <w:t xml:space="preserve"> is outlined covering</w:t>
      </w:r>
      <w:r w:rsidR="00590755">
        <w:t xml:space="preserve"> background information and methodology.  Reviewing literature and former studies</w:t>
      </w:r>
      <w:r>
        <w:t xml:space="preserve"> </w:t>
      </w:r>
      <w:r w:rsidR="00590755">
        <w:t xml:space="preserve">of APTs will expand the </w:t>
      </w:r>
      <w:r w:rsidR="00316FB1">
        <w:t xml:space="preserve">authors </w:t>
      </w:r>
      <w:r w:rsidR="00590755">
        <w:t>knowledge base</w:t>
      </w:r>
      <w:r w:rsidR="00316FB1">
        <w:t xml:space="preserve"> </w:t>
      </w:r>
      <w:r w:rsidR="00590755">
        <w:t xml:space="preserve">and will be fundamental to the </w:t>
      </w:r>
      <w:r w:rsidR="005D305F">
        <w:t xml:space="preserve">outcome of the project. </w:t>
      </w:r>
    </w:p>
    <w:p w14:paraId="2C2C8C26" w14:textId="79B68A64" w:rsidR="00812DDB" w:rsidRDefault="005D305F" w:rsidP="00776857">
      <w:r>
        <w:t>A compromised disk will be utilised,</w:t>
      </w:r>
      <w:r w:rsidRPr="005D305F">
        <w:t xml:space="preserve"> </w:t>
      </w:r>
      <w:r>
        <w:t xml:space="preserve">and an analysis will determine the evidence of the disk. The final section will </w:t>
      </w:r>
      <w:r w:rsidR="002965B3">
        <w:t>summarise the project, cover any future research, along with allowing</w:t>
      </w:r>
      <w:r>
        <w:t xml:space="preserve"> a conclusion from the resulting proof</w:t>
      </w:r>
      <w:r w:rsidR="002965B3">
        <w:t xml:space="preserve"> obtained in the previous section.</w:t>
      </w:r>
    </w:p>
    <w:p w14:paraId="3AF2FE35" w14:textId="77777777" w:rsidR="0033680B" w:rsidRDefault="0033680B" w:rsidP="00776857">
      <w:pPr>
        <w:pStyle w:val="ListParagraph"/>
        <w:numPr>
          <w:ilvl w:val="0"/>
          <w:numId w:val="18"/>
        </w:numPr>
      </w:pPr>
      <w:r>
        <w:t>Chapter one delivers a summary of the report, specifying the aim and emphasising the objectives necessary for a successful outcome.</w:t>
      </w:r>
    </w:p>
    <w:p w14:paraId="2F139468" w14:textId="77777777" w:rsidR="00316FB1" w:rsidRDefault="0033680B" w:rsidP="00776857">
      <w:pPr>
        <w:pStyle w:val="ListParagraph"/>
        <w:numPr>
          <w:ilvl w:val="0"/>
          <w:numId w:val="17"/>
        </w:numPr>
      </w:pPr>
      <w:r>
        <w:t xml:space="preserve">Chapter two concentrates on research literature of previous APTs.  Understanding what is considered an APT, </w:t>
      </w:r>
      <w:r w:rsidR="002965B3">
        <w:t xml:space="preserve">along with </w:t>
      </w:r>
      <w:r>
        <w:t>knowledge</w:t>
      </w:r>
      <w:r w:rsidR="002965B3">
        <w:t xml:space="preserve"> of how they are conducted is essential to the project.  </w:t>
      </w:r>
    </w:p>
    <w:p w14:paraId="17689E5A" w14:textId="2B8BD914" w:rsidR="0033680B" w:rsidRDefault="002965B3" w:rsidP="00776857">
      <w:pPr>
        <w:pStyle w:val="ListParagraph"/>
      </w:pPr>
      <w:r>
        <w:t>P</w:t>
      </w:r>
      <w:r w:rsidR="0033680B">
        <w:t xml:space="preserve">olicy and procedures of forensic analysis is paramount to the </w:t>
      </w:r>
      <w:r>
        <w:t>advancement</w:t>
      </w:r>
      <w:r w:rsidR="0033680B">
        <w:t xml:space="preserve"> of the project </w:t>
      </w:r>
      <w:r>
        <w:t>and is also examined in this chapter.</w:t>
      </w:r>
    </w:p>
    <w:p w14:paraId="55C26C90" w14:textId="6F5735D6" w:rsidR="002965B3" w:rsidRDefault="002965B3" w:rsidP="00776857">
      <w:pPr>
        <w:pStyle w:val="ListParagraph"/>
        <w:numPr>
          <w:ilvl w:val="0"/>
          <w:numId w:val="17"/>
        </w:numPr>
      </w:pPr>
      <w:r>
        <w:t>Chapter three focusse</w:t>
      </w:r>
      <w:r w:rsidR="00940631">
        <w:t xml:space="preserve">s on the </w:t>
      </w:r>
      <w:r>
        <w:t>methodology</w:t>
      </w:r>
      <w:r w:rsidR="00940631">
        <w:t xml:space="preserve"> that will be employed</w:t>
      </w:r>
      <w:r>
        <w:t xml:space="preserve">. It </w:t>
      </w:r>
      <w:r w:rsidR="00940631">
        <w:t>summarises</w:t>
      </w:r>
      <w:r>
        <w:t xml:space="preserve"> the processes and </w:t>
      </w:r>
      <w:r w:rsidR="00940631">
        <w:t>philosophy</w:t>
      </w:r>
      <w:r>
        <w:t xml:space="preserve"> </w:t>
      </w:r>
      <w:r w:rsidR="00940631">
        <w:t>utilised in the collection of data, and the procedures followed to create this</w:t>
      </w:r>
      <w:r>
        <w:t xml:space="preserve"> report. </w:t>
      </w:r>
    </w:p>
    <w:p w14:paraId="7FB946A7" w14:textId="366BCFDE" w:rsidR="00940631" w:rsidRDefault="00940631" w:rsidP="00776857">
      <w:pPr>
        <w:pStyle w:val="ListParagraph"/>
        <w:numPr>
          <w:ilvl w:val="0"/>
          <w:numId w:val="17"/>
        </w:numPr>
      </w:pPr>
      <w:r>
        <w:lastRenderedPageBreak/>
        <w:t xml:space="preserve">Chapter four outlines the problem formulation, and the design implemented in generating the solution. The software and hardware required to complete this project </w:t>
      </w:r>
      <w:r w:rsidR="00316FB1">
        <w:t>is</w:t>
      </w:r>
      <w:r>
        <w:t xml:space="preserve"> also covered </w:t>
      </w:r>
      <w:r w:rsidR="00316FB1">
        <w:t>here</w:t>
      </w:r>
      <w:r>
        <w:t>.</w:t>
      </w:r>
    </w:p>
    <w:p w14:paraId="42C721F3" w14:textId="2C116AB0" w:rsidR="00940631" w:rsidRDefault="00940631" w:rsidP="00776857">
      <w:pPr>
        <w:pStyle w:val="ListParagraph"/>
        <w:numPr>
          <w:ilvl w:val="0"/>
          <w:numId w:val="17"/>
        </w:numPr>
      </w:pPr>
      <w:r>
        <w:t xml:space="preserve">Chapter five </w:t>
      </w:r>
      <w:r w:rsidR="00ED4900">
        <w:t>examines the information captured for analysis and ascertains the outcome.</w:t>
      </w:r>
    </w:p>
    <w:p w14:paraId="7A94A898" w14:textId="068F875E" w:rsidR="00ED4900" w:rsidRDefault="00ED4900" w:rsidP="00776857">
      <w:pPr>
        <w:pStyle w:val="ListParagraph"/>
        <w:numPr>
          <w:ilvl w:val="0"/>
          <w:numId w:val="17"/>
        </w:numPr>
      </w:pPr>
      <w:r>
        <w:t xml:space="preserve">Chapter six </w:t>
      </w:r>
      <w:r w:rsidR="005E0C21">
        <w:t>concludes</w:t>
      </w:r>
      <w:r>
        <w:t xml:space="preserve"> the previous chapters and outline</w:t>
      </w:r>
      <w:r w:rsidR="005E0C21">
        <w:t>s</w:t>
      </w:r>
      <w:r>
        <w:t xml:space="preserve"> any future development.</w:t>
      </w:r>
    </w:p>
    <w:p w14:paraId="40C556A2" w14:textId="7A5CEF94" w:rsidR="00ED4900" w:rsidRDefault="00ED4900" w:rsidP="00776857">
      <w:pPr>
        <w:pStyle w:val="ListParagraph"/>
        <w:numPr>
          <w:ilvl w:val="0"/>
          <w:numId w:val="17"/>
        </w:numPr>
      </w:pPr>
      <w:r>
        <w:t xml:space="preserve">Chapter seven covers </w:t>
      </w:r>
      <w:r w:rsidR="007E158F">
        <w:t xml:space="preserve">a </w:t>
      </w:r>
      <w:r>
        <w:t xml:space="preserve">reflection of what the author </w:t>
      </w:r>
      <w:r w:rsidR="007E158F">
        <w:t>considers has been achieved, what went well and what could be improved upon.</w:t>
      </w:r>
    </w:p>
    <w:p w14:paraId="51F32FCE" w14:textId="44A0DD0A" w:rsidR="007E158F" w:rsidRDefault="007E158F" w:rsidP="00776857">
      <w:pPr>
        <w:pStyle w:val="ListParagraph"/>
        <w:numPr>
          <w:ilvl w:val="0"/>
          <w:numId w:val="17"/>
        </w:numPr>
      </w:pPr>
      <w:r>
        <w:t xml:space="preserve">Chapter eight encompasses the references utilised in the construction of this report. </w:t>
      </w:r>
    </w:p>
    <w:p w14:paraId="6A4CACA9" w14:textId="0EA3826F" w:rsidR="00E51160" w:rsidRDefault="00E51160" w:rsidP="00776857">
      <w:pPr>
        <w:pStyle w:val="ListParagraph"/>
        <w:numPr>
          <w:ilvl w:val="0"/>
          <w:numId w:val="17"/>
        </w:numPr>
      </w:pPr>
      <w:r>
        <w:t>Chapter nine holds the appendices referenced in the project.</w:t>
      </w:r>
    </w:p>
    <w:p w14:paraId="45F2DA51" w14:textId="5BFFEF99" w:rsidR="00F45ECF" w:rsidRDefault="00E51160" w:rsidP="00776857">
      <w:pPr>
        <w:pStyle w:val="Heading2"/>
      </w:pPr>
      <w:bookmarkStart w:id="14" w:name="_Toc38393027"/>
      <w:r>
        <w:t>SUMMARY</w:t>
      </w:r>
      <w:bookmarkEnd w:id="14"/>
    </w:p>
    <w:p w14:paraId="4E0D0F5D" w14:textId="21A6C1F2" w:rsidR="00F45ECF" w:rsidRPr="006A4A47" w:rsidRDefault="00E51160" w:rsidP="00776857">
      <w:r>
        <w:t>In conclusion of this chapter, the aim of the project was introduced</w:t>
      </w:r>
      <w:r w:rsidR="006A4A47">
        <w:t>,</w:t>
      </w:r>
      <w:r>
        <w:t xml:space="preserve"> the objectives and structure of the project were broken down into bullet points, </w:t>
      </w:r>
      <w:r w:rsidRPr="00E51160">
        <w:t xml:space="preserve">clarifying </w:t>
      </w:r>
      <w:r>
        <w:t xml:space="preserve">the </w:t>
      </w:r>
      <w:r w:rsidR="006A4A47">
        <w:t>different phases required for the project to succeed, and outlining the structure the project will follow.</w:t>
      </w:r>
      <w:bookmarkStart w:id="15" w:name="_Toc31388416"/>
    </w:p>
    <w:p w14:paraId="4ACE7169" w14:textId="77777777" w:rsidR="006A4A47" w:rsidRDefault="006A4A47" w:rsidP="00776857">
      <w:pPr>
        <w:rPr>
          <w:rFonts w:eastAsiaTheme="majorEastAsia" w:cstheme="minorHAnsi"/>
          <w:sz w:val="32"/>
          <w:szCs w:val="32"/>
        </w:rPr>
      </w:pPr>
      <w:r>
        <w:br w:type="page"/>
      </w:r>
    </w:p>
    <w:p w14:paraId="518A1CB2" w14:textId="349C1CD7" w:rsidR="00EA79EA" w:rsidRDefault="00EA79EA" w:rsidP="00776857">
      <w:pPr>
        <w:pStyle w:val="Heading1"/>
      </w:pPr>
      <w:bookmarkStart w:id="16" w:name="_Toc38393028"/>
      <w:r>
        <w:lastRenderedPageBreak/>
        <w:t>CHAPTER 2 – RESEARCH &amp; REVIEW OF LITERATURE</w:t>
      </w:r>
      <w:bookmarkEnd w:id="15"/>
      <w:bookmarkEnd w:id="16"/>
    </w:p>
    <w:p w14:paraId="40AC7065" w14:textId="2E17E888" w:rsidR="00EA79EA" w:rsidRDefault="00EA79EA" w:rsidP="00776857">
      <w:pPr>
        <w:pStyle w:val="Heading2"/>
      </w:pPr>
      <w:bookmarkStart w:id="17" w:name="_Toc31388417"/>
      <w:bookmarkStart w:id="18" w:name="_Toc38393029"/>
      <w:r>
        <w:t>INTRODUCTION</w:t>
      </w:r>
      <w:bookmarkEnd w:id="17"/>
      <w:bookmarkEnd w:id="18"/>
    </w:p>
    <w:p w14:paraId="297CC938" w14:textId="0FAEB123" w:rsidR="00AA0CA3" w:rsidRDefault="00EA79EA" w:rsidP="00776857">
      <w:r>
        <w:t xml:space="preserve">Chapter two </w:t>
      </w:r>
      <w:r w:rsidR="00566D59">
        <w:t>covers</w:t>
      </w:r>
      <w:r>
        <w:t xml:space="preserve"> the research into attacks</w:t>
      </w:r>
      <w:r w:rsidR="000564A7">
        <w:t>.</w:t>
      </w:r>
      <w:r>
        <w:t xml:space="preserve"> </w:t>
      </w:r>
      <w:r w:rsidR="000564A7">
        <w:t xml:space="preserve">It will look at </w:t>
      </w:r>
      <w:r>
        <w:t xml:space="preserve">how they are set up, carried out and the forensic methods used to </w:t>
      </w:r>
      <w:r w:rsidR="00D36F1C">
        <w:t>analyse</w:t>
      </w:r>
      <w:r>
        <w:t xml:space="preserve"> them. This will be divided into sections on Social Engineering Methods, Anti-malware, Forensic Tools, and Virtual Machines</w:t>
      </w:r>
      <w:r w:rsidRPr="0079318C">
        <w:t xml:space="preserve"> </w:t>
      </w:r>
      <w:r>
        <w:t xml:space="preserve">APT/Exploit approaches. </w:t>
      </w:r>
      <w:r w:rsidR="00AA0CA3">
        <w:t>Performing forensic analysis of the attack will require tools and equipment. Digital evidence gathering tools will be reviewed.</w:t>
      </w:r>
    </w:p>
    <w:p w14:paraId="7FA614C5" w14:textId="0A25AC18" w:rsidR="00831BD6" w:rsidRDefault="00831BD6" w:rsidP="00776857">
      <w:r>
        <w:t xml:space="preserve">While conducting a forensic analysis it is crucial to remember vital steps that need to be followed so that the data obtained is both legal and authentic.  </w:t>
      </w:r>
      <w:r>
        <w:fldChar w:fldCharType="begin" w:fldLock="1"/>
      </w:r>
      <w:r>
        <w:instrText>ADDIN CSL_CITATION {"citationItems":[{"id":"ITEM-1","itemData":{"abstract":"Who should read this paper Who should read this paper Chief Information Security Officers (CISO or CSO) or Directors of Information Security looking to separate hype from reality to understand how to defend themselves against Advanced Persistent Threats and other targeted attacks.","id":"ITEM-1","issued":{"date-parts":[["0"]]},"title":"Preparing the Right Defense for the New Threat Landscape Advanced Persistent Threats: A Symantec Perspective","type":"report"},"uris":["http://www.mendeley.com/documents/?uuid=03ed27a3-cdac-3f47-9774-44fc50a0bbd1"]}],"mendeley":{"formattedCitation":"[6]","plainTextFormattedCitation":"[6]","previouslyFormattedCitation":"[6]"},"properties":{"noteIndex":0},"schema":"https://github.com/citation-style-language/schema/raw/master/csl-citation.json"}</w:instrText>
      </w:r>
      <w:r>
        <w:fldChar w:fldCharType="separate"/>
      </w:r>
      <w:r w:rsidRPr="00CA5A2A">
        <w:rPr>
          <w:noProof/>
        </w:rPr>
        <w:t>[6]</w:t>
      </w:r>
      <w:r>
        <w:fldChar w:fldCharType="end"/>
      </w:r>
      <w:r>
        <w:t xml:space="preserve"> </w:t>
      </w:r>
    </w:p>
    <w:p w14:paraId="76A5CACA" w14:textId="01E37008" w:rsidR="00EA79EA" w:rsidRDefault="00EA79EA" w:rsidP="00776857">
      <w:r>
        <w:t>The different methods and phases will be discussed. Also covered in this chapter is related works.</w:t>
      </w:r>
    </w:p>
    <w:p w14:paraId="1843A88C" w14:textId="243A4C78" w:rsidR="00EA79EA" w:rsidRDefault="00EA79EA" w:rsidP="00776857">
      <w:pPr>
        <w:pStyle w:val="Heading2"/>
      </w:pPr>
      <w:bookmarkStart w:id="19" w:name="_Toc31388418"/>
      <w:bookmarkStart w:id="20" w:name="_Toc38393030"/>
      <w:r>
        <w:t>ATTACKS</w:t>
      </w:r>
      <w:bookmarkEnd w:id="19"/>
      <w:bookmarkEnd w:id="20"/>
    </w:p>
    <w:p w14:paraId="5D6CB3E4" w14:textId="5371B501" w:rsidR="00EA79EA" w:rsidRPr="00B61073" w:rsidRDefault="003C501A" w:rsidP="004C06CC">
      <w:pPr>
        <w:pStyle w:val="Heading3"/>
      </w:pPr>
      <w:bookmarkStart w:id="21" w:name="_Toc38393031"/>
      <w:r w:rsidRPr="00B61073">
        <w:t>2.2.1</w:t>
      </w:r>
      <w:r w:rsidRPr="00B61073">
        <w:tab/>
      </w:r>
      <w:r w:rsidR="00EA79EA" w:rsidRPr="00B61073">
        <w:t>COMMAND AND CONTROL COMMUNICATION</w:t>
      </w:r>
      <w:bookmarkEnd w:id="21"/>
    </w:p>
    <w:p w14:paraId="57B9EA37" w14:textId="24827B94" w:rsidR="00BA0B9A" w:rsidRDefault="00EA79EA" w:rsidP="00776857">
      <w:r>
        <w:t xml:space="preserve">Once the attacker has managed to get a foothold in the targeted network, malware is introduced. This malware usually includes a </w:t>
      </w:r>
      <w:bookmarkStart w:id="22" w:name="_Hlk37500498"/>
      <w:r>
        <w:t>remote administration tool</w:t>
      </w:r>
      <w:r w:rsidR="00BA0B9A">
        <w:t>/remote access trojan</w:t>
      </w:r>
      <w:r>
        <w:t xml:space="preserve"> </w:t>
      </w:r>
      <w:bookmarkEnd w:id="22"/>
      <w:r>
        <w:t>(</w:t>
      </w:r>
      <w:bookmarkStart w:id="23" w:name="_Hlk37500483"/>
      <w:r>
        <w:t>RAT</w:t>
      </w:r>
      <w:r w:rsidR="00E0536B">
        <w:t xml:space="preserve"> </w:t>
      </w:r>
      <w:bookmarkEnd w:id="23"/>
      <w:r w:rsidR="00E0536B">
        <w:t>2.2.22</w:t>
      </w:r>
      <w:r w:rsidR="00563A52">
        <w:t>) that</w:t>
      </w:r>
      <w:r>
        <w:t xml:space="preserve"> allows the cybercriminals to exert </w:t>
      </w:r>
      <w:bookmarkStart w:id="24" w:name="_Hlk37500518"/>
      <w:r>
        <w:t xml:space="preserve">Command and Control </w:t>
      </w:r>
      <w:bookmarkEnd w:id="24"/>
      <w:r>
        <w:t>(</w:t>
      </w:r>
      <w:bookmarkStart w:id="25" w:name="_Hlk37500507"/>
      <w:r>
        <w:t>C&amp;C or C2</w:t>
      </w:r>
      <w:bookmarkEnd w:id="25"/>
      <w:r>
        <w:t>) over</w:t>
      </w:r>
      <w:r w:rsidR="00E0536B">
        <w:t xml:space="preserve"> </w:t>
      </w:r>
      <w:r>
        <w:t>the network by means of a reverse-connect. It is a necessary step to allow continued control while conducting further phases of the APT</w:t>
      </w:r>
      <w:r w:rsidR="00773F3E">
        <w:t xml:space="preserve"> </w:t>
      </w:r>
      <w:r w:rsidR="00773F3E">
        <w:fldChar w:fldCharType="begin" w:fldLock="1"/>
      </w:r>
      <w:r w:rsidR="00690CF0">
        <w:instrText>ADDIN CSL_CITATION {"citationItems":[{"id":"ITEM-1","itemData":{"DOI":"10.1145/2076732.2076746","ISBN":"9781450306720","abstract":"Online Social Networks (OSNs) have become an integral part of today's Web. Politicians, celebrities, revolutionists, and others use OSNs as a podium to deliver their message to millions of active web users. Unfortunately, in the wrong hands, OSNs can be used to run astroturf campaigns to spread misinformation and propaganda. Such campaigns usually start off by infiltrating a targeted OSN on a large scale. In this paper, we evaluate how vulnerable OSNs are to a large-scale infiltration by socialbots: computer programs that control OSN accounts and mimic real users. We adopt a traditional web-based botnet design and built a Socialbot Network (SbN): a group of adaptive socialbots that are orchestrated in a command-and-control fashion. We operated such an SbN on Facebook-a 750 million user OSN-for about 8 weeks. We collected data related to users' behavior in response to a large-scale infiltration where socialbots were used to connect to a large number of Facebook users. Our results show that (1) OSNs, such as Facebook, can be infiltrated with a success rate of up to 80%, (2) depending on users' privacy settings, a successful infiltration can result in privacy breaches where even more users' data are exposed when compared to a purely public access, and (3) in practice, OSN security defenses, such as the Facebook Immune System, are not effective enough in detecting or stopping a large-scale infiltration as it occurs. Copyright 2011 ACM.","author":[{"dropping-particle":"","family":"Boshmaf","given":"Yazan","non-dropping-particle":"","parse-names":false,"suffix":""},{"dropping-particle":"","family":"Muslukhov","given":"Ildar","non-dropping-particle":"","parse-names":false,"suffix":""},{"dropping-particle":"","family":"Beznosov","given":"Konstantin","non-dropping-particle":"","parse-names":false,"suffix":""},{"dropping-particle":"","family":"Ripeanu","given":"Matei","non-dropping-particle":"","parse-names":false,"suffix":""}],"container-title":"ACM International Conference Proceeding Series","id":"ITEM-1","issued":{"date-parts":[["2011"]]},"page":"93-102","title":"The Socialbot Network: When bots socialize for fame and money","type":"paper-conference"},"uris":["http://www.mendeley.com/documents/?uuid=4196deeb-adc4-34a6-a20a-3a505443b178"]},{"id":"ITEM-2","itemData":{"abstract":"The popularity of ransomware has created a unique ecosystem of cybercriminals. Therefore, the objectives of this paper are to provide a thorough understanding of ransomware's threat and discuss recent detection techniques used. Successful ransomware attack has direct financial implication, which is fuelled by several mature enablers, such as encryption technology, cyber currency and accessibility. Encryption is effective and almost unbreakable. Anonymous cyber currency can avoid traceability. Easily obtainable ransomware code enables easy entry. A combination of these provides an attractive avenue for cybercriminals, producing specialist cybercriminals. In terms of detection techniques, it was found that machine learning (ML) via regression algorithms was the most technique adopted by researchers of ransomware. However, none of the researchers have produced any model to protect against ransomware attack. This research highlights the need of a solution using ML algorithm for the detection engine.","author":[{"dropping-particle":"","family":"Kok","given":"S H","non-dropping-particle":"","parse-names":false,"suffix":""},{"dropping-particle":"","family":"Abdullah","given":"Azween","non-dropping-particle":"","parse-names":false,"suffix":""},{"dropping-particle":"","family":"Jhanjhi","given":"N Z","non-dropping-particle":"","parse-names":false,"suffix":""},{"dropping-particle":"","family":"Supramaniam","given":"Mahadevan","non-dropping-particle":"","parse-names":false,"suffix":""}],"container-title":"IJCSNS International Journal of Computer Science and Network Security","id":"ITEM-2","issue":"2","issued":{"date-parts":[["2019"]]},"number-of-pages":"136","title":"Ransomware, Threat and Detection Techniques: A Review","type":"report","volume":"19"},"uris":["http://www.mendeley.com/documents/?uuid=61da6c9b-ee7c-30eb-959f-25762e22ace8"]}],"mendeley":{"formattedCitation":"[7], [8]","plainTextFormattedCitation":"[7], [8]","previouslyFormattedCitation":"[7], [8]"},"properties":{"noteIndex":0},"schema":"https://github.com/citation-style-language/schema/raw/master/csl-citation.json"}</w:instrText>
      </w:r>
      <w:r w:rsidR="00773F3E">
        <w:fldChar w:fldCharType="separate"/>
      </w:r>
      <w:r w:rsidR="00690CF0" w:rsidRPr="00690CF0">
        <w:rPr>
          <w:noProof/>
        </w:rPr>
        <w:t>[7], [8]</w:t>
      </w:r>
      <w:r w:rsidR="00773F3E">
        <w:fldChar w:fldCharType="end"/>
      </w:r>
      <w:r w:rsidR="00773F3E">
        <w:t xml:space="preserve"> </w:t>
      </w:r>
      <w:r w:rsidR="00C8244B">
        <w:t>and uses Secure Shell protocol, known as SSH.  When using a Linux based machine, Secure Shell Daemon (SSHD) is the remote protocol used.</w:t>
      </w:r>
    </w:p>
    <w:p w14:paraId="7E545A77" w14:textId="42ACC715" w:rsidR="00EA79EA" w:rsidRDefault="003C501A" w:rsidP="004C06CC">
      <w:pPr>
        <w:pStyle w:val="Heading3"/>
      </w:pPr>
      <w:bookmarkStart w:id="26" w:name="_Toc38393032"/>
      <w:r>
        <w:t>2.2.2</w:t>
      </w:r>
      <w:r>
        <w:tab/>
      </w:r>
      <w:r w:rsidR="00EA79EA" w:rsidRPr="00C033D7">
        <w:t>ESCALATE</w:t>
      </w:r>
      <w:r w:rsidR="00EA79EA">
        <w:t xml:space="preserve"> PRIVILEGES</w:t>
      </w:r>
      <w:bookmarkEnd w:id="26"/>
    </w:p>
    <w:p w14:paraId="4441AC17" w14:textId="11125A53" w:rsidR="00EA79EA" w:rsidRDefault="00EA79EA" w:rsidP="00776857">
      <w:r>
        <w:t xml:space="preserve">Privilege of a network or system pertains to what you can access or alter. The more privileges you have, the more you can do. </w:t>
      </w:r>
      <w:r w:rsidR="00EC7CB2">
        <w:fldChar w:fldCharType="begin" w:fldLock="1"/>
      </w:r>
      <w:r w:rsidR="00690CF0">
        <w:instrText>ADDIN CSL_CITATION {"citationItems":[{"id":"ITEM-1","itemData":{"abstract":"The forensic investigation of cyber attacks and IT incidents is becoming increasingly difficult due to increasing complexity and intensify networking. Especially with Advanced Attacks (AT) like the increasing Advanced Persistent Threats an agile approach is indispensable. Several systems are involved in an attack (multi-host attacks). Current forensic models and procedures show considerable deficits in the process of analyzing such attacks. For this purpose, this paper presents the novel flower model, which uses agile methods and forms a new forensic management approach. In this way, the growing challenges of ATs are met. In the forensic investigation of such attacks, big data problems have to be solved due to the amount of data that needs to be analyzed. The proposed model meets this requirement by precisely defining the questions that need to be answered in an early state and collecting only the evidence usable in court proceedings that is needed to answer these questions. Additionally, the novel flower model for AT is presented that meets the different phases of an investigation process.","author":[{"dropping-particle":"","family":"Schopp","given":"Matthias","non-dropping-particle":"","parse-names":false,"suffix":""},{"dropping-particle":"","family":"Hillmann","given":"Peter","non-dropping-particle":"","parse-names":false,"suffix":""}],"id":"ITEM-1","issued":{"date-parts":[["2019"]]},"title":"Agile Approach for IT Forensics Management","type":"report"},"uris":["http://www.mendeley.com/documents/?uuid=74b74dc2-a0e4-3466-b67d-211d6d4d24c5"]},{"id":"ITEM-2","itemData":{"abstract":"With the webs explosive growth in power and popularity has come a concomitant increase in both the number and impact of cyber criminals. For years businesses have striven to keep malware, spam and unwanted intruders at bay with varying degrees of success. Cyber criminals and spies in turn created more advanced means to breach the security measures. APTs are a new and more sophisticated version of known multistep attack scenarios and they are targeted specifically to achieve a specific goal, most often espionage. The financial loss caused by APT attacks can be very big. Moreover, these APTs form a problem for the current detection methods because these methods depend on known signatures of attacks and APTs make heavy use of unknown security holes for attacks. In this paper we present an overview of the current researches about APT attack detection. In addition, we provide a classification of these researches into three groups which are previous research findings on APT attack, Analyzing already identified of APTs and detect possible APT attack.","author":[{"dropping-particle":"","family":"Prenosil","given":"Vaclav","non-dropping-particle":"","parse-names":false,"suffix":""},{"dropping-particle":"","family":"Ghafir","given":"Ibrahim","non-dropping-particle":"","parse-names":false,"suffix":""}],"container-title":"International Journal of Advancements in Computer Networks and Its Security-IJCNS","id":"ITEM-2","issue":"4","issued":{"date-parts":[["2014"]]},"title":"Advanced Persistent Threat Attack Detection: An Overview","type":"report","volume":"4"},"uris":["http://www.mendeley.com/documents/?uuid=0060cd8b-223b-38a0-b780-ec0c866f8b12"]},{"id":"ITEM-3","itemData":{"id":"ITEM-3","issued":{"date-parts":[["0"]]},"title":"Exposing One of China's Cyber Espionage Units","type":"report"},"uris":["http://www.mendeley.com/documents/?uuid=eb12bacd-f9e1-3b42-a9a0-194e970ea95a"]}],"mendeley":{"formattedCitation":"[9]–[11]","plainTextFormattedCitation":"[9]–[11]","previouslyFormattedCitation":"[9]–[11]"},"properties":{"noteIndex":0},"schema":"https://github.com/citation-style-language/schema/raw/master/csl-citation.json"}</w:instrText>
      </w:r>
      <w:r w:rsidR="00EC7CB2">
        <w:fldChar w:fldCharType="separate"/>
      </w:r>
      <w:r w:rsidR="00690CF0" w:rsidRPr="00690CF0">
        <w:rPr>
          <w:noProof/>
        </w:rPr>
        <w:t>[9]–[11]</w:t>
      </w:r>
      <w:r w:rsidR="00EC7CB2">
        <w:fldChar w:fldCharType="end"/>
      </w:r>
    </w:p>
    <w:p w14:paraId="2DCA483A" w14:textId="2E97D147" w:rsidR="00EA79EA" w:rsidRDefault="003C501A" w:rsidP="004C06CC">
      <w:pPr>
        <w:pStyle w:val="Heading3"/>
      </w:pPr>
      <w:bookmarkStart w:id="27" w:name="_Toc38393033"/>
      <w:r>
        <w:t>2.2.3</w:t>
      </w:r>
      <w:r>
        <w:tab/>
      </w:r>
      <w:r w:rsidR="00EA79EA">
        <w:t xml:space="preserve">LATERAL </w:t>
      </w:r>
      <w:r w:rsidR="00EA79EA" w:rsidRPr="00C033D7">
        <w:t>MOVEMENT</w:t>
      </w:r>
      <w:r w:rsidR="00EA79EA">
        <w:t xml:space="preserve"> AND PERSISTENCE</w:t>
      </w:r>
      <w:bookmarkEnd w:id="27"/>
    </w:p>
    <w:p w14:paraId="6F5AF8E6" w14:textId="5A9C3E48" w:rsidR="00EA79EA" w:rsidRDefault="00EA79EA" w:rsidP="00776857">
      <w:r>
        <w:t xml:space="preserve">Lateral movement through the system is one way of gaining </w:t>
      </w:r>
      <w:r w:rsidRPr="00644EAB">
        <w:t xml:space="preserve">privileges. </w:t>
      </w:r>
      <w:r w:rsidR="00644EAB" w:rsidRPr="00644EAB">
        <w:t>Fig 1</w:t>
      </w:r>
      <w:r w:rsidRPr="00644EAB">
        <w:t xml:space="preserve"> </w:t>
      </w:r>
      <w:r>
        <w:t>is an example of how to gain privileges and move through the network.</w:t>
      </w:r>
    </w:p>
    <w:p w14:paraId="4B49F579" w14:textId="3F6BAEDB" w:rsidR="00EA79EA" w:rsidRDefault="00BB1A90" w:rsidP="004C06CC">
      <w:pPr>
        <w:pStyle w:val="Normal3"/>
      </w:pPr>
      <w:r>
        <w:lastRenderedPageBreak/>
        <w:drawing>
          <wp:inline distT="0" distB="0" distL="0" distR="0" wp14:anchorId="211FDAF5" wp14:editId="4875456A">
            <wp:extent cx="6064250" cy="5830421"/>
            <wp:effectExtent l="19050" t="19050" r="12700" b="184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27481" cy="5891214"/>
                    </a:xfrm>
                    <a:prstGeom prst="rect">
                      <a:avLst/>
                    </a:prstGeom>
                    <a:ln>
                      <a:solidFill>
                        <a:schemeClr val="accent1"/>
                      </a:solidFill>
                    </a:ln>
                  </pic:spPr>
                </pic:pic>
              </a:graphicData>
            </a:graphic>
          </wp:inline>
        </w:drawing>
      </w:r>
    </w:p>
    <w:p w14:paraId="77C559EB" w14:textId="1EFE655E" w:rsidR="00644EAB" w:rsidRDefault="00644EAB" w:rsidP="00F618A7">
      <w:pPr>
        <w:pStyle w:val="Caption"/>
      </w:pPr>
      <w:bookmarkStart w:id="28" w:name="_Toc38302732"/>
      <w:bookmarkStart w:id="29" w:name="_Toc38393527"/>
      <w:r>
        <w:t xml:space="preserve">Figure </w:t>
      </w:r>
      <w:fldSimple w:instr=" SEQ Figure \* ARABIC ">
        <w:r w:rsidR="00A73D5A">
          <w:rPr>
            <w:noProof/>
          </w:rPr>
          <w:t>1</w:t>
        </w:r>
      </w:fldSimple>
      <w:r>
        <w:t xml:space="preserve">: Privilege </w:t>
      </w:r>
      <w:r w:rsidRPr="00676716">
        <w:t>Escalation</w:t>
      </w:r>
      <w:r>
        <w:t xml:space="preserve"> </w:t>
      </w:r>
      <w:r>
        <w:fldChar w:fldCharType="begin" w:fldLock="1"/>
      </w:r>
      <w:r w:rsidR="00690CF0">
        <w:instrText>ADDIN CSL_CITATION {"citationItems":[{"id":"ITEM-1","itemData":{"URL":"https://www.active-directory-security.com/2013/10/5-Facts-You-Must-Know-About-Active-Directory-Privilege-Escalation.html","accessed":{"date-parts":[["2020","1","3"]]},"id":"ITEM-1","issued":{"date-parts":[["0"]]},"title":"Active Directory Security Blog: 5 Facts You Must Know about Active Directory Privilege Escalation","type":"webpage"},"uris":["http://www.mendeley.com/documents/?uuid=d74039c5-9e77-32c8-adf3-8d4cdf683ed2"]}],"mendeley":{"formattedCitation":"[12]","plainTextFormattedCitation":"[12]","previouslyFormattedCitation":"[12]"},"properties":{"noteIndex":0},"schema":"https://github.com/citation-style-language/schema/raw/master/csl-citation.json"}</w:instrText>
      </w:r>
      <w:r>
        <w:fldChar w:fldCharType="separate"/>
      </w:r>
      <w:r w:rsidR="00690CF0" w:rsidRPr="00690CF0">
        <w:rPr>
          <w:noProof/>
        </w:rPr>
        <w:t>[12]</w:t>
      </w:r>
      <w:bookmarkEnd w:id="28"/>
      <w:bookmarkEnd w:id="29"/>
      <w:r>
        <w:fldChar w:fldCharType="end"/>
      </w:r>
    </w:p>
    <w:p w14:paraId="55C6B3B1" w14:textId="7E5748CE" w:rsidR="00EA79EA" w:rsidRDefault="003C501A" w:rsidP="004C06CC">
      <w:pPr>
        <w:pStyle w:val="Heading3"/>
      </w:pPr>
      <w:bookmarkStart w:id="30" w:name="_Toc38393034"/>
      <w:r>
        <w:t>2.2.4</w:t>
      </w:r>
      <w:r>
        <w:tab/>
      </w:r>
      <w:r w:rsidR="009275E3">
        <w:t xml:space="preserve">ASSET </w:t>
      </w:r>
      <w:r w:rsidR="009275E3" w:rsidRPr="00C033D7">
        <w:t>DISCOVERY</w:t>
      </w:r>
      <w:bookmarkEnd w:id="30"/>
    </w:p>
    <w:p w14:paraId="28E583E4" w14:textId="38D2C8F5" w:rsidR="009275E3" w:rsidRDefault="009275E3" w:rsidP="00776857">
      <w:r>
        <w:t xml:space="preserve">During the lateral movement phase the attacker looks for significant servers hosting the data being targeted. </w:t>
      </w:r>
      <w:r w:rsidR="00A36662">
        <w:fldChar w:fldCharType="begin" w:fldLock="1"/>
      </w:r>
      <w:r w:rsidR="00037771">
        <w:instrText>ADDIN CSL_CITATION {"citationItems":[{"id":"ITEM-1","itemData":{"abstract":"With the webs explosive growth in power and popularity has come a concomitant increase in both the number and impact of cyber criminals. For years businesses have striven to keep malware, spam and unwanted intruders at bay with varying degrees of success. Cyber criminals and spies in turn created more advanced means to breach the security measures. APTs are a new and more sophisticated version of known multistep attack scenarios and they are targeted specifically to achieve a specific goal, most often espionage. The financial loss caused by APT attacks can be very big. Moreover, these APTs form a problem for the current detection methods because these methods depend on known signatures of attacks and APTs make heavy use of unknown security holes for attacks. In this paper we present an overview of the current researches about APT attack detection. In addition, we provide a classification of these researches into three groups which are previous research findings on APT attack, Analyzing already identified of APTs and detect possible APT attack.","author":[{"dropping-particle":"","family":"Prenosil","given":"Vaclav","non-dropping-particle":"","parse-names":false,"suffix":""},{"dropping-particle":"","family":"Ghafir","given":"Ibrahim","non-dropping-particle":"","parse-names":false,"suffix":""}],"container-title":"International Journal of Advancements in Computer Networks and Its Security-IJCNS","id":"ITEM-1","issue":"4","issued":{"date-parts":[["2014"]]},"title":"Advanced Persistent Threat Attack Detection: An Overview","type":"report","volume":"4"},"uris":["http://www.mendeley.com/documents/?uuid=0060cd8b-223b-38a0-b780-ec0c866f8b12"]},{"id":"ITEM-2","itemData":{"URL":"https://www.active-directory-security.com/2013/10/5-Facts-You-Must-Know-About-Active-Directory-Privilege-Escalation.html","accessed":{"date-parts":[["2020","1","3"]]},"id":"ITEM-2","issued":{"date-parts":[["0"]]},"title":"Active Directory Security Blog: 5 Facts You Must Know about Active Directory Privilege Escalation","type":"webpage"},"uris":["http://www.mendeley.com/documents/?uuid=d74039c5-9e77-32c8-adf3-8d4cdf683ed2"]},{"id":"ITEM-3","itemData":{"DOI":"10.7287/peerj.preprints.2998v2","abstract":"Advanced Persistent Threat (APT) is one of the most serious types of cyber attacks, which is a new and more complex version of multi-step attack. Within the APT life cycle, the most common technique used to get the point of entry is spear-phishing emails which may contain disguised executable files. This paper presents the disguised executable file detection (DeFD) module, which aims at detecting disguised exe files transferred over the connections. The detection is based on a comparison between the MIME type of the transferred file and the file name extension. This module was experimentally evaluated and the results show successful detection of disguised executable files.","author":[{"dropping-particle":"","family":"Ghafir","given":"Ibrahim","non-dropping-particle":"","parse-names":false,"suffix":""},{"dropping-particle":"","family":"Hammoudeh","given":"Mohammad","non-dropping-particle":"","parse-names":false,"suffix":""},{"dropping-particle":"","family":"Prenosil","given":"Vaclav","non-dropping-particle":"","parse-names":false,"suffix":""}],"id":"ITEM-3","issued":{"date-parts":[["0"]]},"title":"Defending Against the Advanced Persistent Threat: Detection of Disguised Executable Files","type":"article-journal"},"uris":["http://www.mendeley.com/documents/?uuid=b9839701-b822-3fbd-9863-e0d58872615d"]},{"id":"ITEM-4","itemData":{"abstract":"In the context of Advanced Persistent Threat (APT) attacks, this paper introduces a model, called Nuke, which tries to provide a more operational reading of the attackers' lifecycle in a compromised network. It allows to consider the notions of regression; and repetitiveness of final objectives achievement. By confronting this model with examples of recent attacks (Equifax data breach and TV5Monde sabotage), we emphasize the importance of the attack chronology in the Cyber Threat Intelligence (CTI) reports, as well as the Tactics, Techniques and Procedures (TTP) used by the attacker during his progression.","author":[{"dropping-particle":"","family":"Berady","given":"Aimad","non-dropping-particle":"","parse-names":false,"suffix":""},{"dropping-particle":"","family":"Viet","given":"Valérie","non-dropping-particle":"","parse-names":false,"suffix":""},{"dropping-particle":"","family":"Tong","given":"Triem","non-dropping-particle":"","parse-names":false,"suffix":""},{"dropping-particle":"","family":"Guette","given":"Gilles","non-dropping-particle":"","parse-names":false,"suffix":""},{"dropping-particle":"","family":"Bidan","given":"Christophe","non-dropping-particle":"","parse-names":false,"suffix":""},{"dropping-particle":"","family":"Modeling","given":"Guillaume Carat","non-dropping-particle":"","parse-names":false,"suffix":""},{"dropping-particle":"","family":"Carat","given":"Guillaume","non-dropping-particle":"","parse-names":false,"suffix":""}],"id":"ITEM-4","issued":{"date-parts":[["2019"]]},"number-of-pages":"1-6","title":"Modeling the Operational Phases of APT Campaigns","type":"report"},"uris":["http://www.mendeley.com/documents/?uuid=8278f4cf-94d5-396b-9368-383e00049fd7"]}],"mendeley":{"formattedCitation":"[10], [12]–[14]","plainTextFormattedCitation":"[10], [12]–[14]","previouslyFormattedCitation":"[10], [12]–[14]"},"properties":{"noteIndex":0},"schema":"https://github.com/citation-style-language/schema/raw/master/csl-citation.json"}</w:instrText>
      </w:r>
      <w:r w:rsidR="00A36662">
        <w:fldChar w:fldCharType="separate"/>
      </w:r>
      <w:r w:rsidR="00037771" w:rsidRPr="00037771">
        <w:rPr>
          <w:noProof/>
        </w:rPr>
        <w:t>[10], [12]–[14]</w:t>
      </w:r>
      <w:r w:rsidR="00A36662">
        <w:fldChar w:fldCharType="end"/>
      </w:r>
    </w:p>
    <w:p w14:paraId="2C6E75EA" w14:textId="075FBEF1" w:rsidR="009275E3" w:rsidRDefault="003C501A" w:rsidP="004C06CC">
      <w:pPr>
        <w:pStyle w:val="Heading3"/>
      </w:pPr>
      <w:bookmarkStart w:id="31" w:name="_Toc38393035"/>
      <w:r>
        <w:t>2.2.5</w:t>
      </w:r>
      <w:r>
        <w:tab/>
      </w:r>
      <w:r w:rsidR="009275E3">
        <w:t>DATA EXFILTRATION</w:t>
      </w:r>
      <w:bookmarkEnd w:id="31"/>
    </w:p>
    <w:p w14:paraId="4429CA38" w14:textId="05CDB30B" w:rsidR="009275E3" w:rsidRDefault="009275E3" w:rsidP="00776857">
      <w:pPr>
        <w:rPr>
          <w:shd w:val="clear" w:color="auto" w:fill="FFFFFF"/>
        </w:rPr>
      </w:pPr>
      <w:r>
        <w:rPr>
          <w:shd w:val="clear" w:color="auto" w:fill="FFFFFF"/>
        </w:rPr>
        <w:t>Assuming the APT has progressed and the targeted information has been located, the nest step is to accumulate the data and ready it for exfiltration.</w:t>
      </w:r>
      <w:r w:rsidR="00B250FF">
        <w:rPr>
          <w:shd w:val="clear" w:color="auto" w:fill="FFFFFF"/>
        </w:rPr>
        <w:t xml:space="preserve">  </w:t>
      </w:r>
      <w:r w:rsidR="00B250FF">
        <w:rPr>
          <w:shd w:val="clear" w:color="auto" w:fill="FFFFFF"/>
        </w:rPr>
        <w:fldChar w:fldCharType="begin" w:fldLock="1"/>
      </w:r>
      <w:r w:rsidR="00690CF0">
        <w:rPr>
          <w:shd w:val="clear" w:color="auto" w:fill="FFFFFF"/>
        </w:rPr>
        <w:instrText>ADDIN CSL_CITATION {"citationItems":[{"id":"ITEM-1","itemData":{"DOI":"10.1016/j.comnet.2016.05.018","ISSN":"13891286","abstract":"Advanced Persistent Threats (APTs) are the most critical menaces to modern organizations and the most challenging attacks to detect. They span over long periods of time, use encrypted connections and mimic normal behaviors in order to evade detection based on traditional defensive solutions. We propose an innovative approach that is able to analyze efficiently high volumes of network traffic to reveal weak signals related to data exfiltrations and other suspect APT activities. The final result is a ranking of the most suspicious internal hosts; this rank allows security specialists to focus their analyses on a small set of hosts out of the thousands of machines that typically characterize large organizations. Experimental evaluations in a network environment consisting of about 10K hosts show the feasibility and effectiveness of the proposed approach. Our proposal based on security analytics paves the way to novel forms of automatic defense aimed at early detection of APTs in large and continuously varying networked systems.","author":[{"dropping-particle":"","family":"Marchetti","given":"Mirco","non-dropping-particle":"","parse-names":false,"suffix":""},{"dropping-particle":"","family":"Pierazzi","given":"Fabio","non-dropping-particle":"","parse-names":false,"suffix":""},{"dropping-particle":"","family":"Colajanni","given":"Michele","non-dropping-particle":"","parse-names":false,"suffix":""},{"dropping-particle":"","family":"Guido","given":"Alessandro","non-dropping-particle":"","parse-names":false,"suffix":""}],"container-title":"Computer Networks","id":"ITEM-1","issued":{"date-parts":[["2016","11","9"]]},"page":"127-141","publisher":"Elsevier B.V.","title":"Analysis of high volumes of network traffic for Advanced Persistent Threat detection","type":"article-journal","volume":"109"},"uris":["http://www.mendeley.com/documents/?uuid=b83888cc-af05-3b31-8f3d-138b5143e3d5"]}],"mendeley":{"formattedCitation":"[15]","plainTextFormattedCitation":"[15]","previouslyFormattedCitation":"[15]"},"properties":{"noteIndex":0},"schema":"https://github.com/citation-style-language/schema/raw/master/csl-citation.json"}</w:instrText>
      </w:r>
      <w:r w:rsidR="00B250FF">
        <w:rPr>
          <w:shd w:val="clear" w:color="auto" w:fill="FFFFFF"/>
        </w:rPr>
        <w:fldChar w:fldCharType="separate"/>
      </w:r>
      <w:r w:rsidR="00690CF0" w:rsidRPr="00690CF0">
        <w:rPr>
          <w:noProof/>
          <w:shd w:val="clear" w:color="auto" w:fill="FFFFFF"/>
        </w:rPr>
        <w:t>[15]</w:t>
      </w:r>
      <w:r w:rsidR="00B250FF">
        <w:rPr>
          <w:shd w:val="clear" w:color="auto" w:fill="FFFFFF"/>
        </w:rPr>
        <w:fldChar w:fldCharType="end"/>
      </w:r>
      <w:r w:rsidR="00B250FF">
        <w:rPr>
          <w:shd w:val="clear" w:color="auto" w:fill="FFFFFF"/>
        </w:rPr>
        <w:t xml:space="preserve"> </w:t>
      </w:r>
    </w:p>
    <w:p w14:paraId="3F5A5EF9" w14:textId="1C1461E9" w:rsidR="0028186B" w:rsidRDefault="0028186B" w:rsidP="00776857">
      <w:pPr>
        <w:rPr>
          <w:shd w:val="clear" w:color="auto" w:fill="FFFFFF"/>
        </w:rPr>
      </w:pPr>
    </w:p>
    <w:p w14:paraId="726ADCA5" w14:textId="7B9F7C1A" w:rsidR="009275E3" w:rsidRDefault="003C501A" w:rsidP="004C06CC">
      <w:pPr>
        <w:pStyle w:val="Heading3"/>
      </w:pPr>
      <w:bookmarkStart w:id="32" w:name="_Hlk37500542"/>
      <w:bookmarkStart w:id="33" w:name="_Toc31388420"/>
      <w:bookmarkStart w:id="34" w:name="_Toc38393036"/>
      <w:r>
        <w:lastRenderedPageBreak/>
        <w:t>2.2.6</w:t>
      </w:r>
      <w:r>
        <w:tab/>
      </w:r>
      <w:r w:rsidR="00263AED">
        <w:t>SOCIAL ENGINEERING</w:t>
      </w:r>
      <w:r w:rsidR="009275E3">
        <w:t xml:space="preserve"> </w:t>
      </w:r>
      <w:bookmarkEnd w:id="32"/>
      <w:r w:rsidR="009275E3">
        <w:t>(</w:t>
      </w:r>
      <w:bookmarkStart w:id="35" w:name="_Hlk37500534"/>
      <w:r w:rsidR="00263AED">
        <w:t>SE</w:t>
      </w:r>
      <w:bookmarkEnd w:id="35"/>
      <w:r w:rsidR="009275E3">
        <w:t>)</w:t>
      </w:r>
      <w:bookmarkEnd w:id="33"/>
      <w:bookmarkEnd w:id="34"/>
    </w:p>
    <w:p w14:paraId="223420DD" w14:textId="77777777" w:rsidR="009275E3" w:rsidRDefault="009275E3" w:rsidP="00776857">
      <w:r>
        <w:t>What is social engineering? According to Kaspersky:</w:t>
      </w:r>
    </w:p>
    <w:p w14:paraId="11E77413" w14:textId="092B098A" w:rsidR="00BC2712" w:rsidRDefault="009275E3" w:rsidP="000E3CF2">
      <w:pPr>
        <w:pStyle w:val="normal1"/>
      </w:pPr>
      <w:r w:rsidRPr="00846C75">
        <w:t>Social engineering is a form of techniques employed by cybercriminals designed to lure unsuspecting users into sending them their confidential data, infecting their computers with malware or opening links to infected sites.</w:t>
      </w:r>
      <w:r w:rsidR="00390CD1">
        <w:t xml:space="preserve"> </w:t>
      </w:r>
      <w:r w:rsidR="00390CD1">
        <w:fldChar w:fldCharType="begin" w:fldLock="1"/>
      </w:r>
      <w:r w:rsidR="00690CF0">
        <w:instrText>ADDIN CSL_CITATION {"citationItems":[{"id":"ITEM-1","itemData":{"URL":"https://www.kaspersky.co.uk/resource-center/definitions/what-is-social-engineering","accessed":{"date-parts":[["2019","12","28"]]},"id":"ITEM-1","issued":{"date-parts":[["0"]]},"title":"Social Engineering - Definition | Kaspersky","type":"webpage"},"uris":["http://www.mendeley.com/documents/?uuid=399a11e5-e39d-3f09-98d6-a27300007c0a"]}],"mendeley":{"formattedCitation":"[16]","plainTextFormattedCitation":"[16]","previouslyFormattedCitation":"[16]"},"properties":{"noteIndex":0},"schema":"https://github.com/citation-style-language/schema/raw/master/csl-citation.json"}</w:instrText>
      </w:r>
      <w:r w:rsidR="00390CD1">
        <w:fldChar w:fldCharType="separate"/>
      </w:r>
      <w:r w:rsidR="00690CF0" w:rsidRPr="00690CF0">
        <w:rPr>
          <w:noProof/>
        </w:rPr>
        <w:t>[16]</w:t>
      </w:r>
      <w:r w:rsidR="00390CD1">
        <w:fldChar w:fldCharType="end"/>
      </w:r>
      <w:r w:rsidR="00BC2712">
        <w:t xml:space="preserve"> </w:t>
      </w:r>
      <w:r>
        <w:t xml:space="preserve">Basically, duping the using into giving away information that will allow an attacker to advance through the network system. </w:t>
      </w:r>
      <w:r w:rsidR="00390CD1">
        <w:t xml:space="preserve"> </w:t>
      </w:r>
      <w:r w:rsidR="00390CD1">
        <w:fldChar w:fldCharType="begin" w:fldLock="1"/>
      </w:r>
      <w:r w:rsidR="00690CF0">
        <w:instrText>ADDIN CSL_CITATION {"citationItems":[{"id":"ITEM-1","itemData":{"DOI":"10.1016/j.jisa.2014.09.005","ISSN":"22142126","abstract":"Social engineering has emerged as a serious threat in virtual communities and is an effective means to attack information systems. The services used by today's knowledge workers prepare the ground for sophisticated social engineering attacks. The growing trend towards BYOD (bring your own device) policies and the use of online communication and collaboration tools in private and business environments aggravate the problem. In globally acting companies, teams are no longer geographically co-located, but staffed just-in-time. The decrease in personal interaction combined with a plethora of tools used for communication (e-mail, IM, Skype, Dropbox, LinkedIn, Lync, etc.) create new attack vectors for social engineering attacks. Recent attacks on companies such as the New York Times and RSA have shown that targeted spear-phishing attacks are an effective, evolutionary step of social engineering attacks. Combined with zero-day-exploits, they become a dangerous weapon that is often used by advanced persistent threats. This paper provides a taxonomy of well-known social engineering attacks as well as a comprehensive overview of advanced social engineering attacks on the knowledge worker.","author":[{"dropping-particle":"","family":"Krombholz","given":"Katharina","non-dropping-particle":"","parse-names":false,"suffix":""},{"dropping-particle":"","family":"Hobel","given":"Heidelinde","non-dropping-particle":"","parse-names":false,"suffix":""},{"dropping-particle":"","family":"Huber","given":"Markus","non-dropping-particle":"","parse-names":false,"suffix":""},{"dropping-particle":"","family":"Weippl","given":"Edgar","non-dropping-particle":"","parse-names":false,"suffix":""}],"container-title":"Journal of Information Security and Applications","id":"ITEM-1","issued":{"date-parts":[["2015","6","1"]]},"page":"113-122","publisher":"Elsevier Ltd","title":"Advanced social engineering attacks","type":"article-journal","volume":"22"},"uris":["http://www.mendeley.com/documents/?uuid=f7db3fc1-977b-3451-a7ac-b60a59ee7da1"]}],"mendeley":{"formattedCitation":"[17]","plainTextFormattedCitation":"[17]","previouslyFormattedCitation":"[17]"},"properties":{"noteIndex":0},"schema":"https://github.com/citation-style-language/schema/raw/master/csl-citation.json"}</w:instrText>
      </w:r>
      <w:r w:rsidR="00390CD1">
        <w:fldChar w:fldCharType="separate"/>
      </w:r>
      <w:r w:rsidR="00690CF0" w:rsidRPr="00690CF0">
        <w:rPr>
          <w:noProof/>
        </w:rPr>
        <w:t>[17]</w:t>
      </w:r>
      <w:r w:rsidR="00390CD1">
        <w:fldChar w:fldCharType="end"/>
      </w:r>
      <w:r>
        <w:t xml:space="preserve"> </w:t>
      </w:r>
    </w:p>
    <w:p w14:paraId="3BD63DE3" w14:textId="5319A782" w:rsidR="009275E3" w:rsidRDefault="000E3CF2" w:rsidP="00776857">
      <w:r>
        <w:t>T</w:t>
      </w:r>
      <w:r w:rsidR="009275E3">
        <w:t xml:space="preserve">here are many ways that cybercriminals engage in social </w:t>
      </w:r>
      <w:r w:rsidR="009275E3" w:rsidRPr="00C83CC1">
        <w:t xml:space="preserve">engineering. </w:t>
      </w:r>
      <w:r w:rsidR="00644EAB" w:rsidRPr="00C83CC1">
        <w:t xml:space="preserve">Fig 2 </w:t>
      </w:r>
      <w:r w:rsidR="00C83CC1" w:rsidRPr="00C83CC1">
        <w:t>below</w:t>
      </w:r>
      <w:r w:rsidR="009275E3" w:rsidRPr="00C83CC1">
        <w:t xml:space="preserve"> outlines</w:t>
      </w:r>
      <w:r w:rsidR="009275E3">
        <w:t xml:space="preserve"> how some of the approaches overlap, and that one of the most often used approach is phishing. </w:t>
      </w:r>
      <w:r w:rsidR="00027C17">
        <w:fldChar w:fldCharType="begin" w:fldLock="1"/>
      </w:r>
      <w:r w:rsidR="00690CF0">
        <w:instrText>ADDIN CSL_CITATION {"citationItems":[{"id":"ITEM-1","itemData":{"DOI":"10.1016/j.jisa.2014.09.005","ISSN":"22142126","abstract":"Social engineering has emerged as a serious threat in virtual communities and is an effective means to attack information systems. The services used by today's knowledge workers prepare the ground for sophisticated social engineering attacks. The growing trend towards BYOD (bring your own device) policies and the use of online communication and collaboration tools in private and business environments aggravate the problem. In globally acting companies, teams are no longer geographically co-located, but staffed just-in-time. The decrease in personal interaction combined with a plethora of tools used for communication (e-mail, IM, Skype, Dropbox, LinkedIn, Lync, etc.) create new attack vectors for social engineering attacks. Recent attacks on companies such as the New York Times and RSA have shown that targeted spear-phishing attacks are an effective, evolutionary step of social engineering attacks. Combined with zero-day-exploits, they become a dangerous weapon that is often used by advanced persistent threats. This paper provides a taxonomy of well-known social engineering attacks as well as a comprehensive overview of advanced social engineering attacks on the knowledge worker.","author":[{"dropping-particle":"","family":"Krombholz","given":"Katharina","non-dropping-particle":"","parse-names":false,"suffix":""},{"dropping-particle":"","family":"Hobel","given":"Heidelinde","non-dropping-particle":"","parse-names":false,"suffix":""},{"dropping-particle":"","family":"Huber","given":"Markus","non-dropping-particle":"","parse-names":false,"suffix":""},{"dropping-particle":"","family":"Weippl","given":"Edgar","non-dropping-particle":"","parse-names":false,"suffix":""}],"container-title":"Journal of Information Security and Applications","id":"ITEM-1","issued":{"date-parts":[["2015","6","1"]]},"page":"113-122","publisher":"Elsevier Ltd","title":"Advanced social engineering attacks","type":"article-journal","volume":"22"},"uris":["http://www.mendeley.com/documents/?uuid=f7db3fc1-977b-3451-a7ac-b60a59ee7da1"]},{"id":"ITEM-2","itemData":{"abstract":"Introduction and Abstract Historically, machine learning for information security has prioritized defense: think intrusion detection systems, malware classification and botnet traffic identification. Offense can benefit from data just as well. Social networks, especially Twitter with its access to extensive personal data, bot­friendly API, colloquial syntax and prevalence of shortened links, are the perfect venues for spreading machine­generated malicious content. We present a recurrent neural network that learns to tweet phishing posts targeting specific users. The model is trained using spear phishing pen­testing data, and in order to make a click­through more likely, it is dynamically seeded with topics extracted from timeline posts of both the target and the users they retweet or follow. We augment the model with clustering to identify high value targets based on their level of social engagement such as their number of followers and retweets, and measure success using click­rates of IP­tracked links. Taken together, these techniques enable the world's first automated end­to­end spear phishing campaign generator for Twitter.","author":[{"dropping-particle":"","family":"Seymour","given":"John","non-dropping-particle":"","parse-names":false,"suffix":""},{"dropping-particle":"","family":"Tully","given":"Philip","non-dropping-particle":"","parse-names":false,"suffix":""}],"id":"ITEM-2","issued":{"date-parts":[["0"]]},"title":"Weaponizing data science for social engineering: Automated E2E spear phishing on Twitter","type":"report"},"uris":["http://www.mendeley.com/documents/?uuid=7b2dd0bb-bf86-328a-950b-d122830810aa"]},{"id":"ITEM-3","itemData":{"DOI":"10.1109/ISSA.2016.7802935","ISBN":"9781509024735","abstract":"With the rise in number of reported phishing cases in statistical reports and online news, it is apparent that the threat of phishing is not retreating. Phishers continuously seek new methods to deceive individuals into sharing their confidential information. As a result, today the traditional form of conducting phishing solely through email and spoofed websites has evolved. Social network phishing is a serious threat as it reaches a far wider audience, consequently affecting both business and private individuals. This paper argues that due to the constant updates of information users are engaged in on social networking sites, users may become habituated to clicking and sharing links, liking posts, copying and pasting messages, and uploading and downloading media content, thus resulting in information overload. This behavioral priming leads users to becoming more susceptible to social engineering attacks on social networks as they do not cognitively process messages with a security lens. This paper introduces social network phishing and briefly discusses activities users engage in on social networks sites, thus highlighting the formation of 'bad' habits. Further, existing information processing models applicable to this context are discussed.","author":[{"dropping-particle":"","family":"Frauenstein","given":"Edwin D.","non-dropping-particle":"","parse-names":false,"suffix":""},{"dropping-particle":"V.","family":"Flowerday","given":"Stephen","non-dropping-particle":"","parse-names":false,"suffix":""}],"container-title":"2016 Information Security for South Africa - Proceedings of the 2016 ISSA Conference","id":"ITEM-3","issued":{"date-parts":[["2016","12","30"]]},"page":"98-105","publisher":"Institute of Electrical and Electronics Engineers Inc.","title":"Social network phishing: Becoming habituated to clicks and ignorant to threats?","type":"paper-conference"},"uris":["http://www.mendeley.com/documents/?uuid=48cfcf78-5477-3050-930a-e22c0464ba58"]},{"id":"ITEM-4","itemData":{"DOI":"10.1016/j.jisa.2014.09.005","ISSN":"22142126","abstract":"Social engineering has emerged as a serious threat in virtual communities and is an effective means to attack information systems. The services used by today's knowledge workers prepare the ground for sophisticated social engineering attacks. The growing trend towards BYOD (bring your own device) policies and the use of online communication and collaboration tools in private and business environments aggravate the problem. In globally acting companies, teams are no longer geographically co-located, but staffed just-in-time. The decrease in personal interaction combined with a plethora of tools used for communication (e-mail, IM, Skype, Dropbox, LinkedIn, Lync, etc.) create new attack vectors for social engineering attacks. Recent attacks on companies such as the New York Times and RSA have shown that targeted spear-phishing attacks are an effective, evolutionary step of social engineering attacks. Combined with zero-day-exploits, they become a dangerous weapon that is often used by advanced persistent threats. This paper provides a taxonomy of well-known social engineering attacks as well as a comprehensive overview of advanced social engineering attacks on the knowledge worker.","author":[{"dropping-particle":"","family":"Krombholz","given":"Katharina","non-dropping-particle":"","parse-names":false,"suffix":""},{"dropping-particle":"","family":"Hobel","given":"Heidelinde","non-dropping-particle":"","parse-names":false,"suffix":""},{"dropping-particle":"","family":"Huber","given":"Markus","non-dropping-particle":"","parse-names":false,"suffix":""},{"dropping-particle":"","family":"Weippl","given":"Edgar","non-dropping-particle":"","parse-names":false,"suffix":""}],"container-title":"Journal of Information Security and Applications","id":"ITEM-4","issued":{"date-parts":[["2015","6","1"]]},"page":"113-122","publisher":"Elsevier Ltd","title":"Advanced social engineering attacks","type":"article-journal","volume":"22"},"uris":["http://www.mendeley.com/documents/?uuid=468638b2-1a89-3bef-a4dd-e0cdf7ea9f6e"]}],"mendeley":{"formattedCitation":"[17], [17]–[19]","manualFormatting":" [2], [26], [27]","plainTextFormattedCitation":"[17], [17]–[19]","previouslyFormattedCitation":"[17], [17]–[19]"},"properties":{"noteIndex":0},"schema":"https://github.com/citation-style-language/schema/raw/master/csl-citation.json"}</w:instrText>
      </w:r>
      <w:r w:rsidR="00027C17">
        <w:fldChar w:fldCharType="separate"/>
      </w:r>
      <w:r w:rsidR="00027C17" w:rsidRPr="00027C17">
        <w:rPr>
          <w:noProof/>
        </w:rPr>
        <w:t xml:space="preserve"> [2], [26], [27]</w:t>
      </w:r>
      <w:r w:rsidR="00027C17">
        <w:fldChar w:fldCharType="end"/>
      </w:r>
      <w:r w:rsidR="00390CD1">
        <w:t xml:space="preserve"> </w:t>
      </w:r>
      <w:r w:rsidR="009275E3">
        <w:t xml:space="preserve"> </w:t>
      </w:r>
    </w:p>
    <w:p w14:paraId="584159EE" w14:textId="6A8E7F14" w:rsidR="009275E3" w:rsidRDefault="00BB1A90" w:rsidP="004C06CC">
      <w:pPr>
        <w:pStyle w:val="Normal3"/>
      </w:pPr>
      <w:r>
        <w:drawing>
          <wp:inline distT="0" distB="0" distL="0" distR="0" wp14:anchorId="77AE2157" wp14:editId="21488E3F">
            <wp:extent cx="4524485" cy="5086350"/>
            <wp:effectExtent l="19050" t="19050" r="28575" b="19050"/>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41168" cy="5217523"/>
                    </a:xfrm>
                    <a:prstGeom prst="rect">
                      <a:avLst/>
                    </a:prstGeom>
                    <a:ln>
                      <a:solidFill>
                        <a:schemeClr val="accent1"/>
                      </a:solidFill>
                    </a:ln>
                  </pic:spPr>
                </pic:pic>
              </a:graphicData>
            </a:graphic>
          </wp:inline>
        </w:drawing>
      </w:r>
    </w:p>
    <w:p w14:paraId="2DB5943E" w14:textId="7D72D31F" w:rsidR="00644EAB" w:rsidRDefault="00644EAB" w:rsidP="00F618A7">
      <w:pPr>
        <w:pStyle w:val="Caption"/>
      </w:pPr>
      <w:bookmarkStart w:id="36" w:name="_Toc38302733"/>
      <w:bookmarkStart w:id="37" w:name="_Toc38393528"/>
      <w:r>
        <w:t xml:space="preserve">Figure </w:t>
      </w:r>
      <w:fldSimple w:instr=" SEQ Figure \* ARABIC ">
        <w:r w:rsidR="00A73D5A">
          <w:rPr>
            <w:noProof/>
          </w:rPr>
          <w:t>2</w:t>
        </w:r>
      </w:fldSimple>
      <w:r>
        <w:t xml:space="preserve">: Social Engineering Table </w:t>
      </w:r>
      <w:r>
        <w:fldChar w:fldCharType="begin" w:fldLock="1"/>
      </w:r>
      <w:r w:rsidR="00690CF0">
        <w:instrText>ADDIN CSL_CITATION {"citationItems":[{"id":"ITEM-1","itemData":{"DOI":"10.1016/j.jisa.2014.09.005","ISSN":"22142126","abstract":"Social engineering has emerged as a serious threat in virtual communities and is an effective means to attack information systems. The services used by today's knowledge workers prepare the ground for sophisticated social engineering attacks. The growing trend towards BYOD (bring your own device) policies and the use of online communication and collaboration tools in private and business environments aggravate the problem. In globally acting companies, teams are no longer geographically co-located, but staffed just-in-time. The decrease in personal interaction combined with a plethora of tools used for communication (e-mail, IM, Skype, Dropbox, LinkedIn, Lync, etc.) create new attack vectors for social engineering attacks. Recent attacks on companies such as the New York Times and RSA have shown that targeted spear-phishing attacks are an effective, evolutionary step of social engineering attacks. Combined with zero-day-exploits, they become a dangerous weapon that is often used by advanced persistent threats. This paper provides a taxonomy of well-known social engineering attacks as well as a comprehensive overview of advanced social engineering attacks on the knowledge worker.","author":[{"dropping-particle":"","family":"Krombholz","given":"Katharina","non-dropping-particle":"","parse-names":false,"suffix":""},{"dropping-particle":"","family":"Hobel","given":"Heidelinde","non-dropping-particle":"","parse-names":false,"suffix":""},{"dropping-particle":"","family":"Huber","given":"Markus","non-dropping-particle":"","parse-names":false,"suffix":""},{"dropping-particle":"","family":"Weippl","given":"Edgar","non-dropping-particle":"","parse-names":false,"suffix":""}],"container-title":"Journal of Information Security and Applications","id":"ITEM-1","issued":{"date-parts":[["2015","6","1"]]},"page":"113-122","publisher":"Elsevier Ltd","title":"Advanced social engineering attacks","type":"article-journal","volume":"22"},"uris":["http://www.mendeley.com/documents/?uuid=9a7a6464-8db8-3781-8a85-4227cc82356a"]}],"mendeley":{"formattedCitation":"[17]","plainTextFormattedCitation":"[17]","previouslyFormattedCitation":"[17]"},"properties":{"noteIndex":0},"schema":"https://github.com/citation-style-language/schema/raw/master/csl-citation.json"}</w:instrText>
      </w:r>
      <w:r>
        <w:fldChar w:fldCharType="separate"/>
      </w:r>
      <w:r w:rsidR="00690CF0" w:rsidRPr="00690CF0">
        <w:rPr>
          <w:noProof/>
        </w:rPr>
        <w:t>[17]</w:t>
      </w:r>
      <w:bookmarkEnd w:id="36"/>
      <w:bookmarkEnd w:id="37"/>
      <w:r>
        <w:fldChar w:fldCharType="end"/>
      </w:r>
    </w:p>
    <w:p w14:paraId="2D4F4528" w14:textId="510F38CC" w:rsidR="009275E3" w:rsidRDefault="003C501A" w:rsidP="004C06CC">
      <w:pPr>
        <w:pStyle w:val="Heading3"/>
      </w:pPr>
      <w:bookmarkStart w:id="38" w:name="_Toc38393037"/>
      <w:r>
        <w:lastRenderedPageBreak/>
        <w:t>2.2.7</w:t>
      </w:r>
      <w:r>
        <w:tab/>
      </w:r>
      <w:r w:rsidR="009275E3" w:rsidRPr="003B5D9C">
        <w:t>SPEAR</w:t>
      </w:r>
      <w:r w:rsidR="00AB42C3">
        <w:t xml:space="preserve"> </w:t>
      </w:r>
      <w:r w:rsidR="009275E3" w:rsidRPr="003B5D9C">
        <w:t>PHISHING</w:t>
      </w:r>
      <w:bookmarkEnd w:id="38"/>
    </w:p>
    <w:p w14:paraId="6E6748BA" w14:textId="77777777" w:rsidR="000E3CF2" w:rsidRDefault="009275E3" w:rsidP="00776857">
      <w:r>
        <w:t>Spear phishing works with electronic communication usually emails, that are targeted to an individual in the company. The email is can be made to look authentic by copying the company logo, layout, email and phone numbers that would look genuine to the recipient.</w:t>
      </w:r>
      <w:r w:rsidR="000E3CF2">
        <w:t xml:space="preserve"> </w:t>
      </w:r>
      <w:r>
        <w:t xml:space="preserve"> This is to entices the recipient to open the communication.</w:t>
      </w:r>
    </w:p>
    <w:p w14:paraId="6BC8C1A7" w14:textId="0FBA053A" w:rsidR="000E3CF2" w:rsidRDefault="009275E3" w:rsidP="00776857">
      <w:r>
        <w:t xml:space="preserve"> The communication could have an attachment that when opened activates </w:t>
      </w:r>
      <w:r w:rsidR="00F0705A">
        <w:t>malware</w:t>
      </w:r>
      <w:r>
        <w:t xml:space="preserve">, or a link that takes the user to what appears to be a trusted website that is already infected with malware covered in detail in </w:t>
      </w:r>
      <w:r w:rsidR="00CC234C">
        <w:t>2.2.18</w:t>
      </w:r>
      <w:r>
        <w:t xml:space="preserve">. </w:t>
      </w:r>
    </w:p>
    <w:p w14:paraId="27353813" w14:textId="477EEFF7" w:rsidR="00BC2712" w:rsidRDefault="009275E3" w:rsidP="00776857">
      <w:r>
        <w:t xml:space="preserve">The malware that is introduced to the network via this interaction usually allows the cybercriminal a steppingstone onto the network.  </w:t>
      </w:r>
    </w:p>
    <w:p w14:paraId="2B8E9823" w14:textId="5EEC3835" w:rsidR="009275E3" w:rsidRDefault="009275E3" w:rsidP="00776857">
      <w:r>
        <w:t>From here the cybercriminal attempts to stay undetected while locating relevant information</w:t>
      </w:r>
      <w:r w:rsidRPr="00C83CC1">
        <w:t xml:space="preserve">. Fig </w:t>
      </w:r>
      <w:r w:rsidR="00C83CC1" w:rsidRPr="00C83CC1">
        <w:t>3</w:t>
      </w:r>
      <w:r w:rsidRPr="00C83CC1">
        <w:t xml:space="preserve"> below depicts</w:t>
      </w:r>
      <w:r w:rsidR="00C83CC1" w:rsidRPr="00C83CC1">
        <w:t xml:space="preserve"> a bogus email and a genuine email and </w:t>
      </w:r>
      <w:r w:rsidR="00C83CC1">
        <w:t>showcases</w:t>
      </w:r>
      <w:r w:rsidR="00C83CC1" w:rsidRPr="00C83CC1">
        <w:t xml:space="preserve"> how difficult it can be to distinguish between the two.</w:t>
      </w:r>
      <w:r>
        <w:t xml:space="preserve"> </w:t>
      </w:r>
    </w:p>
    <w:p w14:paraId="239DD3E9" w14:textId="55320156" w:rsidR="000C3639" w:rsidRDefault="00BB1A90" w:rsidP="004C06CC">
      <w:pPr>
        <w:pStyle w:val="Normal3"/>
      </w:pPr>
      <w:r>
        <w:drawing>
          <wp:inline distT="0" distB="0" distL="0" distR="0" wp14:anchorId="7A6A31C1" wp14:editId="56E0A199">
            <wp:extent cx="6070926" cy="4090612"/>
            <wp:effectExtent l="19050" t="19050" r="25400" b="24765"/>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105382" cy="4113828"/>
                    </a:xfrm>
                    <a:prstGeom prst="rect">
                      <a:avLst/>
                    </a:prstGeom>
                    <a:ln>
                      <a:solidFill>
                        <a:schemeClr val="accent1"/>
                      </a:solidFill>
                    </a:ln>
                  </pic:spPr>
                </pic:pic>
              </a:graphicData>
            </a:graphic>
          </wp:inline>
        </w:drawing>
      </w:r>
    </w:p>
    <w:p w14:paraId="7CAC3FF9" w14:textId="0AA06CC7" w:rsidR="00676716" w:rsidRDefault="00676716" w:rsidP="00F618A7">
      <w:pPr>
        <w:pStyle w:val="Caption"/>
      </w:pPr>
      <w:bookmarkStart w:id="39" w:name="_Toc38302734"/>
      <w:bookmarkStart w:id="40" w:name="_Toc38393529"/>
      <w:r>
        <w:t xml:space="preserve">Figure </w:t>
      </w:r>
      <w:fldSimple w:instr=" SEQ Figure \* ARABIC ">
        <w:r w:rsidR="00A73D5A">
          <w:rPr>
            <w:noProof/>
          </w:rPr>
          <w:t>3</w:t>
        </w:r>
      </w:fldSimple>
      <w:r>
        <w:t>: Bogus versus Genuine E</w:t>
      </w:r>
      <w:r w:rsidRPr="00C83CC1">
        <w:t>mail [17]</w:t>
      </w:r>
      <w:bookmarkEnd w:id="39"/>
      <w:bookmarkEnd w:id="40"/>
    </w:p>
    <w:p w14:paraId="683D0FD2" w14:textId="1CB9C7F6" w:rsidR="009275E3" w:rsidRDefault="003C501A" w:rsidP="004C06CC">
      <w:pPr>
        <w:pStyle w:val="Heading3"/>
      </w:pPr>
      <w:bookmarkStart w:id="41" w:name="_Toc38393038"/>
      <w:r>
        <w:lastRenderedPageBreak/>
        <w:t>2.2.8</w:t>
      </w:r>
      <w:r>
        <w:tab/>
      </w:r>
      <w:r w:rsidR="009275E3">
        <w:t>DECEPTIVE PHISHING</w:t>
      </w:r>
      <w:bookmarkEnd w:id="41"/>
    </w:p>
    <w:p w14:paraId="32E9FE33" w14:textId="69F42AA1" w:rsidR="009275E3" w:rsidRDefault="009275E3" w:rsidP="00776857">
      <w:r>
        <w:t xml:space="preserve">This kind of phishing would be used to impersonate a legitimate company and try and get personal information such as social security numbers and passwords. This could be in the form of impersonating your bank with an urgent e-mail stating they need you so click on a link and sign-in to verify if there </w:t>
      </w:r>
      <w:r w:rsidRPr="00C83CC1">
        <w:t xml:space="preserve">has been some fraud on the account. Fig </w:t>
      </w:r>
      <w:r w:rsidR="00C83CC1" w:rsidRPr="00C83CC1">
        <w:t>4</w:t>
      </w:r>
      <w:r w:rsidRPr="00C83CC1">
        <w:t xml:space="preserve"> shows an example of a fake email. </w:t>
      </w:r>
      <w:r w:rsidR="00CC37EE" w:rsidRPr="00C83CC1">
        <w:t xml:space="preserve"> </w:t>
      </w:r>
    </w:p>
    <w:p w14:paraId="2AF5CDEE" w14:textId="7EE9193F" w:rsidR="009275E3" w:rsidRDefault="00BB1A90" w:rsidP="004C06CC">
      <w:pPr>
        <w:pStyle w:val="Normal3"/>
      </w:pPr>
      <w:r>
        <w:drawing>
          <wp:inline distT="0" distB="0" distL="0" distR="0" wp14:anchorId="4F7A7142" wp14:editId="07473B7D">
            <wp:extent cx="5342528" cy="6502774"/>
            <wp:effectExtent l="19050" t="19050" r="10795" b="12700"/>
            <wp:docPr id="187" name="Picture 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62958" cy="6649358"/>
                    </a:xfrm>
                    <a:prstGeom prst="rect">
                      <a:avLst/>
                    </a:prstGeom>
                    <a:ln>
                      <a:solidFill>
                        <a:schemeClr val="accent1"/>
                      </a:solidFill>
                    </a:ln>
                  </pic:spPr>
                </pic:pic>
              </a:graphicData>
            </a:graphic>
          </wp:inline>
        </w:drawing>
      </w:r>
    </w:p>
    <w:p w14:paraId="03AB62E5" w14:textId="66113629" w:rsidR="00AB22BA" w:rsidRDefault="00AB22BA" w:rsidP="00F618A7">
      <w:pPr>
        <w:pStyle w:val="Caption"/>
      </w:pPr>
      <w:bookmarkStart w:id="42" w:name="_Toc38302735"/>
      <w:bookmarkStart w:id="43" w:name="_Toc38393530"/>
      <w:r>
        <w:t xml:space="preserve">Figure </w:t>
      </w:r>
      <w:fldSimple w:instr=" SEQ Figure \* ARABIC ">
        <w:r w:rsidR="00A73D5A">
          <w:rPr>
            <w:noProof/>
          </w:rPr>
          <w:t>4</w:t>
        </w:r>
      </w:fldSimple>
      <w:r>
        <w:t xml:space="preserve">: </w:t>
      </w:r>
      <w:r w:rsidRPr="0010464A">
        <w:t>Fake Bank Email</w:t>
      </w:r>
      <w:r>
        <w:t xml:space="preserve"> </w:t>
      </w:r>
      <w:r w:rsidRPr="0010464A">
        <w:t>30]</w:t>
      </w:r>
      <w:bookmarkEnd w:id="42"/>
      <w:bookmarkEnd w:id="43"/>
    </w:p>
    <w:p w14:paraId="680EAF5E" w14:textId="79BEBB6B" w:rsidR="009275E3" w:rsidRDefault="003C501A" w:rsidP="004C06CC">
      <w:pPr>
        <w:pStyle w:val="Heading3"/>
      </w:pPr>
      <w:bookmarkStart w:id="44" w:name="_Toc38393039"/>
      <w:r>
        <w:lastRenderedPageBreak/>
        <w:t>2.2.9</w:t>
      </w:r>
      <w:r>
        <w:tab/>
      </w:r>
      <w:r w:rsidR="009275E3">
        <w:t>SOCIAL MEDIA PHISHING</w:t>
      </w:r>
      <w:bookmarkEnd w:id="44"/>
    </w:p>
    <w:p w14:paraId="72EDEE8B" w14:textId="77777777" w:rsidR="00776857" w:rsidRDefault="009275E3" w:rsidP="00776857">
      <w:r>
        <w:t>As the title suggests, social media phishing is conducted using social media such as Linked-In, Facebook, Twitter etc. Bogus accounts are set-up and are used to acquire information directly from the targeted person.</w:t>
      </w:r>
      <w:r w:rsidR="00CC37EE">
        <w:t xml:space="preserve"> </w:t>
      </w:r>
      <w:r w:rsidR="00CC37EE">
        <w:fldChar w:fldCharType="begin" w:fldLock="1"/>
      </w:r>
      <w:r w:rsidR="00690CF0">
        <w:instrText>ADDIN CSL_CITATION {"citationItems":[{"id":"ITEM-1","itemData":{"DOI":"10.1016/j.jisa.2014.09.005","ISSN":"22142126","abstract":"Social engineering has emerged as a serious threat in virtual communities and is an effective means to attack information systems. The services used by today's knowledge workers prepare the ground for sophisticated social engineering attacks. The growing trend towards BYOD (bring your own device) policies and the use of online communication and collaboration tools in private and business environments aggravate the problem. In globally acting companies, teams are no longer geographically co-located, but staffed just-in-time. The decrease in personal interaction combined with a plethora of tools used for communication (e-mail, IM, Skype, Dropbox, LinkedIn, Lync, etc.) create new attack vectors for social engineering attacks. Recent attacks on companies such as the New York Times and RSA have shown that targeted spear-phishing attacks are an effective, evolutionary step of social engineering attacks. Combined with zero-day-exploits, they become a dangerous weapon that is often used by advanced persistent threats. This paper provides a taxonomy of well-known social engineering attacks as well as a comprehensive overview of advanced social engineering attacks on the knowledge worker.","author":[{"dropping-particle":"","family":"Krombholz","given":"Katharina","non-dropping-particle":"","parse-names":false,"suffix":""},{"dropping-particle":"","family":"Hobel","given":"Heidelinde","non-dropping-particle":"","parse-names":false,"suffix":""},{"dropping-particle":"","family":"Huber","given":"Markus","non-dropping-particle":"","parse-names":false,"suffix":""},{"dropping-particle":"","family":"Weippl","given":"Edgar","non-dropping-particle":"","parse-names":false,"suffix":""}],"container-title":"Journal of Information Security and Applications","id":"ITEM-1","issued":{"date-parts":[["2015","6","1"]]},"page":"113-122","publisher":"Elsevier Ltd","title":"Advanced social engineering attacks","type":"article-journal","volume":"22"},"uris":["http://www.mendeley.com/documents/?uuid=468638b2-1a89-3bef-a4dd-e0cdf7ea9f6e"]},{"id":"ITEM-2","itemData":{"id":"ITEM-2","issued":{"date-parts":[["0"]]},"title":"Exposing One of China's Cyber Espionage Units","type":"report"},"uris":["http://www.mendeley.com/documents/?uuid=eb12bacd-f9e1-3b42-a9a0-194e970ea95a"]},{"id":"ITEM-3","itemData":{"DOI":"10.1016/j.dss.2017.09.004","ISSN":"01679236","abstract":"The study experimentally simulated a level-1 social networking-based phishing (SNP) attack, where a phisher using a phony profile attempts to friend an individual on Facebook, and a level-2 SNP attack, where a phisher attempts to extract information directly. The results implicate the use of cognitive shortcuts triggered by the cues afforded in Facebook's interface. Individuals appeared to be using the phisher's friend count as a heuristic for judging the authenticity of a level-1 request. They, thus, responded to a phisher displaying a large friend count even in the absence of a profile picture. Interestingly, the affordance of smartphones used to access social media—an issue that has received little academic attention—increased the odds of considering such requests sevenfold.","author":[{"dropping-particle":"","family":"Vishwanath","given":"Arun","non-dropping-particle":"","parse-names":false,"suffix":""}],"container-title":"Decision Support Systems","id":"ITEM-3","issued":{"date-parts":[["2017","11","1"]]},"page":"70-81","publisher":"Elsevier B.V.","title":"Getting phished on social media","type":"article-journal","volume":"103"},"uris":["http://www.mendeley.com/documents/?uuid=5e3cd177-5d01-3446-8a71-4f2d39e951ef"]},{"id":"ITEM-4","itemData":{"DOI":"10.1007/s12927-012-0008-z","ISSN":"2093-0720","abstract":"Social networks such as Facebook, Twitter and Google+ have attracted millions of users in the last years. One of the most widely used social networks, Facebook, recently had an initial public offering (IPO) in May 2012, which was among the biggest in Internet technology. Forprofit and nonprofit organizations primarily use such platforms for target-oriented advertising and large-scale marketing campaigns. Social networks have attracted worldwide attention because of their potential to address millions of users and possible future customers. The potential of social networks is often misused by malicious users who extract sensitive private information of unaware users. One of the most common ways of performing a large-scale data harvesting attack is the use of fake profiles, where malicious users present themselves in profiles impersonating fictitious or real persons. The main goal of this research is to evaluate the implications of fake user profiles on Facebook. To do so, we established a comprehensive data harvesting attack, the social engineering experiment, and analyzed the interactions between fake profiles and regular users to eventually undermine the Facebook business model. Furthermore, privacy considerations are analyzed using focus groups. As a result of our work, we provided a set of countermeasures to increase the awareness of users. [PUBLICATION ABSTRACT]","author":[{"dropping-particle":"","family":"Krombholz","given":"Katharina","non-dropping-particle":"","parse-names":false,"suffix":""},{"dropping-particle":"","family":"Merkl","given":"Dieter","non-dropping-particle":"","parse-names":false,"suffix":""},{"dropping-particle":"","family":"Weippl","given":"Edgar","non-dropping-particle":"","parse-names":false,"suffix":""}],"container-title":"Journal of Service Science Research","id":"ITEM-4","issue":"2","issued":{"date-parts":[["2012","12"]]},"page":"175-212","publisher":"Springer Science and Business Media LLC","title":"Fake identities in social media: A case study on the sustainability of the Facebook business model","type":"article-journal","volume":"4"},"uris":["http://www.mendeley.com/documents/?uuid=ea72d17e-6f8f-3914-b2d9-ca20dbbb5b09"]}],"mendeley":{"formattedCitation":"[11], [17], [20], [21]","plainTextFormattedCitation":"[11], [17], [20], [21]","previouslyFormattedCitation":"[11], [17], [20], [21]"},"properties":{"noteIndex":0},"schema":"https://github.com/citation-style-language/schema/raw/master/csl-citation.json"}</w:instrText>
      </w:r>
      <w:r w:rsidR="00CC37EE">
        <w:fldChar w:fldCharType="separate"/>
      </w:r>
      <w:r w:rsidR="00690CF0" w:rsidRPr="00690CF0">
        <w:rPr>
          <w:noProof/>
        </w:rPr>
        <w:t>[11], [17], [20], [21]</w:t>
      </w:r>
      <w:r w:rsidR="00CC37EE">
        <w:fldChar w:fldCharType="end"/>
      </w:r>
      <w:r>
        <w:t xml:space="preserve"> </w:t>
      </w:r>
      <w:r w:rsidR="00CC37EE">
        <w:t xml:space="preserve">   </w:t>
      </w:r>
      <w:bookmarkStart w:id="45" w:name="_Toc31388422"/>
    </w:p>
    <w:p w14:paraId="54079096" w14:textId="0A8D89D9" w:rsidR="009275E3" w:rsidRDefault="003C501A" w:rsidP="004C06CC">
      <w:pPr>
        <w:pStyle w:val="Heading3"/>
      </w:pPr>
      <w:bookmarkStart w:id="46" w:name="_Toc38393040"/>
      <w:r>
        <w:t>2.2.10</w:t>
      </w:r>
      <w:r>
        <w:tab/>
      </w:r>
      <w:r w:rsidR="00263AED">
        <w:t>QUID PRO QUO</w:t>
      </w:r>
      <w:bookmarkEnd w:id="45"/>
      <w:bookmarkEnd w:id="46"/>
    </w:p>
    <w:p w14:paraId="70A2E27B" w14:textId="37E24CAB" w:rsidR="009275E3" w:rsidRDefault="009275E3" w:rsidP="00776857">
      <w:r>
        <w:t>To accomplish a quid pro quo attack, the targeted person is offered something in return for filling out a form containing their personal information such as social security number. This could take on the form of someone impersonating the Government controlling social security numbers, or even the other end of the spectrum where an employee is asked for their password in exchange for a cheap gift.</w:t>
      </w:r>
      <w:r w:rsidR="00BA0318">
        <w:t xml:space="preserve"> </w:t>
      </w:r>
      <w:r w:rsidR="00BA0318">
        <w:fldChar w:fldCharType="begin" w:fldLock="1"/>
      </w:r>
      <w:r w:rsidR="00690CF0">
        <w:instrText>ADDIN CSL_CITATION {"citationItems":[{"id":"ITEM-1","itemData":{"ISSN":"2307-4523","abstract":"This paper is primarily intended to firstly define and review the literature in cybersecurity and vividly shed light on the mechanisms involved in the social engineering phenomenon. It will discuss the various attempts at network intrusion and the steps typically taken in the implementation of cyber-thefts. The paper will provide the rationale behind the justification of why humans are considered to be the weakest link in these attacks. The study will also explain the reasons for the rise in cybercrimes and their impact on Organizations. In closing, the paper will put forward some recommendations to serve as preventative measures and solutions to the threats and vulnerabilities posed by cyber-attacks. Finally, measures, such as conducting regular, thorough, and relevant awareness training, frequent drills and realistic tests will be addressed with a view to maintaining a steady focus on the overall discipline of the organization thereby hardening that component of the network that is the softest by nature-the human vulnerability factor.","author":[{"dropping-particle":"","family":"Conteh","given":"Nabie Y","non-dropping-particle":"","parse-names":false,"suffix":""},{"dropping-particle":"","family":"Royer","given":"Malcolm D","non-dropping-particle":"","parse-names":false,"suffix":""}],"container-title":"International Journal of Computer","id":"ITEM-1","issued":{"date-parts":[["0"]]},"title":"The Rise in Cybercrime and the Dynamics of Exploiting the Human Vulnerability Factor","type":"article-journal"},"uris":["http://www.mendeley.com/documents/?uuid=6b439b2e-d00a-30f7-a6ca-b1a70a6fca5d"]}],"mendeley":{"formattedCitation":"[22]","plainTextFormattedCitation":"[22]","previouslyFormattedCitation":"[22]"},"properties":{"noteIndex":0},"schema":"https://github.com/citation-style-language/schema/raw/master/csl-citation.json"}</w:instrText>
      </w:r>
      <w:r w:rsidR="00BA0318">
        <w:fldChar w:fldCharType="separate"/>
      </w:r>
      <w:r w:rsidR="00690CF0" w:rsidRPr="00690CF0">
        <w:rPr>
          <w:noProof/>
        </w:rPr>
        <w:t>[22]</w:t>
      </w:r>
      <w:r w:rsidR="00BA0318">
        <w:fldChar w:fldCharType="end"/>
      </w:r>
      <w:r>
        <w:t xml:space="preserve"> </w:t>
      </w:r>
      <w:r w:rsidR="00BA0318">
        <w:t xml:space="preserve">    </w:t>
      </w:r>
      <w:r>
        <w:t xml:space="preserve"> </w:t>
      </w:r>
    </w:p>
    <w:p w14:paraId="38C820E6" w14:textId="2C04ECF5" w:rsidR="009275E3" w:rsidRDefault="003C501A" w:rsidP="004C06CC">
      <w:pPr>
        <w:pStyle w:val="Heading3"/>
      </w:pPr>
      <w:bookmarkStart w:id="47" w:name="_Toc31388423"/>
      <w:bookmarkStart w:id="48" w:name="_Toc38393041"/>
      <w:r>
        <w:t>2.2.11</w:t>
      </w:r>
      <w:r>
        <w:tab/>
      </w:r>
      <w:r w:rsidR="00263AED">
        <w:t>WHALING</w:t>
      </w:r>
      <w:bookmarkEnd w:id="47"/>
      <w:bookmarkEnd w:id="48"/>
    </w:p>
    <w:p w14:paraId="4CA4E74F" w14:textId="223CC39C" w:rsidR="009275E3" w:rsidRDefault="009275E3" w:rsidP="00776857">
      <w:r>
        <w:t xml:space="preserve">Whaling attacks shows that no-one in an organisation is safe from cybercriminals. This attack is aimed at the CEO’s of companies. The perpetrator harpoons the executive to gain their login details. From this vantagepoint wire transfers can be accomplished. Also requesting information for all employees from Human Resources. This information can then be exploited. </w:t>
      </w:r>
      <w:r w:rsidR="00BA0318">
        <w:fldChar w:fldCharType="begin" w:fldLock="1"/>
      </w:r>
      <w:r w:rsidR="00690CF0">
        <w:instrText>ADDIN CSL_CITATION {"citationItems":[{"id":"ITEM-1","itemData":{"DOI":"10.1016/j.jisa.2014.09.005","ISSN":"22142126","abstract":"Social engineering has emerged as a serious threat in virtual communities and is an effective means to attack information systems. The services used by today's knowledge workers prepare the ground for sophisticated social engineering attacks. The growing trend towards BYOD (bring your own device) policies and the use of online communication and collaboration tools in private and business environments aggravate the problem. In globally acting companies, teams are no longer geographically co-located, but staffed just-in-time. The decrease in personal interaction combined with a plethora of tools used for communication (e-mail, IM, Skype, Dropbox, LinkedIn, Lync, etc.) create new attack vectors for social engineering attacks. Recent attacks on companies such as the New York Times and RSA have shown that targeted spear-phishing attacks are an effective, evolutionary step of social engineering attacks. Combined with zero-day-exploits, they become a dangerous weapon that is often used by advanced persistent threats. This paper provides a taxonomy of well-known social engineering attacks as well as a comprehensive overview of advanced social engineering attacks on the knowledge worker.","author":[{"dropping-particle":"","family":"Krombholz","given":"Katharina","non-dropping-particle":"","parse-names":false,"suffix":""},{"dropping-particle":"","family":"Hobel","given":"Heidelinde","non-dropping-particle":"","parse-names":false,"suffix":""},{"dropping-particle":"","family":"Huber","given":"Markus","non-dropping-particle":"","parse-names":false,"suffix":""},{"dropping-particle":"","family":"Weippl","given":"Edgar","non-dropping-particle":"","parse-names":false,"suffix":""}],"container-title":"Journal of Information Security and Applications","id":"ITEM-1","issued":{"date-parts":[["2015","6","1"]]},"page":"113-122","publisher":"Elsevier Ltd","title":"Advanced social engineering attacks","type":"article-journal","volume":"22"},"uris":["http://www.mendeley.com/documents/?uuid=468638b2-1a89-3bef-a4dd-e0cdf7ea9f6e"]}],"mendeley":{"formattedCitation":"[17]","plainTextFormattedCitation":"[17]","previouslyFormattedCitation":"[17]"},"properties":{"noteIndex":0},"schema":"https://github.com/citation-style-language/schema/raw/master/csl-citation.json"}</w:instrText>
      </w:r>
      <w:r w:rsidR="00BA0318">
        <w:fldChar w:fldCharType="separate"/>
      </w:r>
      <w:r w:rsidR="00690CF0" w:rsidRPr="00690CF0">
        <w:rPr>
          <w:noProof/>
        </w:rPr>
        <w:t>[17]</w:t>
      </w:r>
      <w:r w:rsidR="00BA0318">
        <w:fldChar w:fldCharType="end"/>
      </w:r>
      <w:r w:rsidR="00BA0318">
        <w:t xml:space="preserve">, </w:t>
      </w:r>
      <w:r w:rsidR="00BA0318">
        <w:fldChar w:fldCharType="begin" w:fldLock="1"/>
      </w:r>
      <w:r w:rsidR="00690CF0">
        <w:instrText>ADDIN CSL_CITATION {"citationItems":[{"id":"ITEM-1","itemData":{"URL":"https://www.sciencedirect.com/science/article/pii/S2214212614001343","accessed":{"date-parts":[["2019","12","28"]]},"id":"ITEM-1","issued":{"date-parts":[["0"]]},"title":"Advanced social engineering attacks - ScienceDirect","type":"webpage"},"uris":["http://www.mendeley.com/documents/?uuid=411a8c2e-43fe-3355-b8e1-5439d6f6345b"]}],"mendeley":{"formattedCitation":"[23]","plainTextFormattedCitation":"[23]","previouslyFormattedCitation":"[23]"},"properties":{"noteIndex":0},"schema":"https://github.com/citation-style-language/schema/raw/master/csl-citation.json"}</w:instrText>
      </w:r>
      <w:r w:rsidR="00BA0318">
        <w:fldChar w:fldCharType="separate"/>
      </w:r>
      <w:r w:rsidR="00690CF0" w:rsidRPr="00690CF0">
        <w:rPr>
          <w:noProof/>
        </w:rPr>
        <w:t>[23]</w:t>
      </w:r>
      <w:r w:rsidR="00BA0318">
        <w:fldChar w:fldCharType="end"/>
      </w:r>
      <w:r w:rsidR="00BA0318">
        <w:t xml:space="preserve">    </w:t>
      </w:r>
    </w:p>
    <w:p w14:paraId="0B411C9B" w14:textId="163DFC35" w:rsidR="009275E3" w:rsidRDefault="003C501A" w:rsidP="004C06CC">
      <w:pPr>
        <w:pStyle w:val="Heading3"/>
      </w:pPr>
      <w:bookmarkStart w:id="49" w:name="_Toc31388424"/>
      <w:bookmarkStart w:id="50" w:name="_Toc38393042"/>
      <w:r>
        <w:t>2.2.12</w:t>
      </w:r>
      <w:r>
        <w:tab/>
      </w:r>
      <w:r w:rsidR="00263AED">
        <w:t>TAILGATING</w:t>
      </w:r>
      <w:bookmarkEnd w:id="49"/>
      <w:bookmarkEnd w:id="50"/>
    </w:p>
    <w:p w14:paraId="7613AA71" w14:textId="417B68B7" w:rsidR="009275E3" w:rsidRDefault="009275E3" w:rsidP="00776857">
      <w:r>
        <w:t>This method is used to gain access to restricted areas or buildings. The perpetrator follows employees with valid credentials into restricted areas using ruses such as holding supplies and asking the employee to hold the door open for them.</w:t>
      </w:r>
      <w:r w:rsidR="00BA0318">
        <w:t xml:space="preserve"> </w:t>
      </w:r>
      <w:r w:rsidR="00BA0318">
        <w:fldChar w:fldCharType="begin" w:fldLock="1"/>
      </w:r>
      <w:r w:rsidR="00690CF0">
        <w:instrText>ADDIN CSL_CITATION {"citationItems":[{"id":"ITEM-1","itemData":{"ISSN":"2307-4523","abstract":"This paper is primarily intended to firstly define and review the literature in cybersecurity and vividly shed light on the mechanisms involved in the social engineering phenomenon. It will discuss the various attempts at network intrusion and the steps typically taken in the implementation of cyber-thefts. The paper will provide the rationale behind the justification of why humans are considered to be the weakest link in these attacks. The study will also explain the reasons for the rise in cybercrimes and their impact on Organizations. In closing, the paper will put forward some recommendations to serve as preventative measures and solutions to the threats and vulnerabilities posed by cyber-attacks. Finally, measures, such as conducting regular, thorough, and relevant awareness training, frequent drills and realistic tests will be addressed with a view to maintaining a steady focus on the overall discipline of the organization thereby hardening that component of the network that is the softest by nature-the human vulnerability factor.","author":[{"dropping-particle":"","family":"Conteh","given":"Nabie Y","non-dropping-particle":"","parse-names":false,"suffix":""},{"dropping-particle":"","family":"Royer","given":"Malcolm D","non-dropping-particle":"","parse-names":false,"suffix":""}],"container-title":"International Journal of Computer","id":"ITEM-1","issued":{"date-parts":[["0"]]},"title":"The Rise in Cybercrime and the Dynamics of Exploiting the Human Vulnerability Factor","type":"article-journal"},"uris":["http://www.mendeley.com/documents/?uuid=5ee7dd05-4798-34ad-a061-b2dac5a7d9e1"]}],"mendeley":{"formattedCitation":"[22]","plainTextFormattedCitation":"[22]","previouslyFormattedCitation":"[22]"},"properties":{"noteIndex":0},"schema":"https://github.com/citation-style-language/schema/raw/master/csl-citation.json"}</w:instrText>
      </w:r>
      <w:r w:rsidR="00BA0318">
        <w:fldChar w:fldCharType="separate"/>
      </w:r>
      <w:r w:rsidR="00690CF0" w:rsidRPr="00690CF0">
        <w:rPr>
          <w:noProof/>
        </w:rPr>
        <w:t>[22]</w:t>
      </w:r>
      <w:r w:rsidR="00BA0318">
        <w:fldChar w:fldCharType="end"/>
      </w:r>
      <w:r w:rsidR="00BA0318">
        <w:t xml:space="preserve">   </w:t>
      </w:r>
      <w:r>
        <w:t xml:space="preserve"> </w:t>
      </w:r>
    </w:p>
    <w:p w14:paraId="0AE725DC" w14:textId="7484D786" w:rsidR="009275E3" w:rsidRDefault="003C501A" w:rsidP="004C06CC">
      <w:pPr>
        <w:pStyle w:val="Heading3"/>
      </w:pPr>
      <w:bookmarkStart w:id="51" w:name="_Toc31388425"/>
      <w:bookmarkStart w:id="52" w:name="_Toc38393043"/>
      <w:r>
        <w:t>2.2.13</w:t>
      </w:r>
      <w:r>
        <w:tab/>
      </w:r>
      <w:r w:rsidR="00263AED">
        <w:t>SHOULDER SURFING</w:t>
      </w:r>
      <w:bookmarkEnd w:id="51"/>
      <w:bookmarkEnd w:id="52"/>
    </w:p>
    <w:p w14:paraId="23D9F2A9" w14:textId="2E4DE77E" w:rsidR="009275E3" w:rsidRDefault="009275E3" w:rsidP="00776857">
      <w:r>
        <w:t xml:space="preserve">Watching surreptitiously while an employee, co-worker or someone in the general public, key in passwords, credit card numbers or any other personal information that a cybercriminal can use to gain access to, or use to impersonate the target, is known as shoulder surfing. </w:t>
      </w:r>
      <w:r w:rsidR="00BD468A">
        <w:fldChar w:fldCharType="begin" w:fldLock="1"/>
      </w:r>
      <w:r w:rsidR="00690CF0">
        <w:instrText>ADDIN CSL_CITATION {"citationItems":[{"id":"ITEM-1","itemData":{"DOI":"10.1016/j.jisa.2014.09.005","ISSN":"22142126","abstract":"Social engineering has emerged as a serious threat in virtual communities and is an effective means to attack information systems. The services used by today's knowledge workers prepare the ground for sophisticated social engineering attacks. The growing trend towards BYOD (bring your own device) policies and the use of online communication and collaboration tools in private and business environments aggravate the problem. In globally acting companies, teams are no longer geographically co-located, but staffed just-in-time. The decrease in personal interaction combined with a plethora of tools used for communication (e-mail, IM, Skype, Dropbox, LinkedIn, Lync, etc.) create new attack vectors for social engineering attacks. Recent attacks on companies such as the New York Times and RSA have shown that targeted spear-phishing attacks are an effective, evolutionary step of social engineering attacks. Combined with zero-day-exploits, they become a dangerous weapon that is often used by advanced persistent threats. This paper provides a taxonomy of well-known social engineering attacks as well as a comprehensive overview of advanced social engineering attacks on the knowledge worker.","author":[{"dropping-particle":"","family":"Krombholz","given":"Katharina","non-dropping-particle":"","parse-names":false,"suffix":""},{"dropping-particle":"","family":"Hobel","given":"Heidelinde","non-dropping-particle":"","parse-names":false,"suffix":""},{"dropping-particle":"","family":"Huber","given":"Markus","non-dropping-particle":"","parse-names":false,"suffix":""},{"dropping-particle":"","family":"Weippl","given":"Edgar","non-dropping-particle":"","parse-names":false,"suffix":""}],"container-title":"Journal of Information Security and Applications","id":"ITEM-1","issued":{"date-parts":[["2015","6","1"]]},"page":"113-122","publisher":"Elsevier Ltd","title":"Advanced social engineering attacks","type":"article-journal","volume":"22"},"uris":["http://www.mendeley.com/documents/?uuid=a6dadc0a-6e71-32ed-ad0a-72917dcee6a6"]},{"id":"ITEM-2","itemData":{"URL":"https://www.experian.com/blogs/ask-experian/what-is-shoulder-surfing/","accessed":{"date-parts":[["2019","12","30"]]},"id":"ITEM-2","issued":{"date-parts":[["0"]]},"title":"What Is Shoulder Surfing? | Experian","type":"webpage"},"uris":["http://www.mendeley.com/documents/?uuid=05bd8474-c835-3419-9b57-68ad1e7ffe6d"]},{"id":"ITEM-3","itemData":{"URL":"https://www.lifelock.com/learn-identity-theft-resources-what-is-shoulder-surfing.html","accessed":{"date-parts":[["2019","12","30"]]},"id":"ITEM-3","issued":{"date-parts":[["0"]]},"title":"What Is Shoulder Surfing?","type":"webpage"},"uris":["http://www.mendeley.com/documents/?uuid=aedd525d-ad55-3faa-8320-46ef21e2b424"]}],"mendeley":{"formattedCitation":"[17], [24], [25]","plainTextFormattedCitation":"[17], [24], [25]","previouslyFormattedCitation":"[17], [24], [25]"},"properties":{"noteIndex":0},"schema":"https://github.com/citation-style-language/schema/raw/master/csl-citation.json"}</w:instrText>
      </w:r>
      <w:r w:rsidR="00BD468A">
        <w:fldChar w:fldCharType="separate"/>
      </w:r>
      <w:r w:rsidR="00690CF0" w:rsidRPr="00690CF0">
        <w:rPr>
          <w:noProof/>
        </w:rPr>
        <w:t>[17], [24], [25]</w:t>
      </w:r>
      <w:r w:rsidR="00BD468A">
        <w:fldChar w:fldCharType="end"/>
      </w:r>
    </w:p>
    <w:p w14:paraId="7DB6A5DC" w14:textId="0B5502A4" w:rsidR="00F618A7" w:rsidRDefault="00F618A7" w:rsidP="00776857"/>
    <w:p w14:paraId="57531655" w14:textId="77777777" w:rsidR="00F618A7" w:rsidRDefault="00F618A7" w:rsidP="00776857"/>
    <w:p w14:paraId="3C43434D" w14:textId="0EA7FA8A" w:rsidR="009275E3" w:rsidRDefault="003C501A" w:rsidP="004C06CC">
      <w:pPr>
        <w:pStyle w:val="Heading3"/>
      </w:pPr>
      <w:bookmarkStart w:id="53" w:name="_Toc28865079"/>
      <w:bookmarkStart w:id="54" w:name="_Toc31363324"/>
      <w:bookmarkStart w:id="55" w:name="_Toc31388426"/>
      <w:bookmarkStart w:id="56" w:name="_Toc38393044"/>
      <w:r>
        <w:lastRenderedPageBreak/>
        <w:t>2.2.14</w:t>
      </w:r>
      <w:r>
        <w:tab/>
      </w:r>
      <w:r w:rsidR="00263AED">
        <w:t>DUMPSTER DIVING</w:t>
      </w:r>
      <w:bookmarkEnd w:id="53"/>
      <w:bookmarkEnd w:id="54"/>
      <w:bookmarkEnd w:id="55"/>
      <w:bookmarkEnd w:id="56"/>
    </w:p>
    <w:p w14:paraId="464751E9" w14:textId="3A9065EF" w:rsidR="00D4511C" w:rsidRDefault="009275E3" w:rsidP="00776857">
      <w:r>
        <w:t xml:space="preserve">Looking through garbage can provide lucrative information about a company. Sensitive information can be retrieved from documents that have not been disposed of effectively, even hardware that has been discarded can reveal information that can aid cybercriminals in compromising a network. </w:t>
      </w:r>
      <w:r w:rsidR="00BD468A">
        <w:fldChar w:fldCharType="begin" w:fldLock="1"/>
      </w:r>
      <w:r w:rsidR="00690CF0">
        <w:instrText>ADDIN CSL_CITATION {"citationItems":[{"id":"ITEM-1","itemData":{"DOI":"10.1016/j.jisa.2014.09.005","ISSN":"22142126","abstract":"Social engineering has emerged as a serious threat in virtual communities and is an effective means to attack information systems. The services used by today's knowledge workers prepare the ground for sophisticated social engineering attacks. The growing trend towards BYOD (bring your own device) policies and the use of online communication and collaboration tools in private and business environments aggravate the problem. In globally acting companies, teams are no longer geographically co-located, but staffed just-in-time. The decrease in personal interaction combined with a plethora of tools used for communication (e-mail, IM, Skype, Dropbox, LinkedIn, Lync, etc.) create new attack vectors for social engineering attacks. Recent attacks on companies such as the New York Times and RSA have shown that targeted spear-phishing attacks are an effective, evolutionary step of social engineering attacks. Combined with zero-day-exploits, they become a dangerous weapon that is often used by advanced persistent threats. This paper provides a taxonomy of well-known social engineering attacks as well as a comprehensive overview of advanced social engineering attacks on the knowledge worker.","author":[{"dropping-particle":"","family":"Krombholz","given":"Katharina","non-dropping-particle":"","parse-names":false,"suffix":""},{"dropping-particle":"","family":"Hobel","given":"Heidelinde","non-dropping-particle":"","parse-names":false,"suffix":""},{"dropping-particle":"","family":"Huber","given":"Markus","non-dropping-particle":"","parse-names":false,"suffix":""},{"dropping-particle":"","family":"Weippl","given":"Edgar","non-dropping-particle":"","parse-names":false,"suffix":""}],"container-title":"Journal of Information Security and Applications","id":"ITEM-1","issued":{"date-parts":[["2015","6","1"]]},"page":"113-122","publisher":"Elsevier Ltd","title":"Advanced social engineering attacks","type":"article-journal","volume":"22"},"uris":["http://www.mendeley.com/documents/?uuid=f7db3fc1-977b-3451-a7ac-b60a59ee7da1"]},{"id":"ITEM-2","itemData":{"ISSN":"2307-4523","abstract":"This paper is primarily intended to firstly define and review the literature in cybersecurity and vividly shed light on the mechanisms involved in the social engineering phenomenon. It will discuss the various attempts at network intrusion and the steps typically taken in the implementation of cyber-thefts. The paper will provide the rationale behind the justification of why humans are considered to be the weakest link in these attacks. The study will also explain the reasons for the rise in cybercrimes and their impact on Organizations. In closing, the paper will put forward some recommendations to serve as preventative measures and solutions to the threats and vulnerabilities posed by cyber-attacks. Finally, measures, such as conducting regular, thorough, and relevant awareness training, frequent drills and realistic tests will be addressed with a view to maintaining a steady focus on the overall discipline of the organization thereby hardening that component of the network that is the softest by nature-the human vulnerability factor.","author":[{"dropping-particle":"","family":"Conteh","given":"Nabie Y","non-dropping-particle":"","parse-names":false,"suffix":""},{"dropping-particle":"","family":"Royer","given":"Malcolm D","non-dropping-particle":"","parse-names":false,"suffix":""}],"container-title":"International Journal of Computer","id":"ITEM-2","issued":{"date-parts":[["0"]]},"title":"The Rise in Cybercrime and the Dynamics of Exploiting the Human Vulnerability Factor","type":"article-journal"},"uris":["http://www.mendeley.com/documents/?uuid=6b439b2e-d00a-30f7-a6ca-b1a70a6fca5d"]},{"id":"ITEM-3","itemData":{"URL":"https://www.secpoint.com/what-is-dumpster-diving.html","accessed":{"date-parts":[["2019","12","30"]]},"id":"ITEM-3","issued":{"date-parts":[["0"]]},"title":"What is Dumpster Diving? Penetration Testing Tech","type":"webpage"},"uris":["http://www.mendeley.com/documents/?uuid=055a34cb-4b10-38dd-b5e1-ac1c355d13c0"]}],"mendeley":{"formattedCitation":"[17], [22], [26]","plainTextFormattedCitation":"[17], [22], [26]","previouslyFormattedCitation":"[17], [22], [26]"},"properties":{"noteIndex":0},"schema":"https://github.com/citation-style-language/schema/raw/master/csl-citation.json"}</w:instrText>
      </w:r>
      <w:r w:rsidR="00BD468A">
        <w:fldChar w:fldCharType="separate"/>
      </w:r>
      <w:r w:rsidR="00690CF0" w:rsidRPr="00690CF0">
        <w:rPr>
          <w:noProof/>
        </w:rPr>
        <w:t>[17], [22], [26]</w:t>
      </w:r>
      <w:r w:rsidR="00BD468A">
        <w:fldChar w:fldCharType="end"/>
      </w:r>
      <w:r w:rsidR="00BD468A">
        <w:t xml:space="preserve">     </w:t>
      </w:r>
      <w:r w:rsidR="00BA0318">
        <w:t xml:space="preserve"> </w:t>
      </w:r>
    </w:p>
    <w:p w14:paraId="3E98718C" w14:textId="6C549AF7" w:rsidR="009275E3" w:rsidRDefault="00BA0318" w:rsidP="004C06CC">
      <w:pPr>
        <w:pStyle w:val="Heading3"/>
      </w:pPr>
      <w:r>
        <w:t xml:space="preserve"> </w:t>
      </w:r>
      <w:bookmarkStart w:id="57" w:name="_Toc28865080"/>
      <w:bookmarkStart w:id="58" w:name="_Toc31363325"/>
      <w:bookmarkStart w:id="59" w:name="_Toc31388427"/>
      <w:bookmarkStart w:id="60" w:name="_Toc38393045"/>
      <w:r w:rsidR="003C501A">
        <w:t>2.2.15</w:t>
      </w:r>
      <w:r w:rsidR="003C501A">
        <w:tab/>
      </w:r>
      <w:r w:rsidR="00003C68">
        <w:t>REVERSE SOCIAL ENGINEERING</w:t>
      </w:r>
      <w:bookmarkEnd w:id="57"/>
      <w:bookmarkEnd w:id="58"/>
      <w:bookmarkEnd w:id="59"/>
      <w:bookmarkEnd w:id="60"/>
    </w:p>
    <w:p w14:paraId="70B69203" w14:textId="77777777" w:rsidR="000E3CF2" w:rsidRDefault="009275E3" w:rsidP="00776857">
      <w:r>
        <w:t xml:space="preserve">This kind of attack targets individuals that cybercriminals believe has information they want. The criminals begin by befriending the victim, creating a bond between the two. They then generate a condition in which the victim requires help. </w:t>
      </w:r>
    </w:p>
    <w:p w14:paraId="7A93C443" w14:textId="4BF0D209" w:rsidR="009275E3" w:rsidRDefault="009275E3" w:rsidP="00776857">
      <w:r>
        <w:t xml:space="preserve">Once this have been achieved, they then offer themselves as the solution, as someone the victim will consider who can both resolve their situation and is permitted to receive privileged material. </w:t>
      </w:r>
      <w:r w:rsidR="00BA0318">
        <w:fldChar w:fldCharType="begin" w:fldLock="1"/>
      </w:r>
      <w:r w:rsidR="00690CF0">
        <w:instrText>ADDIN CSL_CITATION {"citationItems":[{"id":"ITEM-1","itemData":{"DOI":"10.1007/978-3-642-22424-9_4","ISBN":"9783642224232","ISSN":"03029743","abstract":"Social networks are some of the largest and fastest growing online services today. Facebook, for example, has been ranked as the second most visited site on the Internet, and has been reporting growth rates as high as 3% per week. One of the key features of social networks is the support they provide for finding new friends. For example, social network sites may try to automatically identify which users know each other in order to propose friendship recommendations. Clearly, most social network sites are critical with respect to user's security and privacy due to the large amount of information available on them, as well as their very large user base. Previous research has shown that users of online social networks tend to exhibit a higher degree of trust in friend requests and messages sent by other users. Even though the problem of unsolicited messages in social networks (i.e., spam) has already been studied in detail, to date, reverse social engineering attacks in social networks have not received any attention. In a reverse social engineering attack, the attacker does not initiate contact with the victim. Rather, the victim is tricked into contacting the attacker herself. As a result, a high degree of trust is established between the victim and the attacker as the victim is the entity that established the relationship. In this paper, we present the first user study on reverse social engineering attacks in social networks. That is, we discuss and show how attackers, in practice, can abuse some of the friend-finding features that online social networks provide with the aim of launching reverse social engineering attacks. Our results demonstrate that reverse social engineering attacks are feasible and effective in practice. © 2011 Springer-Verlag.","author":[{"dropping-particle":"","family":"Irani","given":"Danesh","non-dropping-particle":"","parse-names":false,"suffix":""},{"dropping-particle":"","family":"Balduzzi","given":"Marco","non-dropping-particle":"","parse-names":false,"suffix":""},{"dropping-particle":"","family":"Balzarotti","given":"Davide","non-dropping-particle":"","parse-names":false,"suffix":""},{"dropping-particle":"","family":"Kirda","given":"Engin","non-dropping-particle":"","parse-names":false,"suffix":""},{"dropping-particle":"","family":"Pu","given":"Calton","non-dropping-particle":"","parse-names":false,"suffix":""}],"container-title":"Lecture Notes in Computer Science (including subseries Lecture Notes in Artificial Intelligence and Lecture Notes in Bioinformatics)","id":"ITEM-1","issued":{"date-parts":[["2011"]]},"page":"55-74","title":"Reverse social engineering attacks in online social networks","type":"paper-conference","volume":"6739 LNCS"},"uris":["http://www.mendeley.com/documents/?uuid=dbcbc67d-55dd-3232-a1bd-a006486d355c"]},{"id":"ITEM-2","itemData":{"author":[{"dropping-particle":"","family":"Granger","given":"Sarah","non-dropping-particle":"","parse-names":false,"suffix":""}],"id":"ITEM-2","issued":{"date-parts":[["2001"]]},"title":"Social Engineering Fundamentals, Part I: Hacker Tactics","type":"report"},"uris":["http://www.mendeley.com/documents/?uuid=efcb6c6a-caad-3b56-ae73-46898707c4fb"]},{"id":"ITEM-3","itemData":{"DOI":"10.11591/ijins.v1i2.426","ISSN":"2089-3299","abstract":"The objective of this research is to present and demonstrate an analytical approach towards Social Engineering. A questionnaire was created and a survey was conducted accordingly to determine the understanding of IT practitioners and social networking users based in India. The participants of this survey are either employed with a renowned IT service providing firm or students of top IT colleges. Based on the responses an advanced model of Social Engineering based attacks was developed. The research identified many participating entities in Social Engineering based Attacks and each identified entity of this research is a research area in itself. This model can be used in development of Organization-wide Information Security policy and Information Security Awareness Program. 1. INTRODUCTION Social Engineering is the art of exploiting the weakest link of information security systems: the people who are using them [1]. Social Engineering is a method of gathering information and performing attacks against Information and Information Systems. An immense amount of loss has suffered by Organizations and Individuals from these attacks. However Social Engineering as a threat is overlooked because of low awareness and lack of proper training for people. The objective of this research is to present and demonstrate an analytical approach towards Social Engineering and its presence in India. A thorough literature review was performed to formulate a conceptual model of Social Engineering attacks. A questionnaire was conducted to determine the insightful opinions of ninety India based IT practitioners and social networking users, to understand the phenomenon of Social Engineering based attacks. Analysis of the collected responses guided us to construct a more refined model of Social Engineering based attacks. The paper begins with the research objective followed by a presentation of suggested model of these attacks. The opinions of IT practitioners and social networking users based in India, as well as important observations are then presented. The paper ends with the formulation of a more refined model of Social Engineering based attacks.","author":[{"dropping-particle":"","family":"Singh","given":"Vrijendra","non-dropping-particle":"","parse-names":false,"suffix":""},{"dropping-particle":"","family":"Chitrey","given":"Anubhav","non-dropping-particle":"","parse-names":false,"suffix":""},{"dropping-particle":"","family":"Singh","given":"Dharmendra","non-dropping-particle":"","parse-names":false,"suffix":""},{"dropping-particle":"","family":"Bag","given":"Monark","non-dropping-particle":"","parse-names":false,"suffix":""}],"container-title":"International Journal of Information &amp; Network Security (IJINS)","id":"ITEM-3","issue":"2","issued":{"date-parts":[["2012"]]},"page":"45-53","title":"A Comprehensive Study of Social Engineering Based Attacks in India to Develop a Conceptual Model Monark Bag Institute of Rural Management Anand A Comprehensive Study of Social Engineering Based Attacks in India to Develop a Conceptual Model","type":"article-journal","volume":"1"},"uris":["http://www.mendeley.com/documents/?uuid=6b9ae2cf-fbdd-3ac5-a84d-fe311b7bc9f9"]}],"mendeley":{"formattedCitation":"[27]–[29]","plainTextFormattedCitation":"[27]–[29]","previouslyFormattedCitation":"[27]–[29]"},"properties":{"noteIndex":0},"schema":"https://github.com/citation-style-language/schema/raw/master/csl-citation.json"}</w:instrText>
      </w:r>
      <w:r w:rsidR="00BA0318">
        <w:fldChar w:fldCharType="separate"/>
      </w:r>
      <w:r w:rsidR="00690CF0" w:rsidRPr="00690CF0">
        <w:rPr>
          <w:noProof/>
        </w:rPr>
        <w:t>[27]–[29]</w:t>
      </w:r>
      <w:r w:rsidR="00BA0318">
        <w:fldChar w:fldCharType="end"/>
      </w:r>
      <w:r w:rsidR="00BA0318">
        <w:t xml:space="preserve">  </w:t>
      </w:r>
    </w:p>
    <w:p w14:paraId="6F0E73BE" w14:textId="55EC2A04" w:rsidR="009275E3" w:rsidRDefault="003C501A" w:rsidP="004C06CC">
      <w:pPr>
        <w:pStyle w:val="Heading3"/>
      </w:pPr>
      <w:bookmarkStart w:id="61" w:name="_Toc28865081"/>
      <w:bookmarkStart w:id="62" w:name="_Toc31363326"/>
      <w:bookmarkStart w:id="63" w:name="_Toc31388428"/>
      <w:bookmarkStart w:id="64" w:name="_Toc38393046"/>
      <w:r>
        <w:t>2.2.16</w:t>
      </w:r>
      <w:r>
        <w:tab/>
      </w:r>
      <w:r w:rsidR="00003C68">
        <w:t>WATERING HOLE ATTACK</w:t>
      </w:r>
      <w:bookmarkEnd w:id="61"/>
      <w:bookmarkEnd w:id="62"/>
      <w:bookmarkEnd w:id="63"/>
      <w:bookmarkEnd w:id="64"/>
    </w:p>
    <w:p w14:paraId="5273E900" w14:textId="49F59307" w:rsidR="00F424C2" w:rsidRDefault="009275E3" w:rsidP="00776857">
      <w:r>
        <w:t xml:space="preserve">Also known as Waterholing, works by infecting the website a </w:t>
      </w:r>
      <w:r w:rsidR="00F0705A">
        <w:t>target</w:t>
      </w:r>
      <w:r>
        <w:t xml:space="preserve"> uses on a regular basis and regards as safe. Once the target has been compromised the site is cleaned of the infection.</w:t>
      </w:r>
      <w:r w:rsidR="00BD468A">
        <w:t xml:space="preserve"> </w:t>
      </w:r>
      <w:r w:rsidR="00BD468A">
        <w:fldChar w:fldCharType="begin" w:fldLock="1"/>
      </w:r>
      <w:r w:rsidR="00690CF0">
        <w:instrText>ADDIN CSL_CITATION {"citationItems":[{"id":"ITEM-1","itemData":{"DOI":"10.1145/2047456.2047458","ISBN":"9781450308120","abstract":"In 2013, Mandiant, now part of the FireEye US Information Network Security group, classified an APT attack as being cyclic and having five stages. The first is an initial invasion, mainly using email as the medium. The second stage is the establishment of a foothold, and malicious programs are used to take hold of the target system. The third stage involves gaining administrator privileges and cracking the password to obtain control and user authority. An internal investigation and parallel diffusion comprise the fourth stage where the main task is a search for other nearby servers and the acquisition of internal related information. The final stage is continuous monitoring and control of the server, and the theft and export of data [3]. The APT attack threat is getting more serious, its evolution speed is beyond imagination, while its form has become more diversified. The techniques APT has adopted for different targets and objects have also changed. The common methods now used for APT attacks are watering hole, spear phishing, and SQL injection attacks, and some others [4,5].In this paper, we discuss security issues with Cloud Based Computing and Cloud Operating Systems. Cloud computing has recently experienced a significant increase in popularity as major companies such as Google and Microsoft have started to release cloud based products, advertise the use of the cloud, and even release an open source Cloud OS. As the general public becomes more aware of cloud based computing and the popularity increases the demand for security will increase. This paper discusses both unique security concerns for cloud computing as well as shared security issues between cloud and traditional computing. Current solutions for these security risks are also discussed and evaluated. In addition, we propose a method for allowing the user to select specific security levels of security for items and make a list of security items that all users should be aware of before opting to use cloud based services. Copyright © 2011 ACM.","author":[{"dropping-particle":"","family":"Roberts","given":"John C.","non-dropping-particle":"","parse-names":false,"suffix":""},{"dropping-particle":"","family":"Al-Hamdani","given":"Wasim","non-dropping-particle":"","parse-names":false,"suffix":""}],"container-title":"Proceedings of the 2011 Information Security Curriculum Development Conference, InfoSecCD'11","id":"ITEM-1","issued":{"date-parts":[["2011"]]},"page":"15-19","title":"Who can you trust in the cloud? A review of security issues within cloud computing","type":"paper-conference"},"uris":["http://www.mendeley.com/documents/?uuid=b62eb610-ec5d-3090-a7f5-7f68e58f4a6d"]},{"id":"ITEM-2","itemData":{"DOI":"10.1016/j.cose.2017.08.005","abstract":"The increase of cyber attacks for the purpose of espionage is a growing threat. Recent examples , such as hacking of the Democratic National Committee and indicting by the FBI of Chinese military personnel for cyber economic espionage, are testaments of the severity of the problem. Unfortunately, research on the topic of Advanced Persistent Threats (APT) is complicated due to the fact that information is fragmented across a large number of In-ternet resources. This paper aims at providing a comprehensive survey of open source publications related to APT actors and their activities, focusing on the APT activities, rather than research on defensive or detective measures. It is intended to serve as a quick reference on the state of the knowledge of APT actors, where interested researchers can find what primary sources are most relevant to their research. The paper covers publications related to around 40 APT groups from multiple regions across the globe. A short summary of the main findings of each publication is presented.","author":[{"dropping-particle":"","family":"Lemay","given":"Antoine","non-dropping-particle":"","parse-names":false,"suffix":""},{"dropping-particle":"","family":"Calvet","given":"Joan","non-dropping-particle":"","parse-names":false,"suffix":""},{"dropping-particle":"","family":"Menet","given":"François","non-dropping-particle":"","parse-names":false,"suffix":""},{"dropping-particle":"","family":"Fernandez","given":"José M","non-dropping-particle":"","parse-names":false,"suffix":""}],"id":"ITEM-2","issued":{"date-parts":[["2017"]]},"title":"Survey of publicly available reports on advanced persistent threat actors","type":"article-journal"},"uris":["http://www.mendeley.com/documents/?uuid=c1e6427e-9cd4-3814-ba63-3bc4e5fc8a44"]},{"id":"ITEM-3","itemData":{"DOI":"10.3390/app9214579","ISSN":"2076-3417","abstract":"&lt;p&gt;Traditional network attack and hacking models are constantly evolving to keep pace with the rapid development of network technology. Advanced persistent threat (APT), usually organized by a hacker group, is a complex and targeted attack method. A long period of strategic planning and information search usually precedes an attack on a specific goal. Focus is on a targeted object and customized specific methods are used to launch the attack and obtain confidential information. This study offers an attack detection system that enables early discovery of the APT attack. The system uses the NSL-KDD database for attack detection and verification. The main method uses principal component analysis (PCA) for feature sampling and the enhancement of detection efficiency. The advantages and disadvantages of using the classifiers are then compared to detect the dataset, the classifier supports the vector machine, naive Bayes classification, the decision tree and neural networks. Results of the experiments show the support vector machine (SVM) to have the highest recognition rate, reaching 97.22% (for the trained subdata A). The purpose of this study was to establish an APT early warning model mechanism, that could be used to reduce the impact and influence of APT attacks.&lt;/p&gt;","author":[{"dropping-particle":"","family":"Chu","given":"Wen-Lin","non-dropping-particle":"","parse-names":false,"suffix":""},{"dropping-particle":"","family":"Lin","given":"Chih-Jer","non-dropping-particle":"","parse-names":false,"suffix":""},{"dropping-particle":"","family":"Chang","given":"Ke-Neng","non-dropping-particle":"","parse-names":false,"suffix":""}],"container-title":"Applied Sciences","id":"ITEM-3","issue":"21","issued":{"date-parts":[["2019","10","28"]]},"page":"4579","title":"Detection and Classification of Advanced Persistent Threats and Attacks Using the Support Vector Machine","type":"article-journal","volume":"9"},"uris":["http://www.mendeley.com/documents/?uuid=a8295b48-0496-36ce-9a52-6d333a692871"]},{"id":"ITEM-4","itemData":{"DOI":"10.1109/ICIS.2016.7550947","ISBN":"9781509008063","abstract":"Recent years people have witnessed a surge of interest in APT attack, due to its complex and persistent attack characteristics. In order to prevent APT attacks, this article studies and analyzes a large number of APT attack cases which have been disclosed, gives an overview of APT attack lifecycle and attack techniques. This paper discusses the purposes of APT attacks and APT attack characteristics in each stage, and proposes the concept of APT attack stage model from the authors own work.","author":[{"dropping-particle":"","family":"Li","given":"Meicong","non-dropping-particle":"","parse-names":false,"suffix":""},{"dropping-particle":"","family":"Huang","given":"Wei","non-dropping-particle":"","parse-names":false,"suffix":""},{"dropping-particle":"","family":"Wang","given":"Yongbin","non-dropping-particle":"","parse-names":false,"suffix":""},{"dropping-particle":"","family":"Fan","given":"Wenqing","non-dropping-particle":"","parse-names":false,"suffix":""},{"dropping-particle":"","family":"Li","given":"Jianfang","non-dropping-particle":"","parse-names":false,"suffix":""}],"container-title":"2016 IEEE/ACIS 15th International Conference on Computer and Information Science, ICIS 2016 - Proceedings","id":"ITEM-4","issued":{"date-parts":[["2016","8","23"]]},"publisher":"Institute of Electrical and Electronics Engineers Inc.","title":"The study of APT attack stage model","type":"paper-conference"},"uris":["http://www.mendeley.com/documents/?uuid=a90e176b-e5be-3e41-96ca-bd9749388437"]}],"mendeley":{"formattedCitation":"[30]–[33]","plainTextFormattedCitation":"[30]–[33]","previouslyFormattedCitation":"[30]–[33]"},"properties":{"noteIndex":0},"schema":"https://github.com/citation-style-language/schema/raw/master/csl-citation.json"}</w:instrText>
      </w:r>
      <w:r w:rsidR="00BD468A">
        <w:fldChar w:fldCharType="separate"/>
      </w:r>
      <w:r w:rsidR="00690CF0" w:rsidRPr="00690CF0">
        <w:rPr>
          <w:noProof/>
        </w:rPr>
        <w:t>[30]–[33]</w:t>
      </w:r>
      <w:r w:rsidR="00BD468A">
        <w:fldChar w:fldCharType="end"/>
      </w:r>
    </w:p>
    <w:p w14:paraId="4E0C9E7C" w14:textId="29D1DA1B" w:rsidR="009275E3" w:rsidRDefault="003C501A" w:rsidP="004C06CC">
      <w:pPr>
        <w:pStyle w:val="Heading3"/>
      </w:pPr>
      <w:bookmarkStart w:id="65" w:name="_Toc28865082"/>
      <w:bookmarkStart w:id="66" w:name="_Toc31363327"/>
      <w:bookmarkStart w:id="67" w:name="_Toc31388429"/>
      <w:bookmarkStart w:id="68" w:name="_Toc38393047"/>
      <w:r>
        <w:t>2.2.17</w:t>
      </w:r>
      <w:r>
        <w:tab/>
      </w:r>
      <w:r w:rsidR="00003C68">
        <w:t>BAITING</w:t>
      </w:r>
      <w:bookmarkEnd w:id="65"/>
      <w:bookmarkEnd w:id="66"/>
      <w:bookmarkEnd w:id="67"/>
      <w:bookmarkEnd w:id="68"/>
    </w:p>
    <w:p w14:paraId="196AC66D" w14:textId="6B25A2B0" w:rsidR="009275E3" w:rsidRDefault="009275E3" w:rsidP="00776857">
      <w:r>
        <w:t xml:space="preserve">This method of attack is quite simple. </w:t>
      </w:r>
      <w:r w:rsidRPr="00BF0793">
        <w:t xml:space="preserve">Free gifts such as </w:t>
      </w:r>
      <w:bookmarkStart w:id="69" w:name="_Hlk37502369"/>
      <w:r w:rsidRPr="00BF0793">
        <w:t xml:space="preserve">Universal Serial Bus </w:t>
      </w:r>
      <w:bookmarkEnd w:id="69"/>
      <w:r w:rsidRPr="00BF0793">
        <w:t>(</w:t>
      </w:r>
      <w:bookmarkStart w:id="70" w:name="_Hlk37502358"/>
      <w:r w:rsidRPr="00BF0793">
        <w:t>USB</w:t>
      </w:r>
      <w:bookmarkEnd w:id="70"/>
      <w:r w:rsidRPr="00BF0793">
        <w:t>) drives can hold hidden malicious ware, which when introduced to the network carries out the attack. The USB could just a</w:t>
      </w:r>
      <w:r w:rsidR="00BE5930" w:rsidRPr="00BF0793">
        <w:t>s</w:t>
      </w:r>
      <w:r w:rsidRPr="00BF0793">
        <w:t xml:space="preserve"> easily be left on a desk for an unsuspecting employee to use</w:t>
      </w:r>
      <w:r w:rsidR="00BE5930" w:rsidRPr="00BF0793">
        <w:t xml:space="preserve"> as was the case in the Stuxnet</w:t>
      </w:r>
      <w:r w:rsidR="00BE5930">
        <w:t xml:space="preserve"> attack. </w:t>
      </w:r>
      <w:r w:rsidR="00E34028">
        <w:fldChar w:fldCharType="begin" w:fldLock="1"/>
      </w:r>
      <w:r w:rsidR="00690CF0">
        <w:instrText>ADDIN CSL_CITATION {"citationItems":[{"id":"ITEM-1","itemData":{"DOI":"10.11610/isij.3503","abstract":"Currently there is a great demand for trained cyber security professionals with hands-on skills. The need for these professionals stems from our reliance on technology in many aspects of our daily lives and the smooth running of modern governments, education and health services. These professionals are desperately needed to defend cyberspace from threats such as hackers and malware who threaten to disrupt such services daily. This paper presents an insight into current approaches taken in the practical teaching of cyber security. We also give requirements and best practices for future training platforms based on a defined teaching process.","author":[{"dropping-particle":"","family":"Topham","given":"Luke","non-dropping-particle":"","parse-names":false,"suffix":""},{"dropping-particle":"","family":"Kifayat","given":"Kashif","non-dropping-particle":"","parse-names":false,"suffix":""},{"dropping-particle":"","family":"Younis","given":"Younis A","non-dropping-particle":"","parse-names":false,"suffix":""},{"dropping-particle":"","family":"Shi","given":"Qi","non-dropping-particle":"","parse-names":false,"suffix":""},{"dropping-particle":"","family":"Askwith","given":"Bob","non-dropping-particle":"","parse-names":false,"suffix":""}],"container-title":"An International Journal Luke Topham et al","id":"ITEM-1","issued":{"date-parts":[["2016"]]},"note":"Fuertes, W, J E Lopez de Vergara, and F Meneses, “Educational Platform using Virtualization Technologies: Teaching-Learning Applications and Research Use Cases,” ACE II (2006).\n\nGalan, Fermin, David Fernandez, Walter Fuertes, Miguel Gomez, and Jorge E Lopez de\nVergara, “Scenario-based Virtual Network Infrastructure Management in Research and\nEducational Testbeds with VNUML,” TELECOM (2009), 305-323.\n\n\nPastor, Vicente, Gabriel Diaz, and Manuel Castro, “State-of-the-art Simulation Systems\nfor Information Security Education, Training and Awareness,” EDUCON (2010), 1907-1916.\n\n\nAndel, Todd R, Kyle E Stewart, and Humphries W Jeffrey, “Using Virtualization for\nCyber Security Education adn Experimentation,” CISSE (2010), 130-136.\n\nHu, Dong, and YuYan Wang, “Teaching Computer Security using Xen in a Virtual\nEnvironment,” ISA (2008), 389-392.","page":"51-80","title":"CYBER SECURITY TEACHING AND LEARNING LABORATORIES: A SURVEY","type":"article-journal","volume":"35"},"uris":["http://www.mendeley.com/documents/?uuid=93183662-8b7d-3336-9bd0-58c0fb2c383b"]},{"id":"ITEM-2","itemData":{"ISSN":"2307-4523","abstract":"This paper is primarily intended to firstly define and review the literature in cybersecurity and vividly shed light on the mechanisms involved in the social engineering phenomenon. It will discuss the various attempts at network intrusion and the steps typically taken in the implementation of cyber-thefts. The paper will provide the rationale behind the justification of why humans are considered to be the weakest link in these attacks. The study will also explain the reasons for the rise in cybercrimes and their impact on Organizations. In closing, the paper will put forward some recommendations to serve as preventative measures and solutions to the threats and vulnerabilities posed by cyber-attacks. Finally, measures, such as conducting regular, thorough, and relevant awareness training, frequent drills and realistic tests will be addressed with a view to maintaining a steady focus on the overall discipline of the organization thereby hardening that component of the network that is the softest by nature-the human vulnerability factor.","author":[{"dropping-particle":"","family":"Conteh","given":"Nabie Y","non-dropping-particle":"","parse-names":false,"suffix":""},{"dropping-particle":"","family":"Royer","given":"Malcolm D","non-dropping-particle":"","parse-names":false,"suffix":""}],"container-title":"International Journal of Computer","id":"ITEM-2","issued":{"date-parts":[["0"]]},"title":"The Rise in Cybercrime and the Dynamics of Exploiting the Human Vulnerability Factor","type":"article-journal"},"uris":["http://www.mendeley.com/documents/?uuid=6b439b2e-d00a-30f7-a6ca-b1a70a6fca5d"]},{"id":"ITEM-3","itemData":{"DOI":"10.1016/j.jisa.2014.09.005","ISSN":"22142126","abstract":"Social engineering has emerged as a serious threat in virtual communities and is an effective means to attack information systems. The services used by today's knowledge workers prepare the ground for sophisticated social engineering attacks. The growing trend towards BYOD (bring your own device) policies and the use of online communication and collaboration tools in private and business environments aggravate the problem. In globally acting companies, teams are no longer geographically co-located, but staffed just-in-time. The decrease in personal interaction combined with a plethora of tools used for communication (e-mail, IM, Skype, Dropbox, LinkedIn, Lync, etc.) create new attack vectors for social engineering attacks. Recent attacks on companies such as the New York Times and RSA have shown that targeted spear-phishing attacks are an effective, evolutionary step of social engineering attacks. Combined with zero-day-exploits, they become a dangerous weapon that is often used by advanced persistent threats. This paper provides a taxonomy of well-known social engineering attacks as well as a comprehensive overview of advanced social engineering attacks on the knowledge worker.","author":[{"dropping-particle":"","family":"Krombholz","given":"Katharina","non-dropping-particle":"","parse-names":false,"suffix":""},{"dropping-particle":"","family":"Hobel","given":"Heidelinde","non-dropping-particle":"","parse-names":false,"suffix":""},{"dropping-particle":"","family":"Huber","given":"Markus","non-dropping-particle":"","parse-names":false,"suffix":""},{"dropping-particle":"","family":"Weippl","given":"Edgar","non-dropping-particle":"","parse-names":false,"suffix":""}],"container-title":"Journal of Information Security and Applications","id":"ITEM-3","issued":{"date-parts":[["2015","6","1"]]},"page":"113-122","publisher":"Elsevier Ltd","title":"Advanced social engineering attacks","type":"article-journal","volume":"22"},"uris":["http://www.mendeley.com/documents/?uuid=f7db3fc1-977b-3451-a7ac-b60a59ee7da1"]},{"id":"ITEM-4","itemData":{"DOI":"10.1109/NTMS.2016.7792489","ISBN":"9781509029143","abstract":"As the variety of new social media applications are developed at an ever-increasing rate, the number of related potential vulnerabilities and related attack vectors are also increasing. Traditionally, social engineering attacks have always been a major cause of concern for Information Security departments. However, the theft, abuse and manipulation of personal information for malicious purposes has become even prolific since the mass adoption of social media and gaming applications by the average person, largely fueled by the boom in social media and gaming applications. These newly introduced and ever-evolving apps continue to introduce new vulnerabilities due to poor system design and coding practices and have led to a multitude of sophisticated attacks and digital crimes. Attacks such as, Malware infections, ransomware, Session Hijacking, SQL Injection, and Man-in-the-Middle attacks have been facilitated in part by the race to developing social media platforms, and applications. Hence, more effective countermeasures and prevention techniques are introduced to detect and minimize the resulting damage and losses associated with this trend. This paper presents a novel 'credentials crawling' proof of concept exploit to illustrate the ease with which such attacks can be launched. The proof of concept is implemented via a stealthy application, which has been implemented (in part) using a commercial of-the-shelf application (Camera Mouse 2011). The newly developed stealth robot uses stealth techniques to conceal itself from the intended target/victim. The proposed approach enables the developed robot application to remain undetected by leading commercial anti-virus solutions. The developed robot has been tested in different environments, with various operating systems protected by various commercial antivirus solutions. The presented approach was tested on computers belonging to people from different walks of life including graduate and undergraduate students, faculty and staff (with their consent). The initial test result demonstrates that the proposed technique is effective as a tool to assist with promoting awareness against a variety of user-focused cyber-attacks especially phishing attacks.","author":[{"dropping-particle":"","family":"Al-Sharif","given":"S.","non-dropping-particle":"","parse-names":false,"suffix":""},{"dropping-particle":"","family":"Iqbal","given":"F.","non-dropping-particle":"","parse-names":false,"suffix":""},{"dropping-particle":"","family":"Baker","given":"T.","non-dropping-particle":"","parse-names":false,"suffix":""},{"dropping-particle":"","family":"Khattack","given":"A.","non-dropping-particle":"","parse-names":false,"suffix":""}],"container-title":"2016 8th IFIP International Conference on New Technologies, Mobility and Security, NTMS 2016","id":"ITEM-4","issued":{"date-parts":[["2016","12","20"]]},"publisher":"Institute of Electrical and Electronics Engineers Inc.","title":"White-hat hacking framework for promoting security awareness","type":"paper-conference"},"uris":["http://www.mendeley.com/documents/?uuid=9f49ef36-d6b6-3449-a289-0795d85bd0df"]}],"mendeley":{"formattedCitation":"[17], [22], [34], [35]","plainTextFormattedCitation":"[17], [22], [34], [35]","previouslyFormattedCitation":"[17], [22], [34], [35]"},"properties":{"noteIndex":0},"schema":"https://github.com/citation-style-language/schema/raw/master/csl-citation.json"}</w:instrText>
      </w:r>
      <w:r w:rsidR="00E34028">
        <w:fldChar w:fldCharType="separate"/>
      </w:r>
      <w:r w:rsidR="00690CF0" w:rsidRPr="00690CF0">
        <w:rPr>
          <w:noProof/>
        </w:rPr>
        <w:t>[17], [22], [34], [35]</w:t>
      </w:r>
      <w:r w:rsidR="00E34028">
        <w:fldChar w:fldCharType="end"/>
      </w:r>
    </w:p>
    <w:p w14:paraId="4811F8C5" w14:textId="3C0E5F98" w:rsidR="009275E3" w:rsidRDefault="003C501A" w:rsidP="004C06CC">
      <w:pPr>
        <w:pStyle w:val="Heading3"/>
      </w:pPr>
      <w:bookmarkStart w:id="71" w:name="_Toc31363328"/>
      <w:bookmarkStart w:id="72" w:name="_Toc31388430"/>
      <w:bookmarkStart w:id="73" w:name="_Toc38393048"/>
      <w:r>
        <w:t>2.2.18</w:t>
      </w:r>
      <w:r>
        <w:tab/>
      </w:r>
      <w:r w:rsidR="00003C68">
        <w:t>MALWARE</w:t>
      </w:r>
      <w:bookmarkEnd w:id="71"/>
      <w:bookmarkEnd w:id="72"/>
      <w:bookmarkEnd w:id="73"/>
    </w:p>
    <w:p w14:paraId="7DE9B9F1" w14:textId="3AF2EA47" w:rsidR="00BF0793" w:rsidRPr="00BF0793" w:rsidRDefault="00BF0793" w:rsidP="00776857">
      <w:r>
        <w:t xml:space="preserve">According to </w:t>
      </w:r>
      <w:r w:rsidRPr="00BF0793">
        <w:t>Joseph Regan, a writer for AVG Signals,</w:t>
      </w:r>
    </w:p>
    <w:p w14:paraId="798D79D6" w14:textId="7BE30A38" w:rsidR="00BF0793" w:rsidRPr="000E3CF2" w:rsidRDefault="00BF0793" w:rsidP="000E3CF2">
      <w:pPr>
        <w:pStyle w:val="normal1"/>
      </w:pPr>
      <w:r w:rsidRPr="000E3CF2">
        <w:t xml:space="preserve">The term malware is a contraction of malicious software. Put simply, malware is any piece of software that was written with the intent of damaging devices, stealing data, and generally causing a mess. </w:t>
      </w:r>
      <w:r w:rsidRPr="000E3CF2">
        <w:fldChar w:fldCharType="begin" w:fldLock="1"/>
      </w:r>
      <w:r w:rsidR="00690CF0" w:rsidRPr="000E3CF2">
        <w:instrText>ADDIN CSL_CITATION {"citationItems":[{"id":"ITEM-1","itemData":{"URL":"https://www.avg.com/en/signal/what-is-malware","accessed":{"date-parts":[["2020","2","14"]]},"id":"ITEM-1","issued":{"date-parts":[["0"]]},"title":"What is Malware? How Malware Works &amp; How to Remove It | AVG","type":"webpage"},"uris":["http://www.mendeley.com/documents/?uuid=b7a2c0de-f8cc-3071-997c-7300bd949d9b"]}],"mendeley":{"formattedCitation":"[36]","plainTextFormattedCitation":"[36]","previouslyFormattedCitation":"[36]"},"properties":{"noteIndex":0},"schema":"https://github.com/citation-style-language/schema/raw/master/csl-citation.json"}</w:instrText>
      </w:r>
      <w:r w:rsidRPr="000E3CF2">
        <w:fldChar w:fldCharType="separate"/>
      </w:r>
      <w:r w:rsidR="00690CF0" w:rsidRPr="000E3CF2">
        <w:rPr>
          <w:noProof/>
        </w:rPr>
        <w:t>[36]</w:t>
      </w:r>
      <w:r w:rsidRPr="000E3CF2">
        <w:fldChar w:fldCharType="end"/>
      </w:r>
    </w:p>
    <w:p w14:paraId="14241556" w14:textId="617549FC" w:rsidR="0024172B" w:rsidRDefault="0024172B" w:rsidP="00776857">
      <w:pPr>
        <w:rPr>
          <w:shd w:val="clear" w:color="auto" w:fill="FFFFFF"/>
        </w:rPr>
      </w:pPr>
      <w:r>
        <w:rPr>
          <w:shd w:val="clear" w:color="auto" w:fill="FFFFFF"/>
        </w:rPr>
        <w:lastRenderedPageBreak/>
        <w:t>Malware is steadily becoming the cybercriminals go-to weapon for attacks.</w:t>
      </w:r>
      <w:r>
        <w:rPr>
          <w:shd w:val="clear" w:color="auto" w:fill="FFFFFF"/>
        </w:rPr>
        <w:fldChar w:fldCharType="begin" w:fldLock="1"/>
      </w:r>
      <w:r w:rsidR="00690CF0">
        <w:rPr>
          <w:shd w:val="clear" w:color="auto" w:fill="FFFFFF"/>
        </w:rPr>
        <w:instrText>ADDIN CSL_CITATION {"citationItems":[{"id":"ITEM-1","itemData":{"URL":"https://newtecservices.ie/malware-exploit-attacks-explained/","accessed":{"date-parts":[["2020","2","14"]]},"id":"ITEM-1","issued":{"date-parts":[["0"]]},"title":"Malware &amp; Exploit Attacks Explained - Newtec Services","type":"webpage"},"uris":["http://www.mendeley.com/documents/?uuid=a0716178-a7b3-34e5-b364-a8d9da6c9566"]}],"mendeley":{"formattedCitation":"[37]","plainTextFormattedCitation":"[37]","previouslyFormattedCitation":"[37]"},"properties":{"noteIndex":0},"schema":"https://github.com/citation-style-language/schema/raw/master/csl-citation.json"}</w:instrText>
      </w:r>
      <w:r>
        <w:rPr>
          <w:shd w:val="clear" w:color="auto" w:fill="FFFFFF"/>
        </w:rPr>
        <w:fldChar w:fldCharType="separate"/>
      </w:r>
      <w:r w:rsidR="00690CF0" w:rsidRPr="00690CF0">
        <w:rPr>
          <w:noProof/>
          <w:shd w:val="clear" w:color="auto" w:fill="FFFFFF"/>
        </w:rPr>
        <w:t>[37]</w:t>
      </w:r>
      <w:r>
        <w:rPr>
          <w:shd w:val="clear" w:color="auto" w:fill="FFFFFF"/>
        </w:rPr>
        <w:fldChar w:fldCharType="end"/>
      </w:r>
    </w:p>
    <w:p w14:paraId="73C8E592" w14:textId="6D164271" w:rsidR="00AB434C" w:rsidRDefault="003C501A" w:rsidP="004C06CC">
      <w:pPr>
        <w:pStyle w:val="Heading3"/>
      </w:pPr>
      <w:bookmarkStart w:id="74" w:name="_Toc38393049"/>
      <w:r>
        <w:t>2.2.19</w:t>
      </w:r>
      <w:r>
        <w:tab/>
      </w:r>
      <w:r w:rsidR="00AB434C">
        <w:t>SPYWARE</w:t>
      </w:r>
      <w:bookmarkEnd w:id="74"/>
      <w:r w:rsidR="000E3CF2">
        <w:t xml:space="preserve"> </w:t>
      </w:r>
    </w:p>
    <w:p w14:paraId="04245193" w14:textId="296156D0" w:rsidR="00AB434C" w:rsidRDefault="00AB434C" w:rsidP="00776857">
      <w:pPr>
        <w:rPr>
          <w:shd w:val="clear" w:color="auto" w:fill="FFFFFF"/>
        </w:rPr>
      </w:pPr>
      <w:r>
        <w:t xml:space="preserve">Spyware is a form of malware which </w:t>
      </w:r>
      <w:r w:rsidR="00144C00">
        <w:t>runs</w:t>
      </w:r>
      <w:r>
        <w:t xml:space="preserve"> concealed in the background of your device. It documents the information you use online, including your personal information such as credit card numbers, passwords</w:t>
      </w:r>
      <w:r w:rsidR="00144C00">
        <w:t>,</w:t>
      </w:r>
      <w:r>
        <w:t xml:space="preserve"> and preferences for searching onlin</w:t>
      </w:r>
      <w:r w:rsidRPr="00AB434C">
        <w:t>e.</w:t>
      </w:r>
      <w:r w:rsidR="00144C00">
        <w:t xml:space="preserve"> </w:t>
      </w:r>
      <w:r w:rsidRPr="00AB434C">
        <w:fldChar w:fldCharType="begin" w:fldLock="1"/>
      </w:r>
      <w:r w:rsidR="0034617F">
        <w:instrText>ADDIN CSL_CITATION {"citationItems":[{"id":"ITEM-1","itemData":{"author":[{"dropping-particle":"","family":"Binde","given":"Beth E","non-dropping-particle":"","parse-names":false,"suffix":""},{"dropping-particle":"","family":"Mcree","given":"Russ","non-dropping-particle":"","parse-names":false,"suffix":""},{"dropping-particle":"","family":"O'connor","given":"Terrence J","non-dropping-particle":"","parse-names":false,"suffix":""}],"id":"ITEM-1","issued":{"date-parts":[["0"]]},"title":"Assessing Outbound Traffic to Uncover Advanced Persistent Threat Joint Written Project Assessing Outbound Traffic to Uncover Advanced Persistent Threat","type":"report"},"uris":["http://www.mendeley.com/documents/?uuid=12d574aa-c389-3f33-a517-3d84d530463f"]},{"id":"ITEM-2","itemData":{"DOI":"10.1016/j.cose.2017.08.005","abstract":"The increase of cyber attacks for the purpose of espionage is a growing threat. Recent examples , such as hacking of the Democratic National Committee and indicting by the FBI of Chinese military personnel for cyber economic espionage, are testaments of the severity of the problem. Unfortunately, research on the topic of Advanced Persistent Threats (APT) is complicated due to the fact that information is fragmented across a large number of In-ternet resources. This paper aims at providing a comprehensive survey of open source publications related to APT actors and their activities, focusing on the APT activities, rather than research on defensive or detective measures. It is intended to serve as a quick reference on the state of the knowledge of APT actors, where interested researchers can find what primary sources are most relevant to their research. The paper covers publications related to around 40 APT groups from multiple regions across the globe. A short summary of the main findings of each publication is presented.","author":[{"dropping-particle":"","family":"Lemay","given":"Antoine","non-dropping-particle":"","parse-names":false,"suffix":""},{"dropping-particle":"","family":"Calvet","given":"Joan","non-dropping-particle":"","parse-names":false,"suffix":""},{"dropping-particle":"","family":"Menet","given":"François","non-dropping-particle":"","parse-names":false,"suffix":""},{"dropping-particle":"","family":"Fernandez","given":"José M","non-dropping-particle":"","parse-names":false,"suffix":""}],"id":"ITEM-2","issued":{"date-parts":[["2017"]]},"title":"Survey of publicly available reports on advanced persistent threat actors","type":"article-journal"},"uris":["http://www.mendeley.com/documents/?uuid=c1e6427e-9cd4-3814-ba63-3bc4e5fc8a44"]},{"id":"ITEM-3","itemData":{"abstract":"Who should read this paper Who should read this paper Chief Information Security Officers (CISO or CSO) or Directors of Information Security looking to separate hype from reality to understand how to defend themselves against Advanced Persistent Threats and other targeted attacks.","id":"ITEM-3","issued":{"date-parts":[["0"]]},"title":"Preparing the Right Defense for the New Threat Landscape Advanced Persistent Threats: A Symantec Perspective","type":"report"},"uris":["http://www.mendeley.com/documents/?uuid=03ed27a3-cdac-3f47-9774-44fc50a0bbd1"]},{"id":"ITEM-4","itemData":{"author":[{"dropping-particle":"","family":"Chen","given":"Steven","non-dropping-particle":"","parse-names":false,"suffix":""}],"id":"ITEM-4","issued":{"date-parts":[["2013"]]},"number-of-pages":"20","title":"COVER IMAGE From iStockphoto Drought Stricken Land Adjustments by","type":"report"},"uris":["http://www.mendeley.com/documents/?uuid=654a6330-19d1-32c4-8058-fa930144350a"]},{"id":"ITEM-5","itemData":{"URL":"https://www.avg.com/en/signal/what-is-malware","accessed":{"date-parts":[["2020","2","14"]]},"id":"ITEM-5","issued":{"date-parts":[["0"]]},"title":"What is Malware? How Malware Works &amp; How to Remove It | AVG","type":"webpage"},"uris":["http://www.mendeley.com/documents/?uuid=b7a2c0de-f8cc-3071-997c-7300bd949d9b"]}],"mendeley":{"formattedCitation":"[6], [31], [36], [38], [39]","manualFormatting":"[6], [31], [36], [38]","plainTextFormattedCitation":"[6], [31], [36], [38], [39]","previouslyFormattedCitation":"[6], [31], [36], [38], [39]"},"properties":{"noteIndex":0},"schema":"https://github.com/citation-style-language/schema/raw/master/csl-citation.json"}</w:instrText>
      </w:r>
      <w:r w:rsidRPr="00AB434C">
        <w:fldChar w:fldCharType="separate"/>
      </w:r>
      <w:r w:rsidR="00037771" w:rsidRPr="00037771">
        <w:rPr>
          <w:noProof/>
        </w:rPr>
        <w:t>[6], [31], [36], [38]</w:t>
      </w:r>
      <w:r w:rsidRPr="00AB434C">
        <w:fldChar w:fldCharType="end"/>
      </w:r>
    </w:p>
    <w:p w14:paraId="667E04F8" w14:textId="5BF8D711" w:rsidR="00003C68" w:rsidRDefault="003C501A" w:rsidP="004C06CC">
      <w:pPr>
        <w:pStyle w:val="Heading3"/>
      </w:pPr>
      <w:bookmarkStart w:id="75" w:name="_Toc31363329"/>
      <w:bookmarkStart w:id="76" w:name="_Toc31388431"/>
      <w:bookmarkStart w:id="77" w:name="_Toc38393050"/>
      <w:r>
        <w:t>2.2.20</w:t>
      </w:r>
      <w:r>
        <w:tab/>
      </w:r>
      <w:r w:rsidR="00263AED">
        <w:t>LOGIC BOMBS</w:t>
      </w:r>
      <w:bookmarkEnd w:id="75"/>
      <w:bookmarkEnd w:id="76"/>
      <w:bookmarkEnd w:id="77"/>
    </w:p>
    <w:p w14:paraId="221BDB6E" w14:textId="77777777" w:rsidR="000E3CF2" w:rsidRDefault="00BE5930" w:rsidP="00776857">
      <w:r>
        <w:t xml:space="preserve">Logic bombs are code that has been written with the intent of malice. It is surreptitiously introduced to a network. This can be in the form or </w:t>
      </w:r>
      <w:r w:rsidRPr="00144C00">
        <w:t xml:space="preserve">a virus see </w:t>
      </w:r>
      <w:r w:rsidR="00144C00" w:rsidRPr="00144C00">
        <w:t>2</w:t>
      </w:r>
      <w:r w:rsidR="00144C00">
        <w:t>.2.2</w:t>
      </w:r>
      <w:r w:rsidR="00624A26">
        <w:t>4</w:t>
      </w:r>
      <w:r>
        <w:t>, a worm</w:t>
      </w:r>
      <w:r w:rsidR="00144C00">
        <w:t xml:space="preserve">, </w:t>
      </w:r>
      <w:r w:rsidR="00144C00" w:rsidRPr="00144C00">
        <w:t>2.2</w:t>
      </w:r>
      <w:r w:rsidR="00624A26">
        <w:t>.25</w:t>
      </w:r>
      <w:r>
        <w:t xml:space="preserve"> or even a trojan horse</w:t>
      </w:r>
      <w:r w:rsidR="000564A7">
        <w:t>,</w:t>
      </w:r>
      <w:r>
        <w:t xml:space="preserve"> </w:t>
      </w:r>
      <w:r w:rsidR="000564A7">
        <w:t>2.2.2</w:t>
      </w:r>
      <w:r w:rsidR="00144C00">
        <w:t>2</w:t>
      </w:r>
      <w:r>
        <w:t xml:space="preserve">. The bomb will remain innocuous until triggered. </w:t>
      </w:r>
    </w:p>
    <w:p w14:paraId="0AB7D867" w14:textId="77777777" w:rsidR="000E3CF2" w:rsidRDefault="00BE5930" w:rsidP="00776857">
      <w:r>
        <w:t xml:space="preserve">The triggers are either positive or negative. Positive being after a condition has been met, such as a specific time and date, while a negative condition could be when a diffuse code has not been entered in a </w:t>
      </w:r>
      <w:r w:rsidR="00F0705A">
        <w:t>specific</w:t>
      </w:r>
      <w:r>
        <w:t xml:space="preserve"> timeframe. </w:t>
      </w:r>
    </w:p>
    <w:p w14:paraId="5B5F25B9" w14:textId="21BDD597" w:rsidR="00BE5930" w:rsidRDefault="00BE5930" w:rsidP="00776857">
      <w:r>
        <w:t>Once the conditions have been met either way, the bomb will deliver its malicious directives.</w:t>
      </w:r>
      <w:r>
        <w:fldChar w:fldCharType="begin" w:fldLock="1"/>
      </w:r>
      <w:r w:rsidR="00690CF0">
        <w:instrText>ADDIN CSL_CITATION {"citationItems":[{"id":"ITEM-1","itemData":{"URL":"https://searchsecurity.techtarget.com/definition/logic-bomb","accessed":{"date-parts":[["2020","1","31"]]},"id":"ITEM-1","issued":{"date-parts":[["0"]]},"title":"What is a Logic Bomb? - Definition from WhatIs.com","type":"webpage"},"uris":["http://www.mendeley.com/documents/?uuid=a4da3b69-0f46-3cd1-ab29-fb7a096eabae"]},{"id":"ITEM-2","itemData":{"URL":"https://www.lifewire.com/logic-bomb-4778655","accessed":{"date-parts":[["2020","1","31"]]},"id":"ITEM-2","issued":{"date-parts":[["0"]]},"title":"What Is a Logic Bomb?","type":"webpage"},"uris":["http://www.mendeley.com/documents/?uuid=9bcadf11-bcf4-369e-9a65-9ffd0d91defd"]}],"mendeley":{"formattedCitation":"[40], [41]","plainTextFormattedCitation":"[40], [41]","previouslyFormattedCitation":"[40], [41]"},"properties":{"noteIndex":0},"schema":"https://github.com/citation-style-language/schema/raw/master/csl-citation.json"}</w:instrText>
      </w:r>
      <w:r>
        <w:fldChar w:fldCharType="separate"/>
      </w:r>
      <w:r w:rsidR="00690CF0" w:rsidRPr="00690CF0">
        <w:rPr>
          <w:noProof/>
        </w:rPr>
        <w:t>[40], [41]</w:t>
      </w:r>
      <w:r>
        <w:fldChar w:fldCharType="end"/>
      </w:r>
    </w:p>
    <w:p w14:paraId="00F0AA76" w14:textId="72A6741B" w:rsidR="000564A7" w:rsidRDefault="003C501A" w:rsidP="004C06CC">
      <w:pPr>
        <w:pStyle w:val="Heading3"/>
      </w:pPr>
      <w:bookmarkStart w:id="78" w:name="_Toc31363330"/>
      <w:bookmarkStart w:id="79" w:name="_Toc31388437"/>
      <w:bookmarkStart w:id="80" w:name="_Toc38393051"/>
      <w:r>
        <w:t>2.2.21</w:t>
      </w:r>
      <w:r>
        <w:tab/>
      </w:r>
      <w:r w:rsidR="000564A7">
        <w:t>TROJANS</w:t>
      </w:r>
      <w:bookmarkEnd w:id="78"/>
      <w:bookmarkEnd w:id="79"/>
      <w:bookmarkEnd w:id="80"/>
    </w:p>
    <w:p w14:paraId="2BC832BB" w14:textId="6601AA1D" w:rsidR="000564A7" w:rsidRDefault="000564A7" w:rsidP="00776857">
      <w:r>
        <w:t>Trojans are malware disguised as a legitimate product such as software or an innocuous email attachment. Once it is on a device it creates a backdoor in your security to allow access for other exploits.</w:t>
      </w:r>
      <w:r w:rsidR="00AB434C">
        <w:t xml:space="preserve"> </w:t>
      </w:r>
      <w:r w:rsidR="0034617F">
        <w:fldChar w:fldCharType="begin" w:fldLock="1"/>
      </w:r>
      <w:r w:rsidR="00BB31CB">
        <w:instrText>ADDIN CSL_CITATION {"citationItems":[{"id":"ITEM-1","itemData":{"author":[{"dropping-particle":"","family":"Chen","given":"Steven","non-dropping-particle":"","parse-names":false,"suffix":""}],"id":"ITEM-1","issued":{"date-parts":[["2013"]]},"number-of-pages":"20","title":"COVER IMAGE From iStockphoto Drought Stricken Land Adjustments by","type":"report"},"uris":["http://www.mendeley.com/documents/?uuid=654a6330-19d1-32c4-8058-fa930144350a"]},{"id":"ITEM-2","itemData":{"URL":"https://www.avg.com/en/signal/what-is-malware","accessed":{"date-parts":[["2020","2","14"]]},"id":"ITEM-2","issued":{"date-parts":[["0"]]},"title":"What is Malware? How Malware Works &amp; How to Remove It | AVG","type":"webpage"},"uris":["http://www.mendeley.com/documents/?uuid=b7a2c0de-f8cc-3071-997c-7300bd949d9b"]},{"id":"ITEM-3","itemData":{"URL":"https://interestingengineering.com/how-does-a-faraday-cage-work","accessed":{"date-parts":[["2020","4","5"]]},"id":"ITEM-3","issued":{"date-parts":[["0"]]},"title":"How Does a Faraday Cage Work","type":"webpage"},"uris":["http://www.mendeley.com/documents/?uuid=8603fdba-2d9e-38af-aad2-540d1b0908d9"]}],"mendeley":{"formattedCitation":"[36], [39], [42]","manualFormatting":"[36], ","plainTextFormattedCitation":"[36], [39], [42]","previouslyFormattedCitation":"[36], [39], [42]"},"properties":{"noteIndex":0},"schema":"https://github.com/citation-style-language/schema/raw/master/csl-citation.json"}</w:instrText>
      </w:r>
      <w:r w:rsidR="0034617F">
        <w:fldChar w:fldCharType="separate"/>
      </w:r>
      <w:r w:rsidR="0034617F" w:rsidRPr="0034617F">
        <w:rPr>
          <w:noProof/>
        </w:rPr>
        <w:t xml:space="preserve">[36], </w:t>
      </w:r>
      <w:r w:rsidR="0034617F">
        <w:fldChar w:fldCharType="end"/>
      </w:r>
      <w:r w:rsidR="00BB31CB">
        <w:fldChar w:fldCharType="begin" w:fldLock="1"/>
      </w:r>
      <w:r w:rsidR="00BB31CB">
        <w:instrText>ADDIN CSL_CITATION {"citationItems":[{"id":"ITEM-1","itemData":{"abstract":"Remote Administration Tool (RAT) allowing a potentially malicious user to remotely control the system. A Remote Administration Tool is remote control software that when installed on a computer it allows a remote computer to take control of it. A Remote Administration Trojan (RAT) allows an attacker to remotely control a computing system and typically consists of a server invisibly running and listening to specific TCP/UDP ports on a victim machine as well as a client acting as the interface between the server and the attacker. The most common means of infection is through email attachments. The developer of the virus usually uses various spamming techniques in order to distribute the virus to unsuspecting users. Malware developers use chat software as another method to spread their Trojan horse viruses such as Yahoo Messenger and Skype. Remote Administration Trojans (RATs) are malicious pieces of code often embedded in lawful programs through RAT-sanction procedures. They are stealthily planted and help gain access of victim machines, through patches, games, E-mail attachments, or even in legitimate-looking binaries. Once installed, RATs perform their unexpected or even unauthorized operations and use an array of techniques to hide their traces to remain invisible and stay on victim systems for the long haul.","author":[{"dropping-particle":"","family":"Kondalwar","given":"Manjeri N","non-dropping-particle":"","parse-names":false,"suffix":""},{"dropping-particle":"","family":"Shelke","given":"CJ","non-dropping-particle":"","parse-names":false,"suffix":""}],"container-title":"International Journal of Computer Science and Mobile Computing","id":"ITEM-1","issue":"3","issued":{"date-parts":[["2014"]]},"number-of-pages":"482-487","title":"International Journal of Computer Science and Mobile Computing Remote Administrative Trojan/Tool (RAT)","type":"report","volume":"3"},"uris":["http://www.mendeley.com/documents/?uuid=ec5d815e-0119-3f3e-8022-228d25caeabb"]}],"mendeley":{"formattedCitation":"[43]","plainTextFormattedCitation":"[43]","previouslyFormattedCitation":"[43]"},"properties":{"noteIndex":0},"schema":"https://github.com/citation-style-language/schema/raw/master/csl-citation.json"}</w:instrText>
      </w:r>
      <w:r w:rsidR="00BB31CB">
        <w:fldChar w:fldCharType="separate"/>
      </w:r>
      <w:r w:rsidR="00BB31CB" w:rsidRPr="00BB31CB">
        <w:rPr>
          <w:noProof/>
        </w:rPr>
        <w:t>[43]</w:t>
      </w:r>
      <w:r w:rsidR="00BB31CB">
        <w:fldChar w:fldCharType="end"/>
      </w:r>
    </w:p>
    <w:p w14:paraId="3DF83B46" w14:textId="45136743" w:rsidR="00871819" w:rsidRDefault="003C501A" w:rsidP="004C06CC">
      <w:pPr>
        <w:pStyle w:val="Heading3"/>
      </w:pPr>
      <w:bookmarkStart w:id="81" w:name="_Hlk37502402"/>
      <w:bookmarkStart w:id="82" w:name="_Toc31363333"/>
      <w:bookmarkStart w:id="83" w:name="_Toc31388440"/>
      <w:bookmarkStart w:id="84" w:name="_Toc38393052"/>
      <w:r>
        <w:t>2.2.22</w:t>
      </w:r>
      <w:r>
        <w:tab/>
      </w:r>
      <w:r w:rsidR="00AF75B0">
        <w:t xml:space="preserve">REMOTE ACCESS TROJAN </w:t>
      </w:r>
      <w:bookmarkEnd w:id="81"/>
      <w:r w:rsidR="00AF75B0">
        <w:t>(</w:t>
      </w:r>
      <w:bookmarkStart w:id="85" w:name="_Hlk37502394"/>
      <w:r w:rsidR="00AF75B0" w:rsidRPr="00003C68">
        <w:t>RAT</w:t>
      </w:r>
      <w:bookmarkEnd w:id="82"/>
      <w:bookmarkEnd w:id="83"/>
      <w:bookmarkEnd w:id="85"/>
      <w:r w:rsidR="00AF75B0">
        <w:t>)</w:t>
      </w:r>
      <w:bookmarkEnd w:id="84"/>
    </w:p>
    <w:p w14:paraId="47AA50B7" w14:textId="7ABDF0D4" w:rsidR="00F424C2" w:rsidRDefault="00AF75B0" w:rsidP="00776857">
      <w:r>
        <w:t xml:space="preserve">Another malware programme called RAT also includes creating a back door so that it is accessible remotely. </w:t>
      </w:r>
      <w:r>
        <w:fldChar w:fldCharType="begin" w:fldLock="1"/>
      </w:r>
      <w:r w:rsidR="00BB31CB">
        <w:instrText>ADDIN CSL_CITATION {"citationItems":[{"id":"ITEM-1","itemData":{"DOI":"10.1016/j.cose.2017.08.005","abstract":"The increase of cyber attacks for the purpose of espionage is a growing threat. Recent examples , such as hacking of the Democratic National Committee and indicting by the FBI of Chinese military personnel for cyber economic espionage, are testaments of the severity of the problem. Unfortunately, research on the topic of Advanced Persistent Threats (APT) is complicated due to the fact that information is fragmented across a large number of In-ternet resources. This paper aims at providing a comprehensive survey of open source publications related to APT actors and their activities, focusing on the APT activities, rather than research on defensive or detective measures. It is intended to serve as a quick reference on the state of the knowledge of APT actors, where interested researchers can find what primary sources are most relevant to their research. The paper covers publications related to around 40 APT groups from multiple regions across the globe. A short summary of the main findings of each publication is presented.","author":[{"dropping-particle":"","family":"Lemay","given":"Antoine","non-dropping-particle":"","parse-names":false,"suffix":""},{"dropping-particle":"","family":"Calvet","given":"Joan","non-dropping-particle":"","parse-names":false,"suffix":""},{"dropping-particle":"","family":"Menet","given":"François","non-dropping-particle":"","parse-names":false,"suffix":""},{"dropping-particle":"","family":"Fernandez","given":"José M","non-dropping-particle":"","parse-names":false,"suffix":""}],"id":"ITEM-1","issued":{"date-parts":[["2017"]]},"title":"Survey of publicly available reports on advanced persistent threat actors","type":"article-journal"},"uris":["http://www.mendeley.com/documents/?uuid=c1e6427e-9cd4-3814-ba63-3bc4e5fc8a44"]},{"id":"ITEM-2","itemData":{"author":[{"dropping-particle":"","family":"Security","given":"Network","non-dropping-particle":"","parse-names":false,"suffix":""},{"dropping-particle":"","family":"Tankard","given":"Colin","non-dropping-particle":"","parse-names":false,"suffix":""}],"id":"ITEM-2","issued":{"date-parts":[["2011"]]},"title":"FEATURE 16 Persistent threats and how to monitor and deter them","type":"report"},"uris":["http://www.mendeley.com/documents/?uuid=dcd4ff6c-9498-3a4e-a69d-84a9551b5094"]},{"id":"ITEM-3","itemData":{"author":[{"dropping-particle":"","family":"Chen","given":"Steven","non-dropping-particle":"","parse-names":false,"suffix":""}],"id":"ITEM-3","issued":{"date-parts":[["2013"]]},"number-of-pages":"20","title":"COVER IMAGE From iStockphoto Drought Stricken Land Adjustments by","type":"report"},"uris":["http://www.mendeley.com/documents/?uuid=654a6330-19d1-32c4-8058-fa930144350a"]},{"id":"ITEM-4","itemData":{"URL":"https://www.avg.com/en/signal/what-is-malware","accessed":{"date-parts":[["2020","2","14"]]},"id":"ITEM-4","issued":{"date-parts":[["0"]]},"title":"What is Malware? How Malware Works &amp; How to Remove It | AVG","type":"webpage"},"uris":["http://www.mendeley.com/documents/?uuid=b7a2c0de-f8cc-3071-997c-7300bd949d9b"]}],"mendeley":{"formattedCitation":"[31], [36], [39], [44]","manualFormatting":"[31], [36], ","plainTextFormattedCitation":"[31], [36], [39], [44]","previouslyFormattedCitation":"[31], [36], [39], [44]"},"properties":{"noteIndex":0},"schema":"https://github.com/citation-style-language/schema/raw/master/csl-citation.json"}</w:instrText>
      </w:r>
      <w:r>
        <w:fldChar w:fldCharType="separate"/>
      </w:r>
      <w:r w:rsidR="00037771" w:rsidRPr="00037771">
        <w:rPr>
          <w:noProof/>
        </w:rPr>
        <w:t xml:space="preserve">[31], [36], </w:t>
      </w:r>
      <w:r>
        <w:fldChar w:fldCharType="end"/>
      </w:r>
      <w:r w:rsidR="00BB31CB">
        <w:fldChar w:fldCharType="begin" w:fldLock="1"/>
      </w:r>
      <w:r w:rsidR="00BB31CB">
        <w:instrText>ADDIN CSL_CITATION {"citationItems":[{"id":"ITEM-1","itemData":{"abstract":"Remote Administration Tool (RAT) allowing a potentially malicious user to remotely control the system. A Remote Administration Tool is remote control software that when installed on a computer it allows a remote computer to take control of it. A Remote Administration Trojan (RAT) allows an attacker to remotely control a computing system and typically consists of a server invisibly running and listening to specific TCP/UDP ports on a victim machine as well as a client acting as the interface between the server and the attacker. The most common means of infection is through email attachments. The developer of the virus usually uses various spamming techniques in order to distribute the virus to unsuspecting users. Malware developers use chat software as another method to spread their Trojan horse viruses such as Yahoo Messenger and Skype. Remote Administration Trojans (RATs) are malicious pieces of code often embedded in lawful programs through RAT-sanction procedures. They are stealthily planted and help gain access of victim machines, through patches, games, E-mail attachments, or even in legitimate-looking binaries. Once installed, RATs perform their unexpected or even unauthorized operations and use an array of techniques to hide their traces to remain invisible and stay on victim systems for the long haul.","author":[{"dropping-particle":"","family":"Kondalwar","given":"Manjeri N","non-dropping-particle":"","parse-names":false,"suffix":""},{"dropping-particle":"","family":"Shelke","given":"CJ","non-dropping-particle":"","parse-names":false,"suffix":""}],"container-title":"International Journal of Computer Science and Mobile Computing","id":"ITEM-1","issue":"3","issued":{"date-parts":[["2014"]]},"number-of-pages":"482-487","title":"International Journal of Computer Science and Mobile Computing Remote Administrative Trojan/Tool (RAT)","type":"report","volume":"3"},"uris":["http://www.mendeley.com/documents/?uuid=ec5d815e-0119-3f3e-8022-228d25caeabb"]}],"mendeley":{"formattedCitation":"[43]","plainTextFormattedCitation":"[43]","previouslyFormattedCitation":"[43]"},"properties":{"noteIndex":0},"schema":"https://github.com/citation-style-language/schema/raw/master/csl-citation.json"}</w:instrText>
      </w:r>
      <w:r w:rsidR="00BB31CB">
        <w:fldChar w:fldCharType="separate"/>
      </w:r>
      <w:r w:rsidR="00BB31CB" w:rsidRPr="00BB31CB">
        <w:rPr>
          <w:noProof/>
        </w:rPr>
        <w:t>[43]</w:t>
      </w:r>
      <w:r w:rsidR="00BB31CB">
        <w:fldChar w:fldCharType="end"/>
      </w:r>
      <w:r w:rsidR="0034617F">
        <w:t xml:space="preserve"> </w:t>
      </w:r>
      <w:bookmarkStart w:id="86" w:name="_Toc31363335"/>
      <w:bookmarkStart w:id="87" w:name="_Toc31388442"/>
    </w:p>
    <w:p w14:paraId="259BEEF2" w14:textId="16F4C806" w:rsidR="000564A7" w:rsidRDefault="003C501A" w:rsidP="004C06CC">
      <w:pPr>
        <w:pStyle w:val="Heading3"/>
      </w:pPr>
      <w:bookmarkStart w:id="88" w:name="_Toc38393053"/>
      <w:r>
        <w:t>2.2.23</w:t>
      </w:r>
      <w:r>
        <w:tab/>
      </w:r>
      <w:r w:rsidR="000564A7">
        <w:t>VIRUS</w:t>
      </w:r>
      <w:bookmarkEnd w:id="86"/>
      <w:bookmarkEnd w:id="87"/>
      <w:bookmarkEnd w:id="88"/>
    </w:p>
    <w:p w14:paraId="6A2A770E" w14:textId="69B5918B" w:rsidR="000564A7" w:rsidRDefault="000564A7" w:rsidP="00776857">
      <w:r>
        <w:t>A virus is a self-replicating type of malware that attaches itself to clean files. Once activated, it starts infecting other programmes and systems. A virus is one of the first malware forms to be</w:t>
      </w:r>
      <w:r w:rsidRPr="00912FC6">
        <w:t xml:space="preserve"> </w:t>
      </w:r>
      <w:r>
        <w:t xml:space="preserve">employed. </w:t>
      </w:r>
      <w:r w:rsidR="00BB31CB">
        <w:fldChar w:fldCharType="begin" w:fldLock="1"/>
      </w:r>
      <w:r w:rsidR="00BB31CB">
        <w:instrText>ADDIN CSL_CITATION {"citationItems":[{"id":"ITEM-1","itemData":{"author":[{"dropping-particle":"","family":"Chen","given":"Steven","non-dropping-particle":"","parse-names":false,"suffix":""}],"id":"ITEM-1","issued":{"date-parts":[["2013"]]},"number-of-pages":"20","title":"COVER IMAGE From iStockphoto Drought Stricken Land Adjustments by","type":"report"},"uris":["http://www.mendeley.com/documents/?uuid=654a6330-19d1-32c4-8058-fa930144350a"]},{"id":"ITEM-2","itemData":{"URL":"https://www.avg.com/en/signal/what-is-malware","accessed":{"date-parts":[["2020","2","14"]]},"id":"ITEM-2","issued":{"date-parts":[["0"]]},"title":"What is Malware? How Malware Works &amp; How to Remove It | AVG","type":"webpage"},"uris":["http://www.mendeley.com/documents/?uuid=b7a2c0de-f8cc-3071-997c-7300bd949d9b"]},{"id":"ITEM-3","itemData":{"URL":"https://interestingengineering.com/how-does-a-faraday-cage-work","accessed":{"date-parts":[["2020","4","5"]]},"id":"ITEM-3","issued":{"date-parts":[["0"]]},"title":"How Does a Faraday Cage Work","type":"webpage"},"uris":["http://www.mendeley.com/documents/?uuid=8603fdba-2d9e-38af-aad2-540d1b0908d9"]}],"mendeley":{"formattedCitation":"[36], [39], [42]","manualFormatting":"[36],","plainTextFormattedCitation":"[36], [39], [42]","previouslyFormattedCitation":"[36], [39], [42]"},"properties":{"noteIndex":0},"schema":"https://github.com/citation-style-language/schema/raw/master/csl-citation.json"}</w:instrText>
      </w:r>
      <w:r w:rsidR="00BB31CB">
        <w:fldChar w:fldCharType="separate"/>
      </w:r>
      <w:r w:rsidR="00BB31CB" w:rsidRPr="00BB31CB">
        <w:rPr>
          <w:noProof/>
        </w:rPr>
        <w:t>[36],</w:t>
      </w:r>
      <w:r w:rsidR="00BB31CB">
        <w:fldChar w:fldCharType="end"/>
      </w:r>
      <w:r w:rsidR="00BB31CB">
        <w:fldChar w:fldCharType="begin" w:fldLock="1"/>
      </w:r>
      <w:r w:rsidR="00BB31CB">
        <w:instrText>ADDIN CSL_CITATION {"citationItems":[{"id":"ITEM-1","itemData":{"abstract":"Remote Administration Tool (RAT) allowing a potentially malicious user to remotely control the system. A Remote Administration Tool is remote control software that when installed on a computer it allows a remote computer to take control of it. A Remote Administration Trojan (RAT) allows an attacker to remotely control a computing system and typically consists of a server invisibly running and listening to specific TCP/UDP ports on a victim machine as well as a client acting as the interface between the server and the attacker. The most common means of infection is through email attachments. The developer of the virus usually uses various spamming techniques in order to distribute the virus to unsuspecting users. Malware developers use chat software as another method to spread their Trojan horse viruses such as Yahoo Messenger and Skype. Remote Administration Trojans (RATs) are malicious pieces of code often embedded in lawful programs through RAT-sanction procedures. They are stealthily planted and help gain access of victim machines, through patches, games, E-mail attachments, or even in legitimate-looking binaries. Once installed, RATs perform their unexpected or even unauthorized operations and use an array of techniques to hide their traces to remain invisible and stay on victim systems for the long haul.","author":[{"dropping-particle":"","family":"Kondalwar","given":"Manjeri N","non-dropping-particle":"","parse-names":false,"suffix":""},{"dropping-particle":"","family":"Shelke","given":"CJ","non-dropping-particle":"","parse-names":false,"suffix":""}],"container-title":"International Journal of Computer Science and Mobile Computing","id":"ITEM-1","issue":"3","issued":{"date-parts":[["2014"]]},"number-of-pages":"482-487","title":"International Journal of Computer Science and Mobile Computing Remote Administrative Trojan/Tool (RAT)","type":"report","volume":"3"},"uris":["http://www.mendeley.com/documents/?uuid=ec5d815e-0119-3f3e-8022-228d25caeabb"]}],"mendeley":{"formattedCitation":"[43]","plainTextFormattedCitation":"[43]","previouslyFormattedCitation":"[43]"},"properties":{"noteIndex":0},"schema":"https://github.com/citation-style-language/schema/raw/master/csl-citation.json"}</w:instrText>
      </w:r>
      <w:r w:rsidR="00BB31CB">
        <w:fldChar w:fldCharType="separate"/>
      </w:r>
      <w:r w:rsidR="00BB31CB" w:rsidRPr="00BB31CB">
        <w:rPr>
          <w:noProof/>
        </w:rPr>
        <w:t>[43]</w:t>
      </w:r>
      <w:r w:rsidR="00BB31CB">
        <w:fldChar w:fldCharType="end"/>
      </w:r>
    </w:p>
    <w:p w14:paraId="759D81FF" w14:textId="3691012F" w:rsidR="00F618A7" w:rsidRDefault="00F618A7" w:rsidP="00776857"/>
    <w:p w14:paraId="7A263650" w14:textId="4C17A6CE" w:rsidR="000564A7" w:rsidRDefault="003C501A" w:rsidP="004C06CC">
      <w:pPr>
        <w:pStyle w:val="Heading3"/>
      </w:pPr>
      <w:bookmarkStart w:id="89" w:name="_Toc31363334"/>
      <w:bookmarkStart w:id="90" w:name="_Toc31388441"/>
      <w:bookmarkStart w:id="91" w:name="_Toc38393054"/>
      <w:r>
        <w:lastRenderedPageBreak/>
        <w:t>2.2.24</w:t>
      </w:r>
      <w:r>
        <w:tab/>
      </w:r>
      <w:r w:rsidR="000564A7">
        <w:t>WORMS</w:t>
      </w:r>
      <w:bookmarkEnd w:id="89"/>
      <w:bookmarkEnd w:id="90"/>
      <w:bookmarkEnd w:id="91"/>
    </w:p>
    <w:p w14:paraId="589E97F1" w14:textId="62A6F84C" w:rsidR="000E3CF2" w:rsidRDefault="000564A7" w:rsidP="00776857">
      <w:r>
        <w:t xml:space="preserve">Like viruses, worms are meant to replicate themselves and spread throughout a network. Unlike a virus, a worm does not need to be attached to other programmes to achieve this. </w:t>
      </w:r>
      <w:r>
        <w:fldChar w:fldCharType="begin" w:fldLock="1"/>
      </w:r>
      <w:r w:rsidR="0034617F">
        <w:instrText>ADDIN CSL_CITATION {"citationItems":[{"id":"ITEM-1","itemData":{"author":[{"dropping-particle":"","family":"Chen","given":"Steven","non-dropping-particle":"","parse-names":false,"suffix":""}],"id":"ITEM-1","issued":{"date-parts":[["2013"]]},"number-of-pages":"20","title":"COVER IMAGE From iStockphoto Drought Stricken Land Adjustments by","type":"report"},"uris":["http://www.mendeley.com/documents/?uuid=654a6330-19d1-32c4-8058-fa930144350a"]},{"id":"ITEM-2","itemData":{"URL":"https://www.avg.com/en/signal/what-is-malware","accessed":{"date-parts":[["2020","2","14"]]},"id":"ITEM-2","issued":{"date-parts":[["0"]]},"title":"What is Malware? How Malware Works &amp; How to Remove It | AVG","type":"webpage"},"uris":["http://www.mendeley.com/documents/?uuid=b7a2c0de-f8cc-3071-997c-7300bd949d9b"]}],"mendeley":{"formattedCitation":"[36], [39]","manualFormatting":"[36]","plainTextFormattedCitation":"[36], [39]","previouslyFormattedCitation":"[36], [39]"},"properties":{"noteIndex":0},"schema":"https://github.com/citation-style-language/schema/raw/master/csl-citation.json"}</w:instrText>
      </w:r>
      <w:r>
        <w:fldChar w:fldCharType="separate"/>
      </w:r>
      <w:r w:rsidR="00690CF0" w:rsidRPr="00690CF0">
        <w:rPr>
          <w:noProof/>
        </w:rPr>
        <w:t>[36]</w:t>
      </w:r>
      <w:r>
        <w:fldChar w:fldCharType="end"/>
      </w:r>
      <w:r w:rsidR="00BB31CB" w:rsidRPr="00BB31CB">
        <w:t xml:space="preserve"> </w:t>
      </w:r>
      <w:r w:rsidR="00BB31CB">
        <w:fldChar w:fldCharType="begin" w:fldLock="1"/>
      </w:r>
      <w:r w:rsidR="00BB31CB">
        <w:instrText>ADDIN CSL_CITATION {"citationItems":[{"id":"ITEM-1","itemData":{"abstract":"Remote Administration Tool (RAT) allowing a potentially malicious user to remotely control the system. A Remote Administration Tool is remote control software that when installed on a computer it allows a remote computer to take control of it. A Remote Administration Trojan (RAT) allows an attacker to remotely control a computing system and typically consists of a server invisibly running and listening to specific TCP/UDP ports on a victim machine as well as a client acting as the interface between the server and the attacker. The most common means of infection is through email attachments. The developer of the virus usually uses various spamming techniques in order to distribute the virus to unsuspecting users. Malware developers use chat software as another method to spread their Trojan horse viruses such as Yahoo Messenger and Skype. Remote Administration Trojans (RATs) are malicious pieces of code often embedded in lawful programs through RAT-sanction procedures. They are stealthily planted and help gain access of victim machines, through patches, games, E-mail attachments, or even in legitimate-looking binaries. Once installed, RATs perform their unexpected or even unauthorized operations and use an array of techniques to hide their traces to remain invisible and stay on victim systems for the long haul.","author":[{"dropping-particle":"","family":"Kondalwar","given":"Manjeri N","non-dropping-particle":"","parse-names":false,"suffix":""},{"dropping-particle":"","family":"Shelke","given":"CJ","non-dropping-particle":"","parse-names":false,"suffix":""}],"container-title":"International Journal of Computer Science and Mobile Computing","id":"ITEM-1","issue":"3","issued":{"date-parts":[["2014"]]},"number-of-pages":"482-487","title":"International Journal of Computer Science and Mobile Computing Remote Administrative Trojan/Tool (RAT)","type":"report","volume":"3"},"uris":["http://www.mendeley.com/documents/?uuid=ec5d815e-0119-3f3e-8022-228d25caeabb"]}],"mendeley":{"formattedCitation":"[43]","plainTextFormattedCitation":"[43]","previouslyFormattedCitation":"[43]"},"properties":{"noteIndex":0},"schema":"https://github.com/citation-style-language/schema/raw/master/csl-citation.json"}</w:instrText>
      </w:r>
      <w:r w:rsidR="00BB31CB">
        <w:fldChar w:fldCharType="separate"/>
      </w:r>
      <w:r w:rsidR="00BB31CB" w:rsidRPr="00BB31CB">
        <w:rPr>
          <w:noProof/>
        </w:rPr>
        <w:t>[43]</w:t>
      </w:r>
      <w:r w:rsidR="00BB31CB">
        <w:fldChar w:fldCharType="end"/>
      </w:r>
    </w:p>
    <w:p w14:paraId="1157E8DD" w14:textId="3ABE152A" w:rsidR="000564A7" w:rsidRDefault="003C501A" w:rsidP="004C06CC">
      <w:pPr>
        <w:pStyle w:val="Heading3"/>
      </w:pPr>
      <w:bookmarkStart w:id="92" w:name="_Toc31363337"/>
      <w:bookmarkStart w:id="93" w:name="_Toc31388444"/>
      <w:bookmarkStart w:id="94" w:name="_Toc38393055"/>
      <w:r>
        <w:t>2.2.25</w:t>
      </w:r>
      <w:r>
        <w:tab/>
      </w:r>
      <w:r w:rsidR="000564A7">
        <w:t>BRUTE FORCE</w:t>
      </w:r>
      <w:r w:rsidR="00C033D7">
        <w:t xml:space="preserve">, </w:t>
      </w:r>
      <w:r w:rsidR="000564A7">
        <w:t>DICTIONARY</w:t>
      </w:r>
      <w:r w:rsidR="00C033D7">
        <w:t xml:space="preserve">, </w:t>
      </w:r>
      <w:r w:rsidR="000564A7">
        <w:t>HYBRID</w:t>
      </w:r>
      <w:r w:rsidR="00C033D7">
        <w:t xml:space="preserve">, AND </w:t>
      </w:r>
      <w:r w:rsidR="000564A7">
        <w:t>PASSWORD</w:t>
      </w:r>
      <w:bookmarkEnd w:id="92"/>
      <w:bookmarkEnd w:id="93"/>
      <w:r w:rsidR="00C033D7">
        <w:t xml:space="preserve"> ATTACK</w:t>
      </w:r>
      <w:bookmarkEnd w:id="94"/>
    </w:p>
    <w:p w14:paraId="48EB16E3" w14:textId="16AACBFF" w:rsidR="00776857" w:rsidRDefault="003F4D7E" w:rsidP="00776857">
      <w:r>
        <w:t xml:space="preserve">This type of attack tries to guess the password using tools. These tools run all different combinations of the alphabet and numeric pad along with known passwords. </w:t>
      </w:r>
      <w:r w:rsidR="001D1A9D">
        <w:t>Opcrack is a tool that operates on Windows system</w:t>
      </w:r>
      <w:r w:rsidR="0082046F">
        <w:t>.</w:t>
      </w:r>
      <w:r w:rsidR="008D78D2" w:rsidRPr="008D78D2">
        <w:fldChar w:fldCharType="begin" w:fldLock="1"/>
      </w:r>
      <w:r w:rsidR="003A3911">
        <w:instrText>ADDIN CSL_CITATION {"citationItems":[{"id":"ITEM-1","itemData":{"URL":"https://www.kaspersky.com/resource-center/definitions/brute-force-attack","accessed":{"date-parts":[["2020","2","22"]]},"id":"ITEM-1","issued":{"date-parts":[["0"]]},"title":"What Is a Brute Force Attack? | Kaspersky","type":"webpage"},"uris":["http://www.mendeley.com/documents/?uuid=a1b32ebb-1946-3a28-a22a-6be1cab788ef"]},{"id":"ITEM-2","itemData":{"URL":"https://sourceforge.net/projects/ophcrack/","accessed":{"date-parts":[["2020","4","4"]]},"id":"ITEM-2","issued":{"date-parts":[["0"]]},"title":"ophcrack download | SourceForge.net","type":"webpage"},"uris":["http://www.mendeley.com/documents/?uuid=3e7876f5-99f1-3e45-8c29-03ce7d0f92fb"]},{"id":"ITEM-3","itemData":{"URL":"https://whatis.techtarget.com/definition/rainbow-table","accessed":{"date-parts":[["2020","4","4"]]},"id":"ITEM-3","issued":{"date-parts":[["0"]]},"title":"What is rainbow table? - Definition from WhatIs.com","type":"webpage"},"uris":["http://www.mendeley.com/documents/?uuid=3af51d3c-2a24-3f8a-834d-1cf64c5090a9"]}],"mendeley":{"formattedCitation":"[45]–[47]","plainTextFormattedCitation":"[45]–[47]","previouslyFormattedCitation":"[45]–[47]"},"properties":{"noteIndex":0},"schema":"https://github.com/citation-style-language/schema/raw/master/csl-citation.json"}</w:instrText>
      </w:r>
      <w:r w:rsidR="008D78D2" w:rsidRPr="008D78D2">
        <w:fldChar w:fldCharType="separate"/>
      </w:r>
      <w:r w:rsidR="00A27BA8" w:rsidRPr="00A27BA8">
        <w:rPr>
          <w:noProof/>
        </w:rPr>
        <w:t>[45]–[47]</w:t>
      </w:r>
      <w:r w:rsidR="008D78D2" w:rsidRPr="008D78D2">
        <w:fldChar w:fldCharType="end"/>
      </w:r>
    </w:p>
    <w:p w14:paraId="14559506" w14:textId="442C6C98" w:rsidR="00FC785A" w:rsidRDefault="003C501A" w:rsidP="004C06CC">
      <w:pPr>
        <w:pStyle w:val="Heading3"/>
      </w:pPr>
      <w:bookmarkStart w:id="95" w:name="_Toc38393056"/>
      <w:r>
        <w:t>2.2.26</w:t>
      </w:r>
      <w:r>
        <w:tab/>
      </w:r>
      <w:r w:rsidR="00FC785A">
        <w:t>EXECUTABLE PACKERS</w:t>
      </w:r>
      <w:bookmarkEnd w:id="95"/>
    </w:p>
    <w:p w14:paraId="3481D1FA" w14:textId="4DE89E38" w:rsidR="00FC785A" w:rsidRDefault="00FC785A" w:rsidP="00776857">
      <w:r>
        <w:t xml:space="preserve">Executable packers are a tool that is used to reduce the size of an executable file. It can also obfuscate malware, and during the packing process </w:t>
      </w:r>
      <w:r w:rsidR="009E4721">
        <w:t>it can</w:t>
      </w:r>
      <w:r>
        <w:t xml:space="preserve"> </w:t>
      </w:r>
      <w:r w:rsidR="009E4721">
        <w:t xml:space="preserve">replace </w:t>
      </w:r>
      <w:r>
        <w:t xml:space="preserve">the target executable. </w:t>
      </w:r>
      <w:r>
        <w:fldChar w:fldCharType="begin" w:fldLock="1"/>
      </w:r>
      <w:r w:rsidR="003A3911">
        <w:instrText>ADDIN CSL_CITATION {"citationItems":[{"id":"ITEM-1","itemData":{"URL":"https://whatis.techtarget.com/fileformat/DOC-Microsoft-Word-document","accessed":{"date-parts":[["2020","2","29"]]},"id":"ITEM-1","issued":{"date-parts":[["0"]]},"title":"What is DOC? What Opens a DOC? File Format List from WhatIs.com","type":"webpage"},"uris":["http://www.mendeley.com/documents/?uuid=64907070-4ef4-3f70-92a6-963aef2d7049"]}],"mendeley":{"formattedCitation":"[48]","plainTextFormattedCitation":"[48]","previouslyFormattedCitation":"[48]"},"properties":{"noteIndex":0},"schema":"https://github.com/citation-style-language/schema/raw/master/csl-citation.json"}</w:instrText>
      </w:r>
      <w:r>
        <w:fldChar w:fldCharType="separate"/>
      </w:r>
      <w:r w:rsidR="00A27BA8" w:rsidRPr="00A27BA8">
        <w:rPr>
          <w:noProof/>
        </w:rPr>
        <w:t>[48]</w:t>
      </w:r>
      <w:r>
        <w:fldChar w:fldCharType="end"/>
      </w:r>
    </w:p>
    <w:p w14:paraId="7589D8B2" w14:textId="143A8A9C" w:rsidR="00626420" w:rsidRDefault="003C501A" w:rsidP="004C06CC">
      <w:pPr>
        <w:pStyle w:val="Heading3"/>
      </w:pPr>
      <w:bookmarkStart w:id="96" w:name="_Toc38393057"/>
      <w:r>
        <w:t>2.2.27</w:t>
      </w:r>
      <w:r>
        <w:tab/>
      </w:r>
      <w:r w:rsidR="00626420">
        <w:t>DECOMPRESSOR</w:t>
      </w:r>
      <w:bookmarkEnd w:id="96"/>
    </w:p>
    <w:p w14:paraId="361F0936" w14:textId="4D86CF69" w:rsidR="00626420" w:rsidRDefault="00626420" w:rsidP="00776857">
      <w:r>
        <w:t>A decompressor is a tool used to restore a decompressed file to its original state.</w:t>
      </w:r>
      <w:r w:rsidR="006F0967">
        <w:t xml:space="preserve"> </w:t>
      </w:r>
      <w:r w:rsidR="006F0967">
        <w:fldChar w:fldCharType="begin" w:fldLock="1"/>
      </w:r>
      <w:r w:rsidR="003A3911">
        <w:instrText>ADDIN CSL_CITATION {"citationItems":[{"id":"ITEM-1","itemData":{"URL":"https://whatis.techtarget.com/definition/uncompressing-or-decompressing","accessed":{"date-parts":[["2020","3","3"]]},"id":"ITEM-1","issued":{"date-parts":[["0"]]},"title":"What is uncompressing (or decompressing)? - Definition from WhatIs.com","type":"webpage"},"uris":["http://www.mendeley.com/documents/?uuid=30d81df6-68bb-303c-8252-176602ac582f"]}],"mendeley":{"formattedCitation":"[49]","plainTextFormattedCitation":"[49]","previouslyFormattedCitation":"[49]"},"properties":{"noteIndex":0},"schema":"https://github.com/citation-style-language/schema/raw/master/csl-citation.json"}</w:instrText>
      </w:r>
      <w:r w:rsidR="006F0967">
        <w:fldChar w:fldCharType="separate"/>
      </w:r>
      <w:r w:rsidR="00A27BA8" w:rsidRPr="00A27BA8">
        <w:rPr>
          <w:noProof/>
        </w:rPr>
        <w:t>[49]</w:t>
      </w:r>
      <w:r w:rsidR="006F0967">
        <w:fldChar w:fldCharType="end"/>
      </w:r>
      <w:bookmarkStart w:id="97" w:name="_Toc31388419"/>
    </w:p>
    <w:p w14:paraId="5AAF7BFC" w14:textId="2A691EDD" w:rsidR="00680BA0" w:rsidRDefault="003C501A" w:rsidP="004C06CC">
      <w:pPr>
        <w:pStyle w:val="Heading3"/>
      </w:pPr>
      <w:bookmarkStart w:id="98" w:name="_Toc38393058"/>
      <w:r>
        <w:t>2.2.28</w:t>
      </w:r>
      <w:r>
        <w:tab/>
      </w:r>
      <w:r w:rsidR="00680BA0">
        <w:t>PORT SCANNING</w:t>
      </w:r>
      <w:bookmarkEnd w:id="98"/>
    </w:p>
    <w:p w14:paraId="23E931C0" w14:textId="3160BE3E" w:rsidR="0087710E" w:rsidRDefault="00174C6C" w:rsidP="00776857">
      <w:r>
        <w:t xml:space="preserve">Port scanning uses tools such as Wireshark, Nmap and Amass (2.4) to scan networks and look for ports that are open. These ports are then </w:t>
      </w:r>
      <w:r w:rsidR="00680BA0">
        <w:t>attack</w:t>
      </w:r>
      <w:r>
        <w:t>ed to see if they will allow access to the network</w:t>
      </w:r>
      <w:r w:rsidR="0082046F">
        <w:t>.</w:t>
      </w:r>
      <w:r>
        <w:t xml:space="preserve"> Passwords are usually required to access the ports, so a password cracker would be implemented (2.2.25)</w:t>
      </w:r>
      <w:r w:rsidR="00680BA0">
        <w:t xml:space="preserve">. </w:t>
      </w:r>
    </w:p>
    <w:p w14:paraId="3C20DB00" w14:textId="2487C0DF" w:rsidR="00680BA0" w:rsidRDefault="00680BA0" w:rsidP="00776857">
      <w:r>
        <w:t xml:space="preserve">Using recognised protocols such as </w:t>
      </w:r>
      <w:bookmarkStart w:id="99" w:name="_Hlk37502776"/>
      <w:r>
        <w:rPr>
          <w:shd w:val="clear" w:color="auto" w:fill="FFFFFF"/>
        </w:rPr>
        <w:t xml:space="preserve">Hyper Text Transport Protocol </w:t>
      </w:r>
      <w:bookmarkEnd w:id="99"/>
      <w:r>
        <w:rPr>
          <w:shd w:val="clear" w:color="auto" w:fill="FFFFFF"/>
        </w:rPr>
        <w:t>(</w:t>
      </w:r>
      <w:bookmarkStart w:id="100" w:name="_Hlk37502761"/>
      <w:r>
        <w:rPr>
          <w:shd w:val="clear" w:color="auto" w:fill="FFFFFF"/>
        </w:rPr>
        <w:t>HTTP</w:t>
      </w:r>
      <w:bookmarkEnd w:id="100"/>
      <w:r>
        <w:rPr>
          <w:shd w:val="clear" w:color="auto" w:fill="FFFFFF"/>
        </w:rPr>
        <w:t>)</w:t>
      </w:r>
      <w:r>
        <w:t xml:space="preserve"> and </w:t>
      </w:r>
      <w:bookmarkStart w:id="101" w:name="_Hlk37502791"/>
      <w:r>
        <w:rPr>
          <w:shd w:val="clear" w:color="auto" w:fill="FFFFFF"/>
        </w:rPr>
        <w:t xml:space="preserve">Hyper Text Transport Protocol Secure </w:t>
      </w:r>
      <w:bookmarkEnd w:id="101"/>
      <w:r>
        <w:rPr>
          <w:shd w:val="clear" w:color="auto" w:fill="FFFFFF"/>
        </w:rPr>
        <w:t>(</w:t>
      </w:r>
      <w:bookmarkStart w:id="102" w:name="_Hlk37502783"/>
      <w:r>
        <w:rPr>
          <w:shd w:val="clear" w:color="auto" w:fill="FFFFFF"/>
        </w:rPr>
        <w:t>HTTPS</w:t>
      </w:r>
      <w:bookmarkEnd w:id="102"/>
      <w:r>
        <w:rPr>
          <w:shd w:val="clear" w:color="auto" w:fill="FFFFFF"/>
        </w:rPr>
        <w:t>),</w:t>
      </w:r>
      <w:r>
        <w:t xml:space="preserve"> </w:t>
      </w:r>
      <w:r>
        <w:fldChar w:fldCharType="begin" w:fldLock="1"/>
      </w:r>
      <w:r w:rsidR="003A3911">
        <w:instrText>ADDIN CSL_CITATION {"citationItems":[{"id":"ITEM-1","itemData":{"DOI":"10.1109/COMST.2019.2891891","ISSN":"1553877X","abstract":"Threats that have been primarily targeting nation states and their associated entities have expanded the target zone to include the private and corporate sectors. This class of threats, well known as advanced persistent threats (APTs), are those that every nation and well-established organization fears and wants to protect itself against. While nation-sponsored APT attacks will always be marked by their sophistication, APT attacks that have become prominent in corporate sectors do not make it any less challenging for the organizations. The rate at which the attack tools and techniques are evolving is making any existing security measures inadequate. As defenders strive to secure every endpoint and every link within their networks, attackers are finding new ways to penetrate into their target systems. With each day bringing new forms of malware, having new signatures and behavior that is close to normal, a single threat detection system would not suffice. While it requires time and patience to perform APT, solutions that adapt to the changing behavior of APT attacker(s) are required. Several works have been published on detecting an APT attack at one or two of its stages, but very limited research exists in detecting APT as a whole from reconnaissance to cleanup, as such a solution demands complex correlation and fine-grained behavior analysis of users and systems within and across networks. Through this survey paper, we intend to bring all those methods and techniques that could be used to detect different stages of APT attacks, learning methods that need to be applied and where to make your threat detection framework smart and undecipherable for those adapting APT attackers. We also present different case studies of APT attacks, different monitoring methods, and mitigation methods to be employed for fine-grained control of security of a networked system. We conclude this paper with different challenges in defending against APT and opportunities for further research, ending with a note on what we learned during our writing of this paper.","author":[{"dropping-particle":"","family":"Alshamrani","given":"Adel","non-dropping-particle":"","parse-names":false,"suffix":""},{"dropping-particle":"","family":"Myneni","given":"Sowmya","non-dropping-particle":"","parse-names":false,"suffix":""},{"dropping-particle":"","family":"Chowdhary","given":"Ankur","non-dropping-particle":"","parse-names":false,"suffix":""},{"dropping-particle":"","family":"Huang","given":"Dijiang","non-dropping-particle":"","parse-names":false,"suffix":""}],"container-title":"IEEE Communications Surveys and Tutorials","id":"ITEM-1","issue":"2","issued":{"date-parts":[["2019","4","1"]]},"page":"1851-1877","publisher":"Institute of Electrical and Electronics Engineers Inc.","title":"A Survey on Advanced Persistent Threats: Techniques, Solutions, Challenges, and Research Opportunities","type":"article-journal","volume":"21"},"uris":["http://www.mendeley.com/documents/?uuid=69623327-3feb-3d43-bafb-f26bf6c0245d"]},{"id":"ITEM-2","itemData":{"DOI":"10.1109/BigDataCongress.2015.86","ISBN":"9781467372787","abstract":"Advanced Persistent Threat (APT), unlike traditional hacking attempts, carries out specific attacks on a specific target to illegally collect information and data from it. These targeted attacks use special-crafted malware and infrequent activity to avoid detection, so that hackers can retain control over target systems unnoticed for long periods of time. In order to detect these stealthy activities, a large-volume of traffic data generated in a period of time has to be analyzed. We proposed a scalable solution, Ctracer to detect stealthy command and control channel in a large-volume of traffic data. APT uses multiple command and control (C&amp;amp;C) channel and change them frequently to avoid detection, but there are common signatures in those C&amp;amp;C sessions. By identifying common network signature, Ctracer is able to group the C&amp;amp;C sessions. Therefore, we can detect an APT and all the C&amp;amp;C session used in an APT attack. The Ctracer is evaluated in a large enterprise for four months, twenty C&amp;amp;C servers, three APT attacks are reported. After investigated by the enterprise's Security Operations Center (SOC), the forensic report shows that there is specific enterprise targeted APT cases and not ever discovered for over 120 days.","author":[{"dropping-particle":"","family":"Hong","given":"Kai Fong","non-dropping-particle":"","parse-names":false,"suffix":""},{"dropping-particle":"","family":"Chen","given":"Chien Chih","non-dropping-particle":"","parse-names":false,"suffix":""},{"dropping-particle":"","family":"Chiu","given":"Yu Ting","non-dropping-particle":"","parse-names":false,"suffix":""},{"dropping-particle":"Sen","family":"Chou","given":"Kuo","non-dropping-particle":"","parse-names":false,"suffix":""}],"container-title":"Proceedings - 2015 IEEE International Congress on Big Data, BigData Congress 2015","id":"ITEM-2","issued":{"date-parts":[["2015","8","17"]]},"page":"551-558","publisher":"Institute of Electrical and Electronics Engineers Inc.","title":"Ctracer: Uncover C&amp;amp;C in Advanced Persistent Threats Based on Scalable Framework for Enterprise Log Data","type":"paper-conference"},"uris":["http://www.mendeley.com/documents/?uuid=1331d5e3-1c32-3005-a08f-0c993393e40d"]}],"mendeley":{"formattedCitation":"[50], [51]","plainTextFormattedCitation":"[50], [51]","previouslyFormattedCitation":"[50], [51]"},"properties":{"noteIndex":0},"schema":"https://github.com/citation-style-language/schema/raw/master/csl-citation.json"}</w:instrText>
      </w:r>
      <w:r>
        <w:fldChar w:fldCharType="separate"/>
      </w:r>
      <w:r w:rsidR="00A27BA8" w:rsidRPr="00A27BA8">
        <w:rPr>
          <w:noProof/>
        </w:rPr>
        <w:t>[50], [51]</w:t>
      </w:r>
      <w:r>
        <w:fldChar w:fldCharType="end"/>
      </w:r>
      <w:r>
        <w:t xml:space="preserve"> ports 80, 8080 and 443 are often the targets as these ports are sometimes open on firewalls.</w:t>
      </w:r>
    </w:p>
    <w:p w14:paraId="67813996" w14:textId="71839455" w:rsidR="000564A7" w:rsidRDefault="000564A7" w:rsidP="00776857">
      <w:pPr>
        <w:pStyle w:val="Heading2"/>
      </w:pPr>
      <w:bookmarkStart w:id="103" w:name="_Toc38393059"/>
      <w:r w:rsidRPr="00EA79EA">
        <w:t>ADVANCED PERSISTENT THREATS</w:t>
      </w:r>
      <w:bookmarkEnd w:id="97"/>
      <w:bookmarkEnd w:id="103"/>
    </w:p>
    <w:p w14:paraId="273C42E8" w14:textId="68A6E24A" w:rsidR="000564A7" w:rsidRDefault="000564A7" w:rsidP="00776857">
      <w:r>
        <w:t xml:space="preserve">Before carrying out an APT the cybercriminal </w:t>
      </w:r>
      <w:r w:rsidR="009E7532">
        <w:t>must</w:t>
      </w:r>
      <w:r>
        <w:t xml:space="preserve"> choose its target. </w:t>
      </w:r>
    </w:p>
    <w:p w14:paraId="6C8E7F8A" w14:textId="77777777" w:rsidR="00D45DD1" w:rsidRDefault="000564A7" w:rsidP="00776857">
      <w:r>
        <w:t xml:space="preserve">Once the target has been chosen, </w:t>
      </w:r>
      <w:r w:rsidR="00263413">
        <w:t>reconnaissance</w:t>
      </w:r>
      <w:r>
        <w:t xml:space="preserve"> begins. </w:t>
      </w:r>
      <w:r w:rsidR="00263413">
        <w:t xml:space="preserve"> This can take on the form of researching the target company online, searching for</w:t>
      </w:r>
      <w:r w:rsidR="00263413" w:rsidRPr="00862B25">
        <w:t xml:space="preserve"> </w:t>
      </w:r>
      <w:r w:rsidR="00862B25">
        <w:t xml:space="preserve">the </w:t>
      </w:r>
      <w:bookmarkStart w:id="104" w:name="_Hlk37503123"/>
      <w:r w:rsidR="00862B25" w:rsidRPr="00862B25">
        <w:t xml:space="preserve">chief executive officer </w:t>
      </w:r>
      <w:bookmarkEnd w:id="104"/>
      <w:r w:rsidR="00862B25">
        <w:t>(</w:t>
      </w:r>
      <w:bookmarkStart w:id="105" w:name="_Hlk37503115"/>
      <w:r w:rsidR="00263413" w:rsidRPr="00862B25">
        <w:t>CEO</w:t>
      </w:r>
      <w:bookmarkEnd w:id="105"/>
      <w:r w:rsidR="00862B25">
        <w:t xml:space="preserve">) and high-ranking managers. </w:t>
      </w:r>
    </w:p>
    <w:p w14:paraId="3AB5AF50" w14:textId="248DBCBE" w:rsidR="00E0536B" w:rsidRDefault="00E40587" w:rsidP="00776857">
      <w:r>
        <w:lastRenderedPageBreak/>
        <w:t xml:space="preserve">Port scanning can also be used to outline the attributes of the network and look for vulnerabilities. </w:t>
      </w:r>
      <w:r w:rsidR="00862B25">
        <w:t xml:space="preserve">Software used by the company can also be researched by looking at jobs posted on web sites such as </w:t>
      </w:r>
      <w:r w:rsidR="005D528A">
        <w:t>m</w:t>
      </w:r>
      <w:r w:rsidR="00862B25">
        <w:t>onster</w:t>
      </w:r>
      <w:r w:rsidR="005D528A">
        <w:t xml:space="preserve">.co.uk </w:t>
      </w:r>
      <w:r w:rsidR="00862B25">
        <w:t xml:space="preserve">and </w:t>
      </w:r>
      <w:r w:rsidR="005D528A">
        <w:t>i</w:t>
      </w:r>
      <w:r w:rsidR="00862B25">
        <w:t>ndeed</w:t>
      </w:r>
      <w:r w:rsidR="005D528A">
        <w:t>.co.uk and reed.co.uk</w:t>
      </w:r>
      <w:r w:rsidR="00862B25">
        <w:t>.</w:t>
      </w:r>
      <w:r w:rsidR="005D528A">
        <w:t xml:space="preserve"> </w:t>
      </w:r>
    </w:p>
    <w:p w14:paraId="440D1415" w14:textId="77777777" w:rsidR="00E40587" w:rsidRDefault="005D528A" w:rsidP="00776857">
      <w:r>
        <w:t xml:space="preserve">Once </w:t>
      </w:r>
      <w:r w:rsidR="00E40587">
        <w:t xml:space="preserve">the software used has been established, </w:t>
      </w:r>
      <w:r>
        <w:t xml:space="preserve">research into </w:t>
      </w:r>
      <w:r w:rsidR="00E40587">
        <w:t>known vulnerabilities of the</w:t>
      </w:r>
      <w:r>
        <w:t xml:space="preserve"> software can begin. </w:t>
      </w:r>
    </w:p>
    <w:p w14:paraId="6F4B4F28" w14:textId="40ED9294" w:rsidR="00E0536B" w:rsidRDefault="007E2FEF" w:rsidP="00776857">
      <w:r>
        <w:t>Simultaneously, a</w:t>
      </w:r>
      <w:r w:rsidR="000564A7">
        <w:t xml:space="preserve"> complete study of the target is carried out, and a profile is created. Some form of social engineering is usually used.  </w:t>
      </w:r>
    </w:p>
    <w:p w14:paraId="3C41F8AE" w14:textId="5FF02001" w:rsidR="005D528A" w:rsidRDefault="000564A7" w:rsidP="00776857">
      <w:r>
        <w:t xml:space="preserve">According to  </w:t>
      </w:r>
      <w:r>
        <w:fldChar w:fldCharType="begin" w:fldLock="1"/>
      </w:r>
      <w:r w:rsidR="004F5D9C">
        <w:instrText>ADDIN CSL_CITATION {"citationItems":[{"id":"ITEM-1","itemData":{"DOI":"10.1016/j.cose.2019.07.001","ISSN":"01674048","abstract":"Advanced persistent threat (APT) is widely acknowledged to be the most sophisticated and potent class of security threat. APT refers to knowledgeable human attackers that are organized, highly sophisticated and motivated to achieve their objectives against a targeted organization(s) over a prolonged period. Strategically-motivated APTs or S-APTs are distinct in that they draw their objectives from the broader strategic agenda of third parties such as criminal syndicates, nation-states, and rival corporations. In this paper we review the use of the term “advanced persistent threat,” and present a formal definition. We then draw on military science, the science of organized conflict, for a theoretical basis to develop a rigorous and holistic model of the stages of an APT operation which we subsequently use to explain how S-APTs execute their strategically motivated operations using tactics, techniques and procedures. Finally, we present a general disinformation model, derived from situation awareness theory, and explain how disinformation can be used to attack the situation awareness and decision making of not only S-APT operators, but also the entities that back them.","author":[{"dropping-particle":"","family":"Ahmad","given":"Atif","non-dropping-particle":"","parse-names":false,"suffix":""},{"dropping-particle":"","family":"Webb","given":"Jeb","non-dropping-particle":"","parse-names":false,"suffix":""},{"dropping-particle":"","family":"Desouza","given":"Kevin C.","non-dropping-particle":"","parse-names":false,"suffix":""},{"dropping-particle":"","family":"Boorman","given":"James","non-dropping-particle":"","parse-names":false,"suffix":""}],"container-title":"Computers and Security","id":"ITEM-1","issued":{"date-parts":[["2019","9","1"]]},"page":"402-418","publisher":"Elsevier Ltd","title":"Strategically-motivated advanced persistent threat: Definition, process, tactics and a disinformation model of counterattack","type":"article","volume":"86"},"uris":["http://www.mendeley.com/documents/?uuid=26e9121f-31d9-3c9a-87c1-7c48da85e953"]}],"mendeley":{"formattedCitation":"[52]","plainTextFormattedCitation":"[52]","previouslyFormattedCitation":"[52]"},"properties":{"noteIndex":0},"schema":"https://github.com/citation-style-language/schema/raw/master/csl-citation.json"}</w:instrText>
      </w:r>
      <w:r>
        <w:fldChar w:fldCharType="separate"/>
      </w:r>
      <w:r w:rsidR="004F5D9C" w:rsidRPr="004F5D9C">
        <w:rPr>
          <w:noProof/>
        </w:rPr>
        <w:t>[52]</w:t>
      </w:r>
      <w:r>
        <w:fldChar w:fldCharType="end"/>
      </w:r>
      <w:r>
        <w:t xml:space="preserve">  spear-phishing attacks are one of the most used APT techniques, along with water hole attacks.</w:t>
      </w:r>
      <w:r w:rsidR="003F4D7E">
        <w:t xml:space="preserve"> It uses multiple complex techniques in a sequence of interrelated activities to infiltrate the targeted system and gain a foothold. </w:t>
      </w:r>
    </w:p>
    <w:p w14:paraId="4B86B26B" w14:textId="77777777" w:rsidR="005D528A" w:rsidRDefault="003F4D7E" w:rsidP="00776857">
      <w:r>
        <w:t xml:space="preserve">The adversaries stay undiscovered for long periods of time and constantly alternate penetration techniques to gain and retain control of the system. </w:t>
      </w:r>
    </w:p>
    <w:p w14:paraId="3EAE42B4" w14:textId="50FEA2DF" w:rsidR="00021E60" w:rsidRDefault="00E0536B" w:rsidP="00776857">
      <w:r w:rsidRPr="006E7F7B">
        <w:t>Advanced persistent threat assaults use a variety of attack forms to carry out their campaigns and are grouped into a framework to try and identify the attackers. This framework is known as MITRE ATT&amp;CK and is used by governments, private sectors and people in the cyber community to create improved security in the cyber arena</w:t>
      </w:r>
      <w:r w:rsidR="008A0976">
        <w:t xml:space="preserve"> as seen in Appendix 1</w:t>
      </w:r>
      <w:r w:rsidRPr="006E7F7B">
        <w:t xml:space="preserve">. </w:t>
      </w:r>
      <w:r w:rsidRPr="006E7F7B">
        <w:fldChar w:fldCharType="begin" w:fldLock="1"/>
      </w:r>
      <w:r w:rsidR="004F5D9C">
        <w:instrText>ADDIN CSL_CITATION {"citationItems":[{"id":"ITEM-1","itemData":{"URL":"https://www.bbc.co.uk/education/guides/zgmpr82/revision/2","abstract":"A compiler translates the whole program into machine code before the program is run. It can be difficult to test individual lines of compiled code compared to interpreted languages as all bugs are reported after the program has been compiled.\r\n\r\nThe machine code is saved and stored separately to the high-level code. Compilation is slow but machine code can be executed quickly.\r\n\r\nJava and C++ are compiled programming languages. Java is a high-level programming language which is compiled to produce bytecode which is then interpreted by a virtual machine (VM). Bytecode is code which is compiled and can then be interpreted.","accessed":{"date-parts":[["2018","1","24"]]},"id":"ITEM-1","issued":{"date-parts":[["0"]]},"title":"BBC Bitesize - GCSE Computer Science - Programming software and the IDE - Revision 2","type":"webpage"},"uris":["http://www.mendeley.com/documents/?uuid=aa5a6951-7bf9-3bd2-8fda-8d941ff027f8"]}],"mendeley":{"formattedCitation":"[53]","plainTextFormattedCitation":"[53]","previouslyFormattedCitation":"[53]"},"properties":{"noteIndex":0},"schema":"https://github.com/citation-style-language/schema/raw/master/csl-citation.json"}</w:instrText>
      </w:r>
      <w:r w:rsidRPr="006E7F7B">
        <w:fldChar w:fldCharType="separate"/>
      </w:r>
      <w:r w:rsidR="004F5D9C" w:rsidRPr="004F5D9C">
        <w:rPr>
          <w:noProof/>
        </w:rPr>
        <w:t>[53]</w:t>
      </w:r>
      <w:r w:rsidRPr="006E7F7B">
        <w:fldChar w:fldCharType="end"/>
      </w:r>
    </w:p>
    <w:p w14:paraId="4824DED3" w14:textId="676F2ABC" w:rsidR="00E0536B" w:rsidRPr="006E7F7B" w:rsidRDefault="00E0536B" w:rsidP="00776857">
      <w:r w:rsidRPr="006E7F7B">
        <w:t>APT</w:t>
      </w:r>
      <w:r w:rsidR="003C501A">
        <w:t>’</w:t>
      </w:r>
      <w:r w:rsidRPr="006E7F7B">
        <w:t xml:space="preserve">s are usually carried out by highly organised individuals or groups known as threat </w:t>
      </w:r>
      <w:r w:rsidR="00495B75" w:rsidRPr="006E7F7B">
        <w:t>actors and</w:t>
      </w:r>
      <w:r w:rsidRPr="006E7F7B">
        <w:t xml:space="preserve"> have been around for many years. A member of the </w:t>
      </w:r>
      <w:bookmarkStart w:id="106" w:name="_Hlk37503145"/>
      <w:r w:rsidRPr="006E7F7B">
        <w:t xml:space="preserve">United States Air Force </w:t>
      </w:r>
      <w:bookmarkEnd w:id="106"/>
      <w:r w:rsidRPr="006E7F7B">
        <w:t>(</w:t>
      </w:r>
      <w:bookmarkStart w:id="107" w:name="_Hlk37503133"/>
      <w:r w:rsidRPr="006E7F7B">
        <w:t>USAF</w:t>
      </w:r>
      <w:bookmarkEnd w:id="107"/>
      <w:r w:rsidRPr="006E7F7B">
        <w:t xml:space="preserve">) devised the term APT in 2006 to allow communication between the USAF and unclassified personnel without revealing classified information of known groups conducting attacks against the US Government. </w:t>
      </w:r>
      <w:r w:rsidRPr="006E7F7B">
        <w:fldChar w:fldCharType="begin" w:fldLock="1"/>
      </w:r>
      <w:r w:rsidRPr="006E7F7B">
        <w:instrText>ADDIN CSL_CITATION {"citationItems":[{"id":"ITEM-1","itemData":{"DOI":"10.1016/j.jisa.2014.09.005","ISSN":"22142126","abstract":"Social engineering has emerged as a serious threat in virtual communities and is an effective means to attack information systems. The services used by today's knowledge workers prepare the ground for sophisticated social engineering attacks. The growing trend towards BYOD (bring your own device) policies and the use of online communication and collaboration tools in private and business environments aggravate the problem. In globally acting companies, teams are no longer geographically co-located, but staffed just-in-time. The decrease in personal interaction combined with a plethora of tools used for communication (e-mail, IM, Skype, Dropbox, LinkedIn, Lync, etc.) create new attack vectors for social engineering attacks. Recent attacks on companies such as the New York Times and RSA have shown that targeted spear-phishing attacks are an effective, evolutionary step of social engineering attacks. Combined with zero-day-exploits, they become a dangerous weapon that is often used by advanced persistent threats. This paper provides a taxonomy of well-known social engineering attacks as well as a comprehensive overview of advanced social engineering attacks on the knowledge worker.","author":[{"dropping-particle":"","family":"Krombholz","given":"Katharina","non-dropping-particle":"","parse-names":false,"suffix":""},{"dropping-particle":"","family":"Hobel","given":"Heidelinde","non-dropping-particle":"","parse-names":false,"suffix":""},{"dropping-particle":"","family":"Huber","given":"Markus","non-dropping-particle":"","parse-names":false,"suffix":""},{"dropping-particle":"","family":"Weippl","given":"Edgar","non-dropping-particle":"","parse-names":false,"suffix":""}],"container-title":"Journal of Information Security and Applications","id":"ITEM-1","issued":{"date-parts":[["2015","6","1"]]},"page":"113-122","publisher":"Elsevier Ltd","title":"Advanced social engineering attacks","type":"article-journal","volume":"22"},"uris":["http://www.mendeley.com/documents/?uuid=f7db3fc1-977b-3451-a7ac-b60a59ee7da1"]}],"mendeley":{"formattedCitation":"[17]","plainTextFormattedCitation":"[17]","previouslyFormattedCitation":"[17]"},"properties":{"noteIndex":0},"schema":"https://github.com/citation-style-language/schema/raw/master/csl-citation.json"}</w:instrText>
      </w:r>
      <w:r w:rsidRPr="006E7F7B">
        <w:fldChar w:fldCharType="separate"/>
      </w:r>
      <w:r w:rsidRPr="006E7F7B">
        <w:rPr>
          <w:noProof/>
        </w:rPr>
        <w:t>[17]</w:t>
      </w:r>
      <w:r w:rsidRPr="006E7F7B">
        <w:fldChar w:fldCharType="end"/>
      </w:r>
      <w:r w:rsidRPr="006E7F7B">
        <w:t xml:space="preserve"> </w:t>
      </w:r>
    </w:p>
    <w:p w14:paraId="49851EDE" w14:textId="77777777" w:rsidR="00E0536B" w:rsidRPr="006E7F7B" w:rsidRDefault="00E0536B" w:rsidP="00776857">
      <w:r w:rsidRPr="006E7F7B">
        <w:t xml:space="preserve">The aim of an APT is to infiltrate a targeted network and gain a foothold, stay unseen for long periods of time, while moving through the system to purloin information, exfiltrate the information and remove evidence of where they have been and what they have seen and collected. </w:t>
      </w:r>
    </w:p>
    <w:p w14:paraId="12FDF8CD" w14:textId="24C81C19" w:rsidR="00E0536B" w:rsidRPr="006E7F7B" w:rsidRDefault="00E0536B" w:rsidP="00776857">
      <w:r w:rsidRPr="006E7F7B">
        <w:t xml:space="preserve">To achieve this, APT’s are </w:t>
      </w:r>
      <w:r w:rsidR="0082046F">
        <w:t>exceptionally well</w:t>
      </w:r>
      <w:r w:rsidRPr="006E7F7B">
        <w:t xml:space="preserve"> organised, targeted attacks that are carried out in a variety of ways. </w:t>
      </w:r>
      <w:r w:rsidRPr="006E7F7B">
        <w:fldChar w:fldCharType="begin" w:fldLock="1"/>
      </w:r>
      <w:r w:rsidR="004F5D9C">
        <w:instrText>ADDIN CSL_CITATION {"citationItems":[{"id":"ITEM-1","itemData":{"DOI":"10.1016/j.jisa.2014.09.005","ISSN":"22142126","abstract":"Social engineering has emerged as a serious threat in virtual communities and is an effective means to attack information systems. The services used by today's knowledge workers prepare the ground for sophisticated social engineering attacks. The growing trend towards BYOD (bring your own device) policies and the use of online communication and collaboration tools in private and business environments aggravate the problem. In globally acting companies, teams are no longer geographically co-located, but staffed just-in-time. The decrease in personal interaction combined with a plethora of tools used for communication (e-mail, IM, Skype, Dropbox, LinkedIn, Lync, etc.) create new attack vectors for social engineering attacks. Recent attacks on companies such as the New York Times and RSA have shown that targeted spear-phishing attacks are an effective, evolutionary step of social engineering attacks. Combined with zero-day-exploits, they become a dangerous weapon that is often used by advanced persistent threats. This paper provides a taxonomy of well-known social engineering attacks as well as a comprehensive overview of advanced social engineering attacks on the knowledge worker.","author":[{"dropping-particle":"","family":"Krombholz","given":"Katharina","non-dropping-particle":"","parse-names":false,"suffix":""},{"dropping-particle":"","family":"Hobel","given":"Heidelinde","non-dropping-particle":"","parse-names":false,"suffix":""},{"dropping-particle":"","family":"Huber","given":"Markus","non-dropping-particle":"","parse-names":false,"suffix":""},{"dropping-particle":"","family":"Weippl","given":"Edgar","non-dropping-particle":"","parse-names":false,"suffix":""}],"container-title":"Journal of Information Security and Applications","id":"ITEM-1","issued":{"date-parts":[["2015","6","1"]]},"page":"113-122","publisher":"Elsevier Ltd","title":"Advanced social engineering attacks","type":"article-journal","volume":"22"},"uris":["http://www.mendeley.com/documents/?uuid=f7db3fc1-977b-3451-a7ac-b60a59ee7da1"]},{"id":"ITEM-2","itemData":{"DOI":"10.1109/TMC.2018.2814052","ISSN":"15580660","abstract":"Advanced persistent threats (APTs) are a major threat to cyber-security, causing significant financial and privacy losses each year. In this paper, cumulative prospect theory (CPT) is applied to study the interactions between a cyber system and an APT attacker when each of them makes subjective decisions to choose their scan interval and attack interval, respectively. Both the probability distortion effect and the framing effect are applied to model the deviation of subjective decisions of end-users from the objective decisions governed by expected utility theory, under uncertain attack durations in a pure-strategy game and scan interval in a mixed-strategy game. The CPT-based APT detection game incorporates both the probability weighting distortion and the framing effect of the subjective attacker and security agent of the cyber system, rather than discrete decision weights, as in earlier prospect theoretic study of APT detection. The Nash equilibria of the APT detection game are derived, showing that a subjective attacker becomes risk-seeking if the frame of reference for evaluating the utility is large, and becomes risk-averse if the frame of reference for evaluating the utility is small. A policy hill-climbing (PHC) based detection scheme is proposed to increase the policy uncertainty to fool the attacker in the dynamic game, and a 'hotbooting' technique that exploits experiences in similar scenarios to initialize the quality values is developed to accelerate the learning speed of PHC-based detection. A practical example of a mobile network is presented to evaluate the performance of the proposed detection strategy. Simulation results show that the proposed strategy can improve detection performance with a higher data protection level and utilities of the cloud in the presence of an attacker compared with a standard Q-learning strategy.","author":[{"dropping-particle":"","family":"Xiao","given":"Liang","non-dropping-particle":"","parse-names":false,"suffix":""},{"dropping-particle":"","family":"Xu","given":"Dongjin","non-dropping-particle":"","parse-names":false,"suffix":""},{"dropping-particle":"","family":"Mandayam","given":"Narayan B.","non-dropping-particle":"","parse-names":false,"suffix":""},{"dropping-particle":"","family":"Poor","given":"H. Vincent","non-dropping-particle":"","parse-names":false,"suffix":""}],"container-title":"IEEE Transactions on Mobile Computing","id":"ITEM-2","issue":"11","issued":{"date-parts":[["2018","11","1"]]},"page":"2512-2523","publisher":"Institute of Electrical and Electronics Engineers Inc.","title":"Attacker-Centric View of a Detection Game against Advanced Persistent Threats","type":"article-journal","volume":"17"},"uris":["http://www.mendeley.com/documents/?uuid=19931de7-276f-3cb7-aa31-46bc842a592a"]},{"id":"ITEM-3","itemData":{"abstract":"With the webs explosive growth in power and popularity has come a concomitant increase in both the number and impact of cyber criminals. For years businesses have striven to keep malware, spam and unwanted intruders at bay with varying degrees of success. Cyber criminals and spies in turn created more advanced means to breach the security measures. APTs are a new and more sophisticated version of known multistep attack scenarios and they are targeted specifically to achieve a specific goal, most often espionage. The financial loss caused by APT attacks can be very big. Moreover, these APTs form a problem for the current detection methods because these methods depend on known signatures of attacks and APTs make heavy use of unknown security holes for attacks. In this paper we present an overview of the current researches about APT attack detection. In addition, we provide a classification of these researches into three groups which are previous research findings on APT attack, Analyzing already identified of APTs and detect possible APT attack.","author":[{"dropping-particle":"","family":"Prenosil","given":"Vaclav","non-dropping-particle":"","parse-names":false,"suffix":""},{"dropping-particle":"","family":"Ghafir","given":"Ibrahim","non-dropping-particle":"","parse-names":false,"suffix":""}],"container-title":"International Journal of Advancements in Computer Networks and Its Security-IJCNS","id":"ITEM-3","issue":"4","issued":{"date-parts":[["2014"]]},"title":"Advanced Persistent Threat Attack Detection: An Overview","type":"report","volume":"4"},"uris":["http://www.mendeley.com/documents/?uuid=0060cd8b-223b-38a0-b780-ec0c866f8b12"]}],"mendeley":{"formattedCitation":"[10], [17], [54]","plainTextFormattedCitation":"[10], [17], [54]","previouslyFormattedCitation":"[10], [17], [54]"},"properties":{"noteIndex":0},"schema":"https://github.com/citation-style-language/schema/raw/master/csl-citation.json"}</w:instrText>
      </w:r>
      <w:r w:rsidRPr="006E7F7B">
        <w:fldChar w:fldCharType="separate"/>
      </w:r>
      <w:r w:rsidR="004F5D9C" w:rsidRPr="004F5D9C">
        <w:rPr>
          <w:noProof/>
        </w:rPr>
        <w:t>[10], [17], [54]</w:t>
      </w:r>
      <w:r w:rsidRPr="006E7F7B">
        <w:fldChar w:fldCharType="end"/>
      </w:r>
      <w:r w:rsidRPr="006E7F7B">
        <w:t xml:space="preserve">  These sophisticated attacks along with more everyday techniques are usually carried out concurrently to infiltrate the target network and are persistent in nature. </w:t>
      </w:r>
      <w:r w:rsidRPr="006E7F7B">
        <w:fldChar w:fldCharType="begin" w:fldLock="1"/>
      </w:r>
      <w:r w:rsidR="004F5D9C">
        <w:instrText>ADDIN CSL_CITATION {"citationItems":[{"id":"ITEM-1","itemData":{"abstract":"Advanced Persistent Threats (APT) are a fast growing security concern for ICT users in homes, governments and other organisations. Initial delivery of APT in computer systems is achieved by social engineering people within the organisations. This research employed a preliminary desktop review of how APTs are delivered in organisations' computer systems and discovered that spear phishing is the leader in social engineering techniques used in APTs to compromise industrial control systems security. A description on how APTs operate and how spear phishing and click jacking are used as tools to successfully exploit organisational security is presented. In addition the paper briefly describes implications of successful APT attacks in organisations. Further the paper proposes use of the APT awareness stages in order for organisations to improve their security posture through user security awareness","author":[{"dropping-particle":"","family":"Bere","given":"Mercy","non-dropping-particle":"","parse-names":false,"suffix":""},{"dropping-particle":"","family":"Shava","given":"Fungai Bhunu","non-dropping-particle":"","parse-names":false,"suffix":""},{"dropping-particle":"","family":"Gamundani","given":"Attlee M","non-dropping-particle":"","parse-names":false,"suffix":""},{"dropping-particle":"","family":"Bhunu-Shava","given":"Fungai","non-dropping-particle":"","parse-names":false,"suffix":""},{"dropping-particle":"","family":"Gamundani","given":"Attlee","non-dropping-particle":"","parse-names":false,"suffix":""},{"dropping-particle":"","family":"Nhamu","given":"Isaac","non-dropping-particle":"","parse-names":false,"suffix":""}],"id":"ITEM-1","issued":{"date-parts":[["0"]]},"title":"How Advanced Persistent Threats Exploit Humans Where learners' and teachers' perceptions on mobile learning meet: A case of Namibian secondary schools in the Khomas region View project Information Security View project How Advanced Persistent Threats Expl","type":"report"},"uris":["http://www.mendeley.com/documents/?uuid=590977b1-76cb-3bb3-971e-e68cf97f35db"]},{"id":"ITEM-2","itemData":{"DOI":"10.1016/j.cose.2017.08.005","abstract":"The increase of cyber attacks for the purpose of espionage is a growing threat. Recent examples , such as hacking of the Democratic National Committee and indicting by the FBI of Chinese military personnel for cyber economic espionage, are testaments of the severity of the problem. Unfortunately, research on the topic of Advanced Persistent Threats (APT) is complicated due to the fact that information is fragmented across a large number of In-ternet resources. This paper aims at providing a comprehensive survey of open source publications related to APT actors and their activities, focusing on the APT activities, rather than research on defensive or detective measures. It is intended to serve as a quick reference on the state of the knowledge of APT actors, where interested researchers can find what primary sources are most relevant to their research. The paper covers publications related to around 40 APT groups from multiple regions across the globe. A short summary of the main findings of each publication is presented.","author":[{"dropping-particle":"","family":"Lemay","given":"Antoine","non-dropping-particle":"","parse-names":false,"suffix":""},{"dropping-particle":"","family":"Calvet","given":"Joan","non-dropping-particle":"","parse-names":false,"suffix":""},{"dropping-particle":"","family":"Menet","given":"François","non-dropping-particle":"","parse-names":false,"suffix":""},{"dropping-particle":"","family":"Fernandez","given":"José M","non-dropping-particle":"","parse-names":false,"suffix":""}],"id":"ITEM-2","issued":{"date-parts":[["2017"]]},"title":"Survey of publicly available reports on advanced persistent threat actors","type":"article-journal"},"uris":["http://www.mendeley.com/documents/?uuid=c1e6427e-9cd4-3814-ba63-3bc4e5fc8a44"]},{"id":"ITEM-3","itemData":{"URL":"https://www.kaspersky.co.uk/resource-center/definitions/spear-phishing","accessed":{"date-parts":[["2019","12","28"]]},"id":"ITEM-3","issued":{"date-parts":[["0"]]},"title":"What is Spear Phishing? | Definition and Risks | Kaspersky","type":"webpage"},"uris":["http://www.mendeley.com/documents/?uuid=bb71e41e-24d4-3087-95cc-78a42c81a8e5"]}],"mendeley":{"formattedCitation":"[31], [55], [56]","plainTextFormattedCitation":"[31], [55], [56]","previouslyFormattedCitation":"[31], [55], [56]"},"properties":{"noteIndex":0},"schema":"https://github.com/citation-style-language/schema/raw/master/csl-citation.json"}</w:instrText>
      </w:r>
      <w:r w:rsidRPr="006E7F7B">
        <w:fldChar w:fldCharType="separate"/>
      </w:r>
      <w:r w:rsidR="004F5D9C" w:rsidRPr="004F5D9C">
        <w:rPr>
          <w:noProof/>
        </w:rPr>
        <w:t>[31], [55], [56]</w:t>
      </w:r>
      <w:r w:rsidRPr="006E7F7B">
        <w:fldChar w:fldCharType="end"/>
      </w:r>
    </w:p>
    <w:p w14:paraId="343E9542" w14:textId="3E37B550" w:rsidR="00E0536B" w:rsidRPr="006E7F7B" w:rsidRDefault="00E0536B" w:rsidP="00776857">
      <w:r w:rsidRPr="006E7F7B">
        <w:lastRenderedPageBreak/>
        <w:t xml:space="preserve">Sometimes an attack is attempted </w:t>
      </w:r>
      <w:r w:rsidR="00E17F76">
        <w:t xml:space="preserve">as part of an APT, </w:t>
      </w:r>
      <w:r w:rsidRPr="006E7F7B">
        <w:t>knowing it will be detected and neutralised to mislead the targeted system into thinking they have successfully defeated the attack</w:t>
      </w:r>
      <w:r w:rsidR="00E17F76">
        <w:t xml:space="preserve"> and therefore</w:t>
      </w:r>
      <w:r w:rsidRPr="006E7F7B">
        <w:t xml:space="preserve"> allowing </w:t>
      </w:r>
      <w:r w:rsidR="00E17F76">
        <w:t xml:space="preserve">other aspects of </w:t>
      </w:r>
      <w:r w:rsidRPr="006E7F7B">
        <w:t xml:space="preserve">the APT to continue. </w:t>
      </w:r>
    </w:p>
    <w:p w14:paraId="5FF0D513" w14:textId="5EF8B094" w:rsidR="00E0536B" w:rsidRPr="006E7F7B" w:rsidRDefault="00E0536B" w:rsidP="00776857">
      <w:r w:rsidRPr="006E7F7B">
        <w:t xml:space="preserve">The threat of an APT is that the antagonists are highly coordinated, dedicated and substantially funded. </w:t>
      </w:r>
      <w:r w:rsidRPr="006E7F7B">
        <w:fldChar w:fldCharType="begin" w:fldLock="1"/>
      </w:r>
      <w:r w:rsidR="004F5D9C">
        <w:instrText>ADDIN CSL_CITATION {"citationItems":[{"id":"ITEM-1","itemData":{"DOI":"10.1109/TMC.2018.2814052","ISSN":"15580660","abstract":"Advanced persistent threats (APTs) are a major threat to cyber-security, causing significant financial and privacy losses each year. In this paper, cumulative prospect theory (CPT) is applied to study the interactions between a cyber system and an APT attacker when each of them makes subjective decisions to choose their scan interval and attack interval, respectively. Both the probability distortion effect and the framing effect are applied to model the deviation of subjective decisions of end-users from the objective decisions governed by expected utility theory, under uncertain attack durations in a pure-strategy game and scan interval in a mixed-strategy game. The CPT-based APT detection game incorporates both the probability weighting distortion and the framing effect of the subjective attacker and security agent of the cyber system, rather than discrete decision weights, as in earlier prospect theoretic study of APT detection. The Nash equilibria of the APT detection game are derived, showing that a subjective attacker becomes risk-seeking if the frame of reference for evaluating the utility is large, and becomes risk-averse if the frame of reference for evaluating the utility is small. A policy hill-climbing (PHC) based detection scheme is proposed to increase the policy uncertainty to fool the attacker in the dynamic game, and a 'hotbooting' technique that exploits experiences in similar scenarios to initialize the quality values is developed to accelerate the learning speed of PHC-based detection. A practical example of a mobile network is presented to evaluate the performance of the proposed detection strategy. Simulation results show that the proposed strategy can improve detection performance with a higher data protection level and utilities of the cloud in the presence of an attacker compared with a standard Q-learning strategy.","author":[{"dropping-particle":"","family":"Xiao","given":"Liang","non-dropping-particle":"","parse-names":false,"suffix":""},{"dropping-particle":"","family":"Xu","given":"Dongjin","non-dropping-particle":"","parse-names":false,"suffix":""},{"dropping-particle":"","family":"Mandayam","given":"Narayan B.","non-dropping-particle":"","parse-names":false,"suffix":""},{"dropping-particle":"","family":"Poor","given":"H. Vincent","non-dropping-particle":"","parse-names":false,"suffix":""}],"container-title":"IEEE Transactions on Mobile Computing","id":"ITEM-1","issue":"11","issued":{"date-parts":[["2018","11","1"]]},"page":"2512-2523","publisher":"Institute of Electrical and Electronics Engineers Inc.","title":"Attacker-Centric View of a Detection Game against Advanced Persistent Threats","type":"article-journal","volume":"17"},"uris":["http://www.mendeley.com/documents/?uuid=19931de7-276f-3cb7-aa31-46bc842a592a"]},{"id":"ITEM-2","itemData":{"DOI":"10.1016/j.jisa.2014.09.005","ISSN":"22142126","abstract":"Social engineering has emerged as a serious threat in virtual communities and is an effective means to attack information systems. The services used by today's knowledge workers prepare the ground for sophisticated social engineering attacks. The growing trend towards BYOD (bring your own device) policies and the use of online communication and collaboration tools in private and business environments aggravate the problem. In globally acting companies, teams are no longer geographically co-located, but staffed just-in-time. The decrease in personal interaction combined with a plethora of tools used for communication (e-mail, IM, Skype, Dropbox, LinkedIn, Lync, etc.) create new attack vectors for social engineering attacks. Recent attacks on companies such as the New York Times and RSA have shown that targeted spear-phishing attacks are an effective, evolutionary step of social engineering attacks. Combined with zero-day-exploits, they become a dangerous weapon that is often used by advanced persistent threats. This paper provides a taxonomy of well-known social engineering attacks as well as a comprehensive overview of advanced social engineering attacks on the knowledge worker.","author":[{"dropping-particle":"","family":"Krombholz","given":"Katharina","non-dropping-particle":"","parse-names":false,"suffix":""},{"dropping-particle":"","family":"Hobel","given":"Heidelinde","non-dropping-particle":"","parse-names":false,"suffix":""},{"dropping-particle":"","family":"Huber","given":"Markus","non-dropping-particle":"","parse-names":false,"suffix":""},{"dropping-particle":"","family":"Weippl","given":"Edgar","non-dropping-particle":"","parse-names":false,"suffix":""}],"container-title":"Journal of Information Security and Applications","id":"ITEM-2","issued":{"date-parts":[["2015","6","1"]]},"page":"113-122","publisher":"Elsevier Ltd","title":"Advanced social engineering attacks","type":"article-journal","volume":"22"},"uris":["http://www.mendeley.com/documents/?uuid=468638b2-1a89-3bef-a4dd-e0cdf7ea9f6e"]},{"id":"ITEM-3","itemData":{"abstract":"Advanced Persistent Threats (APT) are a fast growing security concern for ICT users in homes, governments and other organisations. Initial delivery of APT in computer systems is achieved by social engineering people within the organisations. This research employed a preliminary desktop review of how APTs are delivered in organisations' computer systems and discovered that spear phishing is the leader in social engineering techniques used in APTs to compromise industrial control systems security. A description on how APTs operate and how spear phishing and click jacking are used as tools to successfully exploit organisational security is presented. In addition the paper briefly describes implications of successful APT attacks in organisations. Further the paper proposes use of the APT awareness stages in order for organisations to improve their security posture through user security awareness","author":[{"dropping-particle":"","family":"Bere","given":"Mercy","non-dropping-particle":"","parse-names":false,"suffix":""},{"dropping-particle":"","family":"Shava","given":"Fungai Bhunu","non-dropping-particle":"","parse-names":false,"suffix":""},{"dropping-particle":"","family":"Gamundani","given":"Attlee M","non-dropping-particle":"","parse-names":false,"suffix":""},{"dropping-particle":"","family":"Bhunu-Shava","given":"Fungai","non-dropping-particle":"","parse-names":false,"suffix":""},{"dropping-particle":"","family":"Gamundani","given":"Attlee","non-dropping-particle":"","parse-names":false,"suffix":""},{"dropping-particle":"","family":"Nhamu","given":"Isaac","non-dropping-particle":"","parse-names":false,"suffix":""}],"id":"ITEM-3","issued":{"date-parts":[["0"]]},"title":"How Advanced Persistent Threats Exploit Humans Where learners' and teachers' perceptions on mobile learning meet: A case of Namibian secondary schools in the Khomas region View project Information Security View project How Advanced Persistent Threats Expl","type":"report"},"uris":["http://www.mendeley.com/documents/?uuid=590977b1-76cb-3bb3-971e-e68cf97f35db"]}],"mendeley":{"formattedCitation":"[17], [54], [55]","plainTextFormattedCitation":"[17], [54], [55]","previouslyFormattedCitation":"[17], [54], [55]"},"properties":{"noteIndex":0},"schema":"https://github.com/citation-style-language/schema/raw/master/csl-citation.json"}</w:instrText>
      </w:r>
      <w:r w:rsidRPr="006E7F7B">
        <w:fldChar w:fldCharType="separate"/>
      </w:r>
      <w:r w:rsidR="004F5D9C" w:rsidRPr="004F5D9C">
        <w:rPr>
          <w:noProof/>
        </w:rPr>
        <w:t>[17], [54], [55]</w:t>
      </w:r>
      <w:r w:rsidRPr="006E7F7B">
        <w:fldChar w:fldCharType="end"/>
      </w:r>
      <w:r w:rsidRPr="006E7F7B">
        <w:t xml:space="preserve"> </w:t>
      </w:r>
    </w:p>
    <w:p w14:paraId="352B1A69" w14:textId="0FBA5F27" w:rsidR="00E0536B" w:rsidRPr="006E7F7B" w:rsidRDefault="00E0536B" w:rsidP="00776857">
      <w:r w:rsidRPr="006E7F7B">
        <w:t xml:space="preserve">Putting together a group of people with this amount of ability and finance that are dedicated to carrying out an APT can and does lead to loss or corruption of sensitive data, data that has been encrypted leading to ransom as discussed in </w:t>
      </w:r>
      <w:r w:rsidRPr="006E7F7B">
        <w:fldChar w:fldCharType="begin" w:fldLock="1"/>
      </w:r>
      <w:r w:rsidR="004F5D9C">
        <w:instrText>ADDIN CSL_CITATION {"citationItems":[{"id":"ITEM-1","itemData":{"abstract":"The popularity of ransomware has created a unique ecosystem of cybercriminals. Therefore, the objectives of this paper are to provide a thorough understanding of ransomware's threat and discuss recent detection techniques used. Successful ransomware attack has direct financial implication, which is fuelled by several mature enablers, such as encryption technology, cyber currency and accessibility. Encryption is effective and almost unbreakable. Anonymous cyber currency can avoid traceability. Easily obtainable ransomware code enables easy entry. A combination of these provides an attractive avenue for cybercriminals, producing specialist cybercriminals. In terms of detection techniques, it was found that machine learning (ML) via regression algorithms was the most technique adopted by researchers of ransomware. However, none of the researchers have produced any model to protect against ransomware attack. This research highlights the need of a solution using ML algorithm for the detection engine.","author":[{"dropping-particle":"","family":"Kok","given":"S H","non-dropping-particle":"","parse-names":false,"suffix":""},{"dropping-particle":"","family":"Abdullah","given":"Azween","non-dropping-particle":"","parse-names":false,"suffix":""},{"dropping-particle":"","family":"Jhanjhi","given":"N Z","non-dropping-particle":"","parse-names":false,"suffix":""},{"dropping-particle":"","family":"Supramaniam","given":"Mahadevan","non-dropping-particle":"","parse-names":false,"suffix":""}],"container-title":"IJCSNS International Journal of Computer Science and Network Security","id":"ITEM-1","issue":"2","issued":{"date-parts":[["2019"]]},"number-of-pages":"136","title":"Ransomware, Threat and Detection Techniques: A Review","type":"report","volume":"19"},"uris":["http://www.mendeley.com/documents/?uuid=61da6c9b-ee7c-30eb-959f-25762e22ace8"]},{"id":"ITEM-2","itemData":{"DOI":"10.1109/NTMS.2016.7792489","ISBN":"9781509029143","abstract":"As the variety of new social media applications are developed at an ever-increasing rate, the number of related potential vulnerabilities and related attack vectors are also increasing. Traditionally, social engineering attacks have always been a major cause of concern for Information Security departments. However, the theft, abuse and manipulation of personal information for malicious purposes has become even prolific since the mass adoption of social media and gaming applications by the average person, largely fueled by the boom in social media and gaming applications. These newly introduced and ever-evolving apps continue to introduce new vulnerabilities due to poor system design and coding practices and have led to a multitude of sophisticated attacks and digital crimes. Attacks such as, Malware infections, ransomware, Session Hijacking, SQL Injection, and Man-in-the-Middle attacks have been facilitated in part by the race to developing social media platforms, and applications. Hence, more effective countermeasures and prevention techniques are introduced to detect and minimize the resulting damage and losses associated with this trend. This paper presents a novel 'credentials crawling' proof of concept exploit to illustrate the ease with which such attacks can be launched. The proof of concept is implemented via a stealthy application, which has been implemented (in part) using a commercial of-the-shelf application (Camera Mouse 2011). The newly developed stealth robot uses stealth techniques to conceal itself from the intended target/victim. The proposed approach enables the developed robot application to remain undetected by leading commercial anti-virus solutions. The developed robot has been tested in different environments, with various operating systems protected by various commercial antivirus solutions. The presented approach was tested on computers belonging to people from different walks of life including graduate and undergraduate students, faculty and staff (with their consent). The initial test result demonstrates that the proposed technique is effective as a tool to assist with promoting awareness against a variety of user-focused cyber-attacks especially phishing attacks.","author":[{"dropping-particle":"","family":"Al-Sharif","given":"S.","non-dropping-particle":"","parse-names":false,"suffix":""},{"dropping-particle":"","family":"Iqbal","given":"F.","non-dropping-particle":"","parse-names":false,"suffix":""},{"dropping-particle":"","family":"Baker","given":"T.","non-dropping-particle":"","parse-names":false,"suffix":""},{"dropping-particle":"","family":"Khattack","given":"A.","non-dropping-particle":"","parse-names":false,"suffix":""}],"container-title":"2016 8th IFIP International Conference on New Technologies, Mobility and Security, NTMS 2016","id":"ITEM-2","issued":{"date-parts":[["2016","12","20"]]},"publisher":"Institute of Electrical and Electronics Engineers Inc.","title":"White-hat hacking framework for promoting security awareness","type":"paper-conference"},"uris":["http://www.mendeley.com/documents/?uuid=9f49ef36-d6b6-3449-a289-0795d85bd0df"]},{"id":"ITEM-3","itemData":{"id":"ITEM-3","issued":{"date-parts":[["2019"]]},"title":"Can You Trust Your Smart Building?","type":"report"},"uris":["http://www.mendeley.com/documents/?uuid=08fda59b-a5d1-32cd-b795-03c9d81becca"]}],"mendeley":{"formattedCitation":"[8], [35], [57]","plainTextFormattedCitation":"[8], [35], [57]","previouslyFormattedCitation":"[8], [35], [57]"},"properties":{"noteIndex":0},"schema":"https://github.com/citation-style-language/schema/raw/master/csl-citation.json"}</w:instrText>
      </w:r>
      <w:r w:rsidRPr="006E7F7B">
        <w:fldChar w:fldCharType="separate"/>
      </w:r>
      <w:r w:rsidR="004F5D9C" w:rsidRPr="004F5D9C">
        <w:rPr>
          <w:noProof/>
        </w:rPr>
        <w:t>[8], [35], [57]</w:t>
      </w:r>
      <w:r w:rsidRPr="006E7F7B">
        <w:fldChar w:fldCharType="end"/>
      </w:r>
      <w:r w:rsidRPr="006E7F7B">
        <w:t xml:space="preserve"> or theft of data that is later sold on the dark web.  </w:t>
      </w:r>
    </w:p>
    <w:p w14:paraId="51A1062F" w14:textId="0FBFC64E" w:rsidR="00E0536B" w:rsidRPr="006E7F7B" w:rsidRDefault="00E0536B" w:rsidP="00776857">
      <w:r w:rsidRPr="006E7F7B">
        <w:t xml:space="preserve">In the case of Stuxnet, the aim was to sabotage Iran’s nuclear program. This was achieved by using an infected USB stick to introduce the exploit. </w:t>
      </w:r>
      <w:r w:rsidRPr="006E7F7B">
        <w:fldChar w:fldCharType="begin" w:fldLock="1"/>
      </w:r>
      <w:r w:rsidR="004F5D9C">
        <w:instrText>ADDIN CSL_CITATION {"citationItems":[{"id":"ITEM-1","itemData":{"DOI":"10.1109/TMC.2018.2814052","ISSN":"15580660","abstract":"Advanced persistent threats (APTs) are a major threat to cyber-security, causing significant financial and privacy losses each year. In this paper, cumulative prospect theory (CPT) is applied to study the interactions between a cyber system and an APT attacker when each of them makes subjective decisions to choose their scan interval and attack interval, respectively. Both the probability distortion effect and the framing effect are applied to model the deviation of subjective decisions of end-users from the objective decisions governed by expected utility theory, under uncertain attack durations in a pure-strategy game and scan interval in a mixed-strategy game. The CPT-based APT detection game incorporates both the probability weighting distortion and the framing effect of the subjective attacker and security agent of the cyber system, rather than discrete decision weights, as in earlier prospect theoretic study of APT detection. The Nash equilibria of the APT detection game are derived, showing that a subjective attacker becomes risk-seeking if the frame of reference for evaluating the utility is large, and becomes risk-averse if the frame of reference for evaluating the utility is small. A policy hill-climbing (PHC) based detection scheme is proposed to increase the policy uncertainty to fool the attacker in the dynamic game, and a 'hotbooting' technique that exploits experiences in similar scenarios to initialize the quality values is developed to accelerate the learning speed of PHC-based detection. A practical example of a mobile network is presented to evaluate the performance of the proposed detection strategy. Simulation results show that the proposed strategy can improve detection performance with a higher data protection level and utilities of the cloud in the presence of an attacker compared with a standard Q-learning strategy.","author":[{"dropping-particle":"","family":"Xiao","given":"Liang","non-dropping-particle":"","parse-names":false,"suffix":""},{"dropping-particle":"","family":"Xu","given":"Dongjin","non-dropping-particle":"","parse-names":false,"suffix":""},{"dropping-particle":"","family":"Mandayam","given":"Narayan B.","non-dropping-particle":"","parse-names":false,"suffix":""},{"dropping-particle":"","family":"Poor","given":"H. Vincent","non-dropping-particle":"","parse-names":false,"suffix":""}],"container-title":"IEEE Transactions on Mobile Computing","id":"ITEM-1","issue":"11","issued":{"date-parts":[["2018","11","1"]]},"page":"2512-2523","publisher":"Institute of Electrical and Electronics Engineers Inc.","title":"Attacker-Centric View of a Detection Game against Advanced Persistent Threats","type":"article-journal","volume":"17"},"uris":["http://www.mendeley.com/documents/?uuid=19931de7-276f-3cb7-aa31-46bc842a592a"]},{"id":"ITEM-2","itemData":{"DOI":"10.1109/ARES.2013.32","ISBN":"9780769550084","abstract":"As both the number and the complexity of cyber-attacks continuously increase, it is becoming evident that current security mechanisms have limited success in detecting sophisticated threats. Stuxnet, Duqu, Flame and Red October have troubled the security community due to their severe complexity and their ability to evade detection - in some cases for several years. The significant technical and financial resources needed for orchestrating such complex attacks are a clear indication that perpetrators are well organized and, likely, working under a state umbrella. In this paper we perform a technical analysis of these advanced persistent threats, highlighting particular characteristics and identifying common patterns and techniques. We also focus on the issues that enabled the malware authors to evade detection from a wide range of security solutions and propose technical countermeasures for strengthening our defenses against similar threats. © 2013 IEEE.","author":[{"dropping-particle":"","family":"Virvilis","given":"Nikos","non-dropping-particle":"","parse-names":false,"suffix":""},{"dropping-particle":"","family":"Gritzalis","given":"Dimitris","non-dropping-particle":"","parse-names":false,"suffix":""}],"container-title":"Proceedings - 2013 International Conference on Availability, Reliability and Security, ARES 2013","id":"ITEM-2","issued":{"date-parts":[["2013"]]},"page":"248-254","title":"The big four - What we did wrong in advanced persistent threat detection?","type":"paper-conference"},"uris":["http://www.mendeley.com/documents/?uuid=1f21548e-4033-3919-b2d8-eb323da2b80e"]}],"mendeley":{"formattedCitation":"[54], [58]","plainTextFormattedCitation":"[54], [58]","previouslyFormattedCitation":"[54], [58]"},"properties":{"noteIndex":0},"schema":"https://github.com/citation-style-language/schema/raw/master/csl-citation.json"}</w:instrText>
      </w:r>
      <w:r w:rsidRPr="006E7F7B">
        <w:fldChar w:fldCharType="separate"/>
      </w:r>
      <w:r w:rsidR="004F5D9C" w:rsidRPr="004F5D9C">
        <w:rPr>
          <w:noProof/>
        </w:rPr>
        <w:t>[54], [58]</w:t>
      </w:r>
      <w:r w:rsidRPr="006E7F7B">
        <w:fldChar w:fldCharType="end"/>
      </w:r>
      <w:r w:rsidRPr="006E7F7B">
        <w:t xml:space="preserve">   </w:t>
      </w:r>
    </w:p>
    <w:p w14:paraId="29772353" w14:textId="7D2A07D1" w:rsidR="00E0536B" w:rsidRDefault="00E0536B" w:rsidP="00776857">
      <w:r w:rsidRPr="006E7F7B">
        <w:t xml:space="preserve">What is an exploit? When it comes to cybersecurity, an exploit is a programme that has been created to take advantage of network and software vulnerabilities for malicious intent. </w:t>
      </w:r>
      <w:r w:rsidRPr="006E7F7B">
        <w:fldChar w:fldCharType="begin" w:fldLock="1"/>
      </w:r>
      <w:r w:rsidRPr="006E7F7B">
        <w:instrText>ADDIN CSL_CITATION {"citationItems":[{"id":"ITEM-1","itemData":{"URL":"https://www.avg.com/en/signal/what-is-malware","accessed":{"date-parts":[["2020","2","14"]]},"id":"ITEM-1","issued":{"date-parts":[["0"]]},"title":"What is Malware? How Malware Works &amp; How to Remove It | AVG","type":"webpage"},"uris":["http://www.mendeley.com/documents/?uuid=b7a2c0de-f8cc-3071-997c-7300bd949d9b"]},{"id":"ITEM-2","itemData":{"URL":"https://newtecservices.ie/malware-exploit-attacks-explained/","accessed":{"date-parts":[["2020","2","14"]]},"id":"ITEM-2","issued":{"date-parts":[["0"]]},"title":"Malware &amp; Exploit Attacks Explained - Newtec Services","type":"webpage"},"uris":["http://www.mendeley.com/documents/?uuid=a0716178-a7b3-34e5-b364-a8d9da6c9566"]}],"mendeley":{"formattedCitation":"[36], [37]","plainTextFormattedCitation":"[36], [37]","previouslyFormattedCitation":"[36], [37]"},"properties":{"noteIndex":0},"schema":"https://github.com/citation-style-language/schema/raw/master/csl-citation.json"}</w:instrText>
      </w:r>
      <w:r w:rsidRPr="006E7F7B">
        <w:fldChar w:fldCharType="separate"/>
      </w:r>
      <w:r w:rsidRPr="006E7F7B">
        <w:rPr>
          <w:noProof/>
        </w:rPr>
        <w:t>[36], [37]</w:t>
      </w:r>
      <w:r w:rsidRPr="006E7F7B">
        <w:fldChar w:fldCharType="end"/>
      </w:r>
    </w:p>
    <w:p w14:paraId="18CABF50" w14:textId="77777777" w:rsidR="000E3CF2" w:rsidRDefault="00E0536B" w:rsidP="00776857">
      <w:r>
        <w:t xml:space="preserve">The intentions of an APT range from sabotage, theft of technology, intellectual property or for financial gains.  </w:t>
      </w:r>
    </w:p>
    <w:p w14:paraId="15E95C7F" w14:textId="76C904D1" w:rsidR="00E0536B" w:rsidRDefault="00E0536B" w:rsidP="00776857">
      <w:r>
        <w:t xml:space="preserve">APT’s end when the victim notices the attack and responds by cutting off access, or if the victim is unaware of the attack, when the attackers have completed their objectives. </w:t>
      </w:r>
      <w:r>
        <w:fldChar w:fldCharType="begin" w:fldLock="1"/>
      </w:r>
      <w:r w:rsidR="004F5D9C">
        <w:instrText>ADDIN CSL_CITATION {"citationItems":[{"id":"ITEM-1","itemData":{"URL":"https://www.google.com/search?rlz=1C1SQJL_enGB866GB866&amp;tbm=isch&amp;sxsrf=ACYBGNRSM9LSAqD3QF3twl7tpD14unejOA:1579520101228&amp;q=network+under+attack&amp;chips=q:network+under+attack,online_chips:security&amp;usg=AI4_-kSowgAiQ4T0ejTMPhY2LTTXRGSsLw&amp;sa=X&amp;ved=0ahUKEwjRhLL0ipLnAhX9RxUIHUfKBE4Q4lYILSgC&amp;biw=1920&amp;bih=887&amp;dpr=1#imgrc=h3u42DzXscGztM:","accessed":{"date-parts":[["2020","1","20"]]},"id":"ITEM-1","issued":{"date-parts":[["0"]]},"title":"network under attack - Google Search","type":"webpage"},"uris":["http://www.mendeley.com/documents/?uuid=dbd3262d-e721-3d6a-a38f-d30834a74532"]},{"id":"ITEM-2","itemData":{"URL":"https://www.silicon.co.uk/security/cyberwar/moonlight-maze-attack-208551","abstract":"Attack code first used in 1996 is still in use by attackers building malware in 2017, according to new research from Kaspersky Lab and Kings College London\r\n\r\nA cyber-attack that was first active in 1996 under the name Moonlight Maze, could well still be active today, 20 years after it first appeared, according to new research conducted by Kaspersky Lab and Kings College London researchers.\r\n\r\nThe original Moonlight Maze attack impacted the Pentagon, NASA and the U.S. Department of Energy. The attack made use of an intricate set of network proxies in order to stay hidden from both defenders as well as security researchers. In 2016, researcher Thomas Rid of Kings College London was able to find a system administrator whose  servers had been used as a Moonlight Maze proxy.\r\n\r\nThe system administrator actually had copies of log data from the compromised Moonlight Maze proxy host and he gave the information to Kings College and Kaspersky Lab, where it was analyzed. The analysis has led the researchers to the conclusion that code from Moonlight Maze has been used in more recent attacks, including the Turla advanced persistent threat (APT).","accessed":{"date-parts":[["2019","4","21"]]},"author":[{"dropping-particle":"","family":"Kerner, Michael","given":"Sean","non-dropping-particle":"","parse-names":false,"suffix":""}],"id":"ITEM-2","issued":{"date-parts":[["2017"]]},"title":"Moonlight Maze Attack Still Relevant Two Decades After Initial Debut","type":"webpage"},"uris":["http://www.mendeley.com/documents/?uuid=287be0b8-bdf4-330d-8830-52dbaadf6d47"]}],"mendeley":{"formattedCitation":"[59], [60]","plainTextFormattedCitation":"[59], [60]","previouslyFormattedCitation":"[59], [60]"},"properties":{"noteIndex":0},"schema":"https://github.com/citation-style-language/schema/raw/master/csl-citation.json"}</w:instrText>
      </w:r>
      <w:r>
        <w:fldChar w:fldCharType="separate"/>
      </w:r>
      <w:r w:rsidR="004F5D9C" w:rsidRPr="004F5D9C">
        <w:rPr>
          <w:noProof/>
        </w:rPr>
        <w:t>[59], [60]</w:t>
      </w:r>
      <w:r>
        <w:fldChar w:fldCharType="end"/>
      </w:r>
      <w:r>
        <w:t xml:space="preserve">   </w:t>
      </w:r>
    </w:p>
    <w:p w14:paraId="773EF3A3" w14:textId="68DAE3D8" w:rsidR="006E7F7B" w:rsidRPr="00AC7490" w:rsidRDefault="00FC00BF" w:rsidP="004C06CC">
      <w:pPr>
        <w:pStyle w:val="Heading3"/>
      </w:pPr>
      <w:bookmarkStart w:id="108" w:name="_Toc38393060"/>
      <w:r>
        <w:t>2.3.1</w:t>
      </w:r>
      <w:r>
        <w:tab/>
      </w:r>
      <w:r w:rsidR="006E7F7B" w:rsidRPr="00AC7490">
        <w:t>PSYCHOLOGY OF A THREAT ACTOR/HACKER</w:t>
      </w:r>
      <w:bookmarkEnd w:id="108"/>
    </w:p>
    <w:p w14:paraId="0E372230" w14:textId="269C45CE" w:rsidR="007B729C" w:rsidRDefault="002C3855" w:rsidP="00776857">
      <w:r>
        <w:t>A</w:t>
      </w:r>
      <w:r w:rsidR="007B729C">
        <w:t xml:space="preserve"> hacker is described as someone that breaks into </w:t>
      </w:r>
      <w:r w:rsidR="00F424C2">
        <w:t>networks;</w:t>
      </w:r>
      <w:r w:rsidR="007B729C">
        <w:t xml:space="preserve"> computers etcetera by circumventing security. These people usually have malicious intent.</w:t>
      </w:r>
      <w:r w:rsidR="007B729C" w:rsidRPr="007B729C">
        <w:t xml:space="preserve"> </w:t>
      </w:r>
      <w:r w:rsidR="007B729C">
        <w:fldChar w:fldCharType="begin" w:fldLock="1"/>
      </w:r>
      <w:r w:rsidR="00734206">
        <w:instrText>ADDIN CSL_CITATION {"citationItems":[{"id":"ITEM-1","itemData":{"URL":"https://www.dictionary.com/browse/hacker?s=ts","accessed":{"date-parts":[["2020","4","11"]]},"id":"ITEM-1","issued":{"date-parts":[["0"]]},"title":"Hacker | Definition of Hacker at Dictionary.com","type":"webpage"},"uris":["http://www.mendeley.com/documents/?uuid=c5451269-80c7-3b29-bd9c-ba1a1526510a"]}],"mendeley":{"formattedCitation":"[61]","plainTextFormattedCitation":"[61]","previouslyFormattedCitation":"[61]"},"properties":{"noteIndex":0},"schema":"https://github.com/citation-style-language/schema/raw/master/csl-citation.json"}</w:instrText>
      </w:r>
      <w:r w:rsidR="007B729C">
        <w:fldChar w:fldCharType="separate"/>
      </w:r>
      <w:r w:rsidR="007B729C" w:rsidRPr="007B729C">
        <w:rPr>
          <w:noProof/>
        </w:rPr>
        <w:t>[61]</w:t>
      </w:r>
      <w:r w:rsidR="007B729C">
        <w:fldChar w:fldCharType="end"/>
      </w:r>
    </w:p>
    <w:p w14:paraId="4A81A3B3" w14:textId="5CBDC204" w:rsidR="00875822" w:rsidRDefault="00E8645D" w:rsidP="00776857">
      <w:r>
        <w:t xml:space="preserve">According to </w:t>
      </w:r>
      <w:r>
        <w:fldChar w:fldCharType="begin" w:fldLock="1"/>
      </w:r>
      <w:r w:rsidR="009729E4">
        <w:instrText>ADDIN CSL_CITATION {"citationItems":[{"id":"ITEM-1","itemData":{"ISBN":"9780998133133","abstract":"This paper investigates the psychological traits of individuals' attraction to engaging in hacking behaviors (both ethical and illegal/unethical) upon entering the workforce. We examine the role of the Dark Triad, Opposition to Authority and Thrill-Seeking traits as regards the propensity of an individual to be interested in White Hat, Black Hat, and Grey Hat hacking. A new set of scales were developed to assist in the delineation of the three hat categories. We also developed a scale to measure each subject's perception of the probability of being apprehended for violating privacy laws. Engaging in criminal activity involves a choice where there are consequences and opportunities, and individuals perceive them differently, but they can be deterred if there is a likelihood of punishment, and the punishment is severe.","author":[{"dropping-particle":"","family":"Gaia Bina Ramamurthy Lawrence Sanders","given":"Joana G","non-dropping-particle":"","parse-names":false,"suffix":""},{"dropping-particle":"","family":"Patrick Sanders Shambhu Upadhyaya Xunyi Wang","given":"Sean","non-dropping-particle":"","parse-names":false,"suffix":""},{"dropping-particle":"","family":"Woo Yoo","given":"Chul","non-dropping-particle":"","parse-names":false,"suffix":""}],"id":"ITEM-1","issued":{"date-parts":[["0"]]},"title":"Psychological Profiling of Hacking Potential1","type":"bill"},"uris":["http://www.mendeley.com/documents/?uuid=9c64d05a-ff07-4a4b-aac7-d6f63a411513"]}],"mendeley":{"formattedCitation":"[62]","plainTextFormattedCitation":"[62]","previouslyFormattedCitation":"[62]"},"properties":{"noteIndex":0},"schema":"https://github.com/citation-style-language/schema/raw/master/csl-citation.json"}</w:instrText>
      </w:r>
      <w:r>
        <w:fldChar w:fldCharType="separate"/>
      </w:r>
      <w:r w:rsidRPr="00E8645D">
        <w:rPr>
          <w:noProof/>
        </w:rPr>
        <w:t>[62]</w:t>
      </w:r>
      <w:r>
        <w:fldChar w:fldCharType="end"/>
      </w:r>
      <w:r>
        <w:t xml:space="preserve">, psychological profiling describes hackers </w:t>
      </w:r>
      <w:r w:rsidR="00875822">
        <w:t xml:space="preserve">in three categories. </w:t>
      </w:r>
      <w:r w:rsidR="00734206">
        <w:t>White</w:t>
      </w:r>
      <w:r w:rsidR="00875822">
        <w:t xml:space="preserve"> hat hackers</w:t>
      </w:r>
      <w:r w:rsidR="00734206">
        <w:t>, which</w:t>
      </w:r>
      <w:r w:rsidR="00875822">
        <w:t xml:space="preserve"> are usually referred to as the ethical hacker</w:t>
      </w:r>
      <w:r w:rsidR="00943DE9">
        <w:t xml:space="preserve"> or penetration tester, </w:t>
      </w:r>
      <w:r w:rsidR="00875822">
        <w:t>perform system vulnerability checks without breaking any laws even though the tools are the same as a black or grey hat hacker</w:t>
      </w:r>
      <w:r w:rsidR="00734206">
        <w:t xml:space="preserve">. </w:t>
      </w:r>
      <w:r w:rsidR="00734206">
        <w:fldChar w:fldCharType="begin" w:fldLock="1"/>
      </w:r>
      <w:r w:rsidR="009729E4">
        <w:instrText>ADDIN CSL_CITATION {"citationItems":[{"id":"ITEM-1","itemData":{"abstract":"The explosive growth of the Internet has brought many good things: electronic commerce, easy access to vast stores of reference material, collaborative computing, e-mail, and new avenues for advertising and information distribution, to name a few. As with most technological advances, there is also a dark side: criminal hackers. Governments, companies, and private citizens around the world are anxious to be a part of this revolution, but they are afraid that some hacker will break into their Web server and replace their logo with pornography, read their e-mail, steal their credit card number from an on-line shopping site, or implant software that will secretly transmit their organization's secrets to the open Internet. With these concerns and others, the ethical hacker can help. This paper describes ethical hackers: their skills, their attitudes, and how they go about helping their customers find and plug up security holes. The ethical hacking process is explained, along with many of the problems that the Global Security Analysis Lab has seen during its early years of ethical hacking for IBM clients.","author":[{"dropping-particle":"","family":"Palmer","given":"C C","non-dropping-particle":"","parse-names":false,"suffix":""}],"id":"ITEM-1","issued":{"date-parts":[["2001"]]},"title":"Ethical hacking","type":"bill"},"uris":["http://www.mendeley.com/documents/?uuid=2b384bbd-dd52-40a4-b319-82338ebe8435"]}],"mendeley":{"formattedCitation":"[63]","plainTextFormattedCitation":"[63]","previouslyFormattedCitation":"[63]"},"properties":{"noteIndex":0},"schema":"https://github.com/citation-style-language/schema/raw/master/csl-citation.json"}</w:instrText>
      </w:r>
      <w:r w:rsidR="00734206">
        <w:fldChar w:fldCharType="separate"/>
      </w:r>
      <w:r w:rsidRPr="00E8645D">
        <w:rPr>
          <w:noProof/>
        </w:rPr>
        <w:t>[63]</w:t>
      </w:r>
      <w:r w:rsidR="00734206">
        <w:fldChar w:fldCharType="end"/>
      </w:r>
      <w:r w:rsidR="00734206">
        <w:t xml:space="preserve"> </w:t>
      </w:r>
      <w:r>
        <w:t xml:space="preserve">Their </w:t>
      </w:r>
      <w:r w:rsidR="00306BC0">
        <w:t>motivation</w:t>
      </w:r>
      <w:r>
        <w:t xml:space="preserve"> is based on </w:t>
      </w:r>
      <w:r w:rsidR="00306BC0">
        <w:t>having good intentions and ethical standing.</w:t>
      </w:r>
    </w:p>
    <w:p w14:paraId="75D4FB99" w14:textId="416E8977" w:rsidR="00734206" w:rsidRDefault="00734206" w:rsidP="00776857">
      <w:r>
        <w:lastRenderedPageBreak/>
        <w:t>Black hat hackers</w:t>
      </w:r>
      <w:r w:rsidR="00943DE9">
        <w:t xml:space="preserve"> on the other hand will use tools and procedures that allow the</w:t>
      </w:r>
      <w:r w:rsidR="00306BC0">
        <w:t>m</w:t>
      </w:r>
      <w:r w:rsidR="00943DE9">
        <w:t xml:space="preserve"> to succeed regardless of whether what they are doing is legal or not. </w:t>
      </w:r>
      <w:r w:rsidR="00943DE9">
        <w:fldChar w:fldCharType="begin" w:fldLock="1"/>
      </w:r>
      <w:r w:rsidR="009729E4">
        <w:instrText>ADDIN CSL_CITATION {"citationItems":[{"id":"ITEM-1","itemData":{"author":[{"dropping-particle":"","family":"Chow","given":"Emily","non-dropping-particle":"","parse-names":false,"suffix":""}],"id":"ITEM-1","issued":{"date-parts":[["2011"]]},"title":"Ethical Hacking &amp; Penetration Testing","type":"bill"},"uris":["http://www.mendeley.com/documents/?uuid=57d69fd5-5538-4b5b-829c-f4810b6f8658"]}],"mendeley":{"formattedCitation":"[64]","plainTextFormattedCitation":"[64]","previouslyFormattedCitation":"[64]"},"properties":{"noteIndex":0},"schema":"https://github.com/citation-style-language/schema/raw/master/csl-citation.json"}</w:instrText>
      </w:r>
      <w:r w:rsidR="00943DE9">
        <w:fldChar w:fldCharType="separate"/>
      </w:r>
      <w:r w:rsidR="00E8645D" w:rsidRPr="00E8645D">
        <w:rPr>
          <w:noProof/>
        </w:rPr>
        <w:t>[64]</w:t>
      </w:r>
      <w:r w:rsidR="00943DE9">
        <w:fldChar w:fldCharType="end"/>
      </w:r>
      <w:r w:rsidR="00943DE9">
        <w:t xml:space="preserve"> Their motivation is usually for personal gain but can also include notoriety or revenge. </w:t>
      </w:r>
      <w:r w:rsidR="0013092A">
        <w:fldChar w:fldCharType="begin" w:fldLock="1"/>
      </w:r>
      <w:r w:rsidR="009729E4">
        <w:instrText>ADDIN CSL_CITATION {"citationItems":[{"id":"ITEM-1","itemData":{"ISBN":"9780998133133","abstract":"This paper investigates the psychological traits of individuals' attraction to engaging in hacking behaviors (both ethical and illegal/unethical) upon entering the workforce. We examine the role of the Dark Triad, Opposition to Authority and Thrill-Seeking traits as regards the propensity of an individual to be interested in White Hat, Black Hat, and Grey Hat hacking. A new set of scales were developed to assist in the delineation of the three hat categories. We also developed a scale to measure each subject's perception of the probability of being apprehended for violating privacy laws. Engaging in criminal activity involves a choice where there are consequences and opportunities, and individuals perceive them differently, but they can be deterred if there is a likelihood of punishment, and the punishment is severe.","author":[{"dropping-particle":"","family":"Gaia Bina Ramamurthy Lawrence Sanders","given":"Joana G","non-dropping-particle":"","parse-names":false,"suffix":""},{"dropping-particle":"","family":"Patrick Sanders Shambhu Upadhyaya Xunyi Wang","given":"Sean","non-dropping-particle":"","parse-names":false,"suffix":""},{"dropping-particle":"","family":"Woo Yoo","given":"Chul","non-dropping-particle":"","parse-names":false,"suffix":""}],"id":"ITEM-1","issued":{"date-parts":[["0"]]},"title":"Psychological Profiling of Hacking Potential1","type":"bill"},"uris":["http://www.mendeley.com/documents/?uuid=9c64d05a-ff07-4a4b-aac7-d6f63a411513"]}],"mendeley":{"formattedCitation":"[62]","plainTextFormattedCitation":"[62]","previouslyFormattedCitation":"[62]"},"properties":{"noteIndex":0},"schema":"https://github.com/citation-style-language/schema/raw/master/csl-citation.json"}</w:instrText>
      </w:r>
      <w:r w:rsidR="0013092A">
        <w:fldChar w:fldCharType="separate"/>
      </w:r>
      <w:r w:rsidR="00E8645D" w:rsidRPr="00E8645D">
        <w:rPr>
          <w:noProof/>
        </w:rPr>
        <w:t>[62]</w:t>
      </w:r>
      <w:r w:rsidR="0013092A">
        <w:fldChar w:fldCharType="end"/>
      </w:r>
      <w:r w:rsidR="00E8645D">
        <w:t xml:space="preserve"> </w:t>
      </w:r>
    </w:p>
    <w:p w14:paraId="2191F3B4" w14:textId="351A1D6E" w:rsidR="006E7F7B" w:rsidRDefault="0013092A" w:rsidP="00776857">
      <w:r>
        <w:t xml:space="preserve">The grey hat hacker is perceived as being ideological, hacking </w:t>
      </w:r>
      <w:r w:rsidR="00A846DB">
        <w:t>in</w:t>
      </w:r>
      <w:r>
        <w:t xml:space="preserve">to organisations, political or even </w:t>
      </w:r>
      <w:r w:rsidR="00A846DB">
        <w:t>national, motivated to right perceived wrongs. They are also identified as hactivists.</w:t>
      </w:r>
      <w:r w:rsidR="00E8645D">
        <w:t xml:space="preserve"> </w:t>
      </w:r>
      <w:r w:rsidR="00E8645D">
        <w:fldChar w:fldCharType="begin" w:fldLock="1"/>
      </w:r>
      <w:r w:rsidR="009729E4">
        <w:instrText>ADDIN CSL_CITATION {"citationItems":[{"id":"ITEM-1","itemData":{"ISBN":"9780998133133","abstract":"This paper investigates the psychological traits of individuals' attraction to engaging in hacking behaviors (both ethical and illegal/unethical) upon entering the workforce. We examine the role of the Dark Triad, Opposition to Authority and Thrill-Seeking traits as regards the propensity of an individual to be interested in White Hat, Black Hat, and Grey Hat hacking. A new set of scales were developed to assist in the delineation of the three hat categories. We also developed a scale to measure each subject's perception of the probability of being apprehended for violating privacy laws. Engaging in criminal activity involves a choice where there are consequences and opportunities, and individuals perceive them differently, but they can be deterred if there is a likelihood of punishment, and the punishment is severe.","author":[{"dropping-particle":"","family":"Gaia Bina Ramamurthy Lawrence Sanders","given":"Joana G","non-dropping-particle":"","parse-names":false,"suffix":""},{"dropping-particle":"","family":"Patrick Sanders Shambhu Upadhyaya Xunyi Wang","given":"Sean","non-dropping-particle":"","parse-names":false,"suffix":""},{"dropping-particle":"","family":"Woo Yoo","given":"Chul","non-dropping-particle":"","parse-names":false,"suffix":""}],"id":"ITEM-1","issued":{"date-parts":[["0"]]},"title":"Psychological Profiling of Hacking Potential1","type":"bill"},"uris":["http://www.mendeley.com/documents/?uuid=9c64d05a-ff07-4a4b-aac7-d6f63a411513"]}],"mendeley":{"formattedCitation":"[62]","plainTextFormattedCitation":"[62]","previouslyFormattedCitation":"[62]"},"properties":{"noteIndex":0},"schema":"https://github.com/citation-style-language/schema/raw/master/csl-citation.json"}</w:instrText>
      </w:r>
      <w:r w:rsidR="00E8645D">
        <w:fldChar w:fldCharType="separate"/>
      </w:r>
      <w:r w:rsidR="00E8645D" w:rsidRPr="00E8645D">
        <w:rPr>
          <w:noProof/>
        </w:rPr>
        <w:t>[62]</w:t>
      </w:r>
      <w:r w:rsidR="00E8645D">
        <w:fldChar w:fldCharType="end"/>
      </w:r>
    </w:p>
    <w:p w14:paraId="507AE67E" w14:textId="44A99B13" w:rsidR="00E0536B" w:rsidRDefault="009D4244" w:rsidP="00776857">
      <w:pPr>
        <w:pStyle w:val="Heading2"/>
      </w:pPr>
      <w:bookmarkStart w:id="109" w:name="_Toc38393061"/>
      <w:r>
        <w:t>NETWORK SECURITY</w:t>
      </w:r>
      <w:bookmarkEnd w:id="109"/>
    </w:p>
    <w:p w14:paraId="050AC811" w14:textId="77777777" w:rsidR="000E3CF2" w:rsidRDefault="00167D14" w:rsidP="00776857">
      <w:r>
        <w:t>There are many ways to implement security for networks</w:t>
      </w:r>
      <w:r w:rsidR="008A5D46">
        <w:t xml:space="preserve">. Basic security includes the use of </w:t>
      </w:r>
      <w:bookmarkStart w:id="110" w:name="_Hlk37503242"/>
      <w:r w:rsidR="0050095D">
        <w:t>A</w:t>
      </w:r>
      <w:r w:rsidR="008A5D46">
        <w:t xml:space="preserve">ccess </w:t>
      </w:r>
      <w:r w:rsidR="0050095D">
        <w:t>C</w:t>
      </w:r>
      <w:r w:rsidR="008A5D46">
        <w:t xml:space="preserve">ontrol </w:t>
      </w:r>
      <w:r w:rsidR="0050095D">
        <w:t>L</w:t>
      </w:r>
      <w:r w:rsidR="008A5D46">
        <w:t xml:space="preserve">ists </w:t>
      </w:r>
      <w:bookmarkEnd w:id="110"/>
      <w:r w:rsidR="00ED4A0B">
        <w:t>(</w:t>
      </w:r>
      <w:bookmarkStart w:id="111" w:name="_Hlk37503232"/>
      <w:r w:rsidR="00ED4A0B">
        <w:t>ACL</w:t>
      </w:r>
      <w:bookmarkEnd w:id="111"/>
      <w:r w:rsidR="00ED4A0B">
        <w:t xml:space="preserve">) </w:t>
      </w:r>
      <w:r w:rsidR="008A5D46">
        <w:t xml:space="preserve">to block any unauthorised users. Firewalls to monitor outgoing and incoming traffic. </w:t>
      </w:r>
    </w:p>
    <w:p w14:paraId="535FE369" w14:textId="77777777" w:rsidR="000E3CF2" w:rsidRDefault="00ED4A0B" w:rsidP="00776857">
      <w:r>
        <w:t>To send and receive data across public networks securely it can be e</w:t>
      </w:r>
      <w:r w:rsidR="008A5D46">
        <w:t>ncrypt</w:t>
      </w:r>
      <w:r>
        <w:t>ed using</w:t>
      </w:r>
      <w:r w:rsidR="008A5D46">
        <w:t xml:space="preserve"> </w:t>
      </w:r>
      <w:bookmarkStart w:id="112" w:name="_Hlk37503259"/>
      <w:r>
        <w:t>V</w:t>
      </w:r>
      <w:r w:rsidR="008A5D46">
        <w:t xml:space="preserve">irtual </w:t>
      </w:r>
      <w:r>
        <w:t>P</w:t>
      </w:r>
      <w:r w:rsidR="008A5D46">
        <w:t xml:space="preserve">rivate </w:t>
      </w:r>
      <w:r>
        <w:t>N</w:t>
      </w:r>
      <w:r w:rsidR="008A5D46">
        <w:t xml:space="preserve">etworks </w:t>
      </w:r>
      <w:bookmarkEnd w:id="112"/>
      <w:r w:rsidR="008A5D46">
        <w:t>(</w:t>
      </w:r>
      <w:bookmarkStart w:id="113" w:name="_Hlk37503254"/>
      <w:r w:rsidR="008A5D46">
        <w:t>VPN</w:t>
      </w:r>
      <w:bookmarkEnd w:id="113"/>
      <w:r w:rsidR="008A5D46">
        <w:t xml:space="preserve">s). Strong passwords also help </w:t>
      </w:r>
      <w:r w:rsidR="00BA5035">
        <w:t>to keep</w:t>
      </w:r>
      <w:r w:rsidR="008A5D46">
        <w:t xml:space="preserve"> the network safe. </w:t>
      </w:r>
    </w:p>
    <w:p w14:paraId="55884FD6" w14:textId="09A9D513" w:rsidR="00167D14" w:rsidRDefault="008A5D46" w:rsidP="00776857">
      <w:r>
        <w:t xml:space="preserve">There are suites that can help with monitoring the network, such as Wireshark, which analyses packets on a network. </w:t>
      </w:r>
      <w:r>
        <w:fldChar w:fldCharType="begin" w:fldLock="1"/>
      </w:r>
      <w:r w:rsidR="007D1A65">
        <w:instrText>ADDIN CSL_CITATION {"citationItems":[{"id":"ITEM-1","itemData":{"author":[{"dropping-particle":"","family":"Binde","given":"Beth E","non-dropping-particle":"","parse-names":false,"suffix":""},{"dropping-particle":"","family":"Mcree","given":"Russ","non-dropping-particle":"","parse-names":false,"suffix":""},{"dropping-particle":"","family":"O'connor","given":"Terrence J","non-dropping-particle":"","parse-names":false,"suffix":""}],"id":"ITEM-1","issued":{"date-parts":[["0"]]},"title":"Assessing Outbound Traffic to Uncover Advanced Persistent Threat Joint Written Project Assessing Outbound Traffic to Uncover Advanced Persistent Threat","type":"report"},"uris":["http://www.mendeley.com/documents/?uuid=12d574aa-c389-3f33-a517-3d84d530463f"]}],"mendeley":{"formattedCitation":"[38]","plainTextFormattedCitation":"[38]","previouslyFormattedCitation":"[38]"},"properties":{"noteIndex":0},"schema":"https://github.com/citation-style-language/schema/raw/master/csl-citation.json"}</w:instrText>
      </w:r>
      <w:r>
        <w:fldChar w:fldCharType="separate"/>
      </w:r>
      <w:r w:rsidRPr="008A5D46">
        <w:rPr>
          <w:noProof/>
        </w:rPr>
        <w:t>[38]</w:t>
      </w:r>
      <w:r>
        <w:fldChar w:fldCharType="end"/>
      </w:r>
      <w:r w:rsidR="00DF3DE2">
        <w:t xml:space="preserve"> Other programmes that analyse the network are Nmap and Amas</w:t>
      </w:r>
      <w:r w:rsidR="00F15B47">
        <w:t>s</w:t>
      </w:r>
      <w:r w:rsidR="00BA5035">
        <w:t xml:space="preserve"> which also scan</w:t>
      </w:r>
      <w:r w:rsidR="009F71F1">
        <w:t xml:space="preserve"> for </w:t>
      </w:r>
      <w:r w:rsidR="00BA5035">
        <w:t xml:space="preserve">ports </w:t>
      </w:r>
      <w:r w:rsidR="009F71F1">
        <w:t>that are open</w:t>
      </w:r>
      <w:r w:rsidR="00EB792F">
        <w:t xml:space="preserve">. If ports are </w:t>
      </w:r>
      <w:r w:rsidR="0017102D">
        <w:t>open,</w:t>
      </w:r>
      <w:r w:rsidR="00EB792F">
        <w:t xml:space="preserve"> then</w:t>
      </w:r>
      <w:r w:rsidR="009F71F1">
        <w:t xml:space="preserve"> attempt to gain access</w:t>
      </w:r>
      <w:r w:rsidR="00EB792F">
        <w:t xml:space="preserve"> through </w:t>
      </w:r>
      <w:r w:rsidR="0017102D">
        <w:t>these ports can</w:t>
      </w:r>
      <w:r w:rsidR="0017102D" w:rsidRPr="0017102D">
        <w:t xml:space="preserve"> </w:t>
      </w:r>
      <w:r w:rsidR="0017102D">
        <w:t>arise.</w:t>
      </w:r>
      <w:r w:rsidR="00BB31CB">
        <w:t xml:space="preserve"> </w:t>
      </w:r>
      <w:r w:rsidR="00BB31CB">
        <w:fldChar w:fldCharType="begin" w:fldLock="1"/>
      </w:r>
      <w:r w:rsidR="00BB31CB">
        <w:instrText>ADDIN CSL_CITATION {"citationItems":[{"id":"ITEM-1","itemData":{"abstract":"Remote Administration Tool (RAT) allowing a potentially malicious user to remotely control the system. A Remote Administration Tool is remote control software that when installed on a computer it allows a remote computer to take control of it. A Remote Administration Trojan (RAT) allows an attacker to remotely control a computing system and typically consists of a server invisibly running and listening to specific TCP/UDP ports on a victim machine as well as a client acting as the interface between the server and the attacker. The most common means of infection is through email attachments. The developer of the virus usually uses various spamming techniques in order to distribute the virus to unsuspecting users. Malware developers use chat software as another method to spread their Trojan horse viruses such as Yahoo Messenger and Skype. Remote Administration Trojans (RATs) are malicious pieces of code often embedded in lawful programs through RAT-sanction procedures. They are stealthily planted and help gain access of victim machines, through patches, games, E-mail attachments, or even in legitimate-looking binaries. Once installed, RATs perform their unexpected or even unauthorized operations and use an array of techniques to hide their traces to remain invisible and stay on victim systems for the long haul.","author":[{"dropping-particle":"","family":"Kondalwar","given":"Manjeri N","non-dropping-particle":"","parse-names":false,"suffix":""},{"dropping-particle":"","family":"Shelke","given":"CJ","non-dropping-particle":"","parse-names":false,"suffix":""}],"container-title":"International Journal of Computer Science and Mobile Computing","id":"ITEM-1","issue":"3","issued":{"date-parts":[["2014"]]},"number-of-pages":"482-487","title":"International Journal of Computer Science and Mobile Computing Remote Administrative Trojan/Tool (RAT)","type":"report","volume":"3"},"uris":["http://www.mendeley.com/documents/?uuid=ec5d815e-0119-3f3e-8022-228d25caeabb"]}],"mendeley":{"formattedCitation":"[43]","plainTextFormattedCitation":"[43]","previouslyFormattedCitation":"[43]"},"properties":{"noteIndex":0},"schema":"https://github.com/citation-style-language/schema/raw/master/csl-citation.json"}</w:instrText>
      </w:r>
      <w:r w:rsidR="00BB31CB">
        <w:fldChar w:fldCharType="separate"/>
      </w:r>
      <w:r w:rsidR="00BB31CB" w:rsidRPr="00BB31CB">
        <w:rPr>
          <w:noProof/>
        </w:rPr>
        <w:t>[43]</w:t>
      </w:r>
      <w:r w:rsidR="00BB31CB">
        <w:fldChar w:fldCharType="end"/>
      </w:r>
      <w:r w:rsidR="007B1871">
        <w:t xml:space="preserve"> </w:t>
      </w:r>
    </w:p>
    <w:p w14:paraId="6CBBC006" w14:textId="1366B6C6" w:rsidR="007D1A65" w:rsidRDefault="007D1A65" w:rsidP="00776857">
      <w:pPr>
        <w:pStyle w:val="Heading2"/>
      </w:pPr>
      <w:bookmarkStart w:id="114" w:name="_Toc38393062"/>
      <w:r w:rsidRPr="007D1A65">
        <w:t>NETWORK FORENSICS</w:t>
      </w:r>
      <w:bookmarkEnd w:id="114"/>
    </w:p>
    <w:p w14:paraId="524ADEA2" w14:textId="52100C96" w:rsidR="000E607D" w:rsidRDefault="000E607D" w:rsidP="00776857">
      <w:r>
        <w:t xml:space="preserve">Like digital forensics, network forensics is about analysis and </w:t>
      </w:r>
      <w:r w:rsidR="00BA5035">
        <w:t xml:space="preserve">the </w:t>
      </w:r>
      <w:r>
        <w:t>gathering of information to be used either for a legal case or to prove or disprove the network</w:t>
      </w:r>
      <w:r w:rsidR="00BA5035">
        <w:t xml:space="preserve"> has been breached</w:t>
      </w:r>
      <w:r>
        <w:t>. The main difference being the data on a network is both dynamic and volatile so must be dealt with in a specific manner</w:t>
      </w:r>
      <w:r w:rsidR="006E7F7B">
        <w:t xml:space="preserve"> (</w:t>
      </w:r>
      <w:r>
        <w:t>2.6.2.2</w:t>
      </w:r>
      <w:r w:rsidR="006E7F7B">
        <w:t>)</w:t>
      </w:r>
      <w:r w:rsidR="00BB31CB">
        <w:t xml:space="preserve">. </w:t>
      </w:r>
      <w:r w:rsidR="00BB31CB">
        <w:fldChar w:fldCharType="begin" w:fldLock="1"/>
      </w:r>
      <w:r w:rsidR="00E8645D">
        <w:instrText>ADDIN CSL_CITATION {"citationItems":[{"id":"ITEM-1","itemData":{"DOI":"10.1016/j.diin.2012.05.001","ISSN":"17422876","abstract":"We expose and explore technical and trust issues that arise in acquiring forensic evidence from infrastructure-as-a-service cloud computing and analyze some strategies for addressing these challenges. First, we create a model to show the layers of trust required in the cloud. Second, we present the overarching context for a cloud forensic exam and analyze choices available to an examiner. Third, we provide for the first time an evaluation of popular forensic acquisition tools including Guidance EnCase and AccesData Forensic Toolkit, and show that they can successfully return volatile and non-volatile data from the cloud. We explain, however, that with those techniques judge and jury must accept a great deal of trust in the authenticity and integrity of the data from many layers of the cloud model. In addition, we explore four other solutions for acquisitiondTrusted Platform Modules, the management plane, forensics-as-a-service, and legal solutions, which assume less trust but require more cooperation from the cloud service provider. Our work lays a foundation for future development of new acquisition methods for the cloud that will be trustworthy and forensically sound. Our work also helps forensic examiners, law enforcement, and the court evaluate confidence in evidence from the cloud.","author":[{"dropping-particle":"","family":"Dykstra","given":"Josiah","non-dropping-particle":"","parse-names":false,"suffix":""},{"dropping-particle":"","family":"Sherman","given":"Alan T.","non-dropping-particle":"","parse-names":false,"suffix":""}],"container-title":"Proceedings of the Digital Forensic Research Conference, DFRWS 2012 USA","id":"ITEM-1","issued":{"date-parts":[["2012"]]},"page":"S90-S98","publisher":"Digital Forensic Research Workshop","title":"Acquiring forensic evidence from infrastructure-as-a-service cloud computing: Exploring and evaluating tools, trust, and techniques","type":"paper-conference"},"uris":["http://www.mendeley.com/documents/?uuid=0bcb40de-5df5-3ae0-965a-7e842dd4a545"]},{"id":"ITEM-2","itemData":{"URL":"https://techtalk.gfi.com/top-20-free-digital-forensic-investigation-tools-for-sysadmins/","accessed":{"date-parts":[["2020","2","12"]]},"id":"ITEM-2","issued":{"date-parts":[["0"]]},"title":"Top 20 Free Digital Forensic Investigation Tools for SysAdmins - 2019 update","type":"webpage"},"uris":["http://www.mendeley.com/documents/?uuid=b1af76b7-9214-3669-a87b-a14c863524cd"]}],"mendeley":{"formattedCitation":"[65], [66]","plainTextFormattedCitation":"[65], [66]","previouslyFormattedCitation":"[65], [66]"},"properties":{"noteIndex":0},"schema":"https://github.com/citation-style-language/schema/raw/master/csl-citation.json"}</w:instrText>
      </w:r>
      <w:r w:rsidR="00BB31CB">
        <w:fldChar w:fldCharType="separate"/>
      </w:r>
      <w:r w:rsidR="0013092A" w:rsidRPr="0013092A">
        <w:rPr>
          <w:noProof/>
        </w:rPr>
        <w:t>[65], [66]</w:t>
      </w:r>
      <w:r w:rsidR="00BB31CB">
        <w:fldChar w:fldCharType="end"/>
      </w:r>
    </w:p>
    <w:p w14:paraId="7DC7D9E5" w14:textId="72EA2867" w:rsidR="00BE5930" w:rsidRPr="00C83D3B" w:rsidRDefault="00A63330" w:rsidP="00776857">
      <w:pPr>
        <w:pStyle w:val="Heading2"/>
      </w:pPr>
      <w:bookmarkStart w:id="115" w:name="_Toc38393063"/>
      <w:r>
        <w:t xml:space="preserve">DIGITAL </w:t>
      </w:r>
      <w:r w:rsidR="00C83D3B" w:rsidRPr="00C83D3B">
        <w:t>FORENSIC ANALYSIS</w:t>
      </w:r>
      <w:bookmarkEnd w:id="115"/>
    </w:p>
    <w:p w14:paraId="76FF26D7" w14:textId="77777777" w:rsidR="00BE5930" w:rsidRPr="006E7F7B" w:rsidRDefault="00BE5930" w:rsidP="00776857">
      <w:r w:rsidRPr="006E7F7B">
        <w:t xml:space="preserve">According to the Cambridge Dictionary, forensics: </w:t>
      </w:r>
    </w:p>
    <w:p w14:paraId="358201AA" w14:textId="34F81218" w:rsidR="00BE5930" w:rsidRPr="000E3CF2" w:rsidRDefault="00BE5930" w:rsidP="000E3CF2">
      <w:pPr>
        <w:pStyle w:val="normal1"/>
      </w:pPr>
      <w:r w:rsidRPr="000E3CF2">
        <w:t>Is a scientific method of solving crimes, that involve examining objects or substances related to a crime.</w:t>
      </w:r>
      <w:r w:rsidR="00FE2B4E" w:rsidRPr="000E3CF2">
        <w:t xml:space="preserve"> </w:t>
      </w:r>
      <w:r w:rsidRPr="000E3CF2">
        <w:fldChar w:fldCharType="begin" w:fldLock="1"/>
      </w:r>
      <w:r w:rsidR="00E8645D" w:rsidRPr="000E3CF2">
        <w:instrText>ADDIN CSL_CITATION {"citationItems":[{"id":"ITEM-1","itemData":{"URL":"https://www.mendeley.com/library/","accessed":{"date-parts":[["2017","12","8"]]},"id":"ITEM-1","issued":{"date-parts":[["0"]]},"title":"Forensic","type":"webpage"},"uris":["http://www.mendeley.com/documents/?uuid=b611bfc7-362a-33c9-a2c0-0831e393bd7e"]}],"mendeley":{"formattedCitation":"[67]","plainTextFormattedCitation":"[67]","previouslyFormattedCitation":"[67]"},"properties":{"noteIndex":0},"schema":"https://github.com/citation-style-language/schema/raw/master/csl-citation.json"}</w:instrText>
      </w:r>
      <w:r w:rsidRPr="000E3CF2">
        <w:fldChar w:fldCharType="separate"/>
      </w:r>
      <w:r w:rsidR="0013092A" w:rsidRPr="000E3CF2">
        <w:rPr>
          <w:noProof/>
        </w:rPr>
        <w:t>[67]</w:t>
      </w:r>
      <w:r w:rsidRPr="000E3CF2">
        <w:fldChar w:fldCharType="end"/>
      </w:r>
    </w:p>
    <w:p w14:paraId="57DC4106" w14:textId="4867DDAF" w:rsidR="00B463A6" w:rsidRDefault="00BE5930" w:rsidP="00776857">
      <w:r w:rsidRPr="006E7F7B">
        <w:t>A forensic expert dealing with computers and networks require specialist know-how, practices and procedures to perform a forensic investigation.</w:t>
      </w:r>
      <w:r>
        <w:t xml:space="preserve"> </w:t>
      </w:r>
    </w:p>
    <w:p w14:paraId="53B05A04" w14:textId="77777777" w:rsidR="004C06CC" w:rsidRDefault="004C06CC" w:rsidP="00776857"/>
    <w:p w14:paraId="76D643E0" w14:textId="4E0F9A1D" w:rsidR="00111E48" w:rsidRPr="00E04A27" w:rsidRDefault="00FC00BF" w:rsidP="004C06CC">
      <w:pPr>
        <w:pStyle w:val="Heading3"/>
      </w:pPr>
      <w:bookmarkStart w:id="116" w:name="_Toc38393064"/>
      <w:r>
        <w:lastRenderedPageBreak/>
        <w:t>2.6.1</w:t>
      </w:r>
      <w:r>
        <w:tab/>
      </w:r>
      <w:r w:rsidR="00263AED" w:rsidRPr="00E04A27">
        <w:t>DIGITAL FORENSIC EXPERT</w:t>
      </w:r>
      <w:bookmarkEnd w:id="116"/>
    </w:p>
    <w:p w14:paraId="2A2BB249" w14:textId="6D86382E" w:rsidR="00C83D3B" w:rsidRPr="00C42873" w:rsidRDefault="00C42873" w:rsidP="00776857">
      <w:r>
        <w:t xml:space="preserve">A digital forensic or computer forensic expert </w:t>
      </w:r>
      <w:r w:rsidR="006E7F7B">
        <w:t>can</w:t>
      </w:r>
      <w:r>
        <w:t xml:space="preserve"> give evidence in a court of law</w:t>
      </w:r>
      <w:r w:rsidRPr="00811F57">
        <w:t xml:space="preserve">. </w:t>
      </w:r>
      <w:r w:rsidR="00811F57" w:rsidRPr="00811F57">
        <w:t> </w:t>
      </w:r>
      <w:r w:rsidR="00811F57">
        <w:t xml:space="preserve">An incident handler is not allowed to give evidence but </w:t>
      </w:r>
      <w:r w:rsidR="00001B48">
        <w:t>can</w:t>
      </w:r>
      <w:r w:rsidR="00811F57">
        <w:t xml:space="preserve"> carry out investigations.</w:t>
      </w:r>
      <w:r w:rsidR="00742906">
        <w:t xml:space="preserve"> </w:t>
      </w:r>
      <w:r w:rsidR="00742906">
        <w:fldChar w:fldCharType="begin" w:fldLock="1"/>
      </w:r>
      <w:r w:rsidR="00E8645D">
        <w:instrText>ADDIN CSL_CITATION {"citationItems":[{"id":"ITEM-1","itemData":{"URL":"https://www.gov.uk/government/organisations/forensic-science-regulator","accessed":{"date-parts":[["2020","2","1"]]},"id":"ITEM-1","issued":{"date-parts":[["0"]]},"title":"Forensic Science Regulator - GOV.UK","type":"webpage"},"uris":["http://www.mendeley.com/documents/?uuid=f2402e57-6f0c-3fc8-97f3-eac2ac24b5e3"]}],"mendeley":{"formattedCitation":"[68]","plainTextFormattedCitation":"[68]","previouslyFormattedCitation":"[68]"},"properties":{"noteIndex":0},"schema":"https://github.com/citation-style-language/schema/raw/master/csl-citation.json"}</w:instrText>
      </w:r>
      <w:r w:rsidR="00742906">
        <w:fldChar w:fldCharType="separate"/>
      </w:r>
      <w:r w:rsidR="0013092A" w:rsidRPr="0013092A">
        <w:rPr>
          <w:noProof/>
        </w:rPr>
        <w:t>[68]</w:t>
      </w:r>
      <w:r w:rsidR="00742906">
        <w:fldChar w:fldCharType="end"/>
      </w:r>
    </w:p>
    <w:p w14:paraId="0128589D" w14:textId="07C0207C" w:rsidR="00811F57" w:rsidRDefault="00811F57" w:rsidP="00776857">
      <w:bookmarkStart w:id="117" w:name="_Hlk37503279"/>
      <w:r w:rsidRPr="00811F57">
        <w:t>United Kingdom Accreditation Service</w:t>
      </w:r>
      <w:r>
        <w:t xml:space="preserve"> </w:t>
      </w:r>
      <w:bookmarkEnd w:id="117"/>
      <w:r>
        <w:t>(</w:t>
      </w:r>
      <w:bookmarkStart w:id="118" w:name="_Hlk37503271"/>
      <w:r w:rsidR="0092741B">
        <w:t>UKAS</w:t>
      </w:r>
      <w:bookmarkEnd w:id="118"/>
      <w:r>
        <w:t>) is</w:t>
      </w:r>
      <w:r w:rsidR="0092741B">
        <w:t xml:space="preserve"> the National Accreditation Body for the United Kingdom and is responsible for</w:t>
      </w:r>
      <w:r w:rsidR="00742906">
        <w:t xml:space="preserve"> </w:t>
      </w:r>
      <w:r w:rsidR="0092741B">
        <w:t xml:space="preserve">ascertaining the veracity, public interest and technical expertise in the UK </w:t>
      </w:r>
      <w:r>
        <w:fldChar w:fldCharType="begin" w:fldLock="1"/>
      </w:r>
      <w:r w:rsidR="00E8645D">
        <w:instrText>ADDIN CSL_CITATION {"citationItems":[{"id":"ITEM-1","itemData":{"URL":"https://www.gov.uk/government/organisations/forensic-science-regulator","accessed":{"date-parts":[["2020","2","1"]]},"id":"ITEM-1","issued":{"date-parts":[["0"]]},"title":"Forensic Science Regulator - GOV.UK","type":"webpage"},"uris":["http://www.mendeley.com/documents/?uuid=f2402e57-6f0c-3fc8-97f3-eac2ac24b5e3"]}],"mendeley":{"formattedCitation":"[68]","plainTextFormattedCitation":"[68]","previouslyFormattedCitation":"[68]"},"properties":{"noteIndex":0},"schema":"https://github.com/citation-style-language/schema/raw/master/csl-citation.json"}</w:instrText>
      </w:r>
      <w:r>
        <w:fldChar w:fldCharType="separate"/>
      </w:r>
      <w:r w:rsidR="0013092A" w:rsidRPr="0013092A">
        <w:rPr>
          <w:noProof/>
        </w:rPr>
        <w:t>[68]</w:t>
      </w:r>
      <w:r>
        <w:fldChar w:fldCharType="end"/>
      </w:r>
      <w:r>
        <w:t xml:space="preserve"> and </w:t>
      </w:r>
      <w:r w:rsidR="0092741B">
        <w:t xml:space="preserve"> </w:t>
      </w:r>
      <w:r>
        <w:t xml:space="preserve">remains so after the UK leaves the European Union. </w:t>
      </w:r>
    </w:p>
    <w:p w14:paraId="293615E6" w14:textId="64CDFB86" w:rsidR="00776857" w:rsidRDefault="00811F57" w:rsidP="00776857">
      <w:r>
        <w:t xml:space="preserve">Along with UKAS, </w:t>
      </w:r>
      <w:r w:rsidR="00B463A6">
        <w:t xml:space="preserve">The UK </w:t>
      </w:r>
      <w:bookmarkStart w:id="119" w:name="_Hlk37503293"/>
      <w:r w:rsidR="00B463A6">
        <w:t xml:space="preserve">Association of </w:t>
      </w:r>
      <w:r w:rsidR="00B463A6" w:rsidRPr="003F2E04">
        <w:t xml:space="preserve">Chief police officers </w:t>
      </w:r>
      <w:bookmarkEnd w:id="119"/>
      <w:r w:rsidR="00B463A6" w:rsidRPr="003F2E04">
        <w:t>(</w:t>
      </w:r>
      <w:bookmarkStart w:id="120" w:name="_Hlk37503287"/>
      <w:r w:rsidR="00B463A6" w:rsidRPr="003F2E04">
        <w:t>ACPO</w:t>
      </w:r>
      <w:bookmarkEnd w:id="120"/>
      <w:r w:rsidR="00B463A6" w:rsidRPr="003F2E04">
        <w:t xml:space="preserve">) Guidelines for Digital Evidence and the </w:t>
      </w:r>
      <w:bookmarkStart w:id="121" w:name="_Hlk37503437"/>
      <w:r w:rsidR="00B463A6" w:rsidRPr="003F2E04">
        <w:t xml:space="preserve">International Organisation of Standards </w:t>
      </w:r>
      <w:bookmarkEnd w:id="121"/>
      <w:r w:rsidR="00B463A6" w:rsidRPr="003F2E04">
        <w:t>(</w:t>
      </w:r>
      <w:bookmarkStart w:id="122" w:name="_Hlk37503431"/>
      <w:r w:rsidR="00B463A6" w:rsidRPr="003F2E04">
        <w:t>ISO</w:t>
      </w:r>
      <w:bookmarkEnd w:id="122"/>
      <w:r w:rsidR="00B463A6" w:rsidRPr="003F2E04">
        <w:t xml:space="preserve">) 17025:2017 </w:t>
      </w:r>
      <w:r w:rsidR="00B463A6">
        <w:t xml:space="preserve">has been </w:t>
      </w:r>
      <w:r w:rsidR="00B463A6" w:rsidRPr="003F2E04">
        <w:t xml:space="preserve"> </w:t>
      </w:r>
      <w:r w:rsidR="00C83D3B">
        <w:t xml:space="preserve">made </w:t>
      </w:r>
      <w:r w:rsidR="00B463A6" w:rsidRPr="003F2E04">
        <w:t>mandatory in the UK</w:t>
      </w:r>
      <w:r w:rsidR="00B463A6">
        <w:t xml:space="preserve"> since October 2017</w:t>
      </w:r>
      <w:r w:rsidR="00B463A6" w:rsidRPr="003F2E04">
        <w:t xml:space="preserve"> </w:t>
      </w:r>
      <w:r w:rsidR="00DC363A">
        <w:t xml:space="preserve">by The UK Forensic Science Regulator Dr Gillian Tully </w:t>
      </w:r>
      <w:r w:rsidR="009B12FA">
        <w:t>PhD</w:t>
      </w:r>
      <w:r w:rsidR="00DC363A">
        <w:t xml:space="preserve">, MCSFS. </w:t>
      </w:r>
      <w:r w:rsidR="00DC363A">
        <w:fldChar w:fldCharType="begin" w:fldLock="1"/>
      </w:r>
      <w:r w:rsidR="00E8645D">
        <w:instrText>ADDIN CSL_CITATION {"citationItems":[{"id":"ITEM-1","itemData":{"URL":"https://www.gov.uk/government/organisations/forensic-science-regulator","accessed":{"date-parts":[["2020","2","1"]]},"id":"ITEM-1","issued":{"date-parts":[["0"]]},"title":"Forensic Science Regulator - GOV.UK","type":"webpage"},"uris":["http://www.mendeley.com/documents/?uuid=f2402e57-6f0c-3fc8-97f3-eac2ac24b5e3"]}],"mendeley":{"formattedCitation":"[68]","plainTextFormattedCitation":"[68]","previouslyFormattedCitation":"[68]"},"properties":{"noteIndex":0},"schema":"https://github.com/citation-style-language/schema/raw/master/csl-citation.json"}</w:instrText>
      </w:r>
      <w:r w:rsidR="00DC363A">
        <w:fldChar w:fldCharType="separate"/>
      </w:r>
      <w:r w:rsidR="0013092A" w:rsidRPr="0013092A">
        <w:rPr>
          <w:noProof/>
        </w:rPr>
        <w:t>[68]</w:t>
      </w:r>
      <w:r w:rsidR="00DC363A">
        <w:fldChar w:fldCharType="end"/>
      </w:r>
      <w:r w:rsidR="00DC363A">
        <w:t xml:space="preserve"> </w:t>
      </w:r>
    </w:p>
    <w:p w14:paraId="55DC783E" w14:textId="6F2CC597" w:rsidR="00C83D3B" w:rsidRDefault="00FC00BF" w:rsidP="004C06CC">
      <w:pPr>
        <w:pStyle w:val="Heading3"/>
      </w:pPr>
      <w:bookmarkStart w:id="123" w:name="_Toc38393065"/>
      <w:r>
        <w:t>2.6.2</w:t>
      </w:r>
      <w:r>
        <w:tab/>
      </w:r>
      <w:r w:rsidR="00263AED">
        <w:t>EVIDENCE SEIZURE</w:t>
      </w:r>
      <w:bookmarkEnd w:id="123"/>
    </w:p>
    <w:p w14:paraId="3B71D84C" w14:textId="6D4C8B42" w:rsidR="00295E50" w:rsidRDefault="00C83D3B" w:rsidP="00776857">
      <w:r>
        <w:t xml:space="preserve">When a crime has been committed or is thought to have been committed, </w:t>
      </w:r>
      <w:r w:rsidR="00742906">
        <w:t xml:space="preserve">the </w:t>
      </w:r>
      <w:r>
        <w:t xml:space="preserve">evidence </w:t>
      </w:r>
      <w:r w:rsidR="00742906">
        <w:t xml:space="preserve">is required </w:t>
      </w:r>
      <w:r>
        <w:t xml:space="preserve">to be seized </w:t>
      </w:r>
      <w:r w:rsidR="00742906">
        <w:t xml:space="preserve">in a legal manner and </w:t>
      </w:r>
      <w:r w:rsidR="005A56B1">
        <w:t xml:space="preserve">must be </w:t>
      </w:r>
      <w:r>
        <w:t xml:space="preserve">carried out by </w:t>
      </w:r>
      <w:r w:rsidR="005A56B1">
        <w:t xml:space="preserve">a Legal Authority such as </w:t>
      </w:r>
      <w:r w:rsidR="00742906">
        <w:t>a</w:t>
      </w:r>
      <w:r w:rsidR="005A56B1">
        <w:t xml:space="preserve"> Police Force</w:t>
      </w:r>
      <w:r w:rsidR="00295E50">
        <w:t>.</w:t>
      </w:r>
    </w:p>
    <w:p w14:paraId="05FEED98" w14:textId="22200CE0" w:rsidR="005A56B1" w:rsidRDefault="00295E50" w:rsidP="00776857">
      <w:r>
        <w:t>A</w:t>
      </w:r>
      <w:r w:rsidR="005A56B1">
        <w:t xml:space="preserve">ll the necessary paperwork such as </w:t>
      </w:r>
      <w:r>
        <w:t xml:space="preserve">obtaining </w:t>
      </w:r>
      <w:r w:rsidR="005A56B1">
        <w:t xml:space="preserve">warrants, </w:t>
      </w:r>
      <w:r>
        <w:t xml:space="preserve">need to be </w:t>
      </w:r>
      <w:r w:rsidR="005A56B1">
        <w:t xml:space="preserve">carried out beforehand. </w:t>
      </w:r>
      <w:r>
        <w:t xml:space="preserve"> The reason for this is so that any evidence collected can be deemed to be </w:t>
      </w:r>
      <w:r w:rsidR="00114CFC" w:rsidRPr="00114CFC">
        <w:t>uncontaminated</w:t>
      </w:r>
      <w:r w:rsidR="00114CFC">
        <w:t xml:space="preserve"> </w:t>
      </w:r>
      <w:r>
        <w:t xml:space="preserve">and legally obtained. </w:t>
      </w:r>
      <w:r w:rsidR="00432BC8">
        <w:fldChar w:fldCharType="begin" w:fldLock="1"/>
      </w:r>
      <w:r w:rsidR="00E8645D">
        <w:instrText>ADDIN CSL_CITATION {"citationItems":[{"id":"ITEM-1","itemData":{"id":"ITEM-1","issued":{"date-parts":[["0"]]},"title":"EXPLANATORY MEMORANDUM TO THE PROCEEDS OF CRIME ACT 2002 (SEARCH, SEIZURE AND DETENTION OF PROPERTY: CODE OF PRACTICE) ORDER 2018 2018 No. 82 THE PROCEEDS OF CRIME ACT 2002 (CASH SEARCHES: CODE OF PRACTICE) ORDER 2018 2018 No. 83 THE PROCEEDS OF CRIME ACT 2002 (INVESTIGATIONS: CODE OF PRACTICE) ORDER 2018 2018 No. 84 AND THE PROCEEDS OF CRIME ACT 2002 (RECOVERY OF LISTED ASSETS: CODE OF PRACTICE) (ENGLAND AND WALES AND SCOTLAND) REGULATIONS 2018","type":"report"},"uris":["http://www.mendeley.com/documents/?uuid=09070828-1cf4-3005-8239-6ba4496a401f"]}],"mendeley":{"formattedCitation":"[69]","plainTextFormattedCitation":"[69]","previouslyFormattedCitation":"[69]"},"properties":{"noteIndex":0},"schema":"https://github.com/citation-style-language/schema/raw/master/csl-citation.json"}</w:instrText>
      </w:r>
      <w:r w:rsidR="00432BC8">
        <w:fldChar w:fldCharType="separate"/>
      </w:r>
      <w:r w:rsidR="0013092A" w:rsidRPr="0013092A">
        <w:rPr>
          <w:noProof/>
        </w:rPr>
        <w:t>[69]</w:t>
      </w:r>
      <w:r w:rsidR="00432BC8">
        <w:fldChar w:fldCharType="end"/>
      </w:r>
    </w:p>
    <w:p w14:paraId="77A10EB5" w14:textId="560A171D" w:rsidR="00432BC8" w:rsidRDefault="00432BC8" w:rsidP="00776857">
      <w:r>
        <w:t xml:space="preserve">A forensic investigator or incident handler will then take control of the evidence at a Forensic Laboratory and proceed to </w:t>
      </w:r>
      <w:r w:rsidR="005127E5">
        <w:t xml:space="preserve">forensically </w:t>
      </w:r>
      <w:r>
        <w:t xml:space="preserve">examine the evidence. A </w:t>
      </w:r>
      <w:bookmarkStart w:id="124" w:name="_Hlk37503458"/>
      <w:r>
        <w:t xml:space="preserve">chain of custody form </w:t>
      </w:r>
      <w:bookmarkEnd w:id="124"/>
      <w:r>
        <w:t>(</w:t>
      </w:r>
      <w:bookmarkStart w:id="125" w:name="_Hlk37503447"/>
      <w:r>
        <w:t>CCF</w:t>
      </w:r>
      <w:bookmarkEnd w:id="125"/>
      <w:r>
        <w:t>) accompanies the evidence.</w:t>
      </w:r>
    </w:p>
    <w:p w14:paraId="440FFA04" w14:textId="440A28AE" w:rsidR="004C06CC" w:rsidRDefault="00E56688" w:rsidP="00776857">
      <w:r>
        <w:t xml:space="preserve">In the event of court proceedings not being the intended outcome, it is still fundamentally important that the Law is observed. For example, </w:t>
      </w:r>
      <w:r w:rsidR="00C81197">
        <w:t xml:space="preserve">some of the reasons </w:t>
      </w:r>
      <w:r>
        <w:t xml:space="preserve">a company </w:t>
      </w:r>
      <w:r w:rsidR="00C81197">
        <w:t xml:space="preserve">would </w:t>
      </w:r>
      <w:r>
        <w:t>carr</w:t>
      </w:r>
      <w:r w:rsidR="00C81197">
        <w:t>y</w:t>
      </w:r>
      <w:r>
        <w:t xml:space="preserve"> out internal checks</w:t>
      </w:r>
      <w:r w:rsidR="00C81197">
        <w:t xml:space="preserve"> is if intellectual property had been stolen, forgeries,</w:t>
      </w:r>
      <w:r w:rsidR="006E5489">
        <w:t xml:space="preserve"> </w:t>
      </w:r>
      <w:r w:rsidR="0004499B">
        <w:t>i</w:t>
      </w:r>
      <w:r w:rsidR="006E5489">
        <w:t xml:space="preserve">nvoice fraud, </w:t>
      </w:r>
      <w:r w:rsidR="00C81197">
        <w:t>t</w:t>
      </w:r>
      <w:r>
        <w:t>o corroborate misconduct,</w:t>
      </w:r>
      <w:r w:rsidR="00C81197">
        <w:t xml:space="preserve"> </w:t>
      </w:r>
      <w:r>
        <w:t xml:space="preserve">or as proof </w:t>
      </w:r>
      <w:r w:rsidR="00742906">
        <w:t>for</w:t>
      </w:r>
      <w:r>
        <w:t xml:space="preserve"> disciplinary action, it is just as important the Law is adhered to.</w:t>
      </w:r>
    </w:p>
    <w:p w14:paraId="46EAC645" w14:textId="5F9A3E81" w:rsidR="00C81197" w:rsidRDefault="00E56688" w:rsidP="00776857">
      <w:r>
        <w:t xml:space="preserve"> Documenting</w:t>
      </w:r>
      <w:r w:rsidR="0004499B">
        <w:t xml:space="preserve"> appropriate </w:t>
      </w:r>
      <w:r>
        <w:t xml:space="preserve">permission has been received from the legal owner of the device before any investigation is carried out is imperative. </w:t>
      </w:r>
      <w:r w:rsidR="001A6F5C">
        <w:fldChar w:fldCharType="begin" w:fldLock="1"/>
      </w:r>
      <w:r w:rsidR="00E8645D">
        <w:instrText>ADDIN CSL_CITATION {"citationItems":[{"id":"ITEM-1","itemData":{"author":[{"dropping-particle":"","family":"On","given":"Scientific Working Group","non-dropping-particle":"","parse-names":false,"suffix":""},{"dropping-particle":"","family":"Evidence","given":"Digital","non-dropping-particle":"","parse-names":false,"suffix":""}],"id":"ITEM-1","issued":{"date-parts":[["0"]]},"title":"Best Practices for Computer Forensics","type":"report"},"uris":["http://www.mendeley.com/documents/?uuid=ad06f6f4-6e74-3135-8049-f9a78f646b6d"]},{"id":"ITEM-2","itemData":{"URL":"https://www.forensiccontrol.com/what-is-computer-forensics","accessed":{"date-parts":[["2020","2","6"]]},"id":"ITEM-2","issued":{"date-parts":[["0"]]},"title":"What Is Computer Forensics? (GUIDE) | Forensic Control","type":"webpage"},"uris":["http://www.mendeley.com/documents/?uuid=7c6e82b0-400d-37af-a55e-692aac4568e1"]}],"mendeley":{"formattedCitation":"[70], [71]","plainTextFormattedCitation":"[70], [71]","previouslyFormattedCitation":"[70], [71]"},"properties":{"noteIndex":0},"schema":"https://github.com/citation-style-language/schema/raw/master/csl-citation.json"}</w:instrText>
      </w:r>
      <w:r w:rsidR="001A6F5C">
        <w:fldChar w:fldCharType="separate"/>
      </w:r>
      <w:r w:rsidR="0013092A" w:rsidRPr="0013092A">
        <w:rPr>
          <w:noProof/>
        </w:rPr>
        <w:t>[70], [71]</w:t>
      </w:r>
      <w:r w:rsidR="001A6F5C">
        <w:fldChar w:fldCharType="end"/>
      </w:r>
    </w:p>
    <w:p w14:paraId="2CA1938E" w14:textId="77777777" w:rsidR="00F618A7" w:rsidRDefault="00F618A7" w:rsidP="00776857"/>
    <w:p w14:paraId="1213AF84" w14:textId="1153A493" w:rsidR="00202508" w:rsidRPr="004173C0" w:rsidRDefault="00FC00BF" w:rsidP="004C06CC">
      <w:pPr>
        <w:pStyle w:val="Heading4"/>
      </w:pPr>
      <w:r>
        <w:lastRenderedPageBreak/>
        <w:t>2.6.2.1</w:t>
      </w:r>
      <w:r>
        <w:tab/>
      </w:r>
      <w:r w:rsidR="00263AED" w:rsidRPr="00C033D7">
        <w:t>ORDER</w:t>
      </w:r>
      <w:r w:rsidR="00263AED" w:rsidRPr="004173C0">
        <w:t xml:space="preserve"> OF EVIDENCE SEIZURE</w:t>
      </w:r>
    </w:p>
    <w:p w14:paraId="446A7FDF" w14:textId="1B91F31F" w:rsidR="008108A7" w:rsidRDefault="003247F7" w:rsidP="00776857">
      <w:r w:rsidRPr="00B44150">
        <w:t xml:space="preserve">There are two </w:t>
      </w:r>
      <w:r w:rsidR="008108A7" w:rsidRPr="008108A7">
        <w:t xml:space="preserve">categories </w:t>
      </w:r>
      <w:r w:rsidRPr="00B44150">
        <w:t>of data collection. Live data, and dead data</w:t>
      </w:r>
      <w:r>
        <w:t>.</w:t>
      </w:r>
      <w:r w:rsidR="008108A7">
        <w:t xml:space="preserve"> </w:t>
      </w:r>
      <w:r w:rsidR="000D3D37">
        <w:t xml:space="preserve">Live data should be collected as soon as possible. Live data </w:t>
      </w:r>
      <w:r w:rsidR="008108A7">
        <w:t>can only be collected while the device is still turned on and connected to a power supply</w:t>
      </w:r>
      <w:r w:rsidR="000D3D37">
        <w:t>, whereas dead data does not</w:t>
      </w:r>
      <w:r w:rsidR="008108A7">
        <w:t>.</w:t>
      </w:r>
      <w:r w:rsidR="000D3D37">
        <w:t xml:space="preserve"> </w:t>
      </w:r>
      <w:r w:rsidR="001A6F5C">
        <w:fldChar w:fldCharType="begin" w:fldLock="1"/>
      </w:r>
      <w:r w:rsidR="00E8645D">
        <w:instrText>ADDIN CSL_CITATION {"citationItems":[{"id":"ITEM-1","itemData":{"abstract":"This document includes a cover page with the SWGDE disclaimer.","id":"ITEM-1","issued":{"date-parts":[["2014"]]},"title":"Scientific Working Group on Digital Evidence SWGDE Capture of Live Systems SWGDE Capture of Live Systems","type":"report"},"uris":["http://www.mendeley.com/documents/?uuid=3ef81791-fbea-31ff-adf9-acb2411cc4b3"]}],"mendeley":{"formattedCitation":"[72]","plainTextFormattedCitation":"[72]","previouslyFormattedCitation":"[72]"},"properties":{"noteIndex":0},"schema":"https://github.com/citation-style-language/schema/raw/master/csl-citation.json"}</w:instrText>
      </w:r>
      <w:r w:rsidR="001A6F5C">
        <w:fldChar w:fldCharType="separate"/>
      </w:r>
      <w:r w:rsidR="0013092A" w:rsidRPr="0013092A">
        <w:rPr>
          <w:noProof/>
        </w:rPr>
        <w:t>[72]</w:t>
      </w:r>
      <w:r w:rsidR="001A6F5C">
        <w:fldChar w:fldCharType="end"/>
      </w:r>
    </w:p>
    <w:p w14:paraId="32394BE7" w14:textId="44B857D1" w:rsidR="00561622" w:rsidRDefault="003247F7" w:rsidP="00776857">
      <w:r>
        <w:t xml:space="preserve"> </w:t>
      </w:r>
      <w:r w:rsidR="00E64031">
        <w:t xml:space="preserve">If an investigator is called to the scene of where the alleged crime was committed and given the relevant permission to start an investigation, the steps taken to collect the evidence is significant because of the potential volatility </w:t>
      </w:r>
      <w:r w:rsidR="00AA0B32">
        <w:t>of the</w:t>
      </w:r>
      <w:r w:rsidR="00561622">
        <w:t xml:space="preserve"> data being collected. </w:t>
      </w:r>
    </w:p>
    <w:p w14:paraId="1890E10B" w14:textId="0F7D3734" w:rsidR="00A77277" w:rsidRDefault="00561622" w:rsidP="00776857">
      <w:r>
        <w:t>Different systems may require the order to be changed and it is up to the investigator to have the requisite knowledge to undertake the collection of data</w:t>
      </w:r>
      <w:r w:rsidRPr="00561622">
        <w:t xml:space="preserve"> </w:t>
      </w:r>
      <w:r>
        <w:t xml:space="preserve">appropriately. </w:t>
      </w:r>
    </w:p>
    <w:p w14:paraId="51BB861A" w14:textId="66EAE92E" w:rsidR="00A77277" w:rsidRDefault="00A77277" w:rsidP="00776857">
      <w:r>
        <w:t>According to the Scientific Working Group on Digital Evidence, the order of volatility is:</w:t>
      </w:r>
    </w:p>
    <w:p w14:paraId="097E5C7F" w14:textId="71F7A097" w:rsidR="00A77277" w:rsidRDefault="00B75CF0" w:rsidP="00776857">
      <w:pPr>
        <w:pStyle w:val="ListParagraph"/>
        <w:numPr>
          <w:ilvl w:val="0"/>
          <w:numId w:val="9"/>
        </w:numPr>
      </w:pPr>
      <w:bookmarkStart w:id="126" w:name="_Hlk37503472"/>
      <w:r>
        <w:t>R</w:t>
      </w:r>
      <w:r w:rsidRPr="00B44150">
        <w:t>andom-access memory</w:t>
      </w:r>
      <w:r w:rsidR="00A77277">
        <w:t xml:space="preserve"> </w:t>
      </w:r>
      <w:bookmarkEnd w:id="126"/>
      <w:r>
        <w:t>(</w:t>
      </w:r>
      <w:bookmarkStart w:id="127" w:name="_Hlk37503467"/>
      <w:r w:rsidR="00A77277">
        <w:t>RAM</w:t>
      </w:r>
      <w:bookmarkEnd w:id="127"/>
      <w:r>
        <w:t>)</w:t>
      </w:r>
    </w:p>
    <w:p w14:paraId="0BC39867" w14:textId="60696CEE" w:rsidR="00A77277" w:rsidRDefault="00A77277" w:rsidP="00776857">
      <w:pPr>
        <w:pStyle w:val="ListParagraph"/>
        <w:numPr>
          <w:ilvl w:val="0"/>
          <w:numId w:val="9"/>
        </w:numPr>
      </w:pPr>
      <w:r>
        <w:t xml:space="preserve">Running processes </w:t>
      </w:r>
    </w:p>
    <w:p w14:paraId="2E40893A" w14:textId="04150843" w:rsidR="00A77277" w:rsidRDefault="00A77277" w:rsidP="00776857">
      <w:pPr>
        <w:pStyle w:val="ListParagraph"/>
        <w:numPr>
          <w:ilvl w:val="0"/>
          <w:numId w:val="9"/>
        </w:numPr>
      </w:pPr>
      <w:r>
        <w:t xml:space="preserve">Network connections </w:t>
      </w:r>
    </w:p>
    <w:p w14:paraId="4D671C52" w14:textId="48B20459" w:rsidR="00A77277" w:rsidRDefault="00A77277" w:rsidP="00776857">
      <w:pPr>
        <w:pStyle w:val="ListParagraph"/>
        <w:numPr>
          <w:ilvl w:val="0"/>
          <w:numId w:val="9"/>
        </w:numPr>
      </w:pPr>
      <w:r>
        <w:t xml:space="preserve">System settings </w:t>
      </w:r>
    </w:p>
    <w:p w14:paraId="56342607" w14:textId="66EA1C99" w:rsidR="003247F7" w:rsidRDefault="00A77277" w:rsidP="00776857">
      <w:pPr>
        <w:pStyle w:val="ListParagraph"/>
        <w:numPr>
          <w:ilvl w:val="0"/>
          <w:numId w:val="9"/>
        </w:numPr>
      </w:pPr>
      <w:r>
        <w:t xml:space="preserve">Storage media </w:t>
      </w:r>
      <w:r>
        <w:fldChar w:fldCharType="begin" w:fldLock="1"/>
      </w:r>
      <w:r w:rsidR="00E8645D">
        <w:instrText>ADDIN CSL_CITATION {"citationItems":[{"id":"ITEM-1","itemData":{"abstract":"This document includes a cover page with the SWGDE disclaimer.","id":"ITEM-1","issued":{"date-parts":[["2014"]]},"title":"Scientific Working Group on Digital Evidence SWGDE Capture of Live Systems SWGDE Capture of Live Systems","type":"report"},"uris":["http://www.mendeley.com/documents/?uuid=3ef81791-fbea-31ff-adf9-acb2411cc4b3"]}],"mendeley":{"formattedCitation":"[72]","plainTextFormattedCitation":"[72]","previouslyFormattedCitation":"[72]"},"properties":{"noteIndex":0},"schema":"https://github.com/citation-style-language/schema/raw/master/csl-citation.json"}</w:instrText>
      </w:r>
      <w:r>
        <w:fldChar w:fldCharType="separate"/>
      </w:r>
      <w:r w:rsidR="0013092A" w:rsidRPr="0013092A">
        <w:rPr>
          <w:noProof/>
        </w:rPr>
        <w:t>[72]</w:t>
      </w:r>
      <w:r>
        <w:fldChar w:fldCharType="end"/>
      </w:r>
    </w:p>
    <w:p w14:paraId="41BEC000" w14:textId="449394C7" w:rsidR="003247F7" w:rsidRPr="00E04A27" w:rsidRDefault="00FC00BF" w:rsidP="004C06CC">
      <w:pPr>
        <w:pStyle w:val="Heading4"/>
      </w:pPr>
      <w:r>
        <w:t>2.6.2.2</w:t>
      </w:r>
      <w:r>
        <w:tab/>
      </w:r>
      <w:r w:rsidR="00E04A27" w:rsidRPr="00E04A27">
        <w:t xml:space="preserve">LIVE </w:t>
      </w:r>
      <w:r w:rsidR="00E04A27" w:rsidRPr="00C033D7">
        <w:t>DATA</w:t>
      </w:r>
    </w:p>
    <w:p w14:paraId="3836D258" w14:textId="7D9A805A" w:rsidR="003247F7" w:rsidRDefault="003247F7" w:rsidP="00776857">
      <w:r w:rsidRPr="00B44150">
        <w:t xml:space="preserve">Live data is collected from volatile memory such as RAM, cached registry hives, </w:t>
      </w:r>
      <w:bookmarkStart w:id="128" w:name="_Hlk37503487"/>
      <w:r w:rsidRPr="00B44150">
        <w:t xml:space="preserve">Dynamic-link library </w:t>
      </w:r>
      <w:bookmarkEnd w:id="128"/>
      <w:r w:rsidRPr="00B44150">
        <w:t>(</w:t>
      </w:r>
      <w:bookmarkStart w:id="129" w:name="_Hlk37503481"/>
      <w:r w:rsidRPr="00B44150">
        <w:t>DLL</w:t>
      </w:r>
      <w:bookmarkEnd w:id="129"/>
      <w:r w:rsidRPr="00B44150">
        <w:t>s), network connections and open network sockets. This needs to be carried out as soon as possible, before the machine either runs out of battery or is switched off</w:t>
      </w:r>
      <w:r w:rsidR="00B97549">
        <w:t>.</w:t>
      </w:r>
      <w:r>
        <w:t xml:space="preserve"> </w:t>
      </w:r>
      <w:r>
        <w:fldChar w:fldCharType="begin" w:fldLock="1"/>
      </w:r>
      <w:r w:rsidR="00E8645D">
        <w:instrText>ADDIN CSL_CITATION {"citationItems":[{"id":"ITEM-1","itemData":{"URL":"https://www.obsidianforensics.com/blog/creating-a-forensically-sound-image","abstract":"One of the cardinal rules of a forensic analyst is to never alter the original evidence.  Since most common operating systems, namely Windows, are constantly making changes to the active hard drive without the knowledge of the average user, it becomes important to take other steps to ensure that the original data is not inadvertently changed.  Most forensic analysts would put forth that the safest way to image a hard drive is to physically remove it from the suspect machine and attach it to an examination machine via a hardware writer blocker.  A hardware write blocker is like a one-way valve; it only allows information to flow from the hard drive to the computer, not the other way around.  The computer can attempt to write things to the drive, and on some operating systems even appear to do so, but hardware write blockers do not allow any data to actually be modified.  Some flash drives, memory cards and floppy disks have built in limited hardware write blocking in the form of a switch or tab on the side of the media.  While this works in most cases, it is always seen as a good practice to use write blocking devices that have been vetted by the forensic community.  In any case, it is preferable to have some sort of backup write blocking to ensure that no data is inadvertently altered.","accessed":{"date-parts":[["2019","2","9"]]},"id":"ITEM-1","issued":{"date-parts":[["0"]]},"title":"Creating a Forensically-Sound Image - Obsidian Forensics","type":"webpage"},"uris":["http://www.mendeley.com/documents/?uuid=86a9195a-fee5-3d67-b225-f3a0d53ea0a6"]}],"mendeley":{"formattedCitation":"[73]","plainTextFormattedCitation":"[73]","previouslyFormattedCitation":"[73]"},"properties":{"noteIndex":0},"schema":"https://github.com/citation-style-language/schema/raw/master/csl-citation.json"}</w:instrText>
      </w:r>
      <w:r>
        <w:fldChar w:fldCharType="separate"/>
      </w:r>
      <w:r w:rsidR="0013092A" w:rsidRPr="0013092A">
        <w:rPr>
          <w:noProof/>
        </w:rPr>
        <w:t>[73]</w:t>
      </w:r>
      <w:r>
        <w:fldChar w:fldCharType="end"/>
      </w:r>
    </w:p>
    <w:p w14:paraId="31C8C3A7" w14:textId="72BD08C9" w:rsidR="00432BC8" w:rsidRPr="003247F7" w:rsidRDefault="00263AED" w:rsidP="00776857">
      <w:pPr>
        <w:pStyle w:val="Heading2"/>
      </w:pPr>
      <w:bookmarkStart w:id="130" w:name="_Toc38393066"/>
      <w:r w:rsidRPr="003247F7">
        <w:t>CHAIN OF CUSTODY</w:t>
      </w:r>
      <w:bookmarkEnd w:id="130"/>
      <w:r w:rsidRPr="003247F7">
        <w:t xml:space="preserve"> </w:t>
      </w:r>
    </w:p>
    <w:p w14:paraId="32ADC118" w14:textId="736C1B2D" w:rsidR="00D8137F" w:rsidRDefault="00432BC8" w:rsidP="00776857">
      <w:r>
        <w:t>A CCF is filled out and accompanies the evidence from the point of seizure at the crime scene</w:t>
      </w:r>
      <w:r w:rsidR="005127E5">
        <w:t xml:space="preserve">. </w:t>
      </w:r>
      <w:r w:rsidR="005127E5">
        <w:fldChar w:fldCharType="begin" w:fldLock="1"/>
      </w:r>
      <w:r w:rsidR="00E8645D">
        <w:instrText>ADDIN CSL_CITATION {"citationItems":[{"id":"ITEM-1","itemData":{"URL":"https://assets.publishing.service.gov.uk/government/uploads/system/uploads/attachment_data/file/849448/evidence-in-criminal-investigations-v4.0-ext.pdf","accessed":{"date-parts":[["2020","1","31"]]},"id":"ITEM-1","issued":{"date-parts":[["0"]]},"title":"(No Title)","type":"webpage"},"uris":["http://www.mendeley.com/documents/?uuid=72e1dee0-a1dd-3853-a126-9301effc8c11"]}],"mendeley":{"formattedCitation":"[74]","plainTextFormattedCitation":"[74]","previouslyFormattedCitation":"[74]"},"properties":{"noteIndex":0},"schema":"https://github.com/citation-style-language/schema/raw/master/csl-citation.json"}</w:instrText>
      </w:r>
      <w:r w:rsidR="005127E5">
        <w:fldChar w:fldCharType="separate"/>
      </w:r>
      <w:r w:rsidR="0013092A" w:rsidRPr="0013092A">
        <w:rPr>
          <w:noProof/>
        </w:rPr>
        <w:t>[74]</w:t>
      </w:r>
      <w:r w:rsidR="005127E5">
        <w:fldChar w:fldCharType="end"/>
      </w:r>
      <w:r w:rsidR="00976EE8">
        <w:t xml:space="preserve"> </w:t>
      </w:r>
      <w:r w:rsidR="00976EE8">
        <w:fldChar w:fldCharType="begin" w:fldLock="1"/>
      </w:r>
      <w:r w:rsidR="00E8645D">
        <w:instrText>ADDIN CSL_CITATION {"citationItems":[{"id":"ITEM-1","itemData":{"author":[{"dropping-particle":"","family":"Official Government Website","given":"","non-dropping-particle":"","parse-names":false,"suffix":""}],"id":"ITEM-1","issued":{"date-parts":[["0"]]},"title":"Evidence in criminal investigations","type":"report"},"uris":["http://www.mendeley.com/documents/?uuid=d8a90dd8-fa69-3a19-949b-ac1854027633"]}],"mendeley":{"formattedCitation":"[75]","plainTextFormattedCitation":"[75]","previouslyFormattedCitation":"[75]"},"properties":{"noteIndex":0},"schema":"https://github.com/citation-style-language/schema/raw/master/csl-citation.json"}</w:instrText>
      </w:r>
      <w:r w:rsidR="00976EE8">
        <w:fldChar w:fldCharType="separate"/>
      </w:r>
      <w:r w:rsidR="0013092A" w:rsidRPr="0013092A">
        <w:rPr>
          <w:noProof/>
        </w:rPr>
        <w:t>[75]</w:t>
      </w:r>
      <w:r w:rsidR="00976EE8">
        <w:fldChar w:fldCharType="end"/>
      </w:r>
      <w:r w:rsidR="00D8137F">
        <w:t xml:space="preserve"> This form is a written record of where the evidence originated</w:t>
      </w:r>
      <w:r w:rsidR="00B42299">
        <w:t>.</w:t>
      </w:r>
      <w:r w:rsidR="00D8137F">
        <w:t xml:space="preserve"> </w:t>
      </w:r>
    </w:p>
    <w:p w14:paraId="4ED59421" w14:textId="364B585C" w:rsidR="00D8137F" w:rsidRDefault="0094691E" w:rsidP="00776857">
      <w:r>
        <w:t>The CCF</w:t>
      </w:r>
      <w:r w:rsidR="00D8137F">
        <w:t xml:space="preserve"> is afforded a case number and records the alleged offence committed. Other vital information recorded is the way the evidence was collected and by whom. </w:t>
      </w:r>
    </w:p>
    <w:p w14:paraId="72A08ABB" w14:textId="46BE3468" w:rsidR="00D8137F" w:rsidRDefault="00D8137F" w:rsidP="00776857">
      <w:r>
        <w:t>The physical condition of the evidence, the state and mode of the evidence (was the evidence in a state of hibernation? In hybrid sleep? Was it switched on or off or even in sleep mode</w:t>
      </w:r>
      <w:r w:rsidR="00B42299">
        <w:t xml:space="preserve">? </w:t>
      </w:r>
      <w:r>
        <w:fldChar w:fldCharType="begin" w:fldLock="1"/>
      </w:r>
      <w:r w:rsidR="00E8645D">
        <w:instrText>ADDIN CSL_CITATION {"citationItems":[{"id":"ITEM-1","itemData":{"URL":"https://www.howtogeek.com/102897/whats-the-difference-between-sleep-and-hibernate-in-windows/","accessed":{"date-parts":[["2020","2","1"]]},"id":"ITEM-1","issued":{"date-parts":[["0"]]},"title":"What’s the Difference Between Sleep and Hibernate in Windows?","type":"webpage"},"uris":["http://www.mendeley.com/documents/?uuid=945fe384-bfe6-3e32-aa44-b82b685ac6dc"]}],"mendeley":{"formattedCitation":"[76]","plainTextFormattedCitation":"[76]","previouslyFormattedCitation":"[76]"},"properties":{"noteIndex":0},"schema":"https://github.com/citation-style-language/schema/raw/master/csl-citation.json"}</w:instrText>
      </w:r>
      <w:r>
        <w:fldChar w:fldCharType="separate"/>
      </w:r>
      <w:r w:rsidR="0013092A" w:rsidRPr="0013092A">
        <w:rPr>
          <w:noProof/>
        </w:rPr>
        <w:t>[76]</w:t>
      </w:r>
      <w:r>
        <w:fldChar w:fldCharType="end"/>
      </w:r>
      <w:r>
        <w:t xml:space="preserve">) is also required information to be completed on the CCF. </w:t>
      </w:r>
    </w:p>
    <w:p w14:paraId="5B4B313F" w14:textId="33F73735" w:rsidR="000E3CF2" w:rsidRDefault="00D8137F" w:rsidP="00776857">
      <w:r>
        <w:lastRenderedPageBreak/>
        <w:t xml:space="preserve">Other vital information that is added to the CCF to ensure it can be used as proof of integrity should it be required by a court of law is the way the evidence was handled, where it was kept and in what condition it was stored. </w:t>
      </w:r>
      <w:r>
        <w:fldChar w:fldCharType="begin" w:fldLock="1"/>
      </w:r>
      <w:r w:rsidR="00E8645D">
        <w:instrText>ADDIN CSL_CITATION {"citationItems":[{"id":"ITEM-1","itemData":{"abstract":"Official Government Website","id":"ITEM-1","issued":{"date-parts":[["2014"]]},"number-of-pages":"1-8","title":"Codes of Practice and Conduct","type":"report"},"uris":["http://www.mendeley.com/documents/?uuid=c5a88679-ded9-312a-87e1-d1c90f9f0f76"]}],"mendeley":{"formattedCitation":"[77]","plainTextFormattedCitation":"[77]","previouslyFormattedCitation":"[77]"},"properties":{"noteIndex":0},"schema":"https://github.com/citation-style-language/schema/raw/master/csl-citation.json"}</w:instrText>
      </w:r>
      <w:r>
        <w:fldChar w:fldCharType="separate"/>
      </w:r>
      <w:r w:rsidR="0013092A" w:rsidRPr="0013092A">
        <w:rPr>
          <w:noProof/>
        </w:rPr>
        <w:t>[77]</w:t>
      </w:r>
      <w:r>
        <w:fldChar w:fldCharType="end"/>
      </w:r>
      <w:r>
        <w:t xml:space="preserve"> </w:t>
      </w:r>
      <w:r w:rsidR="009B12FA">
        <w:t>Anyone who has contact with the evidence must add their information to the CCF.</w:t>
      </w:r>
      <w:r w:rsidR="009808AE">
        <w:t xml:space="preserve"> </w:t>
      </w:r>
      <w:r w:rsidR="00D020AD">
        <w:t>An example</w:t>
      </w:r>
      <w:r w:rsidR="00D020AD" w:rsidRPr="00D020AD">
        <w:t xml:space="preserve"> </w:t>
      </w:r>
      <w:r w:rsidR="00D020AD">
        <w:t xml:space="preserve">of a chain of custody form for digital forensics can be found in Appendix </w:t>
      </w:r>
      <w:r w:rsidR="00AD1265">
        <w:t>2</w:t>
      </w:r>
      <w:r w:rsidR="009808AE">
        <w:t>.</w:t>
      </w:r>
    </w:p>
    <w:p w14:paraId="4AD2E53F" w14:textId="67E74260" w:rsidR="00532DAC" w:rsidRPr="00F23566" w:rsidRDefault="00F23566" w:rsidP="00776857">
      <w:pPr>
        <w:pStyle w:val="Heading2"/>
      </w:pPr>
      <w:bookmarkStart w:id="131" w:name="_Toc5259391"/>
      <w:bookmarkStart w:id="132" w:name="_Toc38393067"/>
      <w:r w:rsidRPr="00F23566">
        <w:t xml:space="preserve">TOOLS </w:t>
      </w:r>
      <w:bookmarkEnd w:id="131"/>
      <w:r w:rsidRPr="00F23566">
        <w:t>AND PROCEDURES</w:t>
      </w:r>
      <w:bookmarkEnd w:id="132"/>
    </w:p>
    <w:p w14:paraId="35030909" w14:textId="24858790" w:rsidR="00EB33A3" w:rsidRDefault="00532DAC" w:rsidP="00776857">
      <w:r>
        <w:t>When it comes to forensically collecting digital evidence there are many tools on the market that may be used</w:t>
      </w:r>
      <w:r w:rsidR="00EB33A3">
        <w:t xml:space="preserve">. Both hardware and software are continually being created and updated, and </w:t>
      </w:r>
      <w:r w:rsidR="009B4AEF">
        <w:t xml:space="preserve">tools </w:t>
      </w:r>
      <w:r w:rsidR="00EB33A3">
        <w:t xml:space="preserve">techniques </w:t>
      </w:r>
      <w:r w:rsidR="009B4AEF">
        <w:t xml:space="preserve">used </w:t>
      </w:r>
      <w:r w:rsidR="00EB33A3">
        <w:t>may differ from case to case.</w:t>
      </w:r>
    </w:p>
    <w:p w14:paraId="2B428EDC" w14:textId="09ED43D0" w:rsidR="00EB33A3" w:rsidRDefault="00532DAC" w:rsidP="00776857">
      <w:r>
        <w:t>While</w:t>
      </w:r>
      <w:r w:rsidR="00EB33A3">
        <w:t xml:space="preserve"> the information each tool and technique are able to retrieve may be very different</w:t>
      </w:r>
      <w:r>
        <w:t xml:space="preserve">, the step-by-step </w:t>
      </w:r>
      <w:r w:rsidR="00EB33A3">
        <w:t xml:space="preserve">process and </w:t>
      </w:r>
      <w:r>
        <w:t xml:space="preserve">procedures </w:t>
      </w:r>
      <w:r w:rsidR="00EB33A3">
        <w:t xml:space="preserve">used should always </w:t>
      </w:r>
      <w:r>
        <w:t xml:space="preserve">remain the same. </w:t>
      </w:r>
      <w:r w:rsidR="00F342AD">
        <w:fldChar w:fldCharType="begin" w:fldLock="1"/>
      </w:r>
      <w:r w:rsidR="00E8645D">
        <w:instrText>ADDIN CSL_CITATION {"citationItems":[{"id":"ITEM-1","itemData":{"URL":"https://ieeexplore-ieee-org.ezproxy.uwtsd.ac.uk/stamp/stamp.jsp?tp=&amp;arnumber=8968703","abstract":"Abstract—Many organizations have experienced the damages of cyberattacks leveraging Windows vulnerabilities. Unpatched Windows have been used still now, especially in Industrial Control System (ICS) for operational reasons. In that case, attackers likely abuse them to expand infection. Especially vulnerabilities fixed in MS17-010 has been leveraged for spreading infection of malware such as the WannaCry ransomware and other malware for targeted attacks. Many systems (e.g., electric noticeboard, payment terminal, car production line) around the world were exploited by leveraging Windows vulnerabilities, leading to system failures of a variety of critical infrastructure. Attackers can easily exploit the vulnerabilities since convenient tools for attacking such as ”EternalBlue” or ”Eternal Romance” are published on the Internet. This tool abuses legitimate processes running on Windows systems. Thus operators may hardly notice the trace of attacks. Attacks leveraging vulnerabilities can be mitigated by applying security updates; however, sometimes applying security updates is difficult because of its long-term life cycle and a severe requirement for availability. There are several methods for detecting attacks leveraging vulnerabilities such as the Intrusion Detection System (IDS), but sometimes it is difficult to implement since it needs to alter the existing system structure. In this research, we propose a method for detecting attacks leveraging the vulnerabilities fixed in MS17-010 by analyzing Window’s built-in Event Logs. The proposed method can detect attacks against almost all supported versions of Windows. Furthermore, it can be easily integrated into a production environment since it only uses Windows standard functions.","accessed":{"date-parts":[["2020","2","2"]]},"id":"ITEM-1","issued":{"date-parts":[["0"]]},"title":"Detecting attacks leveraging vulnerabilities fixed in MS17-010 from Event Log","type":"webpage"},"uris":["http://www.mendeley.com/documents/?uuid=d97b5cb4-0a5c-350f-bc04-6a19e2dce927"]}],"mendeley":{"formattedCitation":"[78]","plainTextFormattedCitation":"[78]","previouslyFormattedCitation":"[78]"},"properties":{"noteIndex":0},"schema":"https://github.com/citation-style-language/schema/raw/master/csl-citation.json"}</w:instrText>
      </w:r>
      <w:r w:rsidR="00F342AD">
        <w:fldChar w:fldCharType="separate"/>
      </w:r>
      <w:r w:rsidR="0013092A" w:rsidRPr="0013092A">
        <w:rPr>
          <w:noProof/>
        </w:rPr>
        <w:t>[78]</w:t>
      </w:r>
      <w:r w:rsidR="00F342AD">
        <w:fldChar w:fldCharType="end"/>
      </w:r>
      <w:r w:rsidR="00EB33A3">
        <w:t xml:space="preserve"> </w:t>
      </w:r>
    </w:p>
    <w:p w14:paraId="100F52CC" w14:textId="124906CA" w:rsidR="00532DAC" w:rsidRDefault="00FC00BF" w:rsidP="004C06CC">
      <w:pPr>
        <w:pStyle w:val="Heading3"/>
        <w:rPr>
          <w:rStyle w:val="Heading3Char"/>
          <w:b/>
          <w:caps/>
        </w:rPr>
      </w:pPr>
      <w:bookmarkStart w:id="133" w:name="_Toc5259392"/>
      <w:bookmarkStart w:id="134" w:name="_Toc38393068"/>
      <w:r w:rsidRPr="00FC00BF">
        <w:rPr>
          <w:rStyle w:val="Heading3Char"/>
          <w:b/>
          <w:bCs/>
        </w:rPr>
        <w:t>2.8.1</w:t>
      </w:r>
      <w:r>
        <w:rPr>
          <w:rStyle w:val="Heading3Char"/>
        </w:rPr>
        <w:tab/>
      </w:r>
      <w:r w:rsidR="00263AED" w:rsidRPr="003247F7">
        <w:rPr>
          <w:rStyle w:val="Heading3Char"/>
          <w:b/>
        </w:rPr>
        <w:t>DATA</w:t>
      </w:r>
      <w:r w:rsidR="00263AED" w:rsidRPr="001E19F2">
        <w:rPr>
          <w:rStyle w:val="Heading3Char"/>
        </w:rPr>
        <w:t xml:space="preserve"> </w:t>
      </w:r>
      <w:r w:rsidR="00263AED" w:rsidRPr="003247F7">
        <w:rPr>
          <w:rStyle w:val="Heading3Char"/>
          <w:b/>
        </w:rPr>
        <w:t>ACQUISITION</w:t>
      </w:r>
      <w:bookmarkEnd w:id="133"/>
      <w:bookmarkEnd w:id="134"/>
    </w:p>
    <w:p w14:paraId="495FB0C8" w14:textId="69A1B8AA" w:rsidR="00FC00BF" w:rsidRPr="00B75CF0" w:rsidRDefault="006F46D4" w:rsidP="00776857">
      <w:r>
        <w:t xml:space="preserve">Retrieving information from any digital device is a fundamental </w:t>
      </w:r>
      <w:r w:rsidRPr="006F46D4">
        <w:t xml:space="preserve">aspect </w:t>
      </w:r>
      <w:r>
        <w:t>of forensic evidence data acquisition.</w:t>
      </w:r>
      <w:r w:rsidR="00C43A30">
        <w:t xml:space="preserve"> In cases where the hard drives have been erased, corrupted, been </w:t>
      </w:r>
      <w:r w:rsidR="00D66975">
        <w:t>infiltrated by a worm or virus, or even been physically damaged, data can be retrieved with the use of forensic tools.</w:t>
      </w:r>
      <w:r w:rsidR="0003071C">
        <w:t xml:space="preserve"> </w:t>
      </w:r>
      <w:r w:rsidR="00F342AD">
        <w:fldChar w:fldCharType="begin" w:fldLock="1"/>
      </w:r>
      <w:r w:rsidR="00E8645D">
        <w:instrText>ADDIN CSL_CITATION {"citationItems":[{"id":"ITEM-1","itemData":{"URL":"https://atola.com/products/insight/","accessed":{"date-parts":[["2020","2","10"]]},"id":"ITEM-1","issued":{"date-parts":[["0"]]},"title":"Atola Insight Forensic - Forensic Data Recovery Tool","type":"webpage"},"uris":["http://www.mendeley.com/documents/?uuid=355ff8cc-7743-3091-8e08-7311c8bd562d"]},{"id":"ITEM-2","itemData":{"ISSN":"0974-1011","abstract":"Data recovery refers to accessing logically or physically damaged data or over written data without the use any functioning backup. The advanced data recovery has two different methods where the first method-Part replacement which deals with the recovery from physically and/or logically damaged data. The second method of data recovery is the Magnetic recovery which deals with the recovery of the over written data. In this paper we are discussing about the methods and challenges for replacing, or refreshing firmware and system area information and for some part of the drive electronics. The magnetic recovery uses the Magnetic Force Microscopy for recovery of over written data. The backbone of the magnetic recovery is the interesting fact that the magnetic memory always remembers whatever is written on it till it is forced for a degauss under strong magnetic field. As far as the cyber forensics is considered the recovery of data after physical damage and over writing is of great importance. In this paper we discussed the limitations of current techniques and some probable future directions of data recovery. It is predicted that the data recovery is more important in near future.","author":[{"dropping-particle":"","family":"Deshpande","given":"Bhagyashri P","non-dropping-particle":"","parse-names":false,"suffix":""}],"container-title":"International Journal Of Computer Science And Applications","id":"ITEM-2","issue":"2","issued":{"date-parts":[["2013"]]},"title":"The Advanced Way Of Data Recovery","type":"article-journal","volume":"6"},"uris":["http://www.mendeley.com/documents/?uuid=3707f474-4cab-3b1b-aa6a-99669afca590"]}],"mendeley":{"formattedCitation":"[79], [80]","plainTextFormattedCitation":"[79], [80]","previouslyFormattedCitation":"[79], [80]"},"properties":{"noteIndex":0},"schema":"https://github.com/citation-style-language/schema/raw/master/csl-citation.json"}</w:instrText>
      </w:r>
      <w:r w:rsidR="00F342AD">
        <w:fldChar w:fldCharType="separate"/>
      </w:r>
      <w:r w:rsidR="0013092A" w:rsidRPr="0013092A">
        <w:rPr>
          <w:noProof/>
        </w:rPr>
        <w:t>[79], [80]</w:t>
      </w:r>
      <w:r w:rsidR="00F342AD">
        <w:fldChar w:fldCharType="end"/>
      </w:r>
    </w:p>
    <w:p w14:paraId="48302C79" w14:textId="1BC3B14F" w:rsidR="00F23566" w:rsidRDefault="00FC00BF" w:rsidP="004C06CC">
      <w:pPr>
        <w:pStyle w:val="Heading3"/>
      </w:pPr>
      <w:bookmarkStart w:id="135" w:name="_Toc38393069"/>
      <w:r>
        <w:t>2.8.2</w:t>
      </w:r>
      <w:r>
        <w:tab/>
      </w:r>
      <w:r w:rsidR="00F23566" w:rsidRPr="00F23566">
        <w:t>DISK IMAGING TOOLS</w:t>
      </w:r>
      <w:bookmarkEnd w:id="135"/>
    </w:p>
    <w:p w14:paraId="178C946E" w14:textId="03F8724E" w:rsidR="001A6F5C" w:rsidRDefault="001A6F5C" w:rsidP="00776857">
      <w:r>
        <w:t xml:space="preserve">To be able to </w:t>
      </w:r>
      <w:r w:rsidR="00F50730">
        <w:t>replicate the contents of a computer a process called disk imaging is used. This process will reproduce an identical copy of the original including the structure</w:t>
      </w:r>
      <w:r w:rsidR="00BD1A31">
        <w:t>, partitions and operating system. It is used to duplicate the contents of hard drives, USB flash drive, optical drive, or any piece of equipment that stores digital data.</w:t>
      </w:r>
      <w:r w:rsidR="00BD1A31">
        <w:fldChar w:fldCharType="begin" w:fldLock="1"/>
      </w:r>
      <w:r w:rsidR="00E8645D">
        <w:instrText>ADDIN CSL_CITATION {"citationItems":[{"id":"ITEM-1","itemData":{"URL":"https://www.manageengine.com/products/os-deployer/disk-imaging.html","accessed":{"date-parts":[["2020","2","6"]]},"id":"ITEM-1","issued":{"date-parts":[["0"]]},"title":"What is a Disk Image? | Best Disk Imaging Software - ManageEngine OS Deployer","type":"webpage"},"uris":["http://www.mendeley.com/documents/?uuid=f3a14e14-35c9-3b69-92ed-3a10cbbb614b"]}],"mendeley":{"formattedCitation":"[81]","plainTextFormattedCitation":"[81]","previouslyFormattedCitation":"[81]"},"properties":{"noteIndex":0},"schema":"https://github.com/citation-style-language/schema/raw/master/csl-citation.json"}</w:instrText>
      </w:r>
      <w:r w:rsidR="00BD1A31">
        <w:fldChar w:fldCharType="separate"/>
      </w:r>
      <w:r w:rsidR="0013092A" w:rsidRPr="0013092A">
        <w:rPr>
          <w:noProof/>
        </w:rPr>
        <w:t>[81]</w:t>
      </w:r>
      <w:r w:rsidR="00BD1A31">
        <w:fldChar w:fldCharType="end"/>
      </w:r>
    </w:p>
    <w:p w14:paraId="59E79803" w14:textId="3FACBFB1" w:rsidR="00857559" w:rsidRDefault="00BD1A31" w:rsidP="00776857">
      <w:r>
        <w:t>In computer forensics, a bit</w:t>
      </w:r>
      <w:r w:rsidR="00441A1D">
        <w:t xml:space="preserve"> </w:t>
      </w:r>
      <w:r>
        <w:t>by</w:t>
      </w:r>
      <w:r w:rsidR="00441A1D">
        <w:t xml:space="preserve"> </w:t>
      </w:r>
      <w:r>
        <w:t>bit copy of the hard drive</w:t>
      </w:r>
      <w:r w:rsidR="00241592">
        <w:t>,</w:t>
      </w:r>
      <w:r w:rsidR="00241592" w:rsidRPr="00241592">
        <w:t xml:space="preserve"> </w:t>
      </w:r>
      <w:r w:rsidR="00241592">
        <w:t>also described as a sector by</w:t>
      </w:r>
      <w:r w:rsidR="00441A1D">
        <w:t xml:space="preserve"> </w:t>
      </w:r>
      <w:r w:rsidR="00241592">
        <w:t xml:space="preserve">sector copy, </w:t>
      </w:r>
      <w:r w:rsidR="00F342AD">
        <w:fldChar w:fldCharType="begin" w:fldLock="1"/>
      </w:r>
      <w:r w:rsidR="00E8645D">
        <w:instrText>ADDIN CSL_CITATION {"citationItems":[{"id":"ITEM-1","itemData":{"author":[{"dropping-particle":"","family":"Saudi","given":"Madihah","non-dropping-particle":"","parse-names":false,"suffix":""}],"id":"ITEM-1","issued":{"date-parts":[["2020"]]},"title":"SANS Institute Information Security Reading Room An Overview of Disk Imaging Tool in Computer Forensics","type":"report"},"uris":["http://www.mendeley.com/documents/?uuid=97845e84-55a9-3280-b7bd-16176eb8d179"]},{"id":"ITEM-2","itemData":{"URL":"http://www.computer-forensics.net/what-is-a-bit-stream-image.html","abstract":"What is a Bit Stream Image?\r\n\r\n \r\n\r\nA bit-stream image is a sector-by-sector / bit-by-bit copy of a hard drive. A bit-stream image is actually a set of files that can be used to create an exact copy of a hard drive, preserving all latent data in addition to the files and directory structures.  A bit-stream image can be read by the majority of the tools used by the Computer Forensics Examiner to analyze the hard drive such as Encase, FTK, ProDiscover and many others.  By utilizing the bit-stream image, the Computer Forensics Examiner takes no risk of contaminating the original evidence.\r\n\r\n \r\n\r\nThe Computer Forensics Examiner creates the bit-stream image by attaching the original computer media to a write protection device that ensures no writes can take place to the original media while the bit-stream image is created.","accessed":{"date-parts":[["2019","3","17"]]},"author":[{"dropping-particle":"","family":"Forensics","given":"Center for Computer","non-dropping-particle":"","parse-names":false,"suffix":""}],"id":"ITEM-2","issued":{"date-parts":[["2019"]]},"title":"What-is-a-Bit-Stream-Image","type":"webpage"},"uris":["http://www.mendeley.com/documents/?uuid=c5f26987-64f0-34e5-b735-58546a05544a"]},{"id":"ITEM-3","itemData":{"abstract":"A few forensics professionals and companies have illustrated disk imaging in various terms and\r\ndefinition. These are as quoted below:\r\nDisk imaging as defined by Jim Bates, Technical Director of Computer Forensics Ltd, refers to:\r\n“An image of the whole disk was copied. This was regardless of any software on the disk and the\r\nimportant point was that the complete content of the disk was copied including the location of\r\nthe data. Disk imaging takes sector-by-sector copy usually for forensic purposes and as such it\r\nwill contain some mechanism (internal verification) to prove that the copy is exact and has not\r\nbeen altered. It does not necessarily need the same geometry as the original as long as\r\narrangements are made to simulate the geometry if it becomes necessary to boot into the\r\nacquired image.”\r\n","author":[{"dropping-particle":"","family":"Madihah Mohd Saudi","given":"By","non-dropping-particle":"","parse-names":false,"suffix":""}],"id":"ITEM-3","issued":{"date-parts":[["2001"]]},"title":"AN OVERVIEW OF DISK IMAGING TOOL IN COMPUTER FORENSICS","type":"report"},"uris":["http://www.mendeley.com/documents/?uuid=6488f1d5-0811-3b01-b41e-bc9520b630b5"]},{"id":"ITEM-4","itemData":{"URL":"https://www.acronis.com/en-us/articles/imaging-software/","abstract":"A disk image is a complete sector-by-sector copy of everything on your computer or external hard drive; completely capturing all files on your system and faithfully replicating all your data. With full-image backup you protect everything, including boot information, the operation system, settings, and data.\r\n\r\nUsing an external drive and Acronis True Image 2019, you can typically create a complete disk image in 20 to 90 minutes the first time, and in only minutes each subsequent time.","accessed":{"date-parts":[["2019","3","17"]]},"author":[{"dropping-particle":"","family":"Acronis International GmbH","given":"","non-dropping-particle":"","parse-names":false,"suffix":""}],"id":"ITEM-4","issued":{"date-parts":[["2019"]]},"title":"Disk Imaging Software – Why It Matters – Acronis","type":"webpage"},"uris":["http://www.mendeley.com/documents/?uuid=f1545d24-4fe9-37c4-9c2b-335a9a11492b"]}],"mendeley":{"formattedCitation":"[82]–[85]","plainTextFormattedCitation":"[82]–[85]","previouslyFormattedCitation":"[82]–[85]"},"properties":{"noteIndex":0},"schema":"https://github.com/citation-style-language/schema/raw/master/csl-citation.json"}</w:instrText>
      </w:r>
      <w:r w:rsidR="00F342AD">
        <w:fldChar w:fldCharType="separate"/>
      </w:r>
      <w:r w:rsidR="0013092A" w:rsidRPr="0013092A">
        <w:rPr>
          <w:noProof/>
        </w:rPr>
        <w:t>[82]–[85]</w:t>
      </w:r>
      <w:r w:rsidR="00F342AD">
        <w:fldChar w:fldCharType="end"/>
      </w:r>
      <w:r>
        <w:t xml:space="preserve"> is achieved with the use of disk imaging tools. </w:t>
      </w:r>
      <w:r w:rsidR="00241592">
        <w:t xml:space="preserve">Once the copy has been made, and the size of the image has been verified </w:t>
      </w:r>
      <w:r w:rsidR="002509B4">
        <w:t>using</w:t>
      </w:r>
      <w:r w:rsidR="00241592">
        <w:t xml:space="preserve"> a hash function,</w:t>
      </w:r>
      <w:r w:rsidR="002509B4">
        <w:t xml:space="preserve"> (</w:t>
      </w:r>
      <w:r w:rsidR="00857559">
        <w:t>2.5.</w:t>
      </w:r>
      <w:r w:rsidR="00BA0D27">
        <w:t>4</w:t>
      </w:r>
      <w:r w:rsidR="002509B4">
        <w:t xml:space="preserve">) the image is placed on a sterile </w:t>
      </w:r>
      <w:r w:rsidR="00BA0D27">
        <w:t>virtual machine (2.5.3)</w:t>
      </w:r>
      <w:r w:rsidR="002509B4">
        <w:t xml:space="preserve"> or </w:t>
      </w:r>
      <w:r w:rsidR="00857559">
        <w:t xml:space="preserve">in a </w:t>
      </w:r>
      <w:r w:rsidR="002509B4" w:rsidRPr="00857559">
        <w:t>storage unit</w:t>
      </w:r>
      <w:r w:rsidR="002509B4">
        <w:t xml:space="preserve"> for analysis. </w:t>
      </w:r>
    </w:p>
    <w:p w14:paraId="71B5AC11" w14:textId="40EDCEC8" w:rsidR="004354CC" w:rsidRDefault="00F342AD" w:rsidP="00776857">
      <w:r>
        <w:t>There are many different types of disk imaging tools available,</w:t>
      </w:r>
      <w:r w:rsidR="004354CC">
        <w:t xml:space="preserve"> they are used for different operating systems,</w:t>
      </w:r>
      <w:r>
        <w:t xml:space="preserve"> some are free, and others can be bought. </w:t>
      </w:r>
      <w:r w:rsidR="004354CC">
        <w:t xml:space="preserve"> </w:t>
      </w:r>
      <w:r>
        <w:t xml:space="preserve"> </w:t>
      </w:r>
      <w:bookmarkStart w:id="136" w:name="_Hlk37503557"/>
      <w:r w:rsidR="004354CC">
        <w:t>Forensic Tool Kit</w:t>
      </w:r>
      <w:bookmarkEnd w:id="136"/>
      <w:r w:rsidR="004354CC">
        <w:t xml:space="preserve"> (</w:t>
      </w:r>
      <w:bookmarkStart w:id="137" w:name="_Hlk37503549"/>
      <w:r w:rsidR="004354CC">
        <w:t>FTK</w:t>
      </w:r>
      <w:bookmarkEnd w:id="137"/>
      <w:r w:rsidR="004354CC">
        <w:t xml:space="preserve">) allows </w:t>
      </w:r>
      <w:r w:rsidR="004354CC">
        <w:lastRenderedPageBreak/>
        <w:t xml:space="preserve">users access to a </w:t>
      </w:r>
      <w:r w:rsidR="00183663">
        <w:t>free</w:t>
      </w:r>
      <w:r w:rsidR="004354CC">
        <w:t xml:space="preserve"> version called FTK </w:t>
      </w:r>
      <w:r w:rsidR="00B42299">
        <w:t>Imager</w:t>
      </w:r>
      <w:r w:rsidR="004354CC">
        <w:t xml:space="preserve">, while they charge for the full tool kit. </w:t>
      </w:r>
      <w:bookmarkStart w:id="138" w:name="_Hlk37503572"/>
      <w:r w:rsidR="004354CC">
        <w:t xml:space="preserve">Open Source Forensics </w:t>
      </w:r>
      <w:bookmarkEnd w:id="138"/>
      <w:r w:rsidR="004354CC">
        <w:t>(</w:t>
      </w:r>
      <w:bookmarkStart w:id="139" w:name="_Hlk37503566"/>
      <w:r w:rsidR="004354CC">
        <w:t>OS Forensics</w:t>
      </w:r>
      <w:bookmarkEnd w:id="139"/>
      <w:r w:rsidR="004354CC">
        <w:t xml:space="preserve">) and Encase Forensic Imager are both free. </w:t>
      </w:r>
    </w:p>
    <w:p w14:paraId="181E1D63" w14:textId="5FE95392" w:rsidR="00BA0D27" w:rsidRDefault="00FC00BF" w:rsidP="004C06CC">
      <w:pPr>
        <w:pStyle w:val="Heading3"/>
      </w:pPr>
      <w:bookmarkStart w:id="140" w:name="_Toc38393070"/>
      <w:r>
        <w:t>2.8.3</w:t>
      </w:r>
      <w:r>
        <w:tab/>
      </w:r>
      <w:r w:rsidR="00BA0D27" w:rsidRPr="00BA0D27">
        <w:t>VIRTUAL MACHINES</w:t>
      </w:r>
      <w:bookmarkEnd w:id="140"/>
    </w:p>
    <w:p w14:paraId="7A0FA779" w14:textId="5E427FB4" w:rsidR="00966D61" w:rsidRPr="00A31264" w:rsidRDefault="005950BD" w:rsidP="00776857">
      <w:pPr>
        <w:rPr>
          <w:color w:val="000000" w:themeColor="text1"/>
        </w:rPr>
      </w:pPr>
      <w:bookmarkStart w:id="141" w:name="_Hlk37503593"/>
      <w:r w:rsidRPr="005950BD">
        <w:t>Virtual machines</w:t>
      </w:r>
      <w:r>
        <w:t xml:space="preserve"> </w:t>
      </w:r>
      <w:bookmarkEnd w:id="141"/>
      <w:r w:rsidR="00EE245A">
        <w:t>(</w:t>
      </w:r>
      <w:bookmarkStart w:id="142" w:name="_Hlk37503588"/>
      <w:r w:rsidR="00EE245A">
        <w:t>VM</w:t>
      </w:r>
      <w:bookmarkEnd w:id="142"/>
      <w:r w:rsidR="006016F7">
        <w:t>s</w:t>
      </w:r>
      <w:r w:rsidR="00EE245A">
        <w:t xml:space="preserve">) </w:t>
      </w:r>
      <w:r>
        <w:t xml:space="preserve">operate on physical machines and </w:t>
      </w:r>
      <w:r w:rsidR="00966D61">
        <w:t xml:space="preserve">each one is </w:t>
      </w:r>
      <w:r>
        <w:t xml:space="preserve">made up of computer files that </w:t>
      </w:r>
      <w:r w:rsidRPr="005950BD">
        <w:t>perform</w:t>
      </w:r>
      <w:r>
        <w:t xml:space="preserve"> </w:t>
      </w:r>
      <w:r w:rsidR="00827D87">
        <w:t>the same as</w:t>
      </w:r>
      <w:r>
        <w:t xml:space="preserve"> separate physical machine</w:t>
      </w:r>
      <w:r w:rsidR="00966D61">
        <w:t>s</w:t>
      </w:r>
      <w:r>
        <w:t xml:space="preserve">. </w:t>
      </w:r>
      <w:r w:rsidR="00966D61">
        <w:t>Each</w:t>
      </w:r>
      <w:r w:rsidR="00D21811">
        <w:t xml:space="preserve"> </w:t>
      </w:r>
      <w:r w:rsidR="006016F7">
        <w:t>VM</w:t>
      </w:r>
      <w:r w:rsidR="00EE245A">
        <w:t xml:space="preserve"> </w:t>
      </w:r>
      <w:r w:rsidR="005C780C">
        <w:t xml:space="preserve">is identified as a guest </w:t>
      </w:r>
      <w:r w:rsidR="00966D61">
        <w:t xml:space="preserve">on the main computer and </w:t>
      </w:r>
      <w:r w:rsidR="00564FE1">
        <w:t>is contained in a</w:t>
      </w:r>
      <w:r w:rsidR="005C780C">
        <w:t xml:space="preserve"> </w:t>
      </w:r>
      <w:r w:rsidR="00CA5A2A">
        <w:t>safe</w:t>
      </w:r>
      <w:r w:rsidR="00564FE1">
        <w:t xml:space="preserve"> environment</w:t>
      </w:r>
      <w:r w:rsidR="00966D61">
        <w:t xml:space="preserve"> called a sandbox (2.5.</w:t>
      </w:r>
      <w:r w:rsidR="00EE245A">
        <w:t>6</w:t>
      </w:r>
      <w:r w:rsidR="00966D61">
        <w:t>)</w:t>
      </w:r>
      <w:r w:rsidR="00D6602B">
        <w:t>.</w:t>
      </w:r>
      <w:r w:rsidR="00966D61">
        <w:t xml:space="preserve"> </w:t>
      </w:r>
      <w:r w:rsidR="005C780C">
        <w:t xml:space="preserve">A host machine can run numerous </w:t>
      </w:r>
      <w:r w:rsidR="006016F7">
        <w:t>VMs</w:t>
      </w:r>
      <w:r w:rsidR="00966D61">
        <w:t xml:space="preserve"> and various operating systems</w:t>
      </w:r>
      <w:r w:rsidR="005C780C">
        <w:t xml:space="preserve"> at any given time</w:t>
      </w:r>
      <w:r w:rsidR="00966D61">
        <w:t>, although this may cause performance to become</w:t>
      </w:r>
      <w:r w:rsidR="00966D61" w:rsidRPr="00966D61">
        <w:t xml:space="preserve"> </w:t>
      </w:r>
      <w:r w:rsidR="00966D61">
        <w:t>unpredictable</w:t>
      </w:r>
      <w:r w:rsidR="005C780C">
        <w:t>.</w:t>
      </w:r>
      <w:r w:rsidR="00D6602B">
        <w:t xml:space="preserve"> </w:t>
      </w:r>
      <w:r w:rsidR="005C780C">
        <w:t xml:space="preserve"> </w:t>
      </w:r>
      <w:r w:rsidR="00D21811">
        <w:t xml:space="preserve">Configuration file, log file, virtual disk file </w:t>
      </w:r>
      <w:r w:rsidR="00D21811" w:rsidRPr="006016F7">
        <w:t xml:space="preserve">and </w:t>
      </w:r>
      <w:bookmarkStart w:id="143" w:name="_Hlk37503613"/>
      <w:r w:rsidR="006016F7" w:rsidRPr="006016F7">
        <w:t xml:space="preserve">Non-Volatile Random-Access Memory </w:t>
      </w:r>
      <w:r w:rsidR="006016F7">
        <w:t xml:space="preserve"> </w:t>
      </w:r>
      <w:bookmarkEnd w:id="143"/>
      <w:r w:rsidR="006016F7">
        <w:fldChar w:fldCharType="begin" w:fldLock="1"/>
      </w:r>
      <w:r w:rsidR="00E8645D">
        <w:instrText>ADDIN CSL_CITATION {"citationItems":[{"id":"ITEM-1","itemData":{"URL":"http://www.ethicaloverflow.com/windows.php","accessed":{"date-parts":[["2020","3","3"]]},"id":"ITEM-1","issued":{"date-parts":[["0"]]},"title":"Ethical Overflow","type":"webpage"},"uris":["http://www.mendeley.com/documents/?uuid=b6c40224-42c7-3e13-93e6-fd9efc801f8a"]}],"mendeley":{"formattedCitation":"[86]","plainTextFormattedCitation":"[86]","previouslyFormattedCitation":"[86]"},"properties":{"noteIndex":0},"schema":"https://github.com/citation-style-language/schema/raw/master/csl-citation.json"}</w:instrText>
      </w:r>
      <w:r w:rsidR="006016F7">
        <w:fldChar w:fldCharType="separate"/>
      </w:r>
      <w:r w:rsidR="0013092A" w:rsidRPr="0013092A">
        <w:rPr>
          <w:noProof/>
        </w:rPr>
        <w:t>[86]</w:t>
      </w:r>
      <w:r w:rsidR="006016F7">
        <w:fldChar w:fldCharType="end"/>
      </w:r>
      <w:r w:rsidR="006016F7">
        <w:t xml:space="preserve"> (</w:t>
      </w:r>
      <w:bookmarkStart w:id="144" w:name="_Hlk37503605"/>
      <w:r w:rsidR="00D21811">
        <w:t>NVRAM</w:t>
      </w:r>
      <w:bookmarkEnd w:id="144"/>
      <w:r w:rsidR="006016F7">
        <w:t>)</w:t>
      </w:r>
      <w:r w:rsidR="00D21811">
        <w:t xml:space="preserve"> settings </w:t>
      </w:r>
      <w:r w:rsidR="00D21811" w:rsidRPr="00A31264">
        <w:rPr>
          <w:color w:val="000000" w:themeColor="text1"/>
        </w:rPr>
        <w:t xml:space="preserve">are some of the key files included in </w:t>
      </w:r>
      <w:r w:rsidR="006016F7">
        <w:rPr>
          <w:color w:val="000000" w:themeColor="text1"/>
        </w:rPr>
        <w:t>VMs</w:t>
      </w:r>
      <w:r w:rsidR="00D21811" w:rsidRPr="00A31264">
        <w:rPr>
          <w:color w:val="000000" w:themeColor="text1"/>
        </w:rPr>
        <w:t xml:space="preserve">. </w:t>
      </w:r>
    </w:p>
    <w:p w14:paraId="133701E2" w14:textId="56FC34B5" w:rsidR="00966D61" w:rsidRDefault="00966D61" w:rsidP="00776857">
      <w:r w:rsidRPr="00A31264">
        <w:t xml:space="preserve">There are two types of </w:t>
      </w:r>
      <w:r w:rsidR="006016F7">
        <w:t>VMs</w:t>
      </w:r>
      <w:r w:rsidRPr="00A31264">
        <w:t>, on</w:t>
      </w:r>
      <w:r w:rsidR="00827D87">
        <w:t xml:space="preserve">e called a process virtual machine, </w:t>
      </w:r>
      <w:r w:rsidR="00827D87" w:rsidRPr="00A31264">
        <w:t>which</w:t>
      </w:r>
      <w:r w:rsidRPr="00A31264">
        <w:t xml:space="preserve"> </w:t>
      </w:r>
      <w:r w:rsidR="00A31264" w:rsidRPr="00A31264">
        <w:t>uses an autonomous platform setting to perform computer programs</w:t>
      </w:r>
      <w:r w:rsidR="00827D87">
        <w:t xml:space="preserve"> and by</w:t>
      </w:r>
      <w:r w:rsidR="008C7C1E">
        <w:t xml:space="preserve"> </w:t>
      </w:r>
      <w:r w:rsidR="0067517D">
        <w:t>c</w:t>
      </w:r>
      <w:r w:rsidR="00A31264">
        <w:t>oncealing the operating system of the base machine</w:t>
      </w:r>
      <w:r w:rsidR="008C7C1E">
        <w:t xml:space="preserve">, the </w:t>
      </w:r>
      <w:r w:rsidR="0067517D">
        <w:t xml:space="preserve">computer </w:t>
      </w:r>
      <w:r w:rsidR="008C7C1E">
        <w:t xml:space="preserve">program can be </w:t>
      </w:r>
      <w:r w:rsidR="0067517D">
        <w:t>applied</w:t>
      </w:r>
      <w:r w:rsidR="008C7C1E">
        <w:t xml:space="preserve"> </w:t>
      </w:r>
      <w:r w:rsidR="0067517D">
        <w:t>on an</w:t>
      </w:r>
      <w:r w:rsidR="00827D87">
        <w:t>y</w:t>
      </w:r>
      <w:r w:rsidR="0067517D">
        <w:t xml:space="preserve"> platform </w:t>
      </w:r>
      <w:r w:rsidR="00827D87">
        <w:t xml:space="preserve">consistently. </w:t>
      </w:r>
    </w:p>
    <w:p w14:paraId="407A9A67" w14:textId="42ABD4A1" w:rsidR="005C780C" w:rsidRDefault="00827D87" w:rsidP="00776857">
      <w:r>
        <w:t>The second, a system virtual machine, allows many virtual machines to share the resources of the host machine</w:t>
      </w:r>
      <w:r w:rsidR="00F93663">
        <w:t xml:space="preserve"> as shown inf Fig 5</w:t>
      </w:r>
      <w:r>
        <w:t xml:space="preserve">. </w:t>
      </w:r>
      <w:r w:rsidR="00905FA4">
        <w:fldChar w:fldCharType="begin" w:fldLock="1"/>
      </w:r>
      <w:r w:rsidR="00E8645D">
        <w:instrText>ADDIN CSL_CITATION {"citationItems":[{"id":"ITEM-1","itemData":{"URL":"https://resources.infosecinstitute.com/category/computerforensics/introduction/areas-of-study/digital-forensics/forensic-issues-with-virtual-systems/#gref","accessed":{"date-parts":[["2020","2","23"]]},"id":"ITEM-1","issued":{"date-parts":[["0"]]},"title":"Computer Forensics: Forensic Issues with Virtual Systems","type":"webpage"},"uris":["http://www.mendeley.com/documents/?uuid=c3ac7e7e-53f5-3603-8713-0731fc5dc3ec"]},{"id":"ITEM-2","itemData":{"URL":"https://whatis.techtarget.com/definition/uncompressing-or-decompressing","accessed":{"date-parts":[["2020","3","3"]]},"id":"ITEM-2","issued":{"date-parts":[["0"]]},"title":"What is uncompressing (or decompressing)? - Definition from WhatIs.com","type":"webpage"},"uris":["http://www.mendeley.com/documents/?uuid=30d81df6-68bb-303c-8252-176602ac582f"]},{"id":"ITEM-3","itemData":{"URL":"http://www.ethicaloverflow.com/windows.php","accessed":{"date-parts":[["2020","3","3"]]},"id":"ITEM-3","issued":{"date-parts":[["0"]]},"title":"Ethical Overflow","type":"webpage"},"uris":["http://www.mendeley.com/documents/?uuid=b6c40224-42c7-3e13-93e6-fd9efc801f8a"]}],"mendeley":{"formattedCitation":"[49], [86], [87]","plainTextFormattedCitation":"[49], [86], [87]","previouslyFormattedCitation":"[49], [86], [87]"},"properties":{"noteIndex":0},"schema":"https://github.com/citation-style-language/schema/raw/master/csl-citation.json"}</w:instrText>
      </w:r>
      <w:r w:rsidR="00905FA4">
        <w:fldChar w:fldCharType="separate"/>
      </w:r>
      <w:r w:rsidR="0013092A" w:rsidRPr="0013092A">
        <w:rPr>
          <w:noProof/>
        </w:rPr>
        <w:t>[49], [86], [87]</w:t>
      </w:r>
      <w:r w:rsidR="00905FA4">
        <w:fldChar w:fldCharType="end"/>
      </w:r>
    </w:p>
    <w:p w14:paraId="78DE81A6" w14:textId="1942D261" w:rsidR="00935EE5" w:rsidRDefault="00BB1A90" w:rsidP="004C06CC">
      <w:pPr>
        <w:pStyle w:val="Normal3"/>
        <w:rPr>
          <w:color w:val="565656"/>
        </w:rPr>
      </w:pPr>
      <w:r>
        <w:drawing>
          <wp:inline distT="0" distB="0" distL="0" distR="0" wp14:anchorId="338D939A" wp14:editId="2755A19A">
            <wp:extent cx="4370994" cy="3440658"/>
            <wp:effectExtent l="19050" t="19050" r="10795" b="26670"/>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21000" cy="3480021"/>
                    </a:xfrm>
                    <a:prstGeom prst="rect">
                      <a:avLst/>
                    </a:prstGeom>
                    <a:ln>
                      <a:solidFill>
                        <a:schemeClr val="accent1"/>
                      </a:solidFill>
                    </a:ln>
                  </pic:spPr>
                </pic:pic>
              </a:graphicData>
            </a:graphic>
          </wp:inline>
        </w:drawing>
      </w:r>
    </w:p>
    <w:p w14:paraId="7E1F3484" w14:textId="2252ECF4" w:rsidR="00935EE5" w:rsidRDefault="00935EE5" w:rsidP="00F618A7">
      <w:pPr>
        <w:pStyle w:val="Caption"/>
      </w:pPr>
      <w:bookmarkStart w:id="145" w:name="_Toc38302736"/>
      <w:bookmarkStart w:id="146" w:name="_Toc38393531"/>
      <w:r>
        <w:t xml:space="preserve">Figure </w:t>
      </w:r>
      <w:fldSimple w:instr=" SEQ Figure \* ARABIC ">
        <w:r w:rsidR="00A73D5A">
          <w:rPr>
            <w:noProof/>
          </w:rPr>
          <w:t>5</w:t>
        </w:r>
      </w:fldSimple>
      <w:r>
        <w:t>: Image of Virtual Machines (Guest) on Base Machine (Host)</w:t>
      </w:r>
      <w:r w:rsidR="00905FA4">
        <w:t xml:space="preserve"> </w:t>
      </w:r>
      <w:r w:rsidR="00905FA4">
        <w:fldChar w:fldCharType="begin" w:fldLock="1"/>
      </w:r>
      <w:r w:rsidR="00E8645D">
        <w:instrText>ADDIN CSL_CITATION {"citationItems":[{"id":"ITEM-1","itemData":{"URL":"http://www.ethicaloverflow.com/windows.php","accessed":{"date-parts":[["2020","3","3"]]},"id":"ITEM-1","issued":{"date-parts":[["0"]]},"title":"Ethical Overflow","type":"webpage"},"uris":["http://www.mendeley.com/documents/?uuid=b6c40224-42c7-3e13-93e6-fd9efc801f8a"]}],"mendeley":{"formattedCitation":"[86]","plainTextFormattedCitation":"[86]","previouslyFormattedCitation":"[86]"},"properties":{"noteIndex":0},"schema":"https://github.com/citation-style-language/schema/raw/master/csl-citation.json"}</w:instrText>
      </w:r>
      <w:r w:rsidR="00905FA4">
        <w:fldChar w:fldCharType="separate"/>
      </w:r>
      <w:r w:rsidR="0013092A" w:rsidRPr="0013092A">
        <w:rPr>
          <w:noProof/>
        </w:rPr>
        <w:t>[86]</w:t>
      </w:r>
      <w:bookmarkEnd w:id="145"/>
      <w:bookmarkEnd w:id="146"/>
      <w:r w:rsidR="00905FA4">
        <w:fldChar w:fldCharType="end"/>
      </w:r>
    </w:p>
    <w:p w14:paraId="27D37543" w14:textId="46DF5F90" w:rsidR="00BA0D27" w:rsidRDefault="00FC00BF" w:rsidP="004C06CC">
      <w:pPr>
        <w:pStyle w:val="Heading3"/>
      </w:pPr>
      <w:bookmarkStart w:id="147" w:name="_Toc38393071"/>
      <w:r>
        <w:lastRenderedPageBreak/>
        <w:t>2.8.4</w:t>
      </w:r>
      <w:r>
        <w:tab/>
      </w:r>
      <w:r w:rsidR="00690CF0">
        <w:t>VIRTUAL MACHINE SOFTWARE</w:t>
      </w:r>
      <w:r w:rsidR="00EE245A">
        <w:t>.</w:t>
      </w:r>
      <w:bookmarkEnd w:id="147"/>
    </w:p>
    <w:p w14:paraId="0DC25554" w14:textId="3FD84DB3" w:rsidR="0087710E" w:rsidRDefault="001D1408" w:rsidP="00776857">
      <w:r>
        <w:t xml:space="preserve">VMware Workstation is </w:t>
      </w:r>
      <w:r w:rsidR="00BC5DEB">
        <w:t>the</w:t>
      </w:r>
      <w:r>
        <w:t xml:space="preserve"> </w:t>
      </w:r>
      <w:r w:rsidR="004372D9">
        <w:t xml:space="preserve">software’s used </w:t>
      </w:r>
      <w:r w:rsidR="005D044F">
        <w:t>for</w:t>
      </w:r>
      <w:r w:rsidR="004372D9">
        <w:t xml:space="preserve"> the testbed. It was</w:t>
      </w:r>
      <w:r>
        <w:t xml:space="preserve"> </w:t>
      </w:r>
      <w:r w:rsidR="003E1F30">
        <w:t xml:space="preserve">created by VMware Inc, </w:t>
      </w:r>
      <w:r w:rsidR="004372D9">
        <w:t xml:space="preserve">and it </w:t>
      </w:r>
      <w:r>
        <w:t xml:space="preserve">permits a computer to maintain multiple virtual environments. </w:t>
      </w:r>
    </w:p>
    <w:p w14:paraId="2457010D" w14:textId="5EB3CD8E" w:rsidR="004372D9" w:rsidRPr="004372D9" w:rsidRDefault="001D1408" w:rsidP="00776857">
      <w:r>
        <w:t xml:space="preserve">Computer and </w:t>
      </w:r>
      <w:r w:rsidR="003E1F30">
        <w:t>server’s</w:t>
      </w:r>
      <w:r>
        <w:t xml:space="preserve"> hardware components</w:t>
      </w:r>
      <w:r w:rsidR="003E1F30">
        <w:t>,</w:t>
      </w:r>
      <w:r>
        <w:t xml:space="preserve"> such as network adapters, hard drives and video cards are virtualized to </w:t>
      </w:r>
      <w:r w:rsidR="003E1F30">
        <w:t>host</w:t>
      </w:r>
      <w:r>
        <w:t xml:space="preserve"> VMs on a single machine</w:t>
      </w:r>
      <w:r w:rsidR="00C40A78">
        <w:t>.</w:t>
      </w:r>
      <w:r w:rsidR="00690CF0">
        <w:t xml:space="preserve"> </w:t>
      </w:r>
      <w:r w:rsidR="00690CF0">
        <w:fldChar w:fldCharType="begin" w:fldLock="1"/>
      </w:r>
      <w:r w:rsidR="00E8645D">
        <w:instrText>ADDIN CSL_CITATION {"citationItems":[{"id":"ITEM-1","itemData":{"URL":"https://www.computerhope.com/jargon/v/vmware.htm","accessed":{"date-parts":[["2020","3","3"]]},"id":"ITEM-1","issued":{"date-parts":[["0"]]},"title":"What is VMware?","type":"webpage"},"uris":["http://www.mendeley.com/documents/?uuid=7d4a9d2c-b2b2-3980-900a-b2ddcd085bd6"]}],"mendeley":{"formattedCitation":"[88]","plainTextFormattedCitation":"[88]","previouslyFormattedCitation":"[88]"},"properties":{"noteIndex":0},"schema":"https://github.com/citation-style-language/schema/raw/master/csl-citation.json"}</w:instrText>
      </w:r>
      <w:r w:rsidR="00690CF0">
        <w:fldChar w:fldCharType="separate"/>
      </w:r>
      <w:r w:rsidR="0013092A" w:rsidRPr="0013092A">
        <w:rPr>
          <w:noProof/>
        </w:rPr>
        <w:t>[88]</w:t>
      </w:r>
      <w:r w:rsidR="00690CF0">
        <w:fldChar w:fldCharType="end"/>
      </w:r>
    </w:p>
    <w:p w14:paraId="36ACF1AA" w14:textId="48B24473" w:rsidR="007D4A58" w:rsidRDefault="00FC00BF" w:rsidP="004C06CC">
      <w:pPr>
        <w:pStyle w:val="Heading3"/>
      </w:pPr>
      <w:bookmarkStart w:id="148" w:name="_Toc38393072"/>
      <w:r>
        <w:t>2.8.5</w:t>
      </w:r>
      <w:r>
        <w:tab/>
      </w:r>
      <w:r w:rsidR="007D4A58">
        <w:t>SANDBOX</w:t>
      </w:r>
      <w:bookmarkEnd w:id="148"/>
    </w:p>
    <w:p w14:paraId="31762A01" w14:textId="125E539F" w:rsidR="00F53EA7" w:rsidRDefault="00F53EA7" w:rsidP="00776857">
      <w:r>
        <w:t xml:space="preserve">A sandbox is a controlled environment that is separate from the computer it is set-up on. </w:t>
      </w:r>
      <w:r>
        <w:fldChar w:fldCharType="begin" w:fldLock="1"/>
      </w:r>
      <w:r w:rsidR="00F80D0B">
        <w:instrText>ADDIN CSL_CITATION {"citationItems":[{"id":"ITEM-1","itemData":{"URL":"https://scott-bollinger.com/074CreateaSandboxWin10VM.html","accessed":{"date-parts":[["2020","3","4"]]},"id":"ITEM-1","issued":{"date-parts":[["0"]]},"title":"Create a Windows 10 Sandbox VM on VMware Workstation 14","type":"webpage"},"uris":["http://www.mendeley.com/documents/?uuid=e4884faa-1c36-3a53-8f68-16f625b12787"]}],"mendeley":{"formattedCitation":"[89]","plainTextFormattedCitation":"[89]","previouslyFormattedCitation":"[89]"},"properties":{"noteIndex":0},"schema":"https://github.com/citation-style-language/schema/raw/master/csl-citation.json"}</w:instrText>
      </w:r>
      <w:r>
        <w:fldChar w:fldCharType="separate"/>
      </w:r>
      <w:r w:rsidR="00976DDD" w:rsidRPr="00976DDD">
        <w:rPr>
          <w:noProof/>
        </w:rPr>
        <w:t>[89]</w:t>
      </w:r>
      <w:r>
        <w:fldChar w:fldCharType="end"/>
      </w:r>
    </w:p>
    <w:p w14:paraId="2962F885" w14:textId="699EA812" w:rsidR="00F23566" w:rsidRDefault="00FC00BF" w:rsidP="004C06CC">
      <w:pPr>
        <w:pStyle w:val="Heading3"/>
      </w:pPr>
      <w:bookmarkStart w:id="149" w:name="_Toc38393073"/>
      <w:r>
        <w:t>2.8.6</w:t>
      </w:r>
      <w:r>
        <w:tab/>
      </w:r>
      <w:r w:rsidR="00F23566" w:rsidRPr="00BA0D27">
        <w:t>HASHING</w:t>
      </w:r>
      <w:bookmarkEnd w:id="149"/>
    </w:p>
    <w:p w14:paraId="75F35368" w14:textId="4E7527FA" w:rsidR="004354CC" w:rsidRPr="004354CC" w:rsidRDefault="004354CC" w:rsidP="00776857">
      <w:r>
        <w:t>Hashing is an algorithm</w:t>
      </w:r>
      <w:r w:rsidR="00644223">
        <w:t xml:space="preserve"> </w:t>
      </w:r>
      <w:r w:rsidR="001C0ED5">
        <w:fldChar w:fldCharType="begin" w:fldLock="1"/>
      </w:r>
      <w:r w:rsidR="00F80D0B">
        <w:instrText>ADDIN CSL_CITATION {"citationItems":[{"id":"ITEM-1","itemData":{"author":[{"dropping-particle":"","family":"Daly","given":"Michael K","non-dropping-particle":"","parse-names":false,"suffix":""}],"id":"ITEM-1","issued":{"date-parts":[["2009"]]},"title":"The Advanced Persistent Threat (or Informa5onized Force Opera5ons)","type":"report"},"uris":["http://www.mendeley.com/documents/?uuid=4fe13215-24f6-3634-bfb3-9f2c8da956ce"]},{"id":"ITEM-2","itemData":{"author":[{"dropping-particle":"","family":"Security","given":"Network","non-dropping-particle":"","parse-names":false,"suffix":""},{"dropping-particle":"","family":"Tankard","given":"Colin","non-dropping-particle":"","parse-names":false,"suffix":""}],"id":"ITEM-2","issued":{"date-parts":[["2011"]]},"title":"FEATURE 16 Persistent threats and how to monitor and deter them","type":"report"},"uris":["http://www.mendeley.com/documents/?uuid=dcd4ff6c-9498-3a4e-a69d-84a9551b5094"]},{"id":"ITEM-3","itemData":{"DOI":"10.1016/j.procs.2015.05.040","ISSN":"18770509","abstract":"Anonymity of persons and services on the Internet has been an area of growing interest in academia and industry. In this paper, we review work on visualization tools for teaching information security and assurance. We then focus on concepts related to anonymous connections, Onion Routing (OR) protocol, and Tor network. We also present a visualization tool, VISACOR, to demonstrate these concepts. The tool can be used as part of an active and blended instructional strategy for courses related to information security and assurance. We broke down the whole system into several modules that collectively allow the learners to better master the core components, communications, and various modes of operations to achieve anonymity. As a design principle, we aimed to make the tool interactive, comprehensive, and easy to use through animation and user-friendly graphical interface.","author":[{"dropping-particle":"","family":"AlQahtani","given":"Abdullah A.","non-dropping-particle":"","parse-names":false,"suffix":""},{"dropping-particle":"","family":"El-Alfy","given":"El Sayed M.","non-dropping-particle":"","parse-names":false,"suffix":""}],"container-title":"Procedia Computer Science","id":"ITEM-3","issue":"1","issued":{"date-parts":[["2015"]]},"page":"121-128","publisher":"Elsevier B.V.","title":"Anonymous connections based on onion routing: A review and a visualization tool","type":"paper-conference","volume":"52"},"uris":["http://www.mendeley.com/documents/?uuid=a192e557-2fb7-33a4-8622-189b3d8bc206"]},{"id":"ITEM-4","itemData":{"DOI":"10.7287/peerj.preprints.2998v2","abstract":"Advanced Persistent Threat (APT) is one of the most serious types of cyber attacks, which is a new and more complex version of multi-step attack. Within the APT life cycle, the most common technique used to get the point of entry is spear-phishing emails which may contain disguised executable files. This paper presents the disguised executable file detection (DeFD) module, which aims at detecting disguised exe files transferred over the connections. The detection is based on a comparison between the MIME type of the transferred file and the file name extension. This module was experimentally evaluated and the results show successful detection of disguised executable files.","author":[{"dropping-particle":"","family":"Ghafir","given":"Ibrahim","non-dropping-particle":"","parse-names":false,"suffix":""},{"dropping-particle":"","family":"Hammoudeh","given":"Mohammad","non-dropping-particle":"","parse-names":false,"suffix":""},{"dropping-particle":"","family":"Prenosil","given":"Vaclav","non-dropping-particle":"","parse-names":false,"suffix":""}],"id":"ITEM-4","issued":{"date-parts":[["0"]]},"title":"Defending Against the Advanced Persistent Threat: Detection of Disguised Executable Files","type":"article-journal"},"uris":["http://www.mendeley.com/documents/?uuid=b9839701-b822-3fbd-9863-e0d58872615d"]},{"id":"ITEM-5","itemData":{"abstract":"With the webs explosive growth in power and popularity has come a concomitant increase in both the number and impact of cyber criminals. For years businesses have striven to keep malware, spam and unwanted intruders at bay with varying degrees of success. Cyber criminals and spies in turn created more advanced means to breach the security measures. APTs are a new and more sophisticated version of known multistep attack scenarios and they are targeted specifically to achieve a specific goal, most often espionage. The financial loss caused by APT attacks can be very big. Moreover, these APTs form a problem for the current detection methods because these methods depend on known signatures of attacks and APTs make heavy use of unknown security holes for attacks. In this paper we present an overview of the current researches about APT attack detection. In addition, we provide a classification of these researches into three groups which are previous research findings on APT attack, Analyzing already identified of APTs and detect possible APT attack.","author":[{"dropping-particle":"","family":"Prenosil","given":"Vaclav","non-dropping-particle":"","parse-names":false,"suffix":""},{"dropping-particle":"","family":"Ghafir","given":"Ibrahim","non-dropping-particle":"","parse-names":false,"suffix":""}],"container-title":"International Journal of Advancements in Computer Networks and Its Security-IJCNS","id":"ITEM-5","issue":"4","issued":{"date-parts":[["2014"]]},"title":"Advanced Persistent Threat Attack Detection: An Overview","type":"report","volume":"4"},"uris":["http://www.mendeley.com/documents/?uuid=0060cd8b-223b-38a0-b780-ec0c866f8b12"]},{"id":"ITEM-6","itemData":{"URL":"https://www.forensicmag.com/article/2008/12/hash-algorithm-dilemma–hash-value-collisions","abstract":"Digital Evidence, like any other type of evidence, requires identification, collection, a chain of custody, examination/analysis, and finally authentication in court during presentation to the trier of fact.\r\n\r\nDEEPER INSIGHTS\r\n\r\nMeeting the Challenge of CFR 21 Part 11 Compliance for Microscopy\r\n\r\nFollowing best practices, a forensic hash is used for identification, verification, and authentication of file data. A forensic hash is a form of a checksum. A checksum is a mathematical calculation, which in its simplest form, adds up the assorted bits in a data string and provides a value. MD5 (Message Digest 5) and SHA-1 (Secure Hash Algorithm 1) are more complex forms of checksum algorithms. A forensic hash is the process of using a mathematical function and applying it to the collected data, which results in a hash value that is a unique identifier for the acquired (collected) data (similar to a DNA sequence or a fingerprint of the data). When a hash algorithm is used, it computes a string of numbers for a digital file. Any change to the data will result in a change to the hash value. Both MD5 and SHA-1 algorithms are commonly used on forensic image files. The hash process is normally used during acquisition of the evidence, during verification of the forensic image (duplicate of the evidence), and again at the end of the examination to ensure the integrity of the data and forensic processing. MD5 and SHA-1 hash values are also currently used to validate the integrity of downloaded files in information technology applications. They have been accepted by the scientific and consumer community to confirm that the files that are downloaded are the same and complete files that are requested to be downloaded.","accessed":{"date-parts":[["2019","3","25"]]},"author":[{"dropping-particle":"","family":"Lewis, L","given":"Don","non-dropping-particle":"","parse-names":false,"suffix":""}],"id":"ITEM-6","issued":{"date-parts":[["2008"]]},"title":"The Hash Algorithm Dilemma–Hash Value Collisions","type":"webpage"},"uris":["http://www.mendeley.com/documents/?uuid=b87ab7d0-51f5-37a0-92d1-d038d86eed91"]},{"id":"ITEM-7","itemData":{"abstract":"In this paper, we propose a secure Hash Algorithm with the focus on Data Integrity. A hash function, is a function that takes some message of any length as input and transforms it into a fixed-length output called a hash value, in DILH the hash value length 1152 bits. Many types of hash functions have been defined but, the most widely used in many of the cryptographic applications currently are hash functions based on block ciphers. This algorithm based on linear combination of matrices to find non-invertible matrix, that takes advantage about of the compact representation of a set of numbers in a matrix and strong collision resistance.","author":[{"dropping-particle":"","family":"Hamamreh","given":"Rushdi A","non-dropping-particle":"","parse-names":false,"suffix":""},{"dropping-particle":"","family":"Jamoos","given":"Mohammed A","non-dropping-particle":"","parse-names":false,"suffix":""}],"id":"ITEM-7","issued":{"date-parts":[["0"]]},"title":"Hash Algorithm for Data Integrity based on Matrix Combination","type":"report"},"uris":["http://www.mendeley.com/documents/?uuid=1c679a97-a759-3e47-a648-60a407eb5c03"]},{"id":"ITEM-8","itemData":{"URL":"https://www.forensicmag.com/article/2008/12/hash-algorithm-dilemma–hash-value-collisions","abstract":"Following best practices, a forensic hash is used for identification, verification, and authentication of file data. A forensic hash is a form of a checksum. A checksum is a mathematical calculation, which in its simplest form, adds up the assorted bits in a data string and provides a value. MD5 (Message Digest 5) and SHA-1 (Secure Hash Algorithm 1) are more complex forms of checksum algorithms. A forensic hash is the process of using a mathematical function and applying it to the collected data, which results in a hash value that is a unique identifier for the acquired (collected) data (similar to a DNA sequence or a fingerprint of the data). When a hash algorithm is used, it computes a string of numbers for a digital file. Any change to the data will result in a change to the hash value. Both MD5 and SHA-1 algorithms are commonly used on forensic image files. The hash process is normally used during acquisition of the evidence, during verification of the forensic image (duplicate of the evidence), and again at the end of the examination to ensure the integrity of the data and forensic processing. MD5 and SHA-1 hash values are also currently used to validate the integrity of downloaded files in information technology applications. They have been accepted by the scientific and consumer community to confirm that the files that are downloaded are the same and complete files that are requested to be downloaded.","accessed":{"date-parts":[["2019","3","10"]]},"author":[{"dropping-particle":"","family":"Lewis","given":"Don","non-dropping-particle":"","parse-names":false,"suffix":""}],"id":"ITEM-8","issued":{"date-parts":[["2008"]]},"title":"The Hash Algorithm Dilemma–Hash Value Collisions","type":"webpage"},"uris":["http://www.mendeley.com/documents/?uuid=35551da2-c16f-3898-9f6c-efab750a9e23"]},{"id":"ITEM-9","itemData":{"URL":"https://www.raymond.cc/blog/7-tools-verify-file-integrity-using-md5-sha1-hashes/","abstract":"Home » Software » 10 Tools to Verify File Integrity Using MD5 and SHA1 Hashes 10 Tools to Verify File Integrity Using MD5 and SHA1 Hashes HAL9000 Updated 2 years ago Software 34 Comments When you download a file from the internet, quite often you cannot be 100% guaranteed that the file has not been changed in some way from the original. This could either be by the site you are downloading from, corruption due to errors in the download process, an individual who has uploaded the file for you, or possibly the most dangerous, the file has been infected by malicious software. One of the ways you can identify whether a file has been changed from its original state is to check its digital signature if it has one. Or you can check the file integrity by looking at the hash value. Put simply, every file has unique data contained in it, and when you apply a certain algorithm called a “cryptographic hash function” to it, a string value is returned which is only valid for that file in the current state. If any piece of data in the file is changed, even 1 byte, and you apply the algorithm again, the value given this time will be different to the first value. And with that information you can see if the file is not the same before trying to use it. A couple of the popular hash algorithms are MD5 and SHA1 and you will sometimes see these hash values listed on websites when you go to a software download page. One of the prime examples is ISO images for operating systems like Linux and Windows. All the official Windows 7 ISO images from Microsoft have the SHA1 hash listed on their website which you can then compare against to see if the one you downloaded, from Microsoft or elsewhere, is exactly the same. A major problem when you get ISO images from places like bittorrent or usenet is they often say “untouched”, until you download them… SHA1 hash for Windows 7 ISO So if you have something like an MD5 or SHA1 hash value from a website and want to check the integrity of the file you have downloaded, what do you do? Sadly, there is nothing available in Windows to help you out. What is needed is a utility to calculate a hash value using the same algorithm. Simply have a look at the tools below and use one of them to see if the hash value you have matches. 1. IgorWare Hasher IgorWare Hasher This is a small and portable freeware tool that is able to calculate SHA1, MD5 and CRC32 values from any file you either Browse for, or drag and drop onto the window. IgorWare Hasher can …","accessed":{"date-parts":[["2019","3","25"]]},"author":[{"dropping-particle":"","family":"Raymon.cc","given":"","non-dropping-particle":"","parse-names":false,"suffix":""}],"id":"ITEM-9","issued":{"date-parts":[["2017"]]},"title":"10 Tools to Verify File Integrity Using MD5 and SHA1 Hashes • Raymond.CC","type":"webpage"},"uris":["http://www.mendeley.com/documents/?uuid=019e8d8d-eff9-3193-a61f-a2bdab652654"]}],"mendeley":{"formattedCitation":"[10], [13], [44], [90]–[95]","plainTextFormattedCitation":"[10], [13], [44], [90]–[95]","previouslyFormattedCitation":"[10], [13], [44], [90]–[95]"},"properties":{"noteIndex":0},"schema":"https://github.com/citation-style-language/schema/raw/master/csl-citation.json"}</w:instrText>
      </w:r>
      <w:r w:rsidR="001C0ED5">
        <w:fldChar w:fldCharType="separate"/>
      </w:r>
      <w:r w:rsidR="00976DDD" w:rsidRPr="00976DDD">
        <w:rPr>
          <w:noProof/>
        </w:rPr>
        <w:t>[10], [13], [44], [90]–[95]</w:t>
      </w:r>
      <w:r w:rsidR="001C0ED5">
        <w:fldChar w:fldCharType="end"/>
      </w:r>
      <w:r w:rsidR="0086228C">
        <w:t xml:space="preserve"> </w:t>
      </w:r>
      <w:r>
        <w:t>(a mathematical operation) that when applied to data generates a unique sum called a checksum.  This checksum is used to ensure data integrity.</w:t>
      </w:r>
      <w:r w:rsidRPr="004354CC">
        <w:t xml:space="preserve"> </w:t>
      </w:r>
      <w:r w:rsidRPr="00AE5AD0">
        <w:fldChar w:fldCharType="begin" w:fldLock="1"/>
      </w:r>
      <w:r w:rsidR="00F80D0B">
        <w:instrText>ADDIN CSL_CITATION {"citationItems":[{"id":"ITEM-1","itemData":{"URL":"https://www.forensicmag.com/article/2008/12/hash-algorithm-dilemma–hash-value-collisions","abstract":"Digital Evidence, like any other type of evidence, requires identification, collection, a chain of custody, examination/analysis, and finally authentication in court during presentation to the trier of fact.\r\n\r\nDEEPER INSIGHTS\r\n\r\nMeeting the Challenge of CFR 21 Part 11 Compliance for Microscopy\r\n\r\nFollowing best practices, a forensic hash is used for identification, verification, and authentication of file data. A forensic hash is a form of a checksum. A checksum is a mathematical calculation, which in its simplest form, adds up the assorted bits in a data string and provides a value. MD5 (Message Digest 5) and SHA-1 (Secure Hash Algorithm 1) are more complex forms of checksum algorithms. A forensic hash is the process of using a mathematical function and applying it to the collected data, which results in a hash value that is a unique identifier for the acquired (collected) data (similar to a DNA sequence or a fingerprint of the data). When a hash algorithm is used, it computes a string of numbers for a digital file. Any change to the data will result in a change to the hash value. Both MD5 and SHA-1 algorithms are commonly used on forensic image files. The hash process is normally used during acquisition of the evidence, during verification of the forensic image (duplicate of the evidence), and again at the end of the examination to ensure the integrity of the data and forensic processing. MD5 and SHA-1 hash values are also currently used to validate the integrity of downloaded files in information technology applications. They have been accepted by the scientific and consumer community to confirm that the files that are downloaded are the same and complete files that are requested to be downloaded.","accessed":{"date-parts":[["2019","3","25"]]},"author":[{"dropping-particle":"","family":"Lewis, L","given":"Don","non-dropping-particle":"","parse-names":false,"suffix":""}],"id":"ITEM-1","issued":{"date-parts":[["2008"]]},"title":"The Hash Algorithm Dilemma–Hash Value Collisions","type":"webpage"},"uris":["http://www.mendeley.com/documents/?uuid=b87ab7d0-51f5-37a0-92d1-d038d86eed91"]}],"mendeley":{"formattedCitation":"[92]","plainTextFormattedCitation":"[92]","previouslyFormattedCitation":"[92]"},"properties":{"noteIndex":0},"schema":"https://github.com/citation-style-language/schema/raw/master/csl-citation.json"}</w:instrText>
      </w:r>
      <w:r w:rsidRPr="00AE5AD0">
        <w:fldChar w:fldCharType="separate"/>
      </w:r>
      <w:r w:rsidR="00976DDD" w:rsidRPr="00976DDD">
        <w:rPr>
          <w:noProof/>
        </w:rPr>
        <w:t>[92]</w:t>
      </w:r>
      <w:r w:rsidRPr="00AE5AD0">
        <w:fldChar w:fldCharType="end"/>
      </w:r>
      <w:r w:rsidR="00FC53CC">
        <w:t xml:space="preserve"> </w:t>
      </w:r>
      <w:r w:rsidR="00FC53CC">
        <w:fldChar w:fldCharType="begin" w:fldLock="1"/>
      </w:r>
      <w:r w:rsidR="00F80D0B">
        <w:instrText>ADDIN CSL_CITATION {"citationItems":[{"id":"ITEM-1","itemData":{"abstract":"In this paper, we propose a secure Hash Algorithm with the focus on Data Integrity. A hash function, is a function that takes some message of any length as input and transforms it into a fixed-length output called a hash value, in DILH the hash value length 1152 bits. Many types of hash functions have been defined but, the most widely used in many of the cryptographic applications currently are hash functions based on block ciphers. This algorithm based on linear combination of matrices to find non-invertible matrix, that takes advantage about of the compact representation of a set of numbers in a matrix and strong collision resistance.","author":[{"dropping-particle":"","family":"Hamamreh","given":"Rushdi A","non-dropping-particle":"","parse-names":false,"suffix":""},{"dropping-particle":"","family":"Jamoos","given":"Mohammed A","non-dropping-particle":"","parse-names":false,"suffix":""}],"id":"ITEM-1","issued":{"date-parts":[["0"]]},"title":"Hash Algorithm for Data Integrity based on Matrix Combination","type":"report"},"uris":["http://www.mendeley.com/documents/?uuid=1c679a97-a759-3e47-a648-60a407eb5c03"]}],"mendeley":{"formattedCitation":"[93]","plainTextFormattedCitation":"[93]","previouslyFormattedCitation":"[93]"},"properties":{"noteIndex":0},"schema":"https://github.com/citation-style-language/schema/raw/master/csl-citation.json"}</w:instrText>
      </w:r>
      <w:r w:rsidR="00FC53CC">
        <w:fldChar w:fldCharType="separate"/>
      </w:r>
      <w:r w:rsidR="00976DDD" w:rsidRPr="00976DDD">
        <w:rPr>
          <w:noProof/>
        </w:rPr>
        <w:t>[93]</w:t>
      </w:r>
      <w:r w:rsidR="00FC53CC">
        <w:fldChar w:fldCharType="end"/>
      </w:r>
      <w:r>
        <w:t xml:space="preserve"> </w:t>
      </w:r>
    </w:p>
    <w:p w14:paraId="0C88F384" w14:textId="416E90DB" w:rsidR="00171069" w:rsidRDefault="00644223" w:rsidP="00776857">
      <w:r>
        <w:t xml:space="preserve">When data is altered it produces a new checksum.  Even if the data changed was just one word, and the word was then reinstated, the checksum would not return to the original checksum. It is for this reason hashing is used as a comparison tool for integrity of </w:t>
      </w:r>
      <w:r w:rsidR="00B25AF8">
        <w:t>data.</w:t>
      </w:r>
      <w:r w:rsidR="0057161A">
        <w:t xml:space="preserve"> </w:t>
      </w:r>
      <w:r w:rsidR="00D137EB">
        <w:fldChar w:fldCharType="begin" w:fldLock="1"/>
      </w:r>
      <w:r w:rsidR="00BB31CB">
        <w:instrText>ADDIN CSL_CITATION {"citationItems":[{"id":"ITEM-1","itemData":{"author":[{"dropping-particle":"","family":"Security","given":"Network","non-dropping-particle":"","parse-names":false,"suffix":""},{"dropping-particle":"","family":"Tankard","given":"Colin","non-dropping-particle":"","parse-names":false,"suffix":""}],"id":"ITEM-1","issued":{"date-parts":[["2011"]]},"title":"FEATURE 16 Persistent threats and how to monitor and deter them","type":"report"},"uris":["http://www.mendeley.com/documents/?uuid=dcd4ff6c-9498-3a4e-a69d-84a9551b5094"]}],"mendeley":{"formattedCitation":"[44]","plainTextFormattedCitation":"[44]","previouslyFormattedCitation":"[44]"},"properties":{"noteIndex":0},"schema":"https://github.com/citation-style-language/schema/raw/master/csl-citation.json"}</w:instrText>
      </w:r>
      <w:r w:rsidR="00D137EB">
        <w:fldChar w:fldCharType="separate"/>
      </w:r>
      <w:r w:rsidR="00BB31CB" w:rsidRPr="00BB31CB">
        <w:rPr>
          <w:noProof/>
        </w:rPr>
        <w:t>[44]</w:t>
      </w:r>
      <w:r w:rsidR="00D137EB">
        <w:fldChar w:fldCharType="end"/>
      </w:r>
    </w:p>
    <w:p w14:paraId="1D21DCEE" w14:textId="5B87D8DC" w:rsidR="0057161A" w:rsidRDefault="0057161A" w:rsidP="00776857">
      <w:r>
        <w:t xml:space="preserve">A baseline checksum is taken </w:t>
      </w:r>
      <w:r w:rsidR="00263AED">
        <w:t>before the bit</w:t>
      </w:r>
      <w:r w:rsidR="00441A1D">
        <w:t xml:space="preserve"> </w:t>
      </w:r>
      <w:r w:rsidR="00263AED">
        <w:t>by</w:t>
      </w:r>
      <w:r w:rsidR="00441A1D">
        <w:t xml:space="preserve"> </w:t>
      </w:r>
      <w:r w:rsidR="00263AED">
        <w:t xml:space="preserve">bit copy is started. This is then compared to the checksum of the </w:t>
      </w:r>
      <w:r w:rsidR="0086228C">
        <w:t xml:space="preserve">copy. If they match, then the investigator knows it is an exact copy of the original. This is checked periodically throughout the investigation to confirm the copy of the evidence has not been altered, thus ensuring data integrity. </w:t>
      </w:r>
      <w:r w:rsidR="00976DDD">
        <w:fldChar w:fldCharType="begin" w:fldLock="1"/>
      </w:r>
      <w:r w:rsidR="00F80D0B">
        <w:instrText>ADDIN CSL_CITATION {"citationItems":[{"id":"ITEM-1","itemData":{"author":[{"dropping-particle":"","family":"Security","given":"Network","non-dropping-particle":"","parse-names":false,"suffix":""},{"dropping-particle":"","family":"Tankard","given":"Colin","non-dropping-particle":"","parse-names":false,"suffix":""}],"id":"ITEM-1","issued":{"date-parts":[["2011"]]},"title":"FEATURE 16 Persistent threats and how to monitor and deter them","type":"report"},"uris":["http://www.mendeley.com/documents/?uuid=dcd4ff6c-9498-3a4e-a69d-84a9551b5094"]},{"id":"ITEM-2","itemData":{"abstract":"In this paper, we propose a secure Hash Algorithm with the focus on Data Integrity. A hash function, is a function that takes some message of any length as input and transforms it into a fixed-length output called a hash value, in DILH the hash value length 1152 bits. Many types of hash functions have been defined but, the most widely used in many of the cryptographic applications currently are hash functions based on block ciphers. This algorithm based on linear combination of matrices to find non-invertible matrix, that takes advantage about of the compact representation of a set of numbers in a matrix and strong collision resistance.","author":[{"dropping-particle":"","family":"Hamamreh","given":"Rushdi A","non-dropping-particle":"","parse-names":false,"suffix":""},{"dropping-particle":"","family":"Jamoos","given":"Mohammed A","non-dropping-particle":"","parse-names":false,"suffix":""}],"id":"ITEM-2","issued":{"date-parts":[["0"]]},"title":"Hash Algorithm for Data Integrity based on Matrix Combination","type":"report"},"uris":["http://www.mendeley.com/documents/?uuid=1c679a97-a759-3e47-a648-60a407eb5c03"]}],"mendeley":{"formattedCitation":"[44], [93]","plainTextFormattedCitation":"[44], [93]","previouslyFormattedCitation":"[44], [93]"},"properties":{"noteIndex":0},"schema":"https://github.com/citation-style-language/schema/raw/master/csl-citation.json"}</w:instrText>
      </w:r>
      <w:r w:rsidR="00976DDD">
        <w:fldChar w:fldCharType="separate"/>
      </w:r>
      <w:r w:rsidR="00976DDD" w:rsidRPr="00976DDD">
        <w:rPr>
          <w:noProof/>
        </w:rPr>
        <w:t>[44], [93]</w:t>
      </w:r>
      <w:r w:rsidR="00976DDD">
        <w:fldChar w:fldCharType="end"/>
      </w:r>
    </w:p>
    <w:p w14:paraId="69F73A5F" w14:textId="39C51B33" w:rsidR="00D137EB" w:rsidRDefault="00D137EB" w:rsidP="00776857">
      <w:r>
        <w:t xml:space="preserve">Numerous </w:t>
      </w:r>
      <w:r w:rsidR="00532DAC">
        <w:t xml:space="preserve">algorithms </w:t>
      </w:r>
      <w:r>
        <w:t>are available to use</w:t>
      </w:r>
      <w:r w:rsidR="00532DAC">
        <w:t xml:space="preserve">. </w:t>
      </w:r>
      <w:bookmarkStart w:id="150" w:name="_Hlk37503635"/>
      <w:r w:rsidR="00532DAC">
        <w:t xml:space="preserve">Message Digest 5 </w:t>
      </w:r>
      <w:bookmarkEnd w:id="150"/>
      <w:r w:rsidR="00532DAC">
        <w:t>(</w:t>
      </w:r>
      <w:bookmarkStart w:id="151" w:name="_Hlk37503631"/>
      <w:r w:rsidR="00532DAC">
        <w:t>MD 5</w:t>
      </w:r>
      <w:bookmarkEnd w:id="151"/>
      <w:r w:rsidR="00532DAC">
        <w:t>)</w:t>
      </w:r>
      <w:r w:rsidR="0086228C" w:rsidRPr="0086228C">
        <w:t xml:space="preserve"> </w:t>
      </w:r>
      <w:r>
        <w:t>is one of the more complex algorithms.</w:t>
      </w:r>
      <w:r w:rsidRPr="00D137EB">
        <w:t xml:space="preserve"> </w:t>
      </w:r>
      <w:r>
        <w:fldChar w:fldCharType="begin" w:fldLock="1"/>
      </w:r>
      <w:r w:rsidR="00F80D0B">
        <w:instrText>ADDIN CSL_CITATION {"citationItems":[{"id":"ITEM-1","itemData":{"abstract":"In this paper, we propose a secure Hash Algorithm with the focus on Data Integrity. A hash function, is a function that takes some message of any length as input and transforms it into a fixed-length output called a hash value, in DILH the hash value length 1152 bits. Many types of hash functions have been defined but, the most widely used in many of the cryptographic applications currently are hash functions based on block ciphers. This algorithm based on linear combination of matrices to find non-invertible matrix, that takes advantage about of the compact representation of a set of numbers in a matrix and strong collision resistance.","author":[{"dropping-particle":"","family":"Hamamreh","given":"Rushdi A","non-dropping-particle":"","parse-names":false,"suffix":""},{"dropping-particle":"","family":"Jamoos","given":"Mohammed A","non-dropping-particle":"","parse-names":false,"suffix":""}],"id":"ITEM-1","issued":{"date-parts":[["0"]]},"title":"Hash Algorithm for Data Integrity based on Matrix Combination","type":"report"},"uris":["http://www.mendeley.com/documents/?uuid=1c679a97-a759-3e47-a648-60a407eb5c03"]}],"mendeley":{"formattedCitation":"[93]","plainTextFormattedCitation":"[93]","previouslyFormattedCitation":"[93]"},"properties":{"noteIndex":0},"schema":"https://github.com/citation-style-language/schema/raw/master/csl-citation.json"}</w:instrText>
      </w:r>
      <w:r>
        <w:fldChar w:fldCharType="separate"/>
      </w:r>
      <w:r w:rsidR="00976DDD" w:rsidRPr="00976DDD">
        <w:rPr>
          <w:noProof/>
        </w:rPr>
        <w:t>[93]</w:t>
      </w:r>
      <w:r>
        <w:fldChar w:fldCharType="end"/>
      </w:r>
      <w:r>
        <w:t xml:space="preserve">  The industry standards at this time is </w:t>
      </w:r>
      <w:bookmarkStart w:id="152" w:name="_Hlk37503650"/>
      <w:r>
        <w:t>Secure Hash Algorithms</w:t>
      </w:r>
      <w:bookmarkEnd w:id="152"/>
      <w:r>
        <w:t xml:space="preserve"> (</w:t>
      </w:r>
      <w:bookmarkStart w:id="153" w:name="_Hlk37503643"/>
      <w:r>
        <w:t>SHA-1</w:t>
      </w:r>
      <w:bookmarkEnd w:id="153"/>
      <w:r>
        <w:t>)</w:t>
      </w:r>
      <w:r w:rsidR="00BA6E2C">
        <w:t>.</w:t>
      </w:r>
      <w:r>
        <w:t xml:space="preserve"> </w:t>
      </w:r>
      <w:r w:rsidR="00BA6E2C">
        <w:fldChar w:fldCharType="begin" w:fldLock="1"/>
      </w:r>
      <w:r w:rsidR="00F80D0B">
        <w:instrText>ADDIN CSL_CITATION {"citationItems":[{"id":"ITEM-1","itemData":{"URL":"https://www.forensicmag.com/article/2008/12/hash-algorithm-dilemma–hash-value-collisions","abstract":"Digital Evidence, like any other type of evidence, requires identification, collection, a chain of custody, examination/analysis, and finally authentication in court during presentation to the trier of fact.\r\n\r\nDEEPER INSIGHTS\r\n\r\nMeeting the Challenge of CFR 21 Part 11 Compliance for Microscopy\r\n\r\nFollowing best practices, a forensic hash is used for identification, verification, and authentication of file data. A forensic hash is a form of a checksum. A checksum is a mathematical calculation, which in its simplest form, adds up the assorted bits in a data string and provides a value. MD5 (Message Digest 5) and SHA-1 (Secure Hash Algorithm 1) are more complex forms of checksum algorithms. A forensic hash is the process of using a mathematical function and applying it to the collected data, which results in a hash value that is a unique identifier for the acquired (collected) data (similar to a DNA sequence or a fingerprint of the data). When a hash algorithm is used, it computes a string of numbers for a digital file. Any change to the data will result in a change to the hash value. Both MD5 and SHA-1 algorithms are commonly used on forensic image files. The hash process is normally used during acquisition of the evidence, during verification of the forensic image (duplicate of the evidence), and again at the end of the examination to ensure the integrity of the data and forensic processing. MD5 and SHA-1 hash values are also currently used to validate the integrity of downloaded files in information technology applications. They have been accepted by the scientific and consumer community to confirm that the files that are downloaded are the same and complete files that are requested to be downloaded.","accessed":{"date-parts":[["2019","3","25"]]},"author":[{"dropping-particle":"","family":"Lewis, L","given":"Don","non-dropping-particle":"","parse-names":false,"suffix":""}],"id":"ITEM-1","issued":{"date-parts":[["2008"]]},"title":"The Hash Algorithm Dilemma–Hash Value Collisions","type":"webpage"},"uris":["http://www.mendeley.com/documents/?uuid=b87ab7d0-51f5-37a0-92d1-d038d86eed91"]},{"id":"ITEM-2","itemData":{"URL":"https://www.forensicmag.com/article/2008/12/hash-algorithm-dilemma–hash-value-collisions","abstract":"Following best practices, a forensic hash is used for identification, verification, and authentication of file data. A forensic hash is a form of a checksum. A checksum is a mathematical calculation, which in its simplest form, adds up the assorted bits in a data string and provides a value. MD5 (Message Digest 5) and SHA-1 (Secure Hash Algorithm 1) are more complex forms of checksum algorithms. A forensic hash is the process of using a mathematical function and applying it to the collected data, which results in a hash value that is a unique identifier for the acquired (collected) data (similar to a DNA sequence or a fingerprint of the data). When a hash algorithm is used, it computes a string of numbers for a digital file. Any change to the data will result in a change to the hash value. Both MD5 and SHA-1 algorithms are commonly used on forensic image files. The hash process is normally used during acquisition of the evidence, during verification of the forensic image (duplicate of the evidence), and again at the end of the examination to ensure the integrity of the data and forensic processing. MD5 and SHA-1 hash values are also currently used to validate the integrity of downloaded files in information technology applications. They have been accepted by the scientific and consumer community to confirm that the files that are downloaded are the same and complete files that are requested to be downloaded.","accessed":{"date-parts":[["2019","3","10"]]},"author":[{"dropping-particle":"","family":"Lewis","given":"Don","non-dropping-particle":"","parse-names":false,"suffix":""}],"id":"ITEM-2","issued":{"date-parts":[["2008"]]},"title":"The Hash Algorithm Dilemma–Hash Value Collisions","type":"webpage"},"uris":["http://www.mendeley.com/documents/?uuid=35551da2-c16f-3898-9f6c-efab750a9e23"]}],"mendeley":{"formattedCitation":"[92], [94]","plainTextFormattedCitation":"[92], [94]","previouslyFormattedCitation":"[92], [94]"},"properties":{"noteIndex":0},"schema":"https://github.com/citation-style-language/schema/raw/master/csl-citation.json"}</w:instrText>
      </w:r>
      <w:r w:rsidR="00BA6E2C">
        <w:fldChar w:fldCharType="separate"/>
      </w:r>
      <w:r w:rsidR="00976DDD" w:rsidRPr="00976DDD">
        <w:rPr>
          <w:noProof/>
        </w:rPr>
        <w:t>[92], [94]</w:t>
      </w:r>
      <w:r w:rsidR="00BA6E2C">
        <w:fldChar w:fldCharType="end"/>
      </w:r>
      <w:r w:rsidR="00532DAC">
        <w:t xml:space="preserve"> </w:t>
      </w:r>
    </w:p>
    <w:p w14:paraId="36FB4746" w14:textId="200D0C45" w:rsidR="001C0ED5" w:rsidRDefault="00BA6E2C" w:rsidP="00776857">
      <w:r>
        <w:t xml:space="preserve">There are free tools available for checking the has value. HashMyFiles and Checksum Utility 2.1.0.0 are both used to check MD5 and SHA-1 and SHA-256 </w:t>
      </w:r>
      <w:r>
        <w:fldChar w:fldCharType="begin" w:fldLock="1"/>
      </w:r>
      <w:r w:rsidR="00F80D0B">
        <w:instrText>ADDIN CSL_CITATION {"citationItems":[{"id":"ITEM-1","itemData":{"URL":"https://raylin.wordpress.com/downloads/md5-sha-1-checksum-utility/","abstract":"Instruction to Verify hash\r\n\r\nDownload a software that provides MD5, SHA-1 &amp; SHA-256 hash\r\nCopy one of the hashes to clipboard (Ctrl + C)\r\nDrag and drop the downloaded file into the program or use the Browse button to select the downloaded file\r\nSelected hashes will be generated\r\nClick on the Paste button\r\nClick on the Verify button and the result will be displayed in a message box\r\nYou can try generate hash for this software and verify with one of the the checksum below.\r\n\r\nChecksums for MD5 &amp; SHA Checksum Utility 2.1 (Free)","accessed":{"date-parts":[["2019","3","25"]]},"author":[{"dropping-particle":"","family":"Raymond","given":"","non-dropping-particle":"","parse-names":false,"suffix":""}],"container-title":"Raymond's Wordpress","id":"ITEM-1","issued":{"date-parts":[["2019"]]},"title":"MD5 &amp;amp; SHA Checksum Utility | Raymond's WordPress","type":"webpage"},"uris":["http://www.mendeley.com/documents/?uuid=b71e48a8-9350-3300-9b1a-752934644612"]}],"mendeley":{"formattedCitation":"[96]","plainTextFormattedCitation":"[96]","previouslyFormattedCitation":"[96]"},"properties":{"noteIndex":0},"schema":"https://github.com/citation-style-language/schema/raw/master/csl-citation.json"}</w:instrText>
      </w:r>
      <w:r>
        <w:fldChar w:fldCharType="separate"/>
      </w:r>
      <w:r w:rsidR="00976DDD" w:rsidRPr="00976DDD">
        <w:rPr>
          <w:noProof/>
        </w:rPr>
        <w:t>[96]</w:t>
      </w:r>
      <w:r>
        <w:fldChar w:fldCharType="end"/>
      </w:r>
      <w:r>
        <w:t xml:space="preserve">, while HashMyFiles also uses SHA-384 and 512, which is a little more sophisticated and is able to provide other information such as </w:t>
      </w:r>
      <w:r w:rsidR="001C0ED5">
        <w:t>versions and size, date of creation and if it has been modified.</w:t>
      </w:r>
      <w:r w:rsidR="001C0ED5" w:rsidRPr="001C0ED5">
        <w:t xml:space="preserve"> </w:t>
      </w:r>
      <w:r w:rsidR="001C0ED5">
        <w:fldChar w:fldCharType="begin" w:fldLock="1"/>
      </w:r>
      <w:r w:rsidR="00F80D0B">
        <w:instrText>ADDIN CSL_CITATION {"citationItems":[{"id":"ITEM-1","itemData":{"URL":"https://www.raymond.cc/blog/7-tools-verify-file-integrity-using-md5-sha1-hashes/","abstract":"Home » Software » 10 Tools to Verify File Integrity Using MD5 and SHA1 Hashes 10 Tools to Verify File Integrity Using MD5 and SHA1 Hashes HAL9000 Updated 2 years ago Software 34 Comments When you download a file from the internet, quite often you cannot be 100% guaranteed that the file has not been changed in some way from the original. This could either be by the site you are downloading from, corruption due to errors in the download process, an individual who has uploaded the file for you, or possibly the most dangerous, the file has been infected by malicious software. One of the ways you can identify whether a file has been changed from its original state is to check its digital signature if it has one. Or you can check the file integrity by looking at the hash value. Put simply, every file has unique data contained in it, and when you apply a certain algorithm called a “cryptographic hash function” to it, a string value is returned which is only valid for that file in the current state. If any piece of data in the file is changed, even 1 byte, and you apply the algorithm again, the value given this time will be different to the first value. And with that information you can see if the file is not the same before trying to use it. A couple of the popular hash algorithms are MD5 and SHA1 and you will sometimes see these hash values listed on websites when you go to a software download page. One of the prime examples is ISO images for operating systems like Linux and Windows. All the official Windows 7 ISO images from Microsoft have the SHA1 hash listed on their website which you can then compare against to see if the one you downloaded, from Microsoft or elsewhere, is exactly the same. A major problem when you get ISO images from places like bittorrent or usenet is they often say “untouched”, until you download them… SHA1 hash for Windows 7 ISO So if you have something like an MD5 or SHA1 hash value from a website and want to check the integrity of the file you have downloaded, what do you do? Sadly, there is nothing available in Windows to help you out. What is needed is a utility to calculate a hash value using the same algorithm. Simply have a look at the tools below and use one of them to see if the hash value you have matches. 1. IgorWare Hasher IgorWare Hasher This is a small and portable freeware tool that is able to calculate SHA1, MD5 and CRC32 values from any file you either Browse for, or drag and drop onto the window. IgorWare Hasher can …","accessed":{"date-parts":[["2019","3","25"]]},"author":[{"dropping-particle":"","family":"Raymon.cc","given":"","non-dropping-particle":"","parse-names":false,"suffix":""}],"id":"ITEM-1","issued":{"date-parts":[["2017"]]},"title":"10 Tools to Verify File Integrity Using MD5 and SHA1 Hashes • Raymond.CC","type":"webpage"},"uris":["http://www.mendeley.com/documents/?uuid=019e8d8d-eff9-3193-a61f-a2bdab652654"]}],"mendeley":{"formattedCitation":"[95]","plainTextFormattedCitation":"[95]","previouslyFormattedCitation":"[95]"},"properties":{"noteIndex":0},"schema":"https://github.com/citation-style-language/schema/raw/master/csl-citation.json"}</w:instrText>
      </w:r>
      <w:r w:rsidR="001C0ED5">
        <w:fldChar w:fldCharType="separate"/>
      </w:r>
      <w:r w:rsidR="00976DDD" w:rsidRPr="00976DDD">
        <w:rPr>
          <w:noProof/>
        </w:rPr>
        <w:t>[95]</w:t>
      </w:r>
      <w:r w:rsidR="001C0ED5">
        <w:fldChar w:fldCharType="end"/>
      </w:r>
    </w:p>
    <w:p w14:paraId="66CA55B8" w14:textId="77777777" w:rsidR="0087710E" w:rsidRDefault="0087710E" w:rsidP="00776857"/>
    <w:p w14:paraId="3FA8174F" w14:textId="373F86BB" w:rsidR="00532DAC" w:rsidRPr="004C06CC" w:rsidRDefault="00FC00BF" w:rsidP="004C06CC">
      <w:pPr>
        <w:pStyle w:val="Heading3"/>
      </w:pPr>
      <w:bookmarkStart w:id="154" w:name="_Toc5259396"/>
      <w:bookmarkStart w:id="155" w:name="_Toc38393074"/>
      <w:r w:rsidRPr="004C06CC">
        <w:lastRenderedPageBreak/>
        <w:t>2.8.7</w:t>
      </w:r>
      <w:r w:rsidRPr="004C06CC">
        <w:tab/>
      </w:r>
      <w:r w:rsidR="00263AED" w:rsidRPr="004C06CC">
        <w:t>FILE CARVING</w:t>
      </w:r>
      <w:bookmarkEnd w:id="154"/>
      <w:bookmarkEnd w:id="155"/>
    </w:p>
    <w:p w14:paraId="42F05574" w14:textId="1DB78865" w:rsidR="00D64BAB" w:rsidRDefault="00532DAC" w:rsidP="00776857">
      <w:r>
        <w:t>File carving</w:t>
      </w:r>
      <w:r w:rsidR="00194FBE">
        <w:t>,</w:t>
      </w:r>
      <w:r>
        <w:t xml:space="preserve"> </w:t>
      </w:r>
      <w:r w:rsidR="00194FBE">
        <w:fldChar w:fldCharType="begin" w:fldLock="1"/>
      </w:r>
      <w:r w:rsidR="00F80D0B">
        <w:instrText>ADDIN CSL_CITATION {"citationItems":[{"id":"ITEM-1","itemData":{"URL":"https://www.computerhope.com/jargon/d/data-carving.htm","abstract":"Data carving, also known as file carving, is the forensic technique of reassembling files from raw data fragments when no filesystem metadata is available. It is a common procedure when performing data recovery, after a storage device failure, for instance. It may also be performed on a core memory dump as part of a debugging procedure.","accessed":{"date-parts":[["2019","3","25"]]},"author":[{"dropping-particle":"","family":"Hope","given":"Computer","non-dropping-particle":"","parse-names":false,"suffix":""}],"id":"ITEM-1","issued":{"date-parts":[["2017"]]},"title":"What is Data Carving?","type":"webpage"},"uris":["http://www.mendeley.com/documents/?uuid=301cb728-c4fc-303a-9748-7cc645246959"]},{"id":"ITEM-2","itemData":{"URL":"https://www.andreafortuna.org/2017/04/20/four-tools-for-file-carving-in-forensic-analysis/","abstract":"File carving is the process of reassembling computer files from fragments in the absence of filesystem metadata.\r\n\r\n\r\nThis is done by analyzing the raw data and identifying what it is (text, executable, png, mp3, etc.). This can be done in different ways, for example reading file headers or footers.\r\nIt can be performed on image files or directly on a drive.","accessed":{"date-parts":[["2019","3","25"]]},"author":[{"dropping-particle":"","family":"Foruna","given":"Andrea","non-dropping-particle":"","parse-names":false,"suffix":""}],"id":"ITEM-2","issued":{"date-parts":[["2017"]]},"title":"Four tools for File Carving in forensic analysis | So Long, and Thanks for All the Fish","type":"webpage"},"uris":["http://www.mendeley.com/documents/?uuid=f8e0f2e8-28fd-3fce-a783-e92dfda7e224"]},{"id":"ITEM-3","itemData":{"URL":"https://resources.infosecinstitute.com/file-carving/#gref","abstract":"As a forensics technique that recovers files based merely on file structure and content and without any matching file system meta-data, file carving is most often used to recover files from the unallocated space in a drive. Unallocated space refers to the area of the drive which no longer holds any file information as indicated by the file system structures like the file table. In the case of damaged or missing file system structures, this may involve the whole drive. In simple words, many filesystems do not zero-out the data when they delete it. Instead, they simply remove the knowledge of where it is. File carving is the process of reconstructing files by scanning the raw bytes of the disk and reassembling them. This is usually done by examining the header (the first few bytes) and footer (the last few bytes) of a file.","accessed":{"date-parts":[["2019","3","25"]]},"author":[{"dropping-particle":"","family":"Infosec","given":"","non-dropping-particle":"","parse-names":false,"suffix":""}],"id":"ITEM-3","issued":{"date-parts":[["2018"]]},"title":"File Carving","type":"webpage"},"uris":["http://www.mendeley.com/documents/?uuid=86265f08-9f54-3162-aa4a-98da8004cf1a"]},{"id":"ITEM-4","itemData":{"DOI":"10.1016/j.diin.2007.10.001","ISSN":"17422876","abstract":"Carving is the term most often used to indicate the act of recovering a file from unstructured digital forensic images. The term unstructured indicates that the original digital image does not contain useful filesystem information which may be used to assist in this recovery. Typically, forensic analysts resort to carving techniques as an avenue of last resort due to the difficulty of current techniques. Most current techniques rely on manual inspection of the file to be recovered and manually reconstructing this file using trial and error. Manual processing is typically impractical for modern disk images which might contain hundreds of thousands of files. At the same time the traditional process of recovering deleted files using filesystem information is becoming less practical because most modern filesystems purge critical information for deleted files. As such the need for automated carving techniques is quickly arising even when a filesystem does exist on the forensic image. This paper explores the theory of carving in a formal way. We then proceed to apply this formal analysis to the carving of PDF and ZIP files based on the internal structure inherent within the file formats themselves. Specifically this paper deals with carving from the Digital Forensic Research Work-Shop's (DFRWS) 2007 carving challenge. © 2007 Elsevier Ltd. All rights reserved.","author":[{"dropping-particle":"","family":"Cohen","given":"M. I.","non-dropping-particle":"","parse-names":false,"suffix":""}],"container-title":"Digital Investigation","id":"ITEM-4","issue":"3-4","issued":{"date-parts":[["2007","9","1"]]},"page":"119-128","publisher":"Elsevier Ltd","title":"Advanced carving techniques","type":"article-journal","volume":"4"},"uris":["http://www.mendeley.com/documents/?uuid=b7c0b42b-420a-3aab-87e3-ec71d56ab30d"]},{"id":"ITEM-5","itemData":{"ISSN":"0974-1011","abstract":"Data recovery refers to accessing logically or physically damaged data or over written data without the use any functioning backup. The advanced data recovery has two different methods where the first method-Part replacement which deals with the recovery from physically and/or logically damaged data. The second method of data recovery is the Magnetic recovery which deals with the recovery of the over written data. In this paper we are discussing about the methods and challenges for replacing, or refreshing firmware and system area information and for some part of the drive electronics. The magnetic recovery uses the Magnetic Force Microscopy for recovery of over written data. The backbone of the magnetic recovery is the interesting fact that the magnetic memory always remembers whatever is written on it till it is forced for a degauss under strong magnetic field. As far as the cyber forensics is considered the recovery of data after physical damage and over writing is of great importance. In this paper we discussed the limitations of current techniques and some probable future directions of data recovery. It is predicted that the data recovery is more important in near future.","author":[{"dropping-particle":"","family":"Deshpande","given":"Bhagyashri P","non-dropping-particle":"","parse-names":false,"suffix":""}],"container-title":"International Journal Of Computer Science And Applications","id":"ITEM-5","issue":"2","issued":{"date-parts":[["2013"]]},"title":"The Advanced Way Of Data Recovery","type":"article-journal","volume":"6"},"uris":["http://www.mendeley.com/documents/?uuid=921cbb7c-9ad3-3668-9551-14e5d17c4431"]},{"id":"ITEM-6","itemData":{"author":[{"dropping-particle":"","family":"Crouch","given":"Jim Ed","non-dropping-particle":"","parse-names":false,"suffix":""}],"id":"ITEM-6","issued":{"date-parts":[["2010"]]},"title":"An Introduction to Computer Forensics","type":"report"},"uris":["http://www.mendeley.com/documents/?uuid=6a01a25f-2e3e-3db7-b51c-575b8c87bfc4"]}],"mendeley":{"formattedCitation":"[97]–[102]","plainTextFormattedCitation":"[97]–[102]","previouslyFormattedCitation":"[97]–[102]"},"properties":{"noteIndex":0},"schema":"https://github.com/citation-style-language/schema/raw/master/csl-citation.json"}</w:instrText>
      </w:r>
      <w:r w:rsidR="00194FBE">
        <w:fldChar w:fldCharType="separate"/>
      </w:r>
      <w:r w:rsidR="00976DDD" w:rsidRPr="00976DDD">
        <w:rPr>
          <w:noProof/>
        </w:rPr>
        <w:t>[97]–[102]</w:t>
      </w:r>
      <w:r w:rsidR="00194FBE">
        <w:fldChar w:fldCharType="end"/>
      </w:r>
      <w:r w:rsidR="00317435">
        <w:t xml:space="preserve"> </w:t>
      </w:r>
      <w:r>
        <w:t xml:space="preserve">or data carving is another forensic </w:t>
      </w:r>
      <w:r w:rsidR="008109C9">
        <w:t>technique</w:t>
      </w:r>
      <w:r>
        <w:t xml:space="preserve"> </w:t>
      </w:r>
      <w:r w:rsidR="008109C9">
        <w:t xml:space="preserve">used </w:t>
      </w:r>
      <w:r>
        <w:t xml:space="preserve">for </w:t>
      </w:r>
      <w:r w:rsidR="008109C9">
        <w:t xml:space="preserve">uncovering </w:t>
      </w:r>
      <w:r>
        <w:t xml:space="preserve">and </w:t>
      </w:r>
      <w:r w:rsidR="008109C9">
        <w:t xml:space="preserve">salvaging </w:t>
      </w:r>
      <w:r>
        <w:t xml:space="preserve">data. </w:t>
      </w:r>
      <w:r w:rsidR="008109C9">
        <w:t>This process allows files to be extracted from raw images</w:t>
      </w:r>
      <w:r w:rsidR="00D64BAB">
        <w:t>, eve</w:t>
      </w:r>
      <w:r w:rsidR="008109C9">
        <w:t xml:space="preserve">n </w:t>
      </w:r>
      <w:r w:rsidR="00D64BAB">
        <w:t xml:space="preserve">when </w:t>
      </w:r>
      <w:r w:rsidR="008109C9">
        <w:t>there is no filesystem allocation information available</w:t>
      </w:r>
      <w:r w:rsidR="00D64BAB">
        <w:t>. It examines the file structure and subject matter by searching through unallocated space,</w:t>
      </w:r>
      <w:r w:rsidR="008109C9">
        <w:t xml:space="preserve"> and does it without altering the image.</w:t>
      </w:r>
      <w:r w:rsidR="00194FBE">
        <w:t xml:space="preserve">  </w:t>
      </w:r>
      <w:r w:rsidR="00194FBE">
        <w:fldChar w:fldCharType="begin" w:fldLock="1"/>
      </w:r>
      <w:r w:rsidR="00F80D0B">
        <w:instrText>ADDIN CSL_CITATION {"citationItems":[{"id":"ITEM-1","itemData":{"DOI":"10.1016/j.diin.2007.10.001","ISSN":"17422876","abstract":"Carving is the term most often used to indicate the act of recovering a file from unstructured digital forensic images. The term unstructured indicates that the original digital image does not contain useful filesystem information which may be used to assist in this recovery. Typically, forensic analysts resort to carving techniques as an avenue of last resort due to the difficulty of current techniques. Most current techniques rely on manual inspection of the file to be recovered and manually reconstructing this file using trial and error. Manual processing is typically impractical for modern disk images which might contain hundreds of thousands of files. At the same time the traditional process of recovering deleted files using filesystem information is becoming less practical because most modern filesystems purge critical information for deleted files. As such the need for automated carving techniques is quickly arising even when a filesystem does exist on the forensic image. This paper explores the theory of carving in a formal way. We then proceed to apply this formal analysis to the carving of PDF and ZIP files based on the internal structure inherent within the file formats themselves. Specifically this paper deals with carving from the Digital Forensic Research Work-Shop's (DFRWS) 2007 carving challenge. © 2007 Elsevier Ltd. All rights reserved.","author":[{"dropping-particle":"","family":"Cohen","given":"M. I.","non-dropping-particle":"","parse-names":false,"suffix":""}],"container-title":"Digital Investigation","id":"ITEM-1","issue":"3-4","issued":{"date-parts":[["2007","9","1"]]},"page":"119-128","publisher":"Elsevier Ltd","title":"Advanced carving techniques","type":"article-journal","volume":"4"},"uris":["http://www.mendeley.com/documents/?uuid=b7c0b42b-420a-3aab-87e3-ec71d56ab30d"]},{"id":"ITEM-2","itemData":{"author":[{"dropping-particle":"","family":"Crouch","given":"Jim Ed","non-dropping-particle":"","parse-names":false,"suffix":""}],"id":"ITEM-2","issued":{"date-parts":[["2010"]]},"title":"An Introduction to Computer Forensics","type":"report"},"uris":["http://www.mendeley.com/documents/?uuid=6a01a25f-2e3e-3db7-b51c-575b8c87bfc4"]}],"mendeley":{"formattedCitation":"[100], [102]","plainTextFormattedCitation":"[100], [102]","previouslyFormattedCitation":"[100], [102]"},"properties":{"noteIndex":0},"schema":"https://github.com/citation-style-language/schema/raw/master/csl-citation.json"}</w:instrText>
      </w:r>
      <w:r w:rsidR="00194FBE">
        <w:fldChar w:fldCharType="separate"/>
      </w:r>
      <w:r w:rsidR="00976DDD" w:rsidRPr="00976DDD">
        <w:rPr>
          <w:noProof/>
        </w:rPr>
        <w:t>[100], [102]</w:t>
      </w:r>
      <w:r w:rsidR="00194FBE">
        <w:fldChar w:fldCharType="end"/>
      </w:r>
      <w:r w:rsidR="00D64BAB">
        <w:t xml:space="preserve"> </w:t>
      </w:r>
    </w:p>
    <w:p w14:paraId="4C44B22A" w14:textId="75E7F979" w:rsidR="00B367E6" w:rsidRDefault="00194FBE" w:rsidP="00776857">
      <w:r>
        <w:t xml:space="preserve">There are two types of file systems used by Microsoft Windows. They are </w:t>
      </w:r>
      <w:bookmarkStart w:id="156" w:name="_Hlk37503671"/>
      <w:r>
        <w:t xml:space="preserve">File allocation table </w:t>
      </w:r>
      <w:bookmarkEnd w:id="156"/>
      <w:r>
        <w:t>(</w:t>
      </w:r>
      <w:bookmarkStart w:id="157" w:name="_Hlk37503659"/>
      <w:r>
        <w:t>FAT</w:t>
      </w:r>
      <w:bookmarkEnd w:id="157"/>
      <w:r>
        <w:t>) which uses looks for data stored in cluster addresses using numbers</w:t>
      </w:r>
      <w:r w:rsidR="00B367E6">
        <w:t xml:space="preserve">, and </w:t>
      </w:r>
      <w:bookmarkStart w:id="158" w:name="_Hlk37503684"/>
      <w:r w:rsidR="00B367E6">
        <w:t xml:space="preserve">New Technology File System </w:t>
      </w:r>
      <w:bookmarkEnd w:id="158"/>
      <w:r w:rsidR="00B367E6">
        <w:t>(</w:t>
      </w:r>
      <w:bookmarkStart w:id="159" w:name="_Hlk37503678"/>
      <w:r w:rsidR="00B367E6">
        <w:t>NTFS</w:t>
      </w:r>
      <w:bookmarkEnd w:id="159"/>
      <w:r w:rsidR="00B367E6">
        <w:t xml:space="preserve">) which uses the </w:t>
      </w:r>
      <w:bookmarkStart w:id="160" w:name="_Hlk37503700"/>
      <w:r w:rsidR="00B367E6">
        <w:t xml:space="preserve">master file table </w:t>
      </w:r>
      <w:bookmarkEnd w:id="160"/>
      <w:r w:rsidR="00B367E6">
        <w:t>(</w:t>
      </w:r>
      <w:bookmarkStart w:id="161" w:name="_Hlk37503691"/>
      <w:r w:rsidR="00B367E6">
        <w:t>MTF</w:t>
      </w:r>
      <w:bookmarkEnd w:id="161"/>
      <w:r w:rsidR="00B367E6">
        <w:t xml:space="preserve">) and retains data on all directories and files in the file system. </w:t>
      </w:r>
      <w:r w:rsidR="00B367E6" w:rsidRPr="005214F6">
        <w:fldChar w:fldCharType="begin" w:fldLock="1"/>
      </w:r>
      <w:r w:rsidR="00F80D0B">
        <w:instrText>ADDIN CSL_CITATION {"citationItems":[{"id":"ITEM-1","itemData":{"DOI":"10.1109/SADFE.2010.17","ISBN":"9780769540528","abstract":"Multiple methods of information hiding can be used by criminals to conceal incriminating data. The FAT and NTFS file systems are the most commonly used file systems in operating systems today, and therefore are the most exploited. Most methods of information hiding can be detected using forensic tool kits designed specifically for cyber crime investigators. The purpose of this paper is to explore various methods of information hiding in the FAT and NTFS file systems) © 2010 IEEE.","author":[{"dropping-particle":"","family":"Davis","given":"Jeremy","non-dropping-particle":"","parse-names":false,"suffix":""},{"dropping-particle":"","family":"MacLean","given":"Joe","non-dropping-particle":"","parse-names":false,"suffix":""},{"dropping-particle":"","family":"Dampier","given":"David","non-dropping-particle":"","parse-names":false,"suffix":""}],"container-title":"5th International Workshop on Systematic Approaches to Digital Forensic Engineering, SADFE 2010","id":"ITEM-1","issued":{"date-parts":[["2010"]]},"page":"66-69","title":"Methods of information hiding and detection in file systems","type":"paper-conference"},"uris":["http://www.mendeley.com/documents/?uuid=c93885f2-3f32-310a-8310-70a5c3d6f9cb"]}],"mendeley":{"formattedCitation":"[103]","plainTextFormattedCitation":"[103]","previouslyFormattedCitation":"[103]"},"properties":{"noteIndex":0},"schema":"https://github.com/citation-style-language/schema/raw/master/csl-citation.json"}</w:instrText>
      </w:r>
      <w:r w:rsidR="00B367E6" w:rsidRPr="005214F6">
        <w:fldChar w:fldCharType="separate"/>
      </w:r>
      <w:r w:rsidR="00976DDD" w:rsidRPr="00976DDD">
        <w:rPr>
          <w:noProof/>
        </w:rPr>
        <w:t>[103]</w:t>
      </w:r>
      <w:r w:rsidR="00B367E6" w:rsidRPr="005214F6">
        <w:fldChar w:fldCharType="end"/>
      </w:r>
      <w:r w:rsidR="00B367E6" w:rsidRPr="005214F6">
        <w:t xml:space="preserve"> Fig </w:t>
      </w:r>
      <w:r w:rsidR="005214F6" w:rsidRPr="005214F6">
        <w:t>6</w:t>
      </w:r>
      <w:r w:rsidR="00B367E6" w:rsidRPr="005214F6">
        <w:t xml:space="preserve"> </w:t>
      </w:r>
      <w:r w:rsidR="005214F6" w:rsidRPr="005214F6">
        <w:t>is</w:t>
      </w:r>
      <w:r w:rsidR="005214F6">
        <w:t xml:space="preserve"> an example of a file allocation table.</w:t>
      </w:r>
    </w:p>
    <w:p w14:paraId="5900AC62" w14:textId="496AB59E" w:rsidR="00532DAC" w:rsidRDefault="00BB1A90" w:rsidP="00F618A7">
      <w:pPr>
        <w:pStyle w:val="Normal3"/>
      </w:pPr>
      <w:r>
        <w:drawing>
          <wp:inline distT="0" distB="0" distL="0" distR="0" wp14:anchorId="1DC646BE" wp14:editId="700BD4FC">
            <wp:extent cx="5229225" cy="5448300"/>
            <wp:effectExtent l="19050" t="19050" r="28575" b="19050"/>
            <wp:docPr id="189"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29225" cy="5448300"/>
                    </a:xfrm>
                    <a:prstGeom prst="rect">
                      <a:avLst/>
                    </a:prstGeom>
                    <a:ln>
                      <a:solidFill>
                        <a:schemeClr val="accent1"/>
                      </a:solidFill>
                    </a:ln>
                  </pic:spPr>
                </pic:pic>
              </a:graphicData>
            </a:graphic>
          </wp:inline>
        </w:drawing>
      </w:r>
    </w:p>
    <w:p w14:paraId="734F1958" w14:textId="55115042" w:rsidR="005214F6" w:rsidRDefault="005214F6" w:rsidP="00F618A7">
      <w:pPr>
        <w:pStyle w:val="Caption"/>
      </w:pPr>
      <w:bookmarkStart w:id="162" w:name="_Toc38302737"/>
      <w:bookmarkStart w:id="163" w:name="_Toc38393532"/>
      <w:r>
        <w:t xml:space="preserve">Figure </w:t>
      </w:r>
      <w:fldSimple w:instr=" SEQ Figure \* ARABIC ">
        <w:r w:rsidR="00A73D5A">
          <w:rPr>
            <w:noProof/>
          </w:rPr>
          <w:t>6</w:t>
        </w:r>
      </w:fldSimple>
      <w:r>
        <w:t>: File Allocation Tabl</w:t>
      </w:r>
      <w:r w:rsidRPr="005214F6">
        <w:t xml:space="preserve">e </w:t>
      </w:r>
      <w:r w:rsidRPr="005214F6">
        <w:fldChar w:fldCharType="begin" w:fldLock="1"/>
      </w:r>
      <w:r w:rsidR="00F80D0B">
        <w:instrText>ADDIN CSL_CITATION {"citationItems":[{"id":"ITEM-1","itemData":{"URL":"http://www.c-jump.com/CIS24/Slides/FAT/F01_0230_fat12.htm","abstract":"File Allocation Table","accessed":{"date-parts":[["2019","3","25"]]},"id":"ITEM-1","issued":{"date-parts":[["2019"]]},"title":"FAT12 File Allocation Table","type":"webpage"},"uris":["http://www.mendeley.com/documents/?uuid=b71690bc-fae4-312c-a9ce-0eca767541cb"]}],"mendeley":{"formattedCitation":"[104]","plainTextFormattedCitation":"[104]","previouslyFormattedCitation":"[104]"},"properties":{"noteIndex":0},"schema":"https://github.com/citation-style-language/schema/raw/master/csl-citation.json"}</w:instrText>
      </w:r>
      <w:r w:rsidRPr="005214F6">
        <w:fldChar w:fldCharType="separate"/>
      </w:r>
      <w:bookmarkEnd w:id="162"/>
      <w:bookmarkEnd w:id="163"/>
      <w:r w:rsidR="00976DDD" w:rsidRPr="00976DDD">
        <w:rPr>
          <w:i w:val="0"/>
          <w:noProof/>
        </w:rPr>
        <w:t>[104]</w:t>
      </w:r>
      <w:r w:rsidRPr="005214F6">
        <w:fldChar w:fldCharType="end"/>
      </w:r>
    </w:p>
    <w:p w14:paraId="71184BD7" w14:textId="570E4724" w:rsidR="00FB338D" w:rsidRDefault="00FC00BF" w:rsidP="004C06CC">
      <w:pPr>
        <w:pStyle w:val="Heading3"/>
      </w:pPr>
      <w:bookmarkStart w:id="164" w:name="_Toc5259397"/>
      <w:bookmarkStart w:id="165" w:name="_Toc38393075"/>
      <w:r>
        <w:lastRenderedPageBreak/>
        <w:t>2.8.8</w:t>
      </w:r>
      <w:r>
        <w:tab/>
      </w:r>
      <w:r w:rsidR="00263AED">
        <w:t>PASSWORD DECRYPTION TOOL</w:t>
      </w:r>
      <w:bookmarkEnd w:id="164"/>
      <w:bookmarkEnd w:id="165"/>
    </w:p>
    <w:p w14:paraId="3E4CEA9E" w14:textId="006CEF72" w:rsidR="00532DAC" w:rsidRDefault="006A66C9" w:rsidP="00776857">
      <w:r>
        <w:t xml:space="preserve">Password decryption tools are invariably used when trying to access a device that is locked. Computer forensics are given devices to obtain evidence, they are not always given the passwords, and it is understandable that the owner of such devices would password protect their property. </w:t>
      </w:r>
      <w:r w:rsidR="00E55C82">
        <w:t>It is t</w:t>
      </w:r>
      <w:r>
        <w:t>herefore crucial</w:t>
      </w:r>
      <w:r w:rsidR="00E55C82">
        <w:t xml:space="preserve"> that computer forensics </w:t>
      </w:r>
      <w:r w:rsidR="00AE73A1">
        <w:t>can</w:t>
      </w:r>
      <w:r w:rsidR="00E55C82">
        <w:t xml:space="preserve"> decrypt passwords</w:t>
      </w:r>
      <w:r w:rsidR="00B6428B">
        <w:t xml:space="preserve"> (2.2.25).</w:t>
      </w:r>
      <w:r w:rsidR="00E55C82">
        <w:t xml:space="preserve"> Cain and Able is a specific password decryption tool used on Microsoft Operating Systems </w:t>
      </w:r>
      <w:r w:rsidR="00E55C82">
        <w:fldChar w:fldCharType="begin" w:fldLock="1"/>
      </w:r>
      <w:r w:rsidR="00F80D0B">
        <w:instrText>ADDIN CSL_CITATION {"citationItems":[{"id":"ITEM-1","itemData":{"URL":"https://resources.infosecinstitute.com/10-popular-password-cracking-tools/#gref","abstract":"4. Cain and Abel\r\nCain and Abel is a well-known password cracking tool that is capable of handling a variety of tasks. The most notable thing is that the tool is only available for Windows platforms. It can work as sniffer in the network, cracking encrypted passwords using the dictionary attack, recording VoIP conversations, brute force attacks, cryptanalysis attacks, revealing password boxes, uncovering cached passwords, decoding scrambled passwords, and analyzing routing protocols.\r\n\r\nCain and Abel does not exploit any vulnerability or bugs. It only covers security weakness of protocols to grab the password. This tool was developed for network administrators, security professionals, forensics staff, and penetration testers.","accessed":{"date-parts":[["2019","3","25"]]},"author":[{"dropping-particle":"","family":"Infosec","given":"","non-dropping-particle":"","parse-names":false,"suffix":""}],"id":"ITEM-1","issued":{"date-parts":[["2019"]]},"title":"10 Most Popular Password Cracking Tools [Updated for 2018]","type":"webpage"},"uris":["http://www.mendeley.com/documents/?uuid=18d031c8-be5e-33a5-b06b-945c1876a08f"]}],"mendeley":{"formattedCitation":"[105]","plainTextFormattedCitation":"[105]","previouslyFormattedCitation":"[105]"},"properties":{"noteIndex":0},"schema":"https://github.com/citation-style-language/schema/raw/master/csl-citation.json"}</w:instrText>
      </w:r>
      <w:r w:rsidR="00E55C82">
        <w:fldChar w:fldCharType="separate"/>
      </w:r>
      <w:r w:rsidR="00976DDD" w:rsidRPr="00976DDD">
        <w:rPr>
          <w:noProof/>
        </w:rPr>
        <w:t>[105]</w:t>
      </w:r>
      <w:r w:rsidR="00E55C82">
        <w:fldChar w:fldCharType="end"/>
      </w:r>
      <w:r w:rsidR="00E55C82">
        <w:t>, and find</w:t>
      </w:r>
      <w:r w:rsidR="00B6428B">
        <w:t>s</w:t>
      </w:r>
      <w:r w:rsidR="00E55C82">
        <w:t xml:space="preserve"> the passwords using a dictionary attack</w:t>
      </w:r>
      <w:r w:rsidR="00AE73A1">
        <w:t xml:space="preserve">. </w:t>
      </w:r>
      <w:r w:rsidR="00532DAC">
        <w:t>RainbowCrack</w:t>
      </w:r>
      <w:r w:rsidR="00660548">
        <w:t xml:space="preserve"> </w:t>
      </w:r>
      <w:r w:rsidR="00660548">
        <w:fldChar w:fldCharType="begin" w:fldLock="1"/>
      </w:r>
      <w:r w:rsidR="00F80D0B">
        <w:instrText>ADDIN CSL_CITATION {"citationItems":[{"id":"ITEM-1","itemData":{"URL":"https://resources.infosecinstitute.com/10-popular-password-cracking-tools/#gref.","accessed":{"date-parts":[["2020","2","11"]]},"id":"ITEM-1","issued":{"date-parts":[["0"]]},"title":"10 Most Popular Password Cracking Tools [Updated for 2018]","type":"webpage"},"uris":["http://www.mendeley.com/documents/?uuid=2d7a3c0f-1adf-334e-929f-8eac4867d363"]}],"mendeley":{"formattedCitation":"[106]","plainTextFormattedCitation":"[106]","previouslyFormattedCitation":"[106]"},"properties":{"noteIndex":0},"schema":"https://github.com/citation-style-language/schema/raw/master/csl-citation.json"}</w:instrText>
      </w:r>
      <w:r w:rsidR="00660548">
        <w:fldChar w:fldCharType="separate"/>
      </w:r>
      <w:r w:rsidR="00976DDD" w:rsidRPr="00976DDD">
        <w:rPr>
          <w:noProof/>
        </w:rPr>
        <w:t>[106]</w:t>
      </w:r>
      <w:r w:rsidR="00660548">
        <w:fldChar w:fldCharType="end"/>
      </w:r>
      <w:r w:rsidR="00532DAC">
        <w:t xml:space="preserve">, uses </w:t>
      </w:r>
      <w:r w:rsidR="002330B3">
        <w:t xml:space="preserve">a </w:t>
      </w:r>
      <w:r w:rsidR="00532DAC">
        <w:t xml:space="preserve">set of tables </w:t>
      </w:r>
      <w:r w:rsidR="002330B3">
        <w:t xml:space="preserve">that are predefined </w:t>
      </w:r>
      <w:r w:rsidR="00532DAC">
        <w:t>to decrypt the password</w:t>
      </w:r>
      <w:r w:rsidR="00660548">
        <w:t>.</w:t>
      </w:r>
      <w:r w:rsidR="008D78D2">
        <w:t xml:space="preserve"> Opcrack is another table-based password cracking tool </w:t>
      </w:r>
      <w:r w:rsidR="008D78D2">
        <w:fldChar w:fldCharType="begin" w:fldLock="1"/>
      </w:r>
      <w:r w:rsidR="003A3911">
        <w:instrText>ADDIN CSL_CITATION {"citationItems":[{"id":"ITEM-1","itemData":{"URL":"https://sourceforge.net/projects/ophcrack/","accessed":{"date-parts":[["2020","4","4"]]},"id":"ITEM-1","issued":{"date-parts":[["0"]]},"title":"ophcrack download | SourceForge.net","type":"webpage"},"uris":["http://www.mendeley.com/documents/?uuid=3e7876f5-99f1-3e45-8c29-03ce7d0f92fb"]},{"id":"ITEM-2","itemData":{"URL":"https://whatis.techtarget.com/definition/rainbow-table","accessed":{"date-parts":[["2020","4","4"]]},"id":"ITEM-2","issued":{"date-parts":[["0"]]},"title":"What is rainbow table? - Definition from WhatIs.com","type":"webpage"},"uris":["http://www.mendeley.com/documents/?uuid=3af51d3c-2a24-3f8a-834d-1cf64c5090a9"]}],"mendeley":{"formattedCitation":"[46], [47]","plainTextFormattedCitation":"[46], [47]","previouslyFormattedCitation":"[46], [47]"},"properties":{"noteIndex":0},"schema":"https://github.com/citation-style-language/schema/raw/master/csl-citation.json"}</w:instrText>
      </w:r>
      <w:r w:rsidR="008D78D2">
        <w:fldChar w:fldCharType="separate"/>
      </w:r>
      <w:r w:rsidR="00A27BA8" w:rsidRPr="00A27BA8">
        <w:rPr>
          <w:noProof/>
        </w:rPr>
        <w:t>[46], [47]</w:t>
      </w:r>
      <w:r w:rsidR="008D78D2">
        <w:fldChar w:fldCharType="end"/>
      </w:r>
      <w:r w:rsidR="008D78D2">
        <w:t xml:space="preserve">. </w:t>
      </w:r>
      <w:r w:rsidR="009A2385">
        <w:t xml:space="preserve"> Aircrack-ng is </w:t>
      </w:r>
      <w:r w:rsidR="008D78D2">
        <w:t>a</w:t>
      </w:r>
      <w:r w:rsidR="004B3469">
        <w:t xml:space="preserve"> password cracking</w:t>
      </w:r>
      <w:r w:rsidR="009A2385">
        <w:t xml:space="preserve"> </w:t>
      </w:r>
      <w:r w:rsidR="004B3469">
        <w:t>suite</w:t>
      </w:r>
      <w:r w:rsidR="009A2385">
        <w:t xml:space="preserve"> </w:t>
      </w:r>
      <w:r w:rsidR="004B3469">
        <w:t xml:space="preserve">used to </w:t>
      </w:r>
      <w:bookmarkStart w:id="166" w:name="_Hlk37675075"/>
      <w:r w:rsidR="004B3469">
        <w:t xml:space="preserve">crack </w:t>
      </w:r>
      <w:bookmarkStart w:id="167" w:name="_Hlk37503718"/>
      <w:r w:rsidR="004B3469" w:rsidRPr="004B3469">
        <w:t>Wired Equivalent Privacy</w:t>
      </w:r>
      <w:r w:rsidR="004B3469">
        <w:t xml:space="preserve"> </w:t>
      </w:r>
      <w:bookmarkEnd w:id="167"/>
      <w:r w:rsidR="004B3469">
        <w:t>(</w:t>
      </w:r>
      <w:bookmarkStart w:id="168" w:name="_Hlk37503709"/>
      <w:r w:rsidR="004B3469">
        <w:t>WEP</w:t>
      </w:r>
      <w:bookmarkEnd w:id="168"/>
      <w:r w:rsidR="004B3469">
        <w:t>) and</w:t>
      </w:r>
      <w:bookmarkStart w:id="169" w:name="_Hlk37503740"/>
      <w:r w:rsidR="004B3469">
        <w:t xml:space="preserve"> Wi</w:t>
      </w:r>
      <w:r w:rsidR="00C06014">
        <w:t xml:space="preserve">reless </w:t>
      </w:r>
      <w:r w:rsidR="004B3469" w:rsidRPr="004B3469">
        <w:t>Fi</w:t>
      </w:r>
      <w:r w:rsidR="00C06014">
        <w:t>delity</w:t>
      </w:r>
      <w:r w:rsidR="004B3469" w:rsidRPr="004B3469">
        <w:t xml:space="preserve"> Protected Access</w:t>
      </w:r>
      <w:r w:rsidR="00CB34CE">
        <w:t xml:space="preserve">/2 Pre-Shared Key </w:t>
      </w:r>
      <w:bookmarkEnd w:id="169"/>
      <w:r w:rsidR="004B3469">
        <w:t>(</w:t>
      </w:r>
      <w:bookmarkStart w:id="170" w:name="_Hlk37503726"/>
      <w:r w:rsidR="004B3469">
        <w:t>WPA</w:t>
      </w:r>
      <w:r w:rsidR="00CB34CE">
        <w:t>/WPA2-PSK</w:t>
      </w:r>
      <w:bookmarkEnd w:id="170"/>
      <w:r w:rsidR="004B3469">
        <w:t>)</w:t>
      </w:r>
      <w:bookmarkEnd w:id="166"/>
      <w:r w:rsidR="00CB34CE">
        <w:t xml:space="preserve"> authentication </w:t>
      </w:r>
      <w:r w:rsidR="004B3469">
        <w:t xml:space="preserve">networks, focusing on </w:t>
      </w:r>
      <w:r w:rsidR="00C24D40">
        <w:t>Wi-Fi</w:t>
      </w:r>
      <w:r w:rsidR="004B3469">
        <w:t xml:space="preserve"> security</w:t>
      </w:r>
      <w:r w:rsidR="008D78D2">
        <w:t>.</w:t>
      </w:r>
      <w:r w:rsidR="004B3469">
        <w:t xml:space="preserve"> </w:t>
      </w:r>
      <w:r w:rsidR="004B3469">
        <w:fldChar w:fldCharType="begin" w:fldLock="1"/>
      </w:r>
      <w:r w:rsidR="00F80D0B">
        <w:instrText>ADDIN CSL_CITATION {"citationItems":[{"id":"ITEM-1","itemData":{"URL":"https://www.cyberpunk.rs/wep-and-wpa-cracking-tool-suite-aircrack-ng","accessed":{"date-parts":[["2020","3","24"]]},"id":"ITEM-1","issued":{"date-parts":[["0"]]},"title":"WEP and WPA Cracking Tool Suite - [Aircrack-ng] | CYBERPUNK","type":"webpage"},"uris":["http://www.mendeley.com/documents/?uuid=014c5f09-3ae5-3d75-9a73-3fcc653fb599"]},{"id":"ITEM-2","itemData":{"URL":"https://www.aircrack-ng.org/","accessed":{"date-parts":[["2020","3","24"]]},"id":"ITEM-2","issued":{"date-parts":[["0"]]},"title":"Aircrack-ng","type":"webpage"},"uris":["http://www.mendeley.com/documents/?uuid=7c426278-f95b-3531-99b5-b5f95f19c76e"]}],"mendeley":{"formattedCitation":"[107], [108]","plainTextFormattedCitation":"[107], [108]","previouslyFormattedCitation":"[107], [108]"},"properties":{"noteIndex":0},"schema":"https://github.com/citation-style-language/schema/raw/master/csl-citation.json"}</w:instrText>
      </w:r>
      <w:r w:rsidR="004B3469">
        <w:fldChar w:fldCharType="separate"/>
      </w:r>
      <w:r w:rsidR="00976DDD" w:rsidRPr="00976DDD">
        <w:rPr>
          <w:noProof/>
        </w:rPr>
        <w:t>[107], [108]</w:t>
      </w:r>
      <w:r w:rsidR="004B3469">
        <w:fldChar w:fldCharType="end"/>
      </w:r>
    </w:p>
    <w:p w14:paraId="49394596" w14:textId="42237698" w:rsidR="00171069" w:rsidRDefault="00FC00BF" w:rsidP="004C06CC">
      <w:pPr>
        <w:pStyle w:val="Heading3"/>
      </w:pPr>
      <w:bookmarkStart w:id="171" w:name="_Toc38393076"/>
      <w:r>
        <w:t>2.8.9</w:t>
      </w:r>
      <w:r>
        <w:tab/>
      </w:r>
      <w:r w:rsidR="00171069">
        <w:t>LINUX ‘dd’</w:t>
      </w:r>
      <w:bookmarkEnd w:id="171"/>
    </w:p>
    <w:p w14:paraId="352F73A5" w14:textId="77777777" w:rsidR="00171069" w:rsidRDefault="00171069" w:rsidP="00776857">
      <w:r>
        <w:t>Linux dd is a tool that can be devastating to an investigator if used without caution as one of the key features of this programme is the ability to forensically wipe a disk.</w:t>
      </w:r>
    </w:p>
    <w:p w14:paraId="787446D9" w14:textId="7275518D" w:rsidR="00171069" w:rsidRDefault="00171069" w:rsidP="00776857">
      <w:r>
        <w:t>Other features are modifying data</w:t>
      </w:r>
      <w:r w:rsidRPr="00A21272">
        <w:t xml:space="preserve"> </w:t>
      </w:r>
      <w:r>
        <w:t>effortlessly, reproducing data across devices, volumes, partitions and files.</w:t>
      </w:r>
      <w:r>
        <w:fldChar w:fldCharType="begin" w:fldLock="1"/>
      </w:r>
      <w:r w:rsidR="00E8645D">
        <w:instrText>ADDIN CSL_CITATION {"citationItems":[{"id":"ITEM-1","itemData":{"URL":"https://techtalk.gfi.com/top-20-free-digital-forensic-investigation-tools-for-sysadmins/","accessed":{"date-parts":[["2020","2","12"]]},"id":"ITEM-1","issued":{"date-parts":[["0"]]},"title":"Top 20 Free Digital Forensic Investigation Tools for SysAdmins - 2019 update","type":"webpage"},"uris":["http://www.mendeley.com/documents/?uuid=b1af76b7-9214-3669-a87b-a14c863524cd"]}],"mendeley":{"formattedCitation":"[66]","plainTextFormattedCitation":"[66]","previouslyFormattedCitation":"[66]"},"properties":{"noteIndex":0},"schema":"https://github.com/citation-style-language/schema/raw/master/csl-citation.json"}</w:instrText>
      </w:r>
      <w:r>
        <w:fldChar w:fldCharType="separate"/>
      </w:r>
      <w:r w:rsidR="0013092A" w:rsidRPr="0013092A">
        <w:rPr>
          <w:noProof/>
        </w:rPr>
        <w:t>[66]</w:t>
      </w:r>
      <w:r>
        <w:fldChar w:fldCharType="end"/>
      </w:r>
    </w:p>
    <w:p w14:paraId="6830BE62" w14:textId="22A45EAD" w:rsidR="00DD6639" w:rsidRDefault="00FC00BF" w:rsidP="004C06CC">
      <w:pPr>
        <w:pStyle w:val="Heading3"/>
      </w:pPr>
      <w:bookmarkStart w:id="172" w:name="_Toc5259410"/>
      <w:bookmarkStart w:id="173" w:name="_Toc38393077"/>
      <w:r>
        <w:t>2.8.10</w:t>
      </w:r>
      <w:r>
        <w:tab/>
      </w:r>
      <w:r w:rsidR="00DD6639">
        <w:t>WRITE-BLOCKER</w:t>
      </w:r>
      <w:bookmarkEnd w:id="172"/>
      <w:bookmarkEnd w:id="173"/>
    </w:p>
    <w:p w14:paraId="31049882" w14:textId="3A42E48E" w:rsidR="00DD6639" w:rsidRDefault="00DD6639" w:rsidP="00776857">
      <w:r>
        <w:t xml:space="preserve">Write-Blockers allow disks to be copied forensically by disabling the write command of a device, thus allowing for an unaltered image to be created and protecting the integrity of the evidence. Write-Blockers are available as software and hardware. </w:t>
      </w:r>
      <w:r w:rsidR="0034617F">
        <w:fldChar w:fldCharType="begin" w:fldLock="1"/>
      </w:r>
      <w:r w:rsidR="00F80D0B">
        <w:instrText>ADDIN CSL_CITATION {"citationItems":[{"id":"ITEM-1","itemData":{"URL":"https://cdfs.com.au/mailxaminer-update-4-8-7/","accessed":{"date-parts":[["2020","2","14"]]},"id":"ITEM-1","issued":{"date-parts":[["0"]]},"title":"MailXaminer Update 4.8.7 - CDFS","type":"webpage"},"uris":["http://www.mendeley.com/documents/?uuid=f8478927-56f8-3736-802a-58040b4850e3"]},{"id":"ITEM-2","itemData":{"URL":"https://www.sciencedirect.com/topics/computer-science/hardware-write-blocker","accessed":{"date-parts":[["2020","2","14"]]},"id":"ITEM-2","issued":{"date-parts":[["0"]]},"title":"Hardware Write Blocker - an overview | ScienceDirect Topics","type":"webpage"},"uris":["http://www.mendeley.com/documents/?uuid=8d85f481-68a6-3dcb-8b5d-872551bf6986"]},{"id":"ITEM-3","itemData":{"URL":"https://interestingengineering.com/how-does-a-faraday-cage-work","accessed":{"date-parts":[["2020","4","5"]]},"id":"ITEM-3","issued":{"date-parts":[["0"]]},"title":"How Does a Faraday Cage Work","type":"webpage"},"uris":["http://www.mendeley.com/documents/?uuid=8603fdba-2d9e-38af-aad2-540d1b0908d9"]}],"mendeley":{"formattedCitation":"[42], [109], [110]","plainTextFormattedCitation":"[42], [109], [110]","previouslyFormattedCitation":"[42], [109], [110]"},"properties":{"noteIndex":0},"schema":"https://github.com/citation-style-language/schema/raw/master/csl-citation.json"}</w:instrText>
      </w:r>
      <w:r w:rsidR="0034617F">
        <w:fldChar w:fldCharType="separate"/>
      </w:r>
      <w:r w:rsidR="00976DDD" w:rsidRPr="00976DDD">
        <w:rPr>
          <w:noProof/>
        </w:rPr>
        <w:t>[42], [109], [110]</w:t>
      </w:r>
      <w:r w:rsidR="0034617F">
        <w:fldChar w:fldCharType="end"/>
      </w:r>
    </w:p>
    <w:p w14:paraId="137C8C60" w14:textId="4CCD5FA3" w:rsidR="00DD6639" w:rsidRDefault="00FC00BF" w:rsidP="004C06CC">
      <w:pPr>
        <w:pStyle w:val="Heading3"/>
      </w:pPr>
      <w:bookmarkStart w:id="174" w:name="_Toc5259411"/>
      <w:bookmarkStart w:id="175" w:name="_Toc38393078"/>
      <w:r>
        <w:t>2.8.11</w:t>
      </w:r>
      <w:r>
        <w:tab/>
      </w:r>
      <w:r w:rsidR="00DD6639">
        <w:t>FARADAY EQUIPMENT</w:t>
      </w:r>
      <w:bookmarkStart w:id="176" w:name="_Toc5259402"/>
      <w:bookmarkEnd w:id="174"/>
      <w:bookmarkEnd w:id="175"/>
    </w:p>
    <w:p w14:paraId="50C0C9AD" w14:textId="77777777" w:rsidR="0087710E" w:rsidRDefault="00DD6639" w:rsidP="00776857">
      <w:r>
        <w:t xml:space="preserve">Faraday equipment is essential when collecting evidence from a crime scene. It stops the remote wipe feature being used on digital and cellular machines by shielding the device from exterior </w:t>
      </w:r>
      <w:bookmarkStart w:id="177" w:name="_Hlk37503759"/>
      <w:r>
        <w:t xml:space="preserve">radio frequencies </w:t>
      </w:r>
      <w:bookmarkEnd w:id="177"/>
      <w:r>
        <w:t>(</w:t>
      </w:r>
      <w:bookmarkStart w:id="178" w:name="_Hlk37503748"/>
      <w:r>
        <w:t>RF</w:t>
      </w:r>
      <w:bookmarkEnd w:id="178"/>
      <w:r>
        <w:t>)</w:t>
      </w:r>
      <w:r w:rsidRPr="00E74070">
        <w:t xml:space="preserve"> </w:t>
      </w:r>
      <w:r>
        <w:t xml:space="preserve">and electromagnetic fields. </w:t>
      </w:r>
    </w:p>
    <w:p w14:paraId="60CF9DF9" w14:textId="0F05DFB2" w:rsidR="00171069" w:rsidRDefault="00DD6639" w:rsidP="00776857">
      <w:r>
        <w:t xml:space="preserve">A Faraday bag used in conjunction with other Faraday items such as boxes, cages and gloves help keep evidence from being destroyed remotely. </w:t>
      </w:r>
      <w:r w:rsidR="0034617F">
        <w:fldChar w:fldCharType="begin" w:fldLock="1"/>
      </w:r>
      <w:r w:rsidR="00BB31CB">
        <w:instrText>ADDIN CSL_CITATION {"citationItems":[{"id":"ITEM-1","itemData":{"URL":"https://interestingengineering.com/how-does-a-faraday-cage-work","accessed":{"date-parts":[["2020","4","5"]]},"id":"ITEM-1","issued":{"date-parts":[["0"]]},"title":"How Does a Faraday Cage Work","type":"webpage"},"uris":["http://www.mendeley.com/documents/?uuid=8603fdba-2d9e-38af-aad2-540d1b0908d9"]}],"mendeley":{"formattedCitation":"[42]","plainTextFormattedCitation":"[42]","previouslyFormattedCitation":"[42]"},"properties":{"noteIndex":0},"schema":"https://github.com/citation-style-language/schema/raw/master/csl-citation.json"}</w:instrText>
      </w:r>
      <w:r w:rsidR="0034617F">
        <w:fldChar w:fldCharType="separate"/>
      </w:r>
      <w:r w:rsidR="0034617F" w:rsidRPr="0034617F">
        <w:rPr>
          <w:noProof/>
        </w:rPr>
        <w:t>[42]</w:t>
      </w:r>
      <w:r w:rsidR="0034617F">
        <w:fldChar w:fldCharType="end"/>
      </w:r>
      <w:bookmarkEnd w:id="176"/>
    </w:p>
    <w:p w14:paraId="6F636E14" w14:textId="77777777" w:rsidR="0087710E" w:rsidRPr="00674007" w:rsidRDefault="0087710E" w:rsidP="00776857"/>
    <w:p w14:paraId="026C0577" w14:textId="1607F424" w:rsidR="00E74070" w:rsidRDefault="00A00482" w:rsidP="00776857">
      <w:pPr>
        <w:pStyle w:val="Heading2"/>
      </w:pPr>
      <w:bookmarkStart w:id="179" w:name="_Toc5259398"/>
      <w:bookmarkStart w:id="180" w:name="_Toc38393079"/>
      <w:r>
        <w:lastRenderedPageBreak/>
        <w:t>FORENSIC TOOLS AND MANAGEMENT SUITES</w:t>
      </w:r>
      <w:bookmarkEnd w:id="179"/>
      <w:bookmarkEnd w:id="180"/>
    </w:p>
    <w:p w14:paraId="2B77A137" w14:textId="47FB6257" w:rsidR="0008500E" w:rsidRPr="0008500E" w:rsidRDefault="0008500E" w:rsidP="00776857">
      <w:r>
        <w:t>There are numerous toolkits available for use to analyse data. Some are free while others are not. Below is a look at a selection of what is available</w:t>
      </w:r>
      <w:r w:rsidR="002B488B">
        <w:t xml:space="preserve"> and a brief synopsis of what they do.</w:t>
      </w:r>
    </w:p>
    <w:p w14:paraId="2CBE7881" w14:textId="210A059A" w:rsidR="00532DAC" w:rsidRDefault="00FC00BF" w:rsidP="004C06CC">
      <w:pPr>
        <w:pStyle w:val="Heading3"/>
      </w:pPr>
      <w:bookmarkStart w:id="181" w:name="_Toc5259399"/>
      <w:bookmarkStart w:id="182" w:name="_Toc38393080"/>
      <w:r>
        <w:t>2.9.1</w:t>
      </w:r>
      <w:r>
        <w:tab/>
      </w:r>
      <w:r w:rsidR="00C440A5">
        <w:t xml:space="preserve">FORENSIC TOOLKIT </w:t>
      </w:r>
      <w:r w:rsidR="00532DAC">
        <w:t xml:space="preserve">(FTK) </w:t>
      </w:r>
      <w:r w:rsidR="00AB42C3">
        <w:t xml:space="preserve">V </w:t>
      </w:r>
      <w:r w:rsidR="00532DAC">
        <w:t>7.0.0</w:t>
      </w:r>
      <w:bookmarkEnd w:id="181"/>
      <w:bookmarkEnd w:id="182"/>
    </w:p>
    <w:p w14:paraId="09538D18" w14:textId="1D76C44E" w:rsidR="00C440A5" w:rsidRDefault="00532DAC" w:rsidP="00776857">
      <w:r>
        <w:t>FTK</w:t>
      </w:r>
      <w:r w:rsidR="00C440A5">
        <w:t xml:space="preserve"> is a tool kit that encompasses</w:t>
      </w:r>
      <w:r>
        <w:t xml:space="preserve"> FTK Imager </w:t>
      </w:r>
      <w:r>
        <w:fldChar w:fldCharType="begin" w:fldLock="1"/>
      </w:r>
      <w:r w:rsidR="00E8645D">
        <w:instrText>ADDIN CSL_CITATION {"citationItems":[{"id":"ITEM-1","itemData":{"DOI":"10.15394/jdfsl.2017.1438","abstract":"The issue of the volatility of virtual machines is perhaps the most pressing concern in any digital investigation. Current digital forensics tools do not fully address the complexities of data recovery that are posed by virtual hard drives. It is necessary, for this reason, to explore ways to capture evidence other than those using current digital forensic methods. This should be done in the most efficient and secure manner, as quickly, and in a non-intrusive way as can be achieved. All data in a virtual machine is disposed of when that virtual machine is destroyed, it may not therefore be possible to extract and preserve evidence such as incriminating images prior to destruction. Recovering that evidence, or finding some way of associating that evidence with the virtual machine before its destruction, is therefore crucial. In this paper, we present a method of extracting evidence from a virtual hard disk drive in a quick, secure and verifiable manner, with a minimum impact on the drive thus preserving its integrity for further analysis.","author":[{"dropping-particle":"","family":"Tobin","given":"Patrick","non-dropping-particle":"","parse-names":false,"suffix":""},{"dropping-particle":"","family":"Le-Khac","given":"Nhien-An","non-dropping-particle":"","parse-names":false,"suffix":""},{"dropping-particle":"","family":"Tobin Nhien-An Le-Khac","given":"Patrick","non-dropping-particle":"","parse-names":false,"suffix":""}],"container-title":"Journal of Digital Forensics, Security and Law Security and Law","id":"ITEM-1","issue":"1","issued":{"date-parts":[["2017"]]},"page":"10","title":"Number 1 Article 10 3-31-2017 Nhien-An; and Kechadi","type":"article-journal","volume":"12"},"uris":["http://www.mendeley.com/documents/?uuid=a27d08be-1170-371a-8e8d-ff1c35a8bfd5"]},{"id":"ITEM-2","itemData":{"DOI":"10.1016/j.diin.2012.05.001","ISSN":"17422876","abstract":"We expose and explore technical and trust issues that arise in acquiring forensic evidence from infrastructure-as-a-service cloud computing and analyze some strategies for addressing these challenges. First, we create a model to show the layers of trust required in the cloud. Second, we present the overarching context for a cloud forensic exam and analyze choices available to an examiner. Third, we provide for the first time an evaluation of popular forensic acquisition tools including Guidance EnCase and AccesData Forensic Toolkit, and show that they can successfully return volatile and non-volatile data from the cloud. We explain, however, that with those techniques judge and jury must accept a great deal of trust in the authenticity and integrity of the data from many layers of the cloud model. In addition, we explore four other solutions for acquisitiondTrusted Platform Modules, the management plane, forensics-as-a-service, and legal solutions, which assume less trust but require more cooperation from the cloud service provider. Our work lays a foundation for future development of new acquisition methods for the cloud that will be trustworthy and forensically sound. Our work also helps forensic examiners, law enforcement, and the court evaluate confidence in evidence from the cloud.","author":[{"dropping-particle":"","family":"Dykstra","given":"Josiah","non-dropping-particle":"","parse-names":false,"suffix":""},{"dropping-particle":"","family":"Sherman","given":"Alan T.","non-dropping-particle":"","parse-names":false,"suffix":""}],"container-title":"Proceedings of the Digital Forensic Research Conference, DFRWS 2012 USA","id":"ITEM-2","issued":{"date-parts":[["2012"]]},"page":"S90-S98","publisher":"Digital Forensic Research Workshop","title":"Acquiring forensic evidence from infrastructure-as-a-service cloud computing: Exploring and evaluating tools, trust, and techniques","type":"paper-conference"},"uris":["http://www.mendeley.com/documents/?uuid=0bcb40de-5df5-3ae0-965a-7e842dd4a545"]}],"mendeley":{"formattedCitation":"[4], [65]","plainTextFormattedCitation":"[4], [65]","previouslyFormattedCitation":"[4], [65]"},"properties":{"noteIndex":0},"schema":"https://github.com/citation-style-language/schema/raw/master/csl-citation.json"}</w:instrText>
      </w:r>
      <w:r>
        <w:fldChar w:fldCharType="separate"/>
      </w:r>
      <w:r w:rsidR="0013092A" w:rsidRPr="0013092A">
        <w:rPr>
          <w:noProof/>
        </w:rPr>
        <w:t>[4], [65]</w:t>
      </w:r>
      <w:r>
        <w:fldChar w:fldCharType="end"/>
      </w:r>
      <w:r w:rsidR="00C440A5">
        <w:t>.</w:t>
      </w:r>
      <w:r w:rsidR="008807EF">
        <w:t xml:space="preserve"> Amongst other things, it is used to create an identical copy of a hard drive using a process known as a bit by bit copy.</w:t>
      </w:r>
      <w:r w:rsidR="00C440A5">
        <w:t xml:space="preserve"> It has a feature called Cerberus which detects malware</w:t>
      </w:r>
      <w:r w:rsidR="001811EE">
        <w:t xml:space="preserve"> and</w:t>
      </w:r>
      <w:r w:rsidR="00C440A5">
        <w:t xml:space="preserve"> an email analyser</w:t>
      </w:r>
      <w:r w:rsidR="001811EE">
        <w:t>. It</w:t>
      </w:r>
      <w:r w:rsidR="00C440A5">
        <w:t xml:space="preserve"> has data carving, data visualization, and web viewer application as well as an optical character recognition engine. </w:t>
      </w:r>
      <w:r w:rsidR="00C440A5">
        <w:fldChar w:fldCharType="begin" w:fldLock="1"/>
      </w:r>
      <w:r w:rsidR="00F80D0B">
        <w:instrText>ADDIN CSL_CITATION {"citationItems":[{"id":"ITEM-1","itemData":{"URL":"https://resources.infosecinstitute.com/category/computerforensics/introduction/commercial-computer-forensics-tools/ftk-forensic-toolkit-overview/#gref","abstract":"In your career as a computer forensics professional, you will often find that your efficiency boils down to which tool you are using for your investigations. Your skill set, as critical as it is to your success, can only take you so far – at the end of the day, you will have to rely on one forensic tool or another. Enter Forensic Toolkit, or FTK. Developed by Access Data, FTK is one of the most admired software suites available to digital forensic professionals. In this article, we will dissect the various features offered by FTK, in addition to discussing its standalone disk imaging tool, FTK Imager. This article will be fruitful for anyone seeking an understanding of FTK. Moreover, it is downright essential for those planning on taking part in InfoSec’s Computer Forensics Boot Camp.","accessed":{"date-parts":[["2019","3","18"]]},"author":[{"dropping-particle":"","family":"Dodt","given":"Claudio","non-dropping-particle":"","parse-names":false,"suffix":""}],"id":"ITEM-1","issued":{"date-parts":[["2019"]]},"title":"Computer Forensics: FTK Forensic Toolkit Overview","type":"webpage"},"uris":["http://www.mendeley.com/documents/?uuid=2b60e279-0105-3c48-81bf-af85095962f8"]},{"id":"ITEM-2","itemData":{"URL":"https://www.scmagazine.com/review/accessdata-forensic-toolkit-ftk/","abstract":"Name: AccessData Forensic Toolkit (FTK)\r\nDescription: This is a heavyweight general-purpose cyberforensic tool with a lot of features, add-ons and built-in power.\r\nPrice: Perpetual license: $3,995 and yearly support is $1,119; one-year subscription license: $2,227 and yearly support included at no additional cost.","accessed":{"date-parts":[["2019","3","25"]]},"id":"ITEM-2","issued":{"date-parts":[["2019"]]},"title":"AccessData Forensic Toolkit (FTK) Product Review | SC Media","type":"webpage"},"uris":["http://www.mendeley.com/documents/?uuid=e78d2805-89ba-3fc4-8886-90cf90060c18"]},{"id":"ITEM-3","itemData":{"URL":"https://resources.infosecinstitute.com/category/computerforensics/introduction/commercial-computer-forensics-tools/ftk-forensic-toolkit-overview/#gref","abstract":"Which Tools Does It Contain? What Are Those Tools Used For?\r\nAs stated above, FTK is designed as an all-in-one digital forensics solution. Some of its major capabilities include:\r\n\r\nEmail Analysis\r\nFTK provides an intuitive interface for email analysis for forensic professionals. This includes having the ability to parse emails for certain words, header analysis for source IP address, etc.\r\n\r\nFile Decryption\r\nA central feature of FTK, file decryption is arguably the most common use of the software. Whether you want to crack passwords or decrypt entire files, FTK has an answer for it. You can retrieve passwords for over 100 applications with FTK.\r\n\r\nData Carving\r\nFTK includes a robust data carving engine. Investigators have the option to search files based on size, data type, and even pixel size.\r\n\r\nData Visualization\r\nEvidence visualization is an up-and-coming paradigm in computer forensics. Rather than analyzing textual data, forensic experts can now use various data visualization techniques to generate a more intuitive picture of a case. FTK empowers such users, with timeline construction, cluster graphs, and geolocation.","accessed":{"date-parts":[["2019","3","25"]]},"author":[{"dropping-particle":"","family":"Infosec","given":"","non-dropping-particle":"","parse-names":false,"suffix":""}],"id":"ITEM-3","issued":{"date-parts":[["2019"]]},"title":"Computer Forensics: FTK Forensic Toolkit Overview","type":"webpage"},"uris":["http://www.mendeley.com/documents/?uuid=1d94f366-e456-37e4-9c74-7933a812886f"]},{"id":"ITEM-4","itemData":{"URL":"http://www.computer-forensics.net/what-is-a-bit-stream-image.html","abstract":"What is a Bit Stream Image?\r\n\r\n \r\n\r\nA bit-stream image is a sector-by-sector / bit-by-bit copy of a hard drive. A bit-stream image is actually a set of files that can be used to create an exact copy of a hard drive, preserving all latent data in addition to the files and directory structures.  A bit-stream image can be read by the majority of the tools used by the Computer Forensics Examiner to analyze the hard drive such as Encase, FTK, ProDiscover and many others.  By utilizing the bit-stream image, the Computer Forensics Examiner takes no risk of contaminating the original evidence.\r\n\r\n \r\n\r\nThe Computer Forensics Examiner creates the bit-stream image by attaching the original computer media to a write protection device that ensures no writes can take place to the original media while the bit-stream image is created.","accessed":{"date-parts":[["2019","3","17"]]},"author":[{"dropping-particle":"","family":"Forensics","given":"Center for Computer","non-dropping-particle":"","parse-names":false,"suffix":""}],"id":"ITEM-4","issued":{"date-parts":[["2019"]]},"title":"What-is-a-Bit-Stream-Image","type":"webpage"},"uris":["http://www.mendeley.com/documents/?uuid=c5f26987-64f0-34e5-b735-58546a05544a"]},{"id":"ITEM-5","itemData":{"abstract":"With the proliferation of digital based evidence, the need for the timely identification, analysis and interpretation of digital evidence is becoming more crucial. In many investigations critical information is required while at the scene or within a short period of time-measured in hours as opposed to days. The traditional cyber forensics approach of seizing a system(s)/media, transporting it to the lab, making a forensic image(s), and then searching the entire system for potential evidence, is no longer appropriate in some circumstances. In cases such as child abductions, pedophiles, missing or exploited persons, time is of the essence. In these types of cases, investigators dealing with the suspect or crime scene need investigative leads quickly; in some cases it is the difference between life and death for the victim(s). The Cyber Forensic Field Triage Process Model (CFFTPM) proposes an onsite or field approach for providing the identification, analysis and interpretation of digital evidence in a short time frame, without the requirement of having to take the system(s)/media back to the lab for an in-depth examination or acquiring a complete forensic image(s). The proposed model adheres to commonly held forensic principles, and does not negate the ability that once the initial field triage is concluded, the system(s)/storage media be transported back to a lab environment for a more thorough examination and analysis. The CFFTPM has been successfully used in various real world cases, and its investigative importance and pragmatic approach has been amply demonstrated. Furthermore, the derived evidence from these cases has not been challenged in the court proceedings where it has been introduced. The current article describes the CFFTPM in detail, discusses the model's forensic soundness, investigative support capabilities and practical considerations.","author":[{"dropping-particle":"","family":"Rogers","given":"Marcus K","non-dropping-particle":"","parse-names":false,"suffix":""},{"dropping-particle":"","family":"Goldman","given":"James","non-dropping-particle":"","parse-names":false,"suffix":""},{"dropping-particle":"","family":"Mislan","given":"Rick","non-dropping-particle":"","parse-names":false,"suffix":""},{"dropping-particle":"","family":"Wedge","given":"Timothy","non-dropping-particle":"","parse-names":false,"suffix":""},{"dropping-particle":"","family":"Debrota","given":"Steve","non-dropping-particle":"","parse-names":false,"suffix":""}],"id":"ITEM-5","issued":{"date-parts":[["2006"]]},"title":"Computer Forensics Field Triage Process Model","type":"report"},"uris":["http://www.mendeley.com/documents/?uuid=b9a97e67-7daa-384a-82cd-8c9c539e4347"]}],"mendeley":{"formattedCitation":"[83], [111]–[114]","plainTextFormattedCitation":"[83], [111]–[114]","previouslyFormattedCitation":"[83], [111]–[114]"},"properties":{"noteIndex":0},"schema":"https://github.com/citation-style-language/schema/raw/master/csl-citation.json"}</w:instrText>
      </w:r>
      <w:r w:rsidR="00C440A5">
        <w:fldChar w:fldCharType="separate"/>
      </w:r>
      <w:r w:rsidR="00976DDD" w:rsidRPr="00976DDD">
        <w:rPr>
          <w:noProof/>
        </w:rPr>
        <w:t>[83], [111]–[114]</w:t>
      </w:r>
      <w:r w:rsidR="00C440A5">
        <w:fldChar w:fldCharType="end"/>
      </w:r>
    </w:p>
    <w:p w14:paraId="05213572" w14:textId="1E1FE116" w:rsidR="00532DAC" w:rsidRDefault="00FC00BF" w:rsidP="004C06CC">
      <w:pPr>
        <w:pStyle w:val="Heading3"/>
      </w:pPr>
      <w:bookmarkStart w:id="183" w:name="_Toc5259400"/>
      <w:bookmarkStart w:id="184" w:name="_Toc38393081"/>
      <w:r>
        <w:t>2.9.2</w:t>
      </w:r>
      <w:r>
        <w:tab/>
      </w:r>
      <w:r w:rsidR="00532DAC">
        <w:t xml:space="preserve">CAINE </w:t>
      </w:r>
      <w:r w:rsidR="001811EE">
        <w:t>11</w:t>
      </w:r>
      <w:r w:rsidR="00532DAC">
        <w:t>.0</w:t>
      </w:r>
      <w:bookmarkEnd w:id="183"/>
      <w:bookmarkEnd w:id="184"/>
      <w:r w:rsidR="00532DAC">
        <w:t xml:space="preserve"> </w:t>
      </w:r>
    </w:p>
    <w:p w14:paraId="0954C4F1" w14:textId="1FF30803" w:rsidR="00DB1582" w:rsidRDefault="00532DAC" w:rsidP="00776857">
      <w:bookmarkStart w:id="185" w:name="_Hlk37503771"/>
      <w:r>
        <w:t>CAINE</w:t>
      </w:r>
      <w:bookmarkEnd w:id="185"/>
      <w:r>
        <w:t xml:space="preserve"> (</w:t>
      </w:r>
      <w:bookmarkStart w:id="186" w:name="_Hlk37503779"/>
      <w:r>
        <w:t>Computer Aided Investigative Environment</w:t>
      </w:r>
      <w:bookmarkEnd w:id="186"/>
      <w:r>
        <w:t xml:space="preserve">) version </w:t>
      </w:r>
      <w:r w:rsidR="001811EE">
        <w:t xml:space="preserve">11.0 is the latest Linux based </w:t>
      </w:r>
      <w:r>
        <w:t>management suite</w:t>
      </w:r>
      <w:r w:rsidR="001811EE">
        <w:t xml:space="preserve">. This suite </w:t>
      </w:r>
      <w:r w:rsidR="001811EE" w:rsidRPr="006C2D5C">
        <w:t>includes Autopsy 4.13 onboard</w:t>
      </w:r>
      <w:r w:rsidR="00B45DCC">
        <w:t>,</w:t>
      </w:r>
      <w:r w:rsidR="001811EE" w:rsidRPr="006C2D5C">
        <w:t xml:space="preserve"> o</w:t>
      </w:r>
      <w:bookmarkStart w:id="187" w:name="_Hlk37503802"/>
      <w:r w:rsidR="001811EE" w:rsidRPr="006C2D5C">
        <w:t>pen-source intelligence</w:t>
      </w:r>
      <w:bookmarkEnd w:id="187"/>
      <w:r w:rsidR="001811EE" w:rsidRPr="006C2D5C">
        <w:t xml:space="preserve"> (</w:t>
      </w:r>
      <w:bookmarkStart w:id="188" w:name="_Hlk37503789"/>
      <w:r w:rsidR="001811EE" w:rsidRPr="006C2D5C">
        <w:t>OSINT</w:t>
      </w:r>
      <w:bookmarkEnd w:id="188"/>
      <w:r w:rsidR="001811EE" w:rsidRPr="006C2D5C">
        <w:t>)</w:t>
      </w:r>
      <w:r w:rsidR="00B45DCC">
        <w:t xml:space="preserve"> and </w:t>
      </w:r>
      <w:r w:rsidR="006C2D5C" w:rsidRPr="006C2D5C">
        <w:t xml:space="preserve">is </w:t>
      </w:r>
      <w:bookmarkStart w:id="189" w:name="_Hlk37503826"/>
      <w:r w:rsidR="006C2D5C" w:rsidRPr="006C2D5C">
        <w:t xml:space="preserve">Apple File System </w:t>
      </w:r>
      <w:bookmarkEnd w:id="189"/>
      <w:r w:rsidR="006C2D5C" w:rsidRPr="006C2D5C">
        <w:t>(</w:t>
      </w:r>
      <w:bookmarkStart w:id="190" w:name="_Hlk37503820"/>
      <w:r w:rsidR="006C2D5C" w:rsidRPr="006C2D5C">
        <w:t>APFS</w:t>
      </w:r>
      <w:bookmarkEnd w:id="190"/>
      <w:r w:rsidR="006C2D5C" w:rsidRPr="006C2D5C">
        <w:t>)</w:t>
      </w:r>
      <w:r w:rsidR="006C2D5C">
        <w:t xml:space="preserve"> ready.</w:t>
      </w:r>
      <w:r w:rsidR="00B45DCC">
        <w:t xml:space="preserve"> It includes FTK Imager, </w:t>
      </w:r>
      <w:r w:rsidR="00B45DCC" w:rsidRPr="00B45DCC">
        <w:t xml:space="preserve">JPEG View, PhotoRec, Hex editor, NTFS Journal Viewer, QuickHash. Cain </w:t>
      </w:r>
      <w:r w:rsidR="00B45DCC">
        <w:t>is</w:t>
      </w:r>
      <w:r w:rsidR="00B45DCC" w:rsidRPr="00B45DCC">
        <w:t xml:space="preserve"> USB WriteProtect as default</w:t>
      </w:r>
      <w:r w:rsidR="00B45DCC">
        <w:t>. New to CAIN 11.0 is</w:t>
      </w:r>
      <w:r w:rsidR="00DB1582">
        <w:t xml:space="preserve"> </w:t>
      </w:r>
      <w:bookmarkStart w:id="191" w:name="_Hlk37503848"/>
      <w:r w:rsidR="00DB1582">
        <w:t xml:space="preserve">b-tree file system forensic tool </w:t>
      </w:r>
      <w:bookmarkEnd w:id="191"/>
      <w:r w:rsidR="00DB1582">
        <w:t>(</w:t>
      </w:r>
      <w:bookmarkStart w:id="192" w:name="_Hlk37503836"/>
      <w:r w:rsidR="00DB1582">
        <w:t>BTRFS</w:t>
      </w:r>
      <w:bookmarkEnd w:id="192"/>
      <w:r w:rsidR="00DB1582">
        <w:t xml:space="preserve">), </w:t>
      </w:r>
      <w:bookmarkStart w:id="193" w:name="_Hlk37503865"/>
      <w:r w:rsidR="00DB1582">
        <w:t xml:space="preserve">secure shell </w:t>
      </w:r>
      <w:bookmarkEnd w:id="193"/>
      <w:r w:rsidR="00DB1582">
        <w:t>(</w:t>
      </w:r>
      <w:bookmarkStart w:id="194" w:name="_Hlk37503857"/>
      <w:r w:rsidR="00DB1582">
        <w:t>SSH</w:t>
      </w:r>
      <w:bookmarkEnd w:id="194"/>
      <w:r w:rsidR="00DB1582">
        <w:t xml:space="preserve">) server, which is set to disabled as default, and has </w:t>
      </w:r>
      <w:bookmarkStart w:id="195" w:name="_Hlk37503885"/>
      <w:r w:rsidR="00DB1582">
        <w:t xml:space="preserve">non-volatile memory express </w:t>
      </w:r>
      <w:bookmarkEnd w:id="195"/>
      <w:r w:rsidR="00DB1582">
        <w:t>(</w:t>
      </w:r>
      <w:bookmarkStart w:id="196" w:name="_Hlk37503877"/>
      <w:r w:rsidR="00DB1582">
        <w:t>NVMe</w:t>
      </w:r>
      <w:bookmarkEnd w:id="196"/>
      <w:r w:rsidR="00DB1582">
        <w:t xml:space="preserve">) </w:t>
      </w:r>
      <w:bookmarkStart w:id="197" w:name="_Hlk37503899"/>
      <w:r w:rsidR="00DB1582">
        <w:t xml:space="preserve">solid state drive </w:t>
      </w:r>
      <w:bookmarkEnd w:id="197"/>
      <w:r w:rsidR="00DB1582">
        <w:t>(</w:t>
      </w:r>
      <w:bookmarkStart w:id="198" w:name="_Hlk37503895"/>
      <w:r w:rsidR="00DB1582">
        <w:t>SSD</w:t>
      </w:r>
      <w:bookmarkEnd w:id="198"/>
      <w:r w:rsidR="00DB1582">
        <w:t>) drivers ready.</w:t>
      </w:r>
      <w:r w:rsidR="00B142B9">
        <w:t xml:space="preserve"> </w:t>
      </w:r>
      <w:r w:rsidR="00B142B9">
        <w:fldChar w:fldCharType="begin" w:fldLock="1"/>
      </w:r>
      <w:r w:rsidR="00F80D0B">
        <w:instrText>ADDIN CSL_CITATION {"citationItems":[{"id":"ITEM-1","itemData":{"URL":"https://www.caine-live.net/page11/page11.html","abstract":"CAINE LIVE 11.0","accessed":{"date-parts":[["2020","2","12"]]},"id":"ITEM-1","issued":{"date-parts":[["0"]]},"title":"List of tools","type":"webpage"},"uris":["http://www.mendeley.com/documents/?uuid=a05bcf06-b519-3e3e-ba6d-0264d9ac699d"]}],"mendeley":{"formattedCitation":"[115]","plainTextFormattedCitation":"[115]","previouslyFormattedCitation":"[115]"},"properties":{"noteIndex":0},"schema":"https://github.com/citation-style-language/schema/raw/master/csl-citation.json"}</w:instrText>
      </w:r>
      <w:r w:rsidR="00B142B9">
        <w:fldChar w:fldCharType="separate"/>
      </w:r>
      <w:r w:rsidR="00976DDD" w:rsidRPr="00976DDD">
        <w:rPr>
          <w:noProof/>
        </w:rPr>
        <w:t>[115]</w:t>
      </w:r>
      <w:r w:rsidR="00B142B9">
        <w:fldChar w:fldCharType="end"/>
      </w:r>
    </w:p>
    <w:p w14:paraId="5DE99C89" w14:textId="1785A0AA" w:rsidR="00DB1582" w:rsidRDefault="00FC00BF" w:rsidP="004C06CC">
      <w:pPr>
        <w:pStyle w:val="Heading3"/>
      </w:pPr>
      <w:bookmarkStart w:id="199" w:name="_Hlk37503917"/>
      <w:bookmarkStart w:id="200" w:name="_Toc5259401"/>
      <w:bookmarkStart w:id="201" w:name="_Toc38393082"/>
      <w:r>
        <w:t>2.9.3</w:t>
      </w:r>
      <w:r>
        <w:tab/>
      </w:r>
      <w:r w:rsidR="00DB1582">
        <w:t xml:space="preserve">SANS INVESTIGATIVE FORENSIC TOOLKIT </w:t>
      </w:r>
      <w:bookmarkEnd w:id="199"/>
      <w:r w:rsidR="00DB1582">
        <w:t>(</w:t>
      </w:r>
      <w:bookmarkStart w:id="202" w:name="_Hlk37503911"/>
      <w:r w:rsidR="00DB1582">
        <w:t>SIFT</w:t>
      </w:r>
      <w:bookmarkEnd w:id="202"/>
      <w:r w:rsidR="00DB1582">
        <w:t>)</w:t>
      </w:r>
      <w:bookmarkEnd w:id="200"/>
      <w:bookmarkEnd w:id="201"/>
    </w:p>
    <w:p w14:paraId="0AB767DF" w14:textId="0BFA06AA" w:rsidR="00891921" w:rsidRDefault="005B05BA" w:rsidP="00776857">
      <w:r>
        <w:t>The SIFT workstation is a free kit which includes over 100 tools. Software includes log2timeline which is a timeline generation tool, Autopsy, SleuthKit and Wireshark.  Evidence images it supports include RAW (</w:t>
      </w:r>
      <w:bookmarkStart w:id="203" w:name="_Hlk37503925"/>
      <w:r>
        <w:t>dd</w:t>
      </w:r>
      <w:bookmarkEnd w:id="203"/>
      <w:r>
        <w:t xml:space="preserve">) </w:t>
      </w:r>
      <w:r w:rsidR="00891921">
        <w:t>evidence formats,</w:t>
      </w:r>
    </w:p>
    <w:p w14:paraId="3E7BA9D4" w14:textId="65DC514C" w:rsidR="00891921" w:rsidRDefault="00891921" w:rsidP="00776857">
      <w:r>
        <w:tab/>
      </w:r>
      <w:bookmarkStart w:id="204" w:name="_Hlk37503951"/>
      <w:r>
        <w:rPr>
          <w:shd w:val="clear" w:color="auto" w:fill="FFFFFF"/>
        </w:rPr>
        <w:t>dd … copy and convert (called `dd' because `cc' is the C compiler)</w:t>
      </w:r>
      <w:bookmarkEnd w:id="204"/>
      <w:r>
        <w:rPr>
          <w:shd w:val="clear" w:color="auto" w:fill="FFFFFF"/>
        </w:rPr>
        <w:t xml:space="preserve"> </w:t>
      </w:r>
      <w:r>
        <w:rPr>
          <w:shd w:val="clear" w:color="auto" w:fill="FFFFFF"/>
        </w:rPr>
        <w:fldChar w:fldCharType="begin" w:fldLock="1"/>
      </w:r>
      <w:r w:rsidR="00F80D0B">
        <w:rPr>
          <w:shd w:val="clear" w:color="auto" w:fill="FFFFFF"/>
        </w:rPr>
        <w:instrText>ADDIN CSL_CITATION {"citationItems":[{"id":"ITEM-1","itemData":{"URL":"https://groups.google.com/forum/#!topic/comp.unix.misc/LbLTa00Jnvg","abstract":"Unix Acronym List","accessed":{"date-parts":[["2020","2","12"]]},"id":"ITEM-1","issued":{"date-parts":[["0"]]},"title":"The Unix Acronym List - Google Groups","type":"webpage"},"uris":["http://www.mendeley.com/documents/?uuid=27e2a326-cb1c-378c-bce0-a1e182e7d1c1"]}],"mendeley":{"formattedCitation":"[116]","plainTextFormattedCitation":"[116]","previouslyFormattedCitation":"[116]"},"properties":{"noteIndex":0},"schema":"https://github.com/citation-style-language/schema/raw/master/csl-citation.json"}</w:instrText>
      </w:r>
      <w:r>
        <w:rPr>
          <w:shd w:val="clear" w:color="auto" w:fill="FFFFFF"/>
        </w:rPr>
        <w:fldChar w:fldCharType="separate"/>
      </w:r>
      <w:r w:rsidR="00976DDD" w:rsidRPr="00976DDD">
        <w:rPr>
          <w:noProof/>
          <w:shd w:val="clear" w:color="auto" w:fill="FFFFFF"/>
        </w:rPr>
        <w:t>[116]</w:t>
      </w:r>
      <w:r>
        <w:rPr>
          <w:shd w:val="clear" w:color="auto" w:fill="FFFFFF"/>
        </w:rPr>
        <w:fldChar w:fldCharType="end"/>
      </w:r>
    </w:p>
    <w:p w14:paraId="4A96408B" w14:textId="1A7B5475" w:rsidR="005B05BA" w:rsidRDefault="005B05BA" w:rsidP="00776857">
      <w:bookmarkStart w:id="205" w:name="_Hlk37503969"/>
      <w:r>
        <w:t xml:space="preserve">Expert Witness format </w:t>
      </w:r>
      <w:bookmarkEnd w:id="205"/>
      <w:r>
        <w:t>(</w:t>
      </w:r>
      <w:bookmarkStart w:id="206" w:name="_Hlk37503965"/>
      <w:r>
        <w:t>E01</w:t>
      </w:r>
      <w:bookmarkEnd w:id="206"/>
      <w:r>
        <w:t xml:space="preserve">), </w:t>
      </w:r>
      <w:bookmarkStart w:id="207" w:name="_Hlk37503982"/>
      <w:r>
        <w:t xml:space="preserve">Advanced Forensic </w:t>
      </w:r>
      <w:r w:rsidRPr="0030476A">
        <w:t xml:space="preserve">Format </w:t>
      </w:r>
      <w:bookmarkEnd w:id="207"/>
      <w:r w:rsidRPr="0030476A">
        <w:t>(</w:t>
      </w:r>
      <w:bookmarkStart w:id="208" w:name="_Hlk37503977"/>
      <w:r w:rsidRPr="0030476A">
        <w:t>AFF</w:t>
      </w:r>
      <w:bookmarkEnd w:id="208"/>
      <w:r w:rsidRPr="0030476A">
        <w:t>)</w:t>
      </w:r>
      <w:r w:rsidR="0030476A" w:rsidRPr="0030476A">
        <w:t xml:space="preserve"> </w:t>
      </w:r>
      <w:r w:rsidR="0030476A">
        <w:t xml:space="preserve">to name but a few. </w:t>
      </w:r>
      <w:r w:rsidR="00891921">
        <w:fldChar w:fldCharType="begin" w:fldLock="1"/>
      </w:r>
      <w:r w:rsidR="00F80D0B">
        <w:instrText>ADDIN CSL_CITATION {"citationItems":[{"id":"ITEM-1","itemData":{"URL":"https://digital-forensics.sans.org/community/downloads","accessed":{"date-parts":[["2020","2","12"]]},"id":"ITEM-1","issued":{"date-parts":[["0"]]},"title":"SIFT Workstation Download","type":"webpage"},"uris":["http://www.mendeley.com/documents/?uuid=1bb55fb9-cd5a-34e3-bb43-f8f6ff963f3d"]}],"mendeley":{"formattedCitation":"[117]","plainTextFormattedCitation":"[117]","previouslyFormattedCitation":"[117]"},"properties":{"noteIndex":0},"schema":"https://github.com/citation-style-language/schema/raw/master/csl-citation.json"}</w:instrText>
      </w:r>
      <w:r w:rsidR="00891921">
        <w:fldChar w:fldCharType="separate"/>
      </w:r>
      <w:r w:rsidR="00976DDD" w:rsidRPr="00976DDD">
        <w:rPr>
          <w:noProof/>
        </w:rPr>
        <w:t>[117]</w:t>
      </w:r>
      <w:r w:rsidR="00891921">
        <w:fldChar w:fldCharType="end"/>
      </w:r>
    </w:p>
    <w:p w14:paraId="0D08F672" w14:textId="0350F6FF" w:rsidR="00532DAC" w:rsidRDefault="00FC00BF" w:rsidP="004C06CC">
      <w:pPr>
        <w:pStyle w:val="Heading3"/>
      </w:pPr>
      <w:bookmarkStart w:id="209" w:name="_Toc5259406"/>
      <w:bookmarkStart w:id="210" w:name="_Toc38393083"/>
      <w:r>
        <w:t>2.9.4</w:t>
      </w:r>
      <w:r>
        <w:tab/>
      </w:r>
      <w:r w:rsidR="003D5BFF">
        <w:t>AUTOPSY/SLEUTHKIT</w:t>
      </w:r>
      <w:bookmarkEnd w:id="209"/>
      <w:bookmarkEnd w:id="210"/>
    </w:p>
    <w:p w14:paraId="098617FD" w14:textId="6DA15A24" w:rsidR="00B907B7" w:rsidRDefault="00B907B7" w:rsidP="00776857">
      <w:r>
        <w:t>Autopsy</w:t>
      </w:r>
      <w:r w:rsidR="005C2689">
        <w:t xml:space="preserve">/SleuthKit </w:t>
      </w:r>
      <w:r w:rsidR="00A21272">
        <w:t>v 4.14.0 is</w:t>
      </w:r>
      <w:r>
        <w:t xml:space="preserve"> the latest release and supports both Linux and Windows operating systems.</w:t>
      </w:r>
      <w:r w:rsidR="00A72ED1">
        <w:t xml:space="preserve"> It is p</w:t>
      </w:r>
      <w:r>
        <w:t>art of the SleuthKit management suite</w:t>
      </w:r>
      <w:r w:rsidR="00A72ED1">
        <w:t xml:space="preserve">. Some of the things </w:t>
      </w:r>
      <w:r>
        <w:t xml:space="preserve">it </w:t>
      </w:r>
      <w:r w:rsidR="00A21272">
        <w:t xml:space="preserve"> is</w:t>
      </w:r>
      <w:r>
        <w:t xml:space="preserve"> used </w:t>
      </w:r>
      <w:r>
        <w:lastRenderedPageBreak/>
        <w:t>for</w:t>
      </w:r>
      <w:r w:rsidR="00A72ED1">
        <w:t xml:space="preserve"> is </w:t>
      </w:r>
      <w:r>
        <w:t>hash filtering, timeline analysis, web artifacts and data carving</w:t>
      </w:r>
      <w:r w:rsidR="00A72ED1">
        <w:t>.</w:t>
      </w:r>
      <w:r>
        <w:t xml:space="preserve"> </w:t>
      </w:r>
      <w:r>
        <w:fldChar w:fldCharType="begin" w:fldLock="1"/>
      </w:r>
      <w:r w:rsidR="00E8645D">
        <w:instrText>ADDIN CSL_CITATION {"citationItems":[{"id":"ITEM-1","itemData":{"URL":"https://techtalk.gfi.com/top-20-free-digital-forensic-investigation-tools-for-sysadmins/","accessed":{"date-parts":[["2020","2","12"]]},"id":"ITEM-1","issued":{"date-parts":[["0"]]},"title":"Top 20 Free Digital Forensic Investigation Tools for SysAdmins - 2019 update","type":"webpage"},"uris":["http://www.mendeley.com/documents/?uuid=b1af76b7-9214-3669-a87b-a14c863524cd"]}],"mendeley":{"formattedCitation":"[66]","plainTextFormattedCitation":"[66]","previouslyFormattedCitation":"[66]"},"properties":{"noteIndex":0},"schema":"https://github.com/citation-style-language/schema/raw/master/csl-citation.json"}</w:instrText>
      </w:r>
      <w:r>
        <w:fldChar w:fldCharType="separate"/>
      </w:r>
      <w:r w:rsidR="0013092A" w:rsidRPr="0013092A">
        <w:rPr>
          <w:noProof/>
        </w:rPr>
        <w:t>[66]</w:t>
      </w:r>
      <w:r>
        <w:fldChar w:fldCharType="end"/>
      </w:r>
      <w:r>
        <w:t xml:space="preserve"> </w:t>
      </w:r>
      <w:r w:rsidR="00A72ED1">
        <w:t xml:space="preserve">It can also be used </w:t>
      </w:r>
      <w:r>
        <w:t>for analysing mobile phones and hard drives.</w:t>
      </w:r>
      <w:r w:rsidR="005C2689">
        <w:t xml:space="preserve"> </w:t>
      </w:r>
      <w:r w:rsidR="005C2689">
        <w:fldChar w:fldCharType="begin" w:fldLock="1"/>
      </w:r>
      <w:r w:rsidR="00F80D0B">
        <w:instrText>ADDIN CSL_CITATION {"citationItems":[{"id":"ITEM-1","itemData":{"URL":"http://www.sleuthkit.org/autopsy/","accessed":{"date-parts":[["2020","2","12"]]},"id":"ITEM-1","issued":{"date-parts":[["0"]]},"title":"Autopsy","type":"webpage"},"uris":["http://www.mendeley.com/documents/?uuid=64cadc16-0b45-3ef6-a74d-0614befb4c01"]},{"id":"ITEM-2","itemData":{"URL":"http://www.sleuthkit.org/","accessed":{"date-parts":[["2020","2","12"]]},"id":"ITEM-2","issued":{"date-parts":[["0"]]},"title":"The Sleuth Kit (TSK) &amp; Autopsy: Open Source Digital Forensics Tools","type":"webpage"},"uris":["http://www.mendeley.com/documents/?uuid=909e2c1d-cca0-3192-9ac6-155a804893f9"]}],"mendeley":{"formattedCitation":"[118], [119]","manualFormatting":"[94]","plainTextFormattedCitation":"[118], [119]","previouslyFormattedCitation":"[118], [119]"},"properties":{"noteIndex":0},"schema":"https://github.com/citation-style-language/schema/raw/master/csl-citation.json"}</w:instrText>
      </w:r>
      <w:r w:rsidR="005C2689">
        <w:fldChar w:fldCharType="separate"/>
      </w:r>
      <w:r w:rsidR="005C2689" w:rsidRPr="005C2689">
        <w:rPr>
          <w:noProof/>
        </w:rPr>
        <w:t>[94]</w:t>
      </w:r>
      <w:r w:rsidR="005C2689">
        <w:fldChar w:fldCharType="end"/>
      </w:r>
      <w:r w:rsidR="005C2689" w:rsidRPr="00B907B7">
        <w:t xml:space="preserve"> </w:t>
      </w:r>
    </w:p>
    <w:p w14:paraId="433297B1" w14:textId="52E6B94B" w:rsidR="00532DAC" w:rsidRDefault="00FC00BF" w:rsidP="004C06CC">
      <w:pPr>
        <w:pStyle w:val="Heading3"/>
      </w:pPr>
      <w:bookmarkStart w:id="211" w:name="_Toc5259407"/>
      <w:bookmarkStart w:id="212" w:name="_Toc38393084"/>
      <w:r>
        <w:t>2.9.5</w:t>
      </w:r>
      <w:r>
        <w:tab/>
      </w:r>
      <w:r w:rsidR="00AB42C3">
        <w:t xml:space="preserve">ENCASE </w:t>
      </w:r>
      <w:r w:rsidR="00532DAC">
        <w:t>V 8.</w:t>
      </w:r>
      <w:bookmarkEnd w:id="211"/>
      <w:r w:rsidR="00860B59">
        <w:t>11</w:t>
      </w:r>
      <w:bookmarkEnd w:id="212"/>
    </w:p>
    <w:p w14:paraId="104AC3EC" w14:textId="7766BC61" w:rsidR="00014E24" w:rsidRDefault="00307B93" w:rsidP="00776857">
      <w:r>
        <w:t xml:space="preserve">EnCase v 11 has the capacity for disk imaging, data analysis and data verification and is </w:t>
      </w:r>
      <w:r w:rsidRPr="00E57217">
        <w:t>used extensively by computer forensic investigators.</w:t>
      </w:r>
      <w:r w:rsidR="00E57217" w:rsidRPr="00E57217">
        <w:t xml:space="preserve"> </w:t>
      </w:r>
      <w:r w:rsidR="00E57217" w:rsidRPr="00E57217">
        <w:fldChar w:fldCharType="begin" w:fldLock="1"/>
      </w:r>
      <w:r w:rsidR="00F80D0B">
        <w:instrText>ADDIN CSL_CITATION {"citationItems":[{"id":"ITEM-1","itemData":{"URL":"https://forensicstore.com/product/encase-forensic-v8-06/","abstract":"EnCase Forensic v8.06\r\n$2,995.00\r\n\r\nEnCase Forensic v8.06: The Fastest, Most Comprehensive Forensic Solution Available\r\n\r\nSMS * ","accessed":{"date-parts":[["2019","3","26"]]},"author":[{"dropping-particle":"","family":"ForensicStore","given":"","non-dropping-particle":"","parse-names":false,"suffix":""}],"id":"ITEM-1","issued":{"date-parts":[["0"]]},"title":"EnCase Forensic v8.06 – Forensic Store","type":"webpage"},"uris":["http://www.mendeley.com/documents/?uuid=6842e2d1-84c6-3b8a-b63f-03be2c6d7716"]}],"mendeley":{"formattedCitation":"[120]","plainTextFormattedCitation":"[120]","previouslyFormattedCitation":"[120]"},"properties":{"noteIndex":0},"schema":"https://github.com/citation-style-language/schema/raw/master/csl-citation.json"}</w:instrText>
      </w:r>
      <w:r w:rsidR="00E57217" w:rsidRPr="00E57217">
        <w:fldChar w:fldCharType="separate"/>
      </w:r>
      <w:r w:rsidR="00976DDD" w:rsidRPr="00976DDD">
        <w:rPr>
          <w:noProof/>
        </w:rPr>
        <w:t>[120]</w:t>
      </w:r>
      <w:r w:rsidR="00E57217" w:rsidRPr="00E57217">
        <w:fldChar w:fldCharType="end"/>
      </w:r>
      <w:r w:rsidR="00E57217" w:rsidRPr="00E57217">
        <w:t xml:space="preserve"> Its file formats include Ex01, E0, L01 and Lx01, which are all court-accepted evidence file formats</w:t>
      </w:r>
      <w:r w:rsidR="00E57217">
        <w:t xml:space="preserve">. </w:t>
      </w:r>
      <w:r w:rsidR="00E57217">
        <w:fldChar w:fldCharType="begin" w:fldLock="1"/>
      </w:r>
      <w:r w:rsidR="00F80D0B">
        <w:instrText>ADDIN CSL_CITATION {"citationItems":[{"id":"ITEM-1","itemData":{"abstract":"SANS evaluated OpenText's EnCase Forensic product to test its capability to analyze digital forensic data. At the outset, we were worried that EnCase v8 shared the same user interface shortcomings that plagued earlier releases of EnCase v7. We were pleasantly surprised and found v8 to combine all the best features of both v6 and v7, such as Pathways and faster indexing support, as well as adding new features of significant value. We found EnCase Forensic to be capable at performing forensic analysis tasks. EnCase Forensic has many features that less experienced analysts might overlook, including its capability to truly support multiple monitors, robust keyword searching (including regular expressions), and a fully extensible platform through EnCase App Central and the EnScript programming language. But OpenText didn't stop there. Although few analysts think of EnCase Forensic as a mobile forensics tool, the product supports both acquisition and analysis of mobile devices, including data stored in the cloud. EnCase Forensic also allows analysts to perform a 1:1 network preview and evidence acquisition of remote devices using a portable agent. This feature allows those organizations that might lack more robust enterprise forensic tools (like EnCase Enterprise) to operate like the Fortune 500 enterprises without a comparable budget. Finally, EnCase Forensic has a feature called Pathways that will help jump-start investigations and enable junior analysts to take a","author":[{"dropping-particle":"","family":"Williams","given":"Jake","non-dropping-particle":"","parse-names":false,"suffix":""}],"id":"ITEM-1","issued":{"date-parts":[["2018"]]},"title":"Executive Summary One-Click Forensic Analysis: A SANS Review of EnCase Forensic","type":"report"},"uris":["http://www.mendeley.com/documents/?uuid=04e6273f-57b7-33ba-a8a6-1d926905eae6"]}],"mendeley":{"formattedCitation":"[121]","plainTextFormattedCitation":"[121]","previouslyFormattedCitation":"[121]"},"properties":{"noteIndex":0},"schema":"https://github.com/citation-style-language/schema/raw/master/csl-citation.json"}</w:instrText>
      </w:r>
      <w:r w:rsidR="00E57217">
        <w:fldChar w:fldCharType="separate"/>
      </w:r>
      <w:r w:rsidR="00976DDD" w:rsidRPr="00976DDD">
        <w:rPr>
          <w:noProof/>
        </w:rPr>
        <w:t>[121]</w:t>
      </w:r>
      <w:r w:rsidR="00E57217">
        <w:fldChar w:fldCharType="end"/>
      </w:r>
      <w:r w:rsidR="00E57217">
        <w:t xml:space="preserve"> </w:t>
      </w:r>
      <w:r w:rsidR="00DB1230">
        <w:t xml:space="preserve">The emphasis is on evidence retrieval especially hidden or deleted documents. </w:t>
      </w:r>
      <w:r w:rsidR="00DB1230">
        <w:fldChar w:fldCharType="begin" w:fldLock="1"/>
      </w:r>
      <w:r w:rsidR="00F80D0B">
        <w:instrText>ADDIN CSL_CITATION {"citationItems":[{"id":"ITEM-1","itemData":{"author":[{"dropping-particle":"","family":"Buchholz","given":"Florian","non-dropping-particle":"","parse-names":false,"suffix":""},{"dropping-particle":"","family":"Falk","given":"Courtney","non-dropping-particle":"","parse-names":false,"suffix":""}],"id":"ITEM-1","issued":{"date-parts":[["0"]]},"title":"DIGITAL FORENSIC RESEARCH CONFERENCE Design and Implementation of Zeitline: A Forensic Timeline Editor","type":"report"},"uris":["http://www.mendeley.com/documents/?uuid=361bf80d-e010-34d4-9ccd-1cd2fc4a7dea"]}],"mendeley":{"formattedCitation":"[122]","plainTextFormattedCitation":"[122]","previouslyFormattedCitation":"[122]"},"properties":{"noteIndex":0},"schema":"https://github.com/citation-style-language/schema/raw/master/csl-citation.json"}</w:instrText>
      </w:r>
      <w:r w:rsidR="00DB1230">
        <w:fldChar w:fldCharType="separate"/>
      </w:r>
      <w:r w:rsidR="00976DDD" w:rsidRPr="00976DDD">
        <w:rPr>
          <w:noProof/>
        </w:rPr>
        <w:t>[122]</w:t>
      </w:r>
      <w:r w:rsidR="00DB1230">
        <w:fldChar w:fldCharType="end"/>
      </w:r>
      <w:r w:rsidR="00DB1230">
        <w:t xml:space="preserve"> Version 8.11 has a </w:t>
      </w:r>
      <w:r w:rsidR="00DB1230" w:rsidRPr="00DB1230">
        <w:t>supplementary</w:t>
      </w:r>
      <w:r w:rsidR="00DB1230">
        <w:t xml:space="preserve"> module which analyses media by scanning images and uses</w:t>
      </w:r>
      <w:r w:rsidR="00A4215B">
        <w:t xml:space="preserve"> twelve</w:t>
      </w:r>
      <w:r w:rsidR="00DB1230">
        <w:t xml:space="preserve"> </w:t>
      </w:r>
      <w:r w:rsidR="00A4215B" w:rsidRPr="00A4215B">
        <w:t>predetermined</w:t>
      </w:r>
      <w:r w:rsidR="00A4215B">
        <w:t xml:space="preserve"> threat classifications significant to both law enforcement agencies and corporations. </w:t>
      </w:r>
      <w:r w:rsidR="00A4215B">
        <w:fldChar w:fldCharType="begin" w:fldLock="1"/>
      </w:r>
      <w:r w:rsidR="00F80D0B">
        <w:instrText>ADDIN CSL_CITATION {"citationItems":[{"id":"ITEM-1","itemData":{"URL":"https://forensicstore.com/product/encase-forensic-v8-06/","accessed":{"date-parts":[["2020","2","14"]]},"id":"ITEM-1","issued":{"date-parts":[["0"]]},"title":"EnCase Forensic v8.08 – Forensic Store","type":"webpage"},"uris":["http://www.mendeley.com/documents/?uuid=0cc1b949-abc5-3308-a38e-12c6b7212a8e"]}],"mendeley":{"formattedCitation":"[123]","plainTextFormattedCitation":"[123]","previouslyFormattedCitation":"[123]"},"properties":{"noteIndex":0},"schema":"https://github.com/citation-style-language/schema/raw/master/csl-citation.json"}</w:instrText>
      </w:r>
      <w:r w:rsidR="00A4215B">
        <w:fldChar w:fldCharType="separate"/>
      </w:r>
      <w:r w:rsidR="00976DDD" w:rsidRPr="00976DDD">
        <w:rPr>
          <w:noProof/>
        </w:rPr>
        <w:t>[123]</w:t>
      </w:r>
      <w:r w:rsidR="00A4215B">
        <w:fldChar w:fldCharType="end"/>
      </w:r>
    </w:p>
    <w:p w14:paraId="15832960" w14:textId="327CBBE7" w:rsidR="00532DAC" w:rsidRDefault="00FC00BF" w:rsidP="004C06CC">
      <w:pPr>
        <w:pStyle w:val="Heading3"/>
      </w:pPr>
      <w:bookmarkStart w:id="213" w:name="_Toc5259408"/>
      <w:bookmarkStart w:id="214" w:name="_Toc38393085"/>
      <w:r>
        <w:t>2.9.6</w:t>
      </w:r>
      <w:r>
        <w:tab/>
      </w:r>
      <w:r w:rsidR="00AB42C3">
        <w:t xml:space="preserve">BLADE </w:t>
      </w:r>
      <w:r w:rsidR="00532DAC">
        <w:t>V 1.13</w:t>
      </w:r>
      <w:bookmarkEnd w:id="213"/>
      <w:bookmarkEnd w:id="214"/>
    </w:p>
    <w:p w14:paraId="33B7AC15" w14:textId="1C78E809" w:rsidR="00176D7C" w:rsidRDefault="00532DAC" w:rsidP="00776857">
      <w:r w:rsidRPr="00097965">
        <w:t xml:space="preserve">Blade forensic software is </w:t>
      </w:r>
      <w:r w:rsidR="00176D7C" w:rsidRPr="00097965">
        <w:t xml:space="preserve">a modular system which permits expansion to take place when different units become obtainable. </w:t>
      </w:r>
      <w:r w:rsidR="00097965" w:rsidRPr="00097965">
        <w:t xml:space="preserve">Some key features are forensic audit logging, </w:t>
      </w:r>
      <w:r w:rsidR="00097965" w:rsidRPr="00EF104E">
        <w:t xml:space="preserve">multithreading, customisable data recovery profiles. It uses Intelli-Carve for recovering </w:t>
      </w:r>
      <w:bookmarkStart w:id="215" w:name="_Hlk37504001"/>
      <w:r w:rsidR="00097965" w:rsidRPr="00EF104E">
        <w:t xml:space="preserve">Joint Photographic Experts Group </w:t>
      </w:r>
      <w:bookmarkEnd w:id="215"/>
      <w:r w:rsidR="00097965" w:rsidRPr="00EF104E">
        <w:t>(</w:t>
      </w:r>
      <w:bookmarkStart w:id="216" w:name="_Hlk37503993"/>
      <w:r w:rsidR="00097965" w:rsidRPr="00EF104E">
        <w:t>JPEG</w:t>
      </w:r>
      <w:bookmarkEnd w:id="216"/>
      <w:r w:rsidR="00097965" w:rsidRPr="00EF104E">
        <w:t xml:space="preserve">) images. It is compatible with Linux dd and AFF,  supports E01 and has a </w:t>
      </w:r>
      <w:r w:rsidR="00EF104E" w:rsidRPr="00EF104E">
        <w:t xml:space="preserve">Module for </w:t>
      </w:r>
      <w:r w:rsidR="00097965" w:rsidRPr="00EF104E">
        <w:t>Cryptographic Hashing</w:t>
      </w:r>
      <w:r w:rsidR="00EF104E">
        <w:t>.</w:t>
      </w:r>
      <w:r w:rsidR="00097965" w:rsidRPr="00EF104E">
        <w:t xml:space="preserve"> </w:t>
      </w:r>
      <w:r w:rsidR="00097965" w:rsidRPr="00EF104E">
        <w:fldChar w:fldCharType="begin" w:fldLock="1"/>
      </w:r>
      <w:r w:rsidR="00F80D0B">
        <w:instrText>ADDIN CSL_CITATION {"citationItems":[{"id":"ITEM-1","itemData":{"URL":"https://forensicstore.com/product/encase-forensic-v8-06/","accessed":{"date-parts":[["2020","2","14"]]},"id":"ITEM-1","issued":{"date-parts":[["0"]]},"title":"EnCase Forensic v8.08 – Forensic Store","type":"webpage"},"uris":["http://www.mendeley.com/documents/?uuid=0cc1b949-abc5-3308-a38e-12c6b7212a8e"]}],"mendeley":{"formattedCitation":"[123]","plainTextFormattedCitation":"[123]","previouslyFormattedCitation":"[123]"},"properties":{"noteIndex":0},"schema":"https://github.com/citation-style-language/schema/raw/master/csl-citation.json"}</w:instrText>
      </w:r>
      <w:r w:rsidR="00097965" w:rsidRPr="00EF104E">
        <w:fldChar w:fldCharType="separate"/>
      </w:r>
      <w:r w:rsidR="00976DDD" w:rsidRPr="00976DDD">
        <w:rPr>
          <w:noProof/>
        </w:rPr>
        <w:t>[123]</w:t>
      </w:r>
      <w:r w:rsidR="00097965" w:rsidRPr="00EF104E">
        <w:fldChar w:fldCharType="end"/>
      </w:r>
      <w:r w:rsidR="00EF104E">
        <w:t xml:space="preserve"> </w:t>
      </w:r>
    </w:p>
    <w:p w14:paraId="78F5AD11" w14:textId="3BC97899" w:rsidR="00176D7C" w:rsidRDefault="00FC00BF" w:rsidP="004C06CC">
      <w:pPr>
        <w:pStyle w:val="Heading3"/>
      </w:pPr>
      <w:bookmarkStart w:id="217" w:name="_Toc38393086"/>
      <w:r>
        <w:t>2.9.7</w:t>
      </w:r>
      <w:r>
        <w:tab/>
      </w:r>
      <w:r w:rsidR="00AB42C3">
        <w:t>MAILXAMINER</w:t>
      </w:r>
      <w:bookmarkEnd w:id="217"/>
    </w:p>
    <w:p w14:paraId="0C0726F0" w14:textId="025E95F0" w:rsidR="00ED2434" w:rsidRPr="007915A0" w:rsidRDefault="0080264C" w:rsidP="00776857">
      <w:r>
        <w:t xml:space="preserve">MailXaminer 4.9 </w:t>
      </w:r>
      <w:r w:rsidRPr="0080264C">
        <w:t xml:space="preserve">contains </w:t>
      </w:r>
      <w:r>
        <w:t xml:space="preserve">an advanced keyword search which also searches within emails, can </w:t>
      </w:r>
      <w:r w:rsidRPr="0080264C">
        <w:t xml:space="preserve">retrieve </w:t>
      </w:r>
      <w:r>
        <w:t>deleted emails</w:t>
      </w:r>
      <w:r w:rsidR="00CC404E">
        <w:t xml:space="preserve"> and</w:t>
      </w:r>
      <w:r>
        <w:t xml:space="preserve"> </w:t>
      </w:r>
      <w:r w:rsidR="00C717B2" w:rsidRPr="00C717B2">
        <w:t>ascertains</w:t>
      </w:r>
      <w:r w:rsidR="00C717B2">
        <w:t xml:space="preserve"> </w:t>
      </w:r>
      <w:r>
        <w:t xml:space="preserve">links </w:t>
      </w:r>
      <w:r w:rsidR="00C717B2">
        <w:t xml:space="preserve">connecting various </w:t>
      </w:r>
      <w:r>
        <w:t>users</w:t>
      </w:r>
      <w:r w:rsidR="00C717B2">
        <w:t xml:space="preserve">. It can analyse digital </w:t>
      </w:r>
      <w:r w:rsidR="00C717B2" w:rsidRPr="00CC404E">
        <w:t>evidence from a variety of repositories, looking for contacts, calendar entries and attachments</w:t>
      </w:r>
      <w:r w:rsidR="00CC404E" w:rsidRPr="00CC404E">
        <w:t xml:space="preserve">, and using analysis techniques, effortlessly differentiates the emails containing pornographic images, material, or offensive data. Reports are produced in </w:t>
      </w:r>
      <w:bookmarkStart w:id="218" w:name="_Hlk37504054"/>
      <w:r w:rsidR="00CC404E" w:rsidRPr="00CC404E">
        <w:t xml:space="preserve">HyperText Markup Language </w:t>
      </w:r>
      <w:bookmarkEnd w:id="218"/>
      <w:r w:rsidR="00CC404E" w:rsidRPr="00CC404E">
        <w:t>(</w:t>
      </w:r>
      <w:bookmarkStart w:id="219" w:name="_Hlk37504046"/>
      <w:r w:rsidR="00CC404E" w:rsidRPr="00CC404E">
        <w:t>HTML</w:t>
      </w:r>
      <w:bookmarkEnd w:id="219"/>
      <w:r w:rsidR="00CC404E" w:rsidRPr="00CC404E">
        <w:t xml:space="preserve">), </w:t>
      </w:r>
      <w:bookmarkStart w:id="220" w:name="_Hlk37504029"/>
      <w:r w:rsidR="00CC404E" w:rsidRPr="00CC404E">
        <w:t>comma-separated values</w:t>
      </w:r>
      <w:bookmarkEnd w:id="220"/>
      <w:r w:rsidR="00CC404E" w:rsidRPr="00CC404E">
        <w:t xml:space="preserve"> (</w:t>
      </w:r>
      <w:bookmarkStart w:id="221" w:name="_Hlk37504021"/>
      <w:r w:rsidR="00CC404E" w:rsidRPr="00CC404E">
        <w:t>CVF</w:t>
      </w:r>
      <w:bookmarkEnd w:id="221"/>
      <w:r w:rsidR="00CC404E" w:rsidRPr="00CC404E">
        <w:t xml:space="preserve">) </w:t>
      </w:r>
      <w:r w:rsidR="003E2DD3">
        <w:t>and</w:t>
      </w:r>
      <w:r w:rsidR="00CC404E" w:rsidRPr="00CC404E">
        <w:t> </w:t>
      </w:r>
      <w:bookmarkStart w:id="222" w:name="_Hlk37504073"/>
      <w:r w:rsidR="00CC404E" w:rsidRPr="00CC404E">
        <w:t xml:space="preserve">Portable Document Format </w:t>
      </w:r>
      <w:bookmarkEnd w:id="222"/>
      <w:r w:rsidR="00CC404E" w:rsidRPr="00CC404E">
        <w:t>(</w:t>
      </w:r>
      <w:bookmarkStart w:id="223" w:name="_Hlk37504068"/>
      <w:r w:rsidR="00CC404E" w:rsidRPr="00CC404E">
        <w:t>PDF</w:t>
      </w:r>
      <w:bookmarkEnd w:id="223"/>
      <w:r w:rsidR="00CC404E" w:rsidRPr="00CC404E">
        <w:t>).</w:t>
      </w:r>
      <w:r w:rsidR="003E2DD3">
        <w:t xml:space="preserve"> </w:t>
      </w:r>
      <w:r w:rsidR="003E2DD3">
        <w:fldChar w:fldCharType="begin" w:fldLock="1"/>
      </w:r>
      <w:r w:rsidR="00F80D0B">
        <w:instrText>ADDIN CSL_CITATION {"citationItems":[{"id":"ITEM-1","itemData":{"URL":"https://forensicstore.com/product/encase-forensic-v8-06/","accessed":{"date-parts":[["2020","2","14"]]},"id":"ITEM-1","issued":{"date-parts":[["0"]]},"title":"EnCase Forensic v8.08 – Forensic Store","type":"webpage"},"uris":["http://www.mendeley.com/documents/?uuid=0cc1b949-abc5-3308-a38e-12c6b7212a8e"]},{"id":"ITEM-2","itemData":{"URL":"https://cdfs.com.au/mailxaminer-update-4-8-7/","accessed":{"date-parts":[["2020","2","14"]]},"id":"ITEM-2","issued":{"date-parts":[["0"]]},"title":"MailXaminer Update 4.8.7 - CDFS","type":"webpage"},"uris":["http://www.mendeley.com/documents/?uuid=f8478927-56f8-3736-802a-58040b4850e3"]}],"mendeley":{"formattedCitation":"[109], [123]","plainTextFormattedCitation":"[109], [123]","previouslyFormattedCitation":"[109], [123]"},"properties":{"noteIndex":0},"schema":"https://github.com/citation-style-language/schema/raw/master/csl-citation.json"}</w:instrText>
      </w:r>
      <w:r w:rsidR="003E2DD3">
        <w:fldChar w:fldCharType="separate"/>
      </w:r>
      <w:r w:rsidR="00976DDD" w:rsidRPr="00976DDD">
        <w:rPr>
          <w:noProof/>
        </w:rPr>
        <w:t>[109], [123]</w:t>
      </w:r>
      <w:r w:rsidR="003E2DD3">
        <w:fldChar w:fldCharType="end"/>
      </w:r>
    </w:p>
    <w:p w14:paraId="5F51D922" w14:textId="5DF4BE6F" w:rsidR="00A63330" w:rsidRDefault="00A63330" w:rsidP="00776857">
      <w:pPr>
        <w:pStyle w:val="Heading2"/>
      </w:pPr>
      <w:bookmarkStart w:id="224" w:name="_Toc28865085"/>
      <w:bookmarkStart w:id="225" w:name="_Toc31363349"/>
      <w:bookmarkStart w:id="226" w:name="_Toc31388455"/>
      <w:bookmarkStart w:id="227" w:name="_Toc38393087"/>
      <w:r>
        <w:t>RELATED WORKS</w:t>
      </w:r>
      <w:bookmarkStart w:id="228" w:name="_Hlk33873433"/>
      <w:bookmarkEnd w:id="224"/>
      <w:bookmarkEnd w:id="225"/>
      <w:bookmarkEnd w:id="226"/>
      <w:bookmarkEnd w:id="227"/>
    </w:p>
    <w:p w14:paraId="61E87476" w14:textId="5599AD01" w:rsidR="00F80D0B" w:rsidRDefault="00D14A93" w:rsidP="00F80D0B">
      <w:r w:rsidRPr="00CA1918">
        <w:t xml:space="preserve">Various APT </w:t>
      </w:r>
      <w:r w:rsidR="00513212" w:rsidRPr="00CA1918">
        <w:t>investigations were looked at</w:t>
      </w:r>
      <w:r w:rsidR="00CA1918">
        <w:t xml:space="preserve">. </w:t>
      </w:r>
    </w:p>
    <w:p w14:paraId="557F74AE" w14:textId="271FAD0B" w:rsidR="00F80D0B" w:rsidRDefault="00F80D0B" w:rsidP="00F80D0B">
      <w:pPr>
        <w:pStyle w:val="Heading3"/>
      </w:pPr>
      <w:r>
        <w:t xml:space="preserve">2.10.1 </w:t>
      </w:r>
      <w:r>
        <w:tab/>
      </w:r>
      <w:r w:rsidR="00C14D3A">
        <w:t>Frankie Li et al</w:t>
      </w:r>
    </w:p>
    <w:p w14:paraId="33C58E58" w14:textId="79DD1A9D" w:rsidR="003B1940" w:rsidRDefault="00F80D0B" w:rsidP="00776857">
      <w:r>
        <w:t>Frankie Li et al</w:t>
      </w:r>
      <w:r w:rsidR="009400A8">
        <w:t xml:space="preserve"> </w:t>
      </w:r>
      <w:r w:rsidR="003278B7">
        <w:fldChar w:fldCharType="begin" w:fldLock="1"/>
      </w:r>
      <w:r>
        <w:instrText>ADDIN CSL_CITATION {"citationItems":[{"id":"ITEM-1","itemData":{"DOI":"10.1109/MALWARE.2011.6112333","ISBN":"9781467300339","abstract":"A political figure in Hong Kong continuously receives spear-phishing emails that encourage clicking on shortcuts or opening attachments with file extensions, such as.pdf,.doc(x),.xls(x),.chm, and so on. He suspects that such emails were actively sent from seemingly known parties during the pre- and postelection periods. The emails and samples were sent to us for investigation, and two nearly identical samples were chosen for the case study. These malwares appear to be the first Advanced Persistent Threat (APT) incident to undergo detailed study in Hong Kong. APT is defined by MANDIANT as a cyber attack launched by a group of sophisticated, determined, and coordinated attackers who systematically compromise the network of a specific target or entity for a prolonged period. The malware performs the following functions similar to those of \"Operation Shady RAT\", it attempts to hide itself from known anti-virus programs, downloads and executes additional binaries, enumerates all file information in the hard disk, gathers email and instant messaging passwords from victims, collects screen captures, establishes outbound encrypted HTTP connections, sends all gathered intelligence to a Command and Control, and deletes all temporary files of the collected information from the victims' machine after uploading. The forensic findings lead us to believe that APT is a real threat in Hong Kong. © 2011 IEEE.","author":[{"dropping-particle":"","family":"Li","given":"Frankie","non-dropping-particle":"","parse-names":false,"suffix":""},{"dropping-particle":"","family":"Lai","given":"Anthony","non-dropping-particle":"","parse-names":false,"suffix":""},{"dropping-particle":"","family":"Ddl","given":"Ddl","non-dropping-particle":"","parse-names":false,"suffix":""}],"container-title":"Proceedings of the 2011 6th International Conference on Malicious and Unwanted Software, Malware 2011","id":"ITEM-1","issued":{"date-parts":[["2011"]]},"page":"102-109","title":"Evidence of advanced persistent threat: A case study of malware for political espionage","type":"paper-conference"},"uris":["http://www.mendeley.com/documents/?uuid=2e291ff3-c280-3c38-985f-ebd8ce0839db"]}],"mendeley":{"formattedCitation":"[124]","plainTextFormattedCitation":"[124]","previouslyFormattedCitation":"[124]"},"properties":{"noteIndex":0},"schema":"https://github.com/citation-style-language/schema/raw/master/csl-citation.json"}</w:instrText>
      </w:r>
      <w:r w:rsidR="003278B7">
        <w:fldChar w:fldCharType="separate"/>
      </w:r>
      <w:r w:rsidR="00976DDD" w:rsidRPr="00976DDD">
        <w:rPr>
          <w:noProof/>
        </w:rPr>
        <w:t>[124]</w:t>
      </w:r>
      <w:r w:rsidR="003278B7">
        <w:fldChar w:fldCharType="end"/>
      </w:r>
      <w:r w:rsidR="00C14D3A">
        <w:t xml:space="preserve"> were given</w:t>
      </w:r>
      <w:r w:rsidR="00570AE9">
        <w:t xml:space="preserve"> a</w:t>
      </w:r>
      <w:r w:rsidR="00C14D3A">
        <w:t xml:space="preserve"> </w:t>
      </w:r>
      <w:r w:rsidR="00570AE9">
        <w:t>disk</w:t>
      </w:r>
      <w:r w:rsidR="00C14D3A">
        <w:t xml:space="preserve"> to investigate </w:t>
      </w:r>
      <w:r w:rsidR="00570AE9">
        <w:t>contain</w:t>
      </w:r>
      <w:r w:rsidR="00715A49">
        <w:t>ing</w:t>
      </w:r>
      <w:r w:rsidR="00570AE9">
        <w:t xml:space="preserve"> emails </w:t>
      </w:r>
      <w:r w:rsidR="00C14D3A">
        <w:t xml:space="preserve">that had been sent to </w:t>
      </w:r>
      <w:r w:rsidR="00943EB4">
        <w:t>politician</w:t>
      </w:r>
      <w:r w:rsidR="002F2C70">
        <w:t>s</w:t>
      </w:r>
      <w:r w:rsidR="00C14D3A">
        <w:t xml:space="preserve">. </w:t>
      </w:r>
      <w:r w:rsidR="003278B7">
        <w:t>The</w:t>
      </w:r>
      <w:r w:rsidR="00D95FED">
        <w:t xml:space="preserve"> emails</w:t>
      </w:r>
      <w:r w:rsidR="00C14D3A">
        <w:t xml:space="preserve"> </w:t>
      </w:r>
      <w:r w:rsidR="00943EB4">
        <w:t>appeared to be a spear phishing</w:t>
      </w:r>
      <w:r w:rsidR="00371072">
        <w:t xml:space="preserve"> expedition</w:t>
      </w:r>
      <w:r w:rsidR="00371072" w:rsidRPr="00371072">
        <w:t xml:space="preserve"> </w:t>
      </w:r>
      <w:r w:rsidR="009D3020">
        <w:t>(2.2.7)</w:t>
      </w:r>
      <w:r w:rsidR="00943EB4">
        <w:t xml:space="preserve"> </w:t>
      </w:r>
      <w:r w:rsidR="003278B7">
        <w:t>which</w:t>
      </w:r>
      <w:r w:rsidR="003B1940">
        <w:t xml:space="preserve"> had </w:t>
      </w:r>
      <w:r w:rsidR="009B0925">
        <w:lastRenderedPageBreak/>
        <w:t xml:space="preserve">attachments and </w:t>
      </w:r>
      <w:r w:rsidR="003B1940">
        <w:t xml:space="preserve">links </w:t>
      </w:r>
      <w:r w:rsidR="003B1940" w:rsidRPr="003B1940">
        <w:t xml:space="preserve">inside </w:t>
      </w:r>
      <w:r w:rsidR="009B0925">
        <w:t xml:space="preserve">with harmless looking extensions such as </w:t>
      </w:r>
      <w:bookmarkStart w:id="229" w:name="_Hlk37504095"/>
      <w:r w:rsidR="009B0925">
        <w:t>.doc(x)</w:t>
      </w:r>
      <w:r w:rsidR="007D5EEA">
        <w:t xml:space="preserve"> </w:t>
      </w:r>
      <w:bookmarkEnd w:id="229"/>
      <w:r w:rsidR="007D5EEA">
        <w:t>(</w:t>
      </w:r>
      <w:bookmarkStart w:id="230" w:name="_Hlk37504099"/>
      <w:r w:rsidR="009D3020">
        <w:t>Document</w:t>
      </w:r>
      <w:bookmarkEnd w:id="230"/>
      <w:r w:rsidR="009D3020" w:rsidRPr="009D3020">
        <w:t>)</w:t>
      </w:r>
      <w:r w:rsidR="00A224B2">
        <w:fldChar w:fldCharType="begin" w:fldLock="1"/>
      </w:r>
      <w:r w:rsidR="003A3911">
        <w:instrText>ADDIN CSL_CITATION {"citationItems":[{"id":"ITEM-1","itemData":{"URL":"https://whatis.techtarget.com/fileformat/DOC-Microsoft-Word-document","accessed":{"date-parts":[["2020","2","29"]]},"id":"ITEM-1","issued":{"date-parts":[["0"]]},"title":"What is DOC? What Opens a DOC? File Format List from WhatIs.com","type":"webpage"},"uris":["http://www.mendeley.com/documents/?uuid=64907070-4ef4-3f70-92a6-963aef2d7049"]}],"mendeley":{"formattedCitation":"[48]","plainTextFormattedCitation":"[48]","previouslyFormattedCitation":"[48]"},"properties":{"noteIndex":0},"schema":"https://github.com/citation-style-language/schema/raw/master/csl-citation.json"}</w:instrText>
      </w:r>
      <w:r w:rsidR="00A224B2">
        <w:fldChar w:fldCharType="separate"/>
      </w:r>
      <w:r w:rsidR="00A27BA8" w:rsidRPr="00A27BA8">
        <w:rPr>
          <w:noProof/>
        </w:rPr>
        <w:t>[48]</w:t>
      </w:r>
      <w:r w:rsidR="00A224B2">
        <w:fldChar w:fldCharType="end"/>
      </w:r>
      <w:r w:rsidR="009B0925" w:rsidRPr="009D3020">
        <w:t>,</w:t>
      </w:r>
      <w:r w:rsidR="009B0925">
        <w:t xml:space="preserve"> .</w:t>
      </w:r>
      <w:r w:rsidR="009B0925" w:rsidRPr="009D3020">
        <w:t>pdf</w:t>
      </w:r>
      <w:r w:rsidR="009D3020" w:rsidRPr="009D3020">
        <w:t xml:space="preserve"> </w:t>
      </w:r>
      <w:r w:rsidR="00BA7823">
        <w:fldChar w:fldCharType="begin" w:fldLock="1"/>
      </w:r>
      <w:r w:rsidR="003A3911">
        <w:instrText>ADDIN CSL_CITATION {"citationItems":[{"id":"ITEM-1","itemData":{"URL":"https://whatis.techtarget.com/fileformat/DOC-Microsoft-Word-document","accessed":{"date-parts":[["2020","2","29"]]},"id":"ITEM-1","issued":{"date-parts":[["0"]]},"title":"What is DOC? What Opens a DOC? File Format List from WhatIs.com","type":"webpage"},"uris":["http://www.mendeley.com/documents/?uuid=64907070-4ef4-3f70-92a6-963aef2d7049"]}],"mendeley":{"formattedCitation":"[48]","plainTextFormattedCitation":"[48]","previouslyFormattedCitation":"[48]"},"properties":{"noteIndex":0},"schema":"https://github.com/citation-style-language/schema/raw/master/csl-citation.json"}</w:instrText>
      </w:r>
      <w:r w:rsidR="00BA7823">
        <w:fldChar w:fldCharType="separate"/>
      </w:r>
      <w:r w:rsidR="00A27BA8" w:rsidRPr="00A27BA8">
        <w:rPr>
          <w:noProof/>
        </w:rPr>
        <w:t>[48]</w:t>
      </w:r>
      <w:r w:rsidR="00BA7823">
        <w:fldChar w:fldCharType="end"/>
      </w:r>
      <w:r w:rsidR="009B0925">
        <w:t xml:space="preserve"> </w:t>
      </w:r>
      <w:r w:rsidR="00943EB4">
        <w:t>and</w:t>
      </w:r>
      <w:r w:rsidR="007D5EEA">
        <w:t xml:space="preserve"> </w:t>
      </w:r>
      <w:bookmarkStart w:id="231" w:name="_Hlk37504164"/>
      <w:r w:rsidR="00943EB4">
        <w:t>.</w:t>
      </w:r>
      <w:r w:rsidR="009B0925">
        <w:t>chm</w:t>
      </w:r>
      <w:r w:rsidR="007D5EEA">
        <w:t xml:space="preserve"> (</w:t>
      </w:r>
      <w:r w:rsidR="007D5EEA" w:rsidRPr="007D5EEA">
        <w:t>Compiled Hyper Text Markup Language)</w:t>
      </w:r>
      <w:bookmarkEnd w:id="231"/>
      <w:r>
        <w:t xml:space="preserve"> </w:t>
      </w:r>
      <w:r w:rsidR="009D3020">
        <w:fldChar w:fldCharType="begin" w:fldLock="1"/>
      </w:r>
      <w:r>
        <w:instrText>ADDIN CSL_CITATION {"citationItems":[{"id":"ITEM-1","itemData":{"URL":"https://whatis.techtarget.com/fileformat/CHM-Compiled-HTML-file","accessed":{"date-parts":[["2020","2","29"]]},"id":"ITEM-1","issued":{"date-parts":[["0"]]},"title":"What is CHM? What Opens a CHM? File Format List from WhatIs.com","type":"webpage"},"uris":["http://www.mendeley.com/documents/?uuid=d34512af-bd89-350c-882f-18c8d2c4a08f"]}],"mendeley":{"formattedCitation":"[125]","plainTextFormattedCitation":"[125]","previouslyFormattedCitation":"[125]"},"properties":{"noteIndex":0},"schema":"https://github.com/citation-style-language/schema/raw/master/csl-citation.json"}</w:instrText>
      </w:r>
      <w:r w:rsidR="009D3020">
        <w:fldChar w:fldCharType="separate"/>
      </w:r>
      <w:r w:rsidR="00976DDD" w:rsidRPr="00976DDD">
        <w:rPr>
          <w:noProof/>
        </w:rPr>
        <w:t>[125]</w:t>
      </w:r>
      <w:r w:rsidR="009D3020">
        <w:fldChar w:fldCharType="end"/>
      </w:r>
      <w:r w:rsidR="00943EB4" w:rsidRPr="007D5EEA">
        <w:t xml:space="preserve">. </w:t>
      </w:r>
      <w:r w:rsidR="00943EB4">
        <w:t>The emails urged</w:t>
      </w:r>
      <w:r w:rsidR="009B0925">
        <w:t xml:space="preserve"> the recipient to click on </w:t>
      </w:r>
      <w:r w:rsidR="003278B7">
        <w:t>the links and extension</w:t>
      </w:r>
      <w:r w:rsidR="00943EB4">
        <w:t>.</w:t>
      </w:r>
      <w:r w:rsidR="009B0925">
        <w:t xml:space="preserve"> </w:t>
      </w:r>
      <w:r w:rsidR="009B0925">
        <w:fldChar w:fldCharType="begin" w:fldLock="1"/>
      </w:r>
      <w:r>
        <w:instrText>ADDIN CSL_CITATION {"citationItems":[{"id":"ITEM-1","itemData":{"DOI":"10.1109/MALWARE.2011.6112333","ISBN":"9781467300339","abstract":"A political figure in Hong Kong continuously receives spear-phishing emails that encourage clicking on shortcuts or opening attachments with file extensions, such as.pdf,.doc(x),.xls(x),.chm, and so on. He suspects that such emails were actively sent from seemingly known parties during the pre- and postelection periods. The emails and samples were sent to us for investigation, and two nearly identical samples were chosen for the case study. These malwares appear to be the first Advanced Persistent Threat (APT) incident to undergo detailed study in Hong Kong. APT is defined by MANDIANT as a cyber attack launched by a group of sophisticated, determined, and coordinated attackers who systematically compromise the network of a specific target or entity for a prolonged period. The malware performs the following functions similar to those of \"Operation Shady RAT\", it attempts to hide itself from known anti-virus programs, downloads and executes additional binaries, enumerates all file information in the hard disk, gathers email and instant messaging passwords from victims, collects screen captures, establishes outbound encrypted HTTP connections, sends all gathered intelligence to a Command and Control, and deletes all temporary files of the collected information from the victims' machine after uploading. The forensic findings lead us to believe that APT is a real threat in Hong Kong. © 2011 IEEE.","author":[{"dropping-particle":"","family":"Li","given":"Frankie","non-dropping-particle":"","parse-names":false,"suffix":""},{"dropping-particle":"","family":"Lai","given":"Anthony","non-dropping-particle":"","parse-names":false,"suffix":""},{"dropping-particle":"","family":"Ddl","given":"Ddl","non-dropping-particle":"","parse-names":false,"suffix":""}],"container-title":"Proceedings of the 2011 6th International Conference on Malicious and Unwanted Software, Malware 2011","id":"ITEM-1","issued":{"date-parts":[["2011"]]},"page":"102-109","title":"Evidence of advanced persistent threat: A case study of malware for political espionage","type":"paper-conference"},"uris":["http://www.mendeley.com/documents/?uuid=2e291ff3-c280-3c38-985f-ebd8ce0839db"]}],"mendeley":{"formattedCitation":"[124]","plainTextFormattedCitation":"[124]","previouslyFormattedCitation":"[124]"},"properties":{"noteIndex":0},"schema":"https://github.com/citation-style-language/schema/raw/master/csl-citation.json"}</w:instrText>
      </w:r>
      <w:r w:rsidR="009B0925">
        <w:fldChar w:fldCharType="separate"/>
      </w:r>
      <w:r w:rsidR="00976DDD" w:rsidRPr="00976DDD">
        <w:rPr>
          <w:noProof/>
        </w:rPr>
        <w:t>[124]</w:t>
      </w:r>
      <w:r w:rsidR="009B0925">
        <w:fldChar w:fldCharType="end"/>
      </w:r>
      <w:r w:rsidR="003278B7">
        <w:t xml:space="preserve"> </w:t>
      </w:r>
      <w:r w:rsidR="002F2C70">
        <w:t>It was thought that similar emails had been sent to other political parties with the intention of political espionage.</w:t>
      </w:r>
    </w:p>
    <w:p w14:paraId="71186314" w14:textId="433503E2" w:rsidR="00921EAC" w:rsidRDefault="009400A8" w:rsidP="00776857">
      <w:r>
        <w:t xml:space="preserve">Using a virtual machine, </w:t>
      </w:r>
      <w:bookmarkStart w:id="232" w:name="_Hlk37504196"/>
      <w:r>
        <w:t xml:space="preserve">UPX 3.03w </w:t>
      </w:r>
      <w:r w:rsidR="00FC785A">
        <w:t>(executable packer)</w:t>
      </w:r>
      <w:r w:rsidR="00AD7727">
        <w:t xml:space="preserve"> (2.2.26)</w:t>
      </w:r>
      <w:r w:rsidR="00FC785A">
        <w:t xml:space="preserve"> </w:t>
      </w:r>
      <w:r>
        <w:t>and a -d (decompressor)</w:t>
      </w:r>
      <w:r w:rsidR="00AD7727">
        <w:t xml:space="preserve">, </w:t>
      </w:r>
      <w:r w:rsidR="007D5EEA">
        <w:t>t</w:t>
      </w:r>
      <w:bookmarkEnd w:id="232"/>
      <w:r w:rsidR="007D5EEA">
        <w:t>hey activated</w:t>
      </w:r>
      <w:r w:rsidR="003278B7">
        <w:t xml:space="preserve"> the links</w:t>
      </w:r>
      <w:r w:rsidR="00AD7727">
        <w:t>. O</w:t>
      </w:r>
      <w:r w:rsidR="003278B7">
        <w:t xml:space="preserve">ne </w:t>
      </w:r>
      <w:r w:rsidR="007D5EEA">
        <w:t xml:space="preserve">was </w:t>
      </w:r>
      <w:r w:rsidR="003278B7">
        <w:t xml:space="preserve">found </w:t>
      </w:r>
      <w:r w:rsidR="007D5EEA">
        <w:t>to contain</w:t>
      </w:r>
      <w:r w:rsidR="003278B7">
        <w:t xml:space="preserve"> a script </w:t>
      </w:r>
      <w:r>
        <w:t>to</w:t>
      </w:r>
      <w:r w:rsidR="003278B7">
        <w:t xml:space="preserve"> open Microsoft </w:t>
      </w:r>
      <w:r w:rsidR="00DD6639">
        <w:t>WordPad</w:t>
      </w:r>
      <w:r w:rsidR="003278B7">
        <w:t xml:space="preserve"> or </w:t>
      </w:r>
      <w:r w:rsidR="00500D63">
        <w:t>W</w:t>
      </w:r>
      <w:r w:rsidR="003278B7">
        <w:t>ord and the other executed a</w:t>
      </w:r>
      <w:r w:rsidR="007D5EEA">
        <w:t>nd</w:t>
      </w:r>
      <w:r w:rsidR="003278B7">
        <w:t xml:space="preserve"> decomp</w:t>
      </w:r>
      <w:r w:rsidR="007D5EEA">
        <w:t>iled the .chm file</w:t>
      </w:r>
      <w:r w:rsidR="003278B7">
        <w:t xml:space="preserve"> and generated an .exe file</w:t>
      </w:r>
      <w:r w:rsidR="00101478">
        <w:t>.</w:t>
      </w:r>
      <w:r>
        <w:t xml:space="preserve"> </w:t>
      </w:r>
      <w:r>
        <w:fldChar w:fldCharType="begin" w:fldLock="1"/>
      </w:r>
      <w:r w:rsidR="003A3911">
        <w:instrText>ADDIN CSL_CITATION {"citationItems":[{"id":"ITEM-1","itemData":{"URL":"https://whatis.techtarget.com/fileformat/DOC-Microsoft-Word-document","accessed":{"date-parts":[["2020","2","29"]]},"id":"ITEM-1","issued":{"date-parts":[["0"]]},"title":"What is DOC? What Opens a DOC? File Format List from WhatIs.com","type":"webpage"},"uris":["http://www.mendeley.com/documents/?uuid=64907070-4ef4-3f70-92a6-963aef2d7049"]}],"mendeley":{"formattedCitation":"[48]","plainTextFormattedCitation":"[48]","previouslyFormattedCitation":"[48]"},"properties":{"noteIndex":0},"schema":"https://github.com/citation-style-language/schema/raw/master/csl-citation.json"}</w:instrText>
      </w:r>
      <w:r>
        <w:fldChar w:fldCharType="separate"/>
      </w:r>
      <w:r w:rsidR="00A27BA8" w:rsidRPr="00A27BA8">
        <w:rPr>
          <w:noProof/>
        </w:rPr>
        <w:t>[48]</w:t>
      </w:r>
      <w:r>
        <w:fldChar w:fldCharType="end"/>
      </w:r>
      <w:r w:rsidR="00F8570E">
        <w:t xml:space="preserve"> </w:t>
      </w:r>
    </w:p>
    <w:p w14:paraId="4243C212" w14:textId="6C86ED50" w:rsidR="003278B7" w:rsidRDefault="007023C3" w:rsidP="00776857">
      <w:r>
        <w:t>Due to the excessive capture rate which was found to be every 1000 milliseconds and the collection of information from all file systems, th</w:t>
      </w:r>
      <w:r w:rsidR="00AC3DB4">
        <w:t>e</w:t>
      </w:r>
      <w:r>
        <w:t xml:space="preserve"> author concurs with </w:t>
      </w:r>
      <w:r w:rsidR="00AC3DB4">
        <w:fldChar w:fldCharType="begin" w:fldLock="1"/>
      </w:r>
      <w:r w:rsidR="00F80D0B">
        <w:instrText>ADDIN CSL_CITATION {"citationItems":[{"id":"ITEM-1","itemData":{"DOI":"10.1109/MALWARE.2011.6112333","ISBN":"9781467300339","abstract":"A political figure in Hong Kong continuously receives spear-phishing emails that encourage clicking on shortcuts or opening attachments with file extensions, such as.pdf,.doc(x),.xls(x),.chm, and so on. He suspects that such emails were actively sent from seemingly known parties during the pre- and postelection periods. The emails and samples were sent to us for investigation, and two nearly identical samples were chosen for the case study. These malwares appear to be the first Advanced Persistent Threat (APT) incident to undergo detailed study in Hong Kong. APT is defined by MANDIANT as a cyber attack launched by a group of sophisticated, determined, and coordinated attackers who systematically compromise the network of a specific target or entity for a prolonged period. The malware performs the following functions similar to those of \"Operation Shady RAT\", it attempts to hide itself from known anti-virus programs, downloads and executes additional binaries, enumerates all file information in the hard disk, gathers email and instant messaging passwords from victims, collects screen captures, establishes outbound encrypted HTTP connections, sends all gathered intelligence to a Command and Control, and deletes all temporary files of the collected information from the victims' machine after uploading. The forensic findings lead us to believe that APT is a real threat in Hong Kong. © 2011 IEEE.","author":[{"dropping-particle":"","family":"Li","given":"Frankie","non-dropping-particle":"","parse-names":false,"suffix":""},{"dropping-particle":"","family":"Lai","given":"Anthony","non-dropping-particle":"","parse-names":false,"suffix":""},{"dropping-particle":"","family":"Ddl","given":"Ddl","non-dropping-particle":"","parse-names":false,"suffix":""}],"container-title":"Proceedings of the 2011 6th International Conference on Malicious and Unwanted Software, Malware 2011","id":"ITEM-1","issued":{"date-parts":[["2011"]]},"page":"102-109","title":"Evidence of advanced persistent threat: A case study of malware for political espionage","type":"paper-conference"},"uris":["http://www.mendeley.com/documents/?uuid=2e291ff3-c280-3c38-985f-ebd8ce0839db"]}],"mendeley":{"formattedCitation":"[124]","plainTextFormattedCitation":"[124]","previouslyFormattedCitation":"[124]"},"properties":{"noteIndex":0},"schema":"https://github.com/citation-style-language/schema/raw/master/csl-citation.json"}</w:instrText>
      </w:r>
      <w:r w:rsidR="00AC3DB4">
        <w:fldChar w:fldCharType="separate"/>
      </w:r>
      <w:r w:rsidR="00976DDD" w:rsidRPr="00976DDD">
        <w:rPr>
          <w:noProof/>
        </w:rPr>
        <w:t>[124]</w:t>
      </w:r>
      <w:r w:rsidR="00AC3DB4">
        <w:fldChar w:fldCharType="end"/>
      </w:r>
      <w:r w:rsidR="00AC3DB4">
        <w:t xml:space="preserve"> </w:t>
      </w:r>
      <w:r>
        <w:t xml:space="preserve">conclusion that the attack was not for financial gain but suggested an </w:t>
      </w:r>
      <w:r w:rsidR="00AC3DB4">
        <w:t xml:space="preserve">unknown </w:t>
      </w:r>
      <w:r>
        <w:t>ulterior motive</w:t>
      </w:r>
      <w:r w:rsidR="00101478">
        <w:t xml:space="preserve">. </w:t>
      </w:r>
      <w:r w:rsidR="00101478">
        <w:fldChar w:fldCharType="begin" w:fldLock="1"/>
      </w:r>
      <w:r w:rsidR="00F80D0B">
        <w:instrText>ADDIN CSL_CITATION {"citationItems":[{"id":"ITEM-1","itemData":{"DOI":"10.1109/MALWARE.2011.6112333","ISBN":"9781467300339","abstract":"A political figure in Hong Kong continuously receives spear-phishing emails that encourage clicking on shortcuts or opening attachments with file extensions, such as.pdf,.doc(x),.xls(x),.chm, and so on. He suspects that such emails were actively sent from seemingly known parties during the pre- and postelection periods. The emails and samples were sent to us for investigation, and two nearly identical samples were chosen for the case study. These malwares appear to be the first Advanced Persistent Threat (APT) incident to undergo detailed study in Hong Kong. APT is defined by MANDIANT as a cyber attack launched by a group of sophisticated, determined, and coordinated attackers who systematically compromise the network of a specific target or entity for a prolonged period. The malware performs the following functions similar to those of \"Operation Shady RAT\", it attempts to hide itself from known anti-virus programs, downloads and executes additional binaries, enumerates all file information in the hard disk, gathers email and instant messaging passwords from victims, collects screen captures, establishes outbound encrypted HTTP connections, sends all gathered intelligence to a Command and Control, and deletes all temporary files of the collected information from the victims' machine after uploading. The forensic findings lead us to believe that APT is a real threat in Hong Kong. © 2011 IEEE.","author":[{"dropping-particle":"","family":"Li","given":"Frankie","non-dropping-particle":"","parse-names":false,"suffix":""},{"dropping-particle":"","family":"Lai","given":"Anthony","non-dropping-particle":"","parse-names":false,"suffix":""},{"dropping-particle":"","family":"Ddl","given":"Ddl","non-dropping-particle":"","parse-names":false,"suffix":""}],"container-title":"Proceedings of the 2011 6th International Conference on Malicious and Unwanted Software, Malware 2011","id":"ITEM-1","issued":{"date-parts":[["2011"]]},"page":"102-109","title":"Evidence of advanced persistent threat: A case study of malware for political espionage","type":"paper-conference"},"uris":["http://www.mendeley.com/documents/?uuid=2e291ff3-c280-3c38-985f-ebd8ce0839db"]}],"mendeley":{"formattedCitation":"[124]","plainTextFormattedCitation":"[124]","previouslyFormattedCitation":"[124]"},"properties":{"noteIndex":0},"schema":"https://github.com/citation-style-language/schema/raw/master/csl-citation.json"}</w:instrText>
      </w:r>
      <w:r w:rsidR="00101478">
        <w:fldChar w:fldCharType="separate"/>
      </w:r>
      <w:r w:rsidR="00976DDD" w:rsidRPr="00976DDD">
        <w:rPr>
          <w:noProof/>
        </w:rPr>
        <w:t>[124]</w:t>
      </w:r>
      <w:r w:rsidR="00101478">
        <w:fldChar w:fldCharType="end"/>
      </w:r>
    </w:p>
    <w:bookmarkEnd w:id="228"/>
    <w:p w14:paraId="5F4E8242" w14:textId="176DFCE2" w:rsidR="00F80D0B" w:rsidRDefault="00F80D0B" w:rsidP="00F80D0B">
      <w:pPr>
        <w:pStyle w:val="Heading3"/>
        <w:rPr>
          <w:shd w:val="clear" w:color="auto" w:fill="FFFFFF"/>
        </w:rPr>
      </w:pPr>
      <w:r>
        <w:rPr>
          <w:shd w:val="clear" w:color="auto" w:fill="FFFFFF"/>
        </w:rPr>
        <w:t>2.10.2</w:t>
      </w:r>
      <w:r>
        <w:rPr>
          <w:shd w:val="clear" w:color="auto" w:fill="FFFFFF"/>
        </w:rPr>
        <w:tab/>
      </w:r>
      <w:r w:rsidRPr="00F80D0B">
        <w:rPr>
          <w:rFonts w:cs="Times New Roman"/>
          <w:noProof/>
          <w:sz w:val="24"/>
          <w:szCs w:val="24"/>
        </w:rPr>
        <w:t>A. Alshamrani</w:t>
      </w:r>
      <w:r>
        <w:rPr>
          <w:noProof/>
        </w:rPr>
        <w:t xml:space="preserve"> et al.</w:t>
      </w:r>
    </w:p>
    <w:p w14:paraId="78FA7E71" w14:textId="7165893B" w:rsidR="0087710E" w:rsidRDefault="007E5C99" w:rsidP="00776857">
      <w:pPr>
        <w:rPr>
          <w:shd w:val="clear" w:color="auto" w:fill="FFFFFF"/>
        </w:rPr>
      </w:pPr>
      <w:r>
        <w:rPr>
          <w:shd w:val="clear" w:color="auto" w:fill="FFFFFF"/>
        </w:rPr>
        <w:t>APT</w:t>
      </w:r>
      <w:r w:rsidR="00140D63">
        <w:rPr>
          <w:shd w:val="clear" w:color="auto" w:fill="FFFFFF"/>
        </w:rPr>
        <w:t>’s,</w:t>
      </w:r>
      <w:r>
        <w:rPr>
          <w:shd w:val="clear" w:color="auto" w:fill="FFFFFF"/>
        </w:rPr>
        <w:t xml:space="preserve"> </w:t>
      </w:r>
      <w:r w:rsidR="00140D63">
        <w:rPr>
          <w:shd w:val="clear" w:color="auto" w:fill="FFFFFF"/>
        </w:rPr>
        <w:t>as outlined</w:t>
      </w:r>
      <w:r>
        <w:rPr>
          <w:shd w:val="clear" w:color="auto" w:fill="FFFFFF"/>
        </w:rPr>
        <w:t xml:space="preserve"> b</w:t>
      </w:r>
      <w:r w:rsidR="009729E4">
        <w:rPr>
          <w:shd w:val="clear" w:color="auto" w:fill="FFFFFF"/>
        </w:rPr>
        <w:t xml:space="preserve">y </w:t>
      </w:r>
      <w:r w:rsidR="009729E4">
        <w:rPr>
          <w:shd w:val="clear" w:color="auto" w:fill="FFFFFF"/>
        </w:rPr>
        <w:fldChar w:fldCharType="begin" w:fldLock="1"/>
      </w:r>
      <w:r w:rsidR="009729E4">
        <w:rPr>
          <w:shd w:val="clear" w:color="auto" w:fill="FFFFFF"/>
        </w:rPr>
        <w:instrText>ADDIN CSL_CITATION {"citationItems":[{"id":"ITEM-1","itemData":{"DOI":"10.1109/COMST.2019.2891891","ISSN":"1553877X","abstract":"Threats that have been primarily targeting nation states and their associated entities have expanded the target zone to include the private and corporate sectors. This class of threats, well known as advanced persistent threats (APTs), are those that every nation and well-established organization fears and wants to protect itself against. While nation-sponsored APT attacks will always be marked by their sophistication, APT attacks that have become prominent in corporate sectors do not make it any less challenging for the organizations. The rate at which the attack tools and techniques are evolving is making any existing security measures inadequate. As defenders strive to secure every endpoint and every link within their networks, attackers are finding new ways to penetrate into their target systems. With each day bringing new forms of malware, having new signatures and behavior that is close to normal, a single threat detection system would not suffice. While it requires time and patience to perform APT, solutions that adapt to the changing behavior of APT attacker(s) are required. Several works have been published on detecting an APT attack at one or two of its stages, but very limited research exists in detecting APT as a whole from reconnaissance to cleanup, as such a solution demands complex correlation and fine-grained behavior analysis of users and systems within and across networks. Through this survey paper, we intend to bring all those methods and techniques that could be used to detect different stages of APT attacks, learning methods that need to be applied and where to make your threat detection framework smart and undecipherable for those adapting APT attackers. We also present different case studies of APT attacks, different monitoring methods, and mitigation methods to be employed for fine-grained control of security of a networked system. We conclude this paper with different challenges in defending against APT and opportunities for further research, ending with a note on what we learned during our writing of this paper.","author":[{"dropping-particle":"","family":"Alshamrani","given":"Adel","non-dropping-particle":"","parse-names":false,"suffix":""},{"dropping-particle":"","family":"Myneni","given":"Sowmya","non-dropping-particle":"","parse-names":false,"suffix":""},{"dropping-particle":"","family":"Chowdhary","given":"Ankur","non-dropping-particle":"","parse-names":false,"suffix":""},{"dropping-particle":"","family":"Huang","given":"Dijiang","non-dropping-particle":"","parse-names":false,"suffix":""}],"container-title":"IEEE Communications Surveys and Tutorials","id":"ITEM-1","issue":"2","issued":{"date-parts":[["2019","4","1"]]},"page":"1851-1877","publisher":"Institute of Electrical and Electronics Engineers Inc.","title":"A Survey on Advanced Persistent Threats: Techniques, Solutions, Challenges, and Research Opportunities","type":"article-journal","volume":"21"},"uris":["http://www.mendeley.com/documents/?uuid=69623327-3feb-3d43-bafb-f26bf6c0245d"]}],"mendeley":{"formattedCitation":"[50]","plainTextFormattedCitation":"[50]","previouslyFormattedCitation":"[50]"},"properties":{"noteIndex":0},"schema":"https://github.com/citation-style-language/schema/raw/master/csl-citation.json"}</w:instrText>
      </w:r>
      <w:r w:rsidR="009729E4">
        <w:rPr>
          <w:shd w:val="clear" w:color="auto" w:fill="FFFFFF"/>
        </w:rPr>
        <w:fldChar w:fldCharType="separate"/>
      </w:r>
      <w:r w:rsidR="009729E4" w:rsidRPr="009729E4">
        <w:rPr>
          <w:noProof/>
          <w:shd w:val="clear" w:color="auto" w:fill="FFFFFF"/>
        </w:rPr>
        <w:t>[50]</w:t>
      </w:r>
      <w:r w:rsidR="009729E4">
        <w:rPr>
          <w:shd w:val="clear" w:color="auto" w:fill="FFFFFF"/>
        </w:rPr>
        <w:fldChar w:fldCharType="end"/>
      </w:r>
      <w:r w:rsidR="00140D63">
        <w:rPr>
          <w:shd w:val="clear" w:color="auto" w:fill="FFFFFF"/>
        </w:rPr>
        <w:t>,</w:t>
      </w:r>
      <w:r>
        <w:rPr>
          <w:shd w:val="clear" w:color="auto" w:fill="FFFFFF"/>
        </w:rPr>
        <w:t xml:space="preserve"> highlights the different aspects involved in implementing an attack</w:t>
      </w:r>
      <w:r w:rsidR="00060FE6">
        <w:rPr>
          <w:shd w:val="clear" w:color="auto" w:fill="FFFFFF"/>
        </w:rPr>
        <w:t>, and explains how the C&amp;</w:t>
      </w:r>
      <w:r w:rsidR="00060FE6" w:rsidRPr="0015126D">
        <w:rPr>
          <w:shd w:val="clear" w:color="auto" w:fill="FFFFFF"/>
        </w:rPr>
        <w:t>C</w:t>
      </w:r>
      <w:r w:rsidR="0015126D" w:rsidRPr="0015126D">
        <w:rPr>
          <w:shd w:val="clear" w:color="auto" w:fill="FFFFFF"/>
        </w:rPr>
        <w:t xml:space="preserve"> (2.2.1)</w:t>
      </w:r>
      <w:r w:rsidR="0015126D">
        <w:rPr>
          <w:shd w:val="clear" w:color="auto" w:fill="FFFFFF"/>
        </w:rPr>
        <w:t xml:space="preserve"> </w:t>
      </w:r>
      <w:r w:rsidR="00060FE6">
        <w:rPr>
          <w:shd w:val="clear" w:color="auto" w:fill="FFFFFF"/>
        </w:rPr>
        <w:t>requires access at each stage of the attack.</w:t>
      </w:r>
      <w:r w:rsidR="00095FCD">
        <w:rPr>
          <w:shd w:val="clear" w:color="auto" w:fill="FFFFFF"/>
        </w:rPr>
        <w:t xml:space="preserve"> </w:t>
      </w:r>
    </w:p>
    <w:p w14:paraId="47DF4736" w14:textId="57231C1E" w:rsidR="003278B7" w:rsidRDefault="00095FCD" w:rsidP="00776857">
      <w:pPr>
        <w:rPr>
          <w:shd w:val="clear" w:color="auto" w:fill="FFFFFF"/>
        </w:rPr>
      </w:pPr>
      <w:r>
        <w:rPr>
          <w:shd w:val="clear" w:color="auto" w:fill="FFFFFF"/>
        </w:rPr>
        <w:t>T</w:t>
      </w:r>
      <w:r w:rsidR="00060FE6">
        <w:rPr>
          <w:shd w:val="clear" w:color="auto" w:fill="FFFFFF"/>
        </w:rPr>
        <w:t>he author concurs with</w:t>
      </w:r>
      <w:r>
        <w:rPr>
          <w:shd w:val="clear" w:color="auto" w:fill="FFFFFF"/>
        </w:rPr>
        <w:t xml:space="preserve"> </w:t>
      </w:r>
      <w:r>
        <w:rPr>
          <w:shd w:val="clear" w:color="auto" w:fill="FFFFFF"/>
        </w:rPr>
        <w:fldChar w:fldCharType="begin" w:fldLock="1"/>
      </w:r>
      <w:r w:rsidR="003A3911">
        <w:rPr>
          <w:shd w:val="clear" w:color="auto" w:fill="FFFFFF"/>
        </w:rPr>
        <w:instrText>ADDIN CSL_CITATION {"citationItems":[{"id":"ITEM-1","itemData":{"DOI":"10.1109/COMST.2019.2891891","ISSN":"1553877X","abstract":"Threats that have been primarily targeting nation states and their associated entities have expanded the target zone to include the private and corporate sectors. This class of threats, well known as advanced persistent threats (APTs), are those that every nation and well-established organization fears and wants to protect itself against. While nation-sponsored APT attacks will always be marked by their sophistication, APT attacks that have become prominent in corporate sectors do not make it any less challenging for the organizations. The rate at which the attack tools and techniques are evolving is making any existing security measures inadequate. As defenders strive to secure every endpoint and every link within their networks, attackers are finding new ways to penetrate into their target systems. With each day bringing new forms of malware, having new signatures and behavior that is close to normal, a single threat detection system would not suffice. While it requires time and patience to perform APT, solutions that adapt to the changing behavior of APT attacker(s) are required. Several works have been published on detecting an APT attack at one or two of its stages, but very limited research exists in detecting APT as a whole from reconnaissance to cleanup, as such a solution demands complex correlation and fine-grained behavior analysis of users and systems within and across networks. Through this survey paper, we intend to bring all those methods and techniques that could be used to detect different stages of APT attacks, learning methods that need to be applied and where to make your threat detection framework smart and undecipherable for those adapting APT attackers. We also present different case studies of APT attacks, different monitoring methods, and mitigation methods to be employed for fine-grained control of security of a networked system. We conclude this paper with different challenges in defending against APT and opportunities for further research, ending with a note on what we learned during our writing of this paper.","author":[{"dropping-particle":"","family":"Alshamrani","given":"Adel","non-dropping-particle":"","parse-names":false,"suffix":""},{"dropping-particle":"","family":"Myneni","given":"Sowmya","non-dropping-particle":"","parse-names":false,"suffix":""},{"dropping-particle":"","family":"Chowdhary","given":"Ankur","non-dropping-particle":"","parse-names":false,"suffix":""},{"dropping-particle":"","family":"Huang","given":"Dijiang","non-dropping-particle":"","parse-names":false,"suffix":""}],"container-title":"IEEE Communications Surveys and Tutorials","id":"ITEM-1","issue":"2","issued":{"date-parts":[["2019","4","1"]]},"page":"1851-1877","publisher":"Institute of Electrical and Electronics Engineers Inc.","title":"A Survey on Advanced Persistent Threats: Techniques, Solutions, Challenges, and Research Opportunities","type":"article-journal","volume":"21"},"uris":["http://www.mendeley.com/documents/?uuid=69623327-3feb-3d43-bafb-f26bf6c0245d"]},{"id":"ITEM-2","itemData":{"DOI":"10.1109/BigDataCongress.2015.86","ISBN":"9781467372787","abstract":"Advanced Persistent Threat (APT), unlike traditional hacking attempts, carries out specific attacks on a specific target to illegally collect information and data from it. These targeted attacks use special-crafted malware and infrequent activity to avoid detection, so that hackers can retain control over target systems unnoticed for long periods of time. In order to detect these stealthy activities, a large-volume of traffic data generated in a period of time has to be analyzed. We proposed a scalable solution, Ctracer to detect stealthy command and control channel in a large-volume of traffic data. APT uses multiple command and control (C&amp;amp;C) channel and change them frequently to avoid detection, but there are common signatures in those C&amp;amp;C sessions. By identifying common network signature, Ctracer is able to group the C&amp;amp;C sessions. Therefore, we can detect an APT and all the C&amp;amp;C session used in an APT attack. The Ctracer is evaluated in a large enterprise for four months, twenty C&amp;amp;C servers, three APT attacks are reported. After investigated by the enterprise's Security Operations Center (SOC), the forensic report shows that there is specific enterprise targeted APT cases and not ever discovered for over 120 days.","author":[{"dropping-particle":"","family":"Hong","given":"Kai Fong","non-dropping-particle":"","parse-names":false,"suffix":""},{"dropping-particle":"","family":"Chen","given":"Chien Chih","non-dropping-particle":"","parse-names":false,"suffix":""},{"dropping-particle":"","family":"Chiu","given":"Yu Ting","non-dropping-particle":"","parse-names":false,"suffix":""},{"dropping-particle":"Sen","family":"Chou","given":"Kuo","non-dropping-particle":"","parse-names":false,"suffix":""}],"container-title":"Proceedings - 2015 IEEE International Congress on Big Data, BigData Congress 2015","id":"ITEM-2","issued":{"date-parts":[["2015","8","17"]]},"page":"551-558","publisher":"Institute of Electrical and Electronics Engineers Inc.","title":"Ctracer: Uncover C&amp;amp;C in Advanced Persistent Threats Based on Scalable Framework for Enterprise Log Data","type":"paper-conference"},"uris":["http://www.mendeley.com/documents/?uuid=1331d5e3-1c32-3005-a08f-0c993393e40d"]}],"mendeley":{"formattedCitation":"[50], [51]","manualFormatting":"[116] and [117]","plainTextFormattedCitation":"[50], [51]","previouslyFormattedCitation":"[50], [51]"},"properties":{"noteIndex":0},"schema":"https://github.com/citation-style-language/schema/raw/master/csl-citation.json"}</w:instrText>
      </w:r>
      <w:r>
        <w:rPr>
          <w:shd w:val="clear" w:color="auto" w:fill="FFFFFF"/>
        </w:rPr>
        <w:fldChar w:fldCharType="separate"/>
      </w:r>
      <w:r w:rsidRPr="00095FCD">
        <w:rPr>
          <w:noProof/>
          <w:shd w:val="clear" w:color="auto" w:fill="FFFFFF"/>
        </w:rPr>
        <w:t>[116]</w:t>
      </w:r>
      <w:r>
        <w:rPr>
          <w:noProof/>
          <w:shd w:val="clear" w:color="auto" w:fill="FFFFFF"/>
        </w:rPr>
        <w:t xml:space="preserve"> and</w:t>
      </w:r>
      <w:r w:rsidRPr="00095FCD">
        <w:rPr>
          <w:noProof/>
          <w:shd w:val="clear" w:color="auto" w:fill="FFFFFF"/>
        </w:rPr>
        <w:t xml:space="preserve"> [117]</w:t>
      </w:r>
      <w:r>
        <w:rPr>
          <w:shd w:val="clear" w:color="auto" w:fill="FFFFFF"/>
        </w:rPr>
        <w:fldChar w:fldCharType="end"/>
      </w:r>
      <w:r w:rsidR="00060FE6">
        <w:rPr>
          <w:shd w:val="clear" w:color="auto" w:fill="FFFFFF"/>
        </w:rPr>
        <w:t xml:space="preserve"> that using HTTP, an essential service</w:t>
      </w:r>
      <w:r w:rsidR="00140D63">
        <w:rPr>
          <w:shd w:val="clear" w:color="auto" w:fill="FFFFFF"/>
        </w:rPr>
        <w:t xml:space="preserve"> in today’s network topology, </w:t>
      </w:r>
      <w:r>
        <w:rPr>
          <w:shd w:val="clear" w:color="auto" w:fill="FFFFFF"/>
        </w:rPr>
        <w:t xml:space="preserve">along with HTTPS, </w:t>
      </w:r>
      <w:r w:rsidR="00140D63">
        <w:rPr>
          <w:shd w:val="clear" w:color="auto" w:fill="FFFFFF"/>
        </w:rPr>
        <w:t xml:space="preserve">is preferred over </w:t>
      </w:r>
      <w:bookmarkStart w:id="233" w:name="_Hlk37504308"/>
      <w:r w:rsidR="00140D63">
        <w:rPr>
          <w:shd w:val="clear" w:color="auto" w:fill="FFFFFF"/>
        </w:rPr>
        <w:t xml:space="preserve">Internet Relay Chat </w:t>
      </w:r>
      <w:bookmarkEnd w:id="233"/>
      <w:r w:rsidR="00140D63">
        <w:rPr>
          <w:shd w:val="clear" w:color="auto" w:fill="FFFFFF"/>
        </w:rPr>
        <w:t>(</w:t>
      </w:r>
      <w:bookmarkStart w:id="234" w:name="_Hlk37504295"/>
      <w:r w:rsidR="00140D63">
        <w:rPr>
          <w:shd w:val="clear" w:color="auto" w:fill="FFFFFF"/>
        </w:rPr>
        <w:t xml:space="preserve">IRC) </w:t>
      </w:r>
      <w:bookmarkEnd w:id="234"/>
      <w:r w:rsidR="00140D63">
        <w:rPr>
          <w:shd w:val="clear" w:color="auto" w:fill="FFFFFF"/>
        </w:rPr>
        <w:t xml:space="preserve">and </w:t>
      </w:r>
      <w:bookmarkStart w:id="235" w:name="_Hlk37504319"/>
      <w:r w:rsidR="00140D63">
        <w:rPr>
          <w:shd w:val="clear" w:color="auto" w:fill="FFFFFF"/>
        </w:rPr>
        <w:t xml:space="preserve">Peer-to-Peer </w:t>
      </w:r>
      <w:bookmarkEnd w:id="235"/>
      <w:r w:rsidR="00140D63">
        <w:rPr>
          <w:shd w:val="clear" w:color="auto" w:fill="FFFFFF"/>
        </w:rPr>
        <w:t>(</w:t>
      </w:r>
      <w:bookmarkStart w:id="236" w:name="_Hlk37504315"/>
      <w:r w:rsidR="00140D63">
        <w:rPr>
          <w:shd w:val="clear" w:color="auto" w:fill="FFFFFF"/>
        </w:rPr>
        <w:t>P2P</w:t>
      </w:r>
      <w:bookmarkEnd w:id="236"/>
      <w:r w:rsidR="00140D63">
        <w:rPr>
          <w:shd w:val="clear" w:color="auto" w:fill="FFFFFF"/>
        </w:rPr>
        <w:t>) due to the easily recognisable package content that can be prevented from accessing the network</w:t>
      </w:r>
      <w:r w:rsidR="00011E2B">
        <w:rPr>
          <w:shd w:val="clear" w:color="auto" w:fill="FFFFFF"/>
        </w:rPr>
        <w:t xml:space="preserve"> by port closures or other methods</w:t>
      </w:r>
      <w:r w:rsidR="00140D63">
        <w:rPr>
          <w:shd w:val="clear" w:color="auto" w:fill="FFFFFF"/>
        </w:rPr>
        <w:t>.</w:t>
      </w:r>
    </w:p>
    <w:p w14:paraId="16A2CB14" w14:textId="68F5ED7D" w:rsidR="0087710E" w:rsidRDefault="00011E2B" w:rsidP="0087710E">
      <w:pPr>
        <w:rPr>
          <w:shd w:val="clear" w:color="auto" w:fill="FFFFFF"/>
        </w:rPr>
      </w:pPr>
      <w:r w:rsidRPr="00776857">
        <w:t xml:space="preserve">Fig </w:t>
      </w:r>
      <w:r w:rsidR="00F93663" w:rsidRPr="00776857">
        <w:t>7</w:t>
      </w:r>
      <w:r w:rsidRPr="00776857">
        <w:t xml:space="preserve"> shows an attack tree of an APT which can be used to reverse engineer points in a </w:t>
      </w:r>
      <w:r w:rsidR="00921EAC" w:rsidRPr="00776857">
        <w:t>network</w:t>
      </w:r>
      <w:r w:rsidR="00921EAC">
        <w:t xml:space="preserve"> </w:t>
      </w:r>
      <w:r w:rsidR="00921EAC" w:rsidRPr="00776857">
        <w:t>that</w:t>
      </w:r>
      <w:r w:rsidRPr="00776857">
        <w:t xml:space="preserve"> are utilised by attackers</w:t>
      </w:r>
      <w:r w:rsidR="00920390" w:rsidRPr="00776857">
        <w:t>,</w:t>
      </w:r>
      <w:r w:rsidRPr="00776857">
        <w:t xml:space="preserve"> and thus would need to be focused on</w:t>
      </w:r>
      <w:r w:rsidR="0090175B" w:rsidRPr="00776857">
        <w:t xml:space="preserve"> for security.</w:t>
      </w:r>
      <w:r w:rsidR="009729E4">
        <w:rPr>
          <w:shd w:val="clear" w:color="auto" w:fill="FFFFFF"/>
        </w:rPr>
        <w:t xml:space="preserve"> </w:t>
      </w:r>
    </w:p>
    <w:p w14:paraId="3DA4B871" w14:textId="77777777" w:rsidR="0087710E" w:rsidRDefault="0087710E" w:rsidP="0087710E">
      <w:pPr>
        <w:rPr>
          <w:shd w:val="clear" w:color="auto" w:fill="FFFFFF"/>
        </w:rPr>
      </w:pPr>
    </w:p>
    <w:p w14:paraId="260F46F7" w14:textId="5FDC046E" w:rsidR="003278B7" w:rsidRDefault="00E87490" w:rsidP="006C4EE2">
      <w:pPr>
        <w:pStyle w:val="Normal3"/>
      </w:pPr>
      <w:r w:rsidRPr="0087710E">
        <w:lastRenderedPageBreak/>
        <w:drawing>
          <wp:inline distT="0" distB="0" distL="0" distR="0" wp14:anchorId="3351D8E7" wp14:editId="4B8C3E1A">
            <wp:extent cx="6194186" cy="6926280"/>
            <wp:effectExtent l="19050" t="19050" r="16510" b="27305"/>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648" r="2950"/>
                    <a:stretch/>
                  </pic:blipFill>
                  <pic:spPr bwMode="auto">
                    <a:xfrm>
                      <a:off x="0" y="0"/>
                      <a:ext cx="6412879" cy="7170820"/>
                    </a:xfrm>
                    <a:prstGeom prst="rect">
                      <a:avLst/>
                    </a:prstGeom>
                    <a:ln w="9525" cap="flat" cmpd="sng" algn="ctr">
                      <a:solidFill>
                        <a:srgbClr val="4472C4"/>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828C818" w14:textId="26BECCC2" w:rsidR="0087710E" w:rsidRDefault="00A20A98" w:rsidP="00F618A7">
      <w:pPr>
        <w:pStyle w:val="Caption"/>
      </w:pPr>
      <w:bookmarkStart w:id="237" w:name="_Toc38302738"/>
      <w:bookmarkStart w:id="238" w:name="_Toc38393533"/>
      <w:r>
        <w:t xml:space="preserve">Figure </w:t>
      </w:r>
      <w:fldSimple w:instr=" SEQ Figure \* ARABIC ">
        <w:r w:rsidR="00A73D5A">
          <w:rPr>
            <w:noProof/>
          </w:rPr>
          <w:t>7</w:t>
        </w:r>
      </w:fldSimple>
      <w:r>
        <w:t xml:space="preserve">: Attack Tree of  an APT  </w:t>
      </w:r>
      <w:r>
        <w:fldChar w:fldCharType="begin" w:fldLock="1"/>
      </w:r>
      <w:r w:rsidR="004037FA">
        <w:instrText>ADDIN CSL_CITATION {"citationItems":[{"id":"ITEM-1","itemData":{"DOI":"10.1109/COMST.2019.2891891","ISSN":"1553877X","abstract":"Threats that have been primarily targeting nation states and their associated entities have expanded the target zone to include the private and corporate sectors. This class of threats, well known as advanced persistent threats (APTs), are those that every nation and well-established organization fears and wants to protect itself against. While nation-sponsored APT attacks will always be marked by their sophistication, APT attacks that have become prominent in corporate sectors do not make it any less challenging for the organizations. The rate at which the attack tools and techniques are evolving is making any existing security measures inadequate. As defenders strive to secure every endpoint and every link within their networks, attackers are finding new ways to penetrate into their target systems. With each day bringing new forms of malware, having new signatures and behavior that is close to normal, a single threat detection system would not suffice. While it requires time and patience to perform APT, solutions that adapt to the changing behavior of APT attacker(s) are required. Several works have been published on detecting an APT attack at one or two of its stages, but very limited research exists in detecting APT as a whole from reconnaissance to cleanup, as such a solution demands complex correlation and fine-grained behavior analysis of users and systems within and across networks. Through this survey paper, we intend to bring all those methods and techniques that could be used to detect different stages of APT attacks, learning methods that need to be applied and where to make your threat detection framework smart and undecipherable for those adapting APT attackers. We also present different case studies of APT attacks, different monitoring methods, and mitigation methods to be employed for fine-grained control of security of a networked system. We conclude this paper with different challenges in defending against APT and opportunities for further research, ending with a note on what we learned during our writing of this paper.","author":[{"dropping-particle":"","family":"Alshamrani","given":"Adel","non-dropping-particle":"","parse-names":false,"suffix":""},{"dropping-particle":"","family":"Myneni","given":"Sowmya","non-dropping-particle":"","parse-names":false,"suffix":""},{"dropping-particle":"","family":"Chowdhary","given":"Ankur","non-dropping-particle":"","parse-names":false,"suffix":""},{"dropping-particle":"","family":"Huang","given":"Dijiang","non-dropping-particle":"","parse-names":false,"suffix":""}],"container-title":"IEEE Communications Surveys and Tutorials","id":"ITEM-1","issue":"2","issued":{"date-parts":[["2019","4","1"]]},"page":"1851-1877","publisher":"Institute of Electrical and Electronics Engineers Inc.","title":"A Survey on Advanced Persistent Threats: Techniques, Solutions, Challenges, and Research Opportunities","type":"article-journal","volume":"21"},"uris":["http://www.mendeley.com/documents/?uuid=69623327-3feb-3d43-bafb-f26bf6c0245d"]}],"mendeley":{"formattedCitation":"[50]","plainTextFormattedCitation":"[50]","previouslyFormattedCitation":"[50]"},"properties":{"noteIndex":0},"schema":"https://github.com/citation-style-language/schema/raw/master/csl-citation.json"}</w:instrText>
      </w:r>
      <w:r>
        <w:fldChar w:fldCharType="separate"/>
      </w:r>
      <w:r w:rsidRPr="009729E4">
        <w:rPr>
          <w:noProof/>
        </w:rPr>
        <w:t>[50]</w:t>
      </w:r>
      <w:bookmarkEnd w:id="237"/>
      <w:bookmarkEnd w:id="238"/>
      <w:r>
        <w:fldChar w:fldCharType="end"/>
      </w:r>
    </w:p>
    <w:p w14:paraId="1C696846" w14:textId="77777777" w:rsidR="0087710E" w:rsidRDefault="0087710E">
      <w:pPr>
        <w:spacing w:after="160" w:line="259" w:lineRule="auto"/>
        <w:jc w:val="left"/>
        <w:rPr>
          <w:rFonts w:ascii="Calibri" w:eastAsia="Calibri" w:hAnsi="Calibri" w:cs="Arial"/>
          <w:bCs/>
          <w:i/>
          <w:iCs/>
          <w:color w:val="4472C4"/>
          <w:sz w:val="16"/>
          <w:szCs w:val="16"/>
        </w:rPr>
      </w:pPr>
      <w:r>
        <w:br w:type="page"/>
      </w:r>
    </w:p>
    <w:p w14:paraId="3713E9A3" w14:textId="4A58C530" w:rsidR="00F80D0B" w:rsidRDefault="00F80D0B" w:rsidP="00F80D0B">
      <w:pPr>
        <w:pStyle w:val="Heading3"/>
        <w:rPr>
          <w:shd w:val="clear" w:color="auto" w:fill="FFFFFF"/>
        </w:rPr>
      </w:pPr>
      <w:r>
        <w:lastRenderedPageBreak/>
        <w:t>2.10.3</w:t>
      </w:r>
      <w:r>
        <w:tab/>
        <w:t>İlker Kara et al.</w:t>
      </w:r>
    </w:p>
    <w:p w14:paraId="76007C16" w14:textId="63971BD7" w:rsidR="00CF7BDA" w:rsidRDefault="00F424C2" w:rsidP="00776857">
      <w:pPr>
        <w:rPr>
          <w:shd w:val="clear" w:color="auto" w:fill="FFFFFF"/>
        </w:rPr>
      </w:pPr>
      <w:r>
        <w:rPr>
          <w:shd w:val="clear" w:color="auto" w:fill="FFFFFF"/>
        </w:rPr>
        <w:t>W</w:t>
      </w:r>
      <w:r w:rsidR="0027345F">
        <w:rPr>
          <w:shd w:val="clear" w:color="auto" w:fill="FFFFFF"/>
        </w:rPr>
        <w:t>hile analysing a compromised disk,</w:t>
      </w:r>
      <w:r w:rsidR="00037771">
        <w:rPr>
          <w:shd w:val="clear" w:color="auto" w:fill="FFFFFF"/>
        </w:rPr>
        <w:t xml:space="preserve"> </w:t>
      </w:r>
      <w:r w:rsidR="00037771">
        <w:rPr>
          <w:shd w:val="clear" w:color="auto" w:fill="FFFFFF"/>
        </w:rPr>
        <w:fldChar w:fldCharType="begin" w:fldLock="1"/>
      </w:r>
      <w:r w:rsidR="00F80D0B">
        <w:rPr>
          <w:shd w:val="clear" w:color="auto" w:fill="FFFFFF"/>
        </w:rPr>
        <w:instrText>ADDIN CSL_CITATION {"citationItems":[{"id":"ITEM-1","itemData":{"URL":"https://www.researchgate.net/publication/331980804_THE_GHOST_IN_THE_SYSTEM_TECHNICAL_ANALYSIS_OF_REMOTE_ACCESS_TROJAN","accessed":{"date-parts":[["2020","3","6"]]},"id":"ITEM-1","issued":{"date-parts":[["0"]]},"title":"(PDF) THE GHOST IN THE SYSTEM: TECHNICAL ANALYSIS OF REMOTE ACCESS TROJAN","type":"webpage"},"uris":["http://www.mendeley.com/documents/?uuid=a0740d1c-d07f-3c66-8f25-c4d43da33e76"]}],"mendeley":{"formattedCitation":"[126]","plainTextFormattedCitation":"[126]","previouslyFormattedCitation":"[126]"},"properties":{"noteIndex":0},"schema":"https://github.com/citation-style-language/schema/raw/master/csl-citation.json"}</w:instrText>
      </w:r>
      <w:r w:rsidR="00037771">
        <w:rPr>
          <w:shd w:val="clear" w:color="auto" w:fill="FFFFFF"/>
        </w:rPr>
        <w:fldChar w:fldCharType="separate"/>
      </w:r>
      <w:r w:rsidR="00976DDD" w:rsidRPr="00976DDD">
        <w:rPr>
          <w:noProof/>
          <w:shd w:val="clear" w:color="auto" w:fill="FFFFFF"/>
        </w:rPr>
        <w:t>[126]</w:t>
      </w:r>
      <w:r w:rsidR="00037771">
        <w:rPr>
          <w:shd w:val="clear" w:color="auto" w:fill="FFFFFF"/>
        </w:rPr>
        <w:fldChar w:fldCharType="end"/>
      </w:r>
      <w:r w:rsidR="0027345F">
        <w:rPr>
          <w:shd w:val="clear" w:color="auto" w:fill="FFFFFF"/>
        </w:rPr>
        <w:t xml:space="preserve"> found a file on the desktop that looked suspicious. On further examination it was found to have been the last file downloaded from the internet. After the file was downloaded, the owner of the disk was unable to access social media accounts. </w:t>
      </w:r>
    </w:p>
    <w:p w14:paraId="0E56D5FC" w14:textId="522982A1" w:rsidR="00A63814" w:rsidRDefault="0027345F" w:rsidP="00776857">
      <w:pPr>
        <w:rPr>
          <w:shd w:val="clear" w:color="auto" w:fill="FFFFFF"/>
        </w:rPr>
      </w:pPr>
      <w:r w:rsidRPr="0008629F">
        <w:t xml:space="preserve">Closer inspection of the file called “Locker BLUE (Marvel avengers Alliance) 15-05-26.exe”, </w:t>
      </w:r>
      <w:r w:rsidRPr="0008629F">
        <w:fldChar w:fldCharType="begin" w:fldLock="1"/>
      </w:r>
      <w:r w:rsidR="00F80D0B">
        <w:instrText>ADDIN CSL_CITATION {"citationItems":[{"id":"ITEM-1","itemData":{"URL":"https://www.researchgate.net/publication/331980804_THE_GHOST_IN_THE_SYSTEM_TECHNICAL_ANALYSIS_OF_REMOTE_ACCESS_TROJAN","accessed":{"date-parts":[["2020","3","6"]]},"id":"ITEM-1","issued":{"date-parts":[["0"]]},"title":"(PDF) THE GHOST IN THE SYSTEM: TECHNICAL ANALYSIS OF REMOTE ACCESS TROJAN","type":"webpage"},"uris":["http://www.mendeley.com/documents/?uuid=a0740d1c-d07f-3c66-8f25-c4d43da33e76"]}],"mendeley":{"formattedCitation":"[126]","plainTextFormattedCitation":"[126]","previouslyFormattedCitation":"[126]"},"properties":{"noteIndex":0},"schema":"https://github.com/citation-style-language/schema/raw/master/csl-citation.json"}</w:instrText>
      </w:r>
      <w:r w:rsidRPr="0008629F">
        <w:fldChar w:fldCharType="separate"/>
      </w:r>
      <w:r w:rsidR="00976DDD" w:rsidRPr="00976DDD">
        <w:rPr>
          <w:noProof/>
        </w:rPr>
        <w:t>[126]</w:t>
      </w:r>
      <w:r w:rsidRPr="0008629F">
        <w:fldChar w:fldCharType="end"/>
      </w:r>
      <w:r w:rsidRPr="0008629F">
        <w:t xml:space="preserve"> was initiated. By using an online website for detecting malware, it was found to be infected</w:t>
      </w:r>
      <w:r w:rsidR="00CA1918">
        <w:t xml:space="preserve"> with a trojan (</w:t>
      </w:r>
      <w:r w:rsidR="00CA1918" w:rsidRPr="00D45DD1">
        <w:t>2.2.2</w:t>
      </w:r>
      <w:r w:rsidR="00D45DD1">
        <w:t>1, 2.2.</w:t>
      </w:r>
      <w:r w:rsidR="00422C2A">
        <w:t>22</w:t>
      </w:r>
      <w:r w:rsidR="00CA1918" w:rsidRPr="00D45DD1">
        <w:t>)</w:t>
      </w:r>
      <w:r w:rsidRPr="00D45DD1">
        <w:t>.</w:t>
      </w:r>
      <w:r w:rsidRPr="0008629F">
        <w:t xml:space="preserve"> </w:t>
      </w:r>
      <w:r w:rsidR="00CF7BDA" w:rsidRPr="0008629F">
        <w:t xml:space="preserve"> Dynamic analysis of the executable file was  initiated by </w:t>
      </w:r>
      <w:r w:rsidR="00CF7BDA" w:rsidRPr="0008629F">
        <w:fldChar w:fldCharType="begin" w:fldLock="1"/>
      </w:r>
      <w:r w:rsidR="00F80D0B">
        <w:instrText>ADDIN CSL_CITATION {"citationItems":[{"id":"ITEM-1","itemData":{"URL":"https://www.researchgate.net/publication/331980804_THE_GHOST_IN_THE_SYSTEM_TECHNICAL_ANALYSIS_OF_REMOTE_ACCESS_TROJAN","accessed":{"date-parts":[["2020","3","6"]]},"id":"ITEM-1","issued":{"date-parts":[["0"]]},"title":"(PDF) THE GHOST IN THE SYSTEM: TECHNICAL ANALYSIS OF REMOTE ACCESS TROJAN","type":"webpage"},"uris":["http://www.mendeley.com/documents/?uuid=a0740d1c-d07f-3c66-8f25-c4d43da33e76"]}],"mendeley":{"formattedCitation":"[126]","plainTextFormattedCitation":"[126]","previouslyFormattedCitation":"[126]"},"properties":{"noteIndex":0},"schema":"https://github.com/citation-style-language/schema/raw/master/csl-citation.json"}</w:instrText>
      </w:r>
      <w:r w:rsidR="00CF7BDA" w:rsidRPr="0008629F">
        <w:fldChar w:fldCharType="separate"/>
      </w:r>
      <w:r w:rsidR="00976DDD" w:rsidRPr="00976DDD">
        <w:rPr>
          <w:noProof/>
        </w:rPr>
        <w:t>[126]</w:t>
      </w:r>
      <w:r w:rsidR="00CF7BDA" w:rsidRPr="0008629F">
        <w:fldChar w:fldCharType="end"/>
      </w:r>
      <w:r w:rsidR="00CF7BDA" w:rsidRPr="0008629F">
        <w:t xml:space="preserve">, allowing the malware to operate. </w:t>
      </w:r>
      <w:r w:rsidR="001C5409" w:rsidRPr="0008629F">
        <w:t>Examination of the movements in the file-</w:t>
      </w:r>
      <w:r w:rsidR="001C5409">
        <w:rPr>
          <w:shd w:val="clear" w:color="auto" w:fill="FFFFFF"/>
        </w:rPr>
        <w:t>directory showed the malware create</w:t>
      </w:r>
      <w:r w:rsidR="00106615">
        <w:rPr>
          <w:shd w:val="clear" w:color="auto" w:fill="FFFFFF"/>
        </w:rPr>
        <w:t>d</w:t>
      </w:r>
      <w:r w:rsidR="001C5409">
        <w:rPr>
          <w:shd w:val="clear" w:color="auto" w:fill="FFFFFF"/>
        </w:rPr>
        <w:t xml:space="preserve"> a</w:t>
      </w:r>
      <w:r w:rsidR="00A63814">
        <w:rPr>
          <w:shd w:val="clear" w:color="auto" w:fill="FFFFFF"/>
        </w:rPr>
        <w:t xml:space="preserve"> new</w:t>
      </w:r>
      <w:r w:rsidR="001C5409">
        <w:rPr>
          <w:shd w:val="clear" w:color="auto" w:fill="FFFFFF"/>
        </w:rPr>
        <w:t xml:space="preserve"> password</w:t>
      </w:r>
      <w:r w:rsidR="00A63814">
        <w:rPr>
          <w:shd w:val="clear" w:color="auto" w:fill="FFFFFF"/>
        </w:rPr>
        <w:t xml:space="preserve"> ‘lockerbluepassword’</w:t>
      </w:r>
      <w:r w:rsidR="00106615">
        <w:rPr>
          <w:shd w:val="clear" w:color="auto" w:fill="FFFFFF"/>
        </w:rPr>
        <w:t>, then deleted the</w:t>
      </w:r>
      <w:r w:rsidR="00A63814">
        <w:rPr>
          <w:shd w:val="clear" w:color="auto" w:fill="FFFFFF"/>
        </w:rPr>
        <w:t xml:space="preserve"> </w:t>
      </w:r>
      <w:r w:rsidR="00106615">
        <w:rPr>
          <w:shd w:val="clear" w:color="auto" w:fill="FFFFFF"/>
        </w:rPr>
        <w:t>evidence</w:t>
      </w:r>
      <w:r w:rsidR="004F781C">
        <w:rPr>
          <w:shd w:val="clear" w:color="auto" w:fill="FFFFFF"/>
        </w:rPr>
        <w:t xml:space="preserve">, shown in Fig </w:t>
      </w:r>
      <w:r w:rsidR="00F93663">
        <w:rPr>
          <w:shd w:val="clear" w:color="auto" w:fill="FFFFFF"/>
        </w:rPr>
        <w:t>8</w:t>
      </w:r>
      <w:r w:rsidR="004F781C">
        <w:rPr>
          <w:shd w:val="clear" w:color="auto" w:fill="FFFFFF"/>
        </w:rPr>
        <w:t>.</w:t>
      </w:r>
    </w:p>
    <w:p w14:paraId="4B9F0E02" w14:textId="77777777" w:rsidR="006C4EE2" w:rsidRDefault="001C5409" w:rsidP="006C4EE2">
      <w:pPr>
        <w:pStyle w:val="Normal3"/>
      </w:pPr>
      <w:r w:rsidRPr="006C4EE2">
        <w:drawing>
          <wp:inline distT="0" distB="0" distL="0" distR="0" wp14:anchorId="1E4CB233" wp14:editId="4777B983">
            <wp:extent cx="5971019" cy="4161065"/>
            <wp:effectExtent l="19050" t="19050" r="10795" b="1143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1948" r="2543" b="2056"/>
                    <a:stretch/>
                  </pic:blipFill>
                  <pic:spPr bwMode="auto">
                    <a:xfrm>
                      <a:off x="0" y="0"/>
                      <a:ext cx="6027440" cy="4200383"/>
                    </a:xfrm>
                    <a:prstGeom prst="rect">
                      <a:avLst/>
                    </a:prstGeom>
                    <a:ln>
                      <a:solidFill>
                        <a:srgbClr val="3366FF"/>
                      </a:solidFill>
                    </a:ln>
                    <a:extLst>
                      <a:ext uri="{53640926-AAD7-44D8-BBD7-CCE9431645EC}">
                        <a14:shadowObscured xmlns:a14="http://schemas.microsoft.com/office/drawing/2010/main"/>
                      </a:ext>
                    </a:extLst>
                  </pic:spPr>
                </pic:pic>
              </a:graphicData>
            </a:graphic>
          </wp:inline>
        </w:drawing>
      </w:r>
      <w:bookmarkStart w:id="239" w:name="_Toc38302739"/>
    </w:p>
    <w:p w14:paraId="6AED3658" w14:textId="1A5691DF" w:rsidR="0090175B" w:rsidRDefault="00106615" w:rsidP="006C4EE2">
      <w:pPr>
        <w:pStyle w:val="Caption"/>
      </w:pPr>
      <w:bookmarkStart w:id="240" w:name="_Toc38393534"/>
      <w:r>
        <w:t xml:space="preserve">Figure </w:t>
      </w:r>
      <w:fldSimple w:instr=" SEQ Figure \* ARABIC ">
        <w:r w:rsidR="00A73D5A">
          <w:rPr>
            <w:noProof/>
          </w:rPr>
          <w:t>8</w:t>
        </w:r>
      </w:fldSimple>
      <w:r>
        <w:t>: Creating a Password</w:t>
      </w:r>
      <w:r w:rsidR="00A9544F">
        <w:t xml:space="preserve"> and Deleting Evidence in File Directory </w:t>
      </w:r>
      <w:r w:rsidR="00A9544F">
        <w:fldChar w:fldCharType="begin" w:fldLock="1"/>
      </w:r>
      <w:r w:rsidR="00F80D0B">
        <w:instrText>ADDIN CSL_CITATION {"citationItems":[{"id":"ITEM-1","itemData":{"URL":"https://www.researchgate.net/publication/331980804_THE_GHOST_IN_THE_SYSTEM_TECHNICAL_ANALYSIS_OF_REMOTE_ACCESS_TROJAN","accessed":{"date-parts":[["2020","3","6"]]},"id":"ITEM-1","issued":{"date-parts":[["0"]]},"title":"(PDF) THE GHOST IN THE SYSTEM: TECHNICAL ANALYSIS OF REMOTE ACCESS TROJAN","type":"webpage"},"uris":["http://www.mendeley.com/documents/?uuid=a0740d1c-d07f-3c66-8f25-c4d43da33e76"]}],"mendeley":{"formattedCitation":"[126]","plainTextFormattedCitation":"[126]","previouslyFormattedCitation":"[126]"},"properties":{"noteIndex":0},"schema":"https://github.com/citation-style-language/schema/raw/master/csl-citation.json"}</w:instrText>
      </w:r>
      <w:r w:rsidR="00A9544F">
        <w:fldChar w:fldCharType="separate"/>
      </w:r>
      <w:bookmarkEnd w:id="239"/>
      <w:bookmarkEnd w:id="240"/>
      <w:r w:rsidR="00976DDD" w:rsidRPr="00976DDD">
        <w:rPr>
          <w:i w:val="0"/>
          <w:noProof/>
        </w:rPr>
        <w:t>[126]</w:t>
      </w:r>
      <w:r w:rsidR="00A9544F">
        <w:fldChar w:fldCharType="end"/>
      </w:r>
    </w:p>
    <w:p w14:paraId="69914E22" w14:textId="0A08C7FF" w:rsidR="0008629F" w:rsidRDefault="00037771" w:rsidP="00776857">
      <w:r>
        <w:t xml:space="preserve">The next step observed was that a creates key was made for internet settings. Fig </w:t>
      </w:r>
      <w:r w:rsidR="00F93663">
        <w:t>9</w:t>
      </w:r>
      <w:r>
        <w:t xml:space="preserve"> shows the proxy bypass and proxy server keys were deleted and the security settings were altered. In addition to this the settings for most recent application name and most recent application ID </w:t>
      </w:r>
      <w:r>
        <w:lastRenderedPageBreak/>
        <w:t xml:space="preserve">were also altered. This manipulation of the registry keys directs the author to agree with </w:t>
      </w:r>
      <w:r>
        <w:fldChar w:fldCharType="begin" w:fldLock="1"/>
      </w:r>
      <w:r w:rsidR="00F80D0B">
        <w:instrText>ADDIN CSL_CITATION {"citationItems":[{"id":"ITEM-1","itemData":{"URL":"https://www.researchgate.net/publication/331980804_THE_GHOST_IN_THE_SYSTEM_TECHNICAL_ANALYSIS_OF_REMOTE_ACCESS_TROJAN","accessed":{"date-parts":[["2020","3","6"]]},"id":"ITEM-1","issued":{"date-parts":[["0"]]},"title":"(PDF) THE GHOST IN THE SYSTEM: TECHNICAL ANALYSIS OF REMOTE ACCESS TROJAN","type":"webpage"},"uris":["http://www.mendeley.com/documents/?uuid=a0740d1c-d07f-3c66-8f25-c4d43da33e76"]}],"mendeley":{"formattedCitation":"[126]","plainTextFormattedCitation":"[126]","previouslyFormattedCitation":"[126]"},"properties":{"noteIndex":0},"schema":"https://github.com/citation-style-language/schema/raw/master/csl-citation.json"}</w:instrText>
      </w:r>
      <w:r>
        <w:fldChar w:fldCharType="separate"/>
      </w:r>
      <w:r w:rsidR="00976DDD" w:rsidRPr="00976DDD">
        <w:rPr>
          <w:noProof/>
        </w:rPr>
        <w:t>[126]</w:t>
      </w:r>
      <w:r>
        <w:fldChar w:fldCharType="end"/>
      </w:r>
      <w:r>
        <w:t xml:space="preserve"> that the reason for this trojan was to extract personal information such as user name and password to lock the owner out of their social media accounts.</w:t>
      </w:r>
    </w:p>
    <w:p w14:paraId="303472AE" w14:textId="07531343" w:rsidR="000E7E86" w:rsidRDefault="004F781C" w:rsidP="00F618A7">
      <w:pPr>
        <w:pStyle w:val="Normal3"/>
      </w:pPr>
      <w:bookmarkStart w:id="241" w:name="_Toc28865086"/>
      <w:bookmarkStart w:id="242" w:name="_Toc31363350"/>
      <w:bookmarkStart w:id="243" w:name="_Toc31388456"/>
      <w:r>
        <w:drawing>
          <wp:inline distT="0" distB="0" distL="0" distR="0" wp14:anchorId="1E9A6C35" wp14:editId="7E22DC8C">
            <wp:extent cx="5562353" cy="4099000"/>
            <wp:effectExtent l="19050" t="19050" r="19685" b="158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607122" cy="4131991"/>
                    </a:xfrm>
                    <a:prstGeom prst="rect">
                      <a:avLst/>
                    </a:prstGeom>
                    <a:ln>
                      <a:solidFill>
                        <a:schemeClr val="accent1"/>
                      </a:solidFill>
                    </a:ln>
                  </pic:spPr>
                </pic:pic>
              </a:graphicData>
            </a:graphic>
          </wp:inline>
        </w:drawing>
      </w:r>
    </w:p>
    <w:p w14:paraId="62919BB4" w14:textId="6CB8EB81" w:rsidR="00A9544F" w:rsidRDefault="00A9544F" w:rsidP="00F618A7">
      <w:pPr>
        <w:pStyle w:val="Caption"/>
      </w:pPr>
      <w:bookmarkStart w:id="244" w:name="_Toc38302740"/>
      <w:bookmarkStart w:id="245" w:name="_Toc38393535"/>
      <w:r>
        <w:t xml:space="preserve">Figure </w:t>
      </w:r>
      <w:fldSimple w:instr=" SEQ Figure \* ARABIC ">
        <w:r w:rsidR="00A73D5A">
          <w:rPr>
            <w:noProof/>
          </w:rPr>
          <w:t>9</w:t>
        </w:r>
      </w:fldSimple>
      <w:r>
        <w:t>:</w:t>
      </w:r>
      <w:r w:rsidR="004B28A9">
        <w:t xml:space="preserve"> </w:t>
      </w:r>
      <w:r>
        <w:t xml:space="preserve">Registry Actions Carried out by Malware </w:t>
      </w:r>
      <w:r>
        <w:fldChar w:fldCharType="begin" w:fldLock="1"/>
      </w:r>
      <w:r w:rsidR="00F80D0B">
        <w:instrText>ADDIN CSL_CITATION {"citationItems":[{"id":"ITEM-1","itemData":{"URL":"https://www.researchgate.net/publication/331980804_THE_GHOST_IN_THE_SYSTEM_TECHNICAL_ANALYSIS_OF_REMOTE_ACCESS_TROJAN","accessed":{"date-parts":[["2020","3","6"]]},"id":"ITEM-1","issued":{"date-parts":[["0"]]},"title":"(PDF) THE GHOST IN THE SYSTEM: TECHNICAL ANALYSIS OF REMOTE ACCESS TROJAN","type":"webpage"},"uris":["http://www.mendeley.com/documents/?uuid=a0740d1c-d07f-3c66-8f25-c4d43da33e76"]}],"mendeley":{"formattedCitation":"[126]","plainTextFormattedCitation":"[126]","previouslyFormattedCitation":"[126]"},"properties":{"noteIndex":0},"schema":"https://github.com/citation-style-language/schema/raw/master/csl-citation.json"}</w:instrText>
      </w:r>
      <w:r>
        <w:fldChar w:fldCharType="separate"/>
      </w:r>
      <w:bookmarkEnd w:id="244"/>
      <w:bookmarkEnd w:id="245"/>
      <w:r w:rsidR="00976DDD" w:rsidRPr="00976DDD">
        <w:rPr>
          <w:i w:val="0"/>
          <w:noProof/>
        </w:rPr>
        <w:t>[126]</w:t>
      </w:r>
      <w:r>
        <w:fldChar w:fldCharType="end"/>
      </w:r>
    </w:p>
    <w:p w14:paraId="38240472" w14:textId="051923D1" w:rsidR="00E11D9B" w:rsidRDefault="00E11D9B" w:rsidP="00776857">
      <w:pPr>
        <w:pStyle w:val="Heading2"/>
      </w:pPr>
      <w:bookmarkStart w:id="246" w:name="_Toc38393088"/>
      <w:r>
        <w:t>SUMMARY</w:t>
      </w:r>
      <w:bookmarkEnd w:id="246"/>
    </w:p>
    <w:p w14:paraId="307FCBD7" w14:textId="24B67475" w:rsidR="00E11D9B" w:rsidRPr="00E11D9B" w:rsidRDefault="00E11D9B" w:rsidP="00776857">
      <w:r>
        <w:t xml:space="preserve">In conclusion, chapter two covered the literature review </w:t>
      </w:r>
      <w:r w:rsidR="004866DE">
        <w:t>undertaken to understand APT attacks</w:t>
      </w:r>
      <w:r w:rsidR="00977351">
        <w:t>,</w:t>
      </w:r>
      <w:r w:rsidR="004866DE">
        <w:t xml:space="preserve"> the forensic policy and procedures</w:t>
      </w:r>
      <w:r w:rsidR="00977351">
        <w:t>, along with tools,</w:t>
      </w:r>
      <w:r w:rsidR="00785386">
        <w:t xml:space="preserve"> required to carry out a successful forensic analysis.</w:t>
      </w:r>
      <w:r w:rsidR="004866DE">
        <w:t xml:space="preserve"> </w:t>
      </w:r>
      <w:r w:rsidR="00785386">
        <w:t>W</w:t>
      </w:r>
      <w:r w:rsidR="004866DE">
        <w:t>hile covering all the aspects required for the completion of the project</w:t>
      </w:r>
      <w:r w:rsidR="00785386">
        <w:t>, p</w:t>
      </w:r>
      <w:r w:rsidR="004866DE">
        <w:t>eer reviewed papers were discussed along with the examination of related works</w:t>
      </w:r>
      <w:r w:rsidR="00785386">
        <w:t>. This demonstrate</w:t>
      </w:r>
      <w:r w:rsidR="00977351">
        <w:t>d</w:t>
      </w:r>
      <w:r w:rsidR="00785386">
        <w:t xml:space="preserve"> all facets of research undertaken and how it will be applied to the project.</w:t>
      </w:r>
    </w:p>
    <w:p w14:paraId="6493C765" w14:textId="4730E0D8" w:rsidR="00A9544F" w:rsidRDefault="00A9544F" w:rsidP="00776857">
      <w:r>
        <w:tab/>
      </w:r>
    </w:p>
    <w:p w14:paraId="77C9E492" w14:textId="1AD997AE" w:rsidR="00A9544F" w:rsidRDefault="00A9544F" w:rsidP="00776857"/>
    <w:p w14:paraId="78038AB3" w14:textId="24B6460B" w:rsidR="004866DE" w:rsidRDefault="00A9544F" w:rsidP="00776857">
      <w:r>
        <w:br w:type="page"/>
      </w:r>
    </w:p>
    <w:p w14:paraId="78B23EA1" w14:textId="1D882927" w:rsidR="00003C68" w:rsidRDefault="000E7E86" w:rsidP="00776857">
      <w:pPr>
        <w:pStyle w:val="Heading1"/>
      </w:pPr>
      <w:bookmarkStart w:id="247" w:name="_Toc38393089"/>
      <w:r>
        <w:lastRenderedPageBreak/>
        <w:t>C</w:t>
      </w:r>
      <w:r w:rsidR="00003C68" w:rsidRPr="00912594">
        <w:t>HAPTER</w:t>
      </w:r>
      <w:r w:rsidR="00003C68">
        <w:t xml:space="preserve"> 3 - RESEARCH METHODOLOGY</w:t>
      </w:r>
      <w:bookmarkEnd w:id="241"/>
      <w:bookmarkEnd w:id="242"/>
      <w:bookmarkEnd w:id="243"/>
      <w:bookmarkEnd w:id="247"/>
    </w:p>
    <w:p w14:paraId="460D23E4" w14:textId="42AC3983" w:rsidR="00003C68" w:rsidRDefault="00B75CF0" w:rsidP="00776857">
      <w:pPr>
        <w:pStyle w:val="Heading2"/>
      </w:pPr>
      <w:bookmarkStart w:id="248" w:name="_Toc266447529"/>
      <w:bookmarkStart w:id="249" w:name="_Toc31363351"/>
      <w:bookmarkStart w:id="250" w:name="_Toc31388457"/>
      <w:bookmarkStart w:id="251" w:name="_Toc38393090"/>
      <w:r>
        <w:t>INTRODUCTION</w:t>
      </w:r>
      <w:bookmarkStart w:id="252" w:name="_Toc28865087"/>
      <w:bookmarkEnd w:id="248"/>
      <w:bookmarkEnd w:id="249"/>
      <w:bookmarkEnd w:id="250"/>
      <w:bookmarkEnd w:id="251"/>
      <w:r>
        <w:t xml:space="preserve"> </w:t>
      </w:r>
      <w:bookmarkEnd w:id="252"/>
    </w:p>
    <w:p w14:paraId="078789E1" w14:textId="64FE0566" w:rsidR="00DA2080" w:rsidRDefault="00003C68" w:rsidP="00776857">
      <w:r>
        <w:t xml:space="preserve">Chapter three </w:t>
      </w:r>
      <w:r w:rsidR="00DA2080">
        <w:t>covers</w:t>
      </w:r>
      <w:r w:rsidR="007E158F">
        <w:t xml:space="preserve"> the</w:t>
      </w:r>
      <w:r w:rsidR="00DA2080">
        <w:t xml:space="preserve"> analysis of the</w:t>
      </w:r>
      <w:r>
        <w:t xml:space="preserve"> research</w:t>
      </w:r>
      <w:r w:rsidR="00DA2080">
        <w:t xml:space="preserve"> process used, what </w:t>
      </w:r>
      <w:r>
        <w:t>methodology</w:t>
      </w:r>
      <w:r w:rsidR="00DA2080">
        <w:t xml:space="preserve"> was implemented,</w:t>
      </w:r>
      <w:r w:rsidR="001E248D">
        <w:t xml:space="preserve"> the</w:t>
      </w:r>
      <w:r w:rsidR="00DA2080">
        <w:t xml:space="preserve"> philosophies, approach, </w:t>
      </w:r>
      <w:r w:rsidR="001E248D">
        <w:t>strategies, and time horizon used</w:t>
      </w:r>
      <w:r w:rsidR="007E158F">
        <w:t xml:space="preserve"> in </w:t>
      </w:r>
      <w:r w:rsidR="00DA2080">
        <w:t>the creation of the project</w:t>
      </w:r>
      <w:r>
        <w:t>.</w:t>
      </w:r>
      <w:r w:rsidR="001E248D">
        <w:t xml:space="preserve"> It also comprises of the techniques and procedures used and an assessment of the risks involved.</w:t>
      </w:r>
    </w:p>
    <w:p w14:paraId="00220F8C" w14:textId="1B54A11F" w:rsidR="001E248D" w:rsidRDefault="001E248D" w:rsidP="00776857">
      <w:pPr>
        <w:pStyle w:val="Heading2"/>
      </w:pPr>
      <w:bookmarkStart w:id="253" w:name="_Toc38393091"/>
      <w:r>
        <w:t>RESEARCH METHODS</w:t>
      </w:r>
      <w:bookmarkEnd w:id="253"/>
    </w:p>
    <w:p w14:paraId="7672E251" w14:textId="42BF0529" w:rsidR="001E248D" w:rsidRPr="001E248D" w:rsidRDefault="001E248D" w:rsidP="004C06CC">
      <w:pPr>
        <w:pStyle w:val="Heading3"/>
      </w:pPr>
      <w:bookmarkStart w:id="254" w:name="_Toc38393092"/>
      <w:r>
        <w:t>3.2.1</w:t>
      </w:r>
      <w:r>
        <w:tab/>
        <w:t>RESEARCH OVERVIEW</w:t>
      </w:r>
      <w:bookmarkEnd w:id="254"/>
    </w:p>
    <w:p w14:paraId="44FD6C2C" w14:textId="09DCB7EC" w:rsidR="00003C68" w:rsidRDefault="00003C68" w:rsidP="00776857">
      <w:r>
        <w:t xml:space="preserve"> The research onion</w:t>
      </w:r>
      <w:r w:rsidR="00B2647C">
        <w:t xml:space="preserve"> </w:t>
      </w:r>
      <w:r>
        <w:t xml:space="preserve">is </w:t>
      </w:r>
      <w:r w:rsidR="00977351">
        <w:t>a</w:t>
      </w:r>
      <w:r>
        <w:t xml:space="preserve"> method used to identify different development stages of research to achieve an effective methodology. It was developed by Saunders et al. in </w:t>
      </w:r>
      <w:r w:rsidRPr="006954D6">
        <w:t>2007 and will be used to guide the author</w:t>
      </w:r>
      <w:r>
        <w:t xml:space="preserve">. </w:t>
      </w:r>
      <w:r w:rsidR="000E7E86">
        <w:t xml:space="preserve">Fig </w:t>
      </w:r>
      <w:r w:rsidR="00F93663">
        <w:t>10</w:t>
      </w:r>
      <w:r w:rsidR="000E7E86">
        <w:t xml:space="preserve"> outlines the steps taken.</w:t>
      </w:r>
    </w:p>
    <w:p w14:paraId="4D64CBC4" w14:textId="60076A60" w:rsidR="00B24AA9" w:rsidRDefault="000E7E86" w:rsidP="00F618A7">
      <w:pPr>
        <w:pStyle w:val="Normal3"/>
      </w:pPr>
      <w:r>
        <w:drawing>
          <wp:inline distT="0" distB="0" distL="0" distR="0" wp14:anchorId="4471C84D" wp14:editId="6322F172">
            <wp:extent cx="6119961" cy="4315443"/>
            <wp:effectExtent l="19050" t="19050" r="14605" b="285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064" t="1690" r="2047" b="3126"/>
                    <a:stretch/>
                  </pic:blipFill>
                  <pic:spPr bwMode="auto">
                    <a:xfrm>
                      <a:off x="0" y="0"/>
                      <a:ext cx="6223327" cy="4388330"/>
                    </a:xfrm>
                    <a:prstGeom prst="rect">
                      <a:avLst/>
                    </a:prstGeom>
                    <a:ln w="9525" cap="flat" cmpd="sng" algn="ctr">
                      <a:solidFill>
                        <a:srgbClr val="3366FF"/>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788BFD7" w14:textId="5356C30B" w:rsidR="000E7E86" w:rsidRPr="00F618A7" w:rsidRDefault="000E7E86" w:rsidP="00F618A7">
      <w:pPr>
        <w:pStyle w:val="Caption"/>
      </w:pPr>
      <w:bookmarkStart w:id="255" w:name="_Toc38302741"/>
      <w:bookmarkStart w:id="256" w:name="_Toc38393536"/>
      <w:r w:rsidRPr="00F618A7">
        <w:t xml:space="preserve">Figure </w:t>
      </w:r>
      <w:fldSimple w:instr=" SEQ Figure \* ARABIC ">
        <w:r w:rsidR="00A73D5A">
          <w:rPr>
            <w:noProof/>
          </w:rPr>
          <w:t>10</w:t>
        </w:r>
      </w:fldSimple>
      <w:r w:rsidRPr="00F618A7">
        <w:t>:</w:t>
      </w:r>
      <w:r w:rsidR="004B28A9" w:rsidRPr="00F618A7">
        <w:t xml:space="preserve"> </w:t>
      </w:r>
      <w:r w:rsidRPr="00F618A7">
        <w:t>Research Process</w:t>
      </w:r>
      <w:bookmarkEnd w:id="255"/>
      <w:bookmarkEnd w:id="256"/>
    </w:p>
    <w:p w14:paraId="7F591653" w14:textId="093EE503" w:rsidR="00003C68" w:rsidRDefault="001E248D" w:rsidP="004C06CC">
      <w:pPr>
        <w:pStyle w:val="Heading4"/>
      </w:pPr>
      <w:bookmarkStart w:id="257" w:name="_Toc31363352"/>
      <w:bookmarkStart w:id="258" w:name="_Toc31388458"/>
      <w:r>
        <w:lastRenderedPageBreak/>
        <w:t>3.2.2</w:t>
      </w:r>
      <w:r>
        <w:tab/>
      </w:r>
      <w:r w:rsidR="00003C68" w:rsidRPr="00912594">
        <w:t>METHODOLOGY</w:t>
      </w:r>
      <w:bookmarkEnd w:id="257"/>
      <w:bookmarkEnd w:id="258"/>
    </w:p>
    <w:p w14:paraId="5B7F62B7" w14:textId="24329315" w:rsidR="00003C68" w:rsidRDefault="00BB271F" w:rsidP="00776857">
      <w:r>
        <w:t>Qualitative approach will be used t</w:t>
      </w:r>
      <w:r w:rsidR="00003C68">
        <w:t>o gain an understanding of how APT’s are carried out and what is involved in forensically analysing them</w:t>
      </w:r>
      <w:r w:rsidR="000E7E86">
        <w:t>.  To aid in this outcome</w:t>
      </w:r>
      <w:r w:rsidR="00003C68">
        <w:t xml:space="preserve"> an extensive literature review was conducted. </w:t>
      </w:r>
    </w:p>
    <w:p w14:paraId="45DA493E" w14:textId="6D8CB265" w:rsidR="00797254" w:rsidRDefault="00003C68" w:rsidP="00776857">
      <w:r w:rsidRPr="00797254">
        <w:t>During the research into APT’s it became evident there are many ways to conduct these attacks</w:t>
      </w:r>
      <w:r w:rsidR="00B9003E">
        <w:t xml:space="preserve">, which are known </w:t>
      </w:r>
      <w:r w:rsidRPr="00797254">
        <w:t>as exploits</w:t>
      </w:r>
      <w:r w:rsidR="00DE4C56">
        <w:t>.</w:t>
      </w:r>
      <w:r w:rsidR="00B9003E">
        <w:t xml:space="preserve"> Many of the APT exploits are carried out by a</w:t>
      </w:r>
      <w:r w:rsidRPr="00797254">
        <w:t>ttack group</w:t>
      </w:r>
      <w:r w:rsidR="00B9003E">
        <w:t>s, which were also studied.</w:t>
      </w:r>
      <w:r w:rsidRPr="00797254">
        <w:t xml:space="preserve"> </w:t>
      </w:r>
    </w:p>
    <w:p w14:paraId="59E2E6E8" w14:textId="353BAA23" w:rsidR="00003C68" w:rsidRPr="006954D6" w:rsidRDefault="00797254" w:rsidP="00776857">
      <w:r>
        <w:t>A</w:t>
      </w:r>
      <w:r w:rsidR="00003C68">
        <w:t xml:space="preserve">s the aim of the project is to forensically analyse these attacks, a broad-spectrum of forensic tools were scrutinised. It was also fundamental that the </w:t>
      </w:r>
      <w:r w:rsidR="000B6E78">
        <w:t>procedural steps</w:t>
      </w:r>
      <w:r w:rsidR="00003C68">
        <w:t xml:space="preserve"> of the analysis w</w:t>
      </w:r>
      <w:r w:rsidR="00BB271F">
        <w:t>ere</w:t>
      </w:r>
      <w:r w:rsidR="00003C68">
        <w:t xml:space="preserve"> investigated.</w:t>
      </w:r>
    </w:p>
    <w:p w14:paraId="3E16EF50" w14:textId="0B5B3F3F" w:rsidR="00003C68" w:rsidRDefault="001E248D" w:rsidP="004C06CC">
      <w:pPr>
        <w:pStyle w:val="Heading3"/>
      </w:pPr>
      <w:bookmarkStart w:id="259" w:name="_Toc31363353"/>
      <w:bookmarkStart w:id="260" w:name="_Toc31388459"/>
      <w:bookmarkStart w:id="261" w:name="_Toc38393093"/>
      <w:r>
        <w:t>3.2.</w:t>
      </w:r>
      <w:r w:rsidR="00976261">
        <w:t>2</w:t>
      </w:r>
      <w:r>
        <w:tab/>
      </w:r>
      <w:r w:rsidR="00003C68" w:rsidRPr="00313558">
        <w:t>PHILOSOPHIES</w:t>
      </w:r>
      <w:bookmarkEnd w:id="259"/>
      <w:bookmarkEnd w:id="260"/>
      <w:bookmarkEnd w:id="261"/>
    </w:p>
    <w:p w14:paraId="0CDB4E92" w14:textId="062DF16E" w:rsidR="00003C68" w:rsidRDefault="00BB271F" w:rsidP="00776857">
      <w:r>
        <w:t xml:space="preserve">Post positivism objectivity will be the philosophy for the experiment. </w:t>
      </w:r>
      <w:r w:rsidR="00FB03F1">
        <w:fldChar w:fldCharType="begin" w:fldLock="1"/>
      </w:r>
      <w:r w:rsidR="00F80D0B">
        <w:instrText>ADDIN CSL_CITATION {"citationItems":[{"id":"ITEM-1","itemData":{"DOI":"18.19.20.21.10.98","ISBN":"978-1-5063-8676-8","author":[{"dropping-particle":"","family":"Cresswell, J W Cresswell","given":"J David","non-dropping-particle":"","parse-names":false,"suffix":""}],"edition":"5","editor":[{"dropping-particle":"","family":"Ltd","given":"Sage Publications","non-dropping-particle":"","parse-names":false,"suffix":""}],"id":"ITEM-1","issued":{"date-parts":[["2018"]]},"publisher":"Sage Publications Ltd","publisher-place":"London","title":"Research Design","type":"book"},"uris":["http://www.mendeley.com/documents/?uuid=11b207d7-03be-4e5a-a403-4f2c223e0a70"]}],"mendeley":{"formattedCitation":"[127]","plainTextFormattedCitation":"[127]","previouslyFormattedCitation":"[127]"},"properties":{"noteIndex":0},"schema":"https://github.com/citation-style-language/schema/raw/master/csl-citation.json"}</w:instrText>
      </w:r>
      <w:r w:rsidR="00FB03F1">
        <w:fldChar w:fldCharType="separate"/>
      </w:r>
      <w:r w:rsidR="00976DDD" w:rsidRPr="00976DDD">
        <w:rPr>
          <w:noProof/>
        </w:rPr>
        <w:t>[127]</w:t>
      </w:r>
      <w:r w:rsidR="00FB03F1">
        <w:fldChar w:fldCharType="end"/>
      </w:r>
      <w:r>
        <w:t xml:space="preserve"> </w:t>
      </w:r>
      <w:r w:rsidR="00797254">
        <w:t xml:space="preserve">A corrupted disk </w:t>
      </w:r>
      <w:r w:rsidR="00DA2080">
        <w:t>will</w:t>
      </w:r>
      <w:r w:rsidR="00797254">
        <w:t xml:space="preserve"> be forensically obtained</w:t>
      </w:r>
      <w:r w:rsidR="00DA2080">
        <w:t>,</w:t>
      </w:r>
      <w:r w:rsidR="00003C68">
        <w:t xml:space="preserve"> to ensure the authenticity of the experiment. Using techniques of a </w:t>
      </w:r>
      <w:r w:rsidR="00DA2080">
        <w:t xml:space="preserve">professional </w:t>
      </w:r>
      <w:r w:rsidR="00003C68">
        <w:t xml:space="preserve">forensic investigator will allow an experiment to be </w:t>
      </w:r>
      <w:r w:rsidR="001E248D">
        <w:t>conducted. E</w:t>
      </w:r>
      <w:r w:rsidR="00003C68">
        <w:t>mpirical data</w:t>
      </w:r>
      <w:r w:rsidR="001E248D">
        <w:t xml:space="preserve"> will be collected</w:t>
      </w:r>
      <w:r w:rsidR="00003C68">
        <w:t xml:space="preserve"> </w:t>
      </w:r>
      <w:r w:rsidR="001E248D">
        <w:t>for</w:t>
      </w:r>
      <w:r w:rsidR="00003C68">
        <w:t xml:space="preserve"> analysis of the attack.</w:t>
      </w:r>
    </w:p>
    <w:p w14:paraId="4E7F5852" w14:textId="3D9FA72A" w:rsidR="00003C68" w:rsidRDefault="001E248D" w:rsidP="004C06CC">
      <w:pPr>
        <w:pStyle w:val="Heading3"/>
      </w:pPr>
      <w:bookmarkStart w:id="262" w:name="_Toc31363354"/>
      <w:bookmarkStart w:id="263" w:name="_Toc31388460"/>
      <w:bookmarkStart w:id="264" w:name="_Toc38393094"/>
      <w:r>
        <w:t>3.2.</w:t>
      </w:r>
      <w:r w:rsidR="00976261">
        <w:t>3</w:t>
      </w:r>
      <w:r>
        <w:tab/>
      </w:r>
      <w:r w:rsidR="00003C68">
        <w:t>APPROACH</w:t>
      </w:r>
      <w:bookmarkEnd w:id="262"/>
      <w:bookmarkEnd w:id="263"/>
      <w:bookmarkEnd w:id="264"/>
    </w:p>
    <w:p w14:paraId="695669EE" w14:textId="3D7962C8" w:rsidR="00003C68" w:rsidRDefault="00FB03F1" w:rsidP="00776857">
      <w:r>
        <w:t>A mono method will be used.</w:t>
      </w:r>
      <w:r w:rsidR="00797254">
        <w:t xml:space="preserve"> V</w:t>
      </w:r>
      <w:r w:rsidR="00003C68">
        <w:t>irtual machines</w:t>
      </w:r>
      <w:r w:rsidR="00797254">
        <w:t xml:space="preserve"> will be utilized to contain any malware on the corrupted disk, and the analysis will be carried </w:t>
      </w:r>
      <w:r w:rsidR="00F2341D">
        <w:t>out using</w:t>
      </w:r>
      <w:r w:rsidR="00797254">
        <w:t xml:space="preserve"> a variety of </w:t>
      </w:r>
      <w:r w:rsidR="000910E9">
        <w:t xml:space="preserve">forensic </w:t>
      </w:r>
      <w:r w:rsidR="00797254">
        <w:t>tools and methods.</w:t>
      </w:r>
    </w:p>
    <w:p w14:paraId="3A917F2D" w14:textId="627DE1E5" w:rsidR="00003C68" w:rsidRPr="00174A2D" w:rsidRDefault="001E248D" w:rsidP="004C06CC">
      <w:pPr>
        <w:pStyle w:val="Heading3"/>
      </w:pPr>
      <w:bookmarkStart w:id="265" w:name="_Toc31363355"/>
      <w:bookmarkStart w:id="266" w:name="_Toc31388461"/>
      <w:bookmarkStart w:id="267" w:name="_Toc38393095"/>
      <w:r w:rsidRPr="00174A2D">
        <w:t>3.2.</w:t>
      </w:r>
      <w:r w:rsidR="00976261">
        <w:t>4</w:t>
      </w:r>
      <w:r w:rsidRPr="00174A2D">
        <w:tab/>
      </w:r>
      <w:r w:rsidR="00003C68" w:rsidRPr="00174A2D">
        <w:t>STRATEGIES</w:t>
      </w:r>
      <w:bookmarkEnd w:id="265"/>
      <w:bookmarkEnd w:id="266"/>
      <w:bookmarkEnd w:id="267"/>
    </w:p>
    <w:p w14:paraId="5F43ADD4" w14:textId="249537C9" w:rsidR="00F2341D" w:rsidRDefault="00003C68" w:rsidP="00776857">
      <w:r>
        <w:t xml:space="preserve">To achieve the overall aim of the project, </w:t>
      </w:r>
      <w:r w:rsidRPr="003F5438">
        <w:t xml:space="preserve">a plan of action </w:t>
      </w:r>
      <w:r>
        <w:t>is required</w:t>
      </w:r>
      <w:r w:rsidRPr="003F5438">
        <w:t xml:space="preserve">. </w:t>
      </w:r>
      <w:r>
        <w:t>This plan</w:t>
      </w:r>
      <w:r w:rsidRPr="003F5438">
        <w:t xml:space="preserve"> involves in-depth research into what APT’s are, how they are conducted, where they are used</w:t>
      </w:r>
      <w:r>
        <w:t>,</w:t>
      </w:r>
      <w:r w:rsidRPr="003F5438">
        <w:t xml:space="preserve"> who they affect</w:t>
      </w:r>
      <w:r>
        <w:t xml:space="preserve"> and why they are used</w:t>
      </w:r>
      <w:r w:rsidR="00DE4C56">
        <w:t>.</w:t>
      </w:r>
      <w:r w:rsidRPr="003F5438">
        <w:t xml:space="preserve"> </w:t>
      </w:r>
    </w:p>
    <w:p w14:paraId="2A9244DF" w14:textId="7B2EAC80" w:rsidR="00F2341D" w:rsidRDefault="00003C68" w:rsidP="00776857">
      <w:r w:rsidRPr="003F5438">
        <w:t xml:space="preserve">This will be attained using sites such as </w:t>
      </w:r>
      <w:r>
        <w:t xml:space="preserve">Science Direct, </w:t>
      </w:r>
      <w:r w:rsidRPr="003F5438">
        <w:t>IEEE Xplore,</w:t>
      </w:r>
      <w:r>
        <w:t xml:space="preserve"> Fireeye,</w:t>
      </w:r>
      <w:r w:rsidRPr="003F5438">
        <w:t xml:space="preserve"> </w:t>
      </w:r>
      <w:r>
        <w:t>Research Gate and</w:t>
      </w:r>
      <w:r w:rsidRPr="00FC3E46">
        <w:t xml:space="preserve"> </w:t>
      </w:r>
      <w:r>
        <w:t xml:space="preserve">so forth. </w:t>
      </w:r>
      <w:r w:rsidRPr="003F5438">
        <w:t xml:space="preserve"> It is also necessary to understand the psychology of threat actors</w:t>
      </w:r>
      <w:r w:rsidR="0077219E">
        <w:t>,</w:t>
      </w:r>
      <w:r w:rsidRPr="003F5438">
        <w:t xml:space="preserve"> so looking at the different types of actors</w:t>
      </w:r>
      <w:r>
        <w:t xml:space="preserve"> and how they conduct themselves is also relevant.  </w:t>
      </w:r>
    </w:p>
    <w:p w14:paraId="6F5CA21C" w14:textId="4FC3EE1A" w:rsidR="00F2341D" w:rsidRDefault="00003C68" w:rsidP="00776857">
      <w:r>
        <w:lastRenderedPageBreak/>
        <w:t xml:space="preserve">Having researched the above, it is then necessary to conduct research into how forensic analysis is carried out. </w:t>
      </w:r>
    </w:p>
    <w:p w14:paraId="597BDC97" w14:textId="4B829A09" w:rsidR="00174A2D" w:rsidRPr="00003C68" w:rsidRDefault="00003C68" w:rsidP="00776857">
      <w:r>
        <w:t xml:space="preserve">What are the requisite steps necessary for a forensic investigator to successfully analyse an incident? What tools are used? What are considered acceptable procedures, and what standards are upheld? </w:t>
      </w:r>
    </w:p>
    <w:p w14:paraId="36214EA2" w14:textId="27C54228" w:rsidR="00003C68" w:rsidRDefault="001E248D" w:rsidP="004C06CC">
      <w:pPr>
        <w:pStyle w:val="Heading3"/>
      </w:pPr>
      <w:bookmarkStart w:id="268" w:name="_Toc31363356"/>
      <w:bookmarkStart w:id="269" w:name="_Toc31388462"/>
      <w:bookmarkStart w:id="270" w:name="_Toc38393096"/>
      <w:r>
        <w:t>3.2.</w:t>
      </w:r>
      <w:r w:rsidR="00976261">
        <w:t>5</w:t>
      </w:r>
      <w:r>
        <w:tab/>
      </w:r>
      <w:r w:rsidR="00003C68">
        <w:t>CHOICES</w:t>
      </w:r>
      <w:bookmarkEnd w:id="268"/>
      <w:bookmarkEnd w:id="269"/>
      <w:bookmarkEnd w:id="270"/>
    </w:p>
    <w:p w14:paraId="77F55495" w14:textId="64554041" w:rsidR="009A1F42" w:rsidRDefault="00003C68" w:rsidP="00776857">
      <w:r>
        <w:t>This project will use</w:t>
      </w:r>
      <w:r w:rsidR="00881196">
        <w:t xml:space="preserve"> a</w:t>
      </w:r>
      <w:r>
        <w:t xml:space="preserve"> </w:t>
      </w:r>
      <w:r w:rsidR="008B4AD5">
        <w:t xml:space="preserve">hard </w:t>
      </w:r>
      <w:r w:rsidR="0000646B">
        <w:t>drive on which an attack has been carried out.</w:t>
      </w:r>
      <w:r>
        <w:t xml:space="preserve"> </w:t>
      </w:r>
      <w:r w:rsidR="0000646B">
        <w:t xml:space="preserve">A forensic analysis of this </w:t>
      </w:r>
      <w:r w:rsidR="008B4AD5">
        <w:t>compromised</w:t>
      </w:r>
      <w:r w:rsidR="009D473F">
        <w:t xml:space="preserve"> </w:t>
      </w:r>
      <w:r w:rsidR="0000646B">
        <w:t>drive will be carried out</w:t>
      </w:r>
      <w:r w:rsidR="009D473F">
        <w:t xml:space="preserve"> to ascertain the extent of the damage</w:t>
      </w:r>
      <w:r w:rsidR="008B4AD5">
        <w:t xml:space="preserve"> cause to the owner by identifying</w:t>
      </w:r>
      <w:r w:rsidR="009D473F">
        <w:t xml:space="preserve"> what was </w:t>
      </w:r>
      <w:r w:rsidR="00490D37">
        <w:t>accessed</w:t>
      </w:r>
      <w:r w:rsidR="009D473F">
        <w:t>. A</w:t>
      </w:r>
      <w:r w:rsidR="0000646B">
        <w:t xml:space="preserve"> report </w:t>
      </w:r>
      <w:r w:rsidR="009D473F">
        <w:t xml:space="preserve">will be </w:t>
      </w:r>
      <w:r w:rsidR="0000646B">
        <w:t xml:space="preserve">generated, and the </w:t>
      </w:r>
      <w:r>
        <w:t>outcome analysed</w:t>
      </w:r>
      <w:r w:rsidR="0000646B">
        <w:t>.</w:t>
      </w:r>
      <w:r>
        <w:t xml:space="preserve"> </w:t>
      </w:r>
      <w:r w:rsidR="009A1F42">
        <w:t xml:space="preserve"> </w:t>
      </w:r>
    </w:p>
    <w:p w14:paraId="57A1F81A" w14:textId="07CE9022" w:rsidR="009D473F" w:rsidRDefault="0000646B" w:rsidP="00776857">
      <w:r>
        <w:t>Once the analysis has been completed, the result can be used to identify</w:t>
      </w:r>
      <w:r w:rsidR="00B27E88">
        <w:t xml:space="preserve"> the type of APT group most likely to have carried out this type of attack.</w:t>
      </w:r>
      <w:r w:rsidR="00312277">
        <w:t xml:space="preserve"> The Mitre Att&amp;ck Framework will be used as a reference for this.</w:t>
      </w:r>
    </w:p>
    <w:p w14:paraId="79EFAB7C" w14:textId="388A779D" w:rsidR="009D473F" w:rsidRDefault="00881196" w:rsidP="00776857">
      <w:r>
        <w:t xml:space="preserve">The analysis </w:t>
      </w:r>
      <w:r w:rsidR="002D1574">
        <w:t xml:space="preserve">of a compromised hard drive </w:t>
      </w:r>
      <w:r w:rsidR="00B27E88">
        <w:t xml:space="preserve">can be used to identify if someone inside the company </w:t>
      </w:r>
      <w:r w:rsidR="009D473F">
        <w:t>was complicit in carrying</w:t>
      </w:r>
      <w:r w:rsidR="00B27E88">
        <w:t xml:space="preserve"> out the attack</w:t>
      </w:r>
      <w:r w:rsidR="009D473F">
        <w:t xml:space="preserve">. It can also be used to highlight any weakness in the current network by highlighting any entry or exit points that were used. </w:t>
      </w:r>
    </w:p>
    <w:p w14:paraId="344E8DCC" w14:textId="4C175163" w:rsidR="006D68B4" w:rsidRDefault="00B27E88" w:rsidP="00776857">
      <w:r>
        <w:t xml:space="preserve">The result will also show </w:t>
      </w:r>
      <w:r w:rsidR="00F46803">
        <w:t xml:space="preserve">if current </w:t>
      </w:r>
      <w:r>
        <w:t>policies and procedures</w:t>
      </w:r>
      <w:r w:rsidR="00F46803">
        <w:t xml:space="preserve"> are being adhered to and </w:t>
      </w:r>
      <w:r w:rsidR="002D1574">
        <w:t xml:space="preserve">what adjustments, </w:t>
      </w:r>
      <w:r w:rsidR="00F46803">
        <w:t>if any</w:t>
      </w:r>
      <w:r w:rsidR="002D1574">
        <w:t>,</w:t>
      </w:r>
      <w:r w:rsidR="00F46803">
        <w:t xml:space="preserve"> need to be made </w:t>
      </w:r>
      <w:r>
        <w:t>to tighten up security</w:t>
      </w:r>
      <w:r w:rsidR="006D68B4">
        <w:t xml:space="preserve">, and finally the results can be </w:t>
      </w:r>
      <w:r w:rsidR="006D68B4" w:rsidRPr="006D68B4">
        <w:t>evaluated</w:t>
      </w:r>
      <w:r w:rsidR="006D68B4">
        <w:t xml:space="preserve"> against similar findings of related work. </w:t>
      </w:r>
    </w:p>
    <w:p w14:paraId="4B589421" w14:textId="2071A39B" w:rsidR="00003C68" w:rsidRDefault="001E248D" w:rsidP="004C06CC">
      <w:pPr>
        <w:pStyle w:val="Heading3"/>
      </w:pPr>
      <w:bookmarkStart w:id="271" w:name="_Toc31363357"/>
      <w:bookmarkStart w:id="272" w:name="_Toc31388463"/>
      <w:bookmarkStart w:id="273" w:name="_Toc38393097"/>
      <w:r>
        <w:t>3.2.</w:t>
      </w:r>
      <w:r w:rsidR="00976261">
        <w:t>6</w:t>
      </w:r>
      <w:r>
        <w:tab/>
      </w:r>
      <w:r w:rsidR="00003C68">
        <w:t>TIME HORIZONS</w:t>
      </w:r>
      <w:bookmarkEnd w:id="271"/>
      <w:bookmarkEnd w:id="272"/>
      <w:bookmarkEnd w:id="273"/>
    </w:p>
    <w:p w14:paraId="69A07077" w14:textId="5A76ED90" w:rsidR="00565F4B" w:rsidRDefault="00C71306" w:rsidP="00776857">
      <w:r>
        <w:t>A longitudinal approach was taken for this project as the</w:t>
      </w:r>
      <w:r w:rsidR="000D3291">
        <w:t xml:space="preserve"> forensic</w:t>
      </w:r>
      <w:r>
        <w:t xml:space="preserve"> analysis</w:t>
      </w:r>
      <w:r w:rsidR="0099093E">
        <w:t xml:space="preserve"> </w:t>
      </w:r>
      <w:r w:rsidR="000D3291">
        <w:t xml:space="preserve">examines changes taken place over time. The inspection of </w:t>
      </w:r>
      <w:r w:rsidR="0099093E">
        <w:t xml:space="preserve">information at crucial points throughout a given timeframe </w:t>
      </w:r>
      <w:r w:rsidR="000D3291">
        <w:t xml:space="preserve">was </w:t>
      </w:r>
      <w:r w:rsidR="0099093E">
        <w:t>required.</w:t>
      </w:r>
    </w:p>
    <w:p w14:paraId="25179055" w14:textId="5F0F123C" w:rsidR="000D3291" w:rsidRDefault="001E248D" w:rsidP="004C06CC">
      <w:pPr>
        <w:pStyle w:val="Heading3"/>
      </w:pPr>
      <w:bookmarkStart w:id="274" w:name="_Toc31363358"/>
      <w:bookmarkStart w:id="275" w:name="_Toc31388464"/>
      <w:bookmarkStart w:id="276" w:name="_Toc38393098"/>
      <w:r>
        <w:t>3.2.</w:t>
      </w:r>
      <w:r w:rsidR="00976261">
        <w:t>7</w:t>
      </w:r>
      <w:r>
        <w:tab/>
      </w:r>
      <w:r w:rsidR="000D3291">
        <w:t>TECHNIQUES AND PROCEDURES</w:t>
      </w:r>
      <w:bookmarkEnd w:id="274"/>
      <w:bookmarkEnd w:id="275"/>
      <w:bookmarkEnd w:id="276"/>
    </w:p>
    <w:p w14:paraId="1408D9AF" w14:textId="7D9BDB79" w:rsidR="000D3291" w:rsidRDefault="000D3291" w:rsidP="00776857">
      <w:r>
        <w:t xml:space="preserve">Once the disk has been received, the forensic analysis will begin. Using forensic tools and techniques </w:t>
      </w:r>
      <w:r w:rsidR="00E3274B">
        <w:t xml:space="preserve">the information will be collected and collated. The final analysis of the disk information will determine the </w:t>
      </w:r>
      <w:r w:rsidR="007D6E2D">
        <w:t>project’s</w:t>
      </w:r>
      <w:r w:rsidR="00E3274B">
        <w:t xml:space="preserve"> success or failure. </w:t>
      </w:r>
    </w:p>
    <w:p w14:paraId="37B9FAAB" w14:textId="45D42A7C" w:rsidR="00E3274B" w:rsidRDefault="00E3274B" w:rsidP="00776857">
      <w:r>
        <w:lastRenderedPageBreak/>
        <w:t xml:space="preserve">In this instance </w:t>
      </w:r>
      <w:r w:rsidR="00455404">
        <w:t>the required outcome should show the steps taken to give a clear picture of the events surrounding the compromising of the disk.</w:t>
      </w:r>
    </w:p>
    <w:p w14:paraId="19CE000A" w14:textId="490FDCB7" w:rsidR="00455404" w:rsidRDefault="001E248D" w:rsidP="004C06CC">
      <w:pPr>
        <w:pStyle w:val="Heading3"/>
      </w:pPr>
      <w:bookmarkStart w:id="277" w:name="_Toc31388465"/>
      <w:bookmarkStart w:id="278" w:name="_Toc38393099"/>
      <w:r>
        <w:t>3.2.</w:t>
      </w:r>
      <w:r w:rsidR="00976261">
        <w:t>8</w:t>
      </w:r>
      <w:r>
        <w:tab/>
      </w:r>
      <w:r w:rsidR="00455404">
        <w:t>RISK ASSESSMENT</w:t>
      </w:r>
      <w:bookmarkEnd w:id="277"/>
      <w:bookmarkEnd w:id="278"/>
    </w:p>
    <w:p w14:paraId="1C4AE271" w14:textId="40855E97" w:rsidR="0032496C" w:rsidRPr="007E4C7C" w:rsidRDefault="00455404" w:rsidP="00776857">
      <w:r>
        <w:t xml:space="preserve">There were many risks involved to carry out this project. </w:t>
      </w:r>
      <w:r w:rsidR="00710C99">
        <w:t>T</w:t>
      </w:r>
      <w:r>
        <w:t xml:space="preserve">he research required to </w:t>
      </w:r>
      <w:r w:rsidRPr="007424F9">
        <w:t xml:space="preserve">understand an APT attack, and the </w:t>
      </w:r>
      <w:r w:rsidR="00A15C71" w:rsidRPr="007424F9">
        <w:t xml:space="preserve">essential </w:t>
      </w:r>
      <w:r w:rsidRPr="007424F9">
        <w:t xml:space="preserve">information to successfully </w:t>
      </w:r>
      <w:r w:rsidR="00F44AD0" w:rsidRPr="007424F9">
        <w:t>construct a</w:t>
      </w:r>
      <w:r w:rsidR="00F44AD0">
        <w:t xml:space="preserve"> forensic analysis that would be admissible in a court of law</w:t>
      </w:r>
      <w:r>
        <w:t xml:space="preserve">. </w:t>
      </w:r>
      <w:r w:rsidR="00F44AD0">
        <w:t>Once this was</w:t>
      </w:r>
      <w:r w:rsidR="0032496C" w:rsidRPr="0032496C">
        <w:t xml:space="preserve"> </w:t>
      </w:r>
      <w:r w:rsidR="0032496C">
        <w:t>achieved</w:t>
      </w:r>
      <w:r w:rsidR="00F44AD0">
        <w:t>, the next biggest obstacle was to obtain a</w:t>
      </w:r>
      <w:r w:rsidR="00FC4AD7">
        <w:t xml:space="preserve"> </w:t>
      </w:r>
      <w:r w:rsidR="002D513C">
        <w:t>compromised hard drive</w:t>
      </w:r>
      <w:r w:rsidR="00F44AD0">
        <w:t xml:space="preserve"> to carry out the analysis. Should a </w:t>
      </w:r>
      <w:r w:rsidR="002D1574">
        <w:t>drive</w:t>
      </w:r>
      <w:r w:rsidR="00F44AD0">
        <w:t xml:space="preserve"> not be forthcoming, </w:t>
      </w:r>
      <w:r w:rsidR="00DE4C56">
        <w:t xml:space="preserve">a </w:t>
      </w:r>
      <w:r w:rsidR="0032496C">
        <w:t xml:space="preserve">contingency plan </w:t>
      </w:r>
      <w:r w:rsidR="00FB6FE0">
        <w:t xml:space="preserve">would be implemented as follows: </w:t>
      </w:r>
      <w:r w:rsidR="0032496C">
        <w:t xml:space="preserve">a testbed </w:t>
      </w:r>
      <w:r w:rsidR="00FB6FE0">
        <w:t>would</w:t>
      </w:r>
      <w:r w:rsidR="0032496C">
        <w:t xml:space="preserve"> be set up and attacks </w:t>
      </w:r>
      <w:r w:rsidR="00FB6FE0">
        <w:t>would</w:t>
      </w:r>
      <w:r w:rsidR="0032496C">
        <w:t xml:space="preserve"> be carried out on two machines</w:t>
      </w:r>
      <w:r w:rsidR="00FB6FE0">
        <w:t xml:space="preserve"> one with a</w:t>
      </w:r>
      <w:r w:rsidR="0032496C">
        <w:t xml:space="preserve"> Windows </w:t>
      </w:r>
      <w:r w:rsidR="00FB6FE0">
        <w:t xml:space="preserve">operating system and the other with </w:t>
      </w:r>
      <w:r w:rsidR="0032496C">
        <w:t xml:space="preserve">a Kali Linux </w:t>
      </w:r>
      <w:r w:rsidR="00FB6FE0">
        <w:t>operating system.</w:t>
      </w:r>
    </w:p>
    <w:p w14:paraId="64535D52" w14:textId="05EE31C3" w:rsidR="0032496C" w:rsidRDefault="00DE4C56" w:rsidP="00776857">
      <w:r w:rsidRPr="00DE4C56">
        <w:t>Any of these issues could have a serious effect on the time left to carry out the forensic analysis of the disk</w:t>
      </w:r>
      <w:r w:rsidR="0032496C" w:rsidRPr="00DE4C56">
        <w:t>.</w:t>
      </w:r>
      <w:r w:rsidR="0032496C">
        <w:t xml:space="preserve"> </w:t>
      </w:r>
      <w:r>
        <w:t xml:space="preserve">Please refer to the Gantt charts </w:t>
      </w:r>
      <w:r w:rsidR="00576509" w:rsidRPr="00F641BD">
        <w:t>A</w:t>
      </w:r>
      <w:r w:rsidRPr="00F641BD">
        <w:t xml:space="preserve">ppendix </w:t>
      </w:r>
      <w:r w:rsidR="00AD1265">
        <w:t>3-6</w:t>
      </w:r>
      <w:r w:rsidR="00371E27">
        <w:t>.</w:t>
      </w:r>
    </w:p>
    <w:p w14:paraId="1DF7C070" w14:textId="5F588DDB" w:rsidR="00785386" w:rsidRDefault="00785386" w:rsidP="00776857">
      <w:pPr>
        <w:pStyle w:val="Heading2"/>
      </w:pPr>
      <w:bookmarkStart w:id="279" w:name="_Toc38393100"/>
      <w:r>
        <w:t>SUMMARY</w:t>
      </w:r>
      <w:bookmarkEnd w:id="279"/>
    </w:p>
    <w:p w14:paraId="0CB832CA" w14:textId="79B71BB1" w:rsidR="00785386" w:rsidRDefault="00785386" w:rsidP="00776857">
      <w:r>
        <w:t xml:space="preserve">Chapter three </w:t>
      </w:r>
      <w:r w:rsidR="006A2BD9">
        <w:t>encompasse</w:t>
      </w:r>
      <w:r w:rsidR="002D1574">
        <w:t>d</w:t>
      </w:r>
      <w:r w:rsidR="006A2BD9">
        <w:t xml:space="preserve"> all the aspects of methodology and research undertaken and </w:t>
      </w:r>
      <w:r>
        <w:t>concludes</w:t>
      </w:r>
      <w:r w:rsidR="0074706F">
        <w:t xml:space="preserve"> the research process</w:t>
      </w:r>
      <w:r w:rsidR="006A2BD9">
        <w:t>. It</w:t>
      </w:r>
      <w:r w:rsidR="0074706F">
        <w:t xml:space="preserve"> consisted of eight distinct sections</w:t>
      </w:r>
      <w:r w:rsidR="006A2BD9">
        <w:t>, e</w:t>
      </w:r>
      <w:r w:rsidR="0074706F">
        <w:t xml:space="preserve">ach section </w:t>
      </w:r>
      <w:r w:rsidR="006A2BD9">
        <w:t>explaining the contribution</w:t>
      </w:r>
      <w:r w:rsidR="0074706F">
        <w:t xml:space="preserve"> </w:t>
      </w:r>
      <w:r w:rsidR="006A2BD9">
        <w:t xml:space="preserve">and implementation of the methodology used in the project. </w:t>
      </w:r>
    </w:p>
    <w:p w14:paraId="4DAC5DFB" w14:textId="118126E8" w:rsidR="00FC00BF" w:rsidRDefault="00FC00BF" w:rsidP="00776857"/>
    <w:p w14:paraId="4E5BB4D9" w14:textId="77777777" w:rsidR="00785386" w:rsidRDefault="00785386" w:rsidP="00776857">
      <w:pPr>
        <w:rPr>
          <w:rFonts w:eastAsiaTheme="majorEastAsia" w:cstheme="minorHAnsi"/>
          <w:sz w:val="32"/>
          <w:szCs w:val="32"/>
        </w:rPr>
      </w:pPr>
      <w:bookmarkStart w:id="280" w:name="_Toc31388466"/>
      <w:bookmarkStart w:id="281" w:name="_Hlk37158641"/>
      <w:bookmarkStart w:id="282" w:name="_Hlk36717780"/>
      <w:r>
        <w:br w:type="page"/>
      </w:r>
    </w:p>
    <w:p w14:paraId="6A56DC8F" w14:textId="7BF3ADB3" w:rsidR="00AF3B5A" w:rsidRDefault="00D111BE" w:rsidP="00776857">
      <w:pPr>
        <w:pStyle w:val="Heading1"/>
      </w:pPr>
      <w:bookmarkStart w:id="283" w:name="_Toc38393101"/>
      <w:r>
        <w:lastRenderedPageBreak/>
        <w:t>CHAPTER 4</w:t>
      </w:r>
      <w:bookmarkEnd w:id="280"/>
      <w:r w:rsidR="00BD1F82">
        <w:t xml:space="preserve"> – DESIGN AND IMPLEMENTATION</w:t>
      </w:r>
      <w:bookmarkEnd w:id="283"/>
    </w:p>
    <w:p w14:paraId="4FCF049F" w14:textId="7FBFC2A3" w:rsidR="00D111BE" w:rsidRDefault="00BD1F82" w:rsidP="00776857">
      <w:pPr>
        <w:pStyle w:val="Heading2"/>
      </w:pPr>
      <w:bookmarkStart w:id="284" w:name="_Toc38393102"/>
      <w:r>
        <w:t>INTRODUCTION</w:t>
      </w:r>
      <w:r w:rsidR="007B562D">
        <w:t>/BACKGROUND</w:t>
      </w:r>
      <w:bookmarkEnd w:id="284"/>
    </w:p>
    <w:p w14:paraId="1AAEBA10" w14:textId="491B5DF0" w:rsidR="007B562D" w:rsidRDefault="00477781" w:rsidP="00776857">
      <w:r>
        <w:t>Comprising of three parts, c</w:t>
      </w:r>
      <w:r w:rsidR="00EA10D6">
        <w:t xml:space="preserve">hapter four </w:t>
      </w:r>
      <w:r w:rsidR="007B562D">
        <w:t>examines t</w:t>
      </w:r>
      <w:r w:rsidR="00FE0302">
        <w:t xml:space="preserve">he </w:t>
      </w:r>
      <w:r w:rsidR="007B562D">
        <w:t>network topology and design</w:t>
      </w:r>
      <w:r w:rsidR="00AE748D">
        <w:t xml:space="preserve"> implementation </w:t>
      </w:r>
      <w:r w:rsidR="00FE0302">
        <w:t xml:space="preserve">of a compromised </w:t>
      </w:r>
      <w:r w:rsidR="007B562D">
        <w:t xml:space="preserve">system. </w:t>
      </w:r>
      <w:r>
        <w:t xml:space="preserve">The problem formulation and implementation of the contingency plan </w:t>
      </w:r>
      <w:r w:rsidR="007B562D">
        <w:t xml:space="preserve">followed by the implementation of the </w:t>
      </w:r>
      <w:r>
        <w:t>forensic laboratory is</w:t>
      </w:r>
      <w:r w:rsidRPr="00477781">
        <w:t xml:space="preserve"> </w:t>
      </w:r>
      <w:r>
        <w:t>included.  To meet the overarching aim of the project, software will be required.</w:t>
      </w:r>
    </w:p>
    <w:p w14:paraId="4B6BF797" w14:textId="70CFC4C8" w:rsidR="007B562D" w:rsidRDefault="007B562D" w:rsidP="00776857">
      <w:pPr>
        <w:pStyle w:val="Heading2"/>
      </w:pPr>
      <w:bookmarkStart w:id="285" w:name="_Toc38393103"/>
      <w:r>
        <w:t xml:space="preserve">PROBLEM </w:t>
      </w:r>
      <w:r w:rsidR="00304F00">
        <w:t>FORMULATION</w:t>
      </w:r>
      <w:bookmarkEnd w:id="285"/>
    </w:p>
    <w:p w14:paraId="7197B5DC" w14:textId="1A5D90F8" w:rsidR="00477781" w:rsidRDefault="00EA10D6" w:rsidP="00776857">
      <w:r>
        <w:t>Manes Winchester Law Firm</w:t>
      </w:r>
      <w:r w:rsidR="00FE0302">
        <w:t xml:space="preserve"> was </w:t>
      </w:r>
      <w:r w:rsidR="00477781">
        <w:t xml:space="preserve">informed </w:t>
      </w:r>
      <w:r w:rsidR="00082ECF">
        <w:t>that documents to a highly sensitive case were missing from an employee’s computer.</w:t>
      </w:r>
      <w:r w:rsidR="00FE0302">
        <w:t xml:space="preserve"> </w:t>
      </w:r>
      <w:r w:rsidR="00082ECF">
        <w:t xml:space="preserve">Upon contacting the IT </w:t>
      </w:r>
      <w:r w:rsidR="00DF4A74">
        <w:t>department,</w:t>
      </w:r>
      <w:r w:rsidR="00082ECF">
        <w:t xml:space="preserve"> i</w:t>
      </w:r>
      <w:r w:rsidR="00967C85">
        <w:t>t</w:t>
      </w:r>
      <w:r w:rsidR="00082ECF">
        <w:t xml:space="preserve"> transpired there may have been a breech in the network, and it was suggested that a forensic investigator be employed to determine if this was the case.</w:t>
      </w:r>
    </w:p>
    <w:p w14:paraId="3A785D74" w14:textId="5F5F9311" w:rsidR="00757429" w:rsidRDefault="00757429" w:rsidP="00776857">
      <w:r>
        <w:t>The hard drive</w:t>
      </w:r>
      <w:r w:rsidR="00082ECF">
        <w:t>,</w:t>
      </w:r>
      <w:r>
        <w:t xml:space="preserve"> containing the metadata to be examined, was to have been provided by a cyber security company. Fig 11 is an example of a hard drive that would be used to create a </w:t>
      </w:r>
      <w:r w:rsidR="00082ECF">
        <w:t xml:space="preserve">forensic duplicate of the data using a </w:t>
      </w:r>
      <w:r>
        <w:t>bit</w:t>
      </w:r>
      <w:r w:rsidR="00441A1D">
        <w:t xml:space="preserve"> </w:t>
      </w:r>
      <w:r>
        <w:t>by</w:t>
      </w:r>
      <w:r w:rsidR="00441A1D">
        <w:t xml:space="preserve"> </w:t>
      </w:r>
      <w:r>
        <w:t xml:space="preserve">bit </w:t>
      </w:r>
      <w:r w:rsidR="00082ECF">
        <w:t xml:space="preserve">procedure to </w:t>
      </w:r>
      <w:r>
        <w:t>copy the evidence.</w:t>
      </w:r>
    </w:p>
    <w:p w14:paraId="7099E763" w14:textId="5B24C0DF" w:rsidR="006C4EE2" w:rsidRDefault="006C4EE2" w:rsidP="006C4EE2">
      <w:pPr>
        <w:pStyle w:val="Normal3"/>
      </w:pPr>
      <w:r>
        <w:drawing>
          <wp:inline distT="0" distB="0" distL="0" distR="0" wp14:anchorId="2C08243F" wp14:editId="2CC52241">
            <wp:extent cx="5731510" cy="2339975"/>
            <wp:effectExtent l="0" t="0" r="2540" b="3175"/>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339975"/>
                    </a:xfrm>
                    <a:prstGeom prst="rect">
                      <a:avLst/>
                    </a:prstGeom>
                  </pic:spPr>
                </pic:pic>
              </a:graphicData>
            </a:graphic>
          </wp:inline>
        </w:drawing>
      </w:r>
    </w:p>
    <w:p w14:paraId="11CF7A3F" w14:textId="77777777" w:rsidR="00A73D5A" w:rsidRDefault="00A73D5A" w:rsidP="00A73D5A">
      <w:pPr>
        <w:pStyle w:val="Caption"/>
      </w:pPr>
      <w:r>
        <w:t xml:space="preserve">Figure </w:t>
      </w:r>
      <w:fldSimple w:instr=" SEQ Figure \* ARABIC ">
        <w:r>
          <w:rPr>
            <w:noProof/>
          </w:rPr>
          <w:t>11</w:t>
        </w:r>
      </w:fldSimple>
      <w:r>
        <w:t xml:space="preserve">: </w:t>
      </w:r>
      <w:r w:rsidRPr="003F1B36">
        <w:t>Illustration of Compromised Hard Drive [126]</w:t>
      </w:r>
    </w:p>
    <w:p w14:paraId="60BDC821" w14:textId="2F134987" w:rsidR="009E38C8" w:rsidRDefault="00DF4A74" w:rsidP="00A73D5A">
      <w:r>
        <w:t xml:space="preserve">The hard drive </w:t>
      </w:r>
      <w:r w:rsidR="00921EAC">
        <w:t xml:space="preserve">was </w:t>
      </w:r>
      <w:r>
        <w:t xml:space="preserve">not forthcoming in time to meet the deadline for the project. As a result, the </w:t>
      </w:r>
      <w:r w:rsidR="001B2051">
        <w:t>contingency</w:t>
      </w:r>
      <w:r w:rsidR="00145E34">
        <w:t xml:space="preserve"> plan (3.9) </w:t>
      </w:r>
      <w:r w:rsidR="001B2051">
        <w:t xml:space="preserve">was </w:t>
      </w:r>
      <w:r>
        <w:t>implemented</w:t>
      </w:r>
      <w:r w:rsidR="001B2051">
        <w:t xml:space="preserve">. This involved </w:t>
      </w:r>
      <w:r w:rsidR="00145E34">
        <w:t>a virtual</w:t>
      </w:r>
      <w:r w:rsidR="00415356">
        <w:t xml:space="preserve"> (2.8.3)</w:t>
      </w:r>
      <w:r w:rsidR="00145E34">
        <w:t xml:space="preserve"> </w:t>
      </w:r>
      <w:r w:rsidR="0064574B">
        <w:t>testbed</w:t>
      </w:r>
      <w:r w:rsidR="009E38C8">
        <w:t xml:space="preserve"> that would mimic</w:t>
      </w:r>
      <w:r w:rsidR="006A191E">
        <w:t xml:space="preserve"> the law firm network</w:t>
      </w:r>
      <w:r w:rsidR="00AD0BC4">
        <w:t xml:space="preserve"> and </w:t>
      </w:r>
      <w:r>
        <w:t>the internet via which the hacker gained access.</w:t>
      </w:r>
      <w:r w:rsidR="004E34BC">
        <w:t xml:space="preserve"> </w:t>
      </w:r>
      <w:r w:rsidR="0090175B">
        <w:t xml:space="preserve">A network for the hacker would also be required. </w:t>
      </w:r>
    </w:p>
    <w:p w14:paraId="2C6388E0" w14:textId="01AC85EE" w:rsidR="006224E4" w:rsidRDefault="009E38C8" w:rsidP="00776857">
      <w:r>
        <w:lastRenderedPageBreak/>
        <w:t xml:space="preserve">Once </w:t>
      </w:r>
      <w:r w:rsidR="0090175B">
        <w:t>the testbed</w:t>
      </w:r>
      <w:r>
        <w:t xml:space="preserve"> was created, an </w:t>
      </w:r>
      <w:r w:rsidR="008D5379">
        <w:t>experienced cyber security expert/ethical hacker was given an outline of the problem experienced by the law firm</w:t>
      </w:r>
      <w:r w:rsidR="00FF3915">
        <w:t xml:space="preserve"> and asked to carry out an attack that would simulate the </w:t>
      </w:r>
      <w:r w:rsidR="004B15E5">
        <w:t xml:space="preserve">difficulties the </w:t>
      </w:r>
      <w:r w:rsidR="00FF3915">
        <w:t>law firm</w:t>
      </w:r>
      <w:r w:rsidR="004B15E5">
        <w:t xml:space="preserve"> experienced</w:t>
      </w:r>
      <w:r w:rsidR="00FF3915">
        <w:t>.</w:t>
      </w:r>
      <w:r w:rsidR="006224E4" w:rsidRPr="006224E4">
        <w:t xml:space="preserve"> </w:t>
      </w:r>
    </w:p>
    <w:p w14:paraId="4065633D" w14:textId="5022FB88" w:rsidR="004C701A" w:rsidRPr="001A244E" w:rsidRDefault="004C701A" w:rsidP="00776857">
      <w:r>
        <w:t xml:space="preserve">The investigator had no knowledge of the attack(s) implemented on the network to ensure the result would be as realistic as possible, and it is assumed the outcome would </w:t>
      </w:r>
      <w:r w:rsidR="00F0705A">
        <w:t>imitate</w:t>
      </w:r>
      <w:r>
        <w:t xml:space="preserve"> the law firm </w:t>
      </w:r>
      <w:r w:rsidR="00AD0BC4">
        <w:t>drive</w:t>
      </w:r>
      <w:r>
        <w:t>.</w:t>
      </w:r>
    </w:p>
    <w:p w14:paraId="2FB25DF4" w14:textId="76BF04C0" w:rsidR="00B70C83" w:rsidRDefault="00D111BE" w:rsidP="00776857">
      <w:pPr>
        <w:pStyle w:val="Heading2"/>
      </w:pPr>
      <w:bookmarkStart w:id="286" w:name="_Toc31388469"/>
      <w:bookmarkStart w:id="287" w:name="_Toc38393104"/>
      <w:r>
        <w:t>DESIGN</w:t>
      </w:r>
      <w:bookmarkEnd w:id="286"/>
      <w:bookmarkEnd w:id="287"/>
    </w:p>
    <w:p w14:paraId="604F3D4C" w14:textId="0BEA4434" w:rsidR="00D10A6F" w:rsidRDefault="00145E34" w:rsidP="00776857">
      <w:r>
        <w:t xml:space="preserve">The design depicted in Fig 12 </w:t>
      </w:r>
      <w:r w:rsidR="00422B1C">
        <w:t xml:space="preserve">is the contingency plan that </w:t>
      </w:r>
      <w:r>
        <w:t xml:space="preserve">was set-up using VMWare </w:t>
      </w:r>
      <w:r w:rsidR="007E2E40">
        <w:t>W</w:t>
      </w:r>
      <w:r>
        <w:t>orkstation</w:t>
      </w:r>
      <w:r w:rsidR="007E2E40">
        <w:t xml:space="preserve"> Pro.</w:t>
      </w:r>
    </w:p>
    <w:p w14:paraId="4D3CBFB2" w14:textId="77777777" w:rsidR="00FC00BF" w:rsidRDefault="00E7192D" w:rsidP="00F618A7">
      <w:pPr>
        <w:pStyle w:val="Normal3"/>
      </w:pPr>
      <w:r w:rsidRPr="00BC2712">
        <w:drawing>
          <wp:inline distT="0" distB="0" distL="0" distR="0" wp14:anchorId="27A2543F" wp14:editId="3B43512A">
            <wp:extent cx="5994400" cy="3317917"/>
            <wp:effectExtent l="19050" t="19050" r="25400" b="1587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074337" cy="3362163"/>
                    </a:xfrm>
                    <a:prstGeom prst="rect">
                      <a:avLst/>
                    </a:prstGeom>
                    <a:ln>
                      <a:solidFill>
                        <a:schemeClr val="accent1"/>
                      </a:solidFill>
                    </a:ln>
                  </pic:spPr>
                </pic:pic>
              </a:graphicData>
            </a:graphic>
          </wp:inline>
        </w:drawing>
      </w:r>
    </w:p>
    <w:p w14:paraId="5B01A0ED" w14:textId="46662ADA" w:rsidR="00FC00BF" w:rsidRPr="00FC00BF" w:rsidRDefault="00AB22BA" w:rsidP="00F618A7">
      <w:pPr>
        <w:pStyle w:val="Caption"/>
      </w:pPr>
      <w:bookmarkStart w:id="288" w:name="_Toc38302743"/>
      <w:bookmarkStart w:id="289" w:name="_Toc38393538"/>
      <w:r>
        <w:t xml:space="preserve">Figure </w:t>
      </w:r>
      <w:fldSimple w:instr=" SEQ Figure \* ARABIC ">
        <w:r w:rsidR="00A73D5A">
          <w:rPr>
            <w:noProof/>
          </w:rPr>
          <w:t>12</w:t>
        </w:r>
      </w:fldSimple>
      <w:r>
        <w:t>: Contingency Network Set-up</w:t>
      </w:r>
      <w:bookmarkEnd w:id="288"/>
      <w:bookmarkEnd w:id="289"/>
    </w:p>
    <w:p w14:paraId="12FC363C" w14:textId="58FEF9C5" w:rsidR="002F4B73" w:rsidRDefault="004B15E5" w:rsidP="00776857">
      <w:r>
        <w:t xml:space="preserve">The </w:t>
      </w:r>
      <w:r w:rsidR="002F4B73">
        <w:t>testbed</w:t>
      </w:r>
      <w:r>
        <w:t xml:space="preserve"> </w:t>
      </w:r>
      <w:r w:rsidR="00962C0D">
        <w:t xml:space="preserve">comprised </w:t>
      </w:r>
      <w:r>
        <w:t>of</w:t>
      </w:r>
      <w:r w:rsidR="002F4B73">
        <w:t xml:space="preserve"> the hacker</w:t>
      </w:r>
      <w:r w:rsidR="001A245F">
        <w:t>’s</w:t>
      </w:r>
      <w:r w:rsidR="002F4B73">
        <w:t xml:space="preserve"> </w:t>
      </w:r>
      <w:r w:rsidR="002C365B">
        <w:t>LAN</w:t>
      </w:r>
      <w:r w:rsidR="002F4B73">
        <w:t xml:space="preserve"> depicted on the left of the diagram</w:t>
      </w:r>
      <w:r w:rsidR="001A245F">
        <w:t>,</w:t>
      </w:r>
      <w:r w:rsidR="002F4B73">
        <w:t xml:space="preserve"> </w:t>
      </w:r>
      <w:r w:rsidR="001A245F">
        <w:t>which</w:t>
      </w:r>
      <w:r w:rsidR="002F4B73">
        <w:t xml:space="preserve"> </w:t>
      </w:r>
      <w:r w:rsidR="00962C0D">
        <w:t xml:space="preserve">contained </w:t>
      </w:r>
      <w:r w:rsidR="00054530">
        <w:t xml:space="preserve">a </w:t>
      </w:r>
      <w:r w:rsidR="002F4B73">
        <w:t>laptop with Windows 10 installed</w:t>
      </w:r>
      <w:r w:rsidR="00054530">
        <w:t xml:space="preserve"> and</w:t>
      </w:r>
      <w:r w:rsidR="002F4B73">
        <w:t xml:space="preserve"> a second laptop with Kali Linux installed. These were connected to an Untangle firewall</w:t>
      </w:r>
      <w:r w:rsidR="009E38C8">
        <w:t>.</w:t>
      </w:r>
      <w:r w:rsidR="005F27D6">
        <w:t xml:space="preserve"> </w:t>
      </w:r>
    </w:p>
    <w:p w14:paraId="7F6CDEE7" w14:textId="48C0E8A3" w:rsidR="004B15E5" w:rsidRDefault="002F4B73" w:rsidP="00776857">
      <w:r>
        <w:t xml:space="preserve">The hackers firewall was connected to the </w:t>
      </w:r>
      <w:bookmarkStart w:id="290" w:name="_Hlk37504351"/>
      <w:r>
        <w:t xml:space="preserve">Internet Service Provider </w:t>
      </w:r>
      <w:bookmarkEnd w:id="290"/>
      <w:r>
        <w:t>(</w:t>
      </w:r>
      <w:bookmarkStart w:id="291" w:name="_Hlk37504345"/>
      <w:r>
        <w:t>ISP</w:t>
      </w:r>
      <w:bookmarkEnd w:id="291"/>
      <w:r>
        <w:t>)</w:t>
      </w:r>
      <w:r w:rsidR="00750B38">
        <w:t xml:space="preserve"> </w:t>
      </w:r>
      <w:r>
        <w:t>depicted at the top of the diagram, through which the hacker would attempt to gain access to the</w:t>
      </w:r>
      <w:r w:rsidR="00CF2244">
        <w:t xml:space="preserve"> secure</w:t>
      </w:r>
      <w:r w:rsidR="00054530">
        <w:t>d</w:t>
      </w:r>
      <w:r>
        <w:t xml:space="preserve"> Winchester firewall.</w:t>
      </w:r>
    </w:p>
    <w:p w14:paraId="6C035018" w14:textId="2A72930C" w:rsidR="00316FB1" w:rsidRDefault="002F4B73" w:rsidP="00776857">
      <w:r>
        <w:lastRenderedPageBreak/>
        <w:t xml:space="preserve">The </w:t>
      </w:r>
      <w:r w:rsidR="00330162">
        <w:t>right-hand</w:t>
      </w:r>
      <w:r>
        <w:t xml:space="preserve"> side of the diagram depicts the law firm </w:t>
      </w:r>
      <w:r w:rsidR="00CF2244">
        <w:t>LAN</w:t>
      </w:r>
      <w:r w:rsidR="00330162">
        <w:t xml:space="preserve">. This consisted of </w:t>
      </w:r>
      <w:r w:rsidR="00054530">
        <w:t>the Winchester</w:t>
      </w:r>
      <w:r w:rsidR="00330162">
        <w:t xml:space="preserve"> firewall, a Windows 7 server and a Linux server.</w:t>
      </w:r>
    </w:p>
    <w:p w14:paraId="130EC690" w14:textId="2FC62DA4" w:rsidR="002F4B73" w:rsidRDefault="001A245F" w:rsidP="00776857">
      <w:pPr>
        <w:pStyle w:val="Heading2"/>
      </w:pPr>
      <w:bookmarkStart w:id="292" w:name="_Toc38393105"/>
      <w:r>
        <w:t>IMPLEMENTATION 1 – TESTBED</w:t>
      </w:r>
      <w:bookmarkEnd w:id="292"/>
    </w:p>
    <w:p w14:paraId="256774F1" w14:textId="08AA7CD1" w:rsidR="004D5774" w:rsidRDefault="001A245F" w:rsidP="00776857">
      <w:r>
        <w:t xml:space="preserve">To create the testbed, a virtual environment was required. VMWare Workstation </w:t>
      </w:r>
      <w:r w:rsidR="002C44A1">
        <w:t>Pro</w:t>
      </w:r>
      <w:r>
        <w:t xml:space="preserve"> 15.5</w:t>
      </w:r>
      <w:r w:rsidR="00FC47D3">
        <w:t xml:space="preserve"> </w:t>
      </w:r>
      <w:r>
        <w:t xml:space="preserve">was used </w:t>
      </w:r>
      <w:r w:rsidR="002E6FA6">
        <w:t xml:space="preserve">to accomplish this. </w:t>
      </w:r>
      <w:r w:rsidR="004D5774">
        <w:t>This programme was chosen for many reasons, including the ability to run multiple VM machines simultaneously on one computer.</w:t>
      </w:r>
    </w:p>
    <w:p w14:paraId="0FD989A4" w14:textId="087FFE4B" w:rsidR="00142B71" w:rsidRDefault="004D5774" w:rsidP="00776857">
      <w:pPr>
        <w:rPr>
          <w:noProof/>
        </w:rPr>
      </w:pPr>
      <w:r>
        <w:t xml:space="preserve">The programme permits virtual networking features to be used on both Windows and Linux machines. The privacy settings and network configuration, including IP addressing, are independent of each other which allows for a realistic virtual network to be created. The programme also had a free 30-day trial period. </w:t>
      </w:r>
      <w:bookmarkStart w:id="293" w:name="_Hlk38100085"/>
    </w:p>
    <w:p w14:paraId="34E4251D" w14:textId="77777777" w:rsidR="00F3525D" w:rsidRDefault="00F3525D" w:rsidP="00BC2712">
      <w:pPr>
        <w:spacing w:after="0"/>
      </w:pPr>
      <w:r>
        <w:t xml:space="preserve">Fig 13 shows the download process being initiated. </w:t>
      </w:r>
    </w:p>
    <w:p w14:paraId="2C7C9C92" w14:textId="6A96BC67" w:rsidR="00720961" w:rsidRDefault="00AD0BC4" w:rsidP="00F618A7">
      <w:pPr>
        <w:pStyle w:val="Normal3"/>
      </w:pPr>
      <w:r>
        <w:drawing>
          <wp:inline distT="0" distB="0" distL="0" distR="0" wp14:anchorId="33C6BCD2" wp14:editId="4D1D6AE3">
            <wp:extent cx="5731510" cy="4997450"/>
            <wp:effectExtent l="19050" t="19050" r="21590" b="1270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997450"/>
                    </a:xfrm>
                    <a:prstGeom prst="rect">
                      <a:avLst/>
                    </a:prstGeom>
                    <a:ln>
                      <a:solidFill>
                        <a:schemeClr val="accent1"/>
                      </a:solidFill>
                    </a:ln>
                  </pic:spPr>
                </pic:pic>
              </a:graphicData>
            </a:graphic>
          </wp:inline>
        </w:drawing>
      </w:r>
    </w:p>
    <w:p w14:paraId="755A2EFD" w14:textId="7629480C" w:rsidR="0097747C" w:rsidRDefault="0097747C" w:rsidP="00F618A7">
      <w:pPr>
        <w:pStyle w:val="Caption"/>
      </w:pPr>
      <w:bookmarkStart w:id="294" w:name="_Toc38302744"/>
      <w:bookmarkStart w:id="295" w:name="_Toc38393539"/>
      <w:r>
        <w:t xml:space="preserve">Figure </w:t>
      </w:r>
      <w:fldSimple w:instr=" SEQ Figure \* ARABIC ">
        <w:r w:rsidR="00A73D5A">
          <w:rPr>
            <w:noProof/>
          </w:rPr>
          <w:t>13</w:t>
        </w:r>
      </w:fldSimple>
      <w:r>
        <w:t xml:space="preserve">: </w:t>
      </w:r>
      <w:r w:rsidRPr="00BC2712">
        <w:t>VMWare</w:t>
      </w:r>
      <w:r w:rsidRPr="00594316">
        <w:t xml:space="preserve"> </w:t>
      </w:r>
      <w:r w:rsidR="00F3525D">
        <w:t>Download</w:t>
      </w:r>
      <w:bookmarkEnd w:id="294"/>
      <w:bookmarkEnd w:id="295"/>
    </w:p>
    <w:p w14:paraId="7CCBF3FA" w14:textId="4B0B6DBC" w:rsidR="00F3525D" w:rsidRPr="00F3525D" w:rsidRDefault="00F3525D" w:rsidP="00776857">
      <w:r>
        <w:lastRenderedPageBreak/>
        <w:t>Fig 14 shows the progress bar as the programme prepares for installation.</w:t>
      </w:r>
    </w:p>
    <w:p w14:paraId="212CE2F4" w14:textId="432077B4" w:rsidR="001A245F" w:rsidRDefault="00BC2712" w:rsidP="00F618A7">
      <w:pPr>
        <w:pStyle w:val="Normal3"/>
      </w:pPr>
      <w:r>
        <w:drawing>
          <wp:inline distT="0" distB="0" distL="0" distR="0" wp14:anchorId="4F9D14BF" wp14:editId="0F261A9B">
            <wp:extent cx="5599416" cy="3112697"/>
            <wp:effectExtent l="0" t="0" r="190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626172" cy="3127571"/>
                    </a:xfrm>
                    <a:prstGeom prst="rect">
                      <a:avLst/>
                    </a:prstGeom>
                  </pic:spPr>
                </pic:pic>
              </a:graphicData>
            </a:graphic>
          </wp:inline>
        </w:drawing>
      </w:r>
    </w:p>
    <w:p w14:paraId="75BA645B" w14:textId="4658403D" w:rsidR="0097747C" w:rsidRDefault="0097747C" w:rsidP="00F618A7">
      <w:pPr>
        <w:pStyle w:val="Caption"/>
      </w:pPr>
      <w:bookmarkStart w:id="296" w:name="_Toc38302745"/>
      <w:bookmarkStart w:id="297" w:name="_Toc38393540"/>
      <w:r>
        <w:t xml:space="preserve">Figure </w:t>
      </w:r>
      <w:fldSimple w:instr=" SEQ Figure \* ARABIC ">
        <w:r w:rsidR="00A73D5A">
          <w:rPr>
            <w:noProof/>
          </w:rPr>
          <w:t>14</w:t>
        </w:r>
      </w:fldSimple>
      <w:r>
        <w:t xml:space="preserve">: </w:t>
      </w:r>
      <w:r w:rsidRPr="003905C0">
        <w:t xml:space="preserve">VMWare </w:t>
      </w:r>
      <w:r w:rsidR="00F3525D">
        <w:t>Install Preparation</w:t>
      </w:r>
      <w:bookmarkEnd w:id="296"/>
      <w:bookmarkEnd w:id="297"/>
    </w:p>
    <w:p w14:paraId="1ECBF502" w14:textId="6DA028D9" w:rsidR="00F3525D" w:rsidRDefault="00F3525D" w:rsidP="00776857">
      <w:r>
        <w:t xml:space="preserve">Fig 15 depicts the set-up wizard, the ‘next’ button was clicked to move forward to the end user agreement. </w:t>
      </w:r>
    </w:p>
    <w:p w14:paraId="3A96116E" w14:textId="2ADDAB89" w:rsidR="00276EBD" w:rsidRDefault="00142B71" w:rsidP="00F618A7">
      <w:pPr>
        <w:pStyle w:val="Normal3"/>
      </w:pPr>
      <w:r w:rsidRPr="00BC2712">
        <w:drawing>
          <wp:inline distT="0" distB="0" distL="0" distR="0" wp14:anchorId="2EED6E87" wp14:editId="1B535E8B">
            <wp:extent cx="5926118" cy="3688065"/>
            <wp:effectExtent l="0" t="0" r="0" b="8255"/>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613" r="4736" b="868"/>
                    <a:stretch/>
                  </pic:blipFill>
                  <pic:spPr bwMode="auto">
                    <a:xfrm>
                      <a:off x="0" y="0"/>
                      <a:ext cx="5982886" cy="3723394"/>
                    </a:xfrm>
                    <a:prstGeom prst="rect">
                      <a:avLst/>
                    </a:prstGeom>
                    <a:ln>
                      <a:noFill/>
                    </a:ln>
                    <a:extLst>
                      <a:ext uri="{53640926-AAD7-44D8-BBD7-CCE9431645EC}">
                        <a14:shadowObscured xmlns:a14="http://schemas.microsoft.com/office/drawing/2010/main"/>
                      </a:ext>
                    </a:extLst>
                  </pic:spPr>
                </pic:pic>
              </a:graphicData>
            </a:graphic>
          </wp:inline>
        </w:drawing>
      </w:r>
    </w:p>
    <w:p w14:paraId="16F2A8D8" w14:textId="7607230E" w:rsidR="00276EBD" w:rsidRDefault="00276EBD" w:rsidP="00F618A7">
      <w:pPr>
        <w:pStyle w:val="Caption"/>
      </w:pPr>
      <w:bookmarkStart w:id="298" w:name="_Toc38302746"/>
      <w:bookmarkStart w:id="299" w:name="_Toc38393541"/>
      <w:r>
        <w:t xml:space="preserve">Figure </w:t>
      </w:r>
      <w:fldSimple w:instr=" SEQ Figure \* ARABIC ">
        <w:r w:rsidR="00A73D5A">
          <w:rPr>
            <w:noProof/>
          </w:rPr>
          <w:t>15</w:t>
        </w:r>
      </w:fldSimple>
      <w:r>
        <w:t xml:space="preserve">: </w:t>
      </w:r>
      <w:r w:rsidRPr="0067302B">
        <w:t xml:space="preserve">VMWare </w:t>
      </w:r>
      <w:r w:rsidR="00F3525D">
        <w:t>Set-up Wizard</w:t>
      </w:r>
      <w:bookmarkEnd w:id="298"/>
      <w:bookmarkEnd w:id="299"/>
    </w:p>
    <w:p w14:paraId="3B6C9EAD" w14:textId="2369D6AE" w:rsidR="00F3525D" w:rsidRDefault="00022400" w:rsidP="00776857">
      <w:pPr>
        <w:rPr>
          <w:noProof/>
        </w:rPr>
      </w:pPr>
      <w:r>
        <w:lastRenderedPageBreak/>
        <w:t>Fig 16 depicts a</w:t>
      </w:r>
      <w:r w:rsidR="00F3525D">
        <w:t xml:space="preserve"> check mark used to agree to the terms and conditions of use before proceeding</w:t>
      </w:r>
      <w:r>
        <w:t>.</w:t>
      </w:r>
    </w:p>
    <w:p w14:paraId="1C2AD1DC" w14:textId="43BDDCFF" w:rsidR="00F3525D" w:rsidRDefault="00142B71" w:rsidP="00F618A7">
      <w:pPr>
        <w:pStyle w:val="Normal3"/>
      </w:pPr>
      <w:r>
        <w:drawing>
          <wp:inline distT="0" distB="0" distL="0" distR="0" wp14:anchorId="65D3F19C" wp14:editId="499B02B8">
            <wp:extent cx="4872019" cy="3746046"/>
            <wp:effectExtent l="0" t="0" r="5080" b="6985"/>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886127" cy="3756893"/>
                    </a:xfrm>
                    <a:prstGeom prst="rect">
                      <a:avLst/>
                    </a:prstGeom>
                  </pic:spPr>
                </pic:pic>
              </a:graphicData>
            </a:graphic>
          </wp:inline>
        </w:drawing>
      </w:r>
    </w:p>
    <w:p w14:paraId="6147868B" w14:textId="224D71D0" w:rsidR="00F3525D" w:rsidRDefault="00F3525D" w:rsidP="00F618A7">
      <w:pPr>
        <w:pStyle w:val="Caption"/>
      </w:pPr>
      <w:bookmarkStart w:id="300" w:name="_Toc38302747"/>
      <w:bookmarkStart w:id="301" w:name="_Toc38393542"/>
      <w:r>
        <w:t xml:space="preserve">Figure </w:t>
      </w:r>
      <w:fldSimple w:instr=" SEQ Figure \* ARABIC ">
        <w:r w:rsidR="00A73D5A">
          <w:rPr>
            <w:noProof/>
          </w:rPr>
          <w:t>16</w:t>
        </w:r>
      </w:fldSimple>
      <w:r>
        <w:t>:</w:t>
      </w:r>
      <w:r w:rsidR="004B28A9">
        <w:t xml:space="preserve"> </w:t>
      </w:r>
      <w:r>
        <w:t>Terms and Conditions</w:t>
      </w:r>
      <w:bookmarkEnd w:id="300"/>
      <w:bookmarkEnd w:id="301"/>
    </w:p>
    <w:p w14:paraId="749F9CFC" w14:textId="2757A1B2" w:rsidR="00892A96" w:rsidRDefault="00A14797" w:rsidP="00776857">
      <w:r>
        <w:t xml:space="preserve">In </w:t>
      </w:r>
      <w:r w:rsidR="00892A96">
        <w:t>Fig 1</w:t>
      </w:r>
      <w:r w:rsidR="00F3525D">
        <w:t>7</w:t>
      </w:r>
      <w:r w:rsidR="00892A96">
        <w:t>, custom setup</w:t>
      </w:r>
      <w:r w:rsidR="00022400">
        <w:t>,</w:t>
      </w:r>
      <w:r w:rsidR="00892A96">
        <w:t xml:space="preserve"> allowed the use of an enhanced keyboard driver to be utilised. This was enabled with the use of a check mark before the next button was initiated.</w:t>
      </w:r>
    </w:p>
    <w:p w14:paraId="3740249B" w14:textId="6EAA30FC" w:rsidR="00524EAA" w:rsidRDefault="00142B71" w:rsidP="00F618A7">
      <w:pPr>
        <w:pStyle w:val="Normal3"/>
      </w:pPr>
      <w:r>
        <w:drawing>
          <wp:inline distT="0" distB="0" distL="0" distR="0" wp14:anchorId="7136D081" wp14:editId="77513846">
            <wp:extent cx="5252085" cy="3109063"/>
            <wp:effectExtent l="0" t="0" r="5715"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r="1822"/>
                    <a:stretch/>
                  </pic:blipFill>
                  <pic:spPr bwMode="auto">
                    <a:xfrm>
                      <a:off x="0" y="0"/>
                      <a:ext cx="5331183" cy="3155887"/>
                    </a:xfrm>
                    <a:prstGeom prst="rect">
                      <a:avLst/>
                    </a:prstGeom>
                    <a:ln>
                      <a:noFill/>
                    </a:ln>
                    <a:extLst>
                      <a:ext uri="{53640926-AAD7-44D8-BBD7-CCE9431645EC}">
                        <a14:shadowObscured xmlns:a14="http://schemas.microsoft.com/office/drawing/2010/main"/>
                      </a:ext>
                    </a:extLst>
                  </pic:spPr>
                </pic:pic>
              </a:graphicData>
            </a:graphic>
          </wp:inline>
        </w:drawing>
      </w:r>
    </w:p>
    <w:p w14:paraId="49943294" w14:textId="4E09DFC7" w:rsidR="00001C7D" w:rsidRDefault="005B42F3" w:rsidP="00F618A7">
      <w:pPr>
        <w:pStyle w:val="Caption"/>
      </w:pPr>
      <w:bookmarkStart w:id="302" w:name="_Toc38302748"/>
      <w:bookmarkStart w:id="303" w:name="_Toc38393543"/>
      <w:r>
        <w:t xml:space="preserve">Figure </w:t>
      </w:r>
      <w:fldSimple w:instr=" SEQ Figure \* ARABIC ">
        <w:r w:rsidR="00A73D5A">
          <w:rPr>
            <w:noProof/>
          </w:rPr>
          <w:t>17</w:t>
        </w:r>
      </w:fldSimple>
      <w:r>
        <w:t xml:space="preserve">: </w:t>
      </w:r>
      <w:r w:rsidRPr="00A0280B">
        <w:t>VMWare Workstation Step</w:t>
      </w:r>
      <w:r>
        <w:t xml:space="preserve"> 4</w:t>
      </w:r>
      <w:bookmarkEnd w:id="302"/>
      <w:bookmarkEnd w:id="303"/>
    </w:p>
    <w:p w14:paraId="578282DB" w14:textId="5F3FF70C" w:rsidR="00524EAA" w:rsidRDefault="00524EAA" w:rsidP="00776857">
      <w:r>
        <w:lastRenderedPageBreak/>
        <w:t>Fig 18 shows the user experience settings were left blank as they were not required.</w:t>
      </w:r>
      <w:r>
        <w:tab/>
      </w:r>
    </w:p>
    <w:p w14:paraId="1B919F5B" w14:textId="45DC95F0" w:rsidR="00524EAA" w:rsidRDefault="00142B71" w:rsidP="00F618A7">
      <w:pPr>
        <w:pStyle w:val="Normal3"/>
      </w:pPr>
      <w:r>
        <w:drawing>
          <wp:inline distT="0" distB="0" distL="0" distR="0" wp14:anchorId="3A70E956" wp14:editId="7C7B619E">
            <wp:extent cx="4948518" cy="3749273"/>
            <wp:effectExtent l="0" t="0" r="5080" b="381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986209" cy="3777829"/>
                    </a:xfrm>
                    <a:prstGeom prst="rect">
                      <a:avLst/>
                    </a:prstGeom>
                  </pic:spPr>
                </pic:pic>
              </a:graphicData>
            </a:graphic>
          </wp:inline>
        </w:drawing>
      </w:r>
    </w:p>
    <w:p w14:paraId="4321CA4E" w14:textId="07294BCD" w:rsidR="00142B71" w:rsidRDefault="00142B71" w:rsidP="00F618A7">
      <w:pPr>
        <w:pStyle w:val="Caption"/>
      </w:pPr>
      <w:bookmarkStart w:id="304" w:name="_Toc38302749"/>
      <w:bookmarkStart w:id="305" w:name="_Toc38393544"/>
      <w:r>
        <w:t xml:space="preserve">Figure </w:t>
      </w:r>
      <w:fldSimple w:instr=" SEQ Figure \* ARABIC ">
        <w:r w:rsidR="00A73D5A">
          <w:rPr>
            <w:noProof/>
          </w:rPr>
          <w:t>18</w:t>
        </w:r>
      </w:fldSimple>
      <w:r>
        <w:t>: User Experience Settings</w:t>
      </w:r>
      <w:bookmarkEnd w:id="304"/>
      <w:bookmarkEnd w:id="305"/>
    </w:p>
    <w:p w14:paraId="22EDF167" w14:textId="06E89A8F" w:rsidR="00A37653" w:rsidRDefault="00A14797" w:rsidP="00776857">
      <w:pPr>
        <w:rPr>
          <w:noProof/>
        </w:rPr>
      </w:pPr>
      <w:r>
        <w:t>The shortcut set-up</w:t>
      </w:r>
      <w:r w:rsidR="00524EAA">
        <w:t xml:space="preserve"> in Fig 19</w:t>
      </w:r>
      <w:r>
        <w:t xml:space="preserve"> </w:t>
      </w:r>
      <w:r w:rsidR="00524EAA">
        <w:t xml:space="preserve">shows </w:t>
      </w:r>
      <w:r>
        <w:t xml:space="preserve">short cut icon </w:t>
      </w:r>
      <w:r w:rsidR="00524EAA">
        <w:t xml:space="preserve">for the programme </w:t>
      </w:r>
      <w:r>
        <w:t>to be created for the desktop</w:t>
      </w:r>
      <w:r w:rsidR="00524EAA">
        <w:t>. It also added the</w:t>
      </w:r>
      <w:r>
        <w:t xml:space="preserve"> </w:t>
      </w:r>
      <w:r w:rsidR="00AC43D9">
        <w:t xml:space="preserve">programme </w:t>
      </w:r>
      <w:r w:rsidR="00524EAA">
        <w:t xml:space="preserve">to </w:t>
      </w:r>
      <w:r w:rsidR="00AC43D9">
        <w:t>the start menu programme folder with the use of checkmarks</w:t>
      </w:r>
      <w:r w:rsidR="00524EAA">
        <w:t>.</w:t>
      </w:r>
      <w:r w:rsidR="00AC43D9">
        <w:t xml:space="preserve"> </w:t>
      </w:r>
    </w:p>
    <w:p w14:paraId="247E26C2" w14:textId="7D90990A" w:rsidR="00142B71" w:rsidRDefault="00142B71" w:rsidP="00F618A7">
      <w:pPr>
        <w:pStyle w:val="Normal3"/>
      </w:pPr>
      <w:r w:rsidRPr="00484DB5">
        <w:drawing>
          <wp:inline distT="0" distB="0" distL="0" distR="0" wp14:anchorId="2F4C12E3" wp14:editId="5BAD67BF">
            <wp:extent cx="5023986" cy="2877260"/>
            <wp:effectExtent l="0" t="0" r="5715"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115811" cy="2929849"/>
                    </a:xfrm>
                    <a:prstGeom prst="rect">
                      <a:avLst/>
                    </a:prstGeom>
                  </pic:spPr>
                </pic:pic>
              </a:graphicData>
            </a:graphic>
          </wp:inline>
        </w:drawing>
      </w:r>
    </w:p>
    <w:p w14:paraId="43597583" w14:textId="38BAD569" w:rsidR="00524EAA" w:rsidRDefault="00A37653" w:rsidP="00F618A7">
      <w:pPr>
        <w:pStyle w:val="Caption"/>
        <w:rPr>
          <w:noProof/>
        </w:rPr>
      </w:pPr>
      <w:bookmarkStart w:id="306" w:name="_Toc38302750"/>
      <w:bookmarkStart w:id="307" w:name="_Toc38393545"/>
      <w:r>
        <w:t xml:space="preserve">Figure </w:t>
      </w:r>
      <w:fldSimple w:instr=" SEQ Figure \* ARABIC ">
        <w:r w:rsidR="00A73D5A">
          <w:rPr>
            <w:noProof/>
          </w:rPr>
          <w:t>19</w:t>
        </w:r>
      </w:fldSimple>
      <w:r>
        <w:t>: Shortcut and Folder</w:t>
      </w:r>
      <w:bookmarkEnd w:id="306"/>
      <w:bookmarkEnd w:id="307"/>
    </w:p>
    <w:p w14:paraId="50CB9307" w14:textId="63BEA94A" w:rsidR="00524EAA" w:rsidRDefault="00524EAA" w:rsidP="00776857">
      <w:r>
        <w:lastRenderedPageBreak/>
        <w:t xml:space="preserve">The </w:t>
      </w:r>
      <w:r w:rsidR="00A37653">
        <w:t xml:space="preserve">next step was to </w:t>
      </w:r>
      <w:r>
        <w:t xml:space="preserve">installation </w:t>
      </w:r>
      <w:r w:rsidR="00A37653">
        <w:t xml:space="preserve">the </w:t>
      </w:r>
      <w:r>
        <w:t>wizard</w:t>
      </w:r>
      <w:r w:rsidR="00A37653">
        <w:t>,</w:t>
      </w:r>
      <w:r>
        <w:t xml:space="preserve"> depicted in Fig </w:t>
      </w:r>
      <w:r w:rsidR="00A37653">
        <w:t>20</w:t>
      </w:r>
      <w:r>
        <w:t>.</w:t>
      </w:r>
      <w:r w:rsidRPr="00524EAA">
        <w:t xml:space="preserve"> </w:t>
      </w:r>
      <w:r>
        <w:t xml:space="preserve">The Install button was depressed to start the wizard. </w:t>
      </w:r>
    </w:p>
    <w:p w14:paraId="24715799" w14:textId="45323FF2" w:rsidR="00142B71" w:rsidRDefault="00142B71" w:rsidP="00F618A7">
      <w:pPr>
        <w:pStyle w:val="Normal3"/>
      </w:pPr>
      <w:r>
        <w:drawing>
          <wp:inline distT="0" distB="0" distL="0" distR="0" wp14:anchorId="33CBF19E" wp14:editId="1734BE60">
            <wp:extent cx="5266592" cy="3610578"/>
            <wp:effectExtent l="0" t="0" r="0" b="9525"/>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305470" cy="3637231"/>
                    </a:xfrm>
                    <a:prstGeom prst="rect">
                      <a:avLst/>
                    </a:prstGeom>
                  </pic:spPr>
                </pic:pic>
              </a:graphicData>
            </a:graphic>
          </wp:inline>
        </w:drawing>
      </w:r>
    </w:p>
    <w:p w14:paraId="6BC0821D" w14:textId="7A2F1B46" w:rsidR="00A37653" w:rsidRDefault="005B42F3" w:rsidP="00F618A7">
      <w:pPr>
        <w:pStyle w:val="Caption"/>
      </w:pPr>
      <w:bookmarkStart w:id="308" w:name="_Toc38302751"/>
      <w:bookmarkStart w:id="309" w:name="_Toc38393546"/>
      <w:r>
        <w:t xml:space="preserve">Figure </w:t>
      </w:r>
      <w:fldSimple w:instr=" SEQ Figure \* ARABIC ">
        <w:r w:rsidR="00A73D5A">
          <w:rPr>
            <w:noProof/>
          </w:rPr>
          <w:t>20</w:t>
        </w:r>
      </w:fldSimple>
      <w:r>
        <w:t xml:space="preserve">: </w:t>
      </w:r>
      <w:r w:rsidR="00A37653">
        <w:t>Installation Wizard</w:t>
      </w:r>
      <w:bookmarkEnd w:id="308"/>
      <w:bookmarkEnd w:id="309"/>
    </w:p>
    <w:p w14:paraId="38EBADC2" w14:textId="27350204" w:rsidR="00A37653" w:rsidRDefault="00A37653" w:rsidP="00776857">
      <w:r>
        <w:t>A progress bar shown in Fig 21 shows the new files being added.</w:t>
      </w:r>
    </w:p>
    <w:p w14:paraId="379B19BD" w14:textId="062C622A" w:rsidR="00142B71" w:rsidRDefault="00142B71" w:rsidP="00F618A7">
      <w:pPr>
        <w:pStyle w:val="Normal3"/>
      </w:pPr>
      <w:r w:rsidRPr="00484DB5">
        <w:drawing>
          <wp:inline distT="0" distB="0" distL="0" distR="0" wp14:anchorId="6FBE9AC1" wp14:editId="324BD84D">
            <wp:extent cx="5069929" cy="3234690"/>
            <wp:effectExtent l="19050" t="19050" r="16510" b="2286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454" t="1883" r="1468" b="3028"/>
                    <a:stretch/>
                  </pic:blipFill>
                  <pic:spPr bwMode="auto">
                    <a:xfrm>
                      <a:off x="0" y="0"/>
                      <a:ext cx="5087201" cy="3245710"/>
                    </a:xfrm>
                    <a:prstGeom prst="rect">
                      <a:avLst/>
                    </a:prstGeom>
                    <a:ln w="9525" cap="flat" cmpd="sng" algn="ctr">
                      <a:solidFill>
                        <a:schemeClr val="accent1"/>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274C80D" w14:textId="47342B33" w:rsidR="00A37653" w:rsidRDefault="00A37653" w:rsidP="00F618A7">
      <w:pPr>
        <w:pStyle w:val="Caption"/>
      </w:pPr>
      <w:bookmarkStart w:id="310" w:name="_Toc38302752"/>
      <w:bookmarkStart w:id="311" w:name="_Toc38393547"/>
      <w:r>
        <w:t xml:space="preserve">Figure </w:t>
      </w:r>
      <w:fldSimple w:instr=" SEQ Figure \* ARABIC ">
        <w:r w:rsidR="00A73D5A">
          <w:rPr>
            <w:noProof/>
          </w:rPr>
          <w:t>21</w:t>
        </w:r>
      </w:fldSimple>
      <w:r>
        <w:t>: Progress Bar</w:t>
      </w:r>
      <w:bookmarkEnd w:id="310"/>
      <w:bookmarkEnd w:id="311"/>
    </w:p>
    <w:p w14:paraId="2CC7E525" w14:textId="32913A76" w:rsidR="00A37653" w:rsidRDefault="00A37653" w:rsidP="00776857"/>
    <w:p w14:paraId="7B598D90" w14:textId="6E769CCB" w:rsidR="00A37653" w:rsidRDefault="00A37653" w:rsidP="00776857">
      <w:pPr>
        <w:rPr>
          <w:noProof/>
        </w:rPr>
      </w:pPr>
      <w:r>
        <w:rPr>
          <w:noProof/>
        </w:rPr>
        <w:t xml:space="preserve">Fig 22 depicts the end of the set-up wizard and the finish button was pressed to complete the </w:t>
      </w:r>
      <w:r w:rsidR="0090175B">
        <w:rPr>
          <w:noProof/>
        </w:rPr>
        <w:t>install.</w:t>
      </w:r>
    </w:p>
    <w:p w14:paraId="577F7322" w14:textId="69F5052C" w:rsidR="00A37653" w:rsidRDefault="00031608" w:rsidP="00F618A7">
      <w:pPr>
        <w:pStyle w:val="Normal3"/>
      </w:pPr>
      <w:r>
        <w:drawing>
          <wp:inline distT="0" distB="0" distL="0" distR="0" wp14:anchorId="77D44F1C" wp14:editId="11609F31">
            <wp:extent cx="4591050" cy="2994065"/>
            <wp:effectExtent l="0" t="0" r="0" b="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617970" cy="3011621"/>
                    </a:xfrm>
                    <a:prstGeom prst="rect">
                      <a:avLst/>
                    </a:prstGeom>
                  </pic:spPr>
                </pic:pic>
              </a:graphicData>
            </a:graphic>
          </wp:inline>
        </w:drawing>
      </w:r>
    </w:p>
    <w:p w14:paraId="709F8145" w14:textId="55B4655E" w:rsidR="00830675" w:rsidRDefault="0032622C" w:rsidP="00F618A7">
      <w:pPr>
        <w:pStyle w:val="Caption"/>
      </w:pPr>
      <w:bookmarkStart w:id="312" w:name="_Toc38302753"/>
      <w:bookmarkStart w:id="313" w:name="_Toc38393548"/>
      <w:r>
        <w:t xml:space="preserve">Figure </w:t>
      </w:r>
      <w:fldSimple w:instr=" SEQ Figure \* ARABIC ">
        <w:r w:rsidR="00A73D5A">
          <w:rPr>
            <w:noProof/>
          </w:rPr>
          <w:t>22</w:t>
        </w:r>
      </w:fldSimple>
      <w:r>
        <w:t>:</w:t>
      </w:r>
      <w:r w:rsidR="00A37653">
        <w:t xml:space="preserve"> </w:t>
      </w:r>
      <w:r w:rsidR="0090175B">
        <w:t>Installation</w:t>
      </w:r>
      <w:r w:rsidR="00A37653">
        <w:t xml:space="preserve"> Complete</w:t>
      </w:r>
      <w:bookmarkEnd w:id="312"/>
      <w:bookmarkEnd w:id="313"/>
    </w:p>
    <w:p w14:paraId="4F751D4F" w14:textId="77777777" w:rsidR="000739A7" w:rsidRPr="005C7230" w:rsidRDefault="000739A7" w:rsidP="00776857">
      <w:r w:rsidRPr="005C7230">
        <w:t>The next stage was to create the virtual machines in the virtual workstation.</w:t>
      </w:r>
    </w:p>
    <w:p w14:paraId="2AB46D17" w14:textId="402C937A" w:rsidR="00E215AA" w:rsidRDefault="00E215AA" w:rsidP="00776857">
      <w:r w:rsidRPr="005C7230">
        <w:t xml:space="preserve"> </w:t>
      </w:r>
      <w:bookmarkStart w:id="314" w:name="_Hlk37504363"/>
      <w:r w:rsidRPr="005C7230">
        <w:t>Fig</w:t>
      </w:r>
      <w:r w:rsidR="000163A4" w:rsidRPr="005C7230">
        <w:t xml:space="preserve"> </w:t>
      </w:r>
      <w:bookmarkEnd w:id="314"/>
      <w:r w:rsidR="000163A4" w:rsidRPr="005C7230">
        <w:t>2</w:t>
      </w:r>
      <w:r w:rsidR="005C7230">
        <w:t xml:space="preserve">3 shows the start of the process. </w:t>
      </w:r>
    </w:p>
    <w:p w14:paraId="66C9D322" w14:textId="78CEBB41" w:rsidR="00E215AA" w:rsidRDefault="005C7230" w:rsidP="00F618A7">
      <w:pPr>
        <w:pStyle w:val="Normal3"/>
      </w:pPr>
      <w:r>
        <w:drawing>
          <wp:inline distT="0" distB="0" distL="0" distR="0" wp14:anchorId="2DF293DE" wp14:editId="3F808073">
            <wp:extent cx="4400550" cy="2899961"/>
            <wp:effectExtent l="0" t="0" r="0" b="0"/>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448846" cy="2931788"/>
                    </a:xfrm>
                    <a:prstGeom prst="rect">
                      <a:avLst/>
                    </a:prstGeom>
                  </pic:spPr>
                </pic:pic>
              </a:graphicData>
            </a:graphic>
          </wp:inline>
        </w:drawing>
      </w:r>
    </w:p>
    <w:p w14:paraId="3CFE7EB7" w14:textId="0CBDAD06" w:rsidR="00061936" w:rsidRDefault="00061936" w:rsidP="00F618A7">
      <w:pPr>
        <w:pStyle w:val="Caption"/>
      </w:pPr>
      <w:bookmarkStart w:id="315" w:name="_Toc38302754"/>
      <w:bookmarkStart w:id="316" w:name="_Toc38393549"/>
      <w:r>
        <w:t xml:space="preserve">Figure </w:t>
      </w:r>
      <w:fldSimple w:instr=" SEQ Figure \* ARABIC ">
        <w:r w:rsidR="00A73D5A">
          <w:rPr>
            <w:noProof/>
          </w:rPr>
          <w:t>23</w:t>
        </w:r>
      </w:fldSimple>
      <w:r>
        <w:t xml:space="preserve">: Creation of Virtual Machines </w:t>
      </w:r>
      <w:r w:rsidR="005C7230">
        <w:t>Start</w:t>
      </w:r>
      <w:bookmarkEnd w:id="315"/>
      <w:bookmarkEnd w:id="316"/>
    </w:p>
    <w:p w14:paraId="20937E9D" w14:textId="0119B6E8" w:rsidR="005C7230" w:rsidRDefault="005C7230" w:rsidP="00776857">
      <w:pPr>
        <w:rPr>
          <w:noProof/>
          <w:bdr w:val="single" w:sz="4" w:space="0" w:color="3366FF"/>
        </w:rPr>
      </w:pPr>
      <w:r>
        <w:lastRenderedPageBreak/>
        <w:t>Clicking on the create a new virtual machine icon will present you with an option in the set-up wizard as depicted in Fig 24 to create a recommended or advanced virtual machine. The recommended machine was chosen.</w:t>
      </w:r>
    </w:p>
    <w:p w14:paraId="2B9842AC" w14:textId="4E369FCE" w:rsidR="00022400" w:rsidRDefault="00031608" w:rsidP="00F618A7">
      <w:pPr>
        <w:pStyle w:val="Normal3"/>
        <w:rPr>
          <w:bdr w:val="single" w:sz="4" w:space="0" w:color="3366FF"/>
        </w:rPr>
      </w:pPr>
      <w:r>
        <w:drawing>
          <wp:inline distT="0" distB="0" distL="0" distR="0" wp14:anchorId="209D90F5" wp14:editId="036BBD1A">
            <wp:extent cx="4192582" cy="3415553"/>
            <wp:effectExtent l="0" t="0" r="0"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272226" cy="3480436"/>
                    </a:xfrm>
                    <a:prstGeom prst="rect">
                      <a:avLst/>
                    </a:prstGeom>
                  </pic:spPr>
                </pic:pic>
              </a:graphicData>
            </a:graphic>
          </wp:inline>
        </w:drawing>
      </w:r>
    </w:p>
    <w:p w14:paraId="437029AD" w14:textId="3C8FAE65" w:rsidR="00031608" w:rsidRDefault="00BE3008" w:rsidP="00F618A7">
      <w:pPr>
        <w:pStyle w:val="Caption"/>
      </w:pPr>
      <w:bookmarkStart w:id="317" w:name="_Toc38302755"/>
      <w:bookmarkStart w:id="318" w:name="_Toc38393550"/>
      <w:r>
        <w:t xml:space="preserve">Figure </w:t>
      </w:r>
      <w:fldSimple w:instr=" SEQ Figure \* ARABIC ">
        <w:r w:rsidR="00A73D5A">
          <w:rPr>
            <w:noProof/>
          </w:rPr>
          <w:t>24</w:t>
        </w:r>
      </w:fldSimple>
      <w:r>
        <w:t xml:space="preserve">: </w:t>
      </w:r>
      <w:r w:rsidR="005C7230">
        <w:t>Set-up Wizard</w:t>
      </w:r>
      <w:bookmarkEnd w:id="317"/>
      <w:bookmarkEnd w:id="318"/>
    </w:p>
    <w:p w14:paraId="0130BCB8" w14:textId="564E923F" w:rsidR="008D308D" w:rsidRPr="008D308D" w:rsidRDefault="008D308D" w:rsidP="00776857">
      <w:r>
        <w:t>While setting up the machines, the option to install the operating system later was chosen, as shown in Fig 25.</w:t>
      </w:r>
    </w:p>
    <w:p w14:paraId="68FDB0C1" w14:textId="01770A70" w:rsidR="005C7230" w:rsidRDefault="00031608" w:rsidP="00F618A7">
      <w:pPr>
        <w:pStyle w:val="Normal3"/>
      </w:pPr>
      <w:r>
        <w:drawing>
          <wp:inline distT="0" distB="0" distL="0" distR="0" wp14:anchorId="4ED81DF0" wp14:editId="1C800552">
            <wp:extent cx="4525841" cy="2906164"/>
            <wp:effectExtent l="0" t="0" r="8255" b="889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527958" cy="2907523"/>
                    </a:xfrm>
                    <a:prstGeom prst="rect">
                      <a:avLst/>
                    </a:prstGeom>
                  </pic:spPr>
                </pic:pic>
              </a:graphicData>
            </a:graphic>
          </wp:inline>
        </w:drawing>
      </w:r>
    </w:p>
    <w:p w14:paraId="752E0FF0" w14:textId="711143D4" w:rsidR="008D308D" w:rsidRDefault="008D308D" w:rsidP="00F618A7">
      <w:pPr>
        <w:pStyle w:val="Caption"/>
      </w:pPr>
      <w:bookmarkStart w:id="319" w:name="_Toc38302756"/>
      <w:bookmarkStart w:id="320" w:name="_Toc38393551"/>
      <w:r>
        <w:t xml:space="preserve">Figure </w:t>
      </w:r>
      <w:fldSimple w:instr=" SEQ Figure \* ARABIC ">
        <w:r w:rsidR="00A73D5A">
          <w:rPr>
            <w:noProof/>
          </w:rPr>
          <w:t>25</w:t>
        </w:r>
      </w:fldSimple>
      <w:r>
        <w:t>: Creating Machine with Clank Hard Disk</w:t>
      </w:r>
      <w:bookmarkEnd w:id="319"/>
      <w:bookmarkEnd w:id="320"/>
    </w:p>
    <w:p w14:paraId="37DBAD7D" w14:textId="155B1E0C" w:rsidR="008D308D" w:rsidRPr="008D308D" w:rsidRDefault="008D308D" w:rsidP="00776857">
      <w:r>
        <w:lastRenderedPageBreak/>
        <w:t>The guest operating system was chosen, as shown in Fig 26.</w:t>
      </w:r>
    </w:p>
    <w:p w14:paraId="29FD8D4E" w14:textId="7026FFD8" w:rsidR="008D308D" w:rsidRDefault="00031608" w:rsidP="00B11858">
      <w:pPr>
        <w:pStyle w:val="Normal3"/>
      </w:pPr>
      <w:r>
        <w:drawing>
          <wp:inline distT="0" distB="0" distL="0" distR="0" wp14:anchorId="5965ABA4" wp14:editId="5006C1C0">
            <wp:extent cx="5069541" cy="3625082"/>
            <wp:effectExtent l="0" t="0" r="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107652" cy="3652334"/>
                    </a:xfrm>
                    <a:prstGeom prst="rect">
                      <a:avLst/>
                    </a:prstGeom>
                  </pic:spPr>
                </pic:pic>
              </a:graphicData>
            </a:graphic>
          </wp:inline>
        </w:drawing>
      </w:r>
    </w:p>
    <w:p w14:paraId="712FFECE" w14:textId="4C0D0E20" w:rsidR="006C4636" w:rsidRPr="006C4636" w:rsidRDefault="008D308D" w:rsidP="00F618A7">
      <w:pPr>
        <w:pStyle w:val="Caption"/>
      </w:pPr>
      <w:bookmarkStart w:id="321" w:name="_Toc38302757"/>
      <w:bookmarkStart w:id="322" w:name="_Toc38393552"/>
      <w:r>
        <w:t xml:space="preserve">Figure </w:t>
      </w:r>
      <w:fldSimple w:instr=" SEQ Figure \* ARABIC ">
        <w:r w:rsidR="00A73D5A">
          <w:rPr>
            <w:noProof/>
          </w:rPr>
          <w:t>26</w:t>
        </w:r>
      </w:fldSimple>
      <w:r>
        <w:t>: Guest Operating System</w:t>
      </w:r>
      <w:bookmarkEnd w:id="321"/>
      <w:bookmarkEnd w:id="322"/>
    </w:p>
    <w:p w14:paraId="0FAD2676" w14:textId="16ED274A" w:rsidR="008D308D" w:rsidRDefault="008D308D" w:rsidP="00776857">
      <w:r>
        <w:t>A name for the virtual machine was the next step as shown in Fig 27.</w:t>
      </w:r>
    </w:p>
    <w:p w14:paraId="350B307B" w14:textId="0DAFE06A" w:rsidR="008D308D" w:rsidRPr="008D308D" w:rsidRDefault="00031608" w:rsidP="00B11858">
      <w:pPr>
        <w:pStyle w:val="Normal3"/>
      </w:pPr>
      <w:r>
        <w:drawing>
          <wp:inline distT="0" distB="0" distL="0" distR="0" wp14:anchorId="2F40FEE7" wp14:editId="42F2060A">
            <wp:extent cx="5785338" cy="3488657"/>
            <wp:effectExtent l="0" t="0" r="6350" b="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830038" cy="3515612"/>
                    </a:xfrm>
                    <a:prstGeom prst="rect">
                      <a:avLst/>
                    </a:prstGeom>
                  </pic:spPr>
                </pic:pic>
              </a:graphicData>
            </a:graphic>
          </wp:inline>
        </w:drawing>
      </w:r>
    </w:p>
    <w:p w14:paraId="2F884D84" w14:textId="7897A9D8" w:rsidR="002F75CB" w:rsidRDefault="00590F0B" w:rsidP="00F618A7">
      <w:pPr>
        <w:pStyle w:val="Caption"/>
      </w:pPr>
      <w:bookmarkStart w:id="323" w:name="_Toc38302758"/>
      <w:bookmarkStart w:id="324" w:name="_Toc38393553"/>
      <w:r>
        <w:t xml:space="preserve">Figure </w:t>
      </w:r>
      <w:fldSimple w:instr=" SEQ Figure \* ARABIC ">
        <w:r w:rsidR="00A73D5A">
          <w:rPr>
            <w:noProof/>
          </w:rPr>
          <w:t>27</w:t>
        </w:r>
      </w:fldSimple>
      <w:r>
        <w:t>: Machine Name</w:t>
      </w:r>
      <w:bookmarkEnd w:id="323"/>
      <w:bookmarkEnd w:id="324"/>
    </w:p>
    <w:p w14:paraId="469F452E" w14:textId="38AE33CC" w:rsidR="00031608" w:rsidRPr="00031608" w:rsidRDefault="00031608" w:rsidP="00776857">
      <w:r>
        <w:lastRenderedPageBreak/>
        <w:t xml:space="preserve">Fig 28 shows the disk capacity for the hard drive. 20 GB was deemed large enough to carry out the project. </w:t>
      </w:r>
    </w:p>
    <w:p w14:paraId="16E4C335" w14:textId="58F786CA" w:rsidR="002F75CB" w:rsidRDefault="00031608" w:rsidP="00B11858">
      <w:pPr>
        <w:pStyle w:val="Normal3"/>
      </w:pPr>
      <w:r>
        <w:drawing>
          <wp:inline distT="0" distB="0" distL="0" distR="0" wp14:anchorId="2AFAE5BA" wp14:editId="238D054D">
            <wp:extent cx="5291197" cy="3441166"/>
            <wp:effectExtent l="19050" t="19050" r="24130" b="26035"/>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351719" cy="3480527"/>
                    </a:xfrm>
                    <a:prstGeom prst="rect">
                      <a:avLst/>
                    </a:prstGeom>
                    <a:ln>
                      <a:solidFill>
                        <a:schemeClr val="accent1"/>
                      </a:solidFill>
                    </a:ln>
                  </pic:spPr>
                </pic:pic>
              </a:graphicData>
            </a:graphic>
          </wp:inline>
        </w:drawing>
      </w:r>
    </w:p>
    <w:p w14:paraId="2D601148" w14:textId="27F01F33" w:rsidR="000C3639" w:rsidRDefault="002F75CB" w:rsidP="00F618A7">
      <w:pPr>
        <w:pStyle w:val="Caption"/>
      </w:pPr>
      <w:bookmarkStart w:id="325" w:name="_Toc38302759"/>
      <w:bookmarkStart w:id="326" w:name="_Toc38393554"/>
      <w:r>
        <w:t xml:space="preserve">Figure </w:t>
      </w:r>
      <w:fldSimple w:instr=" SEQ Figure \* ARABIC ">
        <w:r w:rsidR="00A73D5A">
          <w:rPr>
            <w:noProof/>
          </w:rPr>
          <w:t>28</w:t>
        </w:r>
      </w:fldSimple>
      <w:r>
        <w:t xml:space="preserve">: </w:t>
      </w:r>
      <w:r w:rsidRPr="0099230E">
        <w:t xml:space="preserve">Creation of Virtual Machines </w:t>
      </w:r>
      <w:r>
        <w:t>4</w:t>
      </w:r>
      <w:bookmarkEnd w:id="325"/>
      <w:bookmarkEnd w:id="326"/>
    </w:p>
    <w:p w14:paraId="26C720CE" w14:textId="3BE813EE" w:rsidR="00E215AA" w:rsidRDefault="008A1F66" w:rsidP="00776857">
      <w:r>
        <w:t>Fig 29 depicts the final part of creating the virtual machine.</w:t>
      </w:r>
    </w:p>
    <w:p w14:paraId="479F2C94" w14:textId="597EEBEB" w:rsidR="00E215AA" w:rsidRDefault="008A1F66" w:rsidP="00B11858">
      <w:pPr>
        <w:pStyle w:val="Normal3"/>
      </w:pPr>
      <w:r>
        <w:drawing>
          <wp:inline distT="0" distB="0" distL="0" distR="0" wp14:anchorId="752D7D8B" wp14:editId="08AFB197">
            <wp:extent cx="5156200" cy="3416139"/>
            <wp:effectExtent l="0" t="0" r="6350" b="0"/>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194679" cy="3441633"/>
                    </a:xfrm>
                    <a:prstGeom prst="rect">
                      <a:avLst/>
                    </a:prstGeom>
                  </pic:spPr>
                </pic:pic>
              </a:graphicData>
            </a:graphic>
          </wp:inline>
        </w:drawing>
      </w:r>
    </w:p>
    <w:p w14:paraId="407DFF69" w14:textId="48CAB73F" w:rsidR="00E215AA" w:rsidRDefault="008A1F66" w:rsidP="00F618A7">
      <w:pPr>
        <w:pStyle w:val="Caption"/>
      </w:pPr>
      <w:bookmarkStart w:id="327" w:name="_Toc38302760"/>
      <w:bookmarkStart w:id="328" w:name="_Toc38393555"/>
      <w:r>
        <w:t xml:space="preserve">Figure </w:t>
      </w:r>
      <w:fldSimple w:instr=" SEQ Figure \* ARABIC ">
        <w:r w:rsidR="00A73D5A">
          <w:rPr>
            <w:noProof/>
          </w:rPr>
          <w:t>29</w:t>
        </w:r>
      </w:fldSimple>
      <w:r>
        <w:t>: Final Step of Creating Machine</w:t>
      </w:r>
      <w:bookmarkEnd w:id="327"/>
      <w:bookmarkEnd w:id="328"/>
    </w:p>
    <w:p w14:paraId="642A8886" w14:textId="7134DF1E" w:rsidR="008A1F66" w:rsidRPr="008A1F66" w:rsidRDefault="008A1F66" w:rsidP="00776857">
      <w:r>
        <w:lastRenderedPageBreak/>
        <w:t>Fig 30 shows the virtual machine created and information regarding installing the operating system.</w:t>
      </w:r>
    </w:p>
    <w:p w14:paraId="3CBC2A39" w14:textId="3A14413D" w:rsidR="00E215AA" w:rsidRDefault="008A1F66" w:rsidP="00B11858">
      <w:pPr>
        <w:pStyle w:val="Normal3"/>
      </w:pPr>
      <w:r>
        <w:drawing>
          <wp:inline distT="0" distB="0" distL="0" distR="0" wp14:anchorId="36178618" wp14:editId="7A1D7ACF">
            <wp:extent cx="5284694" cy="3453549"/>
            <wp:effectExtent l="0" t="0" r="0" b="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340555" cy="3490054"/>
                    </a:xfrm>
                    <a:prstGeom prst="rect">
                      <a:avLst/>
                    </a:prstGeom>
                  </pic:spPr>
                </pic:pic>
              </a:graphicData>
            </a:graphic>
          </wp:inline>
        </w:drawing>
      </w:r>
    </w:p>
    <w:p w14:paraId="0B8EBF6D" w14:textId="2DBE2B7F" w:rsidR="009A5969" w:rsidRDefault="009A5969" w:rsidP="00F618A7">
      <w:pPr>
        <w:pStyle w:val="Caption"/>
      </w:pPr>
      <w:bookmarkStart w:id="329" w:name="_Toc38302761"/>
      <w:bookmarkStart w:id="330" w:name="_Toc38393556"/>
      <w:r>
        <w:t xml:space="preserve">Figure </w:t>
      </w:r>
      <w:fldSimple w:instr=" SEQ Figure \* ARABIC ">
        <w:r w:rsidR="00A73D5A">
          <w:rPr>
            <w:noProof/>
          </w:rPr>
          <w:t>30</w:t>
        </w:r>
      </w:fldSimple>
      <w:r>
        <w:t xml:space="preserve">: </w:t>
      </w:r>
      <w:r w:rsidR="008A1F66">
        <w:t>Virtual Machine Created Without Operating System</w:t>
      </w:r>
      <w:bookmarkEnd w:id="329"/>
      <w:bookmarkEnd w:id="330"/>
    </w:p>
    <w:p w14:paraId="3867064E" w14:textId="418E4C77" w:rsidR="008A1F66" w:rsidRPr="008A1F66" w:rsidRDefault="008A1F66" w:rsidP="00776857">
      <w:r>
        <w:t>Fig 31 depicts the Kali Linux operating system being installed.</w:t>
      </w:r>
    </w:p>
    <w:p w14:paraId="0AEE4784" w14:textId="75B8CD58" w:rsidR="008A1F66" w:rsidRDefault="008A1F66" w:rsidP="00B11858">
      <w:pPr>
        <w:pStyle w:val="Normal3"/>
      </w:pPr>
      <w:r>
        <w:drawing>
          <wp:inline distT="0" distB="0" distL="0" distR="0" wp14:anchorId="2E5ADDE3" wp14:editId="39DBE296">
            <wp:extent cx="5238581" cy="3415553"/>
            <wp:effectExtent l="0" t="0" r="635" b="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273898" cy="3438580"/>
                    </a:xfrm>
                    <a:prstGeom prst="rect">
                      <a:avLst/>
                    </a:prstGeom>
                  </pic:spPr>
                </pic:pic>
              </a:graphicData>
            </a:graphic>
          </wp:inline>
        </w:drawing>
      </w:r>
    </w:p>
    <w:p w14:paraId="4DAA91DE" w14:textId="69DC074D" w:rsidR="008A1F66" w:rsidRDefault="008A1F66" w:rsidP="00F618A7">
      <w:pPr>
        <w:pStyle w:val="Caption"/>
      </w:pPr>
      <w:bookmarkStart w:id="331" w:name="_Toc38302762"/>
      <w:bookmarkStart w:id="332" w:name="_Toc38393557"/>
      <w:r>
        <w:t xml:space="preserve">Figure </w:t>
      </w:r>
      <w:fldSimple w:instr=" SEQ Figure \* ARABIC ">
        <w:r w:rsidR="00A73D5A">
          <w:rPr>
            <w:noProof/>
          </w:rPr>
          <w:t>31</w:t>
        </w:r>
      </w:fldSimple>
      <w:r>
        <w:t>: Kali Linux Operating System Installation</w:t>
      </w:r>
      <w:bookmarkEnd w:id="331"/>
      <w:bookmarkEnd w:id="332"/>
    </w:p>
    <w:p w14:paraId="745D69C8" w14:textId="5F10C0F4" w:rsidR="0051293D" w:rsidRPr="0051293D" w:rsidRDefault="0051293D" w:rsidP="00776857">
      <w:r>
        <w:lastRenderedPageBreak/>
        <w:t>Fig 32 requires a selection of language for the installed system.</w:t>
      </w:r>
    </w:p>
    <w:p w14:paraId="19ACA6B3" w14:textId="0C561115" w:rsidR="00E215AA" w:rsidRDefault="0051293D" w:rsidP="00B11858">
      <w:pPr>
        <w:pStyle w:val="Normal3"/>
        <w:rPr>
          <w:bdr w:val="single" w:sz="4" w:space="0" w:color="3366FF"/>
        </w:rPr>
      </w:pPr>
      <w:r>
        <w:drawing>
          <wp:inline distT="0" distB="0" distL="0" distR="0" wp14:anchorId="5CDA19F6" wp14:editId="166D5DB2">
            <wp:extent cx="5213985" cy="3549161"/>
            <wp:effectExtent l="19050" t="19050" r="24765" b="13335"/>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226079" cy="3557393"/>
                    </a:xfrm>
                    <a:prstGeom prst="rect">
                      <a:avLst/>
                    </a:prstGeom>
                    <a:ln>
                      <a:solidFill>
                        <a:schemeClr val="accent1"/>
                      </a:solidFill>
                    </a:ln>
                  </pic:spPr>
                </pic:pic>
              </a:graphicData>
            </a:graphic>
          </wp:inline>
        </w:drawing>
      </w:r>
    </w:p>
    <w:p w14:paraId="2E3074D7" w14:textId="4745B51C" w:rsidR="009A5969" w:rsidRDefault="009A5969" w:rsidP="00F618A7">
      <w:pPr>
        <w:pStyle w:val="Caption"/>
      </w:pPr>
      <w:bookmarkStart w:id="333" w:name="_Toc38302763"/>
      <w:bookmarkStart w:id="334" w:name="_Toc38393558"/>
      <w:r>
        <w:t xml:space="preserve">Figure </w:t>
      </w:r>
      <w:fldSimple w:instr=" SEQ Figure \* ARABIC ">
        <w:r w:rsidR="00A73D5A">
          <w:rPr>
            <w:noProof/>
          </w:rPr>
          <w:t>32</w:t>
        </w:r>
      </w:fldSimple>
      <w:r>
        <w:t xml:space="preserve">: </w:t>
      </w:r>
      <w:r w:rsidR="0051293D">
        <w:t>Language Selection</w:t>
      </w:r>
      <w:bookmarkEnd w:id="333"/>
      <w:bookmarkEnd w:id="334"/>
    </w:p>
    <w:p w14:paraId="4CC0A064" w14:textId="77BEE5C5" w:rsidR="0051293D" w:rsidRDefault="0051293D" w:rsidP="00776857">
      <w:r>
        <w:t>The location is also required. UK was chosen before proceeding.</w:t>
      </w:r>
      <w:r w:rsidR="00594D3C">
        <w:t xml:space="preserve"> Depicted in Fig 33</w:t>
      </w:r>
    </w:p>
    <w:p w14:paraId="6F09C486" w14:textId="68ACBCDB" w:rsidR="0051293D" w:rsidRDefault="0051293D" w:rsidP="00B11858">
      <w:pPr>
        <w:pStyle w:val="Normal3"/>
      </w:pPr>
      <w:r>
        <w:drawing>
          <wp:inline distT="0" distB="0" distL="0" distR="0" wp14:anchorId="45D5FAB2" wp14:editId="7DC6099E">
            <wp:extent cx="5651288" cy="3544421"/>
            <wp:effectExtent l="19050" t="19050" r="26035" b="18415"/>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656608" cy="3547757"/>
                    </a:xfrm>
                    <a:prstGeom prst="rect">
                      <a:avLst/>
                    </a:prstGeom>
                    <a:ln>
                      <a:solidFill>
                        <a:schemeClr val="accent1"/>
                      </a:solidFill>
                    </a:ln>
                  </pic:spPr>
                </pic:pic>
              </a:graphicData>
            </a:graphic>
          </wp:inline>
        </w:drawing>
      </w:r>
    </w:p>
    <w:p w14:paraId="7275E64D" w14:textId="165A048D" w:rsidR="0051293D" w:rsidRDefault="0051293D" w:rsidP="00F618A7">
      <w:pPr>
        <w:pStyle w:val="Caption"/>
      </w:pPr>
      <w:bookmarkStart w:id="335" w:name="_Toc38302764"/>
      <w:bookmarkStart w:id="336" w:name="_Toc38393559"/>
      <w:r>
        <w:t xml:space="preserve">Figure </w:t>
      </w:r>
      <w:fldSimple w:instr=" SEQ Figure \* ARABIC ">
        <w:r w:rsidR="00A73D5A">
          <w:rPr>
            <w:noProof/>
          </w:rPr>
          <w:t>33</w:t>
        </w:r>
      </w:fldSimple>
      <w:r>
        <w:t>: Location Selection</w:t>
      </w:r>
      <w:bookmarkEnd w:id="335"/>
      <w:bookmarkEnd w:id="336"/>
    </w:p>
    <w:p w14:paraId="171D9970" w14:textId="1FBFCC06" w:rsidR="0051293D" w:rsidRDefault="0051293D" w:rsidP="00776857">
      <w:r>
        <w:lastRenderedPageBreak/>
        <w:t>Fig 34 is where the keyboard configuration was chosen.</w:t>
      </w:r>
    </w:p>
    <w:p w14:paraId="7CA846D3" w14:textId="41793822" w:rsidR="0051293D" w:rsidRDefault="0051293D" w:rsidP="00FD377B">
      <w:pPr>
        <w:pStyle w:val="Normal3"/>
      </w:pPr>
      <w:r>
        <w:drawing>
          <wp:inline distT="0" distB="0" distL="0" distR="0" wp14:anchorId="626B51FB" wp14:editId="57DD241A">
            <wp:extent cx="5886279" cy="4419600"/>
            <wp:effectExtent l="19050" t="19050" r="19685" b="19050"/>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889740" cy="4422199"/>
                    </a:xfrm>
                    <a:prstGeom prst="rect">
                      <a:avLst/>
                    </a:prstGeom>
                    <a:ln>
                      <a:solidFill>
                        <a:schemeClr val="accent1"/>
                      </a:solidFill>
                    </a:ln>
                  </pic:spPr>
                </pic:pic>
              </a:graphicData>
            </a:graphic>
          </wp:inline>
        </w:drawing>
      </w:r>
    </w:p>
    <w:p w14:paraId="39FDC9A9" w14:textId="47817306" w:rsidR="0051293D" w:rsidRDefault="0051293D" w:rsidP="00F618A7">
      <w:pPr>
        <w:pStyle w:val="Caption"/>
      </w:pPr>
      <w:bookmarkStart w:id="337" w:name="_Toc38302765"/>
      <w:bookmarkStart w:id="338" w:name="_Toc38393560"/>
      <w:r>
        <w:t xml:space="preserve">Figure </w:t>
      </w:r>
      <w:fldSimple w:instr=" SEQ Figure \* ARABIC ">
        <w:r w:rsidR="00A73D5A">
          <w:rPr>
            <w:noProof/>
          </w:rPr>
          <w:t>34</w:t>
        </w:r>
      </w:fldSimple>
      <w:r>
        <w:t>: Keyboard Configuration</w:t>
      </w:r>
      <w:bookmarkEnd w:id="337"/>
      <w:bookmarkEnd w:id="338"/>
    </w:p>
    <w:p w14:paraId="7BB222DA" w14:textId="469335AB" w:rsidR="0051293D" w:rsidRDefault="0051293D" w:rsidP="00776857">
      <w:r>
        <w:t>Fig 35 depicts the process bar proceeding with the installation of the operating system.</w:t>
      </w:r>
    </w:p>
    <w:p w14:paraId="3E62D5F6" w14:textId="769AADF1" w:rsidR="0051293D" w:rsidRDefault="0051293D" w:rsidP="00FD377B">
      <w:pPr>
        <w:pStyle w:val="Normal3"/>
      </w:pPr>
      <w:r>
        <w:drawing>
          <wp:inline distT="0" distB="0" distL="0" distR="0" wp14:anchorId="270FE539" wp14:editId="7E2BC2C9">
            <wp:extent cx="5915025" cy="2362200"/>
            <wp:effectExtent l="19050" t="19050" r="28575" b="19050"/>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921010" cy="2364590"/>
                    </a:xfrm>
                    <a:prstGeom prst="rect">
                      <a:avLst/>
                    </a:prstGeom>
                    <a:ln>
                      <a:solidFill>
                        <a:schemeClr val="accent1"/>
                      </a:solidFill>
                    </a:ln>
                  </pic:spPr>
                </pic:pic>
              </a:graphicData>
            </a:graphic>
          </wp:inline>
        </w:drawing>
      </w:r>
    </w:p>
    <w:p w14:paraId="03C03218" w14:textId="2859AA55" w:rsidR="0051293D" w:rsidRDefault="0051293D" w:rsidP="00F618A7">
      <w:pPr>
        <w:pStyle w:val="Caption"/>
      </w:pPr>
      <w:bookmarkStart w:id="339" w:name="_Toc38302766"/>
      <w:bookmarkStart w:id="340" w:name="_Toc38393561"/>
      <w:r>
        <w:t xml:space="preserve">Figure </w:t>
      </w:r>
      <w:fldSimple w:instr=" SEQ Figure \* ARABIC ">
        <w:r w:rsidR="00A73D5A">
          <w:rPr>
            <w:noProof/>
          </w:rPr>
          <w:t>35</w:t>
        </w:r>
      </w:fldSimple>
      <w:r>
        <w:t>: Process Bar</w:t>
      </w:r>
      <w:bookmarkEnd w:id="339"/>
      <w:bookmarkEnd w:id="340"/>
    </w:p>
    <w:p w14:paraId="751BECAC" w14:textId="1D67E73A" w:rsidR="0051293D" w:rsidRDefault="0051293D" w:rsidP="00776857">
      <w:r>
        <w:lastRenderedPageBreak/>
        <w:t>A host name for the system was required and kali was inserted here</w:t>
      </w:r>
      <w:r w:rsidR="00FA5A67">
        <w:t>, as seen in Fig 36.</w:t>
      </w:r>
    </w:p>
    <w:p w14:paraId="212B7F3E" w14:textId="77777777" w:rsidR="0051293D" w:rsidRDefault="0051293D" w:rsidP="00FD377B">
      <w:pPr>
        <w:pStyle w:val="Normal3"/>
      </w:pPr>
      <w:r>
        <w:drawing>
          <wp:inline distT="0" distB="0" distL="0" distR="0" wp14:anchorId="0F32D8E9" wp14:editId="3EED8277">
            <wp:extent cx="5568315" cy="3575977"/>
            <wp:effectExtent l="19050" t="19050" r="13335" b="24765"/>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596221" cy="3593898"/>
                    </a:xfrm>
                    <a:prstGeom prst="rect">
                      <a:avLst/>
                    </a:prstGeom>
                    <a:ln>
                      <a:solidFill>
                        <a:schemeClr val="accent1"/>
                      </a:solidFill>
                    </a:ln>
                  </pic:spPr>
                </pic:pic>
              </a:graphicData>
            </a:graphic>
          </wp:inline>
        </w:drawing>
      </w:r>
    </w:p>
    <w:p w14:paraId="5D92D99B" w14:textId="69879781" w:rsidR="0051293D" w:rsidRDefault="0051293D" w:rsidP="00F618A7">
      <w:pPr>
        <w:pStyle w:val="Caption"/>
      </w:pPr>
      <w:bookmarkStart w:id="341" w:name="_Toc38302767"/>
      <w:bookmarkStart w:id="342" w:name="_Toc38393562"/>
      <w:r>
        <w:t xml:space="preserve">Figure </w:t>
      </w:r>
      <w:fldSimple w:instr=" SEQ Figure \* ARABIC ">
        <w:r w:rsidR="00A73D5A">
          <w:rPr>
            <w:noProof/>
          </w:rPr>
          <w:t>36</w:t>
        </w:r>
      </w:fldSimple>
      <w:r>
        <w:t>: Host Name for System</w:t>
      </w:r>
      <w:bookmarkEnd w:id="341"/>
      <w:bookmarkEnd w:id="342"/>
    </w:p>
    <w:p w14:paraId="50060BAE" w14:textId="46D09739" w:rsidR="0051293D" w:rsidRDefault="00FA5A67" w:rsidP="00776857">
      <w:r>
        <w:t>A domain name was needed as depicted in Fig 37, BJMillard.com was used for this requirement.</w:t>
      </w:r>
    </w:p>
    <w:p w14:paraId="41C8232B" w14:textId="1778F1CB" w:rsidR="0051293D" w:rsidRDefault="00FA5A67" w:rsidP="00FD377B">
      <w:pPr>
        <w:pStyle w:val="Normal3"/>
      </w:pPr>
      <w:r>
        <w:drawing>
          <wp:inline distT="0" distB="0" distL="0" distR="0" wp14:anchorId="53EBA673" wp14:editId="14CD8B8A">
            <wp:extent cx="5559822" cy="2998021"/>
            <wp:effectExtent l="19050" t="19050" r="22225" b="12065"/>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578196" cy="3007929"/>
                    </a:xfrm>
                    <a:prstGeom prst="rect">
                      <a:avLst/>
                    </a:prstGeom>
                    <a:ln>
                      <a:solidFill>
                        <a:schemeClr val="accent1"/>
                      </a:solidFill>
                    </a:ln>
                  </pic:spPr>
                </pic:pic>
              </a:graphicData>
            </a:graphic>
          </wp:inline>
        </w:drawing>
      </w:r>
    </w:p>
    <w:p w14:paraId="15E0A6FB" w14:textId="334FC5B9" w:rsidR="00FA5A67" w:rsidRDefault="00FA5A67" w:rsidP="00F618A7">
      <w:pPr>
        <w:pStyle w:val="Caption"/>
      </w:pPr>
      <w:bookmarkStart w:id="343" w:name="_Toc38302768"/>
      <w:bookmarkStart w:id="344" w:name="_Toc38393563"/>
      <w:r>
        <w:t xml:space="preserve">Figure </w:t>
      </w:r>
      <w:fldSimple w:instr=" SEQ Figure \* ARABIC ">
        <w:r w:rsidR="00A73D5A">
          <w:rPr>
            <w:noProof/>
          </w:rPr>
          <w:t>37</w:t>
        </w:r>
      </w:fldSimple>
      <w:r>
        <w:t>: Domain Name</w:t>
      </w:r>
      <w:bookmarkEnd w:id="343"/>
      <w:bookmarkEnd w:id="344"/>
    </w:p>
    <w:p w14:paraId="1651B4E9" w14:textId="26AA2510" w:rsidR="00FA5A67" w:rsidRDefault="00FA5A67" w:rsidP="00776857">
      <w:r>
        <w:lastRenderedPageBreak/>
        <w:t>A user account was created, as depicted in Fig 38</w:t>
      </w:r>
    </w:p>
    <w:p w14:paraId="5C89CD3C" w14:textId="77777777" w:rsidR="00FA5A67" w:rsidRDefault="00FA5A67" w:rsidP="00FD377B">
      <w:pPr>
        <w:pStyle w:val="Normal3"/>
      </w:pPr>
      <w:r>
        <w:drawing>
          <wp:inline distT="0" distB="0" distL="0" distR="0" wp14:anchorId="12FBE476" wp14:editId="5EDF131C">
            <wp:extent cx="5959719" cy="3333115"/>
            <wp:effectExtent l="19050" t="19050" r="22225" b="19685"/>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984834" cy="3347161"/>
                    </a:xfrm>
                    <a:prstGeom prst="rect">
                      <a:avLst/>
                    </a:prstGeom>
                    <a:ln>
                      <a:solidFill>
                        <a:srgbClr val="3366FF"/>
                      </a:solidFill>
                    </a:ln>
                  </pic:spPr>
                </pic:pic>
              </a:graphicData>
            </a:graphic>
          </wp:inline>
        </w:drawing>
      </w:r>
    </w:p>
    <w:p w14:paraId="31F02485" w14:textId="63E5B842" w:rsidR="00FA5A67" w:rsidRDefault="00FA5A67" w:rsidP="00F618A7">
      <w:pPr>
        <w:pStyle w:val="Caption"/>
      </w:pPr>
      <w:bookmarkStart w:id="345" w:name="_Toc38302769"/>
      <w:bookmarkStart w:id="346" w:name="_Toc38393564"/>
      <w:r>
        <w:t xml:space="preserve">Figure </w:t>
      </w:r>
      <w:fldSimple w:instr=" SEQ Figure \* ARABIC ">
        <w:r w:rsidR="00A73D5A">
          <w:rPr>
            <w:noProof/>
          </w:rPr>
          <w:t>38</w:t>
        </w:r>
      </w:fldSimple>
      <w:r>
        <w:t>: Creation of Username</w:t>
      </w:r>
      <w:bookmarkEnd w:id="345"/>
      <w:bookmarkEnd w:id="346"/>
    </w:p>
    <w:p w14:paraId="6DF0B26F" w14:textId="5095DC47" w:rsidR="00FA5A67" w:rsidRDefault="00FA5A67" w:rsidP="00776857">
      <w:r>
        <w:t>Along with a password as shown in Fig 39.</w:t>
      </w:r>
    </w:p>
    <w:p w14:paraId="20306D9B" w14:textId="2EED0632" w:rsidR="00FA5A67" w:rsidRDefault="00FA5A67" w:rsidP="00FD377B">
      <w:pPr>
        <w:pStyle w:val="Normal3"/>
      </w:pPr>
      <w:r>
        <w:drawing>
          <wp:inline distT="0" distB="0" distL="0" distR="0" wp14:anchorId="48A15306" wp14:editId="0F13E9A2">
            <wp:extent cx="5897656" cy="3735996"/>
            <wp:effectExtent l="19050" t="19050" r="27305" b="17145"/>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904484" cy="3740321"/>
                    </a:xfrm>
                    <a:prstGeom prst="rect">
                      <a:avLst/>
                    </a:prstGeom>
                    <a:ln>
                      <a:solidFill>
                        <a:srgbClr val="3366FF"/>
                      </a:solidFill>
                    </a:ln>
                  </pic:spPr>
                </pic:pic>
              </a:graphicData>
            </a:graphic>
          </wp:inline>
        </w:drawing>
      </w:r>
    </w:p>
    <w:p w14:paraId="56136AA7" w14:textId="1B6D4468" w:rsidR="00FA5A67" w:rsidRPr="00FA5A67" w:rsidRDefault="00FA5A67" w:rsidP="00F618A7">
      <w:pPr>
        <w:pStyle w:val="Caption"/>
      </w:pPr>
      <w:bookmarkStart w:id="347" w:name="_Toc38302770"/>
      <w:bookmarkStart w:id="348" w:name="_Toc38393565"/>
      <w:r>
        <w:t xml:space="preserve">Figure </w:t>
      </w:r>
      <w:fldSimple w:instr=" SEQ Figure \* ARABIC ">
        <w:r w:rsidR="00A73D5A">
          <w:rPr>
            <w:noProof/>
          </w:rPr>
          <w:t>39</w:t>
        </w:r>
      </w:fldSimple>
      <w:r>
        <w:t>: Password Creation</w:t>
      </w:r>
      <w:bookmarkEnd w:id="347"/>
      <w:bookmarkEnd w:id="348"/>
    </w:p>
    <w:p w14:paraId="7ED743C7" w14:textId="644B0417" w:rsidR="00FA5A67" w:rsidRDefault="00FA5A67" w:rsidP="00776857">
      <w:r>
        <w:lastRenderedPageBreak/>
        <w:t>Fig 40 shows the software selection, the recommended settings used.</w:t>
      </w:r>
    </w:p>
    <w:p w14:paraId="52B41D25" w14:textId="3C5EFCA6" w:rsidR="00FA5A67" w:rsidRDefault="00FA5A67" w:rsidP="00FD377B">
      <w:pPr>
        <w:pStyle w:val="Normal3"/>
      </w:pPr>
      <w:r>
        <w:drawing>
          <wp:inline distT="0" distB="0" distL="0" distR="0" wp14:anchorId="230F5090" wp14:editId="4D4E0E91">
            <wp:extent cx="5731510" cy="4182110"/>
            <wp:effectExtent l="19050" t="19050" r="21590" b="2794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4182110"/>
                    </a:xfrm>
                    <a:prstGeom prst="rect">
                      <a:avLst/>
                    </a:prstGeom>
                    <a:ln>
                      <a:solidFill>
                        <a:srgbClr val="3366FF"/>
                      </a:solidFill>
                    </a:ln>
                  </pic:spPr>
                </pic:pic>
              </a:graphicData>
            </a:graphic>
          </wp:inline>
        </w:drawing>
      </w:r>
    </w:p>
    <w:p w14:paraId="395B5D86" w14:textId="722A0EFE" w:rsidR="00FA5A67" w:rsidRDefault="00FA5A67" w:rsidP="00F618A7">
      <w:pPr>
        <w:pStyle w:val="Caption"/>
      </w:pPr>
      <w:bookmarkStart w:id="349" w:name="_Toc38302771"/>
      <w:bookmarkStart w:id="350" w:name="_Toc38393566"/>
      <w:r>
        <w:t xml:space="preserve">Figure </w:t>
      </w:r>
      <w:fldSimple w:instr=" SEQ Figure \* ARABIC ">
        <w:r w:rsidR="00A73D5A">
          <w:rPr>
            <w:noProof/>
          </w:rPr>
          <w:t>40</w:t>
        </w:r>
      </w:fldSimple>
      <w:r>
        <w:t>: Software Selection</w:t>
      </w:r>
      <w:bookmarkEnd w:id="349"/>
      <w:bookmarkEnd w:id="350"/>
    </w:p>
    <w:p w14:paraId="36093200" w14:textId="1B461350" w:rsidR="00FA5A67" w:rsidRDefault="00127D9F" w:rsidP="00776857">
      <w:r>
        <w:t>Fig 41 shows the software installation progress bar.</w:t>
      </w:r>
    </w:p>
    <w:p w14:paraId="58DA6730" w14:textId="00351489" w:rsidR="00FA5A67" w:rsidRDefault="00127D9F" w:rsidP="00FD377B">
      <w:pPr>
        <w:pStyle w:val="Normal3"/>
      </w:pPr>
      <w:r w:rsidRPr="000C777D">
        <w:drawing>
          <wp:inline distT="0" distB="0" distL="0" distR="0" wp14:anchorId="0F616D1E" wp14:editId="408AF453">
            <wp:extent cx="5731510" cy="1758315"/>
            <wp:effectExtent l="19050" t="19050" r="21590" b="13335"/>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1758315"/>
                    </a:xfrm>
                    <a:prstGeom prst="rect">
                      <a:avLst/>
                    </a:prstGeom>
                    <a:ln>
                      <a:solidFill>
                        <a:srgbClr val="3366FF"/>
                      </a:solidFill>
                    </a:ln>
                  </pic:spPr>
                </pic:pic>
              </a:graphicData>
            </a:graphic>
          </wp:inline>
        </w:drawing>
      </w:r>
    </w:p>
    <w:p w14:paraId="44E93A94" w14:textId="4CB9ECF4" w:rsidR="00FA5A67" w:rsidRDefault="00127D9F" w:rsidP="00F618A7">
      <w:pPr>
        <w:pStyle w:val="Caption"/>
      </w:pPr>
      <w:bookmarkStart w:id="351" w:name="_Toc38302772"/>
      <w:bookmarkStart w:id="352" w:name="_Toc38393567"/>
      <w:r>
        <w:t xml:space="preserve">Figure </w:t>
      </w:r>
      <w:fldSimple w:instr=" SEQ Figure \* ARABIC ">
        <w:r w:rsidR="00A73D5A">
          <w:rPr>
            <w:noProof/>
          </w:rPr>
          <w:t>41</w:t>
        </w:r>
      </w:fldSimple>
      <w:r>
        <w:t>: Software Installation Progress Bar</w:t>
      </w:r>
      <w:bookmarkEnd w:id="351"/>
      <w:bookmarkEnd w:id="352"/>
    </w:p>
    <w:p w14:paraId="3A3FC7D6" w14:textId="3BE22A5E" w:rsidR="00FA5A67" w:rsidRDefault="00FA5A67" w:rsidP="00776857"/>
    <w:p w14:paraId="6E8038E1" w14:textId="4812FCAF" w:rsidR="00FA5A67" w:rsidRDefault="00FA5A67" w:rsidP="00776857"/>
    <w:p w14:paraId="1B74A39D" w14:textId="64B56FEF" w:rsidR="00FA5A67" w:rsidRDefault="00FA5A67" w:rsidP="00FD377B">
      <w:pPr>
        <w:pStyle w:val="Normal3"/>
      </w:pPr>
    </w:p>
    <w:p w14:paraId="5258C265" w14:textId="61267029" w:rsidR="00FA5A67" w:rsidRDefault="00127D9F" w:rsidP="00776857">
      <w:r>
        <w:lastRenderedPageBreak/>
        <w:t>Fig 42 shows Kali Linux desktop page.</w:t>
      </w:r>
    </w:p>
    <w:p w14:paraId="6627CE01" w14:textId="4071CD20" w:rsidR="00FA5A67" w:rsidRDefault="00127D9F" w:rsidP="005A244F">
      <w:pPr>
        <w:pStyle w:val="Normal3"/>
      </w:pPr>
      <w:r>
        <w:drawing>
          <wp:inline distT="0" distB="0" distL="0" distR="0" wp14:anchorId="68D72248" wp14:editId="3C328711">
            <wp:extent cx="5037044" cy="2793645"/>
            <wp:effectExtent l="19050" t="19050" r="11430" b="26035"/>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047779" cy="2799599"/>
                    </a:xfrm>
                    <a:prstGeom prst="rect">
                      <a:avLst/>
                    </a:prstGeom>
                    <a:ln>
                      <a:solidFill>
                        <a:schemeClr val="accent1"/>
                      </a:solidFill>
                    </a:ln>
                  </pic:spPr>
                </pic:pic>
              </a:graphicData>
            </a:graphic>
          </wp:inline>
        </w:drawing>
      </w:r>
    </w:p>
    <w:p w14:paraId="2758183D" w14:textId="58DC02F3" w:rsidR="00FA5A67" w:rsidRDefault="00127D9F" w:rsidP="00F618A7">
      <w:pPr>
        <w:pStyle w:val="Caption"/>
      </w:pPr>
      <w:bookmarkStart w:id="353" w:name="_Toc38302773"/>
      <w:bookmarkStart w:id="354" w:name="_Toc38393568"/>
      <w:r>
        <w:t xml:space="preserve">Figure </w:t>
      </w:r>
      <w:fldSimple w:instr=" SEQ Figure \* ARABIC ">
        <w:r w:rsidR="00A73D5A">
          <w:rPr>
            <w:noProof/>
          </w:rPr>
          <w:t>42</w:t>
        </w:r>
      </w:fldSimple>
      <w:r>
        <w:t>: Kali Linux Desktop Page</w:t>
      </w:r>
      <w:bookmarkEnd w:id="353"/>
      <w:bookmarkEnd w:id="354"/>
    </w:p>
    <w:p w14:paraId="4DF0215F" w14:textId="1DAB9EA7" w:rsidR="00F307A2" w:rsidRDefault="0024101D" w:rsidP="00776857">
      <w:r>
        <w:t>Once the Linux virtual machine was created and installed, the same procedure was used to setup the Windows based virtual machine and the Untangle firewall.</w:t>
      </w:r>
    </w:p>
    <w:p w14:paraId="0C847CEF" w14:textId="46FC6DF4" w:rsidR="009769ED" w:rsidRDefault="0024101D" w:rsidP="00776857">
      <w:r>
        <w:t>To ensure t</w:t>
      </w:r>
      <w:r w:rsidR="009769ED">
        <w:t>he machines were</w:t>
      </w:r>
      <w:r>
        <w:t xml:space="preserve"> </w:t>
      </w:r>
      <w:r w:rsidR="009769ED">
        <w:t xml:space="preserve">installed as per the testbed layout, they were </w:t>
      </w:r>
      <w:r w:rsidR="000739A7">
        <w:t>tested</w:t>
      </w:r>
      <w:r w:rsidR="009769ED">
        <w:t xml:space="preserve"> for </w:t>
      </w:r>
      <w:r w:rsidR="00195CC7">
        <w:t>readiness</w:t>
      </w:r>
      <w:r>
        <w:t>.</w:t>
      </w:r>
    </w:p>
    <w:p w14:paraId="588BF6FF" w14:textId="3E012BDA" w:rsidR="009769ED" w:rsidRDefault="0024101D" w:rsidP="00776857">
      <w:r>
        <w:t>Fig 43 shows the Untangle firewall machine being readied for the virtual network connections.</w:t>
      </w:r>
      <w:bookmarkEnd w:id="293"/>
    </w:p>
    <w:p w14:paraId="12E0696F" w14:textId="366F3CFF" w:rsidR="00195CC7" w:rsidRDefault="0024101D" w:rsidP="005A244F">
      <w:pPr>
        <w:pStyle w:val="Normal3"/>
      </w:pPr>
      <w:r>
        <w:drawing>
          <wp:inline distT="0" distB="0" distL="0" distR="0" wp14:anchorId="6483CEE9" wp14:editId="72C670C9">
            <wp:extent cx="5133157" cy="3181350"/>
            <wp:effectExtent l="19050" t="19050" r="10795" b="1905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194617" cy="3219441"/>
                    </a:xfrm>
                    <a:prstGeom prst="rect">
                      <a:avLst/>
                    </a:prstGeom>
                    <a:ln>
                      <a:solidFill>
                        <a:srgbClr val="3366FF"/>
                      </a:solidFill>
                    </a:ln>
                  </pic:spPr>
                </pic:pic>
              </a:graphicData>
            </a:graphic>
          </wp:inline>
        </w:drawing>
      </w:r>
    </w:p>
    <w:p w14:paraId="1E8A0F03" w14:textId="266C302E" w:rsidR="00195CC7" w:rsidRDefault="00195CC7" w:rsidP="00F618A7">
      <w:pPr>
        <w:pStyle w:val="Caption"/>
      </w:pPr>
      <w:bookmarkStart w:id="355" w:name="_Toc38302774"/>
      <w:bookmarkStart w:id="356" w:name="_Toc38393569"/>
      <w:r>
        <w:t xml:space="preserve">Figure </w:t>
      </w:r>
      <w:fldSimple w:instr=" SEQ Figure \* ARABIC ">
        <w:r w:rsidR="00A73D5A">
          <w:rPr>
            <w:noProof/>
          </w:rPr>
          <w:t>43</w:t>
        </w:r>
      </w:fldSimple>
      <w:r>
        <w:t>: Firewall Working</w:t>
      </w:r>
      <w:r w:rsidR="00EC744B">
        <w:t xml:space="preserve"> – Creating External Connection to Internet</w:t>
      </w:r>
      <w:bookmarkEnd w:id="355"/>
      <w:bookmarkEnd w:id="356"/>
    </w:p>
    <w:p w14:paraId="53F04B78" w14:textId="087CC61B" w:rsidR="0024101D" w:rsidRPr="0024101D" w:rsidRDefault="0024101D" w:rsidP="00776857">
      <w:r>
        <w:lastRenderedPageBreak/>
        <w:t>Fig 44 depicts the Windows Server pinging the Linux Server and the Firewall.</w:t>
      </w:r>
      <w:r w:rsidR="00935A94">
        <w:t xml:space="preserve"> Confirming configuration of the machines was successful.</w:t>
      </w:r>
    </w:p>
    <w:p w14:paraId="13591CE1" w14:textId="79AFF9AE" w:rsidR="00195CC7" w:rsidRDefault="0024101D" w:rsidP="001E72E2">
      <w:pPr>
        <w:pStyle w:val="Normal3"/>
      </w:pPr>
      <w:r>
        <w:drawing>
          <wp:inline distT="0" distB="0" distL="0" distR="0" wp14:anchorId="6F0A8856" wp14:editId="09523849">
            <wp:extent cx="4699897" cy="3112932"/>
            <wp:effectExtent l="19050" t="19050" r="24765" b="1143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t="3894"/>
                    <a:stretch/>
                  </pic:blipFill>
                  <pic:spPr bwMode="auto">
                    <a:xfrm>
                      <a:off x="0" y="0"/>
                      <a:ext cx="4747617" cy="3144539"/>
                    </a:xfrm>
                    <a:prstGeom prst="rect">
                      <a:avLst/>
                    </a:prstGeom>
                    <a:ln w="9525" cap="flat" cmpd="sng" algn="ctr">
                      <a:solidFill>
                        <a:srgbClr val="4472C4"/>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734C7DA" w14:textId="56FBFC26" w:rsidR="00195CC7" w:rsidRDefault="00195CC7" w:rsidP="00F618A7">
      <w:pPr>
        <w:pStyle w:val="Caption"/>
      </w:pPr>
      <w:bookmarkStart w:id="357" w:name="_Toc38302775"/>
      <w:bookmarkStart w:id="358" w:name="_Toc38393570"/>
      <w:r>
        <w:t xml:space="preserve">Figure </w:t>
      </w:r>
      <w:fldSimple w:instr=" SEQ Figure \* ARABIC ">
        <w:r w:rsidR="00A73D5A">
          <w:rPr>
            <w:noProof/>
          </w:rPr>
          <w:t>44</w:t>
        </w:r>
      </w:fldSimple>
      <w:r>
        <w:t xml:space="preserve">: Windows </w:t>
      </w:r>
      <w:r w:rsidR="00935A94">
        <w:t>Sending and Receiving Pings</w:t>
      </w:r>
      <w:bookmarkEnd w:id="357"/>
      <w:bookmarkEnd w:id="358"/>
    </w:p>
    <w:p w14:paraId="04E80714" w14:textId="24FEC962" w:rsidR="00935A94" w:rsidRPr="00935A94" w:rsidRDefault="00935A94" w:rsidP="00776857">
      <w:r>
        <w:t>Fig 45 shows the Linux Server starting the apache2 service, which is the most used web server for Ubuntu based machines</w:t>
      </w:r>
      <w:r w:rsidR="002A6843">
        <w:t xml:space="preserve"> </w:t>
      </w:r>
      <w:r>
        <w:t>such as Kali Linux.</w:t>
      </w:r>
      <w:r w:rsidR="002A6843">
        <w:t xml:space="preserve"> </w:t>
      </w:r>
      <w:r w:rsidR="002A6843">
        <w:fldChar w:fldCharType="begin" w:fldLock="1"/>
      </w:r>
      <w:r w:rsidR="00F80D0B">
        <w:instrText>ADDIN CSL_CITATION {"citationItems":[{"id":"ITEM-1","itemData":{"URL":"https://help.ubuntu.com/lts/serverguide/httpd.html","accessed":{"date-parts":[["2020","4","18"]]},"id":"ITEM-1","issued":{"date-parts":[["0"]]},"title":"HTTPD - Apache2 Web Server","type":"webpage"},"uris":["http://www.mendeley.com/documents/?uuid=35498c19-f7fd-3672-a539-8420705166e2"]}],"mendeley":{"formattedCitation":"[128]","plainTextFormattedCitation":"[128]","previouslyFormattedCitation":"[128]"},"properties":{"noteIndex":0},"schema":"https://github.com/citation-style-language/schema/raw/master/csl-citation.json"}</w:instrText>
      </w:r>
      <w:r w:rsidR="002A6843">
        <w:fldChar w:fldCharType="separate"/>
      </w:r>
      <w:r w:rsidR="00976DDD" w:rsidRPr="00976DDD">
        <w:rPr>
          <w:noProof/>
        </w:rPr>
        <w:t>[128]</w:t>
      </w:r>
      <w:r w:rsidR="002A6843">
        <w:fldChar w:fldCharType="end"/>
      </w:r>
      <w:r>
        <w:t xml:space="preserve"> This confirms the connection to the internet </w:t>
      </w:r>
      <w:r w:rsidR="002A6843">
        <w:t>was</w:t>
      </w:r>
      <w:r>
        <w:t xml:space="preserve"> working.</w:t>
      </w:r>
    </w:p>
    <w:p w14:paraId="44CA0E29" w14:textId="77C846BD" w:rsidR="009769ED" w:rsidRDefault="00935A94" w:rsidP="001E72E2">
      <w:pPr>
        <w:pStyle w:val="Normal3"/>
      </w:pPr>
      <w:r>
        <w:drawing>
          <wp:inline distT="0" distB="0" distL="0" distR="0" wp14:anchorId="594EA643" wp14:editId="36A4C248">
            <wp:extent cx="5037044" cy="3155315"/>
            <wp:effectExtent l="19050" t="19050" r="11430" b="26035"/>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196" r="1" b="33978"/>
                    <a:stretch/>
                  </pic:blipFill>
                  <pic:spPr bwMode="auto">
                    <a:xfrm>
                      <a:off x="0" y="0"/>
                      <a:ext cx="5055023" cy="3166577"/>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5A99500F" w14:textId="60A32540" w:rsidR="00935A94" w:rsidRDefault="00195CC7" w:rsidP="00F618A7">
      <w:pPr>
        <w:pStyle w:val="Caption"/>
      </w:pPr>
      <w:bookmarkStart w:id="359" w:name="_Toc38302776"/>
      <w:bookmarkStart w:id="360" w:name="_Toc38393571"/>
      <w:r>
        <w:t xml:space="preserve">Figure </w:t>
      </w:r>
      <w:fldSimple w:instr=" SEQ Figure \* ARABIC ">
        <w:r w:rsidR="00A73D5A">
          <w:rPr>
            <w:noProof/>
          </w:rPr>
          <w:t>45</w:t>
        </w:r>
      </w:fldSimple>
      <w:r>
        <w:t xml:space="preserve">: Linux </w:t>
      </w:r>
      <w:r w:rsidR="00935A94">
        <w:t>Starting Apache2 Service</w:t>
      </w:r>
      <w:bookmarkEnd w:id="359"/>
      <w:bookmarkEnd w:id="360"/>
    </w:p>
    <w:p w14:paraId="4FA92A0F" w14:textId="6185F402" w:rsidR="00573686" w:rsidRDefault="00195CC7" w:rsidP="00776857">
      <w:r>
        <w:lastRenderedPageBreak/>
        <w:t xml:space="preserve">Once the </w:t>
      </w:r>
      <w:r w:rsidR="00DF4344">
        <w:t xml:space="preserve">testbed of </w:t>
      </w:r>
      <w:r>
        <w:t xml:space="preserve">virtual machines </w:t>
      </w:r>
      <w:r w:rsidR="000739A7">
        <w:t>was</w:t>
      </w:r>
      <w:r>
        <w:t xml:space="preserve"> up and running, the</w:t>
      </w:r>
      <w:r w:rsidR="00DF4344" w:rsidRPr="00DF4344">
        <w:t xml:space="preserve"> </w:t>
      </w:r>
      <w:r w:rsidR="00DF4344">
        <w:t>cyber security expert/ethical hacker was</w:t>
      </w:r>
      <w:r>
        <w:t xml:space="preserve"> informed</w:t>
      </w:r>
      <w:r w:rsidR="000739A7">
        <w:t xml:space="preserve">, and given permission to </w:t>
      </w:r>
      <w:r w:rsidR="00935A94">
        <w:t>perform attack(s)</w:t>
      </w:r>
      <w:r w:rsidR="000739A7">
        <w:t xml:space="preserve"> that would simulate the problems experienced by Manes Winchester law firm. </w:t>
      </w:r>
    </w:p>
    <w:p w14:paraId="423D12C3" w14:textId="74A96C3A" w:rsidR="00573686" w:rsidRDefault="00573686" w:rsidP="00776857">
      <w:r>
        <w:t>The compromised hard drives were then ready to be given to the investigator for analysis.</w:t>
      </w:r>
    </w:p>
    <w:p w14:paraId="12879AA5" w14:textId="4CED90C0" w:rsidR="00D1039C" w:rsidRDefault="003733A6" w:rsidP="00776857">
      <w:pPr>
        <w:pStyle w:val="Heading2"/>
      </w:pPr>
      <w:bookmarkStart w:id="361" w:name="_Toc31388470"/>
      <w:bookmarkStart w:id="362" w:name="_Toc38393106"/>
      <w:r>
        <w:t>IMPLEMENTATION</w:t>
      </w:r>
      <w:bookmarkEnd w:id="361"/>
      <w:r>
        <w:t xml:space="preserve"> 2</w:t>
      </w:r>
      <w:r w:rsidR="00477781">
        <w:t xml:space="preserve"> – FORENSIC LABORATORY</w:t>
      </w:r>
      <w:bookmarkEnd w:id="362"/>
    </w:p>
    <w:p w14:paraId="7E950979" w14:textId="29245A53" w:rsidR="00D1039C" w:rsidRPr="00D1039C" w:rsidRDefault="003733A6" w:rsidP="00776857">
      <w:r>
        <w:t>For the analysis to</w:t>
      </w:r>
      <w:r w:rsidRPr="003733A6">
        <w:t xml:space="preserve"> take place</w:t>
      </w:r>
      <w:r>
        <w:t xml:space="preserve">, a forensic lab was created. To this end programmes </w:t>
      </w:r>
      <w:r w:rsidR="00E215AA">
        <w:t xml:space="preserve">that could be used </w:t>
      </w:r>
      <w:r>
        <w:t>were downloaded an</w:t>
      </w:r>
      <w:r w:rsidR="00B079D5">
        <w:t>d</w:t>
      </w:r>
      <w:r>
        <w:t xml:space="preserve"> installed on machines that were forensically sterilised to avoid cross-contamination. </w:t>
      </w:r>
    </w:p>
    <w:p w14:paraId="6BCFDF9D" w14:textId="38A39DA0" w:rsidR="0032622C" w:rsidRDefault="0032622C" w:rsidP="00776857">
      <w:r>
        <w:t xml:space="preserve">A hash calculator called #HashTool </w:t>
      </w:r>
      <w:r w:rsidR="00B02640">
        <w:t xml:space="preserve">1.2.1 </w:t>
      </w:r>
      <w:r>
        <w:t xml:space="preserve">was </w:t>
      </w:r>
      <w:r w:rsidR="00D1039C">
        <w:t>installed</w:t>
      </w:r>
      <w:r>
        <w:t xml:space="preserve"> as </w:t>
      </w:r>
      <w:r w:rsidR="00935A94">
        <w:t>shown below. This would be used to ensure a copy of the hard drives contained would be exact</w:t>
      </w:r>
      <w:r w:rsidR="00441A1D">
        <w:t xml:space="preserve"> and the procedure </w:t>
      </w:r>
      <w:r w:rsidR="00304F00">
        <w:t>known</w:t>
      </w:r>
      <w:r w:rsidR="00441A1D">
        <w:t xml:space="preserve"> as a bit by bit copy (2.8.2) was successful. Fig 46 show the first steps taken to download and install the programme. </w:t>
      </w:r>
    </w:p>
    <w:p w14:paraId="249C9592" w14:textId="0AD3E3AD" w:rsidR="00441A1D" w:rsidRDefault="00441A1D" w:rsidP="00D57379">
      <w:pPr>
        <w:pStyle w:val="Normal3"/>
      </w:pPr>
      <w:r>
        <w:drawing>
          <wp:inline distT="0" distB="0" distL="0" distR="0" wp14:anchorId="199806FA" wp14:editId="5EF86CAD">
            <wp:extent cx="4548392" cy="4572000"/>
            <wp:effectExtent l="0" t="0" r="5080" b="0"/>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648145" cy="4672271"/>
                    </a:xfrm>
                    <a:prstGeom prst="rect">
                      <a:avLst/>
                    </a:prstGeom>
                  </pic:spPr>
                </pic:pic>
              </a:graphicData>
            </a:graphic>
          </wp:inline>
        </w:drawing>
      </w:r>
    </w:p>
    <w:p w14:paraId="5E4485B0" w14:textId="0AF41015" w:rsidR="0032622C" w:rsidRDefault="0032622C" w:rsidP="00F618A7">
      <w:pPr>
        <w:pStyle w:val="Caption"/>
      </w:pPr>
      <w:bookmarkStart w:id="363" w:name="_Toc38302777"/>
      <w:bookmarkStart w:id="364" w:name="_Toc38393572"/>
      <w:r>
        <w:t xml:space="preserve">Figure </w:t>
      </w:r>
      <w:fldSimple w:instr=" SEQ Figure \* ARABIC ">
        <w:r w:rsidR="00A73D5A">
          <w:rPr>
            <w:noProof/>
          </w:rPr>
          <w:t>46</w:t>
        </w:r>
      </w:fldSimple>
      <w:r>
        <w:t xml:space="preserve">: HashTool </w:t>
      </w:r>
      <w:r w:rsidR="00441A1D">
        <w:t>Download</w:t>
      </w:r>
      <w:bookmarkEnd w:id="363"/>
      <w:bookmarkEnd w:id="364"/>
    </w:p>
    <w:p w14:paraId="1C0CCA09" w14:textId="381A3347" w:rsidR="00441A1D" w:rsidRPr="00441A1D" w:rsidRDefault="00441A1D" w:rsidP="00776857">
      <w:r>
        <w:lastRenderedPageBreak/>
        <w:t>Fig 47 shows the language installer which allows the user to choose the appropriate language required. English was chosen</w:t>
      </w:r>
      <w:r w:rsidR="00B42E59">
        <w:t>, While Fig 48 depicts the main programme selection and set up guide</w:t>
      </w:r>
    </w:p>
    <w:p w14:paraId="210018E8" w14:textId="0C5CA661" w:rsidR="0032622C" w:rsidRDefault="00B42E59" w:rsidP="00D57379">
      <w:pPr>
        <w:pStyle w:val="Normal3"/>
      </w:pPr>
      <w:r>
        <w:drawing>
          <wp:inline distT="0" distB="0" distL="0" distR="0" wp14:anchorId="5967871E" wp14:editId="73B7665B">
            <wp:extent cx="4038600" cy="1352550"/>
            <wp:effectExtent l="0" t="0" r="0" b="0"/>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038600" cy="1352550"/>
                    </a:xfrm>
                    <a:prstGeom prst="rect">
                      <a:avLst/>
                    </a:prstGeom>
                  </pic:spPr>
                </pic:pic>
              </a:graphicData>
            </a:graphic>
          </wp:inline>
        </w:drawing>
      </w:r>
      <w:r>
        <w:t>.</w:t>
      </w:r>
    </w:p>
    <w:p w14:paraId="758EBA12" w14:textId="4CFBDD09" w:rsidR="00441A1D" w:rsidRDefault="00B75D52" w:rsidP="00F618A7">
      <w:pPr>
        <w:pStyle w:val="Caption"/>
      </w:pPr>
      <w:bookmarkStart w:id="365" w:name="_Toc38302778"/>
      <w:bookmarkStart w:id="366" w:name="_Toc38393573"/>
      <w:r>
        <w:t xml:space="preserve">Figure </w:t>
      </w:r>
      <w:fldSimple w:instr=" SEQ Figure \* ARABIC ">
        <w:r w:rsidR="00A73D5A">
          <w:rPr>
            <w:noProof/>
          </w:rPr>
          <w:t>47</w:t>
        </w:r>
      </w:fldSimple>
      <w:r>
        <w:t xml:space="preserve">: </w:t>
      </w:r>
      <w:r w:rsidRPr="00DE4735">
        <w:t xml:space="preserve">HashTool </w:t>
      </w:r>
      <w:r w:rsidR="00441A1D">
        <w:t>Language Selection</w:t>
      </w:r>
      <w:bookmarkEnd w:id="365"/>
      <w:bookmarkEnd w:id="366"/>
    </w:p>
    <w:p w14:paraId="14A7C231" w14:textId="77777777" w:rsidR="00B42E59" w:rsidRPr="00B42E59" w:rsidRDefault="00B42E59" w:rsidP="00776857"/>
    <w:p w14:paraId="1573C2FB" w14:textId="1E967564" w:rsidR="00B42E59" w:rsidRDefault="00B42E59" w:rsidP="00D57379">
      <w:pPr>
        <w:pStyle w:val="Normal3"/>
      </w:pPr>
      <w:r>
        <w:drawing>
          <wp:inline distT="0" distB="0" distL="0" distR="0" wp14:anchorId="0D2246B0" wp14:editId="7C5E4150">
            <wp:extent cx="4370294" cy="4933950"/>
            <wp:effectExtent l="0" t="0" r="0" b="0"/>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372823" cy="4936805"/>
                    </a:xfrm>
                    <a:prstGeom prst="rect">
                      <a:avLst/>
                    </a:prstGeom>
                  </pic:spPr>
                </pic:pic>
              </a:graphicData>
            </a:graphic>
          </wp:inline>
        </w:drawing>
      </w:r>
    </w:p>
    <w:p w14:paraId="2575F8CA" w14:textId="78397160" w:rsidR="0032622C" w:rsidRDefault="00441A1D" w:rsidP="00F618A7">
      <w:pPr>
        <w:pStyle w:val="Caption"/>
      </w:pPr>
      <w:r>
        <w:rPr>
          <w:noProof/>
        </w:rPr>
        <w:t xml:space="preserve"> </w:t>
      </w:r>
      <w:bookmarkStart w:id="367" w:name="_Toc38302779"/>
      <w:bookmarkStart w:id="368" w:name="_Toc38393574"/>
      <w:r w:rsidR="00B75D52">
        <w:t xml:space="preserve">Figure </w:t>
      </w:r>
      <w:fldSimple w:instr=" SEQ Figure \* ARABIC ">
        <w:r w:rsidR="00A73D5A">
          <w:rPr>
            <w:noProof/>
          </w:rPr>
          <w:t>48</w:t>
        </w:r>
      </w:fldSimple>
      <w:r w:rsidR="00B75D52">
        <w:t xml:space="preserve">: </w:t>
      </w:r>
      <w:r w:rsidR="00B75D52" w:rsidRPr="00FF60D9">
        <w:t xml:space="preserve">HashTool </w:t>
      </w:r>
      <w:r w:rsidR="00B42E59">
        <w:t>Programme Features and Set Up</w:t>
      </w:r>
      <w:bookmarkEnd w:id="367"/>
      <w:bookmarkEnd w:id="368"/>
    </w:p>
    <w:p w14:paraId="3916A562" w14:textId="34D37FFC" w:rsidR="00B42E59" w:rsidRDefault="00B42E59" w:rsidP="00D57379">
      <w:pPr>
        <w:pStyle w:val="Normal3"/>
      </w:pPr>
    </w:p>
    <w:p w14:paraId="6A6CA2B1" w14:textId="4F68DCDF" w:rsidR="00B42E59" w:rsidRPr="00B42E59" w:rsidRDefault="00B42E59" w:rsidP="00776857">
      <w:r>
        <w:lastRenderedPageBreak/>
        <w:t>Fig 49 shows the final set up steps of choosing an installation location and completing the install.</w:t>
      </w:r>
    </w:p>
    <w:p w14:paraId="76D06334" w14:textId="15C2DA34" w:rsidR="00B42E59" w:rsidRDefault="00B42E59" w:rsidP="00D57379">
      <w:pPr>
        <w:pStyle w:val="Normal3"/>
      </w:pPr>
      <w:r>
        <w:drawing>
          <wp:inline distT="0" distB="0" distL="0" distR="0" wp14:anchorId="6F39B65C" wp14:editId="0FFC2E3E">
            <wp:extent cx="4545105" cy="7616456"/>
            <wp:effectExtent l="0" t="0" r="8255" b="3810"/>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4550610" cy="7625682"/>
                    </a:xfrm>
                    <a:prstGeom prst="rect">
                      <a:avLst/>
                    </a:prstGeom>
                  </pic:spPr>
                </pic:pic>
              </a:graphicData>
            </a:graphic>
          </wp:inline>
        </w:drawing>
      </w:r>
    </w:p>
    <w:p w14:paraId="293BAEAF" w14:textId="12998472" w:rsidR="00B75D52" w:rsidRDefault="00B75D52" w:rsidP="00F618A7">
      <w:pPr>
        <w:pStyle w:val="Caption"/>
      </w:pPr>
      <w:bookmarkStart w:id="369" w:name="_Toc38302780"/>
      <w:bookmarkStart w:id="370" w:name="_Toc38393575"/>
      <w:r>
        <w:t xml:space="preserve">Figure </w:t>
      </w:r>
      <w:fldSimple w:instr=" SEQ Figure \* ARABIC ">
        <w:r w:rsidR="00A73D5A">
          <w:rPr>
            <w:noProof/>
          </w:rPr>
          <w:t>49</w:t>
        </w:r>
      </w:fldSimple>
      <w:r>
        <w:t xml:space="preserve">: </w:t>
      </w:r>
      <w:r w:rsidRPr="006573A7">
        <w:t xml:space="preserve">HashTool </w:t>
      </w:r>
      <w:r w:rsidR="00B42E59">
        <w:t>Install Location and Completion</w:t>
      </w:r>
      <w:bookmarkEnd w:id="369"/>
      <w:bookmarkEnd w:id="370"/>
    </w:p>
    <w:p w14:paraId="30637C92" w14:textId="693FFD13" w:rsidR="00B75D52" w:rsidRDefault="00B542A4" w:rsidP="00776857">
      <w:r>
        <w:lastRenderedPageBreak/>
        <w:t xml:space="preserve">As a backup programme, </w:t>
      </w:r>
      <w:r w:rsidR="00B75D52">
        <w:t xml:space="preserve">HashCalc 2.01 was </w:t>
      </w:r>
      <w:r>
        <w:t>also</w:t>
      </w:r>
      <w:r w:rsidR="00B75D52">
        <w:t xml:space="preserve"> </w:t>
      </w:r>
      <w:r w:rsidR="00D1039C">
        <w:t>installed</w:t>
      </w:r>
      <w:r>
        <w:t xml:space="preserve">. Fig 50 depicts the download page. </w:t>
      </w:r>
    </w:p>
    <w:p w14:paraId="1E1D4E46" w14:textId="77777777" w:rsidR="008E49A5" w:rsidRDefault="008E49A5" w:rsidP="00776857"/>
    <w:p w14:paraId="13F66D11" w14:textId="09CF40D5" w:rsidR="00B75D52" w:rsidRDefault="00B542A4" w:rsidP="00D57379">
      <w:pPr>
        <w:pStyle w:val="Normal3"/>
      </w:pPr>
      <w:r>
        <w:drawing>
          <wp:inline distT="0" distB="0" distL="0" distR="0" wp14:anchorId="6EF6EE4A" wp14:editId="0AADBE00">
            <wp:extent cx="4154491" cy="3535045"/>
            <wp:effectExtent l="19050" t="19050" r="17780" b="27305"/>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1810" t="1747" r="1292" b="1747"/>
                    <a:stretch/>
                  </pic:blipFill>
                  <pic:spPr bwMode="auto">
                    <a:xfrm>
                      <a:off x="0" y="0"/>
                      <a:ext cx="4180334" cy="3557035"/>
                    </a:xfrm>
                    <a:prstGeom prst="rect">
                      <a:avLst/>
                    </a:prstGeom>
                    <a:ln>
                      <a:solidFill>
                        <a:srgbClr val="3366FF"/>
                      </a:solidFill>
                    </a:ln>
                    <a:extLst>
                      <a:ext uri="{53640926-AAD7-44D8-BBD7-CCE9431645EC}">
                        <a14:shadowObscured xmlns:a14="http://schemas.microsoft.com/office/drawing/2010/main"/>
                      </a:ext>
                    </a:extLst>
                  </pic:spPr>
                </pic:pic>
              </a:graphicData>
            </a:graphic>
          </wp:inline>
        </w:drawing>
      </w:r>
    </w:p>
    <w:p w14:paraId="2348B5F6" w14:textId="68578404" w:rsidR="00B75D52" w:rsidRDefault="005A3173" w:rsidP="00F618A7">
      <w:pPr>
        <w:pStyle w:val="Caption"/>
      </w:pPr>
      <w:bookmarkStart w:id="371" w:name="_Toc38302781"/>
      <w:bookmarkStart w:id="372" w:name="_Toc38393576"/>
      <w:r>
        <w:t xml:space="preserve">Figure </w:t>
      </w:r>
      <w:fldSimple w:instr=" SEQ Figure \* ARABIC ">
        <w:r w:rsidR="00A73D5A">
          <w:rPr>
            <w:noProof/>
          </w:rPr>
          <w:t>50</w:t>
        </w:r>
      </w:fldSimple>
      <w:r>
        <w:t xml:space="preserve">: HashCalc </w:t>
      </w:r>
      <w:r w:rsidR="00B542A4">
        <w:t>Download</w:t>
      </w:r>
      <w:bookmarkEnd w:id="371"/>
      <w:bookmarkEnd w:id="372"/>
    </w:p>
    <w:p w14:paraId="0B4996E6" w14:textId="4E1AC016" w:rsidR="00B542A4" w:rsidRDefault="00B542A4" w:rsidP="00776857">
      <w:r>
        <w:t>Fig 51 depicts the application setting up and continuing.</w:t>
      </w:r>
    </w:p>
    <w:p w14:paraId="4C711CEE" w14:textId="0ABA41B8" w:rsidR="00B75D52" w:rsidRDefault="00B542A4" w:rsidP="00D57379">
      <w:pPr>
        <w:pStyle w:val="Normal3"/>
      </w:pPr>
      <w:r>
        <w:drawing>
          <wp:inline distT="0" distB="0" distL="0" distR="0" wp14:anchorId="2116E197" wp14:editId="0CFA9CB4">
            <wp:extent cx="4237730" cy="3126105"/>
            <wp:effectExtent l="19050" t="19050" r="10795" b="17145"/>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4294146" cy="3167722"/>
                    </a:xfrm>
                    <a:prstGeom prst="rect">
                      <a:avLst/>
                    </a:prstGeom>
                    <a:ln>
                      <a:solidFill>
                        <a:srgbClr val="3366FF"/>
                      </a:solidFill>
                    </a:ln>
                  </pic:spPr>
                </pic:pic>
              </a:graphicData>
            </a:graphic>
          </wp:inline>
        </w:drawing>
      </w:r>
    </w:p>
    <w:p w14:paraId="58FE290A" w14:textId="45328280" w:rsidR="00594D3C" w:rsidRDefault="00594D3C" w:rsidP="00F618A7">
      <w:pPr>
        <w:pStyle w:val="Caption"/>
      </w:pPr>
      <w:bookmarkStart w:id="373" w:name="_Toc38302782"/>
      <w:bookmarkStart w:id="374" w:name="_Toc38393577"/>
      <w:r>
        <w:t xml:space="preserve">Figure </w:t>
      </w:r>
      <w:fldSimple w:instr=" SEQ Figure \* ARABIC ">
        <w:r w:rsidR="00A73D5A">
          <w:rPr>
            <w:noProof/>
          </w:rPr>
          <w:t>51</w:t>
        </w:r>
      </w:fldSimple>
      <w:r>
        <w:t xml:space="preserve">: </w:t>
      </w:r>
      <w:r w:rsidRPr="00F46D10">
        <w:t>HashCalc Setting UP</w:t>
      </w:r>
      <w:bookmarkEnd w:id="373"/>
      <w:bookmarkEnd w:id="374"/>
    </w:p>
    <w:p w14:paraId="5C518680" w14:textId="055A6B87" w:rsidR="00B542A4" w:rsidRPr="00B542A4" w:rsidRDefault="00B542A4" w:rsidP="00776857">
      <w:r>
        <w:lastRenderedPageBreak/>
        <w:t xml:space="preserve">Fig 52 depicts the HashCalc Wizard set up and licence </w:t>
      </w:r>
      <w:r w:rsidR="00354913">
        <w:t>agreement step</w:t>
      </w:r>
      <w:r>
        <w:t>.</w:t>
      </w:r>
    </w:p>
    <w:p w14:paraId="631DC2BD" w14:textId="4BC564BA" w:rsidR="00B75D52" w:rsidRDefault="00B542A4" w:rsidP="00D57379">
      <w:pPr>
        <w:pStyle w:val="Normal3"/>
      </w:pPr>
      <w:r>
        <w:drawing>
          <wp:inline distT="0" distB="0" distL="0" distR="0" wp14:anchorId="430ACB9C" wp14:editId="2E416C76">
            <wp:extent cx="4610751" cy="7497856"/>
            <wp:effectExtent l="19050" t="19050" r="18415" b="27305"/>
            <wp:docPr id="265" name="Picture 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4615840" cy="7506131"/>
                    </a:xfrm>
                    <a:prstGeom prst="rect">
                      <a:avLst/>
                    </a:prstGeom>
                    <a:ln>
                      <a:solidFill>
                        <a:schemeClr val="accent1"/>
                      </a:solidFill>
                    </a:ln>
                  </pic:spPr>
                </pic:pic>
              </a:graphicData>
            </a:graphic>
          </wp:inline>
        </w:drawing>
      </w:r>
    </w:p>
    <w:p w14:paraId="1F0624BC" w14:textId="5039DE10" w:rsidR="00B75D52" w:rsidRDefault="005A3173" w:rsidP="00F618A7">
      <w:pPr>
        <w:pStyle w:val="Caption"/>
      </w:pPr>
      <w:bookmarkStart w:id="375" w:name="_Toc38302783"/>
      <w:bookmarkStart w:id="376" w:name="_Toc38393578"/>
      <w:r>
        <w:t xml:space="preserve">Figure </w:t>
      </w:r>
      <w:fldSimple w:instr=" SEQ Figure \* ARABIC ">
        <w:r w:rsidR="00A73D5A">
          <w:rPr>
            <w:noProof/>
          </w:rPr>
          <w:t>52</w:t>
        </w:r>
      </w:fldSimple>
      <w:r>
        <w:t xml:space="preserve">: </w:t>
      </w:r>
      <w:r w:rsidRPr="00746785">
        <w:t xml:space="preserve"> HashCalc </w:t>
      </w:r>
      <w:r w:rsidR="00B542A4">
        <w:t xml:space="preserve">Wizard and Licence </w:t>
      </w:r>
      <w:r w:rsidR="006F0C43">
        <w:t>Agreement</w:t>
      </w:r>
      <w:bookmarkEnd w:id="375"/>
      <w:bookmarkEnd w:id="376"/>
    </w:p>
    <w:p w14:paraId="1F2B7AA6" w14:textId="620CE27B" w:rsidR="00AB5BF1" w:rsidRDefault="00AB5BF1" w:rsidP="00776857"/>
    <w:p w14:paraId="5104674C" w14:textId="1EEAA5FD" w:rsidR="00AB5BF1" w:rsidRPr="00AB5BF1" w:rsidRDefault="00AB5BF1" w:rsidP="00776857">
      <w:r>
        <w:lastRenderedPageBreak/>
        <w:t>The next step was to select the directory to store the programme and choose whether a desktop icon was required, as depicted in Fig 53.</w:t>
      </w:r>
    </w:p>
    <w:p w14:paraId="48D92DAD" w14:textId="04C3F7F7" w:rsidR="00B75D52" w:rsidRDefault="00AB5BF1" w:rsidP="00D57379">
      <w:pPr>
        <w:pStyle w:val="Normal3"/>
      </w:pPr>
      <w:r>
        <w:drawing>
          <wp:inline distT="0" distB="0" distL="0" distR="0" wp14:anchorId="5149C6CD" wp14:editId="63896854">
            <wp:extent cx="4505325" cy="7200900"/>
            <wp:effectExtent l="19050" t="19050" r="28575" b="19050"/>
            <wp:docPr id="268" name="Picture 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4505325" cy="7200900"/>
                    </a:xfrm>
                    <a:prstGeom prst="rect">
                      <a:avLst/>
                    </a:prstGeom>
                    <a:ln>
                      <a:solidFill>
                        <a:schemeClr val="accent1"/>
                      </a:solidFill>
                    </a:ln>
                  </pic:spPr>
                </pic:pic>
              </a:graphicData>
            </a:graphic>
          </wp:inline>
        </w:drawing>
      </w:r>
      <w:r>
        <w:t xml:space="preserve"> </w:t>
      </w:r>
    </w:p>
    <w:p w14:paraId="53EBA54B" w14:textId="78E30D13" w:rsidR="00B75D52" w:rsidRDefault="005A3173" w:rsidP="00F618A7">
      <w:pPr>
        <w:pStyle w:val="Caption"/>
      </w:pPr>
      <w:bookmarkStart w:id="377" w:name="_Toc38302784"/>
      <w:bookmarkStart w:id="378" w:name="_Toc38393579"/>
      <w:r>
        <w:t xml:space="preserve">Figure </w:t>
      </w:r>
      <w:fldSimple w:instr=" SEQ Figure \* ARABIC ">
        <w:r w:rsidR="00A73D5A">
          <w:rPr>
            <w:noProof/>
          </w:rPr>
          <w:t>53</w:t>
        </w:r>
      </w:fldSimple>
      <w:r>
        <w:t xml:space="preserve">: </w:t>
      </w:r>
      <w:r w:rsidRPr="004C51E7">
        <w:t xml:space="preserve"> </w:t>
      </w:r>
      <w:r w:rsidR="00AB5BF1">
        <w:t>Programme Directory and Desktop Icon</w:t>
      </w:r>
      <w:bookmarkEnd w:id="377"/>
      <w:bookmarkEnd w:id="378"/>
    </w:p>
    <w:p w14:paraId="42A37D40" w14:textId="1508E3FC" w:rsidR="00AB5BF1" w:rsidRDefault="00AB5BF1" w:rsidP="00776857"/>
    <w:p w14:paraId="111EE4F6" w14:textId="2EABD861" w:rsidR="00AB5BF1" w:rsidRPr="00AB5BF1" w:rsidRDefault="00AB5BF1" w:rsidP="00776857">
      <w:r>
        <w:lastRenderedPageBreak/>
        <w:t>Fig 54 shows the install button and the installation process bar.</w:t>
      </w:r>
    </w:p>
    <w:p w14:paraId="64098376" w14:textId="0127EC18" w:rsidR="005A3173" w:rsidRDefault="00AB5BF1" w:rsidP="00D57379">
      <w:pPr>
        <w:pStyle w:val="Normal3"/>
      </w:pPr>
      <w:r w:rsidRPr="00AB5BF1">
        <w:t xml:space="preserve"> </w:t>
      </w:r>
      <w:r>
        <w:drawing>
          <wp:inline distT="0" distB="0" distL="0" distR="0" wp14:anchorId="6FE907BA" wp14:editId="63FC9A01">
            <wp:extent cx="4171950" cy="6819900"/>
            <wp:effectExtent l="19050" t="19050" r="19050" b="19050"/>
            <wp:docPr id="271" name="Picture 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4171950" cy="6819900"/>
                    </a:xfrm>
                    <a:prstGeom prst="rect">
                      <a:avLst/>
                    </a:prstGeom>
                    <a:ln>
                      <a:solidFill>
                        <a:schemeClr val="accent1"/>
                      </a:solidFill>
                    </a:ln>
                  </pic:spPr>
                </pic:pic>
              </a:graphicData>
            </a:graphic>
          </wp:inline>
        </w:drawing>
      </w:r>
    </w:p>
    <w:p w14:paraId="676A6ACF" w14:textId="0E3E02BE" w:rsidR="005A3173" w:rsidRDefault="005A3173" w:rsidP="00F618A7">
      <w:pPr>
        <w:pStyle w:val="Caption"/>
      </w:pPr>
      <w:bookmarkStart w:id="379" w:name="_Toc38302785"/>
      <w:bookmarkStart w:id="380" w:name="_Toc38393580"/>
      <w:r>
        <w:t xml:space="preserve">Figure </w:t>
      </w:r>
      <w:fldSimple w:instr=" SEQ Figure \* ARABIC ">
        <w:r w:rsidR="00A73D5A">
          <w:rPr>
            <w:noProof/>
          </w:rPr>
          <w:t>54</w:t>
        </w:r>
      </w:fldSimple>
      <w:r>
        <w:t xml:space="preserve">: </w:t>
      </w:r>
      <w:r w:rsidRPr="00FF2CF7">
        <w:t xml:space="preserve"> HashCalc </w:t>
      </w:r>
      <w:r w:rsidR="00AB5BF1">
        <w:t>Installation Process Bar</w:t>
      </w:r>
      <w:bookmarkEnd w:id="379"/>
      <w:bookmarkEnd w:id="380"/>
    </w:p>
    <w:p w14:paraId="5083B9B7" w14:textId="68787027" w:rsidR="00AB5BF1" w:rsidRDefault="00AB5BF1" w:rsidP="00776857"/>
    <w:p w14:paraId="6F737DBA" w14:textId="3CAB488C" w:rsidR="00AB5BF1" w:rsidRDefault="00AB5BF1" w:rsidP="00776857"/>
    <w:p w14:paraId="120B05FE" w14:textId="4BF1A0AA" w:rsidR="00AB5BF1" w:rsidRDefault="00AB5BF1" w:rsidP="00776857"/>
    <w:p w14:paraId="674338E0" w14:textId="61FB52FF" w:rsidR="00AB5BF1" w:rsidRPr="00AB5BF1" w:rsidRDefault="00AB5BF1" w:rsidP="00776857">
      <w:r>
        <w:lastRenderedPageBreak/>
        <w:t>The final stage was to click on the finish button shown in Fig 55.</w:t>
      </w:r>
    </w:p>
    <w:p w14:paraId="7C516CA4" w14:textId="4D30C0B3" w:rsidR="00AB5BF1" w:rsidRPr="00AB5BF1" w:rsidRDefault="00AB5BF1" w:rsidP="00D57379">
      <w:pPr>
        <w:pStyle w:val="Normal3"/>
      </w:pPr>
      <w:r>
        <w:drawing>
          <wp:inline distT="0" distB="0" distL="0" distR="0" wp14:anchorId="625D8225" wp14:editId="7AE6D72D">
            <wp:extent cx="5796901" cy="4657122"/>
            <wp:effectExtent l="19050" t="19050" r="13970" b="10160"/>
            <wp:docPr id="273" name="Picture 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851255" cy="4700789"/>
                    </a:xfrm>
                    <a:prstGeom prst="rect">
                      <a:avLst/>
                    </a:prstGeom>
                    <a:ln>
                      <a:solidFill>
                        <a:schemeClr val="accent1"/>
                      </a:solidFill>
                    </a:ln>
                  </pic:spPr>
                </pic:pic>
              </a:graphicData>
            </a:graphic>
          </wp:inline>
        </w:drawing>
      </w:r>
    </w:p>
    <w:p w14:paraId="23AC01C6" w14:textId="60FADD91" w:rsidR="00AB5BF1" w:rsidRDefault="00945535" w:rsidP="00F618A7">
      <w:pPr>
        <w:pStyle w:val="Caption"/>
      </w:pPr>
      <w:bookmarkStart w:id="381" w:name="_Toc38302786"/>
      <w:bookmarkStart w:id="382" w:name="_Toc38393581"/>
      <w:r>
        <w:t xml:space="preserve">Figure </w:t>
      </w:r>
      <w:fldSimple w:instr=" SEQ Figure \* ARABIC ">
        <w:r w:rsidR="00A73D5A">
          <w:rPr>
            <w:noProof/>
          </w:rPr>
          <w:t>55</w:t>
        </w:r>
      </w:fldSimple>
      <w:r>
        <w:t xml:space="preserve">: </w:t>
      </w:r>
      <w:r w:rsidRPr="00DB46CF">
        <w:t xml:space="preserve"> HashCalc </w:t>
      </w:r>
      <w:r w:rsidR="00AB5BF1">
        <w:t>Finish</w:t>
      </w:r>
      <w:bookmarkEnd w:id="381"/>
      <w:bookmarkEnd w:id="382"/>
    </w:p>
    <w:p w14:paraId="5E4497E7" w14:textId="25CA9943" w:rsidR="00A10D70" w:rsidRDefault="00A10D70" w:rsidP="00776857">
      <w:r>
        <w:t>The next programme that was installed was the Autopsy Suite, which entailed 3 steps. Fig 56 depicts the download page, the Autopsy Wizard setup and the completion of the set up. The Autopsy Suite will be one of the main programmes used to analyse the compromised disks.</w:t>
      </w:r>
    </w:p>
    <w:p w14:paraId="10350D1C" w14:textId="77777777" w:rsidR="00A10D70" w:rsidRDefault="00A10D70" w:rsidP="00776857"/>
    <w:p w14:paraId="514654F8" w14:textId="6A5CD6FB" w:rsidR="00AB5BF1" w:rsidRDefault="00A10D70" w:rsidP="00B742B7">
      <w:pPr>
        <w:pStyle w:val="Normal3"/>
      </w:pPr>
      <w:r>
        <w:lastRenderedPageBreak/>
        <w:drawing>
          <wp:inline distT="0" distB="0" distL="0" distR="0" wp14:anchorId="06B04D9A" wp14:editId="0104CC0E">
            <wp:extent cx="5662930" cy="7511303"/>
            <wp:effectExtent l="19050" t="19050" r="13970" b="13970"/>
            <wp:docPr id="276" name="Picture 2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685152" cy="7540778"/>
                    </a:xfrm>
                    <a:prstGeom prst="rect">
                      <a:avLst/>
                    </a:prstGeom>
                    <a:ln>
                      <a:solidFill>
                        <a:schemeClr val="accent1"/>
                      </a:solidFill>
                    </a:ln>
                  </pic:spPr>
                </pic:pic>
              </a:graphicData>
            </a:graphic>
          </wp:inline>
        </w:drawing>
      </w:r>
    </w:p>
    <w:p w14:paraId="5231C02D" w14:textId="3DE94E13" w:rsidR="00AB5BF1" w:rsidRDefault="00A10D70" w:rsidP="00F618A7">
      <w:pPr>
        <w:pStyle w:val="Caption"/>
      </w:pPr>
      <w:bookmarkStart w:id="383" w:name="_Toc38302787"/>
      <w:bookmarkStart w:id="384" w:name="_Toc38393582"/>
      <w:r>
        <w:t xml:space="preserve">Figure </w:t>
      </w:r>
      <w:fldSimple w:instr=" SEQ Figure \* ARABIC ">
        <w:r w:rsidR="00A73D5A">
          <w:rPr>
            <w:noProof/>
          </w:rPr>
          <w:t>56</w:t>
        </w:r>
      </w:fldSimple>
      <w:r>
        <w:t>: Autopsy Installation</w:t>
      </w:r>
      <w:bookmarkEnd w:id="383"/>
      <w:bookmarkEnd w:id="384"/>
    </w:p>
    <w:p w14:paraId="5D21E027" w14:textId="77A118D3" w:rsidR="00AB5BF1" w:rsidRDefault="00AB5BF1" w:rsidP="00AB5BF1">
      <w:pPr>
        <w:pStyle w:val="NoSpacing"/>
        <w:spacing w:after="240"/>
        <w:jc w:val="center"/>
      </w:pPr>
    </w:p>
    <w:p w14:paraId="7A423CA0" w14:textId="5A1CCE91" w:rsidR="00AB5BF1" w:rsidRDefault="00AB5BF1" w:rsidP="00AB5BF1">
      <w:pPr>
        <w:pStyle w:val="NoSpacing"/>
        <w:spacing w:after="240"/>
        <w:jc w:val="center"/>
      </w:pPr>
    </w:p>
    <w:p w14:paraId="5053A90A" w14:textId="14EF7A2B" w:rsidR="00A10D70" w:rsidRDefault="00A10D70" w:rsidP="00776857">
      <w:r>
        <w:lastRenderedPageBreak/>
        <w:t xml:space="preserve">The other main programme that was downloaded was FTK Imager. This programme is the free version of FTK, and while it has limited capabilities, should be useful for analysis purposes. </w:t>
      </w:r>
    </w:p>
    <w:p w14:paraId="018CF1A6" w14:textId="16E0A82C" w:rsidR="00AB5BF1" w:rsidRDefault="00A10D70" w:rsidP="00B742B7">
      <w:r>
        <w:t xml:space="preserve">Fig 57 shows the </w:t>
      </w:r>
      <w:r w:rsidR="00BD3B6E">
        <w:t xml:space="preserve">Installation </w:t>
      </w:r>
      <w:r>
        <w:t>Wizard and status bar.</w:t>
      </w:r>
    </w:p>
    <w:p w14:paraId="05635862" w14:textId="0C5E1DFD" w:rsidR="00106364" w:rsidRDefault="00A04C2C" w:rsidP="00B742B7">
      <w:pPr>
        <w:pStyle w:val="Normal3"/>
      </w:pPr>
      <w:r>
        <w:drawing>
          <wp:inline distT="0" distB="0" distL="0" distR="0" wp14:anchorId="77BCBCA8" wp14:editId="1E9E7723">
            <wp:extent cx="4943475" cy="7362825"/>
            <wp:effectExtent l="0" t="0" r="9525" b="9525"/>
            <wp:docPr id="283" name="Picture 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4943475" cy="7362825"/>
                    </a:xfrm>
                    <a:prstGeom prst="rect">
                      <a:avLst/>
                    </a:prstGeom>
                  </pic:spPr>
                </pic:pic>
              </a:graphicData>
            </a:graphic>
          </wp:inline>
        </w:drawing>
      </w:r>
    </w:p>
    <w:p w14:paraId="662AB9AC" w14:textId="5B80353F" w:rsidR="000E3294" w:rsidRDefault="00106364" w:rsidP="00F618A7">
      <w:pPr>
        <w:pStyle w:val="Caption"/>
      </w:pPr>
      <w:bookmarkStart w:id="385" w:name="_Toc38302788"/>
      <w:bookmarkStart w:id="386" w:name="_Toc38393583"/>
      <w:r>
        <w:t xml:space="preserve">Figure </w:t>
      </w:r>
      <w:fldSimple w:instr=" SEQ Figure \* ARABIC ">
        <w:r w:rsidR="00A73D5A">
          <w:rPr>
            <w:noProof/>
          </w:rPr>
          <w:t>57</w:t>
        </w:r>
      </w:fldSimple>
      <w:r>
        <w:t xml:space="preserve">: Installation </w:t>
      </w:r>
      <w:r w:rsidR="00BD3B6E">
        <w:t>Wizard and Status Bar</w:t>
      </w:r>
      <w:bookmarkEnd w:id="385"/>
      <w:bookmarkEnd w:id="386"/>
    </w:p>
    <w:p w14:paraId="3DFBB0F8" w14:textId="71E7D2CB" w:rsidR="00A04C2C" w:rsidRDefault="00A04C2C" w:rsidP="00776857">
      <w:r>
        <w:lastRenderedPageBreak/>
        <w:t>Fig 58 Shows the Installation Wizard complete and FTK Imager launched.</w:t>
      </w:r>
    </w:p>
    <w:p w14:paraId="30FF702A" w14:textId="3B137B75" w:rsidR="00A04C2C" w:rsidRPr="00A04C2C" w:rsidRDefault="00A04C2C" w:rsidP="00B742B7">
      <w:pPr>
        <w:pStyle w:val="Normal3"/>
      </w:pPr>
      <w:r>
        <w:drawing>
          <wp:inline distT="0" distB="0" distL="0" distR="0" wp14:anchorId="757417EF" wp14:editId="0233EDCD">
            <wp:extent cx="5062996" cy="3576802"/>
            <wp:effectExtent l="0" t="0" r="4445" b="5080"/>
            <wp:docPr id="287" name="Picture 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079775" cy="3588656"/>
                    </a:xfrm>
                    <a:prstGeom prst="rect">
                      <a:avLst/>
                    </a:prstGeom>
                  </pic:spPr>
                </pic:pic>
              </a:graphicData>
            </a:graphic>
          </wp:inline>
        </w:drawing>
      </w:r>
    </w:p>
    <w:p w14:paraId="1DBF3E8D" w14:textId="5CA30BE9" w:rsidR="00BD3B6E" w:rsidRDefault="00A04C2C" w:rsidP="00F618A7">
      <w:pPr>
        <w:pStyle w:val="Caption"/>
      </w:pPr>
      <w:bookmarkStart w:id="387" w:name="_Toc38302789"/>
      <w:bookmarkStart w:id="388" w:name="_Toc38393584"/>
      <w:r>
        <w:t xml:space="preserve">Figure </w:t>
      </w:r>
      <w:fldSimple w:instr=" SEQ Figure \* ARABIC ">
        <w:r w:rsidR="00A73D5A">
          <w:rPr>
            <w:noProof/>
          </w:rPr>
          <w:t>58</w:t>
        </w:r>
      </w:fldSimple>
      <w:r>
        <w:t>: FTK Installation Complete</w:t>
      </w:r>
      <w:bookmarkEnd w:id="387"/>
      <w:bookmarkEnd w:id="388"/>
    </w:p>
    <w:p w14:paraId="1C1D1BD9" w14:textId="15E0068C" w:rsidR="00A04C2C" w:rsidRPr="00A04C2C" w:rsidRDefault="00A04C2C" w:rsidP="00776857">
      <w:r>
        <w:t>Sleuth Kit, which is a part of FTK Imager was extracted next as shown in Fig 59</w:t>
      </w:r>
    </w:p>
    <w:p w14:paraId="732886F3" w14:textId="1810B795" w:rsidR="00A04C2C" w:rsidRPr="00A04C2C" w:rsidRDefault="00AD0BC4" w:rsidP="00B742B7">
      <w:pPr>
        <w:pStyle w:val="Normal3"/>
      </w:pPr>
      <w:r>
        <w:drawing>
          <wp:inline distT="0" distB="0" distL="0" distR="0" wp14:anchorId="545F9CFA" wp14:editId="0F1F0408">
            <wp:extent cx="4778138" cy="3504461"/>
            <wp:effectExtent l="19050" t="19050" r="22860" b="203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4812558" cy="3529706"/>
                    </a:xfrm>
                    <a:prstGeom prst="rect">
                      <a:avLst/>
                    </a:prstGeom>
                    <a:ln>
                      <a:solidFill>
                        <a:schemeClr val="accent1"/>
                      </a:solidFill>
                    </a:ln>
                  </pic:spPr>
                </pic:pic>
              </a:graphicData>
            </a:graphic>
          </wp:inline>
        </w:drawing>
      </w:r>
    </w:p>
    <w:p w14:paraId="41727B44" w14:textId="75E9B340" w:rsidR="00106364" w:rsidRDefault="00106364" w:rsidP="00F618A7">
      <w:pPr>
        <w:pStyle w:val="Caption"/>
      </w:pPr>
      <w:bookmarkStart w:id="389" w:name="_Toc38302790"/>
      <w:bookmarkStart w:id="390" w:name="_Toc38393585"/>
      <w:r>
        <w:t xml:space="preserve">Figure </w:t>
      </w:r>
      <w:fldSimple w:instr=" SEQ Figure \* ARABIC ">
        <w:r w:rsidR="00A73D5A">
          <w:rPr>
            <w:noProof/>
          </w:rPr>
          <w:t>59</w:t>
        </w:r>
      </w:fldSimple>
      <w:r>
        <w:t xml:space="preserve">: </w:t>
      </w:r>
      <w:r w:rsidRPr="00EE07F9">
        <w:t xml:space="preserve">Installation of FTK Imager </w:t>
      </w:r>
      <w:r w:rsidR="00A04C2C">
        <w:t>Sleuth Kit</w:t>
      </w:r>
      <w:bookmarkEnd w:id="389"/>
      <w:bookmarkEnd w:id="390"/>
    </w:p>
    <w:p w14:paraId="1DBDC918" w14:textId="6A041F4F" w:rsidR="00106364" w:rsidRDefault="00106364" w:rsidP="00A10D70">
      <w:pPr>
        <w:pStyle w:val="NoSpacing"/>
        <w:jc w:val="center"/>
      </w:pPr>
    </w:p>
    <w:p w14:paraId="3B31F7A9" w14:textId="6C8E0872" w:rsidR="006A2BD9" w:rsidRDefault="006A2BD9" w:rsidP="006A2BD9">
      <w:pPr>
        <w:pStyle w:val="NoSpacing"/>
      </w:pPr>
    </w:p>
    <w:p w14:paraId="1FE6EDA9" w14:textId="4728098F" w:rsidR="006A2BD9" w:rsidRDefault="006A2BD9" w:rsidP="00776857">
      <w:pPr>
        <w:pStyle w:val="Heading2"/>
      </w:pPr>
      <w:bookmarkStart w:id="391" w:name="_Toc38393107"/>
      <w:r>
        <w:t>SUMMARY</w:t>
      </w:r>
      <w:bookmarkEnd w:id="391"/>
    </w:p>
    <w:p w14:paraId="66039A33" w14:textId="68BA5CD4" w:rsidR="006A2BD9" w:rsidRDefault="006A2BD9" w:rsidP="00776857">
      <w:r>
        <w:t xml:space="preserve">Chapter four </w:t>
      </w:r>
      <w:r w:rsidR="00743630">
        <w:t>outlined</w:t>
      </w:r>
      <w:r>
        <w:t xml:space="preserve"> the design and implementation </w:t>
      </w:r>
      <w:r w:rsidR="00743630">
        <w:t>required for this project</w:t>
      </w:r>
      <w:r w:rsidR="00AD0BC4">
        <w:t xml:space="preserve"> and</w:t>
      </w:r>
      <w:r w:rsidR="00743630">
        <w:t xml:space="preserve"> is divided into distinct sections which covered the problem formulation, design and finally the implementation. </w:t>
      </w:r>
    </w:p>
    <w:p w14:paraId="09FF3196" w14:textId="44BF546A" w:rsidR="00C1478B" w:rsidRDefault="00743630" w:rsidP="00776857">
      <w:r>
        <w:t>The problem formulation document</w:t>
      </w:r>
      <w:r w:rsidR="00C1478B">
        <w:t>ed</w:t>
      </w:r>
      <w:r>
        <w:t xml:space="preserve"> the difficulties faced during the execution of the project and outlined the strategies undertaken</w:t>
      </w:r>
      <w:r w:rsidR="00C1478B">
        <w:t>.</w:t>
      </w:r>
    </w:p>
    <w:p w14:paraId="02CF49C8" w14:textId="677B188C" w:rsidR="00743630" w:rsidRPr="006A2BD9" w:rsidRDefault="00C1478B" w:rsidP="00776857">
      <w:r>
        <w:t xml:space="preserve">The design </w:t>
      </w:r>
      <w:r w:rsidRPr="00C1478B">
        <w:t xml:space="preserve">provided </w:t>
      </w:r>
      <w:r>
        <w:t xml:space="preserve">the requirements and executed the strategy set out in the problem formulation, which allowed the implementation of the project to be achieved. This included examining the hardware and software employed </w:t>
      </w:r>
      <w:r w:rsidR="00310CA1">
        <w:t>in the experimentation and analysis of the project.</w:t>
      </w:r>
    </w:p>
    <w:p w14:paraId="64AD7FA2" w14:textId="77777777" w:rsidR="00665A7C" w:rsidRDefault="00665A7C" w:rsidP="00776857">
      <w:pPr>
        <w:rPr>
          <w:rFonts w:eastAsiaTheme="majorEastAsia" w:cstheme="minorHAnsi"/>
          <w:sz w:val="32"/>
          <w:szCs w:val="32"/>
        </w:rPr>
      </w:pPr>
      <w:bookmarkStart w:id="392" w:name="_Toc31388472"/>
      <w:bookmarkStart w:id="393" w:name="_Hlk36737858"/>
      <w:bookmarkEnd w:id="281"/>
      <w:bookmarkEnd w:id="282"/>
      <w:r>
        <w:br w:type="page"/>
      </w:r>
    </w:p>
    <w:p w14:paraId="4AF087BA" w14:textId="4F8CB94C" w:rsidR="00D111BE" w:rsidRDefault="00D111BE" w:rsidP="00776857">
      <w:pPr>
        <w:pStyle w:val="Heading1"/>
      </w:pPr>
      <w:bookmarkStart w:id="394" w:name="_Toc38393108"/>
      <w:r>
        <w:lastRenderedPageBreak/>
        <w:t xml:space="preserve">CHAPTER 5 – </w:t>
      </w:r>
      <w:bookmarkEnd w:id="392"/>
      <w:r w:rsidR="00693EAC">
        <w:t>ANALYSIS OF HARD DISKS</w:t>
      </w:r>
      <w:bookmarkEnd w:id="394"/>
      <w:r w:rsidR="00886B6A">
        <w:t xml:space="preserve"> </w:t>
      </w:r>
    </w:p>
    <w:p w14:paraId="67625564" w14:textId="77777777" w:rsidR="00A04A9A" w:rsidRDefault="00A04A9A" w:rsidP="00776857">
      <w:pPr>
        <w:pStyle w:val="Heading2"/>
      </w:pPr>
      <w:bookmarkStart w:id="395" w:name="_Toc38393109"/>
      <w:bookmarkStart w:id="396" w:name="_Hlk36973518"/>
      <w:bookmarkStart w:id="397" w:name="_Hlk36913065"/>
      <w:bookmarkEnd w:id="393"/>
      <w:r>
        <w:t>BACKGROUND INFORMATION</w:t>
      </w:r>
      <w:bookmarkEnd w:id="395"/>
      <w:r>
        <w:t xml:space="preserve"> </w:t>
      </w:r>
    </w:p>
    <w:p w14:paraId="7BE8A8F8" w14:textId="1EB3265A" w:rsidR="00D15307" w:rsidRDefault="00A04A9A" w:rsidP="00776857">
      <w:r>
        <w:t xml:space="preserve">Case number 001.021 concerns Manes Winchester Law Firm. One of their employees stated that </w:t>
      </w:r>
      <w:r w:rsidR="00D15307">
        <w:t>sensitive documents being worked on were no longer available. The IT department was contacted about the situation.</w:t>
      </w:r>
    </w:p>
    <w:p w14:paraId="0529641B" w14:textId="59D31912" w:rsidR="00C55301" w:rsidRDefault="00A04A9A" w:rsidP="00776857">
      <w:r>
        <w:t xml:space="preserve">The IT department found information that suggested their network may have been </w:t>
      </w:r>
      <w:r w:rsidR="00B561EC">
        <w:t>compromised</w:t>
      </w:r>
      <w:r>
        <w:t>. The company then hired a forensic investigator to find out if this was the case.</w:t>
      </w:r>
      <w:r w:rsidR="00C55301" w:rsidRPr="00C55301">
        <w:t xml:space="preserve"> </w:t>
      </w:r>
    </w:p>
    <w:p w14:paraId="12D14E58" w14:textId="71F9A64E" w:rsidR="00EC744B" w:rsidRDefault="00A04A9A" w:rsidP="00776857">
      <w:r w:rsidRPr="00EC744B">
        <w:t xml:space="preserve">A letter of authorisation was obtained from the law firm (4.3) asking for a written report along with an opinion of the situation. A chain of custody form (4.3) was generated for </w:t>
      </w:r>
      <w:r w:rsidR="00703357" w:rsidRPr="00EC744B">
        <w:t>the</w:t>
      </w:r>
      <w:r w:rsidRPr="00EC744B">
        <w:t xml:space="preserve"> hard drive</w:t>
      </w:r>
      <w:r w:rsidR="00703357" w:rsidRPr="00EC744B">
        <w:t>s</w:t>
      </w:r>
      <w:r w:rsidRPr="00EC744B">
        <w:t xml:space="preserve">. </w:t>
      </w:r>
      <w:r w:rsidR="00D60C16" w:rsidRPr="00EC744B">
        <w:t xml:space="preserve"> Before performing a forensic analysis, authorisation from either the owner or law enforcement must be obtained. In this instance, a letter outlining the scope of the investigation was obtained from the Law Firm as depicted</w:t>
      </w:r>
      <w:r w:rsidR="00EC744B">
        <w:t xml:space="preserve"> in Fig</w:t>
      </w:r>
      <w:r w:rsidR="00F93663">
        <w:t xml:space="preserve"> </w:t>
      </w:r>
      <w:r w:rsidR="00885566">
        <w:t>60</w:t>
      </w:r>
      <w:r w:rsidR="004573EE">
        <w:t>.</w:t>
      </w:r>
      <w:r w:rsidR="00EC744B">
        <w:t xml:space="preserve"> </w:t>
      </w:r>
    </w:p>
    <w:p w14:paraId="54190F3F" w14:textId="66752615" w:rsidR="00B856C5" w:rsidRDefault="00D60C16" w:rsidP="00B742B7">
      <w:pPr>
        <w:pStyle w:val="Normal3"/>
      </w:pPr>
      <w:r w:rsidRPr="00EC744B">
        <w:drawing>
          <wp:inline distT="0" distB="0" distL="0" distR="0" wp14:anchorId="7EC8A599" wp14:editId="5B5C9B4B">
            <wp:extent cx="4907364" cy="4499162"/>
            <wp:effectExtent l="19050" t="19050" r="26670" b="15875"/>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4973324" cy="4559636"/>
                    </a:xfrm>
                    <a:prstGeom prst="rect">
                      <a:avLst/>
                    </a:prstGeom>
                    <a:ln>
                      <a:solidFill>
                        <a:srgbClr val="3366FF"/>
                      </a:solidFill>
                    </a:ln>
                  </pic:spPr>
                </pic:pic>
              </a:graphicData>
            </a:graphic>
          </wp:inline>
        </w:drawing>
      </w:r>
    </w:p>
    <w:p w14:paraId="2EB76564" w14:textId="4AB3BB22" w:rsidR="00D60C16" w:rsidRDefault="00885566" w:rsidP="00F618A7">
      <w:pPr>
        <w:pStyle w:val="Caption"/>
      </w:pPr>
      <w:bookmarkStart w:id="398" w:name="_Toc38302791"/>
      <w:bookmarkStart w:id="399" w:name="_Toc38393586"/>
      <w:r>
        <w:t xml:space="preserve">Figure </w:t>
      </w:r>
      <w:fldSimple w:instr=" SEQ Figure \* ARABIC ">
        <w:r w:rsidR="00A73D5A">
          <w:rPr>
            <w:noProof/>
          </w:rPr>
          <w:t>60</w:t>
        </w:r>
      </w:fldSimple>
      <w:r>
        <w:t xml:space="preserve">: </w:t>
      </w:r>
      <w:r w:rsidRPr="00853C25">
        <w:t>Letter of Authorisation</w:t>
      </w:r>
      <w:bookmarkEnd w:id="398"/>
      <w:bookmarkEnd w:id="399"/>
    </w:p>
    <w:p w14:paraId="4CB986DE" w14:textId="27900AF4" w:rsidR="00D60C16" w:rsidRDefault="00D60C16" w:rsidP="00776857">
      <w:r>
        <w:lastRenderedPageBreak/>
        <w:t xml:space="preserve">A chain of custody form was generated to </w:t>
      </w:r>
      <w:r w:rsidRPr="003574CC">
        <w:t>accompany</w:t>
      </w:r>
      <w:r>
        <w:t xml:space="preserve"> the evidence as depicted in Fig </w:t>
      </w:r>
      <w:r w:rsidR="00885566">
        <w:t>61</w:t>
      </w:r>
      <w:r>
        <w:t>, and the evidence was delivered to the forensic examiner for analysis. The chain of custody form was updated accordingly.</w:t>
      </w:r>
    </w:p>
    <w:p w14:paraId="0477CED0" w14:textId="5554B296" w:rsidR="00D60C16" w:rsidRDefault="00D60C16" w:rsidP="00B742B7">
      <w:pPr>
        <w:pStyle w:val="Normal3"/>
      </w:pPr>
      <w:r w:rsidRPr="001B28C3">
        <w:rPr>
          <w:bdr w:val="single" w:sz="4" w:space="0" w:color="auto"/>
        </w:rPr>
        <w:drawing>
          <wp:inline distT="0" distB="0" distL="0" distR="0" wp14:anchorId="12AFAE91" wp14:editId="78C8A1C0">
            <wp:extent cx="4737736" cy="7207406"/>
            <wp:effectExtent l="19050" t="19050" r="24765" b="1270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4754874" cy="7233478"/>
                    </a:xfrm>
                    <a:prstGeom prst="rect">
                      <a:avLst/>
                    </a:prstGeom>
                    <a:ln>
                      <a:solidFill>
                        <a:srgbClr val="3366FF"/>
                      </a:solidFill>
                    </a:ln>
                  </pic:spPr>
                </pic:pic>
              </a:graphicData>
            </a:graphic>
          </wp:inline>
        </w:drawing>
      </w:r>
    </w:p>
    <w:p w14:paraId="0345C514" w14:textId="00143201" w:rsidR="00D60C16" w:rsidRDefault="00D60C16" w:rsidP="00F618A7">
      <w:pPr>
        <w:pStyle w:val="Caption"/>
      </w:pPr>
      <w:bookmarkStart w:id="400" w:name="_Toc38302792"/>
      <w:bookmarkStart w:id="401" w:name="_Toc38393587"/>
      <w:r>
        <w:t xml:space="preserve">Figure </w:t>
      </w:r>
      <w:fldSimple w:instr=" SEQ Figure \* ARABIC ">
        <w:r w:rsidR="00A73D5A">
          <w:rPr>
            <w:noProof/>
          </w:rPr>
          <w:t>61</w:t>
        </w:r>
      </w:fldSimple>
      <w:r>
        <w:t>: Chain of Custody Form</w:t>
      </w:r>
      <w:bookmarkEnd w:id="400"/>
      <w:bookmarkEnd w:id="401"/>
    </w:p>
    <w:p w14:paraId="09F8ACD0" w14:textId="240A666E" w:rsidR="00F93663" w:rsidRDefault="00F93663" w:rsidP="00776857"/>
    <w:p w14:paraId="19934671" w14:textId="77777777" w:rsidR="00A04A9A" w:rsidRDefault="00A04A9A" w:rsidP="00776857">
      <w:pPr>
        <w:pStyle w:val="Heading2"/>
      </w:pPr>
      <w:bookmarkStart w:id="402" w:name="_Toc38393110"/>
      <w:r>
        <w:t>LINUX DRIVE</w:t>
      </w:r>
      <w:bookmarkEnd w:id="402"/>
    </w:p>
    <w:p w14:paraId="50E139E2" w14:textId="2119BD39" w:rsidR="00EC744B" w:rsidRDefault="00EC744B" w:rsidP="00776857">
      <w:r>
        <w:t>Using FTK, on a forensically sterile workstation, copies of the hard drives were created utilizing the bit</w:t>
      </w:r>
      <w:r w:rsidR="00441A1D">
        <w:t xml:space="preserve"> </w:t>
      </w:r>
      <w:r>
        <w:t>by</w:t>
      </w:r>
      <w:r w:rsidR="00441A1D">
        <w:t xml:space="preserve"> </w:t>
      </w:r>
      <w:r>
        <w:t xml:space="preserve">bit technique available in the software. </w:t>
      </w:r>
    </w:p>
    <w:p w14:paraId="6B76775A" w14:textId="6DB27A57" w:rsidR="00EC744B" w:rsidRDefault="00EC744B" w:rsidP="00776857">
      <w:r>
        <w:t xml:space="preserve">To accomplish this, FTK had to be in write blocker enabled mode (2.5.10.8).  The checksum of the copies was examined to ensure the data was identical. Fig </w:t>
      </w:r>
      <w:r w:rsidR="00594D3C">
        <w:t>6</w:t>
      </w:r>
      <w:r w:rsidR="00F93663">
        <w:t>1</w:t>
      </w:r>
      <w:r>
        <w:t xml:space="preserve"> illustrates the comparison of the hash value.</w:t>
      </w:r>
    </w:p>
    <w:p w14:paraId="1F71AADB" w14:textId="6B2E3FFA" w:rsidR="00885566" w:rsidRDefault="00EC744B" w:rsidP="00776857">
      <w:r>
        <w:t xml:space="preserve">Once this had been confirmed, the originals were returned to their owners. A new chain of custody form was generated for the copies (25.10.1). </w:t>
      </w:r>
      <w:r w:rsidR="00307D2F">
        <w:t xml:space="preserve"> When the copies were not being </w:t>
      </w:r>
      <w:bookmarkStart w:id="403" w:name="_GoBack"/>
      <w:bookmarkEnd w:id="403"/>
      <w:r w:rsidR="005F2AA1">
        <w:t>utilised,</w:t>
      </w:r>
      <w:r w:rsidR="00307D2F">
        <w:t xml:space="preserve"> they were kept securely inside a faraday cage.</w:t>
      </w:r>
    </w:p>
    <w:p w14:paraId="014881FA" w14:textId="38FC0C48" w:rsidR="00EC744B" w:rsidRDefault="00885566" w:rsidP="006D3A5D">
      <w:pPr>
        <w:pStyle w:val="Normal3"/>
      </w:pPr>
      <w:r>
        <w:drawing>
          <wp:inline distT="0" distB="0" distL="0" distR="0" wp14:anchorId="3870071D" wp14:editId="3C710A05">
            <wp:extent cx="5731510" cy="2330163"/>
            <wp:effectExtent l="19050" t="19050" r="21590" b="13335"/>
            <wp:docPr id="292" name="Picture 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2"/>
                    <a:stretch>
                      <a:fillRect/>
                    </a:stretch>
                  </pic:blipFill>
                  <pic:spPr>
                    <a:xfrm>
                      <a:off x="0" y="0"/>
                      <a:ext cx="5731510" cy="2330163"/>
                    </a:xfrm>
                    <a:prstGeom prst="rect">
                      <a:avLst/>
                    </a:prstGeom>
                    <a:noFill/>
                    <a:ln w="9528">
                      <a:solidFill>
                        <a:srgbClr val="3366FF"/>
                      </a:solidFill>
                      <a:prstDash val="solid"/>
                    </a:ln>
                  </pic:spPr>
                </pic:pic>
              </a:graphicData>
            </a:graphic>
          </wp:inline>
        </w:drawing>
      </w:r>
    </w:p>
    <w:p w14:paraId="55AF105D" w14:textId="29450A03" w:rsidR="00EC744B" w:rsidRDefault="00EC744B" w:rsidP="00F618A7">
      <w:pPr>
        <w:pStyle w:val="Caption"/>
      </w:pPr>
      <w:bookmarkStart w:id="404" w:name="_Toc38302793"/>
      <w:bookmarkStart w:id="405" w:name="_Toc38393588"/>
      <w:r>
        <w:t xml:space="preserve">Figure </w:t>
      </w:r>
      <w:fldSimple w:instr=" SEQ Figure \* ARABIC ">
        <w:r w:rsidR="00A73D5A">
          <w:rPr>
            <w:noProof/>
          </w:rPr>
          <w:t>62</w:t>
        </w:r>
      </w:fldSimple>
      <w:r>
        <w:t xml:space="preserve">: </w:t>
      </w:r>
      <w:r w:rsidR="00885566">
        <w:t>MD5 Hash Value Match</w:t>
      </w:r>
      <w:bookmarkEnd w:id="404"/>
      <w:bookmarkEnd w:id="405"/>
    </w:p>
    <w:p w14:paraId="381390A2" w14:textId="4D7B275A" w:rsidR="00EC744B" w:rsidRDefault="00DA7A17" w:rsidP="00776857">
      <w:r>
        <w:t>To analyse the Linux drive</w:t>
      </w:r>
      <w:r w:rsidR="00E20BE6">
        <w:t xml:space="preserve"> Autopsy Suite was used, and a new case opened. </w:t>
      </w:r>
      <w:r w:rsidR="00EC744B">
        <w:t xml:space="preserve">and information was entered at the relevant stages. Fig </w:t>
      </w:r>
      <w:r w:rsidR="00E20BE6">
        <w:t>63</w:t>
      </w:r>
      <w:r w:rsidR="00EC744B">
        <w:t xml:space="preserve"> shows the case information page</w:t>
      </w:r>
      <w:r w:rsidR="00E20BE6">
        <w:t xml:space="preserve"> where the case name was entered, and the browse button was used to navigate to the directory that </w:t>
      </w:r>
      <w:r w:rsidR="001D7F0F">
        <w:t>Autopsy</w:t>
      </w:r>
      <w:r w:rsidR="00E20BE6">
        <w:t xml:space="preserve"> </w:t>
      </w:r>
      <w:r w:rsidR="002A6843">
        <w:t>would store</w:t>
      </w:r>
      <w:r w:rsidR="001D7F0F">
        <w:t xml:space="preserve"> the file</w:t>
      </w:r>
      <w:r w:rsidR="00E20BE6">
        <w:t xml:space="preserve"> when it was created. Once this was completed, the next stage was the additional information page.</w:t>
      </w:r>
    </w:p>
    <w:p w14:paraId="61A07BC7" w14:textId="76E8BE73" w:rsidR="00EC744B" w:rsidRDefault="00EC744B" w:rsidP="006D3A5D">
      <w:pPr>
        <w:pStyle w:val="Normal3"/>
      </w:pPr>
      <w:r w:rsidRPr="003574CC">
        <w:rPr>
          <w:bdr w:val="single" w:sz="4" w:space="0" w:color="3366FF"/>
        </w:rPr>
        <w:lastRenderedPageBreak/>
        <w:drawing>
          <wp:inline distT="0" distB="0" distL="0" distR="0" wp14:anchorId="0F26D145" wp14:editId="7528E69F">
            <wp:extent cx="4808445" cy="2841132"/>
            <wp:effectExtent l="19050" t="19050" r="11430" b="16510"/>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srcRect l="21660" t="21968" r="21614" b="21925"/>
                    <a:stretch/>
                  </pic:blipFill>
                  <pic:spPr bwMode="auto">
                    <a:xfrm>
                      <a:off x="0" y="0"/>
                      <a:ext cx="4946503" cy="2922705"/>
                    </a:xfrm>
                    <a:prstGeom prst="rect">
                      <a:avLst/>
                    </a:prstGeom>
                    <a:ln w="9525" cap="flat" cmpd="sng" algn="ctr">
                      <a:solidFill>
                        <a:srgbClr val="3366FF"/>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0DF9ACD" w14:textId="5F8D34F0" w:rsidR="00F93663" w:rsidRDefault="00F93663" w:rsidP="00F618A7">
      <w:pPr>
        <w:pStyle w:val="Caption"/>
      </w:pPr>
      <w:bookmarkStart w:id="406" w:name="_Toc38302794"/>
      <w:bookmarkStart w:id="407" w:name="_Toc38393589"/>
      <w:r>
        <w:t xml:space="preserve">Figure </w:t>
      </w:r>
      <w:fldSimple w:instr=" SEQ Figure \* ARABIC ">
        <w:r w:rsidR="00A73D5A">
          <w:rPr>
            <w:noProof/>
          </w:rPr>
          <w:t>63</w:t>
        </w:r>
      </w:fldSimple>
      <w:r>
        <w:t>: Case Information Page</w:t>
      </w:r>
      <w:bookmarkEnd w:id="406"/>
      <w:bookmarkEnd w:id="407"/>
    </w:p>
    <w:p w14:paraId="39C3ECAA" w14:textId="289A78EC" w:rsidR="00EC744B" w:rsidRPr="00BA11BB" w:rsidRDefault="00EC744B" w:rsidP="00776857">
      <w:r>
        <w:t xml:space="preserve">Fig </w:t>
      </w:r>
      <w:r w:rsidR="00E20BE6">
        <w:t>64</w:t>
      </w:r>
      <w:r>
        <w:t xml:space="preserve"> depicts the case number and the examiner’s name being added to the additional information page. The case number 001 in this instance stands for the type of investigation being undertaken and the 021 is used incrementally for cases handled during a specific month. </w:t>
      </w:r>
      <w:r w:rsidR="002A6843">
        <w:t xml:space="preserve">The </w:t>
      </w:r>
      <w:r>
        <w:t>examiners name</w:t>
      </w:r>
      <w:r w:rsidR="002A6843">
        <w:t xml:space="preserve"> combined with </w:t>
      </w:r>
      <w:r>
        <w:t xml:space="preserve">the case number </w:t>
      </w:r>
      <w:r w:rsidR="002A6843">
        <w:t xml:space="preserve">is ensures the case number is </w:t>
      </w:r>
      <w:r>
        <w:t>unique</w:t>
      </w:r>
      <w:r w:rsidR="00E20BE6">
        <w:t xml:space="preserve">. </w:t>
      </w:r>
      <w:r w:rsidR="002A6843">
        <w:t xml:space="preserve">If the evidence was </w:t>
      </w:r>
      <w:r w:rsidR="00E20BE6">
        <w:t>needed in a court of law</w:t>
      </w:r>
      <w:r w:rsidR="002A6843">
        <w:t>, the uniqueness of the case number would be</w:t>
      </w:r>
      <w:r w:rsidR="00E20BE6">
        <w:t xml:space="preserve"> clear evidence </w:t>
      </w:r>
      <w:r w:rsidR="00E44719">
        <w:t>o</w:t>
      </w:r>
      <w:r w:rsidR="002A6843">
        <w:t xml:space="preserve">f this being </w:t>
      </w:r>
      <w:r w:rsidR="00E20BE6">
        <w:t>the correct file</w:t>
      </w:r>
      <w:r w:rsidR="002A6843">
        <w:t xml:space="preserve">. </w:t>
      </w:r>
      <w:r w:rsidR="00E44719">
        <w:t>This also allows storage of the file to be carried out chronologically and cross referenced alphabetically, or vice versa.</w:t>
      </w:r>
    </w:p>
    <w:p w14:paraId="2C5B1511" w14:textId="77777777" w:rsidR="00EC744B" w:rsidRDefault="00EC744B" w:rsidP="006D3A5D">
      <w:pPr>
        <w:pStyle w:val="Normal3"/>
      </w:pPr>
      <w:r w:rsidRPr="00422B1C">
        <w:rPr>
          <w:bdr w:val="single" w:sz="4" w:space="0" w:color="3366FF"/>
        </w:rPr>
        <w:drawing>
          <wp:inline distT="0" distB="0" distL="0" distR="0" wp14:anchorId="59001579" wp14:editId="3872EBD9">
            <wp:extent cx="4956362" cy="2976786"/>
            <wp:effectExtent l="19050" t="19050" r="15875" b="14605"/>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034292" cy="3023591"/>
                    </a:xfrm>
                    <a:prstGeom prst="rect">
                      <a:avLst/>
                    </a:prstGeom>
                    <a:ln>
                      <a:solidFill>
                        <a:srgbClr val="3366FF"/>
                      </a:solidFill>
                    </a:ln>
                  </pic:spPr>
                </pic:pic>
              </a:graphicData>
            </a:graphic>
          </wp:inline>
        </w:drawing>
      </w:r>
    </w:p>
    <w:p w14:paraId="3D4408D0" w14:textId="5D125AC3" w:rsidR="00EC744B" w:rsidRDefault="00EC744B" w:rsidP="00F618A7">
      <w:pPr>
        <w:pStyle w:val="Caption"/>
      </w:pPr>
      <w:bookmarkStart w:id="408" w:name="_Toc38302795"/>
      <w:bookmarkStart w:id="409" w:name="_Toc38393590"/>
      <w:r>
        <w:t xml:space="preserve">Figure </w:t>
      </w:r>
      <w:fldSimple w:instr=" SEQ Figure \* ARABIC ">
        <w:r w:rsidR="00A73D5A">
          <w:rPr>
            <w:noProof/>
          </w:rPr>
          <w:t>64</w:t>
        </w:r>
      </w:fldSimple>
      <w:r>
        <w:t>: Additional Information Page</w:t>
      </w:r>
      <w:bookmarkEnd w:id="408"/>
      <w:bookmarkEnd w:id="409"/>
    </w:p>
    <w:p w14:paraId="1194971A" w14:textId="0C756A7C" w:rsidR="00E20BE6" w:rsidRDefault="00E20BE6" w:rsidP="00776857"/>
    <w:p w14:paraId="7612F305" w14:textId="04914C01" w:rsidR="00EC744B" w:rsidRDefault="00EC744B" w:rsidP="00776857">
      <w:pPr>
        <w:rPr>
          <w:rFonts w:ascii="Calibri" w:eastAsia="Calibri" w:hAnsi="Calibri" w:cs="Arial"/>
          <w:bCs/>
          <w:i/>
          <w:iCs/>
          <w:color w:val="4472C4"/>
          <w:sz w:val="16"/>
          <w:szCs w:val="16"/>
        </w:rPr>
      </w:pPr>
      <w:r>
        <w:t xml:space="preserve">The data source selected in Fig </w:t>
      </w:r>
      <w:r w:rsidR="001D7F0F">
        <w:t>65</w:t>
      </w:r>
      <w:r w:rsidR="00E20BE6">
        <w:t xml:space="preserve"> is </w:t>
      </w:r>
      <w:r w:rsidR="00307D2F">
        <w:t xml:space="preserve">the </w:t>
      </w:r>
      <w:r w:rsidR="008D2704">
        <w:t xml:space="preserve">path to and </w:t>
      </w:r>
      <w:r w:rsidR="00307D2F">
        <w:t>nam</w:t>
      </w:r>
      <w:r w:rsidR="008D2704">
        <w:t>e of</w:t>
      </w:r>
      <w:r w:rsidR="001D7F0F">
        <w:t xml:space="preserve"> the</w:t>
      </w:r>
      <w:r w:rsidR="00E20BE6">
        <w:t xml:space="preserve"> </w:t>
      </w:r>
      <w:r w:rsidR="008D2704">
        <w:t xml:space="preserve">Linux drive created using a </w:t>
      </w:r>
      <w:r>
        <w:t>bit</w:t>
      </w:r>
      <w:r w:rsidR="00441A1D">
        <w:t xml:space="preserve"> </w:t>
      </w:r>
      <w:r>
        <w:t>by</w:t>
      </w:r>
      <w:r w:rsidR="00441A1D">
        <w:t xml:space="preserve"> </w:t>
      </w:r>
      <w:r>
        <w:t xml:space="preserve">bit </w:t>
      </w:r>
      <w:r w:rsidR="008D2704">
        <w:t>procedure</w:t>
      </w:r>
      <w:r w:rsidR="001D7F0F">
        <w:t xml:space="preserve"> earlier</w:t>
      </w:r>
      <w:r w:rsidR="008D2704">
        <w:t xml:space="preserve">. E: depicts the external drive that was </w:t>
      </w:r>
      <w:r w:rsidR="001D7F0F">
        <w:t>being imported into Autopsy.</w:t>
      </w:r>
    </w:p>
    <w:p w14:paraId="5001F064" w14:textId="6F10CB61" w:rsidR="00EC744B" w:rsidRDefault="008D2704" w:rsidP="006D3A5D">
      <w:pPr>
        <w:pStyle w:val="Normal3"/>
        <w:rPr>
          <w:rFonts w:ascii="Calibri" w:eastAsia="Calibri" w:hAnsi="Calibri" w:cs="Arial"/>
          <w:color w:val="4472C4"/>
          <w:sz w:val="16"/>
          <w:szCs w:val="16"/>
        </w:rPr>
      </w:pPr>
      <w:r>
        <w:drawing>
          <wp:inline distT="0" distB="0" distL="0" distR="0" wp14:anchorId="72572DD7" wp14:editId="407C900B">
            <wp:extent cx="5024610" cy="3147230"/>
            <wp:effectExtent l="19050" t="19050" r="24130" b="152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srcRect l="1785" t="3608" r="2010" b="5103"/>
                    <a:stretch/>
                  </pic:blipFill>
                  <pic:spPr bwMode="auto">
                    <a:xfrm>
                      <a:off x="0" y="0"/>
                      <a:ext cx="5039475" cy="3156541"/>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7570039E" w14:textId="26868587" w:rsidR="00EC744B" w:rsidRDefault="00EC744B" w:rsidP="00F618A7">
      <w:pPr>
        <w:pStyle w:val="Caption"/>
      </w:pPr>
      <w:bookmarkStart w:id="410" w:name="_Toc38302796"/>
      <w:bookmarkStart w:id="411" w:name="_Toc38393591"/>
      <w:r>
        <w:t xml:space="preserve">Figure </w:t>
      </w:r>
      <w:fldSimple w:instr=" SEQ Figure \* ARABIC ">
        <w:r w:rsidR="00A73D5A">
          <w:rPr>
            <w:noProof/>
          </w:rPr>
          <w:t>65</w:t>
        </w:r>
      </w:fldSimple>
      <w:r>
        <w:t>: Data Source Selection</w:t>
      </w:r>
      <w:bookmarkEnd w:id="410"/>
      <w:bookmarkEnd w:id="411"/>
    </w:p>
    <w:p w14:paraId="6547B5B0" w14:textId="37C51E74" w:rsidR="00EC744B" w:rsidRDefault="00EC744B" w:rsidP="00776857">
      <w:r>
        <w:t xml:space="preserve">The next stage was to choose which modules to be used in this case, as depicted in Fig </w:t>
      </w:r>
      <w:r w:rsidR="001D7F0F">
        <w:t>66</w:t>
      </w:r>
      <w:r>
        <w:t>. For the Linux drive all but the and</w:t>
      </w:r>
      <w:r w:rsidR="008D2704">
        <w:t>r</w:t>
      </w:r>
      <w:r>
        <w:t>oid analyser was checked to be used.</w:t>
      </w:r>
    </w:p>
    <w:p w14:paraId="0B12135B" w14:textId="77777777" w:rsidR="00EC744B" w:rsidRPr="00BA11BB" w:rsidRDefault="00EC744B" w:rsidP="006D3A5D">
      <w:pPr>
        <w:pStyle w:val="Normal3"/>
      </w:pPr>
      <w:r>
        <w:drawing>
          <wp:inline distT="0" distB="0" distL="0" distR="0" wp14:anchorId="05CF0C40" wp14:editId="5CA65153">
            <wp:extent cx="4696252" cy="2995006"/>
            <wp:effectExtent l="19050" t="19050" r="9525" b="1524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a:srcRect l="19089" t="18904" r="15343" b="11538"/>
                    <a:stretch/>
                  </pic:blipFill>
                  <pic:spPr bwMode="auto">
                    <a:xfrm>
                      <a:off x="0" y="0"/>
                      <a:ext cx="4815308" cy="3070933"/>
                    </a:xfrm>
                    <a:prstGeom prst="rect">
                      <a:avLst/>
                    </a:prstGeom>
                    <a:ln>
                      <a:solidFill>
                        <a:srgbClr val="3366FF"/>
                      </a:solidFill>
                    </a:ln>
                    <a:extLst>
                      <a:ext uri="{53640926-AAD7-44D8-BBD7-CCE9431645EC}">
                        <a14:shadowObscured xmlns:a14="http://schemas.microsoft.com/office/drawing/2010/main"/>
                      </a:ext>
                    </a:extLst>
                  </pic:spPr>
                </pic:pic>
              </a:graphicData>
            </a:graphic>
          </wp:inline>
        </w:drawing>
      </w:r>
    </w:p>
    <w:p w14:paraId="4F7D4B8C" w14:textId="5E121BA1" w:rsidR="00EC744B" w:rsidRDefault="00EC744B" w:rsidP="00F618A7">
      <w:pPr>
        <w:pStyle w:val="Caption"/>
      </w:pPr>
      <w:bookmarkStart w:id="412" w:name="_Toc38302797"/>
      <w:bookmarkStart w:id="413" w:name="_Toc38393592"/>
      <w:r>
        <w:t xml:space="preserve">Figure </w:t>
      </w:r>
      <w:fldSimple w:instr=" SEQ Figure \* ARABIC ">
        <w:r w:rsidR="00A73D5A">
          <w:rPr>
            <w:noProof/>
          </w:rPr>
          <w:t>66</w:t>
        </w:r>
      </w:fldSimple>
      <w:r>
        <w:t>: Configure Ingest Modules</w:t>
      </w:r>
      <w:bookmarkEnd w:id="412"/>
      <w:bookmarkEnd w:id="413"/>
    </w:p>
    <w:p w14:paraId="08F14A48" w14:textId="77777777" w:rsidR="006D3A5D" w:rsidRDefault="00EC744B" w:rsidP="00776857">
      <w:r>
        <w:lastRenderedPageBreak/>
        <w:t>The hash lookup was considered</w:t>
      </w:r>
      <w:r w:rsidR="00D137F8">
        <w:t xml:space="preserve">, depicted in Fig </w:t>
      </w:r>
      <w:r w:rsidR="001D7F0F">
        <w:t>67</w:t>
      </w:r>
      <w:r w:rsidR="00D137F8">
        <w:t xml:space="preserve">, </w:t>
      </w:r>
      <w:r>
        <w:t xml:space="preserve">as this allows known databases to be utilized. The </w:t>
      </w:r>
      <w:bookmarkStart w:id="414" w:name="_Hlk37504415"/>
      <w:r w:rsidRPr="00A27BA8">
        <w:t xml:space="preserve">National Software Reference Library </w:t>
      </w:r>
      <w:bookmarkEnd w:id="414"/>
      <w:r w:rsidRPr="00A27BA8">
        <w:t>(</w:t>
      </w:r>
      <w:bookmarkStart w:id="415" w:name="_Hlk37504393"/>
      <w:r w:rsidRPr="00A27BA8">
        <w:t>NSRL</w:t>
      </w:r>
      <w:bookmarkEnd w:id="415"/>
      <w:r w:rsidRPr="00A27BA8">
        <w:t>)</w:t>
      </w:r>
      <w:r>
        <w:t xml:space="preserve"> is a database operated by the </w:t>
      </w:r>
      <w:bookmarkStart w:id="416" w:name="_Hlk37504409"/>
      <w:r>
        <w:t>National Institute of Standards and Technology</w:t>
      </w:r>
      <w:bookmarkEnd w:id="416"/>
      <w:r>
        <w:t xml:space="preserve"> (</w:t>
      </w:r>
      <w:bookmarkStart w:id="417" w:name="_Hlk37504420"/>
      <w:r>
        <w:t>NIST</w:t>
      </w:r>
      <w:bookmarkEnd w:id="417"/>
      <w:r>
        <w:t xml:space="preserve">) and contains a </w:t>
      </w:r>
      <w:bookmarkStart w:id="418" w:name="_Hlk37504444"/>
      <w:r>
        <w:t xml:space="preserve">Reference Data Set </w:t>
      </w:r>
      <w:bookmarkEnd w:id="418"/>
      <w:r>
        <w:t>(</w:t>
      </w:r>
      <w:bookmarkStart w:id="419" w:name="_Hlk37504432"/>
      <w:r>
        <w:t>RDS</w:t>
      </w:r>
      <w:bookmarkEnd w:id="419"/>
      <w:r>
        <w:t xml:space="preserve">). </w:t>
      </w:r>
    </w:p>
    <w:p w14:paraId="14C80A43" w14:textId="1615D8C0" w:rsidR="00EC744B" w:rsidRDefault="00EC744B" w:rsidP="00776857">
      <w:r>
        <w:t>This RDS houses digital signatures of application software that is known and traceable</w:t>
      </w:r>
      <w:r w:rsidRPr="000C7DAD">
        <w:t xml:space="preserve"> </w:t>
      </w:r>
      <w:r>
        <w:fldChar w:fldCharType="begin" w:fldLock="1"/>
      </w:r>
      <w:r w:rsidR="00F80D0B">
        <w:instrText>ADDIN CSL_CITATION {"citationItems":[{"id":"ITEM-1","itemData":{"URL":"https://www.nist.gov/itl/ssd/software-quality-group/national-software-reference-library-nsrl","accessed":{"date-parts":[["2020","4","7"]]},"id":"ITEM-1","issued":{"date-parts":[["0"]]},"title":"National Software Reference Library (NSRL) | NIST","type":"webpage"},"uris":["http://www.mendeley.com/documents/?uuid=b7d01a5e-9ca2-35b8-b396-34fecfbd29f9"]}],"mendeley":{"formattedCitation":"[129]","plainTextFormattedCitation":"[129]","previouslyFormattedCitation":"[129]"},"properties":{"noteIndex":0},"schema":"https://github.com/citation-style-language/schema/raw/master/csl-citation.json"}</w:instrText>
      </w:r>
      <w:r>
        <w:fldChar w:fldCharType="separate"/>
      </w:r>
      <w:r w:rsidR="00976DDD" w:rsidRPr="00976DDD">
        <w:rPr>
          <w:noProof/>
        </w:rPr>
        <w:t>[129]</w:t>
      </w:r>
      <w:r>
        <w:fldChar w:fldCharType="end"/>
      </w:r>
      <w:r w:rsidR="001D7F0F">
        <w:t xml:space="preserve"> which would allow for the elimination of software that was not corrupted by comparing the hash values in the RDS against the values in the Autopsy case.</w:t>
      </w:r>
    </w:p>
    <w:p w14:paraId="593E5BFE" w14:textId="77777777" w:rsidR="00EC744B" w:rsidRDefault="00EC744B" w:rsidP="006D3A5D">
      <w:pPr>
        <w:pStyle w:val="Normal3"/>
      </w:pPr>
      <w:r w:rsidRPr="00F93663">
        <w:drawing>
          <wp:inline distT="0" distB="0" distL="0" distR="0" wp14:anchorId="2305A416" wp14:editId="274E6A32">
            <wp:extent cx="5860262" cy="3687189"/>
            <wp:effectExtent l="19050" t="19050" r="26670" b="2794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a:srcRect l="20528" t="20920" r="17450" b="14792"/>
                    <a:stretch/>
                  </pic:blipFill>
                  <pic:spPr bwMode="auto">
                    <a:xfrm>
                      <a:off x="0" y="0"/>
                      <a:ext cx="5997179" cy="3773335"/>
                    </a:xfrm>
                    <a:prstGeom prst="rect">
                      <a:avLst/>
                    </a:prstGeom>
                    <a:ln>
                      <a:solidFill>
                        <a:srgbClr val="3366FF"/>
                      </a:solidFill>
                    </a:ln>
                    <a:extLst>
                      <a:ext uri="{53640926-AAD7-44D8-BBD7-CCE9431645EC}">
                        <a14:shadowObscured xmlns:a14="http://schemas.microsoft.com/office/drawing/2010/main"/>
                      </a:ext>
                    </a:extLst>
                  </pic:spPr>
                </pic:pic>
              </a:graphicData>
            </a:graphic>
          </wp:inline>
        </w:drawing>
      </w:r>
    </w:p>
    <w:p w14:paraId="09ED687F" w14:textId="09DFB206" w:rsidR="00A555B5" w:rsidRPr="00A555B5" w:rsidRDefault="00EC744B" w:rsidP="006D3A5D">
      <w:pPr>
        <w:pStyle w:val="Caption"/>
      </w:pPr>
      <w:bookmarkStart w:id="420" w:name="_Toc38302798"/>
      <w:bookmarkStart w:id="421" w:name="_Toc38393593"/>
      <w:r>
        <w:t xml:space="preserve">Figure </w:t>
      </w:r>
      <w:fldSimple w:instr=" SEQ Figure \* ARABIC ">
        <w:r w:rsidR="00A73D5A">
          <w:rPr>
            <w:noProof/>
          </w:rPr>
          <w:t>67</w:t>
        </w:r>
      </w:fldSimple>
      <w:r>
        <w:t>: Hash Lookup NSRL</w:t>
      </w:r>
      <w:bookmarkEnd w:id="420"/>
      <w:bookmarkEnd w:id="421"/>
    </w:p>
    <w:p w14:paraId="42021566" w14:textId="6E23972E" w:rsidR="00A04A9A" w:rsidRDefault="001D7F0F" w:rsidP="00776857">
      <w:bookmarkStart w:id="422" w:name="_Hlk38267673"/>
      <w:r>
        <w:t>The</w:t>
      </w:r>
      <w:r w:rsidR="00A04A9A">
        <w:t xml:space="preserve"> opening page in Autopsy outlines the information available to be analysed as seen in Fig </w:t>
      </w:r>
      <w:r w:rsidR="00CA628A">
        <w:t>6</w:t>
      </w:r>
      <w:r w:rsidR="00594B01">
        <w:t>8</w:t>
      </w:r>
      <w:r w:rsidR="00A04A9A">
        <w:t xml:space="preserve">. </w:t>
      </w:r>
      <w:r>
        <w:t xml:space="preserve">The figure shows the </w:t>
      </w:r>
      <w:r w:rsidR="00015927">
        <w:t>left-hand</w:t>
      </w:r>
      <w:r>
        <w:t xml:space="preserve"> pane of Autopsy </w:t>
      </w:r>
      <w:r w:rsidR="00015927">
        <w:t xml:space="preserve">with Linux vol 2 expanded. The pane has many other folders which can </w:t>
      </w:r>
      <w:r>
        <w:t>be expanded</w:t>
      </w:r>
      <w:r w:rsidR="00015927">
        <w:t>, such as the var log, which will allow</w:t>
      </w:r>
      <w:r>
        <w:t xml:space="preserve"> </w:t>
      </w:r>
      <w:r w:rsidR="00015927">
        <w:t>further investigation of the Linux drive.</w:t>
      </w:r>
      <w:r w:rsidR="00683730">
        <w:t xml:space="preserve"> Many of the files will hold genuine files and will need little investigating.</w:t>
      </w:r>
    </w:p>
    <w:bookmarkEnd w:id="422"/>
    <w:p w14:paraId="64FBB44F" w14:textId="2C4789B3" w:rsidR="00A04A9A" w:rsidRDefault="00015927" w:rsidP="006D3A5D">
      <w:pPr>
        <w:pStyle w:val="Normal3"/>
      </w:pPr>
      <w:r>
        <w:lastRenderedPageBreak/>
        <w:drawing>
          <wp:inline distT="0" distB="0" distL="0" distR="0" wp14:anchorId="267F297D" wp14:editId="0A5C0F12">
            <wp:extent cx="5747275" cy="5554494"/>
            <wp:effectExtent l="0" t="0" r="6350" b="8255"/>
            <wp:docPr id="295" name="Picture 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63498" cy="5570173"/>
                    </a:xfrm>
                    <a:prstGeom prst="rect">
                      <a:avLst/>
                    </a:prstGeom>
                  </pic:spPr>
                </pic:pic>
              </a:graphicData>
            </a:graphic>
          </wp:inline>
        </w:drawing>
      </w:r>
    </w:p>
    <w:p w14:paraId="6C1405E1" w14:textId="52AB1B45" w:rsidR="00F71657" w:rsidRDefault="00EB2F40" w:rsidP="00A73D5A">
      <w:pPr>
        <w:pStyle w:val="Caption"/>
      </w:pPr>
      <w:bookmarkStart w:id="423" w:name="_Toc38302799"/>
      <w:bookmarkStart w:id="424" w:name="_Toc38393594"/>
      <w:r>
        <w:t xml:space="preserve">Figure </w:t>
      </w:r>
      <w:fldSimple w:instr=" SEQ Figure \* ARABIC ">
        <w:r w:rsidR="00A73D5A">
          <w:rPr>
            <w:noProof/>
          </w:rPr>
          <w:t>68</w:t>
        </w:r>
      </w:fldSimple>
      <w:r w:rsidR="00A04A9A">
        <w:t>: Autopsy Opening Page with Linux Hard Drive</w:t>
      </w:r>
      <w:bookmarkEnd w:id="423"/>
      <w:bookmarkEnd w:id="424"/>
    </w:p>
    <w:p w14:paraId="6D36BE74" w14:textId="5C325F35" w:rsidR="00F71657" w:rsidRPr="00F71657" w:rsidRDefault="00F71657" w:rsidP="004C06CC">
      <w:pPr>
        <w:pStyle w:val="Heading3"/>
      </w:pPr>
      <w:bookmarkStart w:id="425" w:name="_Toc38393111"/>
      <w:r>
        <w:t>5.2.</w:t>
      </w:r>
      <w:r w:rsidR="00F26D96">
        <w:t>1</w:t>
      </w:r>
      <w:r>
        <w:tab/>
        <w:t>INFILTRATION</w:t>
      </w:r>
      <w:r w:rsidR="00F26D96">
        <w:t>/LATERAL MOVEMENT</w:t>
      </w:r>
      <w:bookmarkEnd w:id="425"/>
    </w:p>
    <w:p w14:paraId="68355FCD" w14:textId="13384545" w:rsidR="00F71657" w:rsidRDefault="007A3BEF" w:rsidP="00776857">
      <w:bookmarkStart w:id="426" w:name="_Hlk38267446"/>
      <w:r>
        <w:t>The adwaita-icon-theme package</w:t>
      </w:r>
      <w:r w:rsidR="00F71657">
        <w:t xml:space="preserve"> depicted in Fig </w:t>
      </w:r>
      <w:r w:rsidR="00C62781">
        <w:t>69</w:t>
      </w:r>
      <w:r w:rsidR="00F71657">
        <w:t xml:space="preserve"> was downloaded and is used to access the GNOME Shell. </w:t>
      </w:r>
    </w:p>
    <w:p w14:paraId="62A91875" w14:textId="732F3CE7" w:rsidR="00F71657" w:rsidRDefault="00F71657" w:rsidP="00776857">
      <w:r>
        <w:t xml:space="preserve">GNOME Shell allows a desktop system that looks like Windows to be used on a Unix or Linux system, a graphical User </w:t>
      </w:r>
      <w:r w:rsidR="007A3BEF">
        <w:t>I</w:t>
      </w:r>
      <w:r>
        <w:t>nterface (GUI). It is a tool that permits ease of use when operated through a remote session, allowing speed when navigating a potentially problematical interaction.</w:t>
      </w:r>
      <w:r w:rsidR="00F26D96">
        <w:t xml:space="preserve"> This is useful when performing credential dumping, which obtains account login information along with passwords, and is used in lateral movements through a system</w:t>
      </w:r>
      <w:r w:rsidR="00594B01">
        <w:t xml:space="preserve">. </w:t>
      </w:r>
      <w:r w:rsidR="00594B01">
        <w:fldChar w:fldCharType="begin" w:fldLock="1"/>
      </w:r>
      <w:r w:rsidR="00F80D0B">
        <w:instrText>ADDIN CSL_CITATION {"citationItems":[{"id":"ITEM-1","itemData":{"URL":"https://attack.mitre.org/techniques/T1015/","accessed":{"date-parts":[["2020","4","19"]]},"id":"ITEM-1","issued":{"date-parts":[["0"]]},"title":"Accessibility Features, Technique T1015 - Enterprise | MITRE ATT&amp;CK®","type":"webpage"},"uris":["http://www.mendeley.com/documents/?uuid=7c83a316-e9d3-37f1-bd26-0a7ccf0ac7c1"]}],"mendeley":{"formattedCitation":"[130]","plainTextFormattedCitation":"[130]","previouslyFormattedCitation":"[130]"},"properties":{"noteIndex":0},"schema":"https://github.com/citation-style-language/schema/raw/master/csl-citation.json"}</w:instrText>
      </w:r>
      <w:r w:rsidR="00594B01">
        <w:fldChar w:fldCharType="separate"/>
      </w:r>
      <w:r w:rsidR="00976DDD" w:rsidRPr="00976DDD">
        <w:rPr>
          <w:noProof/>
        </w:rPr>
        <w:t>[130]</w:t>
      </w:r>
      <w:r w:rsidR="00594B01">
        <w:fldChar w:fldCharType="end"/>
      </w:r>
      <w:r w:rsidR="00594B01">
        <w:t xml:space="preserve"> </w:t>
      </w:r>
    </w:p>
    <w:bookmarkEnd w:id="426"/>
    <w:p w14:paraId="2F8FB818" w14:textId="77777777" w:rsidR="00F71657" w:rsidRDefault="00F71657" w:rsidP="006D3A5D">
      <w:pPr>
        <w:pStyle w:val="Normal3"/>
      </w:pPr>
      <w:r>
        <w:lastRenderedPageBreak/>
        <w:drawing>
          <wp:inline distT="0" distB="0" distL="0" distR="0" wp14:anchorId="57D4C8B4" wp14:editId="1427932F">
            <wp:extent cx="5881909" cy="2051797"/>
            <wp:effectExtent l="19050" t="19050" r="24130" b="24765"/>
            <wp:docPr id="242" name="Picture 5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9"/>
                    <a:stretch>
                      <a:fillRect/>
                    </a:stretch>
                  </pic:blipFill>
                  <pic:spPr>
                    <a:xfrm>
                      <a:off x="0" y="0"/>
                      <a:ext cx="5966170" cy="2081190"/>
                    </a:xfrm>
                    <a:prstGeom prst="rect">
                      <a:avLst/>
                    </a:prstGeom>
                    <a:noFill/>
                    <a:ln w="9528">
                      <a:solidFill>
                        <a:srgbClr val="3366FF"/>
                      </a:solidFill>
                      <a:prstDash val="solid"/>
                    </a:ln>
                  </pic:spPr>
                </pic:pic>
              </a:graphicData>
            </a:graphic>
          </wp:inline>
        </w:drawing>
      </w:r>
    </w:p>
    <w:p w14:paraId="37964EAE" w14:textId="5CA0DAE1" w:rsidR="00F71657" w:rsidRDefault="00F71657" w:rsidP="00F618A7">
      <w:pPr>
        <w:pStyle w:val="Caption"/>
        <w:rPr>
          <w:shd w:val="clear" w:color="auto" w:fill="FFFF00"/>
        </w:rPr>
      </w:pPr>
      <w:bookmarkStart w:id="427" w:name="_Toc38302800"/>
      <w:bookmarkStart w:id="428" w:name="_Toc38393595"/>
      <w:r>
        <w:t xml:space="preserve">Figure </w:t>
      </w:r>
      <w:fldSimple w:instr=" SEQ Figure \* ARABIC ">
        <w:r w:rsidR="00A73D5A">
          <w:rPr>
            <w:noProof/>
          </w:rPr>
          <w:t>69</w:t>
        </w:r>
      </w:fldSimple>
      <w:r>
        <w:t>: Adwaita-Icon-Theme installed</w:t>
      </w:r>
      <w:bookmarkEnd w:id="427"/>
      <w:bookmarkEnd w:id="428"/>
    </w:p>
    <w:p w14:paraId="1C553A83" w14:textId="6A3AAA9E" w:rsidR="00F71657" w:rsidRDefault="00F71657" w:rsidP="00776857">
      <w:bookmarkStart w:id="429" w:name="_Hlk38267452"/>
      <w:r>
        <w:t>The aircrack-ng suite (2.8.8) was also installed at this time, as shown in Fig</w:t>
      </w:r>
      <w:r w:rsidR="00685BAB">
        <w:t xml:space="preserve"> </w:t>
      </w:r>
      <w:r w:rsidR="00C62781">
        <w:t>70</w:t>
      </w:r>
      <w:r w:rsidR="00683730">
        <w:t>.</w:t>
      </w:r>
      <w:r>
        <w:t xml:space="preserve"> </w:t>
      </w:r>
      <w:r w:rsidR="00594B01">
        <w:rPr>
          <w:shd w:val="clear" w:color="auto" w:fill="FFFFFF"/>
        </w:rPr>
        <w:t>Aircrack-ng is a software suite used by hackers to infiltrate networks.</w:t>
      </w:r>
      <w:r w:rsidR="00C62781">
        <w:rPr>
          <w:shd w:val="clear" w:color="auto" w:fill="FFFFFF"/>
        </w:rPr>
        <w:t xml:space="preserve"> </w:t>
      </w:r>
      <w:r w:rsidR="00C62781">
        <w:rPr>
          <w:shd w:val="clear" w:color="auto" w:fill="FFFFFF"/>
        </w:rPr>
        <w:fldChar w:fldCharType="begin" w:fldLock="1"/>
      </w:r>
      <w:r w:rsidR="00F80D0B">
        <w:rPr>
          <w:shd w:val="clear" w:color="auto" w:fill="FFFFFF"/>
        </w:rPr>
        <w:instrText>ADDIN CSL_CITATION {"citationItems":[{"id":"ITEM-1","itemData":{"URL":"https://github.com/aircrack-ng/aircrack-ng","accessed":{"date-parts":[["2020","4","19"]]},"id":"ITEM-1","issued":{"date-parts":[["0"]]},"title":"GitHub - aircrack-ng/aircrack-ng: WiFi security auditing tools suite","type":"webpage"},"uris":["http://www.mendeley.com/documents/?uuid=86e623a4-7ef5-342c-ae06-e1c833df7bd6"]}],"mendeley":{"formattedCitation":"[131]","plainTextFormattedCitation":"[131]","previouslyFormattedCitation":"[131]"},"properties":{"noteIndex":0},"schema":"https://github.com/citation-style-language/schema/raw/master/csl-citation.json"}</w:instrText>
      </w:r>
      <w:r w:rsidR="00C62781">
        <w:rPr>
          <w:shd w:val="clear" w:color="auto" w:fill="FFFFFF"/>
        </w:rPr>
        <w:fldChar w:fldCharType="separate"/>
      </w:r>
      <w:r w:rsidR="00976DDD" w:rsidRPr="00976DDD">
        <w:rPr>
          <w:noProof/>
          <w:shd w:val="clear" w:color="auto" w:fill="FFFFFF"/>
        </w:rPr>
        <w:t>[131]</w:t>
      </w:r>
      <w:r w:rsidR="00C62781">
        <w:rPr>
          <w:shd w:val="clear" w:color="auto" w:fill="FFFFFF"/>
        </w:rPr>
        <w:fldChar w:fldCharType="end"/>
      </w:r>
      <w:r w:rsidR="00594B01">
        <w:rPr>
          <w:shd w:val="clear" w:color="auto" w:fill="FFFFFF"/>
        </w:rPr>
        <w:t xml:space="preserve"> It is also used by network security</w:t>
      </w:r>
      <w:r w:rsidR="007A3BEF">
        <w:rPr>
          <w:shd w:val="clear" w:color="auto" w:fill="FFFFFF"/>
        </w:rPr>
        <w:t xml:space="preserve"> and</w:t>
      </w:r>
      <w:r w:rsidR="00594B01">
        <w:rPr>
          <w:shd w:val="clear" w:color="auto" w:fill="FFFFFF"/>
        </w:rPr>
        <w:t xml:space="preserve"> on Wireless Local Area Networks (WLANs) to analyse traffic and crack passwords that </w:t>
      </w:r>
      <w:r w:rsidR="00594B01" w:rsidRPr="0045070F">
        <w:rPr>
          <w:shd w:val="clear" w:color="auto" w:fill="FFFFFF"/>
        </w:rPr>
        <w:t>are Wi-Fi protected with WPA or WPA2-PSK. WPA (2)</w:t>
      </w:r>
      <w:r w:rsidR="00594B01">
        <w:rPr>
          <w:shd w:val="clear" w:color="auto" w:fill="FFFFFF"/>
        </w:rPr>
        <w:t xml:space="preserve"> is a network security method and </w:t>
      </w:r>
      <w:r w:rsidR="00D014D7">
        <w:rPr>
          <w:shd w:val="clear" w:color="auto" w:fill="FFFFFF"/>
        </w:rPr>
        <w:t>can be</w:t>
      </w:r>
      <w:r w:rsidR="007A3BEF">
        <w:rPr>
          <w:shd w:val="clear" w:color="auto" w:fill="FFFFFF"/>
        </w:rPr>
        <w:t xml:space="preserve"> </w:t>
      </w:r>
      <w:r w:rsidR="00594B01">
        <w:rPr>
          <w:shd w:val="clear" w:color="auto" w:fill="FFFFFF"/>
        </w:rPr>
        <w:t>use</w:t>
      </w:r>
      <w:r w:rsidR="007A3BEF">
        <w:rPr>
          <w:shd w:val="clear" w:color="auto" w:fill="FFFFFF"/>
        </w:rPr>
        <w:t>d as</w:t>
      </w:r>
      <w:r w:rsidR="00594B01">
        <w:rPr>
          <w:shd w:val="clear" w:color="auto" w:fill="FFFFFF"/>
        </w:rPr>
        <w:t xml:space="preserve"> an </w:t>
      </w:r>
      <w:r w:rsidR="00594B01" w:rsidRPr="00683730">
        <w:t>optional authentication process using a Pre-Share Key (2.8.8). This is known as network sniffing in the Mitre Matrix. Upon communication with the administrator, it was verified these downloads were not authorised.</w:t>
      </w:r>
      <w:bookmarkEnd w:id="429"/>
    </w:p>
    <w:p w14:paraId="0CB26A24" w14:textId="77777777" w:rsidR="00F71657" w:rsidRDefault="00F71657" w:rsidP="006D3A5D">
      <w:pPr>
        <w:pStyle w:val="Normal3"/>
      </w:pPr>
      <w:r>
        <w:drawing>
          <wp:inline distT="0" distB="0" distL="0" distR="0" wp14:anchorId="2B24AF3D" wp14:editId="12A88D71">
            <wp:extent cx="5812790" cy="3669287"/>
            <wp:effectExtent l="19050" t="19050" r="16510" b="26670"/>
            <wp:docPr id="243" name="Picture 53"/>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0"/>
                    <a:srcRect r="1205" b="37977"/>
                    <a:stretch/>
                  </pic:blipFill>
                  <pic:spPr bwMode="auto">
                    <a:xfrm>
                      <a:off x="0" y="0"/>
                      <a:ext cx="5853254" cy="3694830"/>
                    </a:xfrm>
                    <a:prstGeom prst="rect">
                      <a:avLst/>
                    </a:prstGeom>
                    <a:noFill/>
                    <a:ln w="9528" cap="flat" cmpd="sng" algn="ctr">
                      <a:solidFill>
                        <a:srgbClr val="3366FF"/>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39EA38C" w14:textId="51A72635" w:rsidR="00F71657" w:rsidRDefault="00F71657" w:rsidP="00F618A7">
      <w:pPr>
        <w:pStyle w:val="Caption"/>
      </w:pPr>
      <w:bookmarkStart w:id="430" w:name="_Toc38302801"/>
      <w:bookmarkStart w:id="431" w:name="_Toc38393596"/>
      <w:r>
        <w:t xml:space="preserve">Figure </w:t>
      </w:r>
      <w:fldSimple w:instr=" SEQ Figure \* ARABIC ">
        <w:r w:rsidR="00A73D5A">
          <w:rPr>
            <w:noProof/>
          </w:rPr>
          <w:t>70</w:t>
        </w:r>
      </w:fldSimple>
      <w:r>
        <w:t>: Aircrack-ng Installed</w:t>
      </w:r>
      <w:bookmarkEnd w:id="430"/>
      <w:bookmarkEnd w:id="431"/>
    </w:p>
    <w:p w14:paraId="466433B9" w14:textId="056879CD" w:rsidR="00C62781" w:rsidRDefault="00C62781" w:rsidP="00776857">
      <w:bookmarkStart w:id="432" w:name="_Hlk38267464"/>
      <w:r>
        <w:lastRenderedPageBreak/>
        <w:t>The Amass programme download as depicted in Fig 71 is used to perform the mapping of networks and is used by security professionals along with hackers (2.4).  This will give the hacker the layout of the network, so they know where to advance.</w:t>
      </w:r>
      <w:r w:rsidRPr="006A7577">
        <w:t xml:space="preserve"> </w:t>
      </w:r>
      <w:r>
        <w:t xml:space="preserve">Amass also has other capabilities, such as reverse DNS. </w:t>
      </w:r>
    </w:p>
    <w:p w14:paraId="4C4F94BE" w14:textId="71E2B650" w:rsidR="00C62781" w:rsidRDefault="00C62781" w:rsidP="00776857">
      <w:r>
        <w:rPr>
          <w:shd w:val="clear" w:color="auto" w:fill="FFFFFF"/>
        </w:rPr>
        <w:t xml:space="preserve">One use of reverse DNS server is to find out what IP address belongs to whom, so which computer belongs to the CEO for example. This would give an attacker knowledge of where to attack next. Another use is </w:t>
      </w:r>
      <w:r w:rsidRPr="006A7577">
        <w:rPr>
          <w:shd w:val="clear" w:color="auto" w:fill="FFFFFF"/>
        </w:rPr>
        <w:t xml:space="preserve">known as DNS Hijacking. </w:t>
      </w:r>
      <w:r>
        <w:rPr>
          <w:shd w:val="clear" w:color="auto" w:fill="FFFFFF"/>
        </w:rPr>
        <w:t>T</w:t>
      </w:r>
      <w:r w:rsidRPr="006A7577">
        <w:rPr>
          <w:shd w:val="clear" w:color="auto" w:fill="FFFFFF"/>
        </w:rPr>
        <w:t xml:space="preserve">his </w:t>
      </w:r>
      <w:r w:rsidR="0014228B">
        <w:rPr>
          <w:shd w:val="clear" w:color="auto" w:fill="FFFFFF"/>
        </w:rPr>
        <w:t xml:space="preserve">misleads </w:t>
      </w:r>
      <w:r>
        <w:rPr>
          <w:shd w:val="clear" w:color="auto" w:fill="FFFFFF"/>
        </w:rPr>
        <w:t>attached devices into thinking they have reached a secure website when they are being directed to a bogus website.</w:t>
      </w:r>
    </w:p>
    <w:bookmarkEnd w:id="432"/>
    <w:p w14:paraId="240A233A" w14:textId="152313C3" w:rsidR="00C62781" w:rsidRDefault="008819BE" w:rsidP="00C62781">
      <w:pPr>
        <w:pStyle w:val="NoSpacing"/>
        <w:jc w:val="center"/>
      </w:pPr>
      <w:r>
        <w:rPr>
          <w:noProof/>
        </w:rPr>
        <w:drawing>
          <wp:inline distT="0" distB="0" distL="0" distR="0" wp14:anchorId="7DB9ED16" wp14:editId="4519D4FD">
            <wp:extent cx="5956300" cy="5521138"/>
            <wp:effectExtent l="19050" t="19050" r="25400" b="2286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986395" cy="5549034"/>
                    </a:xfrm>
                    <a:prstGeom prst="rect">
                      <a:avLst/>
                    </a:prstGeom>
                    <a:ln>
                      <a:solidFill>
                        <a:schemeClr val="accent1"/>
                      </a:solidFill>
                    </a:ln>
                  </pic:spPr>
                </pic:pic>
              </a:graphicData>
            </a:graphic>
          </wp:inline>
        </w:drawing>
      </w:r>
    </w:p>
    <w:p w14:paraId="7D493E5B" w14:textId="5069F03D" w:rsidR="00C62781" w:rsidRDefault="00C62781" w:rsidP="00F618A7">
      <w:pPr>
        <w:pStyle w:val="Caption"/>
      </w:pPr>
      <w:bookmarkStart w:id="433" w:name="_Toc38302802"/>
      <w:bookmarkStart w:id="434" w:name="_Toc38393597"/>
      <w:r>
        <w:t xml:space="preserve">Figure </w:t>
      </w:r>
      <w:fldSimple w:instr=" SEQ Figure \* ARABIC ">
        <w:r w:rsidR="00A73D5A">
          <w:rPr>
            <w:noProof/>
          </w:rPr>
          <w:t>71</w:t>
        </w:r>
      </w:fldSimple>
      <w:r>
        <w:t xml:space="preserve">: </w:t>
      </w:r>
      <w:r w:rsidRPr="00DF510E">
        <w:t>Amass Package Installed/Reverse DNS</w:t>
      </w:r>
      <w:bookmarkEnd w:id="433"/>
      <w:bookmarkEnd w:id="434"/>
    </w:p>
    <w:p w14:paraId="2C9E9F29" w14:textId="5C4CC029" w:rsidR="00594B01" w:rsidRDefault="00594B01" w:rsidP="00776857"/>
    <w:p w14:paraId="64FCB070" w14:textId="0F88D9FC" w:rsidR="00F26D96" w:rsidRDefault="00F26D96" w:rsidP="004C06CC">
      <w:pPr>
        <w:pStyle w:val="Heading3"/>
      </w:pPr>
      <w:bookmarkStart w:id="435" w:name="_Toc38393112"/>
      <w:r>
        <w:lastRenderedPageBreak/>
        <w:t>5.2.</w:t>
      </w:r>
      <w:r w:rsidR="00683730">
        <w:t>2</w:t>
      </w:r>
      <w:r>
        <w:tab/>
      </w:r>
      <w:r w:rsidRPr="008724C6">
        <w:t>EXPLOITS</w:t>
      </w:r>
      <w:bookmarkEnd w:id="435"/>
    </w:p>
    <w:p w14:paraId="27459DBD" w14:textId="11C01D3D" w:rsidR="009E46E7" w:rsidRDefault="00F26D96" w:rsidP="00776857">
      <w:bookmarkStart w:id="436" w:name="_Hlk37081200"/>
      <w:bookmarkStart w:id="437" w:name="_Hlk38267474"/>
      <w:r>
        <w:t>Exploits found on the system included</w:t>
      </w:r>
      <w:bookmarkEnd w:id="436"/>
      <w:r>
        <w:t xml:space="preserve"> an exploit called NATIONBUILDER WHQ</w:t>
      </w:r>
      <w:r w:rsidR="00683730">
        <w:t>.</w:t>
      </w:r>
      <w:r>
        <w:t xml:space="preserve"> </w:t>
      </w:r>
      <w:bookmarkStart w:id="438" w:name="_Hlk37081208"/>
      <w:r w:rsidR="00683730">
        <w:t xml:space="preserve">This is a </w:t>
      </w:r>
      <w:r w:rsidR="007A3BEF">
        <w:t>S</w:t>
      </w:r>
      <w:r w:rsidR="00DB3D70">
        <w:t xml:space="preserve">tored </w:t>
      </w:r>
      <w:r w:rsidR="00683730">
        <w:t xml:space="preserve">cross-site scripting exploit </w:t>
      </w:r>
      <w:r w:rsidR="009E46E7">
        <w:t>that can be used as an attack to capture website information such as passwords</w:t>
      </w:r>
      <w:r w:rsidR="00685BAB">
        <w:t>, Fig 72.</w:t>
      </w:r>
    </w:p>
    <w:p w14:paraId="05499F92" w14:textId="5C0A9E7F" w:rsidR="00F26D96" w:rsidRPr="00C46F8B" w:rsidRDefault="009E46E7" w:rsidP="00776857">
      <w:r>
        <w:t xml:space="preserve"> It can allow authentication credentials that are cookie-based to be stolen. This is done by injecting malicious code into the web browsers script (2.2.16, 2.2.18). </w:t>
      </w:r>
      <w:bookmarkEnd w:id="437"/>
    </w:p>
    <w:bookmarkEnd w:id="438"/>
    <w:p w14:paraId="747B4E4C" w14:textId="1477DBC2" w:rsidR="00F26D96" w:rsidRDefault="0062717F" w:rsidP="00683730">
      <w:pPr>
        <w:pStyle w:val="NoSpacing"/>
        <w:jc w:val="center"/>
      </w:pPr>
      <w:r>
        <w:rPr>
          <w:noProof/>
        </w:rPr>
        <w:drawing>
          <wp:inline distT="0" distB="0" distL="0" distR="0" wp14:anchorId="553653D4" wp14:editId="00480580">
            <wp:extent cx="5822856" cy="3880597"/>
            <wp:effectExtent l="19050" t="19050" r="26035" b="24765"/>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867693" cy="3910478"/>
                    </a:xfrm>
                    <a:prstGeom prst="rect">
                      <a:avLst/>
                    </a:prstGeom>
                    <a:ln>
                      <a:solidFill>
                        <a:schemeClr val="accent1"/>
                      </a:solidFill>
                    </a:ln>
                  </pic:spPr>
                </pic:pic>
              </a:graphicData>
            </a:graphic>
          </wp:inline>
        </w:drawing>
      </w:r>
    </w:p>
    <w:p w14:paraId="01B314EC" w14:textId="63FE3C62" w:rsidR="00F26D96" w:rsidRDefault="009E46E7" w:rsidP="00F618A7">
      <w:pPr>
        <w:pStyle w:val="Caption"/>
      </w:pPr>
      <w:bookmarkStart w:id="439" w:name="_Toc38302803"/>
      <w:bookmarkStart w:id="440" w:name="_Toc38393598"/>
      <w:r>
        <w:t xml:space="preserve">Figure </w:t>
      </w:r>
      <w:fldSimple w:instr=" SEQ Figure \* ARABIC ">
        <w:r w:rsidR="00A73D5A">
          <w:rPr>
            <w:noProof/>
          </w:rPr>
          <w:t>72</w:t>
        </w:r>
      </w:fldSimple>
      <w:r>
        <w:t xml:space="preserve">: </w:t>
      </w:r>
      <w:r w:rsidRPr="003665F7">
        <w:t>Nationbuilder WHQ Cross Scripting Exploit</w:t>
      </w:r>
      <w:bookmarkEnd w:id="439"/>
      <w:bookmarkEnd w:id="440"/>
    </w:p>
    <w:p w14:paraId="6923F205" w14:textId="6A034174" w:rsidR="009E46E7" w:rsidRDefault="009E46E7" w:rsidP="00776857">
      <w:bookmarkStart w:id="441" w:name="_Hlk38267479"/>
      <w:r>
        <w:t xml:space="preserve">The script allows the cookie to be accesses and sends the information to the hacker. A cookie is a message used by web servers. Cookies can collect personal information that is entered including name, date of birth, address etcetera. </w:t>
      </w:r>
    </w:p>
    <w:p w14:paraId="23089258" w14:textId="6ACDF062" w:rsidR="009E46E7" w:rsidRDefault="009E46E7" w:rsidP="00776857">
      <w:r>
        <w:t xml:space="preserve">Stored cross-site scripting is usually </w:t>
      </w:r>
      <w:r w:rsidR="007A3BEF">
        <w:t>kept</w:t>
      </w:r>
      <w:r>
        <w:t xml:space="preserve"> in a database on the target server and can execute the script and steal session tokens and other information associated with accessing the site.</w:t>
      </w:r>
    </w:p>
    <w:p w14:paraId="1AE2FC5C" w14:textId="189A1AC0" w:rsidR="009E46E7" w:rsidRDefault="009E46E7" w:rsidP="00776857">
      <w:r w:rsidRPr="000D0E0C">
        <w:t xml:space="preserve">Fig </w:t>
      </w:r>
      <w:r>
        <w:t>7</w:t>
      </w:r>
      <w:r w:rsidR="00685BAB">
        <w:t>3</w:t>
      </w:r>
      <w:r>
        <w:t xml:space="preserve"> illustrates </w:t>
      </w:r>
      <w:r w:rsidR="007A3BEF">
        <w:t>a</w:t>
      </w:r>
      <w:r>
        <w:t xml:space="preserve"> web-based exploit that allows web pages to be altered or infected (2.2.16, 2.2.1).</w:t>
      </w:r>
      <w:bookmarkStart w:id="442" w:name="_Hlk37081217"/>
      <w:r w:rsidRPr="00683730">
        <w:t xml:space="preserve"> </w:t>
      </w:r>
      <w:bookmarkEnd w:id="442"/>
      <w:r>
        <w:t>This part of the code is altering the web page information and hiding it in the header of the web page.</w:t>
      </w:r>
      <w:bookmarkStart w:id="443" w:name="_Hlk37081225"/>
      <w:r>
        <w:t xml:space="preserve"> </w:t>
      </w:r>
    </w:p>
    <w:bookmarkEnd w:id="441"/>
    <w:p w14:paraId="7FE20D77" w14:textId="6296C98C" w:rsidR="009E46E7" w:rsidRDefault="0062717F" w:rsidP="004125C1">
      <w:pPr>
        <w:pStyle w:val="Normal3"/>
      </w:pPr>
      <w:r>
        <w:lastRenderedPageBreak/>
        <w:drawing>
          <wp:inline distT="0" distB="0" distL="0" distR="0" wp14:anchorId="4DBEF5F2" wp14:editId="3DD13E35">
            <wp:extent cx="6207125" cy="3665444"/>
            <wp:effectExtent l="19050" t="19050" r="22225" b="1143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6329809" cy="3737891"/>
                    </a:xfrm>
                    <a:prstGeom prst="rect">
                      <a:avLst/>
                    </a:prstGeom>
                    <a:ln>
                      <a:solidFill>
                        <a:schemeClr val="accent1"/>
                      </a:solidFill>
                    </a:ln>
                  </pic:spPr>
                </pic:pic>
              </a:graphicData>
            </a:graphic>
          </wp:inline>
        </w:drawing>
      </w:r>
    </w:p>
    <w:p w14:paraId="344A7F3D" w14:textId="1F2B7A2F" w:rsidR="009E46E7" w:rsidRPr="009E46E7" w:rsidRDefault="009E46E7" w:rsidP="004125C1">
      <w:pPr>
        <w:pStyle w:val="Caption"/>
      </w:pPr>
      <w:bookmarkStart w:id="444" w:name="_Toc38302804"/>
      <w:bookmarkStart w:id="445" w:name="_Toc38393599"/>
      <w:bookmarkEnd w:id="443"/>
      <w:r>
        <w:t xml:space="preserve">Figure </w:t>
      </w:r>
      <w:fldSimple w:instr=" SEQ Figure \* ARABIC ">
        <w:r w:rsidR="00A73D5A">
          <w:rPr>
            <w:noProof/>
          </w:rPr>
          <w:t>73</w:t>
        </w:r>
      </w:fldSimple>
      <w:r>
        <w:t>: Script for Exploit</w:t>
      </w:r>
      <w:bookmarkEnd w:id="444"/>
      <w:bookmarkEnd w:id="445"/>
    </w:p>
    <w:p w14:paraId="3F84CE18" w14:textId="48343727" w:rsidR="00174A2D" w:rsidRDefault="00174A2D" w:rsidP="004C06CC">
      <w:pPr>
        <w:pStyle w:val="Heading3"/>
      </w:pPr>
      <w:bookmarkStart w:id="446" w:name="_Toc38393113"/>
      <w:bookmarkStart w:id="447" w:name="_Hlk37080915"/>
      <w:r>
        <w:t>5.2.</w:t>
      </w:r>
      <w:r w:rsidR="008C2509">
        <w:t>3</w:t>
      </w:r>
      <w:r>
        <w:tab/>
      </w:r>
      <w:r w:rsidR="00C72015">
        <w:t>BRUTE FORCE ATTACK</w:t>
      </w:r>
      <w:bookmarkEnd w:id="446"/>
    </w:p>
    <w:p w14:paraId="1634C06B" w14:textId="55058E87" w:rsidR="006531D4" w:rsidRPr="006531D4" w:rsidRDefault="006531D4" w:rsidP="006531D4">
      <w:r>
        <w:t>A</w:t>
      </w:r>
      <w:r>
        <w:t xml:space="preserve">nalysing the logs will give an overall view of the operations performed </w:t>
      </w:r>
      <w:r>
        <w:t>as e</w:t>
      </w:r>
      <w:r>
        <w:t xml:space="preserve">ach part of the log system has permissions connected to it. </w:t>
      </w:r>
      <w:r>
        <w:fldChar w:fldCharType="begin" w:fldLock="1"/>
      </w:r>
      <w:r>
        <w:instrText>ADDIN CSL_CITATION {"citationItems":[{"id":"ITEM-1","itemData":{"URL":"https://www.thegeekstuff.com/2011/08/linux-var-log-files/","accessed":{"date-parts":[["2020","4","8"]]},"id":"ITEM-1","issued":{"date-parts":[["0"]]},"title":"20 Linux Log Files that are Located under /var/log Directory","type":"webpage"},"uris":["http://www.mendeley.com/documents/?uuid=a9d08e3b-09ea-3973-afbf-ae963784bb10"]}],"mendeley":{"formattedCitation":"[132]","plainTextFormattedCitation":"[132]","previouslyFormattedCitation":"[132]"},"properties":{"noteIndex":0},"schema":"https://github.com/citation-style-language/schema/raw/master/csl-citation.json"}</w:instrText>
      </w:r>
      <w:r>
        <w:fldChar w:fldCharType="separate"/>
      </w:r>
      <w:r w:rsidRPr="00976DDD">
        <w:rPr>
          <w:noProof/>
        </w:rPr>
        <w:t>[132]</w:t>
      </w:r>
      <w:r>
        <w:fldChar w:fldCharType="end"/>
      </w:r>
      <w:r>
        <w:t xml:space="preserve"> </w:t>
      </w:r>
    </w:p>
    <w:p w14:paraId="622162E7" w14:textId="0A825A88" w:rsidR="00A04A9A" w:rsidRDefault="00085F40" w:rsidP="00776857">
      <w:bookmarkStart w:id="448" w:name="_Hlk38267488"/>
      <w:r>
        <w:t>Permissions for t</w:t>
      </w:r>
      <w:r w:rsidR="00A04A9A">
        <w:t xml:space="preserve">he auth.log system </w:t>
      </w:r>
      <w:r>
        <w:t xml:space="preserve">are set-up so that only the user that has access to all files and commands, the root, can make alterations. </w:t>
      </w:r>
      <w:bookmarkEnd w:id="447"/>
    </w:p>
    <w:p w14:paraId="165A0D1A" w14:textId="1B1EE374" w:rsidR="00E66C16" w:rsidRDefault="002E2A85" w:rsidP="00776857">
      <w:bookmarkStart w:id="449" w:name="_Hlk38121917"/>
      <w:bookmarkStart w:id="450" w:name="_Hlk37080955"/>
      <w:bookmarkStart w:id="451" w:name="_Hlk38025397"/>
      <w:bookmarkStart w:id="452" w:name="_Hlk38093602"/>
      <w:r w:rsidRPr="00D16889">
        <w:t>Fig</w:t>
      </w:r>
      <w:r>
        <w:t xml:space="preserve"> </w:t>
      </w:r>
      <w:r w:rsidR="00685BAB">
        <w:t xml:space="preserve">74 </w:t>
      </w:r>
      <w:r w:rsidR="00F4683E" w:rsidRPr="00D16889">
        <w:t xml:space="preserve">shows port </w:t>
      </w:r>
      <w:r w:rsidR="00685BAB">
        <w:t>43006</w:t>
      </w:r>
      <w:r w:rsidR="00F4683E" w:rsidRPr="00D16889">
        <w:t xml:space="preserve"> had a failed negotiation with</w:t>
      </w:r>
      <w:bookmarkStart w:id="453" w:name="_Hlk37504456"/>
      <w:r w:rsidR="00F4683E" w:rsidRPr="00D16889">
        <w:t xml:space="preserve"> IP </w:t>
      </w:r>
      <w:bookmarkEnd w:id="453"/>
      <w:r w:rsidR="00F4683E" w:rsidRPr="00D16889">
        <w:t>address 192.168.0.10 (2.4), which indicates the Linux server was attempting to connect with the Windows server via unassigned</w:t>
      </w:r>
      <w:r w:rsidR="0099630D">
        <w:t xml:space="preserve"> </w:t>
      </w:r>
      <w:r w:rsidR="0099630D" w:rsidRPr="00D16889">
        <w:t>ports</w:t>
      </w:r>
      <w:r w:rsidR="00F4683E" w:rsidRPr="00D16889">
        <w:t>. This enables an established connection between the two devices.</w:t>
      </w:r>
      <w:r w:rsidR="001776AD">
        <w:t xml:space="preserve"> </w:t>
      </w:r>
      <w:r w:rsidR="009F00F9" w:rsidRPr="00D16889">
        <w:fldChar w:fldCharType="begin" w:fldLock="1"/>
      </w:r>
      <w:r w:rsidR="00F80D0B">
        <w:instrText>ADDIN CSL_CITATION {"citationItems":[{"id":"ITEM-1","itemData":{"URL":"https://www.iana.org/assignments/service-names-port-numbers/service-names-port-numbers.txt","accessed":{"date-parts":[["2020","4","17"]]},"id":"ITEM-1","issued":{"date-parts":[["0"]]},"title":"IANA","type":"webpage"},"uris":["http://www.mendeley.com/documents/?uuid=d598e874-261c-4991-8d57-aa4ad0e45007"]}],"mendeley":{"formattedCitation":"[133]","plainTextFormattedCitation":"[133]","previouslyFormattedCitation":"[133]"},"properties":{"noteIndex":0},"schema":"https://github.com/citation-style-language/schema/raw/master/csl-citation.json"}</w:instrText>
      </w:r>
      <w:r w:rsidR="009F00F9" w:rsidRPr="00D16889">
        <w:fldChar w:fldCharType="separate"/>
      </w:r>
      <w:r w:rsidR="00976DDD" w:rsidRPr="00976DDD">
        <w:rPr>
          <w:noProof/>
        </w:rPr>
        <w:t>[133]</w:t>
      </w:r>
      <w:r w:rsidR="009F00F9" w:rsidRPr="00D16889">
        <w:fldChar w:fldCharType="end"/>
      </w:r>
      <w:r w:rsidR="009F00F9">
        <w:t xml:space="preserve"> </w:t>
      </w:r>
      <w:r w:rsidR="00E44719">
        <w:t>GravityRat</w:t>
      </w:r>
      <w:r w:rsidR="00537D35">
        <w:t xml:space="preserve">, a known RAT in the Mitre Att&amp;ck </w:t>
      </w:r>
      <w:r w:rsidR="00312277" w:rsidRPr="00312277">
        <w:t>(Adversarial tactics, techniques, and common knowledge)</w:t>
      </w:r>
      <w:r w:rsidR="00312277">
        <w:t xml:space="preserve"> </w:t>
      </w:r>
      <w:r w:rsidR="00537D35">
        <w:t>Framework,</w:t>
      </w:r>
      <w:r w:rsidR="00E44719">
        <w:t xml:space="preserve"> </w:t>
      </w:r>
      <w:r w:rsidR="00537D35">
        <w:t>operates on uncommon ports.</w:t>
      </w:r>
      <w:r w:rsidR="005D23DB">
        <w:t xml:space="preserve"> </w:t>
      </w:r>
      <w:r w:rsidR="005D23DB">
        <w:fldChar w:fldCharType="begin" w:fldLock="1"/>
      </w:r>
      <w:r w:rsidR="00F80D0B">
        <w:instrText>ADDIN CSL_CITATION {"citationItems":[{"id":"ITEM-1","itemData":{"URL":"https://help.ubuntu.com/lts/serverguide/httpd.html","accessed":{"date-parts":[["2020","4","18"]]},"id":"ITEM-1","issued":{"date-parts":[["0"]]},"title":"HTTPD - Apache2 Web Server","type":"webpage"},"uris":["http://www.mendeley.com/documents/?uuid=35498c19-f7fd-3672-a539-8420705166e2"]}],"mendeley":{"formattedCitation":"[128]","plainTextFormattedCitation":"[128]","previouslyFormattedCitation":"[128]"},"properties":{"noteIndex":0},"schema":"https://github.com/citation-style-language/schema/raw/master/csl-citation.json"}</w:instrText>
      </w:r>
      <w:r w:rsidR="005D23DB">
        <w:fldChar w:fldCharType="separate"/>
      </w:r>
      <w:r w:rsidR="00976DDD" w:rsidRPr="00976DDD">
        <w:rPr>
          <w:noProof/>
        </w:rPr>
        <w:t>[128]</w:t>
      </w:r>
      <w:r w:rsidR="005D23DB">
        <w:fldChar w:fldCharType="end"/>
      </w:r>
      <w:r w:rsidR="00537D35">
        <w:t xml:space="preserve"> This attack </w:t>
      </w:r>
      <w:r w:rsidR="005D23DB">
        <w:t>was</w:t>
      </w:r>
      <w:r w:rsidR="00537D35">
        <w:t xml:space="preserve"> used by APT 18 </w:t>
      </w:r>
      <w:r w:rsidR="005D23DB">
        <w:t>and</w:t>
      </w:r>
      <w:r w:rsidR="00537D35">
        <w:t xml:space="preserve"> </w:t>
      </w:r>
      <w:r w:rsidR="00537D35" w:rsidRPr="00537D35">
        <w:t>Dynamite Panda</w:t>
      </w:r>
      <w:r w:rsidR="005D23DB">
        <w:t>.</w:t>
      </w:r>
      <w:r w:rsidR="00537D35">
        <w:t xml:space="preserve"> </w:t>
      </w:r>
      <w:r w:rsidR="005D23DB">
        <w:t>B</w:t>
      </w:r>
      <w:r w:rsidR="004B4C33">
        <w:t xml:space="preserve">oth are </w:t>
      </w:r>
      <w:r w:rsidR="00537D35">
        <w:t>known APT group</w:t>
      </w:r>
      <w:r w:rsidR="004B4C33">
        <w:t>s</w:t>
      </w:r>
      <w:r w:rsidR="005D23DB">
        <w:t xml:space="preserve"> associated with China</w:t>
      </w:r>
      <w:r w:rsidR="00537D35">
        <w:t>.</w:t>
      </w:r>
      <w:r w:rsidR="004B4C33">
        <w:t xml:space="preserve"> Dynamite Panda was linked to the HIPAA-protected data breach </w:t>
      </w:r>
      <w:r w:rsidR="005D23DB">
        <w:t>in 2014 and mainly targets USA government, medical and technical organisations.</w:t>
      </w:r>
    </w:p>
    <w:p w14:paraId="4A7D408C" w14:textId="57AD8B14" w:rsidR="008C3DC9" w:rsidRPr="00D16889" w:rsidRDefault="00F4683E" w:rsidP="00776857">
      <w:r w:rsidRPr="00D16889">
        <w:lastRenderedPageBreak/>
        <w:t>Transmission Control Protocol (TCP) would be the way to transfer data</w:t>
      </w:r>
      <w:r w:rsidR="005D23DB">
        <w:t xml:space="preserve"> using this attack</w:t>
      </w:r>
      <w:r w:rsidRPr="00D16889">
        <w:t xml:space="preserve">. </w:t>
      </w:r>
      <w:r w:rsidR="005D23DB">
        <w:t>The</w:t>
      </w:r>
      <w:r w:rsidRPr="00D16889">
        <w:t xml:space="preserve"> protocol is connection orientated and once the connection is authenticate</w:t>
      </w:r>
      <w:r w:rsidR="0099630D">
        <w:t>d</w:t>
      </w:r>
      <w:r w:rsidRPr="00D16889">
        <w:t xml:space="preserve"> using a 3-way handshake there may be a password require</w:t>
      </w:r>
      <w:r w:rsidR="00D211CD">
        <w:t>d</w:t>
      </w:r>
      <w:r w:rsidR="00076C0F" w:rsidRPr="00D16889">
        <w:t xml:space="preserve"> as a further security </w:t>
      </w:r>
      <w:r w:rsidR="00E87490" w:rsidRPr="00D16889">
        <w:t>feature</w:t>
      </w:r>
      <w:r w:rsidRPr="00D16889">
        <w:t xml:space="preserve">. </w:t>
      </w:r>
    </w:p>
    <w:p w14:paraId="416FDA12" w14:textId="6702B9FE" w:rsidR="000D64FD" w:rsidRPr="00D16889" w:rsidRDefault="00F4683E" w:rsidP="00776857">
      <w:bookmarkStart w:id="454" w:name="_Hlk38267509"/>
      <w:bookmarkEnd w:id="448"/>
      <w:bookmarkEnd w:id="449"/>
      <w:r w:rsidRPr="00D16889">
        <w:t>K</w:t>
      </w:r>
      <w:r w:rsidR="008C3DC9" w:rsidRPr="00D16889">
        <w:t>ex protocol error: type 30 seq 1 [preauth]</w:t>
      </w:r>
      <w:r w:rsidRPr="00D16889">
        <w:t xml:space="preserve"> </w:t>
      </w:r>
      <w:r w:rsidR="006A58A9">
        <w:t>was</w:t>
      </w:r>
      <w:r w:rsidRPr="00D16889">
        <w:t xml:space="preserve"> noted w</w:t>
      </w:r>
      <w:r w:rsidR="000D64FD" w:rsidRPr="00D16889">
        <w:t>h</w:t>
      </w:r>
      <w:r w:rsidRPr="00D16889">
        <w:t xml:space="preserve">ich is an error </w:t>
      </w:r>
      <w:r w:rsidR="000D64FD" w:rsidRPr="00D16889">
        <w:t>with the algorithm selection policy not agreeing on the negotiated protocol version</w:t>
      </w:r>
      <w:r w:rsidR="006A58A9">
        <w:t>, that would allow them to communicate.</w:t>
      </w:r>
    </w:p>
    <w:bookmarkEnd w:id="454"/>
    <w:p w14:paraId="178713E5" w14:textId="6765B645" w:rsidR="00881B17" w:rsidRDefault="00C1713D" w:rsidP="004125C1">
      <w:pPr>
        <w:pStyle w:val="Normal3"/>
      </w:pPr>
      <w:r>
        <w:drawing>
          <wp:inline distT="0" distB="0" distL="0" distR="0" wp14:anchorId="228BA620" wp14:editId="79AD86CF">
            <wp:extent cx="5731510" cy="591378"/>
            <wp:effectExtent l="19050" t="19050" r="21590" b="18415"/>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4"/>
                    <a:srcRect t="42512"/>
                    <a:stretch/>
                  </pic:blipFill>
                  <pic:spPr bwMode="auto">
                    <a:xfrm>
                      <a:off x="0" y="0"/>
                      <a:ext cx="5731510" cy="591378"/>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bookmarkEnd w:id="450"/>
      <w:bookmarkEnd w:id="451"/>
    </w:p>
    <w:p w14:paraId="17E44DA1" w14:textId="3AE43F4C" w:rsidR="002E2A85" w:rsidRDefault="002E2A85" w:rsidP="00F618A7">
      <w:pPr>
        <w:pStyle w:val="Caption"/>
      </w:pPr>
      <w:bookmarkStart w:id="455" w:name="_Toc38302805"/>
      <w:bookmarkStart w:id="456" w:name="_Toc38393600"/>
      <w:bookmarkStart w:id="457" w:name="_Hlk37080972"/>
      <w:r>
        <w:t xml:space="preserve">Figure </w:t>
      </w:r>
      <w:fldSimple w:instr=" SEQ Figure \* ARABIC ">
        <w:r w:rsidR="00A73D5A">
          <w:rPr>
            <w:noProof/>
          </w:rPr>
          <w:t>74</w:t>
        </w:r>
      </w:fldSimple>
      <w:r>
        <w:t xml:space="preserve">: </w:t>
      </w:r>
      <w:r w:rsidRPr="009644CC">
        <w:t>IP address Port 47346</w:t>
      </w:r>
      <w:bookmarkEnd w:id="455"/>
      <w:bookmarkEnd w:id="456"/>
    </w:p>
    <w:p w14:paraId="2A5DD0AF" w14:textId="03863E26" w:rsidR="00A04A9A" w:rsidRDefault="00F960D7" w:rsidP="00776857">
      <w:bookmarkStart w:id="458" w:name="_Hlk38267513"/>
      <w:r>
        <w:t>Additional</w:t>
      </w:r>
      <w:r w:rsidR="00A04A9A">
        <w:t xml:space="preserve"> attempts were carried out on </w:t>
      </w:r>
      <w:bookmarkStart w:id="459" w:name="_Hlk36736745"/>
      <w:r w:rsidR="00A04A9A">
        <w:t xml:space="preserve">ports </w:t>
      </w:r>
      <w:r w:rsidR="00C1713D">
        <w:t>43148</w:t>
      </w:r>
      <w:r w:rsidR="00A04A9A">
        <w:t xml:space="preserve">, </w:t>
      </w:r>
      <w:r w:rsidR="00C1713D">
        <w:t>43150</w:t>
      </w:r>
      <w:r w:rsidR="00A04A9A">
        <w:t xml:space="preserve">, </w:t>
      </w:r>
      <w:r w:rsidR="00C1713D">
        <w:t>43152</w:t>
      </w:r>
      <w:r w:rsidR="00A04A9A">
        <w:t xml:space="preserve"> and </w:t>
      </w:r>
      <w:r w:rsidR="00C1713D">
        <w:t>43188</w:t>
      </w:r>
      <w:r w:rsidR="00A04A9A">
        <w:t xml:space="preserve"> </w:t>
      </w:r>
      <w:bookmarkEnd w:id="459"/>
      <w:r w:rsidR="00F95FC8">
        <w:t xml:space="preserve">at </w:t>
      </w:r>
      <w:r w:rsidR="0062717F">
        <w:t>14:07:55</w:t>
      </w:r>
      <w:r w:rsidR="00F95FC8">
        <w:t xml:space="preserve"> </w:t>
      </w:r>
      <w:r w:rsidR="001357D7">
        <w:t xml:space="preserve">and </w:t>
      </w:r>
      <w:r w:rsidR="0062717F">
        <w:t>14:07:56</w:t>
      </w:r>
      <w:r w:rsidR="00F95FC8">
        <w:t xml:space="preserve">, </w:t>
      </w:r>
      <w:r w:rsidR="00A04A9A">
        <w:t xml:space="preserve">without any successful interaction transpiring, as depicted in </w:t>
      </w:r>
      <w:r w:rsidR="00A04A9A" w:rsidRPr="00092A2C">
        <w:t xml:space="preserve">Fig </w:t>
      </w:r>
      <w:r w:rsidR="005D23DB">
        <w:t>7</w:t>
      </w:r>
      <w:r w:rsidR="00685BAB">
        <w:t>5</w:t>
      </w:r>
      <w:r w:rsidR="00A04A9A" w:rsidRPr="00092A2C">
        <w:t>.</w:t>
      </w:r>
      <w:r w:rsidR="00E66C16">
        <w:t xml:space="preserve"> </w:t>
      </w:r>
      <w:r w:rsidR="005B5AE2">
        <w:t>Again,</w:t>
      </w:r>
      <w:r w:rsidR="00E66C16">
        <w:t xml:space="preserve"> the protocol had trouble with the authentication key.</w:t>
      </w:r>
    </w:p>
    <w:bookmarkEnd w:id="457"/>
    <w:bookmarkEnd w:id="458"/>
    <w:p w14:paraId="6C1B915A" w14:textId="4491ACBF" w:rsidR="00A04A9A" w:rsidRDefault="00C1713D" w:rsidP="004125C1">
      <w:pPr>
        <w:pStyle w:val="Normal3"/>
      </w:pPr>
      <w:r>
        <w:drawing>
          <wp:inline distT="0" distB="0" distL="0" distR="0" wp14:anchorId="239CEC29" wp14:editId="7C7F3785">
            <wp:extent cx="5731510" cy="1047750"/>
            <wp:effectExtent l="19050" t="19050" r="21590" b="1905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31510" cy="1047750"/>
                    </a:xfrm>
                    <a:prstGeom prst="rect">
                      <a:avLst/>
                    </a:prstGeom>
                    <a:ln>
                      <a:solidFill>
                        <a:schemeClr val="accent1"/>
                      </a:solidFill>
                    </a:ln>
                  </pic:spPr>
                </pic:pic>
              </a:graphicData>
            </a:graphic>
          </wp:inline>
        </w:drawing>
      </w:r>
    </w:p>
    <w:p w14:paraId="78A42A58" w14:textId="49AC2184" w:rsidR="00A04A9A" w:rsidRDefault="00EB2F40" w:rsidP="00F618A7">
      <w:pPr>
        <w:pStyle w:val="Caption"/>
      </w:pPr>
      <w:bookmarkStart w:id="460" w:name="_Toc38302806"/>
      <w:bookmarkStart w:id="461" w:name="_Toc38393601"/>
      <w:r>
        <w:t xml:space="preserve">Figure </w:t>
      </w:r>
      <w:fldSimple w:instr=" SEQ Figure \* ARABIC ">
        <w:r w:rsidR="00A73D5A">
          <w:rPr>
            <w:noProof/>
          </w:rPr>
          <w:t>75</w:t>
        </w:r>
      </w:fldSimple>
      <w:r w:rsidR="00A04A9A">
        <w:t>: Attempts to Access Network Via Ports</w:t>
      </w:r>
      <w:bookmarkEnd w:id="460"/>
      <w:bookmarkEnd w:id="461"/>
    </w:p>
    <w:p w14:paraId="12F60D3A" w14:textId="1DA0383F" w:rsidR="00FD5F49" w:rsidRDefault="00881B17" w:rsidP="00776857">
      <w:bookmarkStart w:id="462" w:name="_Hlk38267517"/>
      <w:r w:rsidRPr="002E2A85">
        <w:t xml:space="preserve">Fig </w:t>
      </w:r>
      <w:r w:rsidR="009F00F9" w:rsidRPr="002E2A85">
        <w:t>7</w:t>
      </w:r>
      <w:r w:rsidR="00685BAB">
        <w:t>6</w:t>
      </w:r>
      <w:r w:rsidRPr="002E2A85">
        <w:t xml:space="preserve"> shows</w:t>
      </w:r>
      <w:r w:rsidR="002E2A85">
        <w:t xml:space="preserve"> the </w:t>
      </w:r>
      <w:r w:rsidRPr="002E2A85">
        <w:t xml:space="preserve">Linux server </w:t>
      </w:r>
      <w:r w:rsidR="002E2A85">
        <w:t>has</w:t>
      </w:r>
      <w:r w:rsidRPr="002E2A85">
        <w:t xml:space="preserve"> multiple </w:t>
      </w:r>
      <w:r w:rsidR="006A1ABF" w:rsidRPr="002E2A85">
        <w:t xml:space="preserve">password attempts using the root administration level </w:t>
      </w:r>
      <w:r w:rsidRPr="002E2A85">
        <w:t xml:space="preserve">on different ports. As the timing of the attempts are </w:t>
      </w:r>
      <w:r w:rsidR="006A1ABF" w:rsidRPr="002E2A85">
        <w:t>not even a second apart, this would suggest a brute force attack</w:t>
      </w:r>
      <w:r w:rsidR="00E66C16" w:rsidRPr="002E2A85">
        <w:t>,</w:t>
      </w:r>
      <w:r w:rsidR="006A1ABF" w:rsidRPr="002E2A85">
        <w:t xml:space="preserve"> (2.2.25)</w:t>
      </w:r>
      <w:r w:rsidR="00E66C16" w:rsidRPr="002E2A85">
        <w:t xml:space="preserve"> utilizing a programme to run known passwords in rapid succession,</w:t>
      </w:r>
      <w:r w:rsidR="00076C0F" w:rsidRPr="002E2A85">
        <w:t xml:space="preserve"> along with alphanumeric sequences,</w:t>
      </w:r>
      <w:r w:rsidR="006A1ABF" w:rsidRPr="002E2A85">
        <w:t xml:space="preserve"> over SSH was being executed. </w:t>
      </w:r>
      <w:bookmarkEnd w:id="452"/>
      <w:r w:rsidR="009F00F9" w:rsidRPr="002E2A85">
        <w:t xml:space="preserve"> </w:t>
      </w:r>
      <w:r w:rsidR="006A1ABF" w:rsidRPr="002E2A85">
        <w:t xml:space="preserve">The use of a password cracking tool </w:t>
      </w:r>
      <w:r w:rsidR="00E66C16" w:rsidRPr="002E2A85">
        <w:t>such as Op</w:t>
      </w:r>
      <w:r w:rsidR="00DE2CE6" w:rsidRPr="002E2A85">
        <w:t>h</w:t>
      </w:r>
      <w:r w:rsidR="00E66C16" w:rsidRPr="002E2A85">
        <w:t xml:space="preserve">crack </w:t>
      </w:r>
      <w:r w:rsidR="006A1ABF" w:rsidRPr="002E2A85">
        <w:t xml:space="preserve">would be utilized to </w:t>
      </w:r>
      <w:r w:rsidR="004E6018" w:rsidRPr="002E2A85">
        <w:t xml:space="preserve">achieve </w:t>
      </w:r>
      <w:r w:rsidR="00CA628A" w:rsidRPr="002E2A85">
        <w:t xml:space="preserve">this </w:t>
      </w:r>
      <w:r w:rsidR="004E6018" w:rsidRPr="002E2A85">
        <w:t>and</w:t>
      </w:r>
      <w:r w:rsidR="00BD2CCE" w:rsidRPr="002E2A85">
        <w:t xml:space="preserve"> would fall under the credential access</w:t>
      </w:r>
      <w:r w:rsidR="008A0976" w:rsidRPr="002E2A85">
        <w:t xml:space="preserve"> section of the mitre attack framework</w:t>
      </w:r>
      <w:r w:rsidR="00BD2CCE" w:rsidRPr="002E2A85">
        <w:t>.</w:t>
      </w:r>
      <w:r w:rsidR="00BD2CCE">
        <w:t xml:space="preserve"> </w:t>
      </w:r>
      <w:bookmarkStart w:id="463" w:name="_Hlk37081165"/>
      <w:r w:rsidR="002E2A85">
        <w:t>The top of Fig 7</w:t>
      </w:r>
      <w:r w:rsidR="00685BAB">
        <w:t>6</w:t>
      </w:r>
      <w:r w:rsidR="002E2A85">
        <w:t xml:space="preserve"> shows</w:t>
      </w:r>
      <w:bookmarkEnd w:id="463"/>
      <w:r w:rsidR="008A0B4D">
        <w:t xml:space="preserve"> </w:t>
      </w:r>
      <w:r w:rsidR="002E2A85" w:rsidRPr="002E2A85">
        <w:t>Wireshark and Opcrack being enabled and disabled</w:t>
      </w:r>
      <w:r w:rsidR="002E2A85">
        <w:t xml:space="preserve">. </w:t>
      </w:r>
      <w:r w:rsidR="00FD5F49">
        <w:t xml:space="preserve">When Wireshark was disabled it would have allowed Ophcrack to run without being noticed by Wireshark. Once it finished, Wireshark was enabled and Ophcrack was disabled. </w:t>
      </w:r>
    </w:p>
    <w:p w14:paraId="35296B59" w14:textId="7157EC3D" w:rsidR="00C72015" w:rsidRDefault="00685BAB" w:rsidP="004125C1">
      <w:pPr>
        <w:pStyle w:val="Normal3"/>
      </w:pPr>
      <w:r>
        <w:lastRenderedPageBreak/>
        <w:drawing>
          <wp:inline distT="0" distB="0" distL="0" distR="0" wp14:anchorId="64920BF9" wp14:editId="2938D41C">
            <wp:extent cx="5731510" cy="4452620"/>
            <wp:effectExtent l="19050" t="19050" r="21590" b="2413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6"/>
                    <a:srcRect b="972"/>
                    <a:stretch/>
                  </pic:blipFill>
                  <pic:spPr bwMode="auto">
                    <a:xfrm>
                      <a:off x="0" y="0"/>
                      <a:ext cx="5731510" cy="4452620"/>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bookmarkStart w:id="464" w:name="_Hlk38198282"/>
      <w:bookmarkEnd w:id="462"/>
    </w:p>
    <w:p w14:paraId="319BA5B4" w14:textId="6877909F" w:rsidR="00F71657" w:rsidRDefault="006A1ABF" w:rsidP="00F618A7">
      <w:pPr>
        <w:pStyle w:val="Caption"/>
      </w:pPr>
      <w:bookmarkStart w:id="465" w:name="_Toc38302807"/>
      <w:bookmarkStart w:id="466" w:name="_Toc38393602"/>
      <w:bookmarkEnd w:id="464"/>
      <w:r>
        <w:t xml:space="preserve">Figure </w:t>
      </w:r>
      <w:fldSimple w:instr=" SEQ Figure \* ARABIC ">
        <w:r w:rsidR="00A73D5A">
          <w:rPr>
            <w:noProof/>
          </w:rPr>
          <w:t>76</w:t>
        </w:r>
      </w:fldSimple>
      <w:r>
        <w:t>: Multiple Password Attempts</w:t>
      </w:r>
      <w:bookmarkEnd w:id="465"/>
      <w:bookmarkEnd w:id="466"/>
    </w:p>
    <w:p w14:paraId="7F9F6E0B" w14:textId="77777777" w:rsidR="00F71657" w:rsidRPr="00F71657" w:rsidRDefault="00F71657" w:rsidP="00776857"/>
    <w:p w14:paraId="22493B44" w14:textId="01CB8B80" w:rsidR="001357D7" w:rsidRPr="00174A2D" w:rsidRDefault="00174A2D" w:rsidP="004C06CC">
      <w:pPr>
        <w:pStyle w:val="Heading3"/>
      </w:pPr>
      <w:bookmarkStart w:id="467" w:name="_Toc38393114"/>
      <w:r w:rsidRPr="00174A2D">
        <w:t>5</w:t>
      </w:r>
      <w:r w:rsidR="007E6BC3" w:rsidRPr="00174A2D">
        <w:t>.2.</w:t>
      </w:r>
      <w:r w:rsidR="008C2509">
        <w:t>4</w:t>
      </w:r>
      <w:r w:rsidR="007E6BC3" w:rsidRPr="00174A2D">
        <w:tab/>
      </w:r>
      <w:r w:rsidR="00696FDD" w:rsidRPr="00174A2D">
        <w:t>PROCESS DISCOVERY/AUDIO CAPTURE</w:t>
      </w:r>
      <w:bookmarkEnd w:id="467"/>
    </w:p>
    <w:p w14:paraId="06FFFED8" w14:textId="02B1869C" w:rsidR="00B924C7" w:rsidRPr="00B924C7" w:rsidRDefault="00B924C7" w:rsidP="00776857">
      <w:bookmarkStart w:id="468" w:name="_Hlk38267525"/>
      <w:r>
        <w:t xml:space="preserve">Daemon logs are processes running in the background of Linux systems </w:t>
      </w:r>
      <w:r>
        <w:fldChar w:fldCharType="begin" w:fldLock="1"/>
      </w:r>
      <w:r w:rsidR="00F80D0B">
        <w:instrText>ADDIN CSL_CITATION {"citationItems":[{"id":"ITEM-1","itemData":{"URL":"http://www.linfo.org/daemon.html","accessed":{"date-parts":[["2020","4","8"]]},"id":"ITEM-1","issued":{"date-parts":[["0"]]},"title":"Daemon Definition","type":"webpage"},"uris":["http://www.mendeley.com/documents/?uuid=5a7948b2-2122-3ea4-9059-12e5867e312b"]}],"mendeley":{"formattedCitation":"[134]","plainTextFormattedCitation":"[134]","previouslyFormattedCitation":"[134]"},"properties":{"noteIndex":0},"schema":"https://github.com/citation-style-language/schema/raw/master/csl-citation.json"}</w:instrText>
      </w:r>
      <w:r>
        <w:fldChar w:fldCharType="separate"/>
      </w:r>
      <w:r w:rsidR="00976DDD" w:rsidRPr="00976DDD">
        <w:rPr>
          <w:noProof/>
        </w:rPr>
        <w:t>[134]</w:t>
      </w:r>
      <w:r>
        <w:fldChar w:fldCharType="end"/>
      </w:r>
      <w:r>
        <w:t xml:space="preserve"> so investigation </w:t>
      </w:r>
      <w:r w:rsidR="008A0B4D">
        <w:t xml:space="preserve">of </w:t>
      </w:r>
      <w:r>
        <w:t xml:space="preserve">these </w:t>
      </w:r>
      <w:r w:rsidRPr="00B924C7">
        <w:t>logs allows insight</w:t>
      </w:r>
      <w:r w:rsidR="008A0B4D">
        <w:t xml:space="preserve"> into what happened on the system</w:t>
      </w:r>
      <w:r w:rsidRPr="00B924C7">
        <w:t xml:space="preserve">. </w:t>
      </w:r>
      <w:r w:rsidRPr="00B924C7">
        <w:fldChar w:fldCharType="begin" w:fldLock="1"/>
      </w:r>
      <w:r w:rsidR="00F80D0B">
        <w:instrText>ADDIN CSL_CITATION {"citationItems":[{"id":"ITEM-1","itemData":{"URL":"https://askubuntu.com/questions/192058/what-is-technical-difference-between-daemon-service-and-process","accessed":{"date-parts":[["2020","4","5"]]},"id":"ITEM-1","issued":{"date-parts":[["0"]]},"title":"what is technical difference between daemon, service and process? - Ask Ubuntu","type":"webpage"},"uris":["http://www.mendeley.com/documents/?uuid=6db587f1-ddb1-3aee-aaa3-a4b624098fad"]}],"mendeley":{"formattedCitation":"[135]","plainTextFormattedCitation":"[135]","previouslyFormattedCitation":"[135]"},"properties":{"noteIndex":0},"schema":"https://github.com/citation-style-language/schema/raw/master/csl-citation.json"}</w:instrText>
      </w:r>
      <w:r w:rsidRPr="00B924C7">
        <w:fldChar w:fldCharType="separate"/>
      </w:r>
      <w:r w:rsidR="00976DDD" w:rsidRPr="00976DDD">
        <w:rPr>
          <w:noProof/>
        </w:rPr>
        <w:t>[135]</w:t>
      </w:r>
      <w:r w:rsidRPr="00B924C7">
        <w:fldChar w:fldCharType="end"/>
      </w:r>
    </w:p>
    <w:p w14:paraId="25E06788" w14:textId="7644F5A9" w:rsidR="00B924C7" w:rsidRDefault="00B924C7" w:rsidP="00776857">
      <w:r w:rsidRPr="00B924C7">
        <w:t>Fig 7</w:t>
      </w:r>
      <w:r w:rsidR="00685BAB">
        <w:t>7</w:t>
      </w:r>
      <w:r w:rsidRPr="00B924C7">
        <w:t xml:space="preserve"> shows the daemon log with pulseaudio.socket:Succeeded. This would allow remote control of the audio system either directly or by using the Advanced Linux Sound Architecture (ALSA) programme that was downloaded</w:t>
      </w:r>
      <w:r>
        <w:t xml:space="preserve"> Fig</w:t>
      </w:r>
      <w:r w:rsidR="00FD5F49">
        <w:t xml:space="preserve"> </w:t>
      </w:r>
      <w:r>
        <w:t>7</w:t>
      </w:r>
      <w:r w:rsidR="00685BAB">
        <w:t>8</w:t>
      </w:r>
      <w:r>
        <w:t xml:space="preserve">. This is categorised as process discovery on the Mitre Matrix. </w:t>
      </w:r>
    </w:p>
    <w:p w14:paraId="6C541558" w14:textId="77777777" w:rsidR="006C4EE2" w:rsidRDefault="00801AD6" w:rsidP="006C4EE2">
      <w:pPr>
        <w:pStyle w:val="Normal3"/>
        <w:spacing w:after="0"/>
      </w:pPr>
      <w:bookmarkStart w:id="469" w:name="_Toc38302808"/>
      <w:bookmarkEnd w:id="468"/>
      <w:r>
        <w:lastRenderedPageBreak/>
        <w:drawing>
          <wp:inline distT="0" distB="0" distL="0" distR="0" wp14:anchorId="220FEFC2" wp14:editId="18FCE9F9">
            <wp:extent cx="6163843" cy="4752975"/>
            <wp:effectExtent l="0" t="0" r="889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6204076" cy="4783999"/>
                    </a:xfrm>
                    <a:prstGeom prst="rect">
                      <a:avLst/>
                    </a:prstGeom>
                  </pic:spPr>
                </pic:pic>
              </a:graphicData>
            </a:graphic>
          </wp:inline>
        </w:drawing>
      </w:r>
    </w:p>
    <w:p w14:paraId="56BD01F6" w14:textId="1401D3F6" w:rsidR="00B924C7" w:rsidRDefault="00B924C7" w:rsidP="006C4EE2">
      <w:pPr>
        <w:pStyle w:val="Caption"/>
      </w:pPr>
      <w:bookmarkStart w:id="470" w:name="_Toc38393603"/>
      <w:r>
        <w:t xml:space="preserve">Figure </w:t>
      </w:r>
      <w:fldSimple w:instr=" SEQ Figure \* ARABIC ">
        <w:r w:rsidR="00A73D5A">
          <w:rPr>
            <w:noProof/>
          </w:rPr>
          <w:t>77</w:t>
        </w:r>
      </w:fldSimple>
      <w:r w:rsidR="004B28A9">
        <w:t>:</w:t>
      </w:r>
      <w:r w:rsidR="0018633D" w:rsidRPr="0018633D">
        <w:t xml:space="preserve"> </w:t>
      </w:r>
      <w:r w:rsidR="0018633D" w:rsidRPr="00B924C7">
        <w:t>pulseaudio.socket:Succeeded</w:t>
      </w:r>
      <w:bookmarkEnd w:id="469"/>
      <w:bookmarkEnd w:id="470"/>
    </w:p>
    <w:p w14:paraId="3127F75F" w14:textId="1C99011A" w:rsidR="00B924C7" w:rsidRPr="001E1A90" w:rsidRDefault="00B924C7" w:rsidP="00776857">
      <w:pPr>
        <w:rPr>
          <w:rFonts w:ascii="Arial" w:hAnsi="Arial" w:cs="Arial"/>
          <w:color w:val="242729"/>
          <w:sz w:val="23"/>
          <w:szCs w:val="23"/>
        </w:rPr>
      </w:pPr>
      <w:bookmarkStart w:id="471" w:name="_Hlk38267530"/>
      <w:r>
        <w:t>ALSA, Fig 7</w:t>
      </w:r>
      <w:r w:rsidR="00C62781">
        <w:t>8</w:t>
      </w:r>
      <w:r>
        <w:t xml:space="preserve">, alters the sound card to match the audio device being used. It’s </w:t>
      </w:r>
      <w:r w:rsidR="008A0B4D">
        <w:t>U</w:t>
      </w:r>
      <w:r>
        <w:t xml:space="preserve">se </w:t>
      </w:r>
      <w:r w:rsidR="008A0B4D">
        <w:t>C</w:t>
      </w:r>
      <w:r>
        <w:t xml:space="preserve">ase </w:t>
      </w:r>
      <w:r w:rsidR="008A0B4D">
        <w:t>M</w:t>
      </w:r>
      <w:r>
        <w:t xml:space="preserve">anager interacts with the end-user use cases. It also controls what the device is required to do. An example would be using this device to listen to phone calls and conversations. </w:t>
      </w:r>
      <w:r>
        <w:fldChar w:fldCharType="begin" w:fldLock="1"/>
      </w:r>
      <w:r w:rsidR="00F80D0B">
        <w:instrText>ADDIN CSL_CITATION {"citationItems":[{"id":"ITEM-1","itemData":{"URL":"https://www.systutorials.com/docs/linux/man/1-alsaucm/","accessed":{"date-parts":[["2020","4","5"]]},"id":"ITEM-1","issued":{"date-parts":[["0"]]},"title":"alsaucm: ALSA Use Case Manager - Linux Man Pages (1)","type":"webpage"},"uris":["http://www.mendeley.com/documents/?uuid=ebf9c854-1d95-354c-92d2-3ca97832c13e"]}],"mendeley":{"formattedCitation":"[136]","plainTextFormattedCitation":"[136]","previouslyFormattedCitation":"[136]"},"properties":{"noteIndex":0},"schema":"https://github.com/citation-style-language/schema/raw/master/csl-citation.json"}</w:instrText>
      </w:r>
      <w:r>
        <w:fldChar w:fldCharType="separate"/>
      </w:r>
      <w:r w:rsidR="00976DDD" w:rsidRPr="00976DDD">
        <w:rPr>
          <w:noProof/>
        </w:rPr>
        <w:t>[136]</w:t>
      </w:r>
      <w:r>
        <w:fldChar w:fldCharType="end"/>
      </w:r>
      <w:r>
        <w:t xml:space="preserve"> From an information gathering point of view this could be listening and recording privileged conversations, or voice messages, ready to be exfiltrated (2.2.5) and is identified as collection, audio capture on the Mitre Matrix. The recordings are subsequently removed over SSH. GravityRat</w:t>
      </w:r>
      <w:r w:rsidR="0018633D">
        <w:t xml:space="preserve"> </w:t>
      </w:r>
      <w:r>
        <w:t xml:space="preserve"> is known to use this technique.</w:t>
      </w:r>
      <w:r w:rsidRPr="00B3510D">
        <w:t xml:space="preserve"> </w:t>
      </w:r>
      <w:r>
        <w:fldChar w:fldCharType="begin" w:fldLock="1"/>
      </w:r>
      <w:r w:rsidR="00F80D0B">
        <w:instrText>ADDIN CSL_CITATION {"citationItems":[{"id":"ITEM-1","itemData":{"URL":"https://attack.mitre.org/","accessed":{"date-parts":[["2020","2","22"]]},"id":"ITEM-1","issued":{"date-parts":[["0"]]},"title":"MITRE ATT&amp;CK™","type":"webpage"},"uris":["http://www.mendeley.com/documents/?uuid=428d060e-8455-3f66-b042-d3b76212aa10"]}],"mendeley":{"formattedCitation":"[137]","plainTextFormattedCitation":"[137]","previouslyFormattedCitation":"[137]"},"properties":{"noteIndex":0},"schema":"https://github.com/citation-style-language/schema/raw/master/csl-citation.json"}</w:instrText>
      </w:r>
      <w:r>
        <w:fldChar w:fldCharType="separate"/>
      </w:r>
      <w:r w:rsidR="00976DDD" w:rsidRPr="00976DDD">
        <w:rPr>
          <w:noProof/>
        </w:rPr>
        <w:t>[137]</w:t>
      </w:r>
      <w:r>
        <w:fldChar w:fldCharType="end"/>
      </w:r>
    </w:p>
    <w:p w14:paraId="688A645F" w14:textId="77777777" w:rsidR="00B924C7" w:rsidRPr="00B924C7" w:rsidRDefault="00B924C7" w:rsidP="00776857"/>
    <w:bookmarkEnd w:id="471"/>
    <w:p w14:paraId="4069ABB3" w14:textId="30ECB876" w:rsidR="00696FDD" w:rsidRPr="00AE7C6A" w:rsidRDefault="00696FDD" w:rsidP="004125C1">
      <w:pPr>
        <w:pStyle w:val="Normal3"/>
        <w:rPr>
          <w:rFonts w:ascii="Courier New" w:hAnsi="Courier New" w:cs="Courier New"/>
          <w:color w:val="333333"/>
          <w:sz w:val="22"/>
          <w:szCs w:val="22"/>
          <w:highlight w:val="yellow"/>
        </w:rPr>
      </w:pPr>
      <w:r w:rsidRPr="00852635">
        <w:lastRenderedPageBreak/>
        <w:drawing>
          <wp:inline distT="0" distB="0" distL="0" distR="0" wp14:anchorId="046D56D2" wp14:editId="30019C6C">
            <wp:extent cx="6029325" cy="4260850"/>
            <wp:effectExtent l="19050" t="19050" r="28575" b="25400"/>
            <wp:docPr id="55" name="Picture 6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8"/>
                    <a:stretch>
                      <a:fillRect/>
                    </a:stretch>
                  </pic:blipFill>
                  <pic:spPr>
                    <a:xfrm>
                      <a:off x="0" y="0"/>
                      <a:ext cx="6066561" cy="4287164"/>
                    </a:xfrm>
                    <a:prstGeom prst="rect">
                      <a:avLst/>
                    </a:prstGeom>
                    <a:noFill/>
                    <a:ln w="9528">
                      <a:solidFill>
                        <a:srgbClr val="3366FF"/>
                      </a:solidFill>
                      <a:prstDash val="solid"/>
                    </a:ln>
                  </pic:spPr>
                </pic:pic>
              </a:graphicData>
            </a:graphic>
          </wp:inline>
        </w:drawing>
      </w:r>
    </w:p>
    <w:p w14:paraId="6035571A" w14:textId="7AAF810C" w:rsidR="00236571" w:rsidRDefault="00B924C7" w:rsidP="00F618A7">
      <w:pPr>
        <w:pStyle w:val="Caption"/>
      </w:pPr>
      <w:bookmarkStart w:id="472" w:name="_Toc38302809"/>
      <w:bookmarkStart w:id="473" w:name="_Toc38393604"/>
      <w:r>
        <w:t xml:space="preserve">Figure </w:t>
      </w:r>
      <w:fldSimple w:instr=" SEQ Figure \* ARABIC ">
        <w:r w:rsidR="00A73D5A">
          <w:rPr>
            <w:noProof/>
          </w:rPr>
          <w:t>78</w:t>
        </w:r>
      </w:fldSimple>
      <w:r>
        <w:t>: ALSA Download</w:t>
      </w:r>
      <w:bookmarkEnd w:id="472"/>
      <w:bookmarkEnd w:id="473"/>
    </w:p>
    <w:p w14:paraId="44DEE2CB" w14:textId="49B8D7C4" w:rsidR="008C2509" w:rsidRDefault="00174A2D" w:rsidP="004C06CC">
      <w:pPr>
        <w:pStyle w:val="Heading3"/>
      </w:pPr>
      <w:bookmarkStart w:id="474" w:name="_Toc38393115"/>
      <w:r>
        <w:t>5.2.</w:t>
      </w:r>
      <w:r w:rsidR="008C2509">
        <w:t>5</w:t>
      </w:r>
      <w:r>
        <w:tab/>
        <w:t>PRIVILEGE ESCALATION</w:t>
      </w:r>
      <w:bookmarkEnd w:id="474"/>
    </w:p>
    <w:p w14:paraId="727C6DAA" w14:textId="5A03A358" w:rsidR="00236571" w:rsidRDefault="00236571" w:rsidP="00776857">
      <w:bookmarkStart w:id="475" w:name="_Hlk38267536"/>
      <w:bookmarkStart w:id="476" w:name="_Hlk37081006"/>
      <w:r w:rsidRPr="00852635">
        <w:t xml:space="preserve">As is shown in Fig </w:t>
      </w:r>
      <w:r>
        <w:t>7</w:t>
      </w:r>
      <w:r w:rsidR="008C2509">
        <w:t>9</w:t>
      </w:r>
      <w:r w:rsidRPr="00852635">
        <w:t xml:space="preserve">, user 132 successfully accessed the system (2.2.2), </w:t>
      </w:r>
      <w:r>
        <w:t>started the</w:t>
      </w:r>
      <w:r w:rsidRPr="00852635">
        <w:t xml:space="preserve"> sound service and reached the ‘Main User Target’</w:t>
      </w:r>
      <w:r>
        <w:t xml:space="preserve"> using privileged status which is indicative of </w:t>
      </w:r>
      <w:r w:rsidRPr="00852635">
        <w:t>privilege</w:t>
      </w:r>
      <w:r>
        <w:t xml:space="preserve"> escalation.</w:t>
      </w:r>
      <w:r w:rsidRPr="00BC3777">
        <w:t xml:space="preserve"> </w:t>
      </w:r>
      <w:r>
        <w:t>This is further evidence there was connection to the sound system that was closed in Fig 7</w:t>
      </w:r>
      <w:r w:rsidR="00C62781">
        <w:t>7</w:t>
      </w:r>
      <w:r w:rsidR="00682929">
        <w:t>. T</w:t>
      </w:r>
      <w:r w:rsidR="00A15E11">
        <w:t>his would be used to listen and record conversations and personal voice messages</w:t>
      </w:r>
      <w:r>
        <w:t xml:space="preserve">.  </w:t>
      </w:r>
    </w:p>
    <w:p w14:paraId="2A87FEA8" w14:textId="29ADEC4B" w:rsidR="00236571" w:rsidRDefault="00236571" w:rsidP="00776857">
      <w:r>
        <w:t>It was determined there was no legitimate user 132 in the company, which suggest</w:t>
      </w:r>
      <w:r w:rsidR="008A0B4D">
        <w:t>ed</w:t>
      </w:r>
      <w:r>
        <w:t xml:space="preserve"> </w:t>
      </w:r>
      <w:r w:rsidRPr="00CC0E9A">
        <w:t>an intruder gained access to the network and obtain</w:t>
      </w:r>
      <w:r>
        <w:t>ed</w:t>
      </w:r>
      <w:r w:rsidRPr="00CC0E9A">
        <w:t xml:space="preserve"> an advanced privilege.</w:t>
      </w:r>
    </w:p>
    <w:p w14:paraId="3E413C16" w14:textId="2DC037CB" w:rsidR="00236571" w:rsidRDefault="00236571" w:rsidP="00776857">
      <w:r w:rsidRPr="00CC0E9A">
        <w:t xml:space="preserve">Examples of privilege escalation and lateral movements are found in 2.2.3 Fig 1 and 2.10 Fig 7 and are covered in the Att&amp;ck Matrix. Other groups that have used privilege escalation and lateral movements are FIN6 and Cobalt Group. One </w:t>
      </w:r>
      <w:r>
        <w:t xml:space="preserve">particularly </w:t>
      </w:r>
      <w:r w:rsidR="008A0B4D">
        <w:t>well-known</w:t>
      </w:r>
      <w:r>
        <w:t xml:space="preserve"> attack that used these steps is WannaCry.</w:t>
      </w:r>
    </w:p>
    <w:bookmarkEnd w:id="475"/>
    <w:p w14:paraId="75C8E5C5" w14:textId="77777777" w:rsidR="00F926CF" w:rsidRDefault="00F926CF" w:rsidP="00776857"/>
    <w:bookmarkEnd w:id="476"/>
    <w:p w14:paraId="5691349A" w14:textId="6A68074B" w:rsidR="007E6BC3" w:rsidRPr="007E6BC3" w:rsidRDefault="00E67A63" w:rsidP="004125C1">
      <w:pPr>
        <w:pStyle w:val="Normal3"/>
        <w:rPr>
          <w:sz w:val="16"/>
          <w:szCs w:val="16"/>
        </w:rPr>
      </w:pPr>
      <w:r>
        <w:lastRenderedPageBreak/>
        <w:drawing>
          <wp:inline distT="0" distB="0" distL="0" distR="0" wp14:anchorId="33ECB62B" wp14:editId="06A8DC87">
            <wp:extent cx="6015990" cy="6691032"/>
            <wp:effectExtent l="19050" t="19050" r="22860" b="146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6031732" cy="6708540"/>
                    </a:xfrm>
                    <a:prstGeom prst="rect">
                      <a:avLst/>
                    </a:prstGeom>
                    <a:ln>
                      <a:solidFill>
                        <a:schemeClr val="accent1"/>
                      </a:solidFill>
                    </a:ln>
                  </pic:spPr>
                </pic:pic>
              </a:graphicData>
            </a:graphic>
          </wp:inline>
        </w:drawing>
      </w:r>
    </w:p>
    <w:p w14:paraId="4B2F7299" w14:textId="7D7989A4" w:rsidR="00482C4B" w:rsidRDefault="00CC0E9A" w:rsidP="00F618A7">
      <w:pPr>
        <w:pStyle w:val="Caption"/>
      </w:pPr>
      <w:bookmarkStart w:id="477" w:name="_Toc38302810"/>
      <w:bookmarkStart w:id="478" w:name="_Toc38393605"/>
      <w:r>
        <w:t xml:space="preserve">Figure </w:t>
      </w:r>
      <w:fldSimple w:instr=" SEQ Figure \* ARABIC ">
        <w:r w:rsidR="00A73D5A">
          <w:rPr>
            <w:noProof/>
          </w:rPr>
          <w:t>79</w:t>
        </w:r>
      </w:fldSimple>
      <w:r>
        <w:t xml:space="preserve">: </w:t>
      </w:r>
      <w:r w:rsidRPr="002624CB">
        <w:t>User 132 with High Priority Reaching Main User Target</w:t>
      </w:r>
      <w:bookmarkEnd w:id="477"/>
      <w:bookmarkEnd w:id="478"/>
    </w:p>
    <w:p w14:paraId="6280CE86" w14:textId="29DE2BED" w:rsidR="00C62781" w:rsidRPr="00A209DA" w:rsidRDefault="00482C4B" w:rsidP="00776857">
      <w:bookmarkStart w:id="479" w:name="_Hlk37081234"/>
      <w:r>
        <w:t xml:space="preserve">The </w:t>
      </w:r>
      <w:r w:rsidR="00C62781">
        <w:t xml:space="preserve">GitLab privilege escalation, depicted in Fig </w:t>
      </w:r>
      <w:r w:rsidR="00685BAB">
        <w:t>80</w:t>
      </w:r>
      <w:r w:rsidR="00C62781">
        <w:t xml:space="preserve"> shows the programme that allows the </w:t>
      </w:r>
      <w:r w:rsidR="00500A3F">
        <w:t>operator</w:t>
      </w:r>
      <w:r w:rsidR="00C62781">
        <w:t xml:space="preserve"> to exploit the system by </w:t>
      </w:r>
      <w:r w:rsidR="00C62781" w:rsidRPr="00500A3F">
        <w:t xml:space="preserve">logging in as any user, including </w:t>
      </w:r>
      <w:r w:rsidR="008A0B4D">
        <w:t>as</w:t>
      </w:r>
      <w:r w:rsidR="00C62781" w:rsidRPr="00500A3F">
        <w:t xml:space="preserve"> administrator. This gives the </w:t>
      </w:r>
      <w:r w:rsidR="00500A3F">
        <w:t>operator</w:t>
      </w:r>
      <w:r w:rsidR="00C62781" w:rsidRPr="00500A3F">
        <w:t xml:space="preserve"> all the privileges needed to move around a network and to exfiltrate data.</w:t>
      </w:r>
    </w:p>
    <w:bookmarkEnd w:id="479"/>
    <w:p w14:paraId="027FCB7E" w14:textId="2BC9248E" w:rsidR="00C62781" w:rsidRPr="007E6BC3" w:rsidRDefault="00EA772C" w:rsidP="003152E9">
      <w:pPr>
        <w:pStyle w:val="Normal3"/>
        <w:rPr>
          <w:sz w:val="16"/>
          <w:szCs w:val="16"/>
        </w:rPr>
      </w:pPr>
      <w:r>
        <w:lastRenderedPageBreak/>
        <w:drawing>
          <wp:inline distT="0" distB="0" distL="0" distR="0" wp14:anchorId="5E8C30DA" wp14:editId="4DA9AAA5">
            <wp:extent cx="5186053" cy="6711950"/>
            <wp:effectExtent l="19050" t="19050" r="14605" b="1270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188247" cy="6714790"/>
                    </a:xfrm>
                    <a:prstGeom prst="rect">
                      <a:avLst/>
                    </a:prstGeom>
                    <a:ln>
                      <a:solidFill>
                        <a:schemeClr val="accent1"/>
                      </a:solidFill>
                    </a:ln>
                  </pic:spPr>
                </pic:pic>
              </a:graphicData>
            </a:graphic>
          </wp:inline>
        </w:drawing>
      </w:r>
    </w:p>
    <w:p w14:paraId="7BAE47F5" w14:textId="624E05A1" w:rsidR="00C62781" w:rsidRDefault="00C62781" w:rsidP="00F618A7">
      <w:pPr>
        <w:pStyle w:val="Caption"/>
      </w:pPr>
      <w:bookmarkStart w:id="480" w:name="_Toc38302811"/>
      <w:bookmarkStart w:id="481" w:name="_Toc38393606"/>
      <w:r>
        <w:t xml:space="preserve">Figure </w:t>
      </w:r>
      <w:fldSimple w:instr=" SEQ Figure \* ARABIC ">
        <w:r w:rsidR="00A73D5A">
          <w:rPr>
            <w:noProof/>
          </w:rPr>
          <w:t>80</w:t>
        </w:r>
      </w:fldSimple>
      <w:r>
        <w:t xml:space="preserve">: </w:t>
      </w:r>
      <w:r w:rsidRPr="009A0C99">
        <w:t>GitLab Privilege Escalation Exploit</w:t>
      </w:r>
      <w:bookmarkEnd w:id="480"/>
      <w:bookmarkEnd w:id="481"/>
    </w:p>
    <w:p w14:paraId="2EDFCA72" w14:textId="00607122" w:rsidR="001357D7" w:rsidRDefault="007E6BC3" w:rsidP="004C06CC">
      <w:pPr>
        <w:pStyle w:val="Heading3"/>
      </w:pPr>
      <w:bookmarkStart w:id="482" w:name="_Toc38393116"/>
      <w:r>
        <w:t>5.2.</w:t>
      </w:r>
      <w:r w:rsidR="008C2509">
        <w:t>6</w:t>
      </w:r>
      <w:r>
        <w:tab/>
      </w:r>
      <w:r w:rsidR="00910868">
        <w:t>REMOTE ACCESS</w:t>
      </w:r>
      <w:bookmarkEnd w:id="482"/>
    </w:p>
    <w:p w14:paraId="31183C93" w14:textId="0D3119C8" w:rsidR="009A6D5D" w:rsidRDefault="008B761C" w:rsidP="00776857">
      <w:bookmarkStart w:id="483" w:name="_Hlk38267549"/>
      <w:r>
        <w:t xml:space="preserve">In the bash history, Fig </w:t>
      </w:r>
      <w:r w:rsidR="00482C4B">
        <w:t>81</w:t>
      </w:r>
      <w:r>
        <w:t xml:space="preserve">, </w:t>
      </w:r>
      <w:r w:rsidR="00A01971">
        <w:t>install open</w:t>
      </w:r>
      <w:r>
        <w:t xml:space="preserve">ssh-server is seen to be </w:t>
      </w:r>
      <w:r w:rsidR="00175DE7">
        <w:t>renewed</w:t>
      </w:r>
      <w:r>
        <w:t>. This programme allow</w:t>
      </w:r>
      <w:r w:rsidR="008A0B4D">
        <w:t>ed</w:t>
      </w:r>
      <w:r>
        <w:t xml:space="preserve"> remote connections to access the </w:t>
      </w:r>
      <w:r w:rsidR="009A6D5D">
        <w:t>machine</w:t>
      </w:r>
      <w:r w:rsidR="009A6D5D" w:rsidRPr="00175DE7">
        <w:t>.</w:t>
      </w:r>
      <w:r w:rsidR="009A6D5D">
        <w:t xml:space="preserve"> A script has been initiated by accessing the system using root access. Root is an elevated privilege </w:t>
      </w:r>
      <w:r w:rsidR="00B45A97">
        <w:t>that</w:t>
      </w:r>
      <w:r w:rsidR="009A6D5D">
        <w:t xml:space="preserve"> </w:t>
      </w:r>
      <w:r w:rsidR="008A0B4D">
        <w:t>permitted</w:t>
      </w:r>
      <w:r w:rsidR="009A6D5D">
        <w:t xml:space="preserve"> changes to take place</w:t>
      </w:r>
      <w:r w:rsidR="00B45A97">
        <w:t xml:space="preserve">, in </w:t>
      </w:r>
      <w:r w:rsidR="00B45A97">
        <w:lastRenderedPageBreak/>
        <w:t xml:space="preserve">this case it </w:t>
      </w:r>
      <w:r w:rsidR="009A6D5D">
        <w:t xml:space="preserve">was used to remove and reinstall the service responsible for allowing remote access using SSH. </w:t>
      </w:r>
    </w:p>
    <w:p w14:paraId="73206DCE" w14:textId="77777777" w:rsidR="003152E9" w:rsidRDefault="009A6D5D" w:rsidP="00776857">
      <w:pPr>
        <w:rPr>
          <w:rFonts w:eastAsia="Calibri"/>
        </w:rPr>
      </w:pPr>
      <w:r w:rsidRPr="009A6D5D">
        <w:t>Running</w:t>
      </w:r>
      <w:r w:rsidRPr="002F6BB9">
        <w:rPr>
          <w:rFonts w:ascii="inherit" w:hAnsi="inherit" w:cs="Arial"/>
          <w:color w:val="242729"/>
          <w:sz w:val="23"/>
          <w:szCs w:val="23"/>
        </w:rPr>
        <w:t> </w:t>
      </w:r>
      <w:r w:rsidRPr="009A6D5D">
        <w:rPr>
          <w:rFonts w:eastAsia="Calibri"/>
        </w:rPr>
        <w:t>dpkg-reconfigure openssh-server</w:t>
      </w:r>
      <w:r>
        <w:rPr>
          <w:rFonts w:eastAsia="Calibri"/>
        </w:rPr>
        <w:t xml:space="preserve"> enable</w:t>
      </w:r>
      <w:r w:rsidR="00B45A97">
        <w:rPr>
          <w:rFonts w:eastAsia="Calibri"/>
        </w:rPr>
        <w:t>d</w:t>
      </w:r>
      <w:r>
        <w:rPr>
          <w:rFonts w:eastAsia="Calibri"/>
        </w:rPr>
        <w:t xml:space="preserve"> the user to </w:t>
      </w:r>
      <w:r w:rsidR="00B45A97">
        <w:rPr>
          <w:rFonts w:eastAsia="Calibri"/>
        </w:rPr>
        <w:t>initiate</w:t>
      </w:r>
      <w:r>
        <w:rPr>
          <w:rFonts w:eastAsia="Calibri"/>
        </w:rPr>
        <w:t xml:space="preserve"> a shortcut for future connections</w:t>
      </w:r>
      <w:r w:rsidR="00B45A97">
        <w:rPr>
          <w:rFonts w:eastAsia="Calibri"/>
        </w:rPr>
        <w:t xml:space="preserve"> that happe</w:t>
      </w:r>
      <w:r w:rsidR="008D2EF5">
        <w:rPr>
          <w:rFonts w:eastAsia="Calibri"/>
        </w:rPr>
        <w:t>ned</w:t>
      </w:r>
      <w:r w:rsidR="00B45A97">
        <w:rPr>
          <w:rFonts w:eastAsia="Calibri"/>
        </w:rPr>
        <w:t xml:space="preserve"> when the programme restar</w:t>
      </w:r>
      <w:r w:rsidR="0045098B">
        <w:rPr>
          <w:rFonts w:eastAsia="Calibri"/>
        </w:rPr>
        <w:t>ted</w:t>
      </w:r>
      <w:r w:rsidR="00B45A97">
        <w:rPr>
          <w:rFonts w:eastAsia="Calibri"/>
        </w:rPr>
        <w:t>.</w:t>
      </w:r>
      <w:r w:rsidR="0045098B">
        <w:rPr>
          <w:rFonts w:eastAsia="Calibri"/>
        </w:rPr>
        <w:t xml:space="preserve"> Finally, the script added authentication keys 2</w:t>
      </w:r>
      <w:r w:rsidR="008D2EF5">
        <w:rPr>
          <w:rFonts w:eastAsia="Calibri"/>
        </w:rPr>
        <w:t>,</w:t>
      </w:r>
      <w:r w:rsidR="0045098B">
        <w:rPr>
          <w:rFonts w:eastAsia="Calibri"/>
        </w:rPr>
        <w:t xml:space="preserve"> 3</w:t>
      </w:r>
      <w:r w:rsidR="008D2EF5">
        <w:rPr>
          <w:rFonts w:eastAsia="Calibri"/>
        </w:rPr>
        <w:t>,</w:t>
      </w:r>
      <w:r w:rsidR="0045098B">
        <w:rPr>
          <w:rFonts w:eastAsia="Calibri"/>
        </w:rPr>
        <w:t xml:space="preserve"> 4 and 5, which will be used for future connections </w:t>
      </w:r>
      <w:r w:rsidR="008D2EF5">
        <w:rPr>
          <w:rFonts w:eastAsia="Calibri"/>
        </w:rPr>
        <w:t>then</w:t>
      </w:r>
      <w:r w:rsidR="0045098B">
        <w:rPr>
          <w:rFonts w:eastAsia="Calibri"/>
        </w:rPr>
        <w:t xml:space="preserve"> restarted the programme. </w:t>
      </w:r>
    </w:p>
    <w:p w14:paraId="022C7621" w14:textId="36282B81" w:rsidR="00482C4B" w:rsidRDefault="0045098B" w:rsidP="00776857">
      <w:pPr>
        <w:rPr>
          <w:rFonts w:eastAsia="Calibri"/>
        </w:rPr>
      </w:pPr>
      <w:r>
        <w:rPr>
          <w:rFonts w:eastAsia="Calibri"/>
        </w:rPr>
        <w:t xml:space="preserve">Windows can be modified to allow a user to access systems without having to log onto the system, using a key combination. </w:t>
      </w:r>
      <w:r>
        <w:rPr>
          <w:rFonts w:eastAsia="Calibri"/>
        </w:rPr>
        <w:fldChar w:fldCharType="begin" w:fldLock="1"/>
      </w:r>
      <w:r w:rsidR="00F80D0B">
        <w:rPr>
          <w:rFonts w:eastAsia="Calibri"/>
        </w:rPr>
        <w:instrText>ADDIN CSL_CITATION {"citationItems":[{"id":"ITEM-1","itemData":{"URL":"https://attack.mitre.org/techniques/T1015/","accessed":{"date-parts":[["2020","4","19"]]},"id":"ITEM-1","issued":{"date-parts":[["0"]]},"title":"Accessibility Features, Technique T1015 - Enterprise | MITRE ATT&amp;CK®","type":"webpage"},"uris":["http://www.mendeley.com/documents/?uuid=7c83a316-e9d3-37f1-bd26-0a7ccf0ac7c1"]}],"mendeley":{"formattedCitation":"[130]","plainTextFormattedCitation":"[130]","previouslyFormattedCitation":"[130]"},"properties":{"noteIndex":0},"schema":"https://github.com/citation-style-language/schema/raw/master/csl-citation.json"}</w:instrText>
      </w:r>
      <w:r>
        <w:rPr>
          <w:rFonts w:eastAsia="Calibri"/>
        </w:rPr>
        <w:fldChar w:fldCharType="separate"/>
      </w:r>
      <w:r w:rsidR="00976DDD" w:rsidRPr="00976DDD">
        <w:rPr>
          <w:rFonts w:eastAsia="Calibri"/>
          <w:noProof/>
        </w:rPr>
        <w:t>[130]</w:t>
      </w:r>
      <w:r>
        <w:rPr>
          <w:rFonts w:eastAsia="Calibri"/>
        </w:rPr>
        <w:fldChar w:fldCharType="end"/>
      </w:r>
      <w:r>
        <w:rPr>
          <w:rFonts w:eastAsia="Calibri"/>
        </w:rPr>
        <w:t xml:space="preserve"> This is known as an accessibility technique. Remote access is a common </w:t>
      </w:r>
      <w:r w:rsidR="008D2EF5">
        <w:rPr>
          <w:rFonts w:eastAsia="Calibri"/>
        </w:rPr>
        <w:t>trait used by group APT 18 and many other hackers.</w:t>
      </w:r>
    </w:p>
    <w:bookmarkEnd w:id="483"/>
    <w:p w14:paraId="1FF4F70F" w14:textId="665E3981" w:rsidR="001357D7" w:rsidRPr="000E3294" w:rsidRDefault="00EA772C" w:rsidP="003152E9">
      <w:pPr>
        <w:pStyle w:val="Normal3"/>
        <w:rPr>
          <w:highlight w:val="yellow"/>
        </w:rPr>
      </w:pPr>
      <w:r>
        <w:drawing>
          <wp:inline distT="0" distB="0" distL="0" distR="0" wp14:anchorId="47D10678" wp14:editId="1D905195">
            <wp:extent cx="4730999" cy="5594350"/>
            <wp:effectExtent l="19050" t="19050" r="12700" b="2540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4788621" cy="5662487"/>
                    </a:xfrm>
                    <a:prstGeom prst="rect">
                      <a:avLst/>
                    </a:prstGeom>
                    <a:ln>
                      <a:solidFill>
                        <a:schemeClr val="accent1"/>
                      </a:solidFill>
                    </a:ln>
                  </pic:spPr>
                </pic:pic>
              </a:graphicData>
            </a:graphic>
          </wp:inline>
        </w:drawing>
      </w:r>
    </w:p>
    <w:p w14:paraId="558FE621" w14:textId="2403DC37" w:rsidR="0045098B" w:rsidRDefault="00482C4B" w:rsidP="00F618A7">
      <w:pPr>
        <w:pStyle w:val="Caption"/>
      </w:pPr>
      <w:bookmarkStart w:id="484" w:name="_Toc38302812"/>
      <w:bookmarkStart w:id="485" w:name="_Toc38393607"/>
      <w:r>
        <w:t xml:space="preserve">Figure </w:t>
      </w:r>
      <w:fldSimple w:instr=" SEQ Figure \* ARABIC ">
        <w:r w:rsidR="00A73D5A">
          <w:rPr>
            <w:noProof/>
          </w:rPr>
          <w:t>81</w:t>
        </w:r>
      </w:fldSimple>
      <w:r>
        <w:t xml:space="preserve">: </w:t>
      </w:r>
      <w:r w:rsidRPr="00BF32B2">
        <w:t xml:space="preserve"> SSH Being Initiated</w:t>
      </w:r>
      <w:bookmarkEnd w:id="484"/>
      <w:bookmarkEnd w:id="485"/>
    </w:p>
    <w:p w14:paraId="0AE4F9ED" w14:textId="640A81C1" w:rsidR="0045098B" w:rsidRDefault="002E2A85" w:rsidP="004C06CC">
      <w:pPr>
        <w:pStyle w:val="Heading3"/>
      </w:pPr>
      <w:bookmarkStart w:id="486" w:name="_Toc38393117"/>
      <w:r>
        <w:lastRenderedPageBreak/>
        <w:t>5.2.</w:t>
      </w:r>
      <w:r w:rsidR="008C2509">
        <w:t>7</w:t>
      </w:r>
      <w:r>
        <w:tab/>
        <w:t>EXFILTRATION</w:t>
      </w:r>
      <w:bookmarkEnd w:id="486"/>
    </w:p>
    <w:p w14:paraId="6DE361D5" w14:textId="7BC5C439" w:rsidR="00120FE8" w:rsidRDefault="004C6B73" w:rsidP="00776857">
      <w:bookmarkStart w:id="487" w:name="_Hlk38267555"/>
      <w:r>
        <w:t>Making Directories Beta, Charlie, Delta and Echo, were suspect</w:t>
      </w:r>
      <w:r w:rsidR="00120FE8">
        <w:t>ed activity of an intruder as</w:t>
      </w:r>
      <w:r w:rsidR="008A0B4D">
        <w:t xml:space="preserve"> depicted in</w:t>
      </w:r>
      <w:r>
        <w:t xml:space="preserve"> Fig</w:t>
      </w:r>
      <w:r w:rsidR="00120FE8">
        <w:t xml:space="preserve"> 82</w:t>
      </w:r>
      <w:r w:rsidR="008A0B4D">
        <w:t>. T</w:t>
      </w:r>
      <w:r>
        <w:t xml:space="preserve">he directories </w:t>
      </w:r>
      <w:r w:rsidR="00120FE8">
        <w:t>were made</w:t>
      </w:r>
      <w:r w:rsidR="008A0B4D">
        <w:t>,</w:t>
      </w:r>
      <w:r w:rsidR="00DD4D1F">
        <w:t xml:space="preserve"> then </w:t>
      </w:r>
      <w:bookmarkStart w:id="488" w:name="_Hlk37761669"/>
      <w:r w:rsidR="00DD4D1F">
        <w:t>file transfer protocol (</w:t>
      </w:r>
      <w:r w:rsidRPr="00DD4D1F">
        <w:t>ftp</w:t>
      </w:r>
      <w:r w:rsidR="00DD4D1F">
        <w:t xml:space="preserve">) </w:t>
      </w:r>
      <w:bookmarkEnd w:id="488"/>
      <w:r w:rsidR="0076401C">
        <w:t xml:space="preserve">on IP </w:t>
      </w:r>
      <w:r w:rsidRPr="00DD4D1F">
        <w:t>192.168.0.5</w:t>
      </w:r>
      <w:r>
        <w:t xml:space="preserve"> and port 2121</w:t>
      </w:r>
      <w:r w:rsidR="00120FE8">
        <w:t xml:space="preserve"> were used. </w:t>
      </w:r>
      <w:r w:rsidR="008A0B4D">
        <w:t xml:space="preserve">This is ready for the </w:t>
      </w:r>
      <w:r w:rsidR="00120FE8">
        <w:t xml:space="preserve">transfer of files. </w:t>
      </w:r>
      <w:r w:rsidR="0076401C">
        <w:t xml:space="preserve">Making the directories before transferring them, could try and mask what was placed in the files. These look </w:t>
      </w:r>
      <w:r w:rsidR="00FD5F49">
        <w:t>innocuous but</w:t>
      </w:r>
      <w:r w:rsidR="0076401C">
        <w:t xml:space="preserve"> could be hiding the information contained in the missing files.</w:t>
      </w:r>
      <w:r w:rsidR="00120FE8">
        <w:t xml:space="preserve"> Using ftp is</w:t>
      </w:r>
      <w:r w:rsidR="00F02FC1">
        <w:t xml:space="preserve"> also a</w:t>
      </w:r>
      <w:r w:rsidR="00120FE8">
        <w:t xml:space="preserve"> characteristic of a port being used as a RAT (2.2.22).</w:t>
      </w:r>
    </w:p>
    <w:bookmarkEnd w:id="487"/>
    <w:p w14:paraId="673D1A06" w14:textId="674DEB5E" w:rsidR="00AD0B89" w:rsidRDefault="0018633D" w:rsidP="000436E1">
      <w:pPr>
        <w:pStyle w:val="Normal3"/>
      </w:pPr>
      <w:r>
        <w:drawing>
          <wp:inline distT="0" distB="0" distL="0" distR="0" wp14:anchorId="334B755A" wp14:editId="66855874">
            <wp:extent cx="5925229" cy="4311650"/>
            <wp:effectExtent l="19050" t="19050" r="18415" b="12700"/>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990463" cy="4359120"/>
                    </a:xfrm>
                    <a:prstGeom prst="rect">
                      <a:avLst/>
                    </a:prstGeom>
                    <a:ln>
                      <a:solidFill>
                        <a:schemeClr val="accent1"/>
                      </a:solidFill>
                    </a:ln>
                  </pic:spPr>
                </pic:pic>
              </a:graphicData>
            </a:graphic>
          </wp:inline>
        </w:drawing>
      </w:r>
    </w:p>
    <w:p w14:paraId="0225B612" w14:textId="7D2B9128" w:rsidR="004C6B73" w:rsidRDefault="00DD4D1F" w:rsidP="00F618A7">
      <w:pPr>
        <w:pStyle w:val="Caption"/>
      </w:pPr>
      <w:bookmarkStart w:id="489" w:name="_Toc38302813"/>
      <w:bookmarkStart w:id="490" w:name="_Toc38393608"/>
      <w:r>
        <w:t xml:space="preserve">Figure </w:t>
      </w:r>
      <w:fldSimple w:instr=" SEQ Figure \* ARABIC ">
        <w:r w:rsidR="00A73D5A">
          <w:rPr>
            <w:noProof/>
          </w:rPr>
          <w:t>82</w:t>
        </w:r>
      </w:fldSimple>
      <w:r>
        <w:t>:</w:t>
      </w:r>
      <w:r w:rsidR="0018633D">
        <w:t xml:space="preserve"> Using FTP and Removing GNU</w:t>
      </w:r>
      <w:bookmarkEnd w:id="489"/>
      <w:bookmarkEnd w:id="490"/>
    </w:p>
    <w:p w14:paraId="0E582F0F" w14:textId="740A963F" w:rsidR="00706B19" w:rsidRDefault="00706B19" w:rsidP="00776857">
      <w:bookmarkStart w:id="491" w:name="_Hlk37081133"/>
      <w:bookmarkStart w:id="492" w:name="_Hlk38267563"/>
      <w:r>
        <w:t xml:space="preserve">Fig </w:t>
      </w:r>
      <w:r w:rsidR="00B138AB">
        <w:t>8</w:t>
      </w:r>
      <w:r w:rsidR="00120FE8">
        <w:t>3</w:t>
      </w:r>
      <w:r>
        <w:t xml:space="preserve"> outlines Apache2 being installed. This overwrites the original programme and allows the program to be used as a reverse proxy server using HTTP(S). </w:t>
      </w:r>
    </w:p>
    <w:p w14:paraId="23D1D0F9" w14:textId="561C772A" w:rsidR="00482C4B" w:rsidRDefault="00482C4B" w:rsidP="00776857">
      <w:bookmarkStart w:id="493" w:name="_Hlk37081139"/>
      <w:r>
        <w:t>The proxy balance</w:t>
      </w:r>
      <w:r w:rsidR="008A0B4D">
        <w:t>r</w:t>
      </w:r>
      <w:r>
        <w:t xml:space="preserve"> was added to the library to allow the reverse proxy to take place.</w:t>
      </w:r>
    </w:p>
    <w:p w14:paraId="74460F56" w14:textId="1113611D" w:rsidR="00482C4B" w:rsidRDefault="00482C4B" w:rsidP="00776857">
      <w:bookmarkStart w:id="494" w:name="_Hlk37081146"/>
      <w:bookmarkEnd w:id="493"/>
      <w:r>
        <w:t xml:space="preserve">Using a reverse proxy permits access to the server that manages HTTP(S) applications and allocates them between backend servers to perform tasks such as compression and encryption. It therefore allows large files to be compressed, encrypted and then exfiltrated. </w:t>
      </w:r>
      <w:bookmarkEnd w:id="494"/>
    </w:p>
    <w:bookmarkEnd w:id="491"/>
    <w:bookmarkEnd w:id="492"/>
    <w:p w14:paraId="21BB7206" w14:textId="398B4177" w:rsidR="00706B19" w:rsidRDefault="00482C4B" w:rsidP="000436E1">
      <w:pPr>
        <w:pStyle w:val="Normal3"/>
      </w:pPr>
      <w:r>
        <w:lastRenderedPageBreak/>
        <w:drawing>
          <wp:inline distT="0" distB="0" distL="0" distR="0" wp14:anchorId="2E5B452D" wp14:editId="3F298DA1">
            <wp:extent cx="5359579" cy="2343150"/>
            <wp:effectExtent l="19050" t="19050" r="12700" b="1905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3"/>
                    <a:srcRect l="1358" t="2611" r="2069" b="2546"/>
                    <a:stretch/>
                  </pic:blipFill>
                  <pic:spPr bwMode="auto">
                    <a:xfrm>
                      <a:off x="0" y="0"/>
                      <a:ext cx="5503977" cy="2406279"/>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67889D49" w14:textId="76AEFA87" w:rsidR="001175AF" w:rsidRDefault="00706B19" w:rsidP="00F618A7">
      <w:pPr>
        <w:pStyle w:val="Caption"/>
      </w:pPr>
      <w:bookmarkStart w:id="495" w:name="_Toc38302814"/>
      <w:bookmarkStart w:id="496" w:name="_Toc38393609"/>
      <w:r>
        <w:t xml:space="preserve">Figure </w:t>
      </w:r>
      <w:fldSimple w:instr=" SEQ Figure \* ARABIC ">
        <w:r w:rsidR="00A73D5A">
          <w:rPr>
            <w:noProof/>
          </w:rPr>
          <w:t>83</w:t>
        </w:r>
      </w:fldSimple>
      <w:r>
        <w:t>: Apache2 Installation</w:t>
      </w:r>
      <w:r w:rsidR="00482C4B">
        <w:t>/</w:t>
      </w:r>
      <w:r w:rsidR="00482C4B" w:rsidRPr="00482C4B">
        <w:t xml:space="preserve"> Proxy Loaded</w:t>
      </w:r>
      <w:bookmarkEnd w:id="495"/>
      <w:bookmarkEnd w:id="496"/>
    </w:p>
    <w:p w14:paraId="11A439E0" w14:textId="3CA13BF4" w:rsidR="00A04A9A" w:rsidRDefault="008724C6" w:rsidP="00776857">
      <w:pPr>
        <w:pStyle w:val="Heading2"/>
      </w:pPr>
      <w:bookmarkStart w:id="497" w:name="_Toc38393118"/>
      <w:r>
        <w:t>WINDOWS DRIVE</w:t>
      </w:r>
      <w:bookmarkEnd w:id="497"/>
    </w:p>
    <w:p w14:paraId="09334EDD" w14:textId="696AED89" w:rsidR="00DB3FE4" w:rsidRDefault="00DB3FE4" w:rsidP="00776857">
      <w:bookmarkStart w:id="498" w:name="_Hlk38267581"/>
      <w:r>
        <w:t xml:space="preserve">The Windows hard drive was examined by placing the drive into FTK </w:t>
      </w:r>
      <w:r w:rsidR="00DA7A17">
        <w:t>Imager. This was already on a forensically sterile workstation. A bit</w:t>
      </w:r>
      <w:r w:rsidR="00441A1D">
        <w:t xml:space="preserve"> </w:t>
      </w:r>
      <w:r w:rsidR="00DA7A17">
        <w:t>by</w:t>
      </w:r>
      <w:r w:rsidR="00441A1D">
        <w:t xml:space="preserve"> </w:t>
      </w:r>
      <w:r w:rsidR="00DA7A17">
        <w:t>bit copy was obtained as described in 5.2.</w:t>
      </w:r>
    </w:p>
    <w:p w14:paraId="1764984C" w14:textId="7B5DCC1C" w:rsidR="00DB3FE4" w:rsidRDefault="00DA7A17" w:rsidP="00776857">
      <w:r>
        <w:t xml:space="preserve">Fig </w:t>
      </w:r>
      <w:r w:rsidR="00500A3F">
        <w:t>84</w:t>
      </w:r>
      <w:r>
        <w:t xml:space="preserve"> illustrates t</w:t>
      </w:r>
      <w:r w:rsidR="00DB3FE4">
        <w:t xml:space="preserve">he checksum of the </w:t>
      </w:r>
      <w:r>
        <w:t>copy.</w:t>
      </w:r>
    </w:p>
    <w:bookmarkEnd w:id="498"/>
    <w:p w14:paraId="3FD4AE66" w14:textId="4A7F8AC4" w:rsidR="009723D5" w:rsidRPr="00DB3FE4" w:rsidRDefault="00885566" w:rsidP="000436E1">
      <w:pPr>
        <w:pStyle w:val="Normal3"/>
      </w:pPr>
      <w:r>
        <w:drawing>
          <wp:inline distT="0" distB="0" distL="0" distR="0" wp14:anchorId="19FB5E0B" wp14:editId="1A5B5A5B">
            <wp:extent cx="5672455" cy="2254250"/>
            <wp:effectExtent l="19050" t="19050" r="23495" b="12700"/>
            <wp:docPr id="291" name="Picture 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789330" cy="2300696"/>
                    </a:xfrm>
                    <a:prstGeom prst="rect">
                      <a:avLst/>
                    </a:prstGeom>
                    <a:ln>
                      <a:solidFill>
                        <a:schemeClr val="accent1"/>
                      </a:solidFill>
                    </a:ln>
                  </pic:spPr>
                </pic:pic>
              </a:graphicData>
            </a:graphic>
          </wp:inline>
        </w:drawing>
      </w:r>
    </w:p>
    <w:p w14:paraId="3BAE5A16" w14:textId="7E052B57" w:rsidR="00500A3F" w:rsidRDefault="00500A3F" w:rsidP="00F618A7">
      <w:pPr>
        <w:pStyle w:val="Caption"/>
      </w:pPr>
      <w:bookmarkStart w:id="499" w:name="_Toc38302815"/>
      <w:bookmarkStart w:id="500" w:name="_Toc38393610"/>
      <w:bookmarkEnd w:id="396"/>
      <w:r>
        <w:t xml:space="preserve">Figure </w:t>
      </w:r>
      <w:fldSimple w:instr=" SEQ Figure \* ARABIC ">
        <w:r w:rsidR="00A73D5A">
          <w:rPr>
            <w:noProof/>
          </w:rPr>
          <w:t>84</w:t>
        </w:r>
      </w:fldSimple>
      <w:r>
        <w:t xml:space="preserve">: </w:t>
      </w:r>
      <w:r w:rsidRPr="008F69F6">
        <w:t>FTK Checksum for Windows Hard Disk Drive</w:t>
      </w:r>
      <w:bookmarkEnd w:id="499"/>
      <w:bookmarkEnd w:id="500"/>
    </w:p>
    <w:p w14:paraId="6A2DDE5F" w14:textId="2E871F1F" w:rsidR="00DA7A17" w:rsidRDefault="00455D36" w:rsidP="00776857">
      <w:bookmarkStart w:id="501" w:name="_Hlk38267585"/>
      <w:r>
        <w:t xml:space="preserve">FTK works differently </w:t>
      </w:r>
      <w:r w:rsidR="00500A3F">
        <w:t>to</w:t>
      </w:r>
      <w:r>
        <w:t xml:space="preserve"> Autopsy, but the layout is similar. </w:t>
      </w:r>
      <w:r w:rsidR="00702744">
        <w:t xml:space="preserve"> Once the evidence ha</w:t>
      </w:r>
      <w:r w:rsidR="008A0B4D">
        <w:t>d</w:t>
      </w:r>
      <w:r w:rsidR="00702744">
        <w:t xml:space="preserve"> been imported, t</w:t>
      </w:r>
      <w:r>
        <w:t xml:space="preserve">he evidence tree </w:t>
      </w:r>
      <w:r w:rsidR="008A0B4D">
        <w:t>was</w:t>
      </w:r>
      <w:r>
        <w:t xml:space="preserve"> on the left-hand side and the file list </w:t>
      </w:r>
      <w:r w:rsidR="008A0B4D">
        <w:t>was</w:t>
      </w:r>
      <w:r>
        <w:t xml:space="preserve"> on the right. Fig</w:t>
      </w:r>
      <w:r w:rsidR="00685BAB">
        <w:t xml:space="preserve"> 85</w:t>
      </w:r>
      <w:r>
        <w:t xml:space="preserve"> highlights the evidence tree. Fig </w:t>
      </w:r>
      <w:r w:rsidR="00685BAB">
        <w:t>85</w:t>
      </w:r>
      <w:r>
        <w:t xml:space="preserve"> also show</w:t>
      </w:r>
      <w:r w:rsidR="008A0B4D">
        <w:t>ed</w:t>
      </w:r>
      <w:r>
        <w:t xml:space="preserve"> how to export files that have been deleted. By using this function some files can be recovered.</w:t>
      </w:r>
    </w:p>
    <w:p w14:paraId="44E518F2" w14:textId="0B5554AB" w:rsidR="009723D5" w:rsidRDefault="007154E8" w:rsidP="00776857">
      <w:r>
        <w:t xml:space="preserve">To complete the analysis of the Windows hard drive both FTK and Autopsy Suite was used, although </w:t>
      </w:r>
      <w:r w:rsidR="00F0705A">
        <w:t>most of</w:t>
      </w:r>
      <w:r>
        <w:t xml:space="preserve"> the analysis was completed using FTK.</w:t>
      </w:r>
    </w:p>
    <w:bookmarkEnd w:id="501"/>
    <w:p w14:paraId="559A43DE" w14:textId="1217B906" w:rsidR="00455D36" w:rsidRDefault="002E4270" w:rsidP="00026C91">
      <w:pPr>
        <w:pStyle w:val="Normal3"/>
      </w:pPr>
      <w:r>
        <w:lastRenderedPageBreak/>
        <w:drawing>
          <wp:inline distT="0" distB="0" distL="0" distR="0" wp14:anchorId="3321D793" wp14:editId="1499E447">
            <wp:extent cx="6228835" cy="3130550"/>
            <wp:effectExtent l="19050" t="19050" r="19685" b="1270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6368967" cy="3200979"/>
                    </a:xfrm>
                    <a:prstGeom prst="rect">
                      <a:avLst/>
                    </a:prstGeom>
                    <a:ln>
                      <a:solidFill>
                        <a:schemeClr val="accent1"/>
                      </a:solidFill>
                    </a:ln>
                  </pic:spPr>
                </pic:pic>
              </a:graphicData>
            </a:graphic>
          </wp:inline>
        </w:drawing>
      </w:r>
    </w:p>
    <w:p w14:paraId="1C7D3D86" w14:textId="3191FEDE" w:rsidR="00455D36" w:rsidRDefault="00455D36" w:rsidP="00F618A7">
      <w:pPr>
        <w:pStyle w:val="Caption"/>
      </w:pPr>
      <w:r>
        <w:t xml:space="preserve"> </w:t>
      </w:r>
      <w:bookmarkStart w:id="502" w:name="_Toc38302816"/>
      <w:bookmarkStart w:id="503" w:name="_Toc38393611"/>
      <w:r>
        <w:t xml:space="preserve">Figure </w:t>
      </w:r>
      <w:fldSimple w:instr=" SEQ Figure \* ARABIC ">
        <w:r w:rsidR="00A73D5A">
          <w:rPr>
            <w:noProof/>
          </w:rPr>
          <w:t>85</w:t>
        </w:r>
      </w:fldSimple>
      <w:r>
        <w:t>: FTK Evidence Tree</w:t>
      </w:r>
      <w:bookmarkEnd w:id="502"/>
      <w:bookmarkEnd w:id="503"/>
    </w:p>
    <w:p w14:paraId="16838738" w14:textId="794B19C0" w:rsidR="00455D36" w:rsidRDefault="007E6BC3" w:rsidP="004C06CC">
      <w:pPr>
        <w:pStyle w:val="Heading3"/>
      </w:pPr>
      <w:bookmarkStart w:id="504" w:name="_Toc38393119"/>
      <w:r>
        <w:t>5.3.1</w:t>
      </w:r>
      <w:r>
        <w:tab/>
      </w:r>
      <w:r w:rsidR="002E4270">
        <w:t>TROJAN VIRUS</w:t>
      </w:r>
      <w:bookmarkEnd w:id="504"/>
    </w:p>
    <w:p w14:paraId="2E50703A" w14:textId="79CD0570" w:rsidR="0019015E" w:rsidRDefault="00455D36" w:rsidP="00776857">
      <w:bookmarkStart w:id="505" w:name="_Hlk38267589"/>
      <w:r>
        <w:t xml:space="preserve">A search </w:t>
      </w:r>
      <w:r w:rsidR="0019015E">
        <w:t>for the wor</w:t>
      </w:r>
      <w:r w:rsidR="008A0B4D">
        <w:t>d</w:t>
      </w:r>
      <w:r w:rsidR="0019015E">
        <w:t xml:space="preserve"> exploit </w:t>
      </w:r>
      <w:r>
        <w:t>was</w:t>
      </w:r>
      <w:r w:rsidR="0019015E">
        <w:t xml:space="preserve"> performed on the hard drive</w:t>
      </w:r>
      <w:r>
        <w:t xml:space="preserve"> which brought back a file that looked suspicious. It was called </w:t>
      </w:r>
      <w:bookmarkStart w:id="506" w:name="_Hlk37770017"/>
      <w:r>
        <w:t>MpAsDesc.dll.mui</w:t>
      </w:r>
      <w:bookmarkEnd w:id="506"/>
      <w:r>
        <w:t xml:space="preserve">. </w:t>
      </w:r>
      <w:r w:rsidR="002E4270">
        <w:t>Further investigation into this file revealed it could be a trojan virus (2.2.21, 2.2.22)</w:t>
      </w:r>
      <w:r w:rsidR="0019015E">
        <w:t>, or a remote proxy server</w:t>
      </w:r>
      <w:r w:rsidR="00993B50">
        <w:t xml:space="preserve"> which could be used as a C&amp;C and defence evasion according to the Mitre Att&amp;ck Framework.</w:t>
      </w:r>
    </w:p>
    <w:p w14:paraId="431F1E41" w14:textId="7C0E9965" w:rsidR="002E4270" w:rsidRDefault="002E4270" w:rsidP="00776857">
      <w:r>
        <w:t xml:space="preserve">According to </w:t>
      </w:r>
      <w:r>
        <w:fldChar w:fldCharType="begin" w:fldLock="1"/>
      </w:r>
      <w:r w:rsidR="00F80D0B">
        <w:instrText>ADDIN CSL_CITATION {"citationItems":[{"id":"ITEM-1","itemData":{"URL":"https://www.completelyuninstallprogram.com/mpasdesc-dll-mui/","accessed":{"date-parts":[["2020","4","13"]]},"id":"ITEM-1","issued":{"date-parts":[["0"]]},"title":"What is mpasdesc.dll.mui and how to Remove mpasdesc.dll.mui from PC | completelyuninstallprogram.com","type":"webpage"},"uris":["http://www.mendeley.com/documents/?uuid=87927b03-a043-3a35-bcce-e3bbc1d65d18"]}],"mendeley":{"formattedCitation":"[138]","plainTextFormattedCitation":"[138]","previouslyFormattedCitation":"[138]"},"properties":{"noteIndex":0},"schema":"https://github.com/citation-style-language/schema/raw/master/csl-citation.json"}</w:instrText>
      </w:r>
      <w:r>
        <w:fldChar w:fldCharType="separate"/>
      </w:r>
      <w:r w:rsidR="00976DDD" w:rsidRPr="00976DDD">
        <w:rPr>
          <w:noProof/>
        </w:rPr>
        <w:t>[138]</w:t>
      </w:r>
      <w:r>
        <w:fldChar w:fldCharType="end"/>
      </w:r>
      <w:r>
        <w:rPr>
          <w:color w:val="000000"/>
          <w:sz w:val="27"/>
          <w:szCs w:val="27"/>
        </w:rPr>
        <w:t xml:space="preserve">, </w:t>
      </w:r>
      <w:r w:rsidRPr="002E4270">
        <w:t>who is a participant in the Amazon Services LLC Associates  Program, MpAsDesc.dll.mui is a harmful trojan that is released through the network</w:t>
      </w:r>
      <w:r w:rsidR="0019015E">
        <w:t xml:space="preserve">. </w:t>
      </w:r>
      <w:r w:rsidRPr="002E4270">
        <w:t>The programme automatic</w:t>
      </w:r>
      <w:r w:rsidR="00FA26F2">
        <w:t xml:space="preserve">ally </w:t>
      </w:r>
      <w:r w:rsidRPr="002E4270">
        <w:t>install</w:t>
      </w:r>
      <w:r w:rsidR="00FA26F2">
        <w:t>s</w:t>
      </w:r>
      <w:r w:rsidRPr="002E4270">
        <w:t xml:space="preserve"> </w:t>
      </w:r>
      <w:r w:rsidR="00FA26F2">
        <w:t>and</w:t>
      </w:r>
      <w:r w:rsidRPr="002E4270">
        <w:t xml:space="preserve"> launches in the background</w:t>
      </w:r>
      <w:r w:rsidR="00FA26F2">
        <w:t>,</w:t>
      </w:r>
      <w:r w:rsidRPr="002E4270">
        <w:t xml:space="preserve"> </w:t>
      </w:r>
      <w:r w:rsidRPr="002E4270">
        <w:fldChar w:fldCharType="begin" w:fldLock="1"/>
      </w:r>
      <w:r w:rsidR="00F80D0B">
        <w:instrText>ADDIN CSL_CITATION {"citationItems":[{"id":"ITEM-1","itemData":{"URL":"https://www.completelyuninstallprogram.com/mpasdesc-dll-mui/","accessed":{"date-parts":[["2020","4","13"]]},"id":"ITEM-1","issued":{"date-parts":[["0"]]},"title":"What is mpasdesc.dll.mui and how to Remove mpasdesc.dll.mui from PC | completelyuninstallprogram.com","type":"webpage"},"uris":["http://www.mendeley.com/documents/?uuid=87927b03-a043-3a35-bcce-e3bbc1d65d18"]}],"mendeley":{"formattedCitation":"[138]","plainTextFormattedCitation":"[138]","previouslyFormattedCitation":"[138]"},"properties":{"noteIndex":0},"schema":"https://github.com/citation-style-language/schema/raw/master/csl-citation.json"}</w:instrText>
      </w:r>
      <w:r w:rsidRPr="002E4270">
        <w:fldChar w:fldCharType="separate"/>
      </w:r>
      <w:r w:rsidR="00976DDD" w:rsidRPr="00976DDD">
        <w:rPr>
          <w:noProof/>
        </w:rPr>
        <w:t>[138]</w:t>
      </w:r>
      <w:r w:rsidRPr="002E4270">
        <w:fldChar w:fldCharType="end"/>
      </w:r>
      <w:r w:rsidR="005E2AA0">
        <w:t xml:space="preserve"> Fig 86</w:t>
      </w:r>
      <w:r w:rsidR="00FA26F2">
        <w:t>.</w:t>
      </w:r>
    </w:p>
    <w:p w14:paraId="2CE8A88D" w14:textId="1BD879DC" w:rsidR="00DB3FE4" w:rsidRPr="00DB3FE4" w:rsidRDefault="00DB3FE4" w:rsidP="00776857"/>
    <w:bookmarkEnd w:id="505"/>
    <w:p w14:paraId="63C8FAB3" w14:textId="0D3CAD88" w:rsidR="007E6BC3" w:rsidRDefault="008E7F94" w:rsidP="00026C91">
      <w:pPr>
        <w:pStyle w:val="Normal3"/>
      </w:pPr>
      <w:r>
        <w:lastRenderedPageBreak/>
        <w:drawing>
          <wp:inline distT="0" distB="0" distL="0" distR="0" wp14:anchorId="6BD9FEBD" wp14:editId="0045019A">
            <wp:extent cx="5866184" cy="5767070"/>
            <wp:effectExtent l="19050" t="19050" r="20320" b="2413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5880971" cy="5781607"/>
                    </a:xfrm>
                    <a:prstGeom prst="rect">
                      <a:avLst/>
                    </a:prstGeom>
                    <a:ln>
                      <a:solidFill>
                        <a:schemeClr val="accent1"/>
                      </a:solidFill>
                    </a:ln>
                  </pic:spPr>
                </pic:pic>
              </a:graphicData>
            </a:graphic>
          </wp:inline>
        </w:drawing>
      </w:r>
    </w:p>
    <w:p w14:paraId="7D51AB7A" w14:textId="5D34B7E3" w:rsidR="00B23568" w:rsidRDefault="00DB3FE4" w:rsidP="00F618A7">
      <w:pPr>
        <w:pStyle w:val="Caption"/>
      </w:pPr>
      <w:bookmarkStart w:id="507" w:name="_Toc38302817"/>
      <w:bookmarkStart w:id="508" w:name="_Toc38393612"/>
      <w:r>
        <w:t xml:space="preserve">Figure </w:t>
      </w:r>
      <w:fldSimple w:instr=" SEQ Figure \* ARABIC ">
        <w:r w:rsidR="00A73D5A">
          <w:rPr>
            <w:noProof/>
          </w:rPr>
          <w:t>86</w:t>
        </w:r>
      </w:fldSimple>
      <w:r>
        <w:t xml:space="preserve">: </w:t>
      </w:r>
      <w:r w:rsidR="00C76A67">
        <w:t xml:space="preserve">MpAsDesc.dll.mui </w:t>
      </w:r>
      <w:r>
        <w:t>Trojan</w:t>
      </w:r>
      <w:bookmarkEnd w:id="507"/>
      <w:bookmarkEnd w:id="508"/>
    </w:p>
    <w:p w14:paraId="73A4A9F8" w14:textId="77777777" w:rsidR="007E6BC3" w:rsidRDefault="007E6BC3" w:rsidP="007E6BC3">
      <w:pPr>
        <w:pStyle w:val="NoSpacing"/>
        <w:rPr>
          <w:sz w:val="21"/>
          <w:szCs w:val="21"/>
          <w:lang w:eastAsia="en-GB"/>
        </w:rPr>
      </w:pPr>
    </w:p>
    <w:p w14:paraId="6C868235" w14:textId="7BEA2181" w:rsidR="00EE58F2" w:rsidRDefault="00C87127" w:rsidP="004C06CC">
      <w:pPr>
        <w:pStyle w:val="Heading3"/>
      </w:pPr>
      <w:bookmarkStart w:id="509" w:name="_Toc38393120"/>
      <w:r>
        <w:t>5.3.2</w:t>
      </w:r>
      <w:r>
        <w:tab/>
      </w:r>
      <w:r w:rsidR="009C4A76">
        <w:t xml:space="preserve">PRIVILEGE </w:t>
      </w:r>
      <w:r w:rsidR="00FA26F2">
        <w:t>ESCALATION</w:t>
      </w:r>
      <w:bookmarkEnd w:id="509"/>
    </w:p>
    <w:p w14:paraId="3773F703" w14:textId="51F348CD" w:rsidR="00B138AB" w:rsidRPr="00B138AB" w:rsidRDefault="0025432F" w:rsidP="00776857">
      <w:bookmarkStart w:id="510" w:name="_Hlk38267596"/>
      <w:r>
        <w:t>Privilege escalation</w:t>
      </w:r>
      <w:r w:rsidR="00CD2A8E">
        <w:t xml:space="preserve"> examples </w:t>
      </w:r>
      <w:r>
        <w:t xml:space="preserve">as discussed in 5.2.5 also </w:t>
      </w:r>
      <w:r w:rsidR="00CD2A8E">
        <w:t xml:space="preserve">holds true here. </w:t>
      </w:r>
      <w:r w:rsidR="00EE58F2">
        <w:t>SeImpersonatePrivilege</w:t>
      </w:r>
      <w:r w:rsidR="00E07D42">
        <w:t xml:space="preserve">, while being a part of the Windows programme is also used by hackers to </w:t>
      </w:r>
      <w:r w:rsidR="003E5C4A">
        <w:t xml:space="preserve">escalate privileges in the system </w:t>
      </w:r>
      <w:r w:rsidR="003E5C4A">
        <w:fldChar w:fldCharType="begin" w:fldLock="1"/>
      </w:r>
      <w:r w:rsidR="00F80D0B">
        <w:instrText>ADDIN CSL_CITATION {"citationItems":[{"id":"ITEM-1","itemData":{"URL":"https://foxglovesecurity.com/2017/08/25/abusing-token-privileges-for-windows-local-privilege-escalation/","accessed":{"date-parts":[["2020","4","13"]]},"id":"ITEM-1","issued":{"date-parts":[["0"]]},"title":"Abusing Token Privileges For Windows Local Privilege Escalation","type":"webpage"},"uris":["http://www.mendeley.com/documents/?uuid=7432a599-d8ae-3af1-9aa1-7b26751db1dc"]}],"mendeley":{"formattedCitation":"[139]","plainTextFormattedCitation":"[139]","previouslyFormattedCitation":"[139]"},"properties":{"noteIndex":0},"schema":"https://github.com/citation-style-language/schema/raw/master/csl-citation.json"}</w:instrText>
      </w:r>
      <w:r w:rsidR="003E5C4A">
        <w:fldChar w:fldCharType="separate"/>
      </w:r>
      <w:r w:rsidR="00976DDD" w:rsidRPr="00976DDD">
        <w:rPr>
          <w:noProof/>
        </w:rPr>
        <w:t>[139]</w:t>
      </w:r>
      <w:r w:rsidR="003E5C4A">
        <w:fldChar w:fldCharType="end"/>
      </w:r>
      <w:r w:rsidR="005E2AA0">
        <w:t xml:space="preserve"> by abusing Windows token privilege</w:t>
      </w:r>
      <w:r w:rsidR="00FA26F2">
        <w:t>s</w:t>
      </w:r>
      <w:r w:rsidR="005E2AA0">
        <w:t xml:space="preserve">. </w:t>
      </w:r>
      <w:r w:rsidR="003E5C4A">
        <w:t xml:space="preserve">Fig </w:t>
      </w:r>
      <w:r w:rsidR="005E2AA0">
        <w:t>87</w:t>
      </w:r>
      <w:r w:rsidR="003E5C4A">
        <w:t xml:space="preserve"> shows the SeImpersonatePrivilege being started.</w:t>
      </w:r>
      <w:r w:rsidR="005E2AA0" w:rsidRPr="005E2AA0">
        <w:rPr>
          <w:rFonts w:ascii="Arial" w:hAnsi="Arial" w:cs="Arial"/>
          <w:kern w:val="3"/>
          <w:sz w:val="53"/>
          <w:szCs w:val="53"/>
        </w:rPr>
        <w:t xml:space="preserve"> </w:t>
      </w:r>
    </w:p>
    <w:bookmarkEnd w:id="510"/>
    <w:p w14:paraId="4D244B70" w14:textId="667AC767" w:rsidR="00DB3FE4" w:rsidRDefault="00574570" w:rsidP="00026C91">
      <w:pPr>
        <w:pStyle w:val="Normal3"/>
      </w:pPr>
      <w:r>
        <w:lastRenderedPageBreak/>
        <w:drawing>
          <wp:inline distT="0" distB="0" distL="0" distR="0" wp14:anchorId="0F40AF3C" wp14:editId="4D47A057">
            <wp:extent cx="4973249" cy="2851150"/>
            <wp:effectExtent l="19050" t="19050" r="18415" b="2540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043499" cy="2891424"/>
                    </a:xfrm>
                    <a:prstGeom prst="rect">
                      <a:avLst/>
                    </a:prstGeom>
                    <a:ln>
                      <a:solidFill>
                        <a:schemeClr val="accent1"/>
                      </a:solidFill>
                    </a:ln>
                  </pic:spPr>
                </pic:pic>
              </a:graphicData>
            </a:graphic>
          </wp:inline>
        </w:drawing>
      </w:r>
    </w:p>
    <w:p w14:paraId="7C7BA79A" w14:textId="59A8AF30" w:rsidR="003E5C4A" w:rsidRDefault="005E2AA0" w:rsidP="00F618A7">
      <w:pPr>
        <w:pStyle w:val="Caption"/>
      </w:pPr>
      <w:bookmarkStart w:id="511" w:name="_Toc38302818"/>
      <w:bookmarkStart w:id="512" w:name="_Toc38393613"/>
      <w:r>
        <w:t xml:space="preserve">Figure </w:t>
      </w:r>
      <w:fldSimple w:instr=" SEQ Figure \* ARABIC ">
        <w:r w:rsidR="00A73D5A">
          <w:rPr>
            <w:noProof/>
          </w:rPr>
          <w:t>87</w:t>
        </w:r>
      </w:fldSimple>
      <w:r>
        <w:t>:</w:t>
      </w:r>
      <w:r w:rsidR="004B28A9">
        <w:t xml:space="preserve"> </w:t>
      </w:r>
      <w:r w:rsidRPr="00670F30">
        <w:t>SeImpersonatePrivilage</w:t>
      </w:r>
      <w:bookmarkEnd w:id="511"/>
      <w:bookmarkEnd w:id="512"/>
    </w:p>
    <w:p w14:paraId="2359FBFA" w14:textId="3A996A72" w:rsidR="00104870" w:rsidRDefault="00104870" w:rsidP="00776857">
      <w:bookmarkStart w:id="513" w:name="_Hlk38267601"/>
      <w:r>
        <w:t xml:space="preserve">Fig </w:t>
      </w:r>
      <w:r w:rsidR="005E35BC">
        <w:t>88</w:t>
      </w:r>
      <w:r>
        <w:t xml:space="preserve"> depicts the operating system user account where an account has been set up without a password. The administrator had already informed the investigator that all </w:t>
      </w:r>
      <w:r w:rsidR="000060CD">
        <w:t xml:space="preserve">authorised </w:t>
      </w:r>
      <w:r>
        <w:t xml:space="preserve">accounts </w:t>
      </w:r>
      <w:r w:rsidR="000060CD">
        <w:t>were</w:t>
      </w:r>
      <w:r>
        <w:t xml:space="preserve"> password protected. </w:t>
      </w:r>
    </w:p>
    <w:p w14:paraId="5D6FB805" w14:textId="0E5AFD0A" w:rsidR="00A14ECA" w:rsidRDefault="00A14ECA" w:rsidP="00776857">
      <w:r>
        <w:t xml:space="preserve">Furthermore, the account was created as a custom limited account </w:t>
      </w:r>
      <w:r w:rsidR="000060CD">
        <w:t>that</w:t>
      </w:r>
      <w:r>
        <w:t xml:space="preserve"> ha</w:t>
      </w:r>
      <w:r w:rsidR="000060CD">
        <w:t>d</w:t>
      </w:r>
      <w:r>
        <w:t xml:space="preserve"> been flagged as being for a normal user. This indicates escalated privileges have been attributed to this user.</w:t>
      </w:r>
    </w:p>
    <w:bookmarkEnd w:id="513"/>
    <w:p w14:paraId="5318675C" w14:textId="05A5D878" w:rsidR="00C87127" w:rsidRDefault="00B8486C" w:rsidP="00026C91">
      <w:pPr>
        <w:pStyle w:val="Normal3"/>
      </w:pPr>
      <w:r>
        <w:drawing>
          <wp:inline distT="0" distB="0" distL="0" distR="0" wp14:anchorId="466E36E1" wp14:editId="20085DA6">
            <wp:extent cx="4781550" cy="3394944"/>
            <wp:effectExtent l="19050" t="19050" r="19050" b="152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4945006" cy="3510999"/>
                    </a:xfrm>
                    <a:prstGeom prst="rect">
                      <a:avLst/>
                    </a:prstGeom>
                    <a:ln>
                      <a:solidFill>
                        <a:schemeClr val="accent1"/>
                      </a:solidFill>
                    </a:ln>
                  </pic:spPr>
                </pic:pic>
              </a:graphicData>
            </a:graphic>
          </wp:inline>
        </w:drawing>
      </w:r>
    </w:p>
    <w:p w14:paraId="7FBA4D1A" w14:textId="690ADDEE" w:rsidR="003E5C4A" w:rsidRPr="003E5C4A" w:rsidRDefault="00104870" w:rsidP="00F618A7">
      <w:pPr>
        <w:pStyle w:val="Caption"/>
      </w:pPr>
      <w:bookmarkStart w:id="514" w:name="_Toc38302819"/>
      <w:bookmarkStart w:id="515" w:name="_Toc38393614"/>
      <w:r>
        <w:t xml:space="preserve">Figure </w:t>
      </w:r>
      <w:fldSimple w:instr=" SEQ Figure \* ARABIC ">
        <w:r w:rsidR="00A73D5A">
          <w:rPr>
            <w:noProof/>
          </w:rPr>
          <w:t>88</w:t>
        </w:r>
      </w:fldSimple>
      <w:r>
        <w:t>: Operating System User Account</w:t>
      </w:r>
      <w:bookmarkEnd w:id="514"/>
      <w:bookmarkEnd w:id="515"/>
    </w:p>
    <w:p w14:paraId="57A34FB6" w14:textId="602C8563" w:rsidR="001E103D" w:rsidRDefault="00C87127" w:rsidP="004C06CC">
      <w:pPr>
        <w:pStyle w:val="Heading3"/>
      </w:pPr>
      <w:bookmarkStart w:id="516" w:name="_Toc38393121"/>
      <w:r>
        <w:lastRenderedPageBreak/>
        <w:t>5.</w:t>
      </w:r>
      <w:r w:rsidR="005E35BC">
        <w:t>3. 3</w:t>
      </w:r>
      <w:r w:rsidR="005E35BC">
        <w:tab/>
      </w:r>
      <w:r w:rsidR="0025432F">
        <w:t>PERSISTENCE</w:t>
      </w:r>
      <w:bookmarkEnd w:id="516"/>
    </w:p>
    <w:p w14:paraId="151A83E5" w14:textId="0B631276" w:rsidR="001E103D" w:rsidRDefault="00CD2A8E" w:rsidP="00776857">
      <w:bookmarkStart w:id="517" w:name="_Hlk38267610"/>
      <w:r>
        <w:t xml:space="preserve">Discovering a persistent element to the attack confirms the indication of an APT.  </w:t>
      </w:r>
      <w:r w:rsidR="001E103D">
        <w:t xml:space="preserve">Fig </w:t>
      </w:r>
      <w:r w:rsidR="005E35BC">
        <w:t>89</w:t>
      </w:r>
      <w:r w:rsidR="00B27C04">
        <w:t xml:space="preserve"> is the SAM.LOG1 file</w:t>
      </w:r>
      <w:r>
        <w:t xml:space="preserve"> which</w:t>
      </w:r>
      <w:r w:rsidR="00133B8A">
        <w:t xml:space="preserve"> can be used to </w:t>
      </w:r>
      <w:r w:rsidR="00FD5F49">
        <w:t>maintain</w:t>
      </w:r>
      <w:r w:rsidR="00133B8A">
        <w:t xml:space="preserve"> </w:t>
      </w:r>
      <w:r w:rsidR="00E6607A">
        <w:t>persistence</w:t>
      </w:r>
      <w:r w:rsidR="00B27C04">
        <w:t xml:space="preserve"> </w:t>
      </w:r>
      <w:r w:rsidR="00133B8A">
        <w:t xml:space="preserve">while permitting privilege escalation by modifying the start-up parameters. </w:t>
      </w:r>
      <w:r w:rsidR="00FA3C7F">
        <w:t xml:space="preserve"> </w:t>
      </w:r>
      <w:r w:rsidR="00FA3C7F">
        <w:fldChar w:fldCharType="begin" w:fldLock="1"/>
      </w:r>
      <w:r w:rsidR="00F80D0B">
        <w:instrText>ADDIN CSL_CITATION {"citationItems":[{"id":"ITEM-1","itemData":{"URL":"https://redcanary.com/blog/windows-registry-attacks-threat-detection/","accessed":{"date-parts":[["2020","4","13"]]},"id":"ITEM-1","issued":{"date-parts":[["0"]]},"title":"Windows Registry Attacks: Knowledge Is the Best Defense","type":"webpage"},"uris":["http://www.mendeley.com/documents/?uuid=cfaae263-20d5-3fae-9556-8fc67d14f6e9"]},{"id":"ITEM-2","itemData":{"URL":"https://attack.mitre.org/techniques/T1112/","accessed":{"date-parts":[["2020","4","13"]]},"id":"ITEM-2","issued":{"date-parts":[["0"]]},"title":"Modify Registry, Technique T1112 - Enterprise | MITRE ATT&amp;CK®","type":"webpage"},"uris":["http://www.mendeley.com/documents/?uuid=45477615-c803-39b1-bcc3-8bf79c6c7a5b"]}],"mendeley":{"formattedCitation":"[140], [141]","plainTextFormattedCitation":"[140], [141]","previouslyFormattedCitation":"[140], [141]"},"properties":{"noteIndex":0},"schema":"https://github.com/citation-style-language/schema/raw/master/csl-citation.json"}</w:instrText>
      </w:r>
      <w:r w:rsidR="00FA3C7F">
        <w:fldChar w:fldCharType="separate"/>
      </w:r>
      <w:r w:rsidR="00976DDD" w:rsidRPr="00976DDD">
        <w:rPr>
          <w:noProof/>
        </w:rPr>
        <w:t>[140], [141]</w:t>
      </w:r>
      <w:r w:rsidR="00FA3C7F">
        <w:fldChar w:fldCharType="end"/>
      </w:r>
      <w:r w:rsidR="00FA3C7F">
        <w:t xml:space="preserve"> </w:t>
      </w:r>
      <w:r w:rsidR="00044920">
        <w:t xml:space="preserve">The file </w:t>
      </w:r>
      <w:r w:rsidR="00133B8A">
        <w:t>show</w:t>
      </w:r>
      <w:r w:rsidR="00044920">
        <w:t>s</w:t>
      </w:r>
      <w:r w:rsidR="00133B8A">
        <w:t xml:space="preserve"> admin </w:t>
      </w:r>
      <w:r w:rsidR="00044920">
        <w:t xml:space="preserve">running backup </w:t>
      </w:r>
      <w:r w:rsidR="00133B8A">
        <w:t>at the bottom of the page</w:t>
      </w:r>
      <w:r>
        <w:t xml:space="preserve"> which indicate</w:t>
      </w:r>
      <w:r w:rsidR="00FA26F2">
        <w:t>d</w:t>
      </w:r>
      <w:r>
        <w:t xml:space="preserve"> the attacker used this procedure to create a copy of all the files, which could include </w:t>
      </w:r>
      <w:r w:rsidR="00044920">
        <w:t>restor</w:t>
      </w:r>
      <w:r>
        <w:t>ed</w:t>
      </w:r>
      <w:r w:rsidR="00044920">
        <w:t xml:space="preserve"> files. </w:t>
      </w:r>
      <w:r w:rsidR="00FA3C7F">
        <w:fldChar w:fldCharType="begin" w:fldLock="1"/>
      </w:r>
      <w:r w:rsidR="00F80D0B">
        <w:instrText>ADDIN CSL_CITATION {"citationItems":[{"id":"ITEM-1","itemData":{"URL":"https://attack.mitre.org/techniques/T1112/","accessed":{"date-parts":[["2020","4","13"]]},"id":"ITEM-1","issued":{"date-parts":[["0"]]},"title":"Modify Registry, Technique T1112 - Enterprise | MITRE ATT&amp;CK®","type":"webpage"},"uris":["http://www.mendeley.com/documents/?uuid=45477615-c803-39b1-bcc3-8bf79c6c7a5b"]}],"mendeley":{"formattedCitation":"[141]","plainTextFormattedCitation":"[141]","previouslyFormattedCitation":"[141]"},"properties":{"noteIndex":0},"schema":"https://github.com/citation-style-language/schema/raw/master/csl-citation.json"}</w:instrText>
      </w:r>
      <w:r w:rsidR="00FA3C7F">
        <w:fldChar w:fldCharType="separate"/>
      </w:r>
      <w:r w:rsidR="00976DDD" w:rsidRPr="00976DDD">
        <w:rPr>
          <w:noProof/>
        </w:rPr>
        <w:t>[141]</w:t>
      </w:r>
      <w:r w:rsidR="00FA3C7F">
        <w:fldChar w:fldCharType="end"/>
      </w:r>
      <w:r w:rsidRPr="00CD2A8E">
        <w:t xml:space="preserve"> </w:t>
      </w:r>
      <w:r>
        <w:t>IT confirmed this was not an authorised procedure.</w:t>
      </w:r>
    </w:p>
    <w:bookmarkEnd w:id="517"/>
    <w:p w14:paraId="641A3307" w14:textId="108F3CAB" w:rsidR="001E103D" w:rsidRDefault="00B8486C" w:rsidP="00776857">
      <w:r>
        <w:rPr>
          <w:noProof/>
        </w:rPr>
        <w:drawing>
          <wp:inline distT="0" distB="0" distL="0" distR="0" wp14:anchorId="62173254" wp14:editId="6B9CEDC1">
            <wp:extent cx="5669573" cy="6194069"/>
            <wp:effectExtent l="19050" t="19050" r="26670" b="165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707987" cy="6236037"/>
                    </a:xfrm>
                    <a:prstGeom prst="rect">
                      <a:avLst/>
                    </a:prstGeom>
                    <a:ln>
                      <a:solidFill>
                        <a:schemeClr val="accent1"/>
                      </a:solidFill>
                    </a:ln>
                  </pic:spPr>
                </pic:pic>
              </a:graphicData>
            </a:graphic>
          </wp:inline>
        </w:drawing>
      </w:r>
    </w:p>
    <w:p w14:paraId="57A6FF99" w14:textId="65317264" w:rsidR="00752A5B" w:rsidRDefault="001E103D" w:rsidP="00F618A7">
      <w:pPr>
        <w:pStyle w:val="Caption"/>
      </w:pPr>
      <w:bookmarkStart w:id="518" w:name="_Toc38302820"/>
      <w:bookmarkStart w:id="519" w:name="_Toc38393615"/>
      <w:r w:rsidRPr="001E103D">
        <w:t>Figure</w:t>
      </w:r>
      <w:r>
        <w:t xml:space="preserve"> </w:t>
      </w:r>
      <w:fldSimple w:instr=" SEQ Figure \* ARABIC ">
        <w:r w:rsidR="00A73D5A">
          <w:rPr>
            <w:noProof/>
          </w:rPr>
          <w:t>89</w:t>
        </w:r>
      </w:fldSimple>
      <w:r>
        <w:t xml:space="preserve">: </w:t>
      </w:r>
      <w:r w:rsidR="004B28A9">
        <w:t>Sam.log1</w:t>
      </w:r>
      <w:bookmarkEnd w:id="518"/>
      <w:bookmarkEnd w:id="519"/>
    </w:p>
    <w:p w14:paraId="48B3225C" w14:textId="747C6FA6" w:rsidR="00704B16" w:rsidRDefault="00C87127" w:rsidP="004C06CC">
      <w:pPr>
        <w:pStyle w:val="Heading3"/>
      </w:pPr>
      <w:bookmarkStart w:id="520" w:name="_Toc38393122"/>
      <w:r>
        <w:lastRenderedPageBreak/>
        <w:t>5.</w:t>
      </w:r>
      <w:r w:rsidR="005E35BC">
        <w:t>3. 4</w:t>
      </w:r>
      <w:r w:rsidR="005E35BC">
        <w:tab/>
      </w:r>
      <w:r w:rsidR="0025432F">
        <w:t>EXPLOITATION</w:t>
      </w:r>
      <w:bookmarkEnd w:id="520"/>
    </w:p>
    <w:p w14:paraId="3B7A9999" w14:textId="4AA9ABF1" w:rsidR="00704B16" w:rsidRDefault="00704B16" w:rsidP="00776857">
      <w:bookmarkStart w:id="521" w:name="_Hlk38267615"/>
      <w:r>
        <w:t>Fig 9</w:t>
      </w:r>
      <w:r w:rsidR="00B8486C">
        <w:t>0</w:t>
      </w:r>
      <w:r>
        <w:t>, application.Host.config</w:t>
      </w:r>
      <w:r w:rsidR="0025432F">
        <w:t xml:space="preserve"> </w:t>
      </w:r>
      <w:r w:rsidR="00F02FC1">
        <w:t>is</w:t>
      </w:r>
      <w:r>
        <w:t xml:space="preserve"> a script that </w:t>
      </w:r>
      <w:r w:rsidR="0025432F">
        <w:t>allows</w:t>
      </w:r>
      <w:r>
        <w:t xml:space="preserve"> the </w:t>
      </w:r>
      <w:r w:rsidR="000D0AF7">
        <w:t xml:space="preserve">server to access web pages that would not normally be accessible.  This script also </w:t>
      </w:r>
      <w:r w:rsidR="0025432F">
        <w:t>permits</w:t>
      </w:r>
      <w:r w:rsidR="000D0AF7">
        <w:t xml:space="preserve"> the </w:t>
      </w:r>
      <w:r w:rsidR="00FA26F2">
        <w:t>web page contents</w:t>
      </w:r>
      <w:r w:rsidR="000D0AF7">
        <w:t xml:space="preserve"> to be changed. </w:t>
      </w:r>
      <w:r w:rsidR="000D0AF7">
        <w:fldChar w:fldCharType="begin" w:fldLock="1"/>
      </w:r>
      <w:r w:rsidR="00F80D0B">
        <w:instrText>ADDIN CSL_CITATION {"citationItems":[{"id":"ITEM-1","itemData":{"URL":"https://attack.mitre.org/techniques/T1112/","accessed":{"date-parts":[["2020","4","13"]]},"id":"ITEM-1","issued":{"date-parts":[["0"]]},"title":"Modify Registry, Technique T1112 - Enterprise | MITRE ATT&amp;CK®","type":"webpage"},"uris":["http://www.mendeley.com/documents/?uuid=45477615-c803-39b1-bcc3-8bf79c6c7a5b"]}],"mendeley":{"formattedCitation":"[141]","plainTextFormattedCitation":"[141]","previouslyFormattedCitation":"[141]"},"properties":{"noteIndex":0},"schema":"https://github.com/citation-style-language/schema/raw/master/csl-citation.json"}</w:instrText>
      </w:r>
      <w:r w:rsidR="000D0AF7">
        <w:fldChar w:fldCharType="separate"/>
      </w:r>
      <w:r w:rsidR="00976DDD" w:rsidRPr="00976DDD">
        <w:rPr>
          <w:noProof/>
        </w:rPr>
        <w:t>[141]</w:t>
      </w:r>
      <w:r w:rsidR="000D0AF7">
        <w:fldChar w:fldCharType="end"/>
      </w:r>
      <w:r w:rsidR="000D0AF7">
        <w:t xml:space="preserve"> </w:t>
      </w:r>
    </w:p>
    <w:bookmarkEnd w:id="521"/>
    <w:p w14:paraId="19437096" w14:textId="7F5241CE" w:rsidR="00704B16" w:rsidRDefault="00485F48" w:rsidP="00026C91">
      <w:pPr>
        <w:pStyle w:val="Normal3"/>
      </w:pPr>
      <w:r>
        <w:drawing>
          <wp:inline distT="0" distB="0" distL="0" distR="0" wp14:anchorId="11B382B6" wp14:editId="60BDF71F">
            <wp:extent cx="5388219" cy="5565626"/>
            <wp:effectExtent l="19050" t="19050" r="22225" b="165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423197" cy="5601755"/>
                    </a:xfrm>
                    <a:prstGeom prst="rect">
                      <a:avLst/>
                    </a:prstGeom>
                    <a:ln>
                      <a:solidFill>
                        <a:schemeClr val="accent1"/>
                      </a:solidFill>
                    </a:ln>
                  </pic:spPr>
                </pic:pic>
              </a:graphicData>
            </a:graphic>
          </wp:inline>
        </w:drawing>
      </w:r>
    </w:p>
    <w:p w14:paraId="66B570C4" w14:textId="4CF0155E" w:rsidR="00A14ECA" w:rsidRDefault="00704B16" w:rsidP="00F618A7">
      <w:pPr>
        <w:pStyle w:val="Caption"/>
      </w:pPr>
      <w:bookmarkStart w:id="522" w:name="_Toc38302821"/>
      <w:bookmarkStart w:id="523" w:name="_Toc38393616"/>
      <w:r>
        <w:t xml:space="preserve">Figure </w:t>
      </w:r>
      <w:fldSimple w:instr=" SEQ Figure \* ARABIC ">
        <w:r w:rsidR="00A73D5A">
          <w:rPr>
            <w:noProof/>
          </w:rPr>
          <w:t>90</w:t>
        </w:r>
      </w:fldSimple>
      <w:r>
        <w:t>:</w:t>
      </w:r>
      <w:r w:rsidR="004B28A9">
        <w:t xml:space="preserve"> </w:t>
      </w:r>
      <w:bookmarkEnd w:id="397"/>
      <w:r w:rsidR="004B28A9">
        <w:t>application.Host.config</w:t>
      </w:r>
      <w:bookmarkEnd w:id="522"/>
      <w:bookmarkEnd w:id="523"/>
    </w:p>
    <w:p w14:paraId="107BD889" w14:textId="05EF7412" w:rsidR="00447E2E" w:rsidRPr="00C332D9" w:rsidRDefault="00C87127" w:rsidP="004C06CC">
      <w:pPr>
        <w:pStyle w:val="Heading3"/>
      </w:pPr>
      <w:bookmarkStart w:id="524" w:name="_Toc38393123"/>
      <w:r>
        <w:rPr>
          <w:rStyle w:val="Strong"/>
          <w:b/>
          <w:bCs w:val="0"/>
        </w:rPr>
        <w:t>5.3.</w:t>
      </w:r>
      <w:r w:rsidR="005E35BC">
        <w:rPr>
          <w:rStyle w:val="Strong"/>
          <w:b/>
          <w:bCs w:val="0"/>
        </w:rPr>
        <w:t>5</w:t>
      </w:r>
      <w:r>
        <w:rPr>
          <w:rStyle w:val="Strong"/>
          <w:b/>
          <w:bCs w:val="0"/>
        </w:rPr>
        <w:tab/>
      </w:r>
      <w:r w:rsidR="00FD5F49">
        <w:t>EXFILTRATION</w:t>
      </w:r>
      <w:bookmarkEnd w:id="524"/>
    </w:p>
    <w:p w14:paraId="15CDDDE0" w14:textId="3D004454" w:rsidR="00FA26F2" w:rsidRDefault="001F5547" w:rsidP="00776857">
      <w:bookmarkStart w:id="525" w:name="_Hlk38267620"/>
      <w:r>
        <w:t>The .exe of the</w:t>
      </w:r>
      <w:r w:rsidR="00122205">
        <w:t xml:space="preserve"> </w:t>
      </w:r>
      <w:r>
        <w:t xml:space="preserve">ktmutil.exe </w:t>
      </w:r>
      <w:r w:rsidR="00734344">
        <w:t xml:space="preserve">in Fig </w:t>
      </w:r>
      <w:r w:rsidR="00752A5B">
        <w:t>9</w:t>
      </w:r>
      <w:r w:rsidR="00485F48">
        <w:t>1</w:t>
      </w:r>
      <w:r w:rsidR="00734344">
        <w:t xml:space="preserve"> </w:t>
      </w:r>
      <w:r>
        <w:t xml:space="preserve">identifies this file as being </w:t>
      </w:r>
      <w:r w:rsidR="00122205">
        <w:t>executable and</w:t>
      </w:r>
      <w:r>
        <w:t xml:space="preserve"> is </w:t>
      </w:r>
      <w:r w:rsidR="00122205">
        <w:t xml:space="preserve">a genuine </w:t>
      </w:r>
      <w:r>
        <w:t>part of the Windows</w:t>
      </w:r>
      <w:r w:rsidR="00FA26F2">
        <w:t xml:space="preserve"> 10</w:t>
      </w:r>
      <w:r>
        <w:t xml:space="preserve"> system. According to </w:t>
      </w:r>
      <w:r>
        <w:fldChar w:fldCharType="begin" w:fldLock="1"/>
      </w:r>
      <w:r w:rsidR="00F80D0B">
        <w:instrText>ADDIN CSL_CITATION {"citationItems":[{"id":"ITEM-1","itemData":{"URL":"http://windowsbulletin.com/files/exe/microsoft-corporation/windows-10-operating-system/ktmutil-exe","accessed":{"date-parts":[["2020","4","14"]]},"id":"ITEM-1","issued":{"date-parts":[["0"]]},"title":"What is ktmutil.exe? Is it Safe or a Virus? How to remove or fix it","type":"webpage"},"uris":["http://www.mendeley.com/documents/?uuid=0dfa9149-6e24-3732-86d7-8f08d3a15b34"]}],"mendeley":{"formattedCitation":"[142]","plainTextFormattedCitation":"[142]","previouslyFormattedCitation":"[142]"},"properties":{"noteIndex":0},"schema":"https://github.com/citation-style-language/schema/raw/master/csl-citation.json"}</w:instrText>
      </w:r>
      <w:r>
        <w:fldChar w:fldCharType="separate"/>
      </w:r>
      <w:r w:rsidR="00976DDD" w:rsidRPr="00976DDD">
        <w:rPr>
          <w:noProof/>
        </w:rPr>
        <w:t>[142]</w:t>
      </w:r>
      <w:r>
        <w:fldChar w:fldCharType="end"/>
      </w:r>
      <w:r>
        <w:t xml:space="preserve"> this file, if deleted, could cause problems</w:t>
      </w:r>
      <w:r w:rsidR="00122205">
        <w:t xml:space="preserve"> as other programmes rely on it to function. </w:t>
      </w:r>
      <w:r w:rsidR="00122205">
        <w:fldChar w:fldCharType="begin" w:fldLock="1"/>
      </w:r>
      <w:r w:rsidR="00F80D0B">
        <w:instrText>ADDIN CSL_CITATION {"citationItems":[{"id":"ITEM-1","itemData":{"URL":"http://windowsbulletin.com/files/exe/microsoft-corporation/windows-10-operating-system/ktmutil-exe","accessed":{"date-parts":[["2020","4","14"]]},"id":"ITEM-1","issued":{"date-parts":[["0"]]},"title":"What is ktmutil.exe? Is it Safe or a Virus? How to remove or fix it","type":"webpage"},"uris":["http://www.mendeley.com/documents/?uuid=0dfa9149-6e24-3732-86d7-8f08d3a15b34"]}],"mendeley":{"formattedCitation":"[142]","plainTextFormattedCitation":"[142]","previouslyFormattedCitation":"[142]"},"properties":{"noteIndex":0},"schema":"https://github.com/citation-style-language/schema/raw/master/csl-citation.json"}</w:instrText>
      </w:r>
      <w:r w:rsidR="00122205">
        <w:fldChar w:fldCharType="separate"/>
      </w:r>
      <w:r w:rsidR="00976DDD" w:rsidRPr="00976DDD">
        <w:rPr>
          <w:noProof/>
        </w:rPr>
        <w:t>[142]</w:t>
      </w:r>
      <w:r w:rsidR="00122205">
        <w:fldChar w:fldCharType="end"/>
      </w:r>
      <w:r w:rsidR="00FA26F2">
        <w:t xml:space="preserve"> suggest</w:t>
      </w:r>
      <w:r w:rsidR="00122205">
        <w:t xml:space="preserve"> </w:t>
      </w:r>
      <w:r w:rsidR="00FA26F2">
        <w:t>that the whole operating system be reinstalled not just</w:t>
      </w:r>
      <w:r w:rsidR="00122205">
        <w:t xml:space="preserve"> the individual file. </w:t>
      </w:r>
    </w:p>
    <w:p w14:paraId="277F307C" w14:textId="2282020B" w:rsidR="001F5547" w:rsidRDefault="00122205" w:rsidP="00776857">
      <w:r>
        <w:lastRenderedPageBreak/>
        <w:t xml:space="preserve">This </w:t>
      </w:r>
      <w:r w:rsidR="00FA26F2">
        <w:t>was</w:t>
      </w:r>
      <w:r>
        <w:t xml:space="preserve"> suspicious as it belongs on a Windows 10 operating system not a Windows 7, and it has been deleted.  As it is an executable file, it may have contained a trojan script. Deleting the file before exiting the system is indicative of an attack. Also shown in Fig</w:t>
      </w:r>
      <w:r w:rsidR="00752A5B">
        <w:t xml:space="preserve"> 9</w:t>
      </w:r>
      <w:r w:rsidR="00685BAB">
        <w:t>1</w:t>
      </w:r>
      <w:r w:rsidR="00734344">
        <w:t xml:space="preserve"> are other executables that have been deleted. The appidpolicyconverter.exe, comp.exe, djon.exe, pcwrun.exe, raservr.exe and setupd.exe. Further discussions with the </w:t>
      </w:r>
      <w:r w:rsidR="00FA26F2">
        <w:t>IT Department</w:t>
      </w:r>
      <w:r w:rsidR="00734344">
        <w:t xml:space="preserve"> found these procedures were unaccounted for.</w:t>
      </w:r>
    </w:p>
    <w:bookmarkEnd w:id="525"/>
    <w:p w14:paraId="6BBF13A5" w14:textId="5F0016B5" w:rsidR="00447E2E" w:rsidRDefault="00485F48" w:rsidP="00026C91">
      <w:pPr>
        <w:pStyle w:val="Normal3"/>
      </w:pPr>
      <w:r>
        <w:drawing>
          <wp:inline distT="0" distB="0" distL="0" distR="0" wp14:anchorId="2173F98B" wp14:editId="0D9F1E3A">
            <wp:extent cx="5162550" cy="6000536"/>
            <wp:effectExtent l="19050" t="19050" r="19050" b="196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238920" cy="6089302"/>
                    </a:xfrm>
                    <a:prstGeom prst="rect">
                      <a:avLst/>
                    </a:prstGeom>
                    <a:ln>
                      <a:solidFill>
                        <a:schemeClr val="accent1"/>
                      </a:solidFill>
                    </a:ln>
                  </pic:spPr>
                </pic:pic>
              </a:graphicData>
            </a:graphic>
          </wp:inline>
        </w:drawing>
      </w:r>
    </w:p>
    <w:p w14:paraId="534A9D9D" w14:textId="1B053AFC" w:rsidR="00734344" w:rsidRDefault="00122205" w:rsidP="00F618A7">
      <w:pPr>
        <w:pStyle w:val="Caption"/>
      </w:pPr>
      <w:bookmarkStart w:id="526" w:name="_Toc38302822"/>
      <w:bookmarkStart w:id="527" w:name="_Toc38393617"/>
      <w:r>
        <w:t xml:space="preserve">Figure </w:t>
      </w:r>
      <w:fldSimple w:instr=" SEQ Figure \* ARABIC ">
        <w:r w:rsidR="00A73D5A">
          <w:rPr>
            <w:noProof/>
          </w:rPr>
          <w:t>91</w:t>
        </w:r>
      </w:fldSimple>
      <w:r>
        <w:t>:</w:t>
      </w:r>
      <w:r w:rsidR="00734344">
        <w:t xml:space="preserve"> Removal of Executable Files</w:t>
      </w:r>
      <w:bookmarkEnd w:id="526"/>
      <w:bookmarkEnd w:id="527"/>
    </w:p>
    <w:p w14:paraId="79B8766A" w14:textId="1302DB60" w:rsidR="00DD4D1F" w:rsidRPr="00734344" w:rsidRDefault="009655B0" w:rsidP="00776857">
      <w:bookmarkStart w:id="528" w:name="_Hlk38267625"/>
      <w:r>
        <w:t xml:space="preserve">Fig </w:t>
      </w:r>
      <w:r w:rsidR="00485F48">
        <w:t>92</w:t>
      </w:r>
      <w:r>
        <w:t xml:space="preserve"> illustrates the deletion of </w:t>
      </w:r>
      <w:r w:rsidR="00580C25">
        <w:t xml:space="preserve">Beta, Charlie, Delta and Echo </w:t>
      </w:r>
      <w:r>
        <w:t>files that were shown as being created on the Linux hard drive,</w:t>
      </w:r>
      <w:r w:rsidR="00580C25">
        <w:t xml:space="preserve"> have</w:t>
      </w:r>
      <w:r>
        <w:t xml:space="preserve"> be</w:t>
      </w:r>
      <w:r w:rsidR="00580C25">
        <w:t>e</w:t>
      </w:r>
      <w:r>
        <w:t>n deleted on the Windows hard drive</w:t>
      </w:r>
      <w:r w:rsidR="00580C25">
        <w:t xml:space="preserve">. </w:t>
      </w:r>
      <w:r>
        <w:t xml:space="preserve">The </w:t>
      </w:r>
      <w:r>
        <w:lastRenderedPageBreak/>
        <w:t>CFGHISTORY is used when carrying out a migration process, and</w:t>
      </w:r>
      <w:r w:rsidR="00580C25">
        <w:t xml:space="preserve"> the two </w:t>
      </w:r>
      <w:r w:rsidR="00FA26F2">
        <w:t xml:space="preserve">deleted </w:t>
      </w:r>
      <w:r w:rsidR="00580C25">
        <w:t>files</w:t>
      </w:r>
      <w:r w:rsidR="00FA26F2">
        <w:t xml:space="preserve"> are</w:t>
      </w:r>
      <w:r w:rsidR="00580C25">
        <w:t xml:space="preserve"> </w:t>
      </w:r>
      <w:r>
        <w:t>connected to exfiltration of files</w:t>
      </w:r>
      <w:r w:rsidR="00580C25">
        <w:t xml:space="preserve"> (2.2.5)</w:t>
      </w:r>
      <w:r>
        <w:t>.</w:t>
      </w:r>
    </w:p>
    <w:bookmarkEnd w:id="528"/>
    <w:p w14:paraId="2ABB7B03" w14:textId="19AD776B" w:rsidR="007E39F0" w:rsidRDefault="008D1AA7" w:rsidP="00026C91">
      <w:pPr>
        <w:pStyle w:val="Normal3"/>
      </w:pPr>
      <w:r w:rsidRPr="00752A5B">
        <w:drawing>
          <wp:inline distT="0" distB="0" distL="0" distR="0" wp14:anchorId="4A76CAEF" wp14:editId="38BDDD47">
            <wp:extent cx="5855923" cy="3350093"/>
            <wp:effectExtent l="0" t="0" r="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5887171" cy="3367969"/>
                    </a:xfrm>
                    <a:prstGeom prst="rect">
                      <a:avLst/>
                    </a:prstGeom>
                  </pic:spPr>
                </pic:pic>
              </a:graphicData>
            </a:graphic>
          </wp:inline>
        </w:drawing>
      </w:r>
    </w:p>
    <w:p w14:paraId="42F13495" w14:textId="57E91D84" w:rsidR="00026C91" w:rsidRDefault="00580C25" w:rsidP="00026C91">
      <w:pPr>
        <w:pStyle w:val="Caption"/>
      </w:pPr>
      <w:bookmarkStart w:id="529" w:name="_Toc38302823"/>
      <w:bookmarkStart w:id="530" w:name="_Toc38393618"/>
      <w:r>
        <w:t xml:space="preserve">Figure </w:t>
      </w:r>
      <w:fldSimple w:instr=" SEQ Figure \* ARABIC ">
        <w:r w:rsidR="00A73D5A">
          <w:rPr>
            <w:noProof/>
          </w:rPr>
          <w:t>92</w:t>
        </w:r>
      </w:fldSimple>
      <w:r>
        <w:t>: Deleted Files</w:t>
      </w:r>
      <w:bookmarkEnd w:id="529"/>
      <w:bookmarkEnd w:id="530"/>
    </w:p>
    <w:p w14:paraId="076FC4A8" w14:textId="3A7B1710" w:rsidR="00310CA1" w:rsidRDefault="00310CA1" w:rsidP="00026C91">
      <w:pPr>
        <w:pStyle w:val="Heading2"/>
      </w:pPr>
      <w:bookmarkStart w:id="531" w:name="_Toc38393124"/>
      <w:r>
        <w:t>REPORT</w:t>
      </w:r>
      <w:bookmarkEnd w:id="531"/>
    </w:p>
    <w:p w14:paraId="5EE6ECBC" w14:textId="21906B01" w:rsidR="00310CA1" w:rsidRPr="00310CA1" w:rsidRDefault="00310CA1" w:rsidP="004C06CC">
      <w:pPr>
        <w:pStyle w:val="Heading3"/>
      </w:pPr>
      <w:bookmarkStart w:id="532" w:name="_Toc38393125"/>
      <w:r>
        <w:t>5.4.1</w:t>
      </w:r>
      <w:r>
        <w:tab/>
        <w:t>BACKGROUND</w:t>
      </w:r>
      <w:bookmarkEnd w:id="532"/>
    </w:p>
    <w:p w14:paraId="23C7807C" w14:textId="0C610F40" w:rsidR="00F45ECF" w:rsidRDefault="00F45ECF" w:rsidP="00776857">
      <w:bookmarkStart w:id="533" w:name="_Hlk37587571"/>
      <w:bookmarkStart w:id="534" w:name="_Toc31388473"/>
      <w:r>
        <w:t xml:space="preserve">An experienced ethical hacker/penetration tester simulated an attack to mimic the problems experienced by the law firm Manes Winchester. These compromised disks were then given to the author to investigate. </w:t>
      </w:r>
    </w:p>
    <w:bookmarkEnd w:id="533"/>
    <w:p w14:paraId="39661E0D" w14:textId="4309F28A" w:rsidR="00F45ECF" w:rsidRDefault="00F45ECF" w:rsidP="00776857">
      <w:r>
        <w:t xml:space="preserve">Manes Winchester specified that sensitive files in their network had gone missing. They were advised by their IT department to employ a forensic investigator to confirm an attack of the system had occurred. The system’s hard drives were delivered to B J Millard accompanied by a chain of custody form, </w:t>
      </w:r>
      <w:r w:rsidR="00D376D6">
        <w:t>together with a</w:t>
      </w:r>
      <w:r>
        <w:t xml:space="preserve"> letter of authorisation outlining the situation.</w:t>
      </w:r>
    </w:p>
    <w:p w14:paraId="769A2CF3" w14:textId="77777777" w:rsidR="00F45ECF" w:rsidRDefault="00F45ECF" w:rsidP="00776857">
      <w:r>
        <w:t xml:space="preserve">The drives were copied using a bit by bit procedure using FTK Imager while it was write-blocker enabled. </w:t>
      </w:r>
    </w:p>
    <w:p w14:paraId="09D04D44" w14:textId="77777777" w:rsidR="006D5036" w:rsidRDefault="00F45ECF" w:rsidP="00776857">
      <w:r>
        <w:t>The resulting hash values were verified as being identical before the original disk drives were handed back to the law firm.</w:t>
      </w:r>
    </w:p>
    <w:p w14:paraId="5DB6366F" w14:textId="4E491F77" w:rsidR="006D5036" w:rsidRDefault="006D5036" w:rsidP="004C06CC">
      <w:pPr>
        <w:pStyle w:val="Heading3"/>
      </w:pPr>
      <w:bookmarkStart w:id="535" w:name="_Toc38393126"/>
      <w:r>
        <w:lastRenderedPageBreak/>
        <w:t>5.4.2</w:t>
      </w:r>
      <w:r>
        <w:tab/>
        <w:t>FINDINGS</w:t>
      </w:r>
      <w:bookmarkEnd w:id="535"/>
    </w:p>
    <w:p w14:paraId="3E8F737A" w14:textId="77777777" w:rsidR="00F45ECF" w:rsidRDefault="00F45ECF" w:rsidP="00776857">
      <w:r>
        <w:t xml:space="preserve">The Linux disk copy was imported into Autopsy Suite, examined, and the following analysis was determined. </w:t>
      </w:r>
    </w:p>
    <w:p w14:paraId="6710A5E9" w14:textId="0BB15A12" w:rsidR="00F45ECF" w:rsidRDefault="00F45ECF" w:rsidP="00776857">
      <w:r>
        <w:t xml:space="preserve">The download log contained programmes that could be used to accomplish an attack on the system. </w:t>
      </w:r>
      <w:r w:rsidR="00D376D6">
        <w:t>These programmes</w:t>
      </w:r>
      <w:r>
        <w:t xml:space="preserve"> included a package containing the GNOME shell which is a GUI used on Linux systems, a network sniffing programme, used to crack passwords and analyse traffic, called aircrack-ng suite, and a mapping programme called Amass, which is used to map a network, and includes the ability perform reverse DNS. </w:t>
      </w:r>
    </w:p>
    <w:p w14:paraId="66CCC12D" w14:textId="2DD91073" w:rsidR="00F45ECF" w:rsidRDefault="00F45ECF" w:rsidP="00776857">
      <w:r>
        <w:t>Ophcrack, which is a password cracking tool</w:t>
      </w:r>
      <w:r w:rsidR="00D376D6">
        <w:t>,</w:t>
      </w:r>
      <w:r>
        <w:t xml:space="preserve"> was also found to be present on the system and was used as part of the credential access step of the attack. GitLab privilege escalation was employed to gain higher privilege status, allowing further access to the system.</w:t>
      </w:r>
    </w:p>
    <w:p w14:paraId="3FA00372" w14:textId="6A361AF5" w:rsidR="00F45ECF" w:rsidRDefault="00F45ECF" w:rsidP="00776857">
      <w:r>
        <w:t xml:space="preserve">Using the ALSA programme, downloaded and utilised in conjunction with audio software already on the system, provided a process to listen and record privileged information such as conversations and recorded messages. This is a known audio capture procedure used by, amongst many others, attack groups APT 1, APT 3 and GravityRat. </w:t>
      </w:r>
    </w:p>
    <w:p w14:paraId="64FE2F62" w14:textId="704BA33B" w:rsidR="00F45ECF" w:rsidRDefault="00F45ECF" w:rsidP="00776857">
      <w:r>
        <w:t>Evidence of Apache2 being reinstalled and overwriting the original programme was also exposed, which permitted the proxy balance, also detected being added to the system, to be utilised in compressing and encrypting files before exfiltrating them.</w:t>
      </w:r>
    </w:p>
    <w:p w14:paraId="066C9FAB" w14:textId="0359BB29" w:rsidR="00F45ECF" w:rsidRDefault="00D376D6" w:rsidP="00776857">
      <w:r>
        <w:t xml:space="preserve">The </w:t>
      </w:r>
      <w:r w:rsidR="00F45ECF" w:rsidRPr="00BA3A9E">
        <w:t>NATIONBUILDER WHQ</w:t>
      </w:r>
      <w:r w:rsidR="00F45ECF">
        <w:t xml:space="preserve"> exploit was discovered, which works by stealing credentials, and maliciously altering web browser code. Using scripts signifies the attack as being advanced in nature and a persistent threat, as it remains on the system allowing collection of information without arousing attention.</w:t>
      </w:r>
    </w:p>
    <w:p w14:paraId="03BD97E6" w14:textId="77777777" w:rsidR="00F45ECF" w:rsidRDefault="00F45ECF" w:rsidP="00776857">
      <w:r>
        <w:t xml:space="preserve">Re-installing the open ssh-server programme and injecting a script, gave the attacker the ability to add authentication keys that could be used to further access the system. </w:t>
      </w:r>
    </w:p>
    <w:p w14:paraId="0D95AAD2" w14:textId="77777777" w:rsidR="00F45ECF" w:rsidRDefault="00F45ECF" w:rsidP="00776857">
      <w:r>
        <w:t xml:space="preserve">In-depth investigation of the auth.log exposed multiple port access attempts that had failed, and unsuccessful tries to log into the system using root privileges. This is indicative of a brute force attack being executed and as an external remote service is a way of gaining initial access to a network, it can be considered a stand-alone attack, or part of an APT. </w:t>
      </w:r>
    </w:p>
    <w:p w14:paraId="0ABB65ED" w14:textId="77777777" w:rsidR="00F45ECF" w:rsidRDefault="00F45ECF" w:rsidP="00776857">
      <w:r>
        <w:lastRenderedPageBreak/>
        <w:t xml:space="preserve">Inspection of the background processes in the daemon log provided evidence that user 132 gained access to the network and the Main User Target. To achieve this advanced privilege would have been needed. </w:t>
      </w:r>
    </w:p>
    <w:p w14:paraId="5241ED5E" w14:textId="77777777" w:rsidR="00F45ECF" w:rsidRDefault="00F45ECF" w:rsidP="00776857">
      <w:r>
        <w:t xml:space="preserve">Further analysis of the logs exposed commands demonstrating the system had been instructed to reboot using the root privilege. </w:t>
      </w:r>
    </w:p>
    <w:p w14:paraId="463C18CC" w14:textId="77777777" w:rsidR="00F45ECF" w:rsidRDefault="00F45ECF" w:rsidP="00776857">
      <w:r w:rsidRPr="000A403F">
        <w:t>The IT department was consulted to see if user 132 was legitimate, or if the rebooting of the system was part of routine procedures. Neither</w:t>
      </w:r>
      <w:r>
        <w:t xml:space="preserve"> user 132 nor the rebooting of the system were found to be</w:t>
      </w:r>
      <w:r w:rsidRPr="000A403F">
        <w:t xml:space="preserve"> </w:t>
      </w:r>
      <w:r>
        <w:t>recognised.</w:t>
      </w:r>
    </w:p>
    <w:p w14:paraId="0A90284C" w14:textId="791E4801" w:rsidR="00F45ECF" w:rsidRDefault="00F45ECF" w:rsidP="00776857">
      <w:r>
        <w:t xml:space="preserve">As </w:t>
      </w:r>
      <w:r w:rsidR="00D376D6">
        <w:t>r</w:t>
      </w:r>
      <w:r>
        <w:t xml:space="preserve">ebooting the system allows for changes in the system to be implemented. This suggested other incidents had taken place. The dpkg.status.0 logs confirmed evidence </w:t>
      </w:r>
      <w:r w:rsidR="00947732">
        <w:t>of an</w:t>
      </w:r>
      <w:r>
        <w:t xml:space="preserve"> attack taken place through the multiple programmes downloaded and executed. </w:t>
      </w:r>
    </w:p>
    <w:p w14:paraId="18CC2B54" w14:textId="6B0A9188" w:rsidR="00F45ECF" w:rsidRDefault="00F45ECF" w:rsidP="00776857">
      <w:r>
        <w:t xml:space="preserve">The bash history file provided evidence the attack was not confined to the Linux hard drive and exposed the SSH protocol being initiated. This was used to connect to the Windows </w:t>
      </w:r>
      <w:r w:rsidR="000D2C7D">
        <w:t xml:space="preserve">7 </w:t>
      </w:r>
      <w:r>
        <w:t xml:space="preserve">hard drive.  New directories were </w:t>
      </w:r>
      <w:r w:rsidR="00D376D6">
        <w:t>made,</w:t>
      </w:r>
      <w:r>
        <w:t xml:space="preserve"> and an ftp connection initiated. </w:t>
      </w:r>
    </w:p>
    <w:p w14:paraId="440CF8FA" w14:textId="77777777" w:rsidR="00310CA1" w:rsidRDefault="00310CA1" w:rsidP="00776857">
      <w:r>
        <w:t>A script to perform a backup procedure was deleted from the system, another script was used to remove evidence of a programme. Further substantiating an APT occurred.</w:t>
      </w:r>
    </w:p>
    <w:p w14:paraId="7B9A03D3" w14:textId="77777777" w:rsidR="00310CA1" w:rsidRDefault="00310CA1" w:rsidP="00776857">
      <w:r>
        <w:t>Exploits found on the system included but were not limited to, cross scripting and privilege escalation.  Directories called Beta, Charlie, Delta and Echo were created on the Linux hard drive.</w:t>
      </w:r>
    </w:p>
    <w:p w14:paraId="5E91B1CF" w14:textId="77777777" w:rsidR="00310CA1" w:rsidRDefault="00310CA1" w:rsidP="00776857">
      <w:r>
        <w:t>Upon analysing the Windows hard drive, a trojan was found in MpAsDesc.dll.mui. This trojan installed automatically and continued running in the background.</w:t>
      </w:r>
    </w:p>
    <w:p w14:paraId="165F2B4B" w14:textId="77777777" w:rsidR="00310CA1" w:rsidRDefault="00310CA1" w:rsidP="00776857">
      <w:r w:rsidRPr="00CC6306">
        <w:t>Other privilege escalation incidents were recorded along with user accounts that had no passwords.</w:t>
      </w:r>
      <w:r>
        <w:t xml:space="preserve"> </w:t>
      </w:r>
    </w:p>
    <w:p w14:paraId="5C0C8E99" w14:textId="77777777" w:rsidR="00310CA1" w:rsidRDefault="00310CA1" w:rsidP="00776857">
      <w:r>
        <w:t>Folders deleted from the Windows system were called Beta, Charlie, Delta and Echo, the same names that were created in the Linux system. Also deleted were files in the history. These files were created when moving data, usually a migration process. This would be tied to the exfiltration of the files that went missing.</w:t>
      </w:r>
    </w:p>
    <w:p w14:paraId="68C75FD1" w14:textId="77777777" w:rsidR="00310CA1" w:rsidRDefault="00310CA1" w:rsidP="00776857">
      <w:r>
        <w:lastRenderedPageBreak/>
        <w:t>Due to the findings set out above, it is this investigator’s opinion that an APT was carried out on the system.</w:t>
      </w:r>
    </w:p>
    <w:p w14:paraId="43B3C5C5" w14:textId="77777777" w:rsidR="00310CA1" w:rsidRPr="001C207F" w:rsidRDefault="00310CA1" w:rsidP="00776857">
      <w:r>
        <w:t>These findings, along with an Invoice, Appendix 7, was given to the Manes Winchester law firm.</w:t>
      </w:r>
    </w:p>
    <w:p w14:paraId="1707AEE5" w14:textId="77777777" w:rsidR="00310CA1" w:rsidRPr="00310CA1" w:rsidRDefault="00310CA1" w:rsidP="00776857">
      <w:pPr>
        <w:pStyle w:val="Heading2"/>
        <w:rPr>
          <w:rFonts w:eastAsiaTheme="majorEastAsia" w:cstheme="minorHAnsi"/>
          <w:sz w:val="32"/>
          <w:szCs w:val="32"/>
        </w:rPr>
      </w:pPr>
      <w:bookmarkStart w:id="536" w:name="_Toc38393127"/>
      <w:r>
        <w:t>SUMMARY</w:t>
      </w:r>
      <w:bookmarkEnd w:id="536"/>
    </w:p>
    <w:p w14:paraId="5C9113D8" w14:textId="7898FE75" w:rsidR="00207A79" w:rsidRDefault="00310CA1" w:rsidP="00776857">
      <w:r>
        <w:t>Chapter five encompa</w:t>
      </w:r>
      <w:r w:rsidR="00207A79">
        <w:t>s</w:t>
      </w:r>
      <w:r>
        <w:t>s</w:t>
      </w:r>
      <w:r w:rsidR="00207A79">
        <w:t>ed</w:t>
      </w:r>
      <w:r>
        <w:t xml:space="preserve"> all aspects of the project as laid out in chapter one</w:t>
      </w:r>
      <w:r w:rsidR="00D122B5">
        <w:t xml:space="preserve"> and</w:t>
      </w:r>
      <w:r w:rsidR="00207A79">
        <w:t xml:space="preserve"> was divided into sections</w:t>
      </w:r>
      <w:r w:rsidR="00D122B5">
        <w:t>. E</w:t>
      </w:r>
      <w:r w:rsidR="00207A79">
        <w:t xml:space="preserve">ach section </w:t>
      </w:r>
      <w:r w:rsidR="00D122B5">
        <w:t xml:space="preserve">allowed </w:t>
      </w:r>
      <w:r w:rsidR="00207A79">
        <w:t>inspect</w:t>
      </w:r>
      <w:r w:rsidR="00D122B5">
        <w:t>ion of</w:t>
      </w:r>
      <w:r w:rsidR="00207A79">
        <w:t xml:space="preserve"> the different aspects of the experiment and the result</w:t>
      </w:r>
      <w:r w:rsidR="00D122B5">
        <w:t xml:space="preserve">s were collected and examined. </w:t>
      </w:r>
      <w:r w:rsidR="00207A79">
        <w:t xml:space="preserve"> </w:t>
      </w:r>
    </w:p>
    <w:p w14:paraId="6C3C42F5" w14:textId="0F241B18" w:rsidR="00D122B5" w:rsidRDefault="00D122B5" w:rsidP="00776857">
      <w:r>
        <w:t>As set out in chapter 1.2, the aim of the project was to effectively perform a forensic analysis on an advanced persistent threat infected drive. The examination of the results concluded the successful outcome of the experiment.</w:t>
      </w:r>
    </w:p>
    <w:p w14:paraId="75551A07" w14:textId="5EE1A212" w:rsidR="00207A79" w:rsidRDefault="00207A79" w:rsidP="00776857"/>
    <w:p w14:paraId="1EB390AA" w14:textId="25BAE8D4" w:rsidR="00310CA1" w:rsidRDefault="00310CA1" w:rsidP="00776857">
      <w:pPr>
        <w:rPr>
          <w:rFonts w:eastAsiaTheme="majorEastAsia"/>
        </w:rPr>
      </w:pPr>
    </w:p>
    <w:p w14:paraId="4DF37BD6" w14:textId="77777777" w:rsidR="00D122B5" w:rsidRDefault="00D122B5" w:rsidP="00776857">
      <w:pPr>
        <w:rPr>
          <w:rFonts w:eastAsiaTheme="majorEastAsia" w:cstheme="minorHAnsi"/>
          <w:sz w:val="32"/>
          <w:szCs w:val="32"/>
        </w:rPr>
      </w:pPr>
      <w:r>
        <w:br w:type="page"/>
      </w:r>
    </w:p>
    <w:p w14:paraId="1C924CAD" w14:textId="2182CA76" w:rsidR="00D111BE" w:rsidRDefault="00D111BE" w:rsidP="00776857">
      <w:pPr>
        <w:pStyle w:val="Heading1"/>
      </w:pPr>
      <w:bookmarkStart w:id="537" w:name="_Toc38393128"/>
      <w:r>
        <w:lastRenderedPageBreak/>
        <w:t>CHAPTER 6 – CONCLUSIONS &amp; RECOMMENDATIONS</w:t>
      </w:r>
      <w:bookmarkEnd w:id="534"/>
      <w:bookmarkEnd w:id="537"/>
    </w:p>
    <w:p w14:paraId="24AFB952" w14:textId="4422F762" w:rsidR="00D111BE" w:rsidRDefault="00A75F42" w:rsidP="00776857">
      <w:pPr>
        <w:pStyle w:val="Heading2"/>
      </w:pPr>
      <w:bookmarkStart w:id="538" w:name="_Toc38393129"/>
      <w:r w:rsidRPr="00A75F42">
        <w:t>CONCLUSION</w:t>
      </w:r>
      <w:bookmarkEnd w:id="538"/>
    </w:p>
    <w:p w14:paraId="156C9E99" w14:textId="4CF36AA6" w:rsidR="00A75F42" w:rsidRDefault="00A75F42" w:rsidP="00776857">
      <w:bookmarkStart w:id="539" w:name="_Hlk38303368"/>
      <w:r>
        <w:t xml:space="preserve">In conclusion of this project into the </w:t>
      </w:r>
      <w:r w:rsidR="00D122B5">
        <w:t xml:space="preserve">effective </w:t>
      </w:r>
      <w:r>
        <w:t>forensic analysis of an advanced persistent threat, an overview of the chapters will outline the progress, success, or failures encountered.</w:t>
      </w:r>
    </w:p>
    <w:p w14:paraId="030D0BB5" w14:textId="422D70F8" w:rsidR="00A75F42" w:rsidRDefault="00A75F42" w:rsidP="00776857">
      <w:r>
        <w:t>Chapter one introduced the project and outlined the aim,</w:t>
      </w:r>
      <w:r w:rsidR="00D122B5">
        <w:t xml:space="preserve"> to</w:t>
      </w:r>
      <w:r>
        <w:t xml:space="preserve"> </w:t>
      </w:r>
      <w:r w:rsidR="00D122B5">
        <w:t>effectively perform a forensic analysis on an advanced persistent threat infected drive</w:t>
      </w:r>
      <w:r>
        <w:t>. To achieve this outcome, numerous steps had to be performed.</w:t>
      </w:r>
    </w:p>
    <w:p w14:paraId="2686D41B" w14:textId="77301F63" w:rsidR="00A75F42" w:rsidRDefault="00A75F42" w:rsidP="00776857">
      <w:r>
        <w:t>The literature review included extensive research into advanced persistent threat attacks, groups and mindsets, to gain fundamental background knowledge. Once this had been completed, examination of forensic policies and procedures and best practices, along with implementation of forensic analysis tools was accomplished.</w:t>
      </w:r>
    </w:p>
    <w:p w14:paraId="64CA9A77" w14:textId="4C6683E8" w:rsidR="00A75F42" w:rsidRDefault="00A75F42" w:rsidP="00776857">
      <w:r>
        <w:t xml:space="preserve">Locating a disk that had been compromised by an advance persistent threat turned out to be </w:t>
      </w:r>
      <w:r w:rsidR="00991AF7">
        <w:t>problematic,</w:t>
      </w:r>
      <w:r w:rsidR="00D376D6">
        <w:t xml:space="preserve"> however</w:t>
      </w:r>
      <w:r w:rsidR="00991AF7">
        <w:t>,</w:t>
      </w:r>
      <w:r>
        <w:t xml:space="preserve"> due to the contingency plan being activated the aim and objectives were met. </w:t>
      </w:r>
    </w:p>
    <w:p w14:paraId="4B94BC1E" w14:textId="54DAB7D1" w:rsidR="00A75F42" w:rsidRDefault="00A75F42" w:rsidP="00776857">
      <w:r>
        <w:t xml:space="preserve">Chapter two focused on literature reviews and research, while gaining insight into how APTs were executed and what type of person carried them out. There appeared to be a consensus on the most widely used APT techniques, with the favourite being social engineering, and that APTs are carried out by highly organised individuals. It was also </w:t>
      </w:r>
      <w:r w:rsidR="00D376D6">
        <w:t>agreed</w:t>
      </w:r>
      <w:r>
        <w:t xml:space="preserve"> that relentless attacks take time and resources. It is felt by the author the papers reviewed in this chapter, along with the research into forensic tools, investigative processes, policies and procedures, supports the aims and objectives set out in chapter one.</w:t>
      </w:r>
    </w:p>
    <w:p w14:paraId="2401B287" w14:textId="1A399789" w:rsidR="00A75F42" w:rsidRDefault="00A75F42" w:rsidP="00776857">
      <w:r>
        <w:t>Identifying the methodology to carry out the process used in the project was covered in chapter three and centred around the research onion as developed by Saunders et al. Also covered in this chapter was risk assessment which included the need to create a contingency plan. As it transpired this was indeed a</w:t>
      </w:r>
      <w:r w:rsidR="00991AF7">
        <w:t>n</w:t>
      </w:r>
      <w:r>
        <w:t xml:space="preserve"> </w:t>
      </w:r>
      <w:r w:rsidR="00991AF7">
        <w:t xml:space="preserve">essential </w:t>
      </w:r>
      <w:r>
        <w:t>part of the project and was pivotal in obtaining a successful outcome.</w:t>
      </w:r>
    </w:p>
    <w:p w14:paraId="702AA089" w14:textId="715DA75E" w:rsidR="00A75F42" w:rsidRDefault="00A75F42" w:rsidP="00776857">
      <w:r>
        <w:t>Design and implementation covered in chapter four highlight</w:t>
      </w:r>
      <w:r w:rsidR="00D376D6">
        <w:t>ed</w:t>
      </w:r>
      <w:r>
        <w:t xml:space="preserve"> the creation and application of the contingency plan, which allowed the analysis to be performed. At this point it is good to note that two hard drives were analysed instead of the original one.</w:t>
      </w:r>
    </w:p>
    <w:p w14:paraId="2E5D8A27" w14:textId="4FF8F0E7" w:rsidR="00A75F42" w:rsidRDefault="00A75F42" w:rsidP="00776857">
      <w:r>
        <w:lastRenderedPageBreak/>
        <w:t xml:space="preserve">Chapter five encompassed the process of the forensic analysis, </w:t>
      </w:r>
      <w:r w:rsidR="004B28A9">
        <w:t xml:space="preserve">which started by </w:t>
      </w:r>
      <w:r>
        <w:t>gaining permission, to setting up the environment to carrying out the investigation.</w:t>
      </w:r>
    </w:p>
    <w:p w14:paraId="5589C0AD" w14:textId="77777777" w:rsidR="00A75F42" w:rsidRDefault="00A75F42" w:rsidP="00776857">
      <w:r>
        <w:t>For the attack to be an APT, certain criteria had to be met. The following is a synopsis of the findings outlining why this was considered an APT.</w:t>
      </w:r>
    </w:p>
    <w:p w14:paraId="20B183C4" w14:textId="2D6E2FDA" w:rsidR="00A75F42" w:rsidRDefault="00A75F42" w:rsidP="00776857">
      <w:r>
        <w:t>Evidence showed an external remote entry attack was carried out using a brute force attack. Scripts were found, which indicates the attack was advanced in nature.  Elevated privileges were uncovered, along with a trojan used as a back door, that was kept running in the background. This demonstrate</w:t>
      </w:r>
      <w:r w:rsidR="004B28A9">
        <w:t>d</w:t>
      </w:r>
      <w:r>
        <w:t xml:space="preserve"> the persistent characteristics of the attack. The use of a script to create backups of the data, the files created when moving data for exfiltration, which were subsequently deleted, along with the missing files, is proof of a threat.  </w:t>
      </w:r>
    </w:p>
    <w:p w14:paraId="5518C4A7" w14:textId="77777777" w:rsidR="00A75F42" w:rsidRDefault="00A75F42" w:rsidP="00776857">
      <w:r>
        <w:t>The screenshots taken in chapter five, along with their explanations, further demonstrates an APT.</w:t>
      </w:r>
    </w:p>
    <w:p w14:paraId="323D1B54" w14:textId="4110399F" w:rsidR="00A75F42" w:rsidRDefault="00A75F42" w:rsidP="00776857">
      <w:r>
        <w:t xml:space="preserve">With the evidence summarised above, the author feels the aim and objectives of the project set out in chapter one </w:t>
      </w:r>
      <w:r w:rsidR="00F0705A">
        <w:t>has</w:t>
      </w:r>
      <w:r>
        <w:t xml:space="preserve"> been satisfied. </w:t>
      </w:r>
    </w:p>
    <w:p w14:paraId="5CC2D250" w14:textId="2B5851C6" w:rsidR="00D111BE" w:rsidRDefault="00D111BE" w:rsidP="00776857">
      <w:pPr>
        <w:pStyle w:val="Heading2"/>
      </w:pPr>
      <w:bookmarkStart w:id="540" w:name="_Toc31388476"/>
      <w:bookmarkStart w:id="541" w:name="_Toc38393130"/>
      <w:bookmarkEnd w:id="539"/>
      <w:r>
        <w:t>RECOMMENDATIONS FOR FURTHER RESEARCH</w:t>
      </w:r>
      <w:bookmarkEnd w:id="540"/>
      <w:bookmarkEnd w:id="541"/>
    </w:p>
    <w:p w14:paraId="132F5741" w14:textId="77777777" w:rsidR="00026C91" w:rsidRDefault="00A75F42" w:rsidP="00776857">
      <w:pPr>
        <w:rPr>
          <w:rFonts w:eastAsia="Calibri"/>
        </w:rPr>
      </w:pPr>
      <w:bookmarkStart w:id="542" w:name="_Toc31388477"/>
      <w:r w:rsidRPr="00A75F42">
        <w:rPr>
          <w:rFonts w:eastAsia="Calibri"/>
        </w:rPr>
        <w:t xml:space="preserve">It is clear from the research carried out for this project that cyber criminals are a major concern for cyber security experts. Cyber criminals are creating new ingenious ways to carry out attacks at an alarming rate. </w:t>
      </w:r>
    </w:p>
    <w:p w14:paraId="3529CB98" w14:textId="05A0DF4F" w:rsidR="00026C91" w:rsidRDefault="00A75F42" w:rsidP="00776857">
      <w:pPr>
        <w:rPr>
          <w:rFonts w:eastAsia="Calibri"/>
        </w:rPr>
      </w:pPr>
      <w:r w:rsidRPr="00A75F42">
        <w:rPr>
          <w:rFonts w:eastAsia="Calibri"/>
        </w:rPr>
        <w:t xml:space="preserve">The author needs to become more familiar with forensic tools and suites to have a better understanding of what an attack would produce in terms of evidence. Whereas the knowledge gained was sufficient to produce </w:t>
      </w:r>
      <w:r w:rsidR="006B1B69">
        <w:rPr>
          <w:rFonts w:eastAsia="Calibri"/>
        </w:rPr>
        <w:t>evidence</w:t>
      </w:r>
      <w:r w:rsidRPr="00A75F42">
        <w:rPr>
          <w:rFonts w:eastAsia="Calibri"/>
        </w:rPr>
        <w:t xml:space="preserve"> of an APT, it is felt that greater knowledge of the Linux systems, along with the ability to use programmes with full working packages such as FTK instead of FTK Imager, would have produced a more robust outcome. </w:t>
      </w:r>
    </w:p>
    <w:p w14:paraId="4473164E" w14:textId="1A3317EE" w:rsidR="00A75F42" w:rsidRDefault="00A75F42" w:rsidP="00776857">
      <w:pPr>
        <w:rPr>
          <w:rFonts w:eastAsia="Calibri"/>
        </w:rPr>
      </w:pPr>
      <w:r w:rsidRPr="00A75F42">
        <w:rPr>
          <w:rFonts w:eastAsia="Calibri"/>
        </w:rPr>
        <w:t>Due to the Covid 19 virus, access to the University laboratory</w:t>
      </w:r>
      <w:r w:rsidR="00300B00">
        <w:rPr>
          <w:rFonts w:eastAsia="Calibri"/>
        </w:rPr>
        <w:t>,</w:t>
      </w:r>
      <w:r w:rsidR="00D122B5">
        <w:rPr>
          <w:rFonts w:eastAsia="Calibri"/>
        </w:rPr>
        <w:t xml:space="preserve"> where access would have </w:t>
      </w:r>
      <w:r w:rsidR="00300B00">
        <w:rPr>
          <w:rFonts w:eastAsia="Calibri"/>
        </w:rPr>
        <w:t>permitted</w:t>
      </w:r>
      <w:r w:rsidR="00D122B5">
        <w:rPr>
          <w:rFonts w:eastAsia="Calibri"/>
        </w:rPr>
        <w:t xml:space="preserve"> the use of FTK</w:t>
      </w:r>
      <w:r w:rsidR="00300B00">
        <w:rPr>
          <w:rFonts w:eastAsia="Calibri"/>
        </w:rPr>
        <w:t>,</w:t>
      </w:r>
      <w:r w:rsidRPr="00A75F42">
        <w:rPr>
          <w:rFonts w:eastAsia="Calibri"/>
        </w:rPr>
        <w:t xml:space="preserve"> was restricted when the forensic analysis</w:t>
      </w:r>
      <w:r w:rsidR="00300B00">
        <w:rPr>
          <w:rFonts w:eastAsia="Calibri"/>
        </w:rPr>
        <w:t xml:space="preserve"> of the project</w:t>
      </w:r>
      <w:r w:rsidRPr="00A75F42">
        <w:rPr>
          <w:rFonts w:eastAsia="Calibri"/>
        </w:rPr>
        <w:t xml:space="preserve"> was being executed.</w:t>
      </w:r>
    </w:p>
    <w:p w14:paraId="3DAB0EDD" w14:textId="77777777" w:rsidR="00A75F42" w:rsidRDefault="00A75F42" w:rsidP="00776857">
      <w:pPr>
        <w:rPr>
          <w:rFonts w:eastAsia="Calibri"/>
        </w:rPr>
      </w:pPr>
      <w:r>
        <w:rPr>
          <w:rFonts w:eastAsia="Calibri"/>
        </w:rPr>
        <w:br w:type="page"/>
      </w:r>
    </w:p>
    <w:p w14:paraId="5AED8C3C" w14:textId="0DAC4003" w:rsidR="00D111BE" w:rsidRDefault="00D111BE" w:rsidP="00776857">
      <w:pPr>
        <w:pStyle w:val="Heading1"/>
      </w:pPr>
      <w:bookmarkStart w:id="543" w:name="_Toc38393131"/>
      <w:r w:rsidRPr="003A3C57">
        <w:lastRenderedPageBreak/>
        <w:t>CHAPTER</w:t>
      </w:r>
      <w:r>
        <w:t xml:space="preserve"> 7 – REFLECTIONS</w:t>
      </w:r>
      <w:bookmarkEnd w:id="542"/>
      <w:bookmarkEnd w:id="543"/>
    </w:p>
    <w:p w14:paraId="7209E2FF" w14:textId="287DDCEC" w:rsidR="00745195" w:rsidRPr="008A1F4B" w:rsidRDefault="008A1F4B" w:rsidP="00776857">
      <w:pPr>
        <w:pStyle w:val="Heading2"/>
      </w:pPr>
      <w:bookmarkStart w:id="544" w:name="_Toc323292954"/>
      <w:bookmarkStart w:id="545" w:name="_Toc38393132"/>
      <w:r w:rsidRPr="008A1F4B">
        <w:t>REFLECTION</w:t>
      </w:r>
      <w:bookmarkEnd w:id="544"/>
      <w:r w:rsidRPr="008A1F4B">
        <w:t xml:space="preserve"> </w:t>
      </w:r>
      <w:bookmarkStart w:id="546" w:name="_Toc480885033"/>
      <w:bookmarkStart w:id="547" w:name="_Toc480950002"/>
      <w:r w:rsidRPr="008A1F4B">
        <w:t>OVERVIEW</w:t>
      </w:r>
      <w:bookmarkEnd w:id="545"/>
      <w:bookmarkEnd w:id="546"/>
      <w:bookmarkEnd w:id="547"/>
    </w:p>
    <w:p w14:paraId="33D57AE6" w14:textId="3DEE172C" w:rsidR="00745195" w:rsidRDefault="00745195" w:rsidP="00776857">
      <w:r w:rsidRPr="00745195">
        <w:t xml:space="preserve"> While carrying out this project I have realised there are many skills I have learned </w:t>
      </w:r>
      <w:r>
        <w:t xml:space="preserve">and </w:t>
      </w:r>
      <w:r w:rsidR="00F53805">
        <w:t xml:space="preserve">many skills that have been </w:t>
      </w:r>
      <w:r w:rsidR="00F53805" w:rsidRPr="00745195">
        <w:t>strengthened</w:t>
      </w:r>
      <w:r w:rsidR="00F53805">
        <w:t>. I feel these skills</w:t>
      </w:r>
      <w:r w:rsidRPr="00745195">
        <w:t xml:space="preserve"> give me a better understanding of how to approach a project in the future</w:t>
      </w:r>
      <w:r w:rsidR="00F53805">
        <w:t xml:space="preserve"> and</w:t>
      </w:r>
      <w:r w:rsidR="00F53805" w:rsidRPr="00745195">
        <w:t xml:space="preserve"> will be useful in my caree</w:t>
      </w:r>
      <w:r w:rsidR="00F53805">
        <w:t>r</w:t>
      </w:r>
      <w:r w:rsidR="00764E50">
        <w:t xml:space="preserve"> going forward</w:t>
      </w:r>
      <w:r w:rsidR="00F53805">
        <w:t>. I have outlined some of skills below.</w:t>
      </w:r>
    </w:p>
    <w:p w14:paraId="2EEB2DCF" w14:textId="70CA5529" w:rsidR="00745195" w:rsidRDefault="00745195" w:rsidP="00776857">
      <w:pPr>
        <w:pStyle w:val="ListParagraph"/>
        <w:numPr>
          <w:ilvl w:val="0"/>
          <w:numId w:val="3"/>
        </w:numPr>
      </w:pPr>
      <w:r>
        <w:t xml:space="preserve">Time management – When the project starting it seemed there was plenty of time to accomplish everything required to deliver a well-structured project. </w:t>
      </w:r>
      <w:r w:rsidRPr="00AC499E">
        <w:t xml:space="preserve">As time progressed it became apparent that </w:t>
      </w:r>
      <w:r w:rsidR="00AC499E">
        <w:t xml:space="preserve">even </w:t>
      </w:r>
      <w:r w:rsidRPr="00AC499E">
        <w:t xml:space="preserve">best laid plans can have </w:t>
      </w:r>
      <w:r w:rsidR="00AC499E" w:rsidRPr="00AC499E">
        <w:t>unexpected difficulties.</w:t>
      </w:r>
      <w:r w:rsidR="00AC499E">
        <w:t xml:space="preserve"> However, I am pleased I have been able to utilise the down times of this project to concentrate on my other tasks that were being carried out simultaneously.</w:t>
      </w:r>
    </w:p>
    <w:p w14:paraId="1D320BCB" w14:textId="71ABCF24" w:rsidR="00AC499E" w:rsidRDefault="00AC499E" w:rsidP="00776857">
      <w:pPr>
        <w:pStyle w:val="ListParagraph"/>
        <w:numPr>
          <w:ilvl w:val="0"/>
          <w:numId w:val="3"/>
        </w:numPr>
      </w:pPr>
      <w:r>
        <w:t xml:space="preserve">Working with deadlines </w:t>
      </w:r>
      <w:r w:rsidR="0080233D">
        <w:t>–</w:t>
      </w:r>
      <w:r>
        <w:t xml:space="preserve"> </w:t>
      </w:r>
      <w:r w:rsidR="0080233D">
        <w:t>I have previously found deadlines to be worrying and have sometimes had to extend them. While conducting this project I found the use of a Gantt chart</w:t>
      </w:r>
      <w:r w:rsidR="00764E50">
        <w:t>,</w:t>
      </w:r>
      <w:r w:rsidR="0080233D">
        <w:t xml:space="preserve"> </w:t>
      </w:r>
      <w:r w:rsidR="00764E50">
        <w:t>to lay-out the process and prioritize tasks so there would be no negative impact the project, to have been beneficial.</w:t>
      </w:r>
    </w:p>
    <w:p w14:paraId="5A74DE3C" w14:textId="7D5AAFFB" w:rsidR="005738CE" w:rsidRDefault="005738CE" w:rsidP="00776857">
      <w:pPr>
        <w:pStyle w:val="ListParagraph"/>
        <w:numPr>
          <w:ilvl w:val="0"/>
          <w:numId w:val="3"/>
        </w:numPr>
      </w:pPr>
      <w:r>
        <w:t xml:space="preserve">Formulating a back-up plan – When asked about a back-up plan, my thought process was I would be able to work through any obstacle without the need of one, a back-up plan was not high on my agenda. Thankfully I took note of my </w:t>
      </w:r>
      <w:r w:rsidR="008D369D">
        <w:t>lecturer</w:t>
      </w:r>
      <w:r w:rsidR="00764E50">
        <w:t>’s</w:t>
      </w:r>
      <w:r>
        <w:t xml:space="preserve"> feedback and went about outlining one, which as it turned out was needed and was utilised. It is one of the many feedbacks for which I am grateful.</w:t>
      </w:r>
    </w:p>
    <w:p w14:paraId="22547F8B" w14:textId="2480C01F" w:rsidR="00C87127" w:rsidRDefault="005738CE" w:rsidP="00776857">
      <w:pPr>
        <w:pStyle w:val="ListParagraph"/>
        <w:numPr>
          <w:ilvl w:val="0"/>
          <w:numId w:val="3"/>
        </w:numPr>
      </w:pPr>
      <w:r w:rsidRPr="00F53805">
        <w:t xml:space="preserve">Teamwork – </w:t>
      </w:r>
      <w:r w:rsidR="00F53805" w:rsidRPr="00F53805">
        <w:t>Successfully c</w:t>
      </w:r>
      <w:r w:rsidRPr="00F53805">
        <w:t xml:space="preserve">ompleting this project on time </w:t>
      </w:r>
      <w:r w:rsidR="0041777C">
        <w:t>has</w:t>
      </w:r>
      <w:r w:rsidR="00F53805" w:rsidRPr="00F53805">
        <w:t xml:space="preserve"> been achieved with the support of lecturers, fellow students and a professional penetration tester.</w:t>
      </w:r>
    </w:p>
    <w:p w14:paraId="1EADC234" w14:textId="64A8CBD2" w:rsidR="007557EC" w:rsidRDefault="008A1F4B" w:rsidP="00776857">
      <w:pPr>
        <w:pStyle w:val="Heading2"/>
      </w:pPr>
      <w:bookmarkStart w:id="548" w:name="_Toc38393133"/>
      <w:r>
        <w:t>LESSON</w:t>
      </w:r>
      <w:r w:rsidR="0041777C">
        <w:t>S</w:t>
      </w:r>
      <w:r>
        <w:t xml:space="preserve"> LEARNT</w:t>
      </w:r>
      <w:bookmarkEnd w:id="548"/>
      <w:r>
        <w:t xml:space="preserve"> </w:t>
      </w:r>
    </w:p>
    <w:p w14:paraId="0E8F6573" w14:textId="08049658" w:rsidR="00A31710" w:rsidRDefault="00A31710" w:rsidP="00776857">
      <w:pPr>
        <w:pStyle w:val="ListParagraph"/>
        <w:numPr>
          <w:ilvl w:val="0"/>
          <w:numId w:val="4"/>
        </w:numPr>
      </w:pPr>
      <w:r>
        <w:t>Identify and organise a back-up plan</w:t>
      </w:r>
      <w:r w:rsidR="0041777C">
        <w:t>.</w:t>
      </w:r>
    </w:p>
    <w:p w14:paraId="48B1ED93" w14:textId="33086B69" w:rsidR="00A31710" w:rsidRDefault="00A31710" w:rsidP="00776857">
      <w:pPr>
        <w:pStyle w:val="ListParagraph"/>
        <w:numPr>
          <w:ilvl w:val="0"/>
          <w:numId w:val="4"/>
        </w:numPr>
      </w:pPr>
      <w:r w:rsidRPr="00F57E62">
        <w:t>Time Management</w:t>
      </w:r>
      <w:r w:rsidR="0041777C">
        <w:t>.</w:t>
      </w:r>
    </w:p>
    <w:p w14:paraId="73C409FA" w14:textId="650D72E2" w:rsidR="008A1F4B" w:rsidRDefault="008A1F4B" w:rsidP="00776857">
      <w:pPr>
        <w:pStyle w:val="ListParagraph"/>
        <w:numPr>
          <w:ilvl w:val="0"/>
          <w:numId w:val="4"/>
        </w:numPr>
      </w:pPr>
      <w:r>
        <w:t>Multitasking</w:t>
      </w:r>
      <w:r w:rsidR="0041777C">
        <w:t>.</w:t>
      </w:r>
    </w:p>
    <w:p w14:paraId="1AAC7892" w14:textId="4FFD3CD7" w:rsidR="00A31710" w:rsidRDefault="00A31710" w:rsidP="00776857">
      <w:pPr>
        <w:pStyle w:val="ListParagraph"/>
        <w:numPr>
          <w:ilvl w:val="0"/>
          <w:numId w:val="4"/>
        </w:numPr>
      </w:pPr>
      <w:r>
        <w:t>Prioritising major and minor tasks</w:t>
      </w:r>
      <w:r w:rsidR="0041777C">
        <w:t>.</w:t>
      </w:r>
    </w:p>
    <w:p w14:paraId="6AF04925" w14:textId="4113DDCB" w:rsidR="00A31710" w:rsidRDefault="00A31710" w:rsidP="00776857">
      <w:pPr>
        <w:pStyle w:val="ListParagraph"/>
        <w:numPr>
          <w:ilvl w:val="0"/>
          <w:numId w:val="4"/>
        </w:numPr>
      </w:pPr>
      <w:r>
        <w:t>Section tasks to make them easier</w:t>
      </w:r>
      <w:r w:rsidR="0041777C">
        <w:t>.</w:t>
      </w:r>
    </w:p>
    <w:p w14:paraId="4114AF0B" w14:textId="1A76C4EC" w:rsidR="00A31710" w:rsidRDefault="00A31710" w:rsidP="00776857">
      <w:pPr>
        <w:pStyle w:val="ListParagraph"/>
        <w:numPr>
          <w:ilvl w:val="0"/>
          <w:numId w:val="4"/>
        </w:numPr>
      </w:pPr>
      <w:bookmarkStart w:id="549" w:name="_Hlk36630356"/>
      <w:r>
        <w:t>Stick to</w:t>
      </w:r>
      <w:r w:rsidRPr="00F57E62">
        <w:t xml:space="preserve"> the original aims and objectives</w:t>
      </w:r>
      <w:r w:rsidR="0041777C">
        <w:t>.</w:t>
      </w:r>
    </w:p>
    <w:p w14:paraId="596D5F82" w14:textId="01A9D44E" w:rsidR="00304F00" w:rsidRDefault="00304F00" w:rsidP="00776857">
      <w:pPr>
        <w:pStyle w:val="ListParagraph"/>
      </w:pPr>
    </w:p>
    <w:p w14:paraId="6B426C28" w14:textId="77777777" w:rsidR="00304F00" w:rsidRDefault="00304F00" w:rsidP="00776857">
      <w:pPr>
        <w:pStyle w:val="ListParagraph"/>
      </w:pPr>
    </w:p>
    <w:p w14:paraId="464BDF5F" w14:textId="73A0BA17" w:rsidR="007557EC" w:rsidRDefault="008A1F4B" w:rsidP="00776857">
      <w:pPr>
        <w:pStyle w:val="Heading2"/>
      </w:pPr>
      <w:bookmarkStart w:id="550" w:name="_Toc38393134"/>
      <w:bookmarkEnd w:id="549"/>
      <w:r>
        <w:t>THINGS THAT COULD BE DONE DIFFERENTLY</w:t>
      </w:r>
      <w:bookmarkEnd w:id="550"/>
      <w:r>
        <w:t xml:space="preserve"> </w:t>
      </w:r>
    </w:p>
    <w:p w14:paraId="2B4F4BDA" w14:textId="03EBA72A" w:rsidR="008A1F4B" w:rsidRDefault="008A1F4B" w:rsidP="00776857">
      <w:pPr>
        <w:pStyle w:val="ListParagraph"/>
        <w:numPr>
          <w:ilvl w:val="0"/>
          <w:numId w:val="5"/>
        </w:numPr>
      </w:pPr>
      <w:r>
        <w:t>Utilising the back-up plan at an earlier stage would have allowed for the analysis to have been carried out earlier and avoided rushing elements closer to the deadline.</w:t>
      </w:r>
    </w:p>
    <w:p w14:paraId="737B1DDF" w14:textId="5BA8D491" w:rsidR="008A1F4B" w:rsidRDefault="008A1F4B" w:rsidP="00776857">
      <w:pPr>
        <w:pStyle w:val="ListParagraph"/>
        <w:numPr>
          <w:ilvl w:val="0"/>
          <w:numId w:val="5"/>
        </w:numPr>
      </w:pPr>
      <w:r>
        <w:t>Research work could have been started at an earlier date</w:t>
      </w:r>
      <w:r w:rsidR="00666B00">
        <w:t>. This would have allowed for more related work papers to have been covered for a strong</w:t>
      </w:r>
      <w:r w:rsidR="0041777C">
        <w:t>er</w:t>
      </w:r>
      <w:r w:rsidR="00666B00">
        <w:t xml:space="preserve"> literature review.</w:t>
      </w:r>
    </w:p>
    <w:p w14:paraId="67C51E85" w14:textId="7528D35F" w:rsidR="007557EC" w:rsidRDefault="00666B00" w:rsidP="00776857">
      <w:pPr>
        <w:pStyle w:val="ListParagraph"/>
        <w:numPr>
          <w:ilvl w:val="0"/>
          <w:numId w:val="5"/>
        </w:numPr>
      </w:pPr>
      <w:r>
        <w:t xml:space="preserve">Allocating adequate time for each task to </w:t>
      </w:r>
      <w:r w:rsidR="0041777C">
        <w:t xml:space="preserve">be completed to </w:t>
      </w:r>
      <w:r>
        <w:t>avoid multitasking.</w:t>
      </w:r>
    </w:p>
    <w:p w14:paraId="5994A859" w14:textId="6DC72396" w:rsidR="007557EC" w:rsidRDefault="008A1F4B" w:rsidP="00776857">
      <w:pPr>
        <w:pStyle w:val="Heading2"/>
      </w:pPr>
      <w:bookmarkStart w:id="551" w:name="_Toc38393135"/>
      <w:r>
        <w:t>BARRIERS EXPERIENCED</w:t>
      </w:r>
      <w:bookmarkEnd w:id="551"/>
      <w:r>
        <w:t xml:space="preserve"> </w:t>
      </w:r>
    </w:p>
    <w:p w14:paraId="5C59D7F1" w14:textId="3C9E2F04" w:rsidR="00666B00" w:rsidRDefault="00666B00" w:rsidP="00776857">
      <w:pPr>
        <w:pStyle w:val="ListParagraph"/>
        <w:numPr>
          <w:ilvl w:val="0"/>
          <w:numId w:val="6"/>
        </w:numPr>
      </w:pPr>
      <w:r>
        <w:t>Not having access to a</w:t>
      </w:r>
      <w:r w:rsidR="006B1B69">
        <w:t>n</w:t>
      </w:r>
      <w:r>
        <w:t xml:space="preserve"> </w:t>
      </w:r>
      <w:r w:rsidR="006B1B69">
        <w:t xml:space="preserve">already </w:t>
      </w:r>
      <w:r>
        <w:t>compromised disk and having to utilise the back-up plan</w:t>
      </w:r>
      <w:r w:rsidR="006B1B69">
        <w:t xml:space="preserve"> to create one.</w:t>
      </w:r>
    </w:p>
    <w:p w14:paraId="66C34ED8" w14:textId="7B451325" w:rsidR="00F53098" w:rsidRDefault="00F53098" w:rsidP="00776857">
      <w:pPr>
        <w:pStyle w:val="ListParagraph"/>
        <w:numPr>
          <w:ilvl w:val="0"/>
          <w:numId w:val="6"/>
        </w:numPr>
      </w:pPr>
      <w:r>
        <w:t>Uncertainty, are these the correct papers to research, am I explaining the outcome correctly, etcetera?</w:t>
      </w:r>
    </w:p>
    <w:p w14:paraId="2C404321" w14:textId="19751C17" w:rsidR="00666B00" w:rsidRDefault="00666B00" w:rsidP="00776857">
      <w:pPr>
        <w:pStyle w:val="ListParagraph"/>
        <w:numPr>
          <w:ilvl w:val="0"/>
          <w:numId w:val="6"/>
        </w:numPr>
      </w:pPr>
      <w:r>
        <w:t>Procrastination</w:t>
      </w:r>
      <w:r w:rsidR="00F53098">
        <w:t>, finding an excuse not to tackle the work due to self-doubting my ability.</w:t>
      </w:r>
    </w:p>
    <w:p w14:paraId="3CC36B15" w14:textId="6B978777" w:rsidR="00F53098" w:rsidRDefault="00F53098" w:rsidP="00776857">
      <w:pPr>
        <w:pStyle w:val="ListParagraph"/>
        <w:numPr>
          <w:ilvl w:val="0"/>
          <w:numId w:val="6"/>
        </w:numPr>
      </w:pPr>
      <w:r>
        <w:t xml:space="preserve">Inadequate knowledge of </w:t>
      </w:r>
      <w:r w:rsidR="006B1B69">
        <w:t xml:space="preserve">forensic suites such as </w:t>
      </w:r>
      <w:r>
        <w:t>Autopsy Suite.</w:t>
      </w:r>
    </w:p>
    <w:p w14:paraId="03056CB2" w14:textId="56ECBB50" w:rsidR="007557EC" w:rsidRPr="003A3C57" w:rsidRDefault="008A1F4B" w:rsidP="00776857">
      <w:pPr>
        <w:pStyle w:val="Heading2"/>
      </w:pPr>
      <w:bookmarkStart w:id="552" w:name="_Toc38393136"/>
      <w:r w:rsidRPr="003A3C57">
        <w:t>POSITIVES</w:t>
      </w:r>
      <w:bookmarkEnd w:id="552"/>
      <w:r w:rsidRPr="003A3C57">
        <w:t xml:space="preserve"> </w:t>
      </w:r>
    </w:p>
    <w:p w14:paraId="78353CC2" w14:textId="5B416E8C" w:rsidR="003A3C57" w:rsidRDefault="003A3C57" w:rsidP="00776857">
      <w:pPr>
        <w:pStyle w:val="ListParagraph"/>
        <w:numPr>
          <w:ilvl w:val="0"/>
          <w:numId w:val="7"/>
        </w:numPr>
      </w:pPr>
      <w:r>
        <w:t>Supervisor guidance to produce quality work was indispensable</w:t>
      </w:r>
      <w:r w:rsidR="003811EC">
        <w:t>.</w:t>
      </w:r>
    </w:p>
    <w:p w14:paraId="22374663" w14:textId="783AC4A0" w:rsidR="00F53098" w:rsidRDefault="00EA0D9C" w:rsidP="00776857">
      <w:pPr>
        <w:pStyle w:val="ListParagraph"/>
        <w:numPr>
          <w:ilvl w:val="0"/>
          <w:numId w:val="7"/>
        </w:numPr>
      </w:pPr>
      <w:r>
        <w:t>Ability to talk through the self-doubt and self-imposed standards to someone</w:t>
      </w:r>
      <w:r w:rsidR="003A3C57">
        <w:t xml:space="preserve"> impartial, encouraged motivation and focus to complete the project</w:t>
      </w:r>
      <w:r w:rsidR="003811EC">
        <w:t>.</w:t>
      </w:r>
    </w:p>
    <w:p w14:paraId="20226195" w14:textId="0196312E" w:rsidR="003A3C57" w:rsidRDefault="003A3C57" w:rsidP="00776857">
      <w:pPr>
        <w:pStyle w:val="ListParagraph"/>
        <w:numPr>
          <w:ilvl w:val="0"/>
          <w:numId w:val="7"/>
        </w:numPr>
      </w:pPr>
      <w:r>
        <w:t>Multitasking when required</w:t>
      </w:r>
      <w:r w:rsidR="0025644C">
        <w:t>,</w:t>
      </w:r>
      <w:r>
        <w:t xml:space="preserve"> assisted the success of the project</w:t>
      </w:r>
      <w:r w:rsidR="003811EC">
        <w:t>.</w:t>
      </w:r>
    </w:p>
    <w:p w14:paraId="7B446676" w14:textId="6D5EE749" w:rsidR="007557EC" w:rsidRDefault="008A1F4B" w:rsidP="00776857">
      <w:pPr>
        <w:pStyle w:val="Heading2"/>
      </w:pPr>
      <w:bookmarkStart w:id="553" w:name="_Toc38393137"/>
      <w:r w:rsidRPr="003A3C57">
        <w:t>GUIDANCE TO FUTURE STUDENTS</w:t>
      </w:r>
      <w:bookmarkStart w:id="554" w:name="_Hlk36637230"/>
      <w:bookmarkEnd w:id="553"/>
      <w:r w:rsidRPr="003A3C57">
        <w:t xml:space="preserve"> </w:t>
      </w:r>
    </w:p>
    <w:p w14:paraId="7F96CABB" w14:textId="7C937C54" w:rsidR="003A3C57" w:rsidRDefault="0025644C" w:rsidP="00776857">
      <w:pPr>
        <w:pStyle w:val="ListParagraph"/>
        <w:numPr>
          <w:ilvl w:val="0"/>
          <w:numId w:val="10"/>
        </w:numPr>
      </w:pPr>
      <w:r>
        <w:t>Time management is paramount. Ensure you give yourself adequate time to complete each task</w:t>
      </w:r>
      <w:r w:rsidR="003811EC">
        <w:t>.</w:t>
      </w:r>
    </w:p>
    <w:p w14:paraId="5B05046A" w14:textId="0815888C" w:rsidR="003811EC" w:rsidRDefault="003811EC" w:rsidP="00776857">
      <w:pPr>
        <w:pStyle w:val="ListParagraph"/>
        <w:numPr>
          <w:ilvl w:val="0"/>
          <w:numId w:val="10"/>
        </w:numPr>
      </w:pPr>
      <w:r>
        <w:t>Prioritise. What is vital, what is important, and what can be done later.</w:t>
      </w:r>
    </w:p>
    <w:p w14:paraId="52E0C3F9" w14:textId="3D242060" w:rsidR="0025644C" w:rsidRDefault="0025644C" w:rsidP="00776857">
      <w:pPr>
        <w:pStyle w:val="ListParagraph"/>
        <w:numPr>
          <w:ilvl w:val="0"/>
          <w:numId w:val="10"/>
        </w:numPr>
      </w:pPr>
      <w:r>
        <w:t>Choose a project that interests you</w:t>
      </w:r>
      <w:r w:rsidR="003811EC">
        <w:t>.</w:t>
      </w:r>
    </w:p>
    <w:p w14:paraId="302BBDE1" w14:textId="18E5BD59" w:rsidR="0025644C" w:rsidRDefault="003811EC" w:rsidP="00776857">
      <w:pPr>
        <w:pStyle w:val="ListParagraph"/>
        <w:numPr>
          <w:ilvl w:val="0"/>
          <w:numId w:val="10"/>
        </w:numPr>
      </w:pPr>
      <w:r>
        <w:t xml:space="preserve">Take on board feedback from </w:t>
      </w:r>
      <w:r w:rsidR="00020739">
        <w:t xml:space="preserve">project </w:t>
      </w:r>
      <w:r>
        <w:t>supervisor and lecturers.</w:t>
      </w:r>
    </w:p>
    <w:p w14:paraId="4A02ECBA" w14:textId="41159B00" w:rsidR="003811EC" w:rsidRDefault="003811EC" w:rsidP="00776857">
      <w:pPr>
        <w:pStyle w:val="ListParagraph"/>
        <w:numPr>
          <w:ilvl w:val="0"/>
          <w:numId w:val="10"/>
        </w:numPr>
      </w:pPr>
      <w:r>
        <w:t>Keep a journal of the research and information acquired.</w:t>
      </w:r>
    </w:p>
    <w:p w14:paraId="0713C06D" w14:textId="1F7460A9" w:rsidR="007557EC" w:rsidRDefault="003811EC" w:rsidP="00776857">
      <w:pPr>
        <w:pStyle w:val="ListParagraph"/>
        <w:numPr>
          <w:ilvl w:val="0"/>
          <w:numId w:val="10"/>
        </w:numPr>
      </w:pPr>
      <w:r>
        <w:t>Stay motivated, talk to someone impartial</w:t>
      </w:r>
      <w:r w:rsidR="00020739">
        <w:t>, such as a guidance counsellor,</w:t>
      </w:r>
      <w:r>
        <w:t xml:space="preserve"> if necessary.</w:t>
      </w:r>
    </w:p>
    <w:p w14:paraId="4EACF016" w14:textId="77777777" w:rsidR="00026C91" w:rsidRDefault="00026C91" w:rsidP="00026C91">
      <w:pPr>
        <w:pStyle w:val="ListParagraph"/>
      </w:pPr>
    </w:p>
    <w:p w14:paraId="00360473" w14:textId="43A8B20C" w:rsidR="00862EAA" w:rsidRDefault="008A1F4B" w:rsidP="00776857">
      <w:pPr>
        <w:pStyle w:val="Heading2"/>
      </w:pPr>
      <w:bookmarkStart w:id="555" w:name="_Toc38393138"/>
      <w:r>
        <w:lastRenderedPageBreak/>
        <w:t>SUMMAR</w:t>
      </w:r>
      <w:bookmarkStart w:id="556" w:name="_Toc31388478"/>
      <w:r w:rsidR="00020739">
        <w:t>Y</w:t>
      </w:r>
      <w:bookmarkEnd w:id="555"/>
    </w:p>
    <w:p w14:paraId="7003CCCF" w14:textId="43B7EDFD" w:rsidR="00862EAA" w:rsidRPr="00862EAA" w:rsidRDefault="00020739" w:rsidP="00776857">
      <w:pPr>
        <w:rPr>
          <w:highlight w:val="yellow"/>
        </w:rPr>
      </w:pPr>
      <w:r>
        <w:t xml:space="preserve">Completing this project punctually with all the aims and objectives </w:t>
      </w:r>
      <w:r w:rsidR="00CE24E7" w:rsidRPr="00CE24E7">
        <w:t xml:space="preserve">accomplished </w:t>
      </w:r>
      <w:r>
        <w:t>is a monumental achievement</w:t>
      </w:r>
      <w:r w:rsidR="00CE24E7">
        <w:t xml:space="preserve"> that will not be forgotten. There are many skills that have been acquired during the completion of this project along with self-confidence. It has highlighted the fact that learning is an ongoing process and it is never to</w:t>
      </w:r>
      <w:r w:rsidR="0041777C">
        <w:t>o</w:t>
      </w:r>
      <w:r w:rsidR="00CE24E7">
        <w:t xml:space="preserve"> late </w:t>
      </w:r>
      <w:r w:rsidR="0041777C">
        <w:t xml:space="preserve">to </w:t>
      </w:r>
      <w:r w:rsidR="00CE24E7">
        <w:t xml:space="preserve">learn something new. </w:t>
      </w:r>
      <w:r w:rsidR="008D369D">
        <w:t>I now have a stronger understanding of project management and what is required to ensure projects are kept on track. I am excited to take these newfound and strengthened skills to the next level of my future</w:t>
      </w:r>
      <w:r w:rsidR="008D369D" w:rsidRPr="008D369D">
        <w:t xml:space="preserve"> </w:t>
      </w:r>
      <w:r w:rsidR="008D369D">
        <w:t>profession.</w:t>
      </w:r>
    </w:p>
    <w:bookmarkEnd w:id="554"/>
    <w:p w14:paraId="2741C9B1" w14:textId="77777777" w:rsidR="00D076E2" w:rsidRDefault="00D076E2" w:rsidP="00776857">
      <w:pPr>
        <w:rPr>
          <w:rFonts w:eastAsiaTheme="majorEastAsia" w:cstheme="minorHAnsi"/>
          <w:sz w:val="32"/>
          <w:szCs w:val="32"/>
        </w:rPr>
      </w:pPr>
      <w:r>
        <w:br w:type="page"/>
      </w:r>
    </w:p>
    <w:p w14:paraId="0CCDC3F4" w14:textId="6FE18636" w:rsidR="004037FA" w:rsidRPr="0025432F" w:rsidRDefault="00D111BE" w:rsidP="00776857">
      <w:pPr>
        <w:pStyle w:val="Heading1"/>
      </w:pPr>
      <w:bookmarkStart w:id="557" w:name="_Toc38393139"/>
      <w:r>
        <w:lastRenderedPageBreak/>
        <w:t>REFERENCES</w:t>
      </w:r>
      <w:bookmarkStart w:id="558" w:name="_Toc31388479"/>
      <w:bookmarkEnd w:id="556"/>
      <w:bookmarkEnd w:id="557"/>
    </w:p>
    <w:bookmarkEnd w:id="558"/>
    <w:p w14:paraId="03A54383" w14:textId="17915204" w:rsidR="00F80D0B" w:rsidRPr="00F80D0B" w:rsidRDefault="00B35582" w:rsidP="00F80D0B">
      <w:pPr>
        <w:widowControl w:val="0"/>
        <w:autoSpaceDE w:val="0"/>
        <w:autoSpaceDN w:val="0"/>
        <w:adjustRightInd w:val="0"/>
        <w:ind w:left="640" w:hanging="640"/>
        <w:rPr>
          <w:noProof/>
        </w:rPr>
      </w:pPr>
      <w:r>
        <w:fldChar w:fldCharType="begin" w:fldLock="1"/>
      </w:r>
      <w:r>
        <w:instrText xml:space="preserve">ADDIN Mendeley Bibliography CSL_BIBLIOGRAPHY </w:instrText>
      </w:r>
      <w:r>
        <w:fldChar w:fldCharType="separate"/>
      </w:r>
      <w:r w:rsidR="00F80D0B" w:rsidRPr="00F80D0B">
        <w:rPr>
          <w:noProof/>
        </w:rPr>
        <w:t>[1]</w:t>
      </w:r>
      <w:r w:rsidR="00F80D0B" w:rsidRPr="00F80D0B">
        <w:rPr>
          <w:noProof/>
        </w:rPr>
        <w:tab/>
        <w:t>“How IoT Brings With It The Threat Of Cyber Attacks - By Evan Morris.” [Online]. Available: https://hackernoon.com/how-iot-brings-with-it-the-threat-of-cyber-attacks-97035a52f4a4. [Accessed: 22-Feb-2020].</w:t>
      </w:r>
    </w:p>
    <w:p w14:paraId="761B9AC1" w14:textId="77777777" w:rsidR="00F80D0B" w:rsidRPr="00F80D0B" w:rsidRDefault="00F80D0B" w:rsidP="00F80D0B">
      <w:pPr>
        <w:widowControl w:val="0"/>
        <w:autoSpaceDE w:val="0"/>
        <w:autoSpaceDN w:val="0"/>
        <w:adjustRightInd w:val="0"/>
        <w:ind w:left="640" w:hanging="640"/>
        <w:rPr>
          <w:noProof/>
        </w:rPr>
      </w:pPr>
      <w:r w:rsidRPr="00F80D0B">
        <w:rPr>
          <w:noProof/>
        </w:rPr>
        <w:t>[2]</w:t>
      </w:r>
      <w:r w:rsidRPr="00F80D0B">
        <w:rPr>
          <w:noProof/>
        </w:rPr>
        <w:tab/>
        <w:t>S. Hilt, V. Kropotov, F. Mercês, M. Rosario, and D. Sancho, “The Internet of Things in the Cybercrime Underground.”</w:t>
      </w:r>
    </w:p>
    <w:p w14:paraId="1C0CD7B9" w14:textId="77777777" w:rsidR="00F80D0B" w:rsidRPr="00F80D0B" w:rsidRDefault="00F80D0B" w:rsidP="00F80D0B">
      <w:pPr>
        <w:widowControl w:val="0"/>
        <w:autoSpaceDE w:val="0"/>
        <w:autoSpaceDN w:val="0"/>
        <w:adjustRightInd w:val="0"/>
        <w:ind w:left="640" w:hanging="640"/>
        <w:rPr>
          <w:noProof/>
        </w:rPr>
      </w:pPr>
      <w:r w:rsidRPr="00F80D0B">
        <w:rPr>
          <w:noProof/>
        </w:rPr>
        <w:t>[3]</w:t>
      </w:r>
      <w:r w:rsidRPr="00F80D0B">
        <w:rPr>
          <w:noProof/>
        </w:rPr>
        <w:tab/>
        <w:t>“Cyber crime - National Crime Agency.” [Online]. Available: https://www.nationalcrimeagency.gov.uk/what-we-do/crime-threats/cyber-crime. [Accessed: 22-Feb-2020].</w:t>
      </w:r>
    </w:p>
    <w:p w14:paraId="33BCA68E" w14:textId="77777777" w:rsidR="00F80D0B" w:rsidRPr="00F80D0B" w:rsidRDefault="00F80D0B" w:rsidP="00F80D0B">
      <w:pPr>
        <w:widowControl w:val="0"/>
        <w:autoSpaceDE w:val="0"/>
        <w:autoSpaceDN w:val="0"/>
        <w:adjustRightInd w:val="0"/>
        <w:ind w:left="640" w:hanging="640"/>
        <w:rPr>
          <w:noProof/>
        </w:rPr>
      </w:pPr>
      <w:r w:rsidRPr="00F80D0B">
        <w:rPr>
          <w:noProof/>
        </w:rPr>
        <w:t>[4]</w:t>
      </w:r>
      <w:r w:rsidRPr="00F80D0B">
        <w:rPr>
          <w:noProof/>
        </w:rPr>
        <w:tab/>
        <w:t xml:space="preserve">P. Tobin, N.-A. Le-Khac, and P. Tobin Nhien-An Le-Khac, “Number 1 Article 10 3-31-2017 Nhien-An; and Kechadi,” </w:t>
      </w:r>
      <w:r w:rsidRPr="00F80D0B">
        <w:rPr>
          <w:i/>
          <w:iCs/>
          <w:noProof/>
        </w:rPr>
        <w:t>J. Digit. Forensics, Secur. Law Secur. Law</w:t>
      </w:r>
      <w:r w:rsidRPr="00F80D0B">
        <w:rPr>
          <w:noProof/>
        </w:rPr>
        <w:t>, vol. 12, no. 1, p. 10, 2017.</w:t>
      </w:r>
    </w:p>
    <w:p w14:paraId="674E60F6" w14:textId="77777777" w:rsidR="00F80D0B" w:rsidRPr="00F80D0B" w:rsidRDefault="00F80D0B" w:rsidP="00F80D0B">
      <w:pPr>
        <w:widowControl w:val="0"/>
        <w:autoSpaceDE w:val="0"/>
        <w:autoSpaceDN w:val="0"/>
        <w:adjustRightInd w:val="0"/>
        <w:ind w:left="640" w:hanging="640"/>
        <w:rPr>
          <w:noProof/>
        </w:rPr>
      </w:pPr>
      <w:r w:rsidRPr="00F80D0B">
        <w:rPr>
          <w:noProof/>
        </w:rPr>
        <w:t>[5]</w:t>
      </w:r>
      <w:r w:rsidRPr="00F80D0B">
        <w:rPr>
          <w:noProof/>
        </w:rPr>
        <w:tab/>
        <w:t>B. Pladna, “What They Are and Who Should Use Them.”</w:t>
      </w:r>
    </w:p>
    <w:p w14:paraId="44EAB33B" w14:textId="77777777" w:rsidR="00F80D0B" w:rsidRPr="00F80D0B" w:rsidRDefault="00F80D0B" w:rsidP="00F80D0B">
      <w:pPr>
        <w:widowControl w:val="0"/>
        <w:autoSpaceDE w:val="0"/>
        <w:autoSpaceDN w:val="0"/>
        <w:adjustRightInd w:val="0"/>
        <w:ind w:left="640" w:hanging="640"/>
        <w:rPr>
          <w:noProof/>
        </w:rPr>
      </w:pPr>
      <w:r w:rsidRPr="00F80D0B">
        <w:rPr>
          <w:noProof/>
        </w:rPr>
        <w:t>[6]</w:t>
      </w:r>
      <w:r w:rsidRPr="00F80D0B">
        <w:rPr>
          <w:noProof/>
        </w:rPr>
        <w:tab/>
        <w:t>“Preparing the Right Defense for the New Threat Landscape Advanced Persistent Threats: A Symantec Perspective.”</w:t>
      </w:r>
    </w:p>
    <w:p w14:paraId="7AEAAD8E" w14:textId="77777777" w:rsidR="00F80D0B" w:rsidRPr="00F80D0B" w:rsidRDefault="00F80D0B" w:rsidP="00F80D0B">
      <w:pPr>
        <w:widowControl w:val="0"/>
        <w:autoSpaceDE w:val="0"/>
        <w:autoSpaceDN w:val="0"/>
        <w:adjustRightInd w:val="0"/>
        <w:ind w:left="640" w:hanging="640"/>
        <w:rPr>
          <w:noProof/>
        </w:rPr>
      </w:pPr>
      <w:r w:rsidRPr="00F80D0B">
        <w:rPr>
          <w:noProof/>
        </w:rPr>
        <w:t>[7]</w:t>
      </w:r>
      <w:r w:rsidRPr="00F80D0B">
        <w:rPr>
          <w:noProof/>
        </w:rPr>
        <w:tab/>
        <w:t xml:space="preserve">Y. Boshmaf, I. Muslukhov, K. Beznosov, and M. Ripeanu, “The Socialbot Network: When bots socialize for fame and money,” in </w:t>
      </w:r>
      <w:r w:rsidRPr="00F80D0B">
        <w:rPr>
          <w:i/>
          <w:iCs/>
          <w:noProof/>
        </w:rPr>
        <w:t>ACM International Conference Proceeding Series</w:t>
      </w:r>
      <w:r w:rsidRPr="00F80D0B">
        <w:rPr>
          <w:noProof/>
        </w:rPr>
        <w:t>, 2011, pp. 93–102.</w:t>
      </w:r>
    </w:p>
    <w:p w14:paraId="18111999" w14:textId="77777777" w:rsidR="00F80D0B" w:rsidRPr="00F80D0B" w:rsidRDefault="00F80D0B" w:rsidP="00F80D0B">
      <w:pPr>
        <w:widowControl w:val="0"/>
        <w:autoSpaceDE w:val="0"/>
        <w:autoSpaceDN w:val="0"/>
        <w:adjustRightInd w:val="0"/>
        <w:ind w:left="640" w:hanging="640"/>
        <w:rPr>
          <w:noProof/>
        </w:rPr>
      </w:pPr>
      <w:r w:rsidRPr="00F80D0B">
        <w:rPr>
          <w:noProof/>
        </w:rPr>
        <w:t>[8]</w:t>
      </w:r>
      <w:r w:rsidRPr="00F80D0B">
        <w:rPr>
          <w:noProof/>
        </w:rPr>
        <w:tab/>
        <w:t>S. H. Kok, A. Abdullah, N. Z. Jhanjhi, and M. Supramaniam, “Ransomware, Threat and Detection Techniques: A Review,” 2019.</w:t>
      </w:r>
    </w:p>
    <w:p w14:paraId="630FC38B" w14:textId="77777777" w:rsidR="00F80D0B" w:rsidRPr="00F80D0B" w:rsidRDefault="00F80D0B" w:rsidP="00F80D0B">
      <w:pPr>
        <w:widowControl w:val="0"/>
        <w:autoSpaceDE w:val="0"/>
        <w:autoSpaceDN w:val="0"/>
        <w:adjustRightInd w:val="0"/>
        <w:ind w:left="640" w:hanging="640"/>
        <w:rPr>
          <w:noProof/>
        </w:rPr>
      </w:pPr>
      <w:r w:rsidRPr="00F80D0B">
        <w:rPr>
          <w:noProof/>
        </w:rPr>
        <w:t>[9]</w:t>
      </w:r>
      <w:r w:rsidRPr="00F80D0B">
        <w:rPr>
          <w:noProof/>
        </w:rPr>
        <w:tab/>
        <w:t>M. Schopp and P. Hillmann, “Agile Approach for IT Forensics Management,” 2019.</w:t>
      </w:r>
    </w:p>
    <w:p w14:paraId="6ECD97D7" w14:textId="77777777" w:rsidR="00F80D0B" w:rsidRPr="00F80D0B" w:rsidRDefault="00F80D0B" w:rsidP="00F80D0B">
      <w:pPr>
        <w:widowControl w:val="0"/>
        <w:autoSpaceDE w:val="0"/>
        <w:autoSpaceDN w:val="0"/>
        <w:adjustRightInd w:val="0"/>
        <w:ind w:left="640" w:hanging="640"/>
        <w:rPr>
          <w:noProof/>
        </w:rPr>
      </w:pPr>
      <w:r w:rsidRPr="00F80D0B">
        <w:rPr>
          <w:noProof/>
        </w:rPr>
        <w:t>[10]</w:t>
      </w:r>
      <w:r w:rsidRPr="00F80D0B">
        <w:rPr>
          <w:noProof/>
        </w:rPr>
        <w:tab/>
        <w:t>V. Prenosil and I. Ghafir, “Advanced Persistent Threat Attack Detection: An Overview,” 2014.</w:t>
      </w:r>
    </w:p>
    <w:p w14:paraId="604705F8" w14:textId="77777777" w:rsidR="00F80D0B" w:rsidRPr="00F80D0B" w:rsidRDefault="00F80D0B" w:rsidP="00F80D0B">
      <w:pPr>
        <w:widowControl w:val="0"/>
        <w:autoSpaceDE w:val="0"/>
        <w:autoSpaceDN w:val="0"/>
        <w:adjustRightInd w:val="0"/>
        <w:ind w:left="640" w:hanging="640"/>
        <w:rPr>
          <w:noProof/>
        </w:rPr>
      </w:pPr>
      <w:r w:rsidRPr="00F80D0B">
        <w:rPr>
          <w:noProof/>
        </w:rPr>
        <w:t>[11]</w:t>
      </w:r>
      <w:r w:rsidRPr="00F80D0B">
        <w:rPr>
          <w:noProof/>
        </w:rPr>
        <w:tab/>
        <w:t>“Exposing One of China’s Cyber Espionage Units.”</w:t>
      </w:r>
    </w:p>
    <w:p w14:paraId="1FBCE678" w14:textId="77777777" w:rsidR="00F80D0B" w:rsidRPr="00F80D0B" w:rsidRDefault="00F80D0B" w:rsidP="00F80D0B">
      <w:pPr>
        <w:widowControl w:val="0"/>
        <w:autoSpaceDE w:val="0"/>
        <w:autoSpaceDN w:val="0"/>
        <w:adjustRightInd w:val="0"/>
        <w:ind w:left="640" w:hanging="640"/>
        <w:rPr>
          <w:noProof/>
        </w:rPr>
      </w:pPr>
      <w:r w:rsidRPr="00F80D0B">
        <w:rPr>
          <w:noProof/>
        </w:rPr>
        <w:t>[12]</w:t>
      </w:r>
      <w:r w:rsidRPr="00F80D0B">
        <w:rPr>
          <w:noProof/>
        </w:rPr>
        <w:tab/>
        <w:t>“Active Directory Security Blog: 5 Facts You Must Know about Active Directory Privilege Escalation.” [Online]. Available: https://www.active-directory-</w:t>
      </w:r>
      <w:r w:rsidRPr="00F80D0B">
        <w:rPr>
          <w:noProof/>
        </w:rPr>
        <w:lastRenderedPageBreak/>
        <w:t>security.com/2013/10/5-Facts-You-Must-Know-About-Active-Directory-Privilege-Escalation.html. [Accessed: 03-Jan-2020].</w:t>
      </w:r>
    </w:p>
    <w:p w14:paraId="2CE2483C" w14:textId="77777777" w:rsidR="00F80D0B" w:rsidRPr="00F80D0B" w:rsidRDefault="00F80D0B" w:rsidP="00F80D0B">
      <w:pPr>
        <w:widowControl w:val="0"/>
        <w:autoSpaceDE w:val="0"/>
        <w:autoSpaceDN w:val="0"/>
        <w:adjustRightInd w:val="0"/>
        <w:ind w:left="640" w:hanging="640"/>
        <w:rPr>
          <w:noProof/>
        </w:rPr>
      </w:pPr>
      <w:r w:rsidRPr="00F80D0B">
        <w:rPr>
          <w:noProof/>
        </w:rPr>
        <w:t>[13]</w:t>
      </w:r>
      <w:r w:rsidRPr="00F80D0B">
        <w:rPr>
          <w:noProof/>
        </w:rPr>
        <w:tab/>
        <w:t>I. Ghafir, M. Hammoudeh, and V. Prenosil, “Defending Against the Advanced Persistent Threat: Detection of Disguised Executable Files.”</w:t>
      </w:r>
    </w:p>
    <w:p w14:paraId="7FF9F9F0" w14:textId="77777777" w:rsidR="00F80D0B" w:rsidRPr="00F80D0B" w:rsidRDefault="00F80D0B" w:rsidP="00F80D0B">
      <w:pPr>
        <w:widowControl w:val="0"/>
        <w:autoSpaceDE w:val="0"/>
        <w:autoSpaceDN w:val="0"/>
        <w:adjustRightInd w:val="0"/>
        <w:ind w:left="640" w:hanging="640"/>
        <w:rPr>
          <w:noProof/>
        </w:rPr>
      </w:pPr>
      <w:r w:rsidRPr="00F80D0B">
        <w:rPr>
          <w:noProof/>
        </w:rPr>
        <w:t>[14]</w:t>
      </w:r>
      <w:r w:rsidRPr="00F80D0B">
        <w:rPr>
          <w:noProof/>
        </w:rPr>
        <w:tab/>
        <w:t xml:space="preserve">A. Berady </w:t>
      </w:r>
      <w:r w:rsidRPr="00F80D0B">
        <w:rPr>
          <w:i/>
          <w:iCs/>
          <w:noProof/>
        </w:rPr>
        <w:t>et al.</w:t>
      </w:r>
      <w:r w:rsidRPr="00F80D0B">
        <w:rPr>
          <w:noProof/>
        </w:rPr>
        <w:t>, “Modeling the Operational Phases of APT Campaigns,” 2019.</w:t>
      </w:r>
    </w:p>
    <w:p w14:paraId="33F66BB7" w14:textId="77777777" w:rsidR="00F80D0B" w:rsidRPr="00F80D0B" w:rsidRDefault="00F80D0B" w:rsidP="00F80D0B">
      <w:pPr>
        <w:widowControl w:val="0"/>
        <w:autoSpaceDE w:val="0"/>
        <w:autoSpaceDN w:val="0"/>
        <w:adjustRightInd w:val="0"/>
        <w:ind w:left="640" w:hanging="640"/>
        <w:rPr>
          <w:noProof/>
        </w:rPr>
      </w:pPr>
      <w:r w:rsidRPr="00F80D0B">
        <w:rPr>
          <w:noProof/>
        </w:rPr>
        <w:t>[15]</w:t>
      </w:r>
      <w:r w:rsidRPr="00F80D0B">
        <w:rPr>
          <w:noProof/>
        </w:rPr>
        <w:tab/>
        <w:t xml:space="preserve">M. Marchetti, F. Pierazzi, M. Colajanni, and A. Guido, “Analysis of high volumes of network traffic for Advanced Persistent Threat detection,” </w:t>
      </w:r>
      <w:r w:rsidRPr="00F80D0B">
        <w:rPr>
          <w:i/>
          <w:iCs/>
          <w:noProof/>
        </w:rPr>
        <w:t>Comput. Networks</w:t>
      </w:r>
      <w:r w:rsidRPr="00F80D0B">
        <w:rPr>
          <w:noProof/>
        </w:rPr>
        <w:t>, vol. 109, pp. 127–141, Nov. 2016.</w:t>
      </w:r>
    </w:p>
    <w:p w14:paraId="0F8F2B51" w14:textId="77777777" w:rsidR="00F80D0B" w:rsidRPr="00F80D0B" w:rsidRDefault="00F80D0B" w:rsidP="00F80D0B">
      <w:pPr>
        <w:widowControl w:val="0"/>
        <w:autoSpaceDE w:val="0"/>
        <w:autoSpaceDN w:val="0"/>
        <w:adjustRightInd w:val="0"/>
        <w:ind w:left="640" w:hanging="640"/>
        <w:rPr>
          <w:noProof/>
        </w:rPr>
      </w:pPr>
      <w:r w:rsidRPr="00F80D0B">
        <w:rPr>
          <w:noProof/>
        </w:rPr>
        <w:t>[16]</w:t>
      </w:r>
      <w:r w:rsidRPr="00F80D0B">
        <w:rPr>
          <w:noProof/>
        </w:rPr>
        <w:tab/>
        <w:t>“Social Engineering - Definition | Kaspersky.” [Online]. Available: https://www.kaspersky.co.uk/resource-center/definitions/what-is-social-engineering. [Accessed: 28-Dec-2019].</w:t>
      </w:r>
    </w:p>
    <w:p w14:paraId="027D821E" w14:textId="77777777" w:rsidR="00F80D0B" w:rsidRPr="00F80D0B" w:rsidRDefault="00F80D0B" w:rsidP="00F80D0B">
      <w:pPr>
        <w:widowControl w:val="0"/>
        <w:autoSpaceDE w:val="0"/>
        <w:autoSpaceDN w:val="0"/>
        <w:adjustRightInd w:val="0"/>
        <w:ind w:left="640" w:hanging="640"/>
        <w:rPr>
          <w:noProof/>
        </w:rPr>
      </w:pPr>
      <w:r w:rsidRPr="00F80D0B">
        <w:rPr>
          <w:noProof/>
        </w:rPr>
        <w:t>[17]</w:t>
      </w:r>
      <w:r w:rsidRPr="00F80D0B">
        <w:rPr>
          <w:noProof/>
        </w:rPr>
        <w:tab/>
        <w:t xml:space="preserve">K. Krombholz, H. Hobel, M. Huber, and E. Weippl, “Advanced social engineering attacks,” </w:t>
      </w:r>
      <w:r w:rsidRPr="00F80D0B">
        <w:rPr>
          <w:i/>
          <w:iCs/>
          <w:noProof/>
        </w:rPr>
        <w:t>J. Inf. Secur. Appl.</w:t>
      </w:r>
      <w:r w:rsidRPr="00F80D0B">
        <w:rPr>
          <w:noProof/>
        </w:rPr>
        <w:t>, vol. 22, pp. 113–122, Jun. 2015.</w:t>
      </w:r>
    </w:p>
    <w:p w14:paraId="23F57B83" w14:textId="77777777" w:rsidR="00F80D0B" w:rsidRPr="00F80D0B" w:rsidRDefault="00F80D0B" w:rsidP="00F80D0B">
      <w:pPr>
        <w:widowControl w:val="0"/>
        <w:autoSpaceDE w:val="0"/>
        <w:autoSpaceDN w:val="0"/>
        <w:adjustRightInd w:val="0"/>
        <w:ind w:left="640" w:hanging="640"/>
        <w:rPr>
          <w:noProof/>
        </w:rPr>
      </w:pPr>
      <w:r w:rsidRPr="00F80D0B">
        <w:rPr>
          <w:noProof/>
        </w:rPr>
        <w:t>[18]</w:t>
      </w:r>
      <w:r w:rsidRPr="00F80D0B">
        <w:rPr>
          <w:noProof/>
        </w:rPr>
        <w:tab/>
        <w:t>J. Seymour and P. Tully, “Weaponizing data science for social engineering: Automated E2E spear phishing on Twitter.”</w:t>
      </w:r>
    </w:p>
    <w:p w14:paraId="1B90166E" w14:textId="77777777" w:rsidR="00F80D0B" w:rsidRPr="00F80D0B" w:rsidRDefault="00F80D0B" w:rsidP="00F80D0B">
      <w:pPr>
        <w:widowControl w:val="0"/>
        <w:autoSpaceDE w:val="0"/>
        <w:autoSpaceDN w:val="0"/>
        <w:adjustRightInd w:val="0"/>
        <w:ind w:left="640" w:hanging="640"/>
        <w:rPr>
          <w:noProof/>
        </w:rPr>
      </w:pPr>
      <w:r w:rsidRPr="00F80D0B">
        <w:rPr>
          <w:noProof/>
        </w:rPr>
        <w:t>[19]</w:t>
      </w:r>
      <w:r w:rsidRPr="00F80D0B">
        <w:rPr>
          <w:noProof/>
        </w:rPr>
        <w:tab/>
        <w:t xml:space="preserve">E. D. Frauenstein and S. V. Flowerday, “Social network phishing: Becoming habituated to clicks and ignorant to threats?,” in </w:t>
      </w:r>
      <w:r w:rsidRPr="00F80D0B">
        <w:rPr>
          <w:i/>
          <w:iCs/>
          <w:noProof/>
        </w:rPr>
        <w:t>2016 Information Security for South Africa - Proceedings of the 2016 ISSA Conference</w:t>
      </w:r>
      <w:r w:rsidRPr="00F80D0B">
        <w:rPr>
          <w:noProof/>
        </w:rPr>
        <w:t>, 2016, pp. 98–105.</w:t>
      </w:r>
    </w:p>
    <w:p w14:paraId="01B9292B" w14:textId="77777777" w:rsidR="00F80D0B" w:rsidRPr="00F80D0B" w:rsidRDefault="00F80D0B" w:rsidP="00F80D0B">
      <w:pPr>
        <w:widowControl w:val="0"/>
        <w:autoSpaceDE w:val="0"/>
        <w:autoSpaceDN w:val="0"/>
        <w:adjustRightInd w:val="0"/>
        <w:ind w:left="640" w:hanging="640"/>
        <w:rPr>
          <w:noProof/>
        </w:rPr>
      </w:pPr>
      <w:r w:rsidRPr="00F80D0B">
        <w:rPr>
          <w:noProof/>
        </w:rPr>
        <w:t>[20]</w:t>
      </w:r>
      <w:r w:rsidRPr="00F80D0B">
        <w:rPr>
          <w:noProof/>
        </w:rPr>
        <w:tab/>
        <w:t xml:space="preserve">A. Vishwanath, “Getting phished on social media,” </w:t>
      </w:r>
      <w:r w:rsidRPr="00F80D0B">
        <w:rPr>
          <w:i/>
          <w:iCs/>
          <w:noProof/>
        </w:rPr>
        <w:t>Decis. Support Syst.</w:t>
      </w:r>
      <w:r w:rsidRPr="00F80D0B">
        <w:rPr>
          <w:noProof/>
        </w:rPr>
        <w:t>, vol. 103, pp. 70–81, Nov. 2017.</w:t>
      </w:r>
    </w:p>
    <w:p w14:paraId="376D1ABB" w14:textId="77777777" w:rsidR="00F80D0B" w:rsidRPr="00F80D0B" w:rsidRDefault="00F80D0B" w:rsidP="00F80D0B">
      <w:pPr>
        <w:widowControl w:val="0"/>
        <w:autoSpaceDE w:val="0"/>
        <w:autoSpaceDN w:val="0"/>
        <w:adjustRightInd w:val="0"/>
        <w:ind w:left="640" w:hanging="640"/>
        <w:rPr>
          <w:noProof/>
        </w:rPr>
      </w:pPr>
      <w:r w:rsidRPr="00F80D0B">
        <w:rPr>
          <w:noProof/>
        </w:rPr>
        <w:t>[21]</w:t>
      </w:r>
      <w:r w:rsidRPr="00F80D0B">
        <w:rPr>
          <w:noProof/>
        </w:rPr>
        <w:tab/>
        <w:t xml:space="preserve">K. Krombholz, D. Merkl, and E. Weippl, “Fake identities in social media: A case study on the sustainability of the Facebook business model,” </w:t>
      </w:r>
      <w:r w:rsidRPr="00F80D0B">
        <w:rPr>
          <w:i/>
          <w:iCs/>
          <w:noProof/>
        </w:rPr>
        <w:t>J. Serv. Sci. Res.</w:t>
      </w:r>
      <w:r w:rsidRPr="00F80D0B">
        <w:rPr>
          <w:noProof/>
        </w:rPr>
        <w:t>, vol. 4, no. 2, pp. 175–212, Dec. 2012.</w:t>
      </w:r>
    </w:p>
    <w:p w14:paraId="6FA7560B" w14:textId="77777777" w:rsidR="00F80D0B" w:rsidRPr="00F80D0B" w:rsidRDefault="00F80D0B" w:rsidP="00F80D0B">
      <w:pPr>
        <w:widowControl w:val="0"/>
        <w:autoSpaceDE w:val="0"/>
        <w:autoSpaceDN w:val="0"/>
        <w:adjustRightInd w:val="0"/>
        <w:ind w:left="640" w:hanging="640"/>
        <w:rPr>
          <w:noProof/>
        </w:rPr>
      </w:pPr>
      <w:r w:rsidRPr="00F80D0B">
        <w:rPr>
          <w:noProof/>
        </w:rPr>
        <w:t>[22]</w:t>
      </w:r>
      <w:r w:rsidRPr="00F80D0B">
        <w:rPr>
          <w:noProof/>
        </w:rPr>
        <w:tab/>
        <w:t xml:space="preserve">N. Y. Conteh and M. D. Royer, “The Rise in Cybercrime and the Dynamics of Exploiting the Human Vulnerability Factor,” </w:t>
      </w:r>
      <w:r w:rsidRPr="00F80D0B">
        <w:rPr>
          <w:i/>
          <w:iCs/>
          <w:noProof/>
        </w:rPr>
        <w:t>Int. J. Comput.</w:t>
      </w:r>
    </w:p>
    <w:p w14:paraId="019CDA3D" w14:textId="77777777" w:rsidR="00F80D0B" w:rsidRPr="00F80D0B" w:rsidRDefault="00F80D0B" w:rsidP="00F80D0B">
      <w:pPr>
        <w:widowControl w:val="0"/>
        <w:autoSpaceDE w:val="0"/>
        <w:autoSpaceDN w:val="0"/>
        <w:adjustRightInd w:val="0"/>
        <w:ind w:left="640" w:hanging="640"/>
        <w:rPr>
          <w:noProof/>
        </w:rPr>
      </w:pPr>
      <w:r w:rsidRPr="00F80D0B">
        <w:rPr>
          <w:noProof/>
        </w:rPr>
        <w:t>[23]</w:t>
      </w:r>
      <w:r w:rsidRPr="00F80D0B">
        <w:rPr>
          <w:noProof/>
        </w:rPr>
        <w:tab/>
        <w:t>“Advanced social engineering attacks - ScienceDirect.” [Online]. Available: https://www.sciencedirect.com/science/article/pii/S2214212614001343. [Accessed: 28-</w:t>
      </w:r>
      <w:r w:rsidRPr="00F80D0B">
        <w:rPr>
          <w:noProof/>
        </w:rPr>
        <w:lastRenderedPageBreak/>
        <w:t>Dec-2019].</w:t>
      </w:r>
    </w:p>
    <w:p w14:paraId="796CFB8C" w14:textId="77777777" w:rsidR="00F80D0B" w:rsidRPr="00F80D0B" w:rsidRDefault="00F80D0B" w:rsidP="00F80D0B">
      <w:pPr>
        <w:widowControl w:val="0"/>
        <w:autoSpaceDE w:val="0"/>
        <w:autoSpaceDN w:val="0"/>
        <w:adjustRightInd w:val="0"/>
        <w:ind w:left="640" w:hanging="640"/>
        <w:rPr>
          <w:noProof/>
        </w:rPr>
      </w:pPr>
      <w:r w:rsidRPr="00F80D0B">
        <w:rPr>
          <w:noProof/>
        </w:rPr>
        <w:t>[24]</w:t>
      </w:r>
      <w:r w:rsidRPr="00F80D0B">
        <w:rPr>
          <w:noProof/>
        </w:rPr>
        <w:tab/>
        <w:t>“What Is Shoulder Surfing? | Experian.” [Online]. Available: https://www.experian.com/blogs/ask-experian/what-is-shoulder-surfing/. [Accessed: 30-Dec-2019].</w:t>
      </w:r>
    </w:p>
    <w:p w14:paraId="64FB1C33" w14:textId="77777777" w:rsidR="00F80D0B" w:rsidRPr="00F80D0B" w:rsidRDefault="00F80D0B" w:rsidP="00F80D0B">
      <w:pPr>
        <w:widowControl w:val="0"/>
        <w:autoSpaceDE w:val="0"/>
        <w:autoSpaceDN w:val="0"/>
        <w:adjustRightInd w:val="0"/>
        <w:ind w:left="640" w:hanging="640"/>
        <w:rPr>
          <w:noProof/>
        </w:rPr>
      </w:pPr>
      <w:r w:rsidRPr="00F80D0B">
        <w:rPr>
          <w:noProof/>
        </w:rPr>
        <w:t>[25]</w:t>
      </w:r>
      <w:r w:rsidRPr="00F80D0B">
        <w:rPr>
          <w:noProof/>
        </w:rPr>
        <w:tab/>
        <w:t>“What Is Shoulder Surfing?” [Online]. Available: https://www.lifelock.com/learn-identity-theft-resources-what-is-shoulder-surfing.html. [Accessed: 30-Dec-2019].</w:t>
      </w:r>
    </w:p>
    <w:p w14:paraId="1075BCF4" w14:textId="77777777" w:rsidR="00F80D0B" w:rsidRPr="00F80D0B" w:rsidRDefault="00F80D0B" w:rsidP="00F80D0B">
      <w:pPr>
        <w:widowControl w:val="0"/>
        <w:autoSpaceDE w:val="0"/>
        <w:autoSpaceDN w:val="0"/>
        <w:adjustRightInd w:val="0"/>
        <w:ind w:left="640" w:hanging="640"/>
        <w:rPr>
          <w:noProof/>
        </w:rPr>
      </w:pPr>
      <w:r w:rsidRPr="00F80D0B">
        <w:rPr>
          <w:noProof/>
        </w:rPr>
        <w:t>[26]</w:t>
      </w:r>
      <w:r w:rsidRPr="00F80D0B">
        <w:rPr>
          <w:noProof/>
        </w:rPr>
        <w:tab/>
        <w:t>“What is Dumpster Diving? Penetration Testing Tech.” [Online]. Available: https://www.secpoint.com/what-is-dumpster-diving.html. [Accessed: 30-Dec-2019].</w:t>
      </w:r>
    </w:p>
    <w:p w14:paraId="0FDE89C0" w14:textId="77777777" w:rsidR="00F80D0B" w:rsidRPr="00F80D0B" w:rsidRDefault="00F80D0B" w:rsidP="00F80D0B">
      <w:pPr>
        <w:widowControl w:val="0"/>
        <w:autoSpaceDE w:val="0"/>
        <w:autoSpaceDN w:val="0"/>
        <w:adjustRightInd w:val="0"/>
        <w:ind w:left="640" w:hanging="640"/>
        <w:rPr>
          <w:noProof/>
        </w:rPr>
      </w:pPr>
      <w:r w:rsidRPr="00F80D0B">
        <w:rPr>
          <w:noProof/>
        </w:rPr>
        <w:t>[27]</w:t>
      </w:r>
      <w:r w:rsidRPr="00F80D0B">
        <w:rPr>
          <w:noProof/>
        </w:rPr>
        <w:tab/>
        <w:t xml:space="preserve">D. Irani, M. Balduzzi, D. Balzarotti, E. Kirda, and C. Pu, “Reverse social engineering attacks in online social networks,” in </w:t>
      </w:r>
      <w:r w:rsidRPr="00F80D0B">
        <w:rPr>
          <w:i/>
          <w:iCs/>
          <w:noProof/>
        </w:rPr>
        <w:t>Lecture Notes in Computer Science (including subseries Lecture Notes in Artificial Intelligence and Lecture Notes in Bioinformatics)</w:t>
      </w:r>
      <w:r w:rsidRPr="00F80D0B">
        <w:rPr>
          <w:noProof/>
        </w:rPr>
        <w:t>, 2011, vol. 6739 LNCS, pp. 55–74.</w:t>
      </w:r>
    </w:p>
    <w:p w14:paraId="67574B90" w14:textId="77777777" w:rsidR="00F80D0B" w:rsidRPr="00F80D0B" w:rsidRDefault="00F80D0B" w:rsidP="00F80D0B">
      <w:pPr>
        <w:widowControl w:val="0"/>
        <w:autoSpaceDE w:val="0"/>
        <w:autoSpaceDN w:val="0"/>
        <w:adjustRightInd w:val="0"/>
        <w:ind w:left="640" w:hanging="640"/>
        <w:rPr>
          <w:noProof/>
        </w:rPr>
      </w:pPr>
      <w:r w:rsidRPr="00F80D0B">
        <w:rPr>
          <w:noProof/>
        </w:rPr>
        <w:t>[28]</w:t>
      </w:r>
      <w:r w:rsidRPr="00F80D0B">
        <w:rPr>
          <w:noProof/>
        </w:rPr>
        <w:tab/>
        <w:t>S. Granger, “Social Engineering Fundamentals, Part I: Hacker Tactics,” 2001.</w:t>
      </w:r>
    </w:p>
    <w:p w14:paraId="1AFAB1BA" w14:textId="77777777" w:rsidR="00F80D0B" w:rsidRPr="00F80D0B" w:rsidRDefault="00F80D0B" w:rsidP="00F80D0B">
      <w:pPr>
        <w:widowControl w:val="0"/>
        <w:autoSpaceDE w:val="0"/>
        <w:autoSpaceDN w:val="0"/>
        <w:adjustRightInd w:val="0"/>
        <w:ind w:left="640" w:hanging="640"/>
        <w:rPr>
          <w:noProof/>
        </w:rPr>
      </w:pPr>
      <w:r w:rsidRPr="00F80D0B">
        <w:rPr>
          <w:noProof/>
        </w:rPr>
        <w:t>[29]</w:t>
      </w:r>
      <w:r w:rsidRPr="00F80D0B">
        <w:rPr>
          <w:noProof/>
        </w:rPr>
        <w:tab/>
        <w:t xml:space="preserve">V. Singh, A. Chitrey, D. Singh, and M. Bag, “A Comprehensive Study of Social Engineering Based Attacks in India to Develop a Conceptual Model Monark Bag Institute of Rural Management Anand A Comprehensive Study of Social Engineering Based Attacks in India to Develop a Conceptual Model,” </w:t>
      </w:r>
      <w:r w:rsidRPr="00F80D0B">
        <w:rPr>
          <w:i/>
          <w:iCs/>
          <w:noProof/>
        </w:rPr>
        <w:t>Int. J. Inf. Netw. Secur.</w:t>
      </w:r>
      <w:r w:rsidRPr="00F80D0B">
        <w:rPr>
          <w:noProof/>
        </w:rPr>
        <w:t>, vol. 1, no. 2, pp. 45–53, 2012.</w:t>
      </w:r>
    </w:p>
    <w:p w14:paraId="1E80DAF4" w14:textId="77777777" w:rsidR="00F80D0B" w:rsidRPr="00F80D0B" w:rsidRDefault="00F80D0B" w:rsidP="00F80D0B">
      <w:pPr>
        <w:widowControl w:val="0"/>
        <w:autoSpaceDE w:val="0"/>
        <w:autoSpaceDN w:val="0"/>
        <w:adjustRightInd w:val="0"/>
        <w:ind w:left="640" w:hanging="640"/>
        <w:rPr>
          <w:noProof/>
        </w:rPr>
      </w:pPr>
      <w:r w:rsidRPr="00F80D0B">
        <w:rPr>
          <w:noProof/>
        </w:rPr>
        <w:t>[30]</w:t>
      </w:r>
      <w:r w:rsidRPr="00F80D0B">
        <w:rPr>
          <w:noProof/>
        </w:rPr>
        <w:tab/>
        <w:t xml:space="preserve">J. C. Roberts and W. Al-Hamdani, “Who can you trust in the cloud? A review of security issues within cloud computing,” in </w:t>
      </w:r>
      <w:r w:rsidRPr="00F80D0B">
        <w:rPr>
          <w:i/>
          <w:iCs/>
          <w:noProof/>
        </w:rPr>
        <w:t>Proceedings of the 2011 Information Security Curriculum Development Conference, InfoSecCD’11</w:t>
      </w:r>
      <w:r w:rsidRPr="00F80D0B">
        <w:rPr>
          <w:noProof/>
        </w:rPr>
        <w:t>, 2011, pp. 15–19.</w:t>
      </w:r>
    </w:p>
    <w:p w14:paraId="505C86D3" w14:textId="77777777" w:rsidR="00F80D0B" w:rsidRPr="00F80D0B" w:rsidRDefault="00F80D0B" w:rsidP="00F80D0B">
      <w:pPr>
        <w:widowControl w:val="0"/>
        <w:autoSpaceDE w:val="0"/>
        <w:autoSpaceDN w:val="0"/>
        <w:adjustRightInd w:val="0"/>
        <w:ind w:left="640" w:hanging="640"/>
        <w:rPr>
          <w:noProof/>
        </w:rPr>
      </w:pPr>
      <w:r w:rsidRPr="00F80D0B">
        <w:rPr>
          <w:noProof/>
        </w:rPr>
        <w:t>[31]</w:t>
      </w:r>
      <w:r w:rsidRPr="00F80D0B">
        <w:rPr>
          <w:noProof/>
        </w:rPr>
        <w:tab/>
        <w:t>A. Lemay, J. Calvet, F. Menet, and J. M. Fernandez, “Survey of publicly available reports on advanced persistent threat actors,” 2017.</w:t>
      </w:r>
    </w:p>
    <w:p w14:paraId="08AD31BC" w14:textId="77777777" w:rsidR="00F80D0B" w:rsidRPr="00F80D0B" w:rsidRDefault="00F80D0B" w:rsidP="00F80D0B">
      <w:pPr>
        <w:widowControl w:val="0"/>
        <w:autoSpaceDE w:val="0"/>
        <w:autoSpaceDN w:val="0"/>
        <w:adjustRightInd w:val="0"/>
        <w:ind w:left="640" w:hanging="640"/>
        <w:rPr>
          <w:noProof/>
        </w:rPr>
      </w:pPr>
      <w:r w:rsidRPr="00F80D0B">
        <w:rPr>
          <w:noProof/>
        </w:rPr>
        <w:t>[32]</w:t>
      </w:r>
      <w:r w:rsidRPr="00F80D0B">
        <w:rPr>
          <w:noProof/>
        </w:rPr>
        <w:tab/>
        <w:t xml:space="preserve">W.-L. Chu, C.-J. Lin, and K.-N. Chang, “Detection and Classification of Advanced Persistent Threats and Attacks Using the Support Vector Machine,” </w:t>
      </w:r>
      <w:r w:rsidRPr="00F80D0B">
        <w:rPr>
          <w:i/>
          <w:iCs/>
          <w:noProof/>
        </w:rPr>
        <w:t>Appl. Sci.</w:t>
      </w:r>
      <w:r w:rsidRPr="00F80D0B">
        <w:rPr>
          <w:noProof/>
        </w:rPr>
        <w:t>, vol. 9, no. 21, p. 4579, Oct. 2019.</w:t>
      </w:r>
    </w:p>
    <w:p w14:paraId="7759AE0B" w14:textId="77777777" w:rsidR="00F80D0B" w:rsidRPr="00F80D0B" w:rsidRDefault="00F80D0B" w:rsidP="00F80D0B">
      <w:pPr>
        <w:widowControl w:val="0"/>
        <w:autoSpaceDE w:val="0"/>
        <w:autoSpaceDN w:val="0"/>
        <w:adjustRightInd w:val="0"/>
        <w:ind w:left="640" w:hanging="640"/>
        <w:rPr>
          <w:noProof/>
        </w:rPr>
      </w:pPr>
      <w:r w:rsidRPr="00F80D0B">
        <w:rPr>
          <w:noProof/>
        </w:rPr>
        <w:t>[33]</w:t>
      </w:r>
      <w:r w:rsidRPr="00F80D0B">
        <w:rPr>
          <w:noProof/>
        </w:rPr>
        <w:tab/>
        <w:t xml:space="preserve">M. Li, W. Huang, Y. Wang, W. Fan, and J. Li, “The study of APT attack stage model,” in </w:t>
      </w:r>
      <w:r w:rsidRPr="00F80D0B">
        <w:rPr>
          <w:i/>
          <w:iCs/>
          <w:noProof/>
        </w:rPr>
        <w:t xml:space="preserve">2016 IEEE/ACIS 15th International Conference on Computer and Information </w:t>
      </w:r>
      <w:r w:rsidRPr="00F80D0B">
        <w:rPr>
          <w:i/>
          <w:iCs/>
          <w:noProof/>
        </w:rPr>
        <w:lastRenderedPageBreak/>
        <w:t>Science, ICIS 2016 - Proceedings</w:t>
      </w:r>
      <w:r w:rsidRPr="00F80D0B">
        <w:rPr>
          <w:noProof/>
        </w:rPr>
        <w:t>, 2016.</w:t>
      </w:r>
    </w:p>
    <w:p w14:paraId="4676D767" w14:textId="77777777" w:rsidR="00F80D0B" w:rsidRPr="00F80D0B" w:rsidRDefault="00F80D0B" w:rsidP="00F80D0B">
      <w:pPr>
        <w:widowControl w:val="0"/>
        <w:autoSpaceDE w:val="0"/>
        <w:autoSpaceDN w:val="0"/>
        <w:adjustRightInd w:val="0"/>
        <w:ind w:left="640" w:hanging="640"/>
        <w:rPr>
          <w:noProof/>
        </w:rPr>
      </w:pPr>
      <w:r w:rsidRPr="00F80D0B">
        <w:rPr>
          <w:noProof/>
        </w:rPr>
        <w:t>[34]</w:t>
      </w:r>
      <w:r w:rsidRPr="00F80D0B">
        <w:rPr>
          <w:noProof/>
        </w:rPr>
        <w:tab/>
        <w:t xml:space="preserve">L. Topham, K. Kifayat, Y. A. Younis, Q. Shi, and B. Askwith, “CYBER SECURITY TEACHING AND LEARNING LABORATORIES: A SURVEY,” </w:t>
      </w:r>
      <w:r w:rsidRPr="00F80D0B">
        <w:rPr>
          <w:i/>
          <w:iCs/>
          <w:noProof/>
        </w:rPr>
        <w:t>An Int. J. Luke Topham al</w:t>
      </w:r>
      <w:r w:rsidRPr="00F80D0B">
        <w:rPr>
          <w:noProof/>
        </w:rPr>
        <w:t>, vol. 35, pp. 51–80, 2016.</w:t>
      </w:r>
    </w:p>
    <w:p w14:paraId="58326A8D" w14:textId="77777777" w:rsidR="00F80D0B" w:rsidRPr="00F80D0B" w:rsidRDefault="00F80D0B" w:rsidP="00F80D0B">
      <w:pPr>
        <w:widowControl w:val="0"/>
        <w:autoSpaceDE w:val="0"/>
        <w:autoSpaceDN w:val="0"/>
        <w:adjustRightInd w:val="0"/>
        <w:ind w:left="640" w:hanging="640"/>
        <w:rPr>
          <w:noProof/>
        </w:rPr>
      </w:pPr>
      <w:r w:rsidRPr="00F80D0B">
        <w:rPr>
          <w:noProof/>
        </w:rPr>
        <w:t>[35]</w:t>
      </w:r>
      <w:r w:rsidRPr="00F80D0B">
        <w:rPr>
          <w:noProof/>
        </w:rPr>
        <w:tab/>
        <w:t xml:space="preserve">S. Al-Sharif, F. Iqbal, T. Baker, and A. Khattack, “White-hat hacking framework for promoting security awareness,” in </w:t>
      </w:r>
      <w:r w:rsidRPr="00F80D0B">
        <w:rPr>
          <w:i/>
          <w:iCs/>
          <w:noProof/>
        </w:rPr>
        <w:t>2016 8th IFIP International Conference on New Technologies, Mobility and Security, NTMS 2016</w:t>
      </w:r>
      <w:r w:rsidRPr="00F80D0B">
        <w:rPr>
          <w:noProof/>
        </w:rPr>
        <w:t>, 2016.</w:t>
      </w:r>
    </w:p>
    <w:p w14:paraId="212E7ECA" w14:textId="77777777" w:rsidR="00F80D0B" w:rsidRPr="00F80D0B" w:rsidRDefault="00F80D0B" w:rsidP="00F80D0B">
      <w:pPr>
        <w:widowControl w:val="0"/>
        <w:autoSpaceDE w:val="0"/>
        <w:autoSpaceDN w:val="0"/>
        <w:adjustRightInd w:val="0"/>
        <w:ind w:left="640" w:hanging="640"/>
        <w:rPr>
          <w:noProof/>
        </w:rPr>
      </w:pPr>
      <w:r w:rsidRPr="00F80D0B">
        <w:rPr>
          <w:noProof/>
        </w:rPr>
        <w:t>[36]</w:t>
      </w:r>
      <w:r w:rsidRPr="00F80D0B">
        <w:rPr>
          <w:noProof/>
        </w:rPr>
        <w:tab/>
        <w:t>“What is Malware? How Malware Works &amp; How to Remove It | AVG.” [Online]. Available: https://www.avg.com/en/signal/what-is-malware. [Accessed: 14-Feb-2020].</w:t>
      </w:r>
    </w:p>
    <w:p w14:paraId="0FC2BD83" w14:textId="77777777" w:rsidR="00F80D0B" w:rsidRPr="00F80D0B" w:rsidRDefault="00F80D0B" w:rsidP="00F80D0B">
      <w:pPr>
        <w:widowControl w:val="0"/>
        <w:autoSpaceDE w:val="0"/>
        <w:autoSpaceDN w:val="0"/>
        <w:adjustRightInd w:val="0"/>
        <w:ind w:left="640" w:hanging="640"/>
        <w:rPr>
          <w:noProof/>
        </w:rPr>
      </w:pPr>
      <w:r w:rsidRPr="00F80D0B">
        <w:rPr>
          <w:noProof/>
        </w:rPr>
        <w:t>[37]</w:t>
      </w:r>
      <w:r w:rsidRPr="00F80D0B">
        <w:rPr>
          <w:noProof/>
        </w:rPr>
        <w:tab/>
        <w:t>“Malware &amp; Exploit Attacks Explained - Newtec Services.” [Online]. Available: https://newtecservices.ie/malware-exploit-attacks-explained/. [Accessed: 14-Feb-2020].</w:t>
      </w:r>
    </w:p>
    <w:p w14:paraId="3CED11EC" w14:textId="77777777" w:rsidR="00F80D0B" w:rsidRPr="00F80D0B" w:rsidRDefault="00F80D0B" w:rsidP="00F80D0B">
      <w:pPr>
        <w:widowControl w:val="0"/>
        <w:autoSpaceDE w:val="0"/>
        <w:autoSpaceDN w:val="0"/>
        <w:adjustRightInd w:val="0"/>
        <w:ind w:left="640" w:hanging="640"/>
        <w:rPr>
          <w:noProof/>
        </w:rPr>
      </w:pPr>
      <w:r w:rsidRPr="00F80D0B">
        <w:rPr>
          <w:noProof/>
        </w:rPr>
        <w:t>[38]</w:t>
      </w:r>
      <w:r w:rsidRPr="00F80D0B">
        <w:rPr>
          <w:noProof/>
        </w:rPr>
        <w:tab/>
        <w:t>B. E. Binde, R. Mcree, and T. J. O’connor, “Assessing Outbound Traffic to Uncover Advanced Persistent Threat Joint Written Project Assessing Outbound Traffic to Uncover Advanced Persistent Threat.”</w:t>
      </w:r>
    </w:p>
    <w:p w14:paraId="6DD56193" w14:textId="77777777" w:rsidR="00F80D0B" w:rsidRPr="00F80D0B" w:rsidRDefault="00F80D0B" w:rsidP="00F80D0B">
      <w:pPr>
        <w:widowControl w:val="0"/>
        <w:autoSpaceDE w:val="0"/>
        <w:autoSpaceDN w:val="0"/>
        <w:adjustRightInd w:val="0"/>
        <w:ind w:left="640" w:hanging="640"/>
        <w:rPr>
          <w:noProof/>
        </w:rPr>
      </w:pPr>
      <w:r w:rsidRPr="00F80D0B">
        <w:rPr>
          <w:noProof/>
        </w:rPr>
        <w:t>[39]</w:t>
      </w:r>
      <w:r w:rsidRPr="00F80D0B">
        <w:rPr>
          <w:noProof/>
        </w:rPr>
        <w:tab/>
        <w:t>S. Chen, “COVER IMAGE From iStockphoto Drought Stricken Land Adjustments by,” 2013.</w:t>
      </w:r>
    </w:p>
    <w:p w14:paraId="2E0D3240" w14:textId="77777777" w:rsidR="00F80D0B" w:rsidRPr="00F80D0B" w:rsidRDefault="00F80D0B" w:rsidP="00F80D0B">
      <w:pPr>
        <w:widowControl w:val="0"/>
        <w:autoSpaceDE w:val="0"/>
        <w:autoSpaceDN w:val="0"/>
        <w:adjustRightInd w:val="0"/>
        <w:ind w:left="640" w:hanging="640"/>
        <w:rPr>
          <w:noProof/>
        </w:rPr>
      </w:pPr>
      <w:r w:rsidRPr="00F80D0B">
        <w:rPr>
          <w:noProof/>
        </w:rPr>
        <w:t>[40]</w:t>
      </w:r>
      <w:r w:rsidRPr="00F80D0B">
        <w:rPr>
          <w:noProof/>
        </w:rPr>
        <w:tab/>
        <w:t>“What is a Logic Bomb? - Definition from WhatIs.com.” [Online]. Available: https://searchsecurity.techtarget.com/definition/logic-bomb. [Accessed: 31-Jan-2020].</w:t>
      </w:r>
    </w:p>
    <w:p w14:paraId="4B4D7FD1" w14:textId="77777777" w:rsidR="00F80D0B" w:rsidRPr="00F80D0B" w:rsidRDefault="00F80D0B" w:rsidP="00F80D0B">
      <w:pPr>
        <w:widowControl w:val="0"/>
        <w:autoSpaceDE w:val="0"/>
        <w:autoSpaceDN w:val="0"/>
        <w:adjustRightInd w:val="0"/>
        <w:ind w:left="640" w:hanging="640"/>
        <w:rPr>
          <w:noProof/>
        </w:rPr>
      </w:pPr>
      <w:r w:rsidRPr="00F80D0B">
        <w:rPr>
          <w:noProof/>
        </w:rPr>
        <w:t>[41]</w:t>
      </w:r>
      <w:r w:rsidRPr="00F80D0B">
        <w:rPr>
          <w:noProof/>
        </w:rPr>
        <w:tab/>
        <w:t>“What Is a Logic Bomb?” [Online]. Available: https://www.lifewire.com/logic-bomb-4778655. [Accessed: 31-Jan-2020].</w:t>
      </w:r>
    </w:p>
    <w:p w14:paraId="772D4219" w14:textId="77777777" w:rsidR="00F80D0B" w:rsidRPr="00F80D0B" w:rsidRDefault="00F80D0B" w:rsidP="00F80D0B">
      <w:pPr>
        <w:widowControl w:val="0"/>
        <w:autoSpaceDE w:val="0"/>
        <w:autoSpaceDN w:val="0"/>
        <w:adjustRightInd w:val="0"/>
        <w:ind w:left="640" w:hanging="640"/>
        <w:rPr>
          <w:noProof/>
        </w:rPr>
      </w:pPr>
      <w:r w:rsidRPr="00F80D0B">
        <w:rPr>
          <w:noProof/>
        </w:rPr>
        <w:t>[42]</w:t>
      </w:r>
      <w:r w:rsidRPr="00F80D0B">
        <w:rPr>
          <w:noProof/>
        </w:rPr>
        <w:tab/>
        <w:t>“How Does a Faraday Cage Work.” [Online]. Available: https://interestingengineering.com/how-does-a-faraday-cage-work. [Accessed: 05-Apr-2020].</w:t>
      </w:r>
    </w:p>
    <w:p w14:paraId="1E4DBCBC" w14:textId="77777777" w:rsidR="00F80D0B" w:rsidRPr="00F80D0B" w:rsidRDefault="00F80D0B" w:rsidP="00F80D0B">
      <w:pPr>
        <w:widowControl w:val="0"/>
        <w:autoSpaceDE w:val="0"/>
        <w:autoSpaceDN w:val="0"/>
        <w:adjustRightInd w:val="0"/>
        <w:ind w:left="640" w:hanging="640"/>
        <w:rPr>
          <w:noProof/>
        </w:rPr>
      </w:pPr>
      <w:r w:rsidRPr="00F80D0B">
        <w:rPr>
          <w:noProof/>
        </w:rPr>
        <w:t>[43]</w:t>
      </w:r>
      <w:r w:rsidRPr="00F80D0B">
        <w:rPr>
          <w:noProof/>
        </w:rPr>
        <w:tab/>
        <w:t>M. N. Kondalwar and C. Shelke, “International Journal of Computer Science and Mobile Computing Remote Administrative Trojan/Tool (RAT),” 2014.</w:t>
      </w:r>
    </w:p>
    <w:p w14:paraId="274E3152" w14:textId="77777777" w:rsidR="00F80D0B" w:rsidRPr="00F80D0B" w:rsidRDefault="00F80D0B" w:rsidP="00F80D0B">
      <w:pPr>
        <w:widowControl w:val="0"/>
        <w:autoSpaceDE w:val="0"/>
        <w:autoSpaceDN w:val="0"/>
        <w:adjustRightInd w:val="0"/>
        <w:ind w:left="640" w:hanging="640"/>
        <w:rPr>
          <w:noProof/>
        </w:rPr>
      </w:pPr>
      <w:r w:rsidRPr="00F80D0B">
        <w:rPr>
          <w:noProof/>
        </w:rPr>
        <w:t>[44]</w:t>
      </w:r>
      <w:r w:rsidRPr="00F80D0B">
        <w:rPr>
          <w:noProof/>
        </w:rPr>
        <w:tab/>
        <w:t xml:space="preserve">N. Security and C. Tankard, “FEATURE 16 Persistent threats and how to monitor and </w:t>
      </w:r>
      <w:r w:rsidRPr="00F80D0B">
        <w:rPr>
          <w:noProof/>
        </w:rPr>
        <w:lastRenderedPageBreak/>
        <w:t>deter them,” 2011.</w:t>
      </w:r>
    </w:p>
    <w:p w14:paraId="7DC6D307" w14:textId="77777777" w:rsidR="00F80D0B" w:rsidRPr="00F80D0B" w:rsidRDefault="00F80D0B" w:rsidP="00F80D0B">
      <w:pPr>
        <w:widowControl w:val="0"/>
        <w:autoSpaceDE w:val="0"/>
        <w:autoSpaceDN w:val="0"/>
        <w:adjustRightInd w:val="0"/>
        <w:ind w:left="640" w:hanging="640"/>
        <w:rPr>
          <w:noProof/>
        </w:rPr>
      </w:pPr>
      <w:r w:rsidRPr="00F80D0B">
        <w:rPr>
          <w:noProof/>
        </w:rPr>
        <w:t>[45]</w:t>
      </w:r>
      <w:r w:rsidRPr="00F80D0B">
        <w:rPr>
          <w:noProof/>
        </w:rPr>
        <w:tab/>
        <w:t>“What Is a Brute Force Attack? | Kaspersky.” [Online]. Available: https://www.kaspersky.com/resource-center/definitions/brute-force-attack. [Accessed: 22-Feb-2020].</w:t>
      </w:r>
    </w:p>
    <w:p w14:paraId="4F9AB53E" w14:textId="77777777" w:rsidR="00F80D0B" w:rsidRPr="00F80D0B" w:rsidRDefault="00F80D0B" w:rsidP="00F80D0B">
      <w:pPr>
        <w:widowControl w:val="0"/>
        <w:autoSpaceDE w:val="0"/>
        <w:autoSpaceDN w:val="0"/>
        <w:adjustRightInd w:val="0"/>
        <w:ind w:left="640" w:hanging="640"/>
        <w:rPr>
          <w:noProof/>
        </w:rPr>
      </w:pPr>
      <w:r w:rsidRPr="00F80D0B">
        <w:rPr>
          <w:noProof/>
        </w:rPr>
        <w:t>[46]</w:t>
      </w:r>
      <w:r w:rsidRPr="00F80D0B">
        <w:rPr>
          <w:noProof/>
        </w:rPr>
        <w:tab/>
        <w:t>“ophcrack download | SourceForge.net.” [Online]. Available: https://sourceforge.net/projects/ophcrack/. [Accessed: 04-Apr-2020].</w:t>
      </w:r>
    </w:p>
    <w:p w14:paraId="7D27F58B" w14:textId="77777777" w:rsidR="00F80D0B" w:rsidRPr="00F80D0B" w:rsidRDefault="00F80D0B" w:rsidP="00F80D0B">
      <w:pPr>
        <w:widowControl w:val="0"/>
        <w:autoSpaceDE w:val="0"/>
        <w:autoSpaceDN w:val="0"/>
        <w:adjustRightInd w:val="0"/>
        <w:ind w:left="640" w:hanging="640"/>
        <w:rPr>
          <w:noProof/>
        </w:rPr>
      </w:pPr>
      <w:r w:rsidRPr="00F80D0B">
        <w:rPr>
          <w:noProof/>
        </w:rPr>
        <w:t>[47]</w:t>
      </w:r>
      <w:r w:rsidRPr="00F80D0B">
        <w:rPr>
          <w:noProof/>
        </w:rPr>
        <w:tab/>
        <w:t>“What is rainbow table? - Definition from WhatIs.com.” [Online]. Available: https://whatis.techtarget.com/definition/rainbow-table. [Accessed: 04-Apr-2020].</w:t>
      </w:r>
    </w:p>
    <w:p w14:paraId="0103D687" w14:textId="77777777" w:rsidR="00F80D0B" w:rsidRPr="00F80D0B" w:rsidRDefault="00F80D0B" w:rsidP="00F80D0B">
      <w:pPr>
        <w:widowControl w:val="0"/>
        <w:autoSpaceDE w:val="0"/>
        <w:autoSpaceDN w:val="0"/>
        <w:adjustRightInd w:val="0"/>
        <w:ind w:left="640" w:hanging="640"/>
        <w:rPr>
          <w:noProof/>
        </w:rPr>
      </w:pPr>
      <w:r w:rsidRPr="00F80D0B">
        <w:rPr>
          <w:noProof/>
        </w:rPr>
        <w:t>[48]</w:t>
      </w:r>
      <w:r w:rsidRPr="00F80D0B">
        <w:rPr>
          <w:noProof/>
        </w:rPr>
        <w:tab/>
        <w:t>“What is DOC? What Opens a DOC? File Format List from WhatIs.com.” [Online]. Available: https://whatis.techtarget.com/fileformat/DOC-Microsoft-Word-document. [Accessed: 29-Feb-2020].</w:t>
      </w:r>
    </w:p>
    <w:p w14:paraId="0B49A46E" w14:textId="77777777" w:rsidR="00F80D0B" w:rsidRPr="00F80D0B" w:rsidRDefault="00F80D0B" w:rsidP="00F80D0B">
      <w:pPr>
        <w:widowControl w:val="0"/>
        <w:autoSpaceDE w:val="0"/>
        <w:autoSpaceDN w:val="0"/>
        <w:adjustRightInd w:val="0"/>
        <w:ind w:left="640" w:hanging="640"/>
        <w:rPr>
          <w:noProof/>
        </w:rPr>
      </w:pPr>
      <w:r w:rsidRPr="00F80D0B">
        <w:rPr>
          <w:noProof/>
        </w:rPr>
        <w:t>[49]</w:t>
      </w:r>
      <w:r w:rsidRPr="00F80D0B">
        <w:rPr>
          <w:noProof/>
        </w:rPr>
        <w:tab/>
        <w:t>“What is uncompressing (or decompressing)? - Definition from WhatIs.com.” [Online]. Available: https://whatis.techtarget.com/definition/uncompressing-or-decompressing. [Accessed: 03-Mar-2020].</w:t>
      </w:r>
    </w:p>
    <w:p w14:paraId="2335C9F5" w14:textId="77777777" w:rsidR="00F80D0B" w:rsidRPr="00F80D0B" w:rsidRDefault="00F80D0B" w:rsidP="00F80D0B">
      <w:pPr>
        <w:widowControl w:val="0"/>
        <w:autoSpaceDE w:val="0"/>
        <w:autoSpaceDN w:val="0"/>
        <w:adjustRightInd w:val="0"/>
        <w:ind w:left="640" w:hanging="640"/>
        <w:rPr>
          <w:noProof/>
        </w:rPr>
      </w:pPr>
      <w:r w:rsidRPr="00F80D0B">
        <w:rPr>
          <w:noProof/>
        </w:rPr>
        <w:t>[50]</w:t>
      </w:r>
      <w:r w:rsidRPr="00F80D0B">
        <w:rPr>
          <w:noProof/>
        </w:rPr>
        <w:tab/>
        <w:t xml:space="preserve">A. Alshamrani, S. Myneni, A. Chowdhary, and D. Huang, “A Survey on Advanced Persistent Threats: Techniques, Solutions, Challenges, and Research Opportunities,” </w:t>
      </w:r>
      <w:r w:rsidRPr="00F80D0B">
        <w:rPr>
          <w:i/>
          <w:iCs/>
          <w:noProof/>
        </w:rPr>
        <w:t>IEEE Commun. Surv. Tutorials</w:t>
      </w:r>
      <w:r w:rsidRPr="00F80D0B">
        <w:rPr>
          <w:noProof/>
        </w:rPr>
        <w:t>, vol. 21, no. 2, pp. 1851–1877, Apr. 2019.</w:t>
      </w:r>
    </w:p>
    <w:p w14:paraId="6191919C" w14:textId="77777777" w:rsidR="00F80D0B" w:rsidRPr="00F80D0B" w:rsidRDefault="00F80D0B" w:rsidP="00F80D0B">
      <w:pPr>
        <w:widowControl w:val="0"/>
        <w:autoSpaceDE w:val="0"/>
        <w:autoSpaceDN w:val="0"/>
        <w:adjustRightInd w:val="0"/>
        <w:ind w:left="640" w:hanging="640"/>
        <w:rPr>
          <w:noProof/>
        </w:rPr>
      </w:pPr>
      <w:r w:rsidRPr="00F80D0B">
        <w:rPr>
          <w:noProof/>
        </w:rPr>
        <w:t>[51]</w:t>
      </w:r>
      <w:r w:rsidRPr="00F80D0B">
        <w:rPr>
          <w:noProof/>
        </w:rPr>
        <w:tab/>
        <w:t xml:space="preserve">K. F. Hong, C. C. Chen, Y. T. Chiu, and K. Sen Chou, “Ctracer: Uncover C&amp;amp;C in Advanced Persistent Threats Based on Scalable Framework for Enterprise Log Data,” in </w:t>
      </w:r>
      <w:r w:rsidRPr="00F80D0B">
        <w:rPr>
          <w:i/>
          <w:iCs/>
          <w:noProof/>
        </w:rPr>
        <w:t>Proceedings - 2015 IEEE International Congress on Big Data, BigData Congress 2015</w:t>
      </w:r>
      <w:r w:rsidRPr="00F80D0B">
        <w:rPr>
          <w:noProof/>
        </w:rPr>
        <w:t>, 2015, pp. 551–558.</w:t>
      </w:r>
    </w:p>
    <w:p w14:paraId="288BE873" w14:textId="77777777" w:rsidR="00F80D0B" w:rsidRPr="00F80D0B" w:rsidRDefault="00F80D0B" w:rsidP="00F80D0B">
      <w:pPr>
        <w:widowControl w:val="0"/>
        <w:autoSpaceDE w:val="0"/>
        <w:autoSpaceDN w:val="0"/>
        <w:adjustRightInd w:val="0"/>
        <w:ind w:left="640" w:hanging="640"/>
        <w:rPr>
          <w:noProof/>
        </w:rPr>
      </w:pPr>
      <w:r w:rsidRPr="00F80D0B">
        <w:rPr>
          <w:noProof/>
        </w:rPr>
        <w:t>[52]</w:t>
      </w:r>
      <w:r w:rsidRPr="00F80D0B">
        <w:rPr>
          <w:noProof/>
        </w:rPr>
        <w:tab/>
        <w:t xml:space="preserve">A. Ahmad, J. Webb, K. C. Desouza, and J. Boorman, “Strategically-motivated advanced persistent threat: Definition, process, tactics and a disinformation model of counterattack,” </w:t>
      </w:r>
      <w:r w:rsidRPr="00F80D0B">
        <w:rPr>
          <w:i/>
          <w:iCs/>
          <w:noProof/>
        </w:rPr>
        <w:t>Computers and Security</w:t>
      </w:r>
      <w:r w:rsidRPr="00F80D0B">
        <w:rPr>
          <w:noProof/>
        </w:rPr>
        <w:t>, vol. 86. Elsevier Ltd, pp. 402–418, 01-Sep-2019.</w:t>
      </w:r>
    </w:p>
    <w:p w14:paraId="1A614C9C" w14:textId="77777777" w:rsidR="00F80D0B" w:rsidRPr="00F80D0B" w:rsidRDefault="00F80D0B" w:rsidP="00F80D0B">
      <w:pPr>
        <w:widowControl w:val="0"/>
        <w:autoSpaceDE w:val="0"/>
        <w:autoSpaceDN w:val="0"/>
        <w:adjustRightInd w:val="0"/>
        <w:ind w:left="640" w:hanging="640"/>
        <w:rPr>
          <w:noProof/>
        </w:rPr>
      </w:pPr>
      <w:r w:rsidRPr="00F80D0B">
        <w:rPr>
          <w:noProof/>
        </w:rPr>
        <w:t>[53]</w:t>
      </w:r>
      <w:r w:rsidRPr="00F80D0B">
        <w:rPr>
          <w:noProof/>
        </w:rPr>
        <w:tab/>
        <w:t>“BBC Bitesize - GCSE Computer Science - Programming software and the IDE - Revision 2.” [Online]. Available: https://www.bbc.co.uk/education/guides/zgmpr82/revision/2. [Accessed: 24-Jan-2018].</w:t>
      </w:r>
    </w:p>
    <w:p w14:paraId="21C4C56E" w14:textId="77777777" w:rsidR="00F80D0B" w:rsidRPr="00F80D0B" w:rsidRDefault="00F80D0B" w:rsidP="00F80D0B">
      <w:pPr>
        <w:widowControl w:val="0"/>
        <w:autoSpaceDE w:val="0"/>
        <w:autoSpaceDN w:val="0"/>
        <w:adjustRightInd w:val="0"/>
        <w:ind w:left="640" w:hanging="640"/>
        <w:rPr>
          <w:noProof/>
        </w:rPr>
      </w:pPr>
      <w:r w:rsidRPr="00F80D0B">
        <w:rPr>
          <w:noProof/>
        </w:rPr>
        <w:lastRenderedPageBreak/>
        <w:t>[54]</w:t>
      </w:r>
      <w:r w:rsidRPr="00F80D0B">
        <w:rPr>
          <w:noProof/>
        </w:rPr>
        <w:tab/>
        <w:t xml:space="preserve">L. Xiao, D. Xu, N. B. Mandayam, and H. V. Poor, “Attacker-Centric View of a Detection Game against Advanced Persistent Threats,” </w:t>
      </w:r>
      <w:r w:rsidRPr="00F80D0B">
        <w:rPr>
          <w:i/>
          <w:iCs/>
          <w:noProof/>
        </w:rPr>
        <w:t>IEEE Trans. Mob. Comput.</w:t>
      </w:r>
      <w:r w:rsidRPr="00F80D0B">
        <w:rPr>
          <w:noProof/>
        </w:rPr>
        <w:t>, vol. 17, no. 11, pp. 2512–2523, Nov. 2018.</w:t>
      </w:r>
    </w:p>
    <w:p w14:paraId="14D6CEC0" w14:textId="77777777" w:rsidR="00F80D0B" w:rsidRPr="00F80D0B" w:rsidRDefault="00F80D0B" w:rsidP="00F80D0B">
      <w:pPr>
        <w:widowControl w:val="0"/>
        <w:autoSpaceDE w:val="0"/>
        <w:autoSpaceDN w:val="0"/>
        <w:adjustRightInd w:val="0"/>
        <w:ind w:left="640" w:hanging="640"/>
        <w:rPr>
          <w:noProof/>
        </w:rPr>
      </w:pPr>
      <w:r w:rsidRPr="00F80D0B">
        <w:rPr>
          <w:noProof/>
        </w:rPr>
        <w:t>[55]</w:t>
      </w:r>
      <w:r w:rsidRPr="00F80D0B">
        <w:rPr>
          <w:noProof/>
        </w:rPr>
        <w:tab/>
        <w:t>M. Bere, F. B. Shava, A. M. Gamundani, F. Bhunu-Shava, A. Gamundani, and I. Nhamu, “How Advanced Persistent Threats Exploit Humans Where learners’ and teachers’ perceptions on mobile learning meet: A case of Namibian secondary schools in the Khomas region View project Information Security View project How Advanced Persistent Threats Expl.”</w:t>
      </w:r>
    </w:p>
    <w:p w14:paraId="0FC661A9" w14:textId="77777777" w:rsidR="00F80D0B" w:rsidRPr="00F80D0B" w:rsidRDefault="00F80D0B" w:rsidP="00F80D0B">
      <w:pPr>
        <w:widowControl w:val="0"/>
        <w:autoSpaceDE w:val="0"/>
        <w:autoSpaceDN w:val="0"/>
        <w:adjustRightInd w:val="0"/>
        <w:ind w:left="640" w:hanging="640"/>
        <w:rPr>
          <w:noProof/>
        </w:rPr>
      </w:pPr>
      <w:r w:rsidRPr="00F80D0B">
        <w:rPr>
          <w:noProof/>
        </w:rPr>
        <w:t>[56]</w:t>
      </w:r>
      <w:r w:rsidRPr="00F80D0B">
        <w:rPr>
          <w:noProof/>
        </w:rPr>
        <w:tab/>
        <w:t>“What is Spear Phishing? | Definition and Risks | Kaspersky.” [Online]. Available: https://www.kaspersky.co.uk/resource-center/definitions/spear-phishing. [Accessed: 28-Dec-2019].</w:t>
      </w:r>
    </w:p>
    <w:p w14:paraId="489D55EE" w14:textId="77777777" w:rsidR="00F80D0B" w:rsidRPr="00F80D0B" w:rsidRDefault="00F80D0B" w:rsidP="00F80D0B">
      <w:pPr>
        <w:widowControl w:val="0"/>
        <w:autoSpaceDE w:val="0"/>
        <w:autoSpaceDN w:val="0"/>
        <w:adjustRightInd w:val="0"/>
        <w:ind w:left="640" w:hanging="640"/>
        <w:rPr>
          <w:noProof/>
        </w:rPr>
      </w:pPr>
      <w:r w:rsidRPr="00F80D0B">
        <w:rPr>
          <w:noProof/>
        </w:rPr>
        <w:t>[57]</w:t>
      </w:r>
      <w:r w:rsidRPr="00F80D0B">
        <w:rPr>
          <w:noProof/>
        </w:rPr>
        <w:tab/>
        <w:t>“Can You Trust Your Smart Building?,” 2019.</w:t>
      </w:r>
    </w:p>
    <w:p w14:paraId="56F65484" w14:textId="77777777" w:rsidR="00F80D0B" w:rsidRPr="00F80D0B" w:rsidRDefault="00F80D0B" w:rsidP="00F80D0B">
      <w:pPr>
        <w:widowControl w:val="0"/>
        <w:autoSpaceDE w:val="0"/>
        <w:autoSpaceDN w:val="0"/>
        <w:adjustRightInd w:val="0"/>
        <w:ind w:left="640" w:hanging="640"/>
        <w:rPr>
          <w:noProof/>
        </w:rPr>
      </w:pPr>
      <w:r w:rsidRPr="00F80D0B">
        <w:rPr>
          <w:noProof/>
        </w:rPr>
        <w:t>[58]</w:t>
      </w:r>
      <w:r w:rsidRPr="00F80D0B">
        <w:rPr>
          <w:noProof/>
        </w:rPr>
        <w:tab/>
        <w:t xml:space="preserve">N. Virvilis and D. Gritzalis, “The big four - What we did wrong in advanced persistent threat detection?,” in </w:t>
      </w:r>
      <w:r w:rsidRPr="00F80D0B">
        <w:rPr>
          <w:i/>
          <w:iCs/>
          <w:noProof/>
        </w:rPr>
        <w:t>Proceedings - 2013 International Conference on Availability, Reliability and Security, ARES 2013</w:t>
      </w:r>
      <w:r w:rsidRPr="00F80D0B">
        <w:rPr>
          <w:noProof/>
        </w:rPr>
        <w:t>, 2013, pp. 248–254.</w:t>
      </w:r>
    </w:p>
    <w:p w14:paraId="4315299D" w14:textId="77777777" w:rsidR="00F80D0B" w:rsidRPr="00F80D0B" w:rsidRDefault="00F80D0B" w:rsidP="00F80D0B">
      <w:pPr>
        <w:widowControl w:val="0"/>
        <w:autoSpaceDE w:val="0"/>
        <w:autoSpaceDN w:val="0"/>
        <w:adjustRightInd w:val="0"/>
        <w:ind w:left="640" w:hanging="640"/>
        <w:rPr>
          <w:noProof/>
        </w:rPr>
      </w:pPr>
      <w:r w:rsidRPr="00F80D0B">
        <w:rPr>
          <w:noProof/>
        </w:rPr>
        <w:t>[59]</w:t>
      </w:r>
      <w:r w:rsidRPr="00F80D0B">
        <w:rPr>
          <w:noProof/>
        </w:rPr>
        <w:tab/>
        <w:t>“network under attack - Google Search.” [Online]. Available: https://www.google.com/search?rlz=1C1SQJL_enGB866GB866&amp;tbm=isch&amp;sxsrf=ACYBGNRSM9LSAqD3QF3twl7tpD14unejOA:1579520101228&amp;q=network+under+attack&amp;chips=q:network+under+attack,online_chips:security&amp;usg=AI4_-kSowgAiQ4T0ejTMPhY2LTTXRGSsLw&amp;sa=X&amp;ved=0ahUKEwjRhLL0ipLnAhX9RxUIHUfKBE4Q4lYILSgC&amp;biw=1920&amp;bih=887&amp;dpr=1#imgrc=h3u42DzXscGztM: [Accessed: 20-Jan-2020].</w:t>
      </w:r>
    </w:p>
    <w:p w14:paraId="1DEA47D3" w14:textId="77777777" w:rsidR="00F80D0B" w:rsidRPr="00F80D0B" w:rsidRDefault="00F80D0B" w:rsidP="00F80D0B">
      <w:pPr>
        <w:widowControl w:val="0"/>
        <w:autoSpaceDE w:val="0"/>
        <w:autoSpaceDN w:val="0"/>
        <w:adjustRightInd w:val="0"/>
        <w:ind w:left="640" w:hanging="640"/>
        <w:rPr>
          <w:noProof/>
        </w:rPr>
      </w:pPr>
      <w:r w:rsidRPr="00F80D0B">
        <w:rPr>
          <w:noProof/>
        </w:rPr>
        <w:t>[60]</w:t>
      </w:r>
      <w:r w:rsidRPr="00F80D0B">
        <w:rPr>
          <w:noProof/>
        </w:rPr>
        <w:tab/>
        <w:t>S. Kerner, Michael, “Moonlight Maze Attack Still Relevant Two Decades After Initial Debut,” 2017. [Online]. Available: https://www.silicon.co.uk/security/cyberwar/moonlight-maze-attack-208551. [Accessed: 21-Apr-2019].</w:t>
      </w:r>
    </w:p>
    <w:p w14:paraId="3FD230AF" w14:textId="77777777" w:rsidR="00F80D0B" w:rsidRPr="00F80D0B" w:rsidRDefault="00F80D0B" w:rsidP="00F80D0B">
      <w:pPr>
        <w:widowControl w:val="0"/>
        <w:autoSpaceDE w:val="0"/>
        <w:autoSpaceDN w:val="0"/>
        <w:adjustRightInd w:val="0"/>
        <w:ind w:left="640" w:hanging="640"/>
        <w:rPr>
          <w:noProof/>
        </w:rPr>
      </w:pPr>
      <w:r w:rsidRPr="00F80D0B">
        <w:rPr>
          <w:noProof/>
        </w:rPr>
        <w:t>[61]</w:t>
      </w:r>
      <w:r w:rsidRPr="00F80D0B">
        <w:rPr>
          <w:noProof/>
        </w:rPr>
        <w:tab/>
        <w:t>“Hacker | Definition of Hacker at Dictionary.com.” [Online]. Available: https://www.dictionary.com/browse/hacker?s=ts. [Accessed: 11-Apr-2020].</w:t>
      </w:r>
    </w:p>
    <w:p w14:paraId="7DA28AE7" w14:textId="77777777" w:rsidR="00F80D0B" w:rsidRPr="00F80D0B" w:rsidRDefault="00F80D0B" w:rsidP="00F80D0B">
      <w:pPr>
        <w:widowControl w:val="0"/>
        <w:autoSpaceDE w:val="0"/>
        <w:autoSpaceDN w:val="0"/>
        <w:adjustRightInd w:val="0"/>
        <w:ind w:left="640" w:hanging="640"/>
        <w:rPr>
          <w:noProof/>
        </w:rPr>
      </w:pPr>
      <w:r w:rsidRPr="00F80D0B">
        <w:rPr>
          <w:noProof/>
        </w:rPr>
        <w:t>[62]</w:t>
      </w:r>
      <w:r w:rsidRPr="00F80D0B">
        <w:rPr>
          <w:noProof/>
        </w:rPr>
        <w:tab/>
        <w:t xml:space="preserve">J. G. Gaia Bina Ramamurthy Lawrence Sanders, S. Patrick Sanders Shambhu </w:t>
      </w:r>
      <w:r w:rsidRPr="00F80D0B">
        <w:rPr>
          <w:noProof/>
        </w:rPr>
        <w:lastRenderedPageBreak/>
        <w:t xml:space="preserve">Upadhyaya Xunyi Wang, and C. Woo Yoo, </w:t>
      </w:r>
      <w:r w:rsidRPr="00F80D0B">
        <w:rPr>
          <w:i/>
          <w:iCs/>
          <w:noProof/>
        </w:rPr>
        <w:t>Psychological Profiling of Hacking Potential1</w:t>
      </w:r>
      <w:r w:rsidRPr="00F80D0B">
        <w:rPr>
          <w:noProof/>
        </w:rPr>
        <w:t>. .</w:t>
      </w:r>
    </w:p>
    <w:p w14:paraId="5FB7BE3F" w14:textId="77777777" w:rsidR="00F80D0B" w:rsidRPr="00F80D0B" w:rsidRDefault="00F80D0B" w:rsidP="00F80D0B">
      <w:pPr>
        <w:widowControl w:val="0"/>
        <w:autoSpaceDE w:val="0"/>
        <w:autoSpaceDN w:val="0"/>
        <w:adjustRightInd w:val="0"/>
        <w:ind w:left="640" w:hanging="640"/>
        <w:rPr>
          <w:noProof/>
        </w:rPr>
      </w:pPr>
      <w:r w:rsidRPr="00F80D0B">
        <w:rPr>
          <w:noProof/>
        </w:rPr>
        <w:t>[63]</w:t>
      </w:r>
      <w:r w:rsidRPr="00F80D0B">
        <w:rPr>
          <w:noProof/>
        </w:rPr>
        <w:tab/>
        <w:t xml:space="preserve">C. C. Palmer, </w:t>
      </w:r>
      <w:r w:rsidRPr="00F80D0B">
        <w:rPr>
          <w:i/>
          <w:iCs/>
          <w:noProof/>
        </w:rPr>
        <w:t>Ethical hacking</w:t>
      </w:r>
      <w:r w:rsidRPr="00F80D0B">
        <w:rPr>
          <w:noProof/>
        </w:rPr>
        <w:t>. 2001.</w:t>
      </w:r>
    </w:p>
    <w:p w14:paraId="270A5A52" w14:textId="77777777" w:rsidR="00F80D0B" w:rsidRPr="00F80D0B" w:rsidRDefault="00F80D0B" w:rsidP="00F80D0B">
      <w:pPr>
        <w:widowControl w:val="0"/>
        <w:autoSpaceDE w:val="0"/>
        <w:autoSpaceDN w:val="0"/>
        <w:adjustRightInd w:val="0"/>
        <w:ind w:left="640" w:hanging="640"/>
        <w:rPr>
          <w:noProof/>
        </w:rPr>
      </w:pPr>
      <w:r w:rsidRPr="00F80D0B">
        <w:rPr>
          <w:noProof/>
        </w:rPr>
        <w:t>[64]</w:t>
      </w:r>
      <w:r w:rsidRPr="00F80D0B">
        <w:rPr>
          <w:noProof/>
        </w:rPr>
        <w:tab/>
        <w:t xml:space="preserve">E. Chow, </w:t>
      </w:r>
      <w:r w:rsidRPr="00F80D0B">
        <w:rPr>
          <w:i/>
          <w:iCs/>
          <w:noProof/>
        </w:rPr>
        <w:t>Ethical Hacking &amp; Penetration Testing</w:t>
      </w:r>
      <w:r w:rsidRPr="00F80D0B">
        <w:rPr>
          <w:noProof/>
        </w:rPr>
        <w:t>. 2011.</w:t>
      </w:r>
    </w:p>
    <w:p w14:paraId="5337B0B0" w14:textId="77777777" w:rsidR="00F80D0B" w:rsidRPr="00F80D0B" w:rsidRDefault="00F80D0B" w:rsidP="00F80D0B">
      <w:pPr>
        <w:widowControl w:val="0"/>
        <w:autoSpaceDE w:val="0"/>
        <w:autoSpaceDN w:val="0"/>
        <w:adjustRightInd w:val="0"/>
        <w:ind w:left="640" w:hanging="640"/>
        <w:rPr>
          <w:noProof/>
        </w:rPr>
      </w:pPr>
      <w:r w:rsidRPr="00F80D0B">
        <w:rPr>
          <w:noProof/>
        </w:rPr>
        <w:t>[65]</w:t>
      </w:r>
      <w:r w:rsidRPr="00F80D0B">
        <w:rPr>
          <w:noProof/>
        </w:rPr>
        <w:tab/>
        <w:t xml:space="preserve">J. Dykstra and A. T. Sherman, “Acquiring forensic evidence from infrastructure-as-a-service cloud computing: Exploring and evaluating tools, trust, and techniques,” in </w:t>
      </w:r>
      <w:r w:rsidRPr="00F80D0B">
        <w:rPr>
          <w:i/>
          <w:iCs/>
          <w:noProof/>
        </w:rPr>
        <w:t>Proceedings of the Digital Forensic Research Conference, DFRWS 2012 USA</w:t>
      </w:r>
      <w:r w:rsidRPr="00F80D0B">
        <w:rPr>
          <w:noProof/>
        </w:rPr>
        <w:t>, 2012, pp. S90–S98.</w:t>
      </w:r>
    </w:p>
    <w:p w14:paraId="1A8232EC" w14:textId="77777777" w:rsidR="00F80D0B" w:rsidRPr="00F80D0B" w:rsidRDefault="00F80D0B" w:rsidP="00F80D0B">
      <w:pPr>
        <w:widowControl w:val="0"/>
        <w:autoSpaceDE w:val="0"/>
        <w:autoSpaceDN w:val="0"/>
        <w:adjustRightInd w:val="0"/>
        <w:ind w:left="640" w:hanging="640"/>
        <w:rPr>
          <w:noProof/>
        </w:rPr>
      </w:pPr>
      <w:r w:rsidRPr="00F80D0B">
        <w:rPr>
          <w:noProof/>
        </w:rPr>
        <w:t>[66]</w:t>
      </w:r>
      <w:r w:rsidRPr="00F80D0B">
        <w:rPr>
          <w:noProof/>
        </w:rPr>
        <w:tab/>
        <w:t>“Top 20 Free Digital Forensic Investigation Tools for SysAdmins - 2019 update.” [Online]. Available: https://techtalk.gfi.com/top-20-free-digital-forensic-investigation-tools-for-sysadmins/. [Accessed: 12-Feb-2020].</w:t>
      </w:r>
    </w:p>
    <w:p w14:paraId="0FE83931" w14:textId="77777777" w:rsidR="00F80D0B" w:rsidRPr="00F80D0B" w:rsidRDefault="00F80D0B" w:rsidP="00F80D0B">
      <w:pPr>
        <w:widowControl w:val="0"/>
        <w:autoSpaceDE w:val="0"/>
        <w:autoSpaceDN w:val="0"/>
        <w:adjustRightInd w:val="0"/>
        <w:ind w:left="640" w:hanging="640"/>
        <w:rPr>
          <w:noProof/>
        </w:rPr>
      </w:pPr>
      <w:r w:rsidRPr="00F80D0B">
        <w:rPr>
          <w:noProof/>
        </w:rPr>
        <w:t>[67]</w:t>
      </w:r>
      <w:r w:rsidRPr="00F80D0B">
        <w:rPr>
          <w:noProof/>
        </w:rPr>
        <w:tab/>
        <w:t>“Forensic.” [Online]. Available: https://www.mendeley.com/library/. [Accessed: 08-Dec-2017].</w:t>
      </w:r>
    </w:p>
    <w:p w14:paraId="5AE6BBC8" w14:textId="77777777" w:rsidR="00F80D0B" w:rsidRPr="00F80D0B" w:rsidRDefault="00F80D0B" w:rsidP="00F80D0B">
      <w:pPr>
        <w:widowControl w:val="0"/>
        <w:autoSpaceDE w:val="0"/>
        <w:autoSpaceDN w:val="0"/>
        <w:adjustRightInd w:val="0"/>
        <w:ind w:left="640" w:hanging="640"/>
        <w:rPr>
          <w:noProof/>
        </w:rPr>
      </w:pPr>
      <w:r w:rsidRPr="00F80D0B">
        <w:rPr>
          <w:noProof/>
        </w:rPr>
        <w:t>[68]</w:t>
      </w:r>
      <w:r w:rsidRPr="00F80D0B">
        <w:rPr>
          <w:noProof/>
        </w:rPr>
        <w:tab/>
        <w:t>“Forensic Science Regulator - GOV.UK.” [Online]. Available: https://www.gov.uk/government/organisations/forensic-science-regulator. [Accessed: 01-Feb-2020].</w:t>
      </w:r>
    </w:p>
    <w:p w14:paraId="60BEBD39" w14:textId="77777777" w:rsidR="00F80D0B" w:rsidRPr="00F80D0B" w:rsidRDefault="00F80D0B" w:rsidP="00F80D0B">
      <w:pPr>
        <w:widowControl w:val="0"/>
        <w:autoSpaceDE w:val="0"/>
        <w:autoSpaceDN w:val="0"/>
        <w:adjustRightInd w:val="0"/>
        <w:ind w:left="640" w:hanging="640"/>
        <w:rPr>
          <w:noProof/>
        </w:rPr>
      </w:pPr>
      <w:r w:rsidRPr="00F80D0B">
        <w:rPr>
          <w:noProof/>
        </w:rPr>
        <w:t>[69]</w:t>
      </w:r>
      <w:r w:rsidRPr="00F80D0B">
        <w:rPr>
          <w:noProof/>
        </w:rPr>
        <w:tab/>
        <w:t>“EXPLANATORY MEMORANDUM TO THE PROCEEDS OF CRIME ACT 2002 (SEARCH, SEIZURE AND DETENTION OF PROPERTY: CODE OF PRACTICE) ORDER 2018 2018 No. 82 THE PROCEEDS OF CRIME ACT 2002 (CASH SEARCHES: CODE OF PRACTICE) ORDER 2018 2018 No. 83 THE PROCEEDS OF CRIME ACT 2002 (INVESTIGATIONS: CODE OF PRACTICE) ORDER 2018 2018 No. 84 AND THE PROCEEDS OF CRIME ACT 2002 (RECOVERY OF LISTED ASSETS: CODE OF PRACTICE) (ENGLAND AND WALES AND SCOTLAND) REGULATIONS 2018.”</w:t>
      </w:r>
    </w:p>
    <w:p w14:paraId="106E1E2F" w14:textId="77777777" w:rsidR="00F80D0B" w:rsidRPr="00F80D0B" w:rsidRDefault="00F80D0B" w:rsidP="00F80D0B">
      <w:pPr>
        <w:widowControl w:val="0"/>
        <w:autoSpaceDE w:val="0"/>
        <w:autoSpaceDN w:val="0"/>
        <w:adjustRightInd w:val="0"/>
        <w:ind w:left="640" w:hanging="640"/>
        <w:rPr>
          <w:noProof/>
        </w:rPr>
      </w:pPr>
      <w:r w:rsidRPr="00F80D0B">
        <w:rPr>
          <w:noProof/>
        </w:rPr>
        <w:t>[70]</w:t>
      </w:r>
      <w:r w:rsidRPr="00F80D0B">
        <w:rPr>
          <w:noProof/>
        </w:rPr>
        <w:tab/>
        <w:t>S. W. G. On and D. Evidence, “Best Practices for Computer Forensics.”</w:t>
      </w:r>
    </w:p>
    <w:p w14:paraId="6B88A8D2" w14:textId="77777777" w:rsidR="00F80D0B" w:rsidRPr="00F80D0B" w:rsidRDefault="00F80D0B" w:rsidP="00F80D0B">
      <w:pPr>
        <w:widowControl w:val="0"/>
        <w:autoSpaceDE w:val="0"/>
        <w:autoSpaceDN w:val="0"/>
        <w:adjustRightInd w:val="0"/>
        <w:ind w:left="640" w:hanging="640"/>
        <w:rPr>
          <w:noProof/>
        </w:rPr>
      </w:pPr>
      <w:r w:rsidRPr="00F80D0B">
        <w:rPr>
          <w:noProof/>
        </w:rPr>
        <w:t>[71]</w:t>
      </w:r>
      <w:r w:rsidRPr="00F80D0B">
        <w:rPr>
          <w:noProof/>
        </w:rPr>
        <w:tab/>
        <w:t>“What Is Computer Forensics? (GUIDE) | Forensic Control.” [Online]. Available: https://www.forensiccontrol.com/what-is-computer-forensics. [Accessed: 06-Feb-2020].</w:t>
      </w:r>
    </w:p>
    <w:p w14:paraId="74C15F85" w14:textId="77777777" w:rsidR="00F80D0B" w:rsidRPr="00F80D0B" w:rsidRDefault="00F80D0B" w:rsidP="00F80D0B">
      <w:pPr>
        <w:widowControl w:val="0"/>
        <w:autoSpaceDE w:val="0"/>
        <w:autoSpaceDN w:val="0"/>
        <w:adjustRightInd w:val="0"/>
        <w:ind w:left="640" w:hanging="640"/>
        <w:rPr>
          <w:noProof/>
        </w:rPr>
      </w:pPr>
      <w:r w:rsidRPr="00F80D0B">
        <w:rPr>
          <w:noProof/>
        </w:rPr>
        <w:lastRenderedPageBreak/>
        <w:t>[72]</w:t>
      </w:r>
      <w:r w:rsidRPr="00F80D0B">
        <w:rPr>
          <w:noProof/>
        </w:rPr>
        <w:tab/>
        <w:t>“Scientific Working Group on Digital Evidence SWGDE Capture of Live Systems SWGDE Capture of Live Systems,” 2014.</w:t>
      </w:r>
    </w:p>
    <w:p w14:paraId="397A6C6D" w14:textId="77777777" w:rsidR="00F80D0B" w:rsidRPr="00F80D0B" w:rsidRDefault="00F80D0B" w:rsidP="00F80D0B">
      <w:pPr>
        <w:widowControl w:val="0"/>
        <w:autoSpaceDE w:val="0"/>
        <w:autoSpaceDN w:val="0"/>
        <w:adjustRightInd w:val="0"/>
        <w:ind w:left="640" w:hanging="640"/>
        <w:rPr>
          <w:noProof/>
        </w:rPr>
      </w:pPr>
      <w:r w:rsidRPr="00F80D0B">
        <w:rPr>
          <w:noProof/>
        </w:rPr>
        <w:t>[73]</w:t>
      </w:r>
      <w:r w:rsidRPr="00F80D0B">
        <w:rPr>
          <w:noProof/>
        </w:rPr>
        <w:tab/>
        <w:t>“Creating a Forensically-Sound Image - Obsidian Forensics.” [Online]. Available: https://www.obsidianforensics.com/blog/creating-a-forensically-sound-image. [Accessed: 09-Feb-2019].</w:t>
      </w:r>
    </w:p>
    <w:p w14:paraId="289E55DC" w14:textId="77777777" w:rsidR="00F80D0B" w:rsidRPr="00F80D0B" w:rsidRDefault="00F80D0B" w:rsidP="00F80D0B">
      <w:pPr>
        <w:widowControl w:val="0"/>
        <w:autoSpaceDE w:val="0"/>
        <w:autoSpaceDN w:val="0"/>
        <w:adjustRightInd w:val="0"/>
        <w:ind w:left="640" w:hanging="640"/>
        <w:rPr>
          <w:noProof/>
        </w:rPr>
      </w:pPr>
      <w:r w:rsidRPr="00F80D0B">
        <w:rPr>
          <w:noProof/>
        </w:rPr>
        <w:t>[74]</w:t>
      </w:r>
      <w:r w:rsidRPr="00F80D0B">
        <w:rPr>
          <w:noProof/>
        </w:rPr>
        <w:tab/>
        <w:t>“(No Title).” [Online]. Available: https://assets.publishing.service.gov.uk/government/uploads/system/uploads/attachment_data/file/849448/evidence-in-criminal-investigations-v4.0-ext.pdf. [Accessed: 31-Jan-2020].</w:t>
      </w:r>
    </w:p>
    <w:p w14:paraId="5D509E9B" w14:textId="77777777" w:rsidR="00F80D0B" w:rsidRPr="00F80D0B" w:rsidRDefault="00F80D0B" w:rsidP="00F80D0B">
      <w:pPr>
        <w:widowControl w:val="0"/>
        <w:autoSpaceDE w:val="0"/>
        <w:autoSpaceDN w:val="0"/>
        <w:adjustRightInd w:val="0"/>
        <w:ind w:left="640" w:hanging="640"/>
        <w:rPr>
          <w:noProof/>
        </w:rPr>
      </w:pPr>
      <w:r w:rsidRPr="00F80D0B">
        <w:rPr>
          <w:noProof/>
        </w:rPr>
        <w:t>[75]</w:t>
      </w:r>
      <w:r w:rsidRPr="00F80D0B">
        <w:rPr>
          <w:noProof/>
        </w:rPr>
        <w:tab/>
        <w:t>Official Government Website, “Evidence in criminal investigations.”</w:t>
      </w:r>
    </w:p>
    <w:p w14:paraId="78E1774C" w14:textId="77777777" w:rsidR="00F80D0B" w:rsidRPr="00F80D0B" w:rsidRDefault="00F80D0B" w:rsidP="00F80D0B">
      <w:pPr>
        <w:widowControl w:val="0"/>
        <w:autoSpaceDE w:val="0"/>
        <w:autoSpaceDN w:val="0"/>
        <w:adjustRightInd w:val="0"/>
        <w:ind w:left="640" w:hanging="640"/>
        <w:rPr>
          <w:noProof/>
        </w:rPr>
      </w:pPr>
      <w:r w:rsidRPr="00F80D0B">
        <w:rPr>
          <w:noProof/>
        </w:rPr>
        <w:t>[76]</w:t>
      </w:r>
      <w:r w:rsidRPr="00F80D0B">
        <w:rPr>
          <w:noProof/>
        </w:rPr>
        <w:tab/>
        <w:t>“What’s the Difference Between Sleep and Hibernate in Windows?” [Online]. Available: https://www.howtogeek.com/102897/whats-the-difference-between-sleep-and-hibernate-in-windows/. [Accessed: 01-Feb-2020].</w:t>
      </w:r>
    </w:p>
    <w:p w14:paraId="7CAA9A63" w14:textId="77777777" w:rsidR="00F80D0B" w:rsidRPr="00F80D0B" w:rsidRDefault="00F80D0B" w:rsidP="00F80D0B">
      <w:pPr>
        <w:widowControl w:val="0"/>
        <w:autoSpaceDE w:val="0"/>
        <w:autoSpaceDN w:val="0"/>
        <w:adjustRightInd w:val="0"/>
        <w:ind w:left="640" w:hanging="640"/>
        <w:rPr>
          <w:noProof/>
        </w:rPr>
      </w:pPr>
      <w:r w:rsidRPr="00F80D0B">
        <w:rPr>
          <w:noProof/>
        </w:rPr>
        <w:t>[77]</w:t>
      </w:r>
      <w:r w:rsidRPr="00F80D0B">
        <w:rPr>
          <w:noProof/>
        </w:rPr>
        <w:tab/>
        <w:t>“Codes of Practice and Conduct,” 2014.</w:t>
      </w:r>
    </w:p>
    <w:p w14:paraId="37F1CADE" w14:textId="77777777" w:rsidR="00F80D0B" w:rsidRPr="00F80D0B" w:rsidRDefault="00F80D0B" w:rsidP="00F80D0B">
      <w:pPr>
        <w:widowControl w:val="0"/>
        <w:autoSpaceDE w:val="0"/>
        <w:autoSpaceDN w:val="0"/>
        <w:adjustRightInd w:val="0"/>
        <w:ind w:left="640" w:hanging="640"/>
        <w:rPr>
          <w:noProof/>
        </w:rPr>
      </w:pPr>
      <w:r w:rsidRPr="00F80D0B">
        <w:rPr>
          <w:noProof/>
        </w:rPr>
        <w:t>[78]</w:t>
      </w:r>
      <w:r w:rsidRPr="00F80D0B">
        <w:rPr>
          <w:noProof/>
        </w:rPr>
        <w:tab/>
        <w:t>“Detecting attacks leveraging vulnerabilities fixed in MS17-010 from Event Log.” [Online]. Available: https://ieeexplore-ieee-org.ezproxy.uwtsd.ac.uk/stamp/stamp.jsp?tp=&amp;arnumber=8968703. [Accessed: 02-Feb-2020].</w:t>
      </w:r>
    </w:p>
    <w:p w14:paraId="520066B6" w14:textId="77777777" w:rsidR="00F80D0B" w:rsidRPr="00F80D0B" w:rsidRDefault="00F80D0B" w:rsidP="00F80D0B">
      <w:pPr>
        <w:widowControl w:val="0"/>
        <w:autoSpaceDE w:val="0"/>
        <w:autoSpaceDN w:val="0"/>
        <w:adjustRightInd w:val="0"/>
        <w:ind w:left="640" w:hanging="640"/>
        <w:rPr>
          <w:noProof/>
        </w:rPr>
      </w:pPr>
      <w:r w:rsidRPr="00F80D0B">
        <w:rPr>
          <w:noProof/>
        </w:rPr>
        <w:t>[79]</w:t>
      </w:r>
      <w:r w:rsidRPr="00F80D0B">
        <w:rPr>
          <w:noProof/>
        </w:rPr>
        <w:tab/>
        <w:t>“Atola Insight Forensic - Forensic Data Recovery Tool.” [Online]. Available: https://atola.com/products/insight/. [Accessed: 10-Feb-2020].</w:t>
      </w:r>
    </w:p>
    <w:p w14:paraId="74713991" w14:textId="77777777" w:rsidR="00F80D0B" w:rsidRPr="00F80D0B" w:rsidRDefault="00F80D0B" w:rsidP="00F80D0B">
      <w:pPr>
        <w:widowControl w:val="0"/>
        <w:autoSpaceDE w:val="0"/>
        <w:autoSpaceDN w:val="0"/>
        <w:adjustRightInd w:val="0"/>
        <w:ind w:left="640" w:hanging="640"/>
        <w:rPr>
          <w:noProof/>
        </w:rPr>
      </w:pPr>
      <w:r w:rsidRPr="00F80D0B">
        <w:rPr>
          <w:noProof/>
        </w:rPr>
        <w:t>[80]</w:t>
      </w:r>
      <w:r w:rsidRPr="00F80D0B">
        <w:rPr>
          <w:noProof/>
        </w:rPr>
        <w:tab/>
        <w:t xml:space="preserve">B. P. Deshpande, “The Advanced Way Of Data Recovery,” </w:t>
      </w:r>
      <w:r w:rsidRPr="00F80D0B">
        <w:rPr>
          <w:i/>
          <w:iCs/>
          <w:noProof/>
        </w:rPr>
        <w:t>Int. J. Comput. Sci. Appl.</w:t>
      </w:r>
      <w:r w:rsidRPr="00F80D0B">
        <w:rPr>
          <w:noProof/>
        </w:rPr>
        <w:t>, vol. 6, no. 2, 2013.</w:t>
      </w:r>
    </w:p>
    <w:p w14:paraId="36BA6DA2" w14:textId="77777777" w:rsidR="00F80D0B" w:rsidRPr="00F80D0B" w:rsidRDefault="00F80D0B" w:rsidP="00F80D0B">
      <w:pPr>
        <w:widowControl w:val="0"/>
        <w:autoSpaceDE w:val="0"/>
        <w:autoSpaceDN w:val="0"/>
        <w:adjustRightInd w:val="0"/>
        <w:ind w:left="640" w:hanging="640"/>
        <w:rPr>
          <w:noProof/>
        </w:rPr>
      </w:pPr>
      <w:r w:rsidRPr="00F80D0B">
        <w:rPr>
          <w:noProof/>
        </w:rPr>
        <w:t>[81]</w:t>
      </w:r>
      <w:r w:rsidRPr="00F80D0B">
        <w:rPr>
          <w:noProof/>
        </w:rPr>
        <w:tab/>
        <w:t>“What is a Disk Image? | Best Disk Imaging Software - ManageEngine OS Deployer.” [Online]. Available: https://www.manageengine.com/products/os-deployer/disk-imaging.html. [Accessed: 06-Feb-2020].</w:t>
      </w:r>
    </w:p>
    <w:p w14:paraId="290CA05E" w14:textId="77777777" w:rsidR="00F80D0B" w:rsidRPr="00F80D0B" w:rsidRDefault="00F80D0B" w:rsidP="00F80D0B">
      <w:pPr>
        <w:widowControl w:val="0"/>
        <w:autoSpaceDE w:val="0"/>
        <w:autoSpaceDN w:val="0"/>
        <w:adjustRightInd w:val="0"/>
        <w:ind w:left="640" w:hanging="640"/>
        <w:rPr>
          <w:noProof/>
        </w:rPr>
      </w:pPr>
      <w:r w:rsidRPr="00F80D0B">
        <w:rPr>
          <w:noProof/>
        </w:rPr>
        <w:t>[82]</w:t>
      </w:r>
      <w:r w:rsidRPr="00F80D0B">
        <w:rPr>
          <w:noProof/>
        </w:rPr>
        <w:tab/>
        <w:t>M. Saudi, “SANS Institute Information Security Reading Room An Overview of Disk Imaging Tool in Computer Forensics,” 2020.</w:t>
      </w:r>
    </w:p>
    <w:p w14:paraId="6470F8AF" w14:textId="77777777" w:rsidR="00F80D0B" w:rsidRPr="00F80D0B" w:rsidRDefault="00F80D0B" w:rsidP="00F80D0B">
      <w:pPr>
        <w:widowControl w:val="0"/>
        <w:autoSpaceDE w:val="0"/>
        <w:autoSpaceDN w:val="0"/>
        <w:adjustRightInd w:val="0"/>
        <w:ind w:left="640" w:hanging="640"/>
        <w:rPr>
          <w:noProof/>
        </w:rPr>
      </w:pPr>
      <w:r w:rsidRPr="00F80D0B">
        <w:rPr>
          <w:noProof/>
        </w:rPr>
        <w:lastRenderedPageBreak/>
        <w:t>[83]</w:t>
      </w:r>
      <w:r w:rsidRPr="00F80D0B">
        <w:rPr>
          <w:noProof/>
        </w:rPr>
        <w:tab/>
        <w:t>C. for C. Forensics, “What-is-a-Bit-Stream-Image,” 2019. [Online]. Available: http://www.computer-forensics.net/what-is-a-bit-stream-image.html. [Accessed: 17-Mar-2019].</w:t>
      </w:r>
    </w:p>
    <w:p w14:paraId="5D0136CD" w14:textId="77777777" w:rsidR="00F80D0B" w:rsidRPr="00F80D0B" w:rsidRDefault="00F80D0B" w:rsidP="00F80D0B">
      <w:pPr>
        <w:widowControl w:val="0"/>
        <w:autoSpaceDE w:val="0"/>
        <w:autoSpaceDN w:val="0"/>
        <w:adjustRightInd w:val="0"/>
        <w:ind w:left="640" w:hanging="640"/>
        <w:rPr>
          <w:noProof/>
        </w:rPr>
      </w:pPr>
      <w:r w:rsidRPr="00F80D0B">
        <w:rPr>
          <w:noProof/>
        </w:rPr>
        <w:t>[84]</w:t>
      </w:r>
      <w:r w:rsidRPr="00F80D0B">
        <w:rPr>
          <w:noProof/>
        </w:rPr>
        <w:tab/>
        <w:t>B. Madihah Mohd Saudi, “AN OVERVIEW OF DISK IMAGING TOOL IN COMPUTER FORENSICS,” 2001.</w:t>
      </w:r>
    </w:p>
    <w:p w14:paraId="12A03F86" w14:textId="77777777" w:rsidR="00F80D0B" w:rsidRPr="00F80D0B" w:rsidRDefault="00F80D0B" w:rsidP="00F80D0B">
      <w:pPr>
        <w:widowControl w:val="0"/>
        <w:autoSpaceDE w:val="0"/>
        <w:autoSpaceDN w:val="0"/>
        <w:adjustRightInd w:val="0"/>
        <w:ind w:left="640" w:hanging="640"/>
        <w:rPr>
          <w:noProof/>
        </w:rPr>
      </w:pPr>
      <w:r w:rsidRPr="00F80D0B">
        <w:rPr>
          <w:noProof/>
        </w:rPr>
        <w:t>[85]</w:t>
      </w:r>
      <w:r w:rsidRPr="00F80D0B">
        <w:rPr>
          <w:noProof/>
        </w:rPr>
        <w:tab/>
        <w:t>Acronis International GmbH, “Disk Imaging Software – Why It Matters – Acronis,” 2019. [Online]. Available: https://www.acronis.com/en-us/articles/imaging-software/. [Accessed: 17-Mar-2019].</w:t>
      </w:r>
    </w:p>
    <w:p w14:paraId="28B1C47C" w14:textId="77777777" w:rsidR="00F80D0B" w:rsidRPr="00F80D0B" w:rsidRDefault="00F80D0B" w:rsidP="00F80D0B">
      <w:pPr>
        <w:widowControl w:val="0"/>
        <w:autoSpaceDE w:val="0"/>
        <w:autoSpaceDN w:val="0"/>
        <w:adjustRightInd w:val="0"/>
        <w:ind w:left="640" w:hanging="640"/>
        <w:rPr>
          <w:noProof/>
        </w:rPr>
      </w:pPr>
      <w:r w:rsidRPr="00F80D0B">
        <w:rPr>
          <w:noProof/>
        </w:rPr>
        <w:t>[86]</w:t>
      </w:r>
      <w:r w:rsidRPr="00F80D0B">
        <w:rPr>
          <w:noProof/>
        </w:rPr>
        <w:tab/>
        <w:t>“Ethical Overflow.” [Online]. Available: http://www.ethicaloverflow.com/windows.php. [Accessed: 03-Mar-2020].</w:t>
      </w:r>
    </w:p>
    <w:p w14:paraId="46CB837E" w14:textId="77777777" w:rsidR="00F80D0B" w:rsidRPr="00F80D0B" w:rsidRDefault="00F80D0B" w:rsidP="00F80D0B">
      <w:pPr>
        <w:widowControl w:val="0"/>
        <w:autoSpaceDE w:val="0"/>
        <w:autoSpaceDN w:val="0"/>
        <w:adjustRightInd w:val="0"/>
        <w:ind w:left="640" w:hanging="640"/>
        <w:rPr>
          <w:noProof/>
        </w:rPr>
      </w:pPr>
      <w:r w:rsidRPr="00F80D0B">
        <w:rPr>
          <w:noProof/>
        </w:rPr>
        <w:t>[87]</w:t>
      </w:r>
      <w:r w:rsidRPr="00F80D0B">
        <w:rPr>
          <w:noProof/>
        </w:rPr>
        <w:tab/>
        <w:t>“Computer Forensics: Forensic Issues with Virtual Systems.” [Online]. Available: https://resources.infosecinstitute.com/category/computerforensics/introduction/areas-of-study/digital-forensics/forensic-issues-with-virtual-systems/#gref. [Accessed: 23-Feb-2020].</w:t>
      </w:r>
    </w:p>
    <w:p w14:paraId="08804654" w14:textId="77777777" w:rsidR="00F80D0B" w:rsidRPr="00F80D0B" w:rsidRDefault="00F80D0B" w:rsidP="00F80D0B">
      <w:pPr>
        <w:widowControl w:val="0"/>
        <w:autoSpaceDE w:val="0"/>
        <w:autoSpaceDN w:val="0"/>
        <w:adjustRightInd w:val="0"/>
        <w:ind w:left="640" w:hanging="640"/>
        <w:rPr>
          <w:noProof/>
        </w:rPr>
      </w:pPr>
      <w:r w:rsidRPr="00F80D0B">
        <w:rPr>
          <w:noProof/>
        </w:rPr>
        <w:t>[88]</w:t>
      </w:r>
      <w:r w:rsidRPr="00F80D0B">
        <w:rPr>
          <w:noProof/>
        </w:rPr>
        <w:tab/>
        <w:t>“What is VMware?” [Online]. Available: https://www.computerhope.com/jargon/v/vmware.htm. [Accessed: 03-Mar-2020].</w:t>
      </w:r>
    </w:p>
    <w:p w14:paraId="3C16B7EB" w14:textId="77777777" w:rsidR="00F80D0B" w:rsidRPr="00F80D0B" w:rsidRDefault="00F80D0B" w:rsidP="00F80D0B">
      <w:pPr>
        <w:widowControl w:val="0"/>
        <w:autoSpaceDE w:val="0"/>
        <w:autoSpaceDN w:val="0"/>
        <w:adjustRightInd w:val="0"/>
        <w:ind w:left="640" w:hanging="640"/>
        <w:rPr>
          <w:noProof/>
        </w:rPr>
      </w:pPr>
      <w:r w:rsidRPr="00F80D0B">
        <w:rPr>
          <w:noProof/>
        </w:rPr>
        <w:t>[89]</w:t>
      </w:r>
      <w:r w:rsidRPr="00F80D0B">
        <w:rPr>
          <w:noProof/>
        </w:rPr>
        <w:tab/>
        <w:t>“Create a Windows 10 Sandbox VM on VMware Workstation 14.” [Online]. Available: https://scott-bollinger.com/074CreateaSandboxWin10VM.html. [Accessed: 04-Mar-2020].</w:t>
      </w:r>
    </w:p>
    <w:p w14:paraId="4E9A7D13" w14:textId="77777777" w:rsidR="00F80D0B" w:rsidRPr="00F80D0B" w:rsidRDefault="00F80D0B" w:rsidP="00F80D0B">
      <w:pPr>
        <w:widowControl w:val="0"/>
        <w:autoSpaceDE w:val="0"/>
        <w:autoSpaceDN w:val="0"/>
        <w:adjustRightInd w:val="0"/>
        <w:ind w:left="640" w:hanging="640"/>
        <w:rPr>
          <w:noProof/>
        </w:rPr>
      </w:pPr>
      <w:r w:rsidRPr="00F80D0B">
        <w:rPr>
          <w:noProof/>
        </w:rPr>
        <w:t>[90]</w:t>
      </w:r>
      <w:r w:rsidRPr="00F80D0B">
        <w:rPr>
          <w:noProof/>
        </w:rPr>
        <w:tab/>
        <w:t>M. K. Daly, “The Advanced Persistent Threat (or Informa5onized Force Opera5ons),” 2009.</w:t>
      </w:r>
    </w:p>
    <w:p w14:paraId="17BD1F6A" w14:textId="77777777" w:rsidR="00F80D0B" w:rsidRPr="00F80D0B" w:rsidRDefault="00F80D0B" w:rsidP="00F80D0B">
      <w:pPr>
        <w:widowControl w:val="0"/>
        <w:autoSpaceDE w:val="0"/>
        <w:autoSpaceDN w:val="0"/>
        <w:adjustRightInd w:val="0"/>
        <w:ind w:left="640" w:hanging="640"/>
        <w:rPr>
          <w:noProof/>
        </w:rPr>
      </w:pPr>
      <w:r w:rsidRPr="00F80D0B">
        <w:rPr>
          <w:noProof/>
        </w:rPr>
        <w:t>[91]</w:t>
      </w:r>
      <w:r w:rsidRPr="00F80D0B">
        <w:rPr>
          <w:noProof/>
        </w:rPr>
        <w:tab/>
        <w:t xml:space="preserve">A. A. AlQahtani and E. S. M. El-Alfy, “Anonymous connections based on onion routing: A review and a visualization tool,” in </w:t>
      </w:r>
      <w:r w:rsidRPr="00F80D0B">
        <w:rPr>
          <w:i/>
          <w:iCs/>
          <w:noProof/>
        </w:rPr>
        <w:t>Procedia Computer Science</w:t>
      </w:r>
      <w:r w:rsidRPr="00F80D0B">
        <w:rPr>
          <w:noProof/>
        </w:rPr>
        <w:t>, 2015, vol. 52, no. 1, pp. 121–128.</w:t>
      </w:r>
    </w:p>
    <w:p w14:paraId="4D6AF35C" w14:textId="77777777" w:rsidR="00F80D0B" w:rsidRPr="00F80D0B" w:rsidRDefault="00F80D0B" w:rsidP="00F80D0B">
      <w:pPr>
        <w:widowControl w:val="0"/>
        <w:autoSpaceDE w:val="0"/>
        <w:autoSpaceDN w:val="0"/>
        <w:adjustRightInd w:val="0"/>
        <w:ind w:left="640" w:hanging="640"/>
        <w:rPr>
          <w:noProof/>
        </w:rPr>
      </w:pPr>
      <w:r w:rsidRPr="00F80D0B">
        <w:rPr>
          <w:noProof/>
        </w:rPr>
        <w:t>[92]</w:t>
      </w:r>
      <w:r w:rsidRPr="00F80D0B">
        <w:rPr>
          <w:noProof/>
        </w:rPr>
        <w:tab/>
        <w:t>D. Lewis, L, “The Hash Algorithm Dilemma–Hash Value Collisions,” 2008. [Online]. Available: https://www.forensicmag.com/article/2008/12/hash-algorithm-dilemma–hash-value-collisions. [Accessed: 25-Mar-2019].</w:t>
      </w:r>
    </w:p>
    <w:p w14:paraId="1B06DFB3" w14:textId="77777777" w:rsidR="00F80D0B" w:rsidRPr="00F80D0B" w:rsidRDefault="00F80D0B" w:rsidP="00F80D0B">
      <w:pPr>
        <w:widowControl w:val="0"/>
        <w:autoSpaceDE w:val="0"/>
        <w:autoSpaceDN w:val="0"/>
        <w:adjustRightInd w:val="0"/>
        <w:ind w:left="640" w:hanging="640"/>
        <w:rPr>
          <w:noProof/>
        </w:rPr>
      </w:pPr>
      <w:r w:rsidRPr="00F80D0B">
        <w:rPr>
          <w:noProof/>
        </w:rPr>
        <w:t>[93]</w:t>
      </w:r>
      <w:r w:rsidRPr="00F80D0B">
        <w:rPr>
          <w:noProof/>
        </w:rPr>
        <w:tab/>
        <w:t xml:space="preserve">R. A. Hamamreh and M. A. Jamoos, “Hash Algorithm for Data Integrity based on Matrix </w:t>
      </w:r>
      <w:r w:rsidRPr="00F80D0B">
        <w:rPr>
          <w:noProof/>
        </w:rPr>
        <w:lastRenderedPageBreak/>
        <w:t>Combination.”</w:t>
      </w:r>
    </w:p>
    <w:p w14:paraId="71C0903E" w14:textId="77777777" w:rsidR="00F80D0B" w:rsidRPr="00F80D0B" w:rsidRDefault="00F80D0B" w:rsidP="00F80D0B">
      <w:pPr>
        <w:widowControl w:val="0"/>
        <w:autoSpaceDE w:val="0"/>
        <w:autoSpaceDN w:val="0"/>
        <w:adjustRightInd w:val="0"/>
        <w:ind w:left="640" w:hanging="640"/>
        <w:rPr>
          <w:noProof/>
        </w:rPr>
      </w:pPr>
      <w:r w:rsidRPr="00F80D0B">
        <w:rPr>
          <w:noProof/>
        </w:rPr>
        <w:t>[94]</w:t>
      </w:r>
      <w:r w:rsidRPr="00F80D0B">
        <w:rPr>
          <w:noProof/>
        </w:rPr>
        <w:tab/>
        <w:t>D. Lewis, “The Hash Algorithm Dilemma–Hash Value Collisions,” 2008. [Online]. Available: https://www.forensicmag.com/article/2008/12/hash-algorithm-dilemma–hash-value-collisions. [Accessed: 10-Mar-2019].</w:t>
      </w:r>
    </w:p>
    <w:p w14:paraId="036A9FE6" w14:textId="77777777" w:rsidR="00F80D0B" w:rsidRPr="00F80D0B" w:rsidRDefault="00F80D0B" w:rsidP="00F80D0B">
      <w:pPr>
        <w:widowControl w:val="0"/>
        <w:autoSpaceDE w:val="0"/>
        <w:autoSpaceDN w:val="0"/>
        <w:adjustRightInd w:val="0"/>
        <w:ind w:left="640" w:hanging="640"/>
        <w:rPr>
          <w:noProof/>
        </w:rPr>
      </w:pPr>
      <w:r w:rsidRPr="00F80D0B">
        <w:rPr>
          <w:noProof/>
        </w:rPr>
        <w:t>[95]</w:t>
      </w:r>
      <w:r w:rsidRPr="00F80D0B">
        <w:rPr>
          <w:noProof/>
        </w:rPr>
        <w:tab/>
        <w:t>Raymon.cc, “10 Tools to Verify File Integrity Using MD5 and SHA1 Hashes • Raymond.CC,” 2017. [Online]. Available: https://www.raymond.cc/blog/7-tools-verify-file-integrity-using-md5-sha1-hashes/. [Accessed: 25-Mar-2019].</w:t>
      </w:r>
    </w:p>
    <w:p w14:paraId="2C84FA52" w14:textId="77777777" w:rsidR="00F80D0B" w:rsidRPr="00F80D0B" w:rsidRDefault="00F80D0B" w:rsidP="00F80D0B">
      <w:pPr>
        <w:widowControl w:val="0"/>
        <w:autoSpaceDE w:val="0"/>
        <w:autoSpaceDN w:val="0"/>
        <w:adjustRightInd w:val="0"/>
        <w:ind w:left="640" w:hanging="640"/>
        <w:rPr>
          <w:noProof/>
        </w:rPr>
      </w:pPr>
      <w:r w:rsidRPr="00F80D0B">
        <w:rPr>
          <w:noProof/>
        </w:rPr>
        <w:t>[96]</w:t>
      </w:r>
      <w:r w:rsidRPr="00F80D0B">
        <w:rPr>
          <w:noProof/>
        </w:rPr>
        <w:tab/>
        <w:t xml:space="preserve">Raymond, “MD5 &amp;amp; SHA Checksum Utility | Raymond’s WordPress,” </w:t>
      </w:r>
      <w:r w:rsidRPr="00F80D0B">
        <w:rPr>
          <w:i/>
          <w:iCs/>
          <w:noProof/>
        </w:rPr>
        <w:t>Raymond’s Wordpress</w:t>
      </w:r>
      <w:r w:rsidRPr="00F80D0B">
        <w:rPr>
          <w:noProof/>
        </w:rPr>
        <w:t>, 2019. [Online]. Available: https://raylin.wordpress.com/downloads/md5-sha-1-checksum-utility/. [Accessed: 25-Mar-2019].</w:t>
      </w:r>
    </w:p>
    <w:p w14:paraId="0483E55F" w14:textId="77777777" w:rsidR="00F80D0B" w:rsidRPr="00F80D0B" w:rsidRDefault="00F80D0B" w:rsidP="00F80D0B">
      <w:pPr>
        <w:widowControl w:val="0"/>
        <w:autoSpaceDE w:val="0"/>
        <w:autoSpaceDN w:val="0"/>
        <w:adjustRightInd w:val="0"/>
        <w:ind w:left="640" w:hanging="640"/>
        <w:rPr>
          <w:noProof/>
        </w:rPr>
      </w:pPr>
      <w:r w:rsidRPr="00F80D0B">
        <w:rPr>
          <w:noProof/>
        </w:rPr>
        <w:t>[97]</w:t>
      </w:r>
      <w:r w:rsidRPr="00F80D0B">
        <w:rPr>
          <w:noProof/>
        </w:rPr>
        <w:tab/>
        <w:t>C. Hope, “What is Data Carving?,” 2017. [Online]. Available: https://www.computerhope.com/jargon/d/data-carving.htm. [Accessed: 25-Mar-2019].</w:t>
      </w:r>
    </w:p>
    <w:p w14:paraId="53032F39" w14:textId="77777777" w:rsidR="00F80D0B" w:rsidRPr="00F80D0B" w:rsidRDefault="00F80D0B" w:rsidP="00F80D0B">
      <w:pPr>
        <w:widowControl w:val="0"/>
        <w:autoSpaceDE w:val="0"/>
        <w:autoSpaceDN w:val="0"/>
        <w:adjustRightInd w:val="0"/>
        <w:ind w:left="640" w:hanging="640"/>
        <w:rPr>
          <w:noProof/>
        </w:rPr>
      </w:pPr>
      <w:r w:rsidRPr="00F80D0B">
        <w:rPr>
          <w:noProof/>
        </w:rPr>
        <w:t>[98]</w:t>
      </w:r>
      <w:r w:rsidRPr="00F80D0B">
        <w:rPr>
          <w:noProof/>
        </w:rPr>
        <w:tab/>
        <w:t>A. Foruna, “Four tools for File Carving in forensic analysis | So Long, and Thanks for All the Fish,” 2017. [Online]. Available: https://www.andreafortuna.org/2017/04/20/four-tools-for-file-carving-in-forensic-analysis/. [Accessed: 25-Mar-2019].</w:t>
      </w:r>
    </w:p>
    <w:p w14:paraId="3C378303" w14:textId="77777777" w:rsidR="00F80D0B" w:rsidRPr="00F80D0B" w:rsidRDefault="00F80D0B" w:rsidP="00F80D0B">
      <w:pPr>
        <w:widowControl w:val="0"/>
        <w:autoSpaceDE w:val="0"/>
        <w:autoSpaceDN w:val="0"/>
        <w:adjustRightInd w:val="0"/>
        <w:ind w:left="640" w:hanging="640"/>
        <w:rPr>
          <w:noProof/>
        </w:rPr>
      </w:pPr>
      <w:r w:rsidRPr="00F80D0B">
        <w:rPr>
          <w:noProof/>
        </w:rPr>
        <w:t>[99]</w:t>
      </w:r>
      <w:r w:rsidRPr="00F80D0B">
        <w:rPr>
          <w:noProof/>
        </w:rPr>
        <w:tab/>
        <w:t>Infosec, “File Carving,” 2018. [Online]. Available: https://resources.infosecinstitute.com/file-carving/#gref. [Accessed: 25-Mar-2019].</w:t>
      </w:r>
    </w:p>
    <w:p w14:paraId="38A9D3BF" w14:textId="77777777" w:rsidR="00F80D0B" w:rsidRPr="00F80D0B" w:rsidRDefault="00F80D0B" w:rsidP="00F80D0B">
      <w:pPr>
        <w:widowControl w:val="0"/>
        <w:autoSpaceDE w:val="0"/>
        <w:autoSpaceDN w:val="0"/>
        <w:adjustRightInd w:val="0"/>
        <w:ind w:left="640" w:hanging="640"/>
        <w:rPr>
          <w:noProof/>
        </w:rPr>
      </w:pPr>
      <w:r w:rsidRPr="00F80D0B">
        <w:rPr>
          <w:noProof/>
        </w:rPr>
        <w:t>[100]</w:t>
      </w:r>
      <w:r w:rsidRPr="00F80D0B">
        <w:rPr>
          <w:noProof/>
        </w:rPr>
        <w:tab/>
        <w:t xml:space="preserve">M. I. Cohen, “Advanced carving techniques,” </w:t>
      </w:r>
      <w:r w:rsidRPr="00F80D0B">
        <w:rPr>
          <w:i/>
          <w:iCs/>
          <w:noProof/>
        </w:rPr>
        <w:t>Digit. Investig.</w:t>
      </w:r>
      <w:r w:rsidRPr="00F80D0B">
        <w:rPr>
          <w:noProof/>
        </w:rPr>
        <w:t>, vol. 4, no. 3–4, pp. 119–128, Sep. 2007.</w:t>
      </w:r>
    </w:p>
    <w:p w14:paraId="662D0F11" w14:textId="77777777" w:rsidR="00F80D0B" w:rsidRPr="00F80D0B" w:rsidRDefault="00F80D0B" w:rsidP="00F80D0B">
      <w:pPr>
        <w:widowControl w:val="0"/>
        <w:autoSpaceDE w:val="0"/>
        <w:autoSpaceDN w:val="0"/>
        <w:adjustRightInd w:val="0"/>
        <w:ind w:left="640" w:hanging="640"/>
        <w:rPr>
          <w:noProof/>
        </w:rPr>
      </w:pPr>
      <w:r w:rsidRPr="00F80D0B">
        <w:rPr>
          <w:noProof/>
        </w:rPr>
        <w:t>[101]</w:t>
      </w:r>
      <w:r w:rsidRPr="00F80D0B">
        <w:rPr>
          <w:noProof/>
        </w:rPr>
        <w:tab/>
        <w:t xml:space="preserve">B. P. Deshpande, “The Advanced Way Of Data Recovery,” </w:t>
      </w:r>
      <w:r w:rsidRPr="00F80D0B">
        <w:rPr>
          <w:i/>
          <w:iCs/>
          <w:noProof/>
        </w:rPr>
        <w:t>Int. J. Comput. Sci. Appl.</w:t>
      </w:r>
      <w:r w:rsidRPr="00F80D0B">
        <w:rPr>
          <w:noProof/>
        </w:rPr>
        <w:t>, vol. 6, no. 2, 2013.</w:t>
      </w:r>
    </w:p>
    <w:p w14:paraId="69A7E05B" w14:textId="77777777" w:rsidR="00F80D0B" w:rsidRPr="00F80D0B" w:rsidRDefault="00F80D0B" w:rsidP="00F80D0B">
      <w:pPr>
        <w:widowControl w:val="0"/>
        <w:autoSpaceDE w:val="0"/>
        <w:autoSpaceDN w:val="0"/>
        <w:adjustRightInd w:val="0"/>
        <w:ind w:left="640" w:hanging="640"/>
        <w:rPr>
          <w:noProof/>
        </w:rPr>
      </w:pPr>
      <w:r w:rsidRPr="00F80D0B">
        <w:rPr>
          <w:noProof/>
        </w:rPr>
        <w:t>[102]</w:t>
      </w:r>
      <w:r w:rsidRPr="00F80D0B">
        <w:rPr>
          <w:noProof/>
        </w:rPr>
        <w:tab/>
        <w:t>J. E. Crouch, “An Introduction to Computer Forensics,” 2010.</w:t>
      </w:r>
    </w:p>
    <w:p w14:paraId="6856F373" w14:textId="77777777" w:rsidR="00F80D0B" w:rsidRPr="00F80D0B" w:rsidRDefault="00F80D0B" w:rsidP="00F80D0B">
      <w:pPr>
        <w:widowControl w:val="0"/>
        <w:autoSpaceDE w:val="0"/>
        <w:autoSpaceDN w:val="0"/>
        <w:adjustRightInd w:val="0"/>
        <w:ind w:left="640" w:hanging="640"/>
        <w:rPr>
          <w:noProof/>
        </w:rPr>
      </w:pPr>
      <w:r w:rsidRPr="00F80D0B">
        <w:rPr>
          <w:noProof/>
        </w:rPr>
        <w:t>[103]</w:t>
      </w:r>
      <w:r w:rsidRPr="00F80D0B">
        <w:rPr>
          <w:noProof/>
        </w:rPr>
        <w:tab/>
        <w:t xml:space="preserve">J. Davis, J. MacLean, and D. Dampier, “Methods of information hiding and detection in file systems,” in </w:t>
      </w:r>
      <w:r w:rsidRPr="00F80D0B">
        <w:rPr>
          <w:i/>
          <w:iCs/>
          <w:noProof/>
        </w:rPr>
        <w:t>5th International Workshop on Systematic Approaches to Digital Forensic Engineering, SADFE 2010</w:t>
      </w:r>
      <w:r w:rsidRPr="00F80D0B">
        <w:rPr>
          <w:noProof/>
        </w:rPr>
        <w:t>, 2010, pp. 66–69.</w:t>
      </w:r>
    </w:p>
    <w:p w14:paraId="6AC66E4C" w14:textId="77777777" w:rsidR="00F80D0B" w:rsidRPr="00F80D0B" w:rsidRDefault="00F80D0B" w:rsidP="00F80D0B">
      <w:pPr>
        <w:widowControl w:val="0"/>
        <w:autoSpaceDE w:val="0"/>
        <w:autoSpaceDN w:val="0"/>
        <w:adjustRightInd w:val="0"/>
        <w:ind w:left="640" w:hanging="640"/>
        <w:rPr>
          <w:noProof/>
        </w:rPr>
      </w:pPr>
      <w:r w:rsidRPr="00F80D0B">
        <w:rPr>
          <w:noProof/>
        </w:rPr>
        <w:t>[104]</w:t>
      </w:r>
      <w:r w:rsidRPr="00F80D0B">
        <w:rPr>
          <w:noProof/>
        </w:rPr>
        <w:tab/>
        <w:t>“FAT12 File Allocation Table,” 2019. [Online]. Available: http://www.c-</w:t>
      </w:r>
      <w:r w:rsidRPr="00F80D0B">
        <w:rPr>
          <w:noProof/>
        </w:rPr>
        <w:lastRenderedPageBreak/>
        <w:t>jump.com/CIS24/Slides/FAT/F01_0230_fat12.htm. [Accessed: 25-Mar-2019].</w:t>
      </w:r>
    </w:p>
    <w:p w14:paraId="59824C8C" w14:textId="77777777" w:rsidR="00F80D0B" w:rsidRPr="00F80D0B" w:rsidRDefault="00F80D0B" w:rsidP="00F80D0B">
      <w:pPr>
        <w:widowControl w:val="0"/>
        <w:autoSpaceDE w:val="0"/>
        <w:autoSpaceDN w:val="0"/>
        <w:adjustRightInd w:val="0"/>
        <w:ind w:left="640" w:hanging="640"/>
        <w:rPr>
          <w:noProof/>
        </w:rPr>
      </w:pPr>
      <w:r w:rsidRPr="00F80D0B">
        <w:rPr>
          <w:noProof/>
        </w:rPr>
        <w:t>[105]</w:t>
      </w:r>
      <w:r w:rsidRPr="00F80D0B">
        <w:rPr>
          <w:noProof/>
        </w:rPr>
        <w:tab/>
        <w:t>Infosec, “10 Most Popular Password Cracking Tools [Updated for 2018],” 2019. [Online]. Available: https://resources.infosecinstitute.com/10-popular-password-cracking-tools/#gref. [Accessed: 25-Mar-2019].</w:t>
      </w:r>
    </w:p>
    <w:p w14:paraId="76BF8946" w14:textId="77777777" w:rsidR="00F80D0B" w:rsidRPr="00F80D0B" w:rsidRDefault="00F80D0B" w:rsidP="00F80D0B">
      <w:pPr>
        <w:widowControl w:val="0"/>
        <w:autoSpaceDE w:val="0"/>
        <w:autoSpaceDN w:val="0"/>
        <w:adjustRightInd w:val="0"/>
        <w:ind w:left="640" w:hanging="640"/>
        <w:rPr>
          <w:noProof/>
        </w:rPr>
      </w:pPr>
      <w:r w:rsidRPr="00F80D0B">
        <w:rPr>
          <w:noProof/>
        </w:rPr>
        <w:t>[106]</w:t>
      </w:r>
      <w:r w:rsidRPr="00F80D0B">
        <w:rPr>
          <w:noProof/>
        </w:rPr>
        <w:tab/>
        <w:t>“10 Most Popular Password Cracking Tools [Updated for 2018].” [Online]. Available: https://resources.infosecinstitute.com/10-popular-password-cracking-tools/#gref. [Accessed: 11-Feb-2020].</w:t>
      </w:r>
    </w:p>
    <w:p w14:paraId="2D022A48" w14:textId="77777777" w:rsidR="00F80D0B" w:rsidRPr="00F80D0B" w:rsidRDefault="00F80D0B" w:rsidP="00F80D0B">
      <w:pPr>
        <w:widowControl w:val="0"/>
        <w:autoSpaceDE w:val="0"/>
        <w:autoSpaceDN w:val="0"/>
        <w:adjustRightInd w:val="0"/>
        <w:ind w:left="640" w:hanging="640"/>
        <w:rPr>
          <w:noProof/>
        </w:rPr>
      </w:pPr>
      <w:r w:rsidRPr="00F80D0B">
        <w:rPr>
          <w:noProof/>
        </w:rPr>
        <w:t>[107]</w:t>
      </w:r>
      <w:r w:rsidRPr="00F80D0B">
        <w:rPr>
          <w:noProof/>
        </w:rPr>
        <w:tab/>
        <w:t>“WEP and WPA Cracking Tool Suite - [Aircrack-ng] | CYBERPUNK.” [Online]. Available: https://www.cyberpunk.rs/wep-and-wpa-cracking-tool-suite-aircrack-ng. [Accessed: 24-Mar-2020].</w:t>
      </w:r>
    </w:p>
    <w:p w14:paraId="471CDCB4" w14:textId="77777777" w:rsidR="00F80D0B" w:rsidRPr="00F80D0B" w:rsidRDefault="00F80D0B" w:rsidP="00F80D0B">
      <w:pPr>
        <w:widowControl w:val="0"/>
        <w:autoSpaceDE w:val="0"/>
        <w:autoSpaceDN w:val="0"/>
        <w:adjustRightInd w:val="0"/>
        <w:ind w:left="640" w:hanging="640"/>
        <w:rPr>
          <w:noProof/>
        </w:rPr>
      </w:pPr>
      <w:r w:rsidRPr="00F80D0B">
        <w:rPr>
          <w:noProof/>
        </w:rPr>
        <w:t>[108]</w:t>
      </w:r>
      <w:r w:rsidRPr="00F80D0B">
        <w:rPr>
          <w:noProof/>
        </w:rPr>
        <w:tab/>
        <w:t>“Aircrack-ng.” [Online]. Available: https://www.aircrack-ng.org/. [Accessed: 24-Mar-2020].</w:t>
      </w:r>
    </w:p>
    <w:p w14:paraId="394BC958" w14:textId="77777777" w:rsidR="00F80D0B" w:rsidRPr="00F80D0B" w:rsidRDefault="00F80D0B" w:rsidP="00F80D0B">
      <w:pPr>
        <w:widowControl w:val="0"/>
        <w:autoSpaceDE w:val="0"/>
        <w:autoSpaceDN w:val="0"/>
        <w:adjustRightInd w:val="0"/>
        <w:ind w:left="640" w:hanging="640"/>
        <w:rPr>
          <w:noProof/>
        </w:rPr>
      </w:pPr>
      <w:r w:rsidRPr="00F80D0B">
        <w:rPr>
          <w:noProof/>
        </w:rPr>
        <w:t>[109]</w:t>
      </w:r>
      <w:r w:rsidRPr="00F80D0B">
        <w:rPr>
          <w:noProof/>
        </w:rPr>
        <w:tab/>
        <w:t>“MailXaminer Update 4.8.7 - CDFS.” [Online]. Available: https://cdfs.com.au/mailxaminer-update-4-8-7/. [Accessed: 14-Feb-2020].</w:t>
      </w:r>
    </w:p>
    <w:p w14:paraId="2B781AA6" w14:textId="77777777" w:rsidR="00F80D0B" w:rsidRPr="00F80D0B" w:rsidRDefault="00F80D0B" w:rsidP="00F80D0B">
      <w:pPr>
        <w:widowControl w:val="0"/>
        <w:autoSpaceDE w:val="0"/>
        <w:autoSpaceDN w:val="0"/>
        <w:adjustRightInd w:val="0"/>
        <w:ind w:left="640" w:hanging="640"/>
        <w:rPr>
          <w:noProof/>
        </w:rPr>
      </w:pPr>
      <w:r w:rsidRPr="00F80D0B">
        <w:rPr>
          <w:noProof/>
        </w:rPr>
        <w:t>[110]</w:t>
      </w:r>
      <w:r w:rsidRPr="00F80D0B">
        <w:rPr>
          <w:noProof/>
        </w:rPr>
        <w:tab/>
        <w:t>“Hardware Write Blocker - an overview | ScienceDirect Topics.” [Online]. Available: https://www.sciencedirect.com/topics/computer-science/hardware-write-blocker. [Accessed: 14-Feb-2020].</w:t>
      </w:r>
    </w:p>
    <w:p w14:paraId="39A31870" w14:textId="77777777" w:rsidR="00F80D0B" w:rsidRPr="00F80D0B" w:rsidRDefault="00F80D0B" w:rsidP="00F80D0B">
      <w:pPr>
        <w:widowControl w:val="0"/>
        <w:autoSpaceDE w:val="0"/>
        <w:autoSpaceDN w:val="0"/>
        <w:adjustRightInd w:val="0"/>
        <w:ind w:left="640" w:hanging="640"/>
        <w:rPr>
          <w:noProof/>
        </w:rPr>
      </w:pPr>
      <w:r w:rsidRPr="00F80D0B">
        <w:rPr>
          <w:noProof/>
        </w:rPr>
        <w:t>[111]</w:t>
      </w:r>
      <w:r w:rsidRPr="00F80D0B">
        <w:rPr>
          <w:noProof/>
        </w:rPr>
        <w:tab/>
        <w:t>C. Dodt, “Computer Forensics: FTK Forensic Toolkit Overview,” 2019. [Online]. Available: https://resources.infosecinstitute.com/category/computerforensics/introduction/commercial-computer-forensics-tools/ftk-forensic-toolkit-overview/#gref. [Accessed: 18-Mar-2019].</w:t>
      </w:r>
    </w:p>
    <w:p w14:paraId="40ED5B20" w14:textId="77777777" w:rsidR="00F80D0B" w:rsidRPr="00F80D0B" w:rsidRDefault="00F80D0B" w:rsidP="00F80D0B">
      <w:pPr>
        <w:widowControl w:val="0"/>
        <w:autoSpaceDE w:val="0"/>
        <w:autoSpaceDN w:val="0"/>
        <w:adjustRightInd w:val="0"/>
        <w:ind w:left="640" w:hanging="640"/>
        <w:rPr>
          <w:noProof/>
        </w:rPr>
      </w:pPr>
      <w:r w:rsidRPr="00F80D0B">
        <w:rPr>
          <w:noProof/>
        </w:rPr>
        <w:t>[112]</w:t>
      </w:r>
      <w:r w:rsidRPr="00F80D0B">
        <w:rPr>
          <w:noProof/>
        </w:rPr>
        <w:tab/>
        <w:t>“AccessData Forensic Toolkit (FTK) Product Review | SC Media,” 2019. [Online]. Available: https://www.scmagazine.com/review/accessdata-forensic-toolkit-ftk/. [Accessed: 25-Mar-2019].</w:t>
      </w:r>
    </w:p>
    <w:p w14:paraId="6CCDBDAE" w14:textId="77777777" w:rsidR="00F80D0B" w:rsidRPr="00F80D0B" w:rsidRDefault="00F80D0B" w:rsidP="00F80D0B">
      <w:pPr>
        <w:widowControl w:val="0"/>
        <w:autoSpaceDE w:val="0"/>
        <w:autoSpaceDN w:val="0"/>
        <w:adjustRightInd w:val="0"/>
        <w:ind w:left="640" w:hanging="640"/>
        <w:rPr>
          <w:noProof/>
        </w:rPr>
      </w:pPr>
      <w:r w:rsidRPr="00F80D0B">
        <w:rPr>
          <w:noProof/>
        </w:rPr>
        <w:t>[113]</w:t>
      </w:r>
      <w:r w:rsidRPr="00F80D0B">
        <w:rPr>
          <w:noProof/>
        </w:rPr>
        <w:tab/>
        <w:t>Infosec, “Computer Forensics: FTK Forensic Toolkit Overview,” 2019. [Online]. Available: https://resources.infosecinstitute.com/category/computerforensics/introduction/comme</w:t>
      </w:r>
      <w:r w:rsidRPr="00F80D0B">
        <w:rPr>
          <w:noProof/>
        </w:rPr>
        <w:lastRenderedPageBreak/>
        <w:t>rcial-computer-forensics-tools/ftk-forensic-toolkit-overview/#gref. [Accessed: 25-Mar-2019].</w:t>
      </w:r>
    </w:p>
    <w:p w14:paraId="2BF29AFF" w14:textId="77777777" w:rsidR="00F80D0B" w:rsidRPr="00F80D0B" w:rsidRDefault="00F80D0B" w:rsidP="00F80D0B">
      <w:pPr>
        <w:widowControl w:val="0"/>
        <w:autoSpaceDE w:val="0"/>
        <w:autoSpaceDN w:val="0"/>
        <w:adjustRightInd w:val="0"/>
        <w:ind w:left="640" w:hanging="640"/>
        <w:rPr>
          <w:noProof/>
        </w:rPr>
      </w:pPr>
      <w:r w:rsidRPr="00F80D0B">
        <w:rPr>
          <w:noProof/>
        </w:rPr>
        <w:t>[114]</w:t>
      </w:r>
      <w:r w:rsidRPr="00F80D0B">
        <w:rPr>
          <w:noProof/>
        </w:rPr>
        <w:tab/>
        <w:t>M. K. Rogers, J. Goldman, R. Mislan, T. Wedge, and S. Debrota, “Computer Forensics Field Triage Process Model,” 2006.</w:t>
      </w:r>
    </w:p>
    <w:p w14:paraId="1530F9F0" w14:textId="77777777" w:rsidR="00F80D0B" w:rsidRPr="00F80D0B" w:rsidRDefault="00F80D0B" w:rsidP="00F80D0B">
      <w:pPr>
        <w:widowControl w:val="0"/>
        <w:autoSpaceDE w:val="0"/>
        <w:autoSpaceDN w:val="0"/>
        <w:adjustRightInd w:val="0"/>
        <w:ind w:left="640" w:hanging="640"/>
        <w:rPr>
          <w:noProof/>
        </w:rPr>
      </w:pPr>
      <w:r w:rsidRPr="00F80D0B">
        <w:rPr>
          <w:noProof/>
        </w:rPr>
        <w:t>[115]</w:t>
      </w:r>
      <w:r w:rsidRPr="00F80D0B">
        <w:rPr>
          <w:noProof/>
        </w:rPr>
        <w:tab/>
        <w:t>“List of tools.” [Online]. Available: https://www.caine-live.net/page11/page11.html. [Accessed: 12-Feb-2020].</w:t>
      </w:r>
    </w:p>
    <w:p w14:paraId="12F122BD" w14:textId="77777777" w:rsidR="00F80D0B" w:rsidRPr="00F80D0B" w:rsidRDefault="00F80D0B" w:rsidP="00F80D0B">
      <w:pPr>
        <w:widowControl w:val="0"/>
        <w:autoSpaceDE w:val="0"/>
        <w:autoSpaceDN w:val="0"/>
        <w:adjustRightInd w:val="0"/>
        <w:ind w:left="640" w:hanging="640"/>
        <w:rPr>
          <w:noProof/>
        </w:rPr>
      </w:pPr>
      <w:r w:rsidRPr="00F80D0B">
        <w:rPr>
          <w:noProof/>
        </w:rPr>
        <w:t>[116]</w:t>
      </w:r>
      <w:r w:rsidRPr="00F80D0B">
        <w:rPr>
          <w:noProof/>
        </w:rPr>
        <w:tab/>
        <w:t>“The Unix Acronym List - Google Groups.” [Online]. Available: https://groups.google.com/forum/#!topic/comp.unix.misc/LbLTa00Jnvg. [Accessed: 12-Feb-2020].</w:t>
      </w:r>
    </w:p>
    <w:p w14:paraId="47CE6921" w14:textId="77777777" w:rsidR="00F80D0B" w:rsidRPr="00F80D0B" w:rsidRDefault="00F80D0B" w:rsidP="00F80D0B">
      <w:pPr>
        <w:widowControl w:val="0"/>
        <w:autoSpaceDE w:val="0"/>
        <w:autoSpaceDN w:val="0"/>
        <w:adjustRightInd w:val="0"/>
        <w:ind w:left="640" w:hanging="640"/>
        <w:rPr>
          <w:noProof/>
        </w:rPr>
      </w:pPr>
      <w:r w:rsidRPr="00F80D0B">
        <w:rPr>
          <w:noProof/>
        </w:rPr>
        <w:t>[117]</w:t>
      </w:r>
      <w:r w:rsidRPr="00F80D0B">
        <w:rPr>
          <w:noProof/>
        </w:rPr>
        <w:tab/>
        <w:t>“SIFT Workstation Download.” [Online]. Available: https://digital-forensics.sans.org/community/downloads. [Accessed: 12-Feb-2020].</w:t>
      </w:r>
    </w:p>
    <w:p w14:paraId="54A3E0DE" w14:textId="77777777" w:rsidR="00F80D0B" w:rsidRPr="00F80D0B" w:rsidRDefault="00F80D0B" w:rsidP="00F80D0B">
      <w:pPr>
        <w:widowControl w:val="0"/>
        <w:autoSpaceDE w:val="0"/>
        <w:autoSpaceDN w:val="0"/>
        <w:adjustRightInd w:val="0"/>
        <w:ind w:left="640" w:hanging="640"/>
        <w:rPr>
          <w:noProof/>
        </w:rPr>
      </w:pPr>
      <w:r w:rsidRPr="00F80D0B">
        <w:rPr>
          <w:noProof/>
        </w:rPr>
        <w:t>[118]</w:t>
      </w:r>
      <w:r w:rsidRPr="00F80D0B">
        <w:rPr>
          <w:noProof/>
        </w:rPr>
        <w:tab/>
        <w:t>“Autopsy.” [Online]. Available: http://www.sleuthkit.org/autopsy/. [Accessed: 12-Feb-2020].</w:t>
      </w:r>
    </w:p>
    <w:p w14:paraId="2DF6823C" w14:textId="77777777" w:rsidR="00F80D0B" w:rsidRPr="00F80D0B" w:rsidRDefault="00F80D0B" w:rsidP="00F80D0B">
      <w:pPr>
        <w:widowControl w:val="0"/>
        <w:autoSpaceDE w:val="0"/>
        <w:autoSpaceDN w:val="0"/>
        <w:adjustRightInd w:val="0"/>
        <w:ind w:left="640" w:hanging="640"/>
        <w:rPr>
          <w:noProof/>
        </w:rPr>
      </w:pPr>
      <w:r w:rsidRPr="00F80D0B">
        <w:rPr>
          <w:noProof/>
        </w:rPr>
        <w:t>[119]</w:t>
      </w:r>
      <w:r w:rsidRPr="00F80D0B">
        <w:rPr>
          <w:noProof/>
        </w:rPr>
        <w:tab/>
        <w:t>“The Sleuth Kit (TSK) &amp; Autopsy: Open Source Digital Forensics Tools.” [Online]. Available: http://www.sleuthkit.org/. [Accessed: 12-Feb-2020].</w:t>
      </w:r>
    </w:p>
    <w:p w14:paraId="64EF0C9D" w14:textId="77777777" w:rsidR="00F80D0B" w:rsidRPr="00F80D0B" w:rsidRDefault="00F80D0B" w:rsidP="00F80D0B">
      <w:pPr>
        <w:widowControl w:val="0"/>
        <w:autoSpaceDE w:val="0"/>
        <w:autoSpaceDN w:val="0"/>
        <w:adjustRightInd w:val="0"/>
        <w:ind w:left="640" w:hanging="640"/>
        <w:rPr>
          <w:noProof/>
        </w:rPr>
      </w:pPr>
      <w:r w:rsidRPr="00F80D0B">
        <w:rPr>
          <w:noProof/>
        </w:rPr>
        <w:t>[120]</w:t>
      </w:r>
      <w:r w:rsidRPr="00F80D0B">
        <w:rPr>
          <w:noProof/>
        </w:rPr>
        <w:tab/>
        <w:t>ForensicStore, “EnCase Forensic v8.06 – Forensic Store.” [Online]. Available: https://forensicstore.com/product/encase-forensic-v8-06/. [Accessed: 26-Mar-2019].</w:t>
      </w:r>
    </w:p>
    <w:p w14:paraId="41C3D48D" w14:textId="77777777" w:rsidR="00F80D0B" w:rsidRPr="00F80D0B" w:rsidRDefault="00F80D0B" w:rsidP="00F80D0B">
      <w:pPr>
        <w:widowControl w:val="0"/>
        <w:autoSpaceDE w:val="0"/>
        <w:autoSpaceDN w:val="0"/>
        <w:adjustRightInd w:val="0"/>
        <w:ind w:left="640" w:hanging="640"/>
        <w:rPr>
          <w:noProof/>
        </w:rPr>
      </w:pPr>
      <w:r w:rsidRPr="00F80D0B">
        <w:rPr>
          <w:noProof/>
        </w:rPr>
        <w:t>[121]</w:t>
      </w:r>
      <w:r w:rsidRPr="00F80D0B">
        <w:rPr>
          <w:noProof/>
        </w:rPr>
        <w:tab/>
        <w:t>J. Williams, “Executive Summary One-Click Forensic Analysis: A SANS Review of EnCase Forensic,” 2018.</w:t>
      </w:r>
    </w:p>
    <w:p w14:paraId="10BE062F" w14:textId="77777777" w:rsidR="00F80D0B" w:rsidRPr="00F80D0B" w:rsidRDefault="00F80D0B" w:rsidP="00F80D0B">
      <w:pPr>
        <w:widowControl w:val="0"/>
        <w:autoSpaceDE w:val="0"/>
        <w:autoSpaceDN w:val="0"/>
        <w:adjustRightInd w:val="0"/>
        <w:ind w:left="640" w:hanging="640"/>
        <w:rPr>
          <w:noProof/>
        </w:rPr>
      </w:pPr>
      <w:r w:rsidRPr="00F80D0B">
        <w:rPr>
          <w:noProof/>
        </w:rPr>
        <w:t>[122]</w:t>
      </w:r>
      <w:r w:rsidRPr="00F80D0B">
        <w:rPr>
          <w:noProof/>
        </w:rPr>
        <w:tab/>
        <w:t>F. Buchholz and C. Falk, “DIGITAL FORENSIC RESEARCH CONFERENCE Design and Implementation of Zeitline: A Forensic Timeline Editor.”</w:t>
      </w:r>
    </w:p>
    <w:p w14:paraId="64FFEE32" w14:textId="77777777" w:rsidR="00F80D0B" w:rsidRPr="00F80D0B" w:rsidRDefault="00F80D0B" w:rsidP="00F80D0B">
      <w:pPr>
        <w:widowControl w:val="0"/>
        <w:autoSpaceDE w:val="0"/>
        <w:autoSpaceDN w:val="0"/>
        <w:adjustRightInd w:val="0"/>
        <w:ind w:left="640" w:hanging="640"/>
        <w:rPr>
          <w:noProof/>
        </w:rPr>
      </w:pPr>
      <w:r w:rsidRPr="00F80D0B">
        <w:rPr>
          <w:noProof/>
        </w:rPr>
        <w:t>[123]</w:t>
      </w:r>
      <w:r w:rsidRPr="00F80D0B">
        <w:rPr>
          <w:noProof/>
        </w:rPr>
        <w:tab/>
        <w:t>“EnCase Forensic v8.08 – Forensic Store.” [Online]. Available: https://forensicstore.com/product/encase-forensic-v8-06/. [Accessed: 14-Feb-2020].</w:t>
      </w:r>
    </w:p>
    <w:p w14:paraId="4961EC0D" w14:textId="77777777" w:rsidR="00F80D0B" w:rsidRPr="00F80D0B" w:rsidRDefault="00F80D0B" w:rsidP="00F80D0B">
      <w:pPr>
        <w:widowControl w:val="0"/>
        <w:autoSpaceDE w:val="0"/>
        <w:autoSpaceDN w:val="0"/>
        <w:adjustRightInd w:val="0"/>
        <w:ind w:left="640" w:hanging="640"/>
        <w:rPr>
          <w:noProof/>
        </w:rPr>
      </w:pPr>
      <w:r w:rsidRPr="00F80D0B">
        <w:rPr>
          <w:noProof/>
        </w:rPr>
        <w:t>[124]</w:t>
      </w:r>
      <w:r w:rsidRPr="00F80D0B">
        <w:rPr>
          <w:noProof/>
        </w:rPr>
        <w:tab/>
        <w:t xml:space="preserve">F. Li, A. Lai, and D. Ddl, “Evidence of advanced persistent threat: A case study of malware for political espionage,” in </w:t>
      </w:r>
      <w:r w:rsidRPr="00F80D0B">
        <w:rPr>
          <w:i/>
          <w:iCs/>
          <w:noProof/>
        </w:rPr>
        <w:t>Proceedings of the 2011 6th International Conference on Malicious and Unwanted Software, Malware 2011</w:t>
      </w:r>
      <w:r w:rsidRPr="00F80D0B">
        <w:rPr>
          <w:noProof/>
        </w:rPr>
        <w:t>, 2011, pp. 102–109.</w:t>
      </w:r>
    </w:p>
    <w:p w14:paraId="4CA97A2D" w14:textId="77777777" w:rsidR="00F80D0B" w:rsidRPr="00F80D0B" w:rsidRDefault="00F80D0B" w:rsidP="00F80D0B">
      <w:pPr>
        <w:widowControl w:val="0"/>
        <w:autoSpaceDE w:val="0"/>
        <w:autoSpaceDN w:val="0"/>
        <w:adjustRightInd w:val="0"/>
        <w:ind w:left="640" w:hanging="640"/>
        <w:rPr>
          <w:noProof/>
        </w:rPr>
      </w:pPr>
      <w:r w:rsidRPr="00F80D0B">
        <w:rPr>
          <w:noProof/>
        </w:rPr>
        <w:t>[125]</w:t>
      </w:r>
      <w:r w:rsidRPr="00F80D0B">
        <w:rPr>
          <w:noProof/>
        </w:rPr>
        <w:tab/>
        <w:t xml:space="preserve">“What is CHM? What Opens a CHM? File Format List from WhatIs.com.” [Online]. </w:t>
      </w:r>
      <w:r w:rsidRPr="00F80D0B">
        <w:rPr>
          <w:noProof/>
        </w:rPr>
        <w:lastRenderedPageBreak/>
        <w:t>Available: https://whatis.techtarget.com/fileformat/CHM-Compiled-HTML-file. [Accessed: 29-Feb-2020].</w:t>
      </w:r>
    </w:p>
    <w:p w14:paraId="1CC0E6D1" w14:textId="77777777" w:rsidR="00F80D0B" w:rsidRPr="00F80D0B" w:rsidRDefault="00F80D0B" w:rsidP="00F80D0B">
      <w:pPr>
        <w:widowControl w:val="0"/>
        <w:autoSpaceDE w:val="0"/>
        <w:autoSpaceDN w:val="0"/>
        <w:adjustRightInd w:val="0"/>
        <w:ind w:left="640" w:hanging="640"/>
        <w:rPr>
          <w:noProof/>
        </w:rPr>
      </w:pPr>
      <w:r w:rsidRPr="00F80D0B">
        <w:rPr>
          <w:noProof/>
        </w:rPr>
        <w:t>[126]</w:t>
      </w:r>
      <w:r w:rsidRPr="00F80D0B">
        <w:rPr>
          <w:noProof/>
        </w:rPr>
        <w:tab/>
        <w:t>“(PDF) THE GHOST IN THE SYSTEM: TECHNICAL ANALYSIS OF REMOTE ACCESS TROJAN.” [Online]. Available: https://www.researchgate.net/publication/331980804_THE_GHOST_IN_THE_SYSTEM_TECHNICAL_ANALYSIS_OF_REMOTE_ACCESS_TROJAN. [Accessed: 06-Mar-2020].</w:t>
      </w:r>
    </w:p>
    <w:p w14:paraId="2F63AAEE" w14:textId="77777777" w:rsidR="00F80D0B" w:rsidRPr="00F80D0B" w:rsidRDefault="00F80D0B" w:rsidP="00F80D0B">
      <w:pPr>
        <w:widowControl w:val="0"/>
        <w:autoSpaceDE w:val="0"/>
        <w:autoSpaceDN w:val="0"/>
        <w:adjustRightInd w:val="0"/>
        <w:ind w:left="640" w:hanging="640"/>
        <w:rPr>
          <w:noProof/>
        </w:rPr>
      </w:pPr>
      <w:r w:rsidRPr="00F80D0B">
        <w:rPr>
          <w:noProof/>
        </w:rPr>
        <w:t>[127]</w:t>
      </w:r>
      <w:r w:rsidRPr="00F80D0B">
        <w:rPr>
          <w:noProof/>
        </w:rPr>
        <w:tab/>
        <w:t xml:space="preserve">J. D. Cresswell, J W Cresswell, </w:t>
      </w:r>
      <w:r w:rsidRPr="00F80D0B">
        <w:rPr>
          <w:i/>
          <w:iCs/>
          <w:noProof/>
        </w:rPr>
        <w:t>Research Design</w:t>
      </w:r>
      <w:r w:rsidRPr="00F80D0B">
        <w:rPr>
          <w:noProof/>
        </w:rPr>
        <w:t>, 5th ed. London: Sage Publications Ltd, 2018.</w:t>
      </w:r>
    </w:p>
    <w:p w14:paraId="1DA13F7C" w14:textId="77777777" w:rsidR="00F80D0B" w:rsidRPr="00F80D0B" w:rsidRDefault="00F80D0B" w:rsidP="00F80D0B">
      <w:pPr>
        <w:widowControl w:val="0"/>
        <w:autoSpaceDE w:val="0"/>
        <w:autoSpaceDN w:val="0"/>
        <w:adjustRightInd w:val="0"/>
        <w:ind w:left="640" w:hanging="640"/>
        <w:rPr>
          <w:noProof/>
        </w:rPr>
      </w:pPr>
      <w:r w:rsidRPr="00F80D0B">
        <w:rPr>
          <w:noProof/>
        </w:rPr>
        <w:t>[128]</w:t>
      </w:r>
      <w:r w:rsidRPr="00F80D0B">
        <w:rPr>
          <w:noProof/>
        </w:rPr>
        <w:tab/>
        <w:t>“HTTPD - Apache2 Web Server.” [Online]. Available: https://help.ubuntu.com/lts/serverguide/httpd.html. [Accessed: 18-Apr-2020].</w:t>
      </w:r>
    </w:p>
    <w:p w14:paraId="4E0D356A" w14:textId="77777777" w:rsidR="00F80D0B" w:rsidRPr="00F80D0B" w:rsidRDefault="00F80D0B" w:rsidP="00F80D0B">
      <w:pPr>
        <w:widowControl w:val="0"/>
        <w:autoSpaceDE w:val="0"/>
        <w:autoSpaceDN w:val="0"/>
        <w:adjustRightInd w:val="0"/>
        <w:ind w:left="640" w:hanging="640"/>
        <w:rPr>
          <w:noProof/>
        </w:rPr>
      </w:pPr>
      <w:r w:rsidRPr="00F80D0B">
        <w:rPr>
          <w:noProof/>
        </w:rPr>
        <w:t>[129]</w:t>
      </w:r>
      <w:r w:rsidRPr="00F80D0B">
        <w:rPr>
          <w:noProof/>
        </w:rPr>
        <w:tab/>
        <w:t>“National Software Reference Library (NSRL) | NIST.” [Online]. Available: https://www.nist.gov/itl/ssd/software-quality-group/national-software-reference-library-nsrl. [Accessed: 07-Apr-2020].</w:t>
      </w:r>
    </w:p>
    <w:p w14:paraId="6BC6F447" w14:textId="77777777" w:rsidR="00F80D0B" w:rsidRPr="00F80D0B" w:rsidRDefault="00F80D0B" w:rsidP="00F80D0B">
      <w:pPr>
        <w:widowControl w:val="0"/>
        <w:autoSpaceDE w:val="0"/>
        <w:autoSpaceDN w:val="0"/>
        <w:adjustRightInd w:val="0"/>
        <w:ind w:left="640" w:hanging="640"/>
        <w:rPr>
          <w:noProof/>
        </w:rPr>
      </w:pPr>
      <w:r w:rsidRPr="00F80D0B">
        <w:rPr>
          <w:noProof/>
        </w:rPr>
        <w:t>[130]</w:t>
      </w:r>
      <w:r w:rsidRPr="00F80D0B">
        <w:rPr>
          <w:noProof/>
        </w:rPr>
        <w:tab/>
        <w:t>“Accessibility Features, Technique T1015 - Enterprise | MITRE ATT&amp;CK®.” [Online]. Available: https://attack.mitre.org/techniques/T1015/. [Accessed: 19-Apr-2020].</w:t>
      </w:r>
    </w:p>
    <w:p w14:paraId="4A9640A7" w14:textId="77777777" w:rsidR="00F80D0B" w:rsidRPr="00F80D0B" w:rsidRDefault="00F80D0B" w:rsidP="00F80D0B">
      <w:pPr>
        <w:widowControl w:val="0"/>
        <w:autoSpaceDE w:val="0"/>
        <w:autoSpaceDN w:val="0"/>
        <w:adjustRightInd w:val="0"/>
        <w:ind w:left="640" w:hanging="640"/>
        <w:rPr>
          <w:noProof/>
        </w:rPr>
      </w:pPr>
      <w:r w:rsidRPr="00F80D0B">
        <w:rPr>
          <w:noProof/>
        </w:rPr>
        <w:t>[131]</w:t>
      </w:r>
      <w:r w:rsidRPr="00F80D0B">
        <w:rPr>
          <w:noProof/>
        </w:rPr>
        <w:tab/>
        <w:t>“GitHub - aircrack-ng/aircrack-ng: WiFi security auditing tools suite.” [Online]. Available: https://github.com/aircrack-ng/aircrack-ng. [Accessed: 19-Apr-2020].</w:t>
      </w:r>
    </w:p>
    <w:p w14:paraId="013B2010" w14:textId="77777777" w:rsidR="00F80D0B" w:rsidRPr="00F80D0B" w:rsidRDefault="00F80D0B" w:rsidP="00F80D0B">
      <w:pPr>
        <w:widowControl w:val="0"/>
        <w:autoSpaceDE w:val="0"/>
        <w:autoSpaceDN w:val="0"/>
        <w:adjustRightInd w:val="0"/>
        <w:ind w:left="640" w:hanging="640"/>
        <w:rPr>
          <w:noProof/>
        </w:rPr>
      </w:pPr>
      <w:r w:rsidRPr="00F80D0B">
        <w:rPr>
          <w:noProof/>
        </w:rPr>
        <w:t>[132]</w:t>
      </w:r>
      <w:r w:rsidRPr="00F80D0B">
        <w:rPr>
          <w:noProof/>
        </w:rPr>
        <w:tab/>
        <w:t>“20 Linux Log Files that are Located under /var/log Directory.” [Online]. Available: https://www.thegeekstuff.com/2011/08/linux-var-log-files/. [Accessed: 08-Apr-2020].</w:t>
      </w:r>
    </w:p>
    <w:p w14:paraId="5449ADAC" w14:textId="77777777" w:rsidR="00F80D0B" w:rsidRPr="00F80D0B" w:rsidRDefault="00F80D0B" w:rsidP="00F80D0B">
      <w:pPr>
        <w:widowControl w:val="0"/>
        <w:autoSpaceDE w:val="0"/>
        <w:autoSpaceDN w:val="0"/>
        <w:adjustRightInd w:val="0"/>
        <w:ind w:left="640" w:hanging="640"/>
        <w:rPr>
          <w:noProof/>
        </w:rPr>
      </w:pPr>
      <w:r w:rsidRPr="00F80D0B">
        <w:rPr>
          <w:noProof/>
        </w:rPr>
        <w:t>[133]</w:t>
      </w:r>
      <w:r w:rsidRPr="00F80D0B">
        <w:rPr>
          <w:noProof/>
        </w:rPr>
        <w:tab/>
        <w:t>“IANA.” [Online]. Available: https://www.iana.org/assignments/service-names-port-numbers/service-names-port-numbers.txt. [Accessed: 17-Apr-2020].</w:t>
      </w:r>
    </w:p>
    <w:p w14:paraId="2998919A" w14:textId="77777777" w:rsidR="00F80D0B" w:rsidRPr="00F80D0B" w:rsidRDefault="00F80D0B" w:rsidP="00F80D0B">
      <w:pPr>
        <w:widowControl w:val="0"/>
        <w:autoSpaceDE w:val="0"/>
        <w:autoSpaceDN w:val="0"/>
        <w:adjustRightInd w:val="0"/>
        <w:ind w:left="640" w:hanging="640"/>
        <w:rPr>
          <w:noProof/>
        </w:rPr>
      </w:pPr>
      <w:r w:rsidRPr="00F80D0B">
        <w:rPr>
          <w:noProof/>
        </w:rPr>
        <w:t>[134]</w:t>
      </w:r>
      <w:r w:rsidRPr="00F80D0B">
        <w:rPr>
          <w:noProof/>
        </w:rPr>
        <w:tab/>
        <w:t>“Daemon Definition.” [Online]. Available: http://www.linfo.org/daemon.html. [Accessed: 08-Apr-2020].</w:t>
      </w:r>
    </w:p>
    <w:p w14:paraId="5D169863" w14:textId="77777777" w:rsidR="00F80D0B" w:rsidRPr="00F80D0B" w:rsidRDefault="00F80D0B" w:rsidP="00F80D0B">
      <w:pPr>
        <w:widowControl w:val="0"/>
        <w:autoSpaceDE w:val="0"/>
        <w:autoSpaceDN w:val="0"/>
        <w:adjustRightInd w:val="0"/>
        <w:ind w:left="640" w:hanging="640"/>
        <w:rPr>
          <w:noProof/>
        </w:rPr>
      </w:pPr>
      <w:r w:rsidRPr="00F80D0B">
        <w:rPr>
          <w:noProof/>
        </w:rPr>
        <w:t>[135]</w:t>
      </w:r>
      <w:r w:rsidRPr="00F80D0B">
        <w:rPr>
          <w:noProof/>
        </w:rPr>
        <w:tab/>
        <w:t>“what is technical difference between daemon, service and process? - Ask Ubuntu.” [Online]. Available: https://askubuntu.com/questions/192058/what-is-technical-difference-between-daemon-service-and-process. [Accessed: 05-Apr-2020].</w:t>
      </w:r>
    </w:p>
    <w:p w14:paraId="46E0E6D4" w14:textId="77777777" w:rsidR="00F80D0B" w:rsidRPr="00F80D0B" w:rsidRDefault="00F80D0B" w:rsidP="00F80D0B">
      <w:pPr>
        <w:widowControl w:val="0"/>
        <w:autoSpaceDE w:val="0"/>
        <w:autoSpaceDN w:val="0"/>
        <w:adjustRightInd w:val="0"/>
        <w:ind w:left="640" w:hanging="640"/>
        <w:rPr>
          <w:noProof/>
        </w:rPr>
      </w:pPr>
      <w:r w:rsidRPr="00F80D0B">
        <w:rPr>
          <w:noProof/>
        </w:rPr>
        <w:lastRenderedPageBreak/>
        <w:t>[136]</w:t>
      </w:r>
      <w:r w:rsidRPr="00F80D0B">
        <w:rPr>
          <w:noProof/>
        </w:rPr>
        <w:tab/>
        <w:t>“alsaucm: ALSA Use Case Manager - Linux Man Pages (1).” [Online]. Available: https://www.systutorials.com/docs/linux/man/1-alsaucm/. [Accessed: 05-Apr-2020].</w:t>
      </w:r>
    </w:p>
    <w:p w14:paraId="3D043D31" w14:textId="77777777" w:rsidR="00F80D0B" w:rsidRPr="00F80D0B" w:rsidRDefault="00F80D0B" w:rsidP="00F80D0B">
      <w:pPr>
        <w:widowControl w:val="0"/>
        <w:autoSpaceDE w:val="0"/>
        <w:autoSpaceDN w:val="0"/>
        <w:adjustRightInd w:val="0"/>
        <w:ind w:left="640" w:hanging="640"/>
        <w:rPr>
          <w:noProof/>
        </w:rPr>
      </w:pPr>
      <w:r w:rsidRPr="00F80D0B">
        <w:rPr>
          <w:noProof/>
        </w:rPr>
        <w:t>[137]</w:t>
      </w:r>
      <w:r w:rsidRPr="00F80D0B">
        <w:rPr>
          <w:noProof/>
        </w:rPr>
        <w:tab/>
        <w:t>“MITRE ATT&amp;CK</w:t>
      </w:r>
      <w:r w:rsidRPr="00F80D0B">
        <w:rPr>
          <w:noProof/>
          <w:vertAlign w:val="superscript"/>
        </w:rPr>
        <w:t>TM</w:t>
      </w:r>
      <w:r w:rsidRPr="00F80D0B">
        <w:rPr>
          <w:noProof/>
        </w:rPr>
        <w:t>.” [Online]. Available: https://attack.mitre.org/. [Accessed: 22-Feb-2020].</w:t>
      </w:r>
    </w:p>
    <w:p w14:paraId="66AC4309" w14:textId="77777777" w:rsidR="00F80D0B" w:rsidRPr="00F80D0B" w:rsidRDefault="00F80D0B" w:rsidP="00F80D0B">
      <w:pPr>
        <w:widowControl w:val="0"/>
        <w:autoSpaceDE w:val="0"/>
        <w:autoSpaceDN w:val="0"/>
        <w:adjustRightInd w:val="0"/>
        <w:ind w:left="640" w:hanging="640"/>
        <w:rPr>
          <w:noProof/>
        </w:rPr>
      </w:pPr>
      <w:r w:rsidRPr="00F80D0B">
        <w:rPr>
          <w:noProof/>
        </w:rPr>
        <w:t>[138]</w:t>
      </w:r>
      <w:r w:rsidRPr="00F80D0B">
        <w:rPr>
          <w:noProof/>
        </w:rPr>
        <w:tab/>
        <w:t>“What is mpasdesc.dll.mui and how to Remove mpasdesc.dll.mui from PC | completelyuninstallprogram.com.” [Online]. Available: https://www.completelyuninstallprogram.com/mpasdesc-dll-mui/. [Accessed: 13-Apr-2020].</w:t>
      </w:r>
    </w:p>
    <w:p w14:paraId="79949FFC" w14:textId="77777777" w:rsidR="00F80D0B" w:rsidRPr="00F80D0B" w:rsidRDefault="00F80D0B" w:rsidP="00F80D0B">
      <w:pPr>
        <w:widowControl w:val="0"/>
        <w:autoSpaceDE w:val="0"/>
        <w:autoSpaceDN w:val="0"/>
        <w:adjustRightInd w:val="0"/>
        <w:ind w:left="640" w:hanging="640"/>
        <w:rPr>
          <w:noProof/>
        </w:rPr>
      </w:pPr>
      <w:r w:rsidRPr="00F80D0B">
        <w:rPr>
          <w:noProof/>
        </w:rPr>
        <w:t>[139]</w:t>
      </w:r>
      <w:r w:rsidRPr="00F80D0B">
        <w:rPr>
          <w:noProof/>
        </w:rPr>
        <w:tab/>
        <w:t>“Abusing Token Privileges For Windows Local Privilege Escalation.” [Online]. Available: https://foxglovesecurity.com/2017/08/25/abusing-token-privileges-for-windows-local-privilege-escalation/. [Accessed: 13-Apr-2020].</w:t>
      </w:r>
    </w:p>
    <w:p w14:paraId="55CA8014" w14:textId="77777777" w:rsidR="00F80D0B" w:rsidRPr="00F80D0B" w:rsidRDefault="00F80D0B" w:rsidP="00F80D0B">
      <w:pPr>
        <w:widowControl w:val="0"/>
        <w:autoSpaceDE w:val="0"/>
        <w:autoSpaceDN w:val="0"/>
        <w:adjustRightInd w:val="0"/>
        <w:ind w:left="640" w:hanging="640"/>
        <w:rPr>
          <w:noProof/>
        </w:rPr>
      </w:pPr>
      <w:r w:rsidRPr="00F80D0B">
        <w:rPr>
          <w:noProof/>
        </w:rPr>
        <w:t>[140]</w:t>
      </w:r>
      <w:r w:rsidRPr="00F80D0B">
        <w:rPr>
          <w:noProof/>
        </w:rPr>
        <w:tab/>
        <w:t>“Windows Registry Attacks: Knowledge Is the Best Defense.” [Online]. Available: https://redcanary.com/blog/windows-registry-attacks-threat-detection/. [Accessed: 13-Apr-2020].</w:t>
      </w:r>
    </w:p>
    <w:p w14:paraId="54A07115" w14:textId="77777777" w:rsidR="00F80D0B" w:rsidRPr="00F80D0B" w:rsidRDefault="00F80D0B" w:rsidP="00F80D0B">
      <w:pPr>
        <w:widowControl w:val="0"/>
        <w:autoSpaceDE w:val="0"/>
        <w:autoSpaceDN w:val="0"/>
        <w:adjustRightInd w:val="0"/>
        <w:ind w:left="640" w:hanging="640"/>
        <w:rPr>
          <w:noProof/>
        </w:rPr>
      </w:pPr>
      <w:r w:rsidRPr="00F80D0B">
        <w:rPr>
          <w:noProof/>
        </w:rPr>
        <w:t>[141]</w:t>
      </w:r>
      <w:r w:rsidRPr="00F80D0B">
        <w:rPr>
          <w:noProof/>
        </w:rPr>
        <w:tab/>
        <w:t>“Modify Registry, Technique T1112 - Enterprise | MITRE ATT&amp;CK®.” [Online]. Available: https://attack.mitre.org/techniques/T1112/. [Accessed: 13-Apr-2020].</w:t>
      </w:r>
    </w:p>
    <w:p w14:paraId="2A1F0919" w14:textId="77777777" w:rsidR="00F80D0B" w:rsidRPr="00F80D0B" w:rsidRDefault="00F80D0B" w:rsidP="00F80D0B">
      <w:pPr>
        <w:widowControl w:val="0"/>
        <w:autoSpaceDE w:val="0"/>
        <w:autoSpaceDN w:val="0"/>
        <w:adjustRightInd w:val="0"/>
        <w:ind w:left="640" w:hanging="640"/>
        <w:rPr>
          <w:noProof/>
        </w:rPr>
      </w:pPr>
      <w:r w:rsidRPr="00F80D0B">
        <w:rPr>
          <w:noProof/>
        </w:rPr>
        <w:t>[142]</w:t>
      </w:r>
      <w:r w:rsidRPr="00F80D0B">
        <w:rPr>
          <w:noProof/>
        </w:rPr>
        <w:tab/>
        <w:t>“What is ktmutil.exe? Is it Safe or a Virus? How to remove or fix it.” [Online]. Available: http://windowsbulletin.com/files/exe/microsoft-corporation/windows-10-operating-system/ktmutil-exe. [Accessed: 14-Apr-2020].</w:t>
      </w:r>
    </w:p>
    <w:p w14:paraId="78CAACBE" w14:textId="1C64B3CC" w:rsidR="00810E03" w:rsidRDefault="00B35582" w:rsidP="00776857">
      <w:r>
        <w:fldChar w:fldCharType="end"/>
      </w:r>
    </w:p>
    <w:p w14:paraId="6EF2B158" w14:textId="6F8A5F32" w:rsidR="003E238D" w:rsidRDefault="003E238D" w:rsidP="00776857"/>
    <w:p w14:paraId="2A730677" w14:textId="19CBBC1B" w:rsidR="003E238D" w:rsidRDefault="003E238D" w:rsidP="00776857"/>
    <w:p w14:paraId="15A56CEC" w14:textId="06504E6A" w:rsidR="00966A7E" w:rsidRDefault="003E238D" w:rsidP="00776857">
      <w:pPr>
        <w:sectPr w:rsidR="00966A7E" w:rsidSect="0028186B">
          <w:headerReference w:type="default" r:id="rId103"/>
          <w:footerReference w:type="default" r:id="rId104"/>
          <w:pgSz w:w="11906" w:h="16838"/>
          <w:pgMar w:top="1440" w:right="1440" w:bottom="1440" w:left="1440" w:header="708" w:footer="708" w:gutter="0"/>
          <w:cols w:space="708"/>
          <w:titlePg/>
          <w:docGrid w:linePitch="360"/>
        </w:sectPr>
      </w:pPr>
      <w:bookmarkStart w:id="559" w:name="_Toc31388480"/>
      <w:r>
        <w:br w:type="page"/>
      </w:r>
    </w:p>
    <w:p w14:paraId="0DB3BEE4" w14:textId="25F0B00E" w:rsidR="00D111BE" w:rsidRDefault="00D111BE" w:rsidP="00776857">
      <w:pPr>
        <w:pStyle w:val="Heading1"/>
      </w:pPr>
      <w:bookmarkStart w:id="560" w:name="_Toc38393140"/>
      <w:r>
        <w:lastRenderedPageBreak/>
        <w:t>APPENDICES</w:t>
      </w:r>
      <w:bookmarkEnd w:id="559"/>
      <w:bookmarkEnd w:id="560"/>
    </w:p>
    <w:p w14:paraId="72D25D7D" w14:textId="2EE5BC6E" w:rsidR="00535083" w:rsidRDefault="00535083" w:rsidP="00776857"/>
    <w:p w14:paraId="3E7AA16D" w14:textId="0AB417D4" w:rsidR="00535083" w:rsidRDefault="00304F00" w:rsidP="004C06CC">
      <w:pPr>
        <w:pStyle w:val="Heading3"/>
      </w:pPr>
      <w:bookmarkStart w:id="561" w:name="_Toc38393141"/>
      <w:r>
        <w:t>APPENDIX 1: MITRE ATT&amp;CK FRAMEWORK</w:t>
      </w:r>
      <w:bookmarkEnd w:id="561"/>
    </w:p>
    <w:p w14:paraId="009836F2" w14:textId="1553E50A" w:rsidR="00535083" w:rsidRDefault="00535083" w:rsidP="00225A6C">
      <w:pPr>
        <w:pStyle w:val="Normal3"/>
      </w:pPr>
      <w:r w:rsidRPr="00076C0F">
        <w:drawing>
          <wp:inline distT="0" distB="0" distL="0" distR="0" wp14:anchorId="7274766F" wp14:editId="4B64A171">
            <wp:extent cx="7599815" cy="3862215"/>
            <wp:effectExtent l="19050" t="19050" r="20320" b="24130"/>
            <wp:docPr id="182" name="Picture 182" descr="MITRE ATT&amp;CK Matrix">
              <a:hlinkClick xmlns:a="http://schemas.openxmlformats.org/drawingml/2006/main" r:id="rId10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TRE ATT&amp;CK Matrix">
                      <a:hlinkClick r:id="rId105" tgtFrame="&quot;_blank&quot;"/>
                    </pic:cNvPr>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7637872" cy="3881556"/>
                    </a:xfrm>
                    <a:prstGeom prst="rect">
                      <a:avLst/>
                    </a:prstGeom>
                    <a:noFill/>
                    <a:ln>
                      <a:solidFill>
                        <a:schemeClr val="accent1"/>
                      </a:solidFill>
                    </a:ln>
                  </pic:spPr>
                </pic:pic>
              </a:graphicData>
            </a:graphic>
          </wp:inline>
        </w:drawing>
      </w:r>
    </w:p>
    <w:p w14:paraId="2192A886" w14:textId="77777777" w:rsidR="00966A7E" w:rsidRDefault="00535083" w:rsidP="00776857">
      <w:pPr>
        <w:sectPr w:rsidR="00966A7E" w:rsidSect="00966A7E">
          <w:pgSz w:w="16838" w:h="11906" w:orient="landscape"/>
          <w:pgMar w:top="1440" w:right="1440" w:bottom="1440" w:left="1440" w:header="708" w:footer="708" w:gutter="0"/>
          <w:cols w:space="708"/>
          <w:titlePg/>
          <w:docGrid w:linePitch="360"/>
        </w:sectPr>
      </w:pPr>
      <w:r>
        <w:br w:type="page"/>
      </w:r>
    </w:p>
    <w:p w14:paraId="4AD1920A" w14:textId="6E925ACB" w:rsidR="00266EA0" w:rsidRDefault="00304F00" w:rsidP="00225A6C">
      <w:pPr>
        <w:pStyle w:val="Heading3"/>
        <w:rPr>
          <w:noProof/>
        </w:rPr>
      </w:pPr>
      <w:bookmarkStart w:id="562" w:name="_Toc38393142"/>
      <w:r>
        <w:lastRenderedPageBreak/>
        <w:t>APPENDIX 2: CHAIN OF CUSTODY FORM</w:t>
      </w:r>
      <w:bookmarkEnd w:id="562"/>
    </w:p>
    <w:p w14:paraId="6B2D3BE7" w14:textId="0C760134" w:rsidR="00FE795D" w:rsidRDefault="00D020AD" w:rsidP="00225A6C">
      <w:pPr>
        <w:pStyle w:val="Normal3"/>
      </w:pPr>
      <w:r>
        <w:drawing>
          <wp:inline distT="0" distB="0" distL="0" distR="0" wp14:anchorId="1C5D01F6" wp14:editId="2C628BBD">
            <wp:extent cx="5125706" cy="7550150"/>
            <wp:effectExtent l="19050" t="19050" r="18415" b="12700"/>
            <wp:docPr id="4" name="Picture 4" descr="Image result for police chain of custody form digital forens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olice chain of custody form digital forensics"/>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5151700" cy="7588439"/>
                    </a:xfrm>
                    <a:prstGeom prst="rect">
                      <a:avLst/>
                    </a:prstGeom>
                    <a:noFill/>
                    <a:ln w="12700">
                      <a:solidFill>
                        <a:schemeClr val="accent1"/>
                      </a:solidFill>
                    </a:ln>
                  </pic:spPr>
                </pic:pic>
              </a:graphicData>
            </a:graphic>
          </wp:inline>
        </w:drawing>
      </w:r>
    </w:p>
    <w:p w14:paraId="65F45C65" w14:textId="38C049EF" w:rsidR="00FE795D" w:rsidRDefault="00FE795D" w:rsidP="00776857">
      <w:pPr>
        <w:rPr>
          <w:noProof/>
        </w:rPr>
      </w:pPr>
      <w:r>
        <w:rPr>
          <w:noProof/>
        </w:rPr>
        <w:br w:type="page"/>
      </w:r>
    </w:p>
    <w:p w14:paraId="1550B63B" w14:textId="22D25CEC" w:rsidR="00AD1265" w:rsidRDefault="00304F00" w:rsidP="004C06CC">
      <w:pPr>
        <w:pStyle w:val="Heading3"/>
      </w:pPr>
      <w:bookmarkStart w:id="563" w:name="_Toc38393143"/>
      <w:r>
        <w:lastRenderedPageBreak/>
        <w:t>APPENDIX 3: ORIGINAL GANTT CHART (PART 1)</w:t>
      </w:r>
      <w:bookmarkEnd w:id="563"/>
    </w:p>
    <w:p w14:paraId="7C5A3B2A" w14:textId="66B16059" w:rsidR="00225A6C" w:rsidRDefault="00AD1265" w:rsidP="00225A6C">
      <w:pPr>
        <w:pStyle w:val="Normal3"/>
      </w:pPr>
      <w:r>
        <w:drawing>
          <wp:inline distT="0" distB="0" distL="0" distR="0" wp14:anchorId="52C75FB0" wp14:editId="74BE7915">
            <wp:extent cx="5157258" cy="7735888"/>
            <wp:effectExtent l="0" t="0" r="5715" b="0"/>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5174950" cy="7762427"/>
                    </a:xfrm>
                    <a:prstGeom prst="rect">
                      <a:avLst/>
                    </a:prstGeom>
                  </pic:spPr>
                </pic:pic>
              </a:graphicData>
            </a:graphic>
          </wp:inline>
        </w:drawing>
      </w:r>
      <w:r w:rsidR="00225A6C">
        <w:br/>
      </w:r>
    </w:p>
    <w:p w14:paraId="3DCA3257" w14:textId="77777777" w:rsidR="00225A6C" w:rsidRDefault="00225A6C">
      <w:pPr>
        <w:spacing w:after="160" w:line="259" w:lineRule="auto"/>
        <w:jc w:val="left"/>
      </w:pPr>
      <w:r>
        <w:br w:type="page"/>
      </w:r>
    </w:p>
    <w:p w14:paraId="443CFE74" w14:textId="7D8C5FD1" w:rsidR="00AD1265" w:rsidRDefault="00304F00" w:rsidP="004C06CC">
      <w:pPr>
        <w:pStyle w:val="Heading3"/>
      </w:pPr>
      <w:bookmarkStart w:id="564" w:name="_Toc38393144"/>
      <w:r>
        <w:lastRenderedPageBreak/>
        <w:t>APPENDIX 4: ORIGINAL GANTT CHART (PART 2)</w:t>
      </w:r>
      <w:bookmarkEnd w:id="564"/>
    </w:p>
    <w:p w14:paraId="1C0928CA" w14:textId="00386D1F" w:rsidR="00AD1265" w:rsidRDefault="00AD1265" w:rsidP="00225A6C">
      <w:pPr>
        <w:pStyle w:val="Normal3"/>
      </w:pPr>
      <w:r>
        <w:drawing>
          <wp:inline distT="0" distB="0" distL="0" distR="0" wp14:anchorId="6795BDB0" wp14:editId="5E97CE91">
            <wp:extent cx="5778500" cy="7921002"/>
            <wp:effectExtent l="0" t="0" r="0" b="381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9"/>
                    <a:srcRect t="3922"/>
                    <a:stretch/>
                  </pic:blipFill>
                  <pic:spPr bwMode="auto">
                    <a:xfrm>
                      <a:off x="0" y="0"/>
                      <a:ext cx="5829633" cy="7991094"/>
                    </a:xfrm>
                    <a:prstGeom prst="rect">
                      <a:avLst/>
                    </a:prstGeom>
                    <a:ln>
                      <a:noFill/>
                    </a:ln>
                    <a:extLst>
                      <a:ext uri="{53640926-AAD7-44D8-BBD7-CCE9431645EC}">
                        <a14:shadowObscured xmlns:a14="http://schemas.microsoft.com/office/drawing/2010/main"/>
                      </a:ext>
                    </a:extLst>
                  </pic:spPr>
                </pic:pic>
              </a:graphicData>
            </a:graphic>
          </wp:inline>
        </w:drawing>
      </w:r>
    </w:p>
    <w:p w14:paraId="0FBEFC3B" w14:textId="591A7389" w:rsidR="00AD1265" w:rsidRDefault="00AD1265" w:rsidP="00776857">
      <w:r>
        <w:br w:type="page"/>
      </w:r>
    </w:p>
    <w:p w14:paraId="352D50A5" w14:textId="46BCFE45" w:rsidR="00AD1265" w:rsidRDefault="00304F00" w:rsidP="004C06CC">
      <w:pPr>
        <w:pStyle w:val="Heading3"/>
      </w:pPr>
      <w:bookmarkStart w:id="565" w:name="_Toc38393145"/>
      <w:r>
        <w:lastRenderedPageBreak/>
        <w:t>APPENDIX 5: AMENDED GANTT CHART (PART 1)</w:t>
      </w:r>
      <w:bookmarkEnd w:id="565"/>
    </w:p>
    <w:p w14:paraId="66CF2E3A" w14:textId="0ECF0235" w:rsidR="00AD1265" w:rsidRDefault="00AD1265" w:rsidP="00225A6C">
      <w:pPr>
        <w:pStyle w:val="Normal3"/>
      </w:pPr>
      <w:r>
        <w:drawing>
          <wp:inline distT="0" distB="0" distL="0" distR="0" wp14:anchorId="693DC9FF" wp14:editId="7D228662">
            <wp:extent cx="5328987" cy="7975600"/>
            <wp:effectExtent l="0" t="0" r="5080" b="635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5341085" cy="7993707"/>
                    </a:xfrm>
                    <a:prstGeom prst="rect">
                      <a:avLst/>
                    </a:prstGeom>
                  </pic:spPr>
                </pic:pic>
              </a:graphicData>
            </a:graphic>
          </wp:inline>
        </w:drawing>
      </w:r>
    </w:p>
    <w:p w14:paraId="009C7F5F" w14:textId="1B143D76" w:rsidR="00AD1265" w:rsidRDefault="00AD1265" w:rsidP="00776857">
      <w:r>
        <w:br w:type="page"/>
      </w:r>
    </w:p>
    <w:p w14:paraId="32A75216" w14:textId="4DB58764" w:rsidR="00AD1265" w:rsidRDefault="00304F00" w:rsidP="004C06CC">
      <w:pPr>
        <w:pStyle w:val="Heading3"/>
      </w:pPr>
      <w:bookmarkStart w:id="566" w:name="_Toc38393146"/>
      <w:r>
        <w:lastRenderedPageBreak/>
        <w:t>APPENDIX 6: AMENDED GANTT CHART (PART 2)</w:t>
      </w:r>
      <w:bookmarkEnd w:id="566"/>
    </w:p>
    <w:p w14:paraId="5B19D310" w14:textId="31C0BA17" w:rsidR="00A918E2" w:rsidRDefault="00AD1265" w:rsidP="00225A6C">
      <w:pPr>
        <w:pStyle w:val="Normal3"/>
      </w:pPr>
      <w:r>
        <w:drawing>
          <wp:inline distT="0" distB="0" distL="0" distR="0" wp14:anchorId="49AFE430" wp14:editId="09A35F5C">
            <wp:extent cx="5193475" cy="7428783"/>
            <wp:effectExtent l="0" t="0" r="7620" b="127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5217308" cy="7462874"/>
                    </a:xfrm>
                    <a:prstGeom prst="rect">
                      <a:avLst/>
                    </a:prstGeom>
                  </pic:spPr>
                </pic:pic>
              </a:graphicData>
            </a:graphic>
          </wp:inline>
        </w:drawing>
      </w:r>
    </w:p>
    <w:p w14:paraId="157BDDE7" w14:textId="0F8FDB2D" w:rsidR="00AD1265" w:rsidRDefault="00AD1265" w:rsidP="00776857"/>
    <w:p w14:paraId="0DE5703B" w14:textId="77777777" w:rsidR="00AD1265" w:rsidRDefault="00AD1265" w:rsidP="00776857">
      <w:r>
        <w:br w:type="page"/>
      </w:r>
    </w:p>
    <w:p w14:paraId="2F11235B" w14:textId="59CC2555" w:rsidR="00A918E2" w:rsidRDefault="00304F00" w:rsidP="004C06CC">
      <w:pPr>
        <w:pStyle w:val="Heading3"/>
      </w:pPr>
      <w:bookmarkStart w:id="567" w:name="_Toc38393147"/>
      <w:r>
        <w:lastRenderedPageBreak/>
        <w:t>APPENDIX 7: INVOICE TO MANES WINCHESTER LAW FIRM</w:t>
      </w:r>
      <w:bookmarkEnd w:id="567"/>
    </w:p>
    <w:p w14:paraId="3C185F7F" w14:textId="4081A667" w:rsidR="00371E27" w:rsidRDefault="00371E27" w:rsidP="00776857">
      <w:r>
        <w:t>Betty Julie Millard: Trading as BJM Cyber Consultant</w:t>
      </w:r>
    </w:p>
    <w:p w14:paraId="5C564A20" w14:textId="31067011" w:rsidR="00371E27" w:rsidRDefault="00371E27" w:rsidP="00776857">
      <w:r>
        <w:t>20</w:t>
      </w:r>
      <w:r w:rsidRPr="00371E27">
        <w:rPr>
          <w:vertAlign w:val="superscript"/>
        </w:rPr>
        <w:t>th</w:t>
      </w:r>
      <w:r>
        <w:t xml:space="preserve"> May 2020</w:t>
      </w:r>
    </w:p>
    <w:p w14:paraId="5F05FAF7" w14:textId="66BD0570" w:rsidR="00B8383D" w:rsidRDefault="00B8383D" w:rsidP="00776857">
      <w:r>
        <w:t>Manes Winchester Law Firm</w:t>
      </w:r>
    </w:p>
    <w:p w14:paraId="48D9887F" w14:textId="25082CDE" w:rsidR="00371E27" w:rsidRDefault="00371E27" w:rsidP="00776857">
      <w:r>
        <w:t>Re: Linux hard drive and Windows hard drive.</w:t>
      </w:r>
    </w:p>
    <w:p w14:paraId="1AE909F4" w14:textId="151B0A18" w:rsidR="00371E27" w:rsidRDefault="00371E27" w:rsidP="00776857">
      <w:r>
        <w:t>Dear Sirs,</w:t>
      </w:r>
    </w:p>
    <w:p w14:paraId="15326D06" w14:textId="51156017" w:rsidR="00371E27" w:rsidRDefault="00371E27" w:rsidP="00776857">
      <w:r>
        <w:t>Please find below an invoice for the report and analysis of two compromised disks.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38"/>
        <w:gridCol w:w="1768"/>
        <w:gridCol w:w="1803"/>
        <w:gridCol w:w="1803"/>
        <w:gridCol w:w="1804"/>
      </w:tblGrid>
      <w:tr w:rsidR="00371E27" w14:paraId="3B88B152" w14:textId="77777777" w:rsidTr="00166D53">
        <w:tc>
          <w:tcPr>
            <w:tcW w:w="1838" w:type="dxa"/>
          </w:tcPr>
          <w:p w14:paraId="11E71958" w14:textId="7D64A6A4" w:rsidR="00371E27" w:rsidRDefault="00166D53" w:rsidP="00776857">
            <w:r>
              <w:t xml:space="preserve">Invoice No. </w:t>
            </w:r>
          </w:p>
        </w:tc>
        <w:tc>
          <w:tcPr>
            <w:tcW w:w="1768" w:type="dxa"/>
          </w:tcPr>
          <w:p w14:paraId="69C406C1" w14:textId="697601CC" w:rsidR="00371E27" w:rsidRDefault="00166D53" w:rsidP="00776857">
            <w:r>
              <w:t>0023</w:t>
            </w:r>
          </w:p>
        </w:tc>
        <w:tc>
          <w:tcPr>
            <w:tcW w:w="1803" w:type="dxa"/>
          </w:tcPr>
          <w:p w14:paraId="20440663" w14:textId="4FED5ED8" w:rsidR="00371E27" w:rsidRDefault="00166D53" w:rsidP="00776857">
            <w:r>
              <w:t>Case File No.</w:t>
            </w:r>
          </w:p>
        </w:tc>
        <w:tc>
          <w:tcPr>
            <w:tcW w:w="1803" w:type="dxa"/>
          </w:tcPr>
          <w:p w14:paraId="6CB5C97F" w14:textId="13AF394A" w:rsidR="00371E27" w:rsidRDefault="00166D53" w:rsidP="00776857">
            <w:r>
              <w:t>001.021</w:t>
            </w:r>
          </w:p>
        </w:tc>
        <w:tc>
          <w:tcPr>
            <w:tcW w:w="1804" w:type="dxa"/>
          </w:tcPr>
          <w:p w14:paraId="14FFFC8F" w14:textId="5758541F" w:rsidR="00371E27" w:rsidRDefault="00371E27" w:rsidP="00776857">
            <w:r>
              <w:t>£</w:t>
            </w:r>
          </w:p>
        </w:tc>
      </w:tr>
      <w:tr w:rsidR="00371E27" w14:paraId="7EEF6FCA" w14:textId="77777777" w:rsidTr="00166D53">
        <w:tc>
          <w:tcPr>
            <w:tcW w:w="1838" w:type="dxa"/>
          </w:tcPr>
          <w:p w14:paraId="0607798C" w14:textId="6A4EBBBE" w:rsidR="00371E27" w:rsidRDefault="00371E27" w:rsidP="00776857">
            <w:r>
              <w:t>Linux Drive examination and analysis</w:t>
            </w:r>
          </w:p>
        </w:tc>
        <w:tc>
          <w:tcPr>
            <w:tcW w:w="1768" w:type="dxa"/>
          </w:tcPr>
          <w:p w14:paraId="67CEB2C5" w14:textId="77777777" w:rsidR="00371E27" w:rsidRDefault="00371E27" w:rsidP="00776857"/>
        </w:tc>
        <w:tc>
          <w:tcPr>
            <w:tcW w:w="1803" w:type="dxa"/>
          </w:tcPr>
          <w:p w14:paraId="7FAD1145" w14:textId="77777777" w:rsidR="00371E27" w:rsidRDefault="00371E27" w:rsidP="00776857"/>
        </w:tc>
        <w:tc>
          <w:tcPr>
            <w:tcW w:w="1803" w:type="dxa"/>
          </w:tcPr>
          <w:p w14:paraId="2D7C7EE0" w14:textId="37A88739" w:rsidR="00371E27" w:rsidRDefault="00371E27" w:rsidP="00776857">
            <w:r>
              <w:t>30 Hours @ £45.00 per hr</w:t>
            </w:r>
          </w:p>
        </w:tc>
        <w:tc>
          <w:tcPr>
            <w:tcW w:w="1804" w:type="dxa"/>
          </w:tcPr>
          <w:p w14:paraId="1C1C2621" w14:textId="25F6C357" w:rsidR="00371E27" w:rsidRDefault="00371E27" w:rsidP="00776857">
            <w:r>
              <w:t>1,350.00</w:t>
            </w:r>
          </w:p>
        </w:tc>
      </w:tr>
      <w:tr w:rsidR="00371E27" w14:paraId="67811A2B" w14:textId="77777777" w:rsidTr="00166D53">
        <w:tc>
          <w:tcPr>
            <w:tcW w:w="1838" w:type="dxa"/>
          </w:tcPr>
          <w:p w14:paraId="42A0943D" w14:textId="77777777" w:rsidR="00371E27" w:rsidRDefault="00371E27" w:rsidP="00776857"/>
        </w:tc>
        <w:tc>
          <w:tcPr>
            <w:tcW w:w="1768" w:type="dxa"/>
          </w:tcPr>
          <w:p w14:paraId="2563CBBE" w14:textId="77777777" w:rsidR="00371E27" w:rsidRDefault="00371E27" w:rsidP="00776857"/>
        </w:tc>
        <w:tc>
          <w:tcPr>
            <w:tcW w:w="1803" w:type="dxa"/>
          </w:tcPr>
          <w:p w14:paraId="008BFADD" w14:textId="77777777" w:rsidR="00371E27" w:rsidRDefault="00371E27" w:rsidP="00776857"/>
        </w:tc>
        <w:tc>
          <w:tcPr>
            <w:tcW w:w="1803" w:type="dxa"/>
          </w:tcPr>
          <w:p w14:paraId="1523A4AA" w14:textId="77777777" w:rsidR="00371E27" w:rsidRDefault="00371E27" w:rsidP="00776857"/>
        </w:tc>
        <w:tc>
          <w:tcPr>
            <w:tcW w:w="1804" w:type="dxa"/>
          </w:tcPr>
          <w:p w14:paraId="1370BFF7" w14:textId="77777777" w:rsidR="00371E27" w:rsidRDefault="00371E27" w:rsidP="00776857"/>
        </w:tc>
      </w:tr>
      <w:tr w:rsidR="00371E27" w14:paraId="4567DBA9" w14:textId="77777777" w:rsidTr="00166D53">
        <w:tc>
          <w:tcPr>
            <w:tcW w:w="1838" w:type="dxa"/>
          </w:tcPr>
          <w:p w14:paraId="5ED5C4FD" w14:textId="614CF0C3" w:rsidR="00371E27" w:rsidRDefault="00371E27" w:rsidP="00776857">
            <w:r>
              <w:t>Windows Drive examination and analysis</w:t>
            </w:r>
          </w:p>
        </w:tc>
        <w:tc>
          <w:tcPr>
            <w:tcW w:w="1768" w:type="dxa"/>
          </w:tcPr>
          <w:p w14:paraId="49F30C81" w14:textId="77777777" w:rsidR="00371E27" w:rsidRDefault="00371E27" w:rsidP="00776857"/>
        </w:tc>
        <w:tc>
          <w:tcPr>
            <w:tcW w:w="1803" w:type="dxa"/>
          </w:tcPr>
          <w:p w14:paraId="0C338E9A" w14:textId="77777777" w:rsidR="00371E27" w:rsidRDefault="00371E27" w:rsidP="00776857"/>
        </w:tc>
        <w:tc>
          <w:tcPr>
            <w:tcW w:w="1803" w:type="dxa"/>
          </w:tcPr>
          <w:p w14:paraId="30F26657" w14:textId="49A28C64" w:rsidR="00371E27" w:rsidRDefault="00371E27" w:rsidP="00776857">
            <w:r>
              <w:t>22 Hours @ £45.00 per hr</w:t>
            </w:r>
          </w:p>
        </w:tc>
        <w:tc>
          <w:tcPr>
            <w:tcW w:w="1804" w:type="dxa"/>
          </w:tcPr>
          <w:p w14:paraId="5E4CDA84" w14:textId="72F917F2" w:rsidR="00371E27" w:rsidRDefault="00371E27" w:rsidP="00776857">
            <w:r>
              <w:t xml:space="preserve"> 990.00</w:t>
            </w:r>
          </w:p>
        </w:tc>
      </w:tr>
      <w:tr w:rsidR="00371E27" w14:paraId="1705774A" w14:textId="77777777" w:rsidTr="00166D53">
        <w:tc>
          <w:tcPr>
            <w:tcW w:w="1838" w:type="dxa"/>
          </w:tcPr>
          <w:p w14:paraId="3C62B6D7" w14:textId="77777777" w:rsidR="00371E27" w:rsidRDefault="00371E27" w:rsidP="00776857"/>
        </w:tc>
        <w:tc>
          <w:tcPr>
            <w:tcW w:w="1768" w:type="dxa"/>
          </w:tcPr>
          <w:p w14:paraId="320D24C8" w14:textId="77777777" w:rsidR="00371E27" w:rsidRDefault="00371E27" w:rsidP="00776857"/>
        </w:tc>
        <w:tc>
          <w:tcPr>
            <w:tcW w:w="1803" w:type="dxa"/>
          </w:tcPr>
          <w:p w14:paraId="3D48DBDB" w14:textId="77777777" w:rsidR="00371E27" w:rsidRDefault="00371E27" w:rsidP="00776857"/>
        </w:tc>
        <w:tc>
          <w:tcPr>
            <w:tcW w:w="1803" w:type="dxa"/>
          </w:tcPr>
          <w:p w14:paraId="2F273A2D" w14:textId="49DBF366" w:rsidR="00371E27" w:rsidRDefault="00371E27" w:rsidP="00776857">
            <w:r>
              <w:t>Sub Total</w:t>
            </w:r>
          </w:p>
        </w:tc>
        <w:tc>
          <w:tcPr>
            <w:tcW w:w="1804" w:type="dxa"/>
          </w:tcPr>
          <w:p w14:paraId="0EEF8D1E" w14:textId="43603391" w:rsidR="00371E27" w:rsidRDefault="004A405F" w:rsidP="00776857">
            <w:r>
              <w:t>2,340.00</w:t>
            </w:r>
          </w:p>
        </w:tc>
      </w:tr>
      <w:tr w:rsidR="00371E27" w14:paraId="0D5BDD2F" w14:textId="77777777" w:rsidTr="00166D53">
        <w:tc>
          <w:tcPr>
            <w:tcW w:w="1838" w:type="dxa"/>
          </w:tcPr>
          <w:p w14:paraId="47BE1EFC" w14:textId="77777777" w:rsidR="00371E27" w:rsidRDefault="00371E27" w:rsidP="00776857"/>
        </w:tc>
        <w:tc>
          <w:tcPr>
            <w:tcW w:w="1768" w:type="dxa"/>
          </w:tcPr>
          <w:p w14:paraId="63B77FDD" w14:textId="77777777" w:rsidR="00371E27" w:rsidRDefault="00371E27" w:rsidP="00776857"/>
        </w:tc>
        <w:tc>
          <w:tcPr>
            <w:tcW w:w="1803" w:type="dxa"/>
          </w:tcPr>
          <w:p w14:paraId="11B124B8" w14:textId="77777777" w:rsidR="00371E27" w:rsidRDefault="00371E27" w:rsidP="00776857"/>
        </w:tc>
        <w:tc>
          <w:tcPr>
            <w:tcW w:w="1803" w:type="dxa"/>
          </w:tcPr>
          <w:p w14:paraId="53DA5BBE" w14:textId="61D4839D" w:rsidR="00371E27" w:rsidRDefault="00371E27" w:rsidP="00776857">
            <w:r>
              <w:t>VAT @ 20%</w:t>
            </w:r>
          </w:p>
        </w:tc>
        <w:tc>
          <w:tcPr>
            <w:tcW w:w="1804" w:type="dxa"/>
          </w:tcPr>
          <w:p w14:paraId="7AFE6B00" w14:textId="60B5C74D" w:rsidR="00371E27" w:rsidRDefault="004A405F" w:rsidP="00776857">
            <w:r>
              <w:t xml:space="preserve">     468.00</w:t>
            </w:r>
          </w:p>
        </w:tc>
      </w:tr>
      <w:tr w:rsidR="00371E27" w14:paraId="09F9D028" w14:textId="77777777" w:rsidTr="00166D53">
        <w:tc>
          <w:tcPr>
            <w:tcW w:w="1838" w:type="dxa"/>
          </w:tcPr>
          <w:p w14:paraId="1841030F" w14:textId="77777777" w:rsidR="00371E27" w:rsidRDefault="00371E27" w:rsidP="00776857"/>
        </w:tc>
        <w:tc>
          <w:tcPr>
            <w:tcW w:w="1768" w:type="dxa"/>
          </w:tcPr>
          <w:p w14:paraId="111F05A8" w14:textId="77777777" w:rsidR="00371E27" w:rsidRDefault="00371E27" w:rsidP="00776857"/>
        </w:tc>
        <w:tc>
          <w:tcPr>
            <w:tcW w:w="1803" w:type="dxa"/>
          </w:tcPr>
          <w:p w14:paraId="6E28C223" w14:textId="77777777" w:rsidR="00371E27" w:rsidRDefault="00371E27" w:rsidP="00776857"/>
        </w:tc>
        <w:tc>
          <w:tcPr>
            <w:tcW w:w="1803" w:type="dxa"/>
          </w:tcPr>
          <w:p w14:paraId="2CACBD31" w14:textId="68E22561" w:rsidR="00371E27" w:rsidRDefault="004A405F" w:rsidP="00776857">
            <w:r>
              <w:t>Total Due</w:t>
            </w:r>
          </w:p>
        </w:tc>
        <w:tc>
          <w:tcPr>
            <w:tcW w:w="1804" w:type="dxa"/>
          </w:tcPr>
          <w:p w14:paraId="79E2B9AB" w14:textId="3838126A" w:rsidR="00371E27" w:rsidRDefault="004A405F" w:rsidP="00776857">
            <w:r>
              <w:t>2,808.00</w:t>
            </w:r>
          </w:p>
        </w:tc>
      </w:tr>
      <w:tr w:rsidR="00371E27" w14:paraId="7EE00881" w14:textId="77777777" w:rsidTr="00166D53">
        <w:tc>
          <w:tcPr>
            <w:tcW w:w="1838" w:type="dxa"/>
          </w:tcPr>
          <w:p w14:paraId="4FB34BE6" w14:textId="77777777" w:rsidR="00371E27" w:rsidRDefault="00371E27" w:rsidP="00776857"/>
        </w:tc>
        <w:tc>
          <w:tcPr>
            <w:tcW w:w="1768" w:type="dxa"/>
          </w:tcPr>
          <w:p w14:paraId="2C738754" w14:textId="77777777" w:rsidR="00371E27" w:rsidRDefault="00371E27" w:rsidP="00776857"/>
        </w:tc>
        <w:tc>
          <w:tcPr>
            <w:tcW w:w="1803" w:type="dxa"/>
          </w:tcPr>
          <w:p w14:paraId="671B7402" w14:textId="77777777" w:rsidR="00371E27" w:rsidRDefault="00371E27" w:rsidP="00776857"/>
        </w:tc>
        <w:tc>
          <w:tcPr>
            <w:tcW w:w="1803" w:type="dxa"/>
          </w:tcPr>
          <w:p w14:paraId="233E7068" w14:textId="77777777" w:rsidR="00371E27" w:rsidRDefault="00371E27" w:rsidP="00776857"/>
        </w:tc>
        <w:tc>
          <w:tcPr>
            <w:tcW w:w="1804" w:type="dxa"/>
          </w:tcPr>
          <w:p w14:paraId="2D6B0D0A" w14:textId="77777777" w:rsidR="00371E27" w:rsidRDefault="00371E27" w:rsidP="00776857"/>
        </w:tc>
      </w:tr>
    </w:tbl>
    <w:p w14:paraId="407EF241" w14:textId="5A274333" w:rsidR="00371E27" w:rsidRDefault="00371E27" w:rsidP="00776857"/>
    <w:p w14:paraId="20D73991" w14:textId="040FA0B6" w:rsidR="004A405F" w:rsidRDefault="004A405F" w:rsidP="00776857">
      <w:r>
        <w:t>Kind regards</w:t>
      </w:r>
    </w:p>
    <w:p w14:paraId="6F93BE6E" w14:textId="172BA104" w:rsidR="004A405F" w:rsidRPr="004A405F" w:rsidRDefault="004A405F" w:rsidP="00776857">
      <w:r>
        <w:t>BJMillard</w:t>
      </w:r>
    </w:p>
    <w:p w14:paraId="395DFB2B" w14:textId="56181E67" w:rsidR="004A405F" w:rsidRPr="00371E27" w:rsidRDefault="004A405F" w:rsidP="00776857">
      <w:r>
        <w:t>Betty Julie Millard</w:t>
      </w:r>
    </w:p>
    <w:sectPr w:rsidR="004A405F" w:rsidRPr="00371E27" w:rsidSect="0028186B">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D33C4C" w14:textId="77777777" w:rsidR="00E24300" w:rsidRDefault="00E24300" w:rsidP="00776857">
      <w:r>
        <w:separator/>
      </w:r>
    </w:p>
    <w:p w14:paraId="5CBD14D6" w14:textId="77777777" w:rsidR="00E24300" w:rsidRDefault="00E24300" w:rsidP="00776857"/>
  </w:endnote>
  <w:endnote w:type="continuationSeparator" w:id="0">
    <w:p w14:paraId="7BD6BE8B" w14:textId="77777777" w:rsidR="00E24300" w:rsidRDefault="00E24300" w:rsidP="00776857">
      <w:r>
        <w:continuationSeparator/>
      </w:r>
    </w:p>
    <w:p w14:paraId="7858E1AA" w14:textId="77777777" w:rsidR="00E24300" w:rsidRDefault="00E24300" w:rsidP="0077685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2755931"/>
      <w:docPartObj>
        <w:docPartGallery w:val="Page Numbers (Bottom of Page)"/>
        <w:docPartUnique/>
      </w:docPartObj>
    </w:sdtPr>
    <w:sdtEndPr>
      <w:rPr>
        <w:noProof/>
      </w:rPr>
    </w:sdtEndPr>
    <w:sdtContent>
      <w:p w14:paraId="5C8A73D6" w14:textId="556A07D7" w:rsidR="00F80D0B" w:rsidRDefault="00F80D0B" w:rsidP="00776857">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FFD6EC" w14:textId="77777777" w:rsidR="00E24300" w:rsidRDefault="00E24300" w:rsidP="00776857">
      <w:r>
        <w:separator/>
      </w:r>
    </w:p>
    <w:p w14:paraId="4BE4F14D" w14:textId="77777777" w:rsidR="00E24300" w:rsidRDefault="00E24300" w:rsidP="00776857"/>
  </w:footnote>
  <w:footnote w:type="continuationSeparator" w:id="0">
    <w:p w14:paraId="7FE65085" w14:textId="77777777" w:rsidR="00E24300" w:rsidRDefault="00E24300" w:rsidP="00776857">
      <w:r>
        <w:continuationSeparator/>
      </w:r>
    </w:p>
    <w:p w14:paraId="41AC03EA" w14:textId="77777777" w:rsidR="00E24300" w:rsidRDefault="00E24300" w:rsidP="0077685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A3A600" w14:textId="7C35DE03" w:rsidR="00F80D0B" w:rsidRDefault="00F80D0B" w:rsidP="00776857">
    <w:pPr>
      <w:pStyle w:val="Header"/>
    </w:pPr>
    <w:r>
      <w:t>BJ Millard</w:t>
    </w:r>
    <w:r>
      <w:tab/>
    </w:r>
    <w:r>
      <w:tab/>
      <w:t>Final Major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8040C"/>
    <w:multiLevelType w:val="multilevel"/>
    <w:tmpl w:val="D9A08B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490734"/>
    <w:multiLevelType w:val="hybridMultilevel"/>
    <w:tmpl w:val="D6C61280"/>
    <w:lvl w:ilvl="0" w:tplc="C11A959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880D90"/>
    <w:multiLevelType w:val="multilevel"/>
    <w:tmpl w:val="796C93DE"/>
    <w:lvl w:ilvl="0">
      <w:start w:val="1"/>
      <w:numFmt w:val="decimal"/>
      <w:pStyle w:val="Heading1"/>
      <w:lvlText w:val="%1."/>
      <w:lvlJc w:val="left"/>
      <w:pPr>
        <w:ind w:left="720" w:hanging="360"/>
      </w:pPr>
      <w:rPr>
        <w:rFonts w:hint="default"/>
      </w:rPr>
    </w:lvl>
    <w:lvl w:ilvl="1">
      <w:start w:val="1"/>
      <w:numFmt w:val="decimal"/>
      <w:pStyle w:val="Heading2"/>
      <w:isLgl/>
      <w:lvlText w:val="%1.%2"/>
      <w:lvlJc w:val="left"/>
      <w:pPr>
        <w:ind w:left="862" w:hanging="720"/>
      </w:pPr>
      <w:rPr>
        <w:rFonts w:hint="default"/>
      </w:rPr>
    </w:lvl>
    <w:lvl w:ilvl="2">
      <w:start w:val="1"/>
      <w:numFmt w:val="decimal"/>
      <w:isLgl/>
      <w:lvlText w:val="%1.%2.%3"/>
      <w:lvlJc w:val="left"/>
      <w:pPr>
        <w:ind w:left="1080" w:hanging="72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isLgl/>
      <w:lvlText w:val="%1.%2.%3.%4"/>
      <w:lvlJc w:val="left"/>
      <w:pPr>
        <w:ind w:left="1080" w:hanging="720"/>
      </w:pPr>
      <w:rPr>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188D1918"/>
    <w:multiLevelType w:val="multilevel"/>
    <w:tmpl w:val="C0BA4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D244D0"/>
    <w:multiLevelType w:val="hybridMultilevel"/>
    <w:tmpl w:val="41FE383A"/>
    <w:lvl w:ilvl="0" w:tplc="C11A959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221EC5"/>
    <w:multiLevelType w:val="hybridMultilevel"/>
    <w:tmpl w:val="5CF451BE"/>
    <w:lvl w:ilvl="0" w:tplc="C11A959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9B5907"/>
    <w:multiLevelType w:val="hybridMultilevel"/>
    <w:tmpl w:val="72521B80"/>
    <w:lvl w:ilvl="0" w:tplc="C11A959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BC66CC"/>
    <w:multiLevelType w:val="hybridMultilevel"/>
    <w:tmpl w:val="CFBA9210"/>
    <w:lvl w:ilvl="0" w:tplc="C11A959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BF7156"/>
    <w:multiLevelType w:val="hybridMultilevel"/>
    <w:tmpl w:val="5E3EC3BE"/>
    <w:lvl w:ilvl="0" w:tplc="F7DC70CA">
      <w:start w:val="1"/>
      <w:numFmt w:val="decimal"/>
      <w:lvlText w:val="%1.2.3"/>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1C97C04"/>
    <w:multiLevelType w:val="multilevel"/>
    <w:tmpl w:val="DDEAF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3860AB"/>
    <w:multiLevelType w:val="hybridMultilevel"/>
    <w:tmpl w:val="82628B40"/>
    <w:lvl w:ilvl="0" w:tplc="B276E65C">
      <w:start w:val="1"/>
      <w:numFmt w:val="bullet"/>
      <w:lvlText w:val=""/>
      <w:lvlJc w:val="left"/>
      <w:pPr>
        <w:tabs>
          <w:tab w:val="num" w:pos="720"/>
        </w:tabs>
        <w:ind w:left="720" w:hanging="360"/>
      </w:pPr>
      <w:rPr>
        <w:rFonts w:ascii="Wingdings" w:hAnsi="Wingdings" w:hint="default"/>
      </w:rPr>
    </w:lvl>
    <w:lvl w:ilvl="1" w:tplc="1E5E7EA6" w:tentative="1">
      <w:start w:val="1"/>
      <w:numFmt w:val="bullet"/>
      <w:lvlText w:val=""/>
      <w:lvlJc w:val="left"/>
      <w:pPr>
        <w:tabs>
          <w:tab w:val="num" w:pos="1440"/>
        </w:tabs>
        <w:ind w:left="1440" w:hanging="360"/>
      </w:pPr>
      <w:rPr>
        <w:rFonts w:ascii="Wingdings" w:hAnsi="Wingdings" w:hint="default"/>
      </w:rPr>
    </w:lvl>
    <w:lvl w:ilvl="2" w:tplc="117284E6" w:tentative="1">
      <w:start w:val="1"/>
      <w:numFmt w:val="bullet"/>
      <w:lvlText w:val=""/>
      <w:lvlJc w:val="left"/>
      <w:pPr>
        <w:tabs>
          <w:tab w:val="num" w:pos="2160"/>
        </w:tabs>
        <w:ind w:left="2160" w:hanging="360"/>
      </w:pPr>
      <w:rPr>
        <w:rFonts w:ascii="Wingdings" w:hAnsi="Wingdings" w:hint="default"/>
      </w:rPr>
    </w:lvl>
    <w:lvl w:ilvl="3" w:tplc="0F22E3C8" w:tentative="1">
      <w:start w:val="1"/>
      <w:numFmt w:val="bullet"/>
      <w:lvlText w:val=""/>
      <w:lvlJc w:val="left"/>
      <w:pPr>
        <w:tabs>
          <w:tab w:val="num" w:pos="2880"/>
        </w:tabs>
        <w:ind w:left="2880" w:hanging="360"/>
      </w:pPr>
      <w:rPr>
        <w:rFonts w:ascii="Wingdings" w:hAnsi="Wingdings" w:hint="default"/>
      </w:rPr>
    </w:lvl>
    <w:lvl w:ilvl="4" w:tplc="F99EC7F4" w:tentative="1">
      <w:start w:val="1"/>
      <w:numFmt w:val="bullet"/>
      <w:lvlText w:val=""/>
      <w:lvlJc w:val="left"/>
      <w:pPr>
        <w:tabs>
          <w:tab w:val="num" w:pos="3600"/>
        </w:tabs>
        <w:ind w:left="3600" w:hanging="360"/>
      </w:pPr>
      <w:rPr>
        <w:rFonts w:ascii="Wingdings" w:hAnsi="Wingdings" w:hint="default"/>
      </w:rPr>
    </w:lvl>
    <w:lvl w:ilvl="5" w:tplc="9014E31A" w:tentative="1">
      <w:start w:val="1"/>
      <w:numFmt w:val="bullet"/>
      <w:lvlText w:val=""/>
      <w:lvlJc w:val="left"/>
      <w:pPr>
        <w:tabs>
          <w:tab w:val="num" w:pos="4320"/>
        </w:tabs>
        <w:ind w:left="4320" w:hanging="360"/>
      </w:pPr>
      <w:rPr>
        <w:rFonts w:ascii="Wingdings" w:hAnsi="Wingdings" w:hint="default"/>
      </w:rPr>
    </w:lvl>
    <w:lvl w:ilvl="6" w:tplc="008E9280" w:tentative="1">
      <w:start w:val="1"/>
      <w:numFmt w:val="bullet"/>
      <w:lvlText w:val=""/>
      <w:lvlJc w:val="left"/>
      <w:pPr>
        <w:tabs>
          <w:tab w:val="num" w:pos="5040"/>
        </w:tabs>
        <w:ind w:left="5040" w:hanging="360"/>
      </w:pPr>
      <w:rPr>
        <w:rFonts w:ascii="Wingdings" w:hAnsi="Wingdings" w:hint="default"/>
      </w:rPr>
    </w:lvl>
    <w:lvl w:ilvl="7" w:tplc="C7323E0C" w:tentative="1">
      <w:start w:val="1"/>
      <w:numFmt w:val="bullet"/>
      <w:lvlText w:val=""/>
      <w:lvlJc w:val="left"/>
      <w:pPr>
        <w:tabs>
          <w:tab w:val="num" w:pos="5760"/>
        </w:tabs>
        <w:ind w:left="5760" w:hanging="360"/>
      </w:pPr>
      <w:rPr>
        <w:rFonts w:ascii="Wingdings" w:hAnsi="Wingdings" w:hint="default"/>
      </w:rPr>
    </w:lvl>
    <w:lvl w:ilvl="8" w:tplc="A2EA67A4"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4E2112D0"/>
    <w:multiLevelType w:val="multilevel"/>
    <w:tmpl w:val="D67E4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E3620E5"/>
    <w:multiLevelType w:val="multilevel"/>
    <w:tmpl w:val="505C3E2A"/>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597947D7"/>
    <w:multiLevelType w:val="hybridMultilevel"/>
    <w:tmpl w:val="8D903A8A"/>
    <w:lvl w:ilvl="0" w:tplc="C11A959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A35F28"/>
    <w:multiLevelType w:val="hybridMultilevel"/>
    <w:tmpl w:val="9880F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7E584E"/>
    <w:multiLevelType w:val="hybridMultilevel"/>
    <w:tmpl w:val="DCC65344"/>
    <w:lvl w:ilvl="0" w:tplc="C11A959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E90620"/>
    <w:multiLevelType w:val="hybridMultilevel"/>
    <w:tmpl w:val="64B02540"/>
    <w:lvl w:ilvl="0" w:tplc="C11A959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7D532F"/>
    <w:multiLevelType w:val="hybridMultilevel"/>
    <w:tmpl w:val="EC122C82"/>
    <w:lvl w:ilvl="0" w:tplc="C11A959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B3080F"/>
    <w:multiLevelType w:val="hybridMultilevel"/>
    <w:tmpl w:val="C2861EFC"/>
    <w:lvl w:ilvl="0" w:tplc="C11A959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A870BF"/>
    <w:multiLevelType w:val="multilevel"/>
    <w:tmpl w:val="454A7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A0D1A57"/>
    <w:multiLevelType w:val="multilevel"/>
    <w:tmpl w:val="641E3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2"/>
  </w:num>
  <w:num w:numId="3">
    <w:abstractNumId w:val="1"/>
  </w:num>
  <w:num w:numId="4">
    <w:abstractNumId w:val="16"/>
  </w:num>
  <w:num w:numId="5">
    <w:abstractNumId w:val="17"/>
  </w:num>
  <w:num w:numId="6">
    <w:abstractNumId w:val="5"/>
  </w:num>
  <w:num w:numId="7">
    <w:abstractNumId w:val="6"/>
  </w:num>
  <w:num w:numId="8">
    <w:abstractNumId w:val="18"/>
  </w:num>
  <w:num w:numId="9">
    <w:abstractNumId w:val="7"/>
  </w:num>
  <w:num w:numId="10">
    <w:abstractNumId w:val="4"/>
  </w:num>
  <w:num w:numId="1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4"/>
  </w:num>
  <w:num w:numId="17">
    <w:abstractNumId w:val="15"/>
  </w:num>
  <w:num w:numId="18">
    <w:abstractNumId w:val="13"/>
  </w:num>
  <w:num w:numId="19">
    <w:abstractNumId w:val="10"/>
  </w:num>
  <w:num w:numId="20">
    <w:abstractNumId w:val="0"/>
  </w:num>
  <w:num w:numId="21">
    <w:abstractNumId w:val="20"/>
  </w:num>
  <w:num w:numId="22">
    <w:abstractNumId w:val="9"/>
  </w:num>
  <w:num w:numId="23">
    <w:abstractNumId w:val="11"/>
  </w:num>
  <w:num w:numId="24">
    <w:abstractNumId w:val="3"/>
  </w:num>
  <w:num w:numId="25">
    <w:abstractNumId w:val="19"/>
  </w:num>
  <w:num w:numId="26">
    <w:abstractNumId w:val="8"/>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8F3"/>
    <w:rsid w:val="00000290"/>
    <w:rsid w:val="00001391"/>
    <w:rsid w:val="00001B48"/>
    <w:rsid w:val="00001C7D"/>
    <w:rsid w:val="00003C68"/>
    <w:rsid w:val="00003DA8"/>
    <w:rsid w:val="000060CD"/>
    <w:rsid w:val="0000646B"/>
    <w:rsid w:val="000076C3"/>
    <w:rsid w:val="00007D30"/>
    <w:rsid w:val="00011E2B"/>
    <w:rsid w:val="00014E24"/>
    <w:rsid w:val="00015927"/>
    <w:rsid w:val="000163A4"/>
    <w:rsid w:val="00020557"/>
    <w:rsid w:val="00020739"/>
    <w:rsid w:val="00021E60"/>
    <w:rsid w:val="00022400"/>
    <w:rsid w:val="00026C91"/>
    <w:rsid w:val="0002716B"/>
    <w:rsid w:val="00027C17"/>
    <w:rsid w:val="000304E3"/>
    <w:rsid w:val="0003071C"/>
    <w:rsid w:val="00031608"/>
    <w:rsid w:val="0003195D"/>
    <w:rsid w:val="000328A0"/>
    <w:rsid w:val="00034A94"/>
    <w:rsid w:val="000359AE"/>
    <w:rsid w:val="00037771"/>
    <w:rsid w:val="00041ABD"/>
    <w:rsid w:val="00042DB9"/>
    <w:rsid w:val="000436E1"/>
    <w:rsid w:val="00044920"/>
    <w:rsid w:val="0004499B"/>
    <w:rsid w:val="00054530"/>
    <w:rsid w:val="000564A7"/>
    <w:rsid w:val="00057E59"/>
    <w:rsid w:val="00060FE6"/>
    <w:rsid w:val="00061936"/>
    <w:rsid w:val="00063BD9"/>
    <w:rsid w:val="00064F6D"/>
    <w:rsid w:val="00066C2E"/>
    <w:rsid w:val="00067B42"/>
    <w:rsid w:val="0007111F"/>
    <w:rsid w:val="00071AB2"/>
    <w:rsid w:val="000730C0"/>
    <w:rsid w:val="000739A7"/>
    <w:rsid w:val="000751DB"/>
    <w:rsid w:val="00076C0F"/>
    <w:rsid w:val="00080A8B"/>
    <w:rsid w:val="00082ECF"/>
    <w:rsid w:val="0008500E"/>
    <w:rsid w:val="00085F40"/>
    <w:rsid w:val="0008629F"/>
    <w:rsid w:val="00090411"/>
    <w:rsid w:val="00090A65"/>
    <w:rsid w:val="000910E9"/>
    <w:rsid w:val="00092A2C"/>
    <w:rsid w:val="00093236"/>
    <w:rsid w:val="00095FCD"/>
    <w:rsid w:val="00097965"/>
    <w:rsid w:val="000A72C7"/>
    <w:rsid w:val="000B6E78"/>
    <w:rsid w:val="000B7599"/>
    <w:rsid w:val="000C21FE"/>
    <w:rsid w:val="000C3639"/>
    <w:rsid w:val="000C777D"/>
    <w:rsid w:val="000C77C5"/>
    <w:rsid w:val="000C7C0F"/>
    <w:rsid w:val="000C7DAD"/>
    <w:rsid w:val="000D0AF7"/>
    <w:rsid w:val="000D0E0C"/>
    <w:rsid w:val="000D222B"/>
    <w:rsid w:val="000D2C7D"/>
    <w:rsid w:val="000D3291"/>
    <w:rsid w:val="000D3D37"/>
    <w:rsid w:val="000D4CCF"/>
    <w:rsid w:val="000D552E"/>
    <w:rsid w:val="000D64FD"/>
    <w:rsid w:val="000E3294"/>
    <w:rsid w:val="000E3CF2"/>
    <w:rsid w:val="000E607D"/>
    <w:rsid w:val="000E7E86"/>
    <w:rsid w:val="000F303B"/>
    <w:rsid w:val="000F585A"/>
    <w:rsid w:val="000F76B0"/>
    <w:rsid w:val="000F7CFE"/>
    <w:rsid w:val="00101478"/>
    <w:rsid w:val="00104870"/>
    <w:rsid w:val="00105DE2"/>
    <w:rsid w:val="00106364"/>
    <w:rsid w:val="0010659A"/>
    <w:rsid w:val="00106615"/>
    <w:rsid w:val="001070CD"/>
    <w:rsid w:val="00110D43"/>
    <w:rsid w:val="00111E48"/>
    <w:rsid w:val="0011345A"/>
    <w:rsid w:val="0011363F"/>
    <w:rsid w:val="00114CFC"/>
    <w:rsid w:val="00115109"/>
    <w:rsid w:val="001175AF"/>
    <w:rsid w:val="00120FE8"/>
    <w:rsid w:val="00122205"/>
    <w:rsid w:val="0012673F"/>
    <w:rsid w:val="00127D9F"/>
    <w:rsid w:val="0013092A"/>
    <w:rsid w:val="001316A6"/>
    <w:rsid w:val="001333DB"/>
    <w:rsid w:val="0013392E"/>
    <w:rsid w:val="00133B8A"/>
    <w:rsid w:val="00133B92"/>
    <w:rsid w:val="001357D7"/>
    <w:rsid w:val="00140D63"/>
    <w:rsid w:val="0014228B"/>
    <w:rsid w:val="00142B71"/>
    <w:rsid w:val="00144B41"/>
    <w:rsid w:val="00144C00"/>
    <w:rsid w:val="00145E34"/>
    <w:rsid w:val="0015126D"/>
    <w:rsid w:val="001515A7"/>
    <w:rsid w:val="00161449"/>
    <w:rsid w:val="0016181C"/>
    <w:rsid w:val="0016461E"/>
    <w:rsid w:val="00164E45"/>
    <w:rsid w:val="00166D53"/>
    <w:rsid w:val="00167CA1"/>
    <w:rsid w:val="00167D14"/>
    <w:rsid w:val="00170C3A"/>
    <w:rsid w:val="0017102D"/>
    <w:rsid w:val="00171069"/>
    <w:rsid w:val="00174A2D"/>
    <w:rsid w:val="00174C6C"/>
    <w:rsid w:val="00175DE7"/>
    <w:rsid w:val="00176D7C"/>
    <w:rsid w:val="001776AD"/>
    <w:rsid w:val="00180DDC"/>
    <w:rsid w:val="001811EE"/>
    <w:rsid w:val="00183663"/>
    <w:rsid w:val="001861C0"/>
    <w:rsid w:val="0018633D"/>
    <w:rsid w:val="0019015E"/>
    <w:rsid w:val="001903AD"/>
    <w:rsid w:val="00191473"/>
    <w:rsid w:val="00193906"/>
    <w:rsid w:val="0019452A"/>
    <w:rsid w:val="00194FBE"/>
    <w:rsid w:val="00195CC7"/>
    <w:rsid w:val="001A1511"/>
    <w:rsid w:val="001A244E"/>
    <w:rsid w:val="001A245F"/>
    <w:rsid w:val="001A2B0F"/>
    <w:rsid w:val="001A4F7C"/>
    <w:rsid w:val="001A6F5C"/>
    <w:rsid w:val="001B2051"/>
    <w:rsid w:val="001B28C3"/>
    <w:rsid w:val="001B6BAC"/>
    <w:rsid w:val="001C0ED5"/>
    <w:rsid w:val="001C207F"/>
    <w:rsid w:val="001C5409"/>
    <w:rsid w:val="001C5F0D"/>
    <w:rsid w:val="001D1408"/>
    <w:rsid w:val="001D1A9D"/>
    <w:rsid w:val="001D4BDE"/>
    <w:rsid w:val="001D7F0F"/>
    <w:rsid w:val="001E103D"/>
    <w:rsid w:val="001E19F2"/>
    <w:rsid w:val="001E248D"/>
    <w:rsid w:val="001E55E5"/>
    <w:rsid w:val="001E6E6E"/>
    <w:rsid w:val="001E72E2"/>
    <w:rsid w:val="001E76C7"/>
    <w:rsid w:val="001F544E"/>
    <w:rsid w:val="001F5547"/>
    <w:rsid w:val="001F6666"/>
    <w:rsid w:val="00202508"/>
    <w:rsid w:val="00204395"/>
    <w:rsid w:val="00207A79"/>
    <w:rsid w:val="00211F9A"/>
    <w:rsid w:val="002171E8"/>
    <w:rsid w:val="002234C0"/>
    <w:rsid w:val="00225A6C"/>
    <w:rsid w:val="00226100"/>
    <w:rsid w:val="00231C2C"/>
    <w:rsid w:val="00232197"/>
    <w:rsid w:val="002330B3"/>
    <w:rsid w:val="002344D1"/>
    <w:rsid w:val="00235D5B"/>
    <w:rsid w:val="00236571"/>
    <w:rsid w:val="00237969"/>
    <w:rsid w:val="0024101D"/>
    <w:rsid w:val="00241592"/>
    <w:rsid w:val="0024172B"/>
    <w:rsid w:val="00242330"/>
    <w:rsid w:val="002509B4"/>
    <w:rsid w:val="002528BC"/>
    <w:rsid w:val="0025432F"/>
    <w:rsid w:val="0025644C"/>
    <w:rsid w:val="00260102"/>
    <w:rsid w:val="00263413"/>
    <w:rsid w:val="00263AED"/>
    <w:rsid w:val="00266EA0"/>
    <w:rsid w:val="0027345F"/>
    <w:rsid w:val="00274011"/>
    <w:rsid w:val="00276EBD"/>
    <w:rsid w:val="0028186B"/>
    <w:rsid w:val="0028560B"/>
    <w:rsid w:val="00291F7E"/>
    <w:rsid w:val="00293E20"/>
    <w:rsid w:val="00295258"/>
    <w:rsid w:val="00295E50"/>
    <w:rsid w:val="002965B3"/>
    <w:rsid w:val="002A2006"/>
    <w:rsid w:val="002A586C"/>
    <w:rsid w:val="002A6843"/>
    <w:rsid w:val="002B390A"/>
    <w:rsid w:val="002B45E9"/>
    <w:rsid w:val="002B488B"/>
    <w:rsid w:val="002B48E6"/>
    <w:rsid w:val="002B63EE"/>
    <w:rsid w:val="002B6A87"/>
    <w:rsid w:val="002C1C61"/>
    <w:rsid w:val="002C365B"/>
    <w:rsid w:val="002C3855"/>
    <w:rsid w:val="002C44A1"/>
    <w:rsid w:val="002D1574"/>
    <w:rsid w:val="002D4455"/>
    <w:rsid w:val="002D513C"/>
    <w:rsid w:val="002D7661"/>
    <w:rsid w:val="002E2A85"/>
    <w:rsid w:val="002E4270"/>
    <w:rsid w:val="002E6FA6"/>
    <w:rsid w:val="002F0547"/>
    <w:rsid w:val="002F2C70"/>
    <w:rsid w:val="002F49F3"/>
    <w:rsid w:val="002F4B73"/>
    <w:rsid w:val="002F75CB"/>
    <w:rsid w:val="00300B00"/>
    <w:rsid w:val="00303B0F"/>
    <w:rsid w:val="0030476A"/>
    <w:rsid w:val="00304F00"/>
    <w:rsid w:val="00306BC0"/>
    <w:rsid w:val="00307B93"/>
    <w:rsid w:val="00307D2F"/>
    <w:rsid w:val="00310CA1"/>
    <w:rsid w:val="00312277"/>
    <w:rsid w:val="0031418B"/>
    <w:rsid w:val="003152E9"/>
    <w:rsid w:val="00316C33"/>
    <w:rsid w:val="00316FB1"/>
    <w:rsid w:val="00317435"/>
    <w:rsid w:val="0032102E"/>
    <w:rsid w:val="00322E84"/>
    <w:rsid w:val="00322E87"/>
    <w:rsid w:val="003247F7"/>
    <w:rsid w:val="0032496C"/>
    <w:rsid w:val="0032622C"/>
    <w:rsid w:val="00326FFD"/>
    <w:rsid w:val="003278B7"/>
    <w:rsid w:val="00330162"/>
    <w:rsid w:val="0033194E"/>
    <w:rsid w:val="00334DC2"/>
    <w:rsid w:val="0033680B"/>
    <w:rsid w:val="0033720D"/>
    <w:rsid w:val="003427B9"/>
    <w:rsid w:val="003457EE"/>
    <w:rsid w:val="0034617F"/>
    <w:rsid w:val="00350A41"/>
    <w:rsid w:val="003519D3"/>
    <w:rsid w:val="00352354"/>
    <w:rsid w:val="0035334D"/>
    <w:rsid w:val="00354913"/>
    <w:rsid w:val="00355153"/>
    <w:rsid w:val="00356951"/>
    <w:rsid w:val="003574CC"/>
    <w:rsid w:val="00371072"/>
    <w:rsid w:val="00371E27"/>
    <w:rsid w:val="00372A53"/>
    <w:rsid w:val="00372DB2"/>
    <w:rsid w:val="003733A6"/>
    <w:rsid w:val="00375C6C"/>
    <w:rsid w:val="003811EC"/>
    <w:rsid w:val="00381365"/>
    <w:rsid w:val="003835D1"/>
    <w:rsid w:val="00390CD1"/>
    <w:rsid w:val="00390DC6"/>
    <w:rsid w:val="00393508"/>
    <w:rsid w:val="003967BE"/>
    <w:rsid w:val="003A020A"/>
    <w:rsid w:val="003A28C5"/>
    <w:rsid w:val="003A3911"/>
    <w:rsid w:val="003A3C57"/>
    <w:rsid w:val="003A6620"/>
    <w:rsid w:val="003A6AB5"/>
    <w:rsid w:val="003A6C2B"/>
    <w:rsid w:val="003B1940"/>
    <w:rsid w:val="003B61CA"/>
    <w:rsid w:val="003B7BA7"/>
    <w:rsid w:val="003C069E"/>
    <w:rsid w:val="003C2659"/>
    <w:rsid w:val="003C3635"/>
    <w:rsid w:val="003C382D"/>
    <w:rsid w:val="003C501A"/>
    <w:rsid w:val="003C5518"/>
    <w:rsid w:val="003C6169"/>
    <w:rsid w:val="003C7C8C"/>
    <w:rsid w:val="003D5BFF"/>
    <w:rsid w:val="003D71DC"/>
    <w:rsid w:val="003E1F30"/>
    <w:rsid w:val="003E238D"/>
    <w:rsid w:val="003E2DD3"/>
    <w:rsid w:val="003E5C4A"/>
    <w:rsid w:val="003F2E04"/>
    <w:rsid w:val="003F3785"/>
    <w:rsid w:val="003F4ADC"/>
    <w:rsid w:val="003F4D7E"/>
    <w:rsid w:val="00400D4D"/>
    <w:rsid w:val="004037FA"/>
    <w:rsid w:val="0040448B"/>
    <w:rsid w:val="0040536A"/>
    <w:rsid w:val="00405CEA"/>
    <w:rsid w:val="004125C1"/>
    <w:rsid w:val="00414800"/>
    <w:rsid w:val="00415356"/>
    <w:rsid w:val="004173C0"/>
    <w:rsid w:val="0041777C"/>
    <w:rsid w:val="0042037D"/>
    <w:rsid w:val="00422B1C"/>
    <w:rsid w:val="00422C2A"/>
    <w:rsid w:val="0042771B"/>
    <w:rsid w:val="00431CD2"/>
    <w:rsid w:val="00432BC8"/>
    <w:rsid w:val="0043441C"/>
    <w:rsid w:val="00434A6E"/>
    <w:rsid w:val="004354CC"/>
    <w:rsid w:val="00436FD0"/>
    <w:rsid w:val="004372D9"/>
    <w:rsid w:val="00437A73"/>
    <w:rsid w:val="00441A1D"/>
    <w:rsid w:val="004421B3"/>
    <w:rsid w:val="00444D5A"/>
    <w:rsid w:val="00447A74"/>
    <w:rsid w:val="00447E2E"/>
    <w:rsid w:val="0045070F"/>
    <w:rsid w:val="0045098B"/>
    <w:rsid w:val="00452854"/>
    <w:rsid w:val="004538BF"/>
    <w:rsid w:val="00455404"/>
    <w:rsid w:val="00455D36"/>
    <w:rsid w:val="004573EE"/>
    <w:rsid w:val="0046099B"/>
    <w:rsid w:val="004657BD"/>
    <w:rsid w:val="00465B59"/>
    <w:rsid w:val="00466AA9"/>
    <w:rsid w:val="004738DD"/>
    <w:rsid w:val="00477781"/>
    <w:rsid w:val="00482C4B"/>
    <w:rsid w:val="004831F2"/>
    <w:rsid w:val="00484907"/>
    <w:rsid w:val="00484DB5"/>
    <w:rsid w:val="00485BCB"/>
    <w:rsid w:val="00485F48"/>
    <w:rsid w:val="00486281"/>
    <w:rsid w:val="004866DE"/>
    <w:rsid w:val="00490D37"/>
    <w:rsid w:val="00494732"/>
    <w:rsid w:val="00495B75"/>
    <w:rsid w:val="00496597"/>
    <w:rsid w:val="004A2916"/>
    <w:rsid w:val="004A405F"/>
    <w:rsid w:val="004A6BD9"/>
    <w:rsid w:val="004B073F"/>
    <w:rsid w:val="004B12D5"/>
    <w:rsid w:val="004B15E5"/>
    <w:rsid w:val="004B1E19"/>
    <w:rsid w:val="004B28A9"/>
    <w:rsid w:val="004B3469"/>
    <w:rsid w:val="004B4C33"/>
    <w:rsid w:val="004C06CC"/>
    <w:rsid w:val="004C1E10"/>
    <w:rsid w:val="004C3A63"/>
    <w:rsid w:val="004C6B73"/>
    <w:rsid w:val="004C701A"/>
    <w:rsid w:val="004D0E86"/>
    <w:rsid w:val="004D14A2"/>
    <w:rsid w:val="004D1597"/>
    <w:rsid w:val="004D5774"/>
    <w:rsid w:val="004D6596"/>
    <w:rsid w:val="004D6C01"/>
    <w:rsid w:val="004E0EB0"/>
    <w:rsid w:val="004E34BC"/>
    <w:rsid w:val="004E6018"/>
    <w:rsid w:val="004F553D"/>
    <w:rsid w:val="004F5D9C"/>
    <w:rsid w:val="004F781C"/>
    <w:rsid w:val="0050095D"/>
    <w:rsid w:val="00500A3F"/>
    <w:rsid w:val="00500D63"/>
    <w:rsid w:val="005027E3"/>
    <w:rsid w:val="005038B9"/>
    <w:rsid w:val="005127E5"/>
    <w:rsid w:val="0051293D"/>
    <w:rsid w:val="00513212"/>
    <w:rsid w:val="005214F6"/>
    <w:rsid w:val="00524EAA"/>
    <w:rsid w:val="0052575A"/>
    <w:rsid w:val="00531214"/>
    <w:rsid w:val="0053252D"/>
    <w:rsid w:val="00532DAC"/>
    <w:rsid w:val="00533FFD"/>
    <w:rsid w:val="00535083"/>
    <w:rsid w:val="005366E1"/>
    <w:rsid w:val="0053689A"/>
    <w:rsid w:val="00537D35"/>
    <w:rsid w:val="00541A74"/>
    <w:rsid w:val="005478B1"/>
    <w:rsid w:val="00550401"/>
    <w:rsid w:val="00555070"/>
    <w:rsid w:val="00555E28"/>
    <w:rsid w:val="00561622"/>
    <w:rsid w:val="00563A52"/>
    <w:rsid w:val="00564FE1"/>
    <w:rsid w:val="00565F4B"/>
    <w:rsid w:val="00566D59"/>
    <w:rsid w:val="00570AE9"/>
    <w:rsid w:val="0057161A"/>
    <w:rsid w:val="00573686"/>
    <w:rsid w:val="005738CE"/>
    <w:rsid w:val="00573B70"/>
    <w:rsid w:val="00574570"/>
    <w:rsid w:val="005759F9"/>
    <w:rsid w:val="00576509"/>
    <w:rsid w:val="0058008C"/>
    <w:rsid w:val="00580C25"/>
    <w:rsid w:val="0059044A"/>
    <w:rsid w:val="00590755"/>
    <w:rsid w:val="00590F0B"/>
    <w:rsid w:val="00591757"/>
    <w:rsid w:val="00594B01"/>
    <w:rsid w:val="00594C61"/>
    <w:rsid w:val="00594D3C"/>
    <w:rsid w:val="005950BD"/>
    <w:rsid w:val="005A244F"/>
    <w:rsid w:val="005A3173"/>
    <w:rsid w:val="005A332C"/>
    <w:rsid w:val="005A4A12"/>
    <w:rsid w:val="005A56B1"/>
    <w:rsid w:val="005A59C4"/>
    <w:rsid w:val="005B05BA"/>
    <w:rsid w:val="005B142C"/>
    <w:rsid w:val="005B42F3"/>
    <w:rsid w:val="005B5AE2"/>
    <w:rsid w:val="005B78D8"/>
    <w:rsid w:val="005C1C12"/>
    <w:rsid w:val="005C2689"/>
    <w:rsid w:val="005C37F3"/>
    <w:rsid w:val="005C4430"/>
    <w:rsid w:val="005C7230"/>
    <w:rsid w:val="005C780C"/>
    <w:rsid w:val="005D044F"/>
    <w:rsid w:val="005D1B33"/>
    <w:rsid w:val="005D23DB"/>
    <w:rsid w:val="005D305F"/>
    <w:rsid w:val="005D528A"/>
    <w:rsid w:val="005D6852"/>
    <w:rsid w:val="005E0433"/>
    <w:rsid w:val="005E0869"/>
    <w:rsid w:val="005E0C21"/>
    <w:rsid w:val="005E2999"/>
    <w:rsid w:val="005E2AA0"/>
    <w:rsid w:val="005E34FF"/>
    <w:rsid w:val="005E35BC"/>
    <w:rsid w:val="005E5961"/>
    <w:rsid w:val="005E7F56"/>
    <w:rsid w:val="005F15CA"/>
    <w:rsid w:val="005F27D6"/>
    <w:rsid w:val="005F2AA1"/>
    <w:rsid w:val="005F538C"/>
    <w:rsid w:val="005F5DCC"/>
    <w:rsid w:val="006016F7"/>
    <w:rsid w:val="006051EE"/>
    <w:rsid w:val="006159A5"/>
    <w:rsid w:val="006224E4"/>
    <w:rsid w:val="006227CD"/>
    <w:rsid w:val="00624A26"/>
    <w:rsid w:val="00626420"/>
    <w:rsid w:val="0062717F"/>
    <w:rsid w:val="006332CE"/>
    <w:rsid w:val="00633950"/>
    <w:rsid w:val="0064241B"/>
    <w:rsid w:val="0064286F"/>
    <w:rsid w:val="00643C70"/>
    <w:rsid w:val="00644223"/>
    <w:rsid w:val="00644EAB"/>
    <w:rsid w:val="0064574B"/>
    <w:rsid w:val="00646709"/>
    <w:rsid w:val="006531D4"/>
    <w:rsid w:val="00660548"/>
    <w:rsid w:val="00665A7C"/>
    <w:rsid w:val="00666B00"/>
    <w:rsid w:val="0067369E"/>
    <w:rsid w:val="0067517D"/>
    <w:rsid w:val="00676716"/>
    <w:rsid w:val="00680BA0"/>
    <w:rsid w:val="00682929"/>
    <w:rsid w:val="00683730"/>
    <w:rsid w:val="0068391D"/>
    <w:rsid w:val="00685BAB"/>
    <w:rsid w:val="006905CB"/>
    <w:rsid w:val="00690CF0"/>
    <w:rsid w:val="00693EAC"/>
    <w:rsid w:val="00696FDD"/>
    <w:rsid w:val="00697F0B"/>
    <w:rsid w:val="006A191E"/>
    <w:rsid w:val="006A1ABF"/>
    <w:rsid w:val="006A2BD9"/>
    <w:rsid w:val="006A2FA7"/>
    <w:rsid w:val="006A31EC"/>
    <w:rsid w:val="006A4A47"/>
    <w:rsid w:val="006A58A9"/>
    <w:rsid w:val="006A66C9"/>
    <w:rsid w:val="006A7463"/>
    <w:rsid w:val="006A7577"/>
    <w:rsid w:val="006B1B69"/>
    <w:rsid w:val="006B3BCC"/>
    <w:rsid w:val="006B53B3"/>
    <w:rsid w:val="006B71DA"/>
    <w:rsid w:val="006C11CC"/>
    <w:rsid w:val="006C2D5C"/>
    <w:rsid w:val="006C4636"/>
    <w:rsid w:val="006C4EE2"/>
    <w:rsid w:val="006C64C5"/>
    <w:rsid w:val="006D0BCA"/>
    <w:rsid w:val="006D3A5D"/>
    <w:rsid w:val="006D5036"/>
    <w:rsid w:val="006D68B4"/>
    <w:rsid w:val="006E53BA"/>
    <w:rsid w:val="006E5489"/>
    <w:rsid w:val="006E7F7B"/>
    <w:rsid w:val="006F0967"/>
    <w:rsid w:val="006F0C43"/>
    <w:rsid w:val="006F1666"/>
    <w:rsid w:val="006F46D4"/>
    <w:rsid w:val="006F588F"/>
    <w:rsid w:val="00700F99"/>
    <w:rsid w:val="00701965"/>
    <w:rsid w:val="007023C3"/>
    <w:rsid w:val="00702744"/>
    <w:rsid w:val="00703357"/>
    <w:rsid w:val="00703467"/>
    <w:rsid w:val="00704B16"/>
    <w:rsid w:val="00705704"/>
    <w:rsid w:val="00706B19"/>
    <w:rsid w:val="00710C99"/>
    <w:rsid w:val="0071128D"/>
    <w:rsid w:val="00711A2F"/>
    <w:rsid w:val="007131AF"/>
    <w:rsid w:val="007154E8"/>
    <w:rsid w:val="00715A49"/>
    <w:rsid w:val="00716F54"/>
    <w:rsid w:val="00720961"/>
    <w:rsid w:val="00720977"/>
    <w:rsid w:val="00720CCB"/>
    <w:rsid w:val="00724EC2"/>
    <w:rsid w:val="00726FDD"/>
    <w:rsid w:val="0073145A"/>
    <w:rsid w:val="00734206"/>
    <w:rsid w:val="00734344"/>
    <w:rsid w:val="00735F6F"/>
    <w:rsid w:val="007421F3"/>
    <w:rsid w:val="007424F9"/>
    <w:rsid w:val="00742906"/>
    <w:rsid w:val="00743630"/>
    <w:rsid w:val="00745195"/>
    <w:rsid w:val="0074706F"/>
    <w:rsid w:val="00750B38"/>
    <w:rsid w:val="00752A5B"/>
    <w:rsid w:val="00755283"/>
    <w:rsid w:val="007557EC"/>
    <w:rsid w:val="0075715E"/>
    <w:rsid w:val="00757429"/>
    <w:rsid w:val="007578F3"/>
    <w:rsid w:val="0076401C"/>
    <w:rsid w:val="00764E50"/>
    <w:rsid w:val="00766B00"/>
    <w:rsid w:val="0077219E"/>
    <w:rsid w:val="00772AF9"/>
    <w:rsid w:val="00773F3E"/>
    <w:rsid w:val="00776857"/>
    <w:rsid w:val="00777205"/>
    <w:rsid w:val="00780330"/>
    <w:rsid w:val="007839A0"/>
    <w:rsid w:val="00785386"/>
    <w:rsid w:val="00785497"/>
    <w:rsid w:val="00791F0E"/>
    <w:rsid w:val="00794FDD"/>
    <w:rsid w:val="0079504D"/>
    <w:rsid w:val="007965CF"/>
    <w:rsid w:val="0079719F"/>
    <w:rsid w:val="00797254"/>
    <w:rsid w:val="007A01D4"/>
    <w:rsid w:val="007A3BEF"/>
    <w:rsid w:val="007B0487"/>
    <w:rsid w:val="007B1871"/>
    <w:rsid w:val="007B21D6"/>
    <w:rsid w:val="007B2A11"/>
    <w:rsid w:val="007B3685"/>
    <w:rsid w:val="007B38AE"/>
    <w:rsid w:val="007B562D"/>
    <w:rsid w:val="007B59CB"/>
    <w:rsid w:val="007B5F81"/>
    <w:rsid w:val="007B729C"/>
    <w:rsid w:val="007B7B81"/>
    <w:rsid w:val="007C1FA8"/>
    <w:rsid w:val="007C78E9"/>
    <w:rsid w:val="007D1A65"/>
    <w:rsid w:val="007D4A58"/>
    <w:rsid w:val="007D4C82"/>
    <w:rsid w:val="007D5902"/>
    <w:rsid w:val="007D5EEA"/>
    <w:rsid w:val="007D647C"/>
    <w:rsid w:val="007D6E2D"/>
    <w:rsid w:val="007E158F"/>
    <w:rsid w:val="007E2E40"/>
    <w:rsid w:val="007E2FEF"/>
    <w:rsid w:val="007E39F0"/>
    <w:rsid w:val="007E4C7C"/>
    <w:rsid w:val="007E5C99"/>
    <w:rsid w:val="007E62CB"/>
    <w:rsid w:val="007E6BC3"/>
    <w:rsid w:val="007F1C99"/>
    <w:rsid w:val="007F4EE7"/>
    <w:rsid w:val="00800420"/>
    <w:rsid w:val="00801AD6"/>
    <w:rsid w:val="00802074"/>
    <w:rsid w:val="0080233D"/>
    <w:rsid w:val="0080264C"/>
    <w:rsid w:val="00805A5F"/>
    <w:rsid w:val="008108A7"/>
    <w:rsid w:val="008109C9"/>
    <w:rsid w:val="00810E03"/>
    <w:rsid w:val="00811F57"/>
    <w:rsid w:val="00812DDB"/>
    <w:rsid w:val="0081352D"/>
    <w:rsid w:val="00814616"/>
    <w:rsid w:val="0082046F"/>
    <w:rsid w:val="00822636"/>
    <w:rsid w:val="0082739B"/>
    <w:rsid w:val="00827D87"/>
    <w:rsid w:val="00830675"/>
    <w:rsid w:val="00831BD6"/>
    <w:rsid w:val="008347D7"/>
    <w:rsid w:val="00835FDB"/>
    <w:rsid w:val="00836437"/>
    <w:rsid w:val="0084285D"/>
    <w:rsid w:val="00843341"/>
    <w:rsid w:val="008448FB"/>
    <w:rsid w:val="0084612B"/>
    <w:rsid w:val="008507CD"/>
    <w:rsid w:val="00851F28"/>
    <w:rsid w:val="0085253F"/>
    <w:rsid w:val="00852635"/>
    <w:rsid w:val="008554AE"/>
    <w:rsid w:val="00857559"/>
    <w:rsid w:val="008603E3"/>
    <w:rsid w:val="00860B59"/>
    <w:rsid w:val="0086228C"/>
    <w:rsid w:val="00862B25"/>
    <w:rsid w:val="00862EAA"/>
    <w:rsid w:val="0086560C"/>
    <w:rsid w:val="00866433"/>
    <w:rsid w:val="00866DA7"/>
    <w:rsid w:val="00871819"/>
    <w:rsid w:val="008724C6"/>
    <w:rsid w:val="00875822"/>
    <w:rsid w:val="00876C33"/>
    <w:rsid w:val="0087710E"/>
    <w:rsid w:val="00877226"/>
    <w:rsid w:val="008807EF"/>
    <w:rsid w:val="00881196"/>
    <w:rsid w:val="008819BE"/>
    <w:rsid w:val="00881B17"/>
    <w:rsid w:val="00882468"/>
    <w:rsid w:val="00885127"/>
    <w:rsid w:val="00885566"/>
    <w:rsid w:val="008868D2"/>
    <w:rsid w:val="00886B6A"/>
    <w:rsid w:val="00891921"/>
    <w:rsid w:val="00892A96"/>
    <w:rsid w:val="008953ED"/>
    <w:rsid w:val="008973F3"/>
    <w:rsid w:val="00897CE9"/>
    <w:rsid w:val="008A0976"/>
    <w:rsid w:val="008A0B4D"/>
    <w:rsid w:val="008A1F4B"/>
    <w:rsid w:val="008A1F66"/>
    <w:rsid w:val="008A2BE1"/>
    <w:rsid w:val="008A5D46"/>
    <w:rsid w:val="008A6D37"/>
    <w:rsid w:val="008B4AD5"/>
    <w:rsid w:val="008B6B00"/>
    <w:rsid w:val="008B6D52"/>
    <w:rsid w:val="008B761C"/>
    <w:rsid w:val="008C0251"/>
    <w:rsid w:val="008C2509"/>
    <w:rsid w:val="008C33DB"/>
    <w:rsid w:val="008C3DC9"/>
    <w:rsid w:val="008C608C"/>
    <w:rsid w:val="008C7C1E"/>
    <w:rsid w:val="008D1AA7"/>
    <w:rsid w:val="008D2704"/>
    <w:rsid w:val="008D2EF5"/>
    <w:rsid w:val="008D308D"/>
    <w:rsid w:val="008D369D"/>
    <w:rsid w:val="008D36D9"/>
    <w:rsid w:val="008D4585"/>
    <w:rsid w:val="008D5379"/>
    <w:rsid w:val="008D61D8"/>
    <w:rsid w:val="008D78D2"/>
    <w:rsid w:val="008E49A5"/>
    <w:rsid w:val="008E4DF2"/>
    <w:rsid w:val="008E5159"/>
    <w:rsid w:val="008E66D5"/>
    <w:rsid w:val="008E7F94"/>
    <w:rsid w:val="008F3EFC"/>
    <w:rsid w:val="008F5674"/>
    <w:rsid w:val="0090175B"/>
    <w:rsid w:val="00902777"/>
    <w:rsid w:val="00904E5A"/>
    <w:rsid w:val="00905FA4"/>
    <w:rsid w:val="00906158"/>
    <w:rsid w:val="00910868"/>
    <w:rsid w:val="009127F2"/>
    <w:rsid w:val="00912FC6"/>
    <w:rsid w:val="00920390"/>
    <w:rsid w:val="0092142C"/>
    <w:rsid w:val="00921EAC"/>
    <w:rsid w:val="00926B71"/>
    <w:rsid w:val="0092741B"/>
    <w:rsid w:val="009275E3"/>
    <w:rsid w:val="00935A94"/>
    <w:rsid w:val="00935EE5"/>
    <w:rsid w:val="009400A8"/>
    <w:rsid w:val="00940631"/>
    <w:rsid w:val="00943DE9"/>
    <w:rsid w:val="00943EB4"/>
    <w:rsid w:val="00945535"/>
    <w:rsid w:val="00945E7C"/>
    <w:rsid w:val="0094691E"/>
    <w:rsid w:val="00947732"/>
    <w:rsid w:val="00951E69"/>
    <w:rsid w:val="00953340"/>
    <w:rsid w:val="00956E60"/>
    <w:rsid w:val="00962C0D"/>
    <w:rsid w:val="009654C2"/>
    <w:rsid w:val="00965544"/>
    <w:rsid w:val="009655B0"/>
    <w:rsid w:val="009668C0"/>
    <w:rsid w:val="00966A7E"/>
    <w:rsid w:val="00966D61"/>
    <w:rsid w:val="00967C3D"/>
    <w:rsid w:val="00967C85"/>
    <w:rsid w:val="009723D5"/>
    <w:rsid w:val="009729E4"/>
    <w:rsid w:val="00976261"/>
    <w:rsid w:val="009769ED"/>
    <w:rsid w:val="00976DDD"/>
    <w:rsid w:val="00976EE8"/>
    <w:rsid w:val="00977351"/>
    <w:rsid w:val="0097747C"/>
    <w:rsid w:val="009808AE"/>
    <w:rsid w:val="00980B8D"/>
    <w:rsid w:val="00981A9D"/>
    <w:rsid w:val="009830A9"/>
    <w:rsid w:val="009841D6"/>
    <w:rsid w:val="0099032C"/>
    <w:rsid w:val="0099093E"/>
    <w:rsid w:val="00991AF7"/>
    <w:rsid w:val="00993B50"/>
    <w:rsid w:val="00994335"/>
    <w:rsid w:val="0099630D"/>
    <w:rsid w:val="009A1F42"/>
    <w:rsid w:val="009A2385"/>
    <w:rsid w:val="009A2F05"/>
    <w:rsid w:val="009A5969"/>
    <w:rsid w:val="009A6D4F"/>
    <w:rsid w:val="009A6D5D"/>
    <w:rsid w:val="009B0925"/>
    <w:rsid w:val="009B12FA"/>
    <w:rsid w:val="009B4AEF"/>
    <w:rsid w:val="009B6F58"/>
    <w:rsid w:val="009C2879"/>
    <w:rsid w:val="009C388A"/>
    <w:rsid w:val="009C44F2"/>
    <w:rsid w:val="009C4A76"/>
    <w:rsid w:val="009C73C9"/>
    <w:rsid w:val="009D3020"/>
    <w:rsid w:val="009D4244"/>
    <w:rsid w:val="009D473F"/>
    <w:rsid w:val="009D6EDB"/>
    <w:rsid w:val="009E38C8"/>
    <w:rsid w:val="009E46E7"/>
    <w:rsid w:val="009E4721"/>
    <w:rsid w:val="009E4BED"/>
    <w:rsid w:val="009E7532"/>
    <w:rsid w:val="009F00F9"/>
    <w:rsid w:val="009F3296"/>
    <w:rsid w:val="009F5108"/>
    <w:rsid w:val="009F71F1"/>
    <w:rsid w:val="00A00482"/>
    <w:rsid w:val="00A01371"/>
    <w:rsid w:val="00A01971"/>
    <w:rsid w:val="00A02CC0"/>
    <w:rsid w:val="00A04137"/>
    <w:rsid w:val="00A04A9A"/>
    <w:rsid w:val="00A04C2C"/>
    <w:rsid w:val="00A109F4"/>
    <w:rsid w:val="00A10D70"/>
    <w:rsid w:val="00A14797"/>
    <w:rsid w:val="00A14ECA"/>
    <w:rsid w:val="00A15C71"/>
    <w:rsid w:val="00A15E11"/>
    <w:rsid w:val="00A209DA"/>
    <w:rsid w:val="00A20A98"/>
    <w:rsid w:val="00A20F1B"/>
    <w:rsid w:val="00A21272"/>
    <w:rsid w:val="00A224B2"/>
    <w:rsid w:val="00A229A0"/>
    <w:rsid w:val="00A24997"/>
    <w:rsid w:val="00A27BA8"/>
    <w:rsid w:val="00A31264"/>
    <w:rsid w:val="00A31710"/>
    <w:rsid w:val="00A32DA0"/>
    <w:rsid w:val="00A34CF9"/>
    <w:rsid w:val="00A35CE4"/>
    <w:rsid w:val="00A36662"/>
    <w:rsid w:val="00A37653"/>
    <w:rsid w:val="00A4215B"/>
    <w:rsid w:val="00A46E9A"/>
    <w:rsid w:val="00A50553"/>
    <w:rsid w:val="00A555B5"/>
    <w:rsid w:val="00A57310"/>
    <w:rsid w:val="00A63330"/>
    <w:rsid w:val="00A63814"/>
    <w:rsid w:val="00A66A8B"/>
    <w:rsid w:val="00A67830"/>
    <w:rsid w:val="00A72ED1"/>
    <w:rsid w:val="00A73D5A"/>
    <w:rsid w:val="00A75F42"/>
    <w:rsid w:val="00A77277"/>
    <w:rsid w:val="00A816E6"/>
    <w:rsid w:val="00A846DB"/>
    <w:rsid w:val="00A8600B"/>
    <w:rsid w:val="00A918E2"/>
    <w:rsid w:val="00A9544F"/>
    <w:rsid w:val="00AA0B32"/>
    <w:rsid w:val="00AA0CA3"/>
    <w:rsid w:val="00AA0E32"/>
    <w:rsid w:val="00AA0E75"/>
    <w:rsid w:val="00AA1AEE"/>
    <w:rsid w:val="00AA23BB"/>
    <w:rsid w:val="00AA6434"/>
    <w:rsid w:val="00AB050F"/>
    <w:rsid w:val="00AB22B1"/>
    <w:rsid w:val="00AB22BA"/>
    <w:rsid w:val="00AB2510"/>
    <w:rsid w:val="00AB42C3"/>
    <w:rsid w:val="00AB434C"/>
    <w:rsid w:val="00AB59D6"/>
    <w:rsid w:val="00AB5BF1"/>
    <w:rsid w:val="00AC3153"/>
    <w:rsid w:val="00AC3DB4"/>
    <w:rsid w:val="00AC43D9"/>
    <w:rsid w:val="00AC499E"/>
    <w:rsid w:val="00AC4F67"/>
    <w:rsid w:val="00AC50CF"/>
    <w:rsid w:val="00AC6052"/>
    <w:rsid w:val="00AC7490"/>
    <w:rsid w:val="00AD0B89"/>
    <w:rsid w:val="00AD0BC4"/>
    <w:rsid w:val="00AD1265"/>
    <w:rsid w:val="00AD165B"/>
    <w:rsid w:val="00AD7727"/>
    <w:rsid w:val="00AE210E"/>
    <w:rsid w:val="00AE73A1"/>
    <w:rsid w:val="00AE748D"/>
    <w:rsid w:val="00AE7C6A"/>
    <w:rsid w:val="00AE7E12"/>
    <w:rsid w:val="00AF2EC1"/>
    <w:rsid w:val="00AF3B5A"/>
    <w:rsid w:val="00AF672F"/>
    <w:rsid w:val="00AF75B0"/>
    <w:rsid w:val="00B0160D"/>
    <w:rsid w:val="00B02640"/>
    <w:rsid w:val="00B02D38"/>
    <w:rsid w:val="00B071CF"/>
    <w:rsid w:val="00B079D5"/>
    <w:rsid w:val="00B11858"/>
    <w:rsid w:val="00B11B3E"/>
    <w:rsid w:val="00B1234D"/>
    <w:rsid w:val="00B138AB"/>
    <w:rsid w:val="00B142B9"/>
    <w:rsid w:val="00B23568"/>
    <w:rsid w:val="00B239DC"/>
    <w:rsid w:val="00B24AA9"/>
    <w:rsid w:val="00B250FF"/>
    <w:rsid w:val="00B25AF8"/>
    <w:rsid w:val="00B2647C"/>
    <w:rsid w:val="00B27569"/>
    <w:rsid w:val="00B27C04"/>
    <w:rsid w:val="00B27E88"/>
    <w:rsid w:val="00B307A4"/>
    <w:rsid w:val="00B30E5D"/>
    <w:rsid w:val="00B33172"/>
    <w:rsid w:val="00B34528"/>
    <w:rsid w:val="00B3510D"/>
    <w:rsid w:val="00B35521"/>
    <w:rsid w:val="00B35582"/>
    <w:rsid w:val="00B367E6"/>
    <w:rsid w:val="00B42299"/>
    <w:rsid w:val="00B42E59"/>
    <w:rsid w:val="00B45A97"/>
    <w:rsid w:val="00B45DCC"/>
    <w:rsid w:val="00B463A6"/>
    <w:rsid w:val="00B53422"/>
    <w:rsid w:val="00B542A4"/>
    <w:rsid w:val="00B561EC"/>
    <w:rsid w:val="00B60502"/>
    <w:rsid w:val="00B60A47"/>
    <w:rsid w:val="00B61073"/>
    <w:rsid w:val="00B62C30"/>
    <w:rsid w:val="00B62EB2"/>
    <w:rsid w:val="00B6428B"/>
    <w:rsid w:val="00B675C7"/>
    <w:rsid w:val="00B70C83"/>
    <w:rsid w:val="00B7136C"/>
    <w:rsid w:val="00B742B7"/>
    <w:rsid w:val="00B759CC"/>
    <w:rsid w:val="00B75CF0"/>
    <w:rsid w:val="00B75D52"/>
    <w:rsid w:val="00B769E2"/>
    <w:rsid w:val="00B8383D"/>
    <w:rsid w:val="00B8486C"/>
    <w:rsid w:val="00B856C5"/>
    <w:rsid w:val="00B9003E"/>
    <w:rsid w:val="00B9012F"/>
    <w:rsid w:val="00B907B7"/>
    <w:rsid w:val="00B924C7"/>
    <w:rsid w:val="00B97549"/>
    <w:rsid w:val="00BA0318"/>
    <w:rsid w:val="00BA0B9A"/>
    <w:rsid w:val="00BA0D27"/>
    <w:rsid w:val="00BA11BB"/>
    <w:rsid w:val="00BA207E"/>
    <w:rsid w:val="00BA3809"/>
    <w:rsid w:val="00BA5035"/>
    <w:rsid w:val="00BA6E2C"/>
    <w:rsid w:val="00BA7823"/>
    <w:rsid w:val="00BB08BD"/>
    <w:rsid w:val="00BB19BA"/>
    <w:rsid w:val="00BB1A90"/>
    <w:rsid w:val="00BB271F"/>
    <w:rsid w:val="00BB31CB"/>
    <w:rsid w:val="00BB5017"/>
    <w:rsid w:val="00BB5EFF"/>
    <w:rsid w:val="00BB7F62"/>
    <w:rsid w:val="00BC2712"/>
    <w:rsid w:val="00BC5DEB"/>
    <w:rsid w:val="00BD1A31"/>
    <w:rsid w:val="00BD1F82"/>
    <w:rsid w:val="00BD2CCE"/>
    <w:rsid w:val="00BD3B6E"/>
    <w:rsid w:val="00BD468A"/>
    <w:rsid w:val="00BE1DB6"/>
    <w:rsid w:val="00BE3008"/>
    <w:rsid w:val="00BE5930"/>
    <w:rsid w:val="00BE7050"/>
    <w:rsid w:val="00BE715C"/>
    <w:rsid w:val="00BF0793"/>
    <w:rsid w:val="00BF463E"/>
    <w:rsid w:val="00BF7CF5"/>
    <w:rsid w:val="00C00931"/>
    <w:rsid w:val="00C01198"/>
    <w:rsid w:val="00C033D7"/>
    <w:rsid w:val="00C04DAC"/>
    <w:rsid w:val="00C06014"/>
    <w:rsid w:val="00C13522"/>
    <w:rsid w:val="00C1478B"/>
    <w:rsid w:val="00C14D3A"/>
    <w:rsid w:val="00C1713D"/>
    <w:rsid w:val="00C24339"/>
    <w:rsid w:val="00C2499C"/>
    <w:rsid w:val="00C24D40"/>
    <w:rsid w:val="00C26C69"/>
    <w:rsid w:val="00C332D9"/>
    <w:rsid w:val="00C337A7"/>
    <w:rsid w:val="00C362A2"/>
    <w:rsid w:val="00C40A78"/>
    <w:rsid w:val="00C42873"/>
    <w:rsid w:val="00C43A30"/>
    <w:rsid w:val="00C440A5"/>
    <w:rsid w:val="00C46724"/>
    <w:rsid w:val="00C46B20"/>
    <w:rsid w:val="00C46F8B"/>
    <w:rsid w:val="00C50F1D"/>
    <w:rsid w:val="00C55301"/>
    <w:rsid w:val="00C56E71"/>
    <w:rsid w:val="00C57A6C"/>
    <w:rsid w:val="00C62781"/>
    <w:rsid w:val="00C63749"/>
    <w:rsid w:val="00C71306"/>
    <w:rsid w:val="00C717B2"/>
    <w:rsid w:val="00C72015"/>
    <w:rsid w:val="00C75063"/>
    <w:rsid w:val="00C76A67"/>
    <w:rsid w:val="00C76CB8"/>
    <w:rsid w:val="00C76DDC"/>
    <w:rsid w:val="00C81197"/>
    <w:rsid w:val="00C82040"/>
    <w:rsid w:val="00C8244B"/>
    <w:rsid w:val="00C83CC1"/>
    <w:rsid w:val="00C83D3B"/>
    <w:rsid w:val="00C850D8"/>
    <w:rsid w:val="00C85FCE"/>
    <w:rsid w:val="00C87127"/>
    <w:rsid w:val="00C90B9A"/>
    <w:rsid w:val="00C936DA"/>
    <w:rsid w:val="00C95134"/>
    <w:rsid w:val="00C95BEE"/>
    <w:rsid w:val="00CA1918"/>
    <w:rsid w:val="00CA2D3E"/>
    <w:rsid w:val="00CA5357"/>
    <w:rsid w:val="00CA5A2A"/>
    <w:rsid w:val="00CA628A"/>
    <w:rsid w:val="00CA7765"/>
    <w:rsid w:val="00CB0C4C"/>
    <w:rsid w:val="00CB27A8"/>
    <w:rsid w:val="00CB34CE"/>
    <w:rsid w:val="00CB4123"/>
    <w:rsid w:val="00CC0E9A"/>
    <w:rsid w:val="00CC234C"/>
    <w:rsid w:val="00CC37EE"/>
    <w:rsid w:val="00CC3A87"/>
    <w:rsid w:val="00CC404E"/>
    <w:rsid w:val="00CC4A9B"/>
    <w:rsid w:val="00CC58F1"/>
    <w:rsid w:val="00CC6B85"/>
    <w:rsid w:val="00CD2A8E"/>
    <w:rsid w:val="00CD3F51"/>
    <w:rsid w:val="00CE0E46"/>
    <w:rsid w:val="00CE24E7"/>
    <w:rsid w:val="00CE31A0"/>
    <w:rsid w:val="00CE39BC"/>
    <w:rsid w:val="00CF18E2"/>
    <w:rsid w:val="00CF2244"/>
    <w:rsid w:val="00CF38D7"/>
    <w:rsid w:val="00CF6BA3"/>
    <w:rsid w:val="00CF7BDA"/>
    <w:rsid w:val="00D011AF"/>
    <w:rsid w:val="00D014D7"/>
    <w:rsid w:val="00D020AD"/>
    <w:rsid w:val="00D02636"/>
    <w:rsid w:val="00D076E2"/>
    <w:rsid w:val="00D1039C"/>
    <w:rsid w:val="00D10A6F"/>
    <w:rsid w:val="00D10E20"/>
    <w:rsid w:val="00D111BE"/>
    <w:rsid w:val="00D122B5"/>
    <w:rsid w:val="00D137EB"/>
    <w:rsid w:val="00D137F8"/>
    <w:rsid w:val="00D149C3"/>
    <w:rsid w:val="00D14A93"/>
    <w:rsid w:val="00D14B47"/>
    <w:rsid w:val="00D15307"/>
    <w:rsid w:val="00D16889"/>
    <w:rsid w:val="00D211CD"/>
    <w:rsid w:val="00D21811"/>
    <w:rsid w:val="00D226B6"/>
    <w:rsid w:val="00D2470C"/>
    <w:rsid w:val="00D27A64"/>
    <w:rsid w:val="00D30B4C"/>
    <w:rsid w:val="00D3367F"/>
    <w:rsid w:val="00D3452A"/>
    <w:rsid w:val="00D36F1C"/>
    <w:rsid w:val="00D376D6"/>
    <w:rsid w:val="00D37C59"/>
    <w:rsid w:val="00D400D1"/>
    <w:rsid w:val="00D419C5"/>
    <w:rsid w:val="00D41F88"/>
    <w:rsid w:val="00D4511C"/>
    <w:rsid w:val="00D45DD1"/>
    <w:rsid w:val="00D56EF9"/>
    <w:rsid w:val="00D56FFB"/>
    <w:rsid w:val="00D57379"/>
    <w:rsid w:val="00D573DC"/>
    <w:rsid w:val="00D60C16"/>
    <w:rsid w:val="00D64BAB"/>
    <w:rsid w:val="00D6602B"/>
    <w:rsid w:val="00D66975"/>
    <w:rsid w:val="00D67FB9"/>
    <w:rsid w:val="00D726D8"/>
    <w:rsid w:val="00D72C37"/>
    <w:rsid w:val="00D73903"/>
    <w:rsid w:val="00D74F46"/>
    <w:rsid w:val="00D8137F"/>
    <w:rsid w:val="00D82B6D"/>
    <w:rsid w:val="00D8312F"/>
    <w:rsid w:val="00D865ED"/>
    <w:rsid w:val="00D87B0C"/>
    <w:rsid w:val="00D94790"/>
    <w:rsid w:val="00D94BF0"/>
    <w:rsid w:val="00D95FED"/>
    <w:rsid w:val="00D97426"/>
    <w:rsid w:val="00DA0436"/>
    <w:rsid w:val="00DA2080"/>
    <w:rsid w:val="00DA4225"/>
    <w:rsid w:val="00DA6990"/>
    <w:rsid w:val="00DA7A17"/>
    <w:rsid w:val="00DB1230"/>
    <w:rsid w:val="00DB1582"/>
    <w:rsid w:val="00DB2E8F"/>
    <w:rsid w:val="00DB3D70"/>
    <w:rsid w:val="00DB3FE4"/>
    <w:rsid w:val="00DB7F4D"/>
    <w:rsid w:val="00DC16C8"/>
    <w:rsid w:val="00DC28D3"/>
    <w:rsid w:val="00DC363A"/>
    <w:rsid w:val="00DC6B4B"/>
    <w:rsid w:val="00DD07CD"/>
    <w:rsid w:val="00DD4D1F"/>
    <w:rsid w:val="00DD6639"/>
    <w:rsid w:val="00DD75B9"/>
    <w:rsid w:val="00DD7C6D"/>
    <w:rsid w:val="00DD7D70"/>
    <w:rsid w:val="00DE2010"/>
    <w:rsid w:val="00DE2053"/>
    <w:rsid w:val="00DE2CE6"/>
    <w:rsid w:val="00DE324E"/>
    <w:rsid w:val="00DE34F5"/>
    <w:rsid w:val="00DE4C56"/>
    <w:rsid w:val="00DE78B8"/>
    <w:rsid w:val="00DF3DE2"/>
    <w:rsid w:val="00DF4344"/>
    <w:rsid w:val="00DF4A74"/>
    <w:rsid w:val="00DF5AD4"/>
    <w:rsid w:val="00DF7E89"/>
    <w:rsid w:val="00E00104"/>
    <w:rsid w:val="00E011C1"/>
    <w:rsid w:val="00E03902"/>
    <w:rsid w:val="00E04A27"/>
    <w:rsid w:val="00E0536B"/>
    <w:rsid w:val="00E07D42"/>
    <w:rsid w:val="00E11D9B"/>
    <w:rsid w:val="00E15FF6"/>
    <w:rsid w:val="00E17F76"/>
    <w:rsid w:val="00E20BE6"/>
    <w:rsid w:val="00E215AA"/>
    <w:rsid w:val="00E24300"/>
    <w:rsid w:val="00E25C17"/>
    <w:rsid w:val="00E25FA7"/>
    <w:rsid w:val="00E30BB8"/>
    <w:rsid w:val="00E3274B"/>
    <w:rsid w:val="00E34028"/>
    <w:rsid w:val="00E377B1"/>
    <w:rsid w:val="00E37807"/>
    <w:rsid w:val="00E40587"/>
    <w:rsid w:val="00E4078A"/>
    <w:rsid w:val="00E40DA1"/>
    <w:rsid w:val="00E41F88"/>
    <w:rsid w:val="00E44719"/>
    <w:rsid w:val="00E50598"/>
    <w:rsid w:val="00E50DF2"/>
    <w:rsid w:val="00E51160"/>
    <w:rsid w:val="00E55C82"/>
    <w:rsid w:val="00E56688"/>
    <w:rsid w:val="00E57217"/>
    <w:rsid w:val="00E577CB"/>
    <w:rsid w:val="00E64031"/>
    <w:rsid w:val="00E6607A"/>
    <w:rsid w:val="00E66C16"/>
    <w:rsid w:val="00E67A63"/>
    <w:rsid w:val="00E7192D"/>
    <w:rsid w:val="00E72435"/>
    <w:rsid w:val="00E7300C"/>
    <w:rsid w:val="00E74070"/>
    <w:rsid w:val="00E83992"/>
    <w:rsid w:val="00E8645D"/>
    <w:rsid w:val="00E87490"/>
    <w:rsid w:val="00E91865"/>
    <w:rsid w:val="00E91C7D"/>
    <w:rsid w:val="00E92582"/>
    <w:rsid w:val="00E92F96"/>
    <w:rsid w:val="00EA0D9C"/>
    <w:rsid w:val="00EA10D6"/>
    <w:rsid w:val="00EA1B59"/>
    <w:rsid w:val="00EA4FEC"/>
    <w:rsid w:val="00EA772C"/>
    <w:rsid w:val="00EA79EA"/>
    <w:rsid w:val="00EB1D67"/>
    <w:rsid w:val="00EB2F40"/>
    <w:rsid w:val="00EB33A3"/>
    <w:rsid w:val="00EB792F"/>
    <w:rsid w:val="00EB7C23"/>
    <w:rsid w:val="00EC18E0"/>
    <w:rsid w:val="00EC24FA"/>
    <w:rsid w:val="00EC43A5"/>
    <w:rsid w:val="00EC744B"/>
    <w:rsid w:val="00EC78B5"/>
    <w:rsid w:val="00EC7CB2"/>
    <w:rsid w:val="00ED2434"/>
    <w:rsid w:val="00ED4900"/>
    <w:rsid w:val="00ED4A0B"/>
    <w:rsid w:val="00ED667C"/>
    <w:rsid w:val="00ED6A96"/>
    <w:rsid w:val="00EE1C6E"/>
    <w:rsid w:val="00EE2288"/>
    <w:rsid w:val="00EE245A"/>
    <w:rsid w:val="00EE58F2"/>
    <w:rsid w:val="00EE6CB9"/>
    <w:rsid w:val="00EE6ED5"/>
    <w:rsid w:val="00EE7D07"/>
    <w:rsid w:val="00EE7D36"/>
    <w:rsid w:val="00EF104E"/>
    <w:rsid w:val="00EF1420"/>
    <w:rsid w:val="00EF3463"/>
    <w:rsid w:val="00F02FC1"/>
    <w:rsid w:val="00F0555A"/>
    <w:rsid w:val="00F0587E"/>
    <w:rsid w:val="00F06E1C"/>
    <w:rsid w:val="00F0705A"/>
    <w:rsid w:val="00F10029"/>
    <w:rsid w:val="00F12F86"/>
    <w:rsid w:val="00F15B47"/>
    <w:rsid w:val="00F2341D"/>
    <w:rsid w:val="00F23566"/>
    <w:rsid w:val="00F24E62"/>
    <w:rsid w:val="00F26B87"/>
    <w:rsid w:val="00F26D96"/>
    <w:rsid w:val="00F26DCB"/>
    <w:rsid w:val="00F27940"/>
    <w:rsid w:val="00F307A2"/>
    <w:rsid w:val="00F30BB3"/>
    <w:rsid w:val="00F31731"/>
    <w:rsid w:val="00F32600"/>
    <w:rsid w:val="00F342AD"/>
    <w:rsid w:val="00F3525D"/>
    <w:rsid w:val="00F40F1C"/>
    <w:rsid w:val="00F424C2"/>
    <w:rsid w:val="00F4361F"/>
    <w:rsid w:val="00F44AD0"/>
    <w:rsid w:val="00F45447"/>
    <w:rsid w:val="00F45ECF"/>
    <w:rsid w:val="00F46803"/>
    <w:rsid w:val="00F4683E"/>
    <w:rsid w:val="00F47929"/>
    <w:rsid w:val="00F50730"/>
    <w:rsid w:val="00F53098"/>
    <w:rsid w:val="00F53805"/>
    <w:rsid w:val="00F53EA7"/>
    <w:rsid w:val="00F54939"/>
    <w:rsid w:val="00F55F7E"/>
    <w:rsid w:val="00F60196"/>
    <w:rsid w:val="00F60936"/>
    <w:rsid w:val="00F60B89"/>
    <w:rsid w:val="00F60D5B"/>
    <w:rsid w:val="00F618A7"/>
    <w:rsid w:val="00F6234E"/>
    <w:rsid w:val="00F641BD"/>
    <w:rsid w:val="00F651D3"/>
    <w:rsid w:val="00F71657"/>
    <w:rsid w:val="00F71F36"/>
    <w:rsid w:val="00F75245"/>
    <w:rsid w:val="00F7581F"/>
    <w:rsid w:val="00F7663D"/>
    <w:rsid w:val="00F80D0B"/>
    <w:rsid w:val="00F8570E"/>
    <w:rsid w:val="00F87618"/>
    <w:rsid w:val="00F906E2"/>
    <w:rsid w:val="00F90CDC"/>
    <w:rsid w:val="00F926CF"/>
    <w:rsid w:val="00F93663"/>
    <w:rsid w:val="00F93E83"/>
    <w:rsid w:val="00F95FC8"/>
    <w:rsid w:val="00F960D7"/>
    <w:rsid w:val="00F97A37"/>
    <w:rsid w:val="00FA00CB"/>
    <w:rsid w:val="00FA26F2"/>
    <w:rsid w:val="00FA3C7F"/>
    <w:rsid w:val="00FA5A67"/>
    <w:rsid w:val="00FA6FAB"/>
    <w:rsid w:val="00FB03F1"/>
    <w:rsid w:val="00FB338D"/>
    <w:rsid w:val="00FB3CFF"/>
    <w:rsid w:val="00FB4E1D"/>
    <w:rsid w:val="00FB6FE0"/>
    <w:rsid w:val="00FB76BE"/>
    <w:rsid w:val="00FC00BF"/>
    <w:rsid w:val="00FC04A4"/>
    <w:rsid w:val="00FC1583"/>
    <w:rsid w:val="00FC3A60"/>
    <w:rsid w:val="00FC47D3"/>
    <w:rsid w:val="00FC4AD7"/>
    <w:rsid w:val="00FC53CC"/>
    <w:rsid w:val="00FC5630"/>
    <w:rsid w:val="00FC785A"/>
    <w:rsid w:val="00FD2463"/>
    <w:rsid w:val="00FD377B"/>
    <w:rsid w:val="00FD5F49"/>
    <w:rsid w:val="00FD7873"/>
    <w:rsid w:val="00FE0302"/>
    <w:rsid w:val="00FE2B4E"/>
    <w:rsid w:val="00FE795D"/>
    <w:rsid w:val="00FF0859"/>
    <w:rsid w:val="00FF3915"/>
    <w:rsid w:val="00FF57D9"/>
    <w:rsid w:val="00FF72C7"/>
    <w:rsid w:val="00FF76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93AF62"/>
  <w15:chartTrackingRefBased/>
  <w15:docId w15:val="{C6AD1788-3411-4284-BC97-47660BF12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6857"/>
    <w:pPr>
      <w:spacing w:after="240" w:line="360" w:lineRule="auto"/>
      <w:jc w:val="both"/>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3C501A"/>
    <w:pPr>
      <w:keepNext/>
      <w:keepLines/>
      <w:numPr>
        <w:numId w:val="1"/>
      </w:numPr>
      <w:spacing w:before="240"/>
      <w:ind w:hanging="720"/>
      <w:outlineLvl w:val="0"/>
    </w:pPr>
    <w:rPr>
      <w:rFonts w:eastAsiaTheme="majorEastAsia" w:cstheme="minorHAnsi"/>
      <w:b/>
      <w:bCs/>
      <w:sz w:val="32"/>
      <w:szCs w:val="32"/>
    </w:rPr>
  </w:style>
  <w:style w:type="paragraph" w:styleId="Heading2">
    <w:name w:val="heading 2"/>
    <w:basedOn w:val="Normal"/>
    <w:next w:val="Normal"/>
    <w:link w:val="Heading2Char"/>
    <w:uiPriority w:val="9"/>
    <w:unhideWhenUsed/>
    <w:qFormat/>
    <w:rsid w:val="003C501A"/>
    <w:pPr>
      <w:numPr>
        <w:ilvl w:val="1"/>
        <w:numId w:val="1"/>
      </w:numPr>
      <w:suppressAutoHyphens/>
      <w:autoSpaceDN w:val="0"/>
      <w:spacing w:before="100" w:after="100"/>
      <w:ind w:hanging="862"/>
      <w:textAlignment w:val="baseline"/>
      <w:outlineLvl w:val="1"/>
    </w:pPr>
    <w:rPr>
      <w:b/>
      <w:bCs/>
      <w:sz w:val="28"/>
      <w:szCs w:val="28"/>
    </w:rPr>
  </w:style>
  <w:style w:type="paragraph" w:styleId="Heading3">
    <w:name w:val="heading 3"/>
    <w:basedOn w:val="Normal"/>
    <w:next w:val="Normal"/>
    <w:link w:val="Heading3Char"/>
    <w:uiPriority w:val="9"/>
    <w:unhideWhenUsed/>
    <w:qFormat/>
    <w:rsid w:val="004C06CC"/>
    <w:pPr>
      <w:ind w:left="720" w:hanging="360"/>
      <w:outlineLvl w:val="2"/>
    </w:pPr>
    <w:rPr>
      <w:rFonts w:eastAsia="Calibri" w:cs="Arial"/>
      <w:b/>
      <w:sz w:val="26"/>
      <w:szCs w:val="26"/>
    </w:rPr>
  </w:style>
  <w:style w:type="paragraph" w:styleId="Heading4">
    <w:name w:val="heading 4"/>
    <w:basedOn w:val="Heading3"/>
    <w:next w:val="Normal"/>
    <w:link w:val="Heading4Char"/>
    <w:uiPriority w:val="9"/>
    <w:unhideWhenUsed/>
    <w:qFormat/>
    <w:rsid w:val="004173C0"/>
    <w:pPr>
      <w:numPr>
        <w:ilvl w:val="3"/>
      </w:numPr>
      <w:ind w:left="851" w:hanging="851"/>
      <w:outlineLvl w:val="3"/>
    </w:pPr>
    <w:rPr>
      <w:bCs/>
      <w:shd w:val="clear" w:color="auto" w:fill="FFFFFF"/>
    </w:rPr>
  </w:style>
  <w:style w:type="paragraph" w:styleId="Heading5">
    <w:name w:val="heading 5"/>
    <w:basedOn w:val="Normal"/>
    <w:next w:val="Normal"/>
    <w:link w:val="Heading5Char"/>
    <w:uiPriority w:val="9"/>
    <w:unhideWhenUsed/>
    <w:qFormat/>
    <w:rsid w:val="005E0433"/>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076C0F"/>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831F2"/>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31F2"/>
    <w:rPr>
      <w:rFonts w:ascii="Segoe UI" w:hAnsi="Segoe UI" w:cs="Segoe UI"/>
      <w:sz w:val="18"/>
      <w:szCs w:val="18"/>
    </w:rPr>
  </w:style>
  <w:style w:type="paragraph" w:styleId="Title">
    <w:name w:val="Title"/>
    <w:basedOn w:val="Normal"/>
    <w:next w:val="Normal"/>
    <w:link w:val="TitleChar"/>
    <w:uiPriority w:val="10"/>
    <w:qFormat/>
    <w:rsid w:val="004D1597"/>
    <w:pPr>
      <w:spacing w:line="240" w:lineRule="auto"/>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597"/>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4C06CC"/>
    <w:rPr>
      <w:rFonts w:ascii="Times New Roman" w:eastAsia="Calibri" w:hAnsi="Times New Roman" w:cs="Arial"/>
      <w:b/>
      <w:sz w:val="26"/>
      <w:szCs w:val="26"/>
      <w:lang w:eastAsia="en-GB"/>
    </w:rPr>
  </w:style>
  <w:style w:type="paragraph" w:styleId="BodyText3">
    <w:name w:val="Body Text 3"/>
    <w:basedOn w:val="Normal"/>
    <w:link w:val="BodyText3Char"/>
    <w:rsid w:val="004831F2"/>
    <w:pPr>
      <w:suppressAutoHyphens/>
      <w:autoSpaceDN w:val="0"/>
      <w:spacing w:before="100" w:after="100"/>
      <w:textAlignment w:val="baseline"/>
    </w:pPr>
    <w:rPr>
      <w:rFonts w:ascii="Calibri" w:eastAsia="Calibri" w:hAnsi="Calibri" w:cs="Arial"/>
      <w:color w:val="000000"/>
      <w:sz w:val="28"/>
    </w:rPr>
  </w:style>
  <w:style w:type="character" w:customStyle="1" w:styleId="BodyText3Char">
    <w:name w:val="Body Text 3 Char"/>
    <w:basedOn w:val="DefaultParagraphFont"/>
    <w:link w:val="BodyText3"/>
    <w:rsid w:val="004831F2"/>
    <w:rPr>
      <w:rFonts w:ascii="Calibri" w:eastAsia="Calibri" w:hAnsi="Calibri" w:cs="Arial"/>
      <w:color w:val="000000"/>
      <w:sz w:val="28"/>
      <w:szCs w:val="26"/>
    </w:rPr>
  </w:style>
  <w:style w:type="character" w:customStyle="1" w:styleId="Heading2Char">
    <w:name w:val="Heading 2 Char"/>
    <w:basedOn w:val="DefaultParagraphFont"/>
    <w:link w:val="Heading2"/>
    <w:uiPriority w:val="9"/>
    <w:rsid w:val="003C501A"/>
    <w:rPr>
      <w:b/>
      <w:bCs/>
      <w:sz w:val="28"/>
      <w:szCs w:val="28"/>
    </w:rPr>
  </w:style>
  <w:style w:type="paragraph" w:styleId="ListParagraph">
    <w:name w:val="List Paragraph"/>
    <w:basedOn w:val="Normal"/>
    <w:uiPriority w:val="34"/>
    <w:qFormat/>
    <w:rsid w:val="004831F2"/>
    <w:pPr>
      <w:ind w:left="720"/>
      <w:contextualSpacing/>
    </w:pPr>
  </w:style>
  <w:style w:type="character" w:customStyle="1" w:styleId="Heading1Char">
    <w:name w:val="Heading 1 Char"/>
    <w:basedOn w:val="DefaultParagraphFont"/>
    <w:link w:val="Heading1"/>
    <w:uiPriority w:val="9"/>
    <w:rsid w:val="003C501A"/>
    <w:rPr>
      <w:rFonts w:eastAsiaTheme="majorEastAsia" w:cstheme="minorHAnsi"/>
      <w:b/>
      <w:bCs/>
      <w:sz w:val="32"/>
      <w:szCs w:val="32"/>
    </w:rPr>
  </w:style>
  <w:style w:type="character" w:customStyle="1" w:styleId="Heading4Char">
    <w:name w:val="Heading 4 Char"/>
    <w:basedOn w:val="DefaultParagraphFont"/>
    <w:link w:val="Heading4"/>
    <w:uiPriority w:val="9"/>
    <w:rsid w:val="004173C0"/>
    <w:rPr>
      <w:rFonts w:ascii="Calibri" w:eastAsia="Calibri" w:hAnsi="Calibri" w:cs="Arial"/>
      <w:b/>
      <w:bCs/>
      <w:sz w:val="26"/>
      <w:szCs w:val="26"/>
    </w:rPr>
  </w:style>
  <w:style w:type="paragraph" w:styleId="Caption">
    <w:name w:val="caption"/>
    <w:basedOn w:val="Normal"/>
    <w:next w:val="Normal"/>
    <w:link w:val="CaptionChar"/>
    <w:qFormat/>
    <w:rsid w:val="00F618A7"/>
    <w:pPr>
      <w:suppressAutoHyphens/>
      <w:autoSpaceDN w:val="0"/>
      <w:spacing w:before="120" w:after="120"/>
      <w:jc w:val="center"/>
      <w:textAlignment w:val="baseline"/>
    </w:pPr>
    <w:rPr>
      <w:rFonts w:ascii="Calibri" w:eastAsia="Calibri" w:hAnsi="Calibri" w:cs="Arial"/>
      <w:bCs/>
      <w:i/>
      <w:iCs/>
      <w:color w:val="4472C4"/>
      <w:sz w:val="16"/>
      <w:szCs w:val="16"/>
    </w:rPr>
  </w:style>
  <w:style w:type="character" w:styleId="CommentReference">
    <w:name w:val="annotation reference"/>
    <w:rsid w:val="009275E3"/>
    <w:rPr>
      <w:sz w:val="16"/>
      <w:szCs w:val="16"/>
    </w:rPr>
  </w:style>
  <w:style w:type="paragraph" w:styleId="CommentText">
    <w:name w:val="annotation text"/>
    <w:basedOn w:val="Normal"/>
    <w:link w:val="CommentTextChar"/>
    <w:rsid w:val="009275E3"/>
    <w:pPr>
      <w:suppressAutoHyphens/>
      <w:autoSpaceDN w:val="0"/>
      <w:spacing w:before="100" w:after="100"/>
      <w:textAlignment w:val="baseline"/>
    </w:pPr>
    <w:rPr>
      <w:rFonts w:ascii="Calibri" w:eastAsia="Calibri" w:hAnsi="Calibri" w:cs="Arial"/>
      <w:color w:val="000000"/>
      <w:sz w:val="20"/>
    </w:rPr>
  </w:style>
  <w:style w:type="character" w:customStyle="1" w:styleId="CommentTextChar">
    <w:name w:val="Comment Text Char"/>
    <w:basedOn w:val="DefaultParagraphFont"/>
    <w:link w:val="CommentText"/>
    <w:rsid w:val="009275E3"/>
    <w:rPr>
      <w:rFonts w:ascii="Calibri" w:eastAsia="Calibri" w:hAnsi="Calibri" w:cs="Arial"/>
      <w:color w:val="000000"/>
      <w:sz w:val="20"/>
      <w:szCs w:val="26"/>
    </w:rPr>
  </w:style>
  <w:style w:type="numbering" w:customStyle="1" w:styleId="Style1">
    <w:name w:val="Style1"/>
    <w:basedOn w:val="NoList"/>
    <w:rsid w:val="009275E3"/>
    <w:pPr>
      <w:numPr>
        <w:numId w:val="2"/>
      </w:numPr>
    </w:pPr>
  </w:style>
  <w:style w:type="paragraph" w:styleId="TOCHeading">
    <w:name w:val="TOC Heading"/>
    <w:basedOn w:val="Heading1"/>
    <w:next w:val="Normal"/>
    <w:uiPriority w:val="39"/>
    <w:unhideWhenUsed/>
    <w:qFormat/>
    <w:rsid w:val="00C76CB8"/>
    <w:pPr>
      <w:numPr>
        <w:numId w:val="0"/>
      </w:numPr>
      <w:spacing w:line="259" w:lineRule="auto"/>
      <w:outlineLvl w:val="9"/>
    </w:pPr>
    <w:rPr>
      <w:rFonts w:asciiTheme="majorHAnsi" w:hAnsiTheme="majorHAnsi" w:cstheme="majorBidi"/>
      <w:b w:val="0"/>
      <w:bCs w:val="0"/>
      <w:color w:val="2F5496" w:themeColor="accent1" w:themeShade="BF"/>
      <w:lang w:val="en-US"/>
    </w:rPr>
  </w:style>
  <w:style w:type="paragraph" w:styleId="TOC1">
    <w:name w:val="toc 1"/>
    <w:basedOn w:val="Normal"/>
    <w:next w:val="Normal"/>
    <w:autoRedefine/>
    <w:uiPriority w:val="39"/>
    <w:unhideWhenUsed/>
    <w:rsid w:val="00C76CB8"/>
    <w:pPr>
      <w:spacing w:after="100"/>
    </w:pPr>
  </w:style>
  <w:style w:type="paragraph" w:styleId="TOC2">
    <w:name w:val="toc 2"/>
    <w:basedOn w:val="Normal"/>
    <w:next w:val="Normal"/>
    <w:autoRedefine/>
    <w:uiPriority w:val="39"/>
    <w:unhideWhenUsed/>
    <w:rsid w:val="00C76CB8"/>
    <w:pPr>
      <w:spacing w:after="100"/>
      <w:ind w:left="260"/>
    </w:pPr>
  </w:style>
  <w:style w:type="paragraph" w:styleId="TOC3">
    <w:name w:val="toc 3"/>
    <w:basedOn w:val="Normal"/>
    <w:next w:val="Normal"/>
    <w:autoRedefine/>
    <w:uiPriority w:val="39"/>
    <w:unhideWhenUsed/>
    <w:rsid w:val="00C76CB8"/>
    <w:pPr>
      <w:spacing w:after="100"/>
      <w:ind w:left="520"/>
    </w:pPr>
  </w:style>
  <w:style w:type="character" w:styleId="Hyperlink">
    <w:name w:val="Hyperlink"/>
    <w:basedOn w:val="DefaultParagraphFont"/>
    <w:uiPriority w:val="99"/>
    <w:unhideWhenUsed/>
    <w:rsid w:val="00C76CB8"/>
    <w:rPr>
      <w:color w:val="0563C1" w:themeColor="hyperlink"/>
      <w:u w:val="single"/>
    </w:rPr>
  </w:style>
  <w:style w:type="paragraph" w:styleId="Header">
    <w:name w:val="header"/>
    <w:basedOn w:val="Normal"/>
    <w:link w:val="HeaderChar"/>
    <w:uiPriority w:val="99"/>
    <w:unhideWhenUsed/>
    <w:rsid w:val="00BE5930"/>
    <w:pPr>
      <w:tabs>
        <w:tab w:val="center" w:pos="4513"/>
        <w:tab w:val="right" w:pos="9026"/>
      </w:tabs>
      <w:spacing w:line="240" w:lineRule="auto"/>
    </w:pPr>
  </w:style>
  <w:style w:type="character" w:customStyle="1" w:styleId="HeaderChar">
    <w:name w:val="Header Char"/>
    <w:basedOn w:val="DefaultParagraphFont"/>
    <w:link w:val="Header"/>
    <w:uiPriority w:val="99"/>
    <w:rsid w:val="00BE5930"/>
    <w:rPr>
      <w:sz w:val="26"/>
      <w:szCs w:val="26"/>
    </w:rPr>
  </w:style>
  <w:style w:type="paragraph" w:styleId="Footer">
    <w:name w:val="footer"/>
    <w:basedOn w:val="Normal"/>
    <w:link w:val="FooterChar"/>
    <w:uiPriority w:val="99"/>
    <w:unhideWhenUsed/>
    <w:rsid w:val="00BE5930"/>
    <w:pPr>
      <w:tabs>
        <w:tab w:val="center" w:pos="4513"/>
        <w:tab w:val="right" w:pos="9026"/>
      </w:tabs>
      <w:spacing w:line="240" w:lineRule="auto"/>
    </w:pPr>
  </w:style>
  <w:style w:type="character" w:customStyle="1" w:styleId="FooterChar">
    <w:name w:val="Footer Char"/>
    <w:basedOn w:val="DefaultParagraphFont"/>
    <w:link w:val="Footer"/>
    <w:uiPriority w:val="99"/>
    <w:rsid w:val="00BE5930"/>
    <w:rPr>
      <w:sz w:val="26"/>
      <w:szCs w:val="26"/>
    </w:rPr>
  </w:style>
  <w:style w:type="paragraph" w:styleId="TOC4">
    <w:name w:val="toc 4"/>
    <w:basedOn w:val="Normal"/>
    <w:next w:val="Normal"/>
    <w:autoRedefine/>
    <w:uiPriority w:val="39"/>
    <w:unhideWhenUsed/>
    <w:rsid w:val="00E04A27"/>
    <w:pPr>
      <w:spacing w:after="100" w:line="259" w:lineRule="auto"/>
      <w:ind w:left="660"/>
      <w:jc w:val="left"/>
    </w:pPr>
    <w:rPr>
      <w:rFonts w:eastAsiaTheme="minorEastAsia"/>
      <w:sz w:val="22"/>
      <w:szCs w:val="22"/>
    </w:rPr>
  </w:style>
  <w:style w:type="paragraph" w:styleId="TOC5">
    <w:name w:val="toc 5"/>
    <w:basedOn w:val="Normal"/>
    <w:next w:val="Normal"/>
    <w:autoRedefine/>
    <w:uiPriority w:val="39"/>
    <w:unhideWhenUsed/>
    <w:rsid w:val="00E04A27"/>
    <w:pPr>
      <w:spacing w:after="100" w:line="259" w:lineRule="auto"/>
      <w:ind w:left="880"/>
      <w:jc w:val="left"/>
    </w:pPr>
    <w:rPr>
      <w:rFonts w:eastAsiaTheme="minorEastAsia"/>
      <w:sz w:val="22"/>
      <w:szCs w:val="22"/>
    </w:rPr>
  </w:style>
  <w:style w:type="paragraph" w:styleId="TOC6">
    <w:name w:val="toc 6"/>
    <w:basedOn w:val="Normal"/>
    <w:next w:val="Normal"/>
    <w:autoRedefine/>
    <w:uiPriority w:val="39"/>
    <w:unhideWhenUsed/>
    <w:rsid w:val="00E04A27"/>
    <w:pPr>
      <w:spacing w:after="100" w:line="259" w:lineRule="auto"/>
      <w:ind w:left="1100"/>
      <w:jc w:val="left"/>
    </w:pPr>
    <w:rPr>
      <w:rFonts w:eastAsiaTheme="minorEastAsia"/>
      <w:sz w:val="22"/>
      <w:szCs w:val="22"/>
    </w:rPr>
  </w:style>
  <w:style w:type="paragraph" w:styleId="TOC7">
    <w:name w:val="toc 7"/>
    <w:basedOn w:val="Normal"/>
    <w:next w:val="Normal"/>
    <w:autoRedefine/>
    <w:uiPriority w:val="39"/>
    <w:unhideWhenUsed/>
    <w:rsid w:val="00E04A27"/>
    <w:pPr>
      <w:spacing w:after="100" w:line="259" w:lineRule="auto"/>
      <w:ind w:left="1320"/>
      <w:jc w:val="left"/>
    </w:pPr>
    <w:rPr>
      <w:rFonts w:eastAsiaTheme="minorEastAsia"/>
      <w:sz w:val="22"/>
      <w:szCs w:val="22"/>
    </w:rPr>
  </w:style>
  <w:style w:type="paragraph" w:styleId="TOC8">
    <w:name w:val="toc 8"/>
    <w:basedOn w:val="Normal"/>
    <w:next w:val="Normal"/>
    <w:autoRedefine/>
    <w:uiPriority w:val="39"/>
    <w:unhideWhenUsed/>
    <w:rsid w:val="00E04A27"/>
    <w:pPr>
      <w:spacing w:after="100" w:line="259" w:lineRule="auto"/>
      <w:ind w:left="1540"/>
      <w:jc w:val="left"/>
    </w:pPr>
    <w:rPr>
      <w:rFonts w:eastAsiaTheme="minorEastAsia"/>
      <w:sz w:val="22"/>
      <w:szCs w:val="22"/>
    </w:rPr>
  </w:style>
  <w:style w:type="paragraph" w:styleId="TOC9">
    <w:name w:val="toc 9"/>
    <w:basedOn w:val="Normal"/>
    <w:next w:val="Normal"/>
    <w:autoRedefine/>
    <w:uiPriority w:val="39"/>
    <w:unhideWhenUsed/>
    <w:rsid w:val="00E04A27"/>
    <w:pPr>
      <w:spacing w:after="100" w:line="259" w:lineRule="auto"/>
      <w:ind w:left="1760"/>
      <w:jc w:val="left"/>
    </w:pPr>
    <w:rPr>
      <w:rFonts w:eastAsiaTheme="minorEastAsia"/>
      <w:sz w:val="22"/>
      <w:szCs w:val="22"/>
    </w:rPr>
  </w:style>
  <w:style w:type="character" w:styleId="UnresolvedMention">
    <w:name w:val="Unresolved Mention"/>
    <w:basedOn w:val="DefaultParagraphFont"/>
    <w:uiPriority w:val="99"/>
    <w:semiHidden/>
    <w:unhideWhenUsed/>
    <w:rsid w:val="00E04A27"/>
    <w:rPr>
      <w:color w:val="605E5C"/>
      <w:shd w:val="clear" w:color="auto" w:fill="E1DFDD"/>
    </w:rPr>
  </w:style>
  <w:style w:type="paragraph" w:customStyle="1" w:styleId="font9">
    <w:name w:val="font_9"/>
    <w:basedOn w:val="Normal"/>
    <w:rsid w:val="00C81197"/>
    <w:pPr>
      <w:spacing w:before="100" w:beforeAutospacing="1" w:after="100" w:afterAutospacing="1" w:line="240" w:lineRule="auto"/>
      <w:jc w:val="left"/>
    </w:pPr>
  </w:style>
  <w:style w:type="paragraph" w:styleId="NormalWeb">
    <w:name w:val="Normal (Web)"/>
    <w:basedOn w:val="Normal"/>
    <w:uiPriority w:val="99"/>
    <w:unhideWhenUsed/>
    <w:rsid w:val="008109C9"/>
    <w:pPr>
      <w:spacing w:before="100" w:beforeAutospacing="1" w:after="100" w:afterAutospacing="1" w:line="240" w:lineRule="auto"/>
      <w:jc w:val="left"/>
    </w:pPr>
  </w:style>
  <w:style w:type="character" w:customStyle="1" w:styleId="e24kjd">
    <w:name w:val="e24kjd"/>
    <w:basedOn w:val="DefaultParagraphFont"/>
    <w:rsid w:val="00DB1582"/>
  </w:style>
  <w:style w:type="paragraph" w:customStyle="1" w:styleId="no-max-width">
    <w:name w:val="no-max-width"/>
    <w:basedOn w:val="Normal"/>
    <w:rsid w:val="00014E24"/>
    <w:pPr>
      <w:spacing w:before="100" w:beforeAutospacing="1" w:after="100" w:afterAutospacing="1" w:line="240" w:lineRule="auto"/>
      <w:jc w:val="left"/>
    </w:pPr>
  </w:style>
  <w:style w:type="character" w:styleId="Strong">
    <w:name w:val="Strong"/>
    <w:basedOn w:val="DefaultParagraphFont"/>
    <w:uiPriority w:val="22"/>
    <w:qFormat/>
    <w:rsid w:val="00BF0793"/>
    <w:rPr>
      <w:b/>
      <w:bCs/>
    </w:rPr>
  </w:style>
  <w:style w:type="character" w:customStyle="1" w:styleId="author-name">
    <w:name w:val="author-name"/>
    <w:basedOn w:val="DefaultParagraphFont"/>
    <w:rsid w:val="00BF0793"/>
  </w:style>
  <w:style w:type="character" w:customStyle="1" w:styleId="Heading5Char">
    <w:name w:val="Heading 5 Char"/>
    <w:basedOn w:val="DefaultParagraphFont"/>
    <w:link w:val="Heading5"/>
    <w:uiPriority w:val="9"/>
    <w:rsid w:val="005E0433"/>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555E28"/>
    <w:rPr>
      <w:color w:val="954F72" w:themeColor="followedHyperlink"/>
      <w:u w:val="single"/>
    </w:rPr>
  </w:style>
  <w:style w:type="character" w:styleId="Emphasis">
    <w:name w:val="Emphasis"/>
    <w:basedOn w:val="DefaultParagraphFont"/>
    <w:uiPriority w:val="20"/>
    <w:qFormat/>
    <w:rsid w:val="00564FE1"/>
    <w:rPr>
      <w:i/>
      <w:iCs/>
    </w:rPr>
  </w:style>
  <w:style w:type="paragraph" w:customStyle="1" w:styleId="intro">
    <w:name w:val="intro"/>
    <w:basedOn w:val="Normal"/>
    <w:rsid w:val="00EE245A"/>
    <w:pPr>
      <w:spacing w:before="100" w:beforeAutospacing="1" w:after="100" w:afterAutospacing="1" w:line="240" w:lineRule="auto"/>
      <w:jc w:val="left"/>
    </w:pPr>
  </w:style>
  <w:style w:type="character" w:styleId="HTMLAcronym">
    <w:name w:val="HTML Acronym"/>
    <w:basedOn w:val="DefaultParagraphFont"/>
    <w:uiPriority w:val="99"/>
    <w:semiHidden/>
    <w:unhideWhenUsed/>
    <w:rsid w:val="00B33172"/>
  </w:style>
  <w:style w:type="paragraph" w:styleId="NoSpacing">
    <w:name w:val="No Spacing"/>
    <w:qFormat/>
    <w:rsid w:val="00434A6E"/>
    <w:pPr>
      <w:tabs>
        <w:tab w:val="left" w:pos="1134"/>
      </w:tabs>
      <w:spacing w:after="0" w:line="240" w:lineRule="auto"/>
      <w:jc w:val="both"/>
    </w:pPr>
    <w:rPr>
      <w:sz w:val="26"/>
      <w:szCs w:val="26"/>
    </w:rPr>
  </w:style>
  <w:style w:type="character" w:customStyle="1" w:styleId="kx21rb">
    <w:name w:val="kx21rb"/>
    <w:basedOn w:val="DefaultParagraphFont"/>
    <w:rsid w:val="002B390A"/>
  </w:style>
  <w:style w:type="character" w:styleId="HTMLCode">
    <w:name w:val="HTML Code"/>
    <w:basedOn w:val="DefaultParagraphFont"/>
    <w:uiPriority w:val="99"/>
    <w:semiHidden/>
    <w:unhideWhenUsed/>
    <w:rsid w:val="00A04A9A"/>
    <w:rPr>
      <w:rFonts w:ascii="Courier New" w:eastAsia="Times New Roman" w:hAnsi="Courier New" w:cs="Courier New"/>
      <w:sz w:val="20"/>
      <w:szCs w:val="20"/>
    </w:rPr>
  </w:style>
  <w:style w:type="character" w:customStyle="1" w:styleId="st">
    <w:name w:val="st"/>
    <w:basedOn w:val="DefaultParagraphFont"/>
    <w:rsid w:val="008B761C"/>
  </w:style>
  <w:style w:type="character" w:customStyle="1" w:styleId="scite-citeref-number">
    <w:name w:val="scite-citeref-number"/>
    <w:basedOn w:val="DefaultParagraphFont"/>
    <w:rsid w:val="00110D43"/>
  </w:style>
  <w:style w:type="paragraph" w:styleId="TableofFigures">
    <w:name w:val="table of figures"/>
    <w:basedOn w:val="Normal"/>
    <w:next w:val="Normal"/>
    <w:uiPriority w:val="99"/>
    <w:unhideWhenUsed/>
    <w:rsid w:val="00676716"/>
  </w:style>
  <w:style w:type="table" w:styleId="TableGrid">
    <w:name w:val="Table Grid"/>
    <w:basedOn w:val="TableNormal"/>
    <w:uiPriority w:val="39"/>
    <w:rsid w:val="007424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ilad">
    <w:name w:val="il_ad"/>
    <w:basedOn w:val="DefaultParagraphFont"/>
    <w:rsid w:val="008C3DC9"/>
  </w:style>
  <w:style w:type="character" w:customStyle="1" w:styleId="Heading6Char">
    <w:name w:val="Heading 6 Char"/>
    <w:basedOn w:val="DefaultParagraphFont"/>
    <w:link w:val="Heading6"/>
    <w:uiPriority w:val="9"/>
    <w:rsid w:val="00076C0F"/>
    <w:rPr>
      <w:rFonts w:asciiTheme="majorHAnsi" w:eastAsiaTheme="majorEastAsia" w:hAnsiTheme="majorHAnsi" w:cstheme="majorBidi"/>
      <w:color w:val="1F3763" w:themeColor="accent1" w:themeShade="7F"/>
      <w:sz w:val="26"/>
      <w:szCs w:val="26"/>
    </w:rPr>
  </w:style>
  <w:style w:type="character" w:customStyle="1" w:styleId="tags">
    <w:name w:val="tags"/>
    <w:basedOn w:val="DefaultParagraphFont"/>
    <w:rsid w:val="00076C0F"/>
  </w:style>
  <w:style w:type="paragraph" w:styleId="z-TopofForm">
    <w:name w:val="HTML Top of Form"/>
    <w:basedOn w:val="Normal"/>
    <w:next w:val="Normal"/>
    <w:link w:val="z-TopofFormChar"/>
    <w:hidden/>
    <w:uiPriority w:val="99"/>
    <w:semiHidden/>
    <w:unhideWhenUsed/>
    <w:rsid w:val="00076C0F"/>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076C0F"/>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076C0F"/>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076C0F"/>
    <w:rPr>
      <w:rFonts w:ascii="Arial" w:eastAsia="Times New Roman" w:hAnsi="Arial" w:cs="Arial"/>
      <w:vanish/>
      <w:sz w:val="16"/>
      <w:szCs w:val="16"/>
      <w:lang w:eastAsia="en-GB"/>
    </w:rPr>
  </w:style>
  <w:style w:type="paragraph" w:customStyle="1" w:styleId="normal1">
    <w:name w:val="normal1"/>
    <w:basedOn w:val="Normal"/>
    <w:link w:val="normal1Char"/>
    <w:qFormat/>
    <w:rsid w:val="000E3CF2"/>
    <w:pPr>
      <w:ind w:left="720"/>
    </w:pPr>
    <w:rPr>
      <w:shd w:val="clear" w:color="auto" w:fill="FFFFFF"/>
    </w:rPr>
  </w:style>
  <w:style w:type="paragraph" w:customStyle="1" w:styleId="picture">
    <w:name w:val="picture"/>
    <w:basedOn w:val="Caption"/>
    <w:link w:val="pictureChar"/>
    <w:rsid w:val="00484DB5"/>
    <w:rPr>
      <w:noProof/>
    </w:rPr>
  </w:style>
  <w:style w:type="character" w:customStyle="1" w:styleId="normal1Char">
    <w:name w:val="normal1 Char"/>
    <w:basedOn w:val="DefaultParagraphFont"/>
    <w:link w:val="normal1"/>
    <w:rsid w:val="000E3CF2"/>
    <w:rPr>
      <w:rFonts w:ascii="Times New Roman" w:eastAsia="Times New Roman" w:hAnsi="Times New Roman" w:cs="Times New Roman"/>
      <w:sz w:val="24"/>
      <w:szCs w:val="24"/>
      <w:lang w:eastAsia="en-GB"/>
    </w:rPr>
  </w:style>
  <w:style w:type="paragraph" w:customStyle="1" w:styleId="pictures">
    <w:name w:val="pictures"/>
    <w:basedOn w:val="picture"/>
    <w:link w:val="picturesChar"/>
    <w:rsid w:val="00484DB5"/>
    <w:rPr>
      <w:i w:val="0"/>
      <w:color w:val="auto"/>
    </w:rPr>
  </w:style>
  <w:style w:type="character" w:customStyle="1" w:styleId="CaptionChar">
    <w:name w:val="Caption Char"/>
    <w:basedOn w:val="DefaultParagraphFont"/>
    <w:link w:val="Caption"/>
    <w:rsid w:val="00F618A7"/>
    <w:rPr>
      <w:rFonts w:ascii="Calibri" w:eastAsia="Calibri" w:hAnsi="Calibri" w:cs="Arial"/>
      <w:bCs/>
      <w:i/>
      <w:iCs/>
      <w:color w:val="4472C4"/>
      <w:sz w:val="16"/>
      <w:szCs w:val="16"/>
      <w:lang w:eastAsia="en-GB"/>
    </w:rPr>
  </w:style>
  <w:style w:type="character" w:customStyle="1" w:styleId="pictureChar">
    <w:name w:val="picture Char"/>
    <w:basedOn w:val="CaptionChar"/>
    <w:link w:val="picture"/>
    <w:rsid w:val="00484DB5"/>
    <w:rPr>
      <w:rFonts w:ascii="Calibri" w:eastAsia="Calibri" w:hAnsi="Calibri" w:cs="Arial"/>
      <w:bCs/>
      <w:i/>
      <w:iCs/>
      <w:noProof/>
      <w:color w:val="4472C4"/>
      <w:sz w:val="16"/>
      <w:szCs w:val="16"/>
      <w:lang w:eastAsia="en-GB"/>
    </w:rPr>
  </w:style>
  <w:style w:type="paragraph" w:customStyle="1" w:styleId="Normal3">
    <w:name w:val="Normal3"/>
    <w:basedOn w:val="Normal"/>
    <w:link w:val="Normal3Char"/>
    <w:qFormat/>
    <w:rsid w:val="000C777D"/>
    <w:pPr>
      <w:jc w:val="center"/>
    </w:pPr>
    <w:rPr>
      <w:noProof/>
    </w:rPr>
  </w:style>
  <w:style w:type="character" w:customStyle="1" w:styleId="picturesChar">
    <w:name w:val="pictures Char"/>
    <w:basedOn w:val="pictureChar"/>
    <w:link w:val="pictures"/>
    <w:rsid w:val="00484DB5"/>
    <w:rPr>
      <w:rFonts w:ascii="Calibri" w:eastAsia="Calibri" w:hAnsi="Calibri" w:cs="Arial"/>
      <w:bCs/>
      <w:i w:val="0"/>
      <w:iCs/>
      <w:noProof/>
      <w:color w:val="4472C4"/>
      <w:sz w:val="16"/>
      <w:szCs w:val="16"/>
      <w:lang w:eastAsia="en-GB"/>
    </w:rPr>
  </w:style>
  <w:style w:type="paragraph" w:customStyle="1" w:styleId="normal2">
    <w:name w:val="normal 2"/>
    <w:basedOn w:val="Normal"/>
    <w:link w:val="normal2Char"/>
    <w:qFormat/>
    <w:rsid w:val="004C06CC"/>
    <w:rPr>
      <w:b/>
      <w:bCs/>
      <w:sz w:val="32"/>
      <w:szCs w:val="32"/>
    </w:rPr>
  </w:style>
  <w:style w:type="character" w:customStyle="1" w:styleId="Normal3Char">
    <w:name w:val="Normal3 Char"/>
    <w:basedOn w:val="DefaultParagraphFont"/>
    <w:link w:val="Normal3"/>
    <w:rsid w:val="000C777D"/>
    <w:rPr>
      <w:rFonts w:ascii="Times New Roman" w:eastAsia="Times New Roman" w:hAnsi="Times New Roman" w:cs="Times New Roman"/>
      <w:noProof/>
      <w:sz w:val="24"/>
      <w:szCs w:val="24"/>
      <w:lang w:eastAsia="en-GB"/>
    </w:rPr>
  </w:style>
  <w:style w:type="character" w:customStyle="1" w:styleId="normal2Char">
    <w:name w:val="normal 2 Char"/>
    <w:basedOn w:val="DefaultParagraphFont"/>
    <w:link w:val="normal2"/>
    <w:rsid w:val="004C06CC"/>
    <w:rPr>
      <w:rFonts w:ascii="Times New Roman" w:eastAsia="Times New Roman" w:hAnsi="Times New Roman" w:cs="Times New Roman"/>
      <w:b/>
      <w:bCs/>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028757">
      <w:bodyDiv w:val="1"/>
      <w:marLeft w:val="0"/>
      <w:marRight w:val="0"/>
      <w:marTop w:val="0"/>
      <w:marBottom w:val="0"/>
      <w:divBdr>
        <w:top w:val="none" w:sz="0" w:space="0" w:color="auto"/>
        <w:left w:val="none" w:sz="0" w:space="0" w:color="auto"/>
        <w:bottom w:val="none" w:sz="0" w:space="0" w:color="auto"/>
        <w:right w:val="none" w:sz="0" w:space="0" w:color="auto"/>
      </w:divBdr>
    </w:div>
    <w:div w:id="67922872">
      <w:bodyDiv w:val="1"/>
      <w:marLeft w:val="0"/>
      <w:marRight w:val="0"/>
      <w:marTop w:val="0"/>
      <w:marBottom w:val="0"/>
      <w:divBdr>
        <w:top w:val="none" w:sz="0" w:space="0" w:color="auto"/>
        <w:left w:val="none" w:sz="0" w:space="0" w:color="auto"/>
        <w:bottom w:val="none" w:sz="0" w:space="0" w:color="auto"/>
        <w:right w:val="none" w:sz="0" w:space="0" w:color="auto"/>
      </w:divBdr>
    </w:div>
    <w:div w:id="97265028">
      <w:bodyDiv w:val="1"/>
      <w:marLeft w:val="0"/>
      <w:marRight w:val="0"/>
      <w:marTop w:val="0"/>
      <w:marBottom w:val="0"/>
      <w:divBdr>
        <w:top w:val="none" w:sz="0" w:space="0" w:color="auto"/>
        <w:left w:val="none" w:sz="0" w:space="0" w:color="auto"/>
        <w:bottom w:val="none" w:sz="0" w:space="0" w:color="auto"/>
        <w:right w:val="none" w:sz="0" w:space="0" w:color="auto"/>
      </w:divBdr>
    </w:div>
    <w:div w:id="103155896">
      <w:bodyDiv w:val="1"/>
      <w:marLeft w:val="0"/>
      <w:marRight w:val="0"/>
      <w:marTop w:val="0"/>
      <w:marBottom w:val="0"/>
      <w:divBdr>
        <w:top w:val="none" w:sz="0" w:space="0" w:color="auto"/>
        <w:left w:val="none" w:sz="0" w:space="0" w:color="auto"/>
        <w:bottom w:val="none" w:sz="0" w:space="0" w:color="auto"/>
        <w:right w:val="none" w:sz="0" w:space="0" w:color="auto"/>
      </w:divBdr>
    </w:div>
    <w:div w:id="115178134">
      <w:bodyDiv w:val="1"/>
      <w:marLeft w:val="0"/>
      <w:marRight w:val="0"/>
      <w:marTop w:val="0"/>
      <w:marBottom w:val="0"/>
      <w:divBdr>
        <w:top w:val="none" w:sz="0" w:space="0" w:color="auto"/>
        <w:left w:val="none" w:sz="0" w:space="0" w:color="auto"/>
        <w:bottom w:val="none" w:sz="0" w:space="0" w:color="auto"/>
        <w:right w:val="none" w:sz="0" w:space="0" w:color="auto"/>
      </w:divBdr>
    </w:div>
    <w:div w:id="176848317">
      <w:bodyDiv w:val="1"/>
      <w:marLeft w:val="0"/>
      <w:marRight w:val="0"/>
      <w:marTop w:val="0"/>
      <w:marBottom w:val="0"/>
      <w:divBdr>
        <w:top w:val="none" w:sz="0" w:space="0" w:color="auto"/>
        <w:left w:val="none" w:sz="0" w:space="0" w:color="auto"/>
        <w:bottom w:val="none" w:sz="0" w:space="0" w:color="auto"/>
        <w:right w:val="none" w:sz="0" w:space="0" w:color="auto"/>
      </w:divBdr>
    </w:div>
    <w:div w:id="190530813">
      <w:bodyDiv w:val="1"/>
      <w:marLeft w:val="0"/>
      <w:marRight w:val="0"/>
      <w:marTop w:val="0"/>
      <w:marBottom w:val="0"/>
      <w:divBdr>
        <w:top w:val="none" w:sz="0" w:space="0" w:color="auto"/>
        <w:left w:val="none" w:sz="0" w:space="0" w:color="auto"/>
        <w:bottom w:val="none" w:sz="0" w:space="0" w:color="auto"/>
        <w:right w:val="none" w:sz="0" w:space="0" w:color="auto"/>
      </w:divBdr>
      <w:divsChild>
        <w:div w:id="1879926244">
          <w:marLeft w:val="0"/>
          <w:marRight w:val="0"/>
          <w:marTop w:val="0"/>
          <w:marBottom w:val="0"/>
          <w:divBdr>
            <w:top w:val="none" w:sz="0" w:space="0" w:color="auto"/>
            <w:left w:val="none" w:sz="0" w:space="0" w:color="auto"/>
            <w:bottom w:val="none" w:sz="0" w:space="0" w:color="auto"/>
            <w:right w:val="none" w:sz="0" w:space="0" w:color="auto"/>
          </w:divBdr>
          <w:divsChild>
            <w:div w:id="1638337780">
              <w:marLeft w:val="0"/>
              <w:marRight w:val="0"/>
              <w:marTop w:val="0"/>
              <w:marBottom w:val="0"/>
              <w:divBdr>
                <w:top w:val="none" w:sz="0" w:space="0" w:color="auto"/>
                <w:left w:val="none" w:sz="0" w:space="0" w:color="auto"/>
                <w:bottom w:val="single" w:sz="6" w:space="11" w:color="F7F7F7"/>
                <w:right w:val="single" w:sz="6" w:space="8" w:color="B3B3B3"/>
              </w:divBdr>
            </w:div>
          </w:divsChild>
        </w:div>
        <w:div w:id="217592232">
          <w:marLeft w:val="0"/>
          <w:marRight w:val="0"/>
          <w:marTop w:val="0"/>
          <w:marBottom w:val="0"/>
          <w:divBdr>
            <w:top w:val="none" w:sz="0" w:space="0" w:color="auto"/>
            <w:left w:val="none" w:sz="0" w:space="0" w:color="auto"/>
            <w:bottom w:val="none" w:sz="0" w:space="0" w:color="auto"/>
            <w:right w:val="none" w:sz="0" w:space="0" w:color="auto"/>
          </w:divBdr>
          <w:divsChild>
            <w:div w:id="108597006">
              <w:marLeft w:val="0"/>
              <w:marRight w:val="0"/>
              <w:marTop w:val="0"/>
              <w:marBottom w:val="0"/>
              <w:divBdr>
                <w:top w:val="none" w:sz="0" w:space="0" w:color="auto"/>
                <w:left w:val="none" w:sz="0" w:space="0" w:color="auto"/>
                <w:bottom w:val="single" w:sz="6" w:space="11" w:color="F7F7F7"/>
                <w:right w:val="single" w:sz="6" w:space="8" w:color="B3B3B3"/>
              </w:divBdr>
            </w:div>
          </w:divsChild>
        </w:div>
        <w:div w:id="2039158794">
          <w:marLeft w:val="0"/>
          <w:marRight w:val="0"/>
          <w:marTop w:val="0"/>
          <w:marBottom w:val="0"/>
          <w:divBdr>
            <w:top w:val="none" w:sz="0" w:space="0" w:color="auto"/>
            <w:left w:val="none" w:sz="0" w:space="0" w:color="auto"/>
            <w:bottom w:val="none" w:sz="0" w:space="0" w:color="auto"/>
            <w:right w:val="none" w:sz="0" w:space="0" w:color="auto"/>
          </w:divBdr>
          <w:divsChild>
            <w:div w:id="72241421">
              <w:marLeft w:val="0"/>
              <w:marRight w:val="0"/>
              <w:marTop w:val="0"/>
              <w:marBottom w:val="0"/>
              <w:divBdr>
                <w:top w:val="none" w:sz="0" w:space="0" w:color="auto"/>
                <w:left w:val="none" w:sz="0" w:space="0" w:color="auto"/>
                <w:bottom w:val="single" w:sz="6" w:space="11" w:color="F7F7F7"/>
                <w:right w:val="single" w:sz="6" w:space="8" w:color="B3B3B3"/>
              </w:divBdr>
            </w:div>
          </w:divsChild>
        </w:div>
        <w:div w:id="1041704998">
          <w:marLeft w:val="0"/>
          <w:marRight w:val="0"/>
          <w:marTop w:val="0"/>
          <w:marBottom w:val="0"/>
          <w:divBdr>
            <w:top w:val="none" w:sz="0" w:space="0" w:color="auto"/>
            <w:left w:val="none" w:sz="0" w:space="0" w:color="auto"/>
            <w:bottom w:val="none" w:sz="0" w:space="0" w:color="auto"/>
            <w:right w:val="none" w:sz="0" w:space="0" w:color="auto"/>
          </w:divBdr>
          <w:divsChild>
            <w:div w:id="1216433326">
              <w:marLeft w:val="0"/>
              <w:marRight w:val="0"/>
              <w:marTop w:val="0"/>
              <w:marBottom w:val="0"/>
              <w:divBdr>
                <w:top w:val="none" w:sz="0" w:space="0" w:color="auto"/>
                <w:left w:val="none" w:sz="0" w:space="0" w:color="auto"/>
                <w:bottom w:val="single" w:sz="6" w:space="11" w:color="F7F7F7"/>
                <w:right w:val="single" w:sz="6" w:space="8" w:color="B3B3B3"/>
              </w:divBdr>
            </w:div>
          </w:divsChild>
        </w:div>
        <w:div w:id="845098215">
          <w:marLeft w:val="0"/>
          <w:marRight w:val="0"/>
          <w:marTop w:val="0"/>
          <w:marBottom w:val="0"/>
          <w:divBdr>
            <w:top w:val="none" w:sz="0" w:space="0" w:color="auto"/>
            <w:left w:val="none" w:sz="0" w:space="0" w:color="auto"/>
            <w:bottom w:val="none" w:sz="0" w:space="0" w:color="auto"/>
            <w:right w:val="none" w:sz="0" w:space="0" w:color="auto"/>
          </w:divBdr>
          <w:divsChild>
            <w:div w:id="1507940056">
              <w:marLeft w:val="0"/>
              <w:marRight w:val="0"/>
              <w:marTop w:val="0"/>
              <w:marBottom w:val="0"/>
              <w:divBdr>
                <w:top w:val="none" w:sz="0" w:space="0" w:color="auto"/>
                <w:left w:val="none" w:sz="0" w:space="0" w:color="auto"/>
                <w:bottom w:val="single" w:sz="6" w:space="11" w:color="F7F7F7"/>
                <w:right w:val="single" w:sz="6" w:space="8" w:color="B3B3B3"/>
              </w:divBdr>
            </w:div>
          </w:divsChild>
        </w:div>
        <w:div w:id="1142231785">
          <w:marLeft w:val="0"/>
          <w:marRight w:val="0"/>
          <w:marTop w:val="0"/>
          <w:marBottom w:val="0"/>
          <w:divBdr>
            <w:top w:val="none" w:sz="0" w:space="0" w:color="auto"/>
            <w:left w:val="none" w:sz="0" w:space="0" w:color="auto"/>
            <w:bottom w:val="none" w:sz="0" w:space="0" w:color="auto"/>
            <w:right w:val="none" w:sz="0" w:space="0" w:color="auto"/>
          </w:divBdr>
          <w:divsChild>
            <w:div w:id="1065488417">
              <w:marLeft w:val="0"/>
              <w:marRight w:val="0"/>
              <w:marTop w:val="0"/>
              <w:marBottom w:val="0"/>
              <w:divBdr>
                <w:top w:val="none" w:sz="0" w:space="0" w:color="auto"/>
                <w:left w:val="none" w:sz="0" w:space="0" w:color="auto"/>
                <w:bottom w:val="single" w:sz="6" w:space="11" w:color="F7F7F7"/>
                <w:right w:val="single" w:sz="6" w:space="8" w:color="B3B3B3"/>
              </w:divBdr>
            </w:div>
          </w:divsChild>
        </w:div>
      </w:divsChild>
    </w:div>
    <w:div w:id="225998635">
      <w:bodyDiv w:val="1"/>
      <w:marLeft w:val="0"/>
      <w:marRight w:val="0"/>
      <w:marTop w:val="0"/>
      <w:marBottom w:val="0"/>
      <w:divBdr>
        <w:top w:val="none" w:sz="0" w:space="0" w:color="auto"/>
        <w:left w:val="none" w:sz="0" w:space="0" w:color="auto"/>
        <w:bottom w:val="none" w:sz="0" w:space="0" w:color="auto"/>
        <w:right w:val="none" w:sz="0" w:space="0" w:color="auto"/>
      </w:divBdr>
    </w:div>
    <w:div w:id="230702705">
      <w:bodyDiv w:val="1"/>
      <w:marLeft w:val="0"/>
      <w:marRight w:val="0"/>
      <w:marTop w:val="0"/>
      <w:marBottom w:val="0"/>
      <w:divBdr>
        <w:top w:val="none" w:sz="0" w:space="0" w:color="auto"/>
        <w:left w:val="none" w:sz="0" w:space="0" w:color="auto"/>
        <w:bottom w:val="none" w:sz="0" w:space="0" w:color="auto"/>
        <w:right w:val="none" w:sz="0" w:space="0" w:color="auto"/>
      </w:divBdr>
    </w:div>
    <w:div w:id="243076415">
      <w:bodyDiv w:val="1"/>
      <w:marLeft w:val="0"/>
      <w:marRight w:val="0"/>
      <w:marTop w:val="0"/>
      <w:marBottom w:val="0"/>
      <w:divBdr>
        <w:top w:val="none" w:sz="0" w:space="0" w:color="auto"/>
        <w:left w:val="none" w:sz="0" w:space="0" w:color="auto"/>
        <w:bottom w:val="none" w:sz="0" w:space="0" w:color="auto"/>
        <w:right w:val="none" w:sz="0" w:space="0" w:color="auto"/>
      </w:divBdr>
    </w:div>
    <w:div w:id="261569008">
      <w:bodyDiv w:val="1"/>
      <w:marLeft w:val="0"/>
      <w:marRight w:val="0"/>
      <w:marTop w:val="0"/>
      <w:marBottom w:val="0"/>
      <w:divBdr>
        <w:top w:val="none" w:sz="0" w:space="0" w:color="auto"/>
        <w:left w:val="none" w:sz="0" w:space="0" w:color="auto"/>
        <w:bottom w:val="none" w:sz="0" w:space="0" w:color="auto"/>
        <w:right w:val="none" w:sz="0" w:space="0" w:color="auto"/>
      </w:divBdr>
      <w:divsChild>
        <w:div w:id="1708525201">
          <w:marLeft w:val="-30"/>
          <w:marRight w:val="-30"/>
          <w:marTop w:val="0"/>
          <w:marBottom w:val="0"/>
          <w:divBdr>
            <w:top w:val="none" w:sz="0" w:space="0" w:color="auto"/>
            <w:left w:val="none" w:sz="0" w:space="0" w:color="auto"/>
            <w:bottom w:val="none" w:sz="0" w:space="0" w:color="auto"/>
            <w:right w:val="none" w:sz="0" w:space="0" w:color="auto"/>
          </w:divBdr>
          <w:divsChild>
            <w:div w:id="1035155723">
              <w:marLeft w:val="30"/>
              <w:marRight w:val="30"/>
              <w:marTop w:val="30"/>
              <w:marBottom w:val="30"/>
              <w:divBdr>
                <w:top w:val="none" w:sz="0" w:space="0" w:color="auto"/>
                <w:left w:val="none" w:sz="0" w:space="0" w:color="auto"/>
                <w:bottom w:val="none" w:sz="0" w:space="0" w:color="auto"/>
                <w:right w:val="none" w:sz="0" w:space="0" w:color="auto"/>
              </w:divBdr>
            </w:div>
          </w:divsChild>
        </w:div>
        <w:div w:id="1910072724">
          <w:marLeft w:val="0"/>
          <w:marRight w:val="0"/>
          <w:marTop w:val="0"/>
          <w:marBottom w:val="75"/>
          <w:divBdr>
            <w:top w:val="none" w:sz="0" w:space="0" w:color="auto"/>
            <w:left w:val="none" w:sz="0" w:space="0" w:color="auto"/>
            <w:bottom w:val="none" w:sz="0" w:space="0" w:color="auto"/>
            <w:right w:val="none" w:sz="0" w:space="0" w:color="auto"/>
          </w:divBdr>
        </w:div>
      </w:divsChild>
    </w:div>
    <w:div w:id="395327238">
      <w:bodyDiv w:val="1"/>
      <w:marLeft w:val="0"/>
      <w:marRight w:val="0"/>
      <w:marTop w:val="0"/>
      <w:marBottom w:val="0"/>
      <w:divBdr>
        <w:top w:val="none" w:sz="0" w:space="0" w:color="auto"/>
        <w:left w:val="none" w:sz="0" w:space="0" w:color="auto"/>
        <w:bottom w:val="none" w:sz="0" w:space="0" w:color="auto"/>
        <w:right w:val="none" w:sz="0" w:space="0" w:color="auto"/>
      </w:divBdr>
    </w:div>
    <w:div w:id="426540976">
      <w:bodyDiv w:val="1"/>
      <w:marLeft w:val="0"/>
      <w:marRight w:val="0"/>
      <w:marTop w:val="0"/>
      <w:marBottom w:val="0"/>
      <w:divBdr>
        <w:top w:val="none" w:sz="0" w:space="0" w:color="auto"/>
        <w:left w:val="none" w:sz="0" w:space="0" w:color="auto"/>
        <w:bottom w:val="none" w:sz="0" w:space="0" w:color="auto"/>
        <w:right w:val="none" w:sz="0" w:space="0" w:color="auto"/>
      </w:divBdr>
    </w:div>
    <w:div w:id="446659915">
      <w:bodyDiv w:val="1"/>
      <w:marLeft w:val="0"/>
      <w:marRight w:val="0"/>
      <w:marTop w:val="0"/>
      <w:marBottom w:val="0"/>
      <w:divBdr>
        <w:top w:val="none" w:sz="0" w:space="0" w:color="auto"/>
        <w:left w:val="none" w:sz="0" w:space="0" w:color="auto"/>
        <w:bottom w:val="none" w:sz="0" w:space="0" w:color="auto"/>
        <w:right w:val="none" w:sz="0" w:space="0" w:color="auto"/>
      </w:divBdr>
    </w:div>
    <w:div w:id="496455134">
      <w:bodyDiv w:val="1"/>
      <w:marLeft w:val="0"/>
      <w:marRight w:val="0"/>
      <w:marTop w:val="0"/>
      <w:marBottom w:val="0"/>
      <w:divBdr>
        <w:top w:val="none" w:sz="0" w:space="0" w:color="auto"/>
        <w:left w:val="none" w:sz="0" w:space="0" w:color="auto"/>
        <w:bottom w:val="none" w:sz="0" w:space="0" w:color="auto"/>
        <w:right w:val="none" w:sz="0" w:space="0" w:color="auto"/>
      </w:divBdr>
    </w:div>
    <w:div w:id="526605963">
      <w:bodyDiv w:val="1"/>
      <w:marLeft w:val="0"/>
      <w:marRight w:val="0"/>
      <w:marTop w:val="0"/>
      <w:marBottom w:val="0"/>
      <w:divBdr>
        <w:top w:val="none" w:sz="0" w:space="0" w:color="auto"/>
        <w:left w:val="none" w:sz="0" w:space="0" w:color="auto"/>
        <w:bottom w:val="none" w:sz="0" w:space="0" w:color="auto"/>
        <w:right w:val="none" w:sz="0" w:space="0" w:color="auto"/>
      </w:divBdr>
      <w:divsChild>
        <w:div w:id="848180101">
          <w:marLeft w:val="0"/>
          <w:marRight w:val="0"/>
          <w:marTop w:val="0"/>
          <w:marBottom w:val="0"/>
          <w:divBdr>
            <w:top w:val="none" w:sz="0" w:space="0" w:color="auto"/>
            <w:left w:val="none" w:sz="0" w:space="0" w:color="auto"/>
            <w:bottom w:val="none" w:sz="0" w:space="0" w:color="auto"/>
            <w:right w:val="none" w:sz="0" w:space="0" w:color="auto"/>
          </w:divBdr>
          <w:divsChild>
            <w:div w:id="496120240">
              <w:marLeft w:val="0"/>
              <w:marRight w:val="0"/>
              <w:marTop w:val="0"/>
              <w:marBottom w:val="0"/>
              <w:divBdr>
                <w:top w:val="none" w:sz="0" w:space="0" w:color="auto"/>
                <w:left w:val="none" w:sz="0" w:space="0" w:color="auto"/>
                <w:bottom w:val="single" w:sz="6" w:space="11" w:color="F7F7F7"/>
                <w:right w:val="single" w:sz="6" w:space="8" w:color="B3B3B3"/>
              </w:divBdr>
            </w:div>
          </w:divsChild>
        </w:div>
        <w:div w:id="943727336">
          <w:marLeft w:val="0"/>
          <w:marRight w:val="0"/>
          <w:marTop w:val="0"/>
          <w:marBottom w:val="0"/>
          <w:divBdr>
            <w:top w:val="none" w:sz="0" w:space="0" w:color="auto"/>
            <w:left w:val="none" w:sz="0" w:space="0" w:color="auto"/>
            <w:bottom w:val="none" w:sz="0" w:space="0" w:color="auto"/>
            <w:right w:val="none" w:sz="0" w:space="0" w:color="auto"/>
          </w:divBdr>
          <w:divsChild>
            <w:div w:id="49232484">
              <w:marLeft w:val="0"/>
              <w:marRight w:val="0"/>
              <w:marTop w:val="0"/>
              <w:marBottom w:val="0"/>
              <w:divBdr>
                <w:top w:val="none" w:sz="0" w:space="0" w:color="auto"/>
                <w:left w:val="none" w:sz="0" w:space="0" w:color="auto"/>
                <w:bottom w:val="single" w:sz="6" w:space="11" w:color="F7F7F7"/>
                <w:right w:val="single" w:sz="6" w:space="8" w:color="B3B3B3"/>
              </w:divBdr>
            </w:div>
          </w:divsChild>
        </w:div>
        <w:div w:id="1703941967">
          <w:marLeft w:val="0"/>
          <w:marRight w:val="0"/>
          <w:marTop w:val="0"/>
          <w:marBottom w:val="0"/>
          <w:divBdr>
            <w:top w:val="none" w:sz="0" w:space="0" w:color="auto"/>
            <w:left w:val="none" w:sz="0" w:space="0" w:color="auto"/>
            <w:bottom w:val="none" w:sz="0" w:space="0" w:color="auto"/>
            <w:right w:val="none" w:sz="0" w:space="0" w:color="auto"/>
          </w:divBdr>
          <w:divsChild>
            <w:div w:id="628241211">
              <w:marLeft w:val="0"/>
              <w:marRight w:val="0"/>
              <w:marTop w:val="0"/>
              <w:marBottom w:val="0"/>
              <w:divBdr>
                <w:top w:val="none" w:sz="0" w:space="0" w:color="auto"/>
                <w:left w:val="none" w:sz="0" w:space="0" w:color="auto"/>
                <w:bottom w:val="single" w:sz="6" w:space="11" w:color="F7F7F7"/>
                <w:right w:val="single" w:sz="6" w:space="8" w:color="B3B3B3"/>
              </w:divBdr>
            </w:div>
          </w:divsChild>
        </w:div>
        <w:div w:id="1982929562">
          <w:marLeft w:val="0"/>
          <w:marRight w:val="0"/>
          <w:marTop w:val="0"/>
          <w:marBottom w:val="0"/>
          <w:divBdr>
            <w:top w:val="none" w:sz="0" w:space="0" w:color="auto"/>
            <w:left w:val="none" w:sz="0" w:space="0" w:color="auto"/>
            <w:bottom w:val="none" w:sz="0" w:space="0" w:color="auto"/>
            <w:right w:val="none" w:sz="0" w:space="0" w:color="auto"/>
          </w:divBdr>
          <w:divsChild>
            <w:div w:id="1346786006">
              <w:marLeft w:val="0"/>
              <w:marRight w:val="0"/>
              <w:marTop w:val="0"/>
              <w:marBottom w:val="0"/>
              <w:divBdr>
                <w:top w:val="none" w:sz="0" w:space="0" w:color="auto"/>
                <w:left w:val="none" w:sz="0" w:space="0" w:color="auto"/>
                <w:bottom w:val="single" w:sz="6" w:space="11" w:color="F7F7F7"/>
                <w:right w:val="single" w:sz="6" w:space="8" w:color="B3B3B3"/>
              </w:divBdr>
            </w:div>
          </w:divsChild>
        </w:div>
        <w:div w:id="436603671">
          <w:marLeft w:val="0"/>
          <w:marRight w:val="0"/>
          <w:marTop w:val="0"/>
          <w:marBottom w:val="0"/>
          <w:divBdr>
            <w:top w:val="none" w:sz="0" w:space="0" w:color="auto"/>
            <w:left w:val="none" w:sz="0" w:space="0" w:color="auto"/>
            <w:bottom w:val="none" w:sz="0" w:space="0" w:color="auto"/>
            <w:right w:val="none" w:sz="0" w:space="0" w:color="auto"/>
          </w:divBdr>
          <w:divsChild>
            <w:div w:id="536239288">
              <w:marLeft w:val="0"/>
              <w:marRight w:val="0"/>
              <w:marTop w:val="0"/>
              <w:marBottom w:val="0"/>
              <w:divBdr>
                <w:top w:val="none" w:sz="0" w:space="0" w:color="auto"/>
                <w:left w:val="none" w:sz="0" w:space="0" w:color="auto"/>
                <w:bottom w:val="single" w:sz="6" w:space="11" w:color="F7F7F7"/>
                <w:right w:val="single" w:sz="6" w:space="8" w:color="B3B3B3"/>
              </w:divBdr>
            </w:div>
          </w:divsChild>
        </w:div>
        <w:div w:id="387729317">
          <w:marLeft w:val="0"/>
          <w:marRight w:val="0"/>
          <w:marTop w:val="0"/>
          <w:marBottom w:val="0"/>
          <w:divBdr>
            <w:top w:val="none" w:sz="0" w:space="0" w:color="auto"/>
            <w:left w:val="none" w:sz="0" w:space="0" w:color="auto"/>
            <w:bottom w:val="none" w:sz="0" w:space="0" w:color="auto"/>
            <w:right w:val="none" w:sz="0" w:space="0" w:color="auto"/>
          </w:divBdr>
          <w:divsChild>
            <w:div w:id="99761991">
              <w:marLeft w:val="0"/>
              <w:marRight w:val="0"/>
              <w:marTop w:val="0"/>
              <w:marBottom w:val="0"/>
              <w:divBdr>
                <w:top w:val="none" w:sz="0" w:space="0" w:color="auto"/>
                <w:left w:val="none" w:sz="0" w:space="0" w:color="auto"/>
                <w:bottom w:val="single" w:sz="6" w:space="11" w:color="F7F7F7"/>
                <w:right w:val="single" w:sz="6" w:space="8" w:color="B3B3B3"/>
              </w:divBdr>
            </w:div>
          </w:divsChild>
        </w:div>
      </w:divsChild>
    </w:div>
    <w:div w:id="567151999">
      <w:bodyDiv w:val="1"/>
      <w:marLeft w:val="0"/>
      <w:marRight w:val="0"/>
      <w:marTop w:val="0"/>
      <w:marBottom w:val="0"/>
      <w:divBdr>
        <w:top w:val="none" w:sz="0" w:space="0" w:color="auto"/>
        <w:left w:val="none" w:sz="0" w:space="0" w:color="auto"/>
        <w:bottom w:val="none" w:sz="0" w:space="0" w:color="auto"/>
        <w:right w:val="none" w:sz="0" w:space="0" w:color="auto"/>
      </w:divBdr>
    </w:div>
    <w:div w:id="567346933">
      <w:bodyDiv w:val="1"/>
      <w:marLeft w:val="0"/>
      <w:marRight w:val="0"/>
      <w:marTop w:val="0"/>
      <w:marBottom w:val="0"/>
      <w:divBdr>
        <w:top w:val="none" w:sz="0" w:space="0" w:color="auto"/>
        <w:left w:val="none" w:sz="0" w:space="0" w:color="auto"/>
        <w:bottom w:val="none" w:sz="0" w:space="0" w:color="auto"/>
        <w:right w:val="none" w:sz="0" w:space="0" w:color="auto"/>
      </w:divBdr>
    </w:div>
    <w:div w:id="571693773">
      <w:bodyDiv w:val="1"/>
      <w:marLeft w:val="0"/>
      <w:marRight w:val="0"/>
      <w:marTop w:val="0"/>
      <w:marBottom w:val="0"/>
      <w:divBdr>
        <w:top w:val="none" w:sz="0" w:space="0" w:color="auto"/>
        <w:left w:val="none" w:sz="0" w:space="0" w:color="auto"/>
        <w:bottom w:val="none" w:sz="0" w:space="0" w:color="auto"/>
        <w:right w:val="none" w:sz="0" w:space="0" w:color="auto"/>
      </w:divBdr>
      <w:divsChild>
        <w:div w:id="734280382">
          <w:marLeft w:val="0"/>
          <w:marRight w:val="0"/>
          <w:marTop w:val="90"/>
          <w:marBottom w:val="0"/>
          <w:divBdr>
            <w:top w:val="none" w:sz="0" w:space="0" w:color="auto"/>
            <w:left w:val="none" w:sz="0" w:space="0" w:color="auto"/>
            <w:bottom w:val="none" w:sz="0" w:space="0" w:color="auto"/>
            <w:right w:val="none" w:sz="0" w:space="0" w:color="auto"/>
          </w:divBdr>
          <w:divsChild>
            <w:div w:id="1565793156">
              <w:marLeft w:val="0"/>
              <w:marRight w:val="0"/>
              <w:marTop w:val="0"/>
              <w:marBottom w:val="0"/>
              <w:divBdr>
                <w:top w:val="none" w:sz="0" w:space="0" w:color="auto"/>
                <w:left w:val="none" w:sz="0" w:space="0" w:color="auto"/>
                <w:bottom w:val="none" w:sz="0" w:space="0" w:color="auto"/>
                <w:right w:val="none" w:sz="0" w:space="0" w:color="auto"/>
              </w:divBdr>
              <w:divsChild>
                <w:div w:id="350035489">
                  <w:marLeft w:val="0"/>
                  <w:marRight w:val="0"/>
                  <w:marTop w:val="0"/>
                  <w:marBottom w:val="405"/>
                  <w:divBdr>
                    <w:top w:val="none" w:sz="0" w:space="0" w:color="auto"/>
                    <w:left w:val="none" w:sz="0" w:space="0" w:color="auto"/>
                    <w:bottom w:val="none" w:sz="0" w:space="0" w:color="auto"/>
                    <w:right w:val="none" w:sz="0" w:space="0" w:color="auto"/>
                  </w:divBdr>
                  <w:divsChild>
                    <w:div w:id="1316060449">
                      <w:marLeft w:val="-300"/>
                      <w:marRight w:val="-300"/>
                      <w:marTop w:val="0"/>
                      <w:marBottom w:val="0"/>
                      <w:divBdr>
                        <w:top w:val="single" w:sz="6" w:space="0" w:color="DFE1E5"/>
                        <w:left w:val="single" w:sz="6" w:space="0" w:color="DFE1E5"/>
                        <w:bottom w:val="single" w:sz="6" w:space="0" w:color="DFE1E5"/>
                        <w:right w:val="single" w:sz="6" w:space="0" w:color="DFE1E5"/>
                      </w:divBdr>
                      <w:divsChild>
                        <w:div w:id="1234007754">
                          <w:marLeft w:val="0"/>
                          <w:marRight w:val="0"/>
                          <w:marTop w:val="0"/>
                          <w:marBottom w:val="0"/>
                          <w:divBdr>
                            <w:top w:val="none" w:sz="0" w:space="0" w:color="auto"/>
                            <w:left w:val="none" w:sz="0" w:space="0" w:color="auto"/>
                            <w:bottom w:val="none" w:sz="0" w:space="0" w:color="auto"/>
                            <w:right w:val="none" w:sz="0" w:space="0" w:color="auto"/>
                          </w:divBdr>
                          <w:divsChild>
                            <w:div w:id="972520569">
                              <w:marLeft w:val="0"/>
                              <w:marRight w:val="0"/>
                              <w:marTop w:val="0"/>
                              <w:marBottom w:val="0"/>
                              <w:divBdr>
                                <w:top w:val="none" w:sz="0" w:space="0" w:color="auto"/>
                                <w:left w:val="none" w:sz="0" w:space="0" w:color="auto"/>
                                <w:bottom w:val="none" w:sz="0" w:space="0" w:color="auto"/>
                                <w:right w:val="none" w:sz="0" w:space="0" w:color="auto"/>
                              </w:divBdr>
                              <w:divsChild>
                                <w:div w:id="1306740646">
                                  <w:marLeft w:val="0"/>
                                  <w:marRight w:val="0"/>
                                  <w:marTop w:val="0"/>
                                  <w:marBottom w:val="0"/>
                                  <w:divBdr>
                                    <w:top w:val="none" w:sz="0" w:space="0" w:color="auto"/>
                                    <w:left w:val="none" w:sz="0" w:space="0" w:color="auto"/>
                                    <w:bottom w:val="none" w:sz="0" w:space="0" w:color="auto"/>
                                    <w:right w:val="none" w:sz="0" w:space="0" w:color="auto"/>
                                  </w:divBdr>
                                  <w:divsChild>
                                    <w:div w:id="1693994598">
                                      <w:marLeft w:val="0"/>
                                      <w:marRight w:val="0"/>
                                      <w:marTop w:val="0"/>
                                      <w:marBottom w:val="0"/>
                                      <w:divBdr>
                                        <w:top w:val="none" w:sz="0" w:space="0" w:color="auto"/>
                                        <w:left w:val="none" w:sz="0" w:space="0" w:color="auto"/>
                                        <w:bottom w:val="none" w:sz="0" w:space="0" w:color="auto"/>
                                        <w:right w:val="none" w:sz="0" w:space="0" w:color="auto"/>
                                      </w:divBdr>
                                      <w:divsChild>
                                        <w:div w:id="1280145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90495702">
      <w:bodyDiv w:val="1"/>
      <w:marLeft w:val="0"/>
      <w:marRight w:val="0"/>
      <w:marTop w:val="0"/>
      <w:marBottom w:val="0"/>
      <w:divBdr>
        <w:top w:val="none" w:sz="0" w:space="0" w:color="auto"/>
        <w:left w:val="none" w:sz="0" w:space="0" w:color="auto"/>
        <w:bottom w:val="none" w:sz="0" w:space="0" w:color="auto"/>
        <w:right w:val="none" w:sz="0" w:space="0" w:color="auto"/>
      </w:divBdr>
      <w:divsChild>
        <w:div w:id="963079351">
          <w:marLeft w:val="0"/>
          <w:marRight w:val="0"/>
          <w:marTop w:val="0"/>
          <w:marBottom w:val="0"/>
          <w:divBdr>
            <w:top w:val="none" w:sz="0" w:space="0" w:color="auto"/>
            <w:left w:val="none" w:sz="0" w:space="0" w:color="auto"/>
            <w:bottom w:val="none" w:sz="0" w:space="0" w:color="auto"/>
            <w:right w:val="none" w:sz="0" w:space="0" w:color="auto"/>
          </w:divBdr>
          <w:divsChild>
            <w:div w:id="1231888438">
              <w:marLeft w:val="0"/>
              <w:marRight w:val="0"/>
              <w:marTop w:val="0"/>
              <w:marBottom w:val="0"/>
              <w:divBdr>
                <w:top w:val="none" w:sz="0" w:space="0" w:color="auto"/>
                <w:left w:val="none" w:sz="0" w:space="0" w:color="auto"/>
                <w:bottom w:val="single" w:sz="6" w:space="11" w:color="F7F7F7"/>
                <w:right w:val="single" w:sz="6" w:space="8" w:color="B3B3B3"/>
              </w:divBdr>
            </w:div>
          </w:divsChild>
        </w:div>
        <w:div w:id="685982718">
          <w:marLeft w:val="0"/>
          <w:marRight w:val="0"/>
          <w:marTop w:val="0"/>
          <w:marBottom w:val="0"/>
          <w:divBdr>
            <w:top w:val="none" w:sz="0" w:space="0" w:color="auto"/>
            <w:left w:val="none" w:sz="0" w:space="0" w:color="auto"/>
            <w:bottom w:val="none" w:sz="0" w:space="0" w:color="auto"/>
            <w:right w:val="none" w:sz="0" w:space="0" w:color="auto"/>
          </w:divBdr>
          <w:divsChild>
            <w:div w:id="1335574924">
              <w:marLeft w:val="0"/>
              <w:marRight w:val="0"/>
              <w:marTop w:val="0"/>
              <w:marBottom w:val="0"/>
              <w:divBdr>
                <w:top w:val="none" w:sz="0" w:space="0" w:color="auto"/>
                <w:left w:val="none" w:sz="0" w:space="0" w:color="auto"/>
                <w:bottom w:val="single" w:sz="6" w:space="11" w:color="F7F7F7"/>
                <w:right w:val="single" w:sz="6" w:space="8" w:color="B3B3B3"/>
              </w:divBdr>
            </w:div>
          </w:divsChild>
        </w:div>
        <w:div w:id="912083992">
          <w:marLeft w:val="0"/>
          <w:marRight w:val="0"/>
          <w:marTop w:val="0"/>
          <w:marBottom w:val="0"/>
          <w:divBdr>
            <w:top w:val="none" w:sz="0" w:space="0" w:color="auto"/>
            <w:left w:val="none" w:sz="0" w:space="0" w:color="auto"/>
            <w:bottom w:val="none" w:sz="0" w:space="0" w:color="auto"/>
            <w:right w:val="none" w:sz="0" w:space="0" w:color="auto"/>
          </w:divBdr>
          <w:divsChild>
            <w:div w:id="110175966">
              <w:marLeft w:val="0"/>
              <w:marRight w:val="0"/>
              <w:marTop w:val="0"/>
              <w:marBottom w:val="0"/>
              <w:divBdr>
                <w:top w:val="none" w:sz="0" w:space="0" w:color="auto"/>
                <w:left w:val="none" w:sz="0" w:space="0" w:color="auto"/>
                <w:bottom w:val="single" w:sz="6" w:space="11" w:color="F7F7F7"/>
                <w:right w:val="single" w:sz="6" w:space="8" w:color="B3B3B3"/>
              </w:divBdr>
            </w:div>
          </w:divsChild>
        </w:div>
        <w:div w:id="1407607935">
          <w:marLeft w:val="0"/>
          <w:marRight w:val="0"/>
          <w:marTop w:val="0"/>
          <w:marBottom w:val="0"/>
          <w:divBdr>
            <w:top w:val="none" w:sz="0" w:space="0" w:color="auto"/>
            <w:left w:val="none" w:sz="0" w:space="0" w:color="auto"/>
            <w:bottom w:val="none" w:sz="0" w:space="0" w:color="auto"/>
            <w:right w:val="none" w:sz="0" w:space="0" w:color="auto"/>
          </w:divBdr>
          <w:divsChild>
            <w:div w:id="1430927993">
              <w:marLeft w:val="0"/>
              <w:marRight w:val="0"/>
              <w:marTop w:val="0"/>
              <w:marBottom w:val="0"/>
              <w:divBdr>
                <w:top w:val="none" w:sz="0" w:space="0" w:color="auto"/>
                <w:left w:val="none" w:sz="0" w:space="0" w:color="auto"/>
                <w:bottom w:val="single" w:sz="6" w:space="11" w:color="F7F7F7"/>
                <w:right w:val="single" w:sz="6" w:space="8" w:color="B3B3B3"/>
              </w:divBdr>
            </w:div>
          </w:divsChild>
        </w:div>
        <w:div w:id="1593932632">
          <w:marLeft w:val="0"/>
          <w:marRight w:val="0"/>
          <w:marTop w:val="0"/>
          <w:marBottom w:val="0"/>
          <w:divBdr>
            <w:top w:val="none" w:sz="0" w:space="0" w:color="auto"/>
            <w:left w:val="none" w:sz="0" w:space="0" w:color="auto"/>
            <w:bottom w:val="none" w:sz="0" w:space="0" w:color="auto"/>
            <w:right w:val="none" w:sz="0" w:space="0" w:color="auto"/>
          </w:divBdr>
          <w:divsChild>
            <w:div w:id="246034361">
              <w:marLeft w:val="0"/>
              <w:marRight w:val="0"/>
              <w:marTop w:val="0"/>
              <w:marBottom w:val="0"/>
              <w:divBdr>
                <w:top w:val="none" w:sz="0" w:space="0" w:color="auto"/>
                <w:left w:val="none" w:sz="0" w:space="0" w:color="auto"/>
                <w:bottom w:val="single" w:sz="6" w:space="11" w:color="F7F7F7"/>
                <w:right w:val="single" w:sz="6" w:space="8" w:color="B3B3B3"/>
              </w:divBdr>
            </w:div>
          </w:divsChild>
        </w:div>
        <w:div w:id="1837306352">
          <w:marLeft w:val="0"/>
          <w:marRight w:val="0"/>
          <w:marTop w:val="0"/>
          <w:marBottom w:val="0"/>
          <w:divBdr>
            <w:top w:val="none" w:sz="0" w:space="0" w:color="auto"/>
            <w:left w:val="none" w:sz="0" w:space="0" w:color="auto"/>
            <w:bottom w:val="none" w:sz="0" w:space="0" w:color="auto"/>
            <w:right w:val="none" w:sz="0" w:space="0" w:color="auto"/>
          </w:divBdr>
          <w:divsChild>
            <w:div w:id="250160230">
              <w:marLeft w:val="0"/>
              <w:marRight w:val="0"/>
              <w:marTop w:val="0"/>
              <w:marBottom w:val="0"/>
              <w:divBdr>
                <w:top w:val="none" w:sz="0" w:space="0" w:color="auto"/>
                <w:left w:val="none" w:sz="0" w:space="0" w:color="auto"/>
                <w:bottom w:val="single" w:sz="6" w:space="11" w:color="F7F7F7"/>
                <w:right w:val="single" w:sz="6" w:space="8" w:color="B3B3B3"/>
              </w:divBdr>
            </w:div>
          </w:divsChild>
        </w:div>
      </w:divsChild>
    </w:div>
    <w:div w:id="734158271">
      <w:bodyDiv w:val="1"/>
      <w:marLeft w:val="0"/>
      <w:marRight w:val="0"/>
      <w:marTop w:val="0"/>
      <w:marBottom w:val="0"/>
      <w:divBdr>
        <w:top w:val="none" w:sz="0" w:space="0" w:color="auto"/>
        <w:left w:val="none" w:sz="0" w:space="0" w:color="auto"/>
        <w:bottom w:val="none" w:sz="0" w:space="0" w:color="auto"/>
        <w:right w:val="none" w:sz="0" w:space="0" w:color="auto"/>
      </w:divBdr>
    </w:div>
    <w:div w:id="741026646">
      <w:bodyDiv w:val="1"/>
      <w:marLeft w:val="0"/>
      <w:marRight w:val="0"/>
      <w:marTop w:val="0"/>
      <w:marBottom w:val="0"/>
      <w:divBdr>
        <w:top w:val="none" w:sz="0" w:space="0" w:color="auto"/>
        <w:left w:val="none" w:sz="0" w:space="0" w:color="auto"/>
        <w:bottom w:val="none" w:sz="0" w:space="0" w:color="auto"/>
        <w:right w:val="none" w:sz="0" w:space="0" w:color="auto"/>
      </w:divBdr>
    </w:div>
    <w:div w:id="758597498">
      <w:bodyDiv w:val="1"/>
      <w:marLeft w:val="0"/>
      <w:marRight w:val="0"/>
      <w:marTop w:val="0"/>
      <w:marBottom w:val="0"/>
      <w:divBdr>
        <w:top w:val="none" w:sz="0" w:space="0" w:color="auto"/>
        <w:left w:val="none" w:sz="0" w:space="0" w:color="auto"/>
        <w:bottom w:val="none" w:sz="0" w:space="0" w:color="auto"/>
        <w:right w:val="none" w:sz="0" w:space="0" w:color="auto"/>
      </w:divBdr>
      <w:divsChild>
        <w:div w:id="595483308">
          <w:marLeft w:val="0"/>
          <w:marRight w:val="0"/>
          <w:marTop w:val="90"/>
          <w:marBottom w:val="0"/>
          <w:divBdr>
            <w:top w:val="none" w:sz="0" w:space="0" w:color="auto"/>
            <w:left w:val="none" w:sz="0" w:space="0" w:color="auto"/>
            <w:bottom w:val="none" w:sz="0" w:space="0" w:color="auto"/>
            <w:right w:val="none" w:sz="0" w:space="0" w:color="auto"/>
          </w:divBdr>
          <w:divsChild>
            <w:div w:id="602029648">
              <w:marLeft w:val="0"/>
              <w:marRight w:val="0"/>
              <w:marTop w:val="0"/>
              <w:marBottom w:val="0"/>
              <w:divBdr>
                <w:top w:val="none" w:sz="0" w:space="0" w:color="auto"/>
                <w:left w:val="none" w:sz="0" w:space="0" w:color="auto"/>
                <w:bottom w:val="none" w:sz="0" w:space="0" w:color="auto"/>
                <w:right w:val="none" w:sz="0" w:space="0" w:color="auto"/>
              </w:divBdr>
              <w:divsChild>
                <w:div w:id="1379863677">
                  <w:marLeft w:val="0"/>
                  <w:marRight w:val="0"/>
                  <w:marTop w:val="0"/>
                  <w:marBottom w:val="405"/>
                  <w:divBdr>
                    <w:top w:val="none" w:sz="0" w:space="0" w:color="auto"/>
                    <w:left w:val="none" w:sz="0" w:space="0" w:color="auto"/>
                    <w:bottom w:val="none" w:sz="0" w:space="0" w:color="auto"/>
                    <w:right w:val="none" w:sz="0" w:space="0" w:color="auto"/>
                  </w:divBdr>
                  <w:divsChild>
                    <w:div w:id="481167296">
                      <w:marLeft w:val="-300"/>
                      <w:marRight w:val="-300"/>
                      <w:marTop w:val="0"/>
                      <w:marBottom w:val="0"/>
                      <w:divBdr>
                        <w:top w:val="single" w:sz="6" w:space="0" w:color="DFE1E5"/>
                        <w:left w:val="single" w:sz="6" w:space="0" w:color="DFE1E5"/>
                        <w:bottom w:val="single" w:sz="6" w:space="0" w:color="DFE1E5"/>
                        <w:right w:val="single" w:sz="6" w:space="0" w:color="DFE1E5"/>
                      </w:divBdr>
                      <w:divsChild>
                        <w:div w:id="710423463">
                          <w:marLeft w:val="0"/>
                          <w:marRight w:val="0"/>
                          <w:marTop w:val="0"/>
                          <w:marBottom w:val="0"/>
                          <w:divBdr>
                            <w:top w:val="none" w:sz="0" w:space="0" w:color="auto"/>
                            <w:left w:val="none" w:sz="0" w:space="0" w:color="auto"/>
                            <w:bottom w:val="none" w:sz="0" w:space="0" w:color="auto"/>
                            <w:right w:val="none" w:sz="0" w:space="0" w:color="auto"/>
                          </w:divBdr>
                          <w:divsChild>
                            <w:div w:id="194387547">
                              <w:marLeft w:val="0"/>
                              <w:marRight w:val="0"/>
                              <w:marTop w:val="0"/>
                              <w:marBottom w:val="0"/>
                              <w:divBdr>
                                <w:top w:val="none" w:sz="0" w:space="0" w:color="auto"/>
                                <w:left w:val="none" w:sz="0" w:space="0" w:color="auto"/>
                                <w:bottom w:val="none" w:sz="0" w:space="0" w:color="auto"/>
                                <w:right w:val="none" w:sz="0" w:space="0" w:color="auto"/>
                              </w:divBdr>
                              <w:divsChild>
                                <w:div w:id="764307941">
                                  <w:marLeft w:val="0"/>
                                  <w:marRight w:val="0"/>
                                  <w:marTop w:val="0"/>
                                  <w:marBottom w:val="0"/>
                                  <w:divBdr>
                                    <w:top w:val="none" w:sz="0" w:space="0" w:color="auto"/>
                                    <w:left w:val="none" w:sz="0" w:space="0" w:color="auto"/>
                                    <w:bottom w:val="none" w:sz="0" w:space="0" w:color="auto"/>
                                    <w:right w:val="none" w:sz="0" w:space="0" w:color="auto"/>
                                  </w:divBdr>
                                  <w:divsChild>
                                    <w:div w:id="854731046">
                                      <w:marLeft w:val="0"/>
                                      <w:marRight w:val="0"/>
                                      <w:marTop w:val="0"/>
                                      <w:marBottom w:val="0"/>
                                      <w:divBdr>
                                        <w:top w:val="none" w:sz="0" w:space="0" w:color="auto"/>
                                        <w:left w:val="none" w:sz="0" w:space="0" w:color="auto"/>
                                        <w:bottom w:val="none" w:sz="0" w:space="0" w:color="auto"/>
                                        <w:right w:val="none" w:sz="0" w:space="0" w:color="auto"/>
                                      </w:divBdr>
                                      <w:divsChild>
                                        <w:div w:id="1654023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89615522">
      <w:bodyDiv w:val="1"/>
      <w:marLeft w:val="0"/>
      <w:marRight w:val="0"/>
      <w:marTop w:val="0"/>
      <w:marBottom w:val="0"/>
      <w:divBdr>
        <w:top w:val="none" w:sz="0" w:space="0" w:color="auto"/>
        <w:left w:val="none" w:sz="0" w:space="0" w:color="auto"/>
        <w:bottom w:val="none" w:sz="0" w:space="0" w:color="auto"/>
        <w:right w:val="none" w:sz="0" w:space="0" w:color="auto"/>
      </w:divBdr>
      <w:divsChild>
        <w:div w:id="931014085">
          <w:marLeft w:val="0"/>
          <w:marRight w:val="0"/>
          <w:marTop w:val="0"/>
          <w:marBottom w:val="0"/>
          <w:divBdr>
            <w:top w:val="none" w:sz="0" w:space="0" w:color="auto"/>
            <w:left w:val="none" w:sz="0" w:space="0" w:color="auto"/>
            <w:bottom w:val="none" w:sz="0" w:space="0" w:color="auto"/>
            <w:right w:val="none" w:sz="0" w:space="0" w:color="auto"/>
          </w:divBdr>
          <w:divsChild>
            <w:div w:id="1587151096">
              <w:marLeft w:val="0"/>
              <w:marRight w:val="0"/>
              <w:marTop w:val="0"/>
              <w:marBottom w:val="0"/>
              <w:divBdr>
                <w:top w:val="none" w:sz="0" w:space="0" w:color="auto"/>
                <w:left w:val="none" w:sz="0" w:space="0" w:color="auto"/>
                <w:bottom w:val="single" w:sz="6" w:space="11" w:color="F7F7F7"/>
                <w:right w:val="single" w:sz="6" w:space="8" w:color="B3B3B3"/>
              </w:divBdr>
            </w:div>
          </w:divsChild>
        </w:div>
        <w:div w:id="2023318021">
          <w:marLeft w:val="0"/>
          <w:marRight w:val="0"/>
          <w:marTop w:val="0"/>
          <w:marBottom w:val="0"/>
          <w:divBdr>
            <w:top w:val="none" w:sz="0" w:space="0" w:color="auto"/>
            <w:left w:val="none" w:sz="0" w:space="0" w:color="auto"/>
            <w:bottom w:val="none" w:sz="0" w:space="0" w:color="auto"/>
            <w:right w:val="none" w:sz="0" w:space="0" w:color="auto"/>
          </w:divBdr>
          <w:divsChild>
            <w:div w:id="311255413">
              <w:marLeft w:val="0"/>
              <w:marRight w:val="0"/>
              <w:marTop w:val="0"/>
              <w:marBottom w:val="0"/>
              <w:divBdr>
                <w:top w:val="none" w:sz="0" w:space="0" w:color="auto"/>
                <w:left w:val="none" w:sz="0" w:space="0" w:color="auto"/>
                <w:bottom w:val="single" w:sz="6" w:space="11" w:color="F7F7F7"/>
                <w:right w:val="single" w:sz="6" w:space="8" w:color="B3B3B3"/>
              </w:divBdr>
            </w:div>
          </w:divsChild>
        </w:div>
        <w:div w:id="714159358">
          <w:marLeft w:val="0"/>
          <w:marRight w:val="0"/>
          <w:marTop w:val="0"/>
          <w:marBottom w:val="0"/>
          <w:divBdr>
            <w:top w:val="none" w:sz="0" w:space="0" w:color="auto"/>
            <w:left w:val="none" w:sz="0" w:space="0" w:color="auto"/>
            <w:bottom w:val="none" w:sz="0" w:space="0" w:color="auto"/>
            <w:right w:val="none" w:sz="0" w:space="0" w:color="auto"/>
          </w:divBdr>
          <w:divsChild>
            <w:div w:id="244337407">
              <w:marLeft w:val="0"/>
              <w:marRight w:val="0"/>
              <w:marTop w:val="0"/>
              <w:marBottom w:val="0"/>
              <w:divBdr>
                <w:top w:val="none" w:sz="0" w:space="0" w:color="auto"/>
                <w:left w:val="none" w:sz="0" w:space="0" w:color="auto"/>
                <w:bottom w:val="single" w:sz="6" w:space="11" w:color="F7F7F7"/>
                <w:right w:val="single" w:sz="6" w:space="8" w:color="B3B3B3"/>
              </w:divBdr>
            </w:div>
          </w:divsChild>
        </w:div>
        <w:div w:id="1699892952">
          <w:marLeft w:val="0"/>
          <w:marRight w:val="0"/>
          <w:marTop w:val="0"/>
          <w:marBottom w:val="0"/>
          <w:divBdr>
            <w:top w:val="none" w:sz="0" w:space="0" w:color="auto"/>
            <w:left w:val="none" w:sz="0" w:space="0" w:color="auto"/>
            <w:bottom w:val="none" w:sz="0" w:space="0" w:color="auto"/>
            <w:right w:val="none" w:sz="0" w:space="0" w:color="auto"/>
          </w:divBdr>
          <w:divsChild>
            <w:div w:id="414935200">
              <w:marLeft w:val="0"/>
              <w:marRight w:val="0"/>
              <w:marTop w:val="0"/>
              <w:marBottom w:val="0"/>
              <w:divBdr>
                <w:top w:val="none" w:sz="0" w:space="0" w:color="auto"/>
                <w:left w:val="none" w:sz="0" w:space="0" w:color="auto"/>
                <w:bottom w:val="single" w:sz="6" w:space="11" w:color="F7F7F7"/>
                <w:right w:val="single" w:sz="6" w:space="8" w:color="B3B3B3"/>
              </w:divBdr>
            </w:div>
          </w:divsChild>
        </w:div>
        <w:div w:id="1764716824">
          <w:marLeft w:val="0"/>
          <w:marRight w:val="0"/>
          <w:marTop w:val="0"/>
          <w:marBottom w:val="0"/>
          <w:divBdr>
            <w:top w:val="none" w:sz="0" w:space="0" w:color="auto"/>
            <w:left w:val="none" w:sz="0" w:space="0" w:color="auto"/>
            <w:bottom w:val="none" w:sz="0" w:space="0" w:color="auto"/>
            <w:right w:val="none" w:sz="0" w:space="0" w:color="auto"/>
          </w:divBdr>
          <w:divsChild>
            <w:div w:id="1718890956">
              <w:marLeft w:val="0"/>
              <w:marRight w:val="0"/>
              <w:marTop w:val="0"/>
              <w:marBottom w:val="0"/>
              <w:divBdr>
                <w:top w:val="none" w:sz="0" w:space="0" w:color="auto"/>
                <w:left w:val="none" w:sz="0" w:space="0" w:color="auto"/>
                <w:bottom w:val="single" w:sz="6" w:space="11" w:color="F7F7F7"/>
                <w:right w:val="single" w:sz="6" w:space="8" w:color="B3B3B3"/>
              </w:divBdr>
            </w:div>
          </w:divsChild>
        </w:div>
        <w:div w:id="560676009">
          <w:marLeft w:val="0"/>
          <w:marRight w:val="0"/>
          <w:marTop w:val="0"/>
          <w:marBottom w:val="0"/>
          <w:divBdr>
            <w:top w:val="none" w:sz="0" w:space="0" w:color="auto"/>
            <w:left w:val="none" w:sz="0" w:space="0" w:color="auto"/>
            <w:bottom w:val="none" w:sz="0" w:space="0" w:color="auto"/>
            <w:right w:val="none" w:sz="0" w:space="0" w:color="auto"/>
          </w:divBdr>
          <w:divsChild>
            <w:div w:id="1620911070">
              <w:marLeft w:val="0"/>
              <w:marRight w:val="0"/>
              <w:marTop w:val="0"/>
              <w:marBottom w:val="0"/>
              <w:divBdr>
                <w:top w:val="none" w:sz="0" w:space="0" w:color="auto"/>
                <w:left w:val="none" w:sz="0" w:space="0" w:color="auto"/>
                <w:bottom w:val="single" w:sz="6" w:space="11" w:color="F7F7F7"/>
                <w:right w:val="single" w:sz="6" w:space="8" w:color="B3B3B3"/>
              </w:divBdr>
            </w:div>
          </w:divsChild>
        </w:div>
      </w:divsChild>
    </w:div>
    <w:div w:id="938609032">
      <w:bodyDiv w:val="1"/>
      <w:marLeft w:val="0"/>
      <w:marRight w:val="0"/>
      <w:marTop w:val="0"/>
      <w:marBottom w:val="0"/>
      <w:divBdr>
        <w:top w:val="none" w:sz="0" w:space="0" w:color="auto"/>
        <w:left w:val="none" w:sz="0" w:space="0" w:color="auto"/>
        <w:bottom w:val="none" w:sz="0" w:space="0" w:color="auto"/>
        <w:right w:val="none" w:sz="0" w:space="0" w:color="auto"/>
      </w:divBdr>
    </w:div>
    <w:div w:id="977688424">
      <w:bodyDiv w:val="1"/>
      <w:marLeft w:val="0"/>
      <w:marRight w:val="0"/>
      <w:marTop w:val="0"/>
      <w:marBottom w:val="0"/>
      <w:divBdr>
        <w:top w:val="none" w:sz="0" w:space="0" w:color="auto"/>
        <w:left w:val="none" w:sz="0" w:space="0" w:color="auto"/>
        <w:bottom w:val="none" w:sz="0" w:space="0" w:color="auto"/>
        <w:right w:val="none" w:sz="0" w:space="0" w:color="auto"/>
      </w:divBdr>
    </w:div>
    <w:div w:id="1010334217">
      <w:bodyDiv w:val="1"/>
      <w:marLeft w:val="0"/>
      <w:marRight w:val="0"/>
      <w:marTop w:val="0"/>
      <w:marBottom w:val="0"/>
      <w:divBdr>
        <w:top w:val="none" w:sz="0" w:space="0" w:color="auto"/>
        <w:left w:val="none" w:sz="0" w:space="0" w:color="auto"/>
        <w:bottom w:val="none" w:sz="0" w:space="0" w:color="auto"/>
        <w:right w:val="none" w:sz="0" w:space="0" w:color="auto"/>
      </w:divBdr>
    </w:div>
    <w:div w:id="1012604356">
      <w:bodyDiv w:val="1"/>
      <w:marLeft w:val="0"/>
      <w:marRight w:val="0"/>
      <w:marTop w:val="0"/>
      <w:marBottom w:val="0"/>
      <w:divBdr>
        <w:top w:val="none" w:sz="0" w:space="0" w:color="auto"/>
        <w:left w:val="none" w:sz="0" w:space="0" w:color="auto"/>
        <w:bottom w:val="none" w:sz="0" w:space="0" w:color="auto"/>
        <w:right w:val="none" w:sz="0" w:space="0" w:color="auto"/>
      </w:divBdr>
    </w:div>
    <w:div w:id="1068457889">
      <w:bodyDiv w:val="1"/>
      <w:marLeft w:val="0"/>
      <w:marRight w:val="0"/>
      <w:marTop w:val="0"/>
      <w:marBottom w:val="0"/>
      <w:divBdr>
        <w:top w:val="none" w:sz="0" w:space="0" w:color="auto"/>
        <w:left w:val="none" w:sz="0" w:space="0" w:color="auto"/>
        <w:bottom w:val="none" w:sz="0" w:space="0" w:color="auto"/>
        <w:right w:val="none" w:sz="0" w:space="0" w:color="auto"/>
      </w:divBdr>
    </w:div>
    <w:div w:id="1099759831">
      <w:bodyDiv w:val="1"/>
      <w:marLeft w:val="0"/>
      <w:marRight w:val="0"/>
      <w:marTop w:val="0"/>
      <w:marBottom w:val="0"/>
      <w:divBdr>
        <w:top w:val="none" w:sz="0" w:space="0" w:color="auto"/>
        <w:left w:val="none" w:sz="0" w:space="0" w:color="auto"/>
        <w:bottom w:val="none" w:sz="0" w:space="0" w:color="auto"/>
        <w:right w:val="none" w:sz="0" w:space="0" w:color="auto"/>
      </w:divBdr>
      <w:divsChild>
        <w:div w:id="1476413547">
          <w:marLeft w:val="0"/>
          <w:marRight w:val="0"/>
          <w:marTop w:val="90"/>
          <w:marBottom w:val="0"/>
          <w:divBdr>
            <w:top w:val="none" w:sz="0" w:space="0" w:color="auto"/>
            <w:left w:val="none" w:sz="0" w:space="0" w:color="auto"/>
            <w:bottom w:val="none" w:sz="0" w:space="0" w:color="auto"/>
            <w:right w:val="none" w:sz="0" w:space="0" w:color="auto"/>
          </w:divBdr>
          <w:divsChild>
            <w:div w:id="424495735">
              <w:marLeft w:val="0"/>
              <w:marRight w:val="0"/>
              <w:marTop w:val="0"/>
              <w:marBottom w:val="0"/>
              <w:divBdr>
                <w:top w:val="none" w:sz="0" w:space="0" w:color="auto"/>
                <w:left w:val="none" w:sz="0" w:space="0" w:color="auto"/>
                <w:bottom w:val="none" w:sz="0" w:space="0" w:color="auto"/>
                <w:right w:val="none" w:sz="0" w:space="0" w:color="auto"/>
              </w:divBdr>
              <w:divsChild>
                <w:div w:id="1926722051">
                  <w:marLeft w:val="0"/>
                  <w:marRight w:val="0"/>
                  <w:marTop w:val="0"/>
                  <w:marBottom w:val="405"/>
                  <w:divBdr>
                    <w:top w:val="none" w:sz="0" w:space="0" w:color="auto"/>
                    <w:left w:val="none" w:sz="0" w:space="0" w:color="auto"/>
                    <w:bottom w:val="none" w:sz="0" w:space="0" w:color="auto"/>
                    <w:right w:val="none" w:sz="0" w:space="0" w:color="auto"/>
                  </w:divBdr>
                  <w:divsChild>
                    <w:div w:id="1289243399">
                      <w:marLeft w:val="-300"/>
                      <w:marRight w:val="-300"/>
                      <w:marTop w:val="0"/>
                      <w:marBottom w:val="0"/>
                      <w:divBdr>
                        <w:top w:val="single" w:sz="6" w:space="0" w:color="DFE1E5"/>
                        <w:left w:val="single" w:sz="6" w:space="0" w:color="DFE1E5"/>
                        <w:bottom w:val="single" w:sz="6" w:space="0" w:color="DFE1E5"/>
                        <w:right w:val="single" w:sz="6" w:space="0" w:color="DFE1E5"/>
                      </w:divBdr>
                      <w:divsChild>
                        <w:div w:id="2116710159">
                          <w:marLeft w:val="0"/>
                          <w:marRight w:val="0"/>
                          <w:marTop w:val="0"/>
                          <w:marBottom w:val="0"/>
                          <w:divBdr>
                            <w:top w:val="none" w:sz="0" w:space="0" w:color="auto"/>
                            <w:left w:val="none" w:sz="0" w:space="0" w:color="auto"/>
                            <w:bottom w:val="none" w:sz="0" w:space="0" w:color="auto"/>
                            <w:right w:val="none" w:sz="0" w:space="0" w:color="auto"/>
                          </w:divBdr>
                          <w:divsChild>
                            <w:div w:id="178466983">
                              <w:marLeft w:val="0"/>
                              <w:marRight w:val="0"/>
                              <w:marTop w:val="0"/>
                              <w:marBottom w:val="0"/>
                              <w:divBdr>
                                <w:top w:val="none" w:sz="0" w:space="0" w:color="auto"/>
                                <w:left w:val="none" w:sz="0" w:space="0" w:color="auto"/>
                                <w:bottom w:val="none" w:sz="0" w:space="0" w:color="auto"/>
                                <w:right w:val="none" w:sz="0" w:space="0" w:color="auto"/>
                              </w:divBdr>
                              <w:divsChild>
                                <w:div w:id="836849633">
                                  <w:marLeft w:val="0"/>
                                  <w:marRight w:val="0"/>
                                  <w:marTop w:val="0"/>
                                  <w:marBottom w:val="0"/>
                                  <w:divBdr>
                                    <w:top w:val="none" w:sz="0" w:space="0" w:color="auto"/>
                                    <w:left w:val="none" w:sz="0" w:space="0" w:color="auto"/>
                                    <w:bottom w:val="none" w:sz="0" w:space="0" w:color="auto"/>
                                    <w:right w:val="none" w:sz="0" w:space="0" w:color="auto"/>
                                  </w:divBdr>
                                  <w:divsChild>
                                    <w:div w:id="558633686">
                                      <w:marLeft w:val="0"/>
                                      <w:marRight w:val="0"/>
                                      <w:marTop w:val="0"/>
                                      <w:marBottom w:val="0"/>
                                      <w:divBdr>
                                        <w:top w:val="none" w:sz="0" w:space="0" w:color="auto"/>
                                        <w:left w:val="none" w:sz="0" w:space="0" w:color="auto"/>
                                        <w:bottom w:val="none" w:sz="0" w:space="0" w:color="auto"/>
                                        <w:right w:val="none" w:sz="0" w:space="0" w:color="auto"/>
                                      </w:divBdr>
                                      <w:divsChild>
                                        <w:div w:id="1711881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30168330">
      <w:bodyDiv w:val="1"/>
      <w:marLeft w:val="0"/>
      <w:marRight w:val="0"/>
      <w:marTop w:val="0"/>
      <w:marBottom w:val="0"/>
      <w:divBdr>
        <w:top w:val="none" w:sz="0" w:space="0" w:color="auto"/>
        <w:left w:val="none" w:sz="0" w:space="0" w:color="auto"/>
        <w:bottom w:val="none" w:sz="0" w:space="0" w:color="auto"/>
        <w:right w:val="none" w:sz="0" w:space="0" w:color="auto"/>
      </w:divBdr>
    </w:div>
    <w:div w:id="1172723518">
      <w:bodyDiv w:val="1"/>
      <w:marLeft w:val="0"/>
      <w:marRight w:val="0"/>
      <w:marTop w:val="0"/>
      <w:marBottom w:val="0"/>
      <w:divBdr>
        <w:top w:val="none" w:sz="0" w:space="0" w:color="auto"/>
        <w:left w:val="none" w:sz="0" w:space="0" w:color="auto"/>
        <w:bottom w:val="none" w:sz="0" w:space="0" w:color="auto"/>
        <w:right w:val="none" w:sz="0" w:space="0" w:color="auto"/>
      </w:divBdr>
    </w:div>
    <w:div w:id="1212960539">
      <w:bodyDiv w:val="1"/>
      <w:marLeft w:val="0"/>
      <w:marRight w:val="0"/>
      <w:marTop w:val="0"/>
      <w:marBottom w:val="0"/>
      <w:divBdr>
        <w:top w:val="none" w:sz="0" w:space="0" w:color="auto"/>
        <w:left w:val="none" w:sz="0" w:space="0" w:color="auto"/>
        <w:bottom w:val="none" w:sz="0" w:space="0" w:color="auto"/>
        <w:right w:val="none" w:sz="0" w:space="0" w:color="auto"/>
      </w:divBdr>
    </w:div>
    <w:div w:id="1259755448">
      <w:bodyDiv w:val="1"/>
      <w:marLeft w:val="0"/>
      <w:marRight w:val="0"/>
      <w:marTop w:val="0"/>
      <w:marBottom w:val="0"/>
      <w:divBdr>
        <w:top w:val="none" w:sz="0" w:space="0" w:color="auto"/>
        <w:left w:val="none" w:sz="0" w:space="0" w:color="auto"/>
        <w:bottom w:val="none" w:sz="0" w:space="0" w:color="auto"/>
        <w:right w:val="none" w:sz="0" w:space="0" w:color="auto"/>
      </w:divBdr>
    </w:div>
    <w:div w:id="1325014276">
      <w:bodyDiv w:val="1"/>
      <w:marLeft w:val="0"/>
      <w:marRight w:val="0"/>
      <w:marTop w:val="0"/>
      <w:marBottom w:val="0"/>
      <w:divBdr>
        <w:top w:val="none" w:sz="0" w:space="0" w:color="auto"/>
        <w:left w:val="none" w:sz="0" w:space="0" w:color="auto"/>
        <w:bottom w:val="none" w:sz="0" w:space="0" w:color="auto"/>
        <w:right w:val="none" w:sz="0" w:space="0" w:color="auto"/>
      </w:divBdr>
    </w:div>
    <w:div w:id="1360354155">
      <w:bodyDiv w:val="1"/>
      <w:marLeft w:val="0"/>
      <w:marRight w:val="0"/>
      <w:marTop w:val="0"/>
      <w:marBottom w:val="0"/>
      <w:divBdr>
        <w:top w:val="none" w:sz="0" w:space="0" w:color="auto"/>
        <w:left w:val="none" w:sz="0" w:space="0" w:color="auto"/>
        <w:bottom w:val="none" w:sz="0" w:space="0" w:color="auto"/>
        <w:right w:val="none" w:sz="0" w:space="0" w:color="auto"/>
      </w:divBdr>
    </w:div>
    <w:div w:id="1364594450">
      <w:bodyDiv w:val="1"/>
      <w:marLeft w:val="0"/>
      <w:marRight w:val="0"/>
      <w:marTop w:val="0"/>
      <w:marBottom w:val="0"/>
      <w:divBdr>
        <w:top w:val="none" w:sz="0" w:space="0" w:color="auto"/>
        <w:left w:val="none" w:sz="0" w:space="0" w:color="auto"/>
        <w:bottom w:val="none" w:sz="0" w:space="0" w:color="auto"/>
        <w:right w:val="none" w:sz="0" w:space="0" w:color="auto"/>
      </w:divBdr>
    </w:div>
    <w:div w:id="1374160108">
      <w:bodyDiv w:val="1"/>
      <w:marLeft w:val="0"/>
      <w:marRight w:val="0"/>
      <w:marTop w:val="0"/>
      <w:marBottom w:val="0"/>
      <w:divBdr>
        <w:top w:val="none" w:sz="0" w:space="0" w:color="auto"/>
        <w:left w:val="none" w:sz="0" w:space="0" w:color="auto"/>
        <w:bottom w:val="none" w:sz="0" w:space="0" w:color="auto"/>
        <w:right w:val="none" w:sz="0" w:space="0" w:color="auto"/>
      </w:divBdr>
      <w:divsChild>
        <w:div w:id="1539590505">
          <w:marLeft w:val="0"/>
          <w:marRight w:val="0"/>
          <w:marTop w:val="0"/>
          <w:marBottom w:val="405"/>
          <w:divBdr>
            <w:top w:val="none" w:sz="0" w:space="0" w:color="auto"/>
            <w:left w:val="none" w:sz="0" w:space="0" w:color="auto"/>
            <w:bottom w:val="none" w:sz="0" w:space="0" w:color="auto"/>
            <w:right w:val="none" w:sz="0" w:space="0" w:color="auto"/>
          </w:divBdr>
          <w:divsChild>
            <w:div w:id="1968049295">
              <w:marLeft w:val="0"/>
              <w:marRight w:val="0"/>
              <w:marTop w:val="0"/>
              <w:marBottom w:val="0"/>
              <w:divBdr>
                <w:top w:val="none" w:sz="0" w:space="0" w:color="auto"/>
                <w:left w:val="none" w:sz="0" w:space="0" w:color="auto"/>
                <w:bottom w:val="none" w:sz="0" w:space="0" w:color="auto"/>
                <w:right w:val="none" w:sz="0" w:space="0" w:color="auto"/>
              </w:divBdr>
              <w:divsChild>
                <w:div w:id="940769460">
                  <w:marLeft w:val="0"/>
                  <w:marRight w:val="0"/>
                  <w:marTop w:val="0"/>
                  <w:marBottom w:val="0"/>
                  <w:divBdr>
                    <w:top w:val="none" w:sz="0" w:space="0" w:color="auto"/>
                    <w:left w:val="none" w:sz="0" w:space="0" w:color="auto"/>
                    <w:bottom w:val="none" w:sz="0" w:space="0" w:color="auto"/>
                    <w:right w:val="none" w:sz="0" w:space="0" w:color="auto"/>
                  </w:divBdr>
                  <w:divsChild>
                    <w:div w:id="1099988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7702110">
      <w:bodyDiv w:val="1"/>
      <w:marLeft w:val="0"/>
      <w:marRight w:val="0"/>
      <w:marTop w:val="0"/>
      <w:marBottom w:val="0"/>
      <w:divBdr>
        <w:top w:val="none" w:sz="0" w:space="0" w:color="auto"/>
        <w:left w:val="none" w:sz="0" w:space="0" w:color="auto"/>
        <w:bottom w:val="none" w:sz="0" w:space="0" w:color="auto"/>
        <w:right w:val="none" w:sz="0" w:space="0" w:color="auto"/>
      </w:divBdr>
      <w:divsChild>
        <w:div w:id="872230710">
          <w:marLeft w:val="0"/>
          <w:marRight w:val="0"/>
          <w:marTop w:val="90"/>
          <w:marBottom w:val="0"/>
          <w:divBdr>
            <w:top w:val="none" w:sz="0" w:space="0" w:color="auto"/>
            <w:left w:val="none" w:sz="0" w:space="0" w:color="auto"/>
            <w:bottom w:val="none" w:sz="0" w:space="0" w:color="auto"/>
            <w:right w:val="none" w:sz="0" w:space="0" w:color="auto"/>
          </w:divBdr>
          <w:divsChild>
            <w:div w:id="904801948">
              <w:marLeft w:val="0"/>
              <w:marRight w:val="0"/>
              <w:marTop w:val="0"/>
              <w:marBottom w:val="405"/>
              <w:divBdr>
                <w:top w:val="none" w:sz="0" w:space="0" w:color="auto"/>
                <w:left w:val="none" w:sz="0" w:space="0" w:color="auto"/>
                <w:bottom w:val="none" w:sz="0" w:space="0" w:color="auto"/>
                <w:right w:val="none" w:sz="0" w:space="0" w:color="auto"/>
              </w:divBdr>
              <w:divsChild>
                <w:div w:id="1144397584">
                  <w:marLeft w:val="0"/>
                  <w:marRight w:val="0"/>
                  <w:marTop w:val="0"/>
                  <w:marBottom w:val="0"/>
                  <w:divBdr>
                    <w:top w:val="single" w:sz="6" w:space="0" w:color="DFE1E5"/>
                    <w:left w:val="single" w:sz="6" w:space="0" w:color="DFE1E5"/>
                    <w:bottom w:val="single" w:sz="6" w:space="0" w:color="DFE1E5"/>
                    <w:right w:val="single" w:sz="6" w:space="0" w:color="DFE1E5"/>
                  </w:divBdr>
                  <w:divsChild>
                    <w:div w:id="1780106964">
                      <w:marLeft w:val="0"/>
                      <w:marRight w:val="0"/>
                      <w:marTop w:val="0"/>
                      <w:marBottom w:val="0"/>
                      <w:divBdr>
                        <w:top w:val="none" w:sz="0" w:space="0" w:color="auto"/>
                        <w:left w:val="none" w:sz="0" w:space="0" w:color="auto"/>
                        <w:bottom w:val="none" w:sz="0" w:space="0" w:color="auto"/>
                        <w:right w:val="none" w:sz="0" w:space="0" w:color="auto"/>
                      </w:divBdr>
                      <w:divsChild>
                        <w:div w:id="1052385582">
                          <w:marLeft w:val="0"/>
                          <w:marRight w:val="0"/>
                          <w:marTop w:val="0"/>
                          <w:marBottom w:val="0"/>
                          <w:divBdr>
                            <w:top w:val="none" w:sz="0" w:space="0" w:color="auto"/>
                            <w:left w:val="none" w:sz="0" w:space="0" w:color="auto"/>
                            <w:bottom w:val="none" w:sz="0" w:space="0" w:color="auto"/>
                            <w:right w:val="none" w:sz="0" w:space="0" w:color="auto"/>
                          </w:divBdr>
                          <w:divsChild>
                            <w:div w:id="673873023">
                              <w:marLeft w:val="0"/>
                              <w:marRight w:val="0"/>
                              <w:marTop w:val="0"/>
                              <w:marBottom w:val="0"/>
                              <w:divBdr>
                                <w:top w:val="none" w:sz="0" w:space="0" w:color="auto"/>
                                <w:left w:val="none" w:sz="0" w:space="0" w:color="auto"/>
                                <w:bottom w:val="none" w:sz="0" w:space="0" w:color="auto"/>
                                <w:right w:val="none" w:sz="0" w:space="0" w:color="auto"/>
                              </w:divBdr>
                              <w:divsChild>
                                <w:div w:id="1687826146">
                                  <w:marLeft w:val="0"/>
                                  <w:marRight w:val="0"/>
                                  <w:marTop w:val="0"/>
                                  <w:marBottom w:val="0"/>
                                  <w:divBdr>
                                    <w:top w:val="none" w:sz="0" w:space="0" w:color="auto"/>
                                    <w:left w:val="none" w:sz="0" w:space="0" w:color="auto"/>
                                    <w:bottom w:val="none" w:sz="0" w:space="0" w:color="auto"/>
                                    <w:right w:val="none" w:sz="0" w:space="0" w:color="auto"/>
                                  </w:divBdr>
                                  <w:divsChild>
                                    <w:div w:id="104139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4157683">
      <w:bodyDiv w:val="1"/>
      <w:marLeft w:val="0"/>
      <w:marRight w:val="0"/>
      <w:marTop w:val="0"/>
      <w:marBottom w:val="0"/>
      <w:divBdr>
        <w:top w:val="none" w:sz="0" w:space="0" w:color="auto"/>
        <w:left w:val="none" w:sz="0" w:space="0" w:color="auto"/>
        <w:bottom w:val="none" w:sz="0" w:space="0" w:color="auto"/>
        <w:right w:val="none" w:sz="0" w:space="0" w:color="auto"/>
      </w:divBdr>
      <w:divsChild>
        <w:div w:id="2054383584">
          <w:marLeft w:val="0"/>
          <w:marRight w:val="0"/>
          <w:marTop w:val="0"/>
          <w:marBottom w:val="0"/>
          <w:divBdr>
            <w:top w:val="none" w:sz="0" w:space="0" w:color="auto"/>
            <w:left w:val="none" w:sz="0" w:space="0" w:color="auto"/>
            <w:bottom w:val="none" w:sz="0" w:space="0" w:color="auto"/>
            <w:right w:val="none" w:sz="0" w:space="0" w:color="auto"/>
          </w:divBdr>
          <w:divsChild>
            <w:div w:id="951088426">
              <w:marLeft w:val="0"/>
              <w:marRight w:val="0"/>
              <w:marTop w:val="0"/>
              <w:marBottom w:val="0"/>
              <w:divBdr>
                <w:top w:val="none" w:sz="0" w:space="0" w:color="auto"/>
                <w:left w:val="none" w:sz="0" w:space="0" w:color="auto"/>
                <w:bottom w:val="single" w:sz="6" w:space="11" w:color="F7F7F7"/>
                <w:right w:val="single" w:sz="6" w:space="8" w:color="B3B3B3"/>
              </w:divBdr>
            </w:div>
          </w:divsChild>
        </w:div>
        <w:div w:id="138307214">
          <w:marLeft w:val="0"/>
          <w:marRight w:val="0"/>
          <w:marTop w:val="0"/>
          <w:marBottom w:val="0"/>
          <w:divBdr>
            <w:top w:val="none" w:sz="0" w:space="0" w:color="auto"/>
            <w:left w:val="none" w:sz="0" w:space="0" w:color="auto"/>
            <w:bottom w:val="none" w:sz="0" w:space="0" w:color="auto"/>
            <w:right w:val="none" w:sz="0" w:space="0" w:color="auto"/>
          </w:divBdr>
          <w:divsChild>
            <w:div w:id="489255133">
              <w:marLeft w:val="0"/>
              <w:marRight w:val="0"/>
              <w:marTop w:val="0"/>
              <w:marBottom w:val="0"/>
              <w:divBdr>
                <w:top w:val="none" w:sz="0" w:space="0" w:color="auto"/>
                <w:left w:val="none" w:sz="0" w:space="0" w:color="auto"/>
                <w:bottom w:val="single" w:sz="6" w:space="11" w:color="F7F7F7"/>
                <w:right w:val="single" w:sz="6" w:space="8" w:color="B3B3B3"/>
              </w:divBdr>
            </w:div>
          </w:divsChild>
        </w:div>
        <w:div w:id="220481588">
          <w:marLeft w:val="0"/>
          <w:marRight w:val="0"/>
          <w:marTop w:val="0"/>
          <w:marBottom w:val="0"/>
          <w:divBdr>
            <w:top w:val="none" w:sz="0" w:space="0" w:color="auto"/>
            <w:left w:val="none" w:sz="0" w:space="0" w:color="auto"/>
            <w:bottom w:val="none" w:sz="0" w:space="0" w:color="auto"/>
            <w:right w:val="none" w:sz="0" w:space="0" w:color="auto"/>
          </w:divBdr>
          <w:divsChild>
            <w:div w:id="1834561930">
              <w:marLeft w:val="0"/>
              <w:marRight w:val="0"/>
              <w:marTop w:val="0"/>
              <w:marBottom w:val="0"/>
              <w:divBdr>
                <w:top w:val="none" w:sz="0" w:space="0" w:color="auto"/>
                <w:left w:val="none" w:sz="0" w:space="0" w:color="auto"/>
                <w:bottom w:val="single" w:sz="6" w:space="11" w:color="F7F7F7"/>
                <w:right w:val="single" w:sz="6" w:space="8" w:color="B3B3B3"/>
              </w:divBdr>
            </w:div>
          </w:divsChild>
        </w:div>
        <w:div w:id="1776830796">
          <w:marLeft w:val="0"/>
          <w:marRight w:val="0"/>
          <w:marTop w:val="0"/>
          <w:marBottom w:val="0"/>
          <w:divBdr>
            <w:top w:val="none" w:sz="0" w:space="0" w:color="auto"/>
            <w:left w:val="none" w:sz="0" w:space="0" w:color="auto"/>
            <w:bottom w:val="none" w:sz="0" w:space="0" w:color="auto"/>
            <w:right w:val="none" w:sz="0" w:space="0" w:color="auto"/>
          </w:divBdr>
          <w:divsChild>
            <w:div w:id="146283007">
              <w:marLeft w:val="0"/>
              <w:marRight w:val="0"/>
              <w:marTop w:val="0"/>
              <w:marBottom w:val="0"/>
              <w:divBdr>
                <w:top w:val="none" w:sz="0" w:space="0" w:color="auto"/>
                <w:left w:val="none" w:sz="0" w:space="0" w:color="auto"/>
                <w:bottom w:val="single" w:sz="6" w:space="11" w:color="F7F7F7"/>
                <w:right w:val="single" w:sz="6" w:space="8" w:color="B3B3B3"/>
              </w:divBdr>
            </w:div>
          </w:divsChild>
        </w:div>
        <w:div w:id="885675249">
          <w:marLeft w:val="0"/>
          <w:marRight w:val="0"/>
          <w:marTop w:val="0"/>
          <w:marBottom w:val="0"/>
          <w:divBdr>
            <w:top w:val="none" w:sz="0" w:space="0" w:color="auto"/>
            <w:left w:val="none" w:sz="0" w:space="0" w:color="auto"/>
            <w:bottom w:val="none" w:sz="0" w:space="0" w:color="auto"/>
            <w:right w:val="none" w:sz="0" w:space="0" w:color="auto"/>
          </w:divBdr>
          <w:divsChild>
            <w:div w:id="87119346">
              <w:marLeft w:val="0"/>
              <w:marRight w:val="0"/>
              <w:marTop w:val="0"/>
              <w:marBottom w:val="0"/>
              <w:divBdr>
                <w:top w:val="none" w:sz="0" w:space="0" w:color="auto"/>
                <w:left w:val="none" w:sz="0" w:space="0" w:color="auto"/>
                <w:bottom w:val="single" w:sz="6" w:space="11" w:color="F7F7F7"/>
                <w:right w:val="single" w:sz="6" w:space="8" w:color="B3B3B3"/>
              </w:divBdr>
            </w:div>
          </w:divsChild>
        </w:div>
        <w:div w:id="825324364">
          <w:marLeft w:val="0"/>
          <w:marRight w:val="0"/>
          <w:marTop w:val="0"/>
          <w:marBottom w:val="0"/>
          <w:divBdr>
            <w:top w:val="none" w:sz="0" w:space="0" w:color="auto"/>
            <w:left w:val="none" w:sz="0" w:space="0" w:color="auto"/>
            <w:bottom w:val="none" w:sz="0" w:space="0" w:color="auto"/>
            <w:right w:val="none" w:sz="0" w:space="0" w:color="auto"/>
          </w:divBdr>
          <w:divsChild>
            <w:div w:id="1140731004">
              <w:marLeft w:val="0"/>
              <w:marRight w:val="0"/>
              <w:marTop w:val="0"/>
              <w:marBottom w:val="0"/>
              <w:divBdr>
                <w:top w:val="none" w:sz="0" w:space="0" w:color="auto"/>
                <w:left w:val="none" w:sz="0" w:space="0" w:color="auto"/>
                <w:bottom w:val="single" w:sz="6" w:space="11" w:color="F7F7F7"/>
                <w:right w:val="single" w:sz="6" w:space="8" w:color="B3B3B3"/>
              </w:divBdr>
            </w:div>
          </w:divsChild>
        </w:div>
      </w:divsChild>
    </w:div>
    <w:div w:id="1396394948">
      <w:bodyDiv w:val="1"/>
      <w:marLeft w:val="0"/>
      <w:marRight w:val="0"/>
      <w:marTop w:val="0"/>
      <w:marBottom w:val="0"/>
      <w:divBdr>
        <w:top w:val="none" w:sz="0" w:space="0" w:color="auto"/>
        <w:left w:val="none" w:sz="0" w:space="0" w:color="auto"/>
        <w:bottom w:val="none" w:sz="0" w:space="0" w:color="auto"/>
        <w:right w:val="none" w:sz="0" w:space="0" w:color="auto"/>
      </w:divBdr>
    </w:div>
    <w:div w:id="1450778538">
      <w:bodyDiv w:val="1"/>
      <w:marLeft w:val="0"/>
      <w:marRight w:val="0"/>
      <w:marTop w:val="0"/>
      <w:marBottom w:val="0"/>
      <w:divBdr>
        <w:top w:val="none" w:sz="0" w:space="0" w:color="auto"/>
        <w:left w:val="none" w:sz="0" w:space="0" w:color="auto"/>
        <w:bottom w:val="none" w:sz="0" w:space="0" w:color="auto"/>
        <w:right w:val="none" w:sz="0" w:space="0" w:color="auto"/>
      </w:divBdr>
    </w:div>
    <w:div w:id="1531991960">
      <w:bodyDiv w:val="1"/>
      <w:marLeft w:val="0"/>
      <w:marRight w:val="0"/>
      <w:marTop w:val="0"/>
      <w:marBottom w:val="0"/>
      <w:divBdr>
        <w:top w:val="none" w:sz="0" w:space="0" w:color="auto"/>
        <w:left w:val="none" w:sz="0" w:space="0" w:color="auto"/>
        <w:bottom w:val="none" w:sz="0" w:space="0" w:color="auto"/>
        <w:right w:val="none" w:sz="0" w:space="0" w:color="auto"/>
      </w:divBdr>
    </w:div>
    <w:div w:id="1550192707">
      <w:bodyDiv w:val="1"/>
      <w:marLeft w:val="0"/>
      <w:marRight w:val="0"/>
      <w:marTop w:val="0"/>
      <w:marBottom w:val="0"/>
      <w:divBdr>
        <w:top w:val="none" w:sz="0" w:space="0" w:color="auto"/>
        <w:left w:val="none" w:sz="0" w:space="0" w:color="auto"/>
        <w:bottom w:val="none" w:sz="0" w:space="0" w:color="auto"/>
        <w:right w:val="none" w:sz="0" w:space="0" w:color="auto"/>
      </w:divBdr>
    </w:div>
    <w:div w:id="1555701128">
      <w:bodyDiv w:val="1"/>
      <w:marLeft w:val="0"/>
      <w:marRight w:val="0"/>
      <w:marTop w:val="0"/>
      <w:marBottom w:val="0"/>
      <w:divBdr>
        <w:top w:val="none" w:sz="0" w:space="0" w:color="auto"/>
        <w:left w:val="none" w:sz="0" w:space="0" w:color="auto"/>
        <w:bottom w:val="none" w:sz="0" w:space="0" w:color="auto"/>
        <w:right w:val="none" w:sz="0" w:space="0" w:color="auto"/>
      </w:divBdr>
    </w:div>
    <w:div w:id="1589533156">
      <w:bodyDiv w:val="1"/>
      <w:marLeft w:val="0"/>
      <w:marRight w:val="0"/>
      <w:marTop w:val="0"/>
      <w:marBottom w:val="0"/>
      <w:divBdr>
        <w:top w:val="none" w:sz="0" w:space="0" w:color="auto"/>
        <w:left w:val="none" w:sz="0" w:space="0" w:color="auto"/>
        <w:bottom w:val="none" w:sz="0" w:space="0" w:color="auto"/>
        <w:right w:val="none" w:sz="0" w:space="0" w:color="auto"/>
      </w:divBdr>
      <w:divsChild>
        <w:div w:id="286935143">
          <w:marLeft w:val="0"/>
          <w:marRight w:val="0"/>
          <w:marTop w:val="0"/>
          <w:marBottom w:val="0"/>
          <w:divBdr>
            <w:top w:val="none" w:sz="0" w:space="0" w:color="auto"/>
            <w:left w:val="none" w:sz="0" w:space="0" w:color="auto"/>
            <w:bottom w:val="none" w:sz="0" w:space="0" w:color="auto"/>
            <w:right w:val="none" w:sz="0" w:space="0" w:color="auto"/>
          </w:divBdr>
          <w:divsChild>
            <w:div w:id="815413849">
              <w:marLeft w:val="0"/>
              <w:marRight w:val="0"/>
              <w:marTop w:val="0"/>
              <w:marBottom w:val="0"/>
              <w:divBdr>
                <w:top w:val="none" w:sz="0" w:space="0" w:color="auto"/>
                <w:left w:val="none" w:sz="0" w:space="0" w:color="auto"/>
                <w:bottom w:val="single" w:sz="6" w:space="11" w:color="F7F7F7"/>
                <w:right w:val="single" w:sz="6" w:space="8" w:color="B3B3B3"/>
              </w:divBdr>
            </w:div>
          </w:divsChild>
        </w:div>
        <w:div w:id="1808887886">
          <w:marLeft w:val="0"/>
          <w:marRight w:val="0"/>
          <w:marTop w:val="0"/>
          <w:marBottom w:val="0"/>
          <w:divBdr>
            <w:top w:val="none" w:sz="0" w:space="0" w:color="auto"/>
            <w:left w:val="none" w:sz="0" w:space="0" w:color="auto"/>
            <w:bottom w:val="none" w:sz="0" w:space="0" w:color="auto"/>
            <w:right w:val="none" w:sz="0" w:space="0" w:color="auto"/>
          </w:divBdr>
          <w:divsChild>
            <w:div w:id="818885385">
              <w:marLeft w:val="0"/>
              <w:marRight w:val="0"/>
              <w:marTop w:val="0"/>
              <w:marBottom w:val="0"/>
              <w:divBdr>
                <w:top w:val="none" w:sz="0" w:space="0" w:color="auto"/>
                <w:left w:val="none" w:sz="0" w:space="0" w:color="auto"/>
                <w:bottom w:val="single" w:sz="6" w:space="11" w:color="F7F7F7"/>
                <w:right w:val="single" w:sz="6" w:space="8" w:color="B3B3B3"/>
              </w:divBdr>
            </w:div>
          </w:divsChild>
        </w:div>
        <w:div w:id="1548832486">
          <w:marLeft w:val="0"/>
          <w:marRight w:val="0"/>
          <w:marTop w:val="0"/>
          <w:marBottom w:val="0"/>
          <w:divBdr>
            <w:top w:val="none" w:sz="0" w:space="0" w:color="auto"/>
            <w:left w:val="none" w:sz="0" w:space="0" w:color="auto"/>
            <w:bottom w:val="none" w:sz="0" w:space="0" w:color="auto"/>
            <w:right w:val="none" w:sz="0" w:space="0" w:color="auto"/>
          </w:divBdr>
          <w:divsChild>
            <w:div w:id="53747376">
              <w:marLeft w:val="0"/>
              <w:marRight w:val="0"/>
              <w:marTop w:val="0"/>
              <w:marBottom w:val="0"/>
              <w:divBdr>
                <w:top w:val="none" w:sz="0" w:space="0" w:color="auto"/>
                <w:left w:val="none" w:sz="0" w:space="0" w:color="auto"/>
                <w:bottom w:val="single" w:sz="6" w:space="11" w:color="F7F7F7"/>
                <w:right w:val="single" w:sz="6" w:space="8" w:color="B3B3B3"/>
              </w:divBdr>
            </w:div>
          </w:divsChild>
        </w:div>
        <w:div w:id="1006060563">
          <w:marLeft w:val="0"/>
          <w:marRight w:val="0"/>
          <w:marTop w:val="0"/>
          <w:marBottom w:val="0"/>
          <w:divBdr>
            <w:top w:val="none" w:sz="0" w:space="0" w:color="auto"/>
            <w:left w:val="none" w:sz="0" w:space="0" w:color="auto"/>
            <w:bottom w:val="none" w:sz="0" w:space="0" w:color="auto"/>
            <w:right w:val="none" w:sz="0" w:space="0" w:color="auto"/>
          </w:divBdr>
          <w:divsChild>
            <w:div w:id="1741781072">
              <w:marLeft w:val="0"/>
              <w:marRight w:val="0"/>
              <w:marTop w:val="0"/>
              <w:marBottom w:val="0"/>
              <w:divBdr>
                <w:top w:val="none" w:sz="0" w:space="0" w:color="auto"/>
                <w:left w:val="none" w:sz="0" w:space="0" w:color="auto"/>
                <w:bottom w:val="single" w:sz="6" w:space="11" w:color="F7F7F7"/>
                <w:right w:val="single" w:sz="6" w:space="8" w:color="B3B3B3"/>
              </w:divBdr>
            </w:div>
          </w:divsChild>
        </w:div>
        <w:div w:id="551579858">
          <w:marLeft w:val="0"/>
          <w:marRight w:val="0"/>
          <w:marTop w:val="0"/>
          <w:marBottom w:val="0"/>
          <w:divBdr>
            <w:top w:val="none" w:sz="0" w:space="0" w:color="auto"/>
            <w:left w:val="none" w:sz="0" w:space="0" w:color="auto"/>
            <w:bottom w:val="none" w:sz="0" w:space="0" w:color="auto"/>
            <w:right w:val="none" w:sz="0" w:space="0" w:color="auto"/>
          </w:divBdr>
          <w:divsChild>
            <w:div w:id="509805682">
              <w:marLeft w:val="0"/>
              <w:marRight w:val="0"/>
              <w:marTop w:val="0"/>
              <w:marBottom w:val="0"/>
              <w:divBdr>
                <w:top w:val="none" w:sz="0" w:space="0" w:color="auto"/>
                <w:left w:val="none" w:sz="0" w:space="0" w:color="auto"/>
                <w:bottom w:val="single" w:sz="6" w:space="11" w:color="F7F7F7"/>
                <w:right w:val="single" w:sz="6" w:space="8" w:color="B3B3B3"/>
              </w:divBdr>
            </w:div>
          </w:divsChild>
        </w:div>
        <w:div w:id="1269464826">
          <w:marLeft w:val="0"/>
          <w:marRight w:val="0"/>
          <w:marTop w:val="0"/>
          <w:marBottom w:val="0"/>
          <w:divBdr>
            <w:top w:val="none" w:sz="0" w:space="0" w:color="auto"/>
            <w:left w:val="none" w:sz="0" w:space="0" w:color="auto"/>
            <w:bottom w:val="none" w:sz="0" w:space="0" w:color="auto"/>
            <w:right w:val="none" w:sz="0" w:space="0" w:color="auto"/>
          </w:divBdr>
          <w:divsChild>
            <w:div w:id="1316452035">
              <w:marLeft w:val="0"/>
              <w:marRight w:val="0"/>
              <w:marTop w:val="0"/>
              <w:marBottom w:val="0"/>
              <w:divBdr>
                <w:top w:val="none" w:sz="0" w:space="0" w:color="auto"/>
                <w:left w:val="none" w:sz="0" w:space="0" w:color="auto"/>
                <w:bottom w:val="single" w:sz="6" w:space="11" w:color="F7F7F7"/>
                <w:right w:val="single" w:sz="6" w:space="8" w:color="B3B3B3"/>
              </w:divBdr>
            </w:div>
          </w:divsChild>
        </w:div>
      </w:divsChild>
    </w:div>
    <w:div w:id="1603537994">
      <w:bodyDiv w:val="1"/>
      <w:marLeft w:val="0"/>
      <w:marRight w:val="0"/>
      <w:marTop w:val="0"/>
      <w:marBottom w:val="0"/>
      <w:divBdr>
        <w:top w:val="none" w:sz="0" w:space="0" w:color="auto"/>
        <w:left w:val="none" w:sz="0" w:space="0" w:color="auto"/>
        <w:bottom w:val="none" w:sz="0" w:space="0" w:color="auto"/>
        <w:right w:val="none" w:sz="0" w:space="0" w:color="auto"/>
      </w:divBdr>
      <w:divsChild>
        <w:div w:id="788741746">
          <w:marLeft w:val="0"/>
          <w:marRight w:val="0"/>
          <w:marTop w:val="0"/>
          <w:marBottom w:val="0"/>
          <w:divBdr>
            <w:top w:val="none" w:sz="0" w:space="0" w:color="auto"/>
            <w:left w:val="none" w:sz="0" w:space="0" w:color="auto"/>
            <w:bottom w:val="none" w:sz="0" w:space="0" w:color="auto"/>
            <w:right w:val="none" w:sz="0" w:space="0" w:color="auto"/>
          </w:divBdr>
          <w:divsChild>
            <w:div w:id="111367809">
              <w:marLeft w:val="0"/>
              <w:marRight w:val="0"/>
              <w:marTop w:val="0"/>
              <w:marBottom w:val="0"/>
              <w:divBdr>
                <w:top w:val="none" w:sz="0" w:space="0" w:color="auto"/>
                <w:left w:val="none" w:sz="0" w:space="0" w:color="auto"/>
                <w:bottom w:val="single" w:sz="6" w:space="11" w:color="F7F7F7"/>
                <w:right w:val="single" w:sz="6" w:space="8" w:color="B3B3B3"/>
              </w:divBdr>
            </w:div>
          </w:divsChild>
        </w:div>
        <w:div w:id="846947936">
          <w:marLeft w:val="0"/>
          <w:marRight w:val="0"/>
          <w:marTop w:val="0"/>
          <w:marBottom w:val="0"/>
          <w:divBdr>
            <w:top w:val="none" w:sz="0" w:space="0" w:color="auto"/>
            <w:left w:val="none" w:sz="0" w:space="0" w:color="auto"/>
            <w:bottom w:val="none" w:sz="0" w:space="0" w:color="auto"/>
            <w:right w:val="none" w:sz="0" w:space="0" w:color="auto"/>
          </w:divBdr>
          <w:divsChild>
            <w:div w:id="868907101">
              <w:marLeft w:val="0"/>
              <w:marRight w:val="0"/>
              <w:marTop w:val="0"/>
              <w:marBottom w:val="0"/>
              <w:divBdr>
                <w:top w:val="none" w:sz="0" w:space="0" w:color="auto"/>
                <w:left w:val="none" w:sz="0" w:space="0" w:color="auto"/>
                <w:bottom w:val="single" w:sz="6" w:space="11" w:color="F7F7F7"/>
                <w:right w:val="single" w:sz="6" w:space="8" w:color="B3B3B3"/>
              </w:divBdr>
            </w:div>
          </w:divsChild>
        </w:div>
        <w:div w:id="677079842">
          <w:marLeft w:val="0"/>
          <w:marRight w:val="0"/>
          <w:marTop w:val="0"/>
          <w:marBottom w:val="0"/>
          <w:divBdr>
            <w:top w:val="none" w:sz="0" w:space="0" w:color="auto"/>
            <w:left w:val="none" w:sz="0" w:space="0" w:color="auto"/>
            <w:bottom w:val="none" w:sz="0" w:space="0" w:color="auto"/>
            <w:right w:val="none" w:sz="0" w:space="0" w:color="auto"/>
          </w:divBdr>
          <w:divsChild>
            <w:div w:id="665672601">
              <w:marLeft w:val="0"/>
              <w:marRight w:val="0"/>
              <w:marTop w:val="0"/>
              <w:marBottom w:val="0"/>
              <w:divBdr>
                <w:top w:val="none" w:sz="0" w:space="0" w:color="auto"/>
                <w:left w:val="none" w:sz="0" w:space="0" w:color="auto"/>
                <w:bottom w:val="single" w:sz="6" w:space="11" w:color="F7F7F7"/>
                <w:right w:val="single" w:sz="6" w:space="8" w:color="B3B3B3"/>
              </w:divBdr>
            </w:div>
          </w:divsChild>
        </w:div>
        <w:div w:id="506019703">
          <w:marLeft w:val="0"/>
          <w:marRight w:val="0"/>
          <w:marTop w:val="0"/>
          <w:marBottom w:val="0"/>
          <w:divBdr>
            <w:top w:val="none" w:sz="0" w:space="0" w:color="auto"/>
            <w:left w:val="none" w:sz="0" w:space="0" w:color="auto"/>
            <w:bottom w:val="none" w:sz="0" w:space="0" w:color="auto"/>
            <w:right w:val="none" w:sz="0" w:space="0" w:color="auto"/>
          </w:divBdr>
          <w:divsChild>
            <w:div w:id="846795908">
              <w:marLeft w:val="0"/>
              <w:marRight w:val="0"/>
              <w:marTop w:val="0"/>
              <w:marBottom w:val="0"/>
              <w:divBdr>
                <w:top w:val="none" w:sz="0" w:space="0" w:color="auto"/>
                <w:left w:val="none" w:sz="0" w:space="0" w:color="auto"/>
                <w:bottom w:val="single" w:sz="6" w:space="11" w:color="F7F7F7"/>
                <w:right w:val="single" w:sz="6" w:space="8" w:color="B3B3B3"/>
              </w:divBdr>
            </w:div>
          </w:divsChild>
        </w:div>
        <w:div w:id="1185510307">
          <w:marLeft w:val="0"/>
          <w:marRight w:val="0"/>
          <w:marTop w:val="0"/>
          <w:marBottom w:val="0"/>
          <w:divBdr>
            <w:top w:val="none" w:sz="0" w:space="0" w:color="auto"/>
            <w:left w:val="none" w:sz="0" w:space="0" w:color="auto"/>
            <w:bottom w:val="none" w:sz="0" w:space="0" w:color="auto"/>
            <w:right w:val="none" w:sz="0" w:space="0" w:color="auto"/>
          </w:divBdr>
          <w:divsChild>
            <w:div w:id="1553618214">
              <w:marLeft w:val="0"/>
              <w:marRight w:val="0"/>
              <w:marTop w:val="0"/>
              <w:marBottom w:val="0"/>
              <w:divBdr>
                <w:top w:val="none" w:sz="0" w:space="0" w:color="auto"/>
                <w:left w:val="none" w:sz="0" w:space="0" w:color="auto"/>
                <w:bottom w:val="single" w:sz="6" w:space="11" w:color="F7F7F7"/>
                <w:right w:val="single" w:sz="6" w:space="8" w:color="B3B3B3"/>
              </w:divBdr>
            </w:div>
          </w:divsChild>
        </w:div>
        <w:div w:id="559364990">
          <w:marLeft w:val="0"/>
          <w:marRight w:val="0"/>
          <w:marTop w:val="0"/>
          <w:marBottom w:val="0"/>
          <w:divBdr>
            <w:top w:val="none" w:sz="0" w:space="0" w:color="auto"/>
            <w:left w:val="none" w:sz="0" w:space="0" w:color="auto"/>
            <w:bottom w:val="none" w:sz="0" w:space="0" w:color="auto"/>
            <w:right w:val="none" w:sz="0" w:space="0" w:color="auto"/>
          </w:divBdr>
          <w:divsChild>
            <w:div w:id="1409765035">
              <w:marLeft w:val="0"/>
              <w:marRight w:val="0"/>
              <w:marTop w:val="0"/>
              <w:marBottom w:val="0"/>
              <w:divBdr>
                <w:top w:val="none" w:sz="0" w:space="0" w:color="auto"/>
                <w:left w:val="none" w:sz="0" w:space="0" w:color="auto"/>
                <w:bottom w:val="single" w:sz="6" w:space="11" w:color="F7F7F7"/>
                <w:right w:val="single" w:sz="6" w:space="8" w:color="B3B3B3"/>
              </w:divBdr>
            </w:div>
          </w:divsChild>
        </w:div>
      </w:divsChild>
    </w:div>
    <w:div w:id="1619408155">
      <w:bodyDiv w:val="1"/>
      <w:marLeft w:val="0"/>
      <w:marRight w:val="0"/>
      <w:marTop w:val="0"/>
      <w:marBottom w:val="0"/>
      <w:divBdr>
        <w:top w:val="none" w:sz="0" w:space="0" w:color="auto"/>
        <w:left w:val="none" w:sz="0" w:space="0" w:color="auto"/>
        <w:bottom w:val="none" w:sz="0" w:space="0" w:color="auto"/>
        <w:right w:val="none" w:sz="0" w:space="0" w:color="auto"/>
      </w:divBdr>
    </w:div>
    <w:div w:id="1651901126">
      <w:bodyDiv w:val="1"/>
      <w:marLeft w:val="0"/>
      <w:marRight w:val="0"/>
      <w:marTop w:val="0"/>
      <w:marBottom w:val="0"/>
      <w:divBdr>
        <w:top w:val="none" w:sz="0" w:space="0" w:color="auto"/>
        <w:left w:val="none" w:sz="0" w:space="0" w:color="auto"/>
        <w:bottom w:val="none" w:sz="0" w:space="0" w:color="auto"/>
        <w:right w:val="none" w:sz="0" w:space="0" w:color="auto"/>
      </w:divBdr>
    </w:div>
    <w:div w:id="1652059734">
      <w:bodyDiv w:val="1"/>
      <w:marLeft w:val="0"/>
      <w:marRight w:val="0"/>
      <w:marTop w:val="0"/>
      <w:marBottom w:val="0"/>
      <w:divBdr>
        <w:top w:val="none" w:sz="0" w:space="0" w:color="auto"/>
        <w:left w:val="none" w:sz="0" w:space="0" w:color="auto"/>
        <w:bottom w:val="none" w:sz="0" w:space="0" w:color="auto"/>
        <w:right w:val="none" w:sz="0" w:space="0" w:color="auto"/>
      </w:divBdr>
      <w:divsChild>
        <w:div w:id="822816235">
          <w:marLeft w:val="0"/>
          <w:marRight w:val="0"/>
          <w:marTop w:val="0"/>
          <w:marBottom w:val="0"/>
          <w:divBdr>
            <w:top w:val="none" w:sz="0" w:space="0" w:color="auto"/>
            <w:left w:val="none" w:sz="0" w:space="0" w:color="auto"/>
            <w:bottom w:val="none" w:sz="0" w:space="0" w:color="auto"/>
            <w:right w:val="none" w:sz="0" w:space="0" w:color="auto"/>
          </w:divBdr>
          <w:divsChild>
            <w:div w:id="920602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703539">
      <w:bodyDiv w:val="1"/>
      <w:marLeft w:val="0"/>
      <w:marRight w:val="0"/>
      <w:marTop w:val="0"/>
      <w:marBottom w:val="0"/>
      <w:divBdr>
        <w:top w:val="none" w:sz="0" w:space="0" w:color="auto"/>
        <w:left w:val="none" w:sz="0" w:space="0" w:color="auto"/>
        <w:bottom w:val="none" w:sz="0" w:space="0" w:color="auto"/>
        <w:right w:val="none" w:sz="0" w:space="0" w:color="auto"/>
      </w:divBdr>
      <w:divsChild>
        <w:div w:id="604313157">
          <w:marLeft w:val="0"/>
          <w:marRight w:val="0"/>
          <w:marTop w:val="90"/>
          <w:marBottom w:val="0"/>
          <w:divBdr>
            <w:top w:val="none" w:sz="0" w:space="0" w:color="auto"/>
            <w:left w:val="none" w:sz="0" w:space="0" w:color="auto"/>
            <w:bottom w:val="none" w:sz="0" w:space="0" w:color="auto"/>
            <w:right w:val="none" w:sz="0" w:space="0" w:color="auto"/>
          </w:divBdr>
          <w:divsChild>
            <w:div w:id="276714102">
              <w:marLeft w:val="0"/>
              <w:marRight w:val="0"/>
              <w:marTop w:val="0"/>
              <w:marBottom w:val="405"/>
              <w:divBdr>
                <w:top w:val="none" w:sz="0" w:space="0" w:color="auto"/>
                <w:left w:val="none" w:sz="0" w:space="0" w:color="auto"/>
                <w:bottom w:val="none" w:sz="0" w:space="0" w:color="auto"/>
                <w:right w:val="none" w:sz="0" w:space="0" w:color="auto"/>
              </w:divBdr>
              <w:divsChild>
                <w:div w:id="312610197">
                  <w:marLeft w:val="0"/>
                  <w:marRight w:val="0"/>
                  <w:marTop w:val="0"/>
                  <w:marBottom w:val="0"/>
                  <w:divBdr>
                    <w:top w:val="none" w:sz="0" w:space="0" w:color="auto"/>
                    <w:left w:val="none" w:sz="0" w:space="0" w:color="auto"/>
                    <w:bottom w:val="none" w:sz="0" w:space="0" w:color="auto"/>
                    <w:right w:val="none" w:sz="0" w:space="0" w:color="auto"/>
                  </w:divBdr>
                  <w:divsChild>
                    <w:div w:id="1772817533">
                      <w:marLeft w:val="0"/>
                      <w:marRight w:val="0"/>
                      <w:marTop w:val="0"/>
                      <w:marBottom w:val="0"/>
                      <w:divBdr>
                        <w:top w:val="none" w:sz="0" w:space="0" w:color="auto"/>
                        <w:left w:val="none" w:sz="0" w:space="0" w:color="auto"/>
                        <w:bottom w:val="none" w:sz="0" w:space="0" w:color="auto"/>
                        <w:right w:val="none" w:sz="0" w:space="0" w:color="auto"/>
                      </w:divBdr>
                      <w:divsChild>
                        <w:div w:id="1837919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7054496">
      <w:bodyDiv w:val="1"/>
      <w:marLeft w:val="0"/>
      <w:marRight w:val="0"/>
      <w:marTop w:val="0"/>
      <w:marBottom w:val="0"/>
      <w:divBdr>
        <w:top w:val="none" w:sz="0" w:space="0" w:color="auto"/>
        <w:left w:val="none" w:sz="0" w:space="0" w:color="auto"/>
        <w:bottom w:val="none" w:sz="0" w:space="0" w:color="auto"/>
        <w:right w:val="none" w:sz="0" w:space="0" w:color="auto"/>
      </w:divBdr>
      <w:divsChild>
        <w:div w:id="1261529041">
          <w:marLeft w:val="0"/>
          <w:marRight w:val="0"/>
          <w:marTop w:val="0"/>
          <w:marBottom w:val="300"/>
          <w:divBdr>
            <w:top w:val="none" w:sz="0" w:space="0" w:color="auto"/>
            <w:left w:val="none" w:sz="0" w:space="0" w:color="auto"/>
            <w:bottom w:val="none" w:sz="0" w:space="0" w:color="auto"/>
            <w:right w:val="none" w:sz="0" w:space="0" w:color="auto"/>
          </w:divBdr>
          <w:divsChild>
            <w:div w:id="2559813">
              <w:marLeft w:val="0"/>
              <w:marRight w:val="0"/>
              <w:marTop w:val="0"/>
              <w:marBottom w:val="0"/>
              <w:divBdr>
                <w:top w:val="none" w:sz="0" w:space="0" w:color="auto"/>
                <w:left w:val="none" w:sz="0" w:space="0" w:color="auto"/>
                <w:bottom w:val="none" w:sz="0" w:space="0" w:color="auto"/>
                <w:right w:val="none" w:sz="0" w:space="0" w:color="auto"/>
              </w:divBdr>
              <w:divsChild>
                <w:div w:id="61374039">
                  <w:marLeft w:val="0"/>
                  <w:marRight w:val="0"/>
                  <w:marTop w:val="0"/>
                  <w:marBottom w:val="0"/>
                  <w:divBdr>
                    <w:top w:val="none" w:sz="0" w:space="0" w:color="auto"/>
                    <w:left w:val="none" w:sz="0" w:space="0" w:color="auto"/>
                    <w:bottom w:val="none" w:sz="0" w:space="0" w:color="auto"/>
                    <w:right w:val="none" w:sz="0" w:space="0" w:color="auto"/>
                  </w:divBdr>
                  <w:divsChild>
                    <w:div w:id="1575778526">
                      <w:marLeft w:val="0"/>
                      <w:marRight w:val="0"/>
                      <w:marTop w:val="0"/>
                      <w:marBottom w:val="0"/>
                      <w:divBdr>
                        <w:top w:val="none" w:sz="0" w:space="0" w:color="auto"/>
                        <w:left w:val="none" w:sz="0" w:space="0" w:color="auto"/>
                        <w:bottom w:val="none" w:sz="0" w:space="0" w:color="auto"/>
                        <w:right w:val="none" w:sz="0" w:space="0" w:color="auto"/>
                      </w:divBdr>
                      <w:divsChild>
                        <w:div w:id="1129280916">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sChild>
    </w:div>
    <w:div w:id="1695880410">
      <w:bodyDiv w:val="1"/>
      <w:marLeft w:val="0"/>
      <w:marRight w:val="0"/>
      <w:marTop w:val="0"/>
      <w:marBottom w:val="0"/>
      <w:divBdr>
        <w:top w:val="none" w:sz="0" w:space="0" w:color="auto"/>
        <w:left w:val="none" w:sz="0" w:space="0" w:color="auto"/>
        <w:bottom w:val="none" w:sz="0" w:space="0" w:color="auto"/>
        <w:right w:val="none" w:sz="0" w:space="0" w:color="auto"/>
      </w:divBdr>
    </w:div>
    <w:div w:id="1715348380">
      <w:bodyDiv w:val="1"/>
      <w:marLeft w:val="0"/>
      <w:marRight w:val="0"/>
      <w:marTop w:val="0"/>
      <w:marBottom w:val="0"/>
      <w:divBdr>
        <w:top w:val="none" w:sz="0" w:space="0" w:color="auto"/>
        <w:left w:val="none" w:sz="0" w:space="0" w:color="auto"/>
        <w:bottom w:val="none" w:sz="0" w:space="0" w:color="auto"/>
        <w:right w:val="none" w:sz="0" w:space="0" w:color="auto"/>
      </w:divBdr>
    </w:div>
    <w:div w:id="1781952832">
      <w:bodyDiv w:val="1"/>
      <w:marLeft w:val="0"/>
      <w:marRight w:val="0"/>
      <w:marTop w:val="0"/>
      <w:marBottom w:val="0"/>
      <w:divBdr>
        <w:top w:val="none" w:sz="0" w:space="0" w:color="auto"/>
        <w:left w:val="none" w:sz="0" w:space="0" w:color="auto"/>
        <w:bottom w:val="none" w:sz="0" w:space="0" w:color="auto"/>
        <w:right w:val="none" w:sz="0" w:space="0" w:color="auto"/>
      </w:divBdr>
    </w:div>
    <w:div w:id="1811970146">
      <w:bodyDiv w:val="1"/>
      <w:marLeft w:val="0"/>
      <w:marRight w:val="0"/>
      <w:marTop w:val="0"/>
      <w:marBottom w:val="0"/>
      <w:divBdr>
        <w:top w:val="none" w:sz="0" w:space="0" w:color="auto"/>
        <w:left w:val="none" w:sz="0" w:space="0" w:color="auto"/>
        <w:bottom w:val="none" w:sz="0" w:space="0" w:color="auto"/>
        <w:right w:val="none" w:sz="0" w:space="0" w:color="auto"/>
      </w:divBdr>
    </w:div>
    <w:div w:id="1826126117">
      <w:bodyDiv w:val="1"/>
      <w:marLeft w:val="0"/>
      <w:marRight w:val="0"/>
      <w:marTop w:val="0"/>
      <w:marBottom w:val="0"/>
      <w:divBdr>
        <w:top w:val="none" w:sz="0" w:space="0" w:color="auto"/>
        <w:left w:val="none" w:sz="0" w:space="0" w:color="auto"/>
        <w:bottom w:val="none" w:sz="0" w:space="0" w:color="auto"/>
        <w:right w:val="none" w:sz="0" w:space="0" w:color="auto"/>
      </w:divBdr>
    </w:div>
    <w:div w:id="1833250435">
      <w:bodyDiv w:val="1"/>
      <w:marLeft w:val="0"/>
      <w:marRight w:val="0"/>
      <w:marTop w:val="0"/>
      <w:marBottom w:val="0"/>
      <w:divBdr>
        <w:top w:val="none" w:sz="0" w:space="0" w:color="auto"/>
        <w:left w:val="none" w:sz="0" w:space="0" w:color="auto"/>
        <w:bottom w:val="none" w:sz="0" w:space="0" w:color="auto"/>
        <w:right w:val="none" w:sz="0" w:space="0" w:color="auto"/>
      </w:divBdr>
      <w:divsChild>
        <w:div w:id="907348451">
          <w:marLeft w:val="0"/>
          <w:marRight w:val="0"/>
          <w:marTop w:val="0"/>
          <w:marBottom w:val="0"/>
          <w:divBdr>
            <w:top w:val="none" w:sz="0" w:space="0" w:color="auto"/>
            <w:left w:val="none" w:sz="0" w:space="0" w:color="auto"/>
            <w:bottom w:val="none" w:sz="0" w:space="0" w:color="auto"/>
            <w:right w:val="none" w:sz="0" w:space="0" w:color="auto"/>
          </w:divBdr>
          <w:divsChild>
            <w:div w:id="126511399">
              <w:marLeft w:val="0"/>
              <w:marRight w:val="0"/>
              <w:marTop w:val="0"/>
              <w:marBottom w:val="0"/>
              <w:divBdr>
                <w:top w:val="none" w:sz="0" w:space="0" w:color="auto"/>
                <w:left w:val="none" w:sz="0" w:space="0" w:color="auto"/>
                <w:bottom w:val="single" w:sz="6" w:space="11" w:color="F7F7F7"/>
                <w:right w:val="single" w:sz="6" w:space="8" w:color="B3B3B3"/>
              </w:divBdr>
            </w:div>
          </w:divsChild>
        </w:div>
        <w:div w:id="2100785757">
          <w:marLeft w:val="0"/>
          <w:marRight w:val="0"/>
          <w:marTop w:val="0"/>
          <w:marBottom w:val="0"/>
          <w:divBdr>
            <w:top w:val="none" w:sz="0" w:space="0" w:color="auto"/>
            <w:left w:val="none" w:sz="0" w:space="0" w:color="auto"/>
            <w:bottom w:val="none" w:sz="0" w:space="0" w:color="auto"/>
            <w:right w:val="none" w:sz="0" w:space="0" w:color="auto"/>
          </w:divBdr>
          <w:divsChild>
            <w:div w:id="1724788539">
              <w:marLeft w:val="0"/>
              <w:marRight w:val="0"/>
              <w:marTop w:val="0"/>
              <w:marBottom w:val="0"/>
              <w:divBdr>
                <w:top w:val="none" w:sz="0" w:space="0" w:color="auto"/>
                <w:left w:val="none" w:sz="0" w:space="0" w:color="auto"/>
                <w:bottom w:val="single" w:sz="6" w:space="11" w:color="F7F7F7"/>
                <w:right w:val="single" w:sz="6" w:space="8" w:color="B3B3B3"/>
              </w:divBdr>
            </w:div>
          </w:divsChild>
        </w:div>
        <w:div w:id="1334381766">
          <w:marLeft w:val="0"/>
          <w:marRight w:val="0"/>
          <w:marTop w:val="0"/>
          <w:marBottom w:val="0"/>
          <w:divBdr>
            <w:top w:val="none" w:sz="0" w:space="0" w:color="auto"/>
            <w:left w:val="none" w:sz="0" w:space="0" w:color="auto"/>
            <w:bottom w:val="none" w:sz="0" w:space="0" w:color="auto"/>
            <w:right w:val="none" w:sz="0" w:space="0" w:color="auto"/>
          </w:divBdr>
          <w:divsChild>
            <w:div w:id="131557489">
              <w:marLeft w:val="0"/>
              <w:marRight w:val="0"/>
              <w:marTop w:val="0"/>
              <w:marBottom w:val="0"/>
              <w:divBdr>
                <w:top w:val="none" w:sz="0" w:space="0" w:color="auto"/>
                <w:left w:val="none" w:sz="0" w:space="0" w:color="auto"/>
                <w:bottom w:val="single" w:sz="6" w:space="11" w:color="F7F7F7"/>
                <w:right w:val="single" w:sz="6" w:space="8" w:color="B3B3B3"/>
              </w:divBdr>
            </w:div>
          </w:divsChild>
        </w:div>
        <w:div w:id="1730108923">
          <w:marLeft w:val="0"/>
          <w:marRight w:val="0"/>
          <w:marTop w:val="0"/>
          <w:marBottom w:val="0"/>
          <w:divBdr>
            <w:top w:val="none" w:sz="0" w:space="0" w:color="auto"/>
            <w:left w:val="none" w:sz="0" w:space="0" w:color="auto"/>
            <w:bottom w:val="none" w:sz="0" w:space="0" w:color="auto"/>
            <w:right w:val="none" w:sz="0" w:space="0" w:color="auto"/>
          </w:divBdr>
          <w:divsChild>
            <w:div w:id="583295115">
              <w:marLeft w:val="0"/>
              <w:marRight w:val="0"/>
              <w:marTop w:val="0"/>
              <w:marBottom w:val="0"/>
              <w:divBdr>
                <w:top w:val="none" w:sz="0" w:space="0" w:color="auto"/>
                <w:left w:val="none" w:sz="0" w:space="0" w:color="auto"/>
                <w:bottom w:val="single" w:sz="6" w:space="11" w:color="F7F7F7"/>
                <w:right w:val="single" w:sz="6" w:space="8" w:color="B3B3B3"/>
              </w:divBdr>
            </w:div>
          </w:divsChild>
        </w:div>
        <w:div w:id="1130050842">
          <w:marLeft w:val="0"/>
          <w:marRight w:val="0"/>
          <w:marTop w:val="0"/>
          <w:marBottom w:val="0"/>
          <w:divBdr>
            <w:top w:val="none" w:sz="0" w:space="0" w:color="auto"/>
            <w:left w:val="none" w:sz="0" w:space="0" w:color="auto"/>
            <w:bottom w:val="none" w:sz="0" w:space="0" w:color="auto"/>
            <w:right w:val="none" w:sz="0" w:space="0" w:color="auto"/>
          </w:divBdr>
          <w:divsChild>
            <w:div w:id="230817794">
              <w:marLeft w:val="0"/>
              <w:marRight w:val="0"/>
              <w:marTop w:val="0"/>
              <w:marBottom w:val="0"/>
              <w:divBdr>
                <w:top w:val="none" w:sz="0" w:space="0" w:color="auto"/>
                <w:left w:val="none" w:sz="0" w:space="0" w:color="auto"/>
                <w:bottom w:val="single" w:sz="6" w:space="11" w:color="F7F7F7"/>
                <w:right w:val="single" w:sz="6" w:space="8" w:color="B3B3B3"/>
              </w:divBdr>
            </w:div>
          </w:divsChild>
        </w:div>
        <w:div w:id="261182399">
          <w:marLeft w:val="0"/>
          <w:marRight w:val="0"/>
          <w:marTop w:val="0"/>
          <w:marBottom w:val="0"/>
          <w:divBdr>
            <w:top w:val="none" w:sz="0" w:space="0" w:color="auto"/>
            <w:left w:val="none" w:sz="0" w:space="0" w:color="auto"/>
            <w:bottom w:val="none" w:sz="0" w:space="0" w:color="auto"/>
            <w:right w:val="none" w:sz="0" w:space="0" w:color="auto"/>
          </w:divBdr>
          <w:divsChild>
            <w:div w:id="1246038194">
              <w:marLeft w:val="0"/>
              <w:marRight w:val="0"/>
              <w:marTop w:val="0"/>
              <w:marBottom w:val="0"/>
              <w:divBdr>
                <w:top w:val="none" w:sz="0" w:space="0" w:color="auto"/>
                <w:left w:val="none" w:sz="0" w:space="0" w:color="auto"/>
                <w:bottom w:val="single" w:sz="6" w:space="11" w:color="F7F7F7"/>
                <w:right w:val="single" w:sz="6" w:space="8" w:color="B3B3B3"/>
              </w:divBdr>
            </w:div>
          </w:divsChild>
        </w:div>
      </w:divsChild>
    </w:div>
    <w:div w:id="1845853386">
      <w:bodyDiv w:val="1"/>
      <w:marLeft w:val="0"/>
      <w:marRight w:val="0"/>
      <w:marTop w:val="0"/>
      <w:marBottom w:val="0"/>
      <w:divBdr>
        <w:top w:val="none" w:sz="0" w:space="0" w:color="auto"/>
        <w:left w:val="none" w:sz="0" w:space="0" w:color="auto"/>
        <w:bottom w:val="none" w:sz="0" w:space="0" w:color="auto"/>
        <w:right w:val="none" w:sz="0" w:space="0" w:color="auto"/>
      </w:divBdr>
      <w:divsChild>
        <w:div w:id="1797526886">
          <w:marLeft w:val="374"/>
          <w:marRight w:val="0"/>
          <w:marTop w:val="192"/>
          <w:marBottom w:val="0"/>
          <w:divBdr>
            <w:top w:val="none" w:sz="0" w:space="0" w:color="auto"/>
            <w:left w:val="none" w:sz="0" w:space="0" w:color="auto"/>
            <w:bottom w:val="none" w:sz="0" w:space="0" w:color="auto"/>
            <w:right w:val="none" w:sz="0" w:space="0" w:color="auto"/>
          </w:divBdr>
        </w:div>
        <w:div w:id="304702359">
          <w:marLeft w:val="374"/>
          <w:marRight w:val="0"/>
          <w:marTop w:val="192"/>
          <w:marBottom w:val="0"/>
          <w:divBdr>
            <w:top w:val="none" w:sz="0" w:space="0" w:color="auto"/>
            <w:left w:val="none" w:sz="0" w:space="0" w:color="auto"/>
            <w:bottom w:val="none" w:sz="0" w:space="0" w:color="auto"/>
            <w:right w:val="none" w:sz="0" w:space="0" w:color="auto"/>
          </w:divBdr>
        </w:div>
        <w:div w:id="1377199720">
          <w:marLeft w:val="374"/>
          <w:marRight w:val="0"/>
          <w:marTop w:val="192"/>
          <w:marBottom w:val="0"/>
          <w:divBdr>
            <w:top w:val="none" w:sz="0" w:space="0" w:color="auto"/>
            <w:left w:val="none" w:sz="0" w:space="0" w:color="auto"/>
            <w:bottom w:val="none" w:sz="0" w:space="0" w:color="auto"/>
            <w:right w:val="none" w:sz="0" w:space="0" w:color="auto"/>
          </w:divBdr>
        </w:div>
        <w:div w:id="596331372">
          <w:marLeft w:val="374"/>
          <w:marRight w:val="0"/>
          <w:marTop w:val="192"/>
          <w:marBottom w:val="0"/>
          <w:divBdr>
            <w:top w:val="none" w:sz="0" w:space="0" w:color="auto"/>
            <w:left w:val="none" w:sz="0" w:space="0" w:color="auto"/>
            <w:bottom w:val="none" w:sz="0" w:space="0" w:color="auto"/>
            <w:right w:val="none" w:sz="0" w:space="0" w:color="auto"/>
          </w:divBdr>
        </w:div>
        <w:div w:id="721364324">
          <w:marLeft w:val="374"/>
          <w:marRight w:val="0"/>
          <w:marTop w:val="192"/>
          <w:marBottom w:val="0"/>
          <w:divBdr>
            <w:top w:val="none" w:sz="0" w:space="0" w:color="auto"/>
            <w:left w:val="none" w:sz="0" w:space="0" w:color="auto"/>
            <w:bottom w:val="none" w:sz="0" w:space="0" w:color="auto"/>
            <w:right w:val="none" w:sz="0" w:space="0" w:color="auto"/>
          </w:divBdr>
        </w:div>
        <w:div w:id="668022344">
          <w:marLeft w:val="374"/>
          <w:marRight w:val="0"/>
          <w:marTop w:val="192"/>
          <w:marBottom w:val="0"/>
          <w:divBdr>
            <w:top w:val="none" w:sz="0" w:space="0" w:color="auto"/>
            <w:left w:val="none" w:sz="0" w:space="0" w:color="auto"/>
            <w:bottom w:val="none" w:sz="0" w:space="0" w:color="auto"/>
            <w:right w:val="none" w:sz="0" w:space="0" w:color="auto"/>
          </w:divBdr>
        </w:div>
        <w:div w:id="281571268">
          <w:marLeft w:val="374"/>
          <w:marRight w:val="0"/>
          <w:marTop w:val="192"/>
          <w:marBottom w:val="0"/>
          <w:divBdr>
            <w:top w:val="none" w:sz="0" w:space="0" w:color="auto"/>
            <w:left w:val="none" w:sz="0" w:space="0" w:color="auto"/>
            <w:bottom w:val="none" w:sz="0" w:space="0" w:color="auto"/>
            <w:right w:val="none" w:sz="0" w:space="0" w:color="auto"/>
          </w:divBdr>
        </w:div>
        <w:div w:id="1069499837">
          <w:marLeft w:val="374"/>
          <w:marRight w:val="0"/>
          <w:marTop w:val="192"/>
          <w:marBottom w:val="0"/>
          <w:divBdr>
            <w:top w:val="none" w:sz="0" w:space="0" w:color="auto"/>
            <w:left w:val="none" w:sz="0" w:space="0" w:color="auto"/>
            <w:bottom w:val="none" w:sz="0" w:space="0" w:color="auto"/>
            <w:right w:val="none" w:sz="0" w:space="0" w:color="auto"/>
          </w:divBdr>
        </w:div>
      </w:divsChild>
    </w:div>
    <w:div w:id="1879008755">
      <w:bodyDiv w:val="1"/>
      <w:marLeft w:val="0"/>
      <w:marRight w:val="0"/>
      <w:marTop w:val="0"/>
      <w:marBottom w:val="0"/>
      <w:divBdr>
        <w:top w:val="none" w:sz="0" w:space="0" w:color="auto"/>
        <w:left w:val="none" w:sz="0" w:space="0" w:color="auto"/>
        <w:bottom w:val="none" w:sz="0" w:space="0" w:color="auto"/>
        <w:right w:val="none" w:sz="0" w:space="0" w:color="auto"/>
      </w:divBdr>
    </w:div>
    <w:div w:id="1978946721">
      <w:bodyDiv w:val="1"/>
      <w:marLeft w:val="0"/>
      <w:marRight w:val="0"/>
      <w:marTop w:val="0"/>
      <w:marBottom w:val="0"/>
      <w:divBdr>
        <w:top w:val="none" w:sz="0" w:space="0" w:color="auto"/>
        <w:left w:val="none" w:sz="0" w:space="0" w:color="auto"/>
        <w:bottom w:val="none" w:sz="0" w:space="0" w:color="auto"/>
        <w:right w:val="none" w:sz="0" w:space="0" w:color="auto"/>
      </w:divBdr>
    </w:div>
    <w:div w:id="1984692440">
      <w:bodyDiv w:val="1"/>
      <w:marLeft w:val="0"/>
      <w:marRight w:val="0"/>
      <w:marTop w:val="0"/>
      <w:marBottom w:val="0"/>
      <w:divBdr>
        <w:top w:val="none" w:sz="0" w:space="0" w:color="auto"/>
        <w:left w:val="none" w:sz="0" w:space="0" w:color="auto"/>
        <w:bottom w:val="none" w:sz="0" w:space="0" w:color="auto"/>
        <w:right w:val="none" w:sz="0" w:space="0" w:color="auto"/>
      </w:divBdr>
      <w:divsChild>
        <w:div w:id="1448307681">
          <w:marLeft w:val="0"/>
          <w:marRight w:val="0"/>
          <w:marTop w:val="0"/>
          <w:marBottom w:val="0"/>
          <w:divBdr>
            <w:top w:val="none" w:sz="0" w:space="0" w:color="auto"/>
            <w:left w:val="none" w:sz="0" w:space="0" w:color="auto"/>
            <w:bottom w:val="none" w:sz="0" w:space="0" w:color="auto"/>
            <w:right w:val="none" w:sz="0" w:space="0" w:color="auto"/>
          </w:divBdr>
          <w:divsChild>
            <w:div w:id="880097216">
              <w:marLeft w:val="0"/>
              <w:marRight w:val="0"/>
              <w:marTop w:val="0"/>
              <w:marBottom w:val="0"/>
              <w:divBdr>
                <w:top w:val="none" w:sz="0" w:space="0" w:color="auto"/>
                <w:left w:val="none" w:sz="0" w:space="0" w:color="auto"/>
                <w:bottom w:val="single" w:sz="6" w:space="11" w:color="F7F7F7"/>
                <w:right w:val="single" w:sz="6" w:space="8" w:color="B3B3B3"/>
              </w:divBdr>
            </w:div>
          </w:divsChild>
        </w:div>
        <w:div w:id="393429323">
          <w:marLeft w:val="0"/>
          <w:marRight w:val="0"/>
          <w:marTop w:val="0"/>
          <w:marBottom w:val="0"/>
          <w:divBdr>
            <w:top w:val="none" w:sz="0" w:space="0" w:color="auto"/>
            <w:left w:val="none" w:sz="0" w:space="0" w:color="auto"/>
            <w:bottom w:val="none" w:sz="0" w:space="0" w:color="auto"/>
            <w:right w:val="none" w:sz="0" w:space="0" w:color="auto"/>
          </w:divBdr>
          <w:divsChild>
            <w:div w:id="1091513558">
              <w:marLeft w:val="0"/>
              <w:marRight w:val="0"/>
              <w:marTop w:val="0"/>
              <w:marBottom w:val="0"/>
              <w:divBdr>
                <w:top w:val="none" w:sz="0" w:space="0" w:color="auto"/>
                <w:left w:val="none" w:sz="0" w:space="0" w:color="auto"/>
                <w:bottom w:val="single" w:sz="6" w:space="11" w:color="F7F7F7"/>
                <w:right w:val="single" w:sz="6" w:space="8" w:color="B3B3B3"/>
              </w:divBdr>
            </w:div>
          </w:divsChild>
        </w:div>
        <w:div w:id="327681891">
          <w:marLeft w:val="0"/>
          <w:marRight w:val="0"/>
          <w:marTop w:val="0"/>
          <w:marBottom w:val="0"/>
          <w:divBdr>
            <w:top w:val="none" w:sz="0" w:space="0" w:color="auto"/>
            <w:left w:val="none" w:sz="0" w:space="0" w:color="auto"/>
            <w:bottom w:val="none" w:sz="0" w:space="0" w:color="auto"/>
            <w:right w:val="none" w:sz="0" w:space="0" w:color="auto"/>
          </w:divBdr>
          <w:divsChild>
            <w:div w:id="1782068975">
              <w:marLeft w:val="0"/>
              <w:marRight w:val="0"/>
              <w:marTop w:val="0"/>
              <w:marBottom w:val="0"/>
              <w:divBdr>
                <w:top w:val="none" w:sz="0" w:space="0" w:color="auto"/>
                <w:left w:val="none" w:sz="0" w:space="0" w:color="auto"/>
                <w:bottom w:val="single" w:sz="6" w:space="11" w:color="F7F7F7"/>
                <w:right w:val="single" w:sz="6" w:space="8" w:color="B3B3B3"/>
              </w:divBdr>
            </w:div>
          </w:divsChild>
        </w:div>
        <w:div w:id="37166727">
          <w:marLeft w:val="0"/>
          <w:marRight w:val="0"/>
          <w:marTop w:val="0"/>
          <w:marBottom w:val="0"/>
          <w:divBdr>
            <w:top w:val="none" w:sz="0" w:space="0" w:color="auto"/>
            <w:left w:val="none" w:sz="0" w:space="0" w:color="auto"/>
            <w:bottom w:val="none" w:sz="0" w:space="0" w:color="auto"/>
            <w:right w:val="none" w:sz="0" w:space="0" w:color="auto"/>
          </w:divBdr>
          <w:divsChild>
            <w:div w:id="1572811813">
              <w:marLeft w:val="0"/>
              <w:marRight w:val="0"/>
              <w:marTop w:val="0"/>
              <w:marBottom w:val="0"/>
              <w:divBdr>
                <w:top w:val="none" w:sz="0" w:space="0" w:color="auto"/>
                <w:left w:val="none" w:sz="0" w:space="0" w:color="auto"/>
                <w:bottom w:val="single" w:sz="6" w:space="11" w:color="F7F7F7"/>
                <w:right w:val="single" w:sz="6" w:space="8" w:color="B3B3B3"/>
              </w:divBdr>
            </w:div>
          </w:divsChild>
        </w:div>
        <w:div w:id="1792547935">
          <w:marLeft w:val="0"/>
          <w:marRight w:val="0"/>
          <w:marTop w:val="0"/>
          <w:marBottom w:val="0"/>
          <w:divBdr>
            <w:top w:val="none" w:sz="0" w:space="0" w:color="auto"/>
            <w:left w:val="none" w:sz="0" w:space="0" w:color="auto"/>
            <w:bottom w:val="none" w:sz="0" w:space="0" w:color="auto"/>
            <w:right w:val="none" w:sz="0" w:space="0" w:color="auto"/>
          </w:divBdr>
          <w:divsChild>
            <w:div w:id="914703487">
              <w:marLeft w:val="0"/>
              <w:marRight w:val="0"/>
              <w:marTop w:val="0"/>
              <w:marBottom w:val="0"/>
              <w:divBdr>
                <w:top w:val="none" w:sz="0" w:space="0" w:color="auto"/>
                <w:left w:val="none" w:sz="0" w:space="0" w:color="auto"/>
                <w:bottom w:val="single" w:sz="6" w:space="11" w:color="F7F7F7"/>
                <w:right w:val="single" w:sz="6" w:space="8" w:color="B3B3B3"/>
              </w:divBdr>
            </w:div>
          </w:divsChild>
        </w:div>
        <w:div w:id="585574536">
          <w:marLeft w:val="0"/>
          <w:marRight w:val="0"/>
          <w:marTop w:val="0"/>
          <w:marBottom w:val="0"/>
          <w:divBdr>
            <w:top w:val="none" w:sz="0" w:space="0" w:color="auto"/>
            <w:left w:val="none" w:sz="0" w:space="0" w:color="auto"/>
            <w:bottom w:val="none" w:sz="0" w:space="0" w:color="auto"/>
            <w:right w:val="none" w:sz="0" w:space="0" w:color="auto"/>
          </w:divBdr>
          <w:divsChild>
            <w:div w:id="12388937">
              <w:marLeft w:val="0"/>
              <w:marRight w:val="0"/>
              <w:marTop w:val="0"/>
              <w:marBottom w:val="0"/>
              <w:divBdr>
                <w:top w:val="none" w:sz="0" w:space="0" w:color="auto"/>
                <w:left w:val="none" w:sz="0" w:space="0" w:color="auto"/>
                <w:bottom w:val="single" w:sz="6" w:space="11" w:color="F7F7F7"/>
                <w:right w:val="single" w:sz="6" w:space="8" w:color="B3B3B3"/>
              </w:divBdr>
            </w:div>
          </w:divsChild>
        </w:div>
      </w:divsChild>
    </w:div>
    <w:div w:id="2025787379">
      <w:bodyDiv w:val="1"/>
      <w:marLeft w:val="0"/>
      <w:marRight w:val="0"/>
      <w:marTop w:val="0"/>
      <w:marBottom w:val="0"/>
      <w:divBdr>
        <w:top w:val="none" w:sz="0" w:space="0" w:color="auto"/>
        <w:left w:val="none" w:sz="0" w:space="0" w:color="auto"/>
        <w:bottom w:val="none" w:sz="0" w:space="0" w:color="auto"/>
        <w:right w:val="none" w:sz="0" w:space="0" w:color="auto"/>
      </w:divBdr>
    </w:div>
    <w:div w:id="2055737719">
      <w:bodyDiv w:val="1"/>
      <w:marLeft w:val="0"/>
      <w:marRight w:val="0"/>
      <w:marTop w:val="0"/>
      <w:marBottom w:val="0"/>
      <w:divBdr>
        <w:top w:val="none" w:sz="0" w:space="0" w:color="auto"/>
        <w:left w:val="none" w:sz="0" w:space="0" w:color="auto"/>
        <w:bottom w:val="none" w:sz="0" w:space="0" w:color="auto"/>
        <w:right w:val="none" w:sz="0" w:space="0" w:color="auto"/>
      </w:divBdr>
      <w:divsChild>
        <w:div w:id="1224951770">
          <w:marLeft w:val="0"/>
          <w:marRight w:val="0"/>
          <w:marTop w:val="0"/>
          <w:marBottom w:val="0"/>
          <w:divBdr>
            <w:top w:val="none" w:sz="0" w:space="0" w:color="auto"/>
            <w:left w:val="none" w:sz="0" w:space="0" w:color="auto"/>
            <w:bottom w:val="none" w:sz="0" w:space="0" w:color="auto"/>
            <w:right w:val="none" w:sz="0" w:space="0" w:color="auto"/>
          </w:divBdr>
          <w:divsChild>
            <w:div w:id="308437264">
              <w:marLeft w:val="0"/>
              <w:marRight w:val="0"/>
              <w:marTop w:val="0"/>
              <w:marBottom w:val="0"/>
              <w:divBdr>
                <w:top w:val="none" w:sz="0" w:space="0" w:color="auto"/>
                <w:left w:val="none" w:sz="0" w:space="0" w:color="auto"/>
                <w:bottom w:val="single" w:sz="6" w:space="11" w:color="F7F7F7"/>
                <w:right w:val="single" w:sz="6" w:space="8" w:color="B3B3B3"/>
              </w:divBdr>
            </w:div>
          </w:divsChild>
        </w:div>
        <w:div w:id="1413039742">
          <w:marLeft w:val="0"/>
          <w:marRight w:val="0"/>
          <w:marTop w:val="0"/>
          <w:marBottom w:val="0"/>
          <w:divBdr>
            <w:top w:val="none" w:sz="0" w:space="0" w:color="auto"/>
            <w:left w:val="none" w:sz="0" w:space="0" w:color="auto"/>
            <w:bottom w:val="none" w:sz="0" w:space="0" w:color="auto"/>
            <w:right w:val="none" w:sz="0" w:space="0" w:color="auto"/>
          </w:divBdr>
          <w:divsChild>
            <w:div w:id="48498357">
              <w:marLeft w:val="0"/>
              <w:marRight w:val="0"/>
              <w:marTop w:val="0"/>
              <w:marBottom w:val="0"/>
              <w:divBdr>
                <w:top w:val="none" w:sz="0" w:space="0" w:color="auto"/>
                <w:left w:val="none" w:sz="0" w:space="0" w:color="auto"/>
                <w:bottom w:val="single" w:sz="6" w:space="11" w:color="F7F7F7"/>
                <w:right w:val="single" w:sz="6" w:space="8" w:color="B3B3B3"/>
              </w:divBdr>
            </w:div>
          </w:divsChild>
        </w:div>
        <w:div w:id="1446315089">
          <w:marLeft w:val="0"/>
          <w:marRight w:val="0"/>
          <w:marTop w:val="0"/>
          <w:marBottom w:val="0"/>
          <w:divBdr>
            <w:top w:val="none" w:sz="0" w:space="0" w:color="auto"/>
            <w:left w:val="none" w:sz="0" w:space="0" w:color="auto"/>
            <w:bottom w:val="none" w:sz="0" w:space="0" w:color="auto"/>
            <w:right w:val="none" w:sz="0" w:space="0" w:color="auto"/>
          </w:divBdr>
          <w:divsChild>
            <w:div w:id="1505318987">
              <w:marLeft w:val="0"/>
              <w:marRight w:val="0"/>
              <w:marTop w:val="0"/>
              <w:marBottom w:val="0"/>
              <w:divBdr>
                <w:top w:val="none" w:sz="0" w:space="0" w:color="auto"/>
                <w:left w:val="none" w:sz="0" w:space="0" w:color="auto"/>
                <w:bottom w:val="single" w:sz="6" w:space="11" w:color="F7F7F7"/>
                <w:right w:val="single" w:sz="6" w:space="8" w:color="B3B3B3"/>
              </w:divBdr>
            </w:div>
          </w:divsChild>
        </w:div>
        <w:div w:id="296880326">
          <w:marLeft w:val="0"/>
          <w:marRight w:val="0"/>
          <w:marTop w:val="0"/>
          <w:marBottom w:val="0"/>
          <w:divBdr>
            <w:top w:val="none" w:sz="0" w:space="0" w:color="auto"/>
            <w:left w:val="none" w:sz="0" w:space="0" w:color="auto"/>
            <w:bottom w:val="none" w:sz="0" w:space="0" w:color="auto"/>
            <w:right w:val="none" w:sz="0" w:space="0" w:color="auto"/>
          </w:divBdr>
          <w:divsChild>
            <w:div w:id="571358449">
              <w:marLeft w:val="0"/>
              <w:marRight w:val="0"/>
              <w:marTop w:val="0"/>
              <w:marBottom w:val="0"/>
              <w:divBdr>
                <w:top w:val="none" w:sz="0" w:space="0" w:color="auto"/>
                <w:left w:val="none" w:sz="0" w:space="0" w:color="auto"/>
                <w:bottom w:val="single" w:sz="6" w:space="11" w:color="F7F7F7"/>
                <w:right w:val="single" w:sz="6" w:space="8" w:color="B3B3B3"/>
              </w:divBdr>
            </w:div>
          </w:divsChild>
        </w:div>
        <w:div w:id="1188179749">
          <w:marLeft w:val="0"/>
          <w:marRight w:val="0"/>
          <w:marTop w:val="0"/>
          <w:marBottom w:val="0"/>
          <w:divBdr>
            <w:top w:val="none" w:sz="0" w:space="0" w:color="auto"/>
            <w:left w:val="none" w:sz="0" w:space="0" w:color="auto"/>
            <w:bottom w:val="none" w:sz="0" w:space="0" w:color="auto"/>
            <w:right w:val="none" w:sz="0" w:space="0" w:color="auto"/>
          </w:divBdr>
          <w:divsChild>
            <w:div w:id="578514890">
              <w:marLeft w:val="0"/>
              <w:marRight w:val="0"/>
              <w:marTop w:val="0"/>
              <w:marBottom w:val="0"/>
              <w:divBdr>
                <w:top w:val="none" w:sz="0" w:space="0" w:color="auto"/>
                <w:left w:val="none" w:sz="0" w:space="0" w:color="auto"/>
                <w:bottom w:val="single" w:sz="6" w:space="11" w:color="F7F7F7"/>
                <w:right w:val="single" w:sz="6" w:space="8" w:color="B3B3B3"/>
              </w:divBdr>
            </w:div>
          </w:divsChild>
        </w:div>
        <w:div w:id="1931887907">
          <w:marLeft w:val="0"/>
          <w:marRight w:val="0"/>
          <w:marTop w:val="0"/>
          <w:marBottom w:val="0"/>
          <w:divBdr>
            <w:top w:val="none" w:sz="0" w:space="0" w:color="auto"/>
            <w:left w:val="none" w:sz="0" w:space="0" w:color="auto"/>
            <w:bottom w:val="none" w:sz="0" w:space="0" w:color="auto"/>
            <w:right w:val="none" w:sz="0" w:space="0" w:color="auto"/>
          </w:divBdr>
          <w:divsChild>
            <w:div w:id="602616365">
              <w:marLeft w:val="0"/>
              <w:marRight w:val="0"/>
              <w:marTop w:val="0"/>
              <w:marBottom w:val="0"/>
              <w:divBdr>
                <w:top w:val="none" w:sz="0" w:space="0" w:color="auto"/>
                <w:left w:val="none" w:sz="0" w:space="0" w:color="auto"/>
                <w:bottom w:val="single" w:sz="6" w:space="11" w:color="F7F7F7"/>
                <w:right w:val="single" w:sz="6" w:space="8" w:color="B3B3B3"/>
              </w:divBdr>
            </w:div>
          </w:divsChild>
        </w:div>
      </w:divsChild>
    </w:div>
    <w:div w:id="2070684040">
      <w:bodyDiv w:val="1"/>
      <w:marLeft w:val="0"/>
      <w:marRight w:val="0"/>
      <w:marTop w:val="0"/>
      <w:marBottom w:val="0"/>
      <w:divBdr>
        <w:top w:val="none" w:sz="0" w:space="0" w:color="auto"/>
        <w:left w:val="none" w:sz="0" w:space="0" w:color="auto"/>
        <w:bottom w:val="none" w:sz="0" w:space="0" w:color="auto"/>
        <w:right w:val="none" w:sz="0" w:space="0" w:color="auto"/>
      </w:divBdr>
    </w:div>
    <w:div w:id="2079860599">
      <w:bodyDiv w:val="1"/>
      <w:marLeft w:val="0"/>
      <w:marRight w:val="0"/>
      <w:marTop w:val="0"/>
      <w:marBottom w:val="0"/>
      <w:divBdr>
        <w:top w:val="none" w:sz="0" w:space="0" w:color="auto"/>
        <w:left w:val="none" w:sz="0" w:space="0" w:color="auto"/>
        <w:bottom w:val="none" w:sz="0" w:space="0" w:color="auto"/>
        <w:right w:val="none" w:sz="0" w:space="0" w:color="auto"/>
      </w:divBdr>
    </w:div>
    <w:div w:id="2085102889">
      <w:bodyDiv w:val="1"/>
      <w:marLeft w:val="0"/>
      <w:marRight w:val="0"/>
      <w:marTop w:val="0"/>
      <w:marBottom w:val="0"/>
      <w:divBdr>
        <w:top w:val="none" w:sz="0" w:space="0" w:color="auto"/>
        <w:left w:val="none" w:sz="0" w:space="0" w:color="auto"/>
        <w:bottom w:val="none" w:sz="0" w:space="0" w:color="auto"/>
        <w:right w:val="none" w:sz="0" w:space="0" w:color="auto"/>
      </w:divBdr>
      <w:divsChild>
        <w:div w:id="1692487239">
          <w:marLeft w:val="0"/>
          <w:marRight w:val="0"/>
          <w:marTop w:val="0"/>
          <w:marBottom w:val="0"/>
          <w:divBdr>
            <w:top w:val="none" w:sz="0" w:space="0" w:color="auto"/>
            <w:left w:val="none" w:sz="0" w:space="0" w:color="auto"/>
            <w:bottom w:val="none" w:sz="0" w:space="0" w:color="auto"/>
            <w:right w:val="none" w:sz="0" w:space="0" w:color="auto"/>
          </w:divBdr>
          <w:divsChild>
            <w:div w:id="1025601103">
              <w:marLeft w:val="0"/>
              <w:marRight w:val="0"/>
              <w:marTop w:val="0"/>
              <w:marBottom w:val="0"/>
              <w:divBdr>
                <w:top w:val="none" w:sz="0" w:space="0" w:color="auto"/>
                <w:left w:val="none" w:sz="0" w:space="0" w:color="auto"/>
                <w:bottom w:val="single" w:sz="6" w:space="11" w:color="F7F7F7"/>
                <w:right w:val="single" w:sz="6" w:space="8" w:color="B3B3B3"/>
              </w:divBdr>
            </w:div>
          </w:divsChild>
        </w:div>
        <w:div w:id="827938032">
          <w:marLeft w:val="0"/>
          <w:marRight w:val="0"/>
          <w:marTop w:val="0"/>
          <w:marBottom w:val="0"/>
          <w:divBdr>
            <w:top w:val="none" w:sz="0" w:space="0" w:color="auto"/>
            <w:left w:val="none" w:sz="0" w:space="0" w:color="auto"/>
            <w:bottom w:val="none" w:sz="0" w:space="0" w:color="auto"/>
            <w:right w:val="none" w:sz="0" w:space="0" w:color="auto"/>
          </w:divBdr>
          <w:divsChild>
            <w:div w:id="554201207">
              <w:marLeft w:val="0"/>
              <w:marRight w:val="0"/>
              <w:marTop w:val="0"/>
              <w:marBottom w:val="0"/>
              <w:divBdr>
                <w:top w:val="none" w:sz="0" w:space="0" w:color="auto"/>
                <w:left w:val="none" w:sz="0" w:space="0" w:color="auto"/>
                <w:bottom w:val="single" w:sz="6" w:space="11" w:color="F7F7F7"/>
                <w:right w:val="single" w:sz="6" w:space="8" w:color="B3B3B3"/>
              </w:divBdr>
            </w:div>
          </w:divsChild>
        </w:div>
        <w:div w:id="989482818">
          <w:marLeft w:val="0"/>
          <w:marRight w:val="0"/>
          <w:marTop w:val="0"/>
          <w:marBottom w:val="0"/>
          <w:divBdr>
            <w:top w:val="none" w:sz="0" w:space="0" w:color="auto"/>
            <w:left w:val="none" w:sz="0" w:space="0" w:color="auto"/>
            <w:bottom w:val="none" w:sz="0" w:space="0" w:color="auto"/>
            <w:right w:val="none" w:sz="0" w:space="0" w:color="auto"/>
          </w:divBdr>
          <w:divsChild>
            <w:div w:id="437145137">
              <w:marLeft w:val="0"/>
              <w:marRight w:val="0"/>
              <w:marTop w:val="0"/>
              <w:marBottom w:val="0"/>
              <w:divBdr>
                <w:top w:val="none" w:sz="0" w:space="0" w:color="auto"/>
                <w:left w:val="none" w:sz="0" w:space="0" w:color="auto"/>
                <w:bottom w:val="single" w:sz="6" w:space="11" w:color="F7F7F7"/>
                <w:right w:val="single" w:sz="6" w:space="8" w:color="B3B3B3"/>
              </w:divBdr>
            </w:div>
          </w:divsChild>
        </w:div>
        <w:div w:id="852301818">
          <w:marLeft w:val="0"/>
          <w:marRight w:val="0"/>
          <w:marTop w:val="0"/>
          <w:marBottom w:val="0"/>
          <w:divBdr>
            <w:top w:val="none" w:sz="0" w:space="0" w:color="auto"/>
            <w:left w:val="none" w:sz="0" w:space="0" w:color="auto"/>
            <w:bottom w:val="none" w:sz="0" w:space="0" w:color="auto"/>
            <w:right w:val="none" w:sz="0" w:space="0" w:color="auto"/>
          </w:divBdr>
          <w:divsChild>
            <w:div w:id="1013872323">
              <w:marLeft w:val="0"/>
              <w:marRight w:val="0"/>
              <w:marTop w:val="0"/>
              <w:marBottom w:val="0"/>
              <w:divBdr>
                <w:top w:val="none" w:sz="0" w:space="0" w:color="auto"/>
                <w:left w:val="none" w:sz="0" w:space="0" w:color="auto"/>
                <w:bottom w:val="single" w:sz="6" w:space="11" w:color="F7F7F7"/>
                <w:right w:val="single" w:sz="6" w:space="8" w:color="B3B3B3"/>
              </w:divBdr>
            </w:div>
          </w:divsChild>
        </w:div>
        <w:div w:id="452990187">
          <w:marLeft w:val="0"/>
          <w:marRight w:val="0"/>
          <w:marTop w:val="0"/>
          <w:marBottom w:val="0"/>
          <w:divBdr>
            <w:top w:val="none" w:sz="0" w:space="0" w:color="auto"/>
            <w:left w:val="none" w:sz="0" w:space="0" w:color="auto"/>
            <w:bottom w:val="none" w:sz="0" w:space="0" w:color="auto"/>
            <w:right w:val="none" w:sz="0" w:space="0" w:color="auto"/>
          </w:divBdr>
          <w:divsChild>
            <w:div w:id="1595359741">
              <w:marLeft w:val="0"/>
              <w:marRight w:val="0"/>
              <w:marTop w:val="0"/>
              <w:marBottom w:val="0"/>
              <w:divBdr>
                <w:top w:val="none" w:sz="0" w:space="0" w:color="auto"/>
                <w:left w:val="none" w:sz="0" w:space="0" w:color="auto"/>
                <w:bottom w:val="single" w:sz="6" w:space="11" w:color="F7F7F7"/>
                <w:right w:val="single" w:sz="6" w:space="8" w:color="B3B3B3"/>
              </w:divBdr>
            </w:div>
          </w:divsChild>
        </w:div>
        <w:div w:id="1222054436">
          <w:marLeft w:val="0"/>
          <w:marRight w:val="0"/>
          <w:marTop w:val="0"/>
          <w:marBottom w:val="0"/>
          <w:divBdr>
            <w:top w:val="none" w:sz="0" w:space="0" w:color="auto"/>
            <w:left w:val="none" w:sz="0" w:space="0" w:color="auto"/>
            <w:bottom w:val="none" w:sz="0" w:space="0" w:color="auto"/>
            <w:right w:val="none" w:sz="0" w:space="0" w:color="auto"/>
          </w:divBdr>
          <w:divsChild>
            <w:div w:id="2062097382">
              <w:marLeft w:val="0"/>
              <w:marRight w:val="0"/>
              <w:marTop w:val="0"/>
              <w:marBottom w:val="0"/>
              <w:divBdr>
                <w:top w:val="none" w:sz="0" w:space="0" w:color="auto"/>
                <w:left w:val="none" w:sz="0" w:space="0" w:color="auto"/>
                <w:bottom w:val="single" w:sz="6" w:space="11" w:color="F7F7F7"/>
                <w:right w:val="single" w:sz="6" w:space="8" w:color="B3B3B3"/>
              </w:divBdr>
            </w:div>
          </w:divsChild>
        </w:div>
      </w:divsChild>
    </w:div>
    <w:div w:id="2117480242">
      <w:bodyDiv w:val="1"/>
      <w:marLeft w:val="0"/>
      <w:marRight w:val="0"/>
      <w:marTop w:val="0"/>
      <w:marBottom w:val="0"/>
      <w:divBdr>
        <w:top w:val="none" w:sz="0" w:space="0" w:color="auto"/>
        <w:left w:val="none" w:sz="0" w:space="0" w:color="auto"/>
        <w:bottom w:val="none" w:sz="0" w:space="0" w:color="auto"/>
        <w:right w:val="none" w:sz="0" w:space="0" w:color="auto"/>
      </w:divBdr>
      <w:divsChild>
        <w:div w:id="1432042822">
          <w:marLeft w:val="0"/>
          <w:marRight w:val="0"/>
          <w:marTop w:val="0"/>
          <w:marBottom w:val="0"/>
          <w:divBdr>
            <w:top w:val="none" w:sz="0" w:space="0" w:color="auto"/>
            <w:left w:val="none" w:sz="0" w:space="0" w:color="auto"/>
            <w:bottom w:val="none" w:sz="0" w:space="0" w:color="auto"/>
            <w:right w:val="none" w:sz="0" w:space="0" w:color="auto"/>
          </w:divBdr>
          <w:divsChild>
            <w:div w:id="1940680382">
              <w:marLeft w:val="0"/>
              <w:marRight w:val="0"/>
              <w:marTop w:val="0"/>
              <w:marBottom w:val="0"/>
              <w:divBdr>
                <w:top w:val="none" w:sz="0" w:space="0" w:color="auto"/>
                <w:left w:val="none" w:sz="0" w:space="0" w:color="auto"/>
                <w:bottom w:val="none" w:sz="0" w:space="0" w:color="auto"/>
                <w:right w:val="none" w:sz="0" w:space="0" w:color="auto"/>
              </w:divBdr>
            </w:div>
            <w:div w:id="1650089298">
              <w:marLeft w:val="0"/>
              <w:marRight w:val="0"/>
              <w:marTop w:val="0"/>
              <w:marBottom w:val="0"/>
              <w:divBdr>
                <w:top w:val="none" w:sz="0" w:space="0" w:color="auto"/>
                <w:left w:val="none" w:sz="0" w:space="0" w:color="auto"/>
                <w:bottom w:val="none" w:sz="0" w:space="0" w:color="auto"/>
                <w:right w:val="none" w:sz="0" w:space="0" w:color="auto"/>
              </w:divBdr>
              <w:divsChild>
                <w:div w:id="1951475190">
                  <w:marLeft w:val="0"/>
                  <w:marRight w:val="0"/>
                  <w:marTop w:val="0"/>
                  <w:marBottom w:val="0"/>
                  <w:divBdr>
                    <w:top w:val="none" w:sz="0" w:space="0" w:color="auto"/>
                    <w:left w:val="none" w:sz="0" w:space="0" w:color="auto"/>
                    <w:bottom w:val="single" w:sz="6" w:space="0" w:color="D7DCE1"/>
                    <w:right w:val="none" w:sz="0" w:space="0" w:color="auto"/>
                  </w:divBdr>
                  <w:divsChild>
                    <w:div w:id="278536388">
                      <w:marLeft w:val="0"/>
                      <w:marRight w:val="0"/>
                      <w:marTop w:val="0"/>
                      <w:marBottom w:val="0"/>
                      <w:divBdr>
                        <w:top w:val="none" w:sz="0" w:space="0" w:color="auto"/>
                        <w:left w:val="none" w:sz="0" w:space="0" w:color="auto"/>
                        <w:bottom w:val="none" w:sz="0" w:space="0" w:color="auto"/>
                        <w:right w:val="none" w:sz="0" w:space="0" w:color="auto"/>
                      </w:divBdr>
                    </w:div>
                    <w:div w:id="1019505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471583">
              <w:marLeft w:val="0"/>
              <w:marRight w:val="0"/>
              <w:marTop w:val="0"/>
              <w:marBottom w:val="0"/>
              <w:divBdr>
                <w:top w:val="none" w:sz="0" w:space="0" w:color="auto"/>
                <w:left w:val="none" w:sz="0" w:space="0" w:color="auto"/>
                <w:bottom w:val="none" w:sz="0" w:space="0" w:color="auto"/>
                <w:right w:val="none" w:sz="0" w:space="0" w:color="auto"/>
              </w:divBdr>
              <w:divsChild>
                <w:div w:id="754861553">
                  <w:marLeft w:val="300"/>
                  <w:marRight w:val="300"/>
                  <w:marTop w:val="300"/>
                  <w:marBottom w:val="300"/>
                  <w:divBdr>
                    <w:top w:val="none" w:sz="0" w:space="0" w:color="auto"/>
                    <w:left w:val="none" w:sz="0" w:space="0" w:color="auto"/>
                    <w:bottom w:val="none" w:sz="0" w:space="0" w:color="auto"/>
                    <w:right w:val="none" w:sz="0" w:space="0" w:color="auto"/>
                  </w:divBdr>
                </w:div>
              </w:divsChild>
            </w:div>
            <w:div w:id="342169837">
              <w:marLeft w:val="0"/>
              <w:marRight w:val="0"/>
              <w:marTop w:val="0"/>
              <w:marBottom w:val="0"/>
              <w:divBdr>
                <w:top w:val="none" w:sz="0" w:space="0" w:color="auto"/>
                <w:left w:val="none" w:sz="0" w:space="0" w:color="auto"/>
                <w:bottom w:val="none" w:sz="0" w:space="0" w:color="auto"/>
                <w:right w:val="none" w:sz="0" w:space="0" w:color="auto"/>
              </w:divBdr>
              <w:divsChild>
                <w:div w:id="1311325165">
                  <w:marLeft w:val="0"/>
                  <w:marRight w:val="0"/>
                  <w:marTop w:val="0"/>
                  <w:marBottom w:val="0"/>
                  <w:divBdr>
                    <w:top w:val="none" w:sz="0" w:space="0" w:color="auto"/>
                    <w:left w:val="none" w:sz="0" w:space="0" w:color="auto"/>
                    <w:bottom w:val="none" w:sz="0" w:space="0" w:color="auto"/>
                    <w:right w:val="none" w:sz="0" w:space="0" w:color="auto"/>
                  </w:divBdr>
                  <w:divsChild>
                    <w:div w:id="1274094247">
                      <w:marLeft w:val="0"/>
                      <w:marRight w:val="0"/>
                      <w:marTop w:val="0"/>
                      <w:marBottom w:val="480"/>
                      <w:divBdr>
                        <w:top w:val="none" w:sz="0" w:space="0" w:color="auto"/>
                        <w:left w:val="none" w:sz="0" w:space="0" w:color="auto"/>
                        <w:bottom w:val="none" w:sz="0" w:space="0" w:color="auto"/>
                        <w:right w:val="none" w:sz="0" w:space="0" w:color="auto"/>
                      </w:divBdr>
                      <w:divsChild>
                        <w:div w:id="1697659329">
                          <w:marLeft w:val="0"/>
                          <w:marRight w:val="0"/>
                          <w:marTop w:val="0"/>
                          <w:marBottom w:val="0"/>
                          <w:divBdr>
                            <w:top w:val="none" w:sz="0" w:space="0" w:color="auto"/>
                            <w:left w:val="none" w:sz="0" w:space="0" w:color="auto"/>
                            <w:bottom w:val="none" w:sz="0" w:space="0" w:color="auto"/>
                            <w:right w:val="none" w:sz="0" w:space="0" w:color="auto"/>
                          </w:divBdr>
                        </w:div>
                      </w:divsChild>
                    </w:div>
                    <w:div w:id="1677223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7444710">
          <w:marLeft w:val="0"/>
          <w:marRight w:val="0"/>
          <w:marTop w:val="0"/>
          <w:marBottom w:val="960"/>
          <w:divBdr>
            <w:top w:val="none" w:sz="0" w:space="0" w:color="auto"/>
            <w:left w:val="none" w:sz="0" w:space="0" w:color="auto"/>
            <w:bottom w:val="none" w:sz="0" w:space="0" w:color="auto"/>
            <w:right w:val="none" w:sz="0" w:space="0" w:color="auto"/>
          </w:divBdr>
          <w:divsChild>
            <w:div w:id="1067532613">
              <w:marLeft w:val="0"/>
              <w:marRight w:val="0"/>
              <w:marTop w:val="0"/>
              <w:marBottom w:val="750"/>
              <w:divBdr>
                <w:top w:val="none" w:sz="0" w:space="0" w:color="auto"/>
                <w:left w:val="none" w:sz="0" w:space="0" w:color="auto"/>
                <w:bottom w:val="none" w:sz="0" w:space="0" w:color="auto"/>
                <w:right w:val="none" w:sz="0" w:space="0" w:color="auto"/>
              </w:divBdr>
              <w:divsChild>
                <w:div w:id="313262912">
                  <w:marLeft w:val="0"/>
                  <w:marRight w:val="0"/>
                  <w:marTop w:val="0"/>
                  <w:marBottom w:val="120"/>
                  <w:divBdr>
                    <w:top w:val="none" w:sz="0" w:space="0" w:color="auto"/>
                    <w:left w:val="none" w:sz="0" w:space="0" w:color="auto"/>
                    <w:bottom w:val="none" w:sz="0" w:space="0" w:color="auto"/>
                    <w:right w:val="none" w:sz="0" w:space="0" w:color="auto"/>
                  </w:divBdr>
                  <w:divsChild>
                    <w:div w:id="768817290">
                      <w:marLeft w:val="0"/>
                      <w:marRight w:val="0"/>
                      <w:marTop w:val="0"/>
                      <w:marBottom w:val="0"/>
                      <w:divBdr>
                        <w:top w:val="none" w:sz="0" w:space="0" w:color="auto"/>
                        <w:left w:val="none" w:sz="0" w:space="0" w:color="auto"/>
                        <w:bottom w:val="none" w:sz="0" w:space="0" w:color="auto"/>
                        <w:right w:val="none" w:sz="0" w:space="0" w:color="auto"/>
                      </w:divBdr>
                    </w:div>
                    <w:div w:id="472478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232470">
          <w:marLeft w:val="0"/>
          <w:marRight w:val="0"/>
          <w:marTop w:val="0"/>
          <w:marBottom w:val="1800"/>
          <w:divBdr>
            <w:top w:val="none" w:sz="0" w:space="0" w:color="auto"/>
            <w:left w:val="none" w:sz="0" w:space="0" w:color="auto"/>
            <w:bottom w:val="none" w:sz="0" w:space="0" w:color="auto"/>
            <w:right w:val="none" w:sz="0" w:space="0" w:color="auto"/>
          </w:divBdr>
        </w:div>
        <w:div w:id="818110714">
          <w:marLeft w:val="0"/>
          <w:marRight w:val="0"/>
          <w:marTop w:val="0"/>
          <w:marBottom w:val="1800"/>
          <w:divBdr>
            <w:top w:val="none" w:sz="0" w:space="0" w:color="auto"/>
            <w:left w:val="none" w:sz="0" w:space="0" w:color="auto"/>
            <w:bottom w:val="none" w:sz="0" w:space="0" w:color="auto"/>
            <w:right w:val="none" w:sz="0" w:space="0" w:color="auto"/>
          </w:divBdr>
        </w:div>
      </w:divsChild>
    </w:div>
    <w:div w:id="2122652391">
      <w:bodyDiv w:val="1"/>
      <w:marLeft w:val="0"/>
      <w:marRight w:val="0"/>
      <w:marTop w:val="0"/>
      <w:marBottom w:val="0"/>
      <w:divBdr>
        <w:top w:val="none" w:sz="0" w:space="0" w:color="auto"/>
        <w:left w:val="none" w:sz="0" w:space="0" w:color="auto"/>
        <w:bottom w:val="none" w:sz="0" w:space="0" w:color="auto"/>
        <w:right w:val="none" w:sz="0" w:space="0" w:color="auto"/>
      </w:divBdr>
      <w:divsChild>
        <w:div w:id="1984384736">
          <w:marLeft w:val="150"/>
          <w:marRight w:val="0"/>
          <w:marTop w:val="0"/>
          <w:marBottom w:val="15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image" Target="media/image77.png"/><Relationship Id="rId89" Type="http://schemas.openxmlformats.org/officeDocument/2006/relationships/image" Target="media/image82.png"/><Relationship Id="rId112"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07" Type="http://schemas.openxmlformats.org/officeDocument/2006/relationships/image" Target="media/image97.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74" Type="http://schemas.openxmlformats.org/officeDocument/2006/relationships/image" Target="media/image67.png"/><Relationship Id="rId79" Type="http://schemas.openxmlformats.org/officeDocument/2006/relationships/image" Target="media/image72.png"/><Relationship Id="rId87" Type="http://schemas.openxmlformats.org/officeDocument/2006/relationships/image" Target="media/image80.png"/><Relationship Id="rId102" Type="http://schemas.openxmlformats.org/officeDocument/2006/relationships/image" Target="media/image95.png"/><Relationship Id="rId110" Type="http://schemas.openxmlformats.org/officeDocument/2006/relationships/image" Target="media/image100.png"/><Relationship Id="rId5" Type="http://schemas.openxmlformats.org/officeDocument/2006/relationships/webSettings" Target="webSettings.xml"/><Relationship Id="rId61" Type="http://schemas.openxmlformats.org/officeDocument/2006/relationships/image" Target="media/image54.png"/><Relationship Id="rId82" Type="http://schemas.openxmlformats.org/officeDocument/2006/relationships/image" Target="media/image75.png"/><Relationship Id="rId90" Type="http://schemas.openxmlformats.org/officeDocument/2006/relationships/image" Target="media/image83.png"/><Relationship Id="rId95" Type="http://schemas.openxmlformats.org/officeDocument/2006/relationships/image" Target="media/image88.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77" Type="http://schemas.openxmlformats.org/officeDocument/2006/relationships/image" Target="media/image70.png"/><Relationship Id="rId100" Type="http://schemas.openxmlformats.org/officeDocument/2006/relationships/image" Target="media/image93.png"/><Relationship Id="rId105" Type="http://schemas.openxmlformats.org/officeDocument/2006/relationships/hyperlink" Target="https://www.exabeam.com/wp-content/uploads/2018/12/mitre_attck_matrix.png" TargetMode="External"/><Relationship Id="rId113"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80" Type="http://schemas.openxmlformats.org/officeDocument/2006/relationships/image" Target="media/image73.png"/><Relationship Id="rId85" Type="http://schemas.openxmlformats.org/officeDocument/2006/relationships/image" Target="media/image78.png"/><Relationship Id="rId93" Type="http://schemas.openxmlformats.org/officeDocument/2006/relationships/image" Target="media/image86.png"/><Relationship Id="rId98" Type="http://schemas.openxmlformats.org/officeDocument/2006/relationships/image" Target="media/image9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103" Type="http://schemas.openxmlformats.org/officeDocument/2006/relationships/header" Target="header1.xml"/><Relationship Id="rId108" Type="http://schemas.openxmlformats.org/officeDocument/2006/relationships/image" Target="media/image98.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83" Type="http://schemas.openxmlformats.org/officeDocument/2006/relationships/image" Target="media/image76.png"/><Relationship Id="rId88" Type="http://schemas.openxmlformats.org/officeDocument/2006/relationships/image" Target="media/image81.png"/><Relationship Id="rId91" Type="http://schemas.openxmlformats.org/officeDocument/2006/relationships/image" Target="media/image84.png"/><Relationship Id="rId96" Type="http://schemas.openxmlformats.org/officeDocument/2006/relationships/image" Target="media/image89.png"/><Relationship Id="rId111" Type="http://schemas.openxmlformats.org/officeDocument/2006/relationships/image" Target="media/image101.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6" Type="http://schemas.openxmlformats.org/officeDocument/2006/relationships/image" Target="media/image96.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image" Target="media/image74.png"/><Relationship Id="rId86" Type="http://schemas.openxmlformats.org/officeDocument/2006/relationships/image" Target="media/image79.png"/><Relationship Id="rId94" Type="http://schemas.openxmlformats.org/officeDocument/2006/relationships/image" Target="media/image87.png"/><Relationship Id="rId99" Type="http://schemas.openxmlformats.org/officeDocument/2006/relationships/image" Target="media/image92.png"/><Relationship Id="rId101" Type="http://schemas.openxmlformats.org/officeDocument/2006/relationships/image" Target="media/image94.png"/><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image" Target="media/image99.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90.png"/><Relationship Id="rId104"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11C91D-06CB-4C32-8C1A-301C56470A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136</Pages>
  <Words>67611</Words>
  <Characters>385388</Characters>
  <Application>Microsoft Office Word</Application>
  <DocSecurity>0</DocSecurity>
  <Lines>3211</Lines>
  <Paragraphs>904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Millard</dc:creator>
  <cp:keywords/>
  <dc:description/>
  <cp:lastModifiedBy>Julie Millard</cp:lastModifiedBy>
  <cp:revision>2</cp:revision>
  <dcterms:created xsi:type="dcterms:W3CDTF">2020-04-25T10:21:00Z</dcterms:created>
  <dcterms:modified xsi:type="dcterms:W3CDTF">2020-04-25T10:21:00Z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e4a8477d-5f81-3471-ac3a-f38907e8e1f9</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