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C16" w14:textId="12704A90" w:rsidR="00AE16C7" w:rsidRPr="00AE16C7" w:rsidRDefault="00AE16C7" w:rsidP="00AE16C7">
      <w:pPr>
        <w:spacing w:line="360" w:lineRule="auto"/>
        <w:rPr>
          <w:rFonts w:asciiTheme="minorHAnsi" w:hAnsiTheme="minorHAnsi"/>
          <w:b/>
        </w:rPr>
      </w:pPr>
      <w:r w:rsidRPr="00AE16C7">
        <w:rPr>
          <w:rFonts w:asciiTheme="minorHAnsi" w:hAnsiTheme="minorHAnsi"/>
          <w:b/>
        </w:rPr>
        <w:t>Man Made Oasis: The construction of a water infrastructure during Ptolemaic and Roman eras in the Easter Desert</w:t>
      </w:r>
    </w:p>
    <w:p w14:paraId="23E97C93" w14:textId="77777777" w:rsidR="00AE16C7" w:rsidRDefault="00AE16C7" w:rsidP="00965D27">
      <w:pPr>
        <w:spacing w:line="360" w:lineRule="auto"/>
        <w:rPr>
          <w:rFonts w:asciiTheme="minorHAnsi" w:hAnsiTheme="minorHAnsi"/>
        </w:rPr>
      </w:pPr>
    </w:p>
    <w:p w14:paraId="00145D24" w14:textId="78AB8B0E" w:rsidR="007C3A80" w:rsidRPr="00691F33" w:rsidRDefault="007C3A80" w:rsidP="00965D27">
      <w:pPr>
        <w:spacing w:line="360" w:lineRule="auto"/>
        <w:rPr>
          <w:rFonts w:asciiTheme="minorHAnsi" w:hAnsiTheme="minorHAnsi"/>
        </w:rPr>
      </w:pPr>
      <w:r w:rsidRPr="00691F33">
        <w:rPr>
          <w:rFonts w:asciiTheme="minorHAnsi" w:hAnsiTheme="minorHAnsi"/>
        </w:rPr>
        <w:t xml:space="preserve">The study of </w:t>
      </w:r>
      <w:r w:rsidR="00AE16C7">
        <w:rPr>
          <w:rFonts w:asciiTheme="minorHAnsi" w:hAnsiTheme="minorHAnsi"/>
        </w:rPr>
        <w:t xml:space="preserve">Ptolemaic and </w:t>
      </w:r>
      <w:r w:rsidRPr="00691F33">
        <w:rPr>
          <w:rFonts w:asciiTheme="minorHAnsi" w:hAnsiTheme="minorHAnsi"/>
        </w:rPr>
        <w:t xml:space="preserve">Roman water infrastructure in the Eastern desert can be a tricky task. While there is an abundance of evidence, this evidence is collected from only concentrated areas of study and excavation, leaving scholars to fill in the gaps with assumptions. </w:t>
      </w:r>
      <w:r w:rsidR="00D81751" w:rsidRPr="00691F33">
        <w:rPr>
          <w:rFonts w:asciiTheme="minorHAnsi" w:hAnsiTheme="minorHAnsi"/>
        </w:rPr>
        <w:t>The climate</w:t>
      </w:r>
      <w:r w:rsidRPr="00691F33">
        <w:rPr>
          <w:rFonts w:asciiTheme="minorHAnsi" w:hAnsiTheme="minorHAnsi"/>
        </w:rPr>
        <w:t xml:space="preserve"> of the region</w:t>
      </w:r>
      <w:r w:rsidR="00D81751" w:rsidRPr="00691F33">
        <w:rPr>
          <w:rFonts w:asciiTheme="minorHAnsi" w:hAnsiTheme="minorHAnsi"/>
        </w:rPr>
        <w:t xml:space="preserve"> also takes its toll on</w:t>
      </w:r>
      <w:r w:rsidRPr="00691F33">
        <w:rPr>
          <w:rFonts w:asciiTheme="minorHAnsi" w:hAnsiTheme="minorHAnsi"/>
        </w:rPr>
        <w:t xml:space="preserve"> the archelogy evidence of the Eastern desert. </w:t>
      </w:r>
      <w:r w:rsidR="00D81751" w:rsidRPr="00691F33">
        <w:rPr>
          <w:rFonts w:asciiTheme="minorHAnsi" w:hAnsiTheme="minorHAnsi"/>
        </w:rPr>
        <w:t>F</w:t>
      </w:r>
      <w:r w:rsidRPr="00691F33">
        <w:rPr>
          <w:rFonts w:asciiTheme="minorHAnsi" w:hAnsiTheme="minorHAnsi"/>
        </w:rPr>
        <w:t xml:space="preserve">lash floods, wind and sand have worn away or covered </w:t>
      </w:r>
      <w:r w:rsidR="00D81751" w:rsidRPr="00691F33">
        <w:rPr>
          <w:rFonts w:asciiTheme="minorHAnsi" w:hAnsiTheme="minorHAnsi"/>
        </w:rPr>
        <w:t>many of the remains</w:t>
      </w:r>
      <w:r w:rsidRPr="00691F33">
        <w:rPr>
          <w:rFonts w:asciiTheme="minorHAnsi" w:hAnsiTheme="minorHAnsi"/>
        </w:rPr>
        <w:t xml:space="preserve">, leaving scholars with little to work with. </w:t>
      </w:r>
      <w:r w:rsidR="00D81751" w:rsidRPr="00691F33">
        <w:rPr>
          <w:rFonts w:asciiTheme="minorHAnsi" w:hAnsiTheme="minorHAnsi"/>
        </w:rPr>
        <w:t xml:space="preserve">However, there is enough evidence to see that during the rule of the Ptolemies that a foundation was laid for creating a water infrastructure network to provide those travelling and living the Eastern Desert with a water supply to ensure their survival. With the arrival of the Romans, this water network was expanded and standardized, bringing more technology and provisions for Roman quarrying, mining, and settlement in the desert. </w:t>
      </w:r>
    </w:p>
    <w:p w14:paraId="7DD930C0" w14:textId="62EA6DBE" w:rsidR="00B57192" w:rsidRPr="00691F33" w:rsidRDefault="007C3A80" w:rsidP="00D81751">
      <w:pPr>
        <w:spacing w:line="360" w:lineRule="auto"/>
        <w:ind w:firstLine="720"/>
        <w:rPr>
          <w:rFonts w:asciiTheme="minorHAnsi" w:hAnsiTheme="minorHAnsi"/>
        </w:rPr>
      </w:pPr>
      <w:r w:rsidRPr="00691F33">
        <w:rPr>
          <w:rFonts w:asciiTheme="minorHAnsi" w:hAnsiTheme="minorHAnsi"/>
        </w:rPr>
        <w:t>Thorough excavations have been conducted around the mining centres of Roman Egypt</w:t>
      </w:r>
      <w:r w:rsidR="00D81751" w:rsidRPr="00691F33">
        <w:rPr>
          <w:rFonts w:asciiTheme="minorHAnsi" w:hAnsiTheme="minorHAnsi"/>
        </w:rPr>
        <w:t xml:space="preserve">, </w:t>
      </w:r>
      <w:r w:rsidRPr="00691F33">
        <w:rPr>
          <w:rFonts w:asciiTheme="minorHAnsi" w:hAnsiTheme="minorHAnsi"/>
        </w:rPr>
        <w:t xml:space="preserve">Mons </w:t>
      </w:r>
      <w:r w:rsidR="00D81751" w:rsidRPr="00691F33">
        <w:rPr>
          <w:rFonts w:asciiTheme="minorHAnsi" w:hAnsiTheme="minorHAnsi"/>
        </w:rPr>
        <w:t>Porphyrites</w:t>
      </w:r>
      <w:r w:rsidRPr="00691F33">
        <w:rPr>
          <w:rFonts w:asciiTheme="minorHAnsi" w:hAnsiTheme="minorHAnsi"/>
        </w:rPr>
        <w:t xml:space="preserve"> and Mons C</w:t>
      </w:r>
      <w:r w:rsidR="00D81751" w:rsidRPr="00691F33">
        <w:rPr>
          <w:rFonts w:asciiTheme="minorHAnsi" w:hAnsiTheme="minorHAnsi"/>
        </w:rPr>
        <w:t>l</w:t>
      </w:r>
      <w:r w:rsidRPr="00691F33">
        <w:rPr>
          <w:rFonts w:asciiTheme="minorHAnsi" w:hAnsiTheme="minorHAnsi"/>
        </w:rPr>
        <w:t xml:space="preserve">audianus, as well as the major trading ports such as Abu </w:t>
      </w:r>
      <w:proofErr w:type="spellStart"/>
      <w:r w:rsidRPr="00691F33">
        <w:rPr>
          <w:rFonts w:asciiTheme="minorHAnsi" w:hAnsiTheme="minorHAnsi"/>
        </w:rPr>
        <w:t>Sha’ar</w:t>
      </w:r>
      <w:proofErr w:type="spellEnd"/>
      <w:r w:rsidRPr="00691F33">
        <w:rPr>
          <w:rFonts w:asciiTheme="minorHAnsi" w:hAnsiTheme="minorHAnsi"/>
        </w:rPr>
        <w:t xml:space="preserve">, </w:t>
      </w:r>
      <w:proofErr w:type="spellStart"/>
      <w:r w:rsidRPr="00691F33">
        <w:rPr>
          <w:rFonts w:asciiTheme="minorHAnsi" w:hAnsiTheme="minorHAnsi"/>
        </w:rPr>
        <w:t>Myos</w:t>
      </w:r>
      <w:proofErr w:type="spellEnd"/>
      <w:r w:rsidRPr="00691F33">
        <w:rPr>
          <w:rFonts w:asciiTheme="minorHAnsi" w:hAnsiTheme="minorHAnsi"/>
        </w:rPr>
        <w:t xml:space="preserve"> </w:t>
      </w:r>
      <w:proofErr w:type="spellStart"/>
      <w:r w:rsidRPr="00691F33">
        <w:rPr>
          <w:rFonts w:asciiTheme="minorHAnsi" w:hAnsiTheme="minorHAnsi"/>
        </w:rPr>
        <w:t>Hormos</w:t>
      </w:r>
      <w:proofErr w:type="spellEnd"/>
      <w:r w:rsidRPr="00691F33">
        <w:rPr>
          <w:rFonts w:asciiTheme="minorHAnsi" w:hAnsiTheme="minorHAnsi"/>
        </w:rPr>
        <w:t>, Marsa</w:t>
      </w:r>
      <w:r w:rsidR="00D81751" w:rsidRPr="00691F33">
        <w:rPr>
          <w:rFonts w:asciiTheme="minorHAnsi" w:hAnsiTheme="minorHAnsi"/>
        </w:rPr>
        <w:t xml:space="preserve"> </w:t>
      </w:r>
      <w:r w:rsidRPr="00691F33">
        <w:rPr>
          <w:rFonts w:asciiTheme="minorHAnsi" w:hAnsiTheme="minorHAnsi"/>
        </w:rPr>
        <w:t>Nakari, and Berenike. The roads connecting these various sites have also be studie</w:t>
      </w:r>
      <w:r w:rsidR="00D81751" w:rsidRPr="00691F33">
        <w:rPr>
          <w:rFonts w:asciiTheme="minorHAnsi" w:hAnsiTheme="minorHAnsi"/>
        </w:rPr>
        <w:t>d</w:t>
      </w:r>
      <w:r w:rsidRPr="00691F33">
        <w:rPr>
          <w:rFonts w:asciiTheme="minorHAnsi" w:hAnsiTheme="minorHAnsi"/>
        </w:rPr>
        <w:t xml:space="preserve"> to various degree</w:t>
      </w:r>
      <w:r w:rsidR="00D81751" w:rsidRPr="00691F33">
        <w:rPr>
          <w:rFonts w:asciiTheme="minorHAnsi" w:hAnsiTheme="minorHAnsi"/>
        </w:rPr>
        <w:t>s</w:t>
      </w:r>
      <w:r w:rsidRPr="00691F33">
        <w:rPr>
          <w:rFonts w:asciiTheme="minorHAnsi" w:hAnsiTheme="minorHAnsi"/>
        </w:rPr>
        <w:t>. The lack of excavation on certain routes and area</w:t>
      </w:r>
      <w:r w:rsidR="00D81751" w:rsidRPr="00691F33">
        <w:rPr>
          <w:rFonts w:asciiTheme="minorHAnsi" w:hAnsiTheme="minorHAnsi"/>
        </w:rPr>
        <w:t>s</w:t>
      </w:r>
      <w:r w:rsidRPr="00691F33">
        <w:rPr>
          <w:rFonts w:asciiTheme="minorHAnsi" w:hAnsiTheme="minorHAnsi"/>
        </w:rPr>
        <w:t xml:space="preserve">, has led to unknown provisions </w:t>
      </w:r>
      <w:r w:rsidR="00B57192" w:rsidRPr="00691F33">
        <w:rPr>
          <w:rFonts w:asciiTheme="minorHAnsi" w:hAnsiTheme="minorHAnsi"/>
        </w:rPr>
        <w:t>for</w:t>
      </w:r>
      <w:r w:rsidRPr="00691F33">
        <w:rPr>
          <w:rFonts w:asciiTheme="minorHAnsi" w:hAnsiTheme="minorHAnsi"/>
        </w:rPr>
        <w:t xml:space="preserve"> water. From Table 1, the read</w:t>
      </w:r>
      <w:r w:rsidR="00D81751" w:rsidRPr="00691F33">
        <w:rPr>
          <w:rFonts w:asciiTheme="minorHAnsi" w:hAnsiTheme="minorHAnsi"/>
        </w:rPr>
        <w:t>er</w:t>
      </w:r>
      <w:r w:rsidRPr="00691F33">
        <w:rPr>
          <w:rFonts w:asciiTheme="minorHAnsi" w:hAnsiTheme="minorHAnsi"/>
        </w:rPr>
        <w:t xml:space="preserve"> can see gaps in information </w:t>
      </w:r>
      <w:r w:rsidR="00D81751" w:rsidRPr="00691F33">
        <w:rPr>
          <w:rFonts w:asciiTheme="minorHAnsi" w:hAnsiTheme="minorHAnsi"/>
        </w:rPr>
        <w:t xml:space="preserve">on </w:t>
      </w:r>
      <w:r w:rsidRPr="00691F33">
        <w:rPr>
          <w:rFonts w:asciiTheme="minorHAnsi" w:hAnsiTheme="minorHAnsi"/>
        </w:rPr>
        <w:t xml:space="preserve">Nova </w:t>
      </w:r>
      <w:proofErr w:type="spellStart"/>
      <w:r w:rsidRPr="00691F33">
        <w:rPr>
          <w:rFonts w:asciiTheme="minorHAnsi" w:hAnsiTheme="minorHAnsi"/>
        </w:rPr>
        <w:t>Hadriana</w:t>
      </w:r>
      <w:proofErr w:type="spellEnd"/>
      <w:r w:rsidRPr="00691F33">
        <w:rPr>
          <w:rFonts w:asciiTheme="minorHAnsi" w:hAnsiTheme="minorHAnsi"/>
        </w:rPr>
        <w:t>- Berenik</w:t>
      </w:r>
      <w:r w:rsidR="00D81751" w:rsidRPr="00691F33">
        <w:rPr>
          <w:rFonts w:asciiTheme="minorHAnsi" w:hAnsiTheme="minorHAnsi"/>
        </w:rPr>
        <w:t>e</w:t>
      </w:r>
      <w:r w:rsidRPr="00691F33">
        <w:rPr>
          <w:rFonts w:asciiTheme="minorHAnsi" w:hAnsiTheme="minorHAnsi"/>
        </w:rPr>
        <w:t xml:space="preserve"> road, </w:t>
      </w:r>
      <w:r w:rsidR="00B57192" w:rsidRPr="00691F33">
        <w:rPr>
          <w:rFonts w:asciiTheme="minorHAnsi" w:hAnsiTheme="minorHAnsi"/>
        </w:rPr>
        <w:t>Marsa</w:t>
      </w:r>
      <w:r w:rsidR="00D81751" w:rsidRPr="00691F33">
        <w:rPr>
          <w:rFonts w:asciiTheme="minorHAnsi" w:hAnsiTheme="minorHAnsi"/>
        </w:rPr>
        <w:t xml:space="preserve"> </w:t>
      </w:r>
      <w:r w:rsidR="00B57192" w:rsidRPr="00691F33">
        <w:rPr>
          <w:rFonts w:asciiTheme="minorHAnsi" w:hAnsiTheme="minorHAnsi"/>
        </w:rPr>
        <w:t>Nakari-Apo</w:t>
      </w:r>
      <w:r w:rsidR="00D81751" w:rsidRPr="00691F33">
        <w:rPr>
          <w:rFonts w:asciiTheme="minorHAnsi" w:hAnsiTheme="minorHAnsi"/>
        </w:rPr>
        <w:t>l</w:t>
      </w:r>
      <w:r w:rsidR="00B57192" w:rsidRPr="00691F33">
        <w:rPr>
          <w:rFonts w:asciiTheme="minorHAnsi" w:hAnsiTheme="minorHAnsi"/>
        </w:rPr>
        <w:t xml:space="preserve">lonopolis Road, and the Berenike-Koptos Road. The areas in and around Berenike have been thoroughly studied, but </w:t>
      </w:r>
      <w:r w:rsidR="00B67571">
        <w:rPr>
          <w:rFonts w:asciiTheme="minorHAnsi" w:hAnsiTheme="minorHAnsi"/>
        </w:rPr>
        <w:t>outside the immediate area</w:t>
      </w:r>
      <w:r w:rsidR="00B57192" w:rsidRPr="00691F33">
        <w:rPr>
          <w:rFonts w:asciiTheme="minorHAnsi" w:hAnsiTheme="minorHAnsi"/>
        </w:rPr>
        <w:t>, there are no particular Roman enterprises between Berenike and Koptos,</w:t>
      </w:r>
      <w:r w:rsidR="00D81751" w:rsidRPr="00691F33">
        <w:rPr>
          <w:rFonts w:asciiTheme="minorHAnsi" w:hAnsiTheme="minorHAnsi"/>
        </w:rPr>
        <w:t xml:space="preserve"> leading me to believe i</w:t>
      </w:r>
      <w:r w:rsidR="00B57192" w:rsidRPr="00691F33">
        <w:rPr>
          <w:rFonts w:asciiTheme="minorHAnsi" w:hAnsiTheme="minorHAnsi"/>
        </w:rPr>
        <w:t xml:space="preserve">nterest in the area must be limited, for I did not come across much information on the conditions of the </w:t>
      </w:r>
      <w:r w:rsidR="00B57192" w:rsidRPr="00691F33">
        <w:rPr>
          <w:rFonts w:asciiTheme="minorHAnsi" w:hAnsiTheme="minorHAnsi"/>
          <w:i/>
        </w:rPr>
        <w:t>praesidium</w:t>
      </w:r>
      <w:r w:rsidR="00B57192" w:rsidRPr="00691F33">
        <w:rPr>
          <w:rFonts w:asciiTheme="minorHAnsi" w:hAnsiTheme="minorHAnsi"/>
        </w:rPr>
        <w:t xml:space="preserve">/settlements/road stops between Wadi </w:t>
      </w:r>
      <w:proofErr w:type="spellStart"/>
      <w:r w:rsidR="00B57192" w:rsidRPr="00691F33">
        <w:rPr>
          <w:rFonts w:asciiTheme="minorHAnsi" w:hAnsiTheme="minorHAnsi"/>
        </w:rPr>
        <w:t>Gemal</w:t>
      </w:r>
      <w:proofErr w:type="spellEnd"/>
      <w:r w:rsidR="00B57192" w:rsidRPr="00691F33">
        <w:rPr>
          <w:rFonts w:asciiTheme="minorHAnsi" w:hAnsiTheme="minorHAnsi"/>
        </w:rPr>
        <w:t xml:space="preserve"> and Koptos, except for when Berenike-Koptos road intersects the </w:t>
      </w:r>
      <w:r w:rsidR="00D81751" w:rsidRPr="00691F33">
        <w:rPr>
          <w:rFonts w:asciiTheme="minorHAnsi" w:hAnsiTheme="minorHAnsi"/>
        </w:rPr>
        <w:t xml:space="preserve">Apollonopolis </w:t>
      </w:r>
      <w:r w:rsidR="00B57192" w:rsidRPr="00691F33">
        <w:rPr>
          <w:rFonts w:asciiTheme="minorHAnsi" w:hAnsiTheme="minorHAnsi"/>
        </w:rPr>
        <w:t>Magna-Marsa</w:t>
      </w:r>
      <w:r w:rsidR="00D81751" w:rsidRPr="00691F33">
        <w:rPr>
          <w:rFonts w:asciiTheme="minorHAnsi" w:hAnsiTheme="minorHAnsi"/>
        </w:rPr>
        <w:t xml:space="preserve"> </w:t>
      </w:r>
      <w:r w:rsidR="00B57192" w:rsidRPr="00691F33">
        <w:rPr>
          <w:rFonts w:asciiTheme="minorHAnsi" w:hAnsiTheme="minorHAnsi"/>
        </w:rPr>
        <w:t>Nakari road. The limited evidence for the Apol</w:t>
      </w:r>
      <w:r w:rsidR="00D81751" w:rsidRPr="00691F33">
        <w:rPr>
          <w:rFonts w:asciiTheme="minorHAnsi" w:hAnsiTheme="minorHAnsi"/>
        </w:rPr>
        <w:t>l</w:t>
      </w:r>
      <w:r w:rsidR="00B57192" w:rsidRPr="00691F33">
        <w:rPr>
          <w:rFonts w:asciiTheme="minorHAnsi" w:hAnsiTheme="minorHAnsi"/>
        </w:rPr>
        <w:t>onopolis Magna-Marsa</w:t>
      </w:r>
      <w:r w:rsidR="00D81751" w:rsidRPr="00691F33">
        <w:rPr>
          <w:rFonts w:asciiTheme="minorHAnsi" w:hAnsiTheme="minorHAnsi"/>
        </w:rPr>
        <w:t xml:space="preserve"> </w:t>
      </w:r>
      <w:r w:rsidR="00B57192" w:rsidRPr="00691F33">
        <w:rPr>
          <w:rFonts w:asciiTheme="minorHAnsi" w:hAnsiTheme="minorHAnsi"/>
        </w:rPr>
        <w:t xml:space="preserve">Nakari road could be down to many of the stations along this road are dated to the </w:t>
      </w:r>
      <w:r w:rsidR="00D81751" w:rsidRPr="00691F33">
        <w:rPr>
          <w:rFonts w:asciiTheme="minorHAnsi" w:hAnsiTheme="minorHAnsi"/>
        </w:rPr>
        <w:t>Pt</w:t>
      </w:r>
      <w:r w:rsidR="00B57192" w:rsidRPr="00691F33">
        <w:rPr>
          <w:rFonts w:asciiTheme="minorHAnsi" w:hAnsiTheme="minorHAnsi"/>
        </w:rPr>
        <w:t>o</w:t>
      </w:r>
      <w:r w:rsidR="00D81751" w:rsidRPr="00691F33">
        <w:rPr>
          <w:rFonts w:asciiTheme="minorHAnsi" w:hAnsiTheme="minorHAnsi"/>
        </w:rPr>
        <w:t>l</w:t>
      </w:r>
      <w:r w:rsidR="00B57192" w:rsidRPr="00691F33">
        <w:rPr>
          <w:rFonts w:asciiTheme="minorHAnsi" w:hAnsiTheme="minorHAnsi"/>
        </w:rPr>
        <w:t>emaic-Early Roman era</w:t>
      </w:r>
      <w:r w:rsidR="00D81751" w:rsidRPr="00691F33">
        <w:rPr>
          <w:rFonts w:asciiTheme="minorHAnsi" w:hAnsiTheme="minorHAnsi"/>
        </w:rPr>
        <w:t>, meaning the</w:t>
      </w:r>
      <w:r w:rsidR="00B57192" w:rsidRPr="00691F33">
        <w:rPr>
          <w:rFonts w:asciiTheme="minorHAnsi" w:hAnsiTheme="minorHAnsi"/>
        </w:rPr>
        <w:t xml:space="preserve"> road fell out of favour during the height of Roman </w:t>
      </w:r>
      <w:r w:rsidR="00D81751" w:rsidRPr="00691F33">
        <w:rPr>
          <w:rFonts w:asciiTheme="minorHAnsi" w:hAnsiTheme="minorHAnsi"/>
        </w:rPr>
        <w:t>commerce</w:t>
      </w:r>
      <w:r w:rsidR="00B57192" w:rsidRPr="00691F33">
        <w:rPr>
          <w:rFonts w:asciiTheme="minorHAnsi" w:hAnsiTheme="minorHAnsi"/>
        </w:rPr>
        <w:t>, thereby these station</w:t>
      </w:r>
      <w:r w:rsidR="00F55C68" w:rsidRPr="00691F33">
        <w:rPr>
          <w:rFonts w:asciiTheme="minorHAnsi" w:hAnsiTheme="minorHAnsi"/>
        </w:rPr>
        <w:t>s</w:t>
      </w:r>
      <w:r w:rsidR="00B57192" w:rsidRPr="00691F33">
        <w:rPr>
          <w:rFonts w:asciiTheme="minorHAnsi" w:hAnsiTheme="minorHAnsi"/>
        </w:rPr>
        <w:t xml:space="preserve"> were not kept up nor expanded. </w:t>
      </w:r>
    </w:p>
    <w:p w14:paraId="2BBB7549" w14:textId="77777777" w:rsidR="00B67571" w:rsidRDefault="00B67571" w:rsidP="00965D27">
      <w:pPr>
        <w:spacing w:line="360" w:lineRule="auto"/>
        <w:rPr>
          <w:rFonts w:asciiTheme="minorHAnsi" w:hAnsiTheme="minorHAnsi"/>
        </w:rPr>
      </w:pPr>
    </w:p>
    <w:p w14:paraId="48B28E95" w14:textId="5680F172" w:rsidR="00B02206" w:rsidRPr="00691F33" w:rsidRDefault="00B02206" w:rsidP="00965D27">
      <w:pPr>
        <w:spacing w:line="360" w:lineRule="auto"/>
        <w:rPr>
          <w:rFonts w:asciiTheme="minorHAnsi" w:hAnsiTheme="minorHAnsi"/>
        </w:rPr>
      </w:pPr>
      <w:r w:rsidRPr="00691F33">
        <w:rPr>
          <w:rFonts w:asciiTheme="minorHAnsi" w:hAnsiTheme="minorHAnsi"/>
        </w:rPr>
        <w:t>Parameters of Discussion</w:t>
      </w:r>
    </w:p>
    <w:p w14:paraId="7BCAAE91" w14:textId="2997FDD8" w:rsidR="00B02206" w:rsidRPr="00691F33" w:rsidRDefault="00B02206" w:rsidP="00965D27">
      <w:pPr>
        <w:spacing w:line="360" w:lineRule="auto"/>
        <w:rPr>
          <w:rFonts w:asciiTheme="minorHAnsi" w:hAnsiTheme="minorHAnsi"/>
        </w:rPr>
      </w:pPr>
    </w:p>
    <w:p w14:paraId="46F20309" w14:textId="5A92BEFB" w:rsidR="00B02206" w:rsidRPr="00691F33" w:rsidRDefault="00B02206" w:rsidP="00965D27">
      <w:pPr>
        <w:spacing w:line="360" w:lineRule="auto"/>
        <w:rPr>
          <w:rFonts w:asciiTheme="minorHAnsi" w:hAnsiTheme="minorHAnsi"/>
        </w:rPr>
      </w:pPr>
      <w:r w:rsidRPr="00691F33">
        <w:rPr>
          <w:rFonts w:asciiTheme="minorHAnsi" w:hAnsiTheme="minorHAnsi"/>
        </w:rPr>
        <w:lastRenderedPageBreak/>
        <w:t xml:space="preserve">The presences of human interaction in the Eastern Desert stretch from the </w:t>
      </w:r>
      <w:r w:rsidR="00D81751" w:rsidRPr="00691F33">
        <w:rPr>
          <w:rFonts w:asciiTheme="minorHAnsi" w:hAnsiTheme="minorHAnsi"/>
        </w:rPr>
        <w:t>Pharaonic</w:t>
      </w:r>
      <w:r w:rsidRPr="00691F33">
        <w:rPr>
          <w:rFonts w:asciiTheme="minorHAnsi" w:hAnsiTheme="minorHAnsi"/>
        </w:rPr>
        <w:t xml:space="preserve"> times to modern day, therefore, </w:t>
      </w:r>
      <w:r w:rsidR="00F55C68" w:rsidRPr="00691F33">
        <w:rPr>
          <w:rFonts w:asciiTheme="minorHAnsi" w:hAnsiTheme="minorHAnsi"/>
        </w:rPr>
        <w:t>parameters</w:t>
      </w:r>
      <w:r w:rsidRPr="00691F33">
        <w:rPr>
          <w:rFonts w:asciiTheme="minorHAnsi" w:hAnsiTheme="minorHAnsi"/>
        </w:rPr>
        <w:t xml:space="preserve"> needed to be put in place to narrow the focus. I have chosen to focus on the Ptolemaic and Roman periods, 380 B.C.E. to the 3</w:t>
      </w:r>
      <w:r w:rsidRPr="00691F33">
        <w:rPr>
          <w:rFonts w:asciiTheme="minorHAnsi" w:hAnsiTheme="minorHAnsi"/>
          <w:vertAlign w:val="superscript"/>
        </w:rPr>
        <w:t>rd</w:t>
      </w:r>
      <w:r w:rsidRPr="00691F33">
        <w:rPr>
          <w:rFonts w:asciiTheme="minorHAnsi" w:hAnsiTheme="minorHAnsi"/>
        </w:rPr>
        <w:t xml:space="preserve"> century C.E., as this was the build up to and height of activity in the Eastern Desert. The Ptolemaic rule laid the ground work for the Roman Empire to continue to build upon, creating an intricate trading network with supporting infrastructure. After the 3</w:t>
      </w:r>
      <w:r w:rsidRPr="00691F33">
        <w:rPr>
          <w:rFonts w:asciiTheme="minorHAnsi" w:hAnsiTheme="minorHAnsi"/>
          <w:vertAlign w:val="superscript"/>
        </w:rPr>
        <w:t>rd</w:t>
      </w:r>
      <w:r w:rsidRPr="00691F33">
        <w:rPr>
          <w:rFonts w:asciiTheme="minorHAnsi" w:hAnsiTheme="minorHAnsi"/>
        </w:rPr>
        <w:t xml:space="preserve"> century we see a decline in Roman activity and the movement of Christian communities entering into the desert, </w:t>
      </w:r>
      <w:r w:rsidR="00D81751" w:rsidRPr="00691F33">
        <w:rPr>
          <w:rFonts w:asciiTheme="minorHAnsi" w:hAnsiTheme="minorHAnsi"/>
        </w:rPr>
        <w:t>whose</w:t>
      </w:r>
      <w:r w:rsidRPr="00691F33">
        <w:rPr>
          <w:rFonts w:asciiTheme="minorHAnsi" w:hAnsiTheme="minorHAnsi"/>
        </w:rPr>
        <w:t xml:space="preserve"> needs and purpose differed. </w:t>
      </w:r>
    </w:p>
    <w:p w14:paraId="197B1253" w14:textId="2B9DA206" w:rsidR="007C3A80" w:rsidRPr="00691F33" w:rsidRDefault="007C3A80" w:rsidP="00965D27">
      <w:pPr>
        <w:spacing w:line="360" w:lineRule="auto"/>
        <w:rPr>
          <w:rFonts w:asciiTheme="minorHAnsi" w:hAnsiTheme="minorHAnsi"/>
        </w:rPr>
      </w:pPr>
    </w:p>
    <w:p w14:paraId="595D7ED2" w14:textId="5512CFAC" w:rsidR="00B02206" w:rsidRPr="00691F33" w:rsidRDefault="00B02206" w:rsidP="00965D27">
      <w:pPr>
        <w:spacing w:line="360" w:lineRule="auto"/>
        <w:rPr>
          <w:rFonts w:asciiTheme="minorHAnsi" w:hAnsiTheme="minorHAnsi"/>
        </w:rPr>
      </w:pPr>
      <w:r w:rsidRPr="00691F33">
        <w:rPr>
          <w:rFonts w:asciiTheme="minorHAnsi" w:hAnsiTheme="minorHAnsi"/>
        </w:rPr>
        <w:t>Sources of Water</w:t>
      </w:r>
    </w:p>
    <w:p w14:paraId="4DB5EDB3" w14:textId="576CBB4D" w:rsidR="00B02206" w:rsidRPr="00691F33" w:rsidRDefault="00B02206" w:rsidP="00965D27">
      <w:pPr>
        <w:spacing w:line="360" w:lineRule="auto"/>
        <w:rPr>
          <w:rFonts w:asciiTheme="minorHAnsi" w:hAnsiTheme="minorHAnsi"/>
        </w:rPr>
      </w:pPr>
    </w:p>
    <w:p w14:paraId="647E1D70" w14:textId="309E1470" w:rsidR="00F55C68" w:rsidRPr="00691F33" w:rsidRDefault="00B02206" w:rsidP="00965D27">
      <w:pPr>
        <w:spacing w:line="360" w:lineRule="auto"/>
        <w:rPr>
          <w:rFonts w:asciiTheme="minorHAnsi" w:hAnsiTheme="minorHAnsi"/>
        </w:rPr>
      </w:pPr>
      <w:r w:rsidRPr="00691F33">
        <w:rPr>
          <w:rFonts w:asciiTheme="minorHAnsi" w:hAnsiTheme="minorHAnsi"/>
        </w:rPr>
        <w:t>Before the discussion of what infrastructure was put in place for water, it is good to discuss what water sources were available in the Eastern Desert.</w:t>
      </w:r>
      <w:r w:rsidR="00D81751" w:rsidRPr="00691F33">
        <w:rPr>
          <w:rFonts w:asciiTheme="minorHAnsi" w:hAnsiTheme="minorHAnsi"/>
        </w:rPr>
        <w:t xml:space="preserve"> </w:t>
      </w:r>
      <w:r w:rsidR="00F55C68" w:rsidRPr="00691F33">
        <w:rPr>
          <w:rFonts w:asciiTheme="minorHAnsi" w:hAnsiTheme="minorHAnsi"/>
        </w:rPr>
        <w:t xml:space="preserve">Water that was to be found on the surface of the earth would be the easiest to obtain, but the least reliable, whether that be a fresh water </w:t>
      </w:r>
      <w:proofErr w:type="gramStart"/>
      <w:r w:rsidR="00F55C68" w:rsidRPr="00691F33">
        <w:rPr>
          <w:rFonts w:asciiTheme="minorHAnsi" w:hAnsiTheme="minorHAnsi"/>
        </w:rPr>
        <w:t>spring</w:t>
      </w:r>
      <w:proofErr w:type="gramEnd"/>
      <w:r w:rsidR="00F55C68" w:rsidRPr="00691F33">
        <w:rPr>
          <w:rFonts w:asciiTheme="minorHAnsi" w:hAnsiTheme="minorHAnsi"/>
        </w:rPr>
        <w:t xml:space="preserve"> or a puddle found in the rocks. </w:t>
      </w:r>
    </w:p>
    <w:p w14:paraId="22E3BAA3" w14:textId="39110939" w:rsidR="00F55C68" w:rsidRPr="00691F33" w:rsidRDefault="00F55C68" w:rsidP="00D81751">
      <w:pPr>
        <w:spacing w:line="360" w:lineRule="auto"/>
        <w:ind w:firstLine="720"/>
        <w:rPr>
          <w:rFonts w:asciiTheme="minorHAnsi" w:hAnsiTheme="minorHAnsi"/>
        </w:rPr>
      </w:pPr>
      <w:proofErr w:type="spellStart"/>
      <w:r w:rsidRPr="00691F33">
        <w:rPr>
          <w:rFonts w:asciiTheme="minorHAnsi" w:hAnsiTheme="minorHAnsi"/>
        </w:rPr>
        <w:t>Qalts</w:t>
      </w:r>
      <w:proofErr w:type="spellEnd"/>
      <w:r w:rsidRPr="00691F33">
        <w:rPr>
          <w:rFonts w:asciiTheme="minorHAnsi" w:hAnsiTheme="minorHAnsi"/>
        </w:rPr>
        <w:t xml:space="preserve"> are naturally occurring depressions in eroded stone</w:t>
      </w:r>
      <w:r w:rsidR="00B67571">
        <w:rPr>
          <w:rFonts w:asciiTheme="minorHAnsi" w:hAnsiTheme="minorHAnsi"/>
        </w:rPr>
        <w:t xml:space="preserve"> that fill with water</w:t>
      </w:r>
      <w:bookmarkStart w:id="0" w:name="_GoBack"/>
      <w:bookmarkEnd w:id="0"/>
      <w:r w:rsidRPr="00691F33">
        <w:rPr>
          <w:rFonts w:asciiTheme="minorHAnsi" w:hAnsiTheme="minorHAnsi"/>
        </w:rPr>
        <w:t xml:space="preserve">. However, these could not be </w:t>
      </w:r>
      <w:r w:rsidR="00D81751" w:rsidRPr="00691F33">
        <w:rPr>
          <w:rFonts w:asciiTheme="minorHAnsi" w:hAnsiTheme="minorHAnsi"/>
        </w:rPr>
        <w:t>relied upon</w:t>
      </w:r>
      <w:r w:rsidRPr="00691F33">
        <w:rPr>
          <w:rFonts w:asciiTheme="minorHAnsi" w:hAnsiTheme="minorHAnsi"/>
        </w:rPr>
        <w:t xml:space="preserve"> on as a major source of water, for one, it relies on the weather to fill them, and in a desert, rainfall is something that </w:t>
      </w:r>
      <w:r w:rsidR="00D81751" w:rsidRPr="00691F33">
        <w:rPr>
          <w:rFonts w:asciiTheme="minorHAnsi" w:hAnsiTheme="minorHAnsi"/>
        </w:rPr>
        <w:t xml:space="preserve">can </w:t>
      </w:r>
      <w:r w:rsidRPr="00691F33">
        <w:rPr>
          <w:rFonts w:asciiTheme="minorHAnsi" w:hAnsiTheme="minorHAnsi"/>
        </w:rPr>
        <w:t xml:space="preserve">come few and far between. Second, if there is rainfall, the </w:t>
      </w:r>
      <w:proofErr w:type="spellStart"/>
      <w:r w:rsidRPr="00691F33">
        <w:rPr>
          <w:rFonts w:asciiTheme="minorHAnsi" w:hAnsiTheme="minorHAnsi"/>
        </w:rPr>
        <w:t>qalt</w:t>
      </w:r>
      <w:proofErr w:type="spellEnd"/>
      <w:r w:rsidRPr="00691F33">
        <w:rPr>
          <w:rFonts w:asciiTheme="minorHAnsi" w:hAnsiTheme="minorHAnsi"/>
        </w:rPr>
        <w:t xml:space="preserve"> would quickly</w:t>
      </w:r>
      <w:r w:rsidR="00D81751" w:rsidRPr="00691F33">
        <w:rPr>
          <w:rFonts w:asciiTheme="minorHAnsi" w:hAnsiTheme="minorHAnsi"/>
        </w:rPr>
        <w:t xml:space="preserve"> become</w:t>
      </w:r>
      <w:r w:rsidRPr="00691F33">
        <w:rPr>
          <w:rFonts w:asciiTheme="minorHAnsi" w:hAnsiTheme="minorHAnsi"/>
        </w:rPr>
        <w:t xml:space="preserve"> undrinkable due to </w:t>
      </w:r>
      <w:r w:rsidR="00511E81" w:rsidRPr="00691F33">
        <w:rPr>
          <w:rFonts w:asciiTheme="minorHAnsi" w:hAnsiTheme="minorHAnsi"/>
        </w:rPr>
        <w:t>evaporation</w:t>
      </w:r>
      <w:r w:rsidRPr="00691F33">
        <w:rPr>
          <w:rFonts w:asciiTheme="minorHAnsi" w:hAnsiTheme="minorHAnsi"/>
        </w:rPr>
        <w:t xml:space="preserve"> of the water in the hot desert sun, quickly turning the water too saline for human consumption. Though if a person was lucky enough to find the </w:t>
      </w:r>
      <w:proofErr w:type="spellStart"/>
      <w:r w:rsidRPr="00691F33">
        <w:rPr>
          <w:rFonts w:asciiTheme="minorHAnsi" w:hAnsiTheme="minorHAnsi"/>
        </w:rPr>
        <w:t>qalt</w:t>
      </w:r>
      <w:proofErr w:type="spellEnd"/>
      <w:r w:rsidRPr="00691F33">
        <w:rPr>
          <w:rFonts w:asciiTheme="minorHAnsi" w:hAnsiTheme="minorHAnsi"/>
        </w:rPr>
        <w:t xml:space="preserve"> before it turned too saline, more than likely so did wildlife, </w:t>
      </w:r>
      <w:r w:rsidR="00D81751" w:rsidRPr="00691F33">
        <w:rPr>
          <w:rFonts w:asciiTheme="minorHAnsi" w:hAnsiTheme="minorHAnsi"/>
        </w:rPr>
        <w:t>who</w:t>
      </w:r>
      <w:r w:rsidRPr="00691F33">
        <w:rPr>
          <w:rFonts w:asciiTheme="minorHAnsi" w:hAnsiTheme="minorHAnsi"/>
        </w:rPr>
        <w:t xml:space="preserve"> would quickly foul the water, therefore creating an unsafe source of water. While a coming across a large </w:t>
      </w:r>
      <w:proofErr w:type="spellStart"/>
      <w:r w:rsidRPr="00691F33">
        <w:rPr>
          <w:rFonts w:asciiTheme="minorHAnsi" w:hAnsiTheme="minorHAnsi"/>
        </w:rPr>
        <w:t>qalt</w:t>
      </w:r>
      <w:proofErr w:type="spellEnd"/>
      <w:r w:rsidRPr="00691F33">
        <w:rPr>
          <w:rFonts w:asciiTheme="minorHAnsi" w:hAnsiTheme="minorHAnsi"/>
        </w:rPr>
        <w:t xml:space="preserve"> could be a very happy chance, it would not be a water source to be relied upon.</w:t>
      </w:r>
      <w:r w:rsidR="004B6A20" w:rsidRPr="00691F33">
        <w:rPr>
          <w:rStyle w:val="FootnoteReference"/>
          <w:rFonts w:asciiTheme="minorHAnsi" w:hAnsiTheme="minorHAnsi"/>
        </w:rPr>
        <w:footnoteReference w:id="1"/>
      </w:r>
    </w:p>
    <w:p w14:paraId="035059E6" w14:textId="4192DD92" w:rsidR="00F55C68" w:rsidRPr="00691F33" w:rsidRDefault="00F55C68" w:rsidP="00D81751">
      <w:pPr>
        <w:spacing w:line="360" w:lineRule="auto"/>
        <w:ind w:firstLine="720"/>
        <w:rPr>
          <w:rFonts w:asciiTheme="minorHAnsi" w:hAnsiTheme="minorHAnsi"/>
        </w:rPr>
      </w:pPr>
      <w:r w:rsidRPr="00691F33">
        <w:rPr>
          <w:rFonts w:asciiTheme="minorHAnsi" w:hAnsiTheme="minorHAnsi"/>
        </w:rPr>
        <w:t xml:space="preserve">Springs, or </w:t>
      </w:r>
      <w:proofErr w:type="spellStart"/>
      <w:r w:rsidRPr="00691F33">
        <w:rPr>
          <w:rFonts w:asciiTheme="minorHAnsi" w:hAnsiTheme="minorHAnsi"/>
          <w:i/>
        </w:rPr>
        <w:t>ayn</w:t>
      </w:r>
      <w:proofErr w:type="spellEnd"/>
      <w:r w:rsidRPr="00691F33">
        <w:rPr>
          <w:rFonts w:asciiTheme="minorHAnsi" w:hAnsiTheme="minorHAnsi"/>
        </w:rPr>
        <w:t xml:space="preserve"> in Arabic, would be natural occurring springs that bubble up to the surface. This would be very pure water, but unfortunately these springs </w:t>
      </w:r>
      <w:r w:rsidR="00D81751" w:rsidRPr="00691F33">
        <w:rPr>
          <w:rFonts w:asciiTheme="minorHAnsi" w:hAnsiTheme="minorHAnsi"/>
        </w:rPr>
        <w:t>spares in the Eastern Desert a</w:t>
      </w:r>
      <w:r w:rsidRPr="00691F33">
        <w:rPr>
          <w:rFonts w:asciiTheme="minorHAnsi" w:hAnsiTheme="minorHAnsi"/>
        </w:rPr>
        <w:t>nd those that do exist tend to be far away from any settlements.</w:t>
      </w:r>
      <w:r w:rsidR="004B6A20" w:rsidRPr="00691F33">
        <w:rPr>
          <w:rStyle w:val="FootnoteReference"/>
          <w:rFonts w:asciiTheme="minorHAnsi" w:hAnsiTheme="minorHAnsi"/>
        </w:rPr>
        <w:footnoteReference w:id="2"/>
      </w:r>
    </w:p>
    <w:p w14:paraId="40864FEC" w14:textId="120D9DCE" w:rsidR="00511E81" w:rsidRPr="00691F33" w:rsidRDefault="00511E81" w:rsidP="00D81751">
      <w:pPr>
        <w:spacing w:line="360" w:lineRule="auto"/>
        <w:ind w:firstLine="720"/>
        <w:rPr>
          <w:rFonts w:asciiTheme="minorHAnsi" w:hAnsiTheme="minorHAnsi"/>
        </w:rPr>
      </w:pPr>
      <w:r w:rsidRPr="00691F33">
        <w:rPr>
          <w:rFonts w:asciiTheme="minorHAnsi" w:hAnsiTheme="minorHAnsi"/>
        </w:rPr>
        <w:t xml:space="preserve">The most common source of water in the Eastern Desert would be </w:t>
      </w:r>
      <w:r w:rsidR="00F01EC2" w:rsidRPr="00691F33">
        <w:rPr>
          <w:rFonts w:asciiTheme="minorHAnsi" w:hAnsiTheme="minorHAnsi"/>
        </w:rPr>
        <w:t xml:space="preserve">a </w:t>
      </w:r>
      <w:r w:rsidRPr="00691F33">
        <w:rPr>
          <w:rFonts w:asciiTheme="minorHAnsi" w:hAnsiTheme="minorHAnsi"/>
        </w:rPr>
        <w:t xml:space="preserve">well, which people would dig into the earth to find the water table. The hole would then be bricked up, </w:t>
      </w:r>
      <w:r w:rsidR="00D81751" w:rsidRPr="00691F33">
        <w:rPr>
          <w:rFonts w:asciiTheme="minorHAnsi" w:hAnsiTheme="minorHAnsi"/>
        </w:rPr>
        <w:t>possibly</w:t>
      </w:r>
      <w:r w:rsidRPr="00691F33">
        <w:rPr>
          <w:rFonts w:asciiTheme="minorHAnsi" w:hAnsiTheme="minorHAnsi"/>
        </w:rPr>
        <w:t xml:space="preserve"> covered in a water proof </w:t>
      </w:r>
      <w:r w:rsidR="00D81751" w:rsidRPr="00691F33">
        <w:rPr>
          <w:rFonts w:asciiTheme="minorHAnsi" w:hAnsiTheme="minorHAnsi"/>
        </w:rPr>
        <w:t>mortar</w:t>
      </w:r>
      <w:r w:rsidRPr="00691F33">
        <w:rPr>
          <w:rFonts w:asciiTheme="minorHAnsi" w:hAnsiTheme="minorHAnsi"/>
        </w:rPr>
        <w:t>. Well</w:t>
      </w:r>
      <w:r w:rsidR="00D81751" w:rsidRPr="00691F33">
        <w:rPr>
          <w:rFonts w:asciiTheme="minorHAnsi" w:hAnsiTheme="minorHAnsi"/>
        </w:rPr>
        <w:t>s</w:t>
      </w:r>
      <w:r w:rsidRPr="00691F33">
        <w:rPr>
          <w:rFonts w:asciiTheme="minorHAnsi" w:hAnsiTheme="minorHAnsi"/>
        </w:rPr>
        <w:t xml:space="preserve"> can be found in multiple sites across the </w:t>
      </w:r>
      <w:r w:rsidRPr="00691F33">
        <w:rPr>
          <w:rFonts w:asciiTheme="minorHAnsi" w:hAnsiTheme="minorHAnsi"/>
        </w:rPr>
        <w:lastRenderedPageBreak/>
        <w:t>Eastern Desert, some inside a fort, or structure, other</w:t>
      </w:r>
      <w:r w:rsidR="00D81751" w:rsidRPr="00691F33">
        <w:rPr>
          <w:rFonts w:asciiTheme="minorHAnsi" w:hAnsiTheme="minorHAnsi"/>
        </w:rPr>
        <w:t>s</w:t>
      </w:r>
      <w:r w:rsidRPr="00691F33">
        <w:rPr>
          <w:rFonts w:asciiTheme="minorHAnsi" w:hAnsiTheme="minorHAnsi"/>
        </w:rPr>
        <w:t xml:space="preserve"> to be found outside a compound. The natural water table in a</w:t>
      </w:r>
      <w:r w:rsidR="00D81751" w:rsidRPr="00691F33">
        <w:rPr>
          <w:rFonts w:asciiTheme="minorHAnsi" w:hAnsiTheme="minorHAnsi"/>
        </w:rPr>
        <w:t xml:space="preserve"> </w:t>
      </w:r>
      <w:r w:rsidRPr="00691F33">
        <w:rPr>
          <w:rFonts w:asciiTheme="minorHAnsi" w:hAnsiTheme="minorHAnsi"/>
        </w:rPr>
        <w:t>certain area would probably dictate the location of a well and the structure (if there was one) surrounding it.</w:t>
      </w:r>
      <w:r w:rsidR="00F01EC2" w:rsidRPr="00691F33">
        <w:rPr>
          <w:rStyle w:val="FootnoteReference"/>
          <w:rFonts w:asciiTheme="minorHAnsi" w:hAnsiTheme="minorHAnsi"/>
        </w:rPr>
        <w:footnoteReference w:id="3"/>
      </w:r>
      <w:r w:rsidRPr="00691F33">
        <w:rPr>
          <w:rFonts w:asciiTheme="minorHAnsi" w:hAnsiTheme="minorHAnsi"/>
        </w:rPr>
        <w:t xml:space="preserve"> </w:t>
      </w:r>
    </w:p>
    <w:p w14:paraId="7F3F5642" w14:textId="579AC190" w:rsidR="00300EF0" w:rsidRPr="00691F33" w:rsidRDefault="00F01EC2" w:rsidP="00D81751">
      <w:pPr>
        <w:spacing w:line="360" w:lineRule="auto"/>
        <w:ind w:firstLine="720"/>
        <w:rPr>
          <w:rFonts w:asciiTheme="minorHAnsi" w:hAnsiTheme="minorHAnsi"/>
        </w:rPr>
      </w:pPr>
      <w:r w:rsidRPr="00691F33">
        <w:rPr>
          <w:rFonts w:asciiTheme="minorHAnsi" w:hAnsiTheme="minorHAnsi"/>
        </w:rPr>
        <w:t xml:space="preserve">Evidence shows that the majority of water was sourced from subsurface wells, but was this enough? Taking into consideration not just water for human </w:t>
      </w:r>
      <w:r w:rsidR="005F6DEA" w:rsidRPr="00691F33">
        <w:rPr>
          <w:rFonts w:asciiTheme="minorHAnsi" w:hAnsiTheme="minorHAnsi"/>
        </w:rPr>
        <w:t>consumption</w:t>
      </w:r>
      <w:r w:rsidRPr="00691F33">
        <w:rPr>
          <w:rFonts w:asciiTheme="minorHAnsi" w:hAnsiTheme="minorHAnsi"/>
        </w:rPr>
        <w:t xml:space="preserve">, but water would also be needed for the pack animals traveling through the desert as well. On top of that, we must consider the water needed for living, such as cleaning, cooking, and bathing. Not to mention perhaps also tending small gardens </w:t>
      </w:r>
      <w:r w:rsidR="00D81751" w:rsidRPr="00691F33">
        <w:rPr>
          <w:rFonts w:asciiTheme="minorHAnsi" w:hAnsiTheme="minorHAnsi"/>
        </w:rPr>
        <w:t>in</w:t>
      </w:r>
      <w:r w:rsidRPr="00691F33">
        <w:rPr>
          <w:rFonts w:asciiTheme="minorHAnsi" w:hAnsiTheme="minorHAnsi"/>
        </w:rPr>
        <w:t xml:space="preserve"> settlements. </w:t>
      </w:r>
      <w:r w:rsidR="005F6DEA" w:rsidRPr="00691F33">
        <w:rPr>
          <w:rFonts w:asciiTheme="minorHAnsi" w:hAnsiTheme="minorHAnsi"/>
        </w:rPr>
        <w:t>If we also consider the amount of water needed for industrial purposes, such as mining and quarrying, the amount of water needed rise</w:t>
      </w:r>
      <w:r w:rsidR="002A5EC9" w:rsidRPr="00691F33">
        <w:rPr>
          <w:rFonts w:asciiTheme="minorHAnsi" w:hAnsiTheme="minorHAnsi"/>
        </w:rPr>
        <w:t>s</w:t>
      </w:r>
      <w:r w:rsidR="005F6DEA" w:rsidRPr="00691F33">
        <w:rPr>
          <w:rFonts w:asciiTheme="minorHAnsi" w:hAnsiTheme="minorHAnsi"/>
        </w:rPr>
        <w:t xml:space="preserve"> exponentially. However, for the purpose of this study, we will only be focusing on water infrastructure for human and animal consumption for drinking and living. </w:t>
      </w:r>
      <w:proofErr w:type="spellStart"/>
      <w:r w:rsidR="005F6DEA" w:rsidRPr="00691F33">
        <w:rPr>
          <w:rFonts w:asciiTheme="minorHAnsi" w:hAnsiTheme="minorHAnsi"/>
        </w:rPr>
        <w:t>Sidebotha</w:t>
      </w:r>
      <w:r w:rsidR="00D81751" w:rsidRPr="00691F33">
        <w:rPr>
          <w:rFonts w:asciiTheme="minorHAnsi" w:hAnsiTheme="minorHAnsi"/>
        </w:rPr>
        <w:t>m’s</w:t>
      </w:r>
      <w:proofErr w:type="spellEnd"/>
      <w:r w:rsidR="005F6DEA" w:rsidRPr="00691F33">
        <w:rPr>
          <w:rFonts w:asciiTheme="minorHAnsi" w:hAnsiTheme="minorHAnsi"/>
        </w:rPr>
        <w:t xml:space="preserve"> excavations have found that a person needs ten to fifteen litres of water a day in the summer, less in the winter for the necessities of drinking, bathing, etc. </w:t>
      </w:r>
      <w:r w:rsidR="00104490" w:rsidRPr="00691F33">
        <w:rPr>
          <w:rFonts w:asciiTheme="minorHAnsi" w:hAnsiTheme="minorHAnsi"/>
        </w:rPr>
        <w:t xml:space="preserve">A pack donkey would require </w:t>
      </w:r>
      <w:r w:rsidR="002A5EC9" w:rsidRPr="00691F33">
        <w:rPr>
          <w:rFonts w:asciiTheme="minorHAnsi" w:hAnsiTheme="minorHAnsi"/>
        </w:rPr>
        <w:t>ten litres a day and a pack camel twenty litres.</w:t>
      </w:r>
      <w:r w:rsidR="002A5EC9" w:rsidRPr="00691F33">
        <w:rPr>
          <w:rStyle w:val="FootnoteReference"/>
          <w:rFonts w:asciiTheme="minorHAnsi" w:hAnsiTheme="minorHAnsi"/>
        </w:rPr>
        <w:footnoteReference w:id="4"/>
      </w:r>
      <w:r w:rsidR="002A5EC9" w:rsidRPr="00691F33">
        <w:rPr>
          <w:rFonts w:asciiTheme="minorHAnsi" w:hAnsiTheme="minorHAnsi"/>
        </w:rPr>
        <w:t xml:space="preserve"> These requirements would also have been taken under consideration with the planning and building of a water infrastructure in the desert. </w:t>
      </w:r>
    </w:p>
    <w:p w14:paraId="7B824BEF" w14:textId="2337C90A" w:rsidR="002A5EC9" w:rsidRPr="00691F33" w:rsidRDefault="002A5EC9" w:rsidP="00965D27">
      <w:pPr>
        <w:spacing w:line="360" w:lineRule="auto"/>
        <w:rPr>
          <w:rFonts w:asciiTheme="minorHAnsi" w:hAnsiTheme="minorHAnsi"/>
        </w:rPr>
      </w:pPr>
    </w:p>
    <w:p w14:paraId="2E2859D4" w14:textId="0FB583C0" w:rsidR="002A5EC9" w:rsidRPr="00691F33" w:rsidRDefault="002A5EC9" w:rsidP="00965D27">
      <w:pPr>
        <w:spacing w:line="360" w:lineRule="auto"/>
        <w:rPr>
          <w:rFonts w:asciiTheme="minorHAnsi" w:hAnsiTheme="minorHAnsi"/>
        </w:rPr>
      </w:pPr>
      <w:r w:rsidRPr="00691F33">
        <w:rPr>
          <w:rFonts w:asciiTheme="minorHAnsi" w:hAnsiTheme="minorHAnsi"/>
        </w:rPr>
        <w:t>Early infrastructure</w:t>
      </w:r>
    </w:p>
    <w:p w14:paraId="418C256E" w14:textId="3884CE25" w:rsidR="002A5EC9" w:rsidRPr="00691F33" w:rsidRDefault="002A5EC9" w:rsidP="00965D27">
      <w:pPr>
        <w:spacing w:line="360" w:lineRule="auto"/>
        <w:rPr>
          <w:rFonts w:asciiTheme="minorHAnsi" w:hAnsiTheme="minorHAnsi"/>
        </w:rPr>
      </w:pPr>
    </w:p>
    <w:p w14:paraId="59E52B78" w14:textId="6ACDE133" w:rsidR="002A5EC9" w:rsidRPr="00691F33" w:rsidRDefault="002A5EC9" w:rsidP="00965D27">
      <w:pPr>
        <w:spacing w:line="360" w:lineRule="auto"/>
        <w:rPr>
          <w:rFonts w:asciiTheme="minorHAnsi" w:hAnsiTheme="minorHAnsi"/>
        </w:rPr>
      </w:pPr>
      <w:r w:rsidRPr="00691F33">
        <w:rPr>
          <w:rFonts w:asciiTheme="minorHAnsi" w:hAnsiTheme="minorHAnsi"/>
        </w:rPr>
        <w:t>The route developed by the Roman were not new route, they most</w:t>
      </w:r>
      <w:r w:rsidR="00D81751" w:rsidRPr="00691F33">
        <w:rPr>
          <w:rFonts w:asciiTheme="minorHAnsi" w:hAnsiTheme="minorHAnsi"/>
        </w:rPr>
        <w:t>ly</w:t>
      </w:r>
      <w:r w:rsidRPr="00691F33">
        <w:rPr>
          <w:rFonts w:asciiTheme="minorHAnsi" w:hAnsiTheme="minorHAnsi"/>
        </w:rPr>
        <w:t xml:space="preserve"> expanded on existing routes of those by the Ptolem</w:t>
      </w:r>
      <w:r w:rsidR="00D81751" w:rsidRPr="00691F33">
        <w:rPr>
          <w:rFonts w:asciiTheme="minorHAnsi" w:hAnsiTheme="minorHAnsi"/>
        </w:rPr>
        <w:t>ies</w:t>
      </w:r>
      <w:r w:rsidRPr="00691F33">
        <w:rPr>
          <w:rFonts w:asciiTheme="minorHAnsi" w:hAnsiTheme="minorHAnsi"/>
        </w:rPr>
        <w:t xml:space="preserve">, who expanded on routes forged by the </w:t>
      </w:r>
      <w:r w:rsidR="00D81751" w:rsidRPr="00691F33">
        <w:rPr>
          <w:rFonts w:asciiTheme="minorHAnsi" w:hAnsiTheme="minorHAnsi"/>
        </w:rPr>
        <w:t>Pharaonic</w:t>
      </w:r>
      <w:r w:rsidRPr="00691F33">
        <w:rPr>
          <w:rFonts w:asciiTheme="minorHAnsi" w:hAnsiTheme="minorHAnsi"/>
        </w:rPr>
        <w:t xml:space="preserve"> dynasties and the pre-dynasties before that.</w:t>
      </w:r>
      <w:r w:rsidRPr="00691F33">
        <w:rPr>
          <w:rStyle w:val="FootnoteReference"/>
          <w:rFonts w:asciiTheme="minorHAnsi" w:hAnsiTheme="minorHAnsi"/>
        </w:rPr>
        <w:footnoteReference w:id="5"/>
      </w:r>
      <w:r w:rsidR="00D81751" w:rsidRPr="00691F33">
        <w:rPr>
          <w:rFonts w:asciiTheme="minorHAnsi" w:hAnsiTheme="minorHAnsi"/>
        </w:rPr>
        <w:t xml:space="preserve"> </w:t>
      </w:r>
      <w:r w:rsidRPr="00691F33">
        <w:rPr>
          <w:rFonts w:asciiTheme="minorHAnsi" w:hAnsiTheme="minorHAnsi"/>
        </w:rPr>
        <w:t>No matter when a traveller passed through the desert, the need for water would always be there, so taking the most convenient, tried and test</w:t>
      </w:r>
      <w:r w:rsidR="00D81751" w:rsidRPr="00691F33">
        <w:rPr>
          <w:rFonts w:asciiTheme="minorHAnsi" w:hAnsiTheme="minorHAnsi"/>
        </w:rPr>
        <w:t>ed</w:t>
      </w:r>
      <w:r w:rsidRPr="00691F33">
        <w:rPr>
          <w:rFonts w:asciiTheme="minorHAnsi" w:hAnsiTheme="minorHAnsi"/>
        </w:rPr>
        <w:t xml:space="preserve"> route would be the logic</w:t>
      </w:r>
      <w:r w:rsidR="00332CB9" w:rsidRPr="00691F33">
        <w:rPr>
          <w:rFonts w:asciiTheme="minorHAnsi" w:hAnsiTheme="minorHAnsi"/>
        </w:rPr>
        <w:t>al</w:t>
      </w:r>
      <w:r w:rsidRPr="00691F33">
        <w:rPr>
          <w:rFonts w:asciiTheme="minorHAnsi" w:hAnsiTheme="minorHAnsi"/>
        </w:rPr>
        <w:t xml:space="preserve"> way to </w:t>
      </w:r>
      <w:r w:rsidR="00332CB9" w:rsidRPr="00691F33">
        <w:rPr>
          <w:rFonts w:asciiTheme="minorHAnsi" w:hAnsiTheme="minorHAnsi"/>
        </w:rPr>
        <w:t>proceed</w:t>
      </w:r>
      <w:r w:rsidRPr="00691F33">
        <w:rPr>
          <w:rFonts w:asciiTheme="minorHAnsi" w:hAnsiTheme="minorHAnsi"/>
        </w:rPr>
        <w:t xml:space="preserve">. </w:t>
      </w:r>
    </w:p>
    <w:p w14:paraId="77A982E6" w14:textId="71224214" w:rsidR="00AA78C9" w:rsidRPr="00691F33" w:rsidRDefault="00AA78C9" w:rsidP="00D81751">
      <w:pPr>
        <w:spacing w:line="360" w:lineRule="auto"/>
        <w:ind w:firstLine="720"/>
        <w:rPr>
          <w:rFonts w:asciiTheme="minorHAnsi" w:hAnsiTheme="minorHAnsi"/>
        </w:rPr>
      </w:pPr>
      <w:r w:rsidRPr="00691F33">
        <w:rPr>
          <w:rFonts w:asciiTheme="minorHAnsi" w:hAnsiTheme="minorHAnsi"/>
        </w:rPr>
        <w:t xml:space="preserve">Two inscriptions from the New Kingdom </w:t>
      </w:r>
      <w:r w:rsidR="00332CB9" w:rsidRPr="00691F33">
        <w:rPr>
          <w:rFonts w:asciiTheme="minorHAnsi" w:hAnsiTheme="minorHAnsi"/>
        </w:rPr>
        <w:t>shed some light on pre-Ptolemaic water infrastructure. An inscription from Set (1306-1290) located on a rock face about 46kn from the Nile describes the excavation of wells. These wells were to be used by travellers journeying between the gold mines and the Nile.</w:t>
      </w:r>
      <w:r w:rsidR="00332CB9" w:rsidRPr="00691F33">
        <w:rPr>
          <w:rStyle w:val="FootnoteReference"/>
          <w:rFonts w:asciiTheme="minorHAnsi" w:hAnsiTheme="minorHAnsi"/>
        </w:rPr>
        <w:footnoteReference w:id="6"/>
      </w:r>
      <w:r w:rsidR="00332CB9" w:rsidRPr="00691F33">
        <w:rPr>
          <w:rFonts w:asciiTheme="minorHAnsi" w:hAnsiTheme="minorHAnsi"/>
        </w:rPr>
        <w:t xml:space="preserve"> Another inscription on a steel from </w:t>
      </w:r>
      <w:r w:rsidR="00332CB9" w:rsidRPr="00691F33">
        <w:rPr>
          <w:rFonts w:asciiTheme="minorHAnsi" w:hAnsiTheme="minorHAnsi"/>
        </w:rPr>
        <w:lastRenderedPageBreak/>
        <w:t>Ramses II rule (1290-1224) discusses digging well</w:t>
      </w:r>
      <w:r w:rsidR="00D81751" w:rsidRPr="00691F33">
        <w:rPr>
          <w:rFonts w:asciiTheme="minorHAnsi" w:hAnsiTheme="minorHAnsi"/>
        </w:rPr>
        <w:t>s</w:t>
      </w:r>
      <w:r w:rsidR="00332CB9" w:rsidRPr="00691F33">
        <w:rPr>
          <w:rFonts w:asciiTheme="minorHAnsi" w:hAnsiTheme="minorHAnsi"/>
        </w:rPr>
        <w:t xml:space="preserve"> in the Eastern Desert to support mining.</w:t>
      </w:r>
      <w:r w:rsidR="00332CB9" w:rsidRPr="00691F33">
        <w:rPr>
          <w:rStyle w:val="FootnoteReference"/>
          <w:rFonts w:asciiTheme="minorHAnsi" w:hAnsiTheme="minorHAnsi"/>
        </w:rPr>
        <w:footnoteReference w:id="7"/>
      </w:r>
      <w:r w:rsidR="00332CB9" w:rsidRPr="00691F33">
        <w:rPr>
          <w:rFonts w:asciiTheme="minorHAnsi" w:hAnsiTheme="minorHAnsi"/>
        </w:rPr>
        <w:t xml:space="preserve"> While these two inscription</w:t>
      </w:r>
      <w:r w:rsidR="00D81751" w:rsidRPr="00691F33">
        <w:rPr>
          <w:rFonts w:asciiTheme="minorHAnsi" w:hAnsiTheme="minorHAnsi"/>
        </w:rPr>
        <w:t>s</w:t>
      </w:r>
      <w:r w:rsidR="00332CB9" w:rsidRPr="00691F33">
        <w:rPr>
          <w:rFonts w:asciiTheme="minorHAnsi" w:hAnsiTheme="minorHAnsi"/>
        </w:rPr>
        <w:t xml:space="preserve"> do not provide a wealth of information, it does indicate that there was some type of water management system in place as the Ptolem</w:t>
      </w:r>
      <w:r w:rsidR="00D81751" w:rsidRPr="00691F33">
        <w:rPr>
          <w:rFonts w:asciiTheme="minorHAnsi" w:hAnsiTheme="minorHAnsi"/>
        </w:rPr>
        <w:t>ies</w:t>
      </w:r>
      <w:r w:rsidR="00332CB9" w:rsidRPr="00691F33">
        <w:rPr>
          <w:rFonts w:asciiTheme="minorHAnsi" w:hAnsiTheme="minorHAnsi"/>
        </w:rPr>
        <w:t xml:space="preserve"> and Romans moved in, giving them a foundation to work from. </w:t>
      </w:r>
    </w:p>
    <w:p w14:paraId="6897FB56" w14:textId="29921272" w:rsidR="00332CB9" w:rsidRPr="00691F33" w:rsidRDefault="00332CB9" w:rsidP="00965D27">
      <w:pPr>
        <w:spacing w:line="360" w:lineRule="auto"/>
        <w:rPr>
          <w:rFonts w:asciiTheme="minorHAnsi" w:hAnsiTheme="minorHAnsi"/>
        </w:rPr>
      </w:pPr>
    </w:p>
    <w:p w14:paraId="63DA7116" w14:textId="082CF630" w:rsidR="00332CB9" w:rsidRPr="00691F33" w:rsidRDefault="00332CB9" w:rsidP="00965D27">
      <w:pPr>
        <w:spacing w:line="360" w:lineRule="auto"/>
        <w:rPr>
          <w:rFonts w:asciiTheme="minorHAnsi" w:hAnsiTheme="minorHAnsi"/>
        </w:rPr>
      </w:pPr>
      <w:r w:rsidRPr="00691F33">
        <w:rPr>
          <w:rFonts w:asciiTheme="minorHAnsi" w:hAnsiTheme="minorHAnsi"/>
        </w:rPr>
        <w:t>Ptolemaic Period</w:t>
      </w:r>
    </w:p>
    <w:p w14:paraId="3FED538C" w14:textId="0EAAFFF9" w:rsidR="00332CB9" w:rsidRPr="00691F33" w:rsidRDefault="00332CB9" w:rsidP="00965D27">
      <w:pPr>
        <w:spacing w:line="360" w:lineRule="auto"/>
        <w:rPr>
          <w:rFonts w:asciiTheme="minorHAnsi" w:hAnsiTheme="minorHAnsi"/>
        </w:rPr>
      </w:pPr>
    </w:p>
    <w:p w14:paraId="512AAC54" w14:textId="4A4DF413" w:rsidR="00332CB9" w:rsidRPr="00691F33" w:rsidRDefault="00332CB9" w:rsidP="00965D27">
      <w:pPr>
        <w:spacing w:line="360" w:lineRule="auto"/>
        <w:rPr>
          <w:rFonts w:asciiTheme="minorHAnsi" w:hAnsiTheme="minorHAnsi"/>
        </w:rPr>
      </w:pPr>
      <w:r w:rsidRPr="00691F33">
        <w:rPr>
          <w:rFonts w:asciiTheme="minorHAnsi" w:hAnsiTheme="minorHAnsi"/>
        </w:rPr>
        <w:t>To discuss water management and infrastructure, one also has to look at the roads. For building random well</w:t>
      </w:r>
      <w:r w:rsidR="00D81751" w:rsidRPr="00691F33">
        <w:rPr>
          <w:rFonts w:asciiTheme="minorHAnsi" w:hAnsiTheme="minorHAnsi"/>
        </w:rPr>
        <w:t>s</w:t>
      </w:r>
      <w:r w:rsidRPr="00691F33">
        <w:rPr>
          <w:rFonts w:asciiTheme="minorHAnsi" w:hAnsiTheme="minorHAnsi"/>
        </w:rPr>
        <w:t xml:space="preserve"> dotted about the desert would be a waste of time and resources. These water resources needed to be systematically placed to ensure travellers had sufficient resources to complete their journeys. </w:t>
      </w:r>
    </w:p>
    <w:p w14:paraId="2E1345C5" w14:textId="157F5E44" w:rsidR="00332CB9" w:rsidRPr="00691F33" w:rsidRDefault="00332CB9" w:rsidP="00927BB2">
      <w:pPr>
        <w:spacing w:line="360" w:lineRule="auto"/>
        <w:ind w:firstLine="720"/>
        <w:rPr>
          <w:rFonts w:asciiTheme="minorHAnsi" w:hAnsiTheme="minorHAnsi"/>
        </w:rPr>
      </w:pPr>
      <w:r w:rsidRPr="00691F33">
        <w:rPr>
          <w:rFonts w:asciiTheme="minorHAnsi" w:hAnsiTheme="minorHAnsi"/>
        </w:rPr>
        <w:t xml:space="preserve">The main routes through the Eastern Desert throughout Ptolemaic times were: </w:t>
      </w:r>
      <w:proofErr w:type="spellStart"/>
      <w:r w:rsidRPr="00691F33">
        <w:rPr>
          <w:rFonts w:asciiTheme="minorHAnsi" w:hAnsiTheme="minorHAnsi"/>
        </w:rPr>
        <w:t>Koptps-Myos</w:t>
      </w:r>
      <w:proofErr w:type="spellEnd"/>
      <w:r w:rsidRPr="00691F33">
        <w:rPr>
          <w:rFonts w:asciiTheme="minorHAnsi" w:hAnsiTheme="minorHAnsi"/>
        </w:rPr>
        <w:t xml:space="preserve"> </w:t>
      </w:r>
      <w:proofErr w:type="spellStart"/>
      <w:r w:rsidRPr="00691F33">
        <w:rPr>
          <w:rFonts w:asciiTheme="minorHAnsi" w:hAnsiTheme="minorHAnsi"/>
        </w:rPr>
        <w:t>Hormos</w:t>
      </w:r>
      <w:proofErr w:type="spellEnd"/>
      <w:r w:rsidRPr="00691F33">
        <w:rPr>
          <w:rFonts w:asciiTheme="minorHAnsi" w:hAnsiTheme="minorHAnsi"/>
        </w:rPr>
        <w:t xml:space="preserve">, </w:t>
      </w:r>
      <w:proofErr w:type="spellStart"/>
      <w:r w:rsidRPr="00691F33">
        <w:rPr>
          <w:rFonts w:asciiTheme="minorHAnsi" w:hAnsiTheme="minorHAnsi"/>
        </w:rPr>
        <w:t>Edfu</w:t>
      </w:r>
      <w:proofErr w:type="spellEnd"/>
      <w:r w:rsidRPr="00691F33">
        <w:rPr>
          <w:rFonts w:asciiTheme="minorHAnsi" w:hAnsiTheme="minorHAnsi"/>
        </w:rPr>
        <w:t>/Apo</w:t>
      </w:r>
      <w:r w:rsidR="00D81751" w:rsidRPr="00691F33">
        <w:rPr>
          <w:rFonts w:asciiTheme="minorHAnsi" w:hAnsiTheme="minorHAnsi"/>
        </w:rPr>
        <w:t>l</w:t>
      </w:r>
      <w:r w:rsidRPr="00691F33">
        <w:rPr>
          <w:rFonts w:asciiTheme="minorHAnsi" w:hAnsiTheme="minorHAnsi"/>
        </w:rPr>
        <w:t xml:space="preserve">lonopolis Magna-Marsa Nakari, and </w:t>
      </w:r>
      <w:proofErr w:type="spellStart"/>
      <w:r w:rsidRPr="00691F33">
        <w:rPr>
          <w:rFonts w:asciiTheme="minorHAnsi" w:hAnsiTheme="minorHAnsi"/>
        </w:rPr>
        <w:t>Edfu</w:t>
      </w:r>
      <w:proofErr w:type="spellEnd"/>
      <w:r w:rsidRPr="00691F33">
        <w:rPr>
          <w:rFonts w:asciiTheme="minorHAnsi" w:hAnsiTheme="minorHAnsi"/>
        </w:rPr>
        <w:t>/Apo</w:t>
      </w:r>
      <w:r w:rsidR="00D81751" w:rsidRPr="00691F33">
        <w:rPr>
          <w:rFonts w:asciiTheme="minorHAnsi" w:hAnsiTheme="minorHAnsi"/>
        </w:rPr>
        <w:t>l</w:t>
      </w:r>
      <w:r w:rsidRPr="00691F33">
        <w:rPr>
          <w:rFonts w:asciiTheme="minorHAnsi" w:hAnsiTheme="minorHAnsi"/>
        </w:rPr>
        <w:t>lonopolis Magna-Berenike. These routes were cemented in</w:t>
      </w:r>
      <w:r w:rsidR="0015714A" w:rsidRPr="00691F33">
        <w:rPr>
          <w:rFonts w:asciiTheme="minorHAnsi" w:hAnsiTheme="minorHAnsi"/>
        </w:rPr>
        <w:t xml:space="preserve"> the</w:t>
      </w:r>
      <w:r w:rsidRPr="00691F33">
        <w:rPr>
          <w:rFonts w:asciiTheme="minorHAnsi" w:hAnsiTheme="minorHAnsi"/>
        </w:rPr>
        <w:t xml:space="preserve"> Easter Desert as trade for the Ptolemaic </w:t>
      </w:r>
      <w:r w:rsidR="0015714A" w:rsidRPr="00691F33">
        <w:rPr>
          <w:rFonts w:asciiTheme="minorHAnsi" w:hAnsiTheme="minorHAnsi"/>
        </w:rPr>
        <w:t>dynasty</w:t>
      </w:r>
      <w:r w:rsidRPr="00691F33">
        <w:rPr>
          <w:rFonts w:asciiTheme="minorHAnsi" w:hAnsiTheme="minorHAnsi"/>
        </w:rPr>
        <w:t xml:space="preserve"> increased</w:t>
      </w:r>
      <w:r w:rsidR="0015714A" w:rsidRPr="00691F33">
        <w:rPr>
          <w:rFonts w:asciiTheme="minorHAnsi" w:hAnsiTheme="minorHAnsi"/>
        </w:rPr>
        <w:t xml:space="preserve"> as well as their desire gold</w:t>
      </w:r>
      <w:r w:rsidRPr="00691F33">
        <w:rPr>
          <w:rFonts w:asciiTheme="minorHAnsi" w:hAnsiTheme="minorHAnsi"/>
        </w:rPr>
        <w:t xml:space="preserve">. The Ptolemies wanted access to the Red Sea as their </w:t>
      </w:r>
      <w:r w:rsidR="0015714A" w:rsidRPr="00691F33">
        <w:rPr>
          <w:rFonts w:asciiTheme="minorHAnsi" w:hAnsiTheme="minorHAnsi"/>
        </w:rPr>
        <w:t>quest</w:t>
      </w:r>
      <w:r w:rsidRPr="00691F33">
        <w:rPr>
          <w:rFonts w:asciiTheme="minorHAnsi" w:hAnsiTheme="minorHAnsi"/>
        </w:rPr>
        <w:t xml:space="preserve"> for Indian goods and elephants increased</w:t>
      </w:r>
      <w:r w:rsidR="0015714A" w:rsidRPr="00691F33">
        <w:rPr>
          <w:rFonts w:asciiTheme="minorHAnsi" w:hAnsiTheme="minorHAnsi"/>
        </w:rPr>
        <w:t>, but also as these ports were established, the need to keep their settlements supplied was also vital.</w:t>
      </w:r>
      <w:r w:rsidR="0015714A" w:rsidRPr="00691F33">
        <w:rPr>
          <w:rStyle w:val="FootnoteReference"/>
          <w:rFonts w:asciiTheme="minorHAnsi" w:hAnsiTheme="minorHAnsi"/>
        </w:rPr>
        <w:footnoteReference w:id="8"/>
      </w:r>
      <w:r w:rsidR="0015714A" w:rsidRPr="00691F33">
        <w:rPr>
          <w:rFonts w:asciiTheme="minorHAnsi" w:hAnsiTheme="minorHAnsi"/>
        </w:rPr>
        <w:t xml:space="preserve"> The need </w:t>
      </w:r>
      <w:r w:rsidR="00D81751" w:rsidRPr="00691F33">
        <w:rPr>
          <w:rFonts w:asciiTheme="minorHAnsi" w:hAnsiTheme="minorHAnsi"/>
        </w:rPr>
        <w:t xml:space="preserve">for </w:t>
      </w:r>
      <w:r w:rsidR="0015714A" w:rsidRPr="00691F33">
        <w:rPr>
          <w:rFonts w:asciiTheme="minorHAnsi" w:hAnsiTheme="minorHAnsi"/>
        </w:rPr>
        <w:t xml:space="preserve">resource management, especially water, was acutely needed for their interest </w:t>
      </w:r>
      <w:r w:rsidR="00DB4011" w:rsidRPr="00691F33">
        <w:rPr>
          <w:rFonts w:asciiTheme="minorHAnsi" w:hAnsiTheme="minorHAnsi"/>
        </w:rPr>
        <w:t>exploiting</w:t>
      </w:r>
      <w:r w:rsidR="0015714A" w:rsidRPr="00691F33">
        <w:rPr>
          <w:rFonts w:asciiTheme="minorHAnsi" w:hAnsiTheme="minorHAnsi"/>
        </w:rPr>
        <w:t xml:space="preserve"> the gold mines of the Eastern Desert. </w:t>
      </w:r>
      <w:r w:rsidRPr="00691F33">
        <w:rPr>
          <w:rFonts w:asciiTheme="minorHAnsi" w:hAnsiTheme="minorHAnsi"/>
        </w:rPr>
        <w:t xml:space="preserve"> </w:t>
      </w:r>
      <w:r w:rsidR="00DB4011" w:rsidRPr="00691F33">
        <w:rPr>
          <w:rFonts w:asciiTheme="minorHAnsi" w:hAnsiTheme="minorHAnsi"/>
        </w:rPr>
        <w:t>These desires allowed the Ptolemies to forward plan their water management for the long term of travel, exploration, and industry.</w:t>
      </w:r>
      <w:r w:rsidR="00DB4011" w:rsidRPr="00691F33">
        <w:rPr>
          <w:rStyle w:val="FootnoteReference"/>
          <w:rFonts w:asciiTheme="minorHAnsi" w:hAnsiTheme="minorHAnsi"/>
        </w:rPr>
        <w:footnoteReference w:id="9"/>
      </w:r>
      <w:r w:rsidR="00DB4011" w:rsidRPr="00691F33">
        <w:rPr>
          <w:rFonts w:asciiTheme="minorHAnsi" w:hAnsiTheme="minorHAnsi"/>
        </w:rPr>
        <w:t xml:space="preserve"> </w:t>
      </w:r>
    </w:p>
    <w:p w14:paraId="593FCED2" w14:textId="46175758" w:rsidR="00B2692C" w:rsidRPr="00691F33" w:rsidRDefault="00B2692C" w:rsidP="00927BB2">
      <w:pPr>
        <w:spacing w:line="360" w:lineRule="auto"/>
        <w:ind w:firstLine="720"/>
        <w:rPr>
          <w:rFonts w:asciiTheme="minorHAnsi" w:hAnsiTheme="minorHAnsi"/>
        </w:rPr>
      </w:pPr>
      <w:r w:rsidRPr="00691F33">
        <w:rPr>
          <w:rFonts w:asciiTheme="minorHAnsi" w:hAnsiTheme="minorHAnsi"/>
        </w:rPr>
        <w:t>The Ptolemies did create a fairly standardized system of stops along their roads, with some kind of provision about every 20km</w:t>
      </w:r>
      <w:r w:rsidR="00FB5321" w:rsidRPr="00691F33">
        <w:rPr>
          <w:rStyle w:val="FootnoteReference"/>
          <w:rFonts w:asciiTheme="minorHAnsi" w:hAnsiTheme="minorHAnsi"/>
        </w:rPr>
        <w:footnoteReference w:id="10"/>
      </w:r>
      <w:r w:rsidRPr="00691F33">
        <w:rPr>
          <w:rFonts w:asciiTheme="minorHAnsi" w:hAnsiTheme="minorHAnsi"/>
        </w:rPr>
        <w:t>. These stops or stations usually had an oval well or cistern that had walls built around them. However, not all stop</w:t>
      </w:r>
      <w:r w:rsidR="00965D27" w:rsidRPr="00691F33">
        <w:rPr>
          <w:rFonts w:asciiTheme="minorHAnsi" w:hAnsiTheme="minorHAnsi"/>
        </w:rPr>
        <w:t>s</w:t>
      </w:r>
      <w:r w:rsidRPr="00691F33">
        <w:rPr>
          <w:rFonts w:asciiTheme="minorHAnsi" w:hAnsiTheme="minorHAnsi"/>
        </w:rPr>
        <w:t xml:space="preserve"> were fortified. These stations were not big enough for animal to come into, so it is assumed that travellers entered, gathered water, and then took the water out to their animals. These small, walled stations helped reduced the contamination of the water by animals and the elements.</w:t>
      </w:r>
      <w:r w:rsidRPr="00691F33">
        <w:rPr>
          <w:rStyle w:val="FootnoteReference"/>
          <w:rFonts w:asciiTheme="minorHAnsi" w:hAnsiTheme="minorHAnsi"/>
        </w:rPr>
        <w:footnoteReference w:id="11"/>
      </w:r>
      <w:r w:rsidRPr="00691F33">
        <w:rPr>
          <w:rFonts w:asciiTheme="minorHAnsi" w:hAnsiTheme="minorHAnsi"/>
        </w:rPr>
        <w:t xml:space="preserve"> It is doubtful that access to the water was uncontrolled, however there is no evidence to support the theory that these stations were controlled.</w:t>
      </w:r>
      <w:r w:rsidRPr="00691F33">
        <w:rPr>
          <w:rStyle w:val="FootnoteReference"/>
          <w:rFonts w:asciiTheme="minorHAnsi" w:hAnsiTheme="minorHAnsi"/>
        </w:rPr>
        <w:footnoteReference w:id="12"/>
      </w:r>
      <w:r w:rsidRPr="00691F33">
        <w:rPr>
          <w:rFonts w:asciiTheme="minorHAnsi" w:hAnsiTheme="minorHAnsi"/>
        </w:rPr>
        <w:t xml:space="preserve"> </w:t>
      </w:r>
    </w:p>
    <w:p w14:paraId="68EAEBFF" w14:textId="65B72075" w:rsidR="00DB4011" w:rsidRPr="00691F33" w:rsidRDefault="00674A6B" w:rsidP="00927BB2">
      <w:pPr>
        <w:spacing w:line="360" w:lineRule="auto"/>
        <w:ind w:firstLine="720"/>
        <w:rPr>
          <w:rFonts w:asciiTheme="minorHAnsi" w:hAnsiTheme="minorHAnsi"/>
        </w:rPr>
      </w:pPr>
      <w:r w:rsidRPr="00691F33">
        <w:rPr>
          <w:rFonts w:asciiTheme="minorHAnsi" w:hAnsiTheme="minorHAnsi"/>
        </w:rPr>
        <w:lastRenderedPageBreak/>
        <w:t xml:space="preserve">The </w:t>
      </w:r>
      <w:proofErr w:type="spellStart"/>
      <w:r w:rsidRPr="00691F33">
        <w:rPr>
          <w:rFonts w:asciiTheme="minorHAnsi" w:hAnsiTheme="minorHAnsi"/>
        </w:rPr>
        <w:t>Edfu</w:t>
      </w:r>
      <w:proofErr w:type="spellEnd"/>
      <w:r w:rsidRPr="00691F33">
        <w:rPr>
          <w:rFonts w:asciiTheme="minorHAnsi" w:hAnsiTheme="minorHAnsi"/>
        </w:rPr>
        <w:t>/Apo</w:t>
      </w:r>
      <w:r w:rsidR="00D81751" w:rsidRPr="00691F33">
        <w:rPr>
          <w:rFonts w:asciiTheme="minorHAnsi" w:hAnsiTheme="minorHAnsi"/>
        </w:rPr>
        <w:t>l</w:t>
      </w:r>
      <w:r w:rsidRPr="00691F33">
        <w:rPr>
          <w:rFonts w:asciiTheme="minorHAnsi" w:hAnsiTheme="minorHAnsi"/>
        </w:rPr>
        <w:t xml:space="preserve">lonopolis Magna-Berenike </w:t>
      </w:r>
      <w:r w:rsidR="0078214C" w:rsidRPr="00691F33">
        <w:rPr>
          <w:rFonts w:asciiTheme="minorHAnsi" w:hAnsiTheme="minorHAnsi"/>
        </w:rPr>
        <w:t>was a short lived road under the Ptolemies, using it for developing mining and taking elephants from the sea to the Nile.</w:t>
      </w:r>
      <w:r w:rsidR="0078214C" w:rsidRPr="00691F33">
        <w:rPr>
          <w:rStyle w:val="FootnoteReference"/>
          <w:rFonts w:asciiTheme="minorHAnsi" w:hAnsiTheme="minorHAnsi"/>
        </w:rPr>
        <w:footnoteReference w:id="13"/>
      </w:r>
      <w:r w:rsidR="0078214C" w:rsidRPr="00691F33">
        <w:rPr>
          <w:rFonts w:asciiTheme="minorHAnsi" w:hAnsiTheme="minorHAnsi"/>
        </w:rPr>
        <w:t xml:space="preserve"> Popular under the first three Ptolemies in the 3</w:t>
      </w:r>
      <w:r w:rsidR="0078214C" w:rsidRPr="00691F33">
        <w:rPr>
          <w:rFonts w:asciiTheme="minorHAnsi" w:hAnsiTheme="minorHAnsi"/>
          <w:vertAlign w:val="superscript"/>
        </w:rPr>
        <w:t>rd</w:t>
      </w:r>
      <w:r w:rsidR="0078214C" w:rsidRPr="00691F33">
        <w:rPr>
          <w:rFonts w:asciiTheme="minorHAnsi" w:hAnsiTheme="minorHAnsi"/>
        </w:rPr>
        <w:t xml:space="preserve"> century, it quickly lost favour with the nail in the coffin being the revolt in Thebes, whereby the turn of the third/second century B.C.E., travellers preferred to head north to Koptos where there was a more stable, safer political climate.</w:t>
      </w:r>
      <w:r w:rsidR="0078214C" w:rsidRPr="00691F33">
        <w:rPr>
          <w:rStyle w:val="FootnoteReference"/>
          <w:rFonts w:asciiTheme="minorHAnsi" w:hAnsiTheme="minorHAnsi"/>
        </w:rPr>
        <w:footnoteReference w:id="14"/>
      </w:r>
      <w:r w:rsidR="0078214C" w:rsidRPr="00691F33">
        <w:rPr>
          <w:rFonts w:asciiTheme="minorHAnsi" w:hAnsiTheme="minorHAnsi"/>
        </w:rPr>
        <w:t xml:space="preserve"> </w:t>
      </w:r>
    </w:p>
    <w:p w14:paraId="49220017" w14:textId="56DE3B0B" w:rsidR="00FB5321" w:rsidRPr="00691F33" w:rsidRDefault="0078214C" w:rsidP="00927BB2">
      <w:pPr>
        <w:spacing w:line="360" w:lineRule="auto"/>
        <w:ind w:firstLine="720"/>
        <w:rPr>
          <w:rFonts w:asciiTheme="minorHAnsi" w:hAnsiTheme="minorHAnsi"/>
        </w:rPr>
      </w:pPr>
      <w:r w:rsidRPr="00691F33">
        <w:rPr>
          <w:rFonts w:asciiTheme="minorHAnsi" w:hAnsiTheme="minorHAnsi"/>
        </w:rPr>
        <w:t>T</w:t>
      </w:r>
      <w:r w:rsidR="00B60491" w:rsidRPr="00691F33">
        <w:rPr>
          <w:rFonts w:asciiTheme="minorHAnsi" w:hAnsiTheme="minorHAnsi"/>
        </w:rPr>
        <w:t>he Apo</w:t>
      </w:r>
      <w:r w:rsidR="00D81751" w:rsidRPr="00691F33">
        <w:rPr>
          <w:rFonts w:asciiTheme="minorHAnsi" w:hAnsiTheme="minorHAnsi"/>
        </w:rPr>
        <w:t>l</w:t>
      </w:r>
      <w:r w:rsidR="00B60491" w:rsidRPr="00691F33">
        <w:rPr>
          <w:rFonts w:asciiTheme="minorHAnsi" w:hAnsiTheme="minorHAnsi"/>
        </w:rPr>
        <w:t>lonopolis Magna-Berenike</w:t>
      </w:r>
      <w:r w:rsidRPr="00691F33">
        <w:rPr>
          <w:rFonts w:asciiTheme="minorHAnsi" w:hAnsiTheme="minorHAnsi"/>
        </w:rPr>
        <w:t xml:space="preserve"> road was a </w:t>
      </w:r>
      <w:r w:rsidR="00D81751" w:rsidRPr="00691F33">
        <w:rPr>
          <w:rFonts w:asciiTheme="minorHAnsi" w:hAnsiTheme="minorHAnsi"/>
        </w:rPr>
        <w:t>well-equipped</w:t>
      </w:r>
      <w:r w:rsidRPr="00691F33">
        <w:rPr>
          <w:rFonts w:asciiTheme="minorHAnsi" w:hAnsiTheme="minorHAnsi"/>
        </w:rPr>
        <w:t xml:space="preserve"> route with </w:t>
      </w:r>
      <w:r w:rsidR="00050602" w:rsidRPr="00691F33">
        <w:rPr>
          <w:rFonts w:asciiTheme="minorHAnsi" w:hAnsiTheme="minorHAnsi"/>
        </w:rPr>
        <w:t>a fort or station about every 20-30km</w:t>
      </w:r>
      <w:r w:rsidR="00050602" w:rsidRPr="00691F33">
        <w:rPr>
          <w:rStyle w:val="FootnoteReference"/>
          <w:rFonts w:asciiTheme="minorHAnsi" w:hAnsiTheme="minorHAnsi"/>
        </w:rPr>
        <w:footnoteReference w:id="15"/>
      </w:r>
      <w:r w:rsidR="00965D27" w:rsidRPr="00691F33">
        <w:rPr>
          <w:rFonts w:asciiTheme="minorHAnsi" w:hAnsiTheme="minorHAnsi"/>
        </w:rPr>
        <w:t>,  but only up to Seyhrig. After this point, the stations expand to about every 50km.</w:t>
      </w:r>
      <w:r w:rsidR="00885EAA" w:rsidRPr="00691F33">
        <w:rPr>
          <w:rStyle w:val="FootnoteReference"/>
          <w:rFonts w:asciiTheme="minorHAnsi" w:hAnsiTheme="minorHAnsi"/>
        </w:rPr>
        <w:footnoteReference w:id="16"/>
      </w:r>
      <w:r w:rsidR="00965D27" w:rsidRPr="00691F33">
        <w:rPr>
          <w:rFonts w:asciiTheme="minorHAnsi" w:hAnsiTheme="minorHAnsi"/>
        </w:rPr>
        <w:t xml:space="preserve">  </w:t>
      </w:r>
      <w:r w:rsidR="00885EAA" w:rsidRPr="00691F33">
        <w:rPr>
          <w:rFonts w:asciiTheme="minorHAnsi" w:hAnsiTheme="minorHAnsi"/>
        </w:rPr>
        <w:t xml:space="preserve">In terms of water management, </w:t>
      </w:r>
      <w:r w:rsidR="00885EAA" w:rsidRPr="00691F33">
        <w:rPr>
          <w:rFonts w:asciiTheme="minorHAnsi" w:hAnsiTheme="minorHAnsi"/>
        </w:rPr>
        <w:t xml:space="preserve">the Ptolemies did not have a well at every stop, </w:t>
      </w:r>
      <w:r w:rsidR="00D81751" w:rsidRPr="00691F33">
        <w:rPr>
          <w:rFonts w:asciiTheme="minorHAnsi" w:hAnsiTheme="minorHAnsi"/>
        </w:rPr>
        <w:t>but</w:t>
      </w:r>
      <w:r w:rsidR="00885EAA" w:rsidRPr="00691F33">
        <w:rPr>
          <w:rFonts w:asciiTheme="minorHAnsi" w:hAnsiTheme="minorHAnsi"/>
        </w:rPr>
        <w:t xml:space="preserve"> </w:t>
      </w:r>
      <w:r w:rsidR="00885EAA" w:rsidRPr="00691F33">
        <w:rPr>
          <w:rFonts w:asciiTheme="minorHAnsi" w:hAnsiTheme="minorHAnsi"/>
        </w:rPr>
        <w:t>they seemed to provide some method of water supplies</w:t>
      </w:r>
      <w:r w:rsidR="00885EAA" w:rsidRPr="00691F33">
        <w:rPr>
          <w:rFonts w:asciiTheme="minorHAnsi" w:hAnsiTheme="minorHAnsi"/>
        </w:rPr>
        <w:t xml:space="preserve"> along the road</w:t>
      </w:r>
      <w:r w:rsidR="00885EAA" w:rsidRPr="00691F33">
        <w:rPr>
          <w:rFonts w:asciiTheme="minorHAnsi" w:hAnsiTheme="minorHAnsi"/>
        </w:rPr>
        <w:t xml:space="preserve">. </w:t>
      </w:r>
      <w:r w:rsidR="00885EAA" w:rsidRPr="00691F33">
        <w:rPr>
          <w:rFonts w:asciiTheme="minorHAnsi" w:hAnsiTheme="minorHAnsi"/>
        </w:rPr>
        <w:t>W</w:t>
      </w:r>
      <w:r w:rsidR="00B60491" w:rsidRPr="00691F33">
        <w:rPr>
          <w:rFonts w:asciiTheme="minorHAnsi" w:hAnsiTheme="minorHAnsi"/>
        </w:rPr>
        <w:t>ell</w:t>
      </w:r>
      <w:r w:rsidR="00625DEC" w:rsidRPr="00691F33">
        <w:rPr>
          <w:rFonts w:asciiTheme="minorHAnsi" w:hAnsiTheme="minorHAnsi"/>
        </w:rPr>
        <w:t>s</w:t>
      </w:r>
      <w:r w:rsidR="00B60491" w:rsidRPr="00691F33">
        <w:rPr>
          <w:rFonts w:asciiTheme="minorHAnsi" w:hAnsiTheme="minorHAnsi"/>
        </w:rPr>
        <w:t xml:space="preserve"> have been found at al-</w:t>
      </w:r>
      <w:proofErr w:type="spellStart"/>
      <w:r w:rsidR="00B60491" w:rsidRPr="00691F33">
        <w:rPr>
          <w:rFonts w:asciiTheme="minorHAnsi" w:hAnsiTheme="minorHAnsi"/>
        </w:rPr>
        <w:t>Kanais</w:t>
      </w:r>
      <w:proofErr w:type="spellEnd"/>
      <w:r w:rsidR="00B60491" w:rsidRPr="00691F33">
        <w:rPr>
          <w:rFonts w:asciiTheme="minorHAnsi" w:hAnsiTheme="minorHAnsi"/>
        </w:rPr>
        <w:t xml:space="preserve"> and </w:t>
      </w:r>
      <w:proofErr w:type="spellStart"/>
      <w:r w:rsidR="00B60491" w:rsidRPr="00691F33">
        <w:rPr>
          <w:rFonts w:asciiTheme="minorHAnsi" w:hAnsiTheme="minorHAnsi"/>
        </w:rPr>
        <w:t>Apollonos</w:t>
      </w:r>
      <w:proofErr w:type="spellEnd"/>
      <w:r w:rsidR="00B60491" w:rsidRPr="00691F33">
        <w:rPr>
          <w:rFonts w:asciiTheme="minorHAnsi" w:hAnsiTheme="minorHAnsi"/>
        </w:rPr>
        <w:t xml:space="preserve"> </w:t>
      </w:r>
      <w:proofErr w:type="spellStart"/>
      <w:r w:rsidR="00B60491" w:rsidRPr="00691F33">
        <w:rPr>
          <w:rFonts w:asciiTheme="minorHAnsi" w:hAnsiTheme="minorHAnsi"/>
        </w:rPr>
        <w:t>Hydreum</w:t>
      </w:r>
      <w:proofErr w:type="spellEnd"/>
      <w:r w:rsidR="00B60491" w:rsidRPr="00691F33">
        <w:rPr>
          <w:rFonts w:asciiTheme="minorHAnsi" w:hAnsiTheme="minorHAnsi"/>
        </w:rPr>
        <w:t xml:space="preserve">, </w:t>
      </w:r>
      <w:r w:rsidR="00965D27" w:rsidRPr="00691F33">
        <w:rPr>
          <w:rFonts w:asciiTheme="minorHAnsi" w:hAnsiTheme="minorHAnsi"/>
        </w:rPr>
        <w:t xml:space="preserve">with a historically recorded well also at </w:t>
      </w:r>
      <w:proofErr w:type="spellStart"/>
      <w:r w:rsidR="00965D27" w:rsidRPr="00691F33">
        <w:rPr>
          <w:rFonts w:asciiTheme="minorHAnsi" w:hAnsiTheme="minorHAnsi"/>
        </w:rPr>
        <w:t>Samut</w:t>
      </w:r>
      <w:proofErr w:type="spellEnd"/>
      <w:r w:rsidR="00885EAA" w:rsidRPr="00691F33">
        <w:rPr>
          <w:rStyle w:val="FootnoteReference"/>
          <w:rFonts w:asciiTheme="minorHAnsi" w:hAnsiTheme="minorHAnsi"/>
        </w:rPr>
        <w:footnoteReference w:id="17"/>
      </w:r>
      <w:r w:rsidR="00965D27" w:rsidRPr="00691F33">
        <w:rPr>
          <w:rFonts w:asciiTheme="minorHAnsi" w:hAnsiTheme="minorHAnsi"/>
        </w:rPr>
        <w:t>.</w:t>
      </w:r>
      <w:r w:rsidR="00885EAA" w:rsidRPr="00691F33">
        <w:rPr>
          <w:rFonts w:asciiTheme="minorHAnsi" w:hAnsiTheme="minorHAnsi"/>
        </w:rPr>
        <w:t xml:space="preserve"> </w:t>
      </w:r>
      <w:r w:rsidR="00965D27" w:rsidRPr="00691F33">
        <w:rPr>
          <w:rFonts w:asciiTheme="minorHAnsi" w:hAnsiTheme="minorHAnsi"/>
        </w:rPr>
        <w:t>Excavations</w:t>
      </w:r>
      <w:r w:rsidR="00FB5321" w:rsidRPr="00691F33">
        <w:rPr>
          <w:rFonts w:asciiTheme="minorHAnsi" w:hAnsiTheme="minorHAnsi"/>
        </w:rPr>
        <w:t xml:space="preserve"> reveal cisterns at </w:t>
      </w:r>
      <w:r w:rsidR="00D81751" w:rsidRPr="00691F33">
        <w:rPr>
          <w:rFonts w:asciiTheme="minorHAnsi" w:hAnsiTheme="minorHAnsi"/>
        </w:rPr>
        <w:t>a</w:t>
      </w:r>
      <w:r w:rsidR="00FB5321" w:rsidRPr="00691F33">
        <w:rPr>
          <w:rFonts w:asciiTheme="minorHAnsi" w:hAnsiTheme="minorHAnsi"/>
        </w:rPr>
        <w:t>l-</w:t>
      </w:r>
      <w:proofErr w:type="spellStart"/>
      <w:r w:rsidR="00FB5321" w:rsidRPr="00691F33">
        <w:rPr>
          <w:rFonts w:asciiTheme="minorHAnsi" w:hAnsiTheme="minorHAnsi"/>
        </w:rPr>
        <w:t>Kanais</w:t>
      </w:r>
      <w:proofErr w:type="spellEnd"/>
      <w:r w:rsidR="00FB5321" w:rsidRPr="00691F33">
        <w:rPr>
          <w:rFonts w:asciiTheme="minorHAnsi" w:hAnsiTheme="minorHAnsi"/>
        </w:rPr>
        <w:t xml:space="preserve">, Abu Rahal, Abu </w:t>
      </w:r>
      <w:proofErr w:type="spellStart"/>
      <w:r w:rsidR="00FB5321" w:rsidRPr="00691F33">
        <w:rPr>
          <w:rFonts w:asciiTheme="minorHAnsi" w:hAnsiTheme="minorHAnsi"/>
        </w:rPr>
        <w:t>Midrik</w:t>
      </w:r>
      <w:proofErr w:type="spellEnd"/>
      <w:r w:rsidR="00FB5321" w:rsidRPr="00691F33">
        <w:rPr>
          <w:rFonts w:asciiTheme="minorHAnsi" w:hAnsiTheme="minorHAnsi"/>
        </w:rPr>
        <w:t xml:space="preserve">, </w:t>
      </w:r>
      <w:proofErr w:type="spellStart"/>
      <w:r w:rsidR="00FB5321" w:rsidRPr="00691F33">
        <w:rPr>
          <w:rFonts w:asciiTheme="minorHAnsi" w:hAnsiTheme="minorHAnsi"/>
        </w:rPr>
        <w:t>Samut</w:t>
      </w:r>
      <w:proofErr w:type="spellEnd"/>
      <w:r w:rsidR="00FB5321" w:rsidRPr="00691F33">
        <w:rPr>
          <w:rFonts w:asciiTheme="minorHAnsi" w:hAnsiTheme="minorHAnsi"/>
        </w:rPr>
        <w:t>, and Seyhrig before the road joins the Kop</w:t>
      </w:r>
      <w:r w:rsidR="00D81751" w:rsidRPr="00691F33">
        <w:rPr>
          <w:rFonts w:asciiTheme="minorHAnsi" w:hAnsiTheme="minorHAnsi"/>
        </w:rPr>
        <w:t>t</w:t>
      </w:r>
      <w:r w:rsidR="00FB5321" w:rsidRPr="00691F33">
        <w:rPr>
          <w:rFonts w:asciiTheme="minorHAnsi" w:hAnsiTheme="minorHAnsi"/>
        </w:rPr>
        <w:t>os r</w:t>
      </w:r>
      <w:r w:rsidR="00B60491" w:rsidRPr="00691F33">
        <w:rPr>
          <w:rFonts w:asciiTheme="minorHAnsi" w:hAnsiTheme="minorHAnsi"/>
        </w:rPr>
        <w:t>oad</w:t>
      </w:r>
      <w:r w:rsidR="00625DEC" w:rsidRPr="00691F33">
        <w:rPr>
          <w:rFonts w:asciiTheme="minorHAnsi" w:hAnsiTheme="minorHAnsi"/>
        </w:rPr>
        <w:t xml:space="preserve"> down to Berenike</w:t>
      </w:r>
      <w:r w:rsidR="00FB5321" w:rsidRPr="00691F33">
        <w:rPr>
          <w:rFonts w:asciiTheme="minorHAnsi" w:hAnsiTheme="minorHAnsi"/>
        </w:rPr>
        <w:t>.</w:t>
      </w:r>
      <w:r w:rsidR="00B60491" w:rsidRPr="00691F33">
        <w:rPr>
          <w:rFonts w:asciiTheme="minorHAnsi" w:hAnsiTheme="minorHAnsi"/>
        </w:rPr>
        <w:t xml:space="preserve"> After </w:t>
      </w:r>
      <w:r w:rsidR="00965D27" w:rsidRPr="00691F33">
        <w:rPr>
          <w:rFonts w:asciiTheme="minorHAnsi" w:hAnsiTheme="minorHAnsi"/>
        </w:rPr>
        <w:t>Seyhrig</w:t>
      </w:r>
      <w:r w:rsidR="00B60491" w:rsidRPr="00691F33">
        <w:rPr>
          <w:rFonts w:asciiTheme="minorHAnsi" w:hAnsiTheme="minorHAnsi"/>
        </w:rPr>
        <w:t>, cisterns can</w:t>
      </w:r>
      <w:r w:rsidR="00965D27" w:rsidRPr="00691F33">
        <w:rPr>
          <w:rFonts w:asciiTheme="minorHAnsi" w:hAnsiTheme="minorHAnsi"/>
        </w:rPr>
        <w:t xml:space="preserve"> only</w:t>
      </w:r>
      <w:r w:rsidR="00B60491" w:rsidRPr="00691F33">
        <w:rPr>
          <w:rFonts w:asciiTheme="minorHAnsi" w:hAnsiTheme="minorHAnsi"/>
        </w:rPr>
        <w:t xml:space="preserve"> be found at Wadi Abu </w:t>
      </w:r>
      <w:proofErr w:type="spellStart"/>
      <w:r w:rsidR="00B60491" w:rsidRPr="00691F33">
        <w:rPr>
          <w:rFonts w:asciiTheme="minorHAnsi" w:hAnsiTheme="minorHAnsi"/>
        </w:rPr>
        <w:t>Greiya</w:t>
      </w:r>
      <w:proofErr w:type="spellEnd"/>
      <w:r w:rsidR="00B60491" w:rsidRPr="00691F33">
        <w:rPr>
          <w:rFonts w:asciiTheme="minorHAnsi" w:hAnsiTheme="minorHAnsi"/>
        </w:rPr>
        <w:t xml:space="preserve"> (</w:t>
      </w:r>
      <w:proofErr w:type="spellStart"/>
      <w:r w:rsidR="00B60491" w:rsidRPr="00691F33">
        <w:rPr>
          <w:rFonts w:asciiTheme="minorHAnsi" w:hAnsiTheme="minorHAnsi"/>
        </w:rPr>
        <w:t>Vetus</w:t>
      </w:r>
      <w:proofErr w:type="spellEnd"/>
      <w:r w:rsidR="00B60491" w:rsidRPr="00691F33">
        <w:rPr>
          <w:rFonts w:asciiTheme="minorHAnsi" w:hAnsiTheme="minorHAnsi"/>
        </w:rPr>
        <w:t xml:space="preserve"> </w:t>
      </w:r>
      <w:proofErr w:type="spellStart"/>
      <w:r w:rsidR="00B60491" w:rsidRPr="00691F33">
        <w:rPr>
          <w:rFonts w:asciiTheme="minorHAnsi" w:hAnsiTheme="minorHAnsi"/>
        </w:rPr>
        <w:t>Hyreuma</w:t>
      </w:r>
      <w:proofErr w:type="spellEnd"/>
      <w:r w:rsidR="00B60491" w:rsidRPr="00691F33">
        <w:rPr>
          <w:rFonts w:asciiTheme="minorHAnsi" w:hAnsiTheme="minorHAnsi"/>
        </w:rPr>
        <w:t xml:space="preserve">). </w:t>
      </w:r>
      <w:r w:rsidR="00885EAA" w:rsidRPr="00691F33">
        <w:rPr>
          <w:rFonts w:asciiTheme="minorHAnsi" w:hAnsiTheme="minorHAnsi"/>
        </w:rPr>
        <w:t>The eastern side of the road has not been excavated as thoroughly, so</w:t>
      </w:r>
      <w:r w:rsidR="00625DEC" w:rsidRPr="00691F33">
        <w:rPr>
          <w:rFonts w:asciiTheme="minorHAnsi" w:hAnsiTheme="minorHAnsi"/>
        </w:rPr>
        <w:t xml:space="preserve"> perhaps there </w:t>
      </w:r>
      <w:r w:rsidR="00885EAA" w:rsidRPr="00691F33">
        <w:rPr>
          <w:rFonts w:asciiTheme="minorHAnsi" w:hAnsiTheme="minorHAnsi"/>
        </w:rPr>
        <w:t>are</w:t>
      </w:r>
      <w:r w:rsidR="00625DEC" w:rsidRPr="00691F33">
        <w:rPr>
          <w:rFonts w:asciiTheme="minorHAnsi" w:hAnsiTheme="minorHAnsi"/>
        </w:rPr>
        <w:t xml:space="preserve"> cisterns or wells at the stations</w:t>
      </w:r>
      <w:r w:rsidR="00885EAA" w:rsidRPr="00691F33">
        <w:rPr>
          <w:rFonts w:asciiTheme="minorHAnsi" w:hAnsiTheme="minorHAnsi"/>
        </w:rPr>
        <w:t xml:space="preserve"> to Berenike</w:t>
      </w:r>
      <w:r w:rsidR="00625DEC" w:rsidRPr="00691F33">
        <w:rPr>
          <w:rFonts w:asciiTheme="minorHAnsi" w:hAnsiTheme="minorHAnsi"/>
        </w:rPr>
        <w:t xml:space="preserve">, </w:t>
      </w:r>
      <w:r w:rsidR="00D81751" w:rsidRPr="00691F33">
        <w:rPr>
          <w:rFonts w:asciiTheme="minorHAnsi" w:hAnsiTheme="minorHAnsi"/>
        </w:rPr>
        <w:t xml:space="preserve">but </w:t>
      </w:r>
      <w:r w:rsidR="002B7942" w:rsidRPr="00691F33">
        <w:rPr>
          <w:rFonts w:asciiTheme="minorHAnsi" w:hAnsiTheme="minorHAnsi"/>
        </w:rPr>
        <w:t>I</w:t>
      </w:r>
      <w:r w:rsidR="00625DEC" w:rsidRPr="00691F33">
        <w:rPr>
          <w:rFonts w:asciiTheme="minorHAnsi" w:hAnsiTheme="minorHAnsi"/>
        </w:rPr>
        <w:t xml:space="preserve"> did not find any in my research. What is interesting about this route is that there is quite a bit of infrastructure built </w:t>
      </w:r>
      <w:r w:rsidR="00965D27" w:rsidRPr="00691F33">
        <w:rPr>
          <w:rFonts w:asciiTheme="minorHAnsi" w:hAnsiTheme="minorHAnsi"/>
        </w:rPr>
        <w:t>at</w:t>
      </w:r>
      <w:r w:rsidR="00625DEC" w:rsidRPr="00691F33">
        <w:rPr>
          <w:rFonts w:asciiTheme="minorHAnsi" w:hAnsiTheme="minorHAnsi"/>
        </w:rPr>
        <w:t xml:space="preserve"> the west end of the road</w:t>
      </w:r>
      <w:r w:rsidR="002B7942" w:rsidRPr="00691F33">
        <w:rPr>
          <w:rFonts w:asciiTheme="minorHAnsi" w:hAnsiTheme="minorHAnsi"/>
        </w:rPr>
        <w:t xml:space="preserve"> between Apo</w:t>
      </w:r>
      <w:r w:rsidR="00D81751" w:rsidRPr="00691F33">
        <w:rPr>
          <w:rFonts w:asciiTheme="minorHAnsi" w:hAnsiTheme="minorHAnsi"/>
        </w:rPr>
        <w:t>l</w:t>
      </w:r>
      <w:r w:rsidR="002B7942" w:rsidRPr="00691F33">
        <w:rPr>
          <w:rFonts w:asciiTheme="minorHAnsi" w:hAnsiTheme="minorHAnsi"/>
        </w:rPr>
        <w:t xml:space="preserve">lonopolis and </w:t>
      </w:r>
      <w:r w:rsidR="00965D27" w:rsidRPr="00691F33">
        <w:rPr>
          <w:rFonts w:asciiTheme="minorHAnsi" w:hAnsiTheme="minorHAnsi"/>
        </w:rPr>
        <w:t>Seyhrig</w:t>
      </w:r>
      <w:r w:rsidR="002B7942" w:rsidRPr="00691F33">
        <w:rPr>
          <w:rFonts w:asciiTheme="minorHAnsi" w:hAnsiTheme="minorHAnsi"/>
        </w:rPr>
        <w:t>, but after it, there seems to be a distinct lack of it. This is probably due to the multiple mining sites</w:t>
      </w:r>
      <w:r w:rsidR="00965D27" w:rsidRPr="00691F33">
        <w:rPr>
          <w:rFonts w:asciiTheme="minorHAnsi" w:hAnsiTheme="minorHAnsi"/>
        </w:rPr>
        <w:t xml:space="preserve"> of gold, quartz, and ore</w:t>
      </w:r>
      <w:r w:rsidR="002B7942" w:rsidRPr="00691F33">
        <w:rPr>
          <w:rFonts w:asciiTheme="minorHAnsi" w:hAnsiTheme="minorHAnsi"/>
        </w:rPr>
        <w:t xml:space="preserve"> found on the west side.</w:t>
      </w:r>
      <w:r w:rsidR="00D81751" w:rsidRPr="00691F33">
        <w:rPr>
          <w:rStyle w:val="FootnoteReference"/>
          <w:rFonts w:asciiTheme="minorHAnsi" w:hAnsiTheme="minorHAnsi"/>
        </w:rPr>
        <w:footnoteReference w:id="18"/>
      </w:r>
      <w:r w:rsidR="002B7942" w:rsidRPr="00691F33">
        <w:rPr>
          <w:rFonts w:asciiTheme="minorHAnsi" w:hAnsiTheme="minorHAnsi"/>
        </w:rPr>
        <w:t xml:space="preserve"> A secure water infrastructure would have been essential, not just to the people mining in the area, but to also run</w:t>
      </w:r>
      <w:r w:rsidR="00965D27" w:rsidRPr="00691F33">
        <w:rPr>
          <w:rFonts w:asciiTheme="minorHAnsi" w:hAnsiTheme="minorHAnsi"/>
        </w:rPr>
        <w:t>ning</w:t>
      </w:r>
      <w:r w:rsidR="002B7942" w:rsidRPr="00691F33">
        <w:rPr>
          <w:rFonts w:asciiTheme="minorHAnsi" w:hAnsiTheme="minorHAnsi"/>
        </w:rPr>
        <w:t xml:space="preserve"> the mine. In my research, I did not find any evidence of animal lines at any of these site</w:t>
      </w:r>
      <w:r w:rsidR="00965D27" w:rsidRPr="00691F33">
        <w:rPr>
          <w:rFonts w:asciiTheme="minorHAnsi" w:hAnsiTheme="minorHAnsi"/>
        </w:rPr>
        <w:t>s</w:t>
      </w:r>
      <w:r w:rsidR="002B7942" w:rsidRPr="00691F33">
        <w:rPr>
          <w:rFonts w:asciiTheme="minorHAnsi" w:hAnsiTheme="minorHAnsi"/>
        </w:rPr>
        <w:t>, but a secure water management system would have been needed to ensure that animal</w:t>
      </w:r>
      <w:r w:rsidR="00965D27" w:rsidRPr="00691F33">
        <w:rPr>
          <w:rFonts w:asciiTheme="minorHAnsi" w:hAnsiTheme="minorHAnsi"/>
        </w:rPr>
        <w:t>s</w:t>
      </w:r>
      <w:r w:rsidR="002B7942" w:rsidRPr="00691F33">
        <w:rPr>
          <w:rFonts w:asciiTheme="minorHAnsi" w:hAnsiTheme="minorHAnsi"/>
        </w:rPr>
        <w:t xml:space="preserve"> could be pro</w:t>
      </w:r>
      <w:r w:rsidR="00D81751" w:rsidRPr="00691F33">
        <w:rPr>
          <w:rFonts w:asciiTheme="minorHAnsi" w:hAnsiTheme="minorHAnsi"/>
        </w:rPr>
        <w:t>per</w:t>
      </w:r>
      <w:r w:rsidR="002B7942" w:rsidRPr="00691F33">
        <w:rPr>
          <w:rFonts w:asciiTheme="minorHAnsi" w:hAnsiTheme="minorHAnsi"/>
        </w:rPr>
        <w:t xml:space="preserve">ly watered as they carried supplies and resources in and out of the mines and quarries. After </w:t>
      </w:r>
      <w:r w:rsidR="00965D27" w:rsidRPr="00691F33">
        <w:rPr>
          <w:rFonts w:asciiTheme="minorHAnsi" w:hAnsiTheme="minorHAnsi"/>
        </w:rPr>
        <w:t>Seyhrig</w:t>
      </w:r>
      <w:r w:rsidR="002B7942" w:rsidRPr="00691F33">
        <w:rPr>
          <w:rFonts w:asciiTheme="minorHAnsi" w:hAnsiTheme="minorHAnsi"/>
        </w:rPr>
        <w:t>, the need for an intensive water management system would have not been as critical, for no mining or quarries would be founded until the Romans, even then, these were founded outside Be</w:t>
      </w:r>
      <w:r w:rsidR="00C11920" w:rsidRPr="00691F33">
        <w:rPr>
          <w:rFonts w:asciiTheme="minorHAnsi" w:hAnsiTheme="minorHAnsi"/>
        </w:rPr>
        <w:t>ren</w:t>
      </w:r>
      <w:r w:rsidR="002B7942" w:rsidRPr="00691F33">
        <w:rPr>
          <w:rFonts w:asciiTheme="minorHAnsi" w:hAnsiTheme="minorHAnsi"/>
        </w:rPr>
        <w:t>ike at the east end of the roa</w:t>
      </w:r>
      <w:r w:rsidR="00965D27" w:rsidRPr="00691F33">
        <w:rPr>
          <w:rFonts w:asciiTheme="minorHAnsi" w:hAnsiTheme="minorHAnsi"/>
        </w:rPr>
        <w:t xml:space="preserve">d, leaving the need for the Ptolemies to invest heavily in water infrastructure </w:t>
      </w:r>
      <w:r w:rsidR="00C11920" w:rsidRPr="00691F33">
        <w:rPr>
          <w:rFonts w:asciiTheme="minorHAnsi" w:hAnsiTheme="minorHAnsi"/>
        </w:rPr>
        <w:t xml:space="preserve">toward Berenike unnecessary. </w:t>
      </w:r>
    </w:p>
    <w:p w14:paraId="5B76C490" w14:textId="7707B256" w:rsidR="00964A52" w:rsidRPr="00691F33" w:rsidRDefault="00C11920" w:rsidP="00927BB2">
      <w:pPr>
        <w:spacing w:line="360" w:lineRule="auto"/>
        <w:ind w:firstLine="720"/>
        <w:rPr>
          <w:rFonts w:asciiTheme="minorHAnsi" w:hAnsiTheme="minorHAnsi"/>
        </w:rPr>
      </w:pPr>
      <w:r w:rsidRPr="00691F33">
        <w:rPr>
          <w:rFonts w:asciiTheme="minorHAnsi" w:hAnsiTheme="minorHAnsi"/>
        </w:rPr>
        <w:lastRenderedPageBreak/>
        <w:t>A</w:t>
      </w:r>
      <w:r w:rsidRPr="00691F33">
        <w:rPr>
          <w:rFonts w:asciiTheme="minorHAnsi" w:hAnsiTheme="minorHAnsi"/>
        </w:rPr>
        <w:t>pollonopolis Road</w:t>
      </w:r>
      <w:r w:rsidRPr="00691F33">
        <w:rPr>
          <w:rFonts w:asciiTheme="minorHAnsi" w:hAnsiTheme="minorHAnsi"/>
        </w:rPr>
        <w:t xml:space="preserve">-Marsa Nakari road follows a similar pattern, with forts or stations with water infrastructure centre around the mining </w:t>
      </w:r>
      <w:r w:rsidR="00131F13" w:rsidRPr="00691F33">
        <w:rPr>
          <w:rFonts w:asciiTheme="minorHAnsi" w:hAnsiTheme="minorHAnsi"/>
        </w:rPr>
        <w:t xml:space="preserve">area of </w:t>
      </w:r>
      <w:proofErr w:type="spellStart"/>
      <w:r w:rsidR="00131F13" w:rsidRPr="00691F33">
        <w:rPr>
          <w:rFonts w:asciiTheme="minorHAnsi" w:hAnsiTheme="minorHAnsi"/>
        </w:rPr>
        <w:t>Barramiya</w:t>
      </w:r>
      <w:proofErr w:type="spellEnd"/>
      <w:r w:rsidR="00DE58E9" w:rsidRPr="00691F33">
        <w:rPr>
          <w:rFonts w:asciiTheme="minorHAnsi" w:hAnsiTheme="minorHAnsi"/>
        </w:rPr>
        <w:t xml:space="preserve"> to the west end of the road.</w:t>
      </w:r>
      <w:r w:rsidRPr="00691F33">
        <w:rPr>
          <w:rFonts w:asciiTheme="minorHAnsi" w:hAnsiTheme="minorHAnsi"/>
        </w:rPr>
        <w:t xml:space="preserve"> In looking at the table, we can see that </w:t>
      </w:r>
      <w:r w:rsidR="00131F13" w:rsidRPr="00691F33">
        <w:rPr>
          <w:rFonts w:asciiTheme="minorHAnsi" w:hAnsiTheme="minorHAnsi"/>
        </w:rPr>
        <w:t>several cisterns are found at the west end of the road towards Apo</w:t>
      </w:r>
      <w:r w:rsidR="00D81751" w:rsidRPr="00691F33">
        <w:rPr>
          <w:rFonts w:asciiTheme="minorHAnsi" w:hAnsiTheme="minorHAnsi"/>
        </w:rPr>
        <w:t>l</w:t>
      </w:r>
      <w:r w:rsidR="00131F13" w:rsidRPr="00691F33">
        <w:rPr>
          <w:rFonts w:asciiTheme="minorHAnsi" w:hAnsiTheme="minorHAnsi"/>
        </w:rPr>
        <w:t>lonopolis Magna. Cisterns and wells can be found in abundance from Apo</w:t>
      </w:r>
      <w:r w:rsidR="00D81751" w:rsidRPr="00691F33">
        <w:rPr>
          <w:rFonts w:asciiTheme="minorHAnsi" w:hAnsiTheme="minorHAnsi"/>
        </w:rPr>
        <w:t>ll</w:t>
      </w:r>
      <w:r w:rsidR="00131F13" w:rsidRPr="00691F33">
        <w:rPr>
          <w:rFonts w:asciiTheme="minorHAnsi" w:hAnsiTheme="minorHAnsi"/>
        </w:rPr>
        <w:t xml:space="preserve">onopolis to </w:t>
      </w:r>
      <w:r w:rsidR="00131F13" w:rsidRPr="00691F33">
        <w:rPr>
          <w:rFonts w:asciiTheme="minorHAnsi" w:hAnsiTheme="minorHAnsi"/>
        </w:rPr>
        <w:t>Rod Umm al-</w:t>
      </w:r>
      <w:proofErr w:type="spellStart"/>
      <w:r w:rsidR="00131F13" w:rsidRPr="00691F33">
        <w:rPr>
          <w:rFonts w:asciiTheme="minorHAnsi" w:hAnsiTheme="minorHAnsi"/>
        </w:rPr>
        <w:t>Farraj</w:t>
      </w:r>
      <w:proofErr w:type="spellEnd"/>
      <w:r w:rsidR="00131F13" w:rsidRPr="00691F33">
        <w:rPr>
          <w:rFonts w:asciiTheme="minorHAnsi" w:hAnsiTheme="minorHAnsi"/>
        </w:rPr>
        <w:t>, but past this road station, my research has not uncovered any evidence of any water management infrastructure to Marsa Nakari.</w:t>
      </w:r>
      <w:r w:rsidR="00DE58E9" w:rsidRPr="00691F33">
        <w:rPr>
          <w:rFonts w:asciiTheme="minorHAnsi" w:hAnsiTheme="minorHAnsi"/>
        </w:rPr>
        <w:t xml:space="preserve"> </w:t>
      </w:r>
    </w:p>
    <w:p w14:paraId="4E160141" w14:textId="0EC6245C" w:rsidR="00964A52" w:rsidRPr="00691F33" w:rsidRDefault="00927BB2" w:rsidP="00927BB2">
      <w:pPr>
        <w:spacing w:line="360" w:lineRule="auto"/>
        <w:ind w:firstLine="720"/>
        <w:rPr>
          <w:rFonts w:asciiTheme="minorHAnsi" w:hAnsiTheme="minorHAnsi"/>
        </w:rPr>
      </w:pPr>
      <w:r w:rsidRPr="00691F33">
        <w:rPr>
          <w:rFonts w:asciiTheme="minorHAnsi" w:hAnsiTheme="minorHAnsi"/>
        </w:rPr>
        <w:t>On the road up to</w:t>
      </w:r>
      <w:r w:rsidR="00964A52" w:rsidRPr="00691F33">
        <w:rPr>
          <w:rFonts w:asciiTheme="minorHAnsi" w:hAnsiTheme="minorHAnsi"/>
        </w:rPr>
        <w:t xml:space="preserve"> </w:t>
      </w:r>
      <w:r w:rsidRPr="00691F33">
        <w:rPr>
          <w:rFonts w:asciiTheme="minorHAnsi" w:hAnsiTheme="minorHAnsi"/>
        </w:rPr>
        <w:t xml:space="preserve">and around </w:t>
      </w:r>
      <w:proofErr w:type="spellStart"/>
      <w:r w:rsidR="00964A52" w:rsidRPr="00691F33">
        <w:rPr>
          <w:rFonts w:asciiTheme="minorHAnsi" w:hAnsiTheme="minorHAnsi"/>
        </w:rPr>
        <w:t>Barramiya</w:t>
      </w:r>
      <w:proofErr w:type="spellEnd"/>
      <w:r w:rsidRPr="00691F33">
        <w:rPr>
          <w:rFonts w:asciiTheme="minorHAnsi" w:hAnsiTheme="minorHAnsi"/>
        </w:rPr>
        <w:t>,</w:t>
      </w:r>
      <w:r w:rsidR="00964A52" w:rsidRPr="00691F33">
        <w:rPr>
          <w:rFonts w:asciiTheme="minorHAnsi" w:hAnsiTheme="minorHAnsi"/>
        </w:rPr>
        <w:t xml:space="preserve"> there </w:t>
      </w:r>
      <w:r w:rsidRPr="00691F33">
        <w:rPr>
          <w:rFonts w:asciiTheme="minorHAnsi" w:hAnsiTheme="minorHAnsi"/>
        </w:rPr>
        <w:t>are</w:t>
      </w:r>
      <w:r w:rsidR="00964A52" w:rsidRPr="00691F33">
        <w:rPr>
          <w:rFonts w:asciiTheme="minorHAnsi" w:hAnsiTheme="minorHAnsi"/>
        </w:rPr>
        <w:t xml:space="preserve"> some extensive evidence of cisterns and wells. The well at </w:t>
      </w:r>
      <w:r w:rsidR="00964A52" w:rsidRPr="00691F33">
        <w:rPr>
          <w:rFonts w:asciiTheme="minorHAnsi" w:hAnsiTheme="minorHAnsi"/>
        </w:rPr>
        <w:t>Rod Umm al-</w:t>
      </w:r>
      <w:proofErr w:type="spellStart"/>
      <w:r w:rsidR="00964A52" w:rsidRPr="00691F33">
        <w:rPr>
          <w:rFonts w:asciiTheme="minorHAnsi" w:hAnsiTheme="minorHAnsi"/>
        </w:rPr>
        <w:t>Farraj</w:t>
      </w:r>
      <w:proofErr w:type="spellEnd"/>
      <w:r w:rsidR="00964A52" w:rsidRPr="00691F33">
        <w:rPr>
          <w:rFonts w:asciiTheme="minorHAnsi" w:hAnsiTheme="minorHAnsi"/>
        </w:rPr>
        <w:t xml:space="preserve"> has a cistern that holds 39,000 litres of water and the well at </w:t>
      </w:r>
      <w:proofErr w:type="spellStart"/>
      <w:r w:rsidR="00964A52" w:rsidRPr="00691F33">
        <w:rPr>
          <w:rFonts w:asciiTheme="minorHAnsi" w:hAnsiTheme="minorHAnsi"/>
        </w:rPr>
        <w:t>B</w:t>
      </w:r>
      <w:r w:rsidR="00964A52" w:rsidRPr="00691F33">
        <w:rPr>
          <w:rFonts w:asciiTheme="minorHAnsi" w:hAnsiTheme="minorHAnsi"/>
        </w:rPr>
        <w:t>arramiya</w:t>
      </w:r>
      <w:proofErr w:type="spellEnd"/>
      <w:r w:rsidR="00964A52" w:rsidRPr="00691F33">
        <w:rPr>
          <w:rFonts w:asciiTheme="minorHAnsi" w:hAnsiTheme="minorHAnsi"/>
        </w:rPr>
        <w:t xml:space="preserve"> is over 30 feet in diameter which are two </w:t>
      </w:r>
      <w:r w:rsidRPr="00691F33">
        <w:rPr>
          <w:rFonts w:asciiTheme="minorHAnsi" w:hAnsiTheme="minorHAnsi"/>
        </w:rPr>
        <w:t>substantial</w:t>
      </w:r>
      <w:r w:rsidR="00964A52" w:rsidRPr="00691F33">
        <w:rPr>
          <w:rFonts w:asciiTheme="minorHAnsi" w:hAnsiTheme="minorHAnsi"/>
        </w:rPr>
        <w:t xml:space="preserve"> water sources. Unlike the Apo</w:t>
      </w:r>
      <w:r w:rsidR="00D81751" w:rsidRPr="00691F33">
        <w:rPr>
          <w:rFonts w:asciiTheme="minorHAnsi" w:hAnsiTheme="minorHAnsi"/>
        </w:rPr>
        <w:t>ll</w:t>
      </w:r>
      <w:r w:rsidR="00964A52" w:rsidRPr="00691F33">
        <w:rPr>
          <w:rFonts w:asciiTheme="minorHAnsi" w:hAnsiTheme="minorHAnsi"/>
        </w:rPr>
        <w:t>onopolis-Ber</w:t>
      </w:r>
      <w:r w:rsidRPr="00691F33">
        <w:rPr>
          <w:rFonts w:asciiTheme="minorHAnsi" w:hAnsiTheme="minorHAnsi"/>
        </w:rPr>
        <w:t xml:space="preserve">enike Road, the Marsa </w:t>
      </w:r>
      <w:r w:rsidR="00D81751" w:rsidRPr="00691F33">
        <w:rPr>
          <w:rFonts w:asciiTheme="minorHAnsi" w:hAnsiTheme="minorHAnsi"/>
        </w:rPr>
        <w:t>N</w:t>
      </w:r>
      <w:r w:rsidRPr="00691F33">
        <w:rPr>
          <w:rFonts w:asciiTheme="minorHAnsi" w:hAnsiTheme="minorHAnsi"/>
        </w:rPr>
        <w:t xml:space="preserve">akari road has evidence of animal lines, which reinforces the need for water management along this road. </w:t>
      </w:r>
    </w:p>
    <w:p w14:paraId="7325BC75" w14:textId="7FBCD043" w:rsidR="00C11920" w:rsidRPr="00691F33" w:rsidRDefault="00927BB2" w:rsidP="00927BB2">
      <w:pPr>
        <w:spacing w:line="360" w:lineRule="auto"/>
        <w:ind w:firstLine="720"/>
        <w:rPr>
          <w:rFonts w:asciiTheme="minorHAnsi" w:hAnsiTheme="minorHAnsi"/>
        </w:rPr>
      </w:pPr>
      <w:r w:rsidRPr="00691F33">
        <w:rPr>
          <w:rFonts w:asciiTheme="minorHAnsi" w:hAnsiTheme="minorHAnsi"/>
        </w:rPr>
        <w:t>What is puzzling about this roa</w:t>
      </w:r>
      <w:r w:rsidR="00DE58E9" w:rsidRPr="00691F33">
        <w:rPr>
          <w:rFonts w:asciiTheme="minorHAnsi" w:hAnsiTheme="minorHAnsi"/>
        </w:rPr>
        <w:t xml:space="preserve">d </w:t>
      </w:r>
      <w:r w:rsidRPr="00691F33">
        <w:rPr>
          <w:rFonts w:asciiTheme="minorHAnsi" w:hAnsiTheme="minorHAnsi"/>
        </w:rPr>
        <w:t xml:space="preserve">is that up to </w:t>
      </w:r>
      <w:r w:rsidR="00DE58E9" w:rsidRPr="00691F33">
        <w:rPr>
          <w:rFonts w:asciiTheme="minorHAnsi" w:hAnsiTheme="minorHAnsi"/>
        </w:rPr>
        <w:t>Umm al-</w:t>
      </w:r>
      <w:proofErr w:type="spellStart"/>
      <w:r w:rsidR="00DE58E9" w:rsidRPr="00691F33">
        <w:rPr>
          <w:rFonts w:asciiTheme="minorHAnsi" w:hAnsiTheme="minorHAnsi"/>
        </w:rPr>
        <w:t>Farraj</w:t>
      </w:r>
      <w:proofErr w:type="spellEnd"/>
      <w:r w:rsidRPr="00691F33">
        <w:rPr>
          <w:rFonts w:asciiTheme="minorHAnsi" w:hAnsiTheme="minorHAnsi"/>
        </w:rPr>
        <w:t xml:space="preserve"> these are all road stations to help support the mines and quarries</w:t>
      </w:r>
      <w:r w:rsidR="00D81751" w:rsidRPr="00691F33">
        <w:rPr>
          <w:rFonts w:asciiTheme="minorHAnsi" w:hAnsiTheme="minorHAnsi"/>
        </w:rPr>
        <w:t xml:space="preserve"> on their journey back to the Nile</w:t>
      </w:r>
      <w:r w:rsidRPr="00691F33">
        <w:rPr>
          <w:rFonts w:asciiTheme="minorHAnsi" w:hAnsiTheme="minorHAnsi"/>
        </w:rPr>
        <w:t>, but p</w:t>
      </w:r>
      <w:r w:rsidR="00DE58E9" w:rsidRPr="00691F33">
        <w:rPr>
          <w:rFonts w:asciiTheme="minorHAnsi" w:hAnsiTheme="minorHAnsi"/>
        </w:rPr>
        <w:t>ast this point, none of the “stops” are road stations or forts, but mines, quarries, or settlements to accompany the these sites</w:t>
      </w:r>
      <w:r w:rsidR="00D81751" w:rsidRPr="00691F33">
        <w:rPr>
          <w:rFonts w:asciiTheme="minorHAnsi" w:hAnsiTheme="minorHAnsi"/>
        </w:rPr>
        <w:t xml:space="preserve"> which creates a wide reaching mining community.</w:t>
      </w:r>
      <w:r w:rsidRPr="00691F33">
        <w:rPr>
          <w:rStyle w:val="FootnoteReference"/>
          <w:rFonts w:asciiTheme="minorHAnsi" w:hAnsiTheme="minorHAnsi"/>
        </w:rPr>
        <w:footnoteReference w:id="19"/>
      </w:r>
      <w:r w:rsidR="00DE58E9" w:rsidRPr="00691F33">
        <w:rPr>
          <w:rFonts w:asciiTheme="minorHAnsi" w:hAnsiTheme="minorHAnsi"/>
        </w:rPr>
        <w:t xml:space="preserve"> It is </w:t>
      </w:r>
      <w:r w:rsidRPr="00691F33">
        <w:rPr>
          <w:rFonts w:asciiTheme="minorHAnsi" w:hAnsiTheme="minorHAnsi"/>
        </w:rPr>
        <w:t>surprising</w:t>
      </w:r>
      <w:r w:rsidR="00DE58E9" w:rsidRPr="00691F33">
        <w:rPr>
          <w:rFonts w:asciiTheme="minorHAnsi" w:hAnsiTheme="minorHAnsi"/>
        </w:rPr>
        <w:t xml:space="preserve"> not to find any water infrastructure in and round this cluster</w:t>
      </w:r>
      <w:r w:rsidRPr="00691F33">
        <w:rPr>
          <w:rFonts w:asciiTheme="minorHAnsi" w:hAnsiTheme="minorHAnsi"/>
        </w:rPr>
        <w:t xml:space="preserve"> because it would have required the same need for water to support and run the mines. </w:t>
      </w:r>
    </w:p>
    <w:p w14:paraId="600BA91E" w14:textId="61A9ED70" w:rsidR="00927BB2" w:rsidRPr="00691F33" w:rsidRDefault="00927BB2" w:rsidP="00927BB2">
      <w:pPr>
        <w:spacing w:line="360" w:lineRule="auto"/>
        <w:ind w:firstLine="720"/>
        <w:rPr>
          <w:rFonts w:asciiTheme="minorHAnsi" w:hAnsiTheme="minorHAnsi"/>
        </w:rPr>
      </w:pPr>
      <w:r w:rsidRPr="00691F33">
        <w:rPr>
          <w:rFonts w:asciiTheme="minorHAnsi" w:hAnsiTheme="minorHAnsi"/>
        </w:rPr>
        <w:t xml:space="preserve">The last major Ptolemaic road was that of </w:t>
      </w:r>
      <w:proofErr w:type="spellStart"/>
      <w:r w:rsidRPr="00691F33">
        <w:rPr>
          <w:rFonts w:asciiTheme="minorHAnsi" w:hAnsiTheme="minorHAnsi"/>
        </w:rPr>
        <w:t>Myos</w:t>
      </w:r>
      <w:proofErr w:type="spellEnd"/>
      <w:r w:rsidRPr="00691F33">
        <w:rPr>
          <w:rFonts w:asciiTheme="minorHAnsi" w:hAnsiTheme="minorHAnsi"/>
        </w:rPr>
        <w:t xml:space="preserve"> </w:t>
      </w:r>
      <w:proofErr w:type="spellStart"/>
      <w:r w:rsidRPr="00691F33">
        <w:rPr>
          <w:rFonts w:asciiTheme="minorHAnsi" w:hAnsiTheme="minorHAnsi"/>
        </w:rPr>
        <w:t>Hormos</w:t>
      </w:r>
      <w:proofErr w:type="spellEnd"/>
      <w:r w:rsidRPr="00691F33">
        <w:rPr>
          <w:rFonts w:asciiTheme="minorHAnsi" w:hAnsiTheme="minorHAnsi"/>
        </w:rPr>
        <w:t xml:space="preserve">-Koptos. This is an excellent example of the transition of </w:t>
      </w:r>
      <w:r w:rsidR="00D81751" w:rsidRPr="00691F33">
        <w:rPr>
          <w:rFonts w:asciiTheme="minorHAnsi" w:hAnsiTheme="minorHAnsi"/>
        </w:rPr>
        <w:t>Ptolemaic</w:t>
      </w:r>
      <w:r w:rsidRPr="00691F33">
        <w:rPr>
          <w:rFonts w:asciiTheme="minorHAnsi" w:hAnsiTheme="minorHAnsi"/>
        </w:rPr>
        <w:t xml:space="preserve"> Egypt to Roman Egypt, for many of the road stations and stop</w:t>
      </w:r>
      <w:r w:rsidR="00D81751" w:rsidRPr="00691F33">
        <w:rPr>
          <w:rFonts w:asciiTheme="minorHAnsi" w:hAnsiTheme="minorHAnsi"/>
        </w:rPr>
        <w:t>s</w:t>
      </w:r>
      <w:r w:rsidRPr="00691F33">
        <w:rPr>
          <w:rFonts w:asciiTheme="minorHAnsi" w:hAnsiTheme="minorHAnsi"/>
        </w:rPr>
        <w:t xml:space="preserve"> along this road became occupied by the Romans which took the skeletal structure of water infrastructure and standardized it across the desert. </w:t>
      </w:r>
    </w:p>
    <w:p w14:paraId="1E5F0441" w14:textId="20B864CD" w:rsidR="00051025" w:rsidRPr="00691F33" w:rsidRDefault="008468DB" w:rsidP="00927BB2">
      <w:pPr>
        <w:spacing w:line="360" w:lineRule="auto"/>
        <w:ind w:firstLine="720"/>
        <w:rPr>
          <w:rFonts w:asciiTheme="minorHAnsi" w:hAnsiTheme="minorHAnsi"/>
        </w:rPr>
      </w:pPr>
      <w:r w:rsidRPr="00691F33">
        <w:rPr>
          <w:rFonts w:asciiTheme="minorHAnsi" w:hAnsiTheme="minorHAnsi"/>
        </w:rPr>
        <w:t xml:space="preserve">Roman water management took the skeletal structure created by the Ptolemies and built upon it, literally and figuratively. Many of the road stations build by the Ptolemies, the Roman </w:t>
      </w:r>
      <w:r w:rsidR="0054571E" w:rsidRPr="00691F33">
        <w:rPr>
          <w:rFonts w:asciiTheme="minorHAnsi" w:hAnsiTheme="minorHAnsi"/>
        </w:rPr>
        <w:t xml:space="preserve">occupied and built upon them. In readings, many of the Ptolemaic stops are called stations, they are small, sometimes walled, sometimes not, usually surrounding a well or cistern. The Romans, also created stations, but much larger called </w:t>
      </w:r>
      <w:r w:rsidR="0054571E" w:rsidRPr="00691F33">
        <w:rPr>
          <w:rFonts w:asciiTheme="minorHAnsi" w:hAnsiTheme="minorHAnsi"/>
          <w:i/>
        </w:rPr>
        <w:t>praesidia</w:t>
      </w:r>
      <w:r w:rsidR="0054571E" w:rsidRPr="00691F33">
        <w:rPr>
          <w:rFonts w:asciiTheme="minorHAnsi" w:hAnsiTheme="minorHAnsi"/>
        </w:rPr>
        <w:t>, which functioned as a police/military station as well as rest/watering stopping point.</w:t>
      </w:r>
      <w:r w:rsidR="0054571E" w:rsidRPr="00691F33">
        <w:rPr>
          <w:rStyle w:val="FootnoteReference"/>
          <w:rFonts w:asciiTheme="minorHAnsi" w:hAnsiTheme="minorHAnsi"/>
        </w:rPr>
        <w:footnoteReference w:id="20"/>
      </w:r>
      <w:r w:rsidR="0054571E" w:rsidRPr="00691F33">
        <w:rPr>
          <w:rFonts w:asciiTheme="minorHAnsi" w:hAnsiTheme="minorHAnsi"/>
        </w:rPr>
        <w:t xml:space="preserve"> There are some </w:t>
      </w:r>
      <w:r w:rsidR="0054571E" w:rsidRPr="00691F33">
        <w:rPr>
          <w:rFonts w:asciiTheme="minorHAnsi" w:hAnsiTheme="minorHAnsi"/>
          <w:i/>
        </w:rPr>
        <w:t>praesidia</w:t>
      </w:r>
      <w:r w:rsidR="0054571E" w:rsidRPr="00691F33">
        <w:rPr>
          <w:rFonts w:asciiTheme="minorHAnsi" w:hAnsiTheme="minorHAnsi"/>
        </w:rPr>
        <w:t xml:space="preserve"> which clearly have been expanded or built upon by the Roman</w:t>
      </w:r>
      <w:r w:rsidR="00D81751" w:rsidRPr="00691F33">
        <w:rPr>
          <w:rFonts w:asciiTheme="minorHAnsi" w:hAnsiTheme="minorHAnsi"/>
        </w:rPr>
        <w:t>s</w:t>
      </w:r>
      <w:r w:rsidR="0054571E" w:rsidRPr="00691F33">
        <w:rPr>
          <w:rFonts w:asciiTheme="minorHAnsi" w:hAnsiTheme="minorHAnsi"/>
        </w:rPr>
        <w:t xml:space="preserve"> because </w:t>
      </w:r>
      <w:r w:rsidR="0054571E" w:rsidRPr="00691F33">
        <w:rPr>
          <w:rFonts w:asciiTheme="minorHAnsi" w:hAnsiTheme="minorHAnsi"/>
        </w:rPr>
        <w:lastRenderedPageBreak/>
        <w:t xml:space="preserve">they still retain some of their circular shape, such as </w:t>
      </w:r>
      <w:proofErr w:type="spellStart"/>
      <w:r w:rsidR="007A7888" w:rsidRPr="00691F33">
        <w:rPr>
          <w:rFonts w:asciiTheme="minorHAnsi" w:hAnsiTheme="minorHAnsi"/>
        </w:rPr>
        <w:t>Vetus</w:t>
      </w:r>
      <w:proofErr w:type="spellEnd"/>
      <w:r w:rsidR="007A7888" w:rsidRPr="00691F33">
        <w:rPr>
          <w:rFonts w:asciiTheme="minorHAnsi" w:hAnsiTheme="minorHAnsi"/>
        </w:rPr>
        <w:t xml:space="preserve"> </w:t>
      </w:r>
      <w:proofErr w:type="spellStart"/>
      <w:r w:rsidR="007A7888" w:rsidRPr="00691F33">
        <w:rPr>
          <w:rFonts w:asciiTheme="minorHAnsi" w:hAnsiTheme="minorHAnsi"/>
        </w:rPr>
        <w:t>Hyreuma</w:t>
      </w:r>
      <w:proofErr w:type="spellEnd"/>
      <w:r w:rsidR="007A7888" w:rsidRPr="00691F33">
        <w:rPr>
          <w:rFonts w:asciiTheme="minorHAnsi" w:hAnsiTheme="minorHAnsi"/>
        </w:rPr>
        <w:t xml:space="preserve"> and al-</w:t>
      </w:r>
      <w:proofErr w:type="spellStart"/>
      <w:r w:rsidR="007A7888" w:rsidRPr="00691F33">
        <w:rPr>
          <w:rFonts w:asciiTheme="minorHAnsi" w:hAnsiTheme="minorHAnsi"/>
        </w:rPr>
        <w:t>Kanais</w:t>
      </w:r>
      <w:proofErr w:type="spellEnd"/>
      <w:r w:rsidR="007A7888" w:rsidRPr="00691F33">
        <w:rPr>
          <w:rFonts w:asciiTheme="minorHAnsi" w:hAnsiTheme="minorHAnsi"/>
        </w:rPr>
        <w:t>.</w:t>
      </w:r>
      <w:r w:rsidR="007A7888" w:rsidRPr="00691F33">
        <w:rPr>
          <w:rStyle w:val="FootnoteReference"/>
          <w:rFonts w:asciiTheme="minorHAnsi" w:hAnsiTheme="minorHAnsi"/>
        </w:rPr>
        <w:footnoteReference w:id="21"/>
      </w:r>
      <w:r w:rsidR="0054571E" w:rsidRPr="00691F33">
        <w:rPr>
          <w:rFonts w:asciiTheme="minorHAnsi" w:hAnsiTheme="minorHAnsi"/>
        </w:rPr>
        <w:t xml:space="preserve"> </w:t>
      </w:r>
      <w:r w:rsidR="007A7888" w:rsidRPr="00691F33">
        <w:rPr>
          <w:rFonts w:asciiTheme="minorHAnsi" w:hAnsiTheme="minorHAnsi"/>
        </w:rPr>
        <w:t xml:space="preserve">More </w:t>
      </w:r>
      <w:r w:rsidR="00D81751" w:rsidRPr="00691F33">
        <w:rPr>
          <w:rFonts w:asciiTheme="minorHAnsi" w:hAnsiTheme="minorHAnsi"/>
        </w:rPr>
        <w:t xml:space="preserve">original </w:t>
      </w:r>
      <w:r w:rsidR="007A7888" w:rsidRPr="00691F33">
        <w:rPr>
          <w:rFonts w:asciiTheme="minorHAnsi" w:hAnsiTheme="minorHAnsi"/>
        </w:rPr>
        <w:t xml:space="preserve">Roman </w:t>
      </w:r>
      <w:r w:rsidR="007A7888" w:rsidRPr="00691F33">
        <w:rPr>
          <w:rFonts w:asciiTheme="minorHAnsi" w:hAnsiTheme="minorHAnsi"/>
          <w:i/>
        </w:rPr>
        <w:t>praesidia</w:t>
      </w:r>
      <w:r w:rsidR="007A7888" w:rsidRPr="00691F33">
        <w:rPr>
          <w:rFonts w:asciiTheme="minorHAnsi" w:hAnsiTheme="minorHAnsi"/>
        </w:rPr>
        <w:t xml:space="preserve"> were rectangular in shape, almost as if there were mini-Roman forts. Many </w:t>
      </w:r>
      <w:proofErr w:type="gramStart"/>
      <w:r w:rsidR="007A7888" w:rsidRPr="00691F33">
        <w:rPr>
          <w:rFonts w:asciiTheme="minorHAnsi" w:hAnsiTheme="minorHAnsi"/>
        </w:rPr>
        <w:t>times</w:t>
      </w:r>
      <w:proofErr w:type="gramEnd"/>
      <w:r w:rsidR="007A7888" w:rsidRPr="00691F33">
        <w:rPr>
          <w:rFonts w:asciiTheme="minorHAnsi" w:hAnsiTheme="minorHAnsi"/>
        </w:rPr>
        <w:t xml:space="preserve"> </w:t>
      </w:r>
      <w:r w:rsidR="00051025" w:rsidRPr="00691F33">
        <w:rPr>
          <w:rFonts w:asciiTheme="minorHAnsi" w:hAnsiTheme="minorHAnsi"/>
        </w:rPr>
        <w:t>the</w:t>
      </w:r>
      <w:r w:rsidR="007A7888" w:rsidRPr="00691F33">
        <w:rPr>
          <w:rFonts w:asciiTheme="minorHAnsi" w:hAnsiTheme="minorHAnsi"/>
        </w:rPr>
        <w:t xml:space="preserve"> </w:t>
      </w:r>
      <w:r w:rsidR="007A7888" w:rsidRPr="00691F33">
        <w:rPr>
          <w:rFonts w:asciiTheme="minorHAnsi" w:hAnsiTheme="minorHAnsi"/>
          <w:i/>
        </w:rPr>
        <w:t>praesidia</w:t>
      </w:r>
      <w:r w:rsidR="007A7888" w:rsidRPr="00691F33">
        <w:rPr>
          <w:rFonts w:asciiTheme="minorHAnsi" w:hAnsiTheme="minorHAnsi"/>
        </w:rPr>
        <w:t xml:space="preserve"> were built around a central well (</w:t>
      </w:r>
      <w:proofErr w:type="spellStart"/>
      <w:r w:rsidR="007A7888" w:rsidRPr="00691F33">
        <w:rPr>
          <w:rFonts w:asciiTheme="minorHAnsi" w:hAnsiTheme="minorHAnsi"/>
        </w:rPr>
        <w:t>hydreumata</w:t>
      </w:r>
      <w:proofErr w:type="spellEnd"/>
      <w:r w:rsidR="007A7888" w:rsidRPr="00691F33">
        <w:rPr>
          <w:rFonts w:asciiTheme="minorHAnsi" w:hAnsiTheme="minorHAnsi"/>
        </w:rPr>
        <w:t xml:space="preserve">) which would be lined with stones or kiln fired bricks. Depending on the size of the well, there could be stairs leading down into the well. Some </w:t>
      </w:r>
      <w:r w:rsidR="007A7888" w:rsidRPr="00691F33">
        <w:rPr>
          <w:rFonts w:asciiTheme="minorHAnsi" w:hAnsiTheme="minorHAnsi"/>
          <w:i/>
        </w:rPr>
        <w:t>praesidia</w:t>
      </w:r>
      <w:r w:rsidR="007A7888" w:rsidRPr="00691F33">
        <w:rPr>
          <w:rFonts w:asciiTheme="minorHAnsi" w:hAnsiTheme="minorHAnsi"/>
        </w:rPr>
        <w:t xml:space="preserve"> would also have water storage tanks or cisterns to store water, which could be found internally or externally of the fort.</w:t>
      </w:r>
      <w:r w:rsidR="00463EBD" w:rsidRPr="00691F33">
        <w:rPr>
          <w:rStyle w:val="FootnoteReference"/>
          <w:rFonts w:asciiTheme="minorHAnsi" w:hAnsiTheme="minorHAnsi"/>
        </w:rPr>
        <w:footnoteReference w:id="22"/>
      </w:r>
      <w:r w:rsidR="007A7888" w:rsidRPr="00691F33">
        <w:rPr>
          <w:rFonts w:asciiTheme="minorHAnsi" w:hAnsiTheme="minorHAnsi"/>
        </w:rPr>
        <w:t xml:space="preserve"> </w:t>
      </w:r>
    </w:p>
    <w:p w14:paraId="1F5D184B" w14:textId="5B3CD5E5" w:rsidR="00051025" w:rsidRPr="00691F33" w:rsidRDefault="00051025" w:rsidP="00927BB2">
      <w:pPr>
        <w:spacing w:line="360" w:lineRule="auto"/>
        <w:ind w:firstLine="720"/>
        <w:rPr>
          <w:rFonts w:asciiTheme="minorHAnsi" w:hAnsiTheme="minorHAnsi"/>
        </w:rPr>
      </w:pPr>
      <w:r w:rsidRPr="00691F33">
        <w:rPr>
          <w:rFonts w:asciiTheme="minorHAnsi" w:hAnsiTheme="minorHAnsi"/>
        </w:rPr>
        <w:t>The Roman</w:t>
      </w:r>
      <w:r w:rsidR="00D81751" w:rsidRPr="00691F33">
        <w:rPr>
          <w:rFonts w:asciiTheme="minorHAnsi" w:hAnsiTheme="minorHAnsi"/>
        </w:rPr>
        <w:t>s</w:t>
      </w:r>
      <w:r w:rsidRPr="00691F33">
        <w:rPr>
          <w:rFonts w:asciiTheme="minorHAnsi" w:hAnsiTheme="minorHAnsi"/>
        </w:rPr>
        <w:t xml:space="preserve"> began their expansion of water management during the Julio-Claudian period due to an increase in trade.</w:t>
      </w:r>
      <w:r w:rsidRPr="00691F33">
        <w:rPr>
          <w:rStyle w:val="FootnoteReference"/>
          <w:rFonts w:asciiTheme="minorHAnsi" w:hAnsiTheme="minorHAnsi"/>
        </w:rPr>
        <w:footnoteReference w:id="23"/>
      </w:r>
      <w:r w:rsidRPr="00691F33">
        <w:rPr>
          <w:rFonts w:asciiTheme="minorHAnsi" w:hAnsiTheme="minorHAnsi"/>
        </w:rPr>
        <w:t xml:space="preserve"> This increase in traffic required a need for more water supplies, and under the rule of Augustus, orders were sent to the army to build cisterns to store water at Berenike, </w:t>
      </w:r>
      <w:proofErr w:type="spellStart"/>
      <w:r w:rsidRPr="00691F33">
        <w:rPr>
          <w:rFonts w:asciiTheme="minorHAnsi" w:hAnsiTheme="minorHAnsi"/>
        </w:rPr>
        <w:t>Myos</w:t>
      </w:r>
      <w:proofErr w:type="spellEnd"/>
      <w:r w:rsidRPr="00691F33">
        <w:rPr>
          <w:rFonts w:asciiTheme="minorHAnsi" w:hAnsiTheme="minorHAnsi"/>
        </w:rPr>
        <w:t xml:space="preserve"> </w:t>
      </w:r>
      <w:proofErr w:type="spellStart"/>
      <w:r w:rsidRPr="00691F33">
        <w:rPr>
          <w:rFonts w:asciiTheme="minorHAnsi" w:hAnsiTheme="minorHAnsi"/>
        </w:rPr>
        <w:t>Hormos</w:t>
      </w:r>
      <w:proofErr w:type="spellEnd"/>
      <w:r w:rsidRPr="00691F33">
        <w:rPr>
          <w:rFonts w:asciiTheme="minorHAnsi" w:hAnsiTheme="minorHAnsi"/>
        </w:rPr>
        <w:t xml:space="preserve">, </w:t>
      </w:r>
      <w:proofErr w:type="spellStart"/>
      <w:r w:rsidRPr="00691F33">
        <w:rPr>
          <w:rFonts w:asciiTheme="minorHAnsi" w:hAnsiTheme="minorHAnsi"/>
        </w:rPr>
        <w:t>K</w:t>
      </w:r>
      <w:r w:rsidRPr="00691F33">
        <w:rPr>
          <w:rFonts w:asciiTheme="minorHAnsi" w:hAnsiTheme="minorHAnsi"/>
        </w:rPr>
        <w:t>ompasi</w:t>
      </w:r>
      <w:proofErr w:type="spellEnd"/>
      <w:r w:rsidRPr="00691F33">
        <w:rPr>
          <w:rFonts w:asciiTheme="minorHAnsi" w:hAnsiTheme="minorHAnsi"/>
        </w:rPr>
        <w:t xml:space="preserve"> (</w:t>
      </w:r>
      <w:proofErr w:type="spellStart"/>
      <w:r w:rsidRPr="00691F33">
        <w:rPr>
          <w:rFonts w:asciiTheme="minorHAnsi" w:hAnsiTheme="minorHAnsi"/>
        </w:rPr>
        <w:t>Dagnbag</w:t>
      </w:r>
      <w:proofErr w:type="spellEnd"/>
      <w:r w:rsidRPr="00691F33">
        <w:rPr>
          <w:rFonts w:asciiTheme="minorHAnsi" w:hAnsiTheme="minorHAnsi"/>
        </w:rPr>
        <w:t xml:space="preserve">), and </w:t>
      </w:r>
      <w:proofErr w:type="spellStart"/>
      <w:r w:rsidRPr="00691F33">
        <w:rPr>
          <w:rFonts w:asciiTheme="minorHAnsi" w:hAnsiTheme="minorHAnsi"/>
        </w:rPr>
        <w:t>Apollonus</w:t>
      </w:r>
      <w:proofErr w:type="spellEnd"/>
      <w:r w:rsidRPr="00691F33">
        <w:rPr>
          <w:rFonts w:asciiTheme="minorHAnsi" w:hAnsiTheme="minorHAnsi"/>
        </w:rPr>
        <w:t xml:space="preserve"> (Wadi </w:t>
      </w:r>
      <w:proofErr w:type="spellStart"/>
      <w:r w:rsidRPr="00691F33">
        <w:rPr>
          <w:rFonts w:asciiTheme="minorHAnsi" w:hAnsiTheme="minorHAnsi"/>
        </w:rPr>
        <w:t>Gemal</w:t>
      </w:r>
      <w:proofErr w:type="spellEnd"/>
      <w:r w:rsidRPr="00691F33">
        <w:rPr>
          <w:rFonts w:asciiTheme="minorHAnsi" w:hAnsiTheme="minorHAnsi"/>
        </w:rPr>
        <w:t>).</w:t>
      </w:r>
      <w:r w:rsidRPr="00691F33">
        <w:rPr>
          <w:rStyle w:val="FootnoteReference"/>
          <w:rFonts w:asciiTheme="minorHAnsi" w:hAnsiTheme="minorHAnsi"/>
        </w:rPr>
        <w:footnoteReference w:id="24"/>
      </w:r>
      <w:r w:rsidRPr="00691F33">
        <w:rPr>
          <w:rFonts w:asciiTheme="minorHAnsi" w:hAnsiTheme="minorHAnsi"/>
        </w:rPr>
        <w:t xml:space="preserve"> They also renewed and replaced some facilities such was Wadi al-</w:t>
      </w:r>
      <w:proofErr w:type="spellStart"/>
      <w:r w:rsidRPr="00691F33">
        <w:rPr>
          <w:rFonts w:asciiTheme="minorHAnsi" w:hAnsiTheme="minorHAnsi"/>
        </w:rPr>
        <w:t>Hammamet</w:t>
      </w:r>
      <w:proofErr w:type="spellEnd"/>
      <w:r w:rsidRPr="00691F33">
        <w:rPr>
          <w:rFonts w:asciiTheme="minorHAnsi" w:hAnsiTheme="minorHAnsi"/>
        </w:rPr>
        <w:t xml:space="preserve"> or even built entirely new sites such as al-</w:t>
      </w:r>
      <w:proofErr w:type="spellStart"/>
      <w:r w:rsidRPr="00691F33">
        <w:rPr>
          <w:rFonts w:asciiTheme="minorHAnsi" w:hAnsiTheme="minorHAnsi"/>
        </w:rPr>
        <w:t>Zarga</w:t>
      </w:r>
      <w:proofErr w:type="spellEnd"/>
      <w:r w:rsidRPr="00691F33">
        <w:rPr>
          <w:rFonts w:asciiTheme="minorHAnsi" w:hAnsiTheme="minorHAnsi"/>
        </w:rPr>
        <w:t xml:space="preserve"> (</w:t>
      </w:r>
      <w:proofErr w:type="spellStart"/>
      <w:r w:rsidRPr="00691F33">
        <w:rPr>
          <w:rFonts w:asciiTheme="minorHAnsi" w:hAnsiTheme="minorHAnsi"/>
        </w:rPr>
        <w:t>Maximnianon</w:t>
      </w:r>
      <w:proofErr w:type="spellEnd"/>
      <w:r w:rsidRPr="00691F33">
        <w:rPr>
          <w:rFonts w:asciiTheme="minorHAnsi" w:hAnsiTheme="minorHAnsi"/>
        </w:rPr>
        <w:t>).</w:t>
      </w:r>
      <w:r w:rsidRPr="00691F33">
        <w:rPr>
          <w:rStyle w:val="FootnoteReference"/>
          <w:rFonts w:asciiTheme="minorHAnsi" w:hAnsiTheme="minorHAnsi"/>
        </w:rPr>
        <w:footnoteReference w:id="25"/>
      </w:r>
    </w:p>
    <w:p w14:paraId="480A7C2D" w14:textId="3D37687F" w:rsidR="00051025" w:rsidRPr="00691F33" w:rsidRDefault="00051025" w:rsidP="00051025">
      <w:pPr>
        <w:spacing w:line="360" w:lineRule="auto"/>
        <w:rPr>
          <w:rFonts w:asciiTheme="minorHAnsi" w:hAnsiTheme="minorHAnsi"/>
        </w:rPr>
      </w:pPr>
      <w:r w:rsidRPr="00691F33">
        <w:rPr>
          <w:rFonts w:asciiTheme="minorHAnsi" w:hAnsiTheme="minorHAnsi"/>
        </w:rPr>
        <w:tab/>
        <w:t xml:space="preserve">Further expansion of Roman water </w:t>
      </w:r>
      <w:r w:rsidR="009C73B0" w:rsidRPr="00691F33">
        <w:rPr>
          <w:rFonts w:asciiTheme="minorHAnsi" w:hAnsiTheme="minorHAnsi"/>
        </w:rPr>
        <w:t>infrastructure</w:t>
      </w:r>
      <w:r w:rsidRPr="00691F33">
        <w:rPr>
          <w:rFonts w:asciiTheme="minorHAnsi" w:hAnsiTheme="minorHAnsi"/>
        </w:rPr>
        <w:t xml:space="preserve"> was need in the </w:t>
      </w:r>
      <w:r w:rsidR="00D81751" w:rsidRPr="00691F33">
        <w:rPr>
          <w:rFonts w:asciiTheme="minorHAnsi" w:hAnsiTheme="minorHAnsi"/>
        </w:rPr>
        <w:t>Flavian</w:t>
      </w:r>
      <w:r w:rsidRPr="00691F33">
        <w:rPr>
          <w:rFonts w:asciiTheme="minorHAnsi" w:hAnsiTheme="minorHAnsi"/>
        </w:rPr>
        <w:t xml:space="preserve"> and </w:t>
      </w:r>
      <w:proofErr w:type="spellStart"/>
      <w:r w:rsidRPr="00691F33">
        <w:rPr>
          <w:rFonts w:asciiTheme="minorHAnsi" w:hAnsiTheme="minorHAnsi"/>
        </w:rPr>
        <w:t>A</w:t>
      </w:r>
      <w:r w:rsidR="00D81751" w:rsidRPr="00691F33">
        <w:rPr>
          <w:rFonts w:asciiTheme="minorHAnsi" w:hAnsiTheme="minorHAnsi"/>
        </w:rPr>
        <w:t>n</w:t>
      </w:r>
      <w:r w:rsidRPr="00691F33">
        <w:rPr>
          <w:rFonts w:asciiTheme="minorHAnsi" w:hAnsiTheme="minorHAnsi"/>
        </w:rPr>
        <w:t>tonine</w:t>
      </w:r>
      <w:proofErr w:type="spellEnd"/>
      <w:r w:rsidRPr="00691F33">
        <w:rPr>
          <w:rFonts w:asciiTheme="minorHAnsi" w:hAnsiTheme="minorHAnsi"/>
        </w:rPr>
        <w:t xml:space="preserve"> period</w:t>
      </w:r>
      <w:r w:rsidR="009C73B0" w:rsidRPr="00691F33">
        <w:rPr>
          <w:rFonts w:asciiTheme="minorHAnsi" w:hAnsiTheme="minorHAnsi"/>
        </w:rPr>
        <w:t xml:space="preserve"> as complaint</w:t>
      </w:r>
      <w:r w:rsidR="00D81751" w:rsidRPr="00691F33">
        <w:rPr>
          <w:rFonts w:asciiTheme="minorHAnsi" w:hAnsiTheme="minorHAnsi"/>
        </w:rPr>
        <w:t>s</w:t>
      </w:r>
      <w:r w:rsidR="009C73B0" w:rsidRPr="00691F33">
        <w:rPr>
          <w:rFonts w:asciiTheme="minorHAnsi" w:hAnsiTheme="minorHAnsi"/>
        </w:rPr>
        <w:t xml:space="preserve"> began to increase that the routes to Mons </w:t>
      </w:r>
      <w:proofErr w:type="spellStart"/>
      <w:r w:rsidR="009C73B0" w:rsidRPr="00691F33">
        <w:rPr>
          <w:rFonts w:asciiTheme="minorHAnsi" w:hAnsiTheme="minorHAnsi"/>
        </w:rPr>
        <w:t>Hormos</w:t>
      </w:r>
      <w:proofErr w:type="spellEnd"/>
      <w:r w:rsidR="009C73B0" w:rsidRPr="00691F33">
        <w:rPr>
          <w:rFonts w:asciiTheme="minorHAnsi" w:hAnsiTheme="minorHAnsi"/>
        </w:rPr>
        <w:t xml:space="preserve"> and Berenike were insufficiently equipped with wells. The prefect of Egypt ordered the army to build a network of fortified wells and cisterns approximately every 40km which meant at any point along the road, a traveller was only 20km away from a source water.</w:t>
      </w:r>
      <w:r w:rsidR="009C73B0" w:rsidRPr="00691F33">
        <w:rPr>
          <w:rStyle w:val="FootnoteReference"/>
          <w:rFonts w:asciiTheme="minorHAnsi" w:hAnsiTheme="minorHAnsi"/>
        </w:rPr>
        <w:footnoteReference w:id="26"/>
      </w:r>
      <w:r w:rsidR="009C73B0" w:rsidRPr="00691F33">
        <w:rPr>
          <w:rFonts w:asciiTheme="minorHAnsi" w:hAnsiTheme="minorHAnsi"/>
        </w:rPr>
        <w:t xml:space="preserve">  </w:t>
      </w:r>
    </w:p>
    <w:p w14:paraId="1945D633" w14:textId="7E2032CE" w:rsidR="00493412" w:rsidRPr="00691F33" w:rsidRDefault="00493412" w:rsidP="00051025">
      <w:pPr>
        <w:spacing w:line="360" w:lineRule="auto"/>
        <w:rPr>
          <w:rFonts w:asciiTheme="minorHAnsi" w:hAnsiTheme="minorHAnsi"/>
        </w:rPr>
      </w:pPr>
      <w:r w:rsidRPr="00691F33">
        <w:rPr>
          <w:rFonts w:asciiTheme="minorHAnsi" w:hAnsiTheme="minorHAnsi"/>
        </w:rPr>
        <w:tab/>
        <w:t>Since the Roman army was set with the task of building these forts, we can see that the government had a say in the management of water distribution by Roman garrisons and or their proxies.</w:t>
      </w:r>
      <w:r w:rsidRPr="00691F33">
        <w:rPr>
          <w:rStyle w:val="FootnoteReference"/>
          <w:rFonts w:asciiTheme="minorHAnsi" w:hAnsiTheme="minorHAnsi"/>
        </w:rPr>
        <w:footnoteReference w:id="27"/>
      </w:r>
      <w:r w:rsidRPr="00691F33">
        <w:rPr>
          <w:rFonts w:asciiTheme="minorHAnsi" w:hAnsiTheme="minorHAnsi"/>
        </w:rPr>
        <w:t xml:space="preserve"> Unmanned or unregulated water points would have caused water shortages, fouling, and possibly a range of mild to outright chaos. These </w:t>
      </w:r>
      <w:r w:rsidRPr="00691F33">
        <w:rPr>
          <w:rFonts w:asciiTheme="minorHAnsi" w:hAnsiTheme="minorHAnsi"/>
          <w:i/>
        </w:rPr>
        <w:t>praesidia</w:t>
      </w:r>
      <w:r w:rsidRPr="00691F33">
        <w:rPr>
          <w:rFonts w:asciiTheme="minorHAnsi" w:hAnsiTheme="minorHAnsi"/>
        </w:rPr>
        <w:t xml:space="preserve"> would facilitate water acquisition, storage, distribution, and protection. At the very least these stations provided water, food, and security for those travelling.</w:t>
      </w:r>
      <w:r w:rsidRPr="00691F33">
        <w:rPr>
          <w:rStyle w:val="FootnoteReference"/>
          <w:rFonts w:asciiTheme="minorHAnsi" w:hAnsiTheme="minorHAnsi"/>
        </w:rPr>
        <w:footnoteReference w:id="28"/>
      </w:r>
      <w:r w:rsidRPr="00691F33">
        <w:rPr>
          <w:rFonts w:asciiTheme="minorHAnsi" w:hAnsiTheme="minorHAnsi"/>
        </w:rPr>
        <w:t xml:space="preserve"> The distribution </w:t>
      </w:r>
      <w:r w:rsidR="00D81751" w:rsidRPr="00691F33">
        <w:rPr>
          <w:rFonts w:asciiTheme="minorHAnsi" w:hAnsiTheme="minorHAnsi"/>
        </w:rPr>
        <w:t>of</w:t>
      </w:r>
      <w:r w:rsidRPr="00691F33">
        <w:rPr>
          <w:rFonts w:asciiTheme="minorHAnsi" w:hAnsiTheme="minorHAnsi"/>
        </w:rPr>
        <w:t xml:space="preserve"> water would have been a primary role for the soldiers stationed at the fort, to ensure that there was enough water for those who were entitled water. However</w:t>
      </w:r>
      <w:r w:rsidR="00D81751" w:rsidRPr="00691F33">
        <w:rPr>
          <w:rFonts w:asciiTheme="minorHAnsi" w:hAnsiTheme="minorHAnsi"/>
        </w:rPr>
        <w:t>,</w:t>
      </w:r>
      <w:r w:rsidRPr="00691F33">
        <w:rPr>
          <w:rFonts w:asciiTheme="minorHAnsi" w:hAnsiTheme="minorHAnsi"/>
        </w:rPr>
        <w:t xml:space="preserve"> </w:t>
      </w:r>
      <w:r w:rsidR="00D81751" w:rsidRPr="00691F33">
        <w:rPr>
          <w:rFonts w:asciiTheme="minorHAnsi" w:hAnsiTheme="minorHAnsi"/>
        </w:rPr>
        <w:t>there are no records</w:t>
      </w:r>
      <w:r w:rsidRPr="00691F33">
        <w:rPr>
          <w:rFonts w:asciiTheme="minorHAnsi" w:hAnsiTheme="minorHAnsi"/>
        </w:rPr>
        <w:t xml:space="preserve"> of who actually was entitled to water and if everyone was allow water at every stop. Some stations probably had restrictions on them due to the fact that they were not self-sufficient. </w:t>
      </w:r>
      <w:proofErr w:type="spellStart"/>
      <w:r w:rsidRPr="00691F33">
        <w:rPr>
          <w:rFonts w:asciiTheme="minorHAnsi" w:hAnsiTheme="minorHAnsi"/>
        </w:rPr>
        <w:lastRenderedPageBreak/>
        <w:t>Ostraka</w:t>
      </w:r>
      <w:proofErr w:type="spellEnd"/>
      <w:r w:rsidRPr="00691F33">
        <w:rPr>
          <w:rFonts w:asciiTheme="minorHAnsi" w:hAnsiTheme="minorHAnsi"/>
        </w:rPr>
        <w:t xml:space="preserve"> records show that there were private requests to those living at desert outposts to send water to them by wagon or pack animal.</w:t>
      </w:r>
      <w:r w:rsidR="00D81751" w:rsidRPr="00691F33">
        <w:rPr>
          <w:rStyle w:val="FootnoteReference"/>
          <w:rFonts w:asciiTheme="minorHAnsi" w:hAnsiTheme="minorHAnsi"/>
        </w:rPr>
        <w:t xml:space="preserve"> </w:t>
      </w:r>
      <w:r w:rsidR="00D81751" w:rsidRPr="00691F33">
        <w:rPr>
          <w:rStyle w:val="FootnoteReference"/>
          <w:rFonts w:asciiTheme="minorHAnsi" w:hAnsiTheme="minorHAnsi"/>
        </w:rPr>
        <w:footnoteReference w:id="29"/>
      </w:r>
      <w:r w:rsidRPr="00691F33">
        <w:rPr>
          <w:rFonts w:asciiTheme="minorHAnsi" w:hAnsiTheme="minorHAnsi"/>
        </w:rPr>
        <w:t xml:space="preserve"> With this limited availability of water</w:t>
      </w:r>
      <w:r w:rsidR="00D81751" w:rsidRPr="00691F33">
        <w:rPr>
          <w:rFonts w:asciiTheme="minorHAnsi" w:hAnsiTheme="minorHAnsi"/>
        </w:rPr>
        <w:t>, th</w:t>
      </w:r>
      <w:r w:rsidRPr="00691F33">
        <w:rPr>
          <w:rFonts w:asciiTheme="minorHAnsi" w:hAnsiTheme="minorHAnsi"/>
        </w:rPr>
        <w:t xml:space="preserve">ere would have to be some level of restrictions to who could receive water at these stations, otherwise the station would run the risk of fatal disaster. </w:t>
      </w:r>
    </w:p>
    <w:p w14:paraId="23D65947" w14:textId="4F79A4A5" w:rsidR="00463EBD" w:rsidRPr="00691F33" w:rsidRDefault="00493412" w:rsidP="00493412">
      <w:pPr>
        <w:spacing w:line="360" w:lineRule="auto"/>
        <w:ind w:firstLine="720"/>
        <w:rPr>
          <w:rFonts w:asciiTheme="minorHAnsi" w:hAnsiTheme="minorHAnsi"/>
        </w:rPr>
      </w:pPr>
      <w:r w:rsidRPr="00691F33">
        <w:rPr>
          <w:rFonts w:asciiTheme="minorHAnsi" w:hAnsiTheme="minorHAnsi"/>
        </w:rPr>
        <w:t xml:space="preserve">Roman forts and stations were assisted with the distribution of water by a number of facilities. </w:t>
      </w:r>
      <w:r w:rsidR="007A7888" w:rsidRPr="00691F33">
        <w:rPr>
          <w:rFonts w:asciiTheme="minorHAnsi" w:hAnsiTheme="minorHAnsi"/>
        </w:rPr>
        <w:t xml:space="preserve">Depending on the size of the </w:t>
      </w:r>
      <w:r w:rsidR="007A7888" w:rsidRPr="00691F33">
        <w:rPr>
          <w:rFonts w:asciiTheme="minorHAnsi" w:hAnsiTheme="minorHAnsi"/>
          <w:i/>
        </w:rPr>
        <w:t>praesidia</w:t>
      </w:r>
      <w:r w:rsidR="007A7888" w:rsidRPr="00691F33">
        <w:rPr>
          <w:rFonts w:asciiTheme="minorHAnsi" w:hAnsiTheme="minorHAnsi"/>
        </w:rPr>
        <w:t xml:space="preserve"> or the function of the site, other water management systems could be found. </w:t>
      </w:r>
    </w:p>
    <w:p w14:paraId="40E193C8" w14:textId="6FB2EC12" w:rsidR="008468DB" w:rsidRPr="00691F33" w:rsidRDefault="007A7888" w:rsidP="00927BB2">
      <w:pPr>
        <w:spacing w:line="360" w:lineRule="auto"/>
        <w:ind w:firstLine="720"/>
        <w:rPr>
          <w:rFonts w:asciiTheme="minorHAnsi" w:hAnsiTheme="minorHAnsi"/>
        </w:rPr>
      </w:pPr>
      <w:r w:rsidRPr="00691F33">
        <w:rPr>
          <w:rFonts w:asciiTheme="minorHAnsi" w:hAnsiTheme="minorHAnsi"/>
        </w:rPr>
        <w:t xml:space="preserve">It is believed that </w:t>
      </w:r>
      <w:r w:rsidR="005E2DD3" w:rsidRPr="00691F33">
        <w:rPr>
          <w:rFonts w:asciiTheme="minorHAnsi" w:hAnsiTheme="minorHAnsi"/>
        </w:rPr>
        <w:t>there</w:t>
      </w:r>
      <w:r w:rsidRPr="00691F33">
        <w:rPr>
          <w:rFonts w:asciiTheme="minorHAnsi" w:hAnsiTheme="minorHAnsi"/>
        </w:rPr>
        <w:t xml:space="preserve"> was some kind of hydraulic system</w:t>
      </w:r>
      <w:r w:rsidR="005E2DD3" w:rsidRPr="00691F33">
        <w:rPr>
          <w:rFonts w:asciiTheme="minorHAnsi" w:hAnsiTheme="minorHAnsi"/>
        </w:rPr>
        <w:t xml:space="preserve"> or water lifting</w:t>
      </w:r>
      <w:r w:rsidRPr="00691F33">
        <w:rPr>
          <w:rFonts w:asciiTheme="minorHAnsi" w:hAnsiTheme="minorHAnsi"/>
        </w:rPr>
        <w:t xml:space="preserve"> to bring water up from the wells</w:t>
      </w:r>
      <w:r w:rsidR="005E2DD3" w:rsidRPr="00691F33">
        <w:rPr>
          <w:rFonts w:asciiTheme="minorHAnsi" w:hAnsiTheme="minorHAnsi"/>
        </w:rPr>
        <w:t xml:space="preserve"> or to move it from a low point in a fort to a higher point, </w:t>
      </w:r>
      <w:r w:rsidRPr="00691F33">
        <w:rPr>
          <w:rFonts w:asciiTheme="minorHAnsi" w:hAnsiTheme="minorHAnsi"/>
        </w:rPr>
        <w:t xml:space="preserve">however, no </w:t>
      </w:r>
      <w:r w:rsidR="005E2DD3" w:rsidRPr="00691F33">
        <w:rPr>
          <w:rFonts w:asciiTheme="minorHAnsi" w:hAnsiTheme="minorHAnsi"/>
        </w:rPr>
        <w:t xml:space="preserve">archaeological evidence of these systems have ever been found, </w:t>
      </w:r>
      <w:r w:rsidR="00D81751" w:rsidRPr="00691F33">
        <w:rPr>
          <w:rFonts w:asciiTheme="minorHAnsi" w:hAnsiTheme="minorHAnsi"/>
        </w:rPr>
        <w:t xml:space="preserve">but </w:t>
      </w:r>
      <w:r w:rsidR="005E2DD3" w:rsidRPr="00691F33">
        <w:rPr>
          <w:rFonts w:asciiTheme="minorHAnsi" w:hAnsiTheme="minorHAnsi"/>
        </w:rPr>
        <w:t xml:space="preserve">pottery shards and ostraca found at Roman sites make reference to them. </w:t>
      </w:r>
      <w:r w:rsidR="00010C5F" w:rsidRPr="00691F33">
        <w:rPr>
          <w:rFonts w:asciiTheme="minorHAnsi" w:hAnsiTheme="minorHAnsi"/>
        </w:rPr>
        <w:t>Looking at the sites that are believed to have water lifting devices, it is interesting to see that many of them had complex water infrastructure systems in place, this was just another tool in which to manage their water. In the mining/</w:t>
      </w:r>
      <w:r w:rsidR="00463EBD" w:rsidRPr="00691F33">
        <w:rPr>
          <w:rFonts w:asciiTheme="minorHAnsi" w:hAnsiTheme="minorHAnsi"/>
        </w:rPr>
        <w:t>quarrying</w:t>
      </w:r>
      <w:r w:rsidR="00010C5F" w:rsidRPr="00691F33">
        <w:rPr>
          <w:rFonts w:asciiTheme="minorHAnsi" w:hAnsiTheme="minorHAnsi"/>
        </w:rPr>
        <w:t xml:space="preserve"> </w:t>
      </w:r>
      <w:r w:rsidR="00463EBD" w:rsidRPr="00691F33">
        <w:rPr>
          <w:rFonts w:asciiTheme="minorHAnsi" w:hAnsiTheme="minorHAnsi"/>
        </w:rPr>
        <w:t>and their satellite sites</w:t>
      </w:r>
      <w:r w:rsidR="00010C5F" w:rsidRPr="00691F33">
        <w:rPr>
          <w:rFonts w:asciiTheme="minorHAnsi" w:hAnsiTheme="minorHAnsi"/>
        </w:rPr>
        <w:t xml:space="preserve">, such as </w:t>
      </w:r>
      <w:r w:rsidR="00463EBD" w:rsidRPr="00691F33">
        <w:rPr>
          <w:rFonts w:asciiTheme="minorHAnsi" w:hAnsiTheme="minorHAnsi"/>
        </w:rPr>
        <w:t>Mons Porphyrites, Deir al-</w:t>
      </w:r>
      <w:proofErr w:type="spellStart"/>
      <w:r w:rsidR="00463EBD" w:rsidRPr="00691F33">
        <w:rPr>
          <w:rFonts w:asciiTheme="minorHAnsi" w:hAnsiTheme="minorHAnsi"/>
        </w:rPr>
        <w:t>Atrash</w:t>
      </w:r>
      <w:proofErr w:type="spellEnd"/>
      <w:r w:rsidR="00463EBD" w:rsidRPr="00691F33">
        <w:rPr>
          <w:rFonts w:asciiTheme="minorHAnsi" w:hAnsiTheme="minorHAnsi"/>
        </w:rPr>
        <w:t xml:space="preserve"> or al </w:t>
      </w:r>
      <w:proofErr w:type="spellStart"/>
      <w:r w:rsidR="00463EBD" w:rsidRPr="00691F33">
        <w:rPr>
          <w:rFonts w:asciiTheme="minorHAnsi" w:hAnsiTheme="minorHAnsi"/>
        </w:rPr>
        <w:t>Heita</w:t>
      </w:r>
      <w:proofErr w:type="spellEnd"/>
      <w:r w:rsidR="00010C5F" w:rsidRPr="00691F33">
        <w:rPr>
          <w:rFonts w:asciiTheme="minorHAnsi" w:hAnsiTheme="minorHAnsi"/>
        </w:rPr>
        <w:t xml:space="preserve"> where water management was a necessity for industry, we see an </w:t>
      </w:r>
      <w:r w:rsidR="00463EBD" w:rsidRPr="00691F33">
        <w:rPr>
          <w:rFonts w:asciiTheme="minorHAnsi" w:hAnsiTheme="minorHAnsi"/>
        </w:rPr>
        <w:t>abundance of water infrastructure, including water lifting devices.</w:t>
      </w:r>
      <w:r w:rsidR="00463EBD" w:rsidRPr="00691F33">
        <w:rPr>
          <w:rStyle w:val="FootnoteReference"/>
          <w:rFonts w:asciiTheme="minorHAnsi" w:hAnsiTheme="minorHAnsi"/>
        </w:rPr>
        <w:footnoteReference w:id="30"/>
      </w:r>
      <w:r w:rsidR="00463EBD" w:rsidRPr="00691F33">
        <w:rPr>
          <w:rFonts w:asciiTheme="minorHAnsi" w:hAnsiTheme="minorHAnsi"/>
        </w:rPr>
        <w:t xml:space="preserve"> Ou</w:t>
      </w:r>
      <w:r w:rsidR="00D3296D" w:rsidRPr="00691F33">
        <w:rPr>
          <w:rFonts w:asciiTheme="minorHAnsi" w:hAnsiTheme="minorHAnsi"/>
        </w:rPr>
        <w:t>t</w:t>
      </w:r>
      <w:r w:rsidR="00463EBD" w:rsidRPr="00691F33">
        <w:rPr>
          <w:rFonts w:asciiTheme="minorHAnsi" w:hAnsiTheme="minorHAnsi"/>
        </w:rPr>
        <w:t xml:space="preserve">side these industrial centres, there are far fewer devices, but those that are believed to be at </w:t>
      </w:r>
      <w:proofErr w:type="spellStart"/>
      <w:r w:rsidR="00463EBD" w:rsidRPr="00691F33">
        <w:rPr>
          <w:rFonts w:asciiTheme="minorHAnsi" w:hAnsiTheme="minorHAnsi"/>
        </w:rPr>
        <w:t>Gerf</w:t>
      </w:r>
      <w:proofErr w:type="spellEnd"/>
      <w:r w:rsidR="00463EBD" w:rsidRPr="00691F33">
        <w:rPr>
          <w:rFonts w:asciiTheme="minorHAnsi" w:hAnsiTheme="minorHAnsi"/>
        </w:rPr>
        <w:t xml:space="preserve">, Abu </w:t>
      </w:r>
      <w:proofErr w:type="spellStart"/>
      <w:r w:rsidR="00463EBD" w:rsidRPr="00691F33">
        <w:rPr>
          <w:rFonts w:asciiTheme="minorHAnsi" w:hAnsiTheme="minorHAnsi"/>
        </w:rPr>
        <w:t>Sha’ar</w:t>
      </w:r>
      <w:proofErr w:type="spellEnd"/>
      <w:r w:rsidR="00463EBD" w:rsidRPr="00691F33">
        <w:rPr>
          <w:rFonts w:asciiTheme="minorHAnsi" w:hAnsiTheme="minorHAnsi"/>
        </w:rPr>
        <w:t xml:space="preserve">, and </w:t>
      </w:r>
      <w:proofErr w:type="spellStart"/>
      <w:r w:rsidR="00463EBD" w:rsidRPr="00691F33">
        <w:rPr>
          <w:rFonts w:asciiTheme="minorHAnsi" w:hAnsiTheme="minorHAnsi"/>
        </w:rPr>
        <w:t>Zeyduir</w:t>
      </w:r>
      <w:proofErr w:type="spellEnd"/>
      <w:r w:rsidR="00463EBD" w:rsidRPr="00691F33">
        <w:rPr>
          <w:rFonts w:asciiTheme="minorHAnsi" w:hAnsiTheme="minorHAnsi"/>
        </w:rPr>
        <w:t xml:space="preserve">, </w:t>
      </w:r>
      <w:r w:rsidR="00D81751" w:rsidRPr="00691F33">
        <w:rPr>
          <w:rFonts w:asciiTheme="minorHAnsi" w:hAnsiTheme="minorHAnsi"/>
        </w:rPr>
        <w:t>which are</w:t>
      </w:r>
      <w:r w:rsidR="00463EBD" w:rsidRPr="00691F33">
        <w:rPr>
          <w:rFonts w:asciiTheme="minorHAnsi" w:hAnsiTheme="minorHAnsi"/>
        </w:rPr>
        <w:t xml:space="preserve"> well known, well used stations or stops along their respected routes.</w:t>
      </w:r>
      <w:r w:rsidR="00463EBD" w:rsidRPr="00691F33">
        <w:rPr>
          <w:rStyle w:val="FootnoteReference"/>
          <w:rFonts w:asciiTheme="minorHAnsi" w:hAnsiTheme="minorHAnsi"/>
        </w:rPr>
        <w:footnoteReference w:id="31"/>
      </w:r>
      <w:r w:rsidR="00463EBD" w:rsidRPr="00691F33">
        <w:rPr>
          <w:rFonts w:asciiTheme="minorHAnsi" w:hAnsiTheme="minorHAnsi"/>
        </w:rPr>
        <w:t xml:space="preserve"> This leads to the conclusion that water lifting devices were probably used at larger sites were the need for water management was essential the function of the site. </w:t>
      </w:r>
    </w:p>
    <w:p w14:paraId="2CAFE073" w14:textId="0C359119" w:rsidR="00710190" w:rsidRPr="00691F33" w:rsidRDefault="00710190" w:rsidP="00710190">
      <w:pPr>
        <w:spacing w:line="360" w:lineRule="auto"/>
        <w:ind w:firstLine="720"/>
        <w:rPr>
          <w:rFonts w:asciiTheme="minorHAnsi" w:hAnsiTheme="minorHAnsi"/>
        </w:rPr>
      </w:pPr>
      <w:r w:rsidRPr="00691F33">
        <w:rPr>
          <w:rFonts w:asciiTheme="minorHAnsi" w:hAnsiTheme="minorHAnsi"/>
        </w:rPr>
        <w:t>In some sites we find evidence of various types of water channels, whether that be pipes or channels carved out of stone. The exact function of these pipes is not certain for the evidence is so slim, but it assumed that they were used for the distribution of water within a facilit</w:t>
      </w:r>
      <w:r w:rsidR="00D81751" w:rsidRPr="00691F33">
        <w:rPr>
          <w:rFonts w:asciiTheme="minorHAnsi" w:hAnsiTheme="minorHAnsi"/>
        </w:rPr>
        <w:t>y</w:t>
      </w:r>
      <w:r w:rsidRPr="00691F33">
        <w:rPr>
          <w:rFonts w:asciiTheme="minorHAnsi" w:hAnsiTheme="minorHAnsi"/>
        </w:rPr>
        <w:t xml:space="preserve"> such as moving water from a well to a cistern.</w:t>
      </w:r>
      <w:r w:rsidRPr="00691F33">
        <w:rPr>
          <w:rStyle w:val="FootnoteReference"/>
          <w:rFonts w:asciiTheme="minorHAnsi" w:hAnsiTheme="minorHAnsi"/>
        </w:rPr>
        <w:footnoteReference w:id="32"/>
      </w:r>
      <w:r w:rsidRPr="00691F33">
        <w:rPr>
          <w:rFonts w:asciiTheme="minorHAnsi" w:hAnsiTheme="minorHAnsi"/>
        </w:rPr>
        <w:t xml:space="preserve"> </w:t>
      </w:r>
      <w:r w:rsidRPr="00691F33">
        <w:rPr>
          <w:rFonts w:asciiTheme="minorHAnsi" w:hAnsiTheme="minorHAnsi"/>
        </w:rPr>
        <w:t xml:space="preserve">While we cannot date </w:t>
      </w:r>
      <w:r w:rsidR="00D81751" w:rsidRPr="00691F33">
        <w:rPr>
          <w:rFonts w:asciiTheme="minorHAnsi" w:hAnsiTheme="minorHAnsi"/>
        </w:rPr>
        <w:t>for</w:t>
      </w:r>
      <w:r w:rsidRPr="00691F33">
        <w:rPr>
          <w:rFonts w:asciiTheme="minorHAnsi" w:hAnsiTheme="minorHAnsi"/>
        </w:rPr>
        <w:t xml:space="preserve"> certainty when the water channels and/or pipes were built, looking at evidence of sites that contained channels/pipes, all but one of the eleven sites which had some type of water direction device, were in used between the 1</w:t>
      </w:r>
      <w:r w:rsidRPr="00691F33">
        <w:rPr>
          <w:rFonts w:asciiTheme="minorHAnsi" w:hAnsiTheme="minorHAnsi"/>
          <w:vertAlign w:val="superscript"/>
        </w:rPr>
        <w:t>st</w:t>
      </w:r>
      <w:r w:rsidRPr="00691F33">
        <w:rPr>
          <w:rFonts w:asciiTheme="minorHAnsi" w:hAnsiTheme="minorHAnsi"/>
        </w:rPr>
        <w:t>-4</w:t>
      </w:r>
      <w:r w:rsidRPr="00691F33">
        <w:rPr>
          <w:rFonts w:asciiTheme="minorHAnsi" w:hAnsiTheme="minorHAnsi"/>
          <w:vertAlign w:val="superscript"/>
        </w:rPr>
        <w:t>th</w:t>
      </w:r>
      <w:r w:rsidRPr="00691F33">
        <w:rPr>
          <w:rFonts w:asciiTheme="minorHAnsi" w:hAnsiTheme="minorHAnsi"/>
        </w:rPr>
        <w:t xml:space="preserve"> century C.E</w:t>
      </w:r>
      <w:r w:rsidRPr="00691F33">
        <w:rPr>
          <w:rStyle w:val="FootnoteReference"/>
          <w:rFonts w:asciiTheme="minorHAnsi" w:hAnsiTheme="minorHAnsi"/>
        </w:rPr>
        <w:footnoteReference w:id="33"/>
      </w:r>
      <w:r w:rsidRPr="00691F33">
        <w:rPr>
          <w:rFonts w:asciiTheme="minorHAnsi" w:hAnsiTheme="minorHAnsi"/>
        </w:rPr>
        <w:t xml:space="preserve"> which can le</w:t>
      </w:r>
      <w:r w:rsidR="00D81751" w:rsidRPr="00691F33">
        <w:rPr>
          <w:rFonts w:asciiTheme="minorHAnsi" w:hAnsiTheme="minorHAnsi"/>
        </w:rPr>
        <w:t>a</w:t>
      </w:r>
      <w:r w:rsidRPr="00691F33">
        <w:rPr>
          <w:rFonts w:asciiTheme="minorHAnsi" w:hAnsiTheme="minorHAnsi"/>
        </w:rPr>
        <w:t xml:space="preserve">d to a conclusion that water channels and pipes were installed coinciding with the height of </w:t>
      </w:r>
      <w:r w:rsidRPr="00691F33">
        <w:rPr>
          <w:rFonts w:asciiTheme="minorHAnsi" w:hAnsiTheme="minorHAnsi"/>
        </w:rPr>
        <w:lastRenderedPageBreak/>
        <w:t>Roman trade and minding throughout the Easter Desert of  late 1</w:t>
      </w:r>
      <w:r w:rsidRPr="00691F33">
        <w:rPr>
          <w:rFonts w:asciiTheme="minorHAnsi" w:hAnsiTheme="minorHAnsi"/>
          <w:vertAlign w:val="superscript"/>
        </w:rPr>
        <w:t>st</w:t>
      </w:r>
      <w:r w:rsidRPr="00691F33">
        <w:rPr>
          <w:rFonts w:asciiTheme="minorHAnsi" w:hAnsiTheme="minorHAnsi"/>
        </w:rPr>
        <w:t>- early 2</w:t>
      </w:r>
      <w:r w:rsidRPr="00691F33">
        <w:rPr>
          <w:rFonts w:asciiTheme="minorHAnsi" w:hAnsiTheme="minorHAnsi"/>
          <w:vertAlign w:val="superscript"/>
        </w:rPr>
        <w:t>nd</w:t>
      </w:r>
      <w:r w:rsidRPr="00691F33">
        <w:rPr>
          <w:rFonts w:asciiTheme="minorHAnsi" w:hAnsiTheme="minorHAnsi"/>
        </w:rPr>
        <w:t xml:space="preserve"> century</w:t>
      </w:r>
      <w:r w:rsidRPr="00691F33">
        <w:rPr>
          <w:rStyle w:val="FootnoteReference"/>
          <w:rFonts w:asciiTheme="minorHAnsi" w:hAnsiTheme="minorHAnsi"/>
        </w:rPr>
        <w:footnoteReference w:id="34"/>
      </w:r>
      <w:r w:rsidRPr="00691F33">
        <w:rPr>
          <w:rFonts w:asciiTheme="minorHAnsi" w:hAnsiTheme="minorHAnsi"/>
        </w:rPr>
        <w:t xml:space="preserve"> and therefore a necessary part of the water management. </w:t>
      </w:r>
    </w:p>
    <w:p w14:paraId="2F4A9E03" w14:textId="7E0C160A" w:rsidR="00710190" w:rsidRPr="00691F33" w:rsidRDefault="00710190" w:rsidP="00710190">
      <w:pPr>
        <w:spacing w:line="360" w:lineRule="auto"/>
        <w:ind w:firstLine="720"/>
        <w:rPr>
          <w:rFonts w:asciiTheme="minorHAnsi" w:hAnsiTheme="minorHAnsi"/>
        </w:rPr>
      </w:pPr>
      <w:r w:rsidRPr="00691F33">
        <w:rPr>
          <w:rFonts w:asciiTheme="minorHAnsi" w:hAnsiTheme="minorHAnsi"/>
        </w:rPr>
        <w:t xml:space="preserve">Examples of pipes or evidence that pipes once existed can been found at Wadi </w:t>
      </w:r>
      <w:proofErr w:type="spellStart"/>
      <w:r w:rsidRPr="00691F33">
        <w:rPr>
          <w:rFonts w:asciiTheme="minorHAnsi" w:hAnsiTheme="minorHAnsi"/>
        </w:rPr>
        <w:t>Kalalat</w:t>
      </w:r>
      <w:proofErr w:type="spellEnd"/>
      <w:r w:rsidRPr="00691F33">
        <w:rPr>
          <w:rFonts w:asciiTheme="minorHAnsi" w:hAnsiTheme="minorHAnsi"/>
        </w:rPr>
        <w:t xml:space="preserve">, Abu </w:t>
      </w:r>
      <w:proofErr w:type="spellStart"/>
      <w:r w:rsidRPr="00691F33">
        <w:rPr>
          <w:rFonts w:asciiTheme="minorHAnsi" w:hAnsiTheme="minorHAnsi"/>
        </w:rPr>
        <w:t>Greiya</w:t>
      </w:r>
      <w:proofErr w:type="spellEnd"/>
      <w:r w:rsidRPr="00691F33">
        <w:rPr>
          <w:rFonts w:asciiTheme="minorHAnsi" w:hAnsiTheme="minorHAnsi"/>
        </w:rPr>
        <w:t xml:space="preserve"> (</w:t>
      </w:r>
      <w:proofErr w:type="spellStart"/>
      <w:r w:rsidRPr="00691F33">
        <w:rPr>
          <w:rFonts w:asciiTheme="minorHAnsi" w:hAnsiTheme="minorHAnsi"/>
        </w:rPr>
        <w:t>Jovis</w:t>
      </w:r>
      <w:proofErr w:type="spellEnd"/>
      <w:r w:rsidRPr="00691F33">
        <w:rPr>
          <w:rFonts w:asciiTheme="minorHAnsi" w:hAnsiTheme="minorHAnsi"/>
        </w:rPr>
        <w:t xml:space="preserve">), al-Zarqa, and </w:t>
      </w:r>
      <w:proofErr w:type="spellStart"/>
      <w:r w:rsidRPr="00691F33">
        <w:rPr>
          <w:rFonts w:asciiTheme="minorHAnsi" w:hAnsiTheme="minorHAnsi"/>
        </w:rPr>
        <w:t>Zeydun</w:t>
      </w:r>
      <w:proofErr w:type="spellEnd"/>
      <w:r w:rsidRPr="00691F33">
        <w:rPr>
          <w:rFonts w:asciiTheme="minorHAnsi" w:hAnsiTheme="minorHAnsi"/>
        </w:rPr>
        <w:t xml:space="preserve"> (</w:t>
      </w:r>
      <w:proofErr w:type="spellStart"/>
      <w:r w:rsidRPr="00691F33">
        <w:rPr>
          <w:rFonts w:asciiTheme="minorHAnsi" w:hAnsiTheme="minorHAnsi"/>
        </w:rPr>
        <w:t>Didymoi</w:t>
      </w:r>
      <w:proofErr w:type="spellEnd"/>
      <w:r w:rsidRPr="00691F33">
        <w:rPr>
          <w:rFonts w:asciiTheme="minorHAnsi" w:hAnsiTheme="minorHAnsi"/>
        </w:rPr>
        <w:t>).</w:t>
      </w:r>
      <w:r w:rsidRPr="00691F33">
        <w:rPr>
          <w:rStyle w:val="FootnoteReference"/>
          <w:rFonts w:asciiTheme="minorHAnsi" w:hAnsiTheme="minorHAnsi"/>
        </w:rPr>
        <w:footnoteReference w:id="35"/>
      </w:r>
      <w:r w:rsidRPr="00691F33">
        <w:rPr>
          <w:rFonts w:asciiTheme="minorHAnsi" w:hAnsiTheme="minorHAnsi"/>
        </w:rPr>
        <w:t xml:space="preserve"> Evidence of pipes that travelled a distance over a few hundred metres all come from the same area around Abu </w:t>
      </w:r>
      <w:proofErr w:type="spellStart"/>
      <w:r w:rsidRPr="00691F33">
        <w:rPr>
          <w:rFonts w:asciiTheme="minorHAnsi" w:hAnsiTheme="minorHAnsi"/>
        </w:rPr>
        <w:t>Sha’ar</w:t>
      </w:r>
      <w:proofErr w:type="spellEnd"/>
      <w:r w:rsidRPr="00691F33">
        <w:rPr>
          <w:rFonts w:asciiTheme="minorHAnsi" w:hAnsiTheme="minorHAnsi"/>
        </w:rPr>
        <w:t xml:space="preserve"> on the Via Nova </w:t>
      </w:r>
      <w:proofErr w:type="spellStart"/>
      <w:r w:rsidRPr="00691F33">
        <w:rPr>
          <w:rFonts w:asciiTheme="minorHAnsi" w:hAnsiTheme="minorHAnsi"/>
        </w:rPr>
        <w:t>Hadriana</w:t>
      </w:r>
      <w:proofErr w:type="spellEnd"/>
      <w:r w:rsidRPr="00691F33">
        <w:rPr>
          <w:rFonts w:asciiTheme="minorHAnsi" w:hAnsiTheme="minorHAnsi"/>
        </w:rPr>
        <w:t xml:space="preserve">. The terra cotta pipes at Abu </w:t>
      </w:r>
      <w:proofErr w:type="spellStart"/>
      <w:r w:rsidRPr="00691F33">
        <w:rPr>
          <w:rFonts w:asciiTheme="minorHAnsi" w:hAnsiTheme="minorHAnsi"/>
        </w:rPr>
        <w:t>Shar’ar</w:t>
      </w:r>
      <w:proofErr w:type="spellEnd"/>
      <w:r w:rsidRPr="00691F33">
        <w:rPr>
          <w:rFonts w:asciiTheme="minorHAnsi" w:hAnsiTheme="minorHAnsi"/>
        </w:rPr>
        <w:t xml:space="preserve"> took water from a well about a kilometre away and brought it into the fort where its ending point has yet to be determined. The second pipe travelled from </w:t>
      </w:r>
      <w:proofErr w:type="gramStart"/>
      <w:r w:rsidRPr="00691F33">
        <w:rPr>
          <w:rFonts w:asciiTheme="minorHAnsi" w:hAnsiTheme="minorHAnsi"/>
        </w:rPr>
        <w:t>a</w:t>
      </w:r>
      <w:proofErr w:type="gramEnd"/>
      <w:r w:rsidRPr="00691F33">
        <w:rPr>
          <w:rFonts w:asciiTheme="minorHAnsi" w:hAnsiTheme="minorHAnsi"/>
        </w:rPr>
        <w:t xml:space="preserve"> Abu </w:t>
      </w:r>
      <w:proofErr w:type="spellStart"/>
      <w:r w:rsidRPr="00691F33">
        <w:rPr>
          <w:rFonts w:asciiTheme="minorHAnsi" w:hAnsiTheme="minorHAnsi"/>
        </w:rPr>
        <w:t>Shar’ar</w:t>
      </w:r>
      <w:proofErr w:type="spellEnd"/>
      <w:r w:rsidRPr="00691F33">
        <w:rPr>
          <w:rFonts w:asciiTheme="minorHAnsi" w:hAnsiTheme="minorHAnsi"/>
        </w:rPr>
        <w:t xml:space="preserve"> </w:t>
      </w:r>
      <w:proofErr w:type="spellStart"/>
      <w:r w:rsidRPr="00691F33">
        <w:rPr>
          <w:rFonts w:asciiTheme="minorHAnsi" w:hAnsiTheme="minorHAnsi"/>
        </w:rPr>
        <w:t>satilite</w:t>
      </w:r>
      <w:proofErr w:type="spellEnd"/>
      <w:r w:rsidRPr="00691F33">
        <w:rPr>
          <w:rFonts w:asciiTheme="minorHAnsi" w:hAnsiTheme="minorHAnsi"/>
        </w:rPr>
        <w:t xml:space="preserve"> fort, Abu </w:t>
      </w:r>
      <w:proofErr w:type="spellStart"/>
      <w:r w:rsidRPr="00691F33">
        <w:rPr>
          <w:rFonts w:asciiTheme="minorHAnsi" w:hAnsiTheme="minorHAnsi"/>
        </w:rPr>
        <w:t>Shar’ar</w:t>
      </w:r>
      <w:proofErr w:type="spellEnd"/>
      <w:r w:rsidRPr="00691F33">
        <w:rPr>
          <w:rFonts w:asciiTheme="minorHAnsi" w:hAnsiTheme="minorHAnsi"/>
        </w:rPr>
        <w:t xml:space="preserve"> al-</w:t>
      </w:r>
      <w:proofErr w:type="spellStart"/>
      <w:r w:rsidRPr="00691F33">
        <w:rPr>
          <w:rFonts w:asciiTheme="minorHAnsi" w:hAnsiTheme="minorHAnsi"/>
        </w:rPr>
        <w:t>Qibli</w:t>
      </w:r>
      <w:proofErr w:type="spellEnd"/>
      <w:r w:rsidRPr="00691F33">
        <w:rPr>
          <w:rFonts w:asciiTheme="minorHAnsi" w:hAnsiTheme="minorHAnsi"/>
        </w:rPr>
        <w:t xml:space="preserve">, taking water from a well and bringing it into the </w:t>
      </w:r>
      <w:proofErr w:type="spellStart"/>
      <w:r w:rsidRPr="00691F33">
        <w:rPr>
          <w:rFonts w:asciiTheme="minorHAnsi" w:hAnsiTheme="minorHAnsi"/>
        </w:rPr>
        <w:t>praedisa</w:t>
      </w:r>
      <w:proofErr w:type="spellEnd"/>
      <w:r w:rsidRPr="00691F33">
        <w:rPr>
          <w:rFonts w:asciiTheme="minorHAnsi" w:hAnsiTheme="minorHAnsi"/>
        </w:rPr>
        <w:t xml:space="preserve"> which it is believed it filled two water tanks that are still visible.</w:t>
      </w:r>
      <w:r w:rsidR="00D81751" w:rsidRPr="00691F33">
        <w:rPr>
          <w:rStyle w:val="FootnoteReference"/>
          <w:rFonts w:asciiTheme="minorHAnsi" w:hAnsiTheme="minorHAnsi"/>
        </w:rPr>
        <w:footnoteReference w:id="36"/>
      </w:r>
      <w:r w:rsidRPr="00691F33">
        <w:rPr>
          <w:rFonts w:asciiTheme="minorHAnsi" w:hAnsiTheme="minorHAnsi"/>
        </w:rPr>
        <w:t xml:space="preserve"> </w:t>
      </w:r>
    </w:p>
    <w:p w14:paraId="137EDD4C" w14:textId="4B06AC29" w:rsidR="00C11920" w:rsidRPr="00691F33" w:rsidRDefault="00710190" w:rsidP="00710190">
      <w:pPr>
        <w:spacing w:line="360" w:lineRule="auto"/>
        <w:ind w:firstLine="720"/>
        <w:rPr>
          <w:rFonts w:asciiTheme="minorHAnsi" w:hAnsiTheme="minorHAnsi"/>
        </w:rPr>
      </w:pPr>
      <w:r w:rsidRPr="00691F33">
        <w:rPr>
          <w:rFonts w:asciiTheme="minorHAnsi" w:hAnsiTheme="minorHAnsi"/>
        </w:rPr>
        <w:t>Of the sites around Berenike, three have water channels or pipes</w:t>
      </w:r>
      <w:r w:rsidRPr="00691F33">
        <w:rPr>
          <w:rStyle w:val="FootnoteReference"/>
          <w:rFonts w:asciiTheme="minorHAnsi" w:hAnsiTheme="minorHAnsi"/>
        </w:rPr>
        <w:footnoteReference w:id="37"/>
      </w:r>
      <w:r w:rsidRPr="00691F33">
        <w:rPr>
          <w:rFonts w:asciiTheme="minorHAnsi" w:hAnsiTheme="minorHAnsi"/>
        </w:rPr>
        <w:t xml:space="preserve"> which could have assisted in the facilitation of the water into the city. Berenike had no source of potable water of its own as the water table was too saline due to contamination of ocean water, so all water had to be brought into the port city. </w:t>
      </w:r>
      <w:r w:rsidR="00D81751" w:rsidRPr="00691F33">
        <w:rPr>
          <w:rFonts w:asciiTheme="minorHAnsi" w:hAnsiTheme="minorHAnsi"/>
        </w:rPr>
        <w:t>However,</w:t>
      </w:r>
      <w:r w:rsidRPr="00691F33">
        <w:rPr>
          <w:rFonts w:asciiTheme="minorHAnsi" w:hAnsiTheme="minorHAnsi"/>
        </w:rPr>
        <w:t xml:space="preserve"> no aqueduct or pipes have been found connecting </w:t>
      </w:r>
      <w:r w:rsidR="00D81751" w:rsidRPr="00691F33">
        <w:rPr>
          <w:rFonts w:asciiTheme="minorHAnsi" w:hAnsiTheme="minorHAnsi"/>
        </w:rPr>
        <w:t xml:space="preserve">the sites </w:t>
      </w:r>
      <w:r w:rsidRPr="00691F33">
        <w:rPr>
          <w:rFonts w:asciiTheme="minorHAnsi" w:hAnsiTheme="minorHAnsi"/>
        </w:rPr>
        <w:t xml:space="preserve">to the city, </w:t>
      </w:r>
      <w:r w:rsidR="00D81751" w:rsidRPr="00691F33">
        <w:rPr>
          <w:rFonts w:asciiTheme="minorHAnsi" w:hAnsiTheme="minorHAnsi"/>
        </w:rPr>
        <w:t>but</w:t>
      </w:r>
      <w:r w:rsidRPr="00691F33">
        <w:rPr>
          <w:rFonts w:asciiTheme="minorHAnsi" w:hAnsiTheme="minorHAnsi"/>
        </w:rPr>
        <w:t xml:space="preserve"> the elevation from Wadi </w:t>
      </w:r>
      <w:proofErr w:type="spellStart"/>
      <w:r w:rsidRPr="00691F33">
        <w:rPr>
          <w:rFonts w:asciiTheme="minorHAnsi" w:hAnsiTheme="minorHAnsi"/>
        </w:rPr>
        <w:t>Kalafat</w:t>
      </w:r>
      <w:proofErr w:type="spellEnd"/>
      <w:r w:rsidRPr="00691F33">
        <w:rPr>
          <w:rFonts w:asciiTheme="minorHAnsi" w:hAnsiTheme="minorHAnsi"/>
        </w:rPr>
        <w:t xml:space="preserve"> or </w:t>
      </w:r>
      <w:proofErr w:type="spellStart"/>
      <w:r w:rsidRPr="00691F33">
        <w:rPr>
          <w:rFonts w:asciiTheme="minorHAnsi" w:hAnsiTheme="minorHAnsi"/>
        </w:rPr>
        <w:t>Siket</w:t>
      </w:r>
      <w:proofErr w:type="spellEnd"/>
      <w:r w:rsidRPr="00691F33">
        <w:rPr>
          <w:rFonts w:asciiTheme="minorHAnsi" w:hAnsiTheme="minorHAnsi"/>
        </w:rPr>
        <w:t xml:space="preserve"> to Berenike could have allowed an aqueduct to carry water. The water pipes and channels at Wadi </w:t>
      </w:r>
      <w:proofErr w:type="spellStart"/>
      <w:r w:rsidRPr="00691F33">
        <w:rPr>
          <w:rFonts w:asciiTheme="minorHAnsi" w:hAnsiTheme="minorHAnsi"/>
        </w:rPr>
        <w:t>Kalfat</w:t>
      </w:r>
      <w:proofErr w:type="spellEnd"/>
      <w:r w:rsidRPr="00691F33">
        <w:rPr>
          <w:rFonts w:asciiTheme="minorHAnsi" w:hAnsiTheme="minorHAnsi"/>
        </w:rPr>
        <w:t xml:space="preserve"> and Abu </w:t>
      </w:r>
      <w:proofErr w:type="spellStart"/>
      <w:r w:rsidRPr="00691F33">
        <w:rPr>
          <w:rFonts w:asciiTheme="minorHAnsi" w:hAnsiTheme="minorHAnsi"/>
        </w:rPr>
        <w:t>Grelya</w:t>
      </w:r>
      <w:proofErr w:type="spellEnd"/>
      <w:r w:rsidRPr="00691F33">
        <w:rPr>
          <w:rFonts w:asciiTheme="minorHAnsi" w:hAnsiTheme="minorHAnsi"/>
        </w:rPr>
        <w:t xml:space="preserve"> could have just eased the process of getting water from the cisterns into devices, such as leather bags or amphora to take to Berenike.</w:t>
      </w:r>
      <w:r w:rsidRPr="00691F33">
        <w:rPr>
          <w:rStyle w:val="FootnoteReference"/>
          <w:rFonts w:asciiTheme="minorHAnsi" w:hAnsiTheme="minorHAnsi"/>
        </w:rPr>
        <w:footnoteReference w:id="38"/>
      </w:r>
      <w:r w:rsidRPr="00691F33">
        <w:rPr>
          <w:rFonts w:asciiTheme="minorHAnsi" w:hAnsiTheme="minorHAnsi"/>
        </w:rPr>
        <w:t xml:space="preserve"> </w:t>
      </w:r>
    </w:p>
    <w:p w14:paraId="21AED6A0" w14:textId="35DBE72A" w:rsidR="00153729" w:rsidRPr="00691F33" w:rsidRDefault="00710190" w:rsidP="00710190">
      <w:pPr>
        <w:spacing w:line="360" w:lineRule="auto"/>
        <w:ind w:firstLine="720"/>
        <w:rPr>
          <w:rFonts w:asciiTheme="minorHAnsi" w:hAnsiTheme="minorHAnsi"/>
        </w:rPr>
      </w:pPr>
      <w:r w:rsidRPr="00691F33">
        <w:rPr>
          <w:rFonts w:asciiTheme="minorHAnsi" w:hAnsiTheme="minorHAnsi"/>
        </w:rPr>
        <w:t>Surprisingly there is only one site that records evidence of water channels around the Mons Porphyrites and Mons Claudianus in my research. With the need of water for quarrying</w:t>
      </w:r>
      <w:r w:rsidR="00153729" w:rsidRPr="00691F33">
        <w:rPr>
          <w:rFonts w:asciiTheme="minorHAnsi" w:hAnsiTheme="minorHAnsi"/>
        </w:rPr>
        <w:t xml:space="preserve"> and the need to </w:t>
      </w:r>
      <w:r w:rsidR="00D81751" w:rsidRPr="00691F33">
        <w:rPr>
          <w:rFonts w:asciiTheme="minorHAnsi" w:hAnsiTheme="minorHAnsi"/>
        </w:rPr>
        <w:t>provide water for the people and animals working and living at the site</w:t>
      </w:r>
      <w:r w:rsidR="00153729" w:rsidRPr="00691F33">
        <w:rPr>
          <w:rFonts w:asciiTheme="minorHAnsi" w:hAnsiTheme="minorHAnsi"/>
        </w:rPr>
        <w:t>, it would be though</w:t>
      </w:r>
      <w:r w:rsidR="00D81751" w:rsidRPr="00691F33">
        <w:rPr>
          <w:rFonts w:asciiTheme="minorHAnsi" w:hAnsiTheme="minorHAnsi"/>
        </w:rPr>
        <w:t>t</w:t>
      </w:r>
      <w:r w:rsidR="00153729" w:rsidRPr="00691F33">
        <w:rPr>
          <w:rFonts w:asciiTheme="minorHAnsi" w:hAnsiTheme="minorHAnsi"/>
        </w:rPr>
        <w:t xml:space="preserve"> that there would be more evidence of water pipes due to the </w:t>
      </w:r>
      <w:r w:rsidR="00D81751" w:rsidRPr="00691F33">
        <w:rPr>
          <w:rFonts w:asciiTheme="minorHAnsi" w:hAnsiTheme="minorHAnsi"/>
        </w:rPr>
        <w:t>high volume of water needed</w:t>
      </w:r>
      <w:r w:rsidR="00153729" w:rsidRPr="00691F33">
        <w:rPr>
          <w:rFonts w:asciiTheme="minorHAnsi" w:hAnsiTheme="minorHAnsi"/>
        </w:rPr>
        <w:t>. On top of the water needed for the functioning and living in this area, the residential area of Mons Claudi</w:t>
      </w:r>
      <w:r w:rsidR="00D81751" w:rsidRPr="00691F33">
        <w:rPr>
          <w:rFonts w:asciiTheme="minorHAnsi" w:hAnsiTheme="minorHAnsi"/>
        </w:rPr>
        <w:t>an</w:t>
      </w:r>
      <w:r w:rsidR="00153729" w:rsidRPr="00691F33">
        <w:rPr>
          <w:rFonts w:asciiTheme="minorHAnsi" w:hAnsiTheme="minorHAnsi"/>
        </w:rPr>
        <w:t>us ha</w:t>
      </w:r>
      <w:r w:rsidR="00D81751" w:rsidRPr="00691F33">
        <w:rPr>
          <w:rFonts w:asciiTheme="minorHAnsi" w:hAnsiTheme="minorHAnsi"/>
        </w:rPr>
        <w:t>d</w:t>
      </w:r>
      <w:r w:rsidR="00153729" w:rsidRPr="00691F33">
        <w:rPr>
          <w:rFonts w:asciiTheme="minorHAnsi" w:hAnsiTheme="minorHAnsi"/>
        </w:rPr>
        <w:t xml:space="preserve"> a bathhouse, </w:t>
      </w:r>
      <w:r w:rsidR="00D81751" w:rsidRPr="00691F33">
        <w:rPr>
          <w:rFonts w:asciiTheme="minorHAnsi" w:hAnsiTheme="minorHAnsi"/>
        </w:rPr>
        <w:t>where</w:t>
      </w:r>
      <w:r w:rsidR="00153729" w:rsidRPr="00691F33">
        <w:rPr>
          <w:rFonts w:asciiTheme="minorHAnsi" w:hAnsiTheme="minorHAnsi"/>
        </w:rPr>
        <w:t xml:space="preserve"> evidence of various pipe networks feeding the bathhouse</w:t>
      </w:r>
      <w:r w:rsidR="00D81751" w:rsidRPr="00691F33">
        <w:rPr>
          <w:rFonts w:asciiTheme="minorHAnsi" w:hAnsiTheme="minorHAnsi"/>
        </w:rPr>
        <w:t xml:space="preserve"> could be found</w:t>
      </w:r>
      <w:r w:rsidR="00153729" w:rsidRPr="00691F33">
        <w:rPr>
          <w:rFonts w:asciiTheme="minorHAnsi" w:hAnsiTheme="minorHAnsi"/>
        </w:rPr>
        <w:t xml:space="preserve">. Excavation of the bathhouse in Mon Claudianus reveals a water tank, no pipes running into or out. There is only a niche to allow water to travel from the tank into the frigidarium. Even the plunge bath within the </w:t>
      </w:r>
      <w:r w:rsidR="00153729" w:rsidRPr="00691F33">
        <w:rPr>
          <w:rFonts w:asciiTheme="minorHAnsi" w:hAnsiTheme="minorHAnsi"/>
          <w:i/>
        </w:rPr>
        <w:t>caldarium</w:t>
      </w:r>
      <w:r w:rsidR="00153729" w:rsidRPr="00691F33">
        <w:rPr>
          <w:rFonts w:asciiTheme="minorHAnsi" w:hAnsiTheme="minorHAnsi"/>
        </w:rPr>
        <w:t xml:space="preserve"> has outlet for water in or out, meaning this was possibly filled by hand.</w:t>
      </w:r>
      <w:r w:rsidR="00153729" w:rsidRPr="00691F33">
        <w:rPr>
          <w:rStyle w:val="FootnoteReference"/>
          <w:rFonts w:asciiTheme="minorHAnsi" w:hAnsiTheme="minorHAnsi"/>
        </w:rPr>
        <w:footnoteReference w:id="39"/>
      </w:r>
      <w:r w:rsidR="00153729" w:rsidRPr="00691F33">
        <w:rPr>
          <w:rFonts w:asciiTheme="minorHAnsi" w:hAnsiTheme="minorHAnsi"/>
        </w:rPr>
        <w:t xml:space="preserve">  </w:t>
      </w:r>
    </w:p>
    <w:p w14:paraId="3996C509" w14:textId="2766728C" w:rsidR="00710190" w:rsidRPr="00691F33" w:rsidRDefault="00153729" w:rsidP="00710190">
      <w:pPr>
        <w:spacing w:line="360" w:lineRule="auto"/>
        <w:ind w:firstLine="720"/>
        <w:rPr>
          <w:rFonts w:asciiTheme="minorHAnsi" w:hAnsiTheme="minorHAnsi"/>
        </w:rPr>
      </w:pPr>
      <w:r w:rsidRPr="00691F33">
        <w:rPr>
          <w:rFonts w:asciiTheme="minorHAnsi" w:hAnsiTheme="minorHAnsi"/>
        </w:rPr>
        <w:lastRenderedPageBreak/>
        <w:t>The only evidence of a water channels or pipes in the Mons Claudianus/Mons Porphyrites is at Deir al-</w:t>
      </w:r>
      <w:proofErr w:type="spellStart"/>
      <w:r w:rsidRPr="00691F33">
        <w:rPr>
          <w:rFonts w:asciiTheme="minorHAnsi" w:hAnsiTheme="minorHAnsi"/>
        </w:rPr>
        <w:t>Atrash</w:t>
      </w:r>
      <w:proofErr w:type="spellEnd"/>
      <w:r w:rsidRPr="00691F33">
        <w:rPr>
          <w:rFonts w:asciiTheme="minorHAnsi" w:hAnsiTheme="minorHAnsi"/>
        </w:rPr>
        <w:t xml:space="preserve"> which had a fairly large water management system. At this site there is a 30+ metre well with cisterns, a water lifting device, animal lines fed by terra cotta pipes.</w:t>
      </w:r>
      <w:r w:rsidR="00362A13" w:rsidRPr="00691F33">
        <w:rPr>
          <w:rStyle w:val="FootnoteReference"/>
          <w:rFonts w:asciiTheme="minorHAnsi" w:hAnsiTheme="minorHAnsi"/>
        </w:rPr>
        <w:footnoteReference w:id="40"/>
      </w:r>
      <w:r w:rsidRPr="00691F33">
        <w:rPr>
          <w:rFonts w:asciiTheme="minorHAnsi" w:hAnsiTheme="minorHAnsi"/>
        </w:rPr>
        <w:t xml:space="preserve"> It is surprising that more evidence of terra cotta pipes have not been found along the Mons Porphyrites-Koptos road as almost every </w:t>
      </w:r>
      <w:r w:rsidR="00D81751" w:rsidRPr="00691F33">
        <w:rPr>
          <w:rFonts w:asciiTheme="minorHAnsi" w:hAnsiTheme="minorHAnsi"/>
          <w:i/>
        </w:rPr>
        <w:t>praesidia</w:t>
      </w:r>
      <w:r w:rsidR="00D81751" w:rsidRPr="00691F33">
        <w:rPr>
          <w:rFonts w:asciiTheme="minorHAnsi" w:hAnsiTheme="minorHAnsi"/>
        </w:rPr>
        <w:t xml:space="preserve"> </w:t>
      </w:r>
      <w:r w:rsidRPr="00691F33">
        <w:rPr>
          <w:rFonts w:asciiTheme="minorHAnsi" w:hAnsiTheme="minorHAnsi"/>
        </w:rPr>
        <w:t xml:space="preserve">along this road had animal lines which would have been much easier to manage if pipes ran water into the drinking troughs.  </w:t>
      </w:r>
    </w:p>
    <w:p w14:paraId="66A52A1F" w14:textId="0F65B3FA" w:rsidR="002B7942" w:rsidRPr="00691F33" w:rsidRDefault="00362A13" w:rsidP="00965D27">
      <w:pPr>
        <w:spacing w:line="360" w:lineRule="auto"/>
        <w:rPr>
          <w:rFonts w:asciiTheme="minorHAnsi" w:hAnsiTheme="minorHAnsi"/>
        </w:rPr>
      </w:pPr>
      <w:r w:rsidRPr="00691F33">
        <w:rPr>
          <w:rFonts w:asciiTheme="minorHAnsi" w:hAnsiTheme="minorHAnsi"/>
        </w:rPr>
        <w:tab/>
        <w:t xml:space="preserve">One of the final water management systems to discuss would be the animal lines. Watering the hundreds of animals that travelled through the Eastern Desert would have been a large under taking and having systems in place would </w:t>
      </w:r>
      <w:r w:rsidR="00D81751" w:rsidRPr="00691F33">
        <w:rPr>
          <w:rFonts w:asciiTheme="minorHAnsi" w:hAnsiTheme="minorHAnsi"/>
        </w:rPr>
        <w:t>have</w:t>
      </w:r>
      <w:r w:rsidRPr="00691F33">
        <w:rPr>
          <w:rFonts w:asciiTheme="minorHAnsi" w:hAnsiTheme="minorHAnsi"/>
        </w:rPr>
        <w:t xml:space="preserve"> been necessary to ensure there was enough water and that the water did not get fouled. </w:t>
      </w:r>
      <w:r w:rsidRPr="00691F33">
        <w:rPr>
          <w:rFonts w:asciiTheme="minorHAnsi" w:hAnsiTheme="minorHAnsi"/>
        </w:rPr>
        <w:t xml:space="preserve">These animal lines usually </w:t>
      </w:r>
      <w:r w:rsidR="00D81751" w:rsidRPr="00691F33">
        <w:rPr>
          <w:rFonts w:asciiTheme="minorHAnsi" w:hAnsiTheme="minorHAnsi"/>
        </w:rPr>
        <w:t>in enclosed areas.</w:t>
      </w:r>
      <w:r w:rsidRPr="00691F33">
        <w:rPr>
          <w:rFonts w:asciiTheme="minorHAnsi" w:hAnsiTheme="minorHAnsi"/>
        </w:rPr>
        <w:t xml:space="preserve"> Sometimes the watering area was next to the tethering lines, other times the watering stations were separated, presumably to prevent water fouling, but </w:t>
      </w:r>
      <w:r w:rsidR="00D81751" w:rsidRPr="00691F33">
        <w:rPr>
          <w:rFonts w:asciiTheme="minorHAnsi" w:hAnsiTheme="minorHAnsi"/>
        </w:rPr>
        <w:t xml:space="preserve">it </w:t>
      </w:r>
      <w:r w:rsidRPr="00691F33">
        <w:rPr>
          <w:rFonts w:asciiTheme="minorHAnsi" w:hAnsiTheme="minorHAnsi"/>
        </w:rPr>
        <w:t>also would allow for faster watering.</w:t>
      </w:r>
      <w:r w:rsidRPr="00691F33">
        <w:rPr>
          <w:rStyle w:val="FootnoteReference"/>
          <w:rFonts w:asciiTheme="minorHAnsi" w:hAnsiTheme="minorHAnsi"/>
        </w:rPr>
        <w:footnoteReference w:id="41"/>
      </w:r>
      <w:r w:rsidRPr="00691F33">
        <w:rPr>
          <w:rFonts w:asciiTheme="minorHAnsi" w:hAnsiTheme="minorHAnsi"/>
        </w:rPr>
        <w:t xml:space="preserve"> A group of animals could be at the water troughs as another group arrived, this allowed for the watering of one group, while another either rested or prepared to leave. This rotation allowed for multiple groups of animals to be using </w:t>
      </w:r>
      <w:r w:rsidR="00D81751" w:rsidRPr="00691F33">
        <w:rPr>
          <w:rFonts w:asciiTheme="minorHAnsi" w:hAnsiTheme="minorHAnsi"/>
        </w:rPr>
        <w:t>the</w:t>
      </w:r>
      <w:r w:rsidRPr="00691F33">
        <w:rPr>
          <w:rFonts w:asciiTheme="minorHAnsi" w:hAnsiTheme="minorHAnsi"/>
        </w:rPr>
        <w:t xml:space="preserve"> station at a time. </w:t>
      </w:r>
    </w:p>
    <w:p w14:paraId="5305EA1A" w14:textId="03CF947E" w:rsidR="00362A13" w:rsidRPr="00691F33" w:rsidRDefault="00362A13" w:rsidP="00965D27">
      <w:pPr>
        <w:spacing w:line="360" w:lineRule="auto"/>
        <w:rPr>
          <w:rFonts w:asciiTheme="minorHAnsi" w:hAnsiTheme="minorHAnsi"/>
        </w:rPr>
      </w:pPr>
      <w:r w:rsidRPr="00691F33">
        <w:rPr>
          <w:rFonts w:asciiTheme="minorHAnsi" w:hAnsiTheme="minorHAnsi"/>
        </w:rPr>
        <w:tab/>
        <w:t xml:space="preserve">The road to Abu </w:t>
      </w:r>
      <w:proofErr w:type="spellStart"/>
      <w:r w:rsidRPr="00691F33">
        <w:rPr>
          <w:rFonts w:asciiTheme="minorHAnsi" w:hAnsiTheme="minorHAnsi"/>
        </w:rPr>
        <w:t>Sha’ar</w:t>
      </w:r>
      <w:proofErr w:type="spellEnd"/>
      <w:r w:rsidRPr="00691F33">
        <w:rPr>
          <w:rFonts w:asciiTheme="minorHAnsi" w:hAnsiTheme="minorHAnsi"/>
        </w:rPr>
        <w:t xml:space="preserve">, which passed through the Mon Porphyrites quarry area, had substantial infrastructure in place for the water management of animals. These animal lines were essential in the running of the mines, carrying supplies and stone from the quarry to the Nile. </w:t>
      </w:r>
    </w:p>
    <w:p w14:paraId="26FB7158" w14:textId="23629EAE" w:rsidR="00362A13" w:rsidRPr="00691F33" w:rsidRDefault="00362A13" w:rsidP="00965D27">
      <w:pPr>
        <w:spacing w:line="360" w:lineRule="auto"/>
        <w:rPr>
          <w:rFonts w:asciiTheme="minorHAnsi" w:hAnsiTheme="minorHAnsi"/>
        </w:rPr>
      </w:pPr>
      <w:r w:rsidRPr="00691F33">
        <w:rPr>
          <w:rFonts w:asciiTheme="minorHAnsi" w:hAnsiTheme="minorHAnsi"/>
        </w:rPr>
        <w:t xml:space="preserve">As mentioned earlier almost every stop along this route had animal tethering lines with water facilities. The few stops that did not have them, such as Wadi </w:t>
      </w:r>
      <w:proofErr w:type="spellStart"/>
      <w:r w:rsidRPr="00691F33">
        <w:rPr>
          <w:rFonts w:asciiTheme="minorHAnsi" w:hAnsiTheme="minorHAnsi"/>
        </w:rPr>
        <w:t>Belih</w:t>
      </w:r>
      <w:proofErr w:type="spellEnd"/>
      <w:r w:rsidRPr="00691F33">
        <w:rPr>
          <w:rFonts w:asciiTheme="minorHAnsi" w:hAnsiTheme="minorHAnsi"/>
        </w:rPr>
        <w:t xml:space="preserve">, Umm </w:t>
      </w:r>
      <w:proofErr w:type="spellStart"/>
      <w:r w:rsidRPr="00691F33">
        <w:rPr>
          <w:rFonts w:asciiTheme="minorHAnsi" w:hAnsiTheme="minorHAnsi"/>
        </w:rPr>
        <w:t>Balad</w:t>
      </w:r>
      <w:proofErr w:type="spellEnd"/>
      <w:r w:rsidRPr="00691F33">
        <w:rPr>
          <w:rFonts w:asciiTheme="minorHAnsi" w:hAnsiTheme="minorHAnsi"/>
        </w:rPr>
        <w:t>, and Bir Salah may have had them, but no evidence exists. The one stop that is unique is Bab al-</w:t>
      </w:r>
      <w:proofErr w:type="spellStart"/>
      <w:r w:rsidRPr="00691F33">
        <w:rPr>
          <w:rFonts w:asciiTheme="minorHAnsi" w:hAnsiTheme="minorHAnsi"/>
        </w:rPr>
        <w:t>Mukheing</w:t>
      </w:r>
      <w:proofErr w:type="spellEnd"/>
      <w:r w:rsidRPr="00691F33">
        <w:rPr>
          <w:rFonts w:asciiTheme="minorHAnsi" w:hAnsiTheme="minorHAnsi"/>
        </w:rPr>
        <w:t>, which has tethering lines, but no water facilities.  Some of the animal lines were simplistic watering trough</w:t>
      </w:r>
      <w:r w:rsidR="00D81751" w:rsidRPr="00691F33">
        <w:rPr>
          <w:rFonts w:asciiTheme="minorHAnsi" w:hAnsiTheme="minorHAnsi"/>
        </w:rPr>
        <w:t>s</w:t>
      </w:r>
      <w:r w:rsidRPr="00691F33">
        <w:rPr>
          <w:rFonts w:asciiTheme="minorHAnsi" w:hAnsiTheme="minorHAnsi"/>
        </w:rPr>
        <w:t>, however, other sites had troughs that were connected to cisterns which water could be run through to feed the troughs.</w:t>
      </w:r>
      <w:r w:rsidRPr="00691F33">
        <w:rPr>
          <w:rStyle w:val="FootnoteReference"/>
          <w:rFonts w:asciiTheme="minorHAnsi" w:hAnsiTheme="minorHAnsi"/>
        </w:rPr>
        <w:footnoteReference w:id="42"/>
      </w:r>
      <w:r w:rsidRPr="00691F33">
        <w:rPr>
          <w:rFonts w:asciiTheme="minorHAnsi" w:hAnsiTheme="minorHAnsi"/>
        </w:rPr>
        <w:t xml:space="preserve"> </w:t>
      </w:r>
    </w:p>
    <w:p w14:paraId="6EBCC2CC" w14:textId="0536F3A5" w:rsidR="002B7942" w:rsidRPr="00691F33" w:rsidRDefault="00362A13" w:rsidP="00362A13">
      <w:pPr>
        <w:spacing w:line="360" w:lineRule="auto"/>
        <w:ind w:firstLine="720"/>
        <w:rPr>
          <w:rFonts w:asciiTheme="minorHAnsi" w:hAnsiTheme="minorHAnsi"/>
        </w:rPr>
      </w:pPr>
      <w:r w:rsidRPr="00691F33">
        <w:rPr>
          <w:rFonts w:asciiTheme="minorHAnsi" w:hAnsiTheme="minorHAnsi"/>
        </w:rPr>
        <w:t xml:space="preserve">Along the quarry road from Mons Claudianus to the Nile, Wadi Abu </w:t>
      </w:r>
      <w:proofErr w:type="spellStart"/>
      <w:r w:rsidRPr="00691F33">
        <w:rPr>
          <w:rFonts w:asciiTheme="minorHAnsi" w:hAnsiTheme="minorHAnsi"/>
        </w:rPr>
        <w:t>Shuwehet</w:t>
      </w:r>
      <w:proofErr w:type="spellEnd"/>
      <w:r w:rsidRPr="00691F33">
        <w:rPr>
          <w:rFonts w:asciiTheme="minorHAnsi" w:hAnsiTheme="minorHAnsi"/>
        </w:rPr>
        <w:t xml:space="preserve"> had quite a sophisticated water system for animals with a large stone well surrounded by a low </w:t>
      </w:r>
      <w:r w:rsidRPr="00691F33">
        <w:rPr>
          <w:rFonts w:asciiTheme="minorHAnsi" w:hAnsiTheme="minorHAnsi"/>
        </w:rPr>
        <w:lastRenderedPageBreak/>
        <w:t>stone wall. From the well, one or more terra cotta pipes fed water from the well to the troughs that were also made from terra cotta.</w:t>
      </w:r>
      <w:r w:rsidRPr="00691F33">
        <w:rPr>
          <w:rStyle w:val="FootnoteReference"/>
          <w:rFonts w:asciiTheme="minorHAnsi" w:hAnsiTheme="minorHAnsi"/>
        </w:rPr>
        <w:footnoteReference w:id="43"/>
      </w:r>
      <w:r w:rsidRPr="00691F33">
        <w:rPr>
          <w:rFonts w:asciiTheme="minorHAnsi" w:hAnsiTheme="minorHAnsi"/>
        </w:rPr>
        <w:t xml:space="preserve"> </w:t>
      </w:r>
    </w:p>
    <w:p w14:paraId="1F568E7D" w14:textId="23AA54A5" w:rsidR="00362A13" w:rsidRPr="00691F33" w:rsidRDefault="00362A13" w:rsidP="00362A13">
      <w:pPr>
        <w:spacing w:line="360" w:lineRule="auto"/>
        <w:ind w:firstLine="720"/>
        <w:rPr>
          <w:rFonts w:asciiTheme="minorHAnsi" w:hAnsiTheme="minorHAnsi"/>
        </w:rPr>
      </w:pPr>
      <w:r w:rsidRPr="00691F33">
        <w:rPr>
          <w:rFonts w:asciiTheme="minorHAnsi" w:hAnsiTheme="minorHAnsi"/>
        </w:rPr>
        <w:t>The Marsa Na</w:t>
      </w:r>
      <w:r w:rsidR="00DD6DD4" w:rsidRPr="00691F33">
        <w:rPr>
          <w:rFonts w:asciiTheme="minorHAnsi" w:hAnsiTheme="minorHAnsi"/>
        </w:rPr>
        <w:t>k</w:t>
      </w:r>
      <w:r w:rsidRPr="00691F33">
        <w:rPr>
          <w:rFonts w:asciiTheme="minorHAnsi" w:hAnsiTheme="minorHAnsi"/>
        </w:rPr>
        <w:t>ari-Nile road only had three animal tethering stops; Rod Umm al-</w:t>
      </w:r>
      <w:proofErr w:type="spellStart"/>
      <w:r w:rsidRPr="00691F33">
        <w:rPr>
          <w:rFonts w:asciiTheme="minorHAnsi" w:hAnsiTheme="minorHAnsi"/>
        </w:rPr>
        <w:t>Farraj</w:t>
      </w:r>
      <w:proofErr w:type="spellEnd"/>
      <w:r w:rsidRPr="00691F33">
        <w:rPr>
          <w:rFonts w:asciiTheme="minorHAnsi" w:hAnsiTheme="minorHAnsi"/>
        </w:rPr>
        <w:t xml:space="preserve">, </w:t>
      </w:r>
      <w:proofErr w:type="gramStart"/>
      <w:r w:rsidRPr="00691F33">
        <w:rPr>
          <w:rFonts w:asciiTheme="minorHAnsi" w:hAnsiTheme="minorHAnsi"/>
        </w:rPr>
        <w:t>Rod</w:t>
      </w:r>
      <w:proofErr w:type="gramEnd"/>
      <w:r w:rsidRPr="00691F33">
        <w:rPr>
          <w:rFonts w:asciiTheme="minorHAnsi" w:hAnsiTheme="minorHAnsi"/>
        </w:rPr>
        <w:t xml:space="preserve"> al-</w:t>
      </w:r>
      <w:proofErr w:type="spellStart"/>
      <w:r w:rsidRPr="00691F33">
        <w:rPr>
          <w:rFonts w:asciiTheme="minorHAnsi" w:hAnsiTheme="minorHAnsi"/>
        </w:rPr>
        <w:t>Buram</w:t>
      </w:r>
      <w:proofErr w:type="spellEnd"/>
      <w:r w:rsidRPr="00691F33">
        <w:rPr>
          <w:rFonts w:asciiTheme="minorHAnsi" w:hAnsiTheme="minorHAnsi"/>
        </w:rPr>
        <w:t xml:space="preserve">, and </w:t>
      </w:r>
      <w:proofErr w:type="spellStart"/>
      <w:r w:rsidRPr="00691F33">
        <w:rPr>
          <w:rFonts w:asciiTheme="minorHAnsi" w:hAnsiTheme="minorHAnsi"/>
        </w:rPr>
        <w:t>Bezah</w:t>
      </w:r>
      <w:proofErr w:type="spellEnd"/>
      <w:r w:rsidRPr="00691F33">
        <w:rPr>
          <w:rFonts w:asciiTheme="minorHAnsi" w:hAnsiTheme="minorHAnsi"/>
        </w:rPr>
        <w:t xml:space="preserve"> West and all of these are found</w:t>
      </w:r>
      <w:r w:rsidR="00DD6DD4" w:rsidRPr="00691F33">
        <w:rPr>
          <w:rFonts w:asciiTheme="minorHAnsi" w:hAnsiTheme="minorHAnsi"/>
        </w:rPr>
        <w:t xml:space="preserve"> more or less halfway down the road between Marsa Nakari and Apo</w:t>
      </w:r>
      <w:r w:rsidR="00D81751" w:rsidRPr="00691F33">
        <w:rPr>
          <w:rFonts w:asciiTheme="minorHAnsi" w:hAnsiTheme="minorHAnsi"/>
        </w:rPr>
        <w:t>l</w:t>
      </w:r>
      <w:r w:rsidR="00DD6DD4" w:rsidRPr="00691F33">
        <w:rPr>
          <w:rFonts w:asciiTheme="minorHAnsi" w:hAnsiTheme="minorHAnsi"/>
        </w:rPr>
        <w:t xml:space="preserve">lonopolis. </w:t>
      </w:r>
      <w:r w:rsidRPr="00691F33">
        <w:rPr>
          <w:rFonts w:asciiTheme="minorHAnsi" w:hAnsiTheme="minorHAnsi"/>
        </w:rPr>
        <w:t xml:space="preserve"> It is puzzling why animal lines would only be needed </w:t>
      </w:r>
      <w:r w:rsidR="00D81751" w:rsidRPr="00691F33">
        <w:rPr>
          <w:rFonts w:asciiTheme="minorHAnsi" w:hAnsiTheme="minorHAnsi"/>
        </w:rPr>
        <w:t>one section of the</w:t>
      </w:r>
      <w:r w:rsidRPr="00691F33">
        <w:rPr>
          <w:rFonts w:asciiTheme="minorHAnsi" w:hAnsiTheme="minorHAnsi"/>
        </w:rPr>
        <w:t xml:space="preserve"> road because presumably, a traveller would be travelling with their animal for the whole length of the road. </w:t>
      </w:r>
      <w:proofErr w:type="spellStart"/>
      <w:r w:rsidRPr="00691F33">
        <w:rPr>
          <w:rFonts w:asciiTheme="minorHAnsi" w:hAnsiTheme="minorHAnsi"/>
        </w:rPr>
        <w:t>Sidebotham</w:t>
      </w:r>
      <w:proofErr w:type="spellEnd"/>
      <w:r w:rsidRPr="00691F33">
        <w:rPr>
          <w:rFonts w:asciiTheme="minorHAnsi" w:hAnsiTheme="minorHAnsi"/>
        </w:rPr>
        <w:t xml:space="preserve"> guesses that </w:t>
      </w:r>
      <w:r w:rsidR="00DD6DD4" w:rsidRPr="00691F33">
        <w:rPr>
          <w:rFonts w:asciiTheme="minorHAnsi" w:hAnsiTheme="minorHAnsi"/>
        </w:rPr>
        <w:t>t</w:t>
      </w:r>
      <w:r w:rsidRPr="00691F33">
        <w:rPr>
          <w:rFonts w:asciiTheme="minorHAnsi" w:hAnsiTheme="minorHAnsi"/>
        </w:rPr>
        <w:t>here may have been small mines in and around the area, thereby the animal lines were needed for transporting supplies and stone.</w:t>
      </w:r>
      <w:r w:rsidRPr="00691F33">
        <w:rPr>
          <w:rStyle w:val="FootnoteReference"/>
          <w:rFonts w:asciiTheme="minorHAnsi" w:hAnsiTheme="minorHAnsi"/>
        </w:rPr>
        <w:footnoteReference w:id="44"/>
      </w:r>
      <w:r w:rsidR="00DD6DD4" w:rsidRPr="00691F33">
        <w:rPr>
          <w:rFonts w:asciiTheme="minorHAnsi" w:hAnsiTheme="minorHAnsi"/>
        </w:rPr>
        <w:t xml:space="preserve"> Looking at the map though, these stations are cluster in and around where the </w:t>
      </w:r>
      <w:r w:rsidR="00DD6DD4" w:rsidRPr="00691F33">
        <w:rPr>
          <w:rFonts w:asciiTheme="minorHAnsi" w:hAnsiTheme="minorHAnsi"/>
        </w:rPr>
        <w:t>Marsa Nakari-Nile</w:t>
      </w:r>
      <w:r w:rsidR="00DD6DD4" w:rsidRPr="00691F33">
        <w:rPr>
          <w:rFonts w:asciiTheme="minorHAnsi" w:hAnsiTheme="minorHAnsi"/>
        </w:rPr>
        <w:t xml:space="preserve"> road intersects with the Koptos-Berenike road. I wonder if these stations were actually the ancient equivalent of giant motorway rest stops for travellers. It would be a natural busy intersection with travellers traveling down both roads, providing enough provisions and facilities for everyone going in whatever direct they are traveling.</w:t>
      </w:r>
      <w:r w:rsidR="00D81751" w:rsidRPr="00691F33">
        <w:rPr>
          <w:rStyle w:val="FootnoteReference"/>
          <w:rFonts w:asciiTheme="minorHAnsi" w:hAnsiTheme="minorHAnsi"/>
        </w:rPr>
        <w:footnoteReference w:id="45"/>
      </w:r>
      <w:r w:rsidR="00DD6DD4" w:rsidRPr="00691F33">
        <w:rPr>
          <w:rFonts w:asciiTheme="minorHAnsi" w:hAnsiTheme="minorHAnsi"/>
        </w:rPr>
        <w:t xml:space="preserve"> </w:t>
      </w:r>
    </w:p>
    <w:p w14:paraId="5D4C30D6" w14:textId="4938C558" w:rsidR="00362A13" w:rsidRPr="00691F33" w:rsidRDefault="00362A13" w:rsidP="00362A13">
      <w:pPr>
        <w:spacing w:line="360" w:lineRule="auto"/>
        <w:ind w:firstLine="720"/>
        <w:rPr>
          <w:rFonts w:asciiTheme="minorHAnsi" w:hAnsiTheme="minorHAnsi"/>
        </w:rPr>
      </w:pPr>
      <w:r w:rsidRPr="00691F33">
        <w:rPr>
          <w:rFonts w:asciiTheme="minorHAnsi" w:hAnsiTheme="minorHAnsi"/>
        </w:rPr>
        <w:t xml:space="preserve">The very busy Berenike-Koptos road did </w:t>
      </w:r>
      <w:r w:rsidR="00D81751" w:rsidRPr="00691F33">
        <w:rPr>
          <w:rFonts w:asciiTheme="minorHAnsi" w:hAnsiTheme="minorHAnsi"/>
        </w:rPr>
        <w:t xml:space="preserve">not </w:t>
      </w:r>
      <w:r w:rsidRPr="00691F33">
        <w:rPr>
          <w:rFonts w:asciiTheme="minorHAnsi" w:hAnsiTheme="minorHAnsi"/>
        </w:rPr>
        <w:t>have anywhere near the amount of animal tethering lines as the Mons Porphyrites/Mons Claudianus ro</w:t>
      </w:r>
      <w:r w:rsidR="00DD6DD4" w:rsidRPr="00691F33">
        <w:rPr>
          <w:rFonts w:asciiTheme="minorHAnsi" w:hAnsiTheme="minorHAnsi"/>
        </w:rPr>
        <w:t>u</w:t>
      </w:r>
      <w:r w:rsidRPr="00691F33">
        <w:rPr>
          <w:rFonts w:asciiTheme="minorHAnsi" w:hAnsiTheme="minorHAnsi"/>
        </w:rPr>
        <w:t>tes.</w:t>
      </w:r>
      <w:r w:rsidR="00DD6DD4" w:rsidRPr="00691F33">
        <w:rPr>
          <w:rFonts w:asciiTheme="minorHAnsi" w:hAnsiTheme="minorHAnsi"/>
        </w:rPr>
        <w:t xml:space="preserve"> The only actual animal lines are not even on the road proper, but on a spur of the road leading up to the </w:t>
      </w:r>
      <w:proofErr w:type="spellStart"/>
      <w:r w:rsidR="00DD6DD4" w:rsidRPr="00691F33">
        <w:rPr>
          <w:rFonts w:asciiTheme="minorHAnsi" w:hAnsiTheme="minorHAnsi"/>
        </w:rPr>
        <w:t>Sikait</w:t>
      </w:r>
      <w:proofErr w:type="spellEnd"/>
      <w:r w:rsidR="00DD6DD4" w:rsidRPr="00691F33">
        <w:rPr>
          <w:rFonts w:asciiTheme="minorHAnsi" w:hAnsiTheme="minorHAnsi"/>
        </w:rPr>
        <w:t>/</w:t>
      </w:r>
      <w:proofErr w:type="spellStart"/>
      <w:r w:rsidR="00DD6DD4" w:rsidRPr="00691F33">
        <w:rPr>
          <w:rFonts w:asciiTheme="minorHAnsi" w:hAnsiTheme="minorHAnsi"/>
        </w:rPr>
        <w:t>Nugrus</w:t>
      </w:r>
      <w:proofErr w:type="spellEnd"/>
      <w:r w:rsidR="00DD6DD4" w:rsidRPr="00691F33">
        <w:rPr>
          <w:rFonts w:asciiTheme="minorHAnsi" w:hAnsiTheme="minorHAnsi"/>
        </w:rPr>
        <w:t xml:space="preserve"> mine. Animal tethers and water facilities here will be supporting the mining community with supplies.</w:t>
      </w:r>
      <w:r w:rsidR="00DD6DD4" w:rsidRPr="00691F33">
        <w:rPr>
          <w:rStyle w:val="FootnoteReference"/>
          <w:rFonts w:asciiTheme="minorHAnsi" w:hAnsiTheme="minorHAnsi"/>
        </w:rPr>
        <w:footnoteReference w:id="46"/>
      </w:r>
      <w:r w:rsidRPr="00691F33">
        <w:rPr>
          <w:rFonts w:asciiTheme="minorHAnsi" w:hAnsiTheme="minorHAnsi"/>
        </w:rPr>
        <w:t xml:space="preserve"> </w:t>
      </w:r>
      <w:r w:rsidR="00DD6DD4" w:rsidRPr="00691F33">
        <w:rPr>
          <w:rFonts w:asciiTheme="minorHAnsi" w:hAnsiTheme="minorHAnsi"/>
        </w:rPr>
        <w:t>Overall the road does not seem to have any animal</w:t>
      </w:r>
      <w:r w:rsidR="00D81751" w:rsidRPr="00691F33">
        <w:rPr>
          <w:rFonts w:asciiTheme="minorHAnsi" w:hAnsiTheme="minorHAnsi"/>
        </w:rPr>
        <w:t xml:space="preserve"> stops </w:t>
      </w:r>
      <w:r w:rsidR="00DD6DD4" w:rsidRPr="00691F33">
        <w:rPr>
          <w:rFonts w:asciiTheme="minorHAnsi" w:hAnsiTheme="minorHAnsi"/>
        </w:rPr>
        <w:t xml:space="preserve">even though the road does stretch for 380km. </w:t>
      </w:r>
      <w:proofErr w:type="spellStart"/>
      <w:r w:rsidR="00DD6DD4" w:rsidRPr="00691F33">
        <w:rPr>
          <w:rFonts w:asciiTheme="minorHAnsi" w:hAnsiTheme="minorHAnsi"/>
        </w:rPr>
        <w:t>Sidebotham</w:t>
      </w:r>
      <w:proofErr w:type="spellEnd"/>
      <w:r w:rsidR="00DD6DD4" w:rsidRPr="00691F33">
        <w:rPr>
          <w:rFonts w:asciiTheme="minorHAnsi" w:hAnsiTheme="minorHAnsi"/>
        </w:rPr>
        <w:t xml:space="preserve"> believes that animal lines and watering facilities for them were not </w:t>
      </w:r>
      <w:proofErr w:type="gramStart"/>
      <w:r w:rsidR="00DD6DD4" w:rsidRPr="00691F33">
        <w:rPr>
          <w:rFonts w:asciiTheme="minorHAnsi" w:hAnsiTheme="minorHAnsi"/>
        </w:rPr>
        <w:t>necessary</w:t>
      </w:r>
      <w:proofErr w:type="gramEnd"/>
      <w:r w:rsidR="00DD6DD4" w:rsidRPr="00691F33">
        <w:rPr>
          <w:rFonts w:asciiTheme="minorHAnsi" w:hAnsiTheme="minorHAnsi"/>
        </w:rPr>
        <w:t xml:space="preserve"> due to the traffic that used the road. Most of the travellers would be traveling to and from Berenike carrying goods that were not overly heavy that came into the port. Even for the good</w:t>
      </w:r>
      <w:r w:rsidR="00D81751" w:rsidRPr="00691F33">
        <w:rPr>
          <w:rFonts w:asciiTheme="minorHAnsi" w:hAnsiTheme="minorHAnsi"/>
        </w:rPr>
        <w:t>s</w:t>
      </w:r>
      <w:r w:rsidR="00DD6DD4" w:rsidRPr="00691F33">
        <w:rPr>
          <w:rFonts w:asciiTheme="minorHAnsi" w:hAnsiTheme="minorHAnsi"/>
        </w:rPr>
        <w:t xml:space="preserve"> that were </w:t>
      </w:r>
      <w:r w:rsidR="00D81751" w:rsidRPr="00691F33">
        <w:rPr>
          <w:rFonts w:asciiTheme="minorHAnsi" w:hAnsiTheme="minorHAnsi"/>
        </w:rPr>
        <w:t xml:space="preserve">to </w:t>
      </w:r>
      <w:r w:rsidR="00DD6DD4" w:rsidRPr="00691F33">
        <w:rPr>
          <w:rFonts w:asciiTheme="minorHAnsi" w:hAnsiTheme="minorHAnsi"/>
        </w:rPr>
        <w:t xml:space="preserve">come from the mines, most of this would have been gold, </w:t>
      </w:r>
      <w:proofErr w:type="spellStart"/>
      <w:r w:rsidR="00DD6DD4" w:rsidRPr="00691F33">
        <w:rPr>
          <w:rFonts w:asciiTheme="minorHAnsi" w:hAnsiTheme="minorHAnsi"/>
        </w:rPr>
        <w:t>berlys</w:t>
      </w:r>
      <w:proofErr w:type="spellEnd"/>
      <w:r w:rsidR="00DD6DD4" w:rsidRPr="00691F33">
        <w:rPr>
          <w:rFonts w:asciiTheme="minorHAnsi" w:hAnsiTheme="minorHAnsi"/>
        </w:rPr>
        <w:t>, emerald, amethyst which did not need major animal logistics.</w:t>
      </w:r>
      <w:r w:rsidR="00DD6DD4" w:rsidRPr="00691F33">
        <w:rPr>
          <w:rStyle w:val="FootnoteReference"/>
          <w:rFonts w:asciiTheme="minorHAnsi" w:hAnsiTheme="minorHAnsi"/>
        </w:rPr>
        <w:footnoteReference w:id="47"/>
      </w:r>
      <w:r w:rsidR="00DD6DD4" w:rsidRPr="00691F33">
        <w:rPr>
          <w:rFonts w:asciiTheme="minorHAnsi" w:hAnsiTheme="minorHAnsi"/>
        </w:rPr>
        <w:t xml:space="preserve"> </w:t>
      </w:r>
    </w:p>
    <w:p w14:paraId="7CDAB9CE" w14:textId="03F8D186" w:rsidR="00691F33" w:rsidRPr="00691F33" w:rsidRDefault="00DD6DD4" w:rsidP="00691F33">
      <w:pPr>
        <w:spacing w:line="360" w:lineRule="auto"/>
        <w:ind w:firstLine="720"/>
        <w:rPr>
          <w:rFonts w:asciiTheme="minorHAnsi" w:hAnsiTheme="minorHAnsi"/>
        </w:rPr>
      </w:pPr>
      <w:r w:rsidRPr="00691F33">
        <w:rPr>
          <w:rFonts w:asciiTheme="minorHAnsi" w:hAnsiTheme="minorHAnsi"/>
        </w:rPr>
        <w:t>Overall, the Roman</w:t>
      </w:r>
      <w:r w:rsidR="00D81751" w:rsidRPr="00691F33">
        <w:rPr>
          <w:rFonts w:asciiTheme="minorHAnsi" w:hAnsiTheme="minorHAnsi"/>
        </w:rPr>
        <w:t>s</w:t>
      </w:r>
      <w:r w:rsidRPr="00691F33">
        <w:rPr>
          <w:rFonts w:asciiTheme="minorHAnsi" w:hAnsiTheme="minorHAnsi"/>
        </w:rPr>
        <w:t xml:space="preserve"> created quite an intensive network of water infrastructure to source, store, and distribute water to those in the desert. The most intensive of the infrastructure can be found in the Mons Claudianus and Mons Porphyrites quarries and </w:t>
      </w:r>
      <w:r w:rsidRPr="00691F33">
        <w:rPr>
          <w:rFonts w:asciiTheme="minorHAnsi" w:hAnsiTheme="minorHAnsi"/>
        </w:rPr>
        <w:lastRenderedPageBreak/>
        <w:t xml:space="preserve">their respective roads leading to and from them. Here the concentration of wells, cisterns, pipes, water lifting devices, and animal facilities were required to maintain a working force and a mining industry. However, the work to create this network was made easier by the Ptolemies creating a foundation for the Romans to work from. </w:t>
      </w:r>
      <w:r w:rsidR="00D81751" w:rsidRPr="00691F33">
        <w:rPr>
          <w:rFonts w:asciiTheme="minorHAnsi" w:hAnsiTheme="minorHAnsi"/>
        </w:rPr>
        <w:t xml:space="preserve">There is still an abundance of sites still to be excavated which could shed some further light on the </w:t>
      </w:r>
      <w:r w:rsidR="00691F33" w:rsidRPr="00691F33">
        <w:rPr>
          <w:rFonts w:asciiTheme="minorHAnsi" w:hAnsiTheme="minorHAnsi"/>
        </w:rPr>
        <w:t>infrastructure</w:t>
      </w:r>
      <w:r w:rsidR="00D81751" w:rsidRPr="00691F33">
        <w:rPr>
          <w:rFonts w:asciiTheme="minorHAnsi" w:hAnsiTheme="minorHAnsi"/>
        </w:rPr>
        <w:t xml:space="preserve"> of water in the Eastern Desert. It will be interesting to see as more is uncovered, will the understanding of how water was used change? Will it solve some of the questions, such as why the </w:t>
      </w:r>
      <w:r w:rsidR="00D81751" w:rsidRPr="00691F33">
        <w:rPr>
          <w:rFonts w:asciiTheme="minorHAnsi" w:hAnsiTheme="minorHAnsi"/>
        </w:rPr>
        <w:t>Marsa Nakari-Nile roa</w:t>
      </w:r>
      <w:r w:rsidR="00D81751" w:rsidRPr="00691F33">
        <w:rPr>
          <w:rFonts w:asciiTheme="minorHAnsi" w:hAnsiTheme="minorHAnsi"/>
        </w:rPr>
        <w:t xml:space="preserve">d’s animal tethering sites are located halfway down the road? Or why were Rome’s famous aqueducts </w:t>
      </w:r>
      <w:r w:rsidR="00691F33" w:rsidRPr="00691F33">
        <w:rPr>
          <w:rFonts w:asciiTheme="minorHAnsi" w:hAnsiTheme="minorHAnsi"/>
        </w:rPr>
        <w:t xml:space="preserve">not </w:t>
      </w:r>
      <w:r w:rsidR="00D81751" w:rsidRPr="00691F33">
        <w:rPr>
          <w:rFonts w:asciiTheme="minorHAnsi" w:hAnsiTheme="minorHAnsi"/>
        </w:rPr>
        <w:t>used more to transport water fr</w:t>
      </w:r>
      <w:r w:rsidR="00691F33" w:rsidRPr="00691F33">
        <w:rPr>
          <w:rFonts w:asciiTheme="minorHAnsi" w:hAnsiTheme="minorHAnsi"/>
        </w:rPr>
        <w:t>om</w:t>
      </w:r>
      <w:r w:rsidR="00D81751" w:rsidRPr="00691F33">
        <w:rPr>
          <w:rFonts w:asciiTheme="minorHAnsi" w:hAnsiTheme="minorHAnsi"/>
        </w:rPr>
        <w:t xml:space="preserve"> the wells and cisterns outside Berenike into the city? It would also be interesting to see if the consistency of the water provisions </w:t>
      </w:r>
      <w:r w:rsidR="00691F33" w:rsidRPr="00691F33">
        <w:rPr>
          <w:rFonts w:asciiTheme="minorHAnsi" w:hAnsiTheme="minorHAnsi"/>
        </w:rPr>
        <w:t xml:space="preserve">across the various stops and station </w:t>
      </w:r>
      <w:r w:rsidR="00D81751" w:rsidRPr="00691F33">
        <w:rPr>
          <w:rFonts w:asciiTheme="minorHAnsi" w:hAnsiTheme="minorHAnsi"/>
        </w:rPr>
        <w:t xml:space="preserve">increases, creating a uniform water management system across the entire Eastern Desert. </w:t>
      </w:r>
    </w:p>
    <w:p w14:paraId="17042C3D" w14:textId="2B0CD595" w:rsidR="00691F33" w:rsidRPr="00691F33" w:rsidRDefault="00691F33" w:rsidP="00691F33">
      <w:pPr>
        <w:spacing w:line="360" w:lineRule="auto"/>
        <w:rPr>
          <w:rFonts w:asciiTheme="minorHAnsi" w:hAnsiTheme="minorHAnsi"/>
        </w:rPr>
      </w:pPr>
    </w:p>
    <w:p w14:paraId="266A8827" w14:textId="77777777" w:rsidR="00691F33" w:rsidRPr="00691F33" w:rsidRDefault="00691F33">
      <w:pPr>
        <w:rPr>
          <w:rFonts w:asciiTheme="minorHAnsi" w:hAnsiTheme="minorHAnsi"/>
        </w:rPr>
      </w:pPr>
      <w:r w:rsidRPr="00691F33">
        <w:rPr>
          <w:rFonts w:asciiTheme="minorHAnsi" w:hAnsiTheme="minorHAnsi"/>
        </w:rPr>
        <w:br w:type="page"/>
      </w:r>
    </w:p>
    <w:p w14:paraId="5FF5FD88"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lastRenderedPageBreak/>
        <w:t>Table of Ptolemaic and Roman sites in the Eastern Desert with water provisions</w:t>
      </w:r>
      <w:r w:rsidRPr="00691F33">
        <w:rPr>
          <w:rStyle w:val="FootnoteReference"/>
          <w:rFonts w:asciiTheme="minorHAnsi" w:hAnsiTheme="minorHAnsi"/>
          <w:b/>
          <w:sz w:val="22"/>
          <w:szCs w:val="22"/>
        </w:rPr>
        <w:footnoteReference w:id="48"/>
      </w:r>
    </w:p>
    <w:p w14:paraId="7B0C418A" w14:textId="77777777" w:rsidR="00691F33" w:rsidRPr="00691F33" w:rsidRDefault="00691F33" w:rsidP="00691F33">
      <w:pPr>
        <w:rPr>
          <w:rFonts w:asciiTheme="minorHAnsi" w:hAnsiTheme="minorHAnsi"/>
          <w:b/>
          <w:sz w:val="22"/>
          <w:szCs w:val="22"/>
        </w:rPr>
      </w:pPr>
    </w:p>
    <w:p w14:paraId="203B43FF"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t xml:space="preserve">Via Nova </w:t>
      </w:r>
      <w:proofErr w:type="spellStart"/>
      <w:r w:rsidRPr="00691F33">
        <w:rPr>
          <w:rFonts w:asciiTheme="minorHAnsi" w:hAnsiTheme="minorHAnsi"/>
          <w:b/>
          <w:sz w:val="22"/>
          <w:szCs w:val="22"/>
        </w:rPr>
        <w:t>Hadriana</w:t>
      </w:r>
      <w:proofErr w:type="spellEnd"/>
      <w:r w:rsidRPr="00691F33">
        <w:rPr>
          <w:rFonts w:asciiTheme="minorHAnsi" w:hAnsiTheme="minorHAnsi"/>
          <w:b/>
          <w:sz w:val="22"/>
          <w:szCs w:val="22"/>
        </w:rPr>
        <w:t xml:space="preserve">: </w:t>
      </w:r>
      <w:proofErr w:type="spellStart"/>
      <w:r w:rsidRPr="00691F33">
        <w:rPr>
          <w:rFonts w:asciiTheme="minorHAnsi" w:hAnsiTheme="minorHAnsi"/>
          <w:b/>
          <w:sz w:val="22"/>
          <w:szCs w:val="22"/>
        </w:rPr>
        <w:t>Antinoopolis</w:t>
      </w:r>
      <w:proofErr w:type="spellEnd"/>
      <w:r w:rsidRPr="00691F33">
        <w:rPr>
          <w:rFonts w:asciiTheme="minorHAnsi" w:hAnsiTheme="minorHAnsi"/>
          <w:b/>
          <w:sz w:val="22"/>
          <w:szCs w:val="22"/>
        </w:rPr>
        <w:t xml:space="preserve"> to Berenike</w:t>
      </w:r>
    </w:p>
    <w:tbl>
      <w:tblPr>
        <w:tblStyle w:val="TableGrid"/>
        <w:tblpPr w:leftFromText="180" w:rightFromText="180" w:vertAnchor="page" w:horzAnchor="margin" w:tblpY="2956"/>
        <w:tblW w:w="0" w:type="auto"/>
        <w:tblLook w:val="04A0" w:firstRow="1" w:lastRow="0" w:firstColumn="1" w:lastColumn="0" w:noHBand="0" w:noVBand="1"/>
      </w:tblPr>
      <w:tblGrid>
        <w:gridCol w:w="2080"/>
        <w:gridCol w:w="1995"/>
        <w:gridCol w:w="2615"/>
        <w:gridCol w:w="2320"/>
      </w:tblGrid>
      <w:tr w:rsidR="00691F33" w:rsidRPr="00691F33" w14:paraId="1983162A" w14:textId="77777777" w:rsidTr="00AA582E">
        <w:tc>
          <w:tcPr>
            <w:tcW w:w="3458" w:type="dxa"/>
          </w:tcPr>
          <w:p w14:paraId="1CAC40A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Site</w:t>
            </w:r>
          </w:p>
        </w:tc>
        <w:tc>
          <w:tcPr>
            <w:tcW w:w="2207" w:type="dxa"/>
          </w:tcPr>
          <w:p w14:paraId="173987F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Type of Site</w:t>
            </w:r>
          </w:p>
        </w:tc>
        <w:tc>
          <w:tcPr>
            <w:tcW w:w="4111" w:type="dxa"/>
          </w:tcPr>
          <w:p w14:paraId="15229A4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Period</w:t>
            </w:r>
          </w:p>
        </w:tc>
        <w:tc>
          <w:tcPr>
            <w:tcW w:w="4174" w:type="dxa"/>
          </w:tcPr>
          <w:p w14:paraId="6B8647F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Provision</w:t>
            </w:r>
          </w:p>
        </w:tc>
      </w:tr>
      <w:tr w:rsidR="00691F33" w:rsidRPr="00691F33" w14:paraId="3B5F4439" w14:textId="77777777" w:rsidTr="00AA582E">
        <w:tc>
          <w:tcPr>
            <w:tcW w:w="3458" w:type="dxa"/>
          </w:tcPr>
          <w:p w14:paraId="54F5F77D"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Antinoopolis</w:t>
            </w:r>
            <w:proofErr w:type="spellEnd"/>
            <w:r w:rsidRPr="00691F33">
              <w:rPr>
                <w:rFonts w:asciiTheme="minorHAnsi" w:hAnsiTheme="minorHAnsi"/>
                <w:sz w:val="22"/>
                <w:szCs w:val="22"/>
              </w:rPr>
              <w:t xml:space="preserve"> (Sheikh ‘</w:t>
            </w:r>
            <w:proofErr w:type="spellStart"/>
            <w:r w:rsidRPr="00691F33">
              <w:rPr>
                <w:rFonts w:asciiTheme="minorHAnsi" w:hAnsiTheme="minorHAnsi"/>
                <w:sz w:val="22"/>
                <w:szCs w:val="22"/>
              </w:rPr>
              <w:t>Ibada</w:t>
            </w:r>
            <w:proofErr w:type="spellEnd"/>
          </w:p>
        </w:tc>
        <w:tc>
          <w:tcPr>
            <w:tcW w:w="2207" w:type="dxa"/>
          </w:tcPr>
          <w:p w14:paraId="7B24530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4111" w:type="dxa"/>
          </w:tcPr>
          <w:p w14:paraId="3B91D42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Roman-Byzantine</w:t>
            </w:r>
          </w:p>
        </w:tc>
        <w:tc>
          <w:tcPr>
            <w:tcW w:w="4174" w:type="dxa"/>
          </w:tcPr>
          <w:p w14:paraId="64841D27" w14:textId="77777777" w:rsidR="00691F33" w:rsidRPr="00691F33" w:rsidRDefault="00691F33" w:rsidP="00AA582E">
            <w:pPr>
              <w:rPr>
                <w:rFonts w:asciiTheme="minorHAnsi" w:hAnsiTheme="minorHAnsi"/>
                <w:sz w:val="22"/>
                <w:szCs w:val="22"/>
              </w:rPr>
            </w:pPr>
          </w:p>
        </w:tc>
      </w:tr>
      <w:tr w:rsidR="00691F33" w:rsidRPr="00691F33" w14:paraId="2A59335A" w14:textId="77777777" w:rsidTr="00AA582E">
        <w:tc>
          <w:tcPr>
            <w:tcW w:w="3458" w:type="dxa"/>
          </w:tcPr>
          <w:p w14:paraId="50C91D7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in Wadi al-</w:t>
            </w:r>
            <w:proofErr w:type="spellStart"/>
            <w:r w:rsidRPr="00691F33">
              <w:rPr>
                <w:rFonts w:asciiTheme="minorHAnsi" w:hAnsiTheme="minorHAnsi"/>
                <w:sz w:val="22"/>
                <w:szCs w:val="22"/>
              </w:rPr>
              <w:t>Ibada</w:t>
            </w:r>
            <w:proofErr w:type="spellEnd"/>
          </w:p>
        </w:tc>
        <w:tc>
          <w:tcPr>
            <w:tcW w:w="2207" w:type="dxa"/>
          </w:tcPr>
          <w:p w14:paraId="4E7D3BF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Three small limestone quarries</w:t>
            </w:r>
          </w:p>
        </w:tc>
        <w:tc>
          <w:tcPr>
            <w:tcW w:w="4111" w:type="dxa"/>
          </w:tcPr>
          <w:p w14:paraId="35737B9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 likely Roman</w:t>
            </w:r>
          </w:p>
        </w:tc>
        <w:tc>
          <w:tcPr>
            <w:tcW w:w="4174" w:type="dxa"/>
          </w:tcPr>
          <w:p w14:paraId="2A58C3B8" w14:textId="77777777" w:rsidR="00691F33" w:rsidRPr="00691F33" w:rsidRDefault="00691F33" w:rsidP="00AA582E">
            <w:pPr>
              <w:rPr>
                <w:rFonts w:asciiTheme="minorHAnsi" w:hAnsiTheme="minorHAnsi"/>
                <w:sz w:val="22"/>
                <w:szCs w:val="22"/>
              </w:rPr>
            </w:pPr>
          </w:p>
        </w:tc>
      </w:tr>
      <w:tr w:rsidR="00691F33" w:rsidRPr="00691F33" w14:paraId="6896E827" w14:textId="77777777" w:rsidTr="00AA582E">
        <w:tc>
          <w:tcPr>
            <w:tcW w:w="3458" w:type="dxa"/>
          </w:tcPr>
          <w:p w14:paraId="3B13BE71"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Makhareg</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Gharb</w:t>
            </w:r>
            <w:proofErr w:type="spellEnd"/>
          </w:p>
        </w:tc>
        <w:tc>
          <w:tcPr>
            <w:tcW w:w="2207" w:type="dxa"/>
          </w:tcPr>
          <w:p w14:paraId="7F7DB81C" w14:textId="77777777" w:rsidR="00691F33" w:rsidRPr="00691F33" w:rsidRDefault="00691F33" w:rsidP="00AA582E">
            <w:pPr>
              <w:rPr>
                <w:rFonts w:asciiTheme="minorHAnsi" w:hAnsiTheme="minorHAnsi"/>
                <w:sz w:val="22"/>
                <w:szCs w:val="22"/>
              </w:rPr>
            </w:pPr>
          </w:p>
        </w:tc>
        <w:tc>
          <w:tcPr>
            <w:tcW w:w="4111" w:type="dxa"/>
          </w:tcPr>
          <w:p w14:paraId="150CF9D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2nd-4th century C.E.</w:t>
            </w:r>
          </w:p>
        </w:tc>
        <w:tc>
          <w:tcPr>
            <w:tcW w:w="4174" w:type="dxa"/>
          </w:tcPr>
          <w:p w14:paraId="2DD89347" w14:textId="77777777" w:rsidR="00691F33" w:rsidRPr="00691F33" w:rsidRDefault="00691F33" w:rsidP="00AA582E">
            <w:pPr>
              <w:rPr>
                <w:rFonts w:asciiTheme="minorHAnsi" w:hAnsiTheme="minorHAnsi"/>
                <w:sz w:val="22"/>
                <w:szCs w:val="22"/>
              </w:rPr>
            </w:pPr>
          </w:p>
        </w:tc>
      </w:tr>
      <w:tr w:rsidR="00691F33" w:rsidRPr="00691F33" w14:paraId="55FEC6C1" w14:textId="77777777" w:rsidTr="00AA582E">
        <w:tc>
          <w:tcPr>
            <w:tcW w:w="3458" w:type="dxa"/>
          </w:tcPr>
          <w:p w14:paraId="00550673"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Makhareg</w:t>
            </w:r>
            <w:proofErr w:type="spellEnd"/>
          </w:p>
        </w:tc>
        <w:tc>
          <w:tcPr>
            <w:tcW w:w="2207" w:type="dxa"/>
          </w:tcPr>
          <w:p w14:paraId="58E51AE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Wells/associated structures</w:t>
            </w:r>
          </w:p>
        </w:tc>
        <w:tc>
          <w:tcPr>
            <w:tcW w:w="4111" w:type="dxa"/>
          </w:tcPr>
          <w:p w14:paraId="6846FC4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2nd-5th C.E.</w:t>
            </w:r>
          </w:p>
        </w:tc>
        <w:tc>
          <w:tcPr>
            <w:tcW w:w="4174" w:type="dxa"/>
          </w:tcPr>
          <w:p w14:paraId="0649BDB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0DBA633C" w14:textId="77777777" w:rsidTr="00AA582E">
        <w:tc>
          <w:tcPr>
            <w:tcW w:w="3458" w:type="dxa"/>
          </w:tcPr>
          <w:p w14:paraId="2A1BAE56"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Tal’atal</w:t>
            </w:r>
            <w:proofErr w:type="spellEnd"/>
            <w:r w:rsidRPr="00691F33">
              <w:rPr>
                <w:rFonts w:asciiTheme="minorHAnsi" w:hAnsiTheme="minorHAnsi"/>
                <w:sz w:val="22"/>
                <w:szCs w:val="22"/>
              </w:rPr>
              <w:t xml:space="preserve"> Arta</w:t>
            </w:r>
          </w:p>
        </w:tc>
        <w:tc>
          <w:tcPr>
            <w:tcW w:w="2207" w:type="dxa"/>
          </w:tcPr>
          <w:p w14:paraId="02FBD30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station/well</w:t>
            </w:r>
          </w:p>
        </w:tc>
        <w:tc>
          <w:tcPr>
            <w:tcW w:w="4111" w:type="dxa"/>
          </w:tcPr>
          <w:p w14:paraId="11DAF5A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Roman-late4th/5th century C.E.</w:t>
            </w:r>
          </w:p>
        </w:tc>
        <w:tc>
          <w:tcPr>
            <w:tcW w:w="4174" w:type="dxa"/>
          </w:tcPr>
          <w:p w14:paraId="180EE02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08376771" w14:textId="77777777" w:rsidTr="00AA582E">
        <w:tc>
          <w:tcPr>
            <w:tcW w:w="3458" w:type="dxa"/>
          </w:tcPr>
          <w:p w14:paraId="427D9C36"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Mahattit</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Ziyar</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Romaniya</w:t>
            </w:r>
            <w:proofErr w:type="spellEnd"/>
          </w:p>
        </w:tc>
        <w:tc>
          <w:tcPr>
            <w:tcW w:w="2207" w:type="dxa"/>
          </w:tcPr>
          <w:p w14:paraId="67DE8BE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111" w:type="dxa"/>
          </w:tcPr>
          <w:p w14:paraId="5FAAC17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Late 1/2nd or early 3rd century C.E.</w:t>
            </w:r>
          </w:p>
        </w:tc>
        <w:tc>
          <w:tcPr>
            <w:tcW w:w="4174" w:type="dxa"/>
          </w:tcPr>
          <w:p w14:paraId="34CBC453" w14:textId="77777777" w:rsidR="00691F33" w:rsidRPr="00691F33" w:rsidRDefault="00691F33" w:rsidP="00AA582E">
            <w:pPr>
              <w:rPr>
                <w:rFonts w:asciiTheme="minorHAnsi" w:hAnsiTheme="minorHAnsi"/>
                <w:sz w:val="22"/>
                <w:szCs w:val="22"/>
              </w:rPr>
            </w:pPr>
          </w:p>
        </w:tc>
      </w:tr>
      <w:tr w:rsidR="00691F33" w:rsidRPr="00691F33" w14:paraId="39A97651" w14:textId="77777777" w:rsidTr="00AA582E">
        <w:tc>
          <w:tcPr>
            <w:tcW w:w="3458" w:type="dxa"/>
          </w:tcPr>
          <w:p w14:paraId="508811D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Umm </w:t>
            </w:r>
            <w:proofErr w:type="spellStart"/>
            <w:r w:rsidRPr="00691F33">
              <w:rPr>
                <w:rFonts w:asciiTheme="minorHAnsi" w:hAnsiTheme="minorHAnsi"/>
                <w:sz w:val="22"/>
                <w:szCs w:val="22"/>
              </w:rPr>
              <w:t>Suwagi</w:t>
            </w:r>
            <w:proofErr w:type="spellEnd"/>
          </w:p>
        </w:tc>
        <w:tc>
          <w:tcPr>
            <w:tcW w:w="2207" w:type="dxa"/>
          </w:tcPr>
          <w:p w14:paraId="0F227E3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Cistern/associated structures</w:t>
            </w:r>
          </w:p>
        </w:tc>
        <w:tc>
          <w:tcPr>
            <w:tcW w:w="4111" w:type="dxa"/>
          </w:tcPr>
          <w:p w14:paraId="3950D48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4174" w:type="dxa"/>
          </w:tcPr>
          <w:p w14:paraId="6CF622F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380F428A" w14:textId="77777777" w:rsidTr="00AA582E">
        <w:tc>
          <w:tcPr>
            <w:tcW w:w="3458" w:type="dxa"/>
          </w:tcPr>
          <w:p w14:paraId="352CC7A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Bir </w:t>
            </w:r>
            <w:proofErr w:type="spellStart"/>
            <w:r w:rsidRPr="00691F33">
              <w:rPr>
                <w:rFonts w:asciiTheme="minorHAnsi" w:hAnsiTheme="minorHAnsi"/>
                <w:sz w:val="22"/>
                <w:szCs w:val="22"/>
              </w:rPr>
              <w:t>Hawashiya</w:t>
            </w:r>
            <w:proofErr w:type="spellEnd"/>
          </w:p>
        </w:tc>
        <w:tc>
          <w:tcPr>
            <w:tcW w:w="2207" w:type="dxa"/>
          </w:tcPr>
          <w:p w14:paraId="11F3734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Well/associated structures</w:t>
            </w:r>
          </w:p>
        </w:tc>
        <w:tc>
          <w:tcPr>
            <w:tcW w:w="4111" w:type="dxa"/>
          </w:tcPr>
          <w:p w14:paraId="439989E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Late 1st/2nd to early 3rd century C.E.</w:t>
            </w:r>
          </w:p>
        </w:tc>
        <w:tc>
          <w:tcPr>
            <w:tcW w:w="4174" w:type="dxa"/>
          </w:tcPr>
          <w:p w14:paraId="744C8EC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1DD23790" w14:textId="77777777" w:rsidTr="00AA582E">
        <w:tc>
          <w:tcPr>
            <w:tcW w:w="3458" w:type="dxa"/>
          </w:tcPr>
          <w:p w14:paraId="3C78698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Umm </w:t>
            </w:r>
            <w:proofErr w:type="spellStart"/>
            <w:r w:rsidRPr="00691F33">
              <w:rPr>
                <w:rFonts w:asciiTheme="minorHAnsi" w:hAnsiTheme="minorHAnsi"/>
                <w:sz w:val="22"/>
                <w:szCs w:val="22"/>
              </w:rPr>
              <w:t>Dhaya</w:t>
            </w:r>
            <w:proofErr w:type="spellEnd"/>
          </w:p>
        </w:tc>
        <w:tc>
          <w:tcPr>
            <w:tcW w:w="2207" w:type="dxa"/>
          </w:tcPr>
          <w:p w14:paraId="7275E94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Settlement/quarry (?)</w:t>
            </w:r>
          </w:p>
        </w:tc>
        <w:tc>
          <w:tcPr>
            <w:tcW w:w="4111" w:type="dxa"/>
          </w:tcPr>
          <w:p w14:paraId="3083960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Ptolemaic </w:t>
            </w:r>
          </w:p>
        </w:tc>
        <w:tc>
          <w:tcPr>
            <w:tcW w:w="4174" w:type="dxa"/>
          </w:tcPr>
          <w:p w14:paraId="431F2B70" w14:textId="77777777" w:rsidR="00691F33" w:rsidRPr="00691F33" w:rsidRDefault="00691F33" w:rsidP="00AA582E">
            <w:pPr>
              <w:rPr>
                <w:rFonts w:asciiTheme="minorHAnsi" w:hAnsiTheme="minorHAnsi"/>
                <w:sz w:val="22"/>
                <w:szCs w:val="22"/>
              </w:rPr>
            </w:pPr>
          </w:p>
        </w:tc>
      </w:tr>
      <w:tr w:rsidR="00691F33" w:rsidRPr="00691F33" w14:paraId="378E1264" w14:textId="77777777" w:rsidTr="00AA582E">
        <w:tc>
          <w:tcPr>
            <w:tcW w:w="3458" w:type="dxa"/>
          </w:tcPr>
          <w:p w14:paraId="24AA5AE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Sha’ar</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Qibli</w:t>
            </w:r>
            <w:proofErr w:type="spellEnd"/>
          </w:p>
        </w:tc>
        <w:tc>
          <w:tcPr>
            <w:tcW w:w="2207" w:type="dxa"/>
          </w:tcPr>
          <w:p w14:paraId="366EA76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Praesidium</w:t>
            </w:r>
          </w:p>
        </w:tc>
        <w:tc>
          <w:tcPr>
            <w:tcW w:w="4111" w:type="dxa"/>
          </w:tcPr>
          <w:p w14:paraId="4E19504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Poorly dated Roman</w:t>
            </w:r>
          </w:p>
        </w:tc>
        <w:tc>
          <w:tcPr>
            <w:tcW w:w="4174" w:type="dxa"/>
          </w:tcPr>
          <w:p w14:paraId="3C293AD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14C3006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17F449E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2.75m wide x .7m length x .5m deep </w:t>
            </w:r>
          </w:p>
          <w:p w14:paraId="11C35FB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960 litres</w:t>
            </w:r>
          </w:p>
          <w:p w14:paraId="0F3B7F3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Cistern- 13.95m x 13.45m</w:t>
            </w:r>
          </w:p>
          <w:p w14:paraId="788C405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tc>
      </w:tr>
      <w:tr w:rsidR="00691F33" w:rsidRPr="00691F33" w14:paraId="411FCAF1" w14:textId="77777777" w:rsidTr="00AA582E">
        <w:tc>
          <w:tcPr>
            <w:tcW w:w="3458" w:type="dxa"/>
          </w:tcPr>
          <w:p w14:paraId="606461A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Sha’ar</w:t>
            </w:r>
            <w:proofErr w:type="spellEnd"/>
          </w:p>
        </w:tc>
        <w:tc>
          <w:tcPr>
            <w:tcW w:w="2207" w:type="dxa"/>
          </w:tcPr>
          <w:p w14:paraId="0603A0B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Praesidium</w:t>
            </w:r>
          </w:p>
        </w:tc>
        <w:tc>
          <w:tcPr>
            <w:tcW w:w="4111" w:type="dxa"/>
          </w:tcPr>
          <w:p w14:paraId="5439137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2nd-5th/6th century C.E.</w:t>
            </w:r>
          </w:p>
        </w:tc>
        <w:tc>
          <w:tcPr>
            <w:tcW w:w="4174" w:type="dxa"/>
          </w:tcPr>
          <w:p w14:paraId="2CABF87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5C68F22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tc>
      </w:tr>
      <w:tr w:rsidR="00691F33" w:rsidRPr="00691F33" w14:paraId="5C5294FC" w14:textId="77777777" w:rsidTr="00AA582E">
        <w:tc>
          <w:tcPr>
            <w:tcW w:w="3458" w:type="dxa"/>
          </w:tcPr>
          <w:p w14:paraId="7BB95F8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Gariya</w:t>
            </w:r>
            <w:proofErr w:type="spellEnd"/>
          </w:p>
        </w:tc>
        <w:tc>
          <w:tcPr>
            <w:tcW w:w="2207" w:type="dxa"/>
          </w:tcPr>
          <w:p w14:paraId="1192D86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Praesidium</w:t>
            </w:r>
          </w:p>
        </w:tc>
        <w:tc>
          <w:tcPr>
            <w:tcW w:w="4111" w:type="dxa"/>
          </w:tcPr>
          <w:p w14:paraId="49847B6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Late 1st/2nd to early 3rd century C.E.</w:t>
            </w:r>
          </w:p>
        </w:tc>
        <w:tc>
          <w:tcPr>
            <w:tcW w:w="4174" w:type="dxa"/>
          </w:tcPr>
          <w:p w14:paraId="7A7FCB2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Well/Cistern</w:t>
            </w:r>
          </w:p>
          <w:p w14:paraId="13A2819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tc>
      </w:tr>
      <w:tr w:rsidR="00691F33" w:rsidRPr="00691F33" w14:paraId="08D7D82F" w14:textId="77777777" w:rsidTr="00AA582E">
        <w:tc>
          <w:tcPr>
            <w:tcW w:w="3458" w:type="dxa"/>
          </w:tcPr>
          <w:p w14:paraId="672A6F8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Safaga</w:t>
            </w:r>
            <w:proofErr w:type="spellEnd"/>
          </w:p>
        </w:tc>
        <w:tc>
          <w:tcPr>
            <w:tcW w:w="2207" w:type="dxa"/>
          </w:tcPr>
          <w:p w14:paraId="62062C3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Praesidium</w:t>
            </w:r>
          </w:p>
        </w:tc>
        <w:tc>
          <w:tcPr>
            <w:tcW w:w="4111" w:type="dxa"/>
          </w:tcPr>
          <w:p w14:paraId="21DA47F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 probably early Roman</w:t>
            </w:r>
          </w:p>
        </w:tc>
        <w:tc>
          <w:tcPr>
            <w:tcW w:w="4174" w:type="dxa"/>
          </w:tcPr>
          <w:p w14:paraId="4E06B0D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71BBA64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46E636F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pipes</w:t>
            </w:r>
          </w:p>
        </w:tc>
      </w:tr>
      <w:tr w:rsidR="00691F33" w:rsidRPr="00691F33" w14:paraId="688F9B9A" w14:textId="77777777" w:rsidTr="00AA582E">
        <w:tc>
          <w:tcPr>
            <w:tcW w:w="3458" w:type="dxa"/>
          </w:tcPr>
          <w:p w14:paraId="5B8D41D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t>
            </w:r>
            <w:proofErr w:type="spellStart"/>
            <w:r w:rsidRPr="00691F33">
              <w:rPr>
                <w:rFonts w:asciiTheme="minorHAnsi" w:hAnsiTheme="minorHAnsi"/>
                <w:sz w:val="22"/>
                <w:szCs w:val="22"/>
              </w:rPr>
              <w:t>Quei</w:t>
            </w:r>
            <w:proofErr w:type="spellEnd"/>
          </w:p>
        </w:tc>
        <w:tc>
          <w:tcPr>
            <w:tcW w:w="2207" w:type="dxa"/>
          </w:tcPr>
          <w:p w14:paraId="55249D5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Praesidium</w:t>
            </w:r>
          </w:p>
        </w:tc>
        <w:tc>
          <w:tcPr>
            <w:tcW w:w="4111" w:type="dxa"/>
          </w:tcPr>
          <w:p w14:paraId="78B5F01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 likely Roman</w:t>
            </w:r>
          </w:p>
        </w:tc>
        <w:tc>
          <w:tcPr>
            <w:tcW w:w="4174" w:type="dxa"/>
          </w:tcPr>
          <w:p w14:paraId="76C7C2F8" w14:textId="77777777" w:rsidR="00691F33" w:rsidRPr="00691F33" w:rsidRDefault="00691F33" w:rsidP="00AA582E">
            <w:pPr>
              <w:rPr>
                <w:rFonts w:asciiTheme="minorHAnsi" w:hAnsiTheme="minorHAnsi"/>
                <w:sz w:val="22"/>
                <w:szCs w:val="22"/>
              </w:rPr>
            </w:pPr>
          </w:p>
        </w:tc>
      </w:tr>
      <w:tr w:rsidR="00691F33" w:rsidRPr="00691F33" w14:paraId="56F16596" w14:textId="77777777" w:rsidTr="00AA582E">
        <w:tc>
          <w:tcPr>
            <w:tcW w:w="3458" w:type="dxa"/>
          </w:tcPr>
          <w:p w14:paraId="6851585B"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lastRenderedPageBreak/>
              <w:t>Myos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Hormos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Quseir</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Qadim</w:t>
            </w:r>
            <w:proofErr w:type="spellEnd"/>
          </w:p>
        </w:tc>
        <w:tc>
          <w:tcPr>
            <w:tcW w:w="2207" w:type="dxa"/>
          </w:tcPr>
          <w:p w14:paraId="13B78D1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Sea Port</w:t>
            </w:r>
          </w:p>
        </w:tc>
        <w:tc>
          <w:tcPr>
            <w:tcW w:w="4111" w:type="dxa"/>
          </w:tcPr>
          <w:p w14:paraId="03ACE37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 1st-3rd century C.E.</w:t>
            </w:r>
          </w:p>
        </w:tc>
        <w:tc>
          <w:tcPr>
            <w:tcW w:w="4174" w:type="dxa"/>
          </w:tcPr>
          <w:p w14:paraId="1A9EBE26" w14:textId="77777777" w:rsidR="00691F33" w:rsidRPr="00691F33" w:rsidRDefault="00691F33" w:rsidP="00AA582E">
            <w:pPr>
              <w:rPr>
                <w:rFonts w:asciiTheme="minorHAnsi" w:hAnsiTheme="minorHAnsi"/>
                <w:sz w:val="22"/>
                <w:szCs w:val="22"/>
              </w:rPr>
            </w:pPr>
          </w:p>
        </w:tc>
      </w:tr>
      <w:tr w:rsidR="00691F33" w:rsidRPr="00691F33" w14:paraId="5A3949D8" w14:textId="77777777" w:rsidTr="00AA582E">
        <w:tc>
          <w:tcPr>
            <w:tcW w:w="3458" w:type="dxa"/>
          </w:tcPr>
          <w:p w14:paraId="05D304A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Wadi al-</w:t>
            </w:r>
            <w:proofErr w:type="spellStart"/>
            <w:r w:rsidRPr="00691F33">
              <w:rPr>
                <w:rFonts w:asciiTheme="minorHAnsi" w:hAnsiTheme="minorHAnsi"/>
                <w:sz w:val="22"/>
                <w:szCs w:val="22"/>
              </w:rPr>
              <w:t>Asal</w:t>
            </w:r>
            <w:proofErr w:type="spellEnd"/>
          </w:p>
        </w:tc>
        <w:tc>
          <w:tcPr>
            <w:tcW w:w="2207" w:type="dxa"/>
          </w:tcPr>
          <w:p w14:paraId="0B6680B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111" w:type="dxa"/>
          </w:tcPr>
          <w:p w14:paraId="7664C49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4174" w:type="dxa"/>
          </w:tcPr>
          <w:p w14:paraId="12D6EC70" w14:textId="77777777" w:rsidR="00691F33" w:rsidRPr="00691F33" w:rsidRDefault="00691F33" w:rsidP="00AA582E">
            <w:pPr>
              <w:rPr>
                <w:rFonts w:asciiTheme="minorHAnsi" w:hAnsiTheme="minorHAnsi"/>
                <w:sz w:val="22"/>
                <w:szCs w:val="22"/>
              </w:rPr>
            </w:pPr>
          </w:p>
        </w:tc>
      </w:tr>
      <w:tr w:rsidR="00691F33" w:rsidRPr="00691F33" w14:paraId="7E6579CE" w14:textId="77777777" w:rsidTr="00AA582E">
        <w:tc>
          <w:tcPr>
            <w:tcW w:w="3458" w:type="dxa"/>
          </w:tcPr>
          <w:p w14:paraId="62D2D66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Umm </w:t>
            </w:r>
            <w:proofErr w:type="spellStart"/>
            <w:r w:rsidRPr="00691F33">
              <w:rPr>
                <w:rFonts w:asciiTheme="minorHAnsi" w:hAnsiTheme="minorHAnsi"/>
                <w:sz w:val="22"/>
                <w:szCs w:val="22"/>
              </w:rPr>
              <w:t>Howeitat</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Qibli</w:t>
            </w:r>
            <w:proofErr w:type="spellEnd"/>
          </w:p>
        </w:tc>
        <w:tc>
          <w:tcPr>
            <w:tcW w:w="2207" w:type="dxa"/>
          </w:tcPr>
          <w:p w14:paraId="4D78460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site</w:t>
            </w:r>
          </w:p>
        </w:tc>
        <w:tc>
          <w:tcPr>
            <w:tcW w:w="4111" w:type="dxa"/>
          </w:tcPr>
          <w:p w14:paraId="1A24144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4174" w:type="dxa"/>
          </w:tcPr>
          <w:p w14:paraId="752A9A11" w14:textId="77777777" w:rsidR="00691F33" w:rsidRPr="00691F33" w:rsidRDefault="00691F33" w:rsidP="00AA582E">
            <w:pPr>
              <w:rPr>
                <w:rFonts w:asciiTheme="minorHAnsi" w:hAnsiTheme="minorHAnsi"/>
                <w:sz w:val="22"/>
                <w:szCs w:val="22"/>
              </w:rPr>
            </w:pPr>
          </w:p>
        </w:tc>
      </w:tr>
      <w:tr w:rsidR="00691F33" w:rsidRPr="00691F33" w14:paraId="413F3E74" w14:textId="77777777" w:rsidTr="00AA582E">
        <w:tc>
          <w:tcPr>
            <w:tcW w:w="3458" w:type="dxa"/>
          </w:tcPr>
          <w:p w14:paraId="15FEC8F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Dabob</w:t>
            </w:r>
            <w:proofErr w:type="spellEnd"/>
          </w:p>
        </w:tc>
        <w:tc>
          <w:tcPr>
            <w:tcW w:w="2207" w:type="dxa"/>
          </w:tcPr>
          <w:p w14:paraId="6A6FE88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site</w:t>
            </w:r>
          </w:p>
        </w:tc>
        <w:tc>
          <w:tcPr>
            <w:tcW w:w="4111" w:type="dxa"/>
          </w:tcPr>
          <w:p w14:paraId="623812C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 Ptolemaic/Roman</w:t>
            </w:r>
          </w:p>
        </w:tc>
        <w:tc>
          <w:tcPr>
            <w:tcW w:w="4174" w:type="dxa"/>
          </w:tcPr>
          <w:p w14:paraId="1C353BAE" w14:textId="77777777" w:rsidR="00691F33" w:rsidRPr="00691F33" w:rsidRDefault="00691F33" w:rsidP="00AA582E">
            <w:pPr>
              <w:rPr>
                <w:rFonts w:asciiTheme="minorHAnsi" w:hAnsiTheme="minorHAnsi"/>
                <w:sz w:val="22"/>
                <w:szCs w:val="22"/>
              </w:rPr>
            </w:pPr>
          </w:p>
        </w:tc>
      </w:tr>
      <w:tr w:rsidR="00691F33" w:rsidRPr="00691F33" w14:paraId="74AA7CFF" w14:textId="77777777" w:rsidTr="00AA582E">
        <w:tc>
          <w:tcPr>
            <w:tcW w:w="3458" w:type="dxa"/>
          </w:tcPr>
          <w:p w14:paraId="324BC37B"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Marsr</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Dabr</w:t>
            </w:r>
            <w:proofErr w:type="spellEnd"/>
            <w:r w:rsidRPr="00691F33">
              <w:rPr>
                <w:rFonts w:asciiTheme="minorHAnsi" w:hAnsiTheme="minorHAnsi"/>
                <w:sz w:val="22"/>
                <w:szCs w:val="22"/>
              </w:rPr>
              <w:t xml:space="preserve">/Marsa </w:t>
            </w:r>
            <w:proofErr w:type="spellStart"/>
            <w:r w:rsidRPr="00691F33">
              <w:rPr>
                <w:rFonts w:asciiTheme="minorHAnsi" w:hAnsiTheme="minorHAnsi"/>
                <w:sz w:val="22"/>
                <w:szCs w:val="22"/>
              </w:rPr>
              <w:t>Naiyah</w:t>
            </w:r>
            <w:proofErr w:type="spellEnd"/>
          </w:p>
        </w:tc>
        <w:tc>
          <w:tcPr>
            <w:tcW w:w="2207" w:type="dxa"/>
          </w:tcPr>
          <w:p w14:paraId="1F97094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Praesidium</w:t>
            </w:r>
          </w:p>
        </w:tc>
        <w:tc>
          <w:tcPr>
            <w:tcW w:w="4111" w:type="dxa"/>
          </w:tcPr>
          <w:p w14:paraId="004B6FC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4174" w:type="dxa"/>
          </w:tcPr>
          <w:p w14:paraId="690B618E" w14:textId="77777777" w:rsidR="00691F33" w:rsidRPr="00691F33" w:rsidRDefault="00691F33" w:rsidP="00AA582E">
            <w:pPr>
              <w:rPr>
                <w:rFonts w:asciiTheme="minorHAnsi" w:hAnsiTheme="minorHAnsi"/>
                <w:sz w:val="22"/>
                <w:szCs w:val="22"/>
              </w:rPr>
            </w:pPr>
          </w:p>
        </w:tc>
      </w:tr>
      <w:tr w:rsidR="00691F33" w:rsidRPr="00691F33" w14:paraId="39B834FF" w14:textId="77777777" w:rsidTr="00AA582E">
        <w:tc>
          <w:tcPr>
            <w:tcW w:w="3458" w:type="dxa"/>
          </w:tcPr>
          <w:p w14:paraId="4B8A26E4"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Marsr</w:t>
            </w:r>
            <w:proofErr w:type="spellEnd"/>
            <w:r w:rsidRPr="00691F33">
              <w:rPr>
                <w:rFonts w:asciiTheme="minorHAnsi" w:hAnsiTheme="minorHAnsi"/>
                <w:sz w:val="22"/>
                <w:szCs w:val="22"/>
              </w:rPr>
              <w:t xml:space="preserve"> Nakari (</w:t>
            </w:r>
            <w:proofErr w:type="spellStart"/>
            <w:r w:rsidRPr="00691F33">
              <w:rPr>
                <w:rFonts w:asciiTheme="minorHAnsi" w:hAnsiTheme="minorHAnsi"/>
                <w:sz w:val="22"/>
                <w:szCs w:val="22"/>
              </w:rPr>
              <w:t>Nechesia</w:t>
            </w:r>
            <w:proofErr w:type="spellEnd"/>
            <w:r w:rsidRPr="00691F33">
              <w:rPr>
                <w:rFonts w:asciiTheme="minorHAnsi" w:hAnsiTheme="minorHAnsi"/>
                <w:sz w:val="22"/>
                <w:szCs w:val="22"/>
              </w:rPr>
              <w:t>?)</w:t>
            </w:r>
          </w:p>
        </w:tc>
        <w:tc>
          <w:tcPr>
            <w:tcW w:w="2207" w:type="dxa"/>
          </w:tcPr>
          <w:p w14:paraId="0E02D42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Port</w:t>
            </w:r>
          </w:p>
        </w:tc>
        <w:tc>
          <w:tcPr>
            <w:tcW w:w="4111" w:type="dxa"/>
          </w:tcPr>
          <w:p w14:paraId="1D92393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Possibly Ptolemaic, 1st-2nd and 4th-5th centuries C.E.</w:t>
            </w:r>
          </w:p>
        </w:tc>
        <w:tc>
          <w:tcPr>
            <w:tcW w:w="4174" w:type="dxa"/>
          </w:tcPr>
          <w:p w14:paraId="0DA979F4" w14:textId="77777777" w:rsidR="00691F33" w:rsidRPr="00691F33" w:rsidRDefault="00691F33" w:rsidP="00AA582E">
            <w:pPr>
              <w:rPr>
                <w:rFonts w:asciiTheme="minorHAnsi" w:hAnsiTheme="minorHAnsi"/>
                <w:sz w:val="22"/>
                <w:szCs w:val="22"/>
              </w:rPr>
            </w:pPr>
          </w:p>
        </w:tc>
      </w:tr>
      <w:tr w:rsidR="00691F33" w:rsidRPr="00691F33" w14:paraId="55D351B4" w14:textId="77777777" w:rsidTr="00AA582E">
        <w:tc>
          <w:tcPr>
            <w:tcW w:w="3458" w:type="dxa"/>
          </w:tcPr>
          <w:p w14:paraId="6AD5ECA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Bir </w:t>
            </w:r>
            <w:proofErr w:type="spellStart"/>
            <w:r w:rsidRPr="00691F33">
              <w:rPr>
                <w:rFonts w:asciiTheme="minorHAnsi" w:hAnsiTheme="minorHAnsi"/>
                <w:sz w:val="22"/>
                <w:szCs w:val="22"/>
              </w:rPr>
              <w:t>Ria’da</w:t>
            </w:r>
            <w:proofErr w:type="spellEnd"/>
          </w:p>
        </w:tc>
        <w:tc>
          <w:tcPr>
            <w:tcW w:w="2207" w:type="dxa"/>
          </w:tcPr>
          <w:p w14:paraId="2BE5CB7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Cemetery</w:t>
            </w:r>
          </w:p>
        </w:tc>
        <w:tc>
          <w:tcPr>
            <w:tcW w:w="4111" w:type="dxa"/>
          </w:tcPr>
          <w:p w14:paraId="29BA8E2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w:t>
            </w:r>
          </w:p>
        </w:tc>
        <w:tc>
          <w:tcPr>
            <w:tcW w:w="4174" w:type="dxa"/>
          </w:tcPr>
          <w:p w14:paraId="74ED7CA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73F2442A" w14:textId="77777777" w:rsidTr="00AA582E">
        <w:tc>
          <w:tcPr>
            <w:tcW w:w="3458" w:type="dxa"/>
          </w:tcPr>
          <w:p w14:paraId="26F2542A"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Vetus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Hydreuma</w:t>
            </w:r>
            <w:proofErr w:type="spellEnd"/>
            <w:r w:rsidRPr="00691F33">
              <w:rPr>
                <w:rFonts w:asciiTheme="minorHAnsi" w:hAnsiTheme="minorHAnsi"/>
                <w:sz w:val="22"/>
                <w:szCs w:val="22"/>
              </w:rPr>
              <w:t xml:space="preserve"> (Wadi Abu </w:t>
            </w:r>
            <w:proofErr w:type="spellStart"/>
            <w:r w:rsidRPr="00691F33">
              <w:rPr>
                <w:rFonts w:asciiTheme="minorHAnsi" w:hAnsiTheme="minorHAnsi"/>
                <w:sz w:val="22"/>
                <w:szCs w:val="22"/>
              </w:rPr>
              <w:t>Greiya</w:t>
            </w:r>
            <w:proofErr w:type="spellEnd"/>
            <w:r w:rsidRPr="00691F33">
              <w:rPr>
                <w:rFonts w:asciiTheme="minorHAnsi" w:hAnsiTheme="minorHAnsi"/>
                <w:sz w:val="22"/>
                <w:szCs w:val="22"/>
              </w:rPr>
              <w:t>)</w:t>
            </w:r>
          </w:p>
        </w:tc>
        <w:tc>
          <w:tcPr>
            <w:tcW w:w="2207" w:type="dxa"/>
          </w:tcPr>
          <w:p w14:paraId="399386B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Praesidium</w:t>
            </w:r>
          </w:p>
        </w:tc>
        <w:tc>
          <w:tcPr>
            <w:tcW w:w="4111" w:type="dxa"/>
          </w:tcPr>
          <w:p w14:paraId="6BA3911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 early-late Roman</w:t>
            </w:r>
          </w:p>
        </w:tc>
        <w:tc>
          <w:tcPr>
            <w:tcW w:w="4174" w:type="dxa"/>
          </w:tcPr>
          <w:p w14:paraId="7D02EAAF" w14:textId="77777777" w:rsidR="00691F33" w:rsidRPr="00691F33" w:rsidRDefault="00691F33" w:rsidP="00AA582E">
            <w:pPr>
              <w:rPr>
                <w:rFonts w:asciiTheme="minorHAnsi" w:hAnsiTheme="minorHAnsi"/>
                <w:sz w:val="22"/>
                <w:szCs w:val="22"/>
              </w:rPr>
            </w:pPr>
          </w:p>
        </w:tc>
      </w:tr>
      <w:tr w:rsidR="00691F33" w:rsidRPr="00691F33" w14:paraId="77759D11" w14:textId="77777777" w:rsidTr="00AA582E">
        <w:tc>
          <w:tcPr>
            <w:tcW w:w="3458" w:type="dxa"/>
          </w:tcPr>
          <w:p w14:paraId="302E048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Berenike</w:t>
            </w:r>
          </w:p>
        </w:tc>
        <w:tc>
          <w:tcPr>
            <w:tcW w:w="2207" w:type="dxa"/>
          </w:tcPr>
          <w:p w14:paraId="70719AD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Port</w:t>
            </w:r>
          </w:p>
        </w:tc>
        <w:tc>
          <w:tcPr>
            <w:tcW w:w="4111" w:type="dxa"/>
          </w:tcPr>
          <w:p w14:paraId="514D3EF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3rd century B.C.E. -6th century C.E.</w:t>
            </w:r>
          </w:p>
        </w:tc>
        <w:tc>
          <w:tcPr>
            <w:tcW w:w="4174" w:type="dxa"/>
          </w:tcPr>
          <w:p w14:paraId="1B7520BC" w14:textId="77777777" w:rsidR="00691F33" w:rsidRPr="00691F33" w:rsidRDefault="00691F33" w:rsidP="00AA582E">
            <w:pPr>
              <w:rPr>
                <w:rFonts w:asciiTheme="minorHAnsi" w:hAnsiTheme="minorHAnsi"/>
                <w:sz w:val="22"/>
                <w:szCs w:val="22"/>
              </w:rPr>
            </w:pPr>
          </w:p>
        </w:tc>
      </w:tr>
    </w:tbl>
    <w:p w14:paraId="76178E08"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t xml:space="preserve"> </w:t>
      </w:r>
    </w:p>
    <w:p w14:paraId="00B0C8AA" w14:textId="77777777" w:rsidR="00691F33" w:rsidRPr="00691F33" w:rsidRDefault="00691F33" w:rsidP="00691F33">
      <w:pPr>
        <w:rPr>
          <w:rFonts w:asciiTheme="minorHAnsi" w:hAnsiTheme="minorHAnsi"/>
          <w:sz w:val="22"/>
          <w:szCs w:val="22"/>
        </w:rPr>
      </w:pPr>
    </w:p>
    <w:p w14:paraId="03587A09"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t xml:space="preserve">Abu </w:t>
      </w:r>
      <w:proofErr w:type="spellStart"/>
      <w:r w:rsidRPr="00691F33">
        <w:rPr>
          <w:rFonts w:asciiTheme="minorHAnsi" w:hAnsiTheme="minorHAnsi"/>
          <w:b/>
          <w:sz w:val="22"/>
          <w:szCs w:val="22"/>
        </w:rPr>
        <w:t>Sha’ar</w:t>
      </w:r>
      <w:proofErr w:type="spellEnd"/>
      <w:r w:rsidRPr="00691F33">
        <w:rPr>
          <w:rFonts w:asciiTheme="minorHAnsi" w:hAnsiTheme="minorHAnsi"/>
          <w:b/>
          <w:sz w:val="22"/>
          <w:szCs w:val="22"/>
        </w:rPr>
        <w:t>-Mons Porphyrites-</w:t>
      </w:r>
      <w:proofErr w:type="spellStart"/>
      <w:r w:rsidRPr="00691F33">
        <w:rPr>
          <w:rFonts w:asciiTheme="minorHAnsi" w:hAnsiTheme="minorHAnsi"/>
          <w:b/>
          <w:sz w:val="22"/>
          <w:szCs w:val="22"/>
        </w:rPr>
        <w:t>Kainepolis</w:t>
      </w:r>
      <w:proofErr w:type="spellEnd"/>
      <w:r w:rsidRPr="00691F33">
        <w:rPr>
          <w:rFonts w:asciiTheme="minorHAnsi" w:hAnsiTheme="minorHAnsi"/>
          <w:b/>
          <w:sz w:val="22"/>
          <w:szCs w:val="22"/>
        </w:rPr>
        <w:t>/</w:t>
      </w:r>
      <w:proofErr w:type="spellStart"/>
      <w:r w:rsidRPr="00691F33">
        <w:rPr>
          <w:rFonts w:asciiTheme="minorHAnsi" w:hAnsiTheme="minorHAnsi"/>
          <w:b/>
          <w:sz w:val="22"/>
          <w:szCs w:val="22"/>
        </w:rPr>
        <w:t>Maximianopolis</w:t>
      </w:r>
      <w:proofErr w:type="spellEnd"/>
      <w:r w:rsidRPr="00691F33">
        <w:rPr>
          <w:rFonts w:asciiTheme="minorHAnsi" w:hAnsiTheme="minorHAnsi"/>
          <w:b/>
          <w:sz w:val="22"/>
          <w:szCs w:val="22"/>
        </w:rPr>
        <w:t xml:space="preserve"> Road</w:t>
      </w:r>
    </w:p>
    <w:tbl>
      <w:tblPr>
        <w:tblStyle w:val="TableGrid"/>
        <w:tblW w:w="0" w:type="auto"/>
        <w:tblLook w:val="04A0" w:firstRow="1" w:lastRow="0" w:firstColumn="1" w:lastColumn="0" w:noHBand="0" w:noVBand="1"/>
      </w:tblPr>
      <w:tblGrid>
        <w:gridCol w:w="2884"/>
        <w:gridCol w:w="1970"/>
        <w:gridCol w:w="2029"/>
        <w:gridCol w:w="2127"/>
      </w:tblGrid>
      <w:tr w:rsidR="00691F33" w:rsidRPr="00691F33" w14:paraId="76A69559" w14:textId="77777777" w:rsidTr="00AA582E">
        <w:tc>
          <w:tcPr>
            <w:tcW w:w="3487" w:type="dxa"/>
          </w:tcPr>
          <w:p w14:paraId="744E5CED"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Site</w:t>
            </w:r>
          </w:p>
        </w:tc>
        <w:tc>
          <w:tcPr>
            <w:tcW w:w="2178" w:type="dxa"/>
          </w:tcPr>
          <w:p w14:paraId="7D4FE231"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Type of Site</w:t>
            </w:r>
          </w:p>
        </w:tc>
        <w:tc>
          <w:tcPr>
            <w:tcW w:w="4111" w:type="dxa"/>
          </w:tcPr>
          <w:p w14:paraId="7CA56C01"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 xml:space="preserve">Period </w:t>
            </w:r>
          </w:p>
        </w:tc>
        <w:tc>
          <w:tcPr>
            <w:tcW w:w="4174" w:type="dxa"/>
          </w:tcPr>
          <w:p w14:paraId="712D6C74"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Water Provision</w:t>
            </w:r>
          </w:p>
        </w:tc>
      </w:tr>
      <w:tr w:rsidR="00691F33" w:rsidRPr="00691F33" w14:paraId="271156C9" w14:textId="77777777" w:rsidTr="00AA582E">
        <w:tc>
          <w:tcPr>
            <w:tcW w:w="3487" w:type="dxa"/>
          </w:tcPr>
          <w:p w14:paraId="6FBC773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Sha’ar</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Qibli</w:t>
            </w:r>
            <w:proofErr w:type="spellEnd"/>
          </w:p>
        </w:tc>
        <w:tc>
          <w:tcPr>
            <w:tcW w:w="2178" w:type="dxa"/>
          </w:tcPr>
          <w:p w14:paraId="2C371509"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111" w:type="dxa"/>
          </w:tcPr>
          <w:p w14:paraId="582EC4D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-5</w:t>
            </w:r>
            <w:r w:rsidRPr="00691F33">
              <w:rPr>
                <w:rFonts w:asciiTheme="minorHAnsi" w:hAnsiTheme="minorHAnsi"/>
                <w:sz w:val="22"/>
                <w:szCs w:val="22"/>
                <w:vertAlign w:val="superscript"/>
              </w:rPr>
              <w:t xml:space="preserve">th/6th </w:t>
            </w:r>
            <w:r w:rsidRPr="00691F33">
              <w:rPr>
                <w:rFonts w:asciiTheme="minorHAnsi" w:hAnsiTheme="minorHAnsi"/>
                <w:sz w:val="22"/>
                <w:szCs w:val="22"/>
              </w:rPr>
              <w:t>century C.E.</w:t>
            </w:r>
          </w:p>
        </w:tc>
        <w:tc>
          <w:tcPr>
            <w:tcW w:w="4174" w:type="dxa"/>
          </w:tcPr>
          <w:p w14:paraId="1541A23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11F9612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tc>
      </w:tr>
      <w:tr w:rsidR="00691F33" w:rsidRPr="00691F33" w14:paraId="1E2D8B26" w14:textId="77777777" w:rsidTr="00AA582E">
        <w:tc>
          <w:tcPr>
            <w:tcW w:w="3487" w:type="dxa"/>
          </w:tcPr>
          <w:p w14:paraId="5F3B1E4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Belih</w:t>
            </w:r>
            <w:proofErr w:type="spellEnd"/>
          </w:p>
        </w:tc>
        <w:tc>
          <w:tcPr>
            <w:tcW w:w="2178" w:type="dxa"/>
          </w:tcPr>
          <w:p w14:paraId="7A059202"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111" w:type="dxa"/>
          </w:tcPr>
          <w:p w14:paraId="42BF5F7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century C.E.</w:t>
            </w:r>
          </w:p>
        </w:tc>
        <w:tc>
          <w:tcPr>
            <w:tcW w:w="4174" w:type="dxa"/>
          </w:tcPr>
          <w:p w14:paraId="42BE6B77" w14:textId="77777777" w:rsidR="00691F33" w:rsidRPr="00691F33" w:rsidRDefault="00691F33" w:rsidP="00AA582E">
            <w:pPr>
              <w:rPr>
                <w:rFonts w:asciiTheme="minorHAnsi" w:hAnsiTheme="minorHAnsi"/>
                <w:sz w:val="22"/>
                <w:szCs w:val="22"/>
              </w:rPr>
            </w:pPr>
          </w:p>
        </w:tc>
      </w:tr>
      <w:tr w:rsidR="00691F33" w:rsidRPr="00691F33" w14:paraId="3B0B16FB" w14:textId="77777777" w:rsidTr="00AA582E">
        <w:tc>
          <w:tcPr>
            <w:tcW w:w="3487" w:type="dxa"/>
          </w:tcPr>
          <w:p w14:paraId="543FFF4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Mons Porphyrites/Umm </w:t>
            </w:r>
            <w:proofErr w:type="spellStart"/>
            <w:r w:rsidRPr="00691F33">
              <w:rPr>
                <w:rFonts w:asciiTheme="minorHAnsi" w:hAnsiTheme="minorHAnsi"/>
                <w:sz w:val="22"/>
                <w:szCs w:val="22"/>
              </w:rPr>
              <w:t>Sidri</w:t>
            </w:r>
            <w:proofErr w:type="spellEnd"/>
          </w:p>
        </w:tc>
        <w:tc>
          <w:tcPr>
            <w:tcW w:w="2178" w:type="dxa"/>
          </w:tcPr>
          <w:p w14:paraId="3630414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111" w:type="dxa"/>
          </w:tcPr>
          <w:p w14:paraId="7444DA0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th/5th</w:t>
            </w:r>
            <w:r w:rsidRPr="00691F33">
              <w:rPr>
                <w:rFonts w:asciiTheme="minorHAnsi" w:hAnsiTheme="minorHAnsi"/>
                <w:sz w:val="22"/>
                <w:szCs w:val="22"/>
              </w:rPr>
              <w:t xml:space="preserve"> century C.E.</w:t>
            </w:r>
          </w:p>
        </w:tc>
        <w:tc>
          <w:tcPr>
            <w:tcW w:w="4174" w:type="dxa"/>
          </w:tcPr>
          <w:p w14:paraId="106DBA0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Hydraulic facilities</w:t>
            </w:r>
          </w:p>
          <w:p w14:paraId="5C85825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Cisterns</w:t>
            </w:r>
          </w:p>
          <w:p w14:paraId="08E541FC"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 xml:space="preserve">Wadi </w:t>
            </w:r>
            <w:proofErr w:type="spellStart"/>
            <w:r w:rsidRPr="00691F33">
              <w:rPr>
                <w:rFonts w:asciiTheme="minorHAnsi" w:hAnsiTheme="minorHAnsi"/>
                <w:i/>
                <w:sz w:val="22"/>
                <w:szCs w:val="22"/>
              </w:rPr>
              <w:t>Ma’amal</w:t>
            </w:r>
            <w:proofErr w:type="spellEnd"/>
            <w:r w:rsidRPr="00691F33">
              <w:rPr>
                <w:rFonts w:asciiTheme="minorHAnsi" w:hAnsiTheme="minorHAnsi"/>
                <w:sz w:val="22"/>
                <w:szCs w:val="22"/>
              </w:rPr>
              <w:t>: South well, water channels</w:t>
            </w:r>
          </w:p>
          <w:p w14:paraId="5E210AE1"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 xml:space="preserve">Umm </w:t>
            </w:r>
            <w:proofErr w:type="spellStart"/>
            <w:r w:rsidRPr="00691F33">
              <w:rPr>
                <w:rFonts w:asciiTheme="minorHAnsi" w:hAnsiTheme="minorHAnsi"/>
                <w:i/>
                <w:sz w:val="22"/>
                <w:szCs w:val="22"/>
              </w:rPr>
              <w:t>Sidri</w:t>
            </w:r>
            <w:proofErr w:type="spellEnd"/>
            <w:r w:rsidRPr="00691F33">
              <w:rPr>
                <w:rFonts w:asciiTheme="minorHAnsi" w:hAnsiTheme="minorHAnsi"/>
                <w:sz w:val="22"/>
                <w:szCs w:val="22"/>
              </w:rPr>
              <w:t xml:space="preserve">: Hydraulic facilities </w:t>
            </w:r>
          </w:p>
          <w:p w14:paraId="34AB4BA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p w14:paraId="2A813CE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5671A3A5" w14:textId="77777777" w:rsidTr="00AA582E">
        <w:tc>
          <w:tcPr>
            <w:tcW w:w="3487" w:type="dxa"/>
          </w:tcPr>
          <w:p w14:paraId="337D6E94"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Badia</w:t>
            </w:r>
            <w:proofErr w:type="spellEnd"/>
            <w:r w:rsidRPr="00691F33">
              <w:rPr>
                <w:rFonts w:asciiTheme="minorHAnsi" w:hAnsiTheme="minorHAnsi"/>
                <w:sz w:val="22"/>
                <w:szCs w:val="22"/>
              </w:rPr>
              <w:t>’</w:t>
            </w:r>
          </w:p>
        </w:tc>
        <w:tc>
          <w:tcPr>
            <w:tcW w:w="2178" w:type="dxa"/>
          </w:tcPr>
          <w:p w14:paraId="6E0803F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Two p</w:t>
            </w:r>
            <w:r w:rsidRPr="00691F33">
              <w:rPr>
                <w:rFonts w:asciiTheme="minorHAnsi" w:hAnsiTheme="minorHAnsi"/>
                <w:i/>
                <w:sz w:val="22"/>
                <w:szCs w:val="22"/>
              </w:rPr>
              <w:t>raesidium</w:t>
            </w:r>
          </w:p>
        </w:tc>
        <w:tc>
          <w:tcPr>
            <w:tcW w:w="4111" w:type="dxa"/>
          </w:tcPr>
          <w:p w14:paraId="448D49F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4</w:t>
            </w:r>
            <w:r w:rsidRPr="00691F33">
              <w:rPr>
                <w:rFonts w:asciiTheme="minorHAnsi" w:hAnsiTheme="minorHAnsi"/>
                <w:sz w:val="22"/>
                <w:szCs w:val="22"/>
                <w:vertAlign w:val="superscript"/>
              </w:rPr>
              <w:t>th</w:t>
            </w:r>
            <w:r w:rsidRPr="00691F33">
              <w:rPr>
                <w:rFonts w:asciiTheme="minorHAnsi" w:hAnsiTheme="minorHAnsi"/>
                <w:sz w:val="22"/>
                <w:szCs w:val="22"/>
              </w:rPr>
              <w:t>-5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174" w:type="dxa"/>
          </w:tcPr>
          <w:p w14:paraId="7B5C435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External well</w:t>
            </w:r>
          </w:p>
          <w:p w14:paraId="1D90C8B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073F6431" w14:textId="77777777" w:rsidTr="00AA582E">
        <w:tc>
          <w:tcPr>
            <w:tcW w:w="3487" w:type="dxa"/>
          </w:tcPr>
          <w:p w14:paraId="609FD87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Umm </w:t>
            </w:r>
            <w:proofErr w:type="spellStart"/>
            <w:r w:rsidRPr="00691F33">
              <w:rPr>
                <w:rFonts w:asciiTheme="minorHAnsi" w:hAnsiTheme="minorHAnsi"/>
                <w:sz w:val="22"/>
                <w:szCs w:val="22"/>
              </w:rPr>
              <w:t>Balad</w:t>
            </w:r>
            <w:proofErr w:type="spellEnd"/>
          </w:p>
        </w:tc>
        <w:tc>
          <w:tcPr>
            <w:tcW w:w="2178" w:type="dxa"/>
          </w:tcPr>
          <w:p w14:paraId="6F4134A9"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r w:rsidRPr="00691F33">
              <w:rPr>
                <w:rFonts w:asciiTheme="minorHAnsi" w:hAnsiTheme="minorHAnsi"/>
                <w:sz w:val="22"/>
                <w:szCs w:val="22"/>
              </w:rPr>
              <w:t>/quarry</w:t>
            </w:r>
          </w:p>
        </w:tc>
        <w:tc>
          <w:tcPr>
            <w:tcW w:w="4111" w:type="dxa"/>
          </w:tcPr>
          <w:p w14:paraId="338E1DE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4174" w:type="dxa"/>
          </w:tcPr>
          <w:p w14:paraId="6E1DC69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External well</w:t>
            </w:r>
          </w:p>
          <w:p w14:paraId="0759488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5D8FDBA0" w14:textId="77777777" w:rsidTr="00AA582E">
        <w:tc>
          <w:tcPr>
            <w:tcW w:w="3487" w:type="dxa"/>
          </w:tcPr>
          <w:p w14:paraId="25F371C9"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Qattar</w:t>
            </w:r>
            <w:proofErr w:type="spellEnd"/>
          </w:p>
        </w:tc>
        <w:tc>
          <w:tcPr>
            <w:tcW w:w="2178" w:type="dxa"/>
          </w:tcPr>
          <w:p w14:paraId="0760F886"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111" w:type="dxa"/>
          </w:tcPr>
          <w:p w14:paraId="2E2AF19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4174" w:type="dxa"/>
          </w:tcPr>
          <w:p w14:paraId="4083F21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modern renovation</w:t>
            </w:r>
          </w:p>
          <w:p w14:paraId="20EA74C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04E1EE3D" w14:textId="77777777" w:rsidTr="00AA582E">
        <w:tc>
          <w:tcPr>
            <w:tcW w:w="3487" w:type="dxa"/>
          </w:tcPr>
          <w:p w14:paraId="72E96C54"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Atrash</w:t>
            </w:r>
            <w:proofErr w:type="spellEnd"/>
            <w:r w:rsidRPr="00691F33">
              <w:rPr>
                <w:rFonts w:asciiTheme="minorHAnsi" w:hAnsiTheme="minorHAnsi"/>
                <w:sz w:val="22"/>
                <w:szCs w:val="22"/>
              </w:rPr>
              <w:t xml:space="preserve"> Northeast</w:t>
            </w:r>
          </w:p>
        </w:tc>
        <w:tc>
          <w:tcPr>
            <w:tcW w:w="2178" w:type="dxa"/>
          </w:tcPr>
          <w:p w14:paraId="7FEDBF3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111" w:type="dxa"/>
          </w:tcPr>
          <w:p w14:paraId="5ECE503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 likely Roman</w:t>
            </w:r>
          </w:p>
        </w:tc>
        <w:tc>
          <w:tcPr>
            <w:tcW w:w="4174" w:type="dxa"/>
          </w:tcPr>
          <w:p w14:paraId="2BE82BB8" w14:textId="77777777" w:rsidR="00691F33" w:rsidRPr="00691F33" w:rsidRDefault="00691F33" w:rsidP="00AA582E">
            <w:pPr>
              <w:rPr>
                <w:rFonts w:asciiTheme="minorHAnsi" w:hAnsiTheme="minorHAnsi"/>
                <w:sz w:val="22"/>
                <w:szCs w:val="22"/>
              </w:rPr>
            </w:pPr>
          </w:p>
        </w:tc>
      </w:tr>
      <w:tr w:rsidR="00691F33" w:rsidRPr="00691F33" w14:paraId="75C60A49" w14:textId="77777777" w:rsidTr="00AA582E">
        <w:tc>
          <w:tcPr>
            <w:tcW w:w="3487" w:type="dxa"/>
          </w:tcPr>
          <w:p w14:paraId="6A7D5D1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Deir al-</w:t>
            </w:r>
            <w:proofErr w:type="spellStart"/>
            <w:r w:rsidRPr="00691F33">
              <w:rPr>
                <w:rFonts w:asciiTheme="minorHAnsi" w:hAnsiTheme="minorHAnsi"/>
                <w:sz w:val="22"/>
                <w:szCs w:val="22"/>
              </w:rPr>
              <w:t>Atrash</w:t>
            </w:r>
            <w:proofErr w:type="spellEnd"/>
          </w:p>
        </w:tc>
        <w:tc>
          <w:tcPr>
            <w:tcW w:w="2178" w:type="dxa"/>
          </w:tcPr>
          <w:p w14:paraId="66685D3E"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111" w:type="dxa"/>
          </w:tcPr>
          <w:p w14:paraId="4CCE0E5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-6</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4174" w:type="dxa"/>
          </w:tcPr>
          <w:p w14:paraId="1808A18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Internal well- +30m diameter</w:t>
            </w:r>
          </w:p>
          <w:p w14:paraId="1E2A93C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p w14:paraId="62745FA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2585ACF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p w14:paraId="1449FEF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3881FC65" w14:textId="77777777" w:rsidTr="00AA582E">
        <w:tc>
          <w:tcPr>
            <w:tcW w:w="3487" w:type="dxa"/>
          </w:tcPr>
          <w:p w14:paraId="49858F3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Bab al-</w:t>
            </w:r>
            <w:proofErr w:type="spellStart"/>
            <w:r w:rsidRPr="00691F33">
              <w:rPr>
                <w:rFonts w:asciiTheme="minorHAnsi" w:hAnsiTheme="minorHAnsi"/>
                <w:sz w:val="22"/>
                <w:szCs w:val="22"/>
              </w:rPr>
              <w:t>Mukhenig</w:t>
            </w:r>
            <w:proofErr w:type="spellEnd"/>
          </w:p>
        </w:tc>
        <w:tc>
          <w:tcPr>
            <w:tcW w:w="2178" w:type="dxa"/>
          </w:tcPr>
          <w:p w14:paraId="23D37AF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111" w:type="dxa"/>
          </w:tcPr>
          <w:p w14:paraId="0320E44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-5</w:t>
            </w:r>
            <w:r w:rsidRPr="00691F33">
              <w:rPr>
                <w:rFonts w:asciiTheme="minorHAnsi" w:hAnsiTheme="minorHAnsi"/>
                <w:sz w:val="22"/>
                <w:szCs w:val="22"/>
                <w:vertAlign w:val="superscript"/>
              </w:rPr>
              <w:t>th</w:t>
            </w:r>
            <w:r w:rsidRPr="00691F33">
              <w:rPr>
                <w:rFonts w:asciiTheme="minorHAnsi" w:hAnsiTheme="minorHAnsi"/>
                <w:sz w:val="22"/>
                <w:szCs w:val="22"/>
              </w:rPr>
              <w:t>/6</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4174" w:type="dxa"/>
          </w:tcPr>
          <w:p w14:paraId="1FE1E7B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 no water provision</w:t>
            </w:r>
          </w:p>
        </w:tc>
      </w:tr>
      <w:tr w:rsidR="00691F33" w:rsidRPr="00691F33" w14:paraId="38F8D6B5" w14:textId="77777777" w:rsidTr="00AA582E">
        <w:tc>
          <w:tcPr>
            <w:tcW w:w="3487" w:type="dxa"/>
          </w:tcPr>
          <w:p w14:paraId="6DBC74A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Bir Salah</w:t>
            </w:r>
          </w:p>
        </w:tc>
        <w:tc>
          <w:tcPr>
            <w:tcW w:w="2178" w:type="dxa"/>
          </w:tcPr>
          <w:p w14:paraId="71D4DD5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Stop</w:t>
            </w:r>
          </w:p>
        </w:tc>
        <w:tc>
          <w:tcPr>
            <w:tcW w:w="4111" w:type="dxa"/>
          </w:tcPr>
          <w:p w14:paraId="0E3C8AB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3</w:t>
            </w:r>
            <w:r w:rsidRPr="00691F33">
              <w:rPr>
                <w:rFonts w:asciiTheme="minorHAnsi" w:hAnsiTheme="minorHAnsi"/>
                <w:sz w:val="22"/>
                <w:szCs w:val="22"/>
                <w:vertAlign w:val="superscript"/>
              </w:rPr>
              <w:t>rd</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4174" w:type="dxa"/>
          </w:tcPr>
          <w:p w14:paraId="43A2007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570CDA44" w14:textId="77777777" w:rsidTr="00AA582E">
        <w:tc>
          <w:tcPr>
            <w:tcW w:w="3487" w:type="dxa"/>
          </w:tcPr>
          <w:p w14:paraId="3D51B2C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lastRenderedPageBreak/>
              <w:t>al-</w:t>
            </w:r>
            <w:proofErr w:type="spellStart"/>
            <w:r w:rsidRPr="00691F33">
              <w:rPr>
                <w:rFonts w:asciiTheme="minorHAnsi" w:hAnsiTheme="minorHAnsi"/>
                <w:sz w:val="22"/>
                <w:szCs w:val="22"/>
              </w:rPr>
              <w:t>Saqqia</w:t>
            </w:r>
            <w:proofErr w:type="spellEnd"/>
          </w:p>
        </w:tc>
        <w:tc>
          <w:tcPr>
            <w:tcW w:w="2178" w:type="dxa"/>
          </w:tcPr>
          <w:p w14:paraId="02451C2C"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111" w:type="dxa"/>
          </w:tcPr>
          <w:p w14:paraId="3056723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174" w:type="dxa"/>
          </w:tcPr>
          <w:p w14:paraId="7F68849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+30m diameter</w:t>
            </w:r>
          </w:p>
          <w:p w14:paraId="67B3992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p w14:paraId="70084B2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p w14:paraId="0938286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collection depressions</w:t>
            </w:r>
          </w:p>
          <w:p w14:paraId="4A71EBF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Cisterns: 5.5x6.5m</w:t>
            </w:r>
          </w:p>
          <w:p w14:paraId="0F76AE6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6E7C8B61" w14:textId="77777777" w:rsidTr="00AA582E">
        <w:tc>
          <w:tcPr>
            <w:tcW w:w="3487" w:type="dxa"/>
          </w:tcPr>
          <w:p w14:paraId="231E356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Heita</w:t>
            </w:r>
            <w:proofErr w:type="spellEnd"/>
            <w:r w:rsidRPr="00691F33">
              <w:rPr>
                <w:rFonts w:asciiTheme="minorHAnsi" w:hAnsiTheme="minorHAnsi"/>
                <w:sz w:val="22"/>
                <w:szCs w:val="22"/>
              </w:rPr>
              <w:t>/Qasr al-</w:t>
            </w:r>
            <w:proofErr w:type="spellStart"/>
            <w:r w:rsidRPr="00691F33">
              <w:rPr>
                <w:rFonts w:asciiTheme="minorHAnsi" w:hAnsiTheme="minorHAnsi"/>
                <w:sz w:val="22"/>
                <w:szCs w:val="22"/>
              </w:rPr>
              <w:t>Jin</w:t>
            </w:r>
            <w:proofErr w:type="spellEnd"/>
          </w:p>
        </w:tc>
        <w:tc>
          <w:tcPr>
            <w:tcW w:w="2178" w:type="dxa"/>
          </w:tcPr>
          <w:p w14:paraId="58F45E7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Two </w:t>
            </w:r>
            <w:r w:rsidRPr="00691F33">
              <w:rPr>
                <w:rFonts w:asciiTheme="minorHAnsi" w:hAnsiTheme="minorHAnsi"/>
                <w:i/>
                <w:sz w:val="22"/>
                <w:szCs w:val="22"/>
              </w:rPr>
              <w:t>Praesidium</w:t>
            </w:r>
          </w:p>
        </w:tc>
        <w:tc>
          <w:tcPr>
            <w:tcW w:w="4111" w:type="dxa"/>
          </w:tcPr>
          <w:p w14:paraId="31D8696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late 4</w:t>
            </w:r>
            <w:r w:rsidRPr="00691F33">
              <w:rPr>
                <w:rFonts w:asciiTheme="minorHAnsi" w:hAnsiTheme="minorHAnsi"/>
                <w:sz w:val="22"/>
                <w:szCs w:val="22"/>
                <w:vertAlign w:val="superscript"/>
              </w:rPr>
              <w:t>th</w:t>
            </w:r>
            <w:r w:rsidRPr="00691F33">
              <w:rPr>
                <w:rFonts w:asciiTheme="minorHAnsi" w:hAnsiTheme="minorHAnsi"/>
                <w:sz w:val="22"/>
                <w:szCs w:val="22"/>
              </w:rPr>
              <w:t>- 6</w:t>
            </w:r>
            <w:r w:rsidRPr="00691F33">
              <w:rPr>
                <w:rFonts w:asciiTheme="minorHAnsi" w:hAnsiTheme="minorHAnsi"/>
                <w:sz w:val="22"/>
                <w:szCs w:val="22"/>
                <w:vertAlign w:val="superscript"/>
              </w:rPr>
              <w:t>th</w:t>
            </w:r>
            <w:r w:rsidRPr="00691F33">
              <w:rPr>
                <w:rFonts w:asciiTheme="minorHAnsi" w:hAnsiTheme="minorHAnsi"/>
                <w:sz w:val="22"/>
                <w:szCs w:val="22"/>
              </w:rPr>
              <w:t>/7</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174" w:type="dxa"/>
          </w:tcPr>
          <w:p w14:paraId="56503F0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Upper fort: No water provision</w:t>
            </w:r>
          </w:p>
          <w:p w14:paraId="5F8FBD1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Lower fort: Internal cistern with wells dug into it</w:t>
            </w:r>
          </w:p>
          <w:p w14:paraId="2857419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External cistern</w:t>
            </w:r>
          </w:p>
          <w:p w14:paraId="367B932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p w14:paraId="3DC8DE1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p w14:paraId="5DFDD90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tc>
      </w:tr>
      <w:tr w:rsidR="00691F33" w:rsidRPr="00691F33" w14:paraId="02E703FC" w14:textId="77777777" w:rsidTr="00AA582E">
        <w:tc>
          <w:tcPr>
            <w:tcW w:w="3487" w:type="dxa"/>
          </w:tcPr>
          <w:p w14:paraId="3AFC094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gramStart"/>
            <w:r w:rsidRPr="00691F33">
              <w:rPr>
                <w:rFonts w:asciiTheme="minorHAnsi" w:hAnsiTheme="minorHAnsi"/>
                <w:sz w:val="22"/>
                <w:szCs w:val="22"/>
              </w:rPr>
              <w:t>-‘</w:t>
            </w:r>
            <w:proofErr w:type="gramEnd"/>
            <w:r w:rsidRPr="00691F33">
              <w:rPr>
                <w:rFonts w:asciiTheme="minorHAnsi" w:hAnsiTheme="minorHAnsi"/>
                <w:sz w:val="22"/>
                <w:szCs w:val="22"/>
              </w:rPr>
              <w:t>Aras</w:t>
            </w:r>
          </w:p>
        </w:tc>
        <w:tc>
          <w:tcPr>
            <w:tcW w:w="2178" w:type="dxa"/>
          </w:tcPr>
          <w:p w14:paraId="71FC4772"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111" w:type="dxa"/>
          </w:tcPr>
          <w:p w14:paraId="764DE72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4174" w:type="dxa"/>
          </w:tcPr>
          <w:p w14:paraId="25A8F3F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5DA44B3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48F5F087" w14:textId="77777777" w:rsidTr="00AA582E">
        <w:tc>
          <w:tcPr>
            <w:tcW w:w="3487" w:type="dxa"/>
          </w:tcPr>
          <w:p w14:paraId="73907D16"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Kainepolis</w:t>
            </w:r>
            <w:proofErr w:type="spellEnd"/>
            <w:r w:rsidRPr="00691F33">
              <w:rPr>
                <w:rFonts w:asciiTheme="minorHAnsi" w:hAnsiTheme="minorHAnsi"/>
                <w:sz w:val="22"/>
                <w:szCs w:val="22"/>
              </w:rPr>
              <w:t>/</w:t>
            </w:r>
            <w:proofErr w:type="spellStart"/>
            <w:r w:rsidRPr="00691F33">
              <w:rPr>
                <w:rFonts w:asciiTheme="minorHAnsi" w:hAnsiTheme="minorHAnsi"/>
                <w:sz w:val="22"/>
                <w:szCs w:val="22"/>
              </w:rPr>
              <w:t>Maximianopolis</w:t>
            </w:r>
            <w:proofErr w:type="spellEnd"/>
          </w:p>
        </w:tc>
        <w:tc>
          <w:tcPr>
            <w:tcW w:w="2178" w:type="dxa"/>
          </w:tcPr>
          <w:p w14:paraId="091BAB1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4111" w:type="dxa"/>
          </w:tcPr>
          <w:p w14:paraId="057F196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Ptolemaic-Roman </w:t>
            </w:r>
          </w:p>
        </w:tc>
        <w:tc>
          <w:tcPr>
            <w:tcW w:w="4174" w:type="dxa"/>
          </w:tcPr>
          <w:p w14:paraId="77FD3C0F" w14:textId="77777777" w:rsidR="00691F33" w:rsidRPr="00691F33" w:rsidRDefault="00691F33" w:rsidP="00AA582E">
            <w:pPr>
              <w:rPr>
                <w:rFonts w:asciiTheme="minorHAnsi" w:hAnsiTheme="minorHAnsi"/>
                <w:sz w:val="22"/>
                <w:szCs w:val="22"/>
              </w:rPr>
            </w:pPr>
          </w:p>
        </w:tc>
      </w:tr>
    </w:tbl>
    <w:p w14:paraId="1E19463C" w14:textId="77777777" w:rsidR="00691F33" w:rsidRPr="00691F33" w:rsidRDefault="00691F33" w:rsidP="00691F33">
      <w:pPr>
        <w:rPr>
          <w:rFonts w:asciiTheme="minorHAnsi" w:hAnsiTheme="minorHAnsi"/>
          <w:sz w:val="22"/>
          <w:szCs w:val="22"/>
        </w:rPr>
      </w:pPr>
    </w:p>
    <w:p w14:paraId="4AA82172" w14:textId="77777777" w:rsidR="00691F33" w:rsidRPr="00691F33" w:rsidRDefault="00691F33" w:rsidP="00691F33">
      <w:pPr>
        <w:rPr>
          <w:rFonts w:asciiTheme="minorHAnsi" w:hAnsiTheme="minorHAnsi"/>
          <w:b/>
          <w:sz w:val="22"/>
          <w:szCs w:val="22"/>
        </w:rPr>
      </w:pPr>
    </w:p>
    <w:p w14:paraId="5132A942"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t xml:space="preserve">Mons </w:t>
      </w:r>
      <w:proofErr w:type="spellStart"/>
      <w:r w:rsidRPr="00691F33">
        <w:rPr>
          <w:rFonts w:asciiTheme="minorHAnsi" w:hAnsiTheme="minorHAnsi"/>
          <w:b/>
          <w:sz w:val="22"/>
          <w:szCs w:val="22"/>
        </w:rPr>
        <w:t>Caludianus-Kainepolis</w:t>
      </w:r>
      <w:proofErr w:type="spellEnd"/>
      <w:r w:rsidRPr="00691F33">
        <w:rPr>
          <w:rFonts w:asciiTheme="minorHAnsi" w:hAnsiTheme="minorHAnsi"/>
          <w:b/>
          <w:sz w:val="22"/>
          <w:szCs w:val="22"/>
        </w:rPr>
        <w:t>/</w:t>
      </w:r>
      <w:proofErr w:type="spellStart"/>
      <w:r w:rsidRPr="00691F33">
        <w:rPr>
          <w:rFonts w:asciiTheme="minorHAnsi" w:hAnsiTheme="minorHAnsi"/>
          <w:b/>
          <w:sz w:val="22"/>
          <w:szCs w:val="22"/>
        </w:rPr>
        <w:t>Maimianopolis</w:t>
      </w:r>
      <w:proofErr w:type="spellEnd"/>
      <w:r w:rsidRPr="00691F33">
        <w:rPr>
          <w:rFonts w:asciiTheme="minorHAnsi" w:hAnsiTheme="minorHAnsi"/>
          <w:b/>
          <w:sz w:val="22"/>
          <w:szCs w:val="22"/>
        </w:rPr>
        <w:t xml:space="preserve"> Roads</w:t>
      </w:r>
    </w:p>
    <w:tbl>
      <w:tblPr>
        <w:tblStyle w:val="TableGrid"/>
        <w:tblW w:w="0" w:type="auto"/>
        <w:tblLook w:val="04A0" w:firstRow="1" w:lastRow="0" w:firstColumn="1" w:lastColumn="0" w:noHBand="0" w:noVBand="1"/>
      </w:tblPr>
      <w:tblGrid>
        <w:gridCol w:w="2937"/>
        <w:gridCol w:w="1604"/>
        <w:gridCol w:w="2212"/>
        <w:gridCol w:w="2257"/>
      </w:tblGrid>
      <w:tr w:rsidR="00691F33" w:rsidRPr="00691F33" w14:paraId="32A0F6B9" w14:textId="77777777" w:rsidTr="00AA582E">
        <w:tc>
          <w:tcPr>
            <w:tcW w:w="3487" w:type="dxa"/>
          </w:tcPr>
          <w:p w14:paraId="1F941F72"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Site</w:t>
            </w:r>
          </w:p>
        </w:tc>
        <w:tc>
          <w:tcPr>
            <w:tcW w:w="2320" w:type="dxa"/>
          </w:tcPr>
          <w:p w14:paraId="1087236C"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Type of Site</w:t>
            </w:r>
          </w:p>
        </w:tc>
        <w:tc>
          <w:tcPr>
            <w:tcW w:w="4111" w:type="dxa"/>
          </w:tcPr>
          <w:p w14:paraId="2B6692E5"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 xml:space="preserve">Period </w:t>
            </w:r>
          </w:p>
        </w:tc>
        <w:tc>
          <w:tcPr>
            <w:tcW w:w="4032" w:type="dxa"/>
          </w:tcPr>
          <w:p w14:paraId="191E188F"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Water Provision</w:t>
            </w:r>
          </w:p>
        </w:tc>
      </w:tr>
      <w:tr w:rsidR="00691F33" w:rsidRPr="00691F33" w14:paraId="5AE584EF" w14:textId="77777777" w:rsidTr="00AA582E">
        <w:tc>
          <w:tcPr>
            <w:tcW w:w="3487" w:type="dxa"/>
          </w:tcPr>
          <w:p w14:paraId="6425E9B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Mons Claudianus</w:t>
            </w:r>
          </w:p>
        </w:tc>
        <w:tc>
          <w:tcPr>
            <w:tcW w:w="2320" w:type="dxa"/>
          </w:tcPr>
          <w:p w14:paraId="1D8377B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111" w:type="dxa"/>
          </w:tcPr>
          <w:p w14:paraId="5794220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-3</w:t>
            </w:r>
            <w:r w:rsidRPr="00691F33">
              <w:rPr>
                <w:rFonts w:asciiTheme="minorHAnsi" w:hAnsiTheme="minorHAnsi"/>
                <w:sz w:val="22"/>
                <w:szCs w:val="22"/>
                <w:vertAlign w:val="superscript"/>
              </w:rPr>
              <w:t>rd</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4032" w:type="dxa"/>
          </w:tcPr>
          <w:p w14:paraId="68E99CF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+30m diameter</w:t>
            </w:r>
          </w:p>
          <w:p w14:paraId="65377B5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Two chambered cistern- 10,000 litres</w:t>
            </w:r>
          </w:p>
          <w:p w14:paraId="1C83504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p w14:paraId="74ABC34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Disputed Aqueduct</w:t>
            </w:r>
          </w:p>
          <w:p w14:paraId="7C6F74E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26FCE2D3" w14:textId="77777777" w:rsidTr="00AA582E">
        <w:tc>
          <w:tcPr>
            <w:tcW w:w="3487" w:type="dxa"/>
          </w:tcPr>
          <w:p w14:paraId="3229A0C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Umm </w:t>
            </w:r>
            <w:proofErr w:type="spellStart"/>
            <w:r w:rsidRPr="00691F33">
              <w:rPr>
                <w:rFonts w:asciiTheme="minorHAnsi" w:hAnsiTheme="minorHAnsi"/>
                <w:sz w:val="22"/>
                <w:szCs w:val="22"/>
              </w:rPr>
              <w:t>Huyut</w:t>
            </w:r>
            <w:proofErr w:type="spellEnd"/>
          </w:p>
        </w:tc>
        <w:tc>
          <w:tcPr>
            <w:tcW w:w="2320" w:type="dxa"/>
          </w:tcPr>
          <w:p w14:paraId="02092DD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111" w:type="dxa"/>
          </w:tcPr>
          <w:p w14:paraId="352F374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century C.E.</w:t>
            </w:r>
          </w:p>
        </w:tc>
        <w:tc>
          <w:tcPr>
            <w:tcW w:w="4032" w:type="dxa"/>
          </w:tcPr>
          <w:p w14:paraId="6F68EA99" w14:textId="77777777" w:rsidR="00691F33" w:rsidRPr="00691F33" w:rsidRDefault="00691F33" w:rsidP="00AA582E">
            <w:pPr>
              <w:rPr>
                <w:rFonts w:asciiTheme="minorHAnsi" w:hAnsiTheme="minorHAnsi"/>
                <w:sz w:val="22"/>
                <w:szCs w:val="22"/>
              </w:rPr>
            </w:pPr>
          </w:p>
        </w:tc>
      </w:tr>
      <w:tr w:rsidR="00691F33" w:rsidRPr="00691F33" w14:paraId="5964E5E1" w14:textId="77777777" w:rsidTr="00AA582E">
        <w:tc>
          <w:tcPr>
            <w:tcW w:w="3487" w:type="dxa"/>
          </w:tcPr>
          <w:p w14:paraId="4E967A37"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Fatireh</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Beida</w:t>
            </w:r>
            <w:proofErr w:type="spellEnd"/>
          </w:p>
        </w:tc>
        <w:tc>
          <w:tcPr>
            <w:tcW w:w="2320" w:type="dxa"/>
          </w:tcPr>
          <w:p w14:paraId="7DDB675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111" w:type="dxa"/>
          </w:tcPr>
          <w:p w14:paraId="6518933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4032" w:type="dxa"/>
          </w:tcPr>
          <w:p w14:paraId="7AD50670" w14:textId="77777777" w:rsidR="00691F33" w:rsidRPr="00691F33" w:rsidRDefault="00691F33" w:rsidP="00AA582E">
            <w:pPr>
              <w:rPr>
                <w:rFonts w:asciiTheme="minorHAnsi" w:hAnsiTheme="minorHAnsi"/>
                <w:sz w:val="22"/>
                <w:szCs w:val="22"/>
              </w:rPr>
            </w:pPr>
          </w:p>
        </w:tc>
      </w:tr>
      <w:tr w:rsidR="00691F33" w:rsidRPr="00691F33" w14:paraId="45718231" w14:textId="77777777" w:rsidTr="00AA582E">
        <w:tc>
          <w:tcPr>
            <w:tcW w:w="3487" w:type="dxa"/>
          </w:tcPr>
          <w:p w14:paraId="0ED3D7DC"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Fatireh</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Beida</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Qibli</w:t>
            </w:r>
            <w:proofErr w:type="spellEnd"/>
          </w:p>
        </w:tc>
        <w:tc>
          <w:tcPr>
            <w:tcW w:w="2320" w:type="dxa"/>
          </w:tcPr>
          <w:p w14:paraId="700CD4B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111" w:type="dxa"/>
          </w:tcPr>
          <w:p w14:paraId="3749100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w:t>
            </w:r>
          </w:p>
        </w:tc>
        <w:tc>
          <w:tcPr>
            <w:tcW w:w="4032" w:type="dxa"/>
          </w:tcPr>
          <w:p w14:paraId="08F8A228" w14:textId="77777777" w:rsidR="00691F33" w:rsidRPr="00691F33" w:rsidRDefault="00691F33" w:rsidP="00AA582E">
            <w:pPr>
              <w:rPr>
                <w:rFonts w:asciiTheme="minorHAnsi" w:hAnsiTheme="minorHAnsi"/>
                <w:sz w:val="22"/>
                <w:szCs w:val="22"/>
              </w:rPr>
            </w:pPr>
          </w:p>
        </w:tc>
      </w:tr>
      <w:tr w:rsidR="00691F33" w:rsidRPr="00691F33" w14:paraId="006FCAA6" w14:textId="77777777" w:rsidTr="00AA582E">
        <w:tc>
          <w:tcPr>
            <w:tcW w:w="3487" w:type="dxa"/>
          </w:tcPr>
          <w:p w14:paraId="2E9C6B5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Abu </w:t>
            </w:r>
            <w:proofErr w:type="spellStart"/>
            <w:r w:rsidRPr="00691F33">
              <w:rPr>
                <w:rFonts w:asciiTheme="minorHAnsi" w:hAnsiTheme="minorHAnsi"/>
                <w:sz w:val="22"/>
                <w:szCs w:val="22"/>
              </w:rPr>
              <w:t>Shuwehat</w:t>
            </w:r>
            <w:proofErr w:type="spellEnd"/>
          </w:p>
        </w:tc>
        <w:tc>
          <w:tcPr>
            <w:tcW w:w="2320" w:type="dxa"/>
          </w:tcPr>
          <w:p w14:paraId="41CEC4C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111" w:type="dxa"/>
          </w:tcPr>
          <w:p w14:paraId="345F7D1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Likely 1</w:t>
            </w:r>
            <w:r w:rsidRPr="00691F33">
              <w:rPr>
                <w:rFonts w:asciiTheme="minorHAnsi" w:hAnsiTheme="minorHAnsi"/>
                <w:sz w:val="22"/>
                <w:szCs w:val="22"/>
                <w:vertAlign w:val="superscript"/>
              </w:rPr>
              <w:t>st</w:t>
            </w:r>
            <w:r w:rsidRPr="00691F33">
              <w:rPr>
                <w:rFonts w:asciiTheme="minorHAnsi" w:hAnsiTheme="minorHAnsi"/>
                <w:sz w:val="22"/>
                <w:szCs w:val="22"/>
              </w:rPr>
              <w:t>-3</w:t>
            </w:r>
            <w:r w:rsidRPr="00691F33">
              <w:rPr>
                <w:rFonts w:asciiTheme="minorHAnsi" w:hAnsiTheme="minorHAnsi"/>
                <w:sz w:val="22"/>
                <w:szCs w:val="22"/>
                <w:vertAlign w:val="superscript"/>
              </w:rPr>
              <w:t>rd</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032" w:type="dxa"/>
          </w:tcPr>
          <w:p w14:paraId="4E4E34F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2953CE1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pipes</w:t>
            </w:r>
          </w:p>
          <w:p w14:paraId="0F17003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4558CBC3" w14:textId="77777777" w:rsidTr="00AA582E">
        <w:tc>
          <w:tcPr>
            <w:tcW w:w="3487" w:type="dxa"/>
          </w:tcPr>
          <w:p w14:paraId="5BBDEA2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Abu </w:t>
            </w:r>
            <w:proofErr w:type="spellStart"/>
            <w:r w:rsidRPr="00691F33">
              <w:rPr>
                <w:rFonts w:asciiTheme="minorHAnsi" w:hAnsiTheme="minorHAnsi"/>
                <w:sz w:val="22"/>
                <w:szCs w:val="22"/>
              </w:rPr>
              <w:t>Greiya</w:t>
            </w:r>
            <w:proofErr w:type="spellEnd"/>
          </w:p>
        </w:tc>
        <w:tc>
          <w:tcPr>
            <w:tcW w:w="2320" w:type="dxa"/>
          </w:tcPr>
          <w:p w14:paraId="1FCD3F6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Two </w:t>
            </w:r>
            <w:r w:rsidRPr="00691F33">
              <w:rPr>
                <w:rFonts w:asciiTheme="minorHAnsi" w:hAnsiTheme="minorHAnsi"/>
                <w:i/>
                <w:sz w:val="22"/>
                <w:szCs w:val="22"/>
              </w:rPr>
              <w:t>Praesidium</w:t>
            </w:r>
          </w:p>
        </w:tc>
        <w:tc>
          <w:tcPr>
            <w:tcW w:w="4111" w:type="dxa"/>
          </w:tcPr>
          <w:p w14:paraId="20051D5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Likely 1</w:t>
            </w:r>
            <w:r w:rsidRPr="00691F33">
              <w:rPr>
                <w:rFonts w:asciiTheme="minorHAnsi" w:hAnsiTheme="minorHAnsi"/>
                <w:sz w:val="22"/>
                <w:szCs w:val="22"/>
                <w:vertAlign w:val="superscript"/>
              </w:rPr>
              <w:t>st</w:t>
            </w:r>
            <w:r w:rsidRPr="00691F33">
              <w:rPr>
                <w:rFonts w:asciiTheme="minorHAnsi" w:hAnsiTheme="minorHAnsi"/>
                <w:sz w:val="22"/>
                <w:szCs w:val="22"/>
              </w:rPr>
              <w:t>-3</w:t>
            </w:r>
            <w:r w:rsidRPr="00691F33">
              <w:rPr>
                <w:rFonts w:asciiTheme="minorHAnsi" w:hAnsiTheme="minorHAnsi"/>
                <w:sz w:val="22"/>
                <w:szCs w:val="22"/>
                <w:vertAlign w:val="superscript"/>
              </w:rPr>
              <w:t>rd</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032" w:type="dxa"/>
          </w:tcPr>
          <w:p w14:paraId="7F42854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modern renovation</w:t>
            </w:r>
          </w:p>
          <w:p w14:paraId="3600520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4377FA2D" w14:textId="77777777" w:rsidTr="00AA582E">
        <w:tc>
          <w:tcPr>
            <w:tcW w:w="3487" w:type="dxa"/>
          </w:tcPr>
          <w:p w14:paraId="7A8DC82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gramStart"/>
            <w:r w:rsidRPr="00691F33">
              <w:rPr>
                <w:rFonts w:asciiTheme="minorHAnsi" w:hAnsiTheme="minorHAnsi"/>
                <w:sz w:val="22"/>
                <w:szCs w:val="22"/>
              </w:rPr>
              <w:t>-‘</w:t>
            </w:r>
            <w:proofErr w:type="gramEnd"/>
            <w:r w:rsidRPr="00691F33">
              <w:rPr>
                <w:rFonts w:asciiTheme="minorHAnsi" w:hAnsiTheme="minorHAnsi"/>
                <w:sz w:val="22"/>
                <w:szCs w:val="22"/>
              </w:rPr>
              <w:t>Aras</w:t>
            </w:r>
          </w:p>
        </w:tc>
        <w:tc>
          <w:tcPr>
            <w:tcW w:w="2320" w:type="dxa"/>
          </w:tcPr>
          <w:p w14:paraId="2C44C24F"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111" w:type="dxa"/>
          </w:tcPr>
          <w:p w14:paraId="64DF1C7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032" w:type="dxa"/>
          </w:tcPr>
          <w:p w14:paraId="5E535A1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3EB511C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2299E6E0" w14:textId="77777777" w:rsidTr="00AA582E">
        <w:tc>
          <w:tcPr>
            <w:tcW w:w="3487" w:type="dxa"/>
          </w:tcPr>
          <w:p w14:paraId="6CC565FD"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Kainepolis</w:t>
            </w:r>
            <w:proofErr w:type="spellEnd"/>
            <w:r w:rsidRPr="00691F33">
              <w:rPr>
                <w:rFonts w:asciiTheme="minorHAnsi" w:hAnsiTheme="minorHAnsi"/>
                <w:sz w:val="22"/>
                <w:szCs w:val="22"/>
              </w:rPr>
              <w:t>/</w:t>
            </w:r>
            <w:proofErr w:type="spellStart"/>
            <w:r w:rsidRPr="00691F33">
              <w:rPr>
                <w:rFonts w:asciiTheme="minorHAnsi" w:hAnsiTheme="minorHAnsi"/>
                <w:sz w:val="22"/>
                <w:szCs w:val="22"/>
              </w:rPr>
              <w:t>Maximianopolis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Qena</w:t>
            </w:r>
            <w:proofErr w:type="spellEnd"/>
            <w:r w:rsidRPr="00691F33">
              <w:rPr>
                <w:rFonts w:asciiTheme="minorHAnsi" w:hAnsiTheme="minorHAnsi"/>
                <w:sz w:val="22"/>
                <w:szCs w:val="22"/>
              </w:rPr>
              <w:t>)</w:t>
            </w:r>
          </w:p>
        </w:tc>
        <w:tc>
          <w:tcPr>
            <w:tcW w:w="2320" w:type="dxa"/>
          </w:tcPr>
          <w:p w14:paraId="6BE68C5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4111" w:type="dxa"/>
          </w:tcPr>
          <w:p w14:paraId="06A332D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Ptolemaic-Roman</w:t>
            </w:r>
          </w:p>
        </w:tc>
        <w:tc>
          <w:tcPr>
            <w:tcW w:w="4032" w:type="dxa"/>
          </w:tcPr>
          <w:p w14:paraId="3DE20300" w14:textId="77777777" w:rsidR="00691F33" w:rsidRPr="00691F33" w:rsidRDefault="00691F33" w:rsidP="00AA582E">
            <w:pPr>
              <w:rPr>
                <w:rFonts w:asciiTheme="minorHAnsi" w:hAnsiTheme="minorHAnsi"/>
                <w:sz w:val="22"/>
                <w:szCs w:val="22"/>
              </w:rPr>
            </w:pPr>
          </w:p>
        </w:tc>
      </w:tr>
      <w:tr w:rsidR="00691F33" w:rsidRPr="00691F33" w14:paraId="1EBF0D7E" w14:textId="77777777" w:rsidTr="00AA582E">
        <w:tc>
          <w:tcPr>
            <w:tcW w:w="3487" w:type="dxa"/>
          </w:tcPr>
          <w:p w14:paraId="053AEAFB"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Mons Claudianus (alt route)</w:t>
            </w:r>
          </w:p>
        </w:tc>
        <w:tc>
          <w:tcPr>
            <w:tcW w:w="2320" w:type="dxa"/>
          </w:tcPr>
          <w:p w14:paraId="40555D39"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Quarry settlement</w:t>
            </w:r>
          </w:p>
        </w:tc>
        <w:tc>
          <w:tcPr>
            <w:tcW w:w="4111" w:type="dxa"/>
          </w:tcPr>
          <w:p w14:paraId="25E63CD5"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1</w:t>
            </w:r>
            <w:r w:rsidRPr="00691F33">
              <w:rPr>
                <w:rFonts w:asciiTheme="minorHAnsi" w:hAnsiTheme="minorHAnsi"/>
                <w:i/>
                <w:sz w:val="22"/>
                <w:szCs w:val="22"/>
                <w:vertAlign w:val="superscript"/>
              </w:rPr>
              <w:t>st</w:t>
            </w:r>
            <w:r w:rsidRPr="00691F33">
              <w:rPr>
                <w:rFonts w:asciiTheme="minorHAnsi" w:hAnsiTheme="minorHAnsi"/>
                <w:i/>
                <w:sz w:val="22"/>
                <w:szCs w:val="22"/>
              </w:rPr>
              <w:t>-3</w:t>
            </w:r>
            <w:r w:rsidRPr="00691F33">
              <w:rPr>
                <w:rFonts w:asciiTheme="minorHAnsi" w:hAnsiTheme="minorHAnsi"/>
                <w:i/>
                <w:sz w:val="22"/>
                <w:szCs w:val="22"/>
                <w:vertAlign w:val="superscript"/>
              </w:rPr>
              <w:t>rd</w:t>
            </w:r>
            <w:r w:rsidRPr="00691F33">
              <w:rPr>
                <w:rFonts w:asciiTheme="minorHAnsi" w:hAnsiTheme="minorHAnsi"/>
                <w:i/>
                <w:sz w:val="22"/>
                <w:szCs w:val="22"/>
              </w:rPr>
              <w:t>/4</w:t>
            </w:r>
            <w:r w:rsidRPr="00691F33">
              <w:rPr>
                <w:rFonts w:asciiTheme="minorHAnsi" w:hAnsiTheme="minorHAnsi"/>
                <w:i/>
                <w:sz w:val="22"/>
                <w:szCs w:val="22"/>
                <w:vertAlign w:val="superscript"/>
              </w:rPr>
              <w:t>th</w:t>
            </w:r>
            <w:r w:rsidRPr="00691F33">
              <w:rPr>
                <w:rFonts w:asciiTheme="minorHAnsi" w:hAnsiTheme="minorHAnsi"/>
                <w:i/>
                <w:sz w:val="22"/>
                <w:szCs w:val="22"/>
              </w:rPr>
              <w:t xml:space="preserve"> century C.E.</w:t>
            </w:r>
          </w:p>
        </w:tc>
        <w:tc>
          <w:tcPr>
            <w:tcW w:w="4032" w:type="dxa"/>
          </w:tcPr>
          <w:p w14:paraId="0CB88B27" w14:textId="77777777" w:rsidR="00691F33" w:rsidRPr="00691F33" w:rsidRDefault="00691F33" w:rsidP="00AA582E">
            <w:pPr>
              <w:rPr>
                <w:rFonts w:asciiTheme="minorHAnsi" w:hAnsiTheme="minorHAnsi"/>
                <w:i/>
                <w:sz w:val="22"/>
                <w:szCs w:val="22"/>
              </w:rPr>
            </w:pPr>
          </w:p>
        </w:tc>
      </w:tr>
      <w:tr w:rsidR="00691F33" w:rsidRPr="00691F33" w14:paraId="2DEEA83B" w14:textId="77777777" w:rsidTr="00AA582E">
        <w:tc>
          <w:tcPr>
            <w:tcW w:w="3487" w:type="dxa"/>
          </w:tcPr>
          <w:p w14:paraId="227568B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Zawal</w:t>
            </w:r>
            <w:proofErr w:type="spellEnd"/>
          </w:p>
        </w:tc>
        <w:tc>
          <w:tcPr>
            <w:tcW w:w="2320" w:type="dxa"/>
          </w:tcPr>
          <w:p w14:paraId="0D3E714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settlement</w:t>
            </w:r>
          </w:p>
        </w:tc>
        <w:tc>
          <w:tcPr>
            <w:tcW w:w="4111" w:type="dxa"/>
          </w:tcPr>
          <w:p w14:paraId="2F8C408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Ptolemaic-Roman</w:t>
            </w:r>
          </w:p>
        </w:tc>
        <w:tc>
          <w:tcPr>
            <w:tcW w:w="4032" w:type="dxa"/>
          </w:tcPr>
          <w:p w14:paraId="32945A6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modern renovation</w:t>
            </w:r>
          </w:p>
          <w:p w14:paraId="005DEA3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40DB70BB" w14:textId="77777777" w:rsidTr="00AA582E">
        <w:tc>
          <w:tcPr>
            <w:tcW w:w="3487" w:type="dxa"/>
          </w:tcPr>
          <w:p w14:paraId="37B8A30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Saqqia</w:t>
            </w:r>
            <w:proofErr w:type="spellEnd"/>
            <w:r w:rsidRPr="00691F33">
              <w:rPr>
                <w:rFonts w:asciiTheme="minorHAnsi" w:hAnsiTheme="minorHAnsi"/>
                <w:sz w:val="22"/>
                <w:szCs w:val="22"/>
              </w:rPr>
              <w:t xml:space="preserve"> </w:t>
            </w:r>
          </w:p>
        </w:tc>
        <w:tc>
          <w:tcPr>
            <w:tcW w:w="2320" w:type="dxa"/>
          </w:tcPr>
          <w:p w14:paraId="4152D8E6"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111" w:type="dxa"/>
          </w:tcPr>
          <w:p w14:paraId="2257C07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032" w:type="dxa"/>
          </w:tcPr>
          <w:p w14:paraId="1B7FE8C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+30m diameter</w:t>
            </w:r>
          </w:p>
          <w:p w14:paraId="1511053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p w14:paraId="4900CA7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lastRenderedPageBreak/>
              <w:t>Water channels</w:t>
            </w:r>
          </w:p>
          <w:p w14:paraId="3E63403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collection depressions</w:t>
            </w:r>
          </w:p>
          <w:p w14:paraId="00A479A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Cisterns: 5.5x6.5m Water lifting device</w:t>
            </w:r>
          </w:p>
        </w:tc>
      </w:tr>
      <w:tr w:rsidR="00691F33" w:rsidRPr="00691F33" w14:paraId="7069D8D5" w14:textId="77777777" w:rsidTr="00AA582E">
        <w:tc>
          <w:tcPr>
            <w:tcW w:w="3487" w:type="dxa"/>
          </w:tcPr>
          <w:p w14:paraId="3D807BD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lastRenderedPageBreak/>
              <w:t>Al-</w:t>
            </w:r>
            <w:proofErr w:type="spellStart"/>
            <w:r w:rsidRPr="00691F33">
              <w:rPr>
                <w:rFonts w:asciiTheme="minorHAnsi" w:hAnsiTheme="minorHAnsi"/>
                <w:sz w:val="22"/>
                <w:szCs w:val="22"/>
              </w:rPr>
              <w:t>Heita</w:t>
            </w:r>
            <w:proofErr w:type="spellEnd"/>
          </w:p>
        </w:tc>
        <w:tc>
          <w:tcPr>
            <w:tcW w:w="2320" w:type="dxa"/>
          </w:tcPr>
          <w:p w14:paraId="051BDE7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Two </w:t>
            </w:r>
            <w:r w:rsidRPr="00691F33">
              <w:rPr>
                <w:rFonts w:asciiTheme="minorHAnsi" w:hAnsiTheme="minorHAnsi"/>
                <w:i/>
                <w:sz w:val="22"/>
                <w:szCs w:val="22"/>
              </w:rPr>
              <w:t>Praesidium</w:t>
            </w:r>
          </w:p>
        </w:tc>
        <w:tc>
          <w:tcPr>
            <w:tcW w:w="4111" w:type="dxa"/>
          </w:tcPr>
          <w:p w14:paraId="193262A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late 4</w:t>
            </w:r>
            <w:r w:rsidRPr="00691F33">
              <w:rPr>
                <w:rFonts w:asciiTheme="minorHAnsi" w:hAnsiTheme="minorHAnsi"/>
                <w:sz w:val="22"/>
                <w:szCs w:val="22"/>
                <w:vertAlign w:val="superscript"/>
              </w:rPr>
              <w:t>th</w:t>
            </w:r>
            <w:r w:rsidRPr="00691F33">
              <w:rPr>
                <w:rFonts w:asciiTheme="minorHAnsi" w:hAnsiTheme="minorHAnsi"/>
                <w:sz w:val="22"/>
                <w:szCs w:val="22"/>
              </w:rPr>
              <w:t>- 6</w:t>
            </w:r>
            <w:r w:rsidRPr="00691F33">
              <w:rPr>
                <w:rFonts w:asciiTheme="minorHAnsi" w:hAnsiTheme="minorHAnsi"/>
                <w:sz w:val="22"/>
                <w:szCs w:val="22"/>
                <w:vertAlign w:val="superscript"/>
              </w:rPr>
              <w:t>th</w:t>
            </w:r>
            <w:r w:rsidRPr="00691F33">
              <w:rPr>
                <w:rFonts w:asciiTheme="minorHAnsi" w:hAnsiTheme="minorHAnsi"/>
                <w:sz w:val="22"/>
                <w:szCs w:val="22"/>
              </w:rPr>
              <w:t>/7</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032" w:type="dxa"/>
          </w:tcPr>
          <w:p w14:paraId="3CFEADC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Upper fort: No water provision</w:t>
            </w:r>
          </w:p>
          <w:p w14:paraId="115E803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Lower fort: Internal cistern with wells dug into it</w:t>
            </w:r>
          </w:p>
          <w:p w14:paraId="7169A9A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External cistern</w:t>
            </w:r>
          </w:p>
          <w:p w14:paraId="7D9E462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p w14:paraId="3BF73CB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w:t>
            </w:r>
          </w:p>
          <w:p w14:paraId="16E1D30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222C29E0" w14:textId="77777777" w:rsidTr="00AA582E">
        <w:tc>
          <w:tcPr>
            <w:tcW w:w="3487" w:type="dxa"/>
          </w:tcPr>
          <w:p w14:paraId="27B0580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gramStart"/>
            <w:r w:rsidRPr="00691F33">
              <w:rPr>
                <w:rFonts w:asciiTheme="minorHAnsi" w:hAnsiTheme="minorHAnsi"/>
                <w:sz w:val="22"/>
                <w:szCs w:val="22"/>
              </w:rPr>
              <w:t>-‘</w:t>
            </w:r>
            <w:proofErr w:type="gramEnd"/>
            <w:r w:rsidRPr="00691F33">
              <w:rPr>
                <w:rFonts w:asciiTheme="minorHAnsi" w:hAnsiTheme="minorHAnsi"/>
                <w:sz w:val="22"/>
                <w:szCs w:val="22"/>
              </w:rPr>
              <w:t>Aras</w:t>
            </w:r>
          </w:p>
        </w:tc>
        <w:tc>
          <w:tcPr>
            <w:tcW w:w="2320" w:type="dxa"/>
          </w:tcPr>
          <w:p w14:paraId="332E70CB"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111" w:type="dxa"/>
          </w:tcPr>
          <w:p w14:paraId="17A9EA9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032" w:type="dxa"/>
          </w:tcPr>
          <w:p w14:paraId="6C98C02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3B114FB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55BF594B" w14:textId="77777777" w:rsidTr="00AA582E">
        <w:tc>
          <w:tcPr>
            <w:tcW w:w="3487" w:type="dxa"/>
          </w:tcPr>
          <w:p w14:paraId="134F3CA9"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Kainepolis</w:t>
            </w:r>
            <w:proofErr w:type="spellEnd"/>
            <w:r w:rsidRPr="00691F33">
              <w:rPr>
                <w:rFonts w:asciiTheme="minorHAnsi" w:hAnsiTheme="minorHAnsi"/>
                <w:sz w:val="22"/>
                <w:szCs w:val="22"/>
              </w:rPr>
              <w:t>/</w:t>
            </w:r>
            <w:proofErr w:type="spellStart"/>
            <w:r w:rsidRPr="00691F33">
              <w:rPr>
                <w:rFonts w:asciiTheme="minorHAnsi" w:hAnsiTheme="minorHAnsi"/>
                <w:sz w:val="22"/>
                <w:szCs w:val="22"/>
              </w:rPr>
              <w:t>Maximianopolis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Qena</w:t>
            </w:r>
            <w:proofErr w:type="spellEnd"/>
            <w:r w:rsidRPr="00691F33">
              <w:rPr>
                <w:rFonts w:asciiTheme="minorHAnsi" w:hAnsiTheme="minorHAnsi"/>
                <w:sz w:val="22"/>
                <w:szCs w:val="22"/>
              </w:rPr>
              <w:t>)</w:t>
            </w:r>
          </w:p>
        </w:tc>
        <w:tc>
          <w:tcPr>
            <w:tcW w:w="2320" w:type="dxa"/>
          </w:tcPr>
          <w:p w14:paraId="61D6E16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4111" w:type="dxa"/>
          </w:tcPr>
          <w:p w14:paraId="0B922D9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Ptolemaic-Roman</w:t>
            </w:r>
          </w:p>
        </w:tc>
        <w:tc>
          <w:tcPr>
            <w:tcW w:w="4032" w:type="dxa"/>
          </w:tcPr>
          <w:p w14:paraId="01EBFFC2" w14:textId="77777777" w:rsidR="00691F33" w:rsidRPr="00691F33" w:rsidRDefault="00691F33" w:rsidP="00AA582E">
            <w:pPr>
              <w:rPr>
                <w:rFonts w:asciiTheme="minorHAnsi" w:hAnsiTheme="minorHAnsi"/>
                <w:sz w:val="22"/>
                <w:szCs w:val="22"/>
              </w:rPr>
            </w:pPr>
          </w:p>
        </w:tc>
      </w:tr>
    </w:tbl>
    <w:p w14:paraId="5C58DF2D" w14:textId="77777777" w:rsidR="00691F33" w:rsidRPr="00691F33" w:rsidRDefault="00691F33" w:rsidP="00691F33">
      <w:pPr>
        <w:rPr>
          <w:rFonts w:asciiTheme="minorHAnsi" w:hAnsiTheme="minorHAnsi"/>
          <w:b/>
          <w:sz w:val="22"/>
          <w:szCs w:val="22"/>
        </w:rPr>
      </w:pPr>
    </w:p>
    <w:p w14:paraId="72745236" w14:textId="18B7C04C" w:rsidR="00691F33" w:rsidRPr="00691F33" w:rsidRDefault="00691F33" w:rsidP="00691F33">
      <w:pPr>
        <w:rPr>
          <w:rFonts w:asciiTheme="minorHAnsi" w:hAnsiTheme="minorHAnsi"/>
          <w:b/>
          <w:sz w:val="22"/>
          <w:szCs w:val="22"/>
        </w:rPr>
      </w:pPr>
      <w:proofErr w:type="spellStart"/>
      <w:r w:rsidRPr="00691F33">
        <w:rPr>
          <w:rFonts w:asciiTheme="minorHAnsi" w:hAnsiTheme="minorHAnsi"/>
          <w:b/>
          <w:sz w:val="22"/>
          <w:szCs w:val="22"/>
        </w:rPr>
        <w:t>Myos</w:t>
      </w:r>
      <w:proofErr w:type="spellEnd"/>
      <w:r w:rsidRPr="00691F33">
        <w:rPr>
          <w:rFonts w:asciiTheme="minorHAnsi" w:hAnsiTheme="minorHAnsi"/>
          <w:b/>
          <w:sz w:val="22"/>
          <w:szCs w:val="22"/>
        </w:rPr>
        <w:t xml:space="preserve"> </w:t>
      </w:r>
      <w:proofErr w:type="spellStart"/>
      <w:r w:rsidRPr="00691F33">
        <w:rPr>
          <w:rFonts w:asciiTheme="minorHAnsi" w:hAnsiTheme="minorHAnsi"/>
          <w:b/>
          <w:sz w:val="22"/>
          <w:szCs w:val="22"/>
        </w:rPr>
        <w:t>Hormos</w:t>
      </w:r>
      <w:proofErr w:type="spellEnd"/>
      <w:r w:rsidRPr="00691F33">
        <w:rPr>
          <w:rFonts w:asciiTheme="minorHAnsi" w:hAnsiTheme="minorHAnsi"/>
          <w:b/>
          <w:sz w:val="22"/>
          <w:szCs w:val="22"/>
        </w:rPr>
        <w:t>-Koptos Road</w:t>
      </w:r>
    </w:p>
    <w:tbl>
      <w:tblPr>
        <w:tblStyle w:val="TableGrid"/>
        <w:tblW w:w="0" w:type="auto"/>
        <w:tblLook w:val="04A0" w:firstRow="1" w:lastRow="0" w:firstColumn="1" w:lastColumn="0" w:noHBand="0" w:noVBand="1"/>
      </w:tblPr>
      <w:tblGrid>
        <w:gridCol w:w="2495"/>
        <w:gridCol w:w="2808"/>
        <w:gridCol w:w="1548"/>
        <w:gridCol w:w="2159"/>
      </w:tblGrid>
      <w:tr w:rsidR="00691F33" w:rsidRPr="00691F33" w14:paraId="6C052D9B" w14:textId="77777777" w:rsidTr="00AA582E">
        <w:tc>
          <w:tcPr>
            <w:tcW w:w="3487" w:type="dxa"/>
          </w:tcPr>
          <w:p w14:paraId="7382DDB2"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Site</w:t>
            </w:r>
          </w:p>
        </w:tc>
        <w:tc>
          <w:tcPr>
            <w:tcW w:w="3488" w:type="dxa"/>
          </w:tcPr>
          <w:p w14:paraId="7E7FEE12"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Type of Site</w:t>
            </w:r>
          </w:p>
        </w:tc>
        <w:tc>
          <w:tcPr>
            <w:tcW w:w="2943" w:type="dxa"/>
          </w:tcPr>
          <w:p w14:paraId="0CDD24D9"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 xml:space="preserve">Period </w:t>
            </w:r>
          </w:p>
        </w:tc>
        <w:tc>
          <w:tcPr>
            <w:tcW w:w="4032" w:type="dxa"/>
          </w:tcPr>
          <w:p w14:paraId="1ADB597F"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Water Provision</w:t>
            </w:r>
          </w:p>
        </w:tc>
      </w:tr>
      <w:tr w:rsidR="00691F33" w:rsidRPr="00691F33" w14:paraId="33D9176C" w14:textId="77777777" w:rsidTr="00AA582E">
        <w:tc>
          <w:tcPr>
            <w:tcW w:w="3487" w:type="dxa"/>
          </w:tcPr>
          <w:p w14:paraId="1DB396A9"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Myos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Hormos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Quseir</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Qadim</w:t>
            </w:r>
            <w:proofErr w:type="spellEnd"/>
            <w:r w:rsidRPr="00691F33">
              <w:rPr>
                <w:rFonts w:asciiTheme="minorHAnsi" w:hAnsiTheme="minorHAnsi"/>
                <w:sz w:val="22"/>
                <w:szCs w:val="22"/>
              </w:rPr>
              <w:t>)</w:t>
            </w:r>
          </w:p>
        </w:tc>
        <w:tc>
          <w:tcPr>
            <w:tcW w:w="3488" w:type="dxa"/>
          </w:tcPr>
          <w:p w14:paraId="0DA794E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Port</w:t>
            </w:r>
          </w:p>
        </w:tc>
        <w:tc>
          <w:tcPr>
            <w:tcW w:w="2943" w:type="dxa"/>
          </w:tcPr>
          <w:p w14:paraId="7108550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 1</w:t>
            </w:r>
            <w:r w:rsidRPr="00691F33">
              <w:rPr>
                <w:rFonts w:asciiTheme="minorHAnsi" w:hAnsiTheme="minorHAnsi"/>
                <w:sz w:val="22"/>
                <w:szCs w:val="22"/>
                <w:vertAlign w:val="superscript"/>
              </w:rPr>
              <w:t>st</w:t>
            </w:r>
            <w:r w:rsidRPr="00691F33">
              <w:rPr>
                <w:rFonts w:asciiTheme="minorHAnsi" w:hAnsiTheme="minorHAnsi"/>
                <w:sz w:val="22"/>
                <w:szCs w:val="22"/>
              </w:rPr>
              <w:t>-3</w:t>
            </w:r>
            <w:r w:rsidRPr="00691F33">
              <w:rPr>
                <w:rFonts w:asciiTheme="minorHAnsi" w:hAnsiTheme="minorHAnsi"/>
                <w:sz w:val="22"/>
                <w:szCs w:val="22"/>
                <w:vertAlign w:val="superscript"/>
              </w:rPr>
              <w:t>rd</w:t>
            </w:r>
            <w:r w:rsidRPr="00691F33">
              <w:rPr>
                <w:rFonts w:asciiTheme="minorHAnsi" w:hAnsiTheme="minorHAnsi"/>
                <w:sz w:val="22"/>
                <w:szCs w:val="22"/>
              </w:rPr>
              <w:t xml:space="preserve"> century C.E.</w:t>
            </w:r>
          </w:p>
        </w:tc>
        <w:tc>
          <w:tcPr>
            <w:tcW w:w="4032" w:type="dxa"/>
          </w:tcPr>
          <w:p w14:paraId="67B20790" w14:textId="77777777" w:rsidR="00691F33" w:rsidRPr="00691F33" w:rsidRDefault="00691F33" w:rsidP="00AA582E">
            <w:pPr>
              <w:rPr>
                <w:rFonts w:asciiTheme="minorHAnsi" w:hAnsiTheme="minorHAnsi"/>
                <w:sz w:val="22"/>
                <w:szCs w:val="22"/>
              </w:rPr>
            </w:pPr>
          </w:p>
        </w:tc>
      </w:tr>
      <w:tr w:rsidR="00691F33" w:rsidRPr="00691F33" w14:paraId="3516D850" w14:textId="77777777" w:rsidTr="00AA582E">
        <w:tc>
          <w:tcPr>
            <w:tcW w:w="3487" w:type="dxa"/>
          </w:tcPr>
          <w:p w14:paraId="2A646A9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Iteima</w:t>
            </w:r>
            <w:proofErr w:type="spellEnd"/>
            <w:r w:rsidRPr="00691F33">
              <w:rPr>
                <w:rFonts w:asciiTheme="minorHAnsi" w:hAnsiTheme="minorHAnsi"/>
                <w:sz w:val="22"/>
                <w:szCs w:val="22"/>
              </w:rPr>
              <w:t>/</w:t>
            </w:r>
            <w:proofErr w:type="spellStart"/>
            <w:r w:rsidRPr="00691F33">
              <w:rPr>
                <w:rFonts w:asciiTheme="minorHAnsi" w:hAnsiTheme="minorHAnsi"/>
                <w:sz w:val="22"/>
                <w:szCs w:val="22"/>
              </w:rPr>
              <w:t>Duwi</w:t>
            </w:r>
            <w:proofErr w:type="spellEnd"/>
            <w:r w:rsidRPr="00691F33">
              <w:rPr>
                <w:rFonts w:asciiTheme="minorHAnsi" w:hAnsiTheme="minorHAnsi"/>
                <w:sz w:val="22"/>
                <w:szCs w:val="22"/>
              </w:rPr>
              <w:t>/Hammad</w:t>
            </w:r>
          </w:p>
        </w:tc>
        <w:tc>
          <w:tcPr>
            <w:tcW w:w="3488" w:type="dxa"/>
          </w:tcPr>
          <w:p w14:paraId="695A1352"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3FA4234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century C.E.</w:t>
            </w:r>
          </w:p>
        </w:tc>
        <w:tc>
          <w:tcPr>
            <w:tcW w:w="4032" w:type="dxa"/>
          </w:tcPr>
          <w:p w14:paraId="16EA499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Well- 20m diameter</w:t>
            </w:r>
          </w:p>
        </w:tc>
      </w:tr>
      <w:tr w:rsidR="00691F33" w:rsidRPr="00691F33" w14:paraId="5D899F2A" w14:textId="77777777" w:rsidTr="00AA582E">
        <w:tc>
          <w:tcPr>
            <w:tcW w:w="3487" w:type="dxa"/>
          </w:tcPr>
          <w:p w14:paraId="48754B74"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Seyala</w:t>
            </w:r>
            <w:proofErr w:type="spellEnd"/>
          </w:p>
        </w:tc>
        <w:tc>
          <w:tcPr>
            <w:tcW w:w="3488" w:type="dxa"/>
          </w:tcPr>
          <w:p w14:paraId="56DC8B8A"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65E2044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century C.E.</w:t>
            </w:r>
          </w:p>
        </w:tc>
        <w:tc>
          <w:tcPr>
            <w:tcW w:w="4032" w:type="dxa"/>
          </w:tcPr>
          <w:p w14:paraId="2ACAD4C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modern renovation</w:t>
            </w:r>
          </w:p>
          <w:p w14:paraId="4251F75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trough</w:t>
            </w:r>
          </w:p>
        </w:tc>
      </w:tr>
      <w:tr w:rsidR="00691F33" w:rsidRPr="00691F33" w14:paraId="5D96CE2C" w14:textId="77777777" w:rsidTr="00AA582E">
        <w:tc>
          <w:tcPr>
            <w:tcW w:w="3487" w:type="dxa"/>
          </w:tcPr>
          <w:p w14:paraId="03ABE5B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Hamrah</w:t>
            </w:r>
            <w:proofErr w:type="spellEnd"/>
          </w:p>
        </w:tc>
        <w:tc>
          <w:tcPr>
            <w:tcW w:w="3488" w:type="dxa"/>
          </w:tcPr>
          <w:p w14:paraId="7497DCE4"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0102010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4032" w:type="dxa"/>
          </w:tcPr>
          <w:p w14:paraId="44ED45A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Well- 15m diameter</w:t>
            </w:r>
          </w:p>
        </w:tc>
      </w:tr>
      <w:tr w:rsidR="00691F33" w:rsidRPr="00691F33" w14:paraId="6AC385ED" w14:textId="77777777" w:rsidTr="00AA582E">
        <w:tc>
          <w:tcPr>
            <w:tcW w:w="3487" w:type="dxa"/>
          </w:tcPr>
          <w:p w14:paraId="7D70487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Zerqah</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Maximianon</w:t>
            </w:r>
            <w:proofErr w:type="spellEnd"/>
            <w:r w:rsidRPr="00691F33">
              <w:rPr>
                <w:rFonts w:asciiTheme="minorHAnsi" w:hAnsiTheme="minorHAnsi"/>
                <w:sz w:val="22"/>
                <w:szCs w:val="22"/>
              </w:rPr>
              <w:t>)</w:t>
            </w:r>
          </w:p>
        </w:tc>
        <w:tc>
          <w:tcPr>
            <w:tcW w:w="3488" w:type="dxa"/>
          </w:tcPr>
          <w:p w14:paraId="579A1A29"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4DEA71A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century C.E.</w:t>
            </w:r>
          </w:p>
        </w:tc>
        <w:tc>
          <w:tcPr>
            <w:tcW w:w="4032" w:type="dxa"/>
          </w:tcPr>
          <w:p w14:paraId="36162C6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Well- 30m diameter x 10m deep</w:t>
            </w:r>
          </w:p>
          <w:p w14:paraId="0BB2D32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665C11B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pipes</w:t>
            </w:r>
          </w:p>
          <w:p w14:paraId="7520149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1217D6C3" w14:textId="77777777" w:rsidTr="00AA582E">
        <w:tc>
          <w:tcPr>
            <w:tcW w:w="3487" w:type="dxa"/>
          </w:tcPr>
          <w:p w14:paraId="69F5CC9B"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Fawakhir</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Persou</w:t>
            </w:r>
            <w:proofErr w:type="spellEnd"/>
            <w:r w:rsidRPr="00691F33">
              <w:rPr>
                <w:rFonts w:asciiTheme="minorHAnsi" w:hAnsiTheme="minorHAnsi"/>
                <w:sz w:val="22"/>
                <w:szCs w:val="22"/>
              </w:rPr>
              <w:t>)</w:t>
            </w:r>
          </w:p>
        </w:tc>
        <w:tc>
          <w:tcPr>
            <w:tcW w:w="3488" w:type="dxa"/>
          </w:tcPr>
          <w:p w14:paraId="15B74BA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t>
            </w:r>
            <w:r w:rsidRPr="00691F33">
              <w:rPr>
                <w:rFonts w:asciiTheme="minorHAnsi" w:hAnsiTheme="minorHAnsi"/>
                <w:i/>
                <w:sz w:val="22"/>
                <w:szCs w:val="22"/>
              </w:rPr>
              <w:t xml:space="preserve"> Praesidium/</w:t>
            </w:r>
            <w:r w:rsidRPr="00691F33">
              <w:rPr>
                <w:rFonts w:asciiTheme="minorHAnsi" w:hAnsiTheme="minorHAnsi"/>
                <w:sz w:val="22"/>
                <w:szCs w:val="22"/>
              </w:rPr>
              <w:t>Mining/Quarry site</w:t>
            </w:r>
          </w:p>
        </w:tc>
        <w:tc>
          <w:tcPr>
            <w:tcW w:w="2943" w:type="dxa"/>
          </w:tcPr>
          <w:p w14:paraId="33DDE40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Ptolemaic-Late Roman</w:t>
            </w:r>
          </w:p>
        </w:tc>
        <w:tc>
          <w:tcPr>
            <w:tcW w:w="4032" w:type="dxa"/>
          </w:tcPr>
          <w:p w14:paraId="6281369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no evidence, but assumed</w:t>
            </w:r>
          </w:p>
        </w:tc>
      </w:tr>
      <w:tr w:rsidR="00691F33" w:rsidRPr="00691F33" w14:paraId="6B438C20" w14:textId="77777777" w:rsidTr="00AA582E">
        <w:tc>
          <w:tcPr>
            <w:tcW w:w="3487" w:type="dxa"/>
          </w:tcPr>
          <w:p w14:paraId="3796A82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Hammamat</w:t>
            </w:r>
            <w:proofErr w:type="spellEnd"/>
          </w:p>
        </w:tc>
        <w:tc>
          <w:tcPr>
            <w:tcW w:w="3488" w:type="dxa"/>
          </w:tcPr>
          <w:p w14:paraId="29BD5ADA"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605314A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At least 2</w:t>
            </w:r>
            <w:r w:rsidRPr="00691F33">
              <w:rPr>
                <w:rFonts w:asciiTheme="minorHAnsi" w:hAnsiTheme="minorHAnsi"/>
                <w:sz w:val="22"/>
                <w:szCs w:val="22"/>
                <w:vertAlign w:val="superscript"/>
              </w:rPr>
              <w:t>nd</w:t>
            </w:r>
            <w:r w:rsidRPr="00691F33">
              <w:rPr>
                <w:rFonts w:asciiTheme="minorHAnsi" w:hAnsiTheme="minorHAnsi"/>
                <w:sz w:val="22"/>
                <w:szCs w:val="22"/>
              </w:rPr>
              <w:t xml:space="preserve"> century C.E.</w:t>
            </w:r>
          </w:p>
        </w:tc>
        <w:tc>
          <w:tcPr>
            <w:tcW w:w="4032" w:type="dxa"/>
          </w:tcPr>
          <w:p w14:paraId="6E4BC14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modern renovation</w:t>
            </w:r>
          </w:p>
        </w:tc>
      </w:tr>
      <w:tr w:rsidR="00691F33" w:rsidRPr="00691F33" w14:paraId="407DECB6" w14:textId="77777777" w:rsidTr="00AA582E">
        <w:tc>
          <w:tcPr>
            <w:tcW w:w="3487" w:type="dxa"/>
          </w:tcPr>
          <w:p w14:paraId="196389D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Muweih</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Krokodilo</w:t>
            </w:r>
            <w:proofErr w:type="spellEnd"/>
            <w:r w:rsidRPr="00691F33">
              <w:rPr>
                <w:rFonts w:asciiTheme="minorHAnsi" w:hAnsiTheme="minorHAnsi"/>
                <w:sz w:val="22"/>
                <w:szCs w:val="22"/>
              </w:rPr>
              <w:t>)</w:t>
            </w:r>
          </w:p>
        </w:tc>
        <w:tc>
          <w:tcPr>
            <w:tcW w:w="3488" w:type="dxa"/>
          </w:tcPr>
          <w:p w14:paraId="1AAC757F"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2943" w:type="dxa"/>
          </w:tcPr>
          <w:p w14:paraId="652441E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Late 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century C.E.</w:t>
            </w:r>
          </w:p>
        </w:tc>
        <w:tc>
          <w:tcPr>
            <w:tcW w:w="4032" w:type="dxa"/>
          </w:tcPr>
          <w:p w14:paraId="3B023B8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5FB26B6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5ACE5110" w14:textId="77777777" w:rsidR="00691F33" w:rsidRPr="00691F33" w:rsidRDefault="00691F33" w:rsidP="00AA582E">
            <w:pPr>
              <w:pStyle w:val="ListParagraph"/>
              <w:numPr>
                <w:ilvl w:val="0"/>
                <w:numId w:val="3"/>
              </w:numPr>
              <w:rPr>
                <w:sz w:val="22"/>
                <w:szCs w:val="22"/>
              </w:rPr>
            </w:pPr>
            <w:r w:rsidRPr="00691F33">
              <w:rPr>
                <w:sz w:val="22"/>
                <w:szCs w:val="22"/>
              </w:rPr>
              <w:t>7.5m wide</w:t>
            </w:r>
          </w:p>
          <w:p w14:paraId="3808B113" w14:textId="77777777" w:rsidR="00691F33" w:rsidRPr="00691F33" w:rsidRDefault="00691F33" w:rsidP="00AA582E">
            <w:pPr>
              <w:pStyle w:val="ListParagraph"/>
              <w:numPr>
                <w:ilvl w:val="0"/>
                <w:numId w:val="3"/>
              </w:numPr>
              <w:rPr>
                <w:sz w:val="22"/>
                <w:szCs w:val="22"/>
              </w:rPr>
            </w:pPr>
            <w:r w:rsidRPr="00691F33">
              <w:rPr>
                <w:sz w:val="22"/>
                <w:szCs w:val="22"/>
              </w:rPr>
              <w:t>200,000 litres</w:t>
            </w:r>
          </w:p>
        </w:tc>
      </w:tr>
      <w:tr w:rsidR="00691F33" w:rsidRPr="00691F33" w14:paraId="7F0D9A6F" w14:textId="77777777" w:rsidTr="00AA582E">
        <w:tc>
          <w:tcPr>
            <w:tcW w:w="3487" w:type="dxa"/>
          </w:tcPr>
          <w:p w14:paraId="39EECE8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Qasr al-Banat</w:t>
            </w:r>
          </w:p>
        </w:tc>
        <w:tc>
          <w:tcPr>
            <w:tcW w:w="3488" w:type="dxa"/>
          </w:tcPr>
          <w:p w14:paraId="19768ED4"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745216C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 xml:space="preserve"> century B.C.E.-early Roman</w:t>
            </w:r>
          </w:p>
        </w:tc>
        <w:tc>
          <w:tcPr>
            <w:tcW w:w="4032" w:type="dxa"/>
          </w:tcPr>
          <w:p w14:paraId="0C41DB1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557EDDB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Possible cistern</w:t>
            </w:r>
          </w:p>
        </w:tc>
      </w:tr>
      <w:tr w:rsidR="00691F33" w:rsidRPr="00691F33" w14:paraId="2C56E596" w14:textId="77777777" w:rsidTr="00AA582E">
        <w:tc>
          <w:tcPr>
            <w:tcW w:w="3487" w:type="dxa"/>
          </w:tcPr>
          <w:p w14:paraId="47EAA16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t>
            </w:r>
            <w:proofErr w:type="spellStart"/>
            <w:r w:rsidRPr="00691F33">
              <w:rPr>
                <w:rFonts w:asciiTheme="minorHAnsi" w:hAnsiTheme="minorHAnsi"/>
                <w:sz w:val="22"/>
                <w:szCs w:val="22"/>
              </w:rPr>
              <w:t>Laqeita</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Phoenicon</w:t>
            </w:r>
            <w:proofErr w:type="spellEnd"/>
            <w:r w:rsidRPr="00691F33">
              <w:rPr>
                <w:rFonts w:asciiTheme="minorHAnsi" w:hAnsiTheme="minorHAnsi"/>
                <w:sz w:val="22"/>
                <w:szCs w:val="22"/>
              </w:rPr>
              <w:t>)</w:t>
            </w:r>
          </w:p>
        </w:tc>
        <w:tc>
          <w:tcPr>
            <w:tcW w:w="3488" w:type="dxa"/>
          </w:tcPr>
          <w:p w14:paraId="0F3F3A8D"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07B5DAF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4032" w:type="dxa"/>
          </w:tcPr>
          <w:p w14:paraId="669CE70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Wells- wide and shallow, building materials possibly reused</w:t>
            </w:r>
          </w:p>
        </w:tc>
      </w:tr>
      <w:tr w:rsidR="00691F33" w:rsidRPr="00691F33" w14:paraId="19F0613E" w14:textId="77777777" w:rsidTr="00AA582E">
        <w:tc>
          <w:tcPr>
            <w:tcW w:w="3487" w:type="dxa"/>
          </w:tcPr>
          <w:p w14:paraId="1CB2654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lastRenderedPageBreak/>
              <w:t>Al-</w:t>
            </w:r>
            <w:proofErr w:type="spellStart"/>
            <w:r w:rsidRPr="00691F33">
              <w:rPr>
                <w:rFonts w:asciiTheme="minorHAnsi" w:hAnsiTheme="minorHAnsi"/>
                <w:sz w:val="22"/>
                <w:szCs w:val="22"/>
              </w:rPr>
              <w:t>Matula</w:t>
            </w:r>
            <w:proofErr w:type="spellEnd"/>
          </w:p>
        </w:tc>
        <w:tc>
          <w:tcPr>
            <w:tcW w:w="3488" w:type="dxa"/>
          </w:tcPr>
          <w:p w14:paraId="02E396E8"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2943" w:type="dxa"/>
          </w:tcPr>
          <w:p w14:paraId="7020F46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4032" w:type="dxa"/>
          </w:tcPr>
          <w:p w14:paraId="3B4D277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7F698AE2" w14:textId="77777777" w:rsidTr="00AA582E">
        <w:tc>
          <w:tcPr>
            <w:tcW w:w="3487" w:type="dxa"/>
          </w:tcPr>
          <w:p w14:paraId="35CF4CE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Koptos</w:t>
            </w:r>
          </w:p>
        </w:tc>
        <w:tc>
          <w:tcPr>
            <w:tcW w:w="3488" w:type="dxa"/>
          </w:tcPr>
          <w:p w14:paraId="6CC641C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2943" w:type="dxa"/>
          </w:tcPr>
          <w:p w14:paraId="0CD5BBB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Pharaonic-modern</w:t>
            </w:r>
          </w:p>
        </w:tc>
        <w:tc>
          <w:tcPr>
            <w:tcW w:w="4032" w:type="dxa"/>
          </w:tcPr>
          <w:p w14:paraId="7E90430F" w14:textId="77777777" w:rsidR="00691F33" w:rsidRPr="00691F33" w:rsidRDefault="00691F33" w:rsidP="00AA582E">
            <w:pPr>
              <w:rPr>
                <w:rFonts w:asciiTheme="minorHAnsi" w:hAnsiTheme="minorHAnsi"/>
                <w:sz w:val="22"/>
                <w:szCs w:val="22"/>
              </w:rPr>
            </w:pPr>
          </w:p>
        </w:tc>
      </w:tr>
    </w:tbl>
    <w:p w14:paraId="0F020ACC" w14:textId="77777777" w:rsidR="00691F33" w:rsidRPr="00691F33" w:rsidRDefault="00691F33" w:rsidP="00691F33">
      <w:pPr>
        <w:rPr>
          <w:rFonts w:asciiTheme="minorHAnsi" w:hAnsiTheme="minorHAnsi"/>
          <w:sz w:val="22"/>
          <w:szCs w:val="22"/>
        </w:rPr>
      </w:pPr>
    </w:p>
    <w:p w14:paraId="2B89C865"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t>Marsa Nakari (</w:t>
      </w:r>
      <w:proofErr w:type="spellStart"/>
      <w:r w:rsidRPr="00691F33">
        <w:rPr>
          <w:rFonts w:asciiTheme="minorHAnsi" w:hAnsiTheme="minorHAnsi"/>
          <w:b/>
          <w:sz w:val="22"/>
          <w:szCs w:val="22"/>
        </w:rPr>
        <w:t>Nechesia</w:t>
      </w:r>
      <w:proofErr w:type="spellEnd"/>
      <w:r w:rsidRPr="00691F33">
        <w:rPr>
          <w:rFonts w:asciiTheme="minorHAnsi" w:hAnsiTheme="minorHAnsi"/>
          <w:b/>
          <w:sz w:val="22"/>
          <w:szCs w:val="22"/>
        </w:rPr>
        <w:t>?)-Apollonopolis Road</w:t>
      </w:r>
    </w:p>
    <w:tbl>
      <w:tblPr>
        <w:tblStyle w:val="TableGrid"/>
        <w:tblW w:w="0" w:type="auto"/>
        <w:tblLook w:val="04A0" w:firstRow="1" w:lastRow="0" w:firstColumn="1" w:lastColumn="0" w:noHBand="0" w:noVBand="1"/>
      </w:tblPr>
      <w:tblGrid>
        <w:gridCol w:w="2229"/>
        <w:gridCol w:w="1975"/>
        <w:gridCol w:w="2412"/>
        <w:gridCol w:w="2394"/>
      </w:tblGrid>
      <w:tr w:rsidR="00691F33" w:rsidRPr="00691F33" w14:paraId="6B609A0C" w14:textId="77777777" w:rsidTr="00AA582E">
        <w:tc>
          <w:tcPr>
            <w:tcW w:w="3487" w:type="dxa"/>
          </w:tcPr>
          <w:p w14:paraId="5FD99731"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Site</w:t>
            </w:r>
          </w:p>
        </w:tc>
        <w:tc>
          <w:tcPr>
            <w:tcW w:w="2320" w:type="dxa"/>
          </w:tcPr>
          <w:p w14:paraId="398A1E19"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Type of Site</w:t>
            </w:r>
          </w:p>
        </w:tc>
        <w:tc>
          <w:tcPr>
            <w:tcW w:w="4394" w:type="dxa"/>
          </w:tcPr>
          <w:p w14:paraId="02B1831F"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Period</w:t>
            </w:r>
          </w:p>
        </w:tc>
        <w:tc>
          <w:tcPr>
            <w:tcW w:w="3749" w:type="dxa"/>
          </w:tcPr>
          <w:p w14:paraId="6EFFEE29"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Water Provision</w:t>
            </w:r>
          </w:p>
        </w:tc>
      </w:tr>
      <w:tr w:rsidR="00691F33" w:rsidRPr="00691F33" w14:paraId="6A8D3EFB" w14:textId="77777777" w:rsidTr="00AA582E">
        <w:tc>
          <w:tcPr>
            <w:tcW w:w="3487" w:type="dxa"/>
          </w:tcPr>
          <w:p w14:paraId="7402B89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Mara Nakari (</w:t>
            </w:r>
            <w:proofErr w:type="spellStart"/>
            <w:r w:rsidRPr="00691F33">
              <w:rPr>
                <w:rFonts w:asciiTheme="minorHAnsi" w:hAnsiTheme="minorHAnsi"/>
                <w:sz w:val="22"/>
                <w:szCs w:val="22"/>
              </w:rPr>
              <w:t>Nechesia</w:t>
            </w:r>
            <w:proofErr w:type="spellEnd"/>
            <w:r w:rsidRPr="00691F33">
              <w:rPr>
                <w:rFonts w:asciiTheme="minorHAnsi" w:hAnsiTheme="minorHAnsi"/>
                <w:sz w:val="22"/>
                <w:szCs w:val="22"/>
              </w:rPr>
              <w:t>)</w:t>
            </w:r>
          </w:p>
        </w:tc>
        <w:tc>
          <w:tcPr>
            <w:tcW w:w="2320" w:type="dxa"/>
          </w:tcPr>
          <w:p w14:paraId="276F766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Port</w:t>
            </w:r>
          </w:p>
        </w:tc>
        <w:tc>
          <w:tcPr>
            <w:tcW w:w="4394" w:type="dxa"/>
          </w:tcPr>
          <w:p w14:paraId="7A1E44A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4</w:t>
            </w:r>
            <w:r w:rsidRPr="00691F33">
              <w:rPr>
                <w:rFonts w:asciiTheme="minorHAnsi" w:hAnsiTheme="minorHAnsi"/>
                <w:sz w:val="22"/>
                <w:szCs w:val="22"/>
                <w:vertAlign w:val="superscript"/>
              </w:rPr>
              <w:t>th</w:t>
            </w:r>
            <w:r w:rsidRPr="00691F33">
              <w:rPr>
                <w:rFonts w:asciiTheme="minorHAnsi" w:hAnsiTheme="minorHAnsi"/>
                <w:sz w:val="22"/>
                <w:szCs w:val="22"/>
              </w:rPr>
              <w:t>-5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3749" w:type="dxa"/>
          </w:tcPr>
          <w:p w14:paraId="763BADF3" w14:textId="77777777" w:rsidR="00691F33" w:rsidRPr="00691F33" w:rsidRDefault="00691F33" w:rsidP="00AA582E">
            <w:pPr>
              <w:rPr>
                <w:rFonts w:asciiTheme="minorHAnsi" w:hAnsiTheme="minorHAnsi"/>
                <w:sz w:val="22"/>
                <w:szCs w:val="22"/>
              </w:rPr>
            </w:pPr>
          </w:p>
        </w:tc>
      </w:tr>
      <w:tr w:rsidR="00691F33" w:rsidRPr="00691F33" w14:paraId="66F4EADB" w14:textId="77777777" w:rsidTr="00AA582E">
        <w:tc>
          <w:tcPr>
            <w:tcW w:w="3487" w:type="dxa"/>
          </w:tcPr>
          <w:p w14:paraId="47B61F3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Amboot</w:t>
            </w:r>
            <w:proofErr w:type="spellEnd"/>
          </w:p>
        </w:tc>
        <w:tc>
          <w:tcPr>
            <w:tcW w:w="2320" w:type="dxa"/>
          </w:tcPr>
          <w:p w14:paraId="30D765E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w:t>
            </w:r>
          </w:p>
        </w:tc>
        <w:tc>
          <w:tcPr>
            <w:tcW w:w="4394" w:type="dxa"/>
          </w:tcPr>
          <w:p w14:paraId="526C42B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3749" w:type="dxa"/>
          </w:tcPr>
          <w:p w14:paraId="1E48B92E" w14:textId="77777777" w:rsidR="00691F33" w:rsidRPr="00691F33" w:rsidRDefault="00691F33" w:rsidP="00AA582E">
            <w:pPr>
              <w:rPr>
                <w:rFonts w:asciiTheme="minorHAnsi" w:hAnsiTheme="minorHAnsi"/>
                <w:sz w:val="22"/>
                <w:szCs w:val="22"/>
              </w:rPr>
            </w:pPr>
          </w:p>
        </w:tc>
      </w:tr>
      <w:tr w:rsidR="00691F33" w:rsidRPr="00691F33" w14:paraId="197CC066" w14:textId="77777777" w:rsidTr="00AA582E">
        <w:tc>
          <w:tcPr>
            <w:tcW w:w="3487" w:type="dxa"/>
          </w:tcPr>
          <w:p w14:paraId="5CE2C8E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Wadi al-</w:t>
            </w:r>
            <w:proofErr w:type="spellStart"/>
            <w:r w:rsidRPr="00691F33">
              <w:rPr>
                <w:rFonts w:asciiTheme="minorHAnsi" w:hAnsiTheme="minorHAnsi"/>
                <w:sz w:val="22"/>
                <w:szCs w:val="22"/>
              </w:rPr>
              <w:t>Amboot</w:t>
            </w:r>
            <w:proofErr w:type="spellEnd"/>
          </w:p>
        </w:tc>
        <w:tc>
          <w:tcPr>
            <w:tcW w:w="2320" w:type="dxa"/>
          </w:tcPr>
          <w:p w14:paraId="0341E44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w:t>
            </w:r>
          </w:p>
        </w:tc>
        <w:tc>
          <w:tcPr>
            <w:tcW w:w="4394" w:type="dxa"/>
          </w:tcPr>
          <w:p w14:paraId="11DECDD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3749" w:type="dxa"/>
          </w:tcPr>
          <w:p w14:paraId="2B8B4903" w14:textId="77777777" w:rsidR="00691F33" w:rsidRPr="00691F33" w:rsidRDefault="00691F33" w:rsidP="00AA582E">
            <w:pPr>
              <w:rPr>
                <w:rFonts w:asciiTheme="minorHAnsi" w:hAnsiTheme="minorHAnsi"/>
                <w:sz w:val="22"/>
                <w:szCs w:val="22"/>
              </w:rPr>
            </w:pPr>
          </w:p>
        </w:tc>
      </w:tr>
      <w:tr w:rsidR="00691F33" w:rsidRPr="00691F33" w14:paraId="1065ADFA" w14:textId="77777777" w:rsidTr="00AA582E">
        <w:tc>
          <w:tcPr>
            <w:tcW w:w="3487" w:type="dxa"/>
          </w:tcPr>
          <w:p w14:paraId="61EDC76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Wadi al</w:t>
            </w:r>
            <w:proofErr w:type="gramStart"/>
            <w:r w:rsidRPr="00691F33">
              <w:rPr>
                <w:rFonts w:asciiTheme="minorHAnsi" w:hAnsiTheme="minorHAnsi"/>
                <w:sz w:val="22"/>
                <w:szCs w:val="22"/>
              </w:rPr>
              <w:t>-‘</w:t>
            </w:r>
            <w:proofErr w:type="spellStart"/>
            <w:proofErr w:type="gramEnd"/>
            <w:r w:rsidRPr="00691F33">
              <w:rPr>
                <w:rFonts w:asciiTheme="minorHAnsi" w:hAnsiTheme="minorHAnsi"/>
                <w:sz w:val="22"/>
                <w:szCs w:val="22"/>
              </w:rPr>
              <w:t>Alam</w:t>
            </w:r>
            <w:proofErr w:type="spellEnd"/>
          </w:p>
        </w:tc>
        <w:tc>
          <w:tcPr>
            <w:tcW w:w="2320" w:type="dxa"/>
          </w:tcPr>
          <w:p w14:paraId="7A074C5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Cemetery</w:t>
            </w:r>
          </w:p>
        </w:tc>
        <w:tc>
          <w:tcPr>
            <w:tcW w:w="4394" w:type="dxa"/>
          </w:tcPr>
          <w:p w14:paraId="0507F5C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Late Roman</w:t>
            </w:r>
          </w:p>
        </w:tc>
        <w:tc>
          <w:tcPr>
            <w:tcW w:w="3749" w:type="dxa"/>
          </w:tcPr>
          <w:p w14:paraId="1D6D97CF" w14:textId="77777777" w:rsidR="00691F33" w:rsidRPr="00691F33" w:rsidRDefault="00691F33" w:rsidP="00AA582E">
            <w:pPr>
              <w:rPr>
                <w:rFonts w:asciiTheme="minorHAnsi" w:hAnsiTheme="minorHAnsi"/>
                <w:sz w:val="22"/>
                <w:szCs w:val="22"/>
              </w:rPr>
            </w:pPr>
          </w:p>
        </w:tc>
      </w:tr>
      <w:tr w:rsidR="00691F33" w:rsidRPr="00691F33" w14:paraId="34A75432" w14:textId="77777777" w:rsidTr="00AA582E">
        <w:tc>
          <w:tcPr>
            <w:tcW w:w="3487" w:type="dxa"/>
          </w:tcPr>
          <w:p w14:paraId="27D0182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Hateem</w:t>
            </w:r>
            <w:proofErr w:type="spellEnd"/>
          </w:p>
        </w:tc>
        <w:tc>
          <w:tcPr>
            <w:tcW w:w="2320" w:type="dxa"/>
          </w:tcPr>
          <w:p w14:paraId="753A685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Settlement</w:t>
            </w:r>
          </w:p>
        </w:tc>
        <w:tc>
          <w:tcPr>
            <w:tcW w:w="4394" w:type="dxa"/>
          </w:tcPr>
          <w:p w14:paraId="5CC13D2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 early Roman</w:t>
            </w:r>
          </w:p>
        </w:tc>
        <w:tc>
          <w:tcPr>
            <w:tcW w:w="3749" w:type="dxa"/>
          </w:tcPr>
          <w:p w14:paraId="7C53C486" w14:textId="77777777" w:rsidR="00691F33" w:rsidRPr="00691F33" w:rsidRDefault="00691F33" w:rsidP="00AA582E">
            <w:pPr>
              <w:rPr>
                <w:rFonts w:asciiTheme="minorHAnsi" w:hAnsiTheme="minorHAnsi"/>
                <w:sz w:val="22"/>
                <w:szCs w:val="22"/>
              </w:rPr>
            </w:pPr>
          </w:p>
        </w:tc>
      </w:tr>
      <w:tr w:rsidR="00691F33" w:rsidRPr="00691F33" w14:paraId="22EF8BD8" w14:textId="77777777" w:rsidTr="00AA582E">
        <w:tc>
          <w:tcPr>
            <w:tcW w:w="3487" w:type="dxa"/>
          </w:tcPr>
          <w:p w14:paraId="1255E466"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Sukkari</w:t>
            </w:r>
            <w:proofErr w:type="spellEnd"/>
          </w:p>
        </w:tc>
        <w:tc>
          <w:tcPr>
            <w:tcW w:w="2320" w:type="dxa"/>
          </w:tcPr>
          <w:p w14:paraId="0427D58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settlement</w:t>
            </w:r>
          </w:p>
        </w:tc>
        <w:tc>
          <w:tcPr>
            <w:tcW w:w="4394" w:type="dxa"/>
          </w:tcPr>
          <w:p w14:paraId="07385A6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Ptolemaic-Roman</w:t>
            </w:r>
          </w:p>
        </w:tc>
        <w:tc>
          <w:tcPr>
            <w:tcW w:w="3749" w:type="dxa"/>
          </w:tcPr>
          <w:p w14:paraId="17F16655" w14:textId="77777777" w:rsidR="00691F33" w:rsidRPr="00691F33" w:rsidRDefault="00691F33" w:rsidP="00AA582E">
            <w:pPr>
              <w:rPr>
                <w:rFonts w:asciiTheme="minorHAnsi" w:hAnsiTheme="minorHAnsi"/>
                <w:sz w:val="22"/>
                <w:szCs w:val="22"/>
              </w:rPr>
            </w:pPr>
          </w:p>
        </w:tc>
      </w:tr>
      <w:tr w:rsidR="00691F33" w:rsidRPr="00691F33" w14:paraId="7A9FCE68" w14:textId="77777777" w:rsidTr="00AA582E">
        <w:tc>
          <w:tcPr>
            <w:tcW w:w="3487" w:type="dxa"/>
          </w:tcPr>
          <w:p w14:paraId="5AD4A37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Greiya</w:t>
            </w:r>
            <w:proofErr w:type="spellEnd"/>
            <w:r w:rsidRPr="00691F33">
              <w:rPr>
                <w:rFonts w:asciiTheme="minorHAnsi" w:hAnsiTheme="minorHAnsi"/>
                <w:sz w:val="22"/>
                <w:szCs w:val="22"/>
              </w:rPr>
              <w:t xml:space="preserve"> in Wadi Umm </w:t>
            </w:r>
            <w:proofErr w:type="spellStart"/>
            <w:r w:rsidRPr="00691F33">
              <w:rPr>
                <w:rFonts w:asciiTheme="minorHAnsi" w:hAnsiTheme="minorHAnsi"/>
                <w:sz w:val="22"/>
                <w:szCs w:val="22"/>
              </w:rPr>
              <w:t>Kharega</w:t>
            </w:r>
            <w:proofErr w:type="spellEnd"/>
          </w:p>
        </w:tc>
        <w:tc>
          <w:tcPr>
            <w:tcW w:w="2320" w:type="dxa"/>
          </w:tcPr>
          <w:p w14:paraId="2A8F65A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settlement</w:t>
            </w:r>
          </w:p>
        </w:tc>
        <w:tc>
          <w:tcPr>
            <w:tcW w:w="4394" w:type="dxa"/>
          </w:tcPr>
          <w:p w14:paraId="5A3B2FE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3749" w:type="dxa"/>
          </w:tcPr>
          <w:p w14:paraId="2BA88269" w14:textId="77777777" w:rsidR="00691F33" w:rsidRPr="00691F33" w:rsidRDefault="00691F33" w:rsidP="00AA582E">
            <w:pPr>
              <w:rPr>
                <w:rFonts w:asciiTheme="minorHAnsi" w:hAnsiTheme="minorHAnsi"/>
                <w:sz w:val="22"/>
                <w:szCs w:val="22"/>
              </w:rPr>
            </w:pPr>
          </w:p>
        </w:tc>
      </w:tr>
      <w:tr w:rsidR="00691F33" w:rsidRPr="00691F33" w14:paraId="2C3D6478" w14:textId="77777777" w:rsidTr="00AA582E">
        <w:tc>
          <w:tcPr>
            <w:tcW w:w="3487" w:type="dxa"/>
          </w:tcPr>
          <w:p w14:paraId="5FBE6AE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*Sheikh Salem</w:t>
            </w:r>
          </w:p>
        </w:tc>
        <w:tc>
          <w:tcPr>
            <w:tcW w:w="2320" w:type="dxa"/>
          </w:tcPr>
          <w:p w14:paraId="2719361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394" w:type="dxa"/>
          </w:tcPr>
          <w:p w14:paraId="0D3D772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749" w:type="dxa"/>
          </w:tcPr>
          <w:p w14:paraId="0A103E94" w14:textId="77777777" w:rsidR="00691F33" w:rsidRPr="00691F33" w:rsidRDefault="00691F33" w:rsidP="00AA582E">
            <w:pPr>
              <w:rPr>
                <w:rFonts w:asciiTheme="minorHAnsi" w:hAnsiTheme="minorHAnsi"/>
                <w:sz w:val="22"/>
                <w:szCs w:val="22"/>
              </w:rPr>
            </w:pPr>
          </w:p>
        </w:tc>
      </w:tr>
      <w:tr w:rsidR="00691F33" w:rsidRPr="00691F33" w14:paraId="70E5CBE5" w14:textId="77777777" w:rsidTr="00AA582E">
        <w:tc>
          <w:tcPr>
            <w:tcW w:w="3487" w:type="dxa"/>
          </w:tcPr>
          <w:p w14:paraId="4A442BF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Rod Umm al-</w:t>
            </w:r>
            <w:proofErr w:type="spellStart"/>
            <w:r w:rsidRPr="00691F33">
              <w:rPr>
                <w:rFonts w:asciiTheme="minorHAnsi" w:hAnsiTheme="minorHAnsi"/>
                <w:sz w:val="22"/>
                <w:szCs w:val="22"/>
              </w:rPr>
              <w:t>Farraj</w:t>
            </w:r>
            <w:proofErr w:type="spellEnd"/>
          </w:p>
        </w:tc>
        <w:tc>
          <w:tcPr>
            <w:tcW w:w="2320" w:type="dxa"/>
          </w:tcPr>
          <w:p w14:paraId="3458149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394" w:type="dxa"/>
          </w:tcPr>
          <w:p w14:paraId="321B184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749" w:type="dxa"/>
          </w:tcPr>
          <w:p w14:paraId="548069A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5D6265DD" w14:textId="77777777" w:rsidR="00691F33" w:rsidRPr="00691F33" w:rsidRDefault="00691F33" w:rsidP="00AA582E">
            <w:pPr>
              <w:pStyle w:val="ListParagraph"/>
              <w:numPr>
                <w:ilvl w:val="0"/>
                <w:numId w:val="2"/>
              </w:numPr>
              <w:rPr>
                <w:sz w:val="22"/>
                <w:szCs w:val="22"/>
              </w:rPr>
            </w:pPr>
            <w:r w:rsidRPr="00691F33">
              <w:rPr>
                <w:sz w:val="22"/>
                <w:szCs w:val="22"/>
              </w:rPr>
              <w:t>2.47m wide x 7.18m length x 2.2m deep</w:t>
            </w:r>
          </w:p>
          <w:p w14:paraId="22EAB796" w14:textId="77777777" w:rsidR="00691F33" w:rsidRPr="00691F33" w:rsidRDefault="00691F33" w:rsidP="00AA582E">
            <w:pPr>
              <w:pStyle w:val="ListParagraph"/>
              <w:numPr>
                <w:ilvl w:val="0"/>
                <w:numId w:val="2"/>
              </w:numPr>
              <w:rPr>
                <w:sz w:val="22"/>
                <w:szCs w:val="22"/>
              </w:rPr>
            </w:pPr>
            <w:r w:rsidRPr="00691F33">
              <w:rPr>
                <w:sz w:val="22"/>
                <w:szCs w:val="22"/>
              </w:rPr>
              <w:t>39,000 litres</w:t>
            </w:r>
          </w:p>
          <w:p w14:paraId="2191C95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6B7E9B64" w14:textId="77777777" w:rsidTr="00AA582E">
        <w:tc>
          <w:tcPr>
            <w:tcW w:w="3487" w:type="dxa"/>
          </w:tcPr>
          <w:p w14:paraId="3ACC005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Rod al-</w:t>
            </w:r>
            <w:proofErr w:type="spellStart"/>
            <w:r w:rsidRPr="00691F33">
              <w:rPr>
                <w:rFonts w:asciiTheme="minorHAnsi" w:hAnsiTheme="minorHAnsi"/>
                <w:sz w:val="22"/>
                <w:szCs w:val="22"/>
              </w:rPr>
              <w:t>Buram</w:t>
            </w:r>
            <w:proofErr w:type="spellEnd"/>
          </w:p>
        </w:tc>
        <w:tc>
          <w:tcPr>
            <w:tcW w:w="2320" w:type="dxa"/>
          </w:tcPr>
          <w:p w14:paraId="3F36A01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394" w:type="dxa"/>
          </w:tcPr>
          <w:p w14:paraId="2DA9587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Late Classical-</w:t>
            </w:r>
            <w:proofErr w:type="spellStart"/>
            <w:r w:rsidRPr="00691F33">
              <w:rPr>
                <w:rFonts w:asciiTheme="minorHAnsi" w:hAnsiTheme="minorHAnsi"/>
                <w:sz w:val="22"/>
                <w:szCs w:val="22"/>
              </w:rPr>
              <w:t>Helenistic</w:t>
            </w:r>
            <w:proofErr w:type="spellEnd"/>
            <w:r w:rsidRPr="00691F33">
              <w:rPr>
                <w:rFonts w:asciiTheme="minorHAnsi" w:hAnsiTheme="minorHAnsi"/>
                <w:sz w:val="22"/>
                <w:szCs w:val="22"/>
              </w:rPr>
              <w:t>-early Roman</w:t>
            </w:r>
          </w:p>
        </w:tc>
        <w:tc>
          <w:tcPr>
            <w:tcW w:w="3749" w:type="dxa"/>
          </w:tcPr>
          <w:p w14:paraId="54B2D41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05BA7000" w14:textId="77777777" w:rsidTr="00AA582E">
        <w:tc>
          <w:tcPr>
            <w:tcW w:w="3487" w:type="dxa"/>
          </w:tcPr>
          <w:p w14:paraId="731C37E5"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Bezah</w:t>
            </w:r>
            <w:proofErr w:type="spellEnd"/>
            <w:r w:rsidRPr="00691F33">
              <w:rPr>
                <w:rFonts w:asciiTheme="minorHAnsi" w:hAnsiTheme="minorHAnsi"/>
                <w:sz w:val="22"/>
                <w:szCs w:val="22"/>
              </w:rPr>
              <w:t xml:space="preserve"> West</w:t>
            </w:r>
          </w:p>
        </w:tc>
        <w:tc>
          <w:tcPr>
            <w:tcW w:w="2320" w:type="dxa"/>
          </w:tcPr>
          <w:p w14:paraId="1C99540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394" w:type="dxa"/>
          </w:tcPr>
          <w:p w14:paraId="4139C33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w:t>
            </w:r>
          </w:p>
        </w:tc>
        <w:tc>
          <w:tcPr>
            <w:tcW w:w="3749" w:type="dxa"/>
          </w:tcPr>
          <w:p w14:paraId="600429E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1AC8002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1D5BF849" w14:textId="77777777" w:rsidTr="00AA582E">
        <w:tc>
          <w:tcPr>
            <w:tcW w:w="3487" w:type="dxa"/>
          </w:tcPr>
          <w:p w14:paraId="5C675A55"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Barramiya</w:t>
            </w:r>
            <w:proofErr w:type="spellEnd"/>
          </w:p>
        </w:tc>
        <w:tc>
          <w:tcPr>
            <w:tcW w:w="2320" w:type="dxa"/>
          </w:tcPr>
          <w:p w14:paraId="040160C6"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r w:rsidRPr="00691F33">
              <w:rPr>
                <w:rFonts w:asciiTheme="minorHAnsi" w:hAnsiTheme="minorHAnsi"/>
                <w:sz w:val="22"/>
                <w:szCs w:val="22"/>
              </w:rPr>
              <w:t>Mine</w:t>
            </w:r>
          </w:p>
        </w:tc>
        <w:tc>
          <w:tcPr>
            <w:tcW w:w="4394" w:type="dxa"/>
          </w:tcPr>
          <w:p w14:paraId="43EA430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749" w:type="dxa"/>
          </w:tcPr>
          <w:p w14:paraId="0D19444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+30m diameter</w:t>
            </w:r>
          </w:p>
        </w:tc>
      </w:tr>
      <w:tr w:rsidR="00691F33" w:rsidRPr="00691F33" w14:paraId="12F22F03" w14:textId="77777777" w:rsidTr="00AA582E">
        <w:tc>
          <w:tcPr>
            <w:tcW w:w="3487" w:type="dxa"/>
          </w:tcPr>
          <w:p w14:paraId="6C50C25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Bir ‘</w:t>
            </w:r>
            <w:proofErr w:type="spellStart"/>
            <w:r w:rsidRPr="00691F33">
              <w:rPr>
                <w:rFonts w:asciiTheme="minorHAnsi" w:hAnsiTheme="minorHAnsi"/>
                <w:sz w:val="22"/>
                <w:szCs w:val="22"/>
              </w:rPr>
              <w:t>Iayyan</w:t>
            </w:r>
            <w:proofErr w:type="spellEnd"/>
          </w:p>
        </w:tc>
        <w:tc>
          <w:tcPr>
            <w:tcW w:w="2320" w:type="dxa"/>
          </w:tcPr>
          <w:p w14:paraId="713D4C5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394" w:type="dxa"/>
          </w:tcPr>
          <w:p w14:paraId="57A593D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3749" w:type="dxa"/>
          </w:tcPr>
          <w:p w14:paraId="0626A0C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097DD9AE" w14:textId="77777777" w:rsidTr="00AA582E">
        <w:tc>
          <w:tcPr>
            <w:tcW w:w="3487" w:type="dxa"/>
          </w:tcPr>
          <w:p w14:paraId="7002353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Abu Rahal</w:t>
            </w:r>
          </w:p>
        </w:tc>
        <w:tc>
          <w:tcPr>
            <w:tcW w:w="2320" w:type="dxa"/>
          </w:tcPr>
          <w:p w14:paraId="1FC088D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394" w:type="dxa"/>
          </w:tcPr>
          <w:p w14:paraId="384ECF1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3749" w:type="dxa"/>
          </w:tcPr>
          <w:p w14:paraId="426A77A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0096F4A6" w14:textId="77777777" w:rsidTr="00AA582E">
        <w:tc>
          <w:tcPr>
            <w:tcW w:w="3487" w:type="dxa"/>
          </w:tcPr>
          <w:p w14:paraId="3C1493A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Abu Rahal West</w:t>
            </w:r>
          </w:p>
        </w:tc>
        <w:tc>
          <w:tcPr>
            <w:tcW w:w="2320" w:type="dxa"/>
          </w:tcPr>
          <w:p w14:paraId="7C71EE7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394" w:type="dxa"/>
          </w:tcPr>
          <w:p w14:paraId="39D577C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749" w:type="dxa"/>
          </w:tcPr>
          <w:p w14:paraId="4D60407E" w14:textId="77777777" w:rsidR="00691F33" w:rsidRPr="00691F33" w:rsidRDefault="00691F33" w:rsidP="00AA582E">
            <w:pPr>
              <w:rPr>
                <w:rFonts w:asciiTheme="minorHAnsi" w:hAnsiTheme="minorHAnsi"/>
                <w:sz w:val="22"/>
                <w:szCs w:val="22"/>
              </w:rPr>
            </w:pPr>
          </w:p>
        </w:tc>
      </w:tr>
      <w:tr w:rsidR="00691F33" w:rsidRPr="00691F33" w14:paraId="7DA44B62" w14:textId="77777777" w:rsidTr="00AA582E">
        <w:tc>
          <w:tcPr>
            <w:tcW w:w="3487" w:type="dxa"/>
          </w:tcPr>
          <w:p w14:paraId="3A3433B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Kanais</w:t>
            </w:r>
            <w:proofErr w:type="spellEnd"/>
          </w:p>
        </w:tc>
        <w:tc>
          <w:tcPr>
            <w:tcW w:w="2320" w:type="dxa"/>
          </w:tcPr>
          <w:p w14:paraId="7FB18C4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Fort</w:t>
            </w:r>
          </w:p>
        </w:tc>
        <w:tc>
          <w:tcPr>
            <w:tcW w:w="4394" w:type="dxa"/>
          </w:tcPr>
          <w:p w14:paraId="5960B64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Pharaonic-Ptolemaic-early Roman</w:t>
            </w:r>
          </w:p>
        </w:tc>
        <w:tc>
          <w:tcPr>
            <w:tcW w:w="3749" w:type="dxa"/>
          </w:tcPr>
          <w:p w14:paraId="6E3D73C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468F2C5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45DC7A90" w14:textId="77777777" w:rsidTr="00AA582E">
        <w:tc>
          <w:tcPr>
            <w:tcW w:w="3487" w:type="dxa"/>
          </w:tcPr>
          <w:p w14:paraId="22ECE9A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t>
            </w:r>
            <w:proofErr w:type="spellStart"/>
            <w:r w:rsidRPr="00691F33">
              <w:rPr>
                <w:rFonts w:asciiTheme="minorHAnsi" w:hAnsiTheme="minorHAnsi"/>
                <w:sz w:val="22"/>
                <w:szCs w:val="22"/>
              </w:rPr>
              <w:t>Abbad</w:t>
            </w:r>
            <w:proofErr w:type="spellEnd"/>
          </w:p>
        </w:tc>
        <w:tc>
          <w:tcPr>
            <w:tcW w:w="2320" w:type="dxa"/>
          </w:tcPr>
          <w:p w14:paraId="75CBCF9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Forts</w:t>
            </w:r>
          </w:p>
        </w:tc>
        <w:tc>
          <w:tcPr>
            <w:tcW w:w="4394" w:type="dxa"/>
          </w:tcPr>
          <w:p w14:paraId="26E757E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Roman-late Roman</w:t>
            </w:r>
          </w:p>
        </w:tc>
        <w:tc>
          <w:tcPr>
            <w:tcW w:w="3749" w:type="dxa"/>
          </w:tcPr>
          <w:p w14:paraId="14240B91" w14:textId="77777777" w:rsidR="00691F33" w:rsidRPr="00691F33" w:rsidRDefault="00691F33" w:rsidP="00AA582E">
            <w:pPr>
              <w:rPr>
                <w:rFonts w:asciiTheme="minorHAnsi" w:hAnsiTheme="minorHAnsi"/>
                <w:sz w:val="22"/>
                <w:szCs w:val="22"/>
              </w:rPr>
            </w:pPr>
          </w:p>
        </w:tc>
      </w:tr>
      <w:tr w:rsidR="00691F33" w:rsidRPr="00691F33" w14:paraId="21986E5E" w14:textId="77777777" w:rsidTr="00AA582E">
        <w:tc>
          <w:tcPr>
            <w:tcW w:w="3487" w:type="dxa"/>
          </w:tcPr>
          <w:p w14:paraId="3656CBB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Apollonopolis Magna (</w:t>
            </w:r>
            <w:proofErr w:type="spellStart"/>
            <w:r w:rsidRPr="00691F33">
              <w:rPr>
                <w:rFonts w:asciiTheme="minorHAnsi" w:hAnsiTheme="minorHAnsi"/>
                <w:sz w:val="22"/>
                <w:szCs w:val="22"/>
              </w:rPr>
              <w:t>Edfu</w:t>
            </w:r>
            <w:proofErr w:type="spellEnd"/>
            <w:r w:rsidRPr="00691F33">
              <w:rPr>
                <w:rFonts w:asciiTheme="minorHAnsi" w:hAnsiTheme="minorHAnsi"/>
                <w:sz w:val="22"/>
                <w:szCs w:val="22"/>
              </w:rPr>
              <w:t>)</w:t>
            </w:r>
          </w:p>
        </w:tc>
        <w:tc>
          <w:tcPr>
            <w:tcW w:w="2320" w:type="dxa"/>
          </w:tcPr>
          <w:p w14:paraId="3AD115E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4394" w:type="dxa"/>
          </w:tcPr>
          <w:p w14:paraId="0242E9A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Pharaonic-Ptolemaic-Roman-modern</w:t>
            </w:r>
          </w:p>
        </w:tc>
        <w:tc>
          <w:tcPr>
            <w:tcW w:w="3749" w:type="dxa"/>
          </w:tcPr>
          <w:p w14:paraId="5C0AB396" w14:textId="77777777" w:rsidR="00691F33" w:rsidRPr="00691F33" w:rsidRDefault="00691F33" w:rsidP="00AA582E">
            <w:pPr>
              <w:rPr>
                <w:rFonts w:asciiTheme="minorHAnsi" w:hAnsiTheme="minorHAnsi"/>
                <w:sz w:val="22"/>
                <w:szCs w:val="22"/>
              </w:rPr>
            </w:pPr>
          </w:p>
        </w:tc>
      </w:tr>
    </w:tbl>
    <w:p w14:paraId="6FCED3B4" w14:textId="77777777" w:rsidR="00691F33" w:rsidRPr="00691F33" w:rsidRDefault="00691F33" w:rsidP="00691F33">
      <w:pPr>
        <w:rPr>
          <w:rFonts w:asciiTheme="minorHAnsi" w:hAnsiTheme="minorHAnsi"/>
          <w:sz w:val="22"/>
          <w:szCs w:val="22"/>
        </w:rPr>
      </w:pPr>
    </w:p>
    <w:p w14:paraId="28294ADE"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t>Berenike-Koptos Road</w:t>
      </w:r>
    </w:p>
    <w:tbl>
      <w:tblPr>
        <w:tblStyle w:val="TableGrid"/>
        <w:tblW w:w="0" w:type="auto"/>
        <w:tblLook w:val="04A0" w:firstRow="1" w:lastRow="0" w:firstColumn="1" w:lastColumn="0" w:noHBand="0" w:noVBand="1"/>
      </w:tblPr>
      <w:tblGrid>
        <w:gridCol w:w="2326"/>
        <w:gridCol w:w="1651"/>
        <w:gridCol w:w="2703"/>
        <w:gridCol w:w="2330"/>
      </w:tblGrid>
      <w:tr w:rsidR="00691F33" w:rsidRPr="00691F33" w14:paraId="4448BDF3" w14:textId="77777777" w:rsidTr="00AA582E">
        <w:tc>
          <w:tcPr>
            <w:tcW w:w="3487" w:type="dxa"/>
          </w:tcPr>
          <w:p w14:paraId="5329F180"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Site</w:t>
            </w:r>
          </w:p>
        </w:tc>
        <w:tc>
          <w:tcPr>
            <w:tcW w:w="2320" w:type="dxa"/>
          </w:tcPr>
          <w:p w14:paraId="0B22A6F3"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Type of Site</w:t>
            </w:r>
          </w:p>
        </w:tc>
        <w:tc>
          <w:tcPr>
            <w:tcW w:w="4655" w:type="dxa"/>
          </w:tcPr>
          <w:p w14:paraId="4B6B7DE3"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Period</w:t>
            </w:r>
          </w:p>
        </w:tc>
        <w:tc>
          <w:tcPr>
            <w:tcW w:w="3488" w:type="dxa"/>
          </w:tcPr>
          <w:p w14:paraId="75C93D7C"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Water Provision</w:t>
            </w:r>
          </w:p>
        </w:tc>
      </w:tr>
      <w:tr w:rsidR="00691F33" w:rsidRPr="00691F33" w14:paraId="74F2E1FF" w14:textId="77777777" w:rsidTr="00AA582E">
        <w:tc>
          <w:tcPr>
            <w:tcW w:w="3487" w:type="dxa"/>
          </w:tcPr>
          <w:p w14:paraId="35ABEF8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Berenike</w:t>
            </w:r>
          </w:p>
        </w:tc>
        <w:tc>
          <w:tcPr>
            <w:tcW w:w="2320" w:type="dxa"/>
          </w:tcPr>
          <w:p w14:paraId="2010656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Port</w:t>
            </w:r>
          </w:p>
        </w:tc>
        <w:tc>
          <w:tcPr>
            <w:tcW w:w="4655" w:type="dxa"/>
          </w:tcPr>
          <w:p w14:paraId="30101BE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3</w:t>
            </w:r>
            <w:r w:rsidRPr="00691F33">
              <w:rPr>
                <w:rFonts w:asciiTheme="minorHAnsi" w:hAnsiTheme="minorHAnsi"/>
                <w:sz w:val="22"/>
                <w:szCs w:val="22"/>
                <w:vertAlign w:val="superscript"/>
              </w:rPr>
              <w:t>rd</w:t>
            </w:r>
            <w:r w:rsidRPr="00691F33">
              <w:rPr>
                <w:rFonts w:asciiTheme="minorHAnsi" w:hAnsiTheme="minorHAnsi"/>
                <w:sz w:val="22"/>
                <w:szCs w:val="22"/>
              </w:rPr>
              <w:t xml:space="preserve"> century B.C.E.-6</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750C53AC" w14:textId="77777777" w:rsidR="00691F33" w:rsidRPr="00691F33" w:rsidRDefault="00691F33" w:rsidP="00AA582E">
            <w:pPr>
              <w:rPr>
                <w:rFonts w:asciiTheme="minorHAnsi" w:hAnsiTheme="minorHAnsi"/>
                <w:sz w:val="22"/>
                <w:szCs w:val="22"/>
              </w:rPr>
            </w:pPr>
          </w:p>
        </w:tc>
      </w:tr>
      <w:tr w:rsidR="00691F33" w:rsidRPr="00691F33" w14:paraId="320BA32F" w14:textId="77777777" w:rsidTr="00AA582E">
        <w:tc>
          <w:tcPr>
            <w:tcW w:w="3487" w:type="dxa"/>
          </w:tcPr>
          <w:p w14:paraId="24D4DEDC"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Siket</w:t>
            </w:r>
            <w:proofErr w:type="spellEnd"/>
          </w:p>
        </w:tc>
        <w:tc>
          <w:tcPr>
            <w:tcW w:w="2320" w:type="dxa"/>
          </w:tcPr>
          <w:p w14:paraId="15767511"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7C75CA2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-3</w:t>
            </w:r>
            <w:r w:rsidRPr="00691F33">
              <w:rPr>
                <w:rFonts w:asciiTheme="minorHAnsi" w:hAnsiTheme="minorHAnsi"/>
                <w:sz w:val="22"/>
                <w:szCs w:val="22"/>
                <w:vertAlign w:val="superscript"/>
              </w:rPr>
              <w:t>rd</w:t>
            </w:r>
            <w:r w:rsidRPr="00691F33">
              <w:rPr>
                <w:rFonts w:asciiTheme="minorHAnsi" w:hAnsiTheme="minorHAnsi"/>
                <w:sz w:val="22"/>
                <w:szCs w:val="22"/>
              </w:rPr>
              <w:t xml:space="preserve"> century C.E.</w:t>
            </w:r>
          </w:p>
        </w:tc>
        <w:tc>
          <w:tcPr>
            <w:tcW w:w="3488" w:type="dxa"/>
          </w:tcPr>
          <w:p w14:paraId="4DD9A7E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6687AB98" w14:textId="77777777" w:rsidTr="00AA582E">
        <w:tc>
          <w:tcPr>
            <w:tcW w:w="3487" w:type="dxa"/>
          </w:tcPr>
          <w:p w14:paraId="0380207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Abu </w:t>
            </w:r>
            <w:proofErr w:type="spellStart"/>
            <w:r w:rsidRPr="00691F33">
              <w:rPr>
                <w:rFonts w:asciiTheme="minorHAnsi" w:hAnsiTheme="minorHAnsi"/>
                <w:sz w:val="22"/>
                <w:szCs w:val="22"/>
              </w:rPr>
              <w:t>Greiya</w:t>
            </w:r>
            <w:proofErr w:type="spellEnd"/>
            <w:r w:rsidRPr="00691F33">
              <w:rPr>
                <w:rFonts w:asciiTheme="minorHAnsi" w:hAnsiTheme="minorHAnsi"/>
                <w:sz w:val="22"/>
                <w:szCs w:val="22"/>
              </w:rPr>
              <w:t xml:space="preserve"> </w:t>
            </w:r>
          </w:p>
          <w:p w14:paraId="656B09C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t>
            </w:r>
            <w:proofErr w:type="spellStart"/>
            <w:r w:rsidRPr="00691F33">
              <w:rPr>
                <w:rFonts w:asciiTheme="minorHAnsi" w:hAnsiTheme="minorHAnsi"/>
                <w:sz w:val="22"/>
                <w:szCs w:val="22"/>
              </w:rPr>
              <w:t>Vetus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Hydreuma</w:t>
            </w:r>
            <w:proofErr w:type="spellEnd"/>
            <w:r w:rsidRPr="00691F33">
              <w:rPr>
                <w:rFonts w:asciiTheme="minorHAnsi" w:hAnsiTheme="minorHAnsi"/>
                <w:sz w:val="22"/>
                <w:szCs w:val="22"/>
              </w:rPr>
              <w:t>)</w:t>
            </w:r>
          </w:p>
        </w:tc>
        <w:tc>
          <w:tcPr>
            <w:tcW w:w="2320" w:type="dxa"/>
          </w:tcPr>
          <w:p w14:paraId="566374E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Five </w:t>
            </w:r>
            <w:r w:rsidRPr="00691F33">
              <w:rPr>
                <w:rFonts w:asciiTheme="minorHAnsi" w:hAnsiTheme="minorHAnsi"/>
                <w:i/>
                <w:sz w:val="22"/>
                <w:szCs w:val="22"/>
              </w:rPr>
              <w:t>Praesidium</w:t>
            </w:r>
          </w:p>
        </w:tc>
        <w:tc>
          <w:tcPr>
            <w:tcW w:w="4655" w:type="dxa"/>
          </w:tcPr>
          <w:p w14:paraId="4089B38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 early-late Roman</w:t>
            </w:r>
          </w:p>
        </w:tc>
        <w:tc>
          <w:tcPr>
            <w:tcW w:w="3488" w:type="dxa"/>
          </w:tcPr>
          <w:p w14:paraId="7DB9903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52DF95E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channels/pipes</w:t>
            </w:r>
          </w:p>
        </w:tc>
      </w:tr>
      <w:tr w:rsidR="00691F33" w:rsidRPr="00691F33" w14:paraId="7D81C730" w14:textId="77777777" w:rsidTr="00AA582E">
        <w:tc>
          <w:tcPr>
            <w:tcW w:w="3487" w:type="dxa"/>
          </w:tcPr>
          <w:p w14:paraId="7DCEC1C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Lahma</w:t>
            </w:r>
            <w:proofErr w:type="spellEnd"/>
          </w:p>
        </w:tc>
        <w:tc>
          <w:tcPr>
            <w:tcW w:w="2320" w:type="dxa"/>
          </w:tcPr>
          <w:p w14:paraId="7FECEE25"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3F78EF3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 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1D7DC881" w14:textId="77777777" w:rsidR="00691F33" w:rsidRPr="00691F33" w:rsidRDefault="00691F33" w:rsidP="00AA582E">
            <w:pPr>
              <w:rPr>
                <w:rFonts w:asciiTheme="minorHAnsi" w:hAnsiTheme="minorHAnsi"/>
                <w:sz w:val="22"/>
                <w:szCs w:val="22"/>
              </w:rPr>
            </w:pPr>
          </w:p>
        </w:tc>
      </w:tr>
      <w:tr w:rsidR="00691F33" w:rsidRPr="00691F33" w14:paraId="71768A41" w14:textId="77777777" w:rsidTr="00AA582E">
        <w:tc>
          <w:tcPr>
            <w:tcW w:w="3487" w:type="dxa"/>
          </w:tcPr>
          <w:p w14:paraId="76C383D4"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Mweillah</w:t>
            </w:r>
            <w:proofErr w:type="spellEnd"/>
          </w:p>
        </w:tc>
        <w:tc>
          <w:tcPr>
            <w:tcW w:w="2320" w:type="dxa"/>
          </w:tcPr>
          <w:p w14:paraId="45A564E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site</w:t>
            </w:r>
          </w:p>
        </w:tc>
        <w:tc>
          <w:tcPr>
            <w:tcW w:w="4655" w:type="dxa"/>
          </w:tcPr>
          <w:p w14:paraId="751D131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488" w:type="dxa"/>
          </w:tcPr>
          <w:p w14:paraId="77722807" w14:textId="77777777" w:rsidR="00691F33" w:rsidRPr="00691F33" w:rsidRDefault="00691F33" w:rsidP="00AA582E">
            <w:pPr>
              <w:rPr>
                <w:rFonts w:asciiTheme="minorHAnsi" w:hAnsiTheme="minorHAnsi"/>
                <w:sz w:val="22"/>
                <w:szCs w:val="22"/>
              </w:rPr>
            </w:pPr>
          </w:p>
        </w:tc>
      </w:tr>
      <w:tr w:rsidR="00691F33" w:rsidRPr="00691F33" w14:paraId="7678E863" w14:textId="77777777" w:rsidTr="00AA582E">
        <w:tc>
          <w:tcPr>
            <w:tcW w:w="3487" w:type="dxa"/>
          </w:tcPr>
          <w:p w14:paraId="6BA2C73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Khashir</w:t>
            </w:r>
            <w:proofErr w:type="spellEnd"/>
            <w:r w:rsidRPr="00691F33">
              <w:rPr>
                <w:rFonts w:asciiTheme="minorHAnsi" w:hAnsiTheme="minorHAnsi"/>
                <w:sz w:val="22"/>
                <w:szCs w:val="22"/>
              </w:rPr>
              <w:t xml:space="preserve"> (Novum </w:t>
            </w:r>
            <w:proofErr w:type="spellStart"/>
            <w:r w:rsidRPr="00691F33">
              <w:rPr>
                <w:rFonts w:asciiTheme="minorHAnsi" w:hAnsiTheme="minorHAnsi"/>
                <w:sz w:val="22"/>
                <w:szCs w:val="22"/>
              </w:rPr>
              <w:t>Hydreuma</w:t>
            </w:r>
            <w:proofErr w:type="spellEnd"/>
            <w:r w:rsidRPr="00691F33">
              <w:rPr>
                <w:rFonts w:asciiTheme="minorHAnsi" w:hAnsiTheme="minorHAnsi"/>
                <w:sz w:val="22"/>
                <w:szCs w:val="22"/>
              </w:rPr>
              <w:t>)</w:t>
            </w:r>
          </w:p>
        </w:tc>
        <w:tc>
          <w:tcPr>
            <w:tcW w:w="2320" w:type="dxa"/>
          </w:tcPr>
          <w:p w14:paraId="5EC2511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655" w:type="dxa"/>
          </w:tcPr>
          <w:p w14:paraId="5FADC8C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Unknown, probably Roman </w:t>
            </w:r>
          </w:p>
        </w:tc>
        <w:tc>
          <w:tcPr>
            <w:tcW w:w="3488" w:type="dxa"/>
          </w:tcPr>
          <w:p w14:paraId="28FC69F0" w14:textId="77777777" w:rsidR="00691F33" w:rsidRPr="00691F33" w:rsidRDefault="00691F33" w:rsidP="00AA582E">
            <w:pPr>
              <w:rPr>
                <w:rFonts w:asciiTheme="minorHAnsi" w:hAnsiTheme="minorHAnsi"/>
                <w:sz w:val="22"/>
                <w:szCs w:val="22"/>
              </w:rPr>
            </w:pPr>
          </w:p>
        </w:tc>
      </w:tr>
      <w:tr w:rsidR="00691F33" w:rsidRPr="00691F33" w14:paraId="46F7F699" w14:textId="77777777" w:rsidTr="00AA582E">
        <w:tc>
          <w:tcPr>
            <w:tcW w:w="3487" w:type="dxa"/>
          </w:tcPr>
          <w:p w14:paraId="177813C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lastRenderedPageBreak/>
              <w:t xml:space="preserve">Abu </w:t>
            </w:r>
            <w:proofErr w:type="spellStart"/>
            <w:r w:rsidRPr="00691F33">
              <w:rPr>
                <w:rFonts w:asciiTheme="minorHAnsi" w:hAnsiTheme="minorHAnsi"/>
                <w:sz w:val="22"/>
                <w:szCs w:val="22"/>
              </w:rPr>
              <w:t>Hegilig</w:t>
            </w:r>
            <w:proofErr w:type="spellEnd"/>
            <w:r w:rsidRPr="00691F33">
              <w:rPr>
                <w:rFonts w:asciiTheme="minorHAnsi" w:hAnsiTheme="minorHAnsi"/>
                <w:sz w:val="22"/>
                <w:szCs w:val="22"/>
              </w:rPr>
              <w:t xml:space="preserve"> South</w:t>
            </w:r>
          </w:p>
        </w:tc>
        <w:tc>
          <w:tcPr>
            <w:tcW w:w="2320" w:type="dxa"/>
          </w:tcPr>
          <w:p w14:paraId="749A9B44"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6A437CD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Roman/some late Roman</w:t>
            </w:r>
          </w:p>
        </w:tc>
        <w:tc>
          <w:tcPr>
            <w:tcW w:w="3488" w:type="dxa"/>
          </w:tcPr>
          <w:p w14:paraId="3A18DE6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67190C4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channels/pipes</w:t>
            </w:r>
          </w:p>
        </w:tc>
      </w:tr>
      <w:tr w:rsidR="00691F33" w:rsidRPr="00691F33" w14:paraId="75508176" w14:textId="77777777" w:rsidTr="00AA582E">
        <w:tc>
          <w:tcPr>
            <w:tcW w:w="3487" w:type="dxa"/>
          </w:tcPr>
          <w:p w14:paraId="31BC356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Duba</w:t>
            </w:r>
            <w:proofErr w:type="spellEnd"/>
            <w:r w:rsidRPr="00691F33">
              <w:rPr>
                <w:rFonts w:asciiTheme="minorHAnsi" w:hAnsiTheme="minorHAnsi"/>
                <w:sz w:val="22"/>
                <w:szCs w:val="22"/>
              </w:rPr>
              <w:t>’</w:t>
            </w:r>
          </w:p>
        </w:tc>
        <w:tc>
          <w:tcPr>
            <w:tcW w:w="2320" w:type="dxa"/>
          </w:tcPr>
          <w:p w14:paraId="1C58B65D" w14:textId="77777777" w:rsidR="00691F33" w:rsidRPr="00691F33" w:rsidRDefault="00691F33" w:rsidP="00AA582E">
            <w:pPr>
              <w:rPr>
                <w:rFonts w:asciiTheme="minorHAnsi" w:hAnsiTheme="minorHAnsi"/>
                <w:i/>
                <w:sz w:val="22"/>
                <w:szCs w:val="22"/>
              </w:rPr>
            </w:pPr>
            <w:r w:rsidRPr="00691F33">
              <w:rPr>
                <w:rFonts w:asciiTheme="minorHAnsi" w:hAnsiTheme="minorHAnsi"/>
                <w:sz w:val="22"/>
                <w:szCs w:val="22"/>
              </w:rPr>
              <w:t>Mining settlement</w:t>
            </w:r>
          </w:p>
        </w:tc>
        <w:tc>
          <w:tcPr>
            <w:tcW w:w="4655" w:type="dxa"/>
          </w:tcPr>
          <w:p w14:paraId="1258C56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Late 1</w:t>
            </w:r>
            <w:r w:rsidRPr="00691F33">
              <w:rPr>
                <w:rFonts w:asciiTheme="minorHAnsi" w:hAnsiTheme="minorHAnsi"/>
                <w:sz w:val="22"/>
                <w:szCs w:val="22"/>
                <w:vertAlign w:val="superscript"/>
              </w:rPr>
              <w:t>st</w:t>
            </w:r>
            <w:r w:rsidRPr="00691F33">
              <w:rPr>
                <w:rFonts w:asciiTheme="minorHAnsi" w:hAnsiTheme="minorHAnsi"/>
                <w:sz w:val="22"/>
                <w:szCs w:val="22"/>
              </w:rPr>
              <w:t xml:space="preserve"> century B.C.E.-early 1</w:t>
            </w:r>
            <w:r w:rsidRPr="00691F33">
              <w:rPr>
                <w:rFonts w:asciiTheme="minorHAnsi" w:hAnsiTheme="minorHAnsi"/>
                <w:sz w:val="22"/>
                <w:szCs w:val="22"/>
                <w:vertAlign w:val="superscript"/>
              </w:rPr>
              <w:t>st</w:t>
            </w:r>
            <w:r w:rsidRPr="00691F33">
              <w:rPr>
                <w:rFonts w:asciiTheme="minorHAnsi" w:hAnsiTheme="minorHAnsi"/>
                <w:sz w:val="22"/>
                <w:szCs w:val="22"/>
              </w:rPr>
              <w:t xml:space="preserve"> century B.C.</w:t>
            </w:r>
          </w:p>
        </w:tc>
        <w:tc>
          <w:tcPr>
            <w:tcW w:w="3488" w:type="dxa"/>
          </w:tcPr>
          <w:p w14:paraId="729911E5" w14:textId="77777777" w:rsidR="00691F33" w:rsidRPr="00691F33" w:rsidRDefault="00691F33" w:rsidP="00AA582E">
            <w:pPr>
              <w:rPr>
                <w:rFonts w:asciiTheme="minorHAnsi" w:hAnsiTheme="minorHAnsi"/>
                <w:sz w:val="22"/>
                <w:szCs w:val="22"/>
              </w:rPr>
            </w:pPr>
          </w:p>
        </w:tc>
      </w:tr>
      <w:tr w:rsidR="00691F33" w:rsidRPr="00691F33" w14:paraId="3F062BF3" w14:textId="77777777" w:rsidTr="00AA582E">
        <w:tc>
          <w:tcPr>
            <w:tcW w:w="3487" w:type="dxa"/>
          </w:tcPr>
          <w:p w14:paraId="2C83951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Gemal</w:t>
            </w:r>
            <w:proofErr w:type="spellEnd"/>
            <w:r w:rsidRPr="00691F33">
              <w:rPr>
                <w:rFonts w:asciiTheme="minorHAnsi" w:hAnsiTheme="minorHAnsi"/>
                <w:sz w:val="22"/>
                <w:szCs w:val="22"/>
              </w:rPr>
              <w:t xml:space="preserve"> East</w:t>
            </w:r>
          </w:p>
        </w:tc>
        <w:tc>
          <w:tcPr>
            <w:tcW w:w="2320" w:type="dxa"/>
          </w:tcPr>
          <w:p w14:paraId="4EFA50C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655" w:type="dxa"/>
          </w:tcPr>
          <w:p w14:paraId="73F953C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3F0F0A2D" w14:textId="77777777" w:rsidR="00691F33" w:rsidRPr="00691F33" w:rsidRDefault="00691F33" w:rsidP="00AA582E">
            <w:pPr>
              <w:rPr>
                <w:rFonts w:asciiTheme="minorHAnsi" w:hAnsiTheme="minorHAnsi"/>
                <w:sz w:val="22"/>
                <w:szCs w:val="22"/>
              </w:rPr>
            </w:pPr>
          </w:p>
        </w:tc>
      </w:tr>
      <w:tr w:rsidR="00691F33" w:rsidRPr="00691F33" w14:paraId="75D1D3AD" w14:textId="77777777" w:rsidTr="00AA582E">
        <w:tc>
          <w:tcPr>
            <w:tcW w:w="3487" w:type="dxa"/>
          </w:tcPr>
          <w:p w14:paraId="6AD0EDA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Gemal</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Apollonos</w:t>
            </w:r>
            <w:proofErr w:type="spellEnd"/>
            <w:r w:rsidRPr="00691F33">
              <w:rPr>
                <w:rFonts w:asciiTheme="minorHAnsi" w:hAnsiTheme="minorHAnsi"/>
                <w:sz w:val="22"/>
                <w:szCs w:val="22"/>
              </w:rPr>
              <w:t>)</w:t>
            </w:r>
          </w:p>
        </w:tc>
        <w:tc>
          <w:tcPr>
            <w:tcW w:w="2320" w:type="dxa"/>
          </w:tcPr>
          <w:p w14:paraId="6C3B1555"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31AE581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Ptolemaic-6</w:t>
            </w:r>
            <w:r w:rsidRPr="00691F33">
              <w:rPr>
                <w:rFonts w:asciiTheme="minorHAnsi" w:hAnsiTheme="minorHAnsi"/>
                <w:sz w:val="22"/>
                <w:szCs w:val="22"/>
                <w:vertAlign w:val="superscript"/>
              </w:rPr>
              <w:t xml:space="preserve">th/7th </w:t>
            </w:r>
            <w:r w:rsidRPr="00691F33">
              <w:rPr>
                <w:rFonts w:asciiTheme="minorHAnsi" w:hAnsiTheme="minorHAnsi"/>
                <w:sz w:val="22"/>
                <w:szCs w:val="22"/>
              </w:rPr>
              <w:t>century C.E.</w:t>
            </w:r>
          </w:p>
        </w:tc>
        <w:tc>
          <w:tcPr>
            <w:tcW w:w="3488" w:type="dxa"/>
          </w:tcPr>
          <w:p w14:paraId="087627B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37DEB4F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3A6A84BB" w14:textId="77777777" w:rsidTr="00AA582E">
        <w:tc>
          <w:tcPr>
            <w:tcW w:w="3487" w:type="dxa"/>
          </w:tcPr>
          <w:p w14:paraId="0DB29387"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Kab</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Marfu’a</w:t>
            </w:r>
            <w:proofErr w:type="spellEnd"/>
            <w:r w:rsidRPr="00691F33">
              <w:rPr>
                <w:rFonts w:asciiTheme="minorHAnsi" w:hAnsiTheme="minorHAnsi"/>
                <w:sz w:val="22"/>
                <w:szCs w:val="22"/>
              </w:rPr>
              <w:t xml:space="preserve">/Wadi </w:t>
            </w:r>
            <w:proofErr w:type="spellStart"/>
            <w:r w:rsidRPr="00691F33">
              <w:rPr>
                <w:rFonts w:asciiTheme="minorHAnsi" w:hAnsiTheme="minorHAnsi"/>
                <w:sz w:val="22"/>
                <w:szCs w:val="22"/>
              </w:rPr>
              <w:t>Gemal</w:t>
            </w:r>
            <w:proofErr w:type="spellEnd"/>
            <w:r w:rsidRPr="00691F33">
              <w:rPr>
                <w:rFonts w:asciiTheme="minorHAnsi" w:hAnsiTheme="minorHAnsi"/>
                <w:sz w:val="22"/>
                <w:szCs w:val="22"/>
              </w:rPr>
              <w:t xml:space="preserve"> North</w:t>
            </w:r>
          </w:p>
        </w:tc>
        <w:tc>
          <w:tcPr>
            <w:tcW w:w="2320" w:type="dxa"/>
          </w:tcPr>
          <w:p w14:paraId="16D2694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655" w:type="dxa"/>
          </w:tcPr>
          <w:p w14:paraId="211E7ED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29F51670" w14:textId="77777777" w:rsidR="00691F33" w:rsidRPr="00691F33" w:rsidRDefault="00691F33" w:rsidP="00AA582E">
            <w:pPr>
              <w:rPr>
                <w:rFonts w:asciiTheme="minorHAnsi" w:hAnsiTheme="minorHAnsi"/>
                <w:sz w:val="22"/>
                <w:szCs w:val="22"/>
              </w:rPr>
            </w:pPr>
          </w:p>
        </w:tc>
      </w:tr>
      <w:tr w:rsidR="00691F33" w:rsidRPr="00691F33" w14:paraId="3684BFB2" w14:textId="77777777" w:rsidTr="00AA582E">
        <w:tc>
          <w:tcPr>
            <w:tcW w:w="3487" w:type="dxa"/>
          </w:tcPr>
          <w:p w14:paraId="2372BCB2"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Kab</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Marfu’a</w:t>
            </w:r>
            <w:proofErr w:type="spellEnd"/>
            <w:r w:rsidRPr="00691F33">
              <w:rPr>
                <w:rFonts w:asciiTheme="minorHAnsi" w:hAnsiTheme="minorHAnsi"/>
                <w:sz w:val="22"/>
                <w:szCs w:val="22"/>
              </w:rPr>
              <w:t xml:space="preserve"> East</w:t>
            </w:r>
          </w:p>
        </w:tc>
        <w:tc>
          <w:tcPr>
            <w:tcW w:w="2320" w:type="dxa"/>
          </w:tcPr>
          <w:p w14:paraId="03BDCC7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655" w:type="dxa"/>
          </w:tcPr>
          <w:p w14:paraId="23589B0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193F9005" w14:textId="77777777" w:rsidR="00691F33" w:rsidRPr="00691F33" w:rsidRDefault="00691F33" w:rsidP="00AA582E">
            <w:pPr>
              <w:rPr>
                <w:rFonts w:asciiTheme="minorHAnsi" w:hAnsiTheme="minorHAnsi"/>
                <w:sz w:val="22"/>
                <w:szCs w:val="22"/>
              </w:rPr>
            </w:pPr>
          </w:p>
        </w:tc>
      </w:tr>
      <w:tr w:rsidR="00691F33" w:rsidRPr="00691F33" w14:paraId="0A7D4A02" w14:textId="77777777" w:rsidTr="00AA582E">
        <w:tc>
          <w:tcPr>
            <w:tcW w:w="3487" w:type="dxa"/>
          </w:tcPr>
          <w:p w14:paraId="1DBAEC21"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Sikait</w:t>
            </w:r>
            <w:proofErr w:type="spellEnd"/>
            <w:r w:rsidRPr="00691F33">
              <w:rPr>
                <w:rFonts w:asciiTheme="minorHAnsi" w:hAnsiTheme="minorHAnsi"/>
                <w:sz w:val="22"/>
                <w:szCs w:val="22"/>
              </w:rPr>
              <w:t xml:space="preserve">, Middle </w:t>
            </w:r>
            <w:proofErr w:type="spellStart"/>
            <w:r w:rsidRPr="00691F33">
              <w:rPr>
                <w:rFonts w:asciiTheme="minorHAnsi" w:hAnsiTheme="minorHAnsi"/>
                <w:sz w:val="22"/>
                <w:szCs w:val="22"/>
              </w:rPr>
              <w:t>Sikait</w:t>
            </w:r>
            <w:proofErr w:type="spellEnd"/>
            <w:r w:rsidRPr="00691F33">
              <w:rPr>
                <w:rFonts w:asciiTheme="minorHAnsi" w:hAnsiTheme="minorHAnsi"/>
                <w:sz w:val="22"/>
                <w:szCs w:val="22"/>
              </w:rPr>
              <w:t xml:space="preserve">, North </w:t>
            </w:r>
            <w:proofErr w:type="spellStart"/>
            <w:r w:rsidRPr="00691F33">
              <w:rPr>
                <w:rFonts w:asciiTheme="minorHAnsi" w:hAnsiTheme="minorHAnsi"/>
                <w:sz w:val="22"/>
                <w:szCs w:val="22"/>
              </w:rPr>
              <w:t>Sikait</w:t>
            </w:r>
            <w:proofErr w:type="spellEnd"/>
            <w:r w:rsidRPr="00691F33">
              <w:rPr>
                <w:rFonts w:asciiTheme="minorHAnsi" w:hAnsiTheme="minorHAnsi"/>
                <w:sz w:val="22"/>
                <w:szCs w:val="22"/>
              </w:rPr>
              <w:t xml:space="preserve">, Wadi Umm </w:t>
            </w:r>
            <w:proofErr w:type="spellStart"/>
            <w:r w:rsidRPr="00691F33">
              <w:rPr>
                <w:rFonts w:asciiTheme="minorHAnsi" w:hAnsiTheme="minorHAnsi"/>
                <w:sz w:val="22"/>
                <w:szCs w:val="22"/>
              </w:rPr>
              <w:t>Harba</w:t>
            </w:r>
            <w:proofErr w:type="spellEnd"/>
          </w:p>
        </w:tc>
        <w:tc>
          <w:tcPr>
            <w:tcW w:w="2320" w:type="dxa"/>
          </w:tcPr>
          <w:p w14:paraId="2701670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655" w:type="dxa"/>
          </w:tcPr>
          <w:p w14:paraId="7BD99A5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-6</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66028A3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3EC52836" w14:textId="77777777" w:rsidTr="00AA582E">
        <w:tc>
          <w:tcPr>
            <w:tcW w:w="3487" w:type="dxa"/>
          </w:tcPr>
          <w:p w14:paraId="038CE308"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Nugrus</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Nugrus</w:t>
            </w:r>
            <w:proofErr w:type="spellEnd"/>
            <w:r w:rsidRPr="00691F33">
              <w:rPr>
                <w:rFonts w:asciiTheme="minorHAnsi" w:hAnsiTheme="minorHAnsi"/>
                <w:sz w:val="22"/>
                <w:szCs w:val="22"/>
              </w:rPr>
              <w:t xml:space="preserve"> West, Abu </w:t>
            </w:r>
            <w:proofErr w:type="spellStart"/>
            <w:r w:rsidRPr="00691F33">
              <w:rPr>
                <w:rFonts w:asciiTheme="minorHAnsi" w:hAnsiTheme="minorHAnsi"/>
                <w:sz w:val="22"/>
                <w:szCs w:val="22"/>
              </w:rPr>
              <w:t>Rushaid</w:t>
            </w:r>
            <w:proofErr w:type="spellEnd"/>
          </w:p>
        </w:tc>
        <w:tc>
          <w:tcPr>
            <w:tcW w:w="2320" w:type="dxa"/>
          </w:tcPr>
          <w:p w14:paraId="4EEE552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 settlement</w:t>
            </w:r>
          </w:p>
        </w:tc>
        <w:tc>
          <w:tcPr>
            <w:tcW w:w="4655" w:type="dxa"/>
          </w:tcPr>
          <w:p w14:paraId="2845188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Early and late Roman </w:t>
            </w:r>
          </w:p>
        </w:tc>
        <w:tc>
          <w:tcPr>
            <w:tcW w:w="3488" w:type="dxa"/>
          </w:tcPr>
          <w:p w14:paraId="7DC9B8D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1B272009" w14:textId="77777777" w:rsidTr="00AA582E">
        <w:tc>
          <w:tcPr>
            <w:tcW w:w="3487" w:type="dxa"/>
          </w:tcPr>
          <w:p w14:paraId="2CA46F44"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Hilan</w:t>
            </w:r>
            <w:proofErr w:type="spellEnd"/>
          </w:p>
        </w:tc>
        <w:tc>
          <w:tcPr>
            <w:tcW w:w="2320" w:type="dxa"/>
          </w:tcPr>
          <w:p w14:paraId="3B4D60C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Station</w:t>
            </w:r>
          </w:p>
        </w:tc>
        <w:tc>
          <w:tcPr>
            <w:tcW w:w="4655" w:type="dxa"/>
          </w:tcPr>
          <w:p w14:paraId="2286099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and late Roman</w:t>
            </w:r>
          </w:p>
        </w:tc>
        <w:tc>
          <w:tcPr>
            <w:tcW w:w="3488" w:type="dxa"/>
          </w:tcPr>
          <w:p w14:paraId="0B2B6750" w14:textId="77777777" w:rsidR="00691F33" w:rsidRPr="00691F33" w:rsidRDefault="00691F33" w:rsidP="00AA582E">
            <w:pPr>
              <w:rPr>
                <w:rFonts w:asciiTheme="minorHAnsi" w:hAnsiTheme="minorHAnsi"/>
                <w:sz w:val="22"/>
                <w:szCs w:val="22"/>
              </w:rPr>
            </w:pPr>
          </w:p>
        </w:tc>
      </w:tr>
      <w:tr w:rsidR="00691F33" w:rsidRPr="00691F33" w14:paraId="728D7A25" w14:textId="77777777" w:rsidTr="00AA582E">
        <w:tc>
          <w:tcPr>
            <w:tcW w:w="3487" w:type="dxa"/>
          </w:tcPr>
          <w:p w14:paraId="4704C70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Umm </w:t>
            </w:r>
            <w:proofErr w:type="spellStart"/>
            <w:r w:rsidRPr="00691F33">
              <w:rPr>
                <w:rFonts w:asciiTheme="minorHAnsi" w:hAnsiTheme="minorHAnsi"/>
                <w:sz w:val="22"/>
                <w:szCs w:val="22"/>
              </w:rPr>
              <w:t>Gariya</w:t>
            </w:r>
            <w:proofErr w:type="spellEnd"/>
            <w:r w:rsidRPr="00691F33">
              <w:rPr>
                <w:rFonts w:asciiTheme="minorHAnsi" w:hAnsiTheme="minorHAnsi"/>
                <w:sz w:val="22"/>
                <w:szCs w:val="22"/>
              </w:rPr>
              <w:t xml:space="preserve">/Umm </w:t>
            </w:r>
            <w:proofErr w:type="spellStart"/>
            <w:r w:rsidRPr="00691F33">
              <w:rPr>
                <w:rFonts w:asciiTheme="minorHAnsi" w:hAnsiTheme="minorHAnsi"/>
                <w:sz w:val="22"/>
                <w:szCs w:val="22"/>
              </w:rPr>
              <w:t>Ushra</w:t>
            </w:r>
            <w:proofErr w:type="spellEnd"/>
          </w:p>
        </w:tc>
        <w:tc>
          <w:tcPr>
            <w:tcW w:w="2320" w:type="dxa"/>
          </w:tcPr>
          <w:p w14:paraId="1D54DFAB"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5C15617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3488" w:type="dxa"/>
          </w:tcPr>
          <w:p w14:paraId="3B48CA81" w14:textId="77777777" w:rsidR="00691F33" w:rsidRPr="00691F33" w:rsidRDefault="00691F33" w:rsidP="00AA582E">
            <w:pPr>
              <w:rPr>
                <w:rFonts w:asciiTheme="minorHAnsi" w:hAnsiTheme="minorHAnsi"/>
                <w:sz w:val="22"/>
                <w:szCs w:val="22"/>
              </w:rPr>
            </w:pPr>
          </w:p>
        </w:tc>
      </w:tr>
      <w:tr w:rsidR="00691F33" w:rsidRPr="00691F33" w14:paraId="5216C115" w14:textId="77777777" w:rsidTr="00AA582E">
        <w:tc>
          <w:tcPr>
            <w:tcW w:w="3487" w:type="dxa"/>
          </w:tcPr>
          <w:p w14:paraId="3893E1F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Umm </w:t>
            </w:r>
            <w:proofErr w:type="spellStart"/>
            <w:r w:rsidRPr="00691F33">
              <w:rPr>
                <w:rFonts w:asciiTheme="minorHAnsi" w:hAnsiTheme="minorHAnsi"/>
                <w:sz w:val="22"/>
                <w:szCs w:val="22"/>
              </w:rPr>
              <w:t>Kebash</w:t>
            </w:r>
            <w:proofErr w:type="spellEnd"/>
          </w:p>
        </w:tc>
        <w:tc>
          <w:tcPr>
            <w:tcW w:w="2320" w:type="dxa"/>
          </w:tcPr>
          <w:p w14:paraId="1C518D3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655" w:type="dxa"/>
          </w:tcPr>
          <w:p w14:paraId="7FA241F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0EC90D7A" w14:textId="77777777" w:rsidR="00691F33" w:rsidRPr="00691F33" w:rsidRDefault="00691F33" w:rsidP="00AA582E">
            <w:pPr>
              <w:rPr>
                <w:rFonts w:asciiTheme="minorHAnsi" w:hAnsiTheme="minorHAnsi"/>
                <w:sz w:val="22"/>
                <w:szCs w:val="22"/>
              </w:rPr>
            </w:pPr>
          </w:p>
        </w:tc>
      </w:tr>
      <w:tr w:rsidR="00691F33" w:rsidRPr="00691F33" w14:paraId="19520286" w14:textId="77777777" w:rsidTr="00AA582E">
        <w:tc>
          <w:tcPr>
            <w:tcW w:w="3487" w:type="dxa"/>
          </w:tcPr>
          <w:p w14:paraId="4DFA329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Dweig</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Falacro</w:t>
            </w:r>
            <w:proofErr w:type="spellEnd"/>
            <w:r w:rsidRPr="00691F33">
              <w:rPr>
                <w:rFonts w:asciiTheme="minorHAnsi" w:hAnsiTheme="minorHAnsi"/>
                <w:sz w:val="22"/>
                <w:szCs w:val="22"/>
              </w:rPr>
              <w:t>?)</w:t>
            </w:r>
          </w:p>
        </w:tc>
        <w:tc>
          <w:tcPr>
            <w:tcW w:w="2320" w:type="dxa"/>
          </w:tcPr>
          <w:p w14:paraId="1272F31E"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5EE584D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3488" w:type="dxa"/>
          </w:tcPr>
          <w:p w14:paraId="2625F5C3" w14:textId="77777777" w:rsidR="00691F33" w:rsidRPr="00691F33" w:rsidRDefault="00691F33" w:rsidP="00AA582E">
            <w:pPr>
              <w:rPr>
                <w:rFonts w:asciiTheme="minorHAnsi" w:hAnsiTheme="minorHAnsi"/>
                <w:sz w:val="22"/>
                <w:szCs w:val="22"/>
              </w:rPr>
            </w:pPr>
          </w:p>
        </w:tc>
      </w:tr>
      <w:tr w:rsidR="00691F33" w:rsidRPr="00691F33" w14:paraId="5F961B84" w14:textId="77777777" w:rsidTr="00AA582E">
        <w:tc>
          <w:tcPr>
            <w:tcW w:w="3487" w:type="dxa"/>
          </w:tcPr>
          <w:p w14:paraId="7A37897F"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Sha’it</w:t>
            </w:r>
            <w:proofErr w:type="spellEnd"/>
            <w:r w:rsidRPr="00691F33">
              <w:rPr>
                <w:rFonts w:asciiTheme="minorHAnsi" w:hAnsiTheme="minorHAnsi"/>
                <w:sz w:val="22"/>
                <w:szCs w:val="22"/>
              </w:rPr>
              <w:t>/</w:t>
            </w:r>
            <w:proofErr w:type="spellStart"/>
            <w:r w:rsidRPr="00691F33">
              <w:rPr>
                <w:rFonts w:asciiTheme="minorHAnsi" w:hAnsiTheme="minorHAnsi"/>
                <w:sz w:val="22"/>
                <w:szCs w:val="22"/>
              </w:rPr>
              <w:t>Shay’iet</w:t>
            </w:r>
            <w:proofErr w:type="spellEnd"/>
          </w:p>
        </w:tc>
        <w:tc>
          <w:tcPr>
            <w:tcW w:w="2320" w:type="dxa"/>
          </w:tcPr>
          <w:p w14:paraId="3FA2BD8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655" w:type="dxa"/>
          </w:tcPr>
          <w:p w14:paraId="614DCF9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w:t>
            </w:r>
          </w:p>
        </w:tc>
        <w:tc>
          <w:tcPr>
            <w:tcW w:w="3488" w:type="dxa"/>
          </w:tcPr>
          <w:p w14:paraId="0120BA42" w14:textId="77777777" w:rsidR="00691F33" w:rsidRPr="00691F33" w:rsidRDefault="00691F33" w:rsidP="00AA582E">
            <w:pPr>
              <w:rPr>
                <w:rFonts w:asciiTheme="minorHAnsi" w:hAnsiTheme="minorHAnsi"/>
                <w:sz w:val="22"/>
                <w:szCs w:val="22"/>
              </w:rPr>
            </w:pPr>
          </w:p>
        </w:tc>
      </w:tr>
      <w:tr w:rsidR="00691F33" w:rsidRPr="00691F33" w14:paraId="11C998C9" w14:textId="77777777" w:rsidTr="00AA582E">
        <w:tc>
          <w:tcPr>
            <w:tcW w:w="3487" w:type="dxa"/>
          </w:tcPr>
          <w:p w14:paraId="1CAA70DF"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Gerf</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Aristonis</w:t>
            </w:r>
            <w:proofErr w:type="spellEnd"/>
            <w:r w:rsidRPr="00691F33">
              <w:rPr>
                <w:rFonts w:asciiTheme="minorHAnsi" w:hAnsiTheme="minorHAnsi"/>
                <w:sz w:val="22"/>
                <w:szCs w:val="22"/>
              </w:rPr>
              <w:t>) (</w:t>
            </w:r>
            <w:proofErr w:type="spellStart"/>
            <w:r w:rsidRPr="00691F33">
              <w:rPr>
                <w:rFonts w:asciiTheme="minorHAnsi" w:hAnsiTheme="minorHAnsi"/>
                <w:sz w:val="22"/>
                <w:szCs w:val="22"/>
              </w:rPr>
              <w:t>Xeron</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Pelagos</w:t>
            </w:r>
            <w:proofErr w:type="spellEnd"/>
            <w:r w:rsidRPr="00691F33">
              <w:rPr>
                <w:rFonts w:asciiTheme="minorHAnsi" w:hAnsiTheme="minorHAnsi"/>
                <w:sz w:val="22"/>
                <w:szCs w:val="22"/>
              </w:rPr>
              <w:t>)</w:t>
            </w:r>
          </w:p>
          <w:p w14:paraId="51B8D8C0" w14:textId="77777777" w:rsidR="00691F33" w:rsidRPr="00691F33" w:rsidRDefault="00691F33" w:rsidP="00AA582E">
            <w:pPr>
              <w:rPr>
                <w:rFonts w:asciiTheme="minorHAnsi" w:hAnsiTheme="minorHAnsi"/>
                <w:sz w:val="22"/>
                <w:szCs w:val="22"/>
              </w:rPr>
            </w:pPr>
          </w:p>
        </w:tc>
        <w:tc>
          <w:tcPr>
            <w:tcW w:w="2320" w:type="dxa"/>
          </w:tcPr>
          <w:p w14:paraId="3B60315D"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7452A10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5</w:t>
            </w:r>
            <w:r w:rsidRPr="00691F33">
              <w:rPr>
                <w:rFonts w:asciiTheme="minorHAnsi" w:hAnsiTheme="minorHAnsi"/>
                <w:sz w:val="22"/>
                <w:szCs w:val="22"/>
                <w:vertAlign w:val="superscript"/>
              </w:rPr>
              <w:t>th</w:t>
            </w:r>
            <w:r w:rsidRPr="00691F33">
              <w:rPr>
                <w:rFonts w:asciiTheme="minorHAnsi" w:hAnsiTheme="minorHAnsi"/>
                <w:sz w:val="22"/>
                <w:szCs w:val="22"/>
              </w:rPr>
              <w:t>-6</w:t>
            </w:r>
            <w:r w:rsidRPr="00691F33">
              <w:rPr>
                <w:rFonts w:asciiTheme="minorHAnsi" w:hAnsiTheme="minorHAnsi"/>
                <w:sz w:val="22"/>
                <w:szCs w:val="22"/>
                <w:vertAlign w:val="superscript"/>
              </w:rPr>
              <w:t>th</w:t>
            </w:r>
            <w:r w:rsidRPr="00691F33">
              <w:rPr>
                <w:rFonts w:asciiTheme="minorHAnsi" w:hAnsiTheme="minorHAnsi"/>
                <w:sz w:val="22"/>
                <w:szCs w:val="22"/>
              </w:rPr>
              <w:t>/7</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3488" w:type="dxa"/>
          </w:tcPr>
          <w:p w14:paraId="20F8D7D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057C6F6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14C4D8E3" w14:textId="77777777" w:rsidTr="00AA582E">
        <w:tc>
          <w:tcPr>
            <w:tcW w:w="3487" w:type="dxa"/>
          </w:tcPr>
          <w:p w14:paraId="7DF7018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Rod </w:t>
            </w:r>
            <w:proofErr w:type="spellStart"/>
            <w:r w:rsidRPr="00691F33">
              <w:rPr>
                <w:rFonts w:asciiTheme="minorHAnsi" w:hAnsiTheme="minorHAnsi"/>
                <w:sz w:val="22"/>
                <w:szCs w:val="22"/>
              </w:rPr>
              <w:t>Legaya</w:t>
            </w:r>
            <w:proofErr w:type="spellEnd"/>
          </w:p>
        </w:tc>
        <w:tc>
          <w:tcPr>
            <w:tcW w:w="2320" w:type="dxa"/>
          </w:tcPr>
          <w:p w14:paraId="08018B5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655" w:type="dxa"/>
          </w:tcPr>
          <w:p w14:paraId="3E4AEAD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3488" w:type="dxa"/>
          </w:tcPr>
          <w:p w14:paraId="5B20CF7D" w14:textId="77777777" w:rsidR="00691F33" w:rsidRPr="00691F33" w:rsidRDefault="00691F33" w:rsidP="00AA582E">
            <w:pPr>
              <w:rPr>
                <w:rFonts w:asciiTheme="minorHAnsi" w:hAnsiTheme="minorHAnsi"/>
                <w:sz w:val="22"/>
                <w:szCs w:val="22"/>
              </w:rPr>
            </w:pPr>
          </w:p>
        </w:tc>
      </w:tr>
      <w:tr w:rsidR="00691F33" w:rsidRPr="00691F33" w14:paraId="3EC65D7C" w14:textId="77777777" w:rsidTr="00AA582E">
        <w:tc>
          <w:tcPr>
            <w:tcW w:w="3487" w:type="dxa"/>
          </w:tcPr>
          <w:p w14:paraId="5EC1343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Rod al-</w:t>
            </w:r>
            <w:proofErr w:type="spellStart"/>
            <w:r w:rsidRPr="00691F33">
              <w:rPr>
                <w:rFonts w:asciiTheme="minorHAnsi" w:hAnsiTheme="minorHAnsi"/>
                <w:sz w:val="22"/>
                <w:szCs w:val="22"/>
              </w:rPr>
              <w:t>Buram</w:t>
            </w:r>
            <w:proofErr w:type="spellEnd"/>
          </w:p>
        </w:tc>
        <w:tc>
          <w:tcPr>
            <w:tcW w:w="2320" w:type="dxa"/>
          </w:tcPr>
          <w:p w14:paraId="34FCDAD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655" w:type="dxa"/>
          </w:tcPr>
          <w:p w14:paraId="6364B1D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Classical-Hellenistic-early Roman</w:t>
            </w:r>
          </w:p>
        </w:tc>
        <w:tc>
          <w:tcPr>
            <w:tcW w:w="3488" w:type="dxa"/>
          </w:tcPr>
          <w:p w14:paraId="29084ED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Animal lines</w:t>
            </w:r>
          </w:p>
        </w:tc>
      </w:tr>
      <w:tr w:rsidR="00691F33" w:rsidRPr="00691F33" w14:paraId="4FF55C73" w14:textId="77777777" w:rsidTr="00AA582E">
        <w:tc>
          <w:tcPr>
            <w:tcW w:w="3487" w:type="dxa"/>
          </w:tcPr>
          <w:p w14:paraId="5AFD38C9"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Bezah</w:t>
            </w:r>
            <w:proofErr w:type="spellEnd"/>
          </w:p>
        </w:tc>
        <w:tc>
          <w:tcPr>
            <w:tcW w:w="2320" w:type="dxa"/>
          </w:tcPr>
          <w:p w14:paraId="3F784F96"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0591FBC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5</w:t>
            </w:r>
            <w:r w:rsidRPr="00691F33">
              <w:rPr>
                <w:rFonts w:asciiTheme="minorHAnsi" w:hAnsiTheme="minorHAnsi"/>
                <w:sz w:val="22"/>
                <w:szCs w:val="22"/>
                <w:vertAlign w:val="superscript"/>
              </w:rPr>
              <w:t>th</w:t>
            </w:r>
            <w:r w:rsidRPr="00691F33">
              <w:rPr>
                <w:rFonts w:asciiTheme="minorHAnsi" w:hAnsiTheme="minorHAnsi"/>
                <w:sz w:val="22"/>
                <w:szCs w:val="22"/>
              </w:rPr>
              <w:t>-6</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3488" w:type="dxa"/>
          </w:tcPr>
          <w:p w14:paraId="4C756D77" w14:textId="77777777" w:rsidR="00691F33" w:rsidRPr="00691F33" w:rsidRDefault="00691F33" w:rsidP="00AA582E">
            <w:pPr>
              <w:rPr>
                <w:rFonts w:asciiTheme="minorHAnsi" w:hAnsiTheme="minorHAnsi"/>
                <w:sz w:val="22"/>
                <w:szCs w:val="22"/>
              </w:rPr>
            </w:pPr>
          </w:p>
        </w:tc>
      </w:tr>
      <w:tr w:rsidR="00691F33" w:rsidRPr="00691F33" w14:paraId="45F4600B" w14:textId="77777777" w:rsidTr="00AA582E">
        <w:tc>
          <w:tcPr>
            <w:tcW w:w="3487" w:type="dxa"/>
          </w:tcPr>
          <w:p w14:paraId="12E8890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Greiya</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Jovis</w:t>
            </w:r>
            <w:proofErr w:type="spellEnd"/>
            <w:r w:rsidRPr="00691F33">
              <w:rPr>
                <w:rFonts w:asciiTheme="minorHAnsi" w:hAnsiTheme="minorHAnsi"/>
                <w:sz w:val="22"/>
                <w:szCs w:val="22"/>
              </w:rPr>
              <w:t>/</w:t>
            </w:r>
            <w:proofErr w:type="spellStart"/>
            <w:r w:rsidRPr="00691F33">
              <w:rPr>
                <w:rFonts w:asciiTheme="minorHAnsi" w:hAnsiTheme="minorHAnsi"/>
                <w:sz w:val="22"/>
                <w:szCs w:val="22"/>
              </w:rPr>
              <w:t>dios</w:t>
            </w:r>
            <w:proofErr w:type="spellEnd"/>
            <w:r w:rsidRPr="00691F33">
              <w:rPr>
                <w:rFonts w:asciiTheme="minorHAnsi" w:hAnsiTheme="minorHAnsi"/>
                <w:sz w:val="22"/>
                <w:szCs w:val="22"/>
              </w:rPr>
              <w:t>)</w:t>
            </w:r>
          </w:p>
        </w:tc>
        <w:tc>
          <w:tcPr>
            <w:tcW w:w="2320" w:type="dxa"/>
          </w:tcPr>
          <w:p w14:paraId="7DDDEF43"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4630EB1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-4</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5DB837C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+30m diameter</w:t>
            </w:r>
          </w:p>
          <w:p w14:paraId="7F3FFC3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54BBDC0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pipes</w:t>
            </w:r>
          </w:p>
        </w:tc>
      </w:tr>
      <w:tr w:rsidR="00691F33" w:rsidRPr="00691F33" w14:paraId="3A8BDE81" w14:textId="77777777" w:rsidTr="00AA582E">
        <w:tc>
          <w:tcPr>
            <w:tcW w:w="3487" w:type="dxa"/>
          </w:tcPr>
          <w:p w14:paraId="4B1550A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Gebel </w:t>
            </w:r>
            <w:proofErr w:type="spellStart"/>
            <w:r w:rsidRPr="00691F33">
              <w:rPr>
                <w:rFonts w:asciiTheme="minorHAnsi" w:hAnsiTheme="minorHAnsi"/>
                <w:sz w:val="22"/>
                <w:szCs w:val="22"/>
              </w:rPr>
              <w:t>Rokham</w:t>
            </w:r>
            <w:proofErr w:type="spellEnd"/>
            <w:r w:rsidRPr="00691F33">
              <w:rPr>
                <w:rFonts w:asciiTheme="minorHAnsi" w:hAnsiTheme="minorHAnsi"/>
                <w:sz w:val="22"/>
                <w:szCs w:val="22"/>
              </w:rPr>
              <w:t>/</w:t>
            </w:r>
            <w:proofErr w:type="spellStart"/>
            <w:r w:rsidRPr="00691F33">
              <w:rPr>
                <w:rFonts w:asciiTheme="minorHAnsi" w:hAnsiTheme="minorHAnsi"/>
                <w:sz w:val="22"/>
                <w:szCs w:val="22"/>
              </w:rPr>
              <w:t>Atafla</w:t>
            </w:r>
            <w:proofErr w:type="spellEnd"/>
          </w:p>
        </w:tc>
        <w:tc>
          <w:tcPr>
            <w:tcW w:w="2320" w:type="dxa"/>
          </w:tcPr>
          <w:p w14:paraId="0BC2E0A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w:t>
            </w:r>
          </w:p>
        </w:tc>
        <w:tc>
          <w:tcPr>
            <w:tcW w:w="4655" w:type="dxa"/>
          </w:tcPr>
          <w:p w14:paraId="4E31D21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Roman-Modern</w:t>
            </w:r>
          </w:p>
        </w:tc>
        <w:tc>
          <w:tcPr>
            <w:tcW w:w="3488" w:type="dxa"/>
          </w:tcPr>
          <w:p w14:paraId="6855B19E" w14:textId="77777777" w:rsidR="00691F33" w:rsidRPr="00691F33" w:rsidRDefault="00691F33" w:rsidP="00AA582E">
            <w:pPr>
              <w:rPr>
                <w:rFonts w:asciiTheme="minorHAnsi" w:hAnsiTheme="minorHAnsi"/>
                <w:sz w:val="22"/>
                <w:szCs w:val="22"/>
              </w:rPr>
            </w:pPr>
          </w:p>
        </w:tc>
      </w:tr>
      <w:tr w:rsidR="00691F33" w:rsidRPr="00691F33" w14:paraId="3DDC0BA9" w14:textId="77777777" w:rsidTr="00AA582E">
        <w:tc>
          <w:tcPr>
            <w:tcW w:w="3487" w:type="dxa"/>
          </w:tcPr>
          <w:p w14:paraId="22E3C81E"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Daghbag</w:t>
            </w:r>
            <w:proofErr w:type="spellEnd"/>
            <w:r w:rsidRPr="00691F33">
              <w:rPr>
                <w:rFonts w:asciiTheme="minorHAnsi" w:hAnsiTheme="minorHAnsi"/>
                <w:sz w:val="22"/>
                <w:szCs w:val="22"/>
              </w:rPr>
              <w:t xml:space="preserve"> South</w:t>
            </w:r>
          </w:p>
        </w:tc>
        <w:tc>
          <w:tcPr>
            <w:tcW w:w="2320" w:type="dxa"/>
          </w:tcPr>
          <w:p w14:paraId="1780E4CB"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46D5F49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3488" w:type="dxa"/>
          </w:tcPr>
          <w:p w14:paraId="1914610E" w14:textId="77777777" w:rsidR="00691F33" w:rsidRPr="00691F33" w:rsidRDefault="00691F33" w:rsidP="00AA582E">
            <w:pPr>
              <w:rPr>
                <w:rFonts w:asciiTheme="minorHAnsi" w:hAnsiTheme="minorHAnsi"/>
                <w:sz w:val="22"/>
                <w:szCs w:val="22"/>
              </w:rPr>
            </w:pPr>
          </w:p>
        </w:tc>
      </w:tr>
      <w:tr w:rsidR="00691F33" w:rsidRPr="00691F33" w14:paraId="2C2CDB81" w14:textId="77777777" w:rsidTr="00AA582E">
        <w:tc>
          <w:tcPr>
            <w:tcW w:w="3487" w:type="dxa"/>
          </w:tcPr>
          <w:p w14:paraId="3DB8275D"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Daghbag</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Compasi</w:t>
            </w:r>
            <w:proofErr w:type="spellEnd"/>
            <w:r w:rsidRPr="00691F33">
              <w:rPr>
                <w:rFonts w:asciiTheme="minorHAnsi" w:hAnsiTheme="minorHAnsi"/>
                <w:sz w:val="22"/>
                <w:szCs w:val="22"/>
              </w:rPr>
              <w:t>?)</w:t>
            </w:r>
          </w:p>
        </w:tc>
        <w:tc>
          <w:tcPr>
            <w:tcW w:w="2320" w:type="dxa"/>
          </w:tcPr>
          <w:p w14:paraId="5CCAF3E0"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70FAB11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 xml:space="preserve"> century B.C.E.-early Roman</w:t>
            </w:r>
          </w:p>
        </w:tc>
        <w:tc>
          <w:tcPr>
            <w:tcW w:w="3488" w:type="dxa"/>
          </w:tcPr>
          <w:p w14:paraId="5C689B9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3425E0C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2DD86A13" w14:textId="77777777" w:rsidTr="00AA582E">
        <w:tc>
          <w:tcPr>
            <w:tcW w:w="3487" w:type="dxa"/>
          </w:tcPr>
          <w:p w14:paraId="4FEDB9F5"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Khawr</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Jir</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Aphrodito</w:t>
            </w:r>
            <w:proofErr w:type="spellEnd"/>
            <w:r w:rsidRPr="00691F33">
              <w:rPr>
                <w:rFonts w:asciiTheme="minorHAnsi" w:hAnsiTheme="minorHAnsi"/>
                <w:sz w:val="22"/>
                <w:szCs w:val="22"/>
              </w:rPr>
              <w:t>)</w:t>
            </w:r>
          </w:p>
        </w:tc>
        <w:tc>
          <w:tcPr>
            <w:tcW w:w="2320" w:type="dxa"/>
          </w:tcPr>
          <w:p w14:paraId="6E03BA87"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2017B4A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487AE60D" w14:textId="77777777" w:rsidR="00691F33" w:rsidRPr="00691F33" w:rsidRDefault="00691F33" w:rsidP="00AA582E">
            <w:pPr>
              <w:rPr>
                <w:rFonts w:asciiTheme="minorHAnsi" w:hAnsiTheme="minorHAnsi"/>
                <w:sz w:val="22"/>
                <w:szCs w:val="22"/>
              </w:rPr>
            </w:pPr>
          </w:p>
        </w:tc>
      </w:tr>
      <w:tr w:rsidR="00691F33" w:rsidRPr="00691F33" w14:paraId="59B9A5F3" w14:textId="77777777" w:rsidTr="00AA582E">
        <w:tc>
          <w:tcPr>
            <w:tcW w:w="3487" w:type="dxa"/>
          </w:tcPr>
          <w:p w14:paraId="626A1D3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Menih</w:t>
            </w:r>
            <w:proofErr w:type="spellEnd"/>
            <w:r w:rsidRPr="00691F33">
              <w:rPr>
                <w:rFonts w:asciiTheme="minorHAnsi" w:hAnsiTheme="minorHAnsi"/>
                <w:sz w:val="22"/>
                <w:szCs w:val="22"/>
              </w:rPr>
              <w:t>/</w:t>
            </w:r>
            <w:proofErr w:type="spellStart"/>
            <w:r w:rsidRPr="00691F33">
              <w:rPr>
                <w:rFonts w:asciiTheme="minorHAnsi" w:hAnsiTheme="minorHAnsi"/>
                <w:sz w:val="22"/>
                <w:szCs w:val="22"/>
              </w:rPr>
              <w:t>Menih</w:t>
            </w:r>
            <w:proofErr w:type="spellEnd"/>
            <w:r w:rsidRPr="00691F33">
              <w:rPr>
                <w:rFonts w:asciiTheme="minorHAnsi" w:hAnsiTheme="minorHAnsi"/>
                <w:sz w:val="22"/>
                <w:szCs w:val="22"/>
              </w:rPr>
              <w:t xml:space="preserve"> al-Heir</w:t>
            </w:r>
          </w:p>
        </w:tc>
        <w:tc>
          <w:tcPr>
            <w:tcW w:w="2320" w:type="dxa"/>
          </w:tcPr>
          <w:p w14:paraId="1BEF974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Rock shelter</w:t>
            </w:r>
          </w:p>
        </w:tc>
        <w:tc>
          <w:tcPr>
            <w:tcW w:w="4655" w:type="dxa"/>
          </w:tcPr>
          <w:p w14:paraId="518C5A6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Upper </w:t>
            </w:r>
            <w:proofErr w:type="spellStart"/>
            <w:r w:rsidRPr="00691F33">
              <w:rPr>
                <w:rFonts w:asciiTheme="minorHAnsi" w:hAnsiTheme="minorHAnsi"/>
                <w:sz w:val="22"/>
                <w:szCs w:val="22"/>
              </w:rPr>
              <w:t>Paleolithic</w:t>
            </w:r>
            <w:proofErr w:type="spellEnd"/>
            <w:r w:rsidRPr="00691F33">
              <w:rPr>
                <w:rFonts w:asciiTheme="minorHAnsi" w:hAnsiTheme="minorHAnsi"/>
                <w:sz w:val="22"/>
                <w:szCs w:val="22"/>
              </w:rPr>
              <w:t>-modern</w:t>
            </w:r>
          </w:p>
        </w:tc>
        <w:tc>
          <w:tcPr>
            <w:tcW w:w="3488" w:type="dxa"/>
          </w:tcPr>
          <w:p w14:paraId="107453A5" w14:textId="77777777" w:rsidR="00691F33" w:rsidRPr="00691F33" w:rsidRDefault="00691F33" w:rsidP="00AA582E">
            <w:pPr>
              <w:rPr>
                <w:rFonts w:asciiTheme="minorHAnsi" w:hAnsiTheme="minorHAnsi"/>
                <w:sz w:val="22"/>
                <w:szCs w:val="22"/>
              </w:rPr>
            </w:pPr>
          </w:p>
        </w:tc>
      </w:tr>
      <w:tr w:rsidR="00691F33" w:rsidRPr="00691F33" w14:paraId="705C183E" w14:textId="77777777" w:rsidTr="00AA582E">
        <w:tc>
          <w:tcPr>
            <w:tcW w:w="3487" w:type="dxa"/>
          </w:tcPr>
          <w:p w14:paraId="42204048"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Bawab</w:t>
            </w:r>
            <w:proofErr w:type="spellEnd"/>
          </w:p>
        </w:tc>
        <w:tc>
          <w:tcPr>
            <w:tcW w:w="2320" w:type="dxa"/>
          </w:tcPr>
          <w:p w14:paraId="6A4EDE4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655" w:type="dxa"/>
          </w:tcPr>
          <w:p w14:paraId="6EB30923"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Pharaonic-Roman</w:t>
            </w:r>
          </w:p>
        </w:tc>
        <w:tc>
          <w:tcPr>
            <w:tcW w:w="3488" w:type="dxa"/>
          </w:tcPr>
          <w:p w14:paraId="65726365" w14:textId="77777777" w:rsidR="00691F33" w:rsidRPr="00691F33" w:rsidRDefault="00691F33" w:rsidP="00AA582E">
            <w:pPr>
              <w:rPr>
                <w:rFonts w:asciiTheme="minorHAnsi" w:hAnsiTheme="minorHAnsi"/>
                <w:sz w:val="22"/>
                <w:szCs w:val="22"/>
              </w:rPr>
            </w:pPr>
          </w:p>
        </w:tc>
      </w:tr>
      <w:tr w:rsidR="00691F33" w:rsidRPr="00691F33" w14:paraId="0B805A12" w14:textId="77777777" w:rsidTr="00AA582E">
        <w:tc>
          <w:tcPr>
            <w:tcW w:w="3487" w:type="dxa"/>
          </w:tcPr>
          <w:p w14:paraId="181AFAB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Wadi </w:t>
            </w:r>
            <w:proofErr w:type="spellStart"/>
            <w:r w:rsidRPr="00691F33">
              <w:rPr>
                <w:rFonts w:asciiTheme="minorHAnsi" w:hAnsiTheme="minorHAnsi"/>
                <w:sz w:val="22"/>
                <w:szCs w:val="22"/>
              </w:rPr>
              <w:t>Hima</w:t>
            </w:r>
            <w:proofErr w:type="spellEnd"/>
          </w:p>
        </w:tc>
        <w:tc>
          <w:tcPr>
            <w:tcW w:w="2320" w:type="dxa"/>
          </w:tcPr>
          <w:p w14:paraId="5E10D91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stop</w:t>
            </w:r>
          </w:p>
        </w:tc>
        <w:tc>
          <w:tcPr>
            <w:tcW w:w="4655" w:type="dxa"/>
          </w:tcPr>
          <w:p w14:paraId="4764C09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Uncertain</w:t>
            </w:r>
          </w:p>
        </w:tc>
        <w:tc>
          <w:tcPr>
            <w:tcW w:w="3488" w:type="dxa"/>
          </w:tcPr>
          <w:p w14:paraId="7F3E1389" w14:textId="77777777" w:rsidR="00691F33" w:rsidRPr="00691F33" w:rsidRDefault="00691F33" w:rsidP="00AA582E">
            <w:pPr>
              <w:rPr>
                <w:rFonts w:asciiTheme="minorHAnsi" w:hAnsiTheme="minorHAnsi"/>
                <w:sz w:val="22"/>
                <w:szCs w:val="22"/>
              </w:rPr>
            </w:pPr>
          </w:p>
        </w:tc>
      </w:tr>
      <w:tr w:rsidR="00691F33" w:rsidRPr="00691F33" w14:paraId="1547C379" w14:textId="77777777" w:rsidTr="00AA582E">
        <w:tc>
          <w:tcPr>
            <w:tcW w:w="3487" w:type="dxa"/>
          </w:tcPr>
          <w:p w14:paraId="560C1C36"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Khashm</w:t>
            </w:r>
            <w:proofErr w:type="spellEnd"/>
            <w:r w:rsidRPr="00691F33">
              <w:rPr>
                <w:rFonts w:asciiTheme="minorHAnsi" w:hAnsiTheme="minorHAnsi"/>
                <w:sz w:val="22"/>
                <w:szCs w:val="22"/>
              </w:rPr>
              <w:t xml:space="preserve"> al-</w:t>
            </w:r>
            <w:proofErr w:type="spellStart"/>
            <w:r w:rsidRPr="00691F33">
              <w:rPr>
                <w:rFonts w:asciiTheme="minorHAnsi" w:hAnsiTheme="minorHAnsi"/>
                <w:sz w:val="22"/>
                <w:szCs w:val="22"/>
              </w:rPr>
              <w:t>Menih</w:t>
            </w:r>
            <w:proofErr w:type="spellEnd"/>
            <w:r w:rsidRPr="00691F33">
              <w:rPr>
                <w:rFonts w:asciiTheme="minorHAnsi" w:hAnsiTheme="minorHAnsi"/>
                <w:sz w:val="22"/>
                <w:szCs w:val="22"/>
              </w:rPr>
              <w:t>/</w:t>
            </w:r>
            <w:proofErr w:type="spellStart"/>
            <w:r w:rsidRPr="00691F33">
              <w:rPr>
                <w:rFonts w:asciiTheme="minorHAnsi" w:hAnsiTheme="minorHAnsi"/>
                <w:sz w:val="22"/>
                <w:szCs w:val="22"/>
              </w:rPr>
              <w:t>Zeydun</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Didymoi</w:t>
            </w:r>
            <w:proofErr w:type="spellEnd"/>
            <w:r w:rsidRPr="00691F33">
              <w:rPr>
                <w:rFonts w:asciiTheme="minorHAnsi" w:hAnsiTheme="minorHAnsi"/>
                <w:sz w:val="22"/>
                <w:szCs w:val="22"/>
              </w:rPr>
              <w:t>)</w:t>
            </w:r>
          </w:p>
        </w:tc>
        <w:tc>
          <w:tcPr>
            <w:tcW w:w="2320" w:type="dxa"/>
          </w:tcPr>
          <w:p w14:paraId="29A31BE2"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717185E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5</w:t>
            </w:r>
            <w:r w:rsidRPr="00691F33">
              <w:rPr>
                <w:rFonts w:asciiTheme="minorHAnsi" w:hAnsiTheme="minorHAnsi"/>
                <w:sz w:val="22"/>
                <w:szCs w:val="22"/>
                <w:vertAlign w:val="superscript"/>
              </w:rPr>
              <w:t>th</w:t>
            </w:r>
            <w:r w:rsidRPr="00691F33">
              <w:rPr>
                <w:rFonts w:asciiTheme="minorHAnsi" w:hAnsiTheme="minorHAnsi"/>
                <w:sz w:val="22"/>
                <w:szCs w:val="22"/>
              </w:rPr>
              <w:t>-6</w:t>
            </w:r>
            <w:r w:rsidRPr="00691F33">
              <w:rPr>
                <w:rFonts w:asciiTheme="minorHAnsi" w:hAnsiTheme="minorHAnsi"/>
                <w:sz w:val="22"/>
                <w:szCs w:val="22"/>
                <w:vertAlign w:val="superscript"/>
              </w:rPr>
              <w:t>th</w:t>
            </w:r>
            <w:r w:rsidRPr="00691F33">
              <w:rPr>
                <w:rFonts w:asciiTheme="minorHAnsi" w:hAnsiTheme="minorHAnsi"/>
                <w:sz w:val="22"/>
                <w:szCs w:val="22"/>
              </w:rPr>
              <w:t>/7</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centuries C.E.</w:t>
            </w:r>
          </w:p>
        </w:tc>
        <w:tc>
          <w:tcPr>
            <w:tcW w:w="3488" w:type="dxa"/>
          </w:tcPr>
          <w:p w14:paraId="2B2A5F0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p w14:paraId="138CA2A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Water lifting device</w:t>
            </w:r>
          </w:p>
        </w:tc>
      </w:tr>
      <w:tr w:rsidR="00691F33" w:rsidRPr="00691F33" w14:paraId="540068D2" w14:textId="77777777" w:rsidTr="00AA582E">
        <w:tc>
          <w:tcPr>
            <w:tcW w:w="3487" w:type="dxa"/>
          </w:tcPr>
          <w:p w14:paraId="7D22A94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t>
            </w:r>
            <w:proofErr w:type="spellStart"/>
            <w:r w:rsidRPr="00691F33">
              <w:rPr>
                <w:rFonts w:asciiTheme="minorHAnsi" w:hAnsiTheme="minorHAnsi"/>
                <w:sz w:val="22"/>
                <w:szCs w:val="22"/>
              </w:rPr>
              <w:t>Laqeita</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Phoenicon</w:t>
            </w:r>
            <w:proofErr w:type="spellEnd"/>
            <w:r w:rsidRPr="00691F33">
              <w:rPr>
                <w:rFonts w:asciiTheme="minorHAnsi" w:hAnsiTheme="minorHAnsi"/>
                <w:sz w:val="22"/>
                <w:szCs w:val="22"/>
              </w:rPr>
              <w:t>)</w:t>
            </w:r>
          </w:p>
        </w:tc>
        <w:tc>
          <w:tcPr>
            <w:tcW w:w="2320" w:type="dxa"/>
          </w:tcPr>
          <w:p w14:paraId="35C5356E"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655" w:type="dxa"/>
          </w:tcPr>
          <w:p w14:paraId="699F839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Ptolemaic – late Roman </w:t>
            </w:r>
          </w:p>
        </w:tc>
        <w:tc>
          <w:tcPr>
            <w:tcW w:w="3488" w:type="dxa"/>
          </w:tcPr>
          <w:p w14:paraId="2789294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tc>
      </w:tr>
      <w:tr w:rsidR="00691F33" w:rsidRPr="00691F33" w14:paraId="6F63E2FB" w14:textId="77777777" w:rsidTr="00AA582E">
        <w:tc>
          <w:tcPr>
            <w:tcW w:w="3487" w:type="dxa"/>
          </w:tcPr>
          <w:p w14:paraId="2EC221B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Matula</w:t>
            </w:r>
            <w:proofErr w:type="spellEnd"/>
          </w:p>
        </w:tc>
        <w:tc>
          <w:tcPr>
            <w:tcW w:w="2320" w:type="dxa"/>
          </w:tcPr>
          <w:p w14:paraId="68938899" w14:textId="77777777" w:rsidR="00691F33" w:rsidRPr="00691F33" w:rsidRDefault="00691F33" w:rsidP="00AA582E">
            <w:pPr>
              <w:rPr>
                <w:rFonts w:asciiTheme="minorHAnsi" w:hAnsiTheme="minorHAnsi"/>
                <w:i/>
                <w:sz w:val="22"/>
                <w:szCs w:val="22"/>
              </w:rPr>
            </w:pPr>
            <w:r w:rsidRPr="00691F33">
              <w:rPr>
                <w:rFonts w:asciiTheme="minorHAnsi" w:hAnsiTheme="minorHAnsi"/>
                <w:i/>
                <w:sz w:val="22"/>
                <w:szCs w:val="22"/>
              </w:rPr>
              <w:t>Praesidium</w:t>
            </w:r>
          </w:p>
        </w:tc>
        <w:tc>
          <w:tcPr>
            <w:tcW w:w="4655" w:type="dxa"/>
          </w:tcPr>
          <w:p w14:paraId="7EEC34B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1</w:t>
            </w:r>
            <w:r w:rsidRPr="00691F33">
              <w:rPr>
                <w:rFonts w:asciiTheme="minorHAnsi" w:hAnsiTheme="minorHAnsi"/>
                <w:sz w:val="22"/>
                <w:szCs w:val="22"/>
                <w:vertAlign w:val="superscript"/>
              </w:rPr>
              <w:t>st</w:t>
            </w:r>
            <w:r w:rsidRPr="00691F33">
              <w:rPr>
                <w:rFonts w:asciiTheme="minorHAnsi" w:hAnsiTheme="minorHAnsi"/>
                <w:sz w:val="22"/>
                <w:szCs w:val="22"/>
              </w:rPr>
              <w:t>-2</w:t>
            </w:r>
            <w:r w:rsidRPr="00691F33">
              <w:rPr>
                <w:rFonts w:asciiTheme="minorHAnsi" w:hAnsiTheme="minorHAnsi"/>
                <w:sz w:val="22"/>
                <w:szCs w:val="22"/>
                <w:vertAlign w:val="superscript"/>
              </w:rPr>
              <w:t>nd</w:t>
            </w:r>
            <w:r w:rsidRPr="00691F33">
              <w:rPr>
                <w:rFonts w:asciiTheme="minorHAnsi" w:hAnsiTheme="minorHAnsi"/>
                <w:sz w:val="22"/>
                <w:szCs w:val="22"/>
              </w:rPr>
              <w:t xml:space="preserve"> and 5</w:t>
            </w:r>
            <w:r w:rsidRPr="00691F33">
              <w:rPr>
                <w:rFonts w:asciiTheme="minorHAnsi" w:hAnsiTheme="minorHAnsi"/>
                <w:sz w:val="22"/>
                <w:szCs w:val="22"/>
                <w:vertAlign w:val="superscript"/>
              </w:rPr>
              <w:t>th</w:t>
            </w:r>
            <w:r w:rsidRPr="00691F33">
              <w:rPr>
                <w:rFonts w:asciiTheme="minorHAnsi" w:hAnsiTheme="minorHAnsi"/>
                <w:sz w:val="22"/>
                <w:szCs w:val="22"/>
              </w:rPr>
              <w:t xml:space="preserve"> century C.E.</w:t>
            </w:r>
          </w:p>
        </w:tc>
        <w:tc>
          <w:tcPr>
            <w:tcW w:w="3488" w:type="dxa"/>
          </w:tcPr>
          <w:p w14:paraId="46B02AB9" w14:textId="77777777" w:rsidR="00691F33" w:rsidRPr="00691F33" w:rsidRDefault="00691F33" w:rsidP="00AA582E">
            <w:pPr>
              <w:rPr>
                <w:rFonts w:asciiTheme="minorHAnsi" w:hAnsiTheme="minorHAnsi"/>
                <w:sz w:val="22"/>
                <w:szCs w:val="22"/>
              </w:rPr>
            </w:pPr>
          </w:p>
        </w:tc>
      </w:tr>
      <w:tr w:rsidR="00691F33" w:rsidRPr="00691F33" w14:paraId="41B19DB6" w14:textId="77777777" w:rsidTr="00AA582E">
        <w:tc>
          <w:tcPr>
            <w:tcW w:w="3487" w:type="dxa"/>
          </w:tcPr>
          <w:p w14:paraId="6607A6F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Koptos (</w:t>
            </w:r>
            <w:proofErr w:type="spellStart"/>
            <w:r w:rsidRPr="00691F33">
              <w:rPr>
                <w:rFonts w:asciiTheme="minorHAnsi" w:hAnsiTheme="minorHAnsi"/>
                <w:sz w:val="22"/>
                <w:szCs w:val="22"/>
              </w:rPr>
              <w:t>Quft</w:t>
            </w:r>
            <w:proofErr w:type="spellEnd"/>
            <w:r w:rsidRPr="00691F33">
              <w:rPr>
                <w:rFonts w:asciiTheme="minorHAnsi" w:hAnsiTheme="minorHAnsi"/>
                <w:sz w:val="22"/>
                <w:szCs w:val="22"/>
              </w:rPr>
              <w:t>)</w:t>
            </w:r>
          </w:p>
        </w:tc>
        <w:tc>
          <w:tcPr>
            <w:tcW w:w="2320" w:type="dxa"/>
          </w:tcPr>
          <w:p w14:paraId="4E9D9EF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4655" w:type="dxa"/>
          </w:tcPr>
          <w:p w14:paraId="0FE80A8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Pharaonic-Roman-modern</w:t>
            </w:r>
          </w:p>
        </w:tc>
        <w:tc>
          <w:tcPr>
            <w:tcW w:w="3488" w:type="dxa"/>
          </w:tcPr>
          <w:p w14:paraId="53E98C21" w14:textId="77777777" w:rsidR="00691F33" w:rsidRPr="00691F33" w:rsidRDefault="00691F33" w:rsidP="00AA582E">
            <w:pPr>
              <w:rPr>
                <w:rFonts w:asciiTheme="minorHAnsi" w:hAnsiTheme="minorHAnsi"/>
                <w:sz w:val="22"/>
                <w:szCs w:val="22"/>
              </w:rPr>
            </w:pPr>
          </w:p>
        </w:tc>
      </w:tr>
    </w:tbl>
    <w:p w14:paraId="6100D814" w14:textId="77777777" w:rsidR="00691F33" w:rsidRPr="00691F33" w:rsidRDefault="00691F33" w:rsidP="00691F33">
      <w:pPr>
        <w:rPr>
          <w:rFonts w:asciiTheme="minorHAnsi" w:hAnsiTheme="minorHAnsi"/>
          <w:b/>
          <w:sz w:val="22"/>
          <w:szCs w:val="22"/>
        </w:rPr>
      </w:pPr>
      <w:r w:rsidRPr="00691F33">
        <w:rPr>
          <w:rFonts w:asciiTheme="minorHAnsi" w:hAnsiTheme="minorHAnsi"/>
          <w:b/>
          <w:sz w:val="22"/>
          <w:szCs w:val="22"/>
        </w:rPr>
        <w:lastRenderedPageBreak/>
        <w:t>Berenike-Apollonopolis Magna Road (Stops/sites are the same as the Berenike-Koptos road until ad-</w:t>
      </w:r>
      <w:proofErr w:type="spellStart"/>
      <w:r w:rsidRPr="00691F33">
        <w:rPr>
          <w:rFonts w:asciiTheme="minorHAnsi" w:hAnsiTheme="minorHAnsi"/>
          <w:b/>
          <w:sz w:val="22"/>
          <w:szCs w:val="22"/>
        </w:rPr>
        <w:t>Dweig</w:t>
      </w:r>
      <w:proofErr w:type="spellEnd"/>
      <w:r w:rsidRPr="00691F33">
        <w:rPr>
          <w:rFonts w:asciiTheme="minorHAnsi" w:hAnsiTheme="minorHAnsi"/>
          <w:b/>
          <w:sz w:val="22"/>
          <w:szCs w:val="22"/>
        </w:rPr>
        <w:t>/</w:t>
      </w:r>
      <w:proofErr w:type="spellStart"/>
      <w:r w:rsidRPr="00691F33">
        <w:rPr>
          <w:rFonts w:asciiTheme="minorHAnsi" w:hAnsiTheme="minorHAnsi"/>
          <w:b/>
          <w:sz w:val="22"/>
          <w:szCs w:val="22"/>
        </w:rPr>
        <w:t>Falacro</w:t>
      </w:r>
      <w:proofErr w:type="spellEnd"/>
      <w:r w:rsidRPr="00691F33">
        <w:rPr>
          <w:rFonts w:asciiTheme="minorHAnsi" w:hAnsiTheme="minorHAnsi"/>
          <w:b/>
          <w:sz w:val="22"/>
          <w:szCs w:val="22"/>
        </w:rPr>
        <w:t>)</w:t>
      </w:r>
    </w:p>
    <w:tbl>
      <w:tblPr>
        <w:tblStyle w:val="TableGrid"/>
        <w:tblW w:w="0" w:type="auto"/>
        <w:tblLook w:val="04A0" w:firstRow="1" w:lastRow="0" w:firstColumn="1" w:lastColumn="0" w:noHBand="0" w:noVBand="1"/>
      </w:tblPr>
      <w:tblGrid>
        <w:gridCol w:w="2336"/>
        <w:gridCol w:w="1680"/>
        <w:gridCol w:w="2730"/>
        <w:gridCol w:w="2264"/>
      </w:tblGrid>
      <w:tr w:rsidR="00691F33" w:rsidRPr="00691F33" w14:paraId="2B037B9E" w14:textId="77777777" w:rsidTr="00AA582E">
        <w:tc>
          <w:tcPr>
            <w:tcW w:w="3487" w:type="dxa"/>
          </w:tcPr>
          <w:p w14:paraId="786E55F9"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Site</w:t>
            </w:r>
          </w:p>
        </w:tc>
        <w:tc>
          <w:tcPr>
            <w:tcW w:w="2320" w:type="dxa"/>
          </w:tcPr>
          <w:p w14:paraId="3BE52213"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Type of Site</w:t>
            </w:r>
          </w:p>
        </w:tc>
        <w:tc>
          <w:tcPr>
            <w:tcW w:w="4655" w:type="dxa"/>
          </w:tcPr>
          <w:p w14:paraId="60590D0A"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Period</w:t>
            </w:r>
          </w:p>
        </w:tc>
        <w:tc>
          <w:tcPr>
            <w:tcW w:w="3488" w:type="dxa"/>
          </w:tcPr>
          <w:p w14:paraId="5356262D" w14:textId="77777777" w:rsidR="00691F33" w:rsidRPr="00691F33" w:rsidRDefault="00691F33" w:rsidP="00AA582E">
            <w:pPr>
              <w:rPr>
                <w:rFonts w:asciiTheme="minorHAnsi" w:hAnsiTheme="minorHAnsi"/>
                <w:b/>
                <w:sz w:val="22"/>
                <w:szCs w:val="22"/>
              </w:rPr>
            </w:pPr>
            <w:r w:rsidRPr="00691F33">
              <w:rPr>
                <w:rFonts w:asciiTheme="minorHAnsi" w:hAnsiTheme="minorHAnsi"/>
                <w:b/>
                <w:sz w:val="22"/>
                <w:szCs w:val="22"/>
              </w:rPr>
              <w:t>Water Provision</w:t>
            </w:r>
          </w:p>
        </w:tc>
      </w:tr>
      <w:tr w:rsidR="00691F33" w:rsidRPr="00691F33" w14:paraId="35714E80" w14:textId="77777777" w:rsidTr="00AA582E">
        <w:tc>
          <w:tcPr>
            <w:tcW w:w="3487" w:type="dxa"/>
          </w:tcPr>
          <w:p w14:paraId="3FAA2C1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Ddweig</w:t>
            </w:r>
            <w:proofErr w:type="spellEnd"/>
            <w:r w:rsidRPr="00691F33">
              <w:rPr>
                <w:rFonts w:asciiTheme="minorHAnsi" w:hAnsiTheme="minorHAnsi"/>
                <w:sz w:val="22"/>
                <w:szCs w:val="22"/>
              </w:rPr>
              <w:t xml:space="preserve"> (</w:t>
            </w:r>
            <w:proofErr w:type="spellStart"/>
            <w:r w:rsidRPr="00691F33">
              <w:rPr>
                <w:rFonts w:asciiTheme="minorHAnsi" w:hAnsiTheme="minorHAnsi"/>
                <w:sz w:val="22"/>
                <w:szCs w:val="22"/>
              </w:rPr>
              <w:t>Falacro</w:t>
            </w:r>
            <w:proofErr w:type="spellEnd"/>
            <w:r w:rsidRPr="00691F33">
              <w:rPr>
                <w:rFonts w:asciiTheme="minorHAnsi" w:hAnsiTheme="minorHAnsi"/>
                <w:sz w:val="22"/>
                <w:szCs w:val="22"/>
              </w:rPr>
              <w:t>)</w:t>
            </w:r>
          </w:p>
        </w:tc>
        <w:tc>
          <w:tcPr>
            <w:tcW w:w="2320" w:type="dxa"/>
          </w:tcPr>
          <w:p w14:paraId="7E6B854A" w14:textId="77777777" w:rsidR="00691F33" w:rsidRPr="00691F33" w:rsidRDefault="00691F33" w:rsidP="00AA582E">
            <w:pPr>
              <w:rPr>
                <w:rFonts w:asciiTheme="minorHAnsi" w:hAnsiTheme="minorHAnsi"/>
                <w:sz w:val="22"/>
                <w:szCs w:val="22"/>
              </w:rPr>
            </w:pPr>
            <w:r w:rsidRPr="00691F33">
              <w:rPr>
                <w:rFonts w:asciiTheme="minorHAnsi" w:hAnsiTheme="minorHAnsi"/>
                <w:i/>
                <w:sz w:val="22"/>
                <w:szCs w:val="22"/>
              </w:rPr>
              <w:t>Praesidium</w:t>
            </w:r>
          </w:p>
        </w:tc>
        <w:tc>
          <w:tcPr>
            <w:tcW w:w="4655" w:type="dxa"/>
          </w:tcPr>
          <w:p w14:paraId="7DE5548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3488" w:type="dxa"/>
          </w:tcPr>
          <w:p w14:paraId="61E8A791" w14:textId="77777777" w:rsidR="00691F33" w:rsidRPr="00691F33" w:rsidRDefault="00691F33" w:rsidP="00AA582E">
            <w:pPr>
              <w:rPr>
                <w:rFonts w:asciiTheme="minorHAnsi" w:hAnsiTheme="minorHAnsi"/>
                <w:sz w:val="22"/>
                <w:szCs w:val="22"/>
              </w:rPr>
            </w:pPr>
          </w:p>
        </w:tc>
      </w:tr>
      <w:tr w:rsidR="00691F33" w:rsidRPr="00691F33" w14:paraId="4174F792" w14:textId="77777777" w:rsidTr="00AA582E">
        <w:tc>
          <w:tcPr>
            <w:tcW w:w="3487" w:type="dxa"/>
          </w:tcPr>
          <w:p w14:paraId="56DD62C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Seyhrig</w:t>
            </w:r>
          </w:p>
        </w:tc>
        <w:tc>
          <w:tcPr>
            <w:tcW w:w="2320" w:type="dxa"/>
          </w:tcPr>
          <w:p w14:paraId="062299A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Fort</w:t>
            </w:r>
          </w:p>
        </w:tc>
        <w:tc>
          <w:tcPr>
            <w:tcW w:w="4655" w:type="dxa"/>
          </w:tcPr>
          <w:p w14:paraId="786D41B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488" w:type="dxa"/>
          </w:tcPr>
          <w:p w14:paraId="127F874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4244701D" w14:textId="77777777" w:rsidTr="00AA582E">
        <w:tc>
          <w:tcPr>
            <w:tcW w:w="3487" w:type="dxa"/>
          </w:tcPr>
          <w:p w14:paraId="3F4A7AE6"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Hamesh</w:t>
            </w:r>
            <w:proofErr w:type="spellEnd"/>
          </w:p>
        </w:tc>
        <w:tc>
          <w:tcPr>
            <w:tcW w:w="2320" w:type="dxa"/>
          </w:tcPr>
          <w:p w14:paraId="2759A1B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settlement</w:t>
            </w:r>
          </w:p>
        </w:tc>
        <w:tc>
          <w:tcPr>
            <w:tcW w:w="4655" w:type="dxa"/>
          </w:tcPr>
          <w:p w14:paraId="349EEE3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Early Roman</w:t>
            </w:r>
          </w:p>
        </w:tc>
        <w:tc>
          <w:tcPr>
            <w:tcW w:w="3488" w:type="dxa"/>
          </w:tcPr>
          <w:p w14:paraId="50254E94" w14:textId="77777777" w:rsidR="00691F33" w:rsidRPr="00691F33" w:rsidRDefault="00691F33" w:rsidP="00AA582E">
            <w:pPr>
              <w:rPr>
                <w:rFonts w:asciiTheme="minorHAnsi" w:hAnsiTheme="minorHAnsi"/>
                <w:sz w:val="22"/>
                <w:szCs w:val="22"/>
              </w:rPr>
            </w:pPr>
          </w:p>
        </w:tc>
      </w:tr>
      <w:tr w:rsidR="00691F33" w:rsidRPr="00691F33" w14:paraId="4068FF64" w14:textId="77777777" w:rsidTr="00AA582E">
        <w:tc>
          <w:tcPr>
            <w:tcW w:w="3487" w:type="dxa"/>
          </w:tcPr>
          <w:p w14:paraId="568DD509"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Sibrit</w:t>
            </w:r>
            <w:proofErr w:type="spellEnd"/>
          </w:p>
        </w:tc>
        <w:tc>
          <w:tcPr>
            <w:tcW w:w="2320" w:type="dxa"/>
          </w:tcPr>
          <w:p w14:paraId="1A32A59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settlement</w:t>
            </w:r>
          </w:p>
        </w:tc>
        <w:tc>
          <w:tcPr>
            <w:tcW w:w="4655" w:type="dxa"/>
          </w:tcPr>
          <w:p w14:paraId="240689B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Unknown</w:t>
            </w:r>
          </w:p>
        </w:tc>
        <w:tc>
          <w:tcPr>
            <w:tcW w:w="3488" w:type="dxa"/>
          </w:tcPr>
          <w:p w14:paraId="29DDE362" w14:textId="77777777" w:rsidR="00691F33" w:rsidRPr="00691F33" w:rsidRDefault="00691F33" w:rsidP="00AA582E">
            <w:pPr>
              <w:rPr>
                <w:rFonts w:asciiTheme="minorHAnsi" w:hAnsiTheme="minorHAnsi"/>
                <w:sz w:val="22"/>
                <w:szCs w:val="22"/>
              </w:rPr>
            </w:pPr>
          </w:p>
        </w:tc>
      </w:tr>
      <w:tr w:rsidR="00691F33" w:rsidRPr="00691F33" w14:paraId="232070AC" w14:textId="77777777" w:rsidTr="00AA582E">
        <w:tc>
          <w:tcPr>
            <w:tcW w:w="3487" w:type="dxa"/>
          </w:tcPr>
          <w:p w14:paraId="171A828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Rod al-</w:t>
            </w:r>
            <w:proofErr w:type="spellStart"/>
            <w:r w:rsidRPr="00691F33">
              <w:rPr>
                <w:rFonts w:asciiTheme="minorHAnsi" w:hAnsiTheme="minorHAnsi"/>
                <w:sz w:val="22"/>
                <w:szCs w:val="22"/>
              </w:rPr>
              <w:t>Legah</w:t>
            </w:r>
            <w:proofErr w:type="spellEnd"/>
          </w:p>
        </w:tc>
        <w:tc>
          <w:tcPr>
            <w:tcW w:w="2320" w:type="dxa"/>
          </w:tcPr>
          <w:p w14:paraId="6F0E882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Fort</w:t>
            </w:r>
          </w:p>
        </w:tc>
        <w:tc>
          <w:tcPr>
            <w:tcW w:w="4655" w:type="dxa"/>
          </w:tcPr>
          <w:p w14:paraId="1B8922F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488" w:type="dxa"/>
          </w:tcPr>
          <w:p w14:paraId="770F5AEF" w14:textId="77777777" w:rsidR="00691F33" w:rsidRPr="00691F33" w:rsidRDefault="00691F33" w:rsidP="00AA582E">
            <w:pPr>
              <w:rPr>
                <w:rFonts w:asciiTheme="minorHAnsi" w:hAnsiTheme="minorHAnsi"/>
                <w:sz w:val="22"/>
                <w:szCs w:val="22"/>
              </w:rPr>
            </w:pPr>
          </w:p>
        </w:tc>
      </w:tr>
      <w:tr w:rsidR="00691F33" w:rsidRPr="00691F33" w14:paraId="5BD40D25" w14:textId="77777777" w:rsidTr="00AA582E">
        <w:tc>
          <w:tcPr>
            <w:tcW w:w="3487" w:type="dxa"/>
          </w:tcPr>
          <w:p w14:paraId="2E8F350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Umm </w:t>
            </w:r>
            <w:proofErr w:type="spellStart"/>
            <w:r w:rsidRPr="00691F33">
              <w:rPr>
                <w:rFonts w:asciiTheme="minorHAnsi" w:hAnsiTheme="minorHAnsi"/>
                <w:sz w:val="22"/>
                <w:szCs w:val="22"/>
              </w:rPr>
              <w:t>Garahish</w:t>
            </w:r>
            <w:proofErr w:type="spellEnd"/>
          </w:p>
        </w:tc>
        <w:tc>
          <w:tcPr>
            <w:tcW w:w="2320" w:type="dxa"/>
          </w:tcPr>
          <w:p w14:paraId="46F300E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Mine/Road stop</w:t>
            </w:r>
          </w:p>
        </w:tc>
        <w:tc>
          <w:tcPr>
            <w:tcW w:w="4655" w:type="dxa"/>
          </w:tcPr>
          <w:p w14:paraId="737654D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3488" w:type="dxa"/>
          </w:tcPr>
          <w:p w14:paraId="1DA19B6B" w14:textId="77777777" w:rsidR="00691F33" w:rsidRPr="00691F33" w:rsidRDefault="00691F33" w:rsidP="00AA582E">
            <w:pPr>
              <w:rPr>
                <w:rFonts w:asciiTheme="minorHAnsi" w:hAnsiTheme="minorHAnsi"/>
                <w:sz w:val="22"/>
                <w:szCs w:val="22"/>
              </w:rPr>
            </w:pPr>
          </w:p>
        </w:tc>
      </w:tr>
      <w:tr w:rsidR="00691F33" w:rsidRPr="00691F33" w14:paraId="4B3BC7EC" w14:textId="77777777" w:rsidTr="00AA582E">
        <w:tc>
          <w:tcPr>
            <w:tcW w:w="3487" w:type="dxa"/>
          </w:tcPr>
          <w:p w14:paraId="710923E6"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Samut</w:t>
            </w:r>
            <w:proofErr w:type="spellEnd"/>
          </w:p>
        </w:tc>
        <w:tc>
          <w:tcPr>
            <w:tcW w:w="2320" w:type="dxa"/>
          </w:tcPr>
          <w:p w14:paraId="06B3182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Quarry</w:t>
            </w:r>
          </w:p>
        </w:tc>
        <w:tc>
          <w:tcPr>
            <w:tcW w:w="4655" w:type="dxa"/>
          </w:tcPr>
          <w:p w14:paraId="1FB1814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488" w:type="dxa"/>
          </w:tcPr>
          <w:p w14:paraId="77B97215"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w:t>
            </w:r>
          </w:p>
          <w:p w14:paraId="205A820C"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Cistern- 110,000 litres</w:t>
            </w:r>
          </w:p>
        </w:tc>
      </w:tr>
      <w:tr w:rsidR="00691F33" w:rsidRPr="00691F33" w14:paraId="30AD4A89" w14:textId="77777777" w:rsidTr="00AA582E">
        <w:tc>
          <w:tcPr>
            <w:tcW w:w="3487" w:type="dxa"/>
          </w:tcPr>
          <w:p w14:paraId="4F71801A"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Dunqash</w:t>
            </w:r>
            <w:proofErr w:type="spellEnd"/>
          </w:p>
        </w:tc>
        <w:tc>
          <w:tcPr>
            <w:tcW w:w="2320" w:type="dxa"/>
          </w:tcPr>
          <w:p w14:paraId="504C375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Mining settlement</w:t>
            </w:r>
          </w:p>
        </w:tc>
        <w:tc>
          <w:tcPr>
            <w:tcW w:w="4655" w:type="dxa"/>
          </w:tcPr>
          <w:p w14:paraId="16F3F2E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Earlier dynastic and Roman-Byzantine</w:t>
            </w:r>
          </w:p>
        </w:tc>
        <w:tc>
          <w:tcPr>
            <w:tcW w:w="3488" w:type="dxa"/>
          </w:tcPr>
          <w:p w14:paraId="27BA49C8" w14:textId="77777777" w:rsidR="00691F33" w:rsidRPr="00691F33" w:rsidRDefault="00691F33" w:rsidP="00AA582E">
            <w:pPr>
              <w:rPr>
                <w:rFonts w:asciiTheme="minorHAnsi" w:hAnsiTheme="minorHAnsi"/>
                <w:sz w:val="22"/>
                <w:szCs w:val="22"/>
              </w:rPr>
            </w:pPr>
          </w:p>
        </w:tc>
      </w:tr>
      <w:tr w:rsidR="00691F33" w:rsidRPr="00691F33" w14:paraId="1523EEB5" w14:textId="77777777" w:rsidTr="00AA582E">
        <w:tc>
          <w:tcPr>
            <w:tcW w:w="3487" w:type="dxa"/>
          </w:tcPr>
          <w:p w14:paraId="03112B30"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 xml:space="preserve">Abu </w:t>
            </w:r>
            <w:proofErr w:type="spellStart"/>
            <w:r w:rsidRPr="00691F33">
              <w:rPr>
                <w:rFonts w:asciiTheme="minorHAnsi" w:hAnsiTheme="minorHAnsi"/>
                <w:sz w:val="22"/>
                <w:szCs w:val="22"/>
              </w:rPr>
              <w:t>Midrik</w:t>
            </w:r>
            <w:proofErr w:type="spellEnd"/>
          </w:p>
        </w:tc>
        <w:tc>
          <w:tcPr>
            <w:tcW w:w="2320" w:type="dxa"/>
          </w:tcPr>
          <w:p w14:paraId="44B2738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Fort</w:t>
            </w:r>
          </w:p>
        </w:tc>
        <w:tc>
          <w:tcPr>
            <w:tcW w:w="4655" w:type="dxa"/>
          </w:tcPr>
          <w:p w14:paraId="0D05F602"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w:t>
            </w:r>
          </w:p>
        </w:tc>
        <w:tc>
          <w:tcPr>
            <w:tcW w:w="3488" w:type="dxa"/>
          </w:tcPr>
          <w:p w14:paraId="38BB628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Two cisterns:</w:t>
            </w:r>
          </w:p>
          <w:p w14:paraId="07C07B11" w14:textId="77777777" w:rsidR="00691F33" w:rsidRPr="00691F33" w:rsidRDefault="00691F33" w:rsidP="00AA582E">
            <w:pPr>
              <w:pStyle w:val="ListParagraph"/>
              <w:numPr>
                <w:ilvl w:val="0"/>
                <w:numId w:val="1"/>
              </w:numPr>
              <w:rPr>
                <w:sz w:val="22"/>
                <w:szCs w:val="22"/>
              </w:rPr>
            </w:pPr>
            <w:r w:rsidRPr="00691F33">
              <w:rPr>
                <w:sz w:val="22"/>
                <w:szCs w:val="22"/>
              </w:rPr>
              <w:t>4.1 wide x 3m deep</w:t>
            </w:r>
          </w:p>
          <w:p w14:paraId="7E3DE55B" w14:textId="77777777" w:rsidR="00691F33" w:rsidRPr="00691F33" w:rsidRDefault="00691F33" w:rsidP="00AA582E">
            <w:pPr>
              <w:pStyle w:val="ListParagraph"/>
              <w:numPr>
                <w:ilvl w:val="0"/>
                <w:numId w:val="1"/>
              </w:numPr>
              <w:rPr>
                <w:sz w:val="22"/>
                <w:szCs w:val="22"/>
              </w:rPr>
            </w:pPr>
            <w:r w:rsidRPr="00691F33">
              <w:rPr>
                <w:sz w:val="22"/>
                <w:szCs w:val="22"/>
              </w:rPr>
              <w:t>4.1 wide x 3m deep</w:t>
            </w:r>
          </w:p>
          <w:p w14:paraId="2794DE6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88,000 litres</w:t>
            </w:r>
          </w:p>
        </w:tc>
      </w:tr>
      <w:tr w:rsidR="00691F33" w:rsidRPr="00691F33" w14:paraId="195F0D75" w14:textId="77777777" w:rsidTr="00AA582E">
        <w:tc>
          <w:tcPr>
            <w:tcW w:w="3487" w:type="dxa"/>
          </w:tcPr>
          <w:p w14:paraId="1E89437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Abu Rahal</w:t>
            </w:r>
          </w:p>
        </w:tc>
        <w:tc>
          <w:tcPr>
            <w:tcW w:w="2320" w:type="dxa"/>
          </w:tcPr>
          <w:p w14:paraId="12EDD81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655" w:type="dxa"/>
          </w:tcPr>
          <w:p w14:paraId="4986C19E"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488" w:type="dxa"/>
          </w:tcPr>
          <w:p w14:paraId="51BEA22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Cistern</w:t>
            </w:r>
          </w:p>
        </w:tc>
      </w:tr>
      <w:tr w:rsidR="00691F33" w:rsidRPr="00691F33" w14:paraId="064E9DE2" w14:textId="77777777" w:rsidTr="00AA582E">
        <w:tc>
          <w:tcPr>
            <w:tcW w:w="3487" w:type="dxa"/>
          </w:tcPr>
          <w:p w14:paraId="6E93F4D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Abu Rahal West</w:t>
            </w:r>
          </w:p>
        </w:tc>
        <w:tc>
          <w:tcPr>
            <w:tcW w:w="2320" w:type="dxa"/>
          </w:tcPr>
          <w:p w14:paraId="3D24531D"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Road station</w:t>
            </w:r>
          </w:p>
        </w:tc>
        <w:tc>
          <w:tcPr>
            <w:tcW w:w="4655" w:type="dxa"/>
          </w:tcPr>
          <w:p w14:paraId="3595612B"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488" w:type="dxa"/>
          </w:tcPr>
          <w:p w14:paraId="3EBD7C19" w14:textId="77777777" w:rsidR="00691F33" w:rsidRPr="00691F33" w:rsidRDefault="00691F33" w:rsidP="00AA582E">
            <w:pPr>
              <w:rPr>
                <w:rFonts w:asciiTheme="minorHAnsi" w:hAnsiTheme="minorHAnsi"/>
                <w:sz w:val="22"/>
                <w:szCs w:val="22"/>
              </w:rPr>
            </w:pPr>
          </w:p>
        </w:tc>
      </w:tr>
      <w:tr w:rsidR="00691F33" w:rsidRPr="00691F33" w14:paraId="3C7E54C6" w14:textId="77777777" w:rsidTr="00AA582E">
        <w:tc>
          <w:tcPr>
            <w:tcW w:w="3487" w:type="dxa"/>
          </w:tcPr>
          <w:p w14:paraId="110B8F91"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Al-</w:t>
            </w:r>
            <w:proofErr w:type="spellStart"/>
            <w:r w:rsidRPr="00691F33">
              <w:rPr>
                <w:rFonts w:asciiTheme="minorHAnsi" w:hAnsiTheme="minorHAnsi"/>
                <w:sz w:val="22"/>
                <w:szCs w:val="22"/>
              </w:rPr>
              <w:t>Kanais</w:t>
            </w:r>
            <w:proofErr w:type="spellEnd"/>
          </w:p>
        </w:tc>
        <w:tc>
          <w:tcPr>
            <w:tcW w:w="2320" w:type="dxa"/>
          </w:tcPr>
          <w:p w14:paraId="038F6474"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Fort</w:t>
            </w:r>
          </w:p>
        </w:tc>
        <w:tc>
          <w:tcPr>
            <w:tcW w:w="4655" w:type="dxa"/>
          </w:tcPr>
          <w:p w14:paraId="2F0D6127"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Ptolemaic-early Roman</w:t>
            </w:r>
          </w:p>
        </w:tc>
        <w:tc>
          <w:tcPr>
            <w:tcW w:w="3488" w:type="dxa"/>
          </w:tcPr>
          <w:p w14:paraId="2F54D2AF"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Well- modern renovation</w:t>
            </w:r>
          </w:p>
          <w:p w14:paraId="64236248"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External cistern</w:t>
            </w:r>
          </w:p>
        </w:tc>
      </w:tr>
      <w:tr w:rsidR="00691F33" w:rsidRPr="00691F33" w14:paraId="6F8411A2" w14:textId="77777777" w:rsidTr="00AA582E">
        <w:tc>
          <w:tcPr>
            <w:tcW w:w="3487" w:type="dxa"/>
          </w:tcPr>
          <w:p w14:paraId="558709FE"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Abbad</w:t>
            </w:r>
            <w:proofErr w:type="spellEnd"/>
          </w:p>
        </w:tc>
        <w:tc>
          <w:tcPr>
            <w:tcW w:w="2320" w:type="dxa"/>
          </w:tcPr>
          <w:p w14:paraId="38973BDA"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Forts</w:t>
            </w:r>
          </w:p>
        </w:tc>
        <w:tc>
          <w:tcPr>
            <w:tcW w:w="4655" w:type="dxa"/>
          </w:tcPr>
          <w:p w14:paraId="1CDFE739"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Ptolemaic, early and late Roman</w:t>
            </w:r>
          </w:p>
        </w:tc>
        <w:tc>
          <w:tcPr>
            <w:tcW w:w="3488" w:type="dxa"/>
          </w:tcPr>
          <w:p w14:paraId="54B6450E" w14:textId="77777777" w:rsidR="00691F33" w:rsidRPr="00691F33" w:rsidRDefault="00691F33" w:rsidP="00AA582E">
            <w:pPr>
              <w:rPr>
                <w:rFonts w:asciiTheme="minorHAnsi" w:hAnsiTheme="minorHAnsi"/>
                <w:sz w:val="22"/>
                <w:szCs w:val="22"/>
              </w:rPr>
            </w:pPr>
          </w:p>
        </w:tc>
      </w:tr>
      <w:tr w:rsidR="00691F33" w:rsidRPr="00691F33" w14:paraId="29F1C77F" w14:textId="77777777" w:rsidTr="00AA582E">
        <w:tc>
          <w:tcPr>
            <w:tcW w:w="3487" w:type="dxa"/>
          </w:tcPr>
          <w:p w14:paraId="38A5751B"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Edfu</w:t>
            </w:r>
            <w:proofErr w:type="spellEnd"/>
            <w:r w:rsidRPr="00691F33">
              <w:rPr>
                <w:rFonts w:asciiTheme="minorHAnsi" w:hAnsiTheme="minorHAnsi"/>
                <w:sz w:val="22"/>
                <w:szCs w:val="22"/>
              </w:rPr>
              <w:t xml:space="preserve"> (Apollonopolis Magna)</w:t>
            </w:r>
          </w:p>
        </w:tc>
        <w:tc>
          <w:tcPr>
            <w:tcW w:w="2320" w:type="dxa"/>
          </w:tcPr>
          <w:p w14:paraId="3E8A4D06" w14:textId="77777777" w:rsidR="00691F33" w:rsidRPr="00691F33" w:rsidRDefault="00691F33" w:rsidP="00AA582E">
            <w:pPr>
              <w:rPr>
                <w:rFonts w:asciiTheme="minorHAnsi" w:hAnsiTheme="minorHAnsi"/>
                <w:sz w:val="22"/>
                <w:szCs w:val="22"/>
              </w:rPr>
            </w:pPr>
            <w:r w:rsidRPr="00691F33">
              <w:rPr>
                <w:rFonts w:asciiTheme="minorHAnsi" w:hAnsiTheme="minorHAnsi"/>
                <w:sz w:val="22"/>
                <w:szCs w:val="22"/>
              </w:rPr>
              <w:t>Nile emporium</w:t>
            </w:r>
          </w:p>
        </w:tc>
        <w:tc>
          <w:tcPr>
            <w:tcW w:w="4655" w:type="dxa"/>
          </w:tcPr>
          <w:p w14:paraId="5AB9AC34" w14:textId="77777777" w:rsidR="00691F33" w:rsidRPr="00691F33" w:rsidRDefault="00691F33" w:rsidP="00AA582E">
            <w:pPr>
              <w:rPr>
                <w:rFonts w:asciiTheme="minorHAnsi" w:hAnsiTheme="minorHAnsi"/>
                <w:sz w:val="22"/>
                <w:szCs w:val="22"/>
              </w:rPr>
            </w:pPr>
            <w:proofErr w:type="spellStart"/>
            <w:r w:rsidRPr="00691F33">
              <w:rPr>
                <w:rFonts w:asciiTheme="minorHAnsi" w:hAnsiTheme="minorHAnsi"/>
                <w:sz w:val="22"/>
                <w:szCs w:val="22"/>
              </w:rPr>
              <w:t>Pharaonmic</w:t>
            </w:r>
            <w:proofErr w:type="spellEnd"/>
            <w:r w:rsidRPr="00691F33">
              <w:rPr>
                <w:rFonts w:asciiTheme="minorHAnsi" w:hAnsiTheme="minorHAnsi"/>
                <w:sz w:val="22"/>
                <w:szCs w:val="22"/>
              </w:rPr>
              <w:t>-modern</w:t>
            </w:r>
          </w:p>
        </w:tc>
        <w:tc>
          <w:tcPr>
            <w:tcW w:w="3488" w:type="dxa"/>
          </w:tcPr>
          <w:p w14:paraId="20103C9B" w14:textId="77777777" w:rsidR="00691F33" w:rsidRPr="00691F33" w:rsidRDefault="00691F33" w:rsidP="00AA582E">
            <w:pPr>
              <w:rPr>
                <w:rFonts w:asciiTheme="minorHAnsi" w:hAnsiTheme="minorHAnsi"/>
                <w:sz w:val="22"/>
                <w:szCs w:val="22"/>
              </w:rPr>
            </w:pPr>
          </w:p>
        </w:tc>
      </w:tr>
    </w:tbl>
    <w:p w14:paraId="3B7F2E06" w14:textId="77777777" w:rsidR="00691F33" w:rsidRPr="00691F33" w:rsidRDefault="00691F33" w:rsidP="00691F33">
      <w:pPr>
        <w:rPr>
          <w:rFonts w:asciiTheme="minorHAnsi" w:hAnsiTheme="minorHAnsi"/>
          <w:sz w:val="22"/>
          <w:szCs w:val="22"/>
        </w:rPr>
      </w:pPr>
    </w:p>
    <w:p w14:paraId="191582AF" w14:textId="77777777" w:rsidR="00691F33" w:rsidRPr="00691F33" w:rsidRDefault="00691F33" w:rsidP="00691F33">
      <w:pPr>
        <w:rPr>
          <w:rFonts w:asciiTheme="minorHAnsi" w:hAnsiTheme="minorHAnsi"/>
          <w:sz w:val="22"/>
          <w:szCs w:val="22"/>
        </w:rPr>
      </w:pPr>
      <w:r w:rsidRPr="00691F33">
        <w:rPr>
          <w:rFonts w:asciiTheme="minorHAnsi" w:hAnsiTheme="minorHAnsi"/>
          <w:sz w:val="22"/>
          <w:szCs w:val="22"/>
        </w:rPr>
        <w:t>*Indicates feature no longer visible</w:t>
      </w:r>
    </w:p>
    <w:p w14:paraId="694339A1" w14:textId="77777777" w:rsidR="00691F33" w:rsidRPr="00691F33" w:rsidRDefault="00691F33" w:rsidP="00691F33">
      <w:pPr>
        <w:rPr>
          <w:rFonts w:asciiTheme="minorHAnsi" w:hAnsiTheme="minorHAnsi"/>
          <w:sz w:val="22"/>
          <w:szCs w:val="22"/>
        </w:rPr>
      </w:pPr>
      <w:r w:rsidRPr="00691F33">
        <w:rPr>
          <w:rFonts w:asciiTheme="minorHAnsi" w:hAnsiTheme="minorHAnsi"/>
          <w:sz w:val="22"/>
          <w:szCs w:val="22"/>
        </w:rPr>
        <w:t xml:space="preserve">^ Depending on site journal you read, the information contradicts itself. </w:t>
      </w:r>
      <w:proofErr w:type="spellStart"/>
      <w:r w:rsidRPr="00691F33">
        <w:rPr>
          <w:rFonts w:asciiTheme="minorHAnsi" w:hAnsiTheme="minorHAnsi"/>
          <w:sz w:val="22"/>
          <w:szCs w:val="22"/>
        </w:rPr>
        <w:t>Sidebothan</w:t>
      </w:r>
      <w:proofErr w:type="spellEnd"/>
      <w:r w:rsidRPr="00691F33">
        <w:rPr>
          <w:rFonts w:asciiTheme="minorHAnsi" w:hAnsiTheme="minorHAnsi"/>
          <w:sz w:val="22"/>
          <w:szCs w:val="22"/>
        </w:rPr>
        <w:t xml:space="preserve"> 1989 says there is not visible evidence of a well, but in </w:t>
      </w:r>
      <w:proofErr w:type="spellStart"/>
      <w:r w:rsidRPr="00691F33">
        <w:rPr>
          <w:rFonts w:asciiTheme="minorHAnsi" w:hAnsiTheme="minorHAnsi"/>
          <w:sz w:val="22"/>
          <w:szCs w:val="22"/>
        </w:rPr>
        <w:t>Simbehothan</w:t>
      </w:r>
      <w:proofErr w:type="spellEnd"/>
      <w:r w:rsidRPr="00691F33">
        <w:rPr>
          <w:rFonts w:asciiTheme="minorHAnsi" w:hAnsiTheme="minorHAnsi"/>
          <w:sz w:val="22"/>
          <w:szCs w:val="22"/>
        </w:rPr>
        <w:t xml:space="preserve"> 2011, indicates there is a well. This may due to further excavation after the 1989 publication. </w:t>
      </w:r>
    </w:p>
    <w:p w14:paraId="213FE3A4" w14:textId="77777777" w:rsidR="00691F33" w:rsidRPr="00691F33" w:rsidRDefault="00691F33" w:rsidP="00691F33">
      <w:pPr>
        <w:spacing w:line="360" w:lineRule="auto"/>
        <w:rPr>
          <w:rFonts w:asciiTheme="minorHAnsi" w:hAnsiTheme="minorHAnsi"/>
          <w:sz w:val="22"/>
          <w:szCs w:val="22"/>
        </w:rPr>
      </w:pPr>
    </w:p>
    <w:p w14:paraId="212EBF10" w14:textId="77777777" w:rsidR="00691F33" w:rsidRPr="00691F33" w:rsidRDefault="00691F33" w:rsidP="00691F33">
      <w:pPr>
        <w:rPr>
          <w:rFonts w:asciiTheme="minorHAnsi" w:hAnsiTheme="minorHAnsi"/>
          <w:sz w:val="22"/>
          <w:szCs w:val="22"/>
        </w:rPr>
      </w:pPr>
    </w:p>
    <w:p w14:paraId="42622DA1" w14:textId="77777777" w:rsidR="00691F33" w:rsidRPr="00691F33" w:rsidRDefault="00691F33" w:rsidP="00691F33">
      <w:pPr>
        <w:rPr>
          <w:rFonts w:asciiTheme="minorHAnsi" w:hAnsiTheme="minorHAnsi"/>
        </w:rPr>
      </w:pPr>
    </w:p>
    <w:p w14:paraId="1FF5C615" w14:textId="77777777" w:rsidR="00691F33" w:rsidRPr="00691F33" w:rsidRDefault="00691F33" w:rsidP="00691F33">
      <w:pPr>
        <w:rPr>
          <w:rFonts w:asciiTheme="minorHAnsi" w:hAnsiTheme="minorHAnsi"/>
        </w:rPr>
      </w:pPr>
    </w:p>
    <w:p w14:paraId="0F32085B" w14:textId="77777777" w:rsidR="00691F33" w:rsidRPr="00691F33" w:rsidRDefault="00691F33" w:rsidP="00691F33">
      <w:pPr>
        <w:rPr>
          <w:rFonts w:asciiTheme="minorHAnsi" w:hAnsiTheme="minorHAnsi"/>
        </w:rPr>
      </w:pPr>
    </w:p>
    <w:p w14:paraId="31F78755" w14:textId="77777777" w:rsidR="00691F33" w:rsidRPr="00691F33" w:rsidRDefault="00691F33" w:rsidP="00691F33">
      <w:pPr>
        <w:rPr>
          <w:rFonts w:asciiTheme="minorHAnsi" w:hAnsiTheme="minorHAnsi"/>
        </w:rPr>
      </w:pPr>
    </w:p>
    <w:p w14:paraId="70185FE8" w14:textId="77777777" w:rsidR="00691F33" w:rsidRPr="00691F33" w:rsidRDefault="00691F33" w:rsidP="00691F33">
      <w:pPr>
        <w:rPr>
          <w:rFonts w:asciiTheme="minorHAnsi" w:hAnsiTheme="minorHAnsi"/>
        </w:rPr>
      </w:pPr>
    </w:p>
    <w:p w14:paraId="706D9254" w14:textId="77777777" w:rsidR="00691F33" w:rsidRPr="00691F33" w:rsidRDefault="00691F33" w:rsidP="00691F33">
      <w:pPr>
        <w:rPr>
          <w:rFonts w:asciiTheme="minorHAnsi" w:hAnsiTheme="minorHAnsi"/>
        </w:rPr>
      </w:pPr>
    </w:p>
    <w:p w14:paraId="56675D29" w14:textId="77777777" w:rsidR="00691F33" w:rsidRPr="00691F33" w:rsidRDefault="00691F33" w:rsidP="00691F33">
      <w:pPr>
        <w:rPr>
          <w:rFonts w:asciiTheme="minorHAnsi" w:hAnsiTheme="minorHAnsi"/>
        </w:rPr>
      </w:pPr>
    </w:p>
    <w:p w14:paraId="4FEA028F" w14:textId="77777777" w:rsidR="00691F33" w:rsidRPr="00691F33" w:rsidRDefault="00691F33" w:rsidP="00691F33">
      <w:pPr>
        <w:rPr>
          <w:rFonts w:asciiTheme="minorHAnsi" w:hAnsiTheme="minorHAnsi"/>
        </w:rPr>
      </w:pPr>
    </w:p>
    <w:p w14:paraId="0DDA0E7F" w14:textId="77777777" w:rsidR="00691F33" w:rsidRPr="00691F33" w:rsidRDefault="00691F33" w:rsidP="00691F33">
      <w:pPr>
        <w:rPr>
          <w:rFonts w:asciiTheme="minorHAnsi" w:hAnsiTheme="minorHAnsi"/>
        </w:rPr>
      </w:pPr>
    </w:p>
    <w:p w14:paraId="7C178D43" w14:textId="77777777" w:rsidR="00691F33" w:rsidRPr="00691F33" w:rsidRDefault="00691F33" w:rsidP="00691F33">
      <w:pPr>
        <w:rPr>
          <w:rFonts w:asciiTheme="minorHAnsi" w:hAnsiTheme="minorHAnsi"/>
        </w:rPr>
      </w:pPr>
    </w:p>
    <w:p w14:paraId="60C43D87" w14:textId="77777777" w:rsidR="00691F33" w:rsidRPr="00691F33" w:rsidRDefault="00691F33" w:rsidP="00691F33">
      <w:pPr>
        <w:rPr>
          <w:rFonts w:asciiTheme="minorHAnsi" w:hAnsiTheme="minorHAnsi"/>
        </w:rPr>
      </w:pPr>
    </w:p>
    <w:p w14:paraId="3EC067D5" w14:textId="77777777" w:rsidR="00691F33" w:rsidRPr="00691F33" w:rsidRDefault="00691F33" w:rsidP="00691F33">
      <w:pPr>
        <w:rPr>
          <w:rFonts w:asciiTheme="minorHAnsi" w:hAnsiTheme="minorHAnsi"/>
        </w:rPr>
      </w:pPr>
    </w:p>
    <w:p w14:paraId="49370B94" w14:textId="77777777" w:rsidR="00691F33" w:rsidRPr="00691F33" w:rsidRDefault="00691F33" w:rsidP="00691F33">
      <w:pPr>
        <w:rPr>
          <w:rFonts w:asciiTheme="minorHAnsi" w:hAnsiTheme="minorHAnsi"/>
        </w:rPr>
      </w:pPr>
    </w:p>
    <w:p w14:paraId="7BFF53D8" w14:textId="72600FA1" w:rsidR="00691F33" w:rsidRPr="00691F33" w:rsidRDefault="00691F33" w:rsidP="00691F33">
      <w:pPr>
        <w:rPr>
          <w:rFonts w:asciiTheme="minorHAnsi" w:hAnsiTheme="minorHAnsi"/>
        </w:rPr>
      </w:pPr>
      <w:r w:rsidRPr="00691F33">
        <w:rPr>
          <w:rFonts w:asciiTheme="minorHAnsi" w:hAnsiTheme="minorHAnsi"/>
        </w:rPr>
        <w:t>Map of water provisions at major sites in the Eastern Desert</w:t>
      </w:r>
    </w:p>
    <w:p w14:paraId="7C4CCC25" w14:textId="1EF2330E" w:rsidR="00691F33" w:rsidRPr="00691F33" w:rsidRDefault="00691F33" w:rsidP="00691F33">
      <w:pPr>
        <w:rPr>
          <w:rFonts w:asciiTheme="minorHAnsi" w:hAnsiTheme="minorHAnsi"/>
        </w:rPr>
      </w:pPr>
    </w:p>
    <w:p w14:paraId="316C0B1B" w14:textId="4C9D5476" w:rsidR="00691F33" w:rsidRPr="00691F33" w:rsidRDefault="00691F33" w:rsidP="00691F33">
      <w:pPr>
        <w:rPr>
          <w:rFonts w:asciiTheme="minorHAnsi" w:hAnsiTheme="minorHAnsi"/>
        </w:rPr>
      </w:pPr>
      <w:r w:rsidRPr="00691F33">
        <w:rPr>
          <w:rFonts w:asciiTheme="minorHAnsi" w:hAnsiTheme="minorHAnsi"/>
          <w:noProof/>
        </w:rPr>
        <w:drawing>
          <wp:anchor distT="0" distB="0" distL="114300" distR="114300" simplePos="0" relativeHeight="251658240" behindDoc="0" locked="0" layoutInCell="1" allowOverlap="1" wp14:anchorId="3F4674EE" wp14:editId="4ABE0B6F">
            <wp:simplePos x="0" y="0"/>
            <wp:positionH relativeFrom="margin">
              <wp:align>center</wp:align>
            </wp:positionH>
            <wp:positionV relativeFrom="margin">
              <wp:align>center</wp:align>
            </wp:positionV>
            <wp:extent cx="6641465" cy="810704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 3.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1465" cy="8107045"/>
                    </a:xfrm>
                    <a:prstGeom prst="rect">
                      <a:avLst/>
                    </a:prstGeom>
                  </pic:spPr>
                </pic:pic>
              </a:graphicData>
            </a:graphic>
            <wp14:sizeRelH relativeFrom="margin">
              <wp14:pctWidth>0</wp14:pctWidth>
            </wp14:sizeRelH>
            <wp14:sizeRelV relativeFrom="margin">
              <wp14:pctHeight>0</wp14:pctHeight>
            </wp14:sizeRelV>
          </wp:anchor>
        </w:drawing>
      </w:r>
    </w:p>
    <w:p w14:paraId="406C4EE9" w14:textId="7A8B2DD1" w:rsidR="00691F33" w:rsidRPr="00691F33" w:rsidRDefault="00691F33" w:rsidP="00691F33">
      <w:pPr>
        <w:rPr>
          <w:rFonts w:asciiTheme="minorHAnsi" w:hAnsiTheme="minorHAnsi"/>
        </w:rPr>
      </w:pPr>
      <w:r w:rsidRPr="00691F33">
        <w:rPr>
          <w:rFonts w:asciiTheme="minorHAnsi" w:hAnsiTheme="minorHAnsi"/>
        </w:rPr>
        <w:lastRenderedPageBreak/>
        <w:t>Adams, C.E.P.</w:t>
      </w:r>
      <w:r w:rsidRPr="00691F33">
        <w:rPr>
          <w:rFonts w:asciiTheme="minorHAnsi" w:hAnsiTheme="minorHAnsi"/>
        </w:rPr>
        <w:t xml:space="preserve"> </w:t>
      </w:r>
      <w:r w:rsidRPr="00691F33">
        <w:rPr>
          <w:rFonts w:asciiTheme="minorHAnsi" w:hAnsiTheme="minorHAnsi"/>
        </w:rPr>
        <w:t xml:space="preserve">2007. </w:t>
      </w:r>
      <w:r w:rsidRPr="00691F33">
        <w:rPr>
          <w:rFonts w:asciiTheme="minorHAnsi" w:hAnsiTheme="minorHAnsi"/>
          <w:i/>
          <w:iCs/>
        </w:rPr>
        <w:t>Land transport in Roman Egypt a study of economics and administration in a Roman province</w:t>
      </w:r>
      <w:r w:rsidRPr="00691F33">
        <w:rPr>
          <w:rFonts w:asciiTheme="minorHAnsi" w:hAnsiTheme="minorHAnsi"/>
        </w:rPr>
        <w:t>.</w:t>
      </w:r>
      <w:r w:rsidRPr="00691F33">
        <w:rPr>
          <w:rFonts w:asciiTheme="minorHAnsi" w:hAnsiTheme="minorHAnsi"/>
        </w:rPr>
        <w:t xml:space="preserve"> </w:t>
      </w:r>
      <w:proofErr w:type="gramStart"/>
      <w:r w:rsidRPr="00691F33">
        <w:rPr>
          <w:rFonts w:asciiTheme="minorHAnsi" w:hAnsiTheme="minorHAnsi"/>
        </w:rPr>
        <w:t>Oxford ;</w:t>
      </w:r>
      <w:proofErr w:type="gramEnd"/>
      <w:r w:rsidRPr="00691F33">
        <w:rPr>
          <w:rFonts w:asciiTheme="minorHAnsi" w:hAnsiTheme="minorHAnsi"/>
        </w:rPr>
        <w:t xml:space="preserve"> New York: Oxford University Press.</w:t>
      </w:r>
    </w:p>
    <w:p w14:paraId="4D0611AE" w14:textId="77777777" w:rsidR="00691F33" w:rsidRPr="00691F33" w:rsidRDefault="00691F33" w:rsidP="00691F33">
      <w:pPr>
        <w:rPr>
          <w:rFonts w:asciiTheme="minorHAnsi" w:hAnsiTheme="minorHAnsi"/>
        </w:rPr>
      </w:pPr>
    </w:p>
    <w:p w14:paraId="78105BBD" w14:textId="161C0C06" w:rsidR="00691F33" w:rsidRPr="00691F33" w:rsidRDefault="00691F33" w:rsidP="00691F33">
      <w:pPr>
        <w:rPr>
          <w:rFonts w:asciiTheme="minorHAnsi" w:hAnsiTheme="minorHAnsi"/>
        </w:rPr>
      </w:pPr>
      <w:r w:rsidRPr="00691F33">
        <w:rPr>
          <w:rFonts w:asciiTheme="minorHAnsi" w:hAnsiTheme="minorHAnsi"/>
        </w:rPr>
        <w:t>Peacock et al.</w:t>
      </w:r>
      <w:r w:rsidRPr="00691F33">
        <w:rPr>
          <w:rFonts w:asciiTheme="minorHAnsi" w:hAnsiTheme="minorHAnsi"/>
        </w:rPr>
        <w:t xml:space="preserve"> </w:t>
      </w:r>
      <w:r w:rsidRPr="00691F33">
        <w:rPr>
          <w:rFonts w:asciiTheme="minorHAnsi" w:hAnsiTheme="minorHAnsi"/>
        </w:rPr>
        <w:t xml:space="preserve">2007. </w:t>
      </w:r>
      <w:r w:rsidRPr="00691F33">
        <w:rPr>
          <w:rFonts w:asciiTheme="minorHAnsi" w:hAnsiTheme="minorHAnsi"/>
          <w:i/>
          <w:iCs/>
        </w:rPr>
        <w:t xml:space="preserve">The Roman imperial </w:t>
      </w:r>
      <w:proofErr w:type="gramStart"/>
      <w:r w:rsidRPr="00691F33">
        <w:rPr>
          <w:rFonts w:asciiTheme="minorHAnsi" w:hAnsiTheme="minorHAnsi"/>
          <w:i/>
          <w:iCs/>
        </w:rPr>
        <w:t>quarries :</w:t>
      </w:r>
      <w:proofErr w:type="gramEnd"/>
      <w:r w:rsidRPr="00691F33">
        <w:rPr>
          <w:rFonts w:asciiTheme="minorHAnsi" w:hAnsiTheme="minorHAnsi"/>
          <w:i/>
          <w:iCs/>
        </w:rPr>
        <w:t xml:space="preserve"> survey and excavation at Mons Porphyrites, 1994-1998. Vol. 2, The excavations</w:t>
      </w:r>
      <w:r w:rsidRPr="00691F33">
        <w:rPr>
          <w:rFonts w:asciiTheme="minorHAnsi" w:hAnsiTheme="minorHAnsi"/>
        </w:rPr>
        <w:t>.</w:t>
      </w:r>
      <w:r w:rsidRPr="00691F33">
        <w:rPr>
          <w:rFonts w:asciiTheme="minorHAnsi" w:hAnsiTheme="minorHAnsi"/>
        </w:rPr>
        <w:t xml:space="preserve"> London: Egypt Exploration Society.</w:t>
      </w:r>
    </w:p>
    <w:p w14:paraId="2D636E8F" w14:textId="00570416" w:rsidR="00691F33" w:rsidRPr="00691F33" w:rsidRDefault="00691F33" w:rsidP="00691F33">
      <w:pPr>
        <w:rPr>
          <w:rFonts w:asciiTheme="minorHAnsi" w:hAnsiTheme="minorHAnsi"/>
        </w:rPr>
      </w:pPr>
    </w:p>
    <w:p w14:paraId="25446FB9" w14:textId="56FF06D2" w:rsidR="00691F33" w:rsidRPr="00691F33" w:rsidRDefault="00691F33" w:rsidP="00691F33">
      <w:pPr>
        <w:rPr>
          <w:rFonts w:asciiTheme="minorHAnsi" w:hAnsiTheme="minorHAnsi"/>
        </w:rPr>
      </w:pPr>
      <w:r w:rsidRPr="00691F33">
        <w:rPr>
          <w:rFonts w:asciiTheme="minorHAnsi" w:hAnsiTheme="minorHAnsi"/>
        </w:rPr>
        <w:t>Redon</w:t>
      </w:r>
      <w:r w:rsidRPr="00691F33">
        <w:rPr>
          <w:rFonts w:asciiTheme="minorHAnsi" w:hAnsiTheme="minorHAnsi"/>
        </w:rPr>
        <w:t xml:space="preserve">, B. </w:t>
      </w:r>
      <w:r w:rsidRPr="00691F33">
        <w:rPr>
          <w:rFonts w:asciiTheme="minorHAnsi" w:hAnsiTheme="minorHAnsi"/>
        </w:rPr>
        <w:t xml:space="preserve">2018. </w:t>
      </w:r>
      <w:r w:rsidRPr="00691F33">
        <w:rPr>
          <w:rFonts w:asciiTheme="minorHAnsi" w:hAnsiTheme="minorHAnsi"/>
          <w:i/>
          <w:iCs/>
          <w:lang w:val="en"/>
        </w:rPr>
        <w:t>The Control of the Eastern Desert by the Ptolemies:</w:t>
      </w:r>
      <w:r w:rsidRPr="00691F33">
        <w:rPr>
          <w:rFonts w:asciiTheme="minorHAnsi" w:hAnsiTheme="minorHAnsi"/>
          <w:i/>
          <w:iCs/>
          <w:vertAlign w:val="subscript"/>
          <w:lang w:val="en"/>
        </w:rPr>
        <w:t xml:space="preserve"> </w:t>
      </w:r>
      <w:r w:rsidRPr="00691F33">
        <w:rPr>
          <w:rFonts w:asciiTheme="minorHAnsi" w:hAnsiTheme="minorHAnsi"/>
          <w:i/>
          <w:iCs/>
          <w:lang w:val="en"/>
        </w:rPr>
        <w:t>New Archaeological Data</w:t>
      </w:r>
      <w:r w:rsidRPr="00691F33">
        <w:rPr>
          <w:rFonts w:asciiTheme="minorHAnsi" w:hAnsiTheme="minorHAnsi"/>
        </w:rPr>
        <w:t xml:space="preserve"> In: </w:t>
      </w:r>
      <w:r w:rsidRPr="00691F33">
        <w:rPr>
          <w:rFonts w:asciiTheme="minorHAnsi" w:hAnsiTheme="minorHAnsi"/>
          <w:i/>
          <w:iCs/>
        </w:rPr>
        <w:t>The Eastern Desert of Egypt during the Greco-Roman Period: Archaeological Reports</w:t>
      </w:r>
      <w:r w:rsidRPr="00691F33">
        <w:rPr>
          <w:rFonts w:asciiTheme="minorHAnsi" w:hAnsiTheme="minorHAnsi"/>
        </w:rPr>
        <w:t>. Paris: Collège de France</w:t>
      </w:r>
      <w:r w:rsidRPr="00691F33">
        <w:rPr>
          <w:rFonts w:asciiTheme="minorHAnsi" w:hAnsiTheme="minorHAnsi"/>
        </w:rPr>
        <w:t>.</w:t>
      </w:r>
      <w:r w:rsidRPr="00691F33">
        <w:rPr>
          <w:rFonts w:asciiTheme="minorHAnsi" w:hAnsiTheme="minorHAnsi"/>
        </w:rPr>
        <w:t xml:space="preserve"> </w:t>
      </w:r>
    </w:p>
    <w:p w14:paraId="294DED1E" w14:textId="77777777" w:rsidR="00691F33" w:rsidRPr="00691F33" w:rsidRDefault="00691F33" w:rsidP="00691F33">
      <w:pPr>
        <w:rPr>
          <w:rFonts w:asciiTheme="minorHAnsi" w:hAnsiTheme="minorHAnsi"/>
        </w:rPr>
      </w:pPr>
    </w:p>
    <w:p w14:paraId="1D8C8F22" w14:textId="5A953638" w:rsidR="00691F33" w:rsidRPr="00691F33" w:rsidRDefault="00691F33" w:rsidP="00691F33">
      <w:pPr>
        <w:rPr>
          <w:rFonts w:asciiTheme="minorHAnsi" w:hAnsiTheme="minorHAnsi"/>
        </w:rPr>
      </w:pPr>
      <w:proofErr w:type="spellStart"/>
      <w:r w:rsidRPr="00691F33">
        <w:rPr>
          <w:rFonts w:asciiTheme="minorHAnsi" w:hAnsiTheme="minorHAnsi"/>
        </w:rPr>
        <w:t>Sidebotham</w:t>
      </w:r>
      <w:proofErr w:type="spellEnd"/>
      <w:r w:rsidRPr="00691F33">
        <w:rPr>
          <w:rFonts w:asciiTheme="minorHAnsi" w:hAnsiTheme="minorHAnsi"/>
        </w:rPr>
        <w:t xml:space="preserve">, S.E., </w:t>
      </w:r>
      <w:proofErr w:type="spellStart"/>
      <w:r w:rsidRPr="00691F33">
        <w:rPr>
          <w:rFonts w:asciiTheme="minorHAnsi" w:hAnsiTheme="minorHAnsi"/>
        </w:rPr>
        <w:t>Hense</w:t>
      </w:r>
      <w:proofErr w:type="spellEnd"/>
      <w:r w:rsidRPr="00691F33">
        <w:rPr>
          <w:rFonts w:asciiTheme="minorHAnsi" w:hAnsiTheme="minorHAnsi"/>
        </w:rPr>
        <w:t xml:space="preserve">, M. &amp; </w:t>
      </w:r>
      <w:proofErr w:type="spellStart"/>
      <w:r w:rsidRPr="00691F33">
        <w:rPr>
          <w:rFonts w:asciiTheme="minorHAnsi" w:hAnsiTheme="minorHAnsi"/>
        </w:rPr>
        <w:t>Nouwens</w:t>
      </w:r>
      <w:proofErr w:type="spellEnd"/>
      <w:r w:rsidRPr="00691F33">
        <w:rPr>
          <w:rFonts w:asciiTheme="minorHAnsi" w:hAnsiTheme="minorHAnsi"/>
        </w:rPr>
        <w:t>, H.M.</w:t>
      </w:r>
      <w:r w:rsidRPr="00691F33">
        <w:rPr>
          <w:rFonts w:asciiTheme="minorHAnsi" w:hAnsiTheme="minorHAnsi"/>
        </w:rPr>
        <w:t xml:space="preserve"> </w:t>
      </w:r>
      <w:r w:rsidRPr="00691F33">
        <w:rPr>
          <w:rFonts w:asciiTheme="minorHAnsi" w:hAnsiTheme="minorHAnsi"/>
        </w:rPr>
        <w:t>2008. The red land: the illustrated archaeology of Egypt's Eastern Desert</w:t>
      </w:r>
      <w:r w:rsidRPr="00691F33">
        <w:rPr>
          <w:rFonts w:asciiTheme="minorHAnsi" w:hAnsiTheme="minorHAnsi"/>
        </w:rPr>
        <w:t xml:space="preserve">. </w:t>
      </w:r>
      <w:r w:rsidRPr="00691F33">
        <w:rPr>
          <w:rFonts w:asciiTheme="minorHAnsi" w:hAnsiTheme="minorHAnsi"/>
        </w:rPr>
        <w:t xml:space="preserve">Cairo, </w:t>
      </w:r>
      <w:proofErr w:type="gramStart"/>
      <w:r w:rsidRPr="00691F33">
        <w:rPr>
          <w:rFonts w:asciiTheme="minorHAnsi" w:hAnsiTheme="minorHAnsi"/>
        </w:rPr>
        <w:t>Egypt :</w:t>
      </w:r>
      <w:proofErr w:type="gramEnd"/>
      <w:r w:rsidRPr="00691F33">
        <w:rPr>
          <w:rFonts w:asciiTheme="minorHAnsi" w:hAnsiTheme="minorHAnsi"/>
        </w:rPr>
        <w:t xml:space="preserve"> American </w:t>
      </w:r>
      <w:proofErr w:type="spellStart"/>
      <w:r w:rsidRPr="00691F33">
        <w:rPr>
          <w:rFonts w:asciiTheme="minorHAnsi" w:hAnsiTheme="minorHAnsi"/>
        </w:rPr>
        <w:t>Univeristy</w:t>
      </w:r>
      <w:proofErr w:type="spellEnd"/>
      <w:r w:rsidRPr="00691F33">
        <w:rPr>
          <w:rFonts w:asciiTheme="minorHAnsi" w:hAnsiTheme="minorHAnsi"/>
        </w:rPr>
        <w:t xml:space="preserve"> in Cairo Press</w:t>
      </w:r>
      <w:r w:rsidRPr="00691F33">
        <w:rPr>
          <w:rFonts w:asciiTheme="minorHAnsi" w:hAnsiTheme="minorHAnsi"/>
        </w:rPr>
        <w:t>.</w:t>
      </w:r>
    </w:p>
    <w:p w14:paraId="2CF16CAB" w14:textId="153C0C14" w:rsidR="00691F33" w:rsidRPr="00691F33" w:rsidRDefault="00691F33" w:rsidP="00691F33">
      <w:pPr>
        <w:spacing w:line="360" w:lineRule="auto"/>
        <w:rPr>
          <w:rFonts w:asciiTheme="minorHAnsi" w:hAnsiTheme="minorHAnsi"/>
        </w:rPr>
      </w:pPr>
    </w:p>
    <w:p w14:paraId="429B7E67" w14:textId="4D1D50C9" w:rsidR="00691F33" w:rsidRPr="00691F33" w:rsidRDefault="00691F33" w:rsidP="00691F33">
      <w:pPr>
        <w:rPr>
          <w:rFonts w:asciiTheme="minorHAnsi" w:hAnsiTheme="minorHAnsi"/>
        </w:rPr>
      </w:pPr>
      <w:proofErr w:type="spellStart"/>
      <w:r w:rsidRPr="00691F33">
        <w:rPr>
          <w:rFonts w:asciiTheme="minorHAnsi" w:hAnsiTheme="minorHAnsi"/>
        </w:rPr>
        <w:t>Sidebotham</w:t>
      </w:r>
      <w:proofErr w:type="spellEnd"/>
      <w:r w:rsidRPr="00691F33">
        <w:rPr>
          <w:rFonts w:asciiTheme="minorHAnsi" w:hAnsiTheme="minorHAnsi"/>
        </w:rPr>
        <w:t>, S</w:t>
      </w:r>
      <w:r w:rsidRPr="00691F33">
        <w:rPr>
          <w:rFonts w:asciiTheme="minorHAnsi" w:hAnsiTheme="minorHAnsi"/>
        </w:rPr>
        <w:t>.</w:t>
      </w:r>
      <w:r w:rsidRPr="00691F33">
        <w:rPr>
          <w:rFonts w:asciiTheme="minorHAnsi" w:hAnsiTheme="minorHAnsi"/>
        </w:rPr>
        <w:t xml:space="preserve">E. 1991. </w:t>
      </w:r>
      <w:r w:rsidRPr="00691F33">
        <w:rPr>
          <w:rFonts w:asciiTheme="minorHAnsi" w:hAnsiTheme="minorHAnsi"/>
        </w:rPr>
        <w:t>‘</w:t>
      </w:r>
      <w:r w:rsidRPr="00691F33">
        <w:rPr>
          <w:rFonts w:asciiTheme="minorHAnsi" w:hAnsiTheme="minorHAnsi"/>
        </w:rPr>
        <w:t xml:space="preserve">Survey of the </w:t>
      </w:r>
      <w:proofErr w:type="spellStart"/>
      <w:r w:rsidRPr="00691F33">
        <w:rPr>
          <w:rFonts w:asciiTheme="minorHAnsi" w:hAnsiTheme="minorHAnsi"/>
        </w:rPr>
        <w:t>ʿAbu</w:t>
      </w:r>
      <w:proofErr w:type="spellEnd"/>
      <w:r w:rsidRPr="00691F33">
        <w:rPr>
          <w:rFonts w:asciiTheme="minorHAnsi" w:hAnsiTheme="minorHAnsi"/>
        </w:rPr>
        <w:t xml:space="preserve"> </w:t>
      </w:r>
      <w:proofErr w:type="spellStart"/>
      <w:r w:rsidRPr="00691F33">
        <w:rPr>
          <w:rFonts w:asciiTheme="minorHAnsi" w:hAnsiTheme="minorHAnsi"/>
        </w:rPr>
        <w:t>Shaʿar</w:t>
      </w:r>
      <w:proofErr w:type="spellEnd"/>
      <w:r w:rsidRPr="00691F33">
        <w:rPr>
          <w:rFonts w:asciiTheme="minorHAnsi" w:hAnsiTheme="minorHAnsi"/>
        </w:rPr>
        <w:t>-Nile road</w:t>
      </w:r>
      <w:r w:rsidRPr="00691F33">
        <w:rPr>
          <w:rFonts w:asciiTheme="minorHAnsi" w:hAnsiTheme="minorHAnsi"/>
        </w:rPr>
        <w:t>’</w:t>
      </w:r>
      <w:r w:rsidRPr="00691F33">
        <w:rPr>
          <w:rFonts w:asciiTheme="minorHAnsi" w:hAnsiTheme="minorHAnsi"/>
        </w:rPr>
        <w:t xml:space="preserve">. </w:t>
      </w:r>
      <w:r w:rsidRPr="00691F33">
        <w:rPr>
          <w:rFonts w:asciiTheme="minorHAnsi" w:hAnsiTheme="minorHAnsi"/>
          <w:i/>
          <w:iCs/>
        </w:rPr>
        <w:t>American Journal of Archaeology</w:t>
      </w:r>
      <w:r w:rsidRPr="00691F33">
        <w:rPr>
          <w:rFonts w:asciiTheme="minorHAnsi" w:hAnsiTheme="minorHAnsi"/>
        </w:rPr>
        <w:t xml:space="preserve"> 95, </w:t>
      </w:r>
      <w:r w:rsidRPr="00691F33">
        <w:rPr>
          <w:rFonts w:asciiTheme="minorHAnsi" w:hAnsiTheme="minorHAnsi"/>
        </w:rPr>
        <w:t>571–623.</w:t>
      </w:r>
    </w:p>
    <w:p w14:paraId="3BA80DFE" w14:textId="78B100EA" w:rsidR="00691F33" w:rsidRPr="00691F33" w:rsidRDefault="00691F33" w:rsidP="00691F33">
      <w:pPr>
        <w:spacing w:line="360" w:lineRule="auto"/>
        <w:rPr>
          <w:rFonts w:asciiTheme="minorHAnsi" w:hAnsiTheme="minorHAnsi"/>
        </w:rPr>
      </w:pPr>
    </w:p>
    <w:p w14:paraId="77B4319A" w14:textId="5DBE02B3" w:rsidR="00691F33" w:rsidRPr="00691F33" w:rsidRDefault="00691F33" w:rsidP="00691F33">
      <w:pPr>
        <w:rPr>
          <w:rFonts w:asciiTheme="minorHAnsi" w:hAnsiTheme="minorHAnsi"/>
        </w:rPr>
      </w:pPr>
      <w:r w:rsidRPr="00691F33">
        <w:rPr>
          <w:rFonts w:asciiTheme="minorHAnsi" w:hAnsiTheme="minorHAnsi"/>
        </w:rPr>
        <w:t xml:space="preserve">Zitterkopf, R.E. &amp; </w:t>
      </w:r>
      <w:proofErr w:type="spellStart"/>
      <w:r w:rsidRPr="00691F33">
        <w:rPr>
          <w:rFonts w:asciiTheme="minorHAnsi" w:hAnsiTheme="minorHAnsi"/>
        </w:rPr>
        <w:t>Sidebotham</w:t>
      </w:r>
      <w:proofErr w:type="spellEnd"/>
      <w:r w:rsidRPr="00691F33">
        <w:rPr>
          <w:rFonts w:asciiTheme="minorHAnsi" w:hAnsiTheme="minorHAnsi"/>
        </w:rPr>
        <w:t xml:space="preserve">, S.E. 1989. </w:t>
      </w:r>
      <w:r w:rsidRPr="00691F33">
        <w:rPr>
          <w:rFonts w:asciiTheme="minorHAnsi" w:hAnsiTheme="minorHAnsi"/>
        </w:rPr>
        <w:t>‘</w:t>
      </w:r>
      <w:r w:rsidRPr="00691F33">
        <w:rPr>
          <w:rFonts w:asciiTheme="minorHAnsi" w:hAnsiTheme="minorHAnsi"/>
        </w:rPr>
        <w:t xml:space="preserve">Stations and Towers on the </w:t>
      </w:r>
      <w:proofErr w:type="spellStart"/>
      <w:r w:rsidRPr="00691F33">
        <w:rPr>
          <w:rFonts w:asciiTheme="minorHAnsi" w:hAnsiTheme="minorHAnsi"/>
        </w:rPr>
        <w:t>Quseir</w:t>
      </w:r>
      <w:proofErr w:type="spellEnd"/>
      <w:r w:rsidRPr="00691F33">
        <w:rPr>
          <w:rFonts w:asciiTheme="minorHAnsi" w:hAnsiTheme="minorHAnsi"/>
        </w:rPr>
        <w:t>–Nile Road</w:t>
      </w:r>
      <w:r w:rsidRPr="00691F33">
        <w:rPr>
          <w:rFonts w:asciiTheme="minorHAnsi" w:hAnsiTheme="minorHAnsi"/>
        </w:rPr>
        <w:t>’</w:t>
      </w:r>
      <w:r w:rsidRPr="00691F33">
        <w:rPr>
          <w:rFonts w:asciiTheme="minorHAnsi" w:hAnsiTheme="minorHAnsi"/>
        </w:rPr>
        <w:t xml:space="preserve">. </w:t>
      </w:r>
      <w:r w:rsidRPr="00691F33">
        <w:rPr>
          <w:rFonts w:asciiTheme="minorHAnsi" w:hAnsiTheme="minorHAnsi"/>
          <w:i/>
          <w:iCs/>
        </w:rPr>
        <w:t>The Journal of Egyptian Archaeology</w:t>
      </w:r>
      <w:r w:rsidRPr="00691F33">
        <w:rPr>
          <w:rFonts w:asciiTheme="minorHAnsi" w:hAnsiTheme="minorHAnsi"/>
        </w:rPr>
        <w:t>, 75(1),</w:t>
      </w:r>
      <w:r w:rsidRPr="00691F33">
        <w:rPr>
          <w:rFonts w:asciiTheme="minorHAnsi" w:hAnsiTheme="minorHAnsi"/>
        </w:rPr>
        <w:t xml:space="preserve"> </w:t>
      </w:r>
      <w:r w:rsidRPr="00691F33">
        <w:rPr>
          <w:rFonts w:asciiTheme="minorHAnsi" w:hAnsiTheme="minorHAnsi"/>
        </w:rPr>
        <w:t>155–189.</w:t>
      </w:r>
    </w:p>
    <w:p w14:paraId="397CFF4E" w14:textId="77777777" w:rsidR="00691F33" w:rsidRPr="00691F33" w:rsidRDefault="00691F33" w:rsidP="00691F33">
      <w:pPr>
        <w:spacing w:line="360" w:lineRule="auto"/>
        <w:rPr>
          <w:rFonts w:asciiTheme="minorHAnsi" w:hAnsiTheme="minorHAnsi"/>
        </w:rPr>
      </w:pPr>
    </w:p>
    <w:sectPr w:rsidR="00691F33" w:rsidRPr="00691F33" w:rsidSect="00CC79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9DFC4" w14:textId="77777777" w:rsidR="00B60075" w:rsidRDefault="00B60075" w:rsidP="004B6A20">
      <w:r>
        <w:separator/>
      </w:r>
    </w:p>
  </w:endnote>
  <w:endnote w:type="continuationSeparator" w:id="0">
    <w:p w14:paraId="5B93511E" w14:textId="77777777" w:rsidR="00B60075" w:rsidRDefault="00B60075" w:rsidP="004B6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22CC6" w14:textId="77777777" w:rsidR="00B60075" w:rsidRDefault="00B60075" w:rsidP="004B6A20">
      <w:r>
        <w:separator/>
      </w:r>
    </w:p>
  </w:footnote>
  <w:footnote w:type="continuationSeparator" w:id="0">
    <w:p w14:paraId="631B8C51" w14:textId="77777777" w:rsidR="00B60075" w:rsidRDefault="00B60075" w:rsidP="004B6A20">
      <w:r>
        <w:continuationSeparator/>
      </w:r>
    </w:p>
  </w:footnote>
  <w:footnote w:id="1">
    <w:p w14:paraId="6412FE37" w14:textId="339FC9C1" w:rsidR="004B6A20" w:rsidRDefault="004B6A20">
      <w:pPr>
        <w:pStyle w:val="FootnoteText"/>
      </w:pPr>
      <w:r>
        <w:rPr>
          <w:rStyle w:val="FootnoteReference"/>
        </w:rPr>
        <w:footnoteRef/>
      </w:r>
      <w:r>
        <w:t xml:space="preserve"> </w:t>
      </w:r>
      <w:proofErr w:type="spellStart"/>
      <w:r>
        <w:t>Sidebotham</w:t>
      </w:r>
      <w:proofErr w:type="spellEnd"/>
      <w:r>
        <w:t xml:space="preserve"> 2011: 94.</w:t>
      </w:r>
    </w:p>
  </w:footnote>
  <w:footnote w:id="2">
    <w:p w14:paraId="201D2ADB" w14:textId="4C9B322F" w:rsidR="004B6A20" w:rsidRDefault="004B6A20">
      <w:pPr>
        <w:pStyle w:val="FootnoteText"/>
      </w:pPr>
      <w:r>
        <w:rPr>
          <w:rStyle w:val="FootnoteReference"/>
        </w:rPr>
        <w:footnoteRef/>
      </w:r>
      <w:r>
        <w:t xml:space="preserve"> </w:t>
      </w:r>
      <w:proofErr w:type="spellStart"/>
      <w:r>
        <w:t>Sidebotham</w:t>
      </w:r>
      <w:proofErr w:type="spellEnd"/>
      <w:r>
        <w:t xml:space="preserve"> 2011: 94.</w:t>
      </w:r>
    </w:p>
  </w:footnote>
  <w:footnote w:id="3">
    <w:p w14:paraId="1B0A0A3A" w14:textId="0E396F24" w:rsidR="00F01EC2" w:rsidRDefault="00F01EC2">
      <w:pPr>
        <w:pStyle w:val="FootnoteText"/>
      </w:pPr>
      <w:r>
        <w:rPr>
          <w:rStyle w:val="FootnoteReference"/>
        </w:rPr>
        <w:footnoteRef/>
      </w:r>
      <w:r>
        <w:t xml:space="preserve"> </w:t>
      </w:r>
      <w:proofErr w:type="spellStart"/>
      <w:r>
        <w:t>Sidebotham</w:t>
      </w:r>
      <w:proofErr w:type="spellEnd"/>
      <w:r>
        <w:t xml:space="preserve"> 2011: 97.</w:t>
      </w:r>
    </w:p>
  </w:footnote>
  <w:footnote w:id="4">
    <w:p w14:paraId="0B04288E" w14:textId="4691F92E" w:rsidR="002A5EC9" w:rsidRDefault="002A5EC9">
      <w:pPr>
        <w:pStyle w:val="FootnoteText"/>
      </w:pPr>
      <w:r>
        <w:rPr>
          <w:rStyle w:val="FootnoteReference"/>
        </w:rPr>
        <w:footnoteRef/>
      </w:r>
      <w:r>
        <w:t xml:space="preserve"> </w:t>
      </w:r>
      <w:proofErr w:type="spellStart"/>
      <w:r>
        <w:t>Sidebotham</w:t>
      </w:r>
      <w:proofErr w:type="spellEnd"/>
      <w:r>
        <w:t xml:space="preserve"> 2008: 345.</w:t>
      </w:r>
    </w:p>
  </w:footnote>
  <w:footnote w:id="5">
    <w:p w14:paraId="60DFDCF3" w14:textId="6266F393" w:rsidR="002A5EC9" w:rsidRDefault="002A5EC9">
      <w:pPr>
        <w:pStyle w:val="FootnoteText"/>
      </w:pPr>
      <w:r>
        <w:rPr>
          <w:rStyle w:val="FootnoteReference"/>
        </w:rPr>
        <w:footnoteRef/>
      </w:r>
      <w:r>
        <w:t xml:space="preserve"> </w:t>
      </w:r>
      <w:proofErr w:type="spellStart"/>
      <w:r>
        <w:t>Sidebotham</w:t>
      </w:r>
      <w:proofErr w:type="spellEnd"/>
      <w:r>
        <w:t xml:space="preserve"> 2011: 22.</w:t>
      </w:r>
    </w:p>
  </w:footnote>
  <w:footnote w:id="6">
    <w:p w14:paraId="76839B6F" w14:textId="474C54E3" w:rsidR="00332CB9" w:rsidRDefault="00332CB9">
      <w:pPr>
        <w:pStyle w:val="FootnoteText"/>
      </w:pPr>
      <w:r>
        <w:rPr>
          <w:rStyle w:val="FootnoteReference"/>
        </w:rPr>
        <w:footnoteRef/>
      </w:r>
      <w:r>
        <w:t xml:space="preserve"> </w:t>
      </w:r>
      <w:proofErr w:type="spellStart"/>
      <w:r>
        <w:t>Sidebotham</w:t>
      </w:r>
      <w:proofErr w:type="spellEnd"/>
      <w:r>
        <w:t xml:space="preserve"> 2011: 26.</w:t>
      </w:r>
    </w:p>
  </w:footnote>
  <w:footnote w:id="7">
    <w:p w14:paraId="71E784BB" w14:textId="4679D9B0" w:rsidR="00332CB9" w:rsidRDefault="00332CB9">
      <w:pPr>
        <w:pStyle w:val="FootnoteText"/>
      </w:pPr>
      <w:r>
        <w:rPr>
          <w:rStyle w:val="FootnoteReference"/>
        </w:rPr>
        <w:footnoteRef/>
      </w:r>
      <w:r>
        <w:t xml:space="preserve"> </w:t>
      </w:r>
      <w:proofErr w:type="spellStart"/>
      <w:r>
        <w:t>Sidebotham</w:t>
      </w:r>
      <w:proofErr w:type="spellEnd"/>
      <w:r>
        <w:t xml:space="preserve"> 2011: 26.</w:t>
      </w:r>
    </w:p>
  </w:footnote>
  <w:footnote w:id="8">
    <w:p w14:paraId="3AFDE8B2" w14:textId="09FA5D14" w:rsidR="0015714A" w:rsidRDefault="0015714A">
      <w:pPr>
        <w:pStyle w:val="FootnoteText"/>
      </w:pPr>
      <w:r>
        <w:rPr>
          <w:rStyle w:val="FootnoteReference"/>
        </w:rPr>
        <w:footnoteRef/>
      </w:r>
      <w:r>
        <w:t xml:space="preserve"> </w:t>
      </w:r>
      <w:proofErr w:type="spellStart"/>
      <w:r>
        <w:t>Sidebotham</w:t>
      </w:r>
      <w:proofErr w:type="spellEnd"/>
      <w:r>
        <w:t xml:space="preserve"> 2011: 27-28.</w:t>
      </w:r>
    </w:p>
  </w:footnote>
  <w:footnote w:id="9">
    <w:p w14:paraId="66F13FF1" w14:textId="3FBD5BC6" w:rsidR="00DB4011" w:rsidRDefault="00DB4011">
      <w:pPr>
        <w:pStyle w:val="FootnoteText"/>
      </w:pPr>
      <w:r>
        <w:rPr>
          <w:rStyle w:val="FootnoteReference"/>
        </w:rPr>
        <w:footnoteRef/>
      </w:r>
      <w:r>
        <w:t xml:space="preserve"> </w:t>
      </w:r>
      <w:proofErr w:type="spellStart"/>
      <w:r>
        <w:t>Sidebotham</w:t>
      </w:r>
      <w:proofErr w:type="spellEnd"/>
      <w:r>
        <w:t xml:space="preserve"> 2011:28.</w:t>
      </w:r>
    </w:p>
  </w:footnote>
  <w:footnote w:id="10">
    <w:p w14:paraId="0EE3914D" w14:textId="6A4EA0D8" w:rsidR="00FB5321" w:rsidRDefault="00FB5321">
      <w:pPr>
        <w:pStyle w:val="FootnoteText"/>
      </w:pPr>
      <w:r>
        <w:rPr>
          <w:rStyle w:val="FootnoteReference"/>
        </w:rPr>
        <w:footnoteRef/>
      </w:r>
      <w:r>
        <w:t xml:space="preserve"> Table 1</w:t>
      </w:r>
    </w:p>
  </w:footnote>
  <w:footnote w:id="11">
    <w:p w14:paraId="0B4A643A" w14:textId="1CD7EE76" w:rsidR="00B2692C" w:rsidRDefault="00B2692C">
      <w:pPr>
        <w:pStyle w:val="FootnoteText"/>
      </w:pPr>
      <w:r>
        <w:rPr>
          <w:rStyle w:val="FootnoteReference"/>
        </w:rPr>
        <w:footnoteRef/>
      </w:r>
      <w:r>
        <w:t xml:space="preserve"> </w:t>
      </w:r>
      <w:proofErr w:type="spellStart"/>
      <w:r>
        <w:t>Sidebotham</w:t>
      </w:r>
      <w:proofErr w:type="spellEnd"/>
      <w:r>
        <w:t xml:space="preserve"> 2011:29.</w:t>
      </w:r>
    </w:p>
  </w:footnote>
  <w:footnote w:id="12">
    <w:p w14:paraId="5E96A8EE" w14:textId="6C90FDC0" w:rsidR="00B2692C" w:rsidRPr="009806D0" w:rsidRDefault="00B2692C">
      <w:pPr>
        <w:pStyle w:val="FootnoteText"/>
      </w:pPr>
      <w:r w:rsidRPr="009806D0">
        <w:rPr>
          <w:rStyle w:val="FootnoteReference"/>
        </w:rPr>
        <w:footnoteRef/>
      </w:r>
      <w:r w:rsidRPr="009806D0">
        <w:t xml:space="preserve"> </w:t>
      </w:r>
      <w:proofErr w:type="spellStart"/>
      <w:r w:rsidRPr="009806D0">
        <w:t>Sidebotham</w:t>
      </w:r>
      <w:proofErr w:type="spellEnd"/>
      <w:r w:rsidRPr="009806D0">
        <w:t xml:space="preserve"> 2011:29</w:t>
      </w:r>
    </w:p>
  </w:footnote>
  <w:footnote w:id="13">
    <w:p w14:paraId="218E387D" w14:textId="5EA9466F" w:rsidR="0078214C" w:rsidRPr="009806D0" w:rsidRDefault="0078214C">
      <w:pPr>
        <w:pStyle w:val="FootnoteText"/>
      </w:pPr>
      <w:r w:rsidRPr="009806D0">
        <w:rPr>
          <w:rStyle w:val="FootnoteReference"/>
        </w:rPr>
        <w:footnoteRef/>
      </w:r>
      <w:r w:rsidRPr="009806D0">
        <w:t xml:space="preserve"> Brun 2018: 5.</w:t>
      </w:r>
    </w:p>
  </w:footnote>
  <w:footnote w:id="14">
    <w:p w14:paraId="0D9406F8" w14:textId="45A2799B" w:rsidR="0078214C" w:rsidRPr="009806D0" w:rsidRDefault="0078214C">
      <w:pPr>
        <w:pStyle w:val="FootnoteText"/>
      </w:pPr>
      <w:r w:rsidRPr="009806D0">
        <w:rPr>
          <w:rStyle w:val="FootnoteReference"/>
        </w:rPr>
        <w:footnoteRef/>
      </w:r>
      <w:r w:rsidRPr="009806D0">
        <w:t xml:space="preserve"> Redon 2018: 28.</w:t>
      </w:r>
    </w:p>
  </w:footnote>
  <w:footnote w:id="15">
    <w:p w14:paraId="069A8A7F" w14:textId="4B9A7A6A" w:rsidR="00050602" w:rsidRPr="009806D0" w:rsidRDefault="00050602" w:rsidP="00691F33">
      <w:pPr>
        <w:rPr>
          <w:sz w:val="20"/>
          <w:szCs w:val="20"/>
        </w:rPr>
      </w:pPr>
      <w:r w:rsidRPr="009806D0">
        <w:rPr>
          <w:rStyle w:val="FootnoteReference"/>
          <w:sz w:val="20"/>
          <w:szCs w:val="20"/>
        </w:rPr>
        <w:footnoteRef/>
      </w:r>
      <w:r w:rsidRPr="009806D0">
        <w:rPr>
          <w:sz w:val="20"/>
          <w:szCs w:val="20"/>
        </w:rPr>
        <w:t xml:space="preserve"> Redon 2018:</w:t>
      </w:r>
      <w:r w:rsidR="00C11920" w:rsidRPr="009806D0">
        <w:rPr>
          <w:sz w:val="20"/>
          <w:szCs w:val="20"/>
        </w:rPr>
        <w:t xml:space="preserve"> 25. </w:t>
      </w:r>
    </w:p>
  </w:footnote>
  <w:footnote w:id="16">
    <w:p w14:paraId="0F308B40" w14:textId="612D56AC" w:rsidR="00885EAA" w:rsidRPr="009806D0" w:rsidRDefault="00885EAA">
      <w:pPr>
        <w:pStyle w:val="FootnoteText"/>
      </w:pPr>
      <w:r w:rsidRPr="009806D0">
        <w:rPr>
          <w:rStyle w:val="FootnoteReference"/>
        </w:rPr>
        <w:footnoteRef/>
      </w:r>
      <w:r w:rsidRPr="009806D0">
        <w:t xml:space="preserve"> </w:t>
      </w:r>
      <w:r w:rsidR="00D81751" w:rsidRPr="009806D0">
        <w:t>Map</w:t>
      </w:r>
      <w:r w:rsidRPr="009806D0">
        <w:t xml:space="preserve"> 1.</w:t>
      </w:r>
    </w:p>
  </w:footnote>
  <w:footnote w:id="17">
    <w:p w14:paraId="5ECDE141" w14:textId="77777777" w:rsidR="00885EAA" w:rsidRPr="009806D0" w:rsidRDefault="00885EAA" w:rsidP="00885EAA">
      <w:pPr>
        <w:pStyle w:val="FootnoteText"/>
      </w:pPr>
      <w:r w:rsidRPr="009806D0">
        <w:rPr>
          <w:rStyle w:val="FootnoteReference"/>
        </w:rPr>
        <w:footnoteRef/>
      </w:r>
      <w:r w:rsidRPr="009806D0">
        <w:t xml:space="preserve"> This does put wells about every 100km, as Brun states in his research. </w:t>
      </w:r>
    </w:p>
  </w:footnote>
  <w:footnote w:id="18">
    <w:p w14:paraId="17CAD404" w14:textId="2208E699" w:rsidR="00D81751" w:rsidRDefault="00D81751">
      <w:pPr>
        <w:pStyle w:val="FootnoteText"/>
      </w:pPr>
      <w:r w:rsidRPr="009806D0">
        <w:rPr>
          <w:rStyle w:val="FootnoteReference"/>
        </w:rPr>
        <w:footnoteRef/>
      </w:r>
      <w:r w:rsidRPr="009806D0">
        <w:t xml:space="preserve"> Table 1. See descriptions of sites for note on mining sites.</w:t>
      </w:r>
    </w:p>
  </w:footnote>
  <w:footnote w:id="19">
    <w:p w14:paraId="68B0E7DD" w14:textId="27CD6AB0" w:rsidR="00927BB2" w:rsidRDefault="00927BB2">
      <w:pPr>
        <w:pStyle w:val="FootnoteText"/>
      </w:pPr>
      <w:r>
        <w:rPr>
          <w:rStyle w:val="FootnoteReference"/>
        </w:rPr>
        <w:footnoteRef/>
      </w:r>
      <w:r>
        <w:t xml:space="preserve"> Table 1</w:t>
      </w:r>
    </w:p>
  </w:footnote>
  <w:footnote w:id="20">
    <w:p w14:paraId="023A5F5E" w14:textId="1EF1652D" w:rsidR="0054571E" w:rsidRDefault="0054571E">
      <w:pPr>
        <w:pStyle w:val="FootnoteText"/>
      </w:pPr>
      <w:r>
        <w:rPr>
          <w:rStyle w:val="FootnoteReference"/>
        </w:rPr>
        <w:footnoteRef/>
      </w:r>
      <w:r>
        <w:t xml:space="preserve"> </w:t>
      </w:r>
      <w:proofErr w:type="spellStart"/>
      <w:r>
        <w:t>Sidebotham</w:t>
      </w:r>
      <w:proofErr w:type="spellEnd"/>
      <w:r>
        <w:t xml:space="preserve"> 2011: 162.</w:t>
      </w:r>
    </w:p>
  </w:footnote>
  <w:footnote w:id="21">
    <w:p w14:paraId="396AFDA8" w14:textId="27A50FAF" w:rsidR="007A7888" w:rsidRDefault="007A7888">
      <w:pPr>
        <w:pStyle w:val="FootnoteText"/>
      </w:pPr>
      <w:r>
        <w:rPr>
          <w:rStyle w:val="FootnoteReference"/>
        </w:rPr>
        <w:footnoteRef/>
      </w:r>
      <w:r>
        <w:t xml:space="preserve"> </w:t>
      </w:r>
      <w:proofErr w:type="spellStart"/>
      <w:r>
        <w:t>Sidebotham</w:t>
      </w:r>
      <w:proofErr w:type="spellEnd"/>
      <w:r>
        <w:t xml:space="preserve"> 2011:163</w:t>
      </w:r>
    </w:p>
  </w:footnote>
  <w:footnote w:id="22">
    <w:p w14:paraId="38D2074F" w14:textId="287DE019" w:rsidR="00463EBD" w:rsidRDefault="00463EBD">
      <w:pPr>
        <w:pStyle w:val="FootnoteText"/>
      </w:pPr>
      <w:r>
        <w:rPr>
          <w:rStyle w:val="FootnoteReference"/>
        </w:rPr>
        <w:footnoteRef/>
      </w:r>
      <w:r>
        <w:t xml:space="preserve"> </w:t>
      </w:r>
      <w:proofErr w:type="spellStart"/>
      <w:r>
        <w:t>Sidebotham</w:t>
      </w:r>
      <w:proofErr w:type="spellEnd"/>
      <w:r>
        <w:t xml:space="preserve"> 2011: 163.</w:t>
      </w:r>
    </w:p>
  </w:footnote>
  <w:footnote w:id="23">
    <w:p w14:paraId="6E4836D9" w14:textId="6E73F8F3" w:rsidR="00051025" w:rsidRDefault="00051025">
      <w:pPr>
        <w:pStyle w:val="FootnoteText"/>
      </w:pPr>
      <w:r>
        <w:rPr>
          <w:rStyle w:val="FootnoteReference"/>
        </w:rPr>
        <w:footnoteRef/>
      </w:r>
      <w:r>
        <w:t xml:space="preserve"> Brun 2018: 11.</w:t>
      </w:r>
    </w:p>
  </w:footnote>
  <w:footnote w:id="24">
    <w:p w14:paraId="7FDF105F" w14:textId="67191C61" w:rsidR="00051025" w:rsidRDefault="00051025">
      <w:pPr>
        <w:pStyle w:val="FootnoteText"/>
      </w:pPr>
      <w:r>
        <w:rPr>
          <w:rStyle w:val="FootnoteReference"/>
        </w:rPr>
        <w:footnoteRef/>
      </w:r>
      <w:r>
        <w:t xml:space="preserve"> Brun 2018: 13. </w:t>
      </w:r>
    </w:p>
  </w:footnote>
  <w:footnote w:id="25">
    <w:p w14:paraId="7ECE0732" w14:textId="29CD1B1E" w:rsidR="00051025" w:rsidRDefault="00051025">
      <w:pPr>
        <w:pStyle w:val="FootnoteText"/>
      </w:pPr>
      <w:r>
        <w:rPr>
          <w:rStyle w:val="FootnoteReference"/>
        </w:rPr>
        <w:footnoteRef/>
      </w:r>
      <w:r>
        <w:t xml:space="preserve"> Brun 2018: 12.</w:t>
      </w:r>
    </w:p>
  </w:footnote>
  <w:footnote w:id="26">
    <w:p w14:paraId="3D2580B3" w14:textId="34DF93EA" w:rsidR="009C73B0" w:rsidRDefault="009C73B0">
      <w:pPr>
        <w:pStyle w:val="FootnoteText"/>
      </w:pPr>
      <w:r>
        <w:rPr>
          <w:rStyle w:val="FootnoteReference"/>
        </w:rPr>
        <w:footnoteRef/>
      </w:r>
      <w:r>
        <w:t xml:space="preserve"> Burn 2018: 15.</w:t>
      </w:r>
    </w:p>
  </w:footnote>
  <w:footnote w:id="27">
    <w:p w14:paraId="188A2708" w14:textId="4C75F2E4" w:rsidR="00493412" w:rsidRDefault="00493412">
      <w:pPr>
        <w:pStyle w:val="FootnoteText"/>
      </w:pPr>
      <w:r>
        <w:rPr>
          <w:rStyle w:val="FootnoteReference"/>
        </w:rPr>
        <w:footnoteRef/>
      </w:r>
      <w:r>
        <w:t xml:space="preserve"> </w:t>
      </w:r>
      <w:proofErr w:type="spellStart"/>
      <w:r>
        <w:t>Sidebotham</w:t>
      </w:r>
      <w:proofErr w:type="spellEnd"/>
      <w:r>
        <w:t xml:space="preserve"> 2011:100. </w:t>
      </w:r>
    </w:p>
  </w:footnote>
  <w:footnote w:id="28">
    <w:p w14:paraId="759E4C32" w14:textId="7866226C" w:rsidR="00493412" w:rsidRDefault="00493412">
      <w:pPr>
        <w:pStyle w:val="FootnoteText"/>
      </w:pPr>
      <w:r>
        <w:rPr>
          <w:rStyle w:val="FootnoteReference"/>
        </w:rPr>
        <w:footnoteRef/>
      </w:r>
      <w:r>
        <w:t xml:space="preserve"> </w:t>
      </w:r>
      <w:proofErr w:type="spellStart"/>
      <w:r>
        <w:t>Sidebotham</w:t>
      </w:r>
      <w:proofErr w:type="spellEnd"/>
      <w:r>
        <w:t xml:space="preserve"> 2011: 100.</w:t>
      </w:r>
    </w:p>
  </w:footnote>
  <w:footnote w:id="29">
    <w:p w14:paraId="18C7667D" w14:textId="77777777" w:rsidR="00D81751" w:rsidRDefault="00D81751" w:rsidP="00D81751">
      <w:pPr>
        <w:pStyle w:val="FootnoteText"/>
      </w:pPr>
      <w:r>
        <w:rPr>
          <w:rStyle w:val="FootnoteReference"/>
        </w:rPr>
        <w:footnoteRef/>
      </w:r>
      <w:r>
        <w:t xml:space="preserve"> </w:t>
      </w:r>
      <w:proofErr w:type="spellStart"/>
      <w:r>
        <w:t>Sidebothan</w:t>
      </w:r>
      <w:proofErr w:type="spellEnd"/>
      <w:r>
        <w:t xml:space="preserve"> 2011. 100.</w:t>
      </w:r>
    </w:p>
  </w:footnote>
  <w:footnote w:id="30">
    <w:p w14:paraId="7FB371CB" w14:textId="28C4855A" w:rsidR="00463EBD" w:rsidRDefault="00463EBD">
      <w:pPr>
        <w:pStyle w:val="FootnoteText"/>
      </w:pPr>
      <w:r>
        <w:rPr>
          <w:rStyle w:val="FootnoteReference"/>
        </w:rPr>
        <w:footnoteRef/>
      </w:r>
      <w:r>
        <w:t xml:space="preserve"> </w:t>
      </w:r>
      <w:proofErr w:type="spellStart"/>
      <w:r>
        <w:t>Sidebotham</w:t>
      </w:r>
      <w:proofErr w:type="spellEnd"/>
      <w:r>
        <w:t xml:space="preserve"> 2008: 362-363. Table 1.</w:t>
      </w:r>
    </w:p>
  </w:footnote>
  <w:footnote w:id="31">
    <w:p w14:paraId="332B8262" w14:textId="18A1C52F" w:rsidR="00463EBD" w:rsidRDefault="00463EBD">
      <w:pPr>
        <w:pStyle w:val="FootnoteText"/>
      </w:pPr>
      <w:r>
        <w:rPr>
          <w:rStyle w:val="FootnoteReference"/>
        </w:rPr>
        <w:footnoteRef/>
      </w:r>
      <w:r>
        <w:t xml:space="preserve"> </w:t>
      </w:r>
      <w:proofErr w:type="spellStart"/>
      <w:r>
        <w:t>Sidebotham</w:t>
      </w:r>
      <w:proofErr w:type="spellEnd"/>
      <w:r>
        <w:t xml:space="preserve"> 2008: 362-363. Table 1</w:t>
      </w:r>
    </w:p>
  </w:footnote>
  <w:footnote w:id="32">
    <w:p w14:paraId="5BC8CD3D" w14:textId="14E5A4CE" w:rsidR="00710190" w:rsidRDefault="00710190">
      <w:pPr>
        <w:pStyle w:val="FootnoteText"/>
      </w:pPr>
      <w:r>
        <w:rPr>
          <w:rStyle w:val="FootnoteReference"/>
        </w:rPr>
        <w:footnoteRef/>
      </w:r>
      <w:r>
        <w:t xml:space="preserve"> </w:t>
      </w:r>
      <w:proofErr w:type="spellStart"/>
      <w:r>
        <w:t>Sidebotham</w:t>
      </w:r>
      <w:proofErr w:type="spellEnd"/>
      <w:r>
        <w:t xml:space="preserve"> 2008: 356.</w:t>
      </w:r>
    </w:p>
  </w:footnote>
  <w:footnote w:id="33">
    <w:p w14:paraId="724253D2" w14:textId="77777777" w:rsidR="00710190" w:rsidRDefault="00710190" w:rsidP="00710190">
      <w:pPr>
        <w:pStyle w:val="FootnoteText"/>
      </w:pPr>
      <w:r>
        <w:rPr>
          <w:rStyle w:val="FootnoteReference"/>
        </w:rPr>
        <w:footnoteRef/>
      </w:r>
      <w:r>
        <w:t xml:space="preserve"> Table 1</w:t>
      </w:r>
    </w:p>
  </w:footnote>
  <w:footnote w:id="34">
    <w:p w14:paraId="75969A65" w14:textId="77777777" w:rsidR="00710190" w:rsidRDefault="00710190" w:rsidP="00710190">
      <w:pPr>
        <w:pStyle w:val="FootnoteText"/>
      </w:pPr>
      <w:r>
        <w:rPr>
          <w:rStyle w:val="FootnoteReference"/>
        </w:rPr>
        <w:footnoteRef/>
      </w:r>
      <w:r>
        <w:t xml:space="preserve"> Adams 2007: 36.</w:t>
      </w:r>
    </w:p>
  </w:footnote>
  <w:footnote w:id="35">
    <w:p w14:paraId="25259B35" w14:textId="4C0935FC" w:rsidR="00710190" w:rsidRDefault="00710190">
      <w:pPr>
        <w:pStyle w:val="FootnoteText"/>
      </w:pPr>
      <w:r>
        <w:rPr>
          <w:rStyle w:val="FootnoteReference"/>
        </w:rPr>
        <w:footnoteRef/>
      </w:r>
      <w:r>
        <w:t xml:space="preserve"> </w:t>
      </w:r>
      <w:proofErr w:type="spellStart"/>
      <w:r>
        <w:t>Sidebotham</w:t>
      </w:r>
      <w:proofErr w:type="spellEnd"/>
      <w:r>
        <w:t xml:space="preserve"> 2008: 356</w:t>
      </w:r>
    </w:p>
  </w:footnote>
  <w:footnote w:id="36">
    <w:p w14:paraId="30B6730C" w14:textId="240CBC6A" w:rsidR="00D81751" w:rsidRDefault="00D81751">
      <w:pPr>
        <w:pStyle w:val="FootnoteText"/>
      </w:pPr>
      <w:r>
        <w:rPr>
          <w:rStyle w:val="FootnoteReference"/>
        </w:rPr>
        <w:footnoteRef/>
      </w:r>
      <w:r>
        <w:t xml:space="preserve"> </w:t>
      </w:r>
      <w:proofErr w:type="spellStart"/>
      <w:r>
        <w:t>Sidebotham</w:t>
      </w:r>
      <w:proofErr w:type="spellEnd"/>
      <w:r>
        <w:t xml:space="preserve"> 2011: 111</w:t>
      </w:r>
    </w:p>
  </w:footnote>
  <w:footnote w:id="37">
    <w:p w14:paraId="339C5574" w14:textId="77777777" w:rsidR="00710190" w:rsidRDefault="00710190" w:rsidP="00710190">
      <w:pPr>
        <w:pStyle w:val="FootnoteText"/>
      </w:pPr>
      <w:r>
        <w:rPr>
          <w:rStyle w:val="FootnoteReference"/>
        </w:rPr>
        <w:footnoteRef/>
      </w:r>
      <w:r>
        <w:t xml:space="preserve"> Table 1</w:t>
      </w:r>
    </w:p>
  </w:footnote>
  <w:footnote w:id="38">
    <w:p w14:paraId="5D85DB89" w14:textId="3B4E3FCE" w:rsidR="00710190" w:rsidRDefault="00710190">
      <w:pPr>
        <w:pStyle w:val="FootnoteText"/>
      </w:pPr>
      <w:r>
        <w:rPr>
          <w:rStyle w:val="FootnoteReference"/>
        </w:rPr>
        <w:footnoteRef/>
      </w:r>
      <w:r>
        <w:t xml:space="preserve"> </w:t>
      </w:r>
      <w:proofErr w:type="spellStart"/>
      <w:r>
        <w:t>Sidebotham</w:t>
      </w:r>
      <w:proofErr w:type="spellEnd"/>
      <w:r>
        <w:t xml:space="preserve"> 2011: 102.</w:t>
      </w:r>
    </w:p>
  </w:footnote>
  <w:footnote w:id="39">
    <w:p w14:paraId="253617F8" w14:textId="70A9F6F6" w:rsidR="00153729" w:rsidRDefault="00153729">
      <w:pPr>
        <w:pStyle w:val="FootnoteText"/>
      </w:pPr>
      <w:r>
        <w:rPr>
          <w:rStyle w:val="FootnoteReference"/>
        </w:rPr>
        <w:footnoteRef/>
      </w:r>
      <w:r>
        <w:t xml:space="preserve"> Peacock D and Maxfield V. 1997: 122-132. </w:t>
      </w:r>
    </w:p>
  </w:footnote>
  <w:footnote w:id="40">
    <w:p w14:paraId="372769EB" w14:textId="7ED5B712" w:rsidR="00362A13" w:rsidRDefault="00362A13">
      <w:pPr>
        <w:pStyle w:val="FootnoteText"/>
      </w:pPr>
      <w:r>
        <w:rPr>
          <w:rStyle w:val="FootnoteReference"/>
        </w:rPr>
        <w:footnoteRef/>
      </w:r>
      <w:r>
        <w:t xml:space="preserve"> Table 1.</w:t>
      </w:r>
    </w:p>
  </w:footnote>
  <w:footnote w:id="41">
    <w:p w14:paraId="1C8FE8B0" w14:textId="6676AEA3" w:rsidR="00362A13" w:rsidRDefault="00362A13">
      <w:pPr>
        <w:pStyle w:val="FootnoteText"/>
      </w:pPr>
      <w:r>
        <w:rPr>
          <w:rStyle w:val="FootnoteReference"/>
        </w:rPr>
        <w:footnoteRef/>
      </w:r>
      <w:r>
        <w:t xml:space="preserve"> </w:t>
      </w:r>
      <w:proofErr w:type="spellStart"/>
      <w:r>
        <w:t>Sidebotham</w:t>
      </w:r>
      <w:proofErr w:type="spellEnd"/>
      <w:r>
        <w:t xml:space="preserve"> 2011: 118. </w:t>
      </w:r>
    </w:p>
  </w:footnote>
  <w:footnote w:id="42">
    <w:p w14:paraId="1CCE0962" w14:textId="13FEAC17" w:rsidR="00362A13" w:rsidRDefault="00362A13">
      <w:pPr>
        <w:pStyle w:val="FootnoteText"/>
      </w:pPr>
      <w:r>
        <w:rPr>
          <w:rStyle w:val="FootnoteReference"/>
        </w:rPr>
        <w:footnoteRef/>
      </w:r>
      <w:r>
        <w:t xml:space="preserve"> </w:t>
      </w:r>
      <w:proofErr w:type="spellStart"/>
      <w:r>
        <w:t>Sidebotham</w:t>
      </w:r>
      <w:proofErr w:type="spellEnd"/>
      <w:r>
        <w:t xml:space="preserve"> 2011: 112.</w:t>
      </w:r>
    </w:p>
  </w:footnote>
  <w:footnote w:id="43">
    <w:p w14:paraId="3D9ECA19" w14:textId="6F5663A3" w:rsidR="00362A13" w:rsidRDefault="00362A13">
      <w:pPr>
        <w:pStyle w:val="FootnoteText"/>
      </w:pPr>
      <w:r>
        <w:rPr>
          <w:rStyle w:val="FootnoteReference"/>
        </w:rPr>
        <w:footnoteRef/>
      </w:r>
      <w:r>
        <w:t xml:space="preserve"> </w:t>
      </w:r>
      <w:proofErr w:type="spellStart"/>
      <w:r>
        <w:t>Sidebotham</w:t>
      </w:r>
      <w:proofErr w:type="spellEnd"/>
      <w:r>
        <w:t xml:space="preserve"> 2011: 117.</w:t>
      </w:r>
    </w:p>
  </w:footnote>
  <w:footnote w:id="44">
    <w:p w14:paraId="4884A9B8" w14:textId="65CCA06F" w:rsidR="00362A13" w:rsidRDefault="00362A13">
      <w:pPr>
        <w:pStyle w:val="FootnoteText"/>
      </w:pPr>
      <w:r>
        <w:rPr>
          <w:rStyle w:val="FootnoteReference"/>
        </w:rPr>
        <w:footnoteRef/>
      </w:r>
      <w:r>
        <w:t xml:space="preserve"> </w:t>
      </w:r>
      <w:proofErr w:type="spellStart"/>
      <w:r>
        <w:t>Sidebotham</w:t>
      </w:r>
      <w:proofErr w:type="spellEnd"/>
      <w:r>
        <w:t xml:space="preserve"> 2011: 120-21.</w:t>
      </w:r>
    </w:p>
  </w:footnote>
  <w:footnote w:id="45">
    <w:p w14:paraId="5D8A81FA" w14:textId="0B18F529" w:rsidR="00D81751" w:rsidRDefault="00D81751">
      <w:pPr>
        <w:pStyle w:val="FootnoteText"/>
      </w:pPr>
      <w:r>
        <w:rPr>
          <w:rStyle w:val="FootnoteReference"/>
        </w:rPr>
        <w:footnoteRef/>
      </w:r>
      <w:r>
        <w:t xml:space="preserve"> Map 1. </w:t>
      </w:r>
    </w:p>
  </w:footnote>
  <w:footnote w:id="46">
    <w:p w14:paraId="7F79A6B8" w14:textId="60FC97E8" w:rsidR="00DD6DD4" w:rsidRDefault="00DD6DD4">
      <w:pPr>
        <w:pStyle w:val="FootnoteText"/>
      </w:pPr>
      <w:r>
        <w:rPr>
          <w:rStyle w:val="FootnoteReference"/>
        </w:rPr>
        <w:footnoteRef/>
      </w:r>
      <w:r>
        <w:t xml:space="preserve"> </w:t>
      </w:r>
      <w:proofErr w:type="spellStart"/>
      <w:r>
        <w:t>Sidebotham</w:t>
      </w:r>
      <w:proofErr w:type="spellEnd"/>
      <w:r>
        <w:t xml:space="preserve"> 2011:121. </w:t>
      </w:r>
    </w:p>
  </w:footnote>
  <w:footnote w:id="47">
    <w:p w14:paraId="3894A667" w14:textId="0AB03D19" w:rsidR="00DD6DD4" w:rsidRDefault="00DD6DD4">
      <w:pPr>
        <w:pStyle w:val="FootnoteText"/>
      </w:pPr>
      <w:r>
        <w:rPr>
          <w:rStyle w:val="FootnoteReference"/>
        </w:rPr>
        <w:footnoteRef/>
      </w:r>
      <w:r>
        <w:t xml:space="preserve"> </w:t>
      </w:r>
      <w:proofErr w:type="spellStart"/>
      <w:r>
        <w:t>Sidebotham</w:t>
      </w:r>
      <w:proofErr w:type="spellEnd"/>
      <w:r>
        <w:t xml:space="preserve"> 2011: 1</w:t>
      </w:r>
    </w:p>
  </w:footnote>
  <w:footnote w:id="48">
    <w:p w14:paraId="5306CF52" w14:textId="77777777" w:rsidR="00691F33" w:rsidRPr="0090547E" w:rsidRDefault="00691F33" w:rsidP="00691F33">
      <w:r w:rsidRPr="007E10B3">
        <w:rPr>
          <w:rStyle w:val="FootnoteReference"/>
        </w:rPr>
        <w:footnoteRef/>
      </w:r>
      <w:r w:rsidRPr="007E10B3">
        <w:t xml:space="preserve"> </w:t>
      </w:r>
      <w:proofErr w:type="spellStart"/>
      <w:r w:rsidRPr="007E10B3">
        <w:t>Sidebotham</w:t>
      </w:r>
      <w:proofErr w:type="spellEnd"/>
      <w:r w:rsidRPr="007E10B3">
        <w:t xml:space="preserve">, S.E., </w:t>
      </w:r>
      <w:proofErr w:type="spellStart"/>
      <w:r w:rsidRPr="007E10B3">
        <w:t>Hense</w:t>
      </w:r>
      <w:proofErr w:type="spellEnd"/>
      <w:r w:rsidRPr="007E10B3">
        <w:t xml:space="preserve">, M. &amp; </w:t>
      </w:r>
      <w:proofErr w:type="spellStart"/>
      <w:r w:rsidRPr="007E10B3">
        <w:t>Nouwens</w:t>
      </w:r>
      <w:proofErr w:type="spellEnd"/>
      <w:r w:rsidRPr="007E10B3">
        <w:t xml:space="preserve">, H.M, 2008. </w:t>
      </w:r>
      <w:r w:rsidRPr="007E10B3">
        <w:rPr>
          <w:i/>
        </w:rPr>
        <w:t xml:space="preserve">The red </w:t>
      </w:r>
      <w:proofErr w:type="gramStart"/>
      <w:r w:rsidRPr="007E10B3">
        <w:rPr>
          <w:i/>
        </w:rPr>
        <w:t>land :</w:t>
      </w:r>
      <w:proofErr w:type="gramEnd"/>
      <w:r w:rsidRPr="007E10B3">
        <w:rPr>
          <w:i/>
        </w:rPr>
        <w:t xml:space="preserve"> the illustrated archaeology of Egypt's Eastern Desert</w:t>
      </w:r>
      <w:r w:rsidRPr="007E10B3">
        <w:t xml:space="preserve">. Cairo, </w:t>
      </w:r>
      <w:proofErr w:type="gramStart"/>
      <w:r w:rsidRPr="007E10B3">
        <w:t>Egypt :</w:t>
      </w:r>
      <w:proofErr w:type="gramEnd"/>
      <w:r w:rsidRPr="007E10B3">
        <w:t xml:space="preserve"> American </w:t>
      </w:r>
      <w:proofErr w:type="spellStart"/>
      <w:r w:rsidRPr="007E10B3">
        <w:t>Univeristy</w:t>
      </w:r>
      <w:proofErr w:type="spellEnd"/>
      <w:r w:rsidRPr="007E10B3">
        <w:t xml:space="preserve"> in Cairo Press; </w:t>
      </w:r>
      <w:proofErr w:type="spellStart"/>
      <w:r w:rsidRPr="007E10B3">
        <w:t>Sidebotham</w:t>
      </w:r>
      <w:proofErr w:type="spellEnd"/>
      <w:r w:rsidRPr="007E10B3">
        <w:t>, S.</w:t>
      </w:r>
      <w:r>
        <w:t xml:space="preserve"> </w:t>
      </w:r>
      <w:r w:rsidRPr="007E10B3">
        <w:t xml:space="preserve">1991. </w:t>
      </w:r>
      <w:r>
        <w:t>‘</w:t>
      </w:r>
      <w:r w:rsidRPr="007E10B3">
        <w:t xml:space="preserve">Survey of the </w:t>
      </w:r>
      <w:proofErr w:type="spellStart"/>
      <w:r w:rsidRPr="007E10B3">
        <w:t>ʿAbu</w:t>
      </w:r>
      <w:proofErr w:type="spellEnd"/>
      <w:r w:rsidRPr="007E10B3">
        <w:t xml:space="preserve"> </w:t>
      </w:r>
      <w:proofErr w:type="spellStart"/>
      <w:r w:rsidRPr="007E10B3">
        <w:t>Shaʿar</w:t>
      </w:r>
      <w:proofErr w:type="spellEnd"/>
      <w:r w:rsidRPr="007E10B3">
        <w:t>-Nile road</w:t>
      </w:r>
      <w:r>
        <w:t>’</w:t>
      </w:r>
      <w:r w:rsidRPr="007E10B3">
        <w:t xml:space="preserve">. </w:t>
      </w:r>
      <w:r w:rsidRPr="007E10B3">
        <w:rPr>
          <w:i/>
          <w:iCs/>
        </w:rPr>
        <w:t>American Journal of Archaeology</w:t>
      </w:r>
      <w:r w:rsidRPr="007E10B3">
        <w:t xml:space="preserve"> 95, 71–623; </w:t>
      </w:r>
      <w:proofErr w:type="spellStart"/>
      <w:r w:rsidRPr="007E10B3">
        <w:t>Sidebotham</w:t>
      </w:r>
      <w:proofErr w:type="spellEnd"/>
      <w:r w:rsidRPr="007E10B3">
        <w:t xml:space="preserve">, S.E. 2011. </w:t>
      </w:r>
      <w:r w:rsidRPr="007E10B3">
        <w:rPr>
          <w:i/>
          <w:iCs/>
        </w:rPr>
        <w:t>Berenike and the ancient maritime spice route</w:t>
      </w:r>
      <w:r w:rsidRPr="007E10B3">
        <w:t>. Berkeley: University of California Press</w:t>
      </w:r>
      <w:r>
        <w:t xml:space="preserve">; </w:t>
      </w:r>
      <w:r w:rsidRPr="0090547E">
        <w:t>Brun, J.P</w:t>
      </w:r>
      <w:r>
        <w:t>.</w:t>
      </w:r>
      <w:r w:rsidRPr="0090547E">
        <w:t xml:space="preserve"> (ed.</w:t>
      </w:r>
      <w:proofErr w:type="gramStart"/>
      <w:r w:rsidRPr="0090547E">
        <w:t>) ;</w:t>
      </w:r>
      <w:proofErr w:type="gramEnd"/>
      <w:r w:rsidRPr="0090547E">
        <w:t xml:space="preserve"> et al. 2018. </w:t>
      </w:r>
      <w:r w:rsidRPr="0090547E">
        <w:rPr>
          <w:i/>
          <w:iCs/>
        </w:rPr>
        <w:t>The Eastern Desert of Egypt during the Greco-Roman Period: Archaeological Reports.</w:t>
      </w:r>
      <w:r w:rsidRPr="0090547E">
        <w:t xml:space="preserve"> Paris: Collège de France</w:t>
      </w:r>
      <w:r>
        <w:t>.</w:t>
      </w:r>
    </w:p>
    <w:p w14:paraId="474C63F7" w14:textId="77777777" w:rsidR="00691F33" w:rsidRPr="001C618A" w:rsidRDefault="00691F33" w:rsidP="00691F33"/>
    <w:p w14:paraId="58A3D924" w14:textId="77777777" w:rsidR="00691F33" w:rsidRPr="001C618A" w:rsidRDefault="00691F33" w:rsidP="00691F33"/>
    <w:p w14:paraId="20CE0ED3" w14:textId="77777777" w:rsidR="00691F33" w:rsidRDefault="00691F33" w:rsidP="00691F3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A4B47"/>
    <w:multiLevelType w:val="hybridMultilevel"/>
    <w:tmpl w:val="508C8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826AB7"/>
    <w:multiLevelType w:val="hybridMultilevel"/>
    <w:tmpl w:val="7C30A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DF3BF4"/>
    <w:multiLevelType w:val="hybridMultilevel"/>
    <w:tmpl w:val="5BDED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3D5D9F"/>
    <w:multiLevelType w:val="hybridMultilevel"/>
    <w:tmpl w:val="D62AB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A80"/>
    <w:rsid w:val="00010C5F"/>
    <w:rsid w:val="00050602"/>
    <w:rsid w:val="00051025"/>
    <w:rsid w:val="00104490"/>
    <w:rsid w:val="00131F13"/>
    <w:rsid w:val="00153729"/>
    <w:rsid w:val="0015714A"/>
    <w:rsid w:val="002A5EC9"/>
    <w:rsid w:val="002B7942"/>
    <w:rsid w:val="00300EF0"/>
    <w:rsid w:val="00332CB9"/>
    <w:rsid w:val="00362A13"/>
    <w:rsid w:val="00463EBD"/>
    <w:rsid w:val="00493412"/>
    <w:rsid w:val="004B6A20"/>
    <w:rsid w:val="004F3C77"/>
    <w:rsid w:val="00511E81"/>
    <w:rsid w:val="0054571E"/>
    <w:rsid w:val="005E2DD3"/>
    <w:rsid w:val="005F6DEA"/>
    <w:rsid w:val="00625DEC"/>
    <w:rsid w:val="00663F61"/>
    <w:rsid w:val="00674A6B"/>
    <w:rsid w:val="00691F33"/>
    <w:rsid w:val="006955ED"/>
    <w:rsid w:val="006A0D1C"/>
    <w:rsid w:val="00710190"/>
    <w:rsid w:val="0078214C"/>
    <w:rsid w:val="007A7888"/>
    <w:rsid w:val="007C3A80"/>
    <w:rsid w:val="008468DB"/>
    <w:rsid w:val="00854AED"/>
    <w:rsid w:val="00885EAA"/>
    <w:rsid w:val="00927BB2"/>
    <w:rsid w:val="00964A52"/>
    <w:rsid w:val="00965D27"/>
    <w:rsid w:val="009806D0"/>
    <w:rsid w:val="009C73B0"/>
    <w:rsid w:val="00AA78C9"/>
    <w:rsid w:val="00AE16C7"/>
    <w:rsid w:val="00B02206"/>
    <w:rsid w:val="00B2692C"/>
    <w:rsid w:val="00B57192"/>
    <w:rsid w:val="00B60075"/>
    <w:rsid w:val="00B60491"/>
    <w:rsid w:val="00B67571"/>
    <w:rsid w:val="00B84100"/>
    <w:rsid w:val="00C11920"/>
    <w:rsid w:val="00CC7914"/>
    <w:rsid w:val="00D3296D"/>
    <w:rsid w:val="00D81751"/>
    <w:rsid w:val="00DB4011"/>
    <w:rsid w:val="00DD6DD4"/>
    <w:rsid w:val="00DE58E9"/>
    <w:rsid w:val="00F01EC2"/>
    <w:rsid w:val="00F55C68"/>
    <w:rsid w:val="00FB5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4DDCD"/>
  <w15:chartTrackingRefBased/>
  <w15:docId w15:val="{BD786C4A-BD30-884A-A121-750CC47B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1F3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6A20"/>
    <w:rPr>
      <w:sz w:val="20"/>
      <w:szCs w:val="20"/>
    </w:rPr>
  </w:style>
  <w:style w:type="character" w:customStyle="1" w:styleId="FootnoteTextChar">
    <w:name w:val="Footnote Text Char"/>
    <w:basedOn w:val="DefaultParagraphFont"/>
    <w:link w:val="FootnoteText"/>
    <w:uiPriority w:val="99"/>
    <w:semiHidden/>
    <w:rsid w:val="004B6A20"/>
    <w:rPr>
      <w:sz w:val="20"/>
      <w:szCs w:val="20"/>
    </w:rPr>
  </w:style>
  <w:style w:type="character" w:styleId="FootnoteReference">
    <w:name w:val="footnote reference"/>
    <w:basedOn w:val="DefaultParagraphFont"/>
    <w:uiPriority w:val="99"/>
    <w:semiHidden/>
    <w:unhideWhenUsed/>
    <w:rsid w:val="004B6A20"/>
    <w:rPr>
      <w:vertAlign w:val="superscript"/>
    </w:rPr>
  </w:style>
  <w:style w:type="character" w:styleId="Emphasis">
    <w:name w:val="Emphasis"/>
    <w:basedOn w:val="DefaultParagraphFont"/>
    <w:uiPriority w:val="20"/>
    <w:qFormat/>
    <w:rsid w:val="00C11920"/>
    <w:rPr>
      <w:i/>
      <w:iCs/>
    </w:rPr>
  </w:style>
  <w:style w:type="character" w:styleId="Hyperlink">
    <w:name w:val="Hyperlink"/>
    <w:basedOn w:val="DefaultParagraphFont"/>
    <w:uiPriority w:val="99"/>
    <w:unhideWhenUsed/>
    <w:rsid w:val="00710190"/>
    <w:rPr>
      <w:color w:val="0563C1" w:themeColor="hyperlink"/>
      <w:u w:val="single"/>
    </w:rPr>
  </w:style>
  <w:style w:type="character" w:styleId="UnresolvedMention">
    <w:name w:val="Unresolved Mention"/>
    <w:basedOn w:val="DefaultParagraphFont"/>
    <w:uiPriority w:val="99"/>
    <w:semiHidden/>
    <w:unhideWhenUsed/>
    <w:rsid w:val="00710190"/>
    <w:rPr>
      <w:color w:val="605E5C"/>
      <w:shd w:val="clear" w:color="auto" w:fill="E1DFDD"/>
    </w:rPr>
  </w:style>
  <w:style w:type="table" w:styleId="TableGrid">
    <w:name w:val="Table Grid"/>
    <w:basedOn w:val="TableNormal"/>
    <w:uiPriority w:val="39"/>
    <w:rsid w:val="00691F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91F33"/>
  </w:style>
  <w:style w:type="paragraph" w:styleId="ListParagraph">
    <w:name w:val="List Paragraph"/>
    <w:basedOn w:val="Normal"/>
    <w:uiPriority w:val="34"/>
    <w:qFormat/>
    <w:rsid w:val="00691F33"/>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691F33"/>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91F33"/>
  </w:style>
  <w:style w:type="paragraph" w:styleId="Footer">
    <w:name w:val="footer"/>
    <w:basedOn w:val="Normal"/>
    <w:link w:val="FooterChar"/>
    <w:uiPriority w:val="99"/>
    <w:unhideWhenUsed/>
    <w:rsid w:val="00691F33"/>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91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92101">
      <w:bodyDiv w:val="1"/>
      <w:marLeft w:val="0"/>
      <w:marRight w:val="0"/>
      <w:marTop w:val="0"/>
      <w:marBottom w:val="0"/>
      <w:divBdr>
        <w:top w:val="none" w:sz="0" w:space="0" w:color="auto"/>
        <w:left w:val="none" w:sz="0" w:space="0" w:color="auto"/>
        <w:bottom w:val="none" w:sz="0" w:space="0" w:color="auto"/>
        <w:right w:val="none" w:sz="0" w:space="0" w:color="auto"/>
      </w:divBdr>
    </w:div>
    <w:div w:id="282201051">
      <w:bodyDiv w:val="1"/>
      <w:marLeft w:val="0"/>
      <w:marRight w:val="0"/>
      <w:marTop w:val="0"/>
      <w:marBottom w:val="0"/>
      <w:divBdr>
        <w:top w:val="none" w:sz="0" w:space="0" w:color="auto"/>
        <w:left w:val="none" w:sz="0" w:space="0" w:color="auto"/>
        <w:bottom w:val="none" w:sz="0" w:space="0" w:color="auto"/>
        <w:right w:val="none" w:sz="0" w:space="0" w:color="auto"/>
      </w:divBdr>
    </w:div>
    <w:div w:id="488206866">
      <w:bodyDiv w:val="1"/>
      <w:marLeft w:val="0"/>
      <w:marRight w:val="0"/>
      <w:marTop w:val="0"/>
      <w:marBottom w:val="0"/>
      <w:divBdr>
        <w:top w:val="none" w:sz="0" w:space="0" w:color="auto"/>
        <w:left w:val="none" w:sz="0" w:space="0" w:color="auto"/>
        <w:bottom w:val="none" w:sz="0" w:space="0" w:color="auto"/>
        <w:right w:val="none" w:sz="0" w:space="0" w:color="auto"/>
      </w:divBdr>
    </w:div>
    <w:div w:id="707485702">
      <w:bodyDiv w:val="1"/>
      <w:marLeft w:val="0"/>
      <w:marRight w:val="0"/>
      <w:marTop w:val="0"/>
      <w:marBottom w:val="0"/>
      <w:divBdr>
        <w:top w:val="none" w:sz="0" w:space="0" w:color="auto"/>
        <w:left w:val="none" w:sz="0" w:space="0" w:color="auto"/>
        <w:bottom w:val="none" w:sz="0" w:space="0" w:color="auto"/>
        <w:right w:val="none" w:sz="0" w:space="0" w:color="auto"/>
      </w:divBdr>
    </w:div>
    <w:div w:id="1314063091">
      <w:bodyDiv w:val="1"/>
      <w:marLeft w:val="0"/>
      <w:marRight w:val="0"/>
      <w:marTop w:val="0"/>
      <w:marBottom w:val="0"/>
      <w:divBdr>
        <w:top w:val="none" w:sz="0" w:space="0" w:color="auto"/>
        <w:left w:val="none" w:sz="0" w:space="0" w:color="auto"/>
        <w:bottom w:val="none" w:sz="0" w:space="0" w:color="auto"/>
        <w:right w:val="none" w:sz="0" w:space="0" w:color="auto"/>
      </w:divBdr>
    </w:div>
    <w:div w:id="1500344132">
      <w:bodyDiv w:val="1"/>
      <w:marLeft w:val="0"/>
      <w:marRight w:val="0"/>
      <w:marTop w:val="0"/>
      <w:marBottom w:val="0"/>
      <w:divBdr>
        <w:top w:val="none" w:sz="0" w:space="0" w:color="auto"/>
        <w:left w:val="none" w:sz="0" w:space="0" w:color="auto"/>
        <w:bottom w:val="none" w:sz="0" w:space="0" w:color="auto"/>
        <w:right w:val="none" w:sz="0" w:space="0" w:color="auto"/>
      </w:divBdr>
    </w:div>
    <w:div w:id="183587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74548-3C35-3641-9DCD-2BAF006C8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21</Pages>
  <Words>6299</Words>
  <Characters>31307</Characters>
  <Application>Microsoft Office Word</Application>
  <DocSecurity>0</DocSecurity>
  <Lines>504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Nepute</dc:creator>
  <cp:keywords/>
  <dc:description/>
  <cp:lastModifiedBy>Katherine Nepute</cp:lastModifiedBy>
  <cp:revision>19</cp:revision>
  <dcterms:created xsi:type="dcterms:W3CDTF">2019-01-19T20:57:00Z</dcterms:created>
  <dcterms:modified xsi:type="dcterms:W3CDTF">2019-01-25T20:07:00Z</dcterms:modified>
</cp:coreProperties>
</file>