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C88B2" w14:textId="77777777" w:rsidR="008A5B48" w:rsidRPr="008A5B48" w:rsidRDefault="008A5B48" w:rsidP="008A5B48">
      <w:pPr>
        <w:rPr>
          <w:rFonts w:ascii="Arial" w:hAnsi="Arial" w:cs="Arial"/>
        </w:rPr>
      </w:pPr>
      <w:r w:rsidRPr="008A5B48">
        <w:rPr>
          <w:rFonts w:ascii="Arial" w:hAnsi="Arial" w:cs="Arial"/>
        </w:rPr>
        <w:t>Food &amp; Beverage Operations (BMIH4002)</w:t>
      </w:r>
    </w:p>
    <w:p w14:paraId="51B4CEBC" w14:textId="77777777" w:rsidR="008A5B48" w:rsidRPr="008A5B48" w:rsidRDefault="008A5B48" w:rsidP="008A5B48">
      <w:pPr>
        <w:rPr>
          <w:rFonts w:ascii="Arial" w:hAnsi="Arial" w:cs="Arial"/>
        </w:rPr>
      </w:pPr>
      <w:r w:rsidRPr="008A5B48">
        <w:rPr>
          <w:rFonts w:ascii="Arial" w:hAnsi="Arial" w:cs="Arial"/>
        </w:rPr>
        <w:t xml:space="preserve">Irina Diana Buture </w:t>
      </w:r>
    </w:p>
    <w:p w14:paraId="206BD35F" w14:textId="77777777" w:rsidR="008A5B48" w:rsidRDefault="008A5B48" w:rsidP="008A5B48">
      <w:pPr>
        <w:rPr>
          <w:rFonts w:ascii="Arial" w:hAnsi="Arial" w:cs="Arial"/>
        </w:rPr>
      </w:pPr>
      <w:r w:rsidRPr="008A5B48">
        <w:rPr>
          <w:rFonts w:ascii="Arial" w:hAnsi="Arial" w:cs="Arial"/>
        </w:rPr>
        <w:t>2239006</w:t>
      </w:r>
    </w:p>
    <w:p w14:paraId="4E5BBD90" w14:textId="3B37F093" w:rsidR="00F136FC" w:rsidRPr="008A5B48" w:rsidRDefault="00F136FC" w:rsidP="008A5B48">
      <w:pPr>
        <w:rPr>
          <w:rFonts w:ascii="Arial" w:hAnsi="Arial" w:cs="Arial"/>
        </w:rPr>
      </w:pPr>
      <w:r>
        <w:rPr>
          <w:rFonts w:ascii="Arial" w:hAnsi="Arial" w:cs="Arial"/>
        </w:rPr>
        <w:t>Word count: 727</w:t>
      </w:r>
    </w:p>
    <w:p w14:paraId="6398AB84" w14:textId="77777777" w:rsidR="008A5B48" w:rsidRPr="008A5B48" w:rsidRDefault="008A5B48" w:rsidP="008A5B48">
      <w:pPr>
        <w:rPr>
          <w:rFonts w:ascii="Arial" w:hAnsi="Arial" w:cs="Arial"/>
        </w:rPr>
      </w:pPr>
    </w:p>
    <w:p w14:paraId="72F8D625" w14:textId="77777777" w:rsidR="008A5B48" w:rsidRPr="008A5B48" w:rsidRDefault="008A5B48" w:rsidP="008A5B48">
      <w:pPr>
        <w:rPr>
          <w:rFonts w:ascii="Arial" w:hAnsi="Arial" w:cs="Arial"/>
        </w:rPr>
      </w:pPr>
      <w:r w:rsidRPr="008A5B48">
        <w:rPr>
          <w:rFonts w:ascii="Arial" w:hAnsi="Arial" w:cs="Arial"/>
        </w:rPr>
        <w:t>Skill Requirements for Service Improvement In Restaurants</w:t>
      </w:r>
    </w:p>
    <w:p w14:paraId="4F3C388F" w14:textId="77777777" w:rsidR="008A5B48" w:rsidRPr="008A5B48" w:rsidRDefault="008A5B48" w:rsidP="008A5B48">
      <w:pPr>
        <w:rPr>
          <w:rFonts w:ascii="Arial" w:hAnsi="Arial" w:cs="Arial"/>
        </w:rPr>
      </w:pPr>
      <w:r w:rsidRPr="008A5B48">
        <w:rPr>
          <w:rFonts w:ascii="Arial" w:hAnsi="Arial" w:cs="Arial"/>
        </w:rPr>
        <w:t>Task 1: Student Journal</w:t>
      </w:r>
    </w:p>
    <w:p w14:paraId="38191AE4" w14:textId="12AC90DA" w:rsidR="008A5B48" w:rsidRPr="008A5B48" w:rsidRDefault="008A2291" w:rsidP="008A5B48">
      <w:pPr>
        <w:rPr>
          <w:rFonts w:ascii="Arial" w:hAnsi="Arial" w:cs="Arial"/>
        </w:rPr>
      </w:pPr>
      <w:r w:rsidRPr="008A2291">
        <w:rPr>
          <w:rFonts w:ascii="Arial" w:hAnsi="Arial" w:cs="Arial"/>
        </w:rPr>
        <w:t>“The customer experience takes place in an environment that will affect the customer’s perception of the service provided.” Johnston, Robert</w:t>
      </w:r>
    </w:p>
    <w:p w14:paraId="02F0C13A" w14:textId="77777777" w:rsidR="008A5B48" w:rsidRPr="008A5B48" w:rsidRDefault="008A5B48" w:rsidP="008A5B48">
      <w:pPr>
        <w:rPr>
          <w:rFonts w:ascii="Arial" w:hAnsi="Arial" w:cs="Arial"/>
        </w:rPr>
      </w:pPr>
      <w:r w:rsidRPr="008A5B48">
        <w:rPr>
          <w:rFonts w:ascii="Arial" w:hAnsi="Arial" w:cs="Arial"/>
        </w:rPr>
        <w:t>When entering a restaurant, the initial moments are crucial. As a customer myself, when I first walk into a restaurant, I truly appreciate a warm and friendly welcome, beyond the aesthetics and location. This sets the tone for a positive experience. An effective service can impact the flux of satisfied customers so that they can share their experience with family and friends by posting reviews online or through word-of-mouth or by posting online reviews on different platforms like TripAdvisor, Booking.com, or their own site. Those recommendations can increase the restaurant's reputation and it’s more likely to succeed in the competitive market.</w:t>
      </w:r>
    </w:p>
    <w:p w14:paraId="69318F7B" w14:textId="77777777" w:rsidR="008A5B48" w:rsidRPr="008A5B48" w:rsidRDefault="008A5B48" w:rsidP="008A5B48">
      <w:pPr>
        <w:rPr>
          <w:rFonts w:ascii="Arial" w:hAnsi="Arial" w:cs="Arial"/>
        </w:rPr>
      </w:pPr>
      <w:r w:rsidRPr="008A5B48">
        <w:rPr>
          <w:rFonts w:ascii="Arial" w:hAnsi="Arial" w:cs="Arial"/>
        </w:rPr>
        <w:t>Is a well-known fact that effective communication among the staff is pivotal, bridging the gap between the kitchen and the front of the house. As someone who has worked in a restaurant, I've experienced first-hand the symbiotic relationship between these two areas. Collaboration and understanding are essential; a cohesive team is more likely to provide excellent service. I used to say, “The kitchen can’t do the work without me, and I cannot do the work without the kitchen.” Having a good leader and understanding each other needs make the tasks look easier.</w:t>
      </w:r>
    </w:p>
    <w:p w14:paraId="2D5A517B" w14:textId="77777777" w:rsidR="008A5B48" w:rsidRPr="008A5B48" w:rsidRDefault="008A5B48" w:rsidP="008A5B48">
      <w:pPr>
        <w:rPr>
          <w:rFonts w:ascii="Arial" w:hAnsi="Arial" w:cs="Arial"/>
        </w:rPr>
      </w:pPr>
      <w:r w:rsidRPr="008A5B48">
        <w:rPr>
          <w:rFonts w:ascii="Arial" w:hAnsi="Arial" w:cs="Arial"/>
        </w:rPr>
        <w:t xml:space="preserve">One of the most important skills for the waitstaff is to possess certain knowledge of food preparation and understand the significance of dietary intolerances., This expertise can be acquired through proper training and have a huge impact on our customer’s health. </w:t>
      </w:r>
    </w:p>
    <w:p w14:paraId="50A2E158" w14:textId="5148FB87" w:rsidR="008A5B48" w:rsidRPr="008A5B48" w:rsidRDefault="008A5B48" w:rsidP="008A5B48">
      <w:pPr>
        <w:rPr>
          <w:rFonts w:ascii="Arial" w:hAnsi="Arial" w:cs="Arial"/>
        </w:rPr>
      </w:pPr>
      <w:r w:rsidRPr="008A5B48">
        <w:rPr>
          <w:rFonts w:ascii="Arial" w:hAnsi="Arial" w:cs="Arial"/>
        </w:rPr>
        <w:t>Technology plays another significant role in this industry. Point of Sale (POS) systems have made operations more efficient and secure. However, it's worth noting that simplicity and a personal touch can still be valued by certain customers.</w:t>
      </w:r>
    </w:p>
    <w:p w14:paraId="434F5E55" w14:textId="47E257A4" w:rsidR="008A5B48" w:rsidRPr="008A5B48" w:rsidRDefault="008A5B48" w:rsidP="008A5B48">
      <w:pPr>
        <w:rPr>
          <w:rFonts w:ascii="Arial" w:hAnsi="Arial" w:cs="Arial"/>
        </w:rPr>
      </w:pPr>
      <w:r w:rsidRPr="008A5B48">
        <w:rPr>
          <w:rFonts w:ascii="Arial" w:hAnsi="Arial" w:cs="Arial"/>
        </w:rPr>
        <w:t>As previously mentioned, I had the privilege of working in a restaurant located in a small town and I recall, taking orders with pen and paper, no tablet, adapting to a more traditional approach. Our customers appreciated our simplicity and attention to details either way.</w:t>
      </w:r>
    </w:p>
    <w:p w14:paraId="534C3211" w14:textId="739C2272" w:rsidR="008A5B48" w:rsidRPr="008A5B48" w:rsidRDefault="008A5B48" w:rsidP="008A5B48">
      <w:pPr>
        <w:rPr>
          <w:rFonts w:ascii="Arial" w:hAnsi="Arial" w:cs="Arial"/>
        </w:rPr>
      </w:pPr>
      <w:r w:rsidRPr="008A5B48">
        <w:rPr>
          <w:rFonts w:ascii="Arial" w:hAnsi="Arial" w:cs="Arial"/>
        </w:rPr>
        <w:t xml:space="preserve">The key is to adapt to customer preferences while leveraging technology where it benefits the restaurant and the service. Nowadays, in most restaurants you find POS systems that are make the service a lot easier and error-free. </w:t>
      </w:r>
    </w:p>
    <w:p w14:paraId="301EE8C3" w14:textId="77E658C9" w:rsidR="008A5B48" w:rsidRPr="008A5B48" w:rsidRDefault="008A5B48" w:rsidP="008A5B48">
      <w:pPr>
        <w:rPr>
          <w:rFonts w:ascii="Arial" w:hAnsi="Arial" w:cs="Arial"/>
        </w:rPr>
      </w:pPr>
      <w:r w:rsidRPr="008A5B48">
        <w:rPr>
          <w:rFonts w:ascii="Arial" w:hAnsi="Arial" w:cs="Arial"/>
        </w:rPr>
        <w:t xml:space="preserve">I found my place in this restaurant where I worked as a co-manager and I really enjoyed working there. In my experience, maintaining strong communication, effective teamwork and trust between colleagues are foundations for success.  If you have these three elements in a restaurant, nothing can go wrong. </w:t>
      </w:r>
    </w:p>
    <w:p w14:paraId="2CD4507D" w14:textId="77777777" w:rsidR="008A5B48" w:rsidRPr="008A5B48" w:rsidRDefault="008A5B48" w:rsidP="008A5B48">
      <w:pPr>
        <w:rPr>
          <w:rFonts w:ascii="Arial" w:hAnsi="Arial" w:cs="Arial"/>
        </w:rPr>
      </w:pPr>
      <w:r w:rsidRPr="008A5B48">
        <w:rPr>
          <w:rFonts w:ascii="Arial" w:hAnsi="Arial" w:cs="Arial"/>
        </w:rPr>
        <w:lastRenderedPageBreak/>
        <w:t>Our Mediterranean restaurant has always had some great differentiators comparing to our competitors, among them being the amazing Italian food, the cosy, family-friendly environment, and the great music.</w:t>
      </w:r>
    </w:p>
    <w:p w14:paraId="47EBF45C" w14:textId="24DD0B08" w:rsidR="008A5B48" w:rsidRPr="008A5B48" w:rsidRDefault="008A5B48" w:rsidP="008A5B48">
      <w:pPr>
        <w:rPr>
          <w:rFonts w:ascii="Arial" w:hAnsi="Arial" w:cs="Arial"/>
        </w:rPr>
      </w:pPr>
      <w:r w:rsidRPr="008A5B48">
        <w:rPr>
          <w:rFonts w:ascii="Arial" w:hAnsi="Arial" w:cs="Arial"/>
        </w:rPr>
        <w:t>There were challenges as well, of course. The biggest challenges we faced were when our Head Chef left just before the busy holiday season. We went through a very stressful time, struggling to find fit people to work with us. All this happened at the beginning of December, and since we knew how busy our restaurant could get closer to Christmas, we started to look for replacement immediately. Hiring suitable replacements during December was complicated, but we concentrated our efforts, and we find the right person in a timely manner.</w:t>
      </w:r>
    </w:p>
    <w:p w14:paraId="420A556C" w14:textId="77777777" w:rsidR="008A5B48" w:rsidRPr="008A5B48" w:rsidRDefault="008A5B48" w:rsidP="008A5B48">
      <w:pPr>
        <w:rPr>
          <w:rFonts w:ascii="Arial" w:hAnsi="Arial" w:cs="Arial"/>
        </w:rPr>
      </w:pPr>
      <w:r w:rsidRPr="008A5B48">
        <w:rPr>
          <w:rFonts w:ascii="Arial" w:hAnsi="Arial" w:cs="Arial"/>
        </w:rPr>
        <w:t>Despite the challenges, our team felt like a family. We had a strong connection with our customers, thanks to the welcoming atmosphere we nurtured. These were valuable characteristics for our customers.</w:t>
      </w:r>
    </w:p>
    <w:p w14:paraId="2A7C24D1" w14:textId="4EFD0946" w:rsidR="008A5B48" w:rsidRPr="008A5B48" w:rsidRDefault="008A5B48" w:rsidP="008A5B48">
      <w:pPr>
        <w:rPr>
          <w:rFonts w:ascii="Arial" w:hAnsi="Arial" w:cs="Arial"/>
        </w:rPr>
      </w:pPr>
      <w:r w:rsidRPr="008A5B48">
        <w:rPr>
          <w:rFonts w:ascii="Arial" w:hAnsi="Arial" w:cs="Arial"/>
        </w:rPr>
        <w:t>I've always been curious about other local restaurants, constantly reading online reviews that compared food quality and service overall. So, I decided to try the experience of having lunch at our competitors to understand their strong points (and at the same time delighted myself with some great food as well).</w:t>
      </w:r>
    </w:p>
    <w:p w14:paraId="64037223" w14:textId="04F6FEBB" w:rsidR="008A5B48" w:rsidRPr="008A5B48" w:rsidRDefault="008A5B48" w:rsidP="008A5B48">
      <w:pPr>
        <w:rPr>
          <w:rFonts w:ascii="Arial" w:hAnsi="Arial" w:cs="Arial"/>
        </w:rPr>
      </w:pPr>
      <w:r w:rsidRPr="008A5B48">
        <w:rPr>
          <w:rFonts w:ascii="Arial" w:hAnsi="Arial" w:cs="Arial"/>
        </w:rPr>
        <w:t>This experience gave me a deeper understanding of the local market and highlighted the importance of attentive, timely</w:t>
      </w:r>
      <w:r w:rsidR="00B85D01">
        <w:rPr>
          <w:rFonts w:ascii="Arial" w:hAnsi="Arial" w:cs="Arial"/>
        </w:rPr>
        <w:t>,</w:t>
      </w:r>
      <w:r w:rsidRPr="008A5B48">
        <w:rPr>
          <w:rFonts w:ascii="Arial" w:hAnsi="Arial" w:cs="Arial"/>
        </w:rPr>
        <w:t xml:space="preserve"> and friendly service. The hospitality industry is a training ground for teamwork, teaching individuals to perform under pressure while building confidence.</w:t>
      </w:r>
    </w:p>
    <w:p w14:paraId="0538F7BE" w14:textId="7D864065" w:rsidR="008A5B48" w:rsidRPr="00D13F1D" w:rsidRDefault="008A5B48" w:rsidP="008A5B48">
      <w:pPr>
        <w:rPr>
          <w:rFonts w:ascii="Arial" w:hAnsi="Arial" w:cs="Arial"/>
        </w:rPr>
      </w:pPr>
      <w:r w:rsidRPr="008A5B48">
        <w:rPr>
          <w:rFonts w:ascii="Arial" w:hAnsi="Arial" w:cs="Arial"/>
        </w:rPr>
        <w:t>Success in this industry hinges on the ability to understand and appreciate different perspectives, fostering collaboration and innovation. By focusing on these essential skills and principles, the restaurant industry can elevate service quality and improve customer satisfaction.</w:t>
      </w:r>
    </w:p>
    <w:p w14:paraId="7584EE3D" w14:textId="77777777" w:rsidR="008A5B48" w:rsidRPr="008A5B48" w:rsidRDefault="008A5B48" w:rsidP="008A5B48">
      <w:pPr>
        <w:rPr>
          <w:rFonts w:ascii="Arial" w:hAnsi="Arial" w:cs="Arial"/>
          <w:sz w:val="24"/>
          <w:szCs w:val="24"/>
        </w:rPr>
      </w:pPr>
    </w:p>
    <w:p w14:paraId="07B49F89" w14:textId="77777777" w:rsidR="008A5B48" w:rsidRPr="008A5B48" w:rsidRDefault="008A5B48" w:rsidP="008A5B48">
      <w:pPr>
        <w:rPr>
          <w:rFonts w:ascii="Arial" w:hAnsi="Arial" w:cs="Arial"/>
          <w:sz w:val="24"/>
          <w:szCs w:val="24"/>
        </w:rPr>
      </w:pPr>
    </w:p>
    <w:p w14:paraId="37590A89" w14:textId="77777777" w:rsidR="008A5B48" w:rsidRPr="008A5B48" w:rsidRDefault="008A5B48" w:rsidP="008A5B48">
      <w:pPr>
        <w:rPr>
          <w:rFonts w:ascii="Arial" w:hAnsi="Arial" w:cs="Arial"/>
          <w:sz w:val="24"/>
          <w:szCs w:val="24"/>
        </w:rPr>
      </w:pPr>
    </w:p>
    <w:p w14:paraId="6DF5F359" w14:textId="77777777" w:rsidR="008A5B48" w:rsidRPr="008A5B48" w:rsidRDefault="008A5B48" w:rsidP="008A5B48">
      <w:pPr>
        <w:rPr>
          <w:rFonts w:ascii="Arial" w:hAnsi="Arial" w:cs="Arial"/>
          <w:sz w:val="24"/>
          <w:szCs w:val="24"/>
        </w:rPr>
      </w:pPr>
    </w:p>
    <w:p w14:paraId="0F858569" w14:textId="77777777" w:rsidR="008A5B48" w:rsidRPr="008A5B48" w:rsidRDefault="008A5B48" w:rsidP="008A5B48">
      <w:pPr>
        <w:rPr>
          <w:rFonts w:ascii="Arial" w:hAnsi="Arial" w:cs="Arial"/>
          <w:sz w:val="24"/>
          <w:szCs w:val="24"/>
        </w:rPr>
      </w:pPr>
      <w:r w:rsidRPr="008A5B48">
        <w:rPr>
          <w:rFonts w:ascii="Arial" w:hAnsi="Arial" w:cs="Arial"/>
          <w:sz w:val="24"/>
          <w:szCs w:val="24"/>
        </w:rPr>
        <w:t>Sources:</w:t>
      </w:r>
    </w:p>
    <w:p w14:paraId="105BCC2A" w14:textId="77777777" w:rsidR="008A5B48" w:rsidRPr="00D13F1D" w:rsidRDefault="00000000" w:rsidP="00D13F1D">
      <w:pPr>
        <w:pStyle w:val="ListParagraph"/>
        <w:numPr>
          <w:ilvl w:val="0"/>
          <w:numId w:val="1"/>
        </w:numPr>
        <w:spacing w:line="240" w:lineRule="auto"/>
        <w:rPr>
          <w:rFonts w:ascii="Arial" w:hAnsi="Arial" w:cs="Arial"/>
          <w:sz w:val="24"/>
          <w:szCs w:val="24"/>
        </w:rPr>
      </w:pPr>
      <w:hyperlink r:id="rId5" w:history="1">
        <w:r w:rsidR="008A5B48" w:rsidRPr="00D13F1D">
          <w:rPr>
            <w:rStyle w:val="Hyperlink"/>
            <w:rFonts w:ascii="Arial" w:hAnsi="Arial" w:cs="Arial"/>
            <w:sz w:val="24"/>
            <w:szCs w:val="24"/>
          </w:rPr>
          <w:t>https://www-sciencedirect-com.ezproxy.uwtsd.ac.uk/science/article/pii/S2213078018300367</w:t>
        </w:r>
      </w:hyperlink>
    </w:p>
    <w:p w14:paraId="2CB41185" w14:textId="77777777" w:rsidR="008A5B48" w:rsidRPr="00D13F1D" w:rsidRDefault="00000000" w:rsidP="00D13F1D">
      <w:pPr>
        <w:pStyle w:val="ListParagraph"/>
        <w:numPr>
          <w:ilvl w:val="0"/>
          <w:numId w:val="1"/>
        </w:numPr>
        <w:spacing w:line="240" w:lineRule="auto"/>
        <w:rPr>
          <w:rFonts w:ascii="Arial" w:hAnsi="Arial" w:cs="Arial"/>
          <w:sz w:val="24"/>
          <w:szCs w:val="24"/>
        </w:rPr>
      </w:pPr>
      <w:hyperlink r:id="rId6" w:history="1">
        <w:r w:rsidR="008A5B48" w:rsidRPr="00D13F1D">
          <w:rPr>
            <w:rStyle w:val="Hyperlink"/>
            <w:rFonts w:ascii="Arial" w:hAnsi="Arial" w:cs="Arial"/>
            <w:sz w:val="24"/>
            <w:szCs w:val="24"/>
          </w:rPr>
          <w:t>https://r4.vlereader.com/Reader?ean=9780273740490</w:t>
        </w:r>
      </w:hyperlink>
      <w:r w:rsidR="008A5B48" w:rsidRPr="00D13F1D">
        <w:rPr>
          <w:rFonts w:ascii="Arial" w:hAnsi="Arial" w:cs="Arial"/>
          <w:sz w:val="24"/>
          <w:szCs w:val="24"/>
        </w:rPr>
        <w:t xml:space="preserve"> </w:t>
      </w:r>
    </w:p>
    <w:p w14:paraId="1310DFE1" w14:textId="77777777" w:rsidR="008A5B48" w:rsidRPr="00D13F1D" w:rsidRDefault="00000000" w:rsidP="00D13F1D">
      <w:pPr>
        <w:pStyle w:val="ListParagraph"/>
        <w:numPr>
          <w:ilvl w:val="0"/>
          <w:numId w:val="1"/>
        </w:numPr>
        <w:spacing w:line="240" w:lineRule="auto"/>
        <w:rPr>
          <w:rStyle w:val="Hyperlink"/>
          <w:rFonts w:ascii="Arial" w:hAnsi="Arial" w:cs="Arial"/>
          <w:sz w:val="24"/>
          <w:szCs w:val="24"/>
        </w:rPr>
      </w:pPr>
      <w:hyperlink r:id="rId7" w:history="1">
        <w:r w:rsidR="008A5B48" w:rsidRPr="00D13F1D">
          <w:rPr>
            <w:rStyle w:val="Hyperlink"/>
            <w:rFonts w:ascii="Arial" w:hAnsi="Arial" w:cs="Arial"/>
            <w:sz w:val="24"/>
            <w:szCs w:val="24"/>
          </w:rPr>
          <w:t>https://www.tripadvisor.com/TripAdvisorInsights/w828</w:t>
        </w:r>
      </w:hyperlink>
    </w:p>
    <w:p w14:paraId="096975EF" w14:textId="77777777" w:rsidR="008A5B48" w:rsidRPr="00D13F1D" w:rsidRDefault="00000000" w:rsidP="00D13F1D">
      <w:pPr>
        <w:pStyle w:val="ListParagraph"/>
        <w:numPr>
          <w:ilvl w:val="0"/>
          <w:numId w:val="1"/>
        </w:numPr>
        <w:spacing w:line="240" w:lineRule="auto"/>
        <w:rPr>
          <w:rFonts w:ascii="Arial" w:hAnsi="Arial" w:cs="Arial"/>
          <w:sz w:val="24"/>
          <w:szCs w:val="24"/>
        </w:rPr>
      </w:pPr>
      <w:hyperlink r:id="rId8" w:history="1">
        <w:r w:rsidR="008A5B48" w:rsidRPr="00D13F1D">
          <w:rPr>
            <w:rStyle w:val="Hyperlink"/>
            <w:rFonts w:ascii="Arial" w:hAnsi="Arial" w:cs="Arial"/>
            <w:sz w:val="24"/>
            <w:szCs w:val="24"/>
          </w:rPr>
          <w:t>https://www.tripadvisor.co.uk/Restaurant_Review-g504160-d7934468-Reviews-The_Albert-Tamworth_Staffordshire_England.html</w:t>
        </w:r>
      </w:hyperlink>
    </w:p>
    <w:p w14:paraId="2DDE1855" w14:textId="77777777" w:rsidR="008A5B48" w:rsidRPr="00D13F1D" w:rsidRDefault="00000000" w:rsidP="00D13F1D">
      <w:pPr>
        <w:pStyle w:val="ListParagraph"/>
        <w:numPr>
          <w:ilvl w:val="0"/>
          <w:numId w:val="1"/>
        </w:numPr>
        <w:spacing w:line="240" w:lineRule="auto"/>
        <w:rPr>
          <w:rFonts w:ascii="Arial" w:hAnsi="Arial" w:cs="Arial"/>
          <w:sz w:val="24"/>
          <w:szCs w:val="24"/>
        </w:rPr>
      </w:pPr>
      <w:hyperlink r:id="rId9" w:history="1">
        <w:r w:rsidR="008A5B48" w:rsidRPr="00D13F1D">
          <w:rPr>
            <w:rStyle w:val="Hyperlink"/>
            <w:rFonts w:ascii="Arial" w:hAnsi="Arial" w:cs="Arial"/>
            <w:sz w:val="24"/>
            <w:szCs w:val="24"/>
          </w:rPr>
          <w:t>https://www.tripadvisor.co.uk/Restaurant_Review-g504160-d3814937-Reviews-Christopher_s_at_the_Peel_Aldergate-Tamworth_Staffordshire_England.html</w:t>
        </w:r>
      </w:hyperlink>
    </w:p>
    <w:p w14:paraId="3C584BCC" w14:textId="77777777" w:rsidR="008A5B48" w:rsidRPr="00A536AC" w:rsidRDefault="00000000" w:rsidP="00D13F1D">
      <w:pPr>
        <w:pStyle w:val="ListParagraph"/>
        <w:numPr>
          <w:ilvl w:val="0"/>
          <w:numId w:val="1"/>
        </w:numPr>
        <w:spacing w:line="240" w:lineRule="auto"/>
        <w:rPr>
          <w:rStyle w:val="Hyperlink"/>
          <w:rFonts w:ascii="Arial" w:hAnsi="Arial" w:cs="Arial"/>
          <w:color w:val="auto"/>
          <w:sz w:val="24"/>
          <w:szCs w:val="24"/>
          <w:u w:val="none"/>
        </w:rPr>
      </w:pPr>
      <w:hyperlink r:id="rId10" w:history="1">
        <w:r w:rsidR="008A5B48" w:rsidRPr="00D13F1D">
          <w:rPr>
            <w:rStyle w:val="Hyperlink"/>
            <w:rFonts w:ascii="Arial" w:hAnsi="Arial" w:cs="Arial"/>
            <w:sz w:val="24"/>
            <w:szCs w:val="24"/>
          </w:rPr>
          <w:t>https://www.tripadvisor.co.uk/Restaurant_Review-g504160-d2177297-Reviews-Portobello-Tamworth_Staffordshire_England.html</w:t>
        </w:r>
      </w:hyperlink>
    </w:p>
    <w:p w14:paraId="68D99F4F" w14:textId="2FB4FDB2" w:rsidR="00A536AC" w:rsidRDefault="00000000" w:rsidP="00D13F1D">
      <w:pPr>
        <w:pStyle w:val="ListParagraph"/>
        <w:numPr>
          <w:ilvl w:val="0"/>
          <w:numId w:val="1"/>
        </w:numPr>
        <w:spacing w:line="240" w:lineRule="auto"/>
        <w:rPr>
          <w:rFonts w:ascii="Arial" w:hAnsi="Arial" w:cs="Arial"/>
          <w:sz w:val="24"/>
          <w:szCs w:val="24"/>
        </w:rPr>
      </w:pPr>
      <w:hyperlink r:id="rId11" w:history="1">
        <w:r w:rsidR="00A536AC" w:rsidRPr="009538E8">
          <w:rPr>
            <w:rStyle w:val="Hyperlink"/>
            <w:rFonts w:ascii="Arial" w:hAnsi="Arial" w:cs="Arial"/>
            <w:sz w:val="24"/>
            <w:szCs w:val="24"/>
          </w:rPr>
          <w:t>https://modernrestaurantmanagement.com/</w:t>
        </w:r>
      </w:hyperlink>
    </w:p>
    <w:p w14:paraId="214005F5" w14:textId="7823A024" w:rsidR="00A536AC" w:rsidRDefault="00000000" w:rsidP="00D13F1D">
      <w:pPr>
        <w:pStyle w:val="ListParagraph"/>
        <w:numPr>
          <w:ilvl w:val="0"/>
          <w:numId w:val="1"/>
        </w:numPr>
        <w:spacing w:line="240" w:lineRule="auto"/>
        <w:rPr>
          <w:rFonts w:ascii="Arial" w:hAnsi="Arial" w:cs="Arial"/>
          <w:sz w:val="24"/>
          <w:szCs w:val="24"/>
        </w:rPr>
      </w:pPr>
      <w:hyperlink r:id="rId12" w:history="1">
        <w:r w:rsidR="00A536AC" w:rsidRPr="009538E8">
          <w:rPr>
            <w:rStyle w:val="Hyperlink"/>
            <w:rFonts w:ascii="Arial" w:hAnsi="Arial" w:cs="Arial"/>
            <w:sz w:val="24"/>
            <w:szCs w:val="24"/>
          </w:rPr>
          <w:t>https://www.tandfonline.com/doi/epdf/10.1080/22243534.2023.2202489?needAccess=true</w:t>
        </w:r>
      </w:hyperlink>
    </w:p>
    <w:p w14:paraId="3A4BBD88" w14:textId="77777777" w:rsidR="00A536AC" w:rsidRPr="00D13F1D" w:rsidRDefault="00A536AC" w:rsidP="00D13F1D">
      <w:pPr>
        <w:pStyle w:val="ListParagraph"/>
        <w:numPr>
          <w:ilvl w:val="0"/>
          <w:numId w:val="1"/>
        </w:numPr>
        <w:spacing w:line="240" w:lineRule="auto"/>
        <w:rPr>
          <w:rFonts w:ascii="Arial" w:hAnsi="Arial" w:cs="Arial"/>
          <w:sz w:val="24"/>
          <w:szCs w:val="24"/>
        </w:rPr>
      </w:pPr>
    </w:p>
    <w:p w14:paraId="22609F90" w14:textId="77777777" w:rsidR="008A5B48" w:rsidRPr="008A5B48" w:rsidRDefault="008A5B48" w:rsidP="008A5B48">
      <w:pPr>
        <w:rPr>
          <w:rFonts w:ascii="Arial" w:hAnsi="Arial" w:cs="Arial"/>
          <w:sz w:val="24"/>
          <w:szCs w:val="24"/>
        </w:rPr>
      </w:pPr>
    </w:p>
    <w:p w14:paraId="62D62659" w14:textId="77777777" w:rsidR="008A5B48" w:rsidRPr="008A5B48" w:rsidRDefault="008A5B48" w:rsidP="008A5B48">
      <w:pPr>
        <w:rPr>
          <w:rFonts w:ascii="Arial" w:hAnsi="Arial" w:cs="Arial"/>
        </w:rPr>
      </w:pPr>
    </w:p>
    <w:sectPr w:rsidR="008A5B48" w:rsidRPr="008A5B4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A3526D"/>
    <w:multiLevelType w:val="hybridMultilevel"/>
    <w:tmpl w:val="D3529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0076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B48"/>
    <w:rsid w:val="008A2291"/>
    <w:rsid w:val="008A5B48"/>
    <w:rsid w:val="00A536AC"/>
    <w:rsid w:val="00B85D01"/>
    <w:rsid w:val="00BD7F1E"/>
    <w:rsid w:val="00CC518C"/>
    <w:rsid w:val="00D13F1D"/>
    <w:rsid w:val="00D824B5"/>
    <w:rsid w:val="00F13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FC77BB"/>
  <w15:chartTrackingRefBased/>
  <w15:docId w15:val="{14C7015C-58B8-5D40-9E75-9044B971D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B48"/>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5B48"/>
    <w:rPr>
      <w:color w:val="0563C1" w:themeColor="hyperlink"/>
      <w:u w:val="single"/>
    </w:rPr>
  </w:style>
  <w:style w:type="paragraph" w:styleId="ListParagraph">
    <w:name w:val="List Paragraph"/>
    <w:basedOn w:val="Normal"/>
    <w:uiPriority w:val="34"/>
    <w:qFormat/>
    <w:rsid w:val="00D13F1D"/>
    <w:pPr>
      <w:ind w:left="720"/>
      <w:contextualSpacing/>
    </w:pPr>
  </w:style>
  <w:style w:type="character" w:styleId="UnresolvedMention">
    <w:name w:val="Unresolved Mention"/>
    <w:basedOn w:val="DefaultParagraphFont"/>
    <w:uiPriority w:val="99"/>
    <w:semiHidden/>
    <w:unhideWhenUsed/>
    <w:rsid w:val="00A536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ipadvisor.co.uk/Restaurant_Review-g504160-d7934468-Reviews-The_Albert-Tamworth_Staffordshire_England.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ripadvisor.com/TripAdvisorInsights/w828" TargetMode="External"/><Relationship Id="rId12" Type="http://schemas.openxmlformats.org/officeDocument/2006/relationships/hyperlink" Target="https://www.tandfonline.com/doi/epdf/10.1080/22243534.2023.2202489?needAccess=tru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4.vlereader.com/Reader?ean=9780273740490" TargetMode="External"/><Relationship Id="rId11" Type="http://schemas.openxmlformats.org/officeDocument/2006/relationships/hyperlink" Target="https://modernrestaurantmanagement.com/" TargetMode="External"/><Relationship Id="rId5" Type="http://schemas.openxmlformats.org/officeDocument/2006/relationships/hyperlink" Target="https://www-sciencedirect-com.ezproxy.uwtsd.ac.uk/science/article/pii/S2213078018300367" TargetMode="External"/><Relationship Id="rId10" Type="http://schemas.openxmlformats.org/officeDocument/2006/relationships/hyperlink" Target="https://www.tripadvisor.co.uk/Restaurant_Review-g504160-d2177297-Reviews-Portobello-Tamworth_Staffordshire_England.html" TargetMode="External"/><Relationship Id="rId4" Type="http://schemas.openxmlformats.org/officeDocument/2006/relationships/webSettings" Target="webSettings.xml"/><Relationship Id="rId9" Type="http://schemas.openxmlformats.org/officeDocument/2006/relationships/hyperlink" Target="https://www.tripadvisor.co.uk/Restaurant_Review-g504160-d3814937-Reviews-Christopher_s_at_the_Peel_Aldergate-Tamworth_Staffordshire_England.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728</Words>
  <Characters>4638</Characters>
  <Application>Microsoft Office Word</Application>
  <DocSecurity>0</DocSecurity>
  <Lines>86</Lines>
  <Paragraphs>29</Paragraphs>
  <ScaleCrop>false</ScaleCrop>
  <Company/>
  <LinksUpToDate>false</LinksUpToDate>
  <CharactersWithSpaces>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Gogota</dc:creator>
  <cp:keywords/>
  <dc:description/>
  <cp:lastModifiedBy>Irina Buture</cp:lastModifiedBy>
  <cp:revision>7</cp:revision>
  <dcterms:created xsi:type="dcterms:W3CDTF">2023-10-18T19:40:00Z</dcterms:created>
  <dcterms:modified xsi:type="dcterms:W3CDTF">2023-10-19T15:12:00Z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25e8311798200b614b2ec1418a5545e9683a026e9a84ceb1b10142c3b7dfc87b</vt:lpwstr>
  </property>
</Properties>
</file>