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216DFE" w14:textId="30C2EB82" w:rsidR="00722E69" w:rsidRDefault="00722E69" w:rsidP="004B6CEF">
      <w:pPr>
        <w:spacing w:line="360" w:lineRule="auto"/>
        <w:jc w:val="center"/>
        <w:rPr>
          <w:rFonts w:ascii="Arial" w:hAnsi="Arial" w:cs="Arial"/>
          <w:b/>
          <w:bCs/>
          <w:sz w:val="72"/>
          <w:szCs w:val="72"/>
        </w:rPr>
      </w:pPr>
      <w:r>
        <w:rPr>
          <w:noProof/>
        </w:rPr>
        <w:drawing>
          <wp:inline distT="0" distB="0" distL="0" distR="0" wp14:anchorId="40D1AE4C" wp14:editId="4E001C1A">
            <wp:extent cx="6186487" cy="2338070"/>
            <wp:effectExtent l="0" t="0" r="5080" b="5080"/>
            <wp:docPr id="2" name="Picture 2" descr="How creativity feeds into the innovation process - WORKTECH Academ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creativity feeds into the innovation process - WORKTECH Academy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04063" cy="23447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29EE21" w14:textId="0B21BB7B" w:rsidR="00535469" w:rsidRPr="00722E69" w:rsidRDefault="00535469" w:rsidP="00722E69">
      <w:pPr>
        <w:spacing w:line="360" w:lineRule="auto"/>
        <w:ind w:firstLine="720"/>
        <w:jc w:val="center"/>
        <w:rPr>
          <w:rFonts w:ascii="Arial" w:hAnsi="Arial" w:cs="Arial"/>
          <w:b/>
          <w:bCs/>
          <w:sz w:val="56"/>
          <w:szCs w:val="56"/>
        </w:rPr>
      </w:pPr>
      <w:r w:rsidRPr="00722E69">
        <w:rPr>
          <w:rFonts w:ascii="Arial" w:hAnsi="Arial" w:cs="Arial"/>
          <w:b/>
          <w:bCs/>
          <w:sz w:val="56"/>
          <w:szCs w:val="56"/>
        </w:rPr>
        <w:t xml:space="preserve">Cheryl Mc </w:t>
      </w:r>
      <w:proofErr w:type="spellStart"/>
      <w:r w:rsidRPr="00722E69">
        <w:rPr>
          <w:rFonts w:ascii="Arial" w:hAnsi="Arial" w:cs="Arial"/>
          <w:b/>
          <w:bCs/>
          <w:sz w:val="56"/>
          <w:szCs w:val="56"/>
        </w:rPr>
        <w:t>Greevey</w:t>
      </w:r>
      <w:proofErr w:type="spellEnd"/>
    </w:p>
    <w:p w14:paraId="42A166FE" w14:textId="77777777" w:rsidR="00535469" w:rsidRPr="00722E69" w:rsidRDefault="00535469" w:rsidP="00722E69">
      <w:pPr>
        <w:spacing w:line="360" w:lineRule="auto"/>
        <w:jc w:val="center"/>
        <w:rPr>
          <w:rFonts w:ascii="Arial" w:hAnsi="Arial" w:cs="Arial"/>
          <w:b/>
          <w:bCs/>
          <w:sz w:val="56"/>
          <w:szCs w:val="56"/>
        </w:rPr>
      </w:pPr>
      <w:r w:rsidRPr="00722E69">
        <w:rPr>
          <w:rFonts w:ascii="Arial" w:hAnsi="Arial" w:cs="Arial"/>
          <w:b/>
          <w:bCs/>
          <w:sz w:val="56"/>
          <w:szCs w:val="56"/>
        </w:rPr>
        <w:t>1711725</w:t>
      </w:r>
    </w:p>
    <w:p w14:paraId="44F8F39E" w14:textId="77777777" w:rsidR="00535469" w:rsidRPr="00722E69" w:rsidRDefault="00535469" w:rsidP="00722E69">
      <w:pPr>
        <w:spacing w:line="360" w:lineRule="auto"/>
        <w:jc w:val="center"/>
        <w:rPr>
          <w:rFonts w:ascii="Arial" w:hAnsi="Arial" w:cs="Arial"/>
          <w:b/>
          <w:bCs/>
          <w:sz w:val="56"/>
          <w:szCs w:val="56"/>
        </w:rPr>
      </w:pPr>
      <w:r w:rsidRPr="00722E69">
        <w:rPr>
          <w:rFonts w:ascii="Arial" w:hAnsi="Arial" w:cs="Arial"/>
          <w:b/>
          <w:bCs/>
          <w:sz w:val="56"/>
          <w:szCs w:val="56"/>
        </w:rPr>
        <w:t>BMSW6102</w:t>
      </w:r>
    </w:p>
    <w:p w14:paraId="1DA6C9F8" w14:textId="77777777" w:rsidR="00535469" w:rsidRPr="00722E69" w:rsidRDefault="00535469" w:rsidP="00722E69">
      <w:pPr>
        <w:spacing w:line="360" w:lineRule="auto"/>
        <w:jc w:val="center"/>
        <w:rPr>
          <w:rFonts w:ascii="Arial" w:hAnsi="Arial" w:cs="Arial"/>
          <w:b/>
          <w:bCs/>
          <w:sz w:val="56"/>
          <w:szCs w:val="56"/>
        </w:rPr>
      </w:pPr>
      <w:r w:rsidRPr="00722E69">
        <w:rPr>
          <w:rFonts w:ascii="Arial" w:hAnsi="Arial" w:cs="Arial"/>
          <w:b/>
          <w:bCs/>
          <w:sz w:val="56"/>
          <w:szCs w:val="56"/>
        </w:rPr>
        <w:t>Developing Innovation and Creativity for Business Advantage</w:t>
      </w:r>
    </w:p>
    <w:p w14:paraId="229EF335" w14:textId="77777777" w:rsidR="00535469" w:rsidRPr="00722E69" w:rsidRDefault="00535469" w:rsidP="00722E69">
      <w:pPr>
        <w:spacing w:line="360" w:lineRule="auto"/>
        <w:jc w:val="center"/>
        <w:rPr>
          <w:rFonts w:ascii="Arial" w:hAnsi="Arial" w:cs="Arial"/>
          <w:b/>
          <w:bCs/>
          <w:sz w:val="56"/>
          <w:szCs w:val="56"/>
        </w:rPr>
      </w:pPr>
      <w:r w:rsidRPr="00722E69">
        <w:rPr>
          <w:rFonts w:ascii="Arial" w:hAnsi="Arial" w:cs="Arial"/>
          <w:b/>
          <w:bCs/>
          <w:sz w:val="56"/>
          <w:szCs w:val="56"/>
        </w:rPr>
        <w:t xml:space="preserve">Lecturer: Dr Md </w:t>
      </w:r>
      <w:proofErr w:type="spellStart"/>
      <w:r w:rsidRPr="00722E69">
        <w:rPr>
          <w:rFonts w:ascii="Arial" w:hAnsi="Arial" w:cs="Arial"/>
          <w:b/>
          <w:bCs/>
          <w:sz w:val="56"/>
          <w:szCs w:val="56"/>
        </w:rPr>
        <w:t>Namul</w:t>
      </w:r>
      <w:proofErr w:type="spellEnd"/>
      <w:r w:rsidRPr="00722E69">
        <w:rPr>
          <w:rFonts w:ascii="Arial" w:hAnsi="Arial" w:cs="Arial"/>
          <w:b/>
          <w:bCs/>
          <w:sz w:val="56"/>
          <w:szCs w:val="56"/>
        </w:rPr>
        <w:t xml:space="preserve"> Hasan</w:t>
      </w:r>
    </w:p>
    <w:p w14:paraId="46E4F000" w14:textId="7EC32508" w:rsidR="00535469" w:rsidRPr="00722E69" w:rsidRDefault="00535469" w:rsidP="00722E69">
      <w:pPr>
        <w:spacing w:line="360" w:lineRule="auto"/>
        <w:jc w:val="center"/>
        <w:rPr>
          <w:rFonts w:ascii="Arial" w:hAnsi="Arial" w:cs="Arial"/>
          <w:b/>
          <w:bCs/>
          <w:sz w:val="56"/>
          <w:szCs w:val="56"/>
        </w:rPr>
      </w:pPr>
      <w:r w:rsidRPr="00722E69">
        <w:rPr>
          <w:rFonts w:ascii="Arial" w:hAnsi="Arial" w:cs="Arial"/>
          <w:b/>
          <w:bCs/>
          <w:sz w:val="56"/>
          <w:szCs w:val="56"/>
        </w:rPr>
        <w:t>Innovative Product Plan</w:t>
      </w:r>
    </w:p>
    <w:p w14:paraId="70867AE1" w14:textId="7F674FAF" w:rsidR="002E54C5" w:rsidRPr="00265EDB" w:rsidRDefault="002E54C5" w:rsidP="00265EDB">
      <w:pPr>
        <w:spacing w:line="360" w:lineRule="auto"/>
        <w:rPr>
          <w:rFonts w:ascii="Arial" w:hAnsi="Arial" w:cs="Arial"/>
          <w:b/>
          <w:bCs/>
        </w:rPr>
      </w:pPr>
    </w:p>
    <w:p w14:paraId="2140D89A" w14:textId="77777777" w:rsidR="00722E69" w:rsidRDefault="00722E69" w:rsidP="00722E69">
      <w:pPr>
        <w:spacing w:line="360" w:lineRule="auto"/>
        <w:rPr>
          <w:rFonts w:ascii="Arial" w:hAnsi="Arial" w:cs="Arial"/>
          <w:b/>
          <w:bCs/>
        </w:rPr>
      </w:pPr>
    </w:p>
    <w:p w14:paraId="4EED0502" w14:textId="7542DDB8" w:rsidR="004B6CEF" w:rsidRPr="00265EDB" w:rsidRDefault="002E54C5" w:rsidP="00722E69">
      <w:pPr>
        <w:spacing w:line="360" w:lineRule="auto"/>
        <w:ind w:firstLine="72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lastRenderedPageBreak/>
        <w:t>Introduction</w:t>
      </w:r>
    </w:p>
    <w:p w14:paraId="51AD7D07" w14:textId="10435191" w:rsidR="0010626E" w:rsidRPr="00265EDB" w:rsidRDefault="00174184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Creativity and innovation are</w:t>
      </w:r>
      <w:r w:rsidR="0010626E" w:rsidRPr="00265EDB">
        <w:rPr>
          <w:rFonts w:ascii="Arial" w:hAnsi="Arial" w:cs="Arial"/>
        </w:rPr>
        <w:t xml:space="preserve"> </w:t>
      </w:r>
      <w:r w:rsidR="008C13C5" w:rsidRPr="00265EDB">
        <w:rPr>
          <w:rFonts w:ascii="Arial" w:hAnsi="Arial" w:cs="Arial"/>
        </w:rPr>
        <w:t>separate</w:t>
      </w:r>
      <w:r w:rsidR="00032C38">
        <w:rPr>
          <w:rFonts w:ascii="Arial" w:hAnsi="Arial" w:cs="Arial"/>
        </w:rPr>
        <w:t xml:space="preserve"> concepts</w:t>
      </w:r>
      <w:r w:rsidR="008C13C5" w:rsidRPr="00265EDB">
        <w:rPr>
          <w:rFonts w:ascii="Arial" w:hAnsi="Arial" w:cs="Arial"/>
        </w:rPr>
        <w:t xml:space="preserve"> </w:t>
      </w:r>
      <w:r w:rsidR="00D64B46">
        <w:rPr>
          <w:rFonts w:ascii="Arial" w:hAnsi="Arial" w:cs="Arial"/>
        </w:rPr>
        <w:t>yet</w:t>
      </w:r>
      <w:r w:rsidR="008C13C5" w:rsidRPr="00265EDB">
        <w:rPr>
          <w:rFonts w:ascii="Arial" w:hAnsi="Arial" w:cs="Arial"/>
        </w:rPr>
        <w:t xml:space="preserve"> </w:t>
      </w:r>
      <w:r w:rsidR="0010626E" w:rsidRPr="00265EDB">
        <w:rPr>
          <w:rFonts w:ascii="Arial" w:hAnsi="Arial" w:cs="Arial"/>
        </w:rPr>
        <w:t xml:space="preserve">complementary, both are essential to the development of organisational </w:t>
      </w:r>
      <w:r w:rsidRPr="00265EDB">
        <w:rPr>
          <w:rFonts w:ascii="Arial" w:hAnsi="Arial" w:cs="Arial"/>
        </w:rPr>
        <w:t>success</w:t>
      </w:r>
      <w:r w:rsidR="0010626E" w:rsidRPr="00265EDB">
        <w:rPr>
          <w:rFonts w:ascii="Arial" w:hAnsi="Arial" w:cs="Arial"/>
        </w:rPr>
        <w:t>.</w:t>
      </w:r>
      <w:r w:rsidRPr="00265EDB">
        <w:rPr>
          <w:rFonts w:ascii="Arial" w:hAnsi="Arial" w:cs="Arial"/>
        </w:rPr>
        <w:t xml:space="preserve"> Creativity is the capacity to devise </w:t>
      </w:r>
      <w:r w:rsidR="00D64B46">
        <w:rPr>
          <w:rFonts w:ascii="Arial" w:hAnsi="Arial" w:cs="Arial"/>
        </w:rPr>
        <w:t xml:space="preserve">new, </w:t>
      </w:r>
      <w:r w:rsidRPr="00265EDB">
        <w:rPr>
          <w:rFonts w:ascii="Arial" w:hAnsi="Arial" w:cs="Arial"/>
        </w:rPr>
        <w:t xml:space="preserve">unique ideas, whereas innovation is the ability to implement </w:t>
      </w:r>
      <w:r w:rsidR="003343ED" w:rsidRPr="00265EDB">
        <w:rPr>
          <w:rFonts w:ascii="Arial" w:hAnsi="Arial" w:cs="Arial"/>
        </w:rPr>
        <w:t>these</w:t>
      </w:r>
      <w:r w:rsidRPr="00265EDB">
        <w:rPr>
          <w:rFonts w:ascii="Arial" w:hAnsi="Arial" w:cs="Arial"/>
        </w:rPr>
        <w:t xml:space="preserve"> ideas into something useful (Devloper, 2020). </w:t>
      </w:r>
      <w:r w:rsidR="00414D67" w:rsidRPr="00265EDB">
        <w:rPr>
          <w:rFonts w:ascii="Arial" w:hAnsi="Arial" w:cs="Arial"/>
        </w:rPr>
        <w:t>Thus,</w:t>
      </w:r>
      <w:r w:rsidR="008C13C5" w:rsidRPr="00265EDB">
        <w:rPr>
          <w:rFonts w:ascii="Arial" w:hAnsi="Arial" w:cs="Arial"/>
        </w:rPr>
        <w:t xml:space="preserve"> innovation is contingent on creativity.</w:t>
      </w:r>
      <w:r w:rsidRPr="00265EDB">
        <w:rPr>
          <w:rFonts w:ascii="Arial" w:hAnsi="Arial" w:cs="Arial"/>
        </w:rPr>
        <w:t xml:space="preserve"> </w:t>
      </w:r>
      <w:r w:rsidR="0010626E" w:rsidRPr="00265EDB">
        <w:rPr>
          <w:rFonts w:ascii="Arial" w:hAnsi="Arial" w:cs="Arial"/>
        </w:rPr>
        <w:t xml:space="preserve">Various approaches to new processes and solutions are crucial to modern-day business survival as a result of globalisation, competitiveness, technological advances and economic fluctuations. </w:t>
      </w:r>
    </w:p>
    <w:p w14:paraId="69D7041E" w14:textId="1E320745" w:rsidR="00ED2D4B" w:rsidRPr="00265EDB" w:rsidRDefault="0010626E" w:rsidP="00A9204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 xml:space="preserve">Adhikari (2011) </w:t>
      </w:r>
      <w:r w:rsidR="0080204E" w:rsidRPr="00265EDB">
        <w:rPr>
          <w:rFonts w:ascii="Arial" w:hAnsi="Arial" w:cs="Arial"/>
        </w:rPr>
        <w:t xml:space="preserve">indicates that </w:t>
      </w:r>
      <w:r w:rsidR="00414D67" w:rsidRPr="00265EDB">
        <w:rPr>
          <w:rFonts w:ascii="Arial" w:hAnsi="Arial" w:cs="Arial"/>
        </w:rPr>
        <w:t xml:space="preserve">organisational innovation improves </w:t>
      </w:r>
      <w:r w:rsidRPr="00265EDB">
        <w:rPr>
          <w:rFonts w:ascii="Arial" w:hAnsi="Arial" w:cs="Arial"/>
        </w:rPr>
        <w:t>performance and</w:t>
      </w:r>
      <w:r w:rsidR="00414D67" w:rsidRPr="00265EDB">
        <w:rPr>
          <w:rFonts w:ascii="Arial" w:hAnsi="Arial" w:cs="Arial"/>
        </w:rPr>
        <w:t xml:space="preserve"> productivity, which fosters value creation,</w:t>
      </w:r>
      <w:r w:rsidRPr="00265EDB">
        <w:rPr>
          <w:rFonts w:ascii="Arial" w:hAnsi="Arial" w:cs="Arial"/>
        </w:rPr>
        <w:t xml:space="preserve"> industry leaders</w:t>
      </w:r>
      <w:r w:rsidR="00414D67" w:rsidRPr="00265EDB">
        <w:rPr>
          <w:rFonts w:ascii="Arial" w:hAnsi="Arial" w:cs="Arial"/>
        </w:rPr>
        <w:t>hip</w:t>
      </w:r>
      <w:r w:rsidRPr="00265EDB">
        <w:rPr>
          <w:rFonts w:ascii="Arial" w:hAnsi="Arial" w:cs="Arial"/>
        </w:rPr>
        <w:t xml:space="preserve"> and profitability.</w:t>
      </w:r>
    </w:p>
    <w:p w14:paraId="781CDC29" w14:textId="61664D13" w:rsidR="0010626E" w:rsidRPr="00265EDB" w:rsidRDefault="00414D67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The objectives of this paper are to</w:t>
      </w:r>
      <w:r w:rsidR="0010626E" w:rsidRPr="00265EDB">
        <w:rPr>
          <w:rFonts w:ascii="Arial" w:hAnsi="Arial" w:cs="Arial"/>
        </w:rPr>
        <w:t xml:space="preserve"> identify a saleable innovative product or unique service </w:t>
      </w:r>
      <w:r w:rsidR="005E2D95">
        <w:rPr>
          <w:rFonts w:ascii="Arial" w:hAnsi="Arial" w:cs="Arial"/>
        </w:rPr>
        <w:t>that will</w:t>
      </w:r>
      <w:r w:rsidR="00A1785E" w:rsidRPr="00265EDB">
        <w:rPr>
          <w:rFonts w:ascii="Arial" w:hAnsi="Arial" w:cs="Arial"/>
        </w:rPr>
        <w:t xml:space="preserve"> operate </w:t>
      </w:r>
      <w:r w:rsidR="0010626E" w:rsidRPr="00265EDB">
        <w:rPr>
          <w:rFonts w:ascii="Arial" w:hAnsi="Arial" w:cs="Arial"/>
        </w:rPr>
        <w:t xml:space="preserve">remotely </w:t>
      </w:r>
      <w:r w:rsidR="003A1DB9">
        <w:rPr>
          <w:rFonts w:ascii="Arial" w:hAnsi="Arial" w:cs="Arial"/>
        </w:rPr>
        <w:t>because of</w:t>
      </w:r>
      <w:r w:rsidR="009520BA" w:rsidRPr="00265EDB">
        <w:rPr>
          <w:rFonts w:ascii="Arial" w:hAnsi="Arial" w:cs="Arial"/>
        </w:rPr>
        <w:t xml:space="preserve"> </w:t>
      </w:r>
      <w:r w:rsidR="0010626E" w:rsidRPr="00265EDB">
        <w:rPr>
          <w:rFonts w:ascii="Arial" w:hAnsi="Arial" w:cs="Arial"/>
        </w:rPr>
        <w:t xml:space="preserve">the impact </w:t>
      </w:r>
      <w:r w:rsidR="009520BA" w:rsidRPr="00265EDB">
        <w:rPr>
          <w:rFonts w:ascii="Arial" w:hAnsi="Arial" w:cs="Arial"/>
        </w:rPr>
        <w:t>caused by the</w:t>
      </w:r>
      <w:r w:rsidR="0010626E" w:rsidRPr="00265EDB">
        <w:rPr>
          <w:rFonts w:ascii="Arial" w:hAnsi="Arial" w:cs="Arial"/>
        </w:rPr>
        <w:t xml:space="preserve"> global coronavirus pandemic and</w:t>
      </w:r>
      <w:r w:rsidR="005E2D95">
        <w:rPr>
          <w:rFonts w:ascii="Arial" w:hAnsi="Arial" w:cs="Arial"/>
        </w:rPr>
        <w:t xml:space="preserve"> </w:t>
      </w:r>
      <w:r w:rsidR="0010626E" w:rsidRPr="00265EDB">
        <w:rPr>
          <w:rFonts w:ascii="Arial" w:hAnsi="Arial" w:cs="Arial"/>
        </w:rPr>
        <w:t>lockdown</w:t>
      </w:r>
      <w:r w:rsidR="005E2D95">
        <w:rPr>
          <w:rFonts w:ascii="Arial" w:hAnsi="Arial" w:cs="Arial"/>
        </w:rPr>
        <w:t xml:space="preserve"> restrictions</w:t>
      </w:r>
      <w:r w:rsidR="0010626E" w:rsidRPr="00265EDB">
        <w:rPr>
          <w:rFonts w:ascii="Arial" w:hAnsi="Arial" w:cs="Arial"/>
        </w:rPr>
        <w:t>. Th</w:t>
      </w:r>
      <w:r w:rsidR="00A9204F">
        <w:rPr>
          <w:rFonts w:ascii="Arial" w:hAnsi="Arial" w:cs="Arial"/>
        </w:rPr>
        <w:t>is</w:t>
      </w:r>
      <w:r w:rsidR="0010626E" w:rsidRPr="00265EDB">
        <w:rPr>
          <w:rFonts w:ascii="Arial" w:hAnsi="Arial" w:cs="Arial"/>
        </w:rPr>
        <w:t xml:space="preserve"> </w:t>
      </w:r>
      <w:r w:rsidR="009520BA" w:rsidRPr="00265EDB">
        <w:rPr>
          <w:rFonts w:ascii="Arial" w:hAnsi="Arial" w:cs="Arial"/>
        </w:rPr>
        <w:t>task</w:t>
      </w:r>
      <w:r w:rsidR="0010626E" w:rsidRPr="00265EDB">
        <w:rPr>
          <w:rFonts w:ascii="Arial" w:hAnsi="Arial" w:cs="Arial"/>
        </w:rPr>
        <w:t xml:space="preserve"> will </w:t>
      </w:r>
      <w:r w:rsidR="0073760B" w:rsidRPr="00265EDB">
        <w:rPr>
          <w:rFonts w:ascii="Arial" w:hAnsi="Arial" w:cs="Arial"/>
        </w:rPr>
        <w:t>include</w:t>
      </w:r>
      <w:r w:rsidR="0010626E" w:rsidRPr="00265EDB">
        <w:rPr>
          <w:rFonts w:ascii="Arial" w:hAnsi="Arial" w:cs="Arial"/>
        </w:rPr>
        <w:t xml:space="preserve"> an E-commerce website designed to attract </w:t>
      </w:r>
      <w:r w:rsidR="0073760B" w:rsidRPr="00265EDB">
        <w:rPr>
          <w:rFonts w:ascii="Arial" w:hAnsi="Arial" w:cs="Arial"/>
        </w:rPr>
        <w:t xml:space="preserve">online </w:t>
      </w:r>
      <w:r w:rsidR="0010626E" w:rsidRPr="00265EDB">
        <w:rPr>
          <w:rFonts w:ascii="Arial" w:hAnsi="Arial" w:cs="Arial"/>
        </w:rPr>
        <w:t>customers. Finally, the marketing section will examine the promotional activities associated with the proposed venture.</w:t>
      </w:r>
    </w:p>
    <w:p w14:paraId="0636FF7E" w14:textId="39BAF1B5" w:rsidR="0010626E" w:rsidRPr="00265EDB" w:rsidRDefault="0010626E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 xml:space="preserve">The World Economic Forum </w:t>
      </w:r>
      <w:r w:rsidR="0073760B" w:rsidRPr="00265EDB">
        <w:rPr>
          <w:rFonts w:ascii="Arial" w:hAnsi="Arial" w:cs="Arial"/>
        </w:rPr>
        <w:t xml:space="preserve">(2020) </w:t>
      </w:r>
      <w:r w:rsidR="005E2D95">
        <w:rPr>
          <w:rFonts w:ascii="Arial" w:hAnsi="Arial" w:cs="Arial"/>
        </w:rPr>
        <w:t>observes</w:t>
      </w:r>
      <w:r w:rsidRPr="00265EDB">
        <w:rPr>
          <w:rFonts w:ascii="Arial" w:hAnsi="Arial" w:cs="Arial"/>
        </w:rPr>
        <w:t xml:space="preserve"> that the pandemic has triggered a</w:t>
      </w:r>
      <w:r w:rsidR="00032C38">
        <w:rPr>
          <w:rFonts w:ascii="Arial" w:hAnsi="Arial" w:cs="Arial"/>
        </w:rPr>
        <w:t>n</w:t>
      </w:r>
      <w:r w:rsidRPr="00265EDB">
        <w:rPr>
          <w:rFonts w:ascii="Arial" w:hAnsi="Arial" w:cs="Arial"/>
        </w:rPr>
        <w:t xml:space="preserve"> </w:t>
      </w:r>
      <w:r w:rsidR="008F1E78" w:rsidRPr="00265EDB">
        <w:rPr>
          <w:rFonts w:ascii="Arial" w:hAnsi="Arial" w:cs="Arial"/>
        </w:rPr>
        <w:t>exigency</w:t>
      </w:r>
      <w:r w:rsidRPr="00265EDB">
        <w:rPr>
          <w:rFonts w:ascii="Arial" w:hAnsi="Arial" w:cs="Arial"/>
        </w:rPr>
        <w:t xml:space="preserve"> for commercial innovation whilst lockdown has heightened online working practises. </w:t>
      </w:r>
      <w:r w:rsidR="00A9204F">
        <w:rPr>
          <w:rFonts w:ascii="Arial" w:hAnsi="Arial" w:cs="Arial"/>
        </w:rPr>
        <w:t>Additionally</w:t>
      </w:r>
      <w:r w:rsidR="009641A3">
        <w:rPr>
          <w:rFonts w:ascii="Arial" w:hAnsi="Arial" w:cs="Arial"/>
        </w:rPr>
        <w:t>,</w:t>
      </w:r>
      <w:r w:rsidR="00A9204F">
        <w:rPr>
          <w:rFonts w:ascii="Arial" w:hAnsi="Arial" w:cs="Arial"/>
        </w:rPr>
        <w:t xml:space="preserve"> r</w:t>
      </w:r>
      <w:r w:rsidR="00AE6F93" w:rsidRPr="00265EDB">
        <w:rPr>
          <w:rFonts w:ascii="Arial" w:hAnsi="Arial" w:cs="Arial"/>
        </w:rPr>
        <w:t>esearch</w:t>
      </w:r>
      <w:r w:rsidR="00032C38">
        <w:rPr>
          <w:rFonts w:ascii="Arial" w:hAnsi="Arial" w:cs="Arial"/>
        </w:rPr>
        <w:t xml:space="preserve"> </w:t>
      </w:r>
      <w:r w:rsidR="009641A3">
        <w:rPr>
          <w:rFonts w:ascii="Arial" w:hAnsi="Arial" w:cs="Arial"/>
        </w:rPr>
        <w:t>demonstrates one of the main innovation drivers</w:t>
      </w:r>
      <w:r w:rsidR="00032C38">
        <w:rPr>
          <w:rFonts w:ascii="Arial" w:hAnsi="Arial" w:cs="Arial"/>
        </w:rPr>
        <w:t xml:space="preserve"> </w:t>
      </w:r>
      <w:r w:rsidR="009641A3">
        <w:rPr>
          <w:rFonts w:ascii="Arial" w:hAnsi="Arial" w:cs="Arial"/>
        </w:rPr>
        <w:t>which</w:t>
      </w:r>
      <w:r w:rsidRPr="00265EDB">
        <w:rPr>
          <w:rFonts w:ascii="Arial" w:hAnsi="Arial" w:cs="Arial"/>
        </w:rPr>
        <w:t xml:space="preserve"> </w:t>
      </w:r>
      <w:r w:rsidR="009641A3">
        <w:rPr>
          <w:rFonts w:ascii="Arial" w:hAnsi="Arial" w:cs="Arial"/>
        </w:rPr>
        <w:t xml:space="preserve">differentiates </w:t>
      </w:r>
      <w:r w:rsidRPr="00265EDB">
        <w:rPr>
          <w:rFonts w:ascii="Arial" w:hAnsi="Arial" w:cs="Arial"/>
        </w:rPr>
        <w:t xml:space="preserve">growth leaders </w:t>
      </w:r>
      <w:r w:rsidR="009641A3">
        <w:rPr>
          <w:rFonts w:ascii="Arial" w:hAnsi="Arial" w:cs="Arial"/>
        </w:rPr>
        <w:t xml:space="preserve">from laggards is their prowess to </w:t>
      </w:r>
      <w:r w:rsidR="0080204E" w:rsidRPr="00265EDB">
        <w:rPr>
          <w:rFonts w:ascii="Arial" w:hAnsi="Arial" w:cs="Arial"/>
        </w:rPr>
        <w:t xml:space="preserve">monitor </w:t>
      </w:r>
      <w:r w:rsidR="00AE6F93" w:rsidRPr="00265EDB">
        <w:rPr>
          <w:rFonts w:ascii="Arial" w:hAnsi="Arial" w:cs="Arial"/>
        </w:rPr>
        <w:t>emerging</w:t>
      </w:r>
      <w:r w:rsidRPr="00265EDB">
        <w:rPr>
          <w:rFonts w:ascii="Arial" w:hAnsi="Arial" w:cs="Arial"/>
        </w:rPr>
        <w:t xml:space="preserve"> trends and </w:t>
      </w:r>
      <w:r w:rsidR="00AE6F93" w:rsidRPr="00265EDB">
        <w:rPr>
          <w:rFonts w:ascii="Arial" w:hAnsi="Arial" w:cs="Arial"/>
        </w:rPr>
        <w:t>customer needs</w:t>
      </w:r>
      <w:r w:rsidR="0073760B" w:rsidRPr="00265EDB">
        <w:rPr>
          <w:rFonts w:ascii="Arial" w:hAnsi="Arial" w:cs="Arial"/>
        </w:rPr>
        <w:t>.</w:t>
      </w:r>
      <w:r w:rsidR="009641A3">
        <w:rPr>
          <w:rFonts w:ascii="Arial" w:hAnsi="Arial" w:cs="Arial"/>
        </w:rPr>
        <w:t xml:space="preserve"> </w:t>
      </w:r>
    </w:p>
    <w:p w14:paraId="0FF6DC2B" w14:textId="77777777" w:rsidR="00652510" w:rsidRPr="00265EDB" w:rsidRDefault="00652510" w:rsidP="004B6CEF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6208EC63" w14:textId="3FEE7115" w:rsidR="00B06E9B" w:rsidRPr="0015164B" w:rsidRDefault="002E54C5" w:rsidP="0015164B">
      <w:pPr>
        <w:pStyle w:val="ListParagraph"/>
        <w:numPr>
          <w:ilvl w:val="0"/>
          <w:numId w:val="1"/>
        </w:numPr>
        <w:spacing w:line="360" w:lineRule="auto"/>
        <w:ind w:left="144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t>The innovative product or unique service proposition</w:t>
      </w:r>
    </w:p>
    <w:p w14:paraId="3871E24A" w14:textId="45DC5714" w:rsidR="00B06E9B" w:rsidRPr="00265EDB" w:rsidRDefault="005B2AF1" w:rsidP="004B6CEF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032C38" w:rsidRPr="00265EDB">
        <w:rPr>
          <w:rFonts w:ascii="Arial" w:hAnsi="Arial" w:cs="Arial"/>
        </w:rPr>
        <w:t xml:space="preserve">o avoid liquidation </w:t>
      </w:r>
      <w:r w:rsidR="005E2D95">
        <w:rPr>
          <w:rFonts w:ascii="Arial" w:hAnsi="Arial" w:cs="Arial"/>
        </w:rPr>
        <w:t>firms worldwide</w:t>
      </w:r>
      <w:r w:rsidR="00032C38">
        <w:rPr>
          <w:rFonts w:ascii="Arial" w:hAnsi="Arial" w:cs="Arial"/>
        </w:rPr>
        <w:t xml:space="preserve"> </w:t>
      </w:r>
      <w:r w:rsidR="00A05B17" w:rsidRPr="00265EDB">
        <w:rPr>
          <w:rFonts w:ascii="Arial" w:hAnsi="Arial" w:cs="Arial"/>
        </w:rPr>
        <w:t>are</w:t>
      </w:r>
      <w:r w:rsidR="00756A3D" w:rsidRPr="00265EDB">
        <w:rPr>
          <w:rFonts w:ascii="Arial" w:hAnsi="Arial" w:cs="Arial"/>
        </w:rPr>
        <w:t xml:space="preserve"> </w:t>
      </w:r>
      <w:r w:rsidR="00B06E9B" w:rsidRPr="00265EDB">
        <w:rPr>
          <w:rFonts w:ascii="Arial" w:hAnsi="Arial" w:cs="Arial"/>
        </w:rPr>
        <w:t>rapidly adapt</w:t>
      </w:r>
      <w:r w:rsidR="00A05B17" w:rsidRPr="00265EDB">
        <w:rPr>
          <w:rFonts w:ascii="Arial" w:hAnsi="Arial" w:cs="Arial"/>
        </w:rPr>
        <w:t>ing</w:t>
      </w:r>
      <w:r w:rsidR="00B06E9B" w:rsidRPr="00265EDB">
        <w:rPr>
          <w:rFonts w:ascii="Arial" w:hAnsi="Arial" w:cs="Arial"/>
        </w:rPr>
        <w:t xml:space="preserve"> to new procedures</w:t>
      </w:r>
      <w:r w:rsidR="006E53B1" w:rsidRPr="00265EDB">
        <w:rPr>
          <w:rFonts w:ascii="Arial" w:hAnsi="Arial" w:cs="Arial"/>
        </w:rPr>
        <w:t xml:space="preserve"> </w:t>
      </w:r>
      <w:r w:rsidR="003A1DB9">
        <w:rPr>
          <w:rFonts w:ascii="Arial" w:hAnsi="Arial" w:cs="Arial"/>
        </w:rPr>
        <w:t>given</w:t>
      </w:r>
      <w:r w:rsidR="00A05B17" w:rsidRPr="00265EDB">
        <w:rPr>
          <w:rFonts w:ascii="Arial" w:hAnsi="Arial" w:cs="Arial"/>
        </w:rPr>
        <w:t xml:space="preserve"> the disruptions caused by the pandemic</w:t>
      </w:r>
      <w:r w:rsidR="00032C38">
        <w:rPr>
          <w:rFonts w:ascii="Arial" w:hAnsi="Arial" w:cs="Arial"/>
        </w:rPr>
        <w:t xml:space="preserve"> </w:t>
      </w:r>
      <w:r w:rsidR="00B06E9B" w:rsidRPr="00265EDB">
        <w:rPr>
          <w:rFonts w:ascii="Arial" w:hAnsi="Arial" w:cs="Arial"/>
        </w:rPr>
        <w:t xml:space="preserve">(Riom and Valero, 2020). </w:t>
      </w:r>
      <w:r w:rsidR="00EB0A6C" w:rsidRPr="00265EDB">
        <w:rPr>
          <w:rFonts w:ascii="Arial" w:hAnsi="Arial" w:cs="Arial"/>
        </w:rPr>
        <w:t>Effective</w:t>
      </w:r>
      <w:r w:rsidR="00B06E9B" w:rsidRPr="00265EDB">
        <w:rPr>
          <w:rFonts w:ascii="Arial" w:hAnsi="Arial" w:cs="Arial"/>
        </w:rPr>
        <w:t xml:space="preserve"> </w:t>
      </w:r>
      <w:r w:rsidR="00600778" w:rsidRPr="00265EDB">
        <w:rPr>
          <w:rFonts w:ascii="Arial" w:hAnsi="Arial" w:cs="Arial"/>
        </w:rPr>
        <w:t>innovation strateg</w:t>
      </w:r>
      <w:r w:rsidR="006E53B1" w:rsidRPr="00265EDB">
        <w:rPr>
          <w:rFonts w:ascii="Arial" w:hAnsi="Arial" w:cs="Arial"/>
        </w:rPr>
        <w:t>ies</w:t>
      </w:r>
      <w:r w:rsidR="00B06E9B" w:rsidRPr="00265EDB">
        <w:rPr>
          <w:rFonts w:ascii="Arial" w:hAnsi="Arial" w:cs="Arial"/>
        </w:rPr>
        <w:t xml:space="preserve"> require demand</w:t>
      </w:r>
      <w:r w:rsidR="000811B7" w:rsidRPr="00265EDB">
        <w:rPr>
          <w:rFonts w:ascii="Arial" w:hAnsi="Arial" w:cs="Arial"/>
        </w:rPr>
        <w:t xml:space="preserve">, </w:t>
      </w:r>
      <w:r w:rsidR="00E51407" w:rsidRPr="00265EDB">
        <w:rPr>
          <w:rFonts w:ascii="Arial" w:hAnsi="Arial" w:cs="Arial"/>
        </w:rPr>
        <w:t xml:space="preserve">a </w:t>
      </w:r>
      <w:r w:rsidR="003A1DB9">
        <w:rPr>
          <w:rFonts w:ascii="Arial" w:hAnsi="Arial" w:cs="Arial"/>
        </w:rPr>
        <w:t>readiness to</w:t>
      </w:r>
      <w:r w:rsidR="00B06E9B" w:rsidRPr="00265EDB">
        <w:rPr>
          <w:rFonts w:ascii="Arial" w:hAnsi="Arial" w:cs="Arial"/>
        </w:rPr>
        <w:t xml:space="preserve"> identif</w:t>
      </w:r>
      <w:r w:rsidR="00E57B8A" w:rsidRPr="00265EDB">
        <w:rPr>
          <w:rFonts w:ascii="Arial" w:hAnsi="Arial" w:cs="Arial"/>
        </w:rPr>
        <w:t>y</w:t>
      </w:r>
      <w:r w:rsidR="00B06E9B" w:rsidRPr="00265EDB">
        <w:rPr>
          <w:rFonts w:ascii="Arial" w:hAnsi="Arial" w:cs="Arial"/>
        </w:rPr>
        <w:t xml:space="preserve"> needs </w:t>
      </w:r>
      <w:r w:rsidR="000811B7" w:rsidRPr="00265EDB">
        <w:rPr>
          <w:rFonts w:ascii="Arial" w:hAnsi="Arial" w:cs="Arial"/>
        </w:rPr>
        <w:t>and</w:t>
      </w:r>
      <w:r w:rsidR="00E57B8A" w:rsidRPr="00265EDB">
        <w:rPr>
          <w:rFonts w:ascii="Arial" w:hAnsi="Arial" w:cs="Arial"/>
        </w:rPr>
        <w:t xml:space="preserve"> </w:t>
      </w:r>
      <w:r w:rsidR="00E51407" w:rsidRPr="00265EDB">
        <w:rPr>
          <w:rFonts w:ascii="Arial" w:hAnsi="Arial" w:cs="Arial"/>
        </w:rPr>
        <w:t xml:space="preserve">the </w:t>
      </w:r>
      <w:r w:rsidR="000811B7" w:rsidRPr="00265EDB">
        <w:rPr>
          <w:rFonts w:ascii="Arial" w:hAnsi="Arial" w:cs="Arial"/>
        </w:rPr>
        <w:t xml:space="preserve">competency to solve problems </w:t>
      </w:r>
      <w:r w:rsidR="00B06E9B" w:rsidRPr="00265EDB">
        <w:rPr>
          <w:rFonts w:ascii="Arial" w:hAnsi="Arial" w:cs="Arial"/>
        </w:rPr>
        <w:t xml:space="preserve">(Bessant and Tidd, 2018). </w:t>
      </w:r>
      <w:r w:rsidR="00583584" w:rsidRPr="00265EDB">
        <w:rPr>
          <w:rFonts w:ascii="Arial" w:hAnsi="Arial" w:cs="Arial"/>
        </w:rPr>
        <w:t>E</w:t>
      </w:r>
      <w:r w:rsidR="00B06E9B" w:rsidRPr="00265EDB">
        <w:rPr>
          <w:rFonts w:ascii="Arial" w:hAnsi="Arial" w:cs="Arial"/>
        </w:rPr>
        <w:t xml:space="preserve">ducation </w:t>
      </w:r>
      <w:r w:rsidR="00B266C0" w:rsidRPr="00265EDB">
        <w:rPr>
          <w:rFonts w:ascii="Arial" w:hAnsi="Arial" w:cs="Arial"/>
        </w:rPr>
        <w:t>is a necessity</w:t>
      </w:r>
      <w:r w:rsidR="003F027C" w:rsidRPr="00265EDB">
        <w:rPr>
          <w:rFonts w:ascii="Arial" w:hAnsi="Arial" w:cs="Arial"/>
        </w:rPr>
        <w:t xml:space="preserve"> and “necessity is the mother of innovation” (Pratap, 2018).</w:t>
      </w:r>
    </w:p>
    <w:p w14:paraId="308CD98F" w14:textId="468B075F" w:rsidR="00B42773" w:rsidRDefault="00B42773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Google statistics have revealed a surge in searches for terms ‘online courses’ since the start of lockdown</w:t>
      </w:r>
      <w:r w:rsidR="003A1DB9">
        <w:rPr>
          <w:rFonts w:ascii="Arial" w:hAnsi="Arial" w:cs="Arial"/>
        </w:rPr>
        <w:t>, which provides a comprehension of</w:t>
      </w:r>
      <w:r w:rsidRPr="00265EDB">
        <w:rPr>
          <w:rFonts w:ascii="Arial" w:hAnsi="Arial" w:cs="Arial"/>
        </w:rPr>
        <w:t xml:space="preserve"> consumers’ behaviours and preferences (Wright, 2020</w:t>
      </w:r>
      <w:r w:rsidR="003A1DB9">
        <w:rPr>
          <w:rFonts w:ascii="Arial" w:hAnsi="Arial" w:cs="Arial"/>
        </w:rPr>
        <w:t xml:space="preserve">; </w:t>
      </w:r>
      <w:r w:rsidR="003A1DB9" w:rsidRPr="00265EDB">
        <w:rPr>
          <w:rFonts w:ascii="Arial" w:hAnsi="Arial" w:cs="Arial"/>
        </w:rPr>
        <w:t>Johnson, 2020).</w:t>
      </w:r>
      <w:r w:rsidRPr="00265EDB">
        <w:rPr>
          <w:rFonts w:ascii="Arial" w:hAnsi="Arial" w:cs="Arial"/>
        </w:rPr>
        <w:t xml:space="preserve"> </w:t>
      </w:r>
      <w:r w:rsidR="00032C38">
        <w:rPr>
          <w:rFonts w:ascii="Arial" w:hAnsi="Arial" w:cs="Arial"/>
        </w:rPr>
        <w:t xml:space="preserve">Product </w:t>
      </w:r>
      <w:r w:rsidR="008F3F3F" w:rsidRPr="00265EDB">
        <w:rPr>
          <w:rFonts w:ascii="Arial" w:hAnsi="Arial" w:cs="Arial"/>
        </w:rPr>
        <w:t xml:space="preserve">development </w:t>
      </w:r>
      <w:r w:rsidR="004C3B52" w:rsidRPr="00265EDB">
        <w:rPr>
          <w:rFonts w:ascii="Arial" w:hAnsi="Arial" w:cs="Arial"/>
        </w:rPr>
        <w:t xml:space="preserve">requires </w:t>
      </w:r>
      <w:r w:rsidR="008F3F3F" w:rsidRPr="00265EDB">
        <w:rPr>
          <w:rFonts w:ascii="Arial" w:hAnsi="Arial" w:cs="Arial"/>
        </w:rPr>
        <w:t xml:space="preserve">research, testing and feedback </w:t>
      </w:r>
      <w:r w:rsidR="004C3B52" w:rsidRPr="00265EDB">
        <w:rPr>
          <w:rFonts w:ascii="Arial" w:hAnsi="Arial" w:cs="Arial"/>
        </w:rPr>
        <w:t xml:space="preserve">to </w:t>
      </w:r>
      <w:r w:rsidR="008F3F3F" w:rsidRPr="00265EDB">
        <w:rPr>
          <w:rFonts w:ascii="Arial" w:hAnsi="Arial" w:cs="Arial"/>
        </w:rPr>
        <w:t>validat</w:t>
      </w:r>
      <w:r w:rsidR="004C3B52" w:rsidRPr="00265EDB">
        <w:rPr>
          <w:rFonts w:ascii="Arial" w:hAnsi="Arial" w:cs="Arial"/>
        </w:rPr>
        <w:t xml:space="preserve">e its viability </w:t>
      </w:r>
      <w:r w:rsidR="008F3F3F" w:rsidRPr="00265EDB">
        <w:rPr>
          <w:rFonts w:ascii="Arial" w:hAnsi="Arial" w:cs="Arial"/>
        </w:rPr>
        <w:t xml:space="preserve">(Farbey, 2016; </w:t>
      </w:r>
      <w:r w:rsidR="00430454" w:rsidRPr="00265EDB">
        <w:rPr>
          <w:rFonts w:ascii="Arial" w:hAnsi="Arial" w:cs="Arial"/>
        </w:rPr>
        <w:t>Spivak, 2020).</w:t>
      </w:r>
    </w:p>
    <w:p w14:paraId="11A7EF3D" w14:textId="3974F6D0" w:rsidR="004B6CEF" w:rsidRDefault="004B6CEF" w:rsidP="004B6CEF">
      <w:pPr>
        <w:spacing w:line="360" w:lineRule="auto"/>
        <w:ind w:left="720"/>
        <w:rPr>
          <w:rFonts w:ascii="Arial" w:hAnsi="Arial" w:cs="Arial"/>
        </w:rPr>
      </w:pPr>
    </w:p>
    <w:p w14:paraId="572D6EA4" w14:textId="77777777" w:rsidR="0015164B" w:rsidRPr="00265EDB" w:rsidRDefault="0015164B" w:rsidP="004B6CEF">
      <w:pPr>
        <w:spacing w:line="360" w:lineRule="auto"/>
        <w:ind w:left="720"/>
        <w:rPr>
          <w:rFonts w:ascii="Arial" w:hAnsi="Arial" w:cs="Arial"/>
        </w:rPr>
      </w:pPr>
    </w:p>
    <w:p w14:paraId="5C6B1CEF" w14:textId="04FA64B2" w:rsidR="004B6CEF" w:rsidRPr="00265EDB" w:rsidRDefault="00DE3553" w:rsidP="0015164B">
      <w:pPr>
        <w:spacing w:line="360" w:lineRule="auto"/>
        <w:ind w:left="72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t>The</w:t>
      </w:r>
      <w:r w:rsidR="00652510" w:rsidRPr="00265EDB">
        <w:rPr>
          <w:rFonts w:ascii="Arial" w:hAnsi="Arial" w:cs="Arial"/>
          <w:b/>
          <w:bCs/>
        </w:rPr>
        <w:t xml:space="preserve"> innovative unique service </w:t>
      </w:r>
      <w:r w:rsidRPr="00265EDB">
        <w:rPr>
          <w:rFonts w:ascii="Arial" w:hAnsi="Arial" w:cs="Arial"/>
          <w:b/>
          <w:bCs/>
        </w:rPr>
        <w:t>proposition and the customers</w:t>
      </w:r>
    </w:p>
    <w:p w14:paraId="1436C85D" w14:textId="50468C9F" w:rsidR="00935453" w:rsidRPr="00265EDB" w:rsidRDefault="003D463E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WOW (Worldwide, Online, Worthwhile)</w:t>
      </w:r>
      <w:r w:rsidR="00935453" w:rsidRPr="00265EDB">
        <w:rPr>
          <w:rFonts w:ascii="Arial" w:hAnsi="Arial" w:cs="Arial"/>
        </w:rPr>
        <w:t xml:space="preserve"> English</w:t>
      </w:r>
      <w:r w:rsidR="007D4B4B" w:rsidRPr="00265EDB">
        <w:rPr>
          <w:rFonts w:ascii="Arial" w:hAnsi="Arial" w:cs="Arial"/>
        </w:rPr>
        <w:t xml:space="preserve"> propos</w:t>
      </w:r>
      <w:r w:rsidR="004C3B52" w:rsidRPr="00265EDB">
        <w:rPr>
          <w:rFonts w:ascii="Arial" w:hAnsi="Arial" w:cs="Arial"/>
        </w:rPr>
        <w:t>es</w:t>
      </w:r>
      <w:r w:rsidR="007D4B4B" w:rsidRPr="00265EDB">
        <w:rPr>
          <w:rFonts w:ascii="Arial" w:hAnsi="Arial" w:cs="Arial"/>
        </w:rPr>
        <w:t xml:space="preserve"> to </w:t>
      </w:r>
      <w:r w:rsidR="00935453" w:rsidRPr="00265EDB">
        <w:rPr>
          <w:rFonts w:ascii="Arial" w:hAnsi="Arial" w:cs="Arial"/>
        </w:rPr>
        <w:t xml:space="preserve">establish a one-stop, </w:t>
      </w:r>
      <w:r w:rsidR="00D634C5">
        <w:rPr>
          <w:rFonts w:ascii="Arial" w:hAnsi="Arial" w:cs="Arial"/>
        </w:rPr>
        <w:t xml:space="preserve">top-notch, </w:t>
      </w:r>
      <w:r w:rsidR="00935453" w:rsidRPr="00265EDB">
        <w:rPr>
          <w:rFonts w:ascii="Arial" w:hAnsi="Arial" w:cs="Arial"/>
        </w:rPr>
        <w:t>UK</w:t>
      </w:r>
      <w:r w:rsidR="007D4B4B" w:rsidRPr="00265EDB">
        <w:rPr>
          <w:rFonts w:ascii="Arial" w:hAnsi="Arial" w:cs="Arial"/>
        </w:rPr>
        <w:t>-</w:t>
      </w:r>
      <w:r w:rsidR="00935453" w:rsidRPr="00265EDB">
        <w:rPr>
          <w:rFonts w:ascii="Arial" w:hAnsi="Arial" w:cs="Arial"/>
        </w:rPr>
        <w:t>based</w:t>
      </w:r>
      <w:r w:rsidR="007D4B4B" w:rsidRPr="00265EDB">
        <w:rPr>
          <w:rFonts w:ascii="Arial" w:hAnsi="Arial" w:cs="Arial"/>
        </w:rPr>
        <w:t>,</w:t>
      </w:r>
      <w:r w:rsidR="00935453" w:rsidRPr="00265EDB">
        <w:rPr>
          <w:rFonts w:ascii="Arial" w:hAnsi="Arial" w:cs="Arial"/>
        </w:rPr>
        <w:t xml:space="preserve"> </w:t>
      </w:r>
      <w:r w:rsidR="007D4B4B" w:rsidRPr="00265EDB">
        <w:rPr>
          <w:rFonts w:ascii="Arial" w:hAnsi="Arial" w:cs="Arial"/>
        </w:rPr>
        <w:t>virtual</w:t>
      </w:r>
      <w:r w:rsidR="00935453" w:rsidRPr="00265EDB">
        <w:rPr>
          <w:rFonts w:ascii="Arial" w:hAnsi="Arial" w:cs="Arial"/>
        </w:rPr>
        <w:t xml:space="preserve"> English </w:t>
      </w:r>
      <w:r w:rsidR="007D4B4B" w:rsidRPr="00265EDB">
        <w:rPr>
          <w:rFonts w:ascii="Arial" w:hAnsi="Arial" w:cs="Arial"/>
        </w:rPr>
        <w:t>education service for</w:t>
      </w:r>
      <w:r w:rsidR="00935453" w:rsidRPr="00265EDB">
        <w:rPr>
          <w:rFonts w:ascii="Arial" w:hAnsi="Arial" w:cs="Arial"/>
        </w:rPr>
        <w:t xml:space="preserve"> students </w:t>
      </w:r>
      <w:r w:rsidR="007D4B4B" w:rsidRPr="00265EDB">
        <w:rPr>
          <w:rFonts w:ascii="Arial" w:hAnsi="Arial" w:cs="Arial"/>
        </w:rPr>
        <w:t>of all ages</w:t>
      </w:r>
      <w:r w:rsidR="00374054" w:rsidRPr="00265EDB">
        <w:rPr>
          <w:rFonts w:ascii="Arial" w:hAnsi="Arial" w:cs="Arial"/>
        </w:rPr>
        <w:t xml:space="preserve"> </w:t>
      </w:r>
      <w:r w:rsidR="00D634C5" w:rsidRPr="00265EDB">
        <w:rPr>
          <w:rFonts w:ascii="Arial" w:hAnsi="Arial" w:cs="Arial"/>
        </w:rPr>
        <w:t>from China, Japan, South Korea, Vietnam, Taiwan and the UK</w:t>
      </w:r>
      <w:r w:rsidR="00C1180B">
        <w:rPr>
          <w:rFonts w:ascii="Arial" w:hAnsi="Arial" w:cs="Arial"/>
        </w:rPr>
        <w:t>;</w:t>
      </w:r>
      <w:r w:rsidR="00D634C5">
        <w:rPr>
          <w:rFonts w:ascii="Arial" w:hAnsi="Arial" w:cs="Arial"/>
        </w:rPr>
        <w:t xml:space="preserve"> </w:t>
      </w:r>
      <w:r w:rsidR="0098253F">
        <w:rPr>
          <w:rFonts w:ascii="Arial" w:hAnsi="Arial" w:cs="Arial"/>
        </w:rPr>
        <w:t xml:space="preserve"> and </w:t>
      </w:r>
      <w:r w:rsidR="00D634C5">
        <w:rPr>
          <w:rFonts w:ascii="Arial" w:hAnsi="Arial" w:cs="Arial"/>
        </w:rPr>
        <w:t xml:space="preserve">teacher </w:t>
      </w:r>
      <w:r w:rsidR="00D634C5" w:rsidRPr="00265EDB">
        <w:rPr>
          <w:rFonts w:ascii="Arial" w:hAnsi="Arial" w:cs="Arial"/>
        </w:rPr>
        <w:t>t</w:t>
      </w:r>
      <w:r w:rsidR="00D634C5">
        <w:rPr>
          <w:rFonts w:ascii="Arial" w:hAnsi="Arial" w:cs="Arial"/>
        </w:rPr>
        <w:t>raining</w:t>
      </w:r>
      <w:r w:rsidR="00D634C5" w:rsidRPr="00265EDB">
        <w:rPr>
          <w:rFonts w:ascii="Arial" w:hAnsi="Arial" w:cs="Arial"/>
        </w:rPr>
        <w:t xml:space="preserve"> </w:t>
      </w:r>
      <w:r w:rsidR="00AD27DF">
        <w:rPr>
          <w:rFonts w:ascii="Arial" w:hAnsi="Arial" w:cs="Arial"/>
        </w:rPr>
        <w:t>qualifications</w:t>
      </w:r>
      <w:r w:rsidR="00D634C5" w:rsidRPr="00265EDB">
        <w:rPr>
          <w:rFonts w:ascii="Arial" w:hAnsi="Arial" w:cs="Arial"/>
        </w:rPr>
        <w:t xml:space="preserve"> to native speakers from the UK</w:t>
      </w:r>
      <w:r w:rsidR="00935453" w:rsidRPr="00265EDB">
        <w:rPr>
          <w:rFonts w:ascii="Arial" w:hAnsi="Arial" w:cs="Arial"/>
        </w:rPr>
        <w:t xml:space="preserve">. </w:t>
      </w:r>
      <w:r w:rsidR="00022D1D">
        <w:rPr>
          <w:rFonts w:ascii="Arial" w:hAnsi="Arial" w:cs="Arial"/>
        </w:rPr>
        <w:t>The</w:t>
      </w:r>
      <w:r w:rsidR="007C2A26" w:rsidRPr="00265EDB">
        <w:rPr>
          <w:rFonts w:ascii="Arial" w:hAnsi="Arial" w:cs="Arial"/>
        </w:rPr>
        <w:t xml:space="preserve"> </w:t>
      </w:r>
      <w:r w:rsidR="004C3B52" w:rsidRPr="00265EDB">
        <w:rPr>
          <w:rFonts w:ascii="Arial" w:hAnsi="Arial" w:cs="Arial"/>
        </w:rPr>
        <w:t>name s</w:t>
      </w:r>
      <w:r w:rsidR="007C2A26" w:rsidRPr="00265EDB">
        <w:rPr>
          <w:rFonts w:ascii="Arial" w:hAnsi="Arial" w:cs="Arial"/>
        </w:rPr>
        <w:t>ignifies the power of technology</w:t>
      </w:r>
      <w:r w:rsidR="00D634C5">
        <w:rPr>
          <w:rFonts w:ascii="Arial" w:hAnsi="Arial" w:cs="Arial"/>
        </w:rPr>
        <w:t xml:space="preserve"> </w:t>
      </w:r>
      <w:r w:rsidR="00022D1D">
        <w:rPr>
          <w:rFonts w:ascii="Arial" w:hAnsi="Arial" w:cs="Arial"/>
        </w:rPr>
        <w:t>since it</w:t>
      </w:r>
      <w:r w:rsidR="007C2A26" w:rsidRPr="00265EDB">
        <w:rPr>
          <w:rFonts w:ascii="Arial" w:hAnsi="Arial" w:cs="Arial"/>
        </w:rPr>
        <w:t xml:space="preserve"> presents opportunities </w:t>
      </w:r>
      <w:r w:rsidR="00C6527D">
        <w:rPr>
          <w:rFonts w:ascii="Arial" w:hAnsi="Arial" w:cs="Arial"/>
        </w:rPr>
        <w:t>for global connections and learning a useful language</w:t>
      </w:r>
      <w:r w:rsidR="001A0725" w:rsidRPr="00265EDB">
        <w:rPr>
          <w:rFonts w:ascii="Arial" w:hAnsi="Arial" w:cs="Arial"/>
        </w:rPr>
        <w:t>.</w:t>
      </w:r>
      <w:r w:rsidR="004C3B52" w:rsidRPr="00265EDB">
        <w:rPr>
          <w:rFonts w:ascii="Arial" w:hAnsi="Arial" w:cs="Arial"/>
        </w:rPr>
        <w:t xml:space="preserve"> </w:t>
      </w:r>
      <w:r w:rsidR="00D634C5">
        <w:rPr>
          <w:rFonts w:ascii="Arial" w:hAnsi="Arial" w:cs="Arial"/>
        </w:rPr>
        <w:t>We</w:t>
      </w:r>
      <w:r w:rsidR="00935453" w:rsidRPr="00265EDB">
        <w:rPr>
          <w:rFonts w:ascii="Arial" w:hAnsi="Arial" w:cs="Arial"/>
        </w:rPr>
        <w:t xml:space="preserve"> </w:t>
      </w:r>
      <w:r w:rsidR="00834A4E" w:rsidRPr="00265EDB">
        <w:rPr>
          <w:rFonts w:ascii="Arial" w:hAnsi="Arial" w:cs="Arial"/>
        </w:rPr>
        <w:t>tailor-ma</w:t>
      </w:r>
      <w:r w:rsidR="00763018">
        <w:rPr>
          <w:rFonts w:ascii="Arial" w:hAnsi="Arial" w:cs="Arial"/>
        </w:rPr>
        <w:t>k</w:t>
      </w:r>
      <w:r w:rsidR="00834A4E" w:rsidRPr="00265EDB">
        <w:rPr>
          <w:rFonts w:ascii="Arial" w:hAnsi="Arial" w:cs="Arial"/>
        </w:rPr>
        <w:t>e</w:t>
      </w:r>
      <w:r w:rsidR="00D634C5">
        <w:rPr>
          <w:rFonts w:ascii="Arial" w:hAnsi="Arial" w:cs="Arial"/>
        </w:rPr>
        <w:t xml:space="preserve"> </w:t>
      </w:r>
      <w:r w:rsidR="00D634C5" w:rsidRPr="00265EDB">
        <w:rPr>
          <w:rFonts w:ascii="Arial" w:hAnsi="Arial" w:cs="Arial"/>
        </w:rPr>
        <w:t>curriculums</w:t>
      </w:r>
      <w:r w:rsidR="00763018">
        <w:rPr>
          <w:rFonts w:ascii="Arial" w:hAnsi="Arial" w:cs="Arial"/>
        </w:rPr>
        <w:t>,</w:t>
      </w:r>
      <w:r w:rsidR="00D634C5" w:rsidRPr="00265EDB">
        <w:rPr>
          <w:rFonts w:ascii="Arial" w:hAnsi="Arial" w:cs="Arial"/>
        </w:rPr>
        <w:t xml:space="preserve"> </w:t>
      </w:r>
      <w:r w:rsidR="00935453" w:rsidRPr="00265EDB">
        <w:rPr>
          <w:rFonts w:ascii="Arial" w:hAnsi="Arial" w:cs="Arial"/>
        </w:rPr>
        <w:t>specialis</w:t>
      </w:r>
      <w:r w:rsidR="00D634C5">
        <w:rPr>
          <w:rFonts w:ascii="Arial" w:hAnsi="Arial" w:cs="Arial"/>
        </w:rPr>
        <w:t>ing</w:t>
      </w:r>
      <w:r w:rsidR="00935453" w:rsidRPr="00265EDB">
        <w:rPr>
          <w:rFonts w:ascii="Arial" w:hAnsi="Arial" w:cs="Arial"/>
        </w:rPr>
        <w:t xml:space="preserve"> in </w:t>
      </w:r>
      <w:r w:rsidR="00585164" w:rsidRPr="00265EDB">
        <w:rPr>
          <w:rFonts w:ascii="Arial" w:hAnsi="Arial" w:cs="Arial"/>
        </w:rPr>
        <w:t>exceptional course material</w:t>
      </w:r>
      <w:r w:rsidR="00935453" w:rsidRPr="00265EDB">
        <w:rPr>
          <w:rFonts w:ascii="Arial" w:hAnsi="Arial" w:cs="Arial"/>
        </w:rPr>
        <w:t xml:space="preserve">. </w:t>
      </w:r>
      <w:r w:rsidR="00AA113C">
        <w:rPr>
          <w:rFonts w:ascii="Arial" w:hAnsi="Arial" w:cs="Arial"/>
        </w:rPr>
        <w:t xml:space="preserve">Our partnership with </w:t>
      </w:r>
      <w:r w:rsidR="001B0F2B">
        <w:rPr>
          <w:rFonts w:ascii="Arial" w:hAnsi="Arial" w:cs="Arial"/>
        </w:rPr>
        <w:t>T</w:t>
      </w:r>
      <w:r w:rsidR="0078430B" w:rsidRPr="00265EDB">
        <w:rPr>
          <w:rFonts w:ascii="Arial" w:hAnsi="Arial" w:cs="Arial"/>
        </w:rPr>
        <w:t>he National Tutoring Programme</w:t>
      </w:r>
      <w:r w:rsidR="00564208">
        <w:rPr>
          <w:rFonts w:ascii="Arial" w:hAnsi="Arial" w:cs="Arial"/>
        </w:rPr>
        <w:t xml:space="preserve"> aims to</w:t>
      </w:r>
      <w:r w:rsidR="001B0F2B">
        <w:rPr>
          <w:rFonts w:ascii="Arial" w:hAnsi="Arial" w:cs="Arial"/>
        </w:rPr>
        <w:t xml:space="preserve"> </w:t>
      </w:r>
      <w:r w:rsidR="00564208">
        <w:rPr>
          <w:rFonts w:ascii="Arial" w:hAnsi="Arial" w:cs="Arial"/>
        </w:rPr>
        <w:t>support</w:t>
      </w:r>
      <w:r w:rsidR="0078430B" w:rsidRPr="00265EDB">
        <w:rPr>
          <w:rFonts w:ascii="Arial" w:hAnsi="Arial" w:cs="Arial"/>
        </w:rPr>
        <w:t xml:space="preserve"> disadvantaged students</w:t>
      </w:r>
      <w:r w:rsidR="00564208">
        <w:rPr>
          <w:rFonts w:ascii="Arial" w:hAnsi="Arial" w:cs="Arial"/>
        </w:rPr>
        <w:t>, they are subsidized hence some of our prices are competitively low</w:t>
      </w:r>
      <w:r w:rsidR="00716789" w:rsidRPr="00265EDB">
        <w:rPr>
          <w:rFonts w:ascii="Arial" w:hAnsi="Arial" w:cs="Arial"/>
        </w:rPr>
        <w:t xml:space="preserve">. </w:t>
      </w:r>
      <w:r w:rsidR="00564208">
        <w:rPr>
          <w:rFonts w:ascii="Arial" w:hAnsi="Arial" w:cs="Arial"/>
        </w:rPr>
        <w:t>We</w:t>
      </w:r>
      <w:r w:rsidR="009E46F0" w:rsidRPr="00265EDB">
        <w:rPr>
          <w:rFonts w:ascii="Arial" w:hAnsi="Arial" w:cs="Arial"/>
        </w:rPr>
        <w:t xml:space="preserve"> inspire </w:t>
      </w:r>
      <w:r w:rsidR="00476F00" w:rsidRPr="00265EDB">
        <w:rPr>
          <w:rFonts w:ascii="Arial" w:hAnsi="Arial" w:cs="Arial"/>
        </w:rPr>
        <w:t>learners</w:t>
      </w:r>
      <w:r w:rsidR="009E46F0" w:rsidRPr="00265EDB">
        <w:rPr>
          <w:rFonts w:ascii="Arial" w:hAnsi="Arial" w:cs="Arial"/>
        </w:rPr>
        <w:t xml:space="preserve"> to </w:t>
      </w:r>
      <w:r w:rsidR="005B2816" w:rsidRPr="00265EDB">
        <w:rPr>
          <w:rFonts w:ascii="Arial" w:hAnsi="Arial" w:cs="Arial"/>
        </w:rPr>
        <w:t>achieve</w:t>
      </w:r>
      <w:r w:rsidR="009E46F0" w:rsidRPr="00265EDB">
        <w:rPr>
          <w:rFonts w:ascii="Arial" w:hAnsi="Arial" w:cs="Arial"/>
        </w:rPr>
        <w:t xml:space="preserve"> their full potentia</w:t>
      </w:r>
      <w:r w:rsidR="00BD659F" w:rsidRPr="00265EDB">
        <w:rPr>
          <w:rFonts w:ascii="Arial" w:hAnsi="Arial" w:cs="Arial"/>
        </w:rPr>
        <w:t>l</w:t>
      </w:r>
      <w:r w:rsidR="009E46F0" w:rsidRPr="00265EDB">
        <w:rPr>
          <w:rFonts w:ascii="Arial" w:hAnsi="Arial" w:cs="Arial"/>
        </w:rPr>
        <w:t xml:space="preserve">. </w:t>
      </w:r>
      <w:r w:rsidR="00564208">
        <w:rPr>
          <w:rFonts w:ascii="Arial" w:hAnsi="Arial" w:cs="Arial"/>
        </w:rPr>
        <w:t>Our</w:t>
      </w:r>
      <w:r w:rsidR="001B0F2B">
        <w:rPr>
          <w:rFonts w:ascii="Arial" w:hAnsi="Arial" w:cs="Arial"/>
        </w:rPr>
        <w:t xml:space="preserve"> </w:t>
      </w:r>
      <w:r w:rsidR="001D7F3D" w:rsidRPr="00265EDB">
        <w:rPr>
          <w:rFonts w:ascii="Arial" w:hAnsi="Arial" w:cs="Arial"/>
        </w:rPr>
        <w:t>unique</w:t>
      </w:r>
      <w:r w:rsidR="00564208">
        <w:rPr>
          <w:rFonts w:ascii="Arial" w:hAnsi="Arial" w:cs="Arial"/>
        </w:rPr>
        <w:t>ness stems from</w:t>
      </w:r>
      <w:r w:rsidR="001D7F3D" w:rsidRPr="00265EDB">
        <w:rPr>
          <w:rFonts w:ascii="Arial" w:hAnsi="Arial" w:cs="Arial"/>
        </w:rPr>
        <w:t xml:space="preserve"> </w:t>
      </w:r>
      <w:r w:rsidR="001B0F2B">
        <w:rPr>
          <w:rFonts w:ascii="Arial" w:hAnsi="Arial" w:cs="Arial"/>
        </w:rPr>
        <w:t>our</w:t>
      </w:r>
      <w:r w:rsidR="00585164" w:rsidRPr="00265EDB">
        <w:rPr>
          <w:rFonts w:ascii="Arial" w:hAnsi="Arial" w:cs="Arial"/>
        </w:rPr>
        <w:t xml:space="preserve"> learning </w:t>
      </w:r>
      <w:r w:rsidR="000F479B">
        <w:rPr>
          <w:rFonts w:ascii="Arial" w:hAnsi="Arial" w:cs="Arial"/>
        </w:rPr>
        <w:t xml:space="preserve">resources </w:t>
      </w:r>
      <w:r w:rsidR="00564208">
        <w:rPr>
          <w:rFonts w:ascii="Arial" w:hAnsi="Arial" w:cs="Arial"/>
        </w:rPr>
        <w:t xml:space="preserve">which </w:t>
      </w:r>
      <w:r w:rsidR="001B0F2B">
        <w:rPr>
          <w:rFonts w:ascii="Arial" w:hAnsi="Arial" w:cs="Arial"/>
        </w:rPr>
        <w:t xml:space="preserve">are suitable </w:t>
      </w:r>
      <w:r w:rsidR="00585164" w:rsidRPr="00265EDB">
        <w:rPr>
          <w:rFonts w:ascii="Arial" w:hAnsi="Arial" w:cs="Arial"/>
        </w:rPr>
        <w:t>for</w:t>
      </w:r>
      <w:r w:rsidR="00E21BE7" w:rsidRPr="00265EDB">
        <w:rPr>
          <w:rFonts w:ascii="Arial" w:hAnsi="Arial" w:cs="Arial"/>
        </w:rPr>
        <w:t xml:space="preserve"> both student</w:t>
      </w:r>
      <w:r w:rsidR="00BD659F" w:rsidRPr="00265EDB">
        <w:rPr>
          <w:rFonts w:ascii="Arial" w:hAnsi="Arial" w:cs="Arial"/>
        </w:rPr>
        <w:t>s</w:t>
      </w:r>
      <w:r w:rsidR="00E21BE7" w:rsidRPr="00265EDB">
        <w:rPr>
          <w:rFonts w:ascii="Arial" w:hAnsi="Arial" w:cs="Arial"/>
        </w:rPr>
        <w:t xml:space="preserve"> and </w:t>
      </w:r>
      <w:r w:rsidR="00BD659F" w:rsidRPr="00265EDB">
        <w:rPr>
          <w:rFonts w:ascii="Arial" w:hAnsi="Arial" w:cs="Arial"/>
        </w:rPr>
        <w:t>p</w:t>
      </w:r>
      <w:r w:rsidR="000F479B">
        <w:rPr>
          <w:rFonts w:ascii="Arial" w:hAnsi="Arial" w:cs="Arial"/>
        </w:rPr>
        <w:t>rospective</w:t>
      </w:r>
      <w:r w:rsidR="00BD659F" w:rsidRPr="00265EDB">
        <w:rPr>
          <w:rFonts w:ascii="Arial" w:hAnsi="Arial" w:cs="Arial"/>
        </w:rPr>
        <w:t xml:space="preserve"> teachers</w:t>
      </w:r>
      <w:r w:rsidR="000F479B">
        <w:rPr>
          <w:rFonts w:ascii="Arial" w:hAnsi="Arial" w:cs="Arial"/>
        </w:rPr>
        <w:t xml:space="preserve"> and</w:t>
      </w:r>
      <w:r w:rsidR="00BD659F" w:rsidRPr="00265EDB">
        <w:rPr>
          <w:rFonts w:ascii="Arial" w:hAnsi="Arial" w:cs="Arial"/>
        </w:rPr>
        <w:t xml:space="preserve"> </w:t>
      </w:r>
      <w:r w:rsidR="00564208">
        <w:rPr>
          <w:rFonts w:ascii="Arial" w:hAnsi="Arial" w:cs="Arial"/>
        </w:rPr>
        <w:t>we are</w:t>
      </w:r>
      <w:r w:rsidR="00BD659F" w:rsidRPr="00265EDB">
        <w:rPr>
          <w:rFonts w:ascii="Arial" w:hAnsi="Arial" w:cs="Arial"/>
        </w:rPr>
        <w:t xml:space="preserve"> focus</w:t>
      </w:r>
      <w:r w:rsidR="00564208">
        <w:rPr>
          <w:rFonts w:ascii="Arial" w:hAnsi="Arial" w:cs="Arial"/>
        </w:rPr>
        <w:t>ed</w:t>
      </w:r>
      <w:r w:rsidR="001B0F2B">
        <w:rPr>
          <w:rFonts w:ascii="Arial" w:hAnsi="Arial" w:cs="Arial"/>
        </w:rPr>
        <w:t xml:space="preserve"> </w:t>
      </w:r>
      <w:r w:rsidR="00BD659F" w:rsidRPr="00265EDB">
        <w:rPr>
          <w:rFonts w:ascii="Arial" w:hAnsi="Arial" w:cs="Arial"/>
        </w:rPr>
        <w:t>on market expansion in the Far East</w:t>
      </w:r>
      <w:r w:rsidR="00F00542" w:rsidRPr="00265EDB">
        <w:rPr>
          <w:rFonts w:ascii="Arial" w:hAnsi="Arial" w:cs="Arial"/>
        </w:rPr>
        <w:t xml:space="preserve"> </w:t>
      </w:r>
      <w:r w:rsidR="002E2C43" w:rsidRPr="00265EDB">
        <w:rPr>
          <w:rFonts w:ascii="Arial" w:hAnsi="Arial" w:cs="Arial"/>
        </w:rPr>
        <w:t>(Laja, 2020).</w:t>
      </w:r>
      <w:r w:rsidR="00F867B0" w:rsidRPr="00265EDB">
        <w:rPr>
          <w:rFonts w:ascii="Arial" w:hAnsi="Arial" w:cs="Arial"/>
        </w:rPr>
        <w:t xml:space="preserve"> Our </w:t>
      </w:r>
      <w:r w:rsidR="00BD659F" w:rsidRPr="00265EDB">
        <w:rPr>
          <w:rFonts w:ascii="Arial" w:hAnsi="Arial" w:cs="Arial"/>
        </w:rPr>
        <w:t>purpose</w:t>
      </w:r>
      <w:r w:rsidR="00F867B0" w:rsidRPr="00265EDB">
        <w:rPr>
          <w:rFonts w:ascii="Arial" w:hAnsi="Arial" w:cs="Arial"/>
        </w:rPr>
        <w:t xml:space="preserve"> is </w:t>
      </w:r>
      <w:r w:rsidR="00BD659F" w:rsidRPr="00265EDB">
        <w:rPr>
          <w:rFonts w:ascii="Arial" w:hAnsi="Arial" w:cs="Arial"/>
        </w:rPr>
        <w:t xml:space="preserve">to </w:t>
      </w:r>
      <w:r w:rsidR="00FA7766" w:rsidRPr="00265EDB">
        <w:rPr>
          <w:rFonts w:ascii="Arial" w:hAnsi="Arial" w:cs="Arial"/>
        </w:rPr>
        <w:t>provide</w:t>
      </w:r>
      <w:r w:rsidR="00F867B0" w:rsidRPr="00265EDB">
        <w:rPr>
          <w:rFonts w:ascii="Arial" w:hAnsi="Arial" w:cs="Arial"/>
        </w:rPr>
        <w:t xml:space="preserve"> quality, affordable</w:t>
      </w:r>
      <w:r w:rsidR="00FA7766" w:rsidRPr="00265EDB">
        <w:rPr>
          <w:rFonts w:ascii="Arial" w:hAnsi="Arial" w:cs="Arial"/>
        </w:rPr>
        <w:t>, accessible</w:t>
      </w:r>
      <w:r w:rsidR="00F867B0" w:rsidRPr="00265EDB">
        <w:rPr>
          <w:rFonts w:ascii="Arial" w:hAnsi="Arial" w:cs="Arial"/>
        </w:rPr>
        <w:t xml:space="preserve"> English</w:t>
      </w:r>
      <w:r w:rsidR="00564208">
        <w:rPr>
          <w:rFonts w:ascii="Arial" w:hAnsi="Arial" w:cs="Arial"/>
        </w:rPr>
        <w:t xml:space="preserve"> tutorial</w:t>
      </w:r>
      <w:r w:rsidR="001B0F2B">
        <w:rPr>
          <w:rFonts w:ascii="Arial" w:hAnsi="Arial" w:cs="Arial"/>
        </w:rPr>
        <w:t>,</w:t>
      </w:r>
      <w:r w:rsidR="00FA7766" w:rsidRPr="00265EDB">
        <w:rPr>
          <w:rFonts w:ascii="Arial" w:hAnsi="Arial" w:cs="Arial"/>
        </w:rPr>
        <w:t xml:space="preserve"> </w:t>
      </w:r>
      <w:r w:rsidR="00DE0737" w:rsidRPr="00265EDB">
        <w:rPr>
          <w:rFonts w:ascii="Arial" w:hAnsi="Arial" w:cs="Arial"/>
        </w:rPr>
        <w:t>anytime, anywhere</w:t>
      </w:r>
      <w:r w:rsidR="00F867B0" w:rsidRPr="00265EDB">
        <w:rPr>
          <w:rFonts w:ascii="Arial" w:hAnsi="Arial" w:cs="Arial"/>
        </w:rPr>
        <w:t>.</w:t>
      </w:r>
    </w:p>
    <w:p w14:paraId="60D4C635" w14:textId="32EA40DF" w:rsidR="001C53FB" w:rsidRPr="00265EDB" w:rsidRDefault="001C53FB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The educational services sector is well established</w:t>
      </w:r>
      <w:r w:rsidR="001B0F2B">
        <w:rPr>
          <w:rFonts w:ascii="Arial" w:hAnsi="Arial" w:cs="Arial"/>
        </w:rPr>
        <w:t xml:space="preserve">, </w:t>
      </w:r>
      <w:r w:rsidR="00564208">
        <w:rPr>
          <w:rFonts w:ascii="Arial" w:hAnsi="Arial" w:cs="Arial"/>
        </w:rPr>
        <w:t>we intend</w:t>
      </w:r>
      <w:r w:rsidR="001B0F2B">
        <w:rPr>
          <w:rFonts w:ascii="Arial" w:hAnsi="Arial" w:cs="Arial"/>
        </w:rPr>
        <w:t xml:space="preserve"> to </w:t>
      </w:r>
      <w:r w:rsidR="00E73385" w:rsidRPr="00265EDB">
        <w:rPr>
          <w:rFonts w:ascii="Arial" w:hAnsi="Arial" w:cs="Arial"/>
        </w:rPr>
        <w:t>enhan</w:t>
      </w:r>
      <w:r w:rsidR="001B0F2B">
        <w:rPr>
          <w:rFonts w:ascii="Arial" w:hAnsi="Arial" w:cs="Arial"/>
        </w:rPr>
        <w:t>ce</w:t>
      </w:r>
      <w:r w:rsidR="00E73385" w:rsidRPr="00265EDB">
        <w:rPr>
          <w:rFonts w:ascii="Arial" w:hAnsi="Arial" w:cs="Arial"/>
        </w:rPr>
        <w:t xml:space="preserve"> </w:t>
      </w:r>
      <w:r w:rsidR="00DD3DD0" w:rsidRPr="00265EDB">
        <w:rPr>
          <w:rFonts w:ascii="Arial" w:hAnsi="Arial" w:cs="Arial"/>
        </w:rPr>
        <w:t>and modif</w:t>
      </w:r>
      <w:r w:rsidR="001B0F2B">
        <w:rPr>
          <w:rFonts w:ascii="Arial" w:hAnsi="Arial" w:cs="Arial"/>
        </w:rPr>
        <w:t>y</w:t>
      </w:r>
      <w:r w:rsidR="00DD3DD0" w:rsidRPr="00265EDB">
        <w:rPr>
          <w:rFonts w:ascii="Arial" w:hAnsi="Arial" w:cs="Arial"/>
        </w:rPr>
        <w:t xml:space="preserve"> </w:t>
      </w:r>
      <w:r w:rsidR="00E73385" w:rsidRPr="00265EDB">
        <w:rPr>
          <w:rFonts w:ascii="Arial" w:hAnsi="Arial" w:cs="Arial"/>
        </w:rPr>
        <w:t>these</w:t>
      </w:r>
      <w:r w:rsidR="00FD4AB0" w:rsidRPr="00265EDB">
        <w:rPr>
          <w:rFonts w:ascii="Arial" w:hAnsi="Arial" w:cs="Arial"/>
        </w:rPr>
        <w:t xml:space="preserve"> existing services</w:t>
      </w:r>
      <w:r w:rsidR="009C78D1" w:rsidRPr="009C78D1">
        <w:rPr>
          <w:rFonts w:ascii="Arial" w:hAnsi="Arial" w:cs="Arial"/>
        </w:rPr>
        <w:t xml:space="preserve"> </w:t>
      </w:r>
      <w:r w:rsidR="009C78D1">
        <w:rPr>
          <w:rFonts w:ascii="Arial" w:hAnsi="Arial" w:cs="Arial"/>
        </w:rPr>
        <w:t xml:space="preserve">by </w:t>
      </w:r>
      <w:r w:rsidR="009C78D1" w:rsidRPr="00265EDB">
        <w:rPr>
          <w:rFonts w:ascii="Arial" w:hAnsi="Arial" w:cs="Arial"/>
        </w:rPr>
        <w:t>improv</w:t>
      </w:r>
      <w:r w:rsidR="009C78D1">
        <w:rPr>
          <w:rFonts w:ascii="Arial" w:hAnsi="Arial" w:cs="Arial"/>
        </w:rPr>
        <w:t>ing</w:t>
      </w:r>
      <w:r w:rsidR="009C78D1" w:rsidRPr="00265EDB">
        <w:rPr>
          <w:rFonts w:ascii="Arial" w:hAnsi="Arial" w:cs="Arial"/>
        </w:rPr>
        <w:t xml:space="preserve"> pedagogical efficiency </w:t>
      </w:r>
      <w:r w:rsidR="009C78D1">
        <w:rPr>
          <w:rFonts w:ascii="Arial" w:hAnsi="Arial" w:cs="Arial"/>
        </w:rPr>
        <w:t>and</w:t>
      </w:r>
      <w:r w:rsidR="009C78D1" w:rsidRPr="00265EDB">
        <w:rPr>
          <w:rFonts w:ascii="Arial" w:hAnsi="Arial" w:cs="Arial"/>
        </w:rPr>
        <w:t xml:space="preserve"> contributing to the growth of online learning</w:t>
      </w:r>
      <w:r w:rsidR="00C059AE">
        <w:rPr>
          <w:rFonts w:ascii="Arial" w:hAnsi="Arial" w:cs="Arial"/>
        </w:rPr>
        <w:t xml:space="preserve"> </w:t>
      </w:r>
      <w:r w:rsidR="00FD4AB0" w:rsidRPr="00265EDB">
        <w:rPr>
          <w:rFonts w:ascii="Arial" w:hAnsi="Arial" w:cs="Arial"/>
        </w:rPr>
        <w:t>(Rouse, 2015)</w:t>
      </w:r>
      <w:r w:rsidR="00BB7452" w:rsidRPr="00265EDB">
        <w:rPr>
          <w:rFonts w:ascii="Arial" w:hAnsi="Arial" w:cs="Arial"/>
        </w:rPr>
        <w:t xml:space="preserve">. </w:t>
      </w:r>
      <w:r w:rsidR="00697236" w:rsidRPr="00265EDB">
        <w:rPr>
          <w:rFonts w:ascii="Arial" w:hAnsi="Arial" w:cs="Arial"/>
        </w:rPr>
        <w:t>Hence</w:t>
      </w:r>
      <w:r w:rsidR="00DD3DD0" w:rsidRPr="00265EDB">
        <w:rPr>
          <w:rFonts w:ascii="Arial" w:hAnsi="Arial" w:cs="Arial"/>
        </w:rPr>
        <w:t>, according to the four dimensions of innovation model</w:t>
      </w:r>
      <w:r w:rsidR="00697236" w:rsidRPr="00265EDB">
        <w:rPr>
          <w:rFonts w:ascii="Arial" w:hAnsi="Arial" w:cs="Arial"/>
        </w:rPr>
        <w:t xml:space="preserve"> </w:t>
      </w:r>
      <w:r w:rsidR="00A05B17" w:rsidRPr="00265EDB">
        <w:rPr>
          <w:rFonts w:ascii="Arial" w:hAnsi="Arial" w:cs="Arial"/>
        </w:rPr>
        <w:t>WOW</w:t>
      </w:r>
      <w:r w:rsidR="00DD3DD0" w:rsidRPr="00265EDB">
        <w:rPr>
          <w:rFonts w:ascii="Arial" w:hAnsi="Arial" w:cs="Arial"/>
        </w:rPr>
        <w:t xml:space="preserve"> English </w:t>
      </w:r>
      <w:r w:rsidR="009C78D1">
        <w:rPr>
          <w:rFonts w:ascii="Arial" w:hAnsi="Arial" w:cs="Arial"/>
        </w:rPr>
        <w:t>is</w:t>
      </w:r>
      <w:r w:rsidRPr="00265EDB">
        <w:rPr>
          <w:rFonts w:ascii="Arial" w:hAnsi="Arial" w:cs="Arial"/>
        </w:rPr>
        <w:t xml:space="preserve"> </w:t>
      </w:r>
      <w:r w:rsidR="00A05B17" w:rsidRPr="00265EDB">
        <w:rPr>
          <w:rFonts w:ascii="Arial" w:hAnsi="Arial" w:cs="Arial"/>
        </w:rPr>
        <w:t>based</w:t>
      </w:r>
      <w:r w:rsidRPr="00265EDB">
        <w:rPr>
          <w:rFonts w:ascii="Arial" w:hAnsi="Arial" w:cs="Arial"/>
        </w:rPr>
        <w:t xml:space="preserve"> on the incremental</w:t>
      </w:r>
      <w:r w:rsidR="00E73385" w:rsidRPr="00265EDB">
        <w:rPr>
          <w:rFonts w:ascii="Arial" w:hAnsi="Arial" w:cs="Arial"/>
        </w:rPr>
        <w:t>,</w:t>
      </w:r>
      <w:r w:rsidR="00697236" w:rsidRPr="00265EDB">
        <w:rPr>
          <w:rFonts w:ascii="Arial" w:hAnsi="Arial" w:cs="Arial"/>
        </w:rPr>
        <w:t xml:space="preserve"> process aspect</w:t>
      </w:r>
      <w:r w:rsidR="00360B26" w:rsidRPr="00265EDB">
        <w:rPr>
          <w:rFonts w:ascii="Arial" w:hAnsi="Arial" w:cs="Arial"/>
        </w:rPr>
        <w:t xml:space="preserve"> of innovation</w:t>
      </w:r>
      <w:r w:rsidR="00DD3DD0" w:rsidRPr="00265EDB">
        <w:rPr>
          <w:rFonts w:ascii="Arial" w:hAnsi="Arial" w:cs="Arial"/>
        </w:rPr>
        <w:t xml:space="preserve"> (Bessant and Tidd, 2013).</w:t>
      </w:r>
    </w:p>
    <w:p w14:paraId="5177D3E0" w14:textId="15469B86" w:rsidR="0044078E" w:rsidRPr="00265EDB" w:rsidRDefault="0044078E" w:rsidP="004B6CEF">
      <w:pPr>
        <w:spacing w:line="360" w:lineRule="auto"/>
        <w:ind w:left="720"/>
        <w:rPr>
          <w:rFonts w:ascii="Arial" w:hAnsi="Arial" w:cs="Arial"/>
        </w:rPr>
      </w:pPr>
      <w:bookmarkStart w:id="0" w:name="_Hlk54696825"/>
      <w:r w:rsidRPr="00265EDB">
        <w:rPr>
          <w:rFonts w:ascii="Arial" w:hAnsi="Arial" w:cs="Arial"/>
        </w:rPr>
        <w:t xml:space="preserve">Peter Drucker’s </w:t>
      </w:r>
      <w:r w:rsidR="009C78D1">
        <w:rPr>
          <w:rFonts w:ascii="Arial" w:hAnsi="Arial" w:cs="Arial"/>
        </w:rPr>
        <w:t xml:space="preserve">notion is that </w:t>
      </w:r>
      <w:r w:rsidR="00CB1DFF">
        <w:rPr>
          <w:rFonts w:ascii="Arial" w:hAnsi="Arial" w:cs="Arial"/>
        </w:rPr>
        <w:t xml:space="preserve">successful </w:t>
      </w:r>
      <w:r w:rsidR="009C78D1">
        <w:rPr>
          <w:rFonts w:ascii="Arial" w:hAnsi="Arial" w:cs="Arial"/>
        </w:rPr>
        <w:t xml:space="preserve">entrepreneurs </w:t>
      </w:r>
      <w:r w:rsidR="00D231F1">
        <w:rPr>
          <w:rFonts w:ascii="Arial" w:hAnsi="Arial" w:cs="Arial"/>
        </w:rPr>
        <w:t>should</w:t>
      </w:r>
      <w:r w:rsidR="009C78D1">
        <w:rPr>
          <w:rFonts w:ascii="Arial" w:hAnsi="Arial" w:cs="Arial"/>
        </w:rPr>
        <w:t xml:space="preserve"> consider various sources of innovation</w:t>
      </w:r>
      <w:r w:rsidR="00CB1DFF">
        <w:rPr>
          <w:rFonts w:ascii="Arial" w:hAnsi="Arial" w:cs="Arial"/>
        </w:rPr>
        <w:t xml:space="preserve">. This business is utilising change as an opportunity through the </w:t>
      </w:r>
      <w:r w:rsidRPr="00265EDB">
        <w:rPr>
          <w:rFonts w:ascii="Arial" w:hAnsi="Arial" w:cs="Arial"/>
        </w:rPr>
        <w:t>unexpected events caused by coronavirus, process need</w:t>
      </w:r>
      <w:r w:rsidR="00573BF9" w:rsidRPr="00265EDB">
        <w:rPr>
          <w:rFonts w:ascii="Arial" w:hAnsi="Arial" w:cs="Arial"/>
        </w:rPr>
        <w:t>s</w:t>
      </w:r>
      <w:r w:rsidRPr="00265EDB">
        <w:rPr>
          <w:rFonts w:ascii="Arial" w:hAnsi="Arial" w:cs="Arial"/>
        </w:rPr>
        <w:t xml:space="preserve"> </w:t>
      </w:r>
      <w:r w:rsidR="009511BA">
        <w:rPr>
          <w:rFonts w:ascii="Arial" w:hAnsi="Arial" w:cs="Arial"/>
        </w:rPr>
        <w:t xml:space="preserve">by finding solutions to interrupted </w:t>
      </w:r>
      <w:r w:rsidR="00573BF9" w:rsidRPr="00265EDB">
        <w:rPr>
          <w:rFonts w:ascii="Arial" w:hAnsi="Arial" w:cs="Arial"/>
        </w:rPr>
        <w:t xml:space="preserve">education, </w:t>
      </w:r>
      <w:r w:rsidR="00F24053" w:rsidRPr="00265EDB">
        <w:rPr>
          <w:rFonts w:ascii="Arial" w:hAnsi="Arial" w:cs="Arial"/>
        </w:rPr>
        <w:t>and</w:t>
      </w:r>
      <w:r w:rsidRPr="00265EDB">
        <w:rPr>
          <w:rFonts w:ascii="Arial" w:hAnsi="Arial" w:cs="Arial"/>
        </w:rPr>
        <w:t xml:space="preserve"> knowledge</w:t>
      </w:r>
      <w:r w:rsidR="00236454">
        <w:rPr>
          <w:rFonts w:ascii="Arial" w:hAnsi="Arial" w:cs="Arial"/>
        </w:rPr>
        <w:t xml:space="preserve">-based innovation which is risky and requires </w:t>
      </w:r>
      <w:r w:rsidR="00D231F1">
        <w:rPr>
          <w:rFonts w:ascii="Arial" w:hAnsi="Arial" w:cs="Arial"/>
        </w:rPr>
        <w:t>constructive</w:t>
      </w:r>
      <w:r w:rsidR="00236454">
        <w:rPr>
          <w:rFonts w:ascii="Arial" w:hAnsi="Arial" w:cs="Arial"/>
        </w:rPr>
        <w:t xml:space="preserve"> strategic management, and competitive positioning </w:t>
      </w:r>
      <w:r w:rsidRPr="00265EDB">
        <w:rPr>
          <w:rFonts w:ascii="Arial" w:hAnsi="Arial" w:cs="Arial"/>
        </w:rPr>
        <w:t>(Soni, 2014</w:t>
      </w:r>
      <w:r w:rsidR="008701D3" w:rsidRPr="00265EDB">
        <w:rPr>
          <w:rFonts w:ascii="Arial" w:hAnsi="Arial" w:cs="Arial"/>
        </w:rPr>
        <w:t>; Cox, 2016</w:t>
      </w:r>
      <w:r w:rsidRPr="00265EDB">
        <w:rPr>
          <w:rFonts w:ascii="Arial" w:hAnsi="Arial" w:cs="Arial"/>
        </w:rPr>
        <w:t xml:space="preserve">). </w:t>
      </w:r>
    </w:p>
    <w:p w14:paraId="40A29ED2" w14:textId="77777777" w:rsidR="00D231F1" w:rsidRDefault="00D231F1" w:rsidP="00D231F1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Positive</w:t>
      </w:r>
      <w:r w:rsidR="004A2083" w:rsidRPr="00265EDB">
        <w:rPr>
          <w:rFonts w:ascii="Arial" w:hAnsi="Arial" w:cs="Arial"/>
        </w:rPr>
        <w:t xml:space="preserve"> innovation </w:t>
      </w:r>
      <w:r w:rsidR="00C83C75" w:rsidRPr="00265EDB">
        <w:rPr>
          <w:rFonts w:ascii="Arial" w:hAnsi="Arial" w:cs="Arial"/>
        </w:rPr>
        <w:t>occurs</w:t>
      </w:r>
      <w:r w:rsidR="004A2083" w:rsidRPr="00265EDB">
        <w:rPr>
          <w:rFonts w:ascii="Arial" w:hAnsi="Arial" w:cs="Arial"/>
        </w:rPr>
        <w:t xml:space="preserve"> when a need for change </w:t>
      </w:r>
      <w:r w:rsidR="00907873" w:rsidRPr="00265EDB">
        <w:rPr>
          <w:rFonts w:ascii="Arial" w:hAnsi="Arial" w:cs="Arial"/>
        </w:rPr>
        <w:t>(</w:t>
      </w:r>
      <w:r w:rsidR="004A2083" w:rsidRPr="00265EDB">
        <w:rPr>
          <w:rFonts w:ascii="Arial" w:hAnsi="Arial" w:cs="Arial"/>
        </w:rPr>
        <w:t>caused by a problem</w:t>
      </w:r>
      <w:r w:rsidR="00907873" w:rsidRPr="00265EDB">
        <w:rPr>
          <w:rFonts w:ascii="Arial" w:hAnsi="Arial" w:cs="Arial"/>
        </w:rPr>
        <w:t>)</w:t>
      </w:r>
      <w:r w:rsidR="0085004A" w:rsidRPr="00265EDB">
        <w:rPr>
          <w:rFonts w:ascii="Arial" w:hAnsi="Arial" w:cs="Arial"/>
        </w:rPr>
        <w:t xml:space="preserve"> </w:t>
      </w:r>
      <w:r w:rsidR="00907873" w:rsidRPr="00265EDB">
        <w:rPr>
          <w:rFonts w:ascii="Arial" w:hAnsi="Arial" w:cs="Arial"/>
        </w:rPr>
        <w:t xml:space="preserve">and a medium for resolving this need (using technology as a facilitator) </w:t>
      </w:r>
      <w:r w:rsidR="00D2766E" w:rsidRPr="00265EDB">
        <w:rPr>
          <w:rFonts w:ascii="Arial" w:hAnsi="Arial" w:cs="Arial"/>
        </w:rPr>
        <w:t>appear</w:t>
      </w:r>
      <w:r w:rsidR="00907873" w:rsidRPr="00265EDB">
        <w:rPr>
          <w:rFonts w:ascii="Arial" w:hAnsi="Arial" w:cs="Arial"/>
        </w:rPr>
        <w:t xml:space="preserve"> </w:t>
      </w:r>
      <w:r w:rsidR="0085004A" w:rsidRPr="00265EDB">
        <w:rPr>
          <w:rFonts w:ascii="Arial" w:hAnsi="Arial" w:cs="Arial"/>
        </w:rPr>
        <w:t>simultaneously</w:t>
      </w:r>
      <w:r w:rsidR="007F378F" w:rsidRPr="00265EDB">
        <w:rPr>
          <w:rFonts w:ascii="Arial" w:hAnsi="Arial" w:cs="Arial"/>
        </w:rPr>
        <w:t xml:space="preserve">, </w:t>
      </w:r>
      <w:r w:rsidR="00236454">
        <w:rPr>
          <w:rFonts w:ascii="Arial" w:hAnsi="Arial" w:cs="Arial"/>
        </w:rPr>
        <w:t>which</w:t>
      </w:r>
      <w:r w:rsidR="007F378F" w:rsidRPr="00265EDB">
        <w:rPr>
          <w:rFonts w:ascii="Arial" w:hAnsi="Arial" w:cs="Arial"/>
        </w:rPr>
        <w:t xml:space="preserve"> creates something valuable that customer</w:t>
      </w:r>
      <w:r w:rsidR="00D2766E" w:rsidRPr="00265EDB">
        <w:rPr>
          <w:rFonts w:ascii="Arial" w:hAnsi="Arial" w:cs="Arial"/>
        </w:rPr>
        <w:t>s are</w:t>
      </w:r>
      <w:r w:rsidR="007F378F" w:rsidRPr="00265EDB">
        <w:rPr>
          <w:rFonts w:ascii="Arial" w:hAnsi="Arial" w:cs="Arial"/>
        </w:rPr>
        <w:t xml:space="preserve"> willing to pay for</w:t>
      </w:r>
      <w:r w:rsidR="00236454" w:rsidRPr="00236454">
        <w:rPr>
          <w:rFonts w:ascii="Arial" w:hAnsi="Arial" w:cs="Arial"/>
        </w:rPr>
        <w:t xml:space="preserve"> </w:t>
      </w:r>
      <w:r w:rsidR="00236454">
        <w:rPr>
          <w:rFonts w:ascii="Arial" w:hAnsi="Arial" w:cs="Arial"/>
        </w:rPr>
        <w:t>(</w:t>
      </w:r>
      <w:r w:rsidR="00236454" w:rsidRPr="00265EDB">
        <w:rPr>
          <w:rFonts w:ascii="Arial" w:hAnsi="Arial" w:cs="Arial"/>
        </w:rPr>
        <w:t>Zmud</w:t>
      </w:r>
      <w:r w:rsidR="00236454">
        <w:rPr>
          <w:rFonts w:ascii="Arial" w:hAnsi="Arial" w:cs="Arial"/>
        </w:rPr>
        <w:t>,</w:t>
      </w:r>
      <w:r w:rsidR="00236454" w:rsidRPr="00265EDB">
        <w:rPr>
          <w:rFonts w:ascii="Arial" w:hAnsi="Arial" w:cs="Arial"/>
        </w:rPr>
        <w:t>1984)</w:t>
      </w:r>
      <w:r w:rsidR="0085004A" w:rsidRPr="00265EDB">
        <w:rPr>
          <w:rFonts w:ascii="Arial" w:hAnsi="Arial" w:cs="Arial"/>
        </w:rPr>
        <w:t xml:space="preserve">. </w:t>
      </w:r>
      <w:r w:rsidR="00B8058E" w:rsidRPr="00265EDB">
        <w:rPr>
          <w:rFonts w:ascii="Arial" w:hAnsi="Arial" w:cs="Arial"/>
        </w:rPr>
        <w:t xml:space="preserve">Innovation drivers </w:t>
      </w:r>
      <w:r w:rsidR="0097488D" w:rsidRPr="00265EDB">
        <w:rPr>
          <w:rFonts w:ascii="Arial" w:hAnsi="Arial" w:cs="Arial"/>
        </w:rPr>
        <w:t>are</w:t>
      </w:r>
      <w:r w:rsidR="00C83C75" w:rsidRPr="00265EDB">
        <w:rPr>
          <w:rFonts w:ascii="Arial" w:hAnsi="Arial" w:cs="Arial"/>
        </w:rPr>
        <w:t xml:space="preserve"> </w:t>
      </w:r>
      <w:r w:rsidR="00F268C7" w:rsidRPr="00265EDB">
        <w:rPr>
          <w:rFonts w:ascii="Arial" w:hAnsi="Arial" w:cs="Arial"/>
        </w:rPr>
        <w:t xml:space="preserve">determined by </w:t>
      </w:r>
      <w:r w:rsidR="00B83FE1" w:rsidRPr="00265EDB">
        <w:rPr>
          <w:rFonts w:ascii="Arial" w:hAnsi="Arial" w:cs="Arial"/>
        </w:rPr>
        <w:t>a market pull (derived from customer needs)</w:t>
      </w:r>
      <w:r w:rsidR="00B8058E" w:rsidRPr="00265EDB">
        <w:rPr>
          <w:rFonts w:ascii="Arial" w:hAnsi="Arial" w:cs="Arial"/>
        </w:rPr>
        <w:t xml:space="preserve"> </w:t>
      </w:r>
      <w:r w:rsidR="00B83FE1" w:rsidRPr="00265EDB">
        <w:rPr>
          <w:rFonts w:ascii="Arial" w:hAnsi="Arial" w:cs="Arial"/>
        </w:rPr>
        <w:t xml:space="preserve">or </w:t>
      </w:r>
      <w:r w:rsidR="0097488D" w:rsidRPr="00265EDB">
        <w:rPr>
          <w:rFonts w:ascii="Arial" w:hAnsi="Arial" w:cs="Arial"/>
        </w:rPr>
        <w:t xml:space="preserve">a knowledge push (derived from technological research). </w:t>
      </w:r>
      <w:r w:rsidR="00091CA7" w:rsidRPr="00265EDB">
        <w:rPr>
          <w:rFonts w:ascii="Arial" w:hAnsi="Arial" w:cs="Arial"/>
        </w:rPr>
        <w:t xml:space="preserve">Sarja (2015) suggests that knowledge push ventures are riskier </w:t>
      </w:r>
      <w:r w:rsidR="00157277">
        <w:rPr>
          <w:rFonts w:ascii="Arial" w:hAnsi="Arial" w:cs="Arial"/>
        </w:rPr>
        <w:t>with</w:t>
      </w:r>
      <w:r w:rsidR="00091CA7" w:rsidRPr="00265EDB">
        <w:rPr>
          <w:rFonts w:ascii="Arial" w:hAnsi="Arial" w:cs="Arial"/>
        </w:rPr>
        <w:t xml:space="preserve"> greater failure rates. </w:t>
      </w:r>
      <w:r w:rsidR="003D463E" w:rsidRPr="00265EDB">
        <w:rPr>
          <w:rFonts w:ascii="Arial" w:hAnsi="Arial" w:cs="Arial"/>
        </w:rPr>
        <w:t>WOW</w:t>
      </w:r>
      <w:r w:rsidR="00091CA7" w:rsidRPr="00265EDB">
        <w:rPr>
          <w:rFonts w:ascii="Arial" w:hAnsi="Arial" w:cs="Arial"/>
        </w:rPr>
        <w:t xml:space="preserve"> English </w:t>
      </w:r>
      <w:r w:rsidR="00157277">
        <w:rPr>
          <w:rFonts w:ascii="Arial" w:hAnsi="Arial" w:cs="Arial"/>
        </w:rPr>
        <w:t xml:space="preserve">tends to </w:t>
      </w:r>
      <w:r w:rsidR="00091CA7" w:rsidRPr="00265EDB">
        <w:rPr>
          <w:rFonts w:ascii="Arial" w:hAnsi="Arial" w:cs="Arial"/>
        </w:rPr>
        <w:t>a</w:t>
      </w:r>
      <w:r w:rsidR="00C83C75" w:rsidRPr="00265EDB">
        <w:rPr>
          <w:rFonts w:ascii="Arial" w:hAnsi="Arial" w:cs="Arial"/>
        </w:rPr>
        <w:t>dopt</w:t>
      </w:r>
      <w:r w:rsidR="00091CA7" w:rsidRPr="00265EDB">
        <w:rPr>
          <w:rFonts w:ascii="Arial" w:hAnsi="Arial" w:cs="Arial"/>
        </w:rPr>
        <w:t xml:space="preserve"> an incremental, market </w:t>
      </w:r>
      <w:r w:rsidR="00011D37" w:rsidRPr="00265EDB">
        <w:rPr>
          <w:rFonts w:ascii="Arial" w:hAnsi="Arial" w:cs="Arial"/>
        </w:rPr>
        <w:t xml:space="preserve">pull innovation </w:t>
      </w:r>
      <w:r>
        <w:rPr>
          <w:rFonts w:ascii="Arial" w:hAnsi="Arial" w:cs="Arial"/>
        </w:rPr>
        <w:t>style</w:t>
      </w:r>
      <w:r w:rsidR="00011D37" w:rsidRPr="00265EDB">
        <w:rPr>
          <w:rFonts w:ascii="Arial" w:hAnsi="Arial" w:cs="Arial"/>
        </w:rPr>
        <w:t xml:space="preserve"> which is more feasible</w:t>
      </w:r>
      <w:r w:rsidR="00E57B8A" w:rsidRPr="00265EDB">
        <w:rPr>
          <w:rFonts w:ascii="Arial" w:hAnsi="Arial" w:cs="Arial"/>
        </w:rPr>
        <w:t xml:space="preserve"> in comparison to a</w:t>
      </w:r>
      <w:r w:rsidR="00C83C75" w:rsidRPr="00265EDB">
        <w:rPr>
          <w:rFonts w:ascii="Arial" w:hAnsi="Arial" w:cs="Arial"/>
        </w:rPr>
        <w:t xml:space="preserve"> </w:t>
      </w:r>
      <w:r w:rsidR="0039058C" w:rsidRPr="00265EDB">
        <w:rPr>
          <w:rFonts w:ascii="Arial" w:hAnsi="Arial" w:cs="Arial"/>
        </w:rPr>
        <w:t>radical</w:t>
      </w:r>
      <w:r w:rsidR="00157277">
        <w:rPr>
          <w:rFonts w:ascii="Arial" w:hAnsi="Arial" w:cs="Arial"/>
        </w:rPr>
        <w:t>,</w:t>
      </w:r>
      <w:r w:rsidR="0039058C" w:rsidRPr="00265EDB">
        <w:rPr>
          <w:rFonts w:ascii="Arial" w:hAnsi="Arial" w:cs="Arial"/>
        </w:rPr>
        <w:t xml:space="preserve"> knowledge push innovation</w:t>
      </w:r>
      <w:r w:rsidR="00C83C75" w:rsidRPr="00265EDB">
        <w:rPr>
          <w:rFonts w:ascii="Arial" w:hAnsi="Arial" w:cs="Arial"/>
        </w:rPr>
        <w:t xml:space="preserve"> </w:t>
      </w:r>
      <w:r w:rsidRPr="00265EDB">
        <w:rPr>
          <w:rFonts w:ascii="Arial" w:hAnsi="Arial" w:cs="Arial"/>
        </w:rPr>
        <w:t>style</w:t>
      </w:r>
      <w:r>
        <w:rPr>
          <w:rFonts w:ascii="Arial" w:hAnsi="Arial" w:cs="Arial"/>
        </w:rPr>
        <w:t>.</w:t>
      </w:r>
      <w:bookmarkEnd w:id="0"/>
    </w:p>
    <w:p w14:paraId="682D28BB" w14:textId="696AC8B4" w:rsidR="004B6CEF" w:rsidRPr="00D231F1" w:rsidRDefault="00DE3553" w:rsidP="00D231F1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  <w:b/>
          <w:bCs/>
        </w:rPr>
        <w:lastRenderedPageBreak/>
        <w:t>S</w:t>
      </w:r>
      <w:r w:rsidR="00F6539A" w:rsidRPr="00265EDB">
        <w:rPr>
          <w:rFonts w:ascii="Arial" w:hAnsi="Arial" w:cs="Arial"/>
          <w:b/>
          <w:bCs/>
        </w:rPr>
        <w:t>ell</w:t>
      </w:r>
      <w:r w:rsidRPr="00265EDB">
        <w:rPr>
          <w:rFonts w:ascii="Arial" w:hAnsi="Arial" w:cs="Arial"/>
          <w:b/>
          <w:bCs/>
        </w:rPr>
        <w:t>ing and</w:t>
      </w:r>
      <w:r w:rsidR="00652510" w:rsidRPr="00265EDB">
        <w:rPr>
          <w:rFonts w:ascii="Arial" w:hAnsi="Arial" w:cs="Arial"/>
          <w:b/>
          <w:bCs/>
        </w:rPr>
        <w:t xml:space="preserve"> provid</w:t>
      </w:r>
      <w:r w:rsidRPr="00265EDB">
        <w:rPr>
          <w:rFonts w:ascii="Arial" w:hAnsi="Arial" w:cs="Arial"/>
          <w:b/>
          <w:bCs/>
        </w:rPr>
        <w:t>ing the</w:t>
      </w:r>
      <w:r w:rsidR="00652510" w:rsidRPr="00265EDB">
        <w:rPr>
          <w:rFonts w:ascii="Arial" w:hAnsi="Arial" w:cs="Arial"/>
          <w:b/>
          <w:bCs/>
        </w:rPr>
        <w:t xml:space="preserve"> services</w:t>
      </w:r>
    </w:p>
    <w:p w14:paraId="2E97300A" w14:textId="39B3BAAD" w:rsidR="00D83F69" w:rsidRPr="00265EDB" w:rsidRDefault="005A55A1" w:rsidP="004B6CEF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During the</w:t>
      </w:r>
      <w:r w:rsidR="00BB68A2" w:rsidRPr="00265EDB">
        <w:rPr>
          <w:rFonts w:ascii="Arial" w:hAnsi="Arial" w:cs="Arial"/>
        </w:rPr>
        <w:t xml:space="preserve"> growth </w:t>
      </w:r>
      <w:r w:rsidR="005B2816" w:rsidRPr="00265EDB">
        <w:rPr>
          <w:rFonts w:ascii="Arial" w:hAnsi="Arial" w:cs="Arial"/>
        </w:rPr>
        <w:t>phase</w:t>
      </w:r>
      <w:r w:rsidR="00D231F1">
        <w:rPr>
          <w:rFonts w:ascii="Arial" w:hAnsi="Arial" w:cs="Arial"/>
        </w:rPr>
        <w:t>,</w:t>
      </w:r>
      <w:r w:rsidR="005B2816" w:rsidRPr="00265EDB">
        <w:rPr>
          <w:rFonts w:ascii="Arial" w:hAnsi="Arial" w:cs="Arial"/>
        </w:rPr>
        <w:t xml:space="preserve"> </w:t>
      </w:r>
      <w:r w:rsidR="00157277">
        <w:rPr>
          <w:rFonts w:ascii="Arial" w:hAnsi="Arial" w:cs="Arial"/>
        </w:rPr>
        <w:t xml:space="preserve">innovation becomes accepted in the market and </w:t>
      </w:r>
      <w:r w:rsidR="009A32F5" w:rsidRPr="00265EDB">
        <w:rPr>
          <w:rFonts w:ascii="Arial" w:hAnsi="Arial" w:cs="Arial"/>
        </w:rPr>
        <w:t>revenues increase</w:t>
      </w:r>
      <w:r w:rsidR="00331990" w:rsidRPr="00265EDB">
        <w:rPr>
          <w:rFonts w:ascii="Arial" w:hAnsi="Arial" w:cs="Arial"/>
        </w:rPr>
        <w:t xml:space="preserve"> (Kopp, 2020)</w:t>
      </w:r>
      <w:r w:rsidR="00BB68A2" w:rsidRPr="00265EDB">
        <w:rPr>
          <w:rFonts w:ascii="Arial" w:hAnsi="Arial" w:cs="Arial"/>
        </w:rPr>
        <w:t xml:space="preserve">. </w:t>
      </w:r>
      <w:r w:rsidR="00D83F69" w:rsidRPr="00265EDB">
        <w:rPr>
          <w:rFonts w:ascii="Arial" w:hAnsi="Arial" w:cs="Arial"/>
        </w:rPr>
        <w:t xml:space="preserve">E-learning has risen dramatically, hence the demand for distance learning is booming (Joseph, 2020). </w:t>
      </w:r>
      <w:r>
        <w:rPr>
          <w:rFonts w:ascii="Arial" w:hAnsi="Arial" w:cs="Arial"/>
        </w:rPr>
        <w:t>L</w:t>
      </w:r>
      <w:r w:rsidR="00D83F69" w:rsidRPr="00265EDB">
        <w:rPr>
          <w:rFonts w:ascii="Arial" w:hAnsi="Arial" w:cs="Arial"/>
        </w:rPr>
        <w:t>essons will be taught remotely and distributed via e-learning materials.</w:t>
      </w:r>
      <w:r w:rsidR="009A32F5" w:rsidRPr="00265ED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</w:t>
      </w:r>
      <w:r w:rsidR="00B63DCD" w:rsidRPr="00265EDB">
        <w:rPr>
          <w:rFonts w:ascii="Arial" w:hAnsi="Arial" w:cs="Arial"/>
        </w:rPr>
        <w:t>ervice-based</w:t>
      </w:r>
      <w:r w:rsidR="00D83F69" w:rsidRPr="00265EDB">
        <w:rPr>
          <w:rFonts w:ascii="Arial" w:hAnsi="Arial" w:cs="Arial"/>
        </w:rPr>
        <w:t xml:space="preserve"> business</w:t>
      </w:r>
      <w:r>
        <w:rPr>
          <w:rFonts w:ascii="Arial" w:hAnsi="Arial" w:cs="Arial"/>
        </w:rPr>
        <w:t>es</w:t>
      </w:r>
      <w:r w:rsidR="00D83F69" w:rsidRPr="00265ED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are</w:t>
      </w:r>
      <w:r w:rsidR="009A32F5" w:rsidRPr="00265EDB">
        <w:rPr>
          <w:rFonts w:ascii="Arial" w:hAnsi="Arial" w:cs="Arial"/>
        </w:rPr>
        <w:t xml:space="preserve"> </w:t>
      </w:r>
      <w:r w:rsidR="00D83F69" w:rsidRPr="00265EDB">
        <w:rPr>
          <w:rFonts w:ascii="Arial" w:hAnsi="Arial" w:cs="Arial"/>
        </w:rPr>
        <w:t>intangible</w:t>
      </w:r>
      <w:r w:rsidR="009A32F5" w:rsidRPr="00265EDB">
        <w:rPr>
          <w:rFonts w:ascii="Arial" w:hAnsi="Arial" w:cs="Arial"/>
        </w:rPr>
        <w:t xml:space="preserve"> therefore</w:t>
      </w:r>
      <w:r w:rsidR="00B63DCD" w:rsidRPr="00265ED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it is </w:t>
      </w:r>
      <w:r w:rsidR="00B63DCD" w:rsidRPr="00265EDB">
        <w:rPr>
          <w:rFonts w:ascii="Arial" w:hAnsi="Arial" w:cs="Arial"/>
        </w:rPr>
        <w:t>imperative</w:t>
      </w:r>
      <w:r w:rsidR="009A32F5" w:rsidRPr="00265EDB">
        <w:rPr>
          <w:rFonts w:ascii="Arial" w:hAnsi="Arial" w:cs="Arial"/>
        </w:rPr>
        <w:t xml:space="preserve"> to specify </w:t>
      </w:r>
      <w:r>
        <w:rPr>
          <w:rFonts w:ascii="Arial" w:hAnsi="Arial" w:cs="Arial"/>
        </w:rPr>
        <w:t xml:space="preserve">customer benefits </w:t>
      </w:r>
      <w:r w:rsidR="00D83F69" w:rsidRPr="00265EDB">
        <w:rPr>
          <w:rFonts w:ascii="Arial" w:hAnsi="Arial" w:cs="Arial"/>
        </w:rPr>
        <w:t>(Peek, 2020).</w:t>
      </w:r>
    </w:p>
    <w:p w14:paraId="6F1F2DC7" w14:textId="3F5B82C4" w:rsidR="00867C30" w:rsidRPr="00265EDB" w:rsidRDefault="00D231F1" w:rsidP="004B6CEF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5A55A1">
        <w:rPr>
          <w:rFonts w:ascii="Arial" w:hAnsi="Arial" w:cs="Arial"/>
        </w:rPr>
        <w:t xml:space="preserve"> </w:t>
      </w:r>
      <w:r w:rsidR="00152F15" w:rsidRPr="00265EDB">
        <w:rPr>
          <w:rFonts w:ascii="Arial" w:hAnsi="Arial" w:cs="Arial"/>
        </w:rPr>
        <w:t>bespoke website</w:t>
      </w:r>
      <w:r w:rsidR="005A55A1">
        <w:rPr>
          <w:rFonts w:ascii="Arial" w:hAnsi="Arial" w:cs="Arial"/>
        </w:rPr>
        <w:t xml:space="preserve"> will be used</w:t>
      </w:r>
      <w:r w:rsidR="003A6142" w:rsidRPr="00265EDB">
        <w:rPr>
          <w:rFonts w:ascii="Arial" w:hAnsi="Arial" w:cs="Arial"/>
        </w:rPr>
        <w:t xml:space="preserve"> to engage with the market</w:t>
      </w:r>
      <w:r w:rsidR="00152F15" w:rsidRPr="00265EDB">
        <w:rPr>
          <w:rFonts w:ascii="Arial" w:hAnsi="Arial" w:cs="Arial"/>
        </w:rPr>
        <w:t xml:space="preserve">. </w:t>
      </w:r>
      <w:r w:rsidR="005A55A1">
        <w:rPr>
          <w:rFonts w:ascii="Arial" w:hAnsi="Arial" w:cs="Arial"/>
        </w:rPr>
        <w:t>W</w:t>
      </w:r>
      <w:r w:rsidR="0048106A" w:rsidRPr="00265EDB">
        <w:rPr>
          <w:rFonts w:ascii="Arial" w:hAnsi="Arial" w:cs="Arial"/>
        </w:rPr>
        <w:t xml:space="preserve">ebsite localisation </w:t>
      </w:r>
      <w:r w:rsidR="005A55A1">
        <w:rPr>
          <w:rFonts w:ascii="Arial" w:hAnsi="Arial" w:cs="Arial"/>
        </w:rPr>
        <w:t>will ensure</w:t>
      </w:r>
      <w:r w:rsidR="0048106A" w:rsidRPr="00265ED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appropriateness</w:t>
      </w:r>
      <w:r w:rsidR="005A55A1">
        <w:rPr>
          <w:rFonts w:ascii="Arial" w:hAnsi="Arial" w:cs="Arial"/>
        </w:rPr>
        <w:t xml:space="preserve"> </w:t>
      </w:r>
      <w:r w:rsidR="0048106A" w:rsidRPr="00265EDB">
        <w:rPr>
          <w:rFonts w:ascii="Arial" w:hAnsi="Arial" w:cs="Arial"/>
        </w:rPr>
        <w:t xml:space="preserve">for the </w:t>
      </w:r>
      <w:r w:rsidR="005A55A1">
        <w:rPr>
          <w:rFonts w:ascii="Arial" w:hAnsi="Arial" w:cs="Arial"/>
        </w:rPr>
        <w:t xml:space="preserve">target </w:t>
      </w:r>
      <w:r w:rsidR="0048106A" w:rsidRPr="00265EDB">
        <w:rPr>
          <w:rFonts w:ascii="Arial" w:hAnsi="Arial" w:cs="Arial"/>
        </w:rPr>
        <w:t>audience.</w:t>
      </w:r>
      <w:r w:rsidR="000C1247">
        <w:rPr>
          <w:rFonts w:ascii="Arial" w:hAnsi="Arial" w:cs="Arial"/>
        </w:rPr>
        <w:t xml:space="preserve"> C</w:t>
      </w:r>
      <w:r w:rsidR="00152F15" w:rsidRPr="00265EDB">
        <w:rPr>
          <w:rFonts w:ascii="Arial" w:hAnsi="Arial" w:cs="Arial"/>
        </w:rPr>
        <w:t>ommercial website</w:t>
      </w:r>
      <w:r>
        <w:rPr>
          <w:rFonts w:ascii="Arial" w:hAnsi="Arial" w:cs="Arial"/>
        </w:rPr>
        <w:t>s</w:t>
      </w:r>
      <w:r w:rsidR="00152F15" w:rsidRPr="00265EDB">
        <w:rPr>
          <w:rFonts w:ascii="Arial" w:hAnsi="Arial" w:cs="Arial"/>
        </w:rPr>
        <w:t xml:space="preserve"> augment credibility, strengthens the online presence, improves marketing, increases brand reputation, drives sales</w:t>
      </w:r>
      <w:r w:rsidR="000C1247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reinforces</w:t>
      </w:r>
      <w:r w:rsidR="00152F15" w:rsidRPr="00265EDB">
        <w:rPr>
          <w:rFonts w:ascii="Arial" w:hAnsi="Arial" w:cs="Arial"/>
        </w:rPr>
        <w:t xml:space="preserve"> performance monitoring (Bussing, 2017).</w:t>
      </w:r>
    </w:p>
    <w:p w14:paraId="29AD6E68" w14:textId="4498AB08" w:rsidR="00867C30" w:rsidRPr="00265EDB" w:rsidRDefault="000E4859" w:rsidP="004B6CEF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Sessions will be charged </w:t>
      </w:r>
      <w:r w:rsidR="00F03692">
        <w:rPr>
          <w:rFonts w:ascii="Arial" w:hAnsi="Arial" w:cs="Arial"/>
        </w:rPr>
        <w:t>by the</w:t>
      </w:r>
      <w:r>
        <w:rPr>
          <w:rFonts w:ascii="Arial" w:hAnsi="Arial" w:cs="Arial"/>
        </w:rPr>
        <w:t xml:space="preserve"> </w:t>
      </w:r>
      <w:r w:rsidR="00F03692">
        <w:rPr>
          <w:rFonts w:ascii="Arial" w:hAnsi="Arial" w:cs="Arial"/>
        </w:rPr>
        <w:t>hour;</w:t>
      </w:r>
      <w:r>
        <w:rPr>
          <w:rFonts w:ascii="Arial" w:hAnsi="Arial" w:cs="Arial"/>
        </w:rPr>
        <w:t xml:space="preserve"> customers</w:t>
      </w:r>
      <w:r w:rsidR="00F03692">
        <w:rPr>
          <w:rFonts w:ascii="Arial" w:hAnsi="Arial" w:cs="Arial"/>
        </w:rPr>
        <w:t xml:space="preserve"> will</w:t>
      </w:r>
      <w:r>
        <w:rPr>
          <w:rFonts w:ascii="Arial" w:hAnsi="Arial" w:cs="Arial"/>
        </w:rPr>
        <w:t xml:space="preserve"> have the option to pay a monthly </w:t>
      </w:r>
      <w:r w:rsidR="00F03692">
        <w:rPr>
          <w:rFonts w:ascii="Arial" w:hAnsi="Arial" w:cs="Arial"/>
        </w:rPr>
        <w:t>membership</w:t>
      </w:r>
      <w:r>
        <w:rPr>
          <w:rFonts w:ascii="Arial" w:hAnsi="Arial" w:cs="Arial"/>
        </w:rPr>
        <w:t xml:space="preserve"> fee for unlimited </w:t>
      </w:r>
      <w:r w:rsidR="00F03692">
        <w:rPr>
          <w:rFonts w:ascii="Arial" w:hAnsi="Arial" w:cs="Arial"/>
        </w:rPr>
        <w:t>access and extra support</w:t>
      </w:r>
      <w:r w:rsidR="005023CD" w:rsidRPr="00265EDB">
        <w:rPr>
          <w:rFonts w:ascii="Arial" w:hAnsi="Arial" w:cs="Arial"/>
        </w:rPr>
        <w:t xml:space="preserve">. </w:t>
      </w:r>
      <w:r w:rsidR="00F03692">
        <w:rPr>
          <w:rFonts w:ascii="Arial" w:hAnsi="Arial" w:cs="Arial"/>
        </w:rPr>
        <w:t>A</w:t>
      </w:r>
      <w:r w:rsidR="005438C7" w:rsidRPr="00265EDB">
        <w:rPr>
          <w:rFonts w:ascii="Arial" w:hAnsi="Arial" w:cs="Arial"/>
        </w:rPr>
        <w:t xml:space="preserve"> subscription pricing strategy guarantees </w:t>
      </w:r>
      <w:r w:rsidR="00DD6D7E" w:rsidRPr="00265EDB">
        <w:rPr>
          <w:rFonts w:ascii="Arial" w:hAnsi="Arial" w:cs="Arial"/>
        </w:rPr>
        <w:t>re</w:t>
      </w:r>
      <w:r w:rsidR="00F03692">
        <w:rPr>
          <w:rFonts w:ascii="Arial" w:hAnsi="Arial" w:cs="Arial"/>
        </w:rPr>
        <w:t>gular profits</w:t>
      </w:r>
      <w:r w:rsidR="005438C7" w:rsidRPr="00265EDB">
        <w:rPr>
          <w:rFonts w:ascii="Arial" w:hAnsi="Arial" w:cs="Arial"/>
        </w:rPr>
        <w:t xml:space="preserve"> (Johnson, 2020). </w:t>
      </w:r>
    </w:p>
    <w:p w14:paraId="3A28FF1A" w14:textId="4C110FE1" w:rsidR="00246C7B" w:rsidRPr="00265EDB" w:rsidRDefault="00F03692" w:rsidP="004B6CEF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Promotions include a</w:t>
      </w:r>
      <w:r w:rsidR="00246C7B" w:rsidRPr="00265EDB">
        <w:rPr>
          <w:rFonts w:ascii="Arial" w:hAnsi="Arial" w:cs="Arial"/>
        </w:rPr>
        <w:t xml:space="preserve"> free trial</w:t>
      </w:r>
      <w:r>
        <w:rPr>
          <w:rFonts w:ascii="Arial" w:hAnsi="Arial" w:cs="Arial"/>
        </w:rPr>
        <w:t xml:space="preserve"> to entice</w:t>
      </w:r>
      <w:r w:rsidR="00246C7B" w:rsidRPr="00265ED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buyers, </w:t>
      </w:r>
      <w:r w:rsidRPr="00265EDB">
        <w:rPr>
          <w:rFonts w:ascii="Arial" w:hAnsi="Arial" w:cs="Arial"/>
        </w:rPr>
        <w:t xml:space="preserve">referral and affiliate </w:t>
      </w:r>
      <w:r>
        <w:rPr>
          <w:rFonts w:ascii="Arial" w:hAnsi="Arial" w:cs="Arial"/>
        </w:rPr>
        <w:t xml:space="preserve">schemes </w:t>
      </w:r>
      <w:r w:rsidR="00A930C4">
        <w:rPr>
          <w:rFonts w:ascii="Arial" w:hAnsi="Arial" w:cs="Arial"/>
        </w:rPr>
        <w:t xml:space="preserve">and discounts. This will </w:t>
      </w:r>
      <w:r w:rsidR="00BC5DAF" w:rsidRPr="00265EDB">
        <w:rPr>
          <w:rFonts w:ascii="Arial" w:hAnsi="Arial" w:cs="Arial"/>
        </w:rPr>
        <w:t xml:space="preserve">drive </w:t>
      </w:r>
      <w:r w:rsidR="00246C7B" w:rsidRPr="00265EDB">
        <w:rPr>
          <w:rFonts w:ascii="Arial" w:hAnsi="Arial" w:cs="Arial"/>
        </w:rPr>
        <w:t xml:space="preserve">sales, maximise passive income and reduce </w:t>
      </w:r>
      <w:r w:rsidR="00A930C4" w:rsidRPr="00265EDB">
        <w:rPr>
          <w:rFonts w:ascii="Arial" w:hAnsi="Arial" w:cs="Arial"/>
        </w:rPr>
        <w:t>new customer acquisition costs (Aulakh, 2020</w:t>
      </w:r>
      <w:r w:rsidR="00A930C4">
        <w:rPr>
          <w:rFonts w:ascii="Arial" w:hAnsi="Arial" w:cs="Arial"/>
        </w:rPr>
        <w:t xml:space="preserve">; </w:t>
      </w:r>
      <w:r w:rsidR="00246C7B" w:rsidRPr="00265EDB">
        <w:rPr>
          <w:rFonts w:ascii="Arial" w:hAnsi="Arial" w:cs="Arial"/>
        </w:rPr>
        <w:t xml:space="preserve">Mention Me, 2020). </w:t>
      </w:r>
    </w:p>
    <w:p w14:paraId="473FE14D" w14:textId="3074B16C" w:rsidR="00B275D3" w:rsidRPr="00265EDB" w:rsidRDefault="00A930C4" w:rsidP="004B6CEF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4F30AA" w:rsidRPr="00265EDB">
        <w:rPr>
          <w:rFonts w:ascii="Arial" w:hAnsi="Arial" w:cs="Arial"/>
        </w:rPr>
        <w:t xml:space="preserve"> testimonials section s</w:t>
      </w:r>
      <w:r w:rsidR="00A45494">
        <w:rPr>
          <w:rFonts w:ascii="Arial" w:hAnsi="Arial" w:cs="Arial"/>
        </w:rPr>
        <w:t>ubstantiates that</w:t>
      </w:r>
      <w:r w:rsidR="004F30AA" w:rsidRPr="00265EDB">
        <w:rPr>
          <w:rFonts w:ascii="Arial" w:hAnsi="Arial" w:cs="Arial"/>
        </w:rPr>
        <w:t xml:space="preserve"> the company is reliable</w:t>
      </w:r>
      <w:r>
        <w:rPr>
          <w:rFonts w:ascii="Arial" w:hAnsi="Arial" w:cs="Arial"/>
        </w:rPr>
        <w:t xml:space="preserve"> and</w:t>
      </w:r>
      <w:r w:rsidR="004F30AA" w:rsidRPr="00265EDB">
        <w:rPr>
          <w:rFonts w:ascii="Arial" w:hAnsi="Arial" w:cs="Arial"/>
        </w:rPr>
        <w:t xml:space="preserve"> previous customers </w:t>
      </w:r>
      <w:r w:rsidR="00A45494">
        <w:rPr>
          <w:rFonts w:ascii="Arial" w:hAnsi="Arial" w:cs="Arial"/>
        </w:rPr>
        <w:t>benefited</w:t>
      </w:r>
      <w:r>
        <w:rPr>
          <w:rFonts w:ascii="Arial" w:hAnsi="Arial" w:cs="Arial"/>
        </w:rPr>
        <w:t xml:space="preserve">, </w:t>
      </w:r>
      <w:r w:rsidR="00A45494">
        <w:rPr>
          <w:rFonts w:ascii="Arial" w:hAnsi="Arial" w:cs="Arial"/>
        </w:rPr>
        <w:t>testimonials</w:t>
      </w:r>
      <w:r>
        <w:rPr>
          <w:rFonts w:ascii="Arial" w:hAnsi="Arial" w:cs="Arial"/>
        </w:rPr>
        <w:t xml:space="preserve"> can</w:t>
      </w:r>
      <w:r w:rsidRPr="00265EDB">
        <w:rPr>
          <w:rFonts w:ascii="Arial" w:hAnsi="Arial" w:cs="Arial"/>
        </w:rPr>
        <w:t xml:space="preserve"> convert browsers into</w:t>
      </w:r>
      <w:r>
        <w:rPr>
          <w:rFonts w:ascii="Arial" w:hAnsi="Arial" w:cs="Arial"/>
        </w:rPr>
        <w:t xml:space="preserve"> </w:t>
      </w:r>
      <w:r w:rsidRPr="00265EDB">
        <w:rPr>
          <w:rFonts w:ascii="Arial" w:hAnsi="Arial" w:cs="Arial"/>
        </w:rPr>
        <w:t xml:space="preserve">sales and </w:t>
      </w:r>
      <w:r w:rsidR="00A45494">
        <w:rPr>
          <w:rFonts w:ascii="Arial" w:hAnsi="Arial" w:cs="Arial"/>
        </w:rPr>
        <w:t>are a</w:t>
      </w:r>
      <w:r w:rsidRPr="00265EDB">
        <w:rPr>
          <w:rFonts w:ascii="Arial" w:hAnsi="Arial" w:cs="Arial"/>
        </w:rPr>
        <w:t xml:space="preserve"> source of word of mouth advertising </w:t>
      </w:r>
      <w:r w:rsidR="004F30AA" w:rsidRPr="00265EDB">
        <w:rPr>
          <w:rFonts w:ascii="Arial" w:hAnsi="Arial" w:cs="Arial"/>
        </w:rPr>
        <w:t>(Charles, 2015</w:t>
      </w:r>
      <w:r>
        <w:rPr>
          <w:rFonts w:ascii="Arial" w:hAnsi="Arial" w:cs="Arial"/>
        </w:rPr>
        <w:t xml:space="preserve">; </w:t>
      </w:r>
      <w:r w:rsidR="004F30AA" w:rsidRPr="00265EDB">
        <w:rPr>
          <w:rFonts w:ascii="Arial" w:hAnsi="Arial" w:cs="Arial"/>
        </w:rPr>
        <w:t>Scott, 2018).</w:t>
      </w:r>
    </w:p>
    <w:p w14:paraId="06D1659C" w14:textId="07C75554" w:rsidR="00C92954" w:rsidRPr="00265EDB" w:rsidRDefault="00A930C4" w:rsidP="004B6CEF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Sessions </w:t>
      </w:r>
      <w:r w:rsidR="00C92954" w:rsidRPr="00265EDB">
        <w:rPr>
          <w:rFonts w:ascii="Arial" w:hAnsi="Arial" w:cs="Arial"/>
        </w:rPr>
        <w:t>will be delivered on virtual meeting platforms</w:t>
      </w:r>
      <w:r w:rsidR="006D2E10" w:rsidRPr="00265EDB">
        <w:rPr>
          <w:rFonts w:ascii="Arial" w:hAnsi="Arial" w:cs="Arial"/>
        </w:rPr>
        <w:t xml:space="preserve"> Zoom or</w:t>
      </w:r>
      <w:r w:rsidR="00C92954" w:rsidRPr="00265EDB">
        <w:rPr>
          <w:rFonts w:ascii="Arial" w:hAnsi="Arial" w:cs="Arial"/>
        </w:rPr>
        <w:t xml:space="preserve"> Skype (Nunes, 2020). These video conferencing systems are accessible, reliable and free of charge. </w:t>
      </w:r>
    </w:p>
    <w:p w14:paraId="75452E10" w14:textId="6CFE9FF1" w:rsidR="00F6539A" w:rsidRDefault="00E62F07" w:rsidP="00A45494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Our</w:t>
      </w:r>
      <w:r w:rsidR="007B4213" w:rsidRPr="00265EDB">
        <w:rPr>
          <w:rFonts w:ascii="Arial" w:hAnsi="Arial" w:cs="Arial"/>
        </w:rPr>
        <w:t xml:space="preserve"> p</w:t>
      </w:r>
      <w:r w:rsidR="00D83F69" w:rsidRPr="00265EDB">
        <w:rPr>
          <w:rFonts w:ascii="Arial" w:hAnsi="Arial" w:cs="Arial"/>
        </w:rPr>
        <w:t xml:space="preserve">enetration pricing </w:t>
      </w:r>
      <w:r w:rsidR="00205C3D" w:rsidRPr="00265EDB">
        <w:rPr>
          <w:rFonts w:ascii="Arial" w:hAnsi="Arial" w:cs="Arial"/>
        </w:rPr>
        <w:t xml:space="preserve">strategy </w:t>
      </w:r>
      <w:r>
        <w:rPr>
          <w:rFonts w:ascii="Arial" w:hAnsi="Arial" w:cs="Arial"/>
        </w:rPr>
        <w:t>means</w:t>
      </w:r>
      <w:r w:rsidR="00205C3D" w:rsidRPr="00265EDB">
        <w:rPr>
          <w:rFonts w:ascii="Arial" w:hAnsi="Arial" w:cs="Arial"/>
        </w:rPr>
        <w:t xml:space="preserve"> we</w:t>
      </w:r>
      <w:r w:rsidR="00D83F69" w:rsidRPr="00265ED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will </w:t>
      </w:r>
      <w:r w:rsidR="00D83F69" w:rsidRPr="00265EDB">
        <w:rPr>
          <w:rFonts w:ascii="Arial" w:hAnsi="Arial" w:cs="Arial"/>
        </w:rPr>
        <w:t xml:space="preserve">enter the market with lower than average prices and then keep prices low to maintain a cost leadership (Saricayir, 2018). </w:t>
      </w:r>
    </w:p>
    <w:p w14:paraId="7F4ACF84" w14:textId="77777777" w:rsidR="00A45494" w:rsidRPr="00265EDB" w:rsidRDefault="00A45494" w:rsidP="00A45494">
      <w:pPr>
        <w:spacing w:line="360" w:lineRule="auto"/>
        <w:ind w:left="720"/>
        <w:rPr>
          <w:rFonts w:ascii="Arial" w:hAnsi="Arial" w:cs="Arial"/>
        </w:rPr>
      </w:pPr>
    </w:p>
    <w:p w14:paraId="757C8303" w14:textId="39FF1823" w:rsidR="004B6CEF" w:rsidRPr="00265EDB" w:rsidRDefault="00BA4373" w:rsidP="0015164B">
      <w:pPr>
        <w:spacing w:line="360" w:lineRule="auto"/>
        <w:ind w:left="72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t>S</w:t>
      </w:r>
      <w:r w:rsidR="00652510" w:rsidRPr="00265EDB">
        <w:rPr>
          <w:rFonts w:ascii="Arial" w:hAnsi="Arial" w:cs="Arial"/>
          <w:b/>
          <w:bCs/>
        </w:rPr>
        <w:t>ustain</w:t>
      </w:r>
      <w:r w:rsidRPr="00265EDB">
        <w:rPr>
          <w:rFonts w:ascii="Arial" w:hAnsi="Arial" w:cs="Arial"/>
          <w:b/>
          <w:bCs/>
        </w:rPr>
        <w:t>ing</w:t>
      </w:r>
      <w:r w:rsidR="00652510" w:rsidRPr="00265EDB">
        <w:rPr>
          <w:rFonts w:ascii="Arial" w:hAnsi="Arial" w:cs="Arial"/>
          <w:b/>
          <w:bCs/>
        </w:rPr>
        <w:t xml:space="preserve"> the innovative business proposition</w:t>
      </w:r>
    </w:p>
    <w:p w14:paraId="4128BE26" w14:textId="318CBB8D" w:rsidR="00517CD3" w:rsidRPr="00265EDB" w:rsidRDefault="00517CD3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The</w:t>
      </w:r>
      <w:r w:rsidR="00E62F07">
        <w:rPr>
          <w:rFonts w:ascii="Arial" w:hAnsi="Arial" w:cs="Arial"/>
        </w:rPr>
        <w:t xml:space="preserve"> dynamic</w:t>
      </w:r>
      <w:r w:rsidRPr="00265EDB">
        <w:rPr>
          <w:rFonts w:ascii="Arial" w:hAnsi="Arial" w:cs="Arial"/>
        </w:rPr>
        <w:t xml:space="preserve"> global economy </w:t>
      </w:r>
      <w:r w:rsidR="00E62F07">
        <w:rPr>
          <w:rFonts w:ascii="Arial" w:hAnsi="Arial" w:cs="Arial"/>
        </w:rPr>
        <w:t>currently assimilates</w:t>
      </w:r>
      <w:r w:rsidRPr="00265EDB">
        <w:rPr>
          <w:rFonts w:ascii="Arial" w:hAnsi="Arial" w:cs="Arial"/>
        </w:rPr>
        <w:t xml:space="preserve"> </w:t>
      </w:r>
      <w:r w:rsidR="00BA4373" w:rsidRPr="00265EDB">
        <w:rPr>
          <w:rFonts w:ascii="Arial" w:hAnsi="Arial" w:cs="Arial"/>
        </w:rPr>
        <w:t>a</w:t>
      </w:r>
      <w:r w:rsidRPr="00265EDB">
        <w:rPr>
          <w:rFonts w:ascii="Arial" w:hAnsi="Arial" w:cs="Arial"/>
        </w:rPr>
        <w:t xml:space="preserve"> knowledge</w:t>
      </w:r>
      <w:r w:rsidR="00E62F07">
        <w:rPr>
          <w:rFonts w:ascii="Arial" w:hAnsi="Arial" w:cs="Arial"/>
        </w:rPr>
        <w:t>-based</w:t>
      </w:r>
      <w:r w:rsidRPr="00265EDB">
        <w:rPr>
          <w:rFonts w:ascii="Arial" w:hAnsi="Arial" w:cs="Arial"/>
        </w:rPr>
        <w:t xml:space="preserve"> </w:t>
      </w:r>
      <w:r w:rsidR="00561DD1" w:rsidRPr="00265EDB">
        <w:rPr>
          <w:rFonts w:ascii="Arial" w:hAnsi="Arial" w:cs="Arial"/>
        </w:rPr>
        <w:t xml:space="preserve">era that </w:t>
      </w:r>
      <w:r w:rsidR="00E7186B" w:rsidRPr="00265EDB">
        <w:rPr>
          <w:rFonts w:ascii="Arial" w:hAnsi="Arial" w:cs="Arial"/>
        </w:rPr>
        <w:t>relies on</w:t>
      </w:r>
      <w:r w:rsidR="00561DD1" w:rsidRPr="00265EDB">
        <w:rPr>
          <w:rFonts w:ascii="Arial" w:hAnsi="Arial" w:cs="Arial"/>
        </w:rPr>
        <w:t xml:space="preserve"> collective intelligence</w:t>
      </w:r>
      <w:r w:rsidR="00E7186B" w:rsidRPr="00265EDB">
        <w:rPr>
          <w:rFonts w:ascii="Arial" w:hAnsi="Arial" w:cs="Arial"/>
        </w:rPr>
        <w:t xml:space="preserve"> and intellectual capital to create value </w:t>
      </w:r>
      <w:r w:rsidR="00AB5B05" w:rsidRPr="00265EDB">
        <w:rPr>
          <w:rFonts w:ascii="Arial" w:hAnsi="Arial" w:cs="Arial"/>
        </w:rPr>
        <w:t>for a competitive advantage.</w:t>
      </w:r>
      <w:r w:rsidR="009F1326" w:rsidRPr="00265EDB">
        <w:rPr>
          <w:rFonts w:ascii="Arial" w:hAnsi="Arial" w:cs="Arial"/>
        </w:rPr>
        <w:t xml:space="preserve"> The knowledge age focuse</w:t>
      </w:r>
      <w:r w:rsidR="00BA4373" w:rsidRPr="00265EDB">
        <w:rPr>
          <w:rFonts w:ascii="Arial" w:hAnsi="Arial" w:cs="Arial"/>
        </w:rPr>
        <w:t>s</w:t>
      </w:r>
      <w:r w:rsidR="009F1326" w:rsidRPr="00265EDB">
        <w:rPr>
          <w:rFonts w:ascii="Arial" w:hAnsi="Arial" w:cs="Arial"/>
        </w:rPr>
        <w:t xml:space="preserve"> on collaboration and networking</w:t>
      </w:r>
      <w:r w:rsidR="00754351" w:rsidRPr="00265EDB">
        <w:rPr>
          <w:rFonts w:ascii="Arial" w:hAnsi="Arial" w:cs="Arial"/>
        </w:rPr>
        <w:t>,</w:t>
      </w:r>
      <w:r w:rsidR="009F1326" w:rsidRPr="00265EDB">
        <w:rPr>
          <w:rFonts w:ascii="Arial" w:hAnsi="Arial" w:cs="Arial"/>
        </w:rPr>
        <w:t xml:space="preserve"> where</w:t>
      </w:r>
      <w:r w:rsidR="00754351" w:rsidRPr="00265EDB">
        <w:rPr>
          <w:rFonts w:ascii="Arial" w:hAnsi="Arial" w:cs="Arial"/>
        </w:rPr>
        <w:t xml:space="preserve"> commercial</w:t>
      </w:r>
      <w:r w:rsidR="009F1326" w:rsidRPr="00265EDB">
        <w:rPr>
          <w:rFonts w:ascii="Arial" w:hAnsi="Arial" w:cs="Arial"/>
        </w:rPr>
        <w:t xml:space="preserve"> trade secrets and human </w:t>
      </w:r>
      <w:r w:rsidR="00754351" w:rsidRPr="00265EDB">
        <w:rPr>
          <w:rFonts w:ascii="Arial" w:hAnsi="Arial" w:cs="Arial"/>
        </w:rPr>
        <w:t xml:space="preserve">capital are </w:t>
      </w:r>
      <w:r w:rsidR="003C3151" w:rsidRPr="00265EDB">
        <w:rPr>
          <w:rFonts w:ascii="Arial" w:hAnsi="Arial" w:cs="Arial"/>
        </w:rPr>
        <w:t xml:space="preserve">deemed </w:t>
      </w:r>
      <w:r w:rsidR="00BA4373" w:rsidRPr="00265EDB">
        <w:rPr>
          <w:rFonts w:ascii="Arial" w:hAnsi="Arial" w:cs="Arial"/>
        </w:rPr>
        <w:t>appropriate for</w:t>
      </w:r>
      <w:r w:rsidR="00754351" w:rsidRPr="00265EDB">
        <w:rPr>
          <w:rFonts w:ascii="Arial" w:hAnsi="Arial" w:cs="Arial"/>
        </w:rPr>
        <w:t xml:space="preserve"> economic resources</w:t>
      </w:r>
      <w:r w:rsidR="00517C63" w:rsidRPr="00265EDB">
        <w:rPr>
          <w:rFonts w:ascii="Arial" w:hAnsi="Arial" w:cs="Arial"/>
        </w:rPr>
        <w:t xml:space="preserve"> (Hayes, 2020).</w:t>
      </w:r>
      <w:r w:rsidR="003C3151" w:rsidRPr="00265EDB">
        <w:rPr>
          <w:rFonts w:ascii="Arial" w:hAnsi="Arial" w:cs="Arial"/>
        </w:rPr>
        <w:t xml:space="preserve"> Besides </w:t>
      </w:r>
      <w:r w:rsidR="008B07EE" w:rsidRPr="00265EDB">
        <w:rPr>
          <w:rFonts w:ascii="Arial" w:hAnsi="Arial" w:cs="Arial"/>
        </w:rPr>
        <w:t>people</w:t>
      </w:r>
      <w:r w:rsidR="000E25F0" w:rsidRPr="00265EDB">
        <w:rPr>
          <w:rFonts w:ascii="Arial" w:hAnsi="Arial" w:cs="Arial"/>
        </w:rPr>
        <w:t xml:space="preserve"> in the </w:t>
      </w:r>
      <w:r w:rsidR="003C3151" w:rsidRPr="00265EDB">
        <w:rPr>
          <w:rFonts w:ascii="Arial" w:hAnsi="Arial" w:cs="Arial"/>
        </w:rPr>
        <w:t xml:space="preserve">knowledge age </w:t>
      </w:r>
      <w:r w:rsidR="00A45494">
        <w:rPr>
          <w:rFonts w:ascii="Arial" w:hAnsi="Arial" w:cs="Arial"/>
        </w:rPr>
        <w:t>must</w:t>
      </w:r>
      <w:r w:rsidR="003C3151" w:rsidRPr="00265EDB">
        <w:rPr>
          <w:rFonts w:ascii="Arial" w:hAnsi="Arial" w:cs="Arial"/>
        </w:rPr>
        <w:t xml:space="preserve"> be </w:t>
      </w:r>
      <w:r w:rsidR="00517C63" w:rsidRPr="00265EDB">
        <w:rPr>
          <w:rFonts w:ascii="Arial" w:hAnsi="Arial" w:cs="Arial"/>
        </w:rPr>
        <w:t>flexible</w:t>
      </w:r>
      <w:r w:rsidR="003C3151" w:rsidRPr="00265EDB">
        <w:rPr>
          <w:rFonts w:ascii="Arial" w:hAnsi="Arial" w:cs="Arial"/>
        </w:rPr>
        <w:t xml:space="preserve">, </w:t>
      </w:r>
      <w:r w:rsidR="003C3151" w:rsidRPr="00265EDB">
        <w:rPr>
          <w:rFonts w:ascii="Arial" w:hAnsi="Arial" w:cs="Arial"/>
        </w:rPr>
        <w:lastRenderedPageBreak/>
        <w:t>creative and self-reliant</w:t>
      </w:r>
      <w:r w:rsidR="00517C63" w:rsidRPr="00265EDB">
        <w:rPr>
          <w:rFonts w:ascii="Arial" w:hAnsi="Arial" w:cs="Arial"/>
        </w:rPr>
        <w:t>, whilst seeing the bigger picture</w:t>
      </w:r>
      <w:r w:rsidR="007920F0" w:rsidRPr="00265EDB">
        <w:rPr>
          <w:rFonts w:ascii="Arial" w:hAnsi="Arial" w:cs="Arial"/>
        </w:rPr>
        <w:t xml:space="preserve"> and learning by doing</w:t>
      </w:r>
      <w:r w:rsidR="00517C63" w:rsidRPr="00265EDB">
        <w:rPr>
          <w:rFonts w:ascii="Arial" w:hAnsi="Arial" w:cs="Arial"/>
        </w:rPr>
        <w:t xml:space="preserve"> (NZCER, 2017).</w:t>
      </w:r>
    </w:p>
    <w:p w14:paraId="1735298C" w14:textId="56CC7BD2" w:rsidR="00212D1E" w:rsidRPr="00265EDB" w:rsidRDefault="00BA4373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T</w:t>
      </w:r>
      <w:r w:rsidR="00212D1E" w:rsidRPr="00265EDB">
        <w:rPr>
          <w:rFonts w:ascii="Arial" w:hAnsi="Arial" w:cs="Arial"/>
        </w:rPr>
        <w:t xml:space="preserve">he world bank </w:t>
      </w:r>
      <w:r w:rsidRPr="00265EDB">
        <w:rPr>
          <w:rFonts w:ascii="Arial" w:hAnsi="Arial" w:cs="Arial"/>
        </w:rPr>
        <w:t xml:space="preserve">reported that </w:t>
      </w:r>
      <w:r w:rsidR="00212D1E" w:rsidRPr="00265EDB">
        <w:rPr>
          <w:rFonts w:ascii="Arial" w:hAnsi="Arial" w:cs="Arial"/>
        </w:rPr>
        <w:t>knowledge economies</w:t>
      </w:r>
      <w:r w:rsidR="008B07EE" w:rsidRPr="00265EDB">
        <w:rPr>
          <w:rFonts w:ascii="Arial" w:hAnsi="Arial" w:cs="Arial"/>
        </w:rPr>
        <w:t xml:space="preserve"> (especially in developed countries)</w:t>
      </w:r>
      <w:r w:rsidR="00212D1E" w:rsidRPr="00265EDB">
        <w:rPr>
          <w:rFonts w:ascii="Arial" w:hAnsi="Arial" w:cs="Arial"/>
        </w:rPr>
        <w:t xml:space="preserve"> </w:t>
      </w:r>
      <w:r w:rsidRPr="00265EDB">
        <w:rPr>
          <w:rFonts w:ascii="Arial" w:hAnsi="Arial" w:cs="Arial"/>
        </w:rPr>
        <w:t>render</w:t>
      </w:r>
      <w:r w:rsidR="00212D1E" w:rsidRPr="00265EDB">
        <w:rPr>
          <w:rFonts w:ascii="Arial" w:hAnsi="Arial" w:cs="Arial"/>
        </w:rPr>
        <w:t xml:space="preserve"> </w:t>
      </w:r>
      <w:r w:rsidR="00374F95" w:rsidRPr="00265EDB">
        <w:rPr>
          <w:rFonts w:ascii="Arial" w:hAnsi="Arial" w:cs="Arial"/>
        </w:rPr>
        <w:t>decent</w:t>
      </w:r>
      <w:r w:rsidR="00212D1E" w:rsidRPr="00265EDB">
        <w:rPr>
          <w:rFonts w:ascii="Arial" w:hAnsi="Arial" w:cs="Arial"/>
        </w:rPr>
        <w:t xml:space="preserve"> </w:t>
      </w:r>
      <w:r w:rsidR="00374F95" w:rsidRPr="00265EDB">
        <w:rPr>
          <w:rFonts w:ascii="Arial" w:hAnsi="Arial" w:cs="Arial"/>
        </w:rPr>
        <w:t>education systems and</w:t>
      </w:r>
      <w:r w:rsidRPr="00265EDB">
        <w:rPr>
          <w:rFonts w:ascii="Arial" w:hAnsi="Arial" w:cs="Arial"/>
        </w:rPr>
        <w:t xml:space="preserve"> </w:t>
      </w:r>
      <w:r w:rsidR="008B07EE" w:rsidRPr="00265EDB">
        <w:rPr>
          <w:rFonts w:ascii="Arial" w:hAnsi="Arial" w:cs="Arial"/>
        </w:rPr>
        <w:t>access to</w:t>
      </w:r>
      <w:r w:rsidR="00374F95" w:rsidRPr="00265EDB">
        <w:rPr>
          <w:rFonts w:ascii="Arial" w:hAnsi="Arial" w:cs="Arial"/>
        </w:rPr>
        <w:t xml:space="preserve"> information technology infrastructures</w:t>
      </w:r>
      <w:r w:rsidR="003236FE">
        <w:rPr>
          <w:rFonts w:ascii="Arial" w:hAnsi="Arial" w:cs="Arial"/>
        </w:rPr>
        <w:t>,</w:t>
      </w:r>
      <w:r w:rsidR="00374F95" w:rsidRPr="00265EDB">
        <w:rPr>
          <w:rFonts w:ascii="Arial" w:hAnsi="Arial" w:cs="Arial"/>
        </w:rPr>
        <w:t xml:space="preserve"> </w:t>
      </w:r>
      <w:r w:rsidR="003236FE">
        <w:rPr>
          <w:rFonts w:ascii="Arial" w:hAnsi="Arial" w:cs="Arial"/>
        </w:rPr>
        <w:t>f</w:t>
      </w:r>
      <w:r w:rsidR="00374F95" w:rsidRPr="00265EDB">
        <w:rPr>
          <w:rFonts w:ascii="Arial" w:hAnsi="Arial" w:cs="Arial"/>
        </w:rPr>
        <w:t>or example digital learning (Hayes, 2020).</w:t>
      </w:r>
      <w:r w:rsidR="007920F0" w:rsidRPr="00265EDB">
        <w:rPr>
          <w:rFonts w:ascii="Arial" w:hAnsi="Arial" w:cs="Arial"/>
        </w:rPr>
        <w:t xml:space="preserve"> The pandemic has </w:t>
      </w:r>
      <w:r w:rsidR="00BB0287" w:rsidRPr="00265EDB">
        <w:rPr>
          <w:rFonts w:ascii="Arial" w:hAnsi="Arial" w:cs="Arial"/>
        </w:rPr>
        <w:t>engendered</w:t>
      </w:r>
      <w:r w:rsidR="00440152" w:rsidRPr="00265EDB">
        <w:rPr>
          <w:rFonts w:ascii="Arial" w:hAnsi="Arial" w:cs="Arial"/>
        </w:rPr>
        <w:t xml:space="preserve"> </w:t>
      </w:r>
      <w:r w:rsidR="007920F0" w:rsidRPr="00265EDB">
        <w:rPr>
          <w:rFonts w:ascii="Arial" w:hAnsi="Arial" w:cs="Arial"/>
        </w:rPr>
        <w:t>socio-economic uncertainty</w:t>
      </w:r>
      <w:r w:rsidRPr="00265EDB">
        <w:rPr>
          <w:rFonts w:ascii="Arial" w:hAnsi="Arial" w:cs="Arial"/>
        </w:rPr>
        <w:t xml:space="preserve"> and </w:t>
      </w:r>
      <w:r w:rsidR="00A45494">
        <w:rPr>
          <w:rFonts w:ascii="Arial" w:hAnsi="Arial" w:cs="Arial"/>
        </w:rPr>
        <w:t xml:space="preserve">brought </w:t>
      </w:r>
      <w:r w:rsidR="00440152" w:rsidRPr="00265EDB">
        <w:rPr>
          <w:rFonts w:ascii="Arial" w:hAnsi="Arial" w:cs="Arial"/>
        </w:rPr>
        <w:t xml:space="preserve">a global recession. </w:t>
      </w:r>
      <w:r w:rsidR="003236FE">
        <w:rPr>
          <w:rFonts w:ascii="Arial" w:hAnsi="Arial" w:cs="Arial"/>
        </w:rPr>
        <w:t>E</w:t>
      </w:r>
      <w:r w:rsidR="007C484F" w:rsidRPr="00265EDB">
        <w:rPr>
          <w:rFonts w:ascii="Arial" w:hAnsi="Arial" w:cs="Arial"/>
        </w:rPr>
        <w:t>conomic c</w:t>
      </w:r>
      <w:r w:rsidR="00D45CEE" w:rsidRPr="00265EDB">
        <w:rPr>
          <w:rFonts w:ascii="Arial" w:hAnsi="Arial" w:cs="Arial"/>
        </w:rPr>
        <w:t xml:space="preserve">risis </w:t>
      </w:r>
      <w:r w:rsidR="005D62C9" w:rsidRPr="00265EDB">
        <w:rPr>
          <w:rFonts w:ascii="Arial" w:hAnsi="Arial" w:cs="Arial"/>
        </w:rPr>
        <w:t>can</w:t>
      </w:r>
      <w:r w:rsidR="00D45CEE" w:rsidRPr="00265EDB">
        <w:rPr>
          <w:rFonts w:ascii="Arial" w:hAnsi="Arial" w:cs="Arial"/>
        </w:rPr>
        <w:t xml:space="preserve"> destroy </w:t>
      </w:r>
      <w:r w:rsidR="007C484F" w:rsidRPr="00265EDB">
        <w:rPr>
          <w:rFonts w:ascii="Arial" w:hAnsi="Arial" w:cs="Arial"/>
        </w:rPr>
        <w:t>firm</w:t>
      </w:r>
      <w:r w:rsidR="00D45CEE" w:rsidRPr="00265EDB">
        <w:rPr>
          <w:rFonts w:ascii="Arial" w:hAnsi="Arial" w:cs="Arial"/>
        </w:rPr>
        <w:t>s or create new opportunities for innovation</w:t>
      </w:r>
      <w:r w:rsidR="008B07EE" w:rsidRPr="00265EDB">
        <w:rPr>
          <w:rFonts w:ascii="Arial" w:hAnsi="Arial" w:cs="Arial"/>
        </w:rPr>
        <w:t>.</w:t>
      </w:r>
      <w:r w:rsidR="00D45CEE" w:rsidRPr="00265EDB">
        <w:rPr>
          <w:rFonts w:ascii="Arial" w:hAnsi="Arial" w:cs="Arial"/>
        </w:rPr>
        <w:t xml:space="preserve"> </w:t>
      </w:r>
      <w:r w:rsidR="00900387" w:rsidRPr="00265EDB">
        <w:rPr>
          <w:rFonts w:ascii="Arial" w:hAnsi="Arial" w:cs="Arial"/>
        </w:rPr>
        <w:t xml:space="preserve">Capitalism </w:t>
      </w:r>
      <w:r w:rsidR="00D45CEE" w:rsidRPr="00265EDB">
        <w:rPr>
          <w:rFonts w:ascii="Arial" w:hAnsi="Arial" w:cs="Arial"/>
        </w:rPr>
        <w:t>lead</w:t>
      </w:r>
      <w:r w:rsidR="003236FE">
        <w:rPr>
          <w:rFonts w:ascii="Arial" w:hAnsi="Arial" w:cs="Arial"/>
        </w:rPr>
        <w:t>s</w:t>
      </w:r>
      <w:r w:rsidR="00D45CEE" w:rsidRPr="00265EDB">
        <w:rPr>
          <w:rFonts w:ascii="Arial" w:hAnsi="Arial" w:cs="Arial"/>
        </w:rPr>
        <w:t xml:space="preserve"> to creative destruction </w:t>
      </w:r>
      <w:r w:rsidR="008B07EE" w:rsidRPr="00265EDB">
        <w:rPr>
          <w:rFonts w:ascii="Arial" w:hAnsi="Arial" w:cs="Arial"/>
        </w:rPr>
        <w:t>which</w:t>
      </w:r>
      <w:r w:rsidR="00D45CEE" w:rsidRPr="00265EDB">
        <w:rPr>
          <w:rFonts w:ascii="Arial" w:hAnsi="Arial" w:cs="Arial"/>
        </w:rPr>
        <w:t xml:space="preserve"> changes traditional practises and makes way for </w:t>
      </w:r>
      <w:r w:rsidR="005D62C9" w:rsidRPr="00265EDB">
        <w:rPr>
          <w:rFonts w:ascii="Arial" w:hAnsi="Arial" w:cs="Arial"/>
        </w:rPr>
        <w:t xml:space="preserve">new improved methods that </w:t>
      </w:r>
      <w:r w:rsidR="00D25509" w:rsidRPr="00265EDB">
        <w:rPr>
          <w:rFonts w:ascii="Arial" w:hAnsi="Arial" w:cs="Arial"/>
        </w:rPr>
        <w:t xml:space="preserve">positively </w:t>
      </w:r>
      <w:r w:rsidR="00396037" w:rsidRPr="00265EDB">
        <w:rPr>
          <w:rFonts w:ascii="Arial" w:hAnsi="Arial" w:cs="Arial"/>
        </w:rPr>
        <w:t>effect</w:t>
      </w:r>
      <w:r w:rsidR="005D62C9" w:rsidRPr="00265EDB">
        <w:rPr>
          <w:rFonts w:ascii="Arial" w:hAnsi="Arial" w:cs="Arial"/>
        </w:rPr>
        <w:t xml:space="preserve"> economic revival (Kopp, 2019; Kossyva and Sarri, 2014). </w:t>
      </w:r>
      <w:r w:rsidR="007C484F" w:rsidRPr="00265EDB">
        <w:rPr>
          <w:rFonts w:ascii="Arial" w:hAnsi="Arial" w:cs="Arial"/>
        </w:rPr>
        <w:t>T</w:t>
      </w:r>
      <w:r w:rsidR="00303E70">
        <w:rPr>
          <w:rFonts w:ascii="Arial" w:hAnsi="Arial" w:cs="Arial"/>
        </w:rPr>
        <w:t>o achieve sustainability this business will</w:t>
      </w:r>
      <w:r w:rsidR="007C484F" w:rsidRPr="00265EDB">
        <w:rPr>
          <w:rFonts w:ascii="Arial" w:hAnsi="Arial" w:cs="Arial"/>
        </w:rPr>
        <w:t xml:space="preserve"> monitor the statu</w:t>
      </w:r>
      <w:r w:rsidR="002E1F66" w:rsidRPr="00265EDB">
        <w:rPr>
          <w:rFonts w:ascii="Arial" w:hAnsi="Arial" w:cs="Arial"/>
        </w:rPr>
        <w:t>s</w:t>
      </w:r>
      <w:r w:rsidR="007C484F" w:rsidRPr="00265EDB">
        <w:rPr>
          <w:rFonts w:ascii="Arial" w:hAnsi="Arial" w:cs="Arial"/>
        </w:rPr>
        <w:t xml:space="preserve"> quo </w:t>
      </w:r>
      <w:r w:rsidR="002E1F66" w:rsidRPr="00265EDB">
        <w:rPr>
          <w:rFonts w:ascii="Arial" w:hAnsi="Arial" w:cs="Arial"/>
        </w:rPr>
        <w:t xml:space="preserve">and </w:t>
      </w:r>
      <w:r w:rsidR="00303E70">
        <w:rPr>
          <w:rFonts w:ascii="Arial" w:hAnsi="Arial" w:cs="Arial"/>
        </w:rPr>
        <w:t xml:space="preserve">frequently </w:t>
      </w:r>
      <w:r w:rsidR="002E1F66" w:rsidRPr="00265EDB">
        <w:rPr>
          <w:rFonts w:ascii="Arial" w:hAnsi="Arial" w:cs="Arial"/>
        </w:rPr>
        <w:t xml:space="preserve">reinvent </w:t>
      </w:r>
      <w:r w:rsidR="00303E70">
        <w:rPr>
          <w:rFonts w:ascii="Arial" w:hAnsi="Arial" w:cs="Arial"/>
        </w:rPr>
        <w:t xml:space="preserve">efficient </w:t>
      </w:r>
      <w:r w:rsidR="002E1F66" w:rsidRPr="00265EDB">
        <w:rPr>
          <w:rFonts w:ascii="Arial" w:hAnsi="Arial" w:cs="Arial"/>
        </w:rPr>
        <w:t xml:space="preserve">practises (Sirkin, 2016). For example, we will </w:t>
      </w:r>
      <w:r w:rsidR="00303E70">
        <w:rPr>
          <w:rFonts w:ascii="Arial" w:hAnsi="Arial" w:cs="Arial"/>
        </w:rPr>
        <w:t>amend</w:t>
      </w:r>
      <w:r w:rsidR="002E1F66" w:rsidRPr="00265EDB">
        <w:rPr>
          <w:rFonts w:ascii="Arial" w:hAnsi="Arial" w:cs="Arial"/>
        </w:rPr>
        <w:t xml:space="preserve"> course material</w:t>
      </w:r>
      <w:r w:rsidR="00303E70">
        <w:rPr>
          <w:rFonts w:ascii="Arial" w:hAnsi="Arial" w:cs="Arial"/>
        </w:rPr>
        <w:t>s</w:t>
      </w:r>
      <w:r w:rsidR="002E1F66" w:rsidRPr="00265EDB">
        <w:rPr>
          <w:rFonts w:ascii="Arial" w:hAnsi="Arial" w:cs="Arial"/>
        </w:rPr>
        <w:t xml:space="preserve"> </w:t>
      </w:r>
      <w:r w:rsidR="003236FE">
        <w:rPr>
          <w:rFonts w:ascii="Arial" w:hAnsi="Arial" w:cs="Arial"/>
        </w:rPr>
        <w:t xml:space="preserve">to </w:t>
      </w:r>
      <w:r w:rsidR="002E1F66" w:rsidRPr="00265EDB">
        <w:rPr>
          <w:rFonts w:ascii="Arial" w:hAnsi="Arial" w:cs="Arial"/>
        </w:rPr>
        <w:t>keep</w:t>
      </w:r>
      <w:r w:rsidR="003236FE">
        <w:rPr>
          <w:rFonts w:ascii="Arial" w:hAnsi="Arial" w:cs="Arial"/>
        </w:rPr>
        <w:t xml:space="preserve"> up</w:t>
      </w:r>
      <w:r w:rsidR="002E1F66" w:rsidRPr="00265EDB">
        <w:rPr>
          <w:rFonts w:ascii="Arial" w:hAnsi="Arial" w:cs="Arial"/>
        </w:rPr>
        <w:t xml:space="preserve"> with market demands.</w:t>
      </w:r>
    </w:p>
    <w:p w14:paraId="3AB746E7" w14:textId="0BE90ABE" w:rsidR="00FF06F2" w:rsidRPr="00265EDB" w:rsidRDefault="002E1F66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The</w:t>
      </w:r>
      <w:r w:rsidR="00FF06F2" w:rsidRPr="00265EDB">
        <w:rPr>
          <w:rFonts w:ascii="Arial" w:hAnsi="Arial" w:cs="Arial"/>
        </w:rPr>
        <w:t xml:space="preserve"> debate about whether E-learning will replace classroom learning</w:t>
      </w:r>
      <w:r w:rsidRPr="00265EDB">
        <w:rPr>
          <w:rFonts w:ascii="Arial" w:hAnsi="Arial" w:cs="Arial"/>
        </w:rPr>
        <w:t xml:space="preserve"> continues</w:t>
      </w:r>
      <w:r w:rsidR="00FF06F2" w:rsidRPr="00265EDB">
        <w:rPr>
          <w:rFonts w:ascii="Arial" w:hAnsi="Arial" w:cs="Arial"/>
        </w:rPr>
        <w:t xml:space="preserve">. Johnson (2020) explains that </w:t>
      </w:r>
      <w:r w:rsidR="00CF361F" w:rsidRPr="00265EDB">
        <w:rPr>
          <w:rFonts w:ascii="Arial" w:hAnsi="Arial" w:cs="Arial"/>
        </w:rPr>
        <w:t>establishing</w:t>
      </w:r>
      <w:r w:rsidR="00FF06F2" w:rsidRPr="00265EDB">
        <w:rPr>
          <w:rFonts w:ascii="Arial" w:hAnsi="Arial" w:cs="Arial"/>
        </w:rPr>
        <w:t xml:space="preserve"> an online school is inexpensive</w:t>
      </w:r>
      <w:r w:rsidR="00B00273">
        <w:rPr>
          <w:rFonts w:ascii="Arial" w:hAnsi="Arial" w:cs="Arial"/>
        </w:rPr>
        <w:t xml:space="preserve"> and</w:t>
      </w:r>
      <w:r w:rsidR="00FF06F2" w:rsidRPr="00265EDB">
        <w:rPr>
          <w:rFonts w:ascii="Arial" w:hAnsi="Arial" w:cs="Arial"/>
        </w:rPr>
        <w:t xml:space="preserve"> has the potential to yield high profits. Pednekar (2020) </w:t>
      </w:r>
      <w:r w:rsidR="00A45494">
        <w:rPr>
          <w:rFonts w:ascii="Arial" w:hAnsi="Arial" w:cs="Arial"/>
        </w:rPr>
        <w:t>notes</w:t>
      </w:r>
      <w:r w:rsidR="00B749B5">
        <w:rPr>
          <w:rFonts w:ascii="Arial" w:hAnsi="Arial" w:cs="Arial"/>
        </w:rPr>
        <w:t xml:space="preserve"> that</w:t>
      </w:r>
      <w:r w:rsidR="00B00273">
        <w:rPr>
          <w:rFonts w:ascii="Arial" w:hAnsi="Arial" w:cs="Arial"/>
        </w:rPr>
        <w:t xml:space="preserve"> the </w:t>
      </w:r>
      <w:r w:rsidR="00B749B5">
        <w:rPr>
          <w:rFonts w:ascii="Arial" w:hAnsi="Arial" w:cs="Arial"/>
        </w:rPr>
        <w:t xml:space="preserve">digital divide </w:t>
      </w:r>
      <w:r w:rsidR="00FD7BC1">
        <w:rPr>
          <w:rFonts w:ascii="Arial" w:hAnsi="Arial" w:cs="Arial"/>
        </w:rPr>
        <w:t xml:space="preserve">is creating </w:t>
      </w:r>
      <w:r w:rsidR="00B749B5" w:rsidRPr="00B749B5">
        <w:rPr>
          <w:rFonts w:ascii="Arial" w:hAnsi="Arial" w:cs="Arial"/>
        </w:rPr>
        <w:t>opportunity gaps</w:t>
      </w:r>
      <w:r w:rsidR="00B749B5" w:rsidRPr="00C7641C">
        <w:rPr>
          <w:rFonts w:ascii="Arial" w:hAnsi="Arial" w:cs="Arial"/>
          <w:b/>
          <w:bCs/>
          <w:i/>
          <w:iCs/>
        </w:rPr>
        <w:t xml:space="preserve"> </w:t>
      </w:r>
      <w:r w:rsidR="005C103F">
        <w:rPr>
          <w:rFonts w:ascii="Arial" w:hAnsi="Arial" w:cs="Arial"/>
        </w:rPr>
        <w:t>w</w:t>
      </w:r>
      <w:r w:rsidR="00A45494">
        <w:rPr>
          <w:rFonts w:ascii="Arial" w:hAnsi="Arial" w:cs="Arial"/>
        </w:rPr>
        <w:t>ith</w:t>
      </w:r>
      <w:r w:rsidR="005C103F">
        <w:rPr>
          <w:rFonts w:ascii="Arial" w:hAnsi="Arial" w:cs="Arial"/>
        </w:rPr>
        <w:t xml:space="preserve"> </w:t>
      </w:r>
      <w:r w:rsidR="00E35C16">
        <w:rPr>
          <w:rFonts w:ascii="Arial" w:hAnsi="Arial" w:cs="Arial"/>
        </w:rPr>
        <w:t>ramifications</w:t>
      </w:r>
      <w:r w:rsidR="00C7641C">
        <w:rPr>
          <w:rFonts w:ascii="Arial" w:hAnsi="Arial" w:cs="Arial"/>
        </w:rPr>
        <w:t xml:space="preserve"> </w:t>
      </w:r>
      <w:r w:rsidR="00A45494">
        <w:rPr>
          <w:rFonts w:ascii="Arial" w:hAnsi="Arial" w:cs="Arial"/>
        </w:rPr>
        <w:t xml:space="preserve">on </w:t>
      </w:r>
      <w:r w:rsidR="00C7641C">
        <w:rPr>
          <w:rFonts w:ascii="Arial" w:hAnsi="Arial" w:cs="Arial"/>
        </w:rPr>
        <w:t xml:space="preserve">underprivileged </w:t>
      </w:r>
      <w:r w:rsidR="005C103F">
        <w:rPr>
          <w:rFonts w:ascii="Arial" w:hAnsi="Arial" w:cs="Arial"/>
        </w:rPr>
        <w:t>children’s</w:t>
      </w:r>
      <w:r w:rsidR="00C7641C">
        <w:rPr>
          <w:rFonts w:ascii="Arial" w:hAnsi="Arial" w:cs="Arial"/>
        </w:rPr>
        <w:t xml:space="preserve"> </w:t>
      </w:r>
      <w:r w:rsidR="005C103F">
        <w:rPr>
          <w:rFonts w:ascii="Arial" w:hAnsi="Arial" w:cs="Arial"/>
        </w:rPr>
        <w:t>learning and development.</w:t>
      </w:r>
      <w:r w:rsidR="00B624B5" w:rsidRPr="00C7641C">
        <w:rPr>
          <w:rFonts w:ascii="Arial" w:hAnsi="Arial" w:cs="Arial"/>
          <w:b/>
          <w:bCs/>
          <w:i/>
          <w:iCs/>
        </w:rPr>
        <w:t xml:space="preserve"> </w:t>
      </w:r>
    </w:p>
    <w:p w14:paraId="37297970" w14:textId="145E2D70" w:rsidR="0010626E" w:rsidRPr="00265EDB" w:rsidRDefault="005C103F" w:rsidP="004B6CEF">
      <w:pPr>
        <w:spacing w:line="360" w:lineRule="auto"/>
        <w:ind w:left="720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A</w:t>
      </w:r>
      <w:r w:rsidR="005D5096" w:rsidRPr="00265EDB">
        <w:rPr>
          <w:rFonts w:ascii="Arial" w:hAnsi="Arial" w:cs="Arial"/>
        </w:rPr>
        <w:t xml:space="preserve"> collaborative innovation strategy </w:t>
      </w:r>
      <w:r>
        <w:rPr>
          <w:rFonts w:ascii="Arial" w:hAnsi="Arial" w:cs="Arial"/>
        </w:rPr>
        <w:t>will</w:t>
      </w:r>
      <w:r w:rsidR="005D5096" w:rsidRPr="00265EDB">
        <w:rPr>
          <w:rFonts w:ascii="Arial" w:hAnsi="Arial" w:cs="Arial"/>
        </w:rPr>
        <w:t xml:space="preserve"> benefit the entire business ecosystem</w:t>
      </w:r>
      <w:r w:rsidR="00E078E0" w:rsidRPr="00265EDB">
        <w:rPr>
          <w:rFonts w:ascii="Arial" w:hAnsi="Arial" w:cs="Arial"/>
        </w:rPr>
        <w:t xml:space="preserve"> an</w:t>
      </w:r>
      <w:r w:rsidR="00BB1981">
        <w:rPr>
          <w:rFonts w:ascii="Arial" w:hAnsi="Arial" w:cs="Arial"/>
        </w:rPr>
        <w:t>d</w:t>
      </w:r>
      <w:r w:rsidR="00C7641C" w:rsidRPr="00C7641C">
        <w:rPr>
          <w:rFonts w:ascii="Arial" w:hAnsi="Arial" w:cs="Arial"/>
          <w:b/>
          <w:bCs/>
          <w:i/>
          <w:iCs/>
        </w:rPr>
        <w:t xml:space="preserve"> </w:t>
      </w:r>
      <w:r w:rsidR="00E35C16">
        <w:rPr>
          <w:rFonts w:ascii="Arial" w:hAnsi="Arial" w:cs="Arial"/>
        </w:rPr>
        <w:t>our plan is</w:t>
      </w:r>
      <w:r>
        <w:rPr>
          <w:rFonts w:ascii="Arial" w:hAnsi="Arial" w:cs="Arial"/>
        </w:rPr>
        <w:t xml:space="preserve"> to </w:t>
      </w:r>
      <w:r w:rsidR="00C7641C" w:rsidRPr="00BB1981">
        <w:rPr>
          <w:rFonts w:ascii="Arial" w:hAnsi="Arial" w:cs="Arial"/>
        </w:rPr>
        <w:t>control the entire virtual value chain through integrated information-based channels from end to end</w:t>
      </w:r>
      <w:r w:rsidR="00C7641C" w:rsidRPr="00BB1981">
        <w:rPr>
          <w:rFonts w:ascii="Arial" w:hAnsi="Arial" w:cs="Arial"/>
          <w:i/>
          <w:iCs/>
        </w:rPr>
        <w:t xml:space="preserve"> </w:t>
      </w:r>
      <w:r w:rsidR="00C7641C" w:rsidRPr="002C7EB3">
        <w:rPr>
          <w:rFonts w:ascii="Arial" w:hAnsi="Arial" w:cs="Arial"/>
        </w:rPr>
        <w:t>(Rayport and Sviokla, 1995)</w:t>
      </w:r>
      <w:r w:rsidR="005D5096" w:rsidRPr="002C7EB3">
        <w:rPr>
          <w:rFonts w:ascii="Arial" w:hAnsi="Arial" w:cs="Arial"/>
        </w:rPr>
        <w:t xml:space="preserve">. </w:t>
      </w:r>
      <w:r w:rsidR="000F39B2" w:rsidRPr="00265EDB">
        <w:rPr>
          <w:rFonts w:ascii="Arial" w:hAnsi="Arial" w:cs="Arial"/>
        </w:rPr>
        <w:t xml:space="preserve">Moore (1996) </w:t>
      </w:r>
      <w:r w:rsidR="00CF361F" w:rsidRPr="00265EDB">
        <w:rPr>
          <w:rFonts w:ascii="Arial" w:hAnsi="Arial" w:cs="Arial"/>
        </w:rPr>
        <w:t>argues</w:t>
      </w:r>
      <w:r w:rsidR="000F39B2" w:rsidRPr="00265EDB">
        <w:rPr>
          <w:rFonts w:ascii="Arial" w:hAnsi="Arial" w:cs="Arial"/>
        </w:rPr>
        <w:t xml:space="preserve"> </w:t>
      </w:r>
      <w:r w:rsidR="007C2D48" w:rsidRPr="00265EDB">
        <w:rPr>
          <w:rFonts w:ascii="Arial" w:hAnsi="Arial" w:cs="Arial"/>
        </w:rPr>
        <w:t>that</w:t>
      </w:r>
      <w:r w:rsidR="00872F0A" w:rsidRPr="00265EDB">
        <w:rPr>
          <w:rFonts w:ascii="Arial" w:hAnsi="Arial" w:cs="Arial"/>
        </w:rPr>
        <w:t xml:space="preserve"> </w:t>
      </w:r>
      <w:r w:rsidR="00CF361F" w:rsidRPr="00265EDB">
        <w:rPr>
          <w:rFonts w:ascii="Arial" w:hAnsi="Arial" w:cs="Arial"/>
        </w:rPr>
        <w:t>organisational</w:t>
      </w:r>
      <w:r w:rsidR="007C2D48" w:rsidRPr="00265EDB">
        <w:rPr>
          <w:rFonts w:ascii="Arial" w:hAnsi="Arial" w:cs="Arial"/>
        </w:rPr>
        <w:t xml:space="preserve"> fail</w:t>
      </w:r>
      <w:r w:rsidR="00CF361F" w:rsidRPr="00265EDB">
        <w:rPr>
          <w:rFonts w:ascii="Arial" w:hAnsi="Arial" w:cs="Arial"/>
        </w:rPr>
        <w:t>ure</w:t>
      </w:r>
      <w:r w:rsidR="007C2D48" w:rsidRPr="00265EDB">
        <w:rPr>
          <w:rFonts w:ascii="Arial" w:hAnsi="Arial" w:cs="Arial"/>
        </w:rPr>
        <w:t xml:space="preserve"> </w:t>
      </w:r>
      <w:r w:rsidR="00CF361F" w:rsidRPr="00265EDB">
        <w:rPr>
          <w:rFonts w:ascii="Arial" w:hAnsi="Arial" w:cs="Arial"/>
        </w:rPr>
        <w:t>occurs due t</w:t>
      </w:r>
      <w:r w:rsidR="002C7EB3">
        <w:rPr>
          <w:rFonts w:ascii="Arial" w:hAnsi="Arial" w:cs="Arial"/>
        </w:rPr>
        <w:t>o</w:t>
      </w:r>
      <w:r w:rsidR="00CF361F" w:rsidRPr="00265EDB">
        <w:rPr>
          <w:rFonts w:ascii="Arial" w:hAnsi="Arial" w:cs="Arial"/>
        </w:rPr>
        <w:t xml:space="preserve"> lack of</w:t>
      </w:r>
      <w:r w:rsidR="007C2D48" w:rsidRPr="00265EDB">
        <w:rPr>
          <w:rFonts w:ascii="Arial" w:hAnsi="Arial" w:cs="Arial"/>
        </w:rPr>
        <w:t xml:space="preserve"> </w:t>
      </w:r>
      <w:r w:rsidR="00CF361F" w:rsidRPr="00265EDB">
        <w:rPr>
          <w:rFonts w:ascii="Arial" w:hAnsi="Arial" w:cs="Arial"/>
        </w:rPr>
        <w:t>cooperation</w:t>
      </w:r>
      <w:r w:rsidR="007C2D48" w:rsidRPr="00265EDB">
        <w:rPr>
          <w:rFonts w:ascii="Arial" w:hAnsi="Arial" w:cs="Arial"/>
        </w:rPr>
        <w:t xml:space="preserve"> </w:t>
      </w:r>
      <w:r w:rsidR="00872F0A" w:rsidRPr="00265EDB">
        <w:rPr>
          <w:rFonts w:ascii="Arial" w:hAnsi="Arial" w:cs="Arial"/>
        </w:rPr>
        <w:t>with the e</w:t>
      </w:r>
      <w:r w:rsidR="00CA7144" w:rsidRPr="00265EDB">
        <w:rPr>
          <w:rFonts w:ascii="Arial" w:hAnsi="Arial" w:cs="Arial"/>
        </w:rPr>
        <w:t>xternal</w:t>
      </w:r>
      <w:r w:rsidR="00872F0A" w:rsidRPr="00265EDB">
        <w:rPr>
          <w:rFonts w:ascii="Arial" w:hAnsi="Arial" w:cs="Arial"/>
        </w:rPr>
        <w:t xml:space="preserve"> business environment. </w:t>
      </w:r>
      <w:r w:rsidR="00CF361F" w:rsidRPr="00265EDB">
        <w:rPr>
          <w:rFonts w:ascii="Arial" w:hAnsi="Arial" w:cs="Arial"/>
        </w:rPr>
        <w:t xml:space="preserve">He </w:t>
      </w:r>
      <w:r w:rsidR="00852108">
        <w:rPr>
          <w:rFonts w:ascii="Arial" w:hAnsi="Arial" w:cs="Arial"/>
        </w:rPr>
        <w:t xml:space="preserve">suggests </w:t>
      </w:r>
      <w:r w:rsidR="00872F0A" w:rsidRPr="00265EDB">
        <w:rPr>
          <w:rFonts w:ascii="Arial" w:hAnsi="Arial" w:cs="Arial"/>
        </w:rPr>
        <w:t xml:space="preserve">that firms </w:t>
      </w:r>
      <w:r w:rsidR="00852108">
        <w:rPr>
          <w:rFonts w:ascii="Arial" w:hAnsi="Arial" w:cs="Arial"/>
        </w:rPr>
        <w:t>must</w:t>
      </w:r>
      <w:r w:rsidR="00872F0A" w:rsidRPr="00265EDB">
        <w:rPr>
          <w:rFonts w:ascii="Arial" w:hAnsi="Arial" w:cs="Arial"/>
        </w:rPr>
        <w:t xml:space="preserve"> form </w:t>
      </w:r>
      <w:r w:rsidR="00993344" w:rsidRPr="00265EDB">
        <w:rPr>
          <w:rFonts w:ascii="Arial" w:hAnsi="Arial" w:cs="Arial"/>
        </w:rPr>
        <w:t>mutua</w:t>
      </w:r>
      <w:r w:rsidR="00AB3C87" w:rsidRPr="00265EDB">
        <w:rPr>
          <w:rFonts w:ascii="Arial" w:hAnsi="Arial" w:cs="Arial"/>
        </w:rPr>
        <w:t>l</w:t>
      </w:r>
      <w:r w:rsidR="00993344" w:rsidRPr="00265EDB">
        <w:rPr>
          <w:rFonts w:ascii="Arial" w:hAnsi="Arial" w:cs="Arial"/>
        </w:rPr>
        <w:t>l</w:t>
      </w:r>
      <w:r w:rsidR="00AB3C87" w:rsidRPr="00265EDB">
        <w:rPr>
          <w:rFonts w:ascii="Arial" w:hAnsi="Arial" w:cs="Arial"/>
        </w:rPr>
        <w:t>y</w:t>
      </w:r>
      <w:r w:rsidR="00872F0A" w:rsidRPr="00265EDB">
        <w:rPr>
          <w:rFonts w:ascii="Arial" w:hAnsi="Arial" w:cs="Arial"/>
        </w:rPr>
        <w:t xml:space="preserve"> </w:t>
      </w:r>
      <w:r w:rsidR="00993344" w:rsidRPr="00265EDB">
        <w:rPr>
          <w:rFonts w:ascii="Arial" w:hAnsi="Arial" w:cs="Arial"/>
        </w:rPr>
        <w:t>rewarding</w:t>
      </w:r>
      <w:r w:rsidR="00872F0A" w:rsidRPr="00265EDB">
        <w:rPr>
          <w:rFonts w:ascii="Arial" w:hAnsi="Arial" w:cs="Arial"/>
        </w:rPr>
        <w:t xml:space="preserve"> relationships</w:t>
      </w:r>
      <w:r w:rsidR="00AB3C87" w:rsidRPr="00265EDB">
        <w:rPr>
          <w:rFonts w:ascii="Arial" w:hAnsi="Arial" w:cs="Arial"/>
        </w:rPr>
        <w:t xml:space="preserve"> </w:t>
      </w:r>
      <w:r w:rsidR="00EA0A77" w:rsidRPr="00265EDB">
        <w:rPr>
          <w:rFonts w:ascii="Arial" w:hAnsi="Arial" w:cs="Arial"/>
        </w:rPr>
        <w:t>through networking</w:t>
      </w:r>
      <w:r w:rsidR="00CF361F" w:rsidRPr="00265EDB">
        <w:rPr>
          <w:rFonts w:ascii="Arial" w:hAnsi="Arial" w:cs="Arial"/>
        </w:rPr>
        <w:t xml:space="preserve">. </w:t>
      </w:r>
      <w:r w:rsidR="00EA0186" w:rsidRPr="00265EDB">
        <w:rPr>
          <w:rFonts w:ascii="Arial" w:hAnsi="Arial" w:cs="Arial"/>
        </w:rPr>
        <w:t xml:space="preserve">Co-opetition </w:t>
      </w:r>
      <w:r w:rsidR="005C7045" w:rsidRPr="00265EDB">
        <w:rPr>
          <w:rFonts w:ascii="Arial" w:hAnsi="Arial" w:cs="Arial"/>
        </w:rPr>
        <w:t>means</w:t>
      </w:r>
      <w:r w:rsidR="00EA0186" w:rsidRPr="00265EDB">
        <w:rPr>
          <w:rFonts w:ascii="Arial" w:hAnsi="Arial" w:cs="Arial"/>
        </w:rPr>
        <w:t xml:space="preserve"> </w:t>
      </w:r>
      <w:r w:rsidR="00852108">
        <w:rPr>
          <w:rFonts w:ascii="Arial" w:hAnsi="Arial" w:cs="Arial"/>
        </w:rPr>
        <w:t>cooperation between</w:t>
      </w:r>
      <w:r w:rsidR="00EA0186" w:rsidRPr="00265EDB">
        <w:rPr>
          <w:rFonts w:ascii="Arial" w:hAnsi="Arial" w:cs="Arial"/>
        </w:rPr>
        <w:t xml:space="preserve"> competitors</w:t>
      </w:r>
      <w:r w:rsidR="00D94023" w:rsidRPr="00265EDB">
        <w:rPr>
          <w:rFonts w:ascii="Arial" w:hAnsi="Arial" w:cs="Arial"/>
        </w:rPr>
        <w:t xml:space="preserve"> in favour of knowledge</w:t>
      </w:r>
      <w:r w:rsidR="00CF361F" w:rsidRPr="00265EDB">
        <w:rPr>
          <w:rFonts w:ascii="Arial" w:hAnsi="Arial" w:cs="Arial"/>
        </w:rPr>
        <w:t xml:space="preserve"> and cost</w:t>
      </w:r>
      <w:r w:rsidR="00D94023" w:rsidRPr="00265EDB">
        <w:rPr>
          <w:rFonts w:ascii="Arial" w:hAnsi="Arial" w:cs="Arial"/>
        </w:rPr>
        <w:t xml:space="preserve"> sharing,</w:t>
      </w:r>
      <w:r w:rsidR="00CF361F" w:rsidRPr="00265EDB">
        <w:rPr>
          <w:rFonts w:ascii="Arial" w:hAnsi="Arial" w:cs="Arial"/>
        </w:rPr>
        <w:t xml:space="preserve"> </w:t>
      </w:r>
      <w:r w:rsidR="00A30521" w:rsidRPr="00265EDB">
        <w:rPr>
          <w:rFonts w:ascii="Arial" w:hAnsi="Arial" w:cs="Arial"/>
        </w:rPr>
        <w:t xml:space="preserve">and </w:t>
      </w:r>
      <w:r w:rsidR="00CF361F" w:rsidRPr="00265EDB">
        <w:rPr>
          <w:rFonts w:ascii="Arial" w:hAnsi="Arial" w:cs="Arial"/>
        </w:rPr>
        <w:t xml:space="preserve">utilising </w:t>
      </w:r>
      <w:r w:rsidR="00A30521" w:rsidRPr="00265EDB">
        <w:rPr>
          <w:rFonts w:ascii="Arial" w:hAnsi="Arial" w:cs="Arial"/>
        </w:rPr>
        <w:t>growth opportunities for value creation (Kossyva and Sarri, 2014).</w:t>
      </w:r>
      <w:r w:rsidR="00DA2249" w:rsidRPr="00265EDB">
        <w:rPr>
          <w:rFonts w:ascii="Arial" w:hAnsi="Arial" w:cs="Arial"/>
        </w:rPr>
        <w:t xml:space="preserve"> Open innovation facilita</w:t>
      </w:r>
      <w:r w:rsidR="00CF361F" w:rsidRPr="00265EDB">
        <w:rPr>
          <w:rFonts w:ascii="Arial" w:hAnsi="Arial" w:cs="Arial"/>
        </w:rPr>
        <w:t>tes</w:t>
      </w:r>
      <w:r w:rsidR="00DA2249" w:rsidRPr="00265EDB">
        <w:rPr>
          <w:rFonts w:ascii="Arial" w:hAnsi="Arial" w:cs="Arial"/>
        </w:rPr>
        <w:t xml:space="preserve"> co-opetition</w:t>
      </w:r>
      <w:r w:rsidR="00CF361F" w:rsidRPr="00265EDB">
        <w:rPr>
          <w:rFonts w:ascii="Arial" w:hAnsi="Arial" w:cs="Arial"/>
        </w:rPr>
        <w:t>,</w:t>
      </w:r>
      <w:r w:rsidR="00A81987" w:rsidRPr="00265EDB">
        <w:rPr>
          <w:rFonts w:ascii="Arial" w:hAnsi="Arial" w:cs="Arial"/>
        </w:rPr>
        <w:t xml:space="preserve"> it involves collective brainstorming </w:t>
      </w:r>
      <w:r w:rsidR="00CF361F" w:rsidRPr="00265EDB">
        <w:rPr>
          <w:rFonts w:ascii="Arial" w:hAnsi="Arial" w:cs="Arial"/>
        </w:rPr>
        <w:t>for</w:t>
      </w:r>
      <w:r w:rsidR="00A81987" w:rsidRPr="00265EDB">
        <w:rPr>
          <w:rFonts w:ascii="Arial" w:hAnsi="Arial" w:cs="Arial"/>
        </w:rPr>
        <w:t xml:space="preserve"> problem</w:t>
      </w:r>
      <w:r w:rsidR="007174A5" w:rsidRPr="00265EDB">
        <w:rPr>
          <w:rFonts w:ascii="Arial" w:hAnsi="Arial" w:cs="Arial"/>
        </w:rPr>
        <w:t xml:space="preserve"> solving</w:t>
      </w:r>
      <w:r w:rsidR="00A81987" w:rsidRPr="00265EDB">
        <w:rPr>
          <w:rFonts w:ascii="Arial" w:hAnsi="Arial" w:cs="Arial"/>
        </w:rPr>
        <w:t xml:space="preserve"> </w:t>
      </w:r>
      <w:r w:rsidR="00CF361F" w:rsidRPr="00265EDB">
        <w:rPr>
          <w:rFonts w:ascii="Arial" w:hAnsi="Arial" w:cs="Arial"/>
        </w:rPr>
        <w:t xml:space="preserve">which </w:t>
      </w:r>
      <w:r w:rsidR="00A81987" w:rsidRPr="00265EDB">
        <w:rPr>
          <w:rFonts w:ascii="Arial" w:hAnsi="Arial" w:cs="Arial"/>
        </w:rPr>
        <w:t xml:space="preserve">is </w:t>
      </w:r>
      <w:r>
        <w:rPr>
          <w:rFonts w:ascii="Arial" w:hAnsi="Arial" w:cs="Arial"/>
        </w:rPr>
        <w:t>relevant to</w:t>
      </w:r>
      <w:r w:rsidR="00A81987" w:rsidRPr="00265EDB">
        <w:rPr>
          <w:rFonts w:ascii="Arial" w:hAnsi="Arial" w:cs="Arial"/>
        </w:rPr>
        <w:t xml:space="preserve"> contemporary globalisation (Bessant and Moeslein, 2011). Digital technology and </w:t>
      </w:r>
      <w:r w:rsidR="00E35C16" w:rsidRPr="00265EDB">
        <w:rPr>
          <w:rFonts w:ascii="Arial" w:hAnsi="Arial" w:cs="Arial"/>
        </w:rPr>
        <w:t>social networking</w:t>
      </w:r>
      <w:r w:rsidR="00A81987" w:rsidRPr="00265EDB">
        <w:rPr>
          <w:rFonts w:ascii="Arial" w:hAnsi="Arial" w:cs="Arial"/>
        </w:rPr>
        <w:t xml:space="preserve"> are powerful motivators of open collective innovation (Bessant and Moeslein, 2011; Battistella and Nonino, 2012). </w:t>
      </w:r>
      <w:r w:rsidR="007C2F29" w:rsidRPr="00265EDB">
        <w:rPr>
          <w:rFonts w:ascii="Arial" w:hAnsi="Arial" w:cs="Arial"/>
        </w:rPr>
        <w:t>To</w:t>
      </w:r>
      <w:r w:rsidR="00133137" w:rsidRPr="00265EDB">
        <w:rPr>
          <w:rFonts w:ascii="Arial" w:hAnsi="Arial" w:cs="Arial"/>
        </w:rPr>
        <w:t xml:space="preserve"> achieve long-term </w:t>
      </w:r>
      <w:r w:rsidR="007C2F29" w:rsidRPr="00265EDB">
        <w:rPr>
          <w:rFonts w:ascii="Arial" w:hAnsi="Arial" w:cs="Arial"/>
        </w:rPr>
        <w:t>sustainability,</w:t>
      </w:r>
      <w:r w:rsidR="00133137" w:rsidRPr="00265EDB">
        <w:rPr>
          <w:rFonts w:ascii="Arial" w:hAnsi="Arial" w:cs="Arial"/>
        </w:rPr>
        <w:t xml:space="preserve"> </w:t>
      </w:r>
      <w:r w:rsidR="007C2F29" w:rsidRPr="00265EDB">
        <w:rPr>
          <w:rFonts w:ascii="Arial" w:hAnsi="Arial" w:cs="Arial"/>
        </w:rPr>
        <w:t>we will</w:t>
      </w:r>
      <w:r w:rsidR="00133137" w:rsidRPr="00265EDB">
        <w:rPr>
          <w:rFonts w:ascii="Arial" w:hAnsi="Arial" w:cs="Arial"/>
        </w:rPr>
        <w:t xml:space="preserve"> build partnerships with major players, for example schools, universities and larger organisations willing to invest in </w:t>
      </w:r>
      <w:r w:rsidR="008F2956" w:rsidRPr="00265EDB">
        <w:rPr>
          <w:rFonts w:ascii="Arial" w:hAnsi="Arial" w:cs="Arial"/>
        </w:rPr>
        <w:t>employee’s</w:t>
      </w:r>
      <w:r w:rsidR="00133137" w:rsidRPr="00265EDB">
        <w:rPr>
          <w:rFonts w:ascii="Arial" w:hAnsi="Arial" w:cs="Arial"/>
        </w:rPr>
        <w:t xml:space="preserve"> language skills (</w:t>
      </w:r>
      <w:r w:rsidR="00057E97" w:rsidRPr="00265EDB">
        <w:rPr>
          <w:rFonts w:ascii="Arial" w:hAnsi="Arial" w:cs="Arial"/>
        </w:rPr>
        <w:t>Go Study Link, 2020)</w:t>
      </w:r>
      <w:r w:rsidR="00133137" w:rsidRPr="00265EDB">
        <w:rPr>
          <w:rFonts w:ascii="Arial" w:hAnsi="Arial" w:cs="Arial"/>
        </w:rPr>
        <w:t>. We will invest in crowdsourcing</w:t>
      </w:r>
      <w:r>
        <w:rPr>
          <w:rFonts w:ascii="Arial" w:hAnsi="Arial" w:cs="Arial"/>
        </w:rPr>
        <w:t xml:space="preserve"> because</w:t>
      </w:r>
      <w:r w:rsidR="008F2956" w:rsidRPr="00265EDB">
        <w:rPr>
          <w:rFonts w:ascii="Arial" w:hAnsi="Arial" w:cs="Arial"/>
        </w:rPr>
        <w:t xml:space="preserve"> </w:t>
      </w:r>
      <w:r w:rsidR="005C7045" w:rsidRPr="00265EDB">
        <w:rPr>
          <w:rFonts w:ascii="Arial" w:hAnsi="Arial" w:cs="Arial"/>
        </w:rPr>
        <w:t>r</w:t>
      </w:r>
      <w:r w:rsidR="008F2956" w:rsidRPr="00265EDB">
        <w:rPr>
          <w:rFonts w:ascii="Arial" w:hAnsi="Arial" w:cs="Arial"/>
        </w:rPr>
        <w:t xml:space="preserve">esearch has proved </w:t>
      </w:r>
      <w:r>
        <w:rPr>
          <w:rFonts w:ascii="Arial" w:hAnsi="Arial" w:cs="Arial"/>
        </w:rPr>
        <w:t xml:space="preserve">it </w:t>
      </w:r>
      <w:r w:rsidR="008F2956" w:rsidRPr="00265EDB">
        <w:rPr>
          <w:rFonts w:ascii="Arial" w:hAnsi="Arial" w:cs="Arial"/>
        </w:rPr>
        <w:t xml:space="preserve">stimulates educational content, </w:t>
      </w:r>
      <w:r w:rsidR="000B63F2">
        <w:rPr>
          <w:rFonts w:ascii="Arial" w:hAnsi="Arial" w:cs="Arial"/>
        </w:rPr>
        <w:t>provides practical</w:t>
      </w:r>
      <w:r w:rsidR="008F2956" w:rsidRPr="00265EDB">
        <w:rPr>
          <w:rFonts w:ascii="Arial" w:hAnsi="Arial" w:cs="Arial"/>
        </w:rPr>
        <w:t xml:space="preserve"> experience</w:t>
      </w:r>
      <w:r w:rsidR="00F52B05" w:rsidRPr="00265EDB">
        <w:rPr>
          <w:rFonts w:ascii="Arial" w:hAnsi="Arial" w:cs="Arial"/>
        </w:rPr>
        <w:t xml:space="preserve"> and </w:t>
      </w:r>
      <w:r w:rsidR="000B63F2">
        <w:rPr>
          <w:rFonts w:ascii="Arial" w:hAnsi="Arial" w:cs="Arial"/>
        </w:rPr>
        <w:t>boosts</w:t>
      </w:r>
      <w:r w:rsidR="00F52B05" w:rsidRPr="00265EDB">
        <w:rPr>
          <w:rFonts w:ascii="Arial" w:hAnsi="Arial" w:cs="Arial"/>
        </w:rPr>
        <w:t xml:space="preserve"> feedback (Jiang, Schlagwein and Benatallah, 2018).</w:t>
      </w:r>
      <w:r w:rsidR="007C2F29" w:rsidRPr="00265EDB">
        <w:rPr>
          <w:rFonts w:ascii="Arial" w:hAnsi="Arial" w:cs="Arial"/>
        </w:rPr>
        <w:t xml:space="preserve"> </w:t>
      </w:r>
      <w:r w:rsidR="000B63F2">
        <w:rPr>
          <w:rFonts w:ascii="Arial" w:hAnsi="Arial" w:cs="Arial"/>
        </w:rPr>
        <w:t>The</w:t>
      </w:r>
      <w:r w:rsidR="007C2F29" w:rsidRPr="00265EDB">
        <w:rPr>
          <w:rFonts w:ascii="Arial" w:hAnsi="Arial" w:cs="Arial"/>
        </w:rPr>
        <w:t xml:space="preserve"> member’s area and forum on our website will encourage a learning community (Spivak, 2020).</w:t>
      </w:r>
    </w:p>
    <w:p w14:paraId="79837B34" w14:textId="7D1C3BBA" w:rsidR="005D5096" w:rsidRPr="00265EDB" w:rsidRDefault="007C2F29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lastRenderedPageBreak/>
        <w:t>S</w:t>
      </w:r>
      <w:r w:rsidR="005D5096" w:rsidRPr="00265EDB">
        <w:rPr>
          <w:rFonts w:ascii="Arial" w:hAnsi="Arial" w:cs="Arial"/>
        </w:rPr>
        <w:t xml:space="preserve">uccessful </w:t>
      </w:r>
      <w:r w:rsidRPr="00265EDB">
        <w:rPr>
          <w:rFonts w:ascii="Arial" w:hAnsi="Arial" w:cs="Arial"/>
        </w:rPr>
        <w:t xml:space="preserve">innovation </w:t>
      </w:r>
      <w:r w:rsidR="00E35C16">
        <w:rPr>
          <w:rFonts w:ascii="Arial" w:hAnsi="Arial" w:cs="Arial"/>
        </w:rPr>
        <w:t xml:space="preserve">must </w:t>
      </w:r>
      <w:r w:rsidR="00AB3C87" w:rsidRPr="00265EDB">
        <w:rPr>
          <w:rFonts w:ascii="Arial" w:hAnsi="Arial" w:cs="Arial"/>
        </w:rPr>
        <w:t>creat</w:t>
      </w:r>
      <w:r w:rsidRPr="00265EDB">
        <w:rPr>
          <w:rFonts w:ascii="Arial" w:hAnsi="Arial" w:cs="Arial"/>
        </w:rPr>
        <w:t>e</w:t>
      </w:r>
      <w:r w:rsidR="005D5096" w:rsidRPr="00265EDB">
        <w:rPr>
          <w:rFonts w:ascii="Arial" w:hAnsi="Arial" w:cs="Arial"/>
        </w:rPr>
        <w:t xml:space="preserve"> value </w:t>
      </w:r>
      <w:r w:rsidRPr="00265EDB">
        <w:rPr>
          <w:rFonts w:ascii="Arial" w:hAnsi="Arial" w:cs="Arial"/>
        </w:rPr>
        <w:t>and ha</w:t>
      </w:r>
      <w:r w:rsidR="00E35C16">
        <w:rPr>
          <w:rFonts w:ascii="Arial" w:hAnsi="Arial" w:cs="Arial"/>
        </w:rPr>
        <w:t>ve</w:t>
      </w:r>
      <w:r w:rsidR="005D5096" w:rsidRPr="00265EDB">
        <w:rPr>
          <w:rFonts w:ascii="Arial" w:hAnsi="Arial" w:cs="Arial"/>
        </w:rPr>
        <w:t xml:space="preserve"> a strong purpose</w:t>
      </w:r>
      <w:r w:rsidRPr="00265EDB">
        <w:rPr>
          <w:rFonts w:ascii="Arial" w:hAnsi="Arial" w:cs="Arial"/>
        </w:rPr>
        <w:t xml:space="preserve"> </w:t>
      </w:r>
      <w:r w:rsidR="000B63F2">
        <w:rPr>
          <w:rFonts w:ascii="Arial" w:hAnsi="Arial" w:cs="Arial"/>
        </w:rPr>
        <w:t>(</w:t>
      </w:r>
      <w:r w:rsidRPr="00265EDB">
        <w:rPr>
          <w:rFonts w:ascii="Arial" w:hAnsi="Arial" w:cs="Arial"/>
        </w:rPr>
        <w:t>Hobcraft</w:t>
      </w:r>
      <w:r w:rsidR="000B63F2">
        <w:rPr>
          <w:rFonts w:ascii="Arial" w:hAnsi="Arial" w:cs="Arial"/>
        </w:rPr>
        <w:t xml:space="preserve">, </w:t>
      </w:r>
      <w:r w:rsidRPr="00265EDB">
        <w:rPr>
          <w:rFonts w:ascii="Arial" w:hAnsi="Arial" w:cs="Arial"/>
        </w:rPr>
        <w:t>2018)</w:t>
      </w:r>
      <w:r w:rsidR="005D5096" w:rsidRPr="00265EDB">
        <w:rPr>
          <w:rFonts w:ascii="Arial" w:hAnsi="Arial" w:cs="Arial"/>
        </w:rPr>
        <w:t xml:space="preserve">. </w:t>
      </w:r>
      <w:r w:rsidRPr="00265EDB">
        <w:rPr>
          <w:rFonts w:ascii="Arial" w:hAnsi="Arial" w:cs="Arial"/>
        </w:rPr>
        <w:t>The</w:t>
      </w:r>
      <w:r w:rsidR="005D5096" w:rsidRPr="00265EDB">
        <w:rPr>
          <w:rFonts w:ascii="Arial" w:hAnsi="Arial" w:cs="Arial"/>
        </w:rPr>
        <w:t xml:space="preserve"> value proposition must </w:t>
      </w:r>
      <w:r w:rsidR="000B63F2">
        <w:rPr>
          <w:rFonts w:ascii="Arial" w:hAnsi="Arial" w:cs="Arial"/>
        </w:rPr>
        <w:t>offer a</w:t>
      </w:r>
      <w:r w:rsidR="005D5096" w:rsidRPr="00265EDB">
        <w:rPr>
          <w:rFonts w:ascii="Arial" w:hAnsi="Arial" w:cs="Arial"/>
        </w:rPr>
        <w:t xml:space="preserve"> combination of </w:t>
      </w:r>
      <w:r w:rsidR="00E35C16" w:rsidRPr="00265EDB">
        <w:rPr>
          <w:rFonts w:ascii="Arial" w:hAnsi="Arial" w:cs="Arial"/>
        </w:rPr>
        <w:t>benefits</w:t>
      </w:r>
      <w:r w:rsidR="005D5096" w:rsidRPr="00265EDB">
        <w:rPr>
          <w:rFonts w:ascii="Arial" w:hAnsi="Arial" w:cs="Arial"/>
        </w:rPr>
        <w:t xml:space="preserve"> to </w:t>
      </w:r>
      <w:r w:rsidR="001118AE" w:rsidRPr="00265EDB">
        <w:rPr>
          <w:rFonts w:ascii="Arial" w:hAnsi="Arial" w:cs="Arial"/>
        </w:rPr>
        <w:t>right</w:t>
      </w:r>
      <w:r w:rsidRPr="00265EDB">
        <w:rPr>
          <w:rFonts w:ascii="Arial" w:hAnsi="Arial" w:cs="Arial"/>
        </w:rPr>
        <w:t xml:space="preserve"> target</w:t>
      </w:r>
      <w:r w:rsidR="005D5096" w:rsidRPr="00265EDB">
        <w:rPr>
          <w:rFonts w:ascii="Arial" w:hAnsi="Arial" w:cs="Arial"/>
        </w:rPr>
        <w:t xml:space="preserve"> customers</w:t>
      </w:r>
      <w:r w:rsidR="001118AE" w:rsidRPr="00265EDB">
        <w:rPr>
          <w:rFonts w:ascii="Arial" w:hAnsi="Arial" w:cs="Arial"/>
        </w:rPr>
        <w:t xml:space="preserve"> </w:t>
      </w:r>
      <w:r w:rsidR="005D5096" w:rsidRPr="00265EDB">
        <w:rPr>
          <w:rFonts w:ascii="Arial" w:hAnsi="Arial" w:cs="Arial"/>
        </w:rPr>
        <w:t xml:space="preserve">at a great price (Wu, 2019). </w:t>
      </w:r>
      <w:r w:rsidRPr="00265EDB">
        <w:rPr>
          <w:rFonts w:ascii="Arial" w:hAnsi="Arial" w:cs="Arial"/>
        </w:rPr>
        <w:t>WOW</w:t>
      </w:r>
      <w:r w:rsidR="005D5096" w:rsidRPr="00265EDB">
        <w:rPr>
          <w:rFonts w:ascii="Arial" w:hAnsi="Arial" w:cs="Arial"/>
        </w:rPr>
        <w:t xml:space="preserve"> English will </w:t>
      </w:r>
      <w:r w:rsidR="000B63F2">
        <w:rPr>
          <w:rFonts w:ascii="Arial" w:hAnsi="Arial" w:cs="Arial"/>
        </w:rPr>
        <w:t>provide</w:t>
      </w:r>
      <w:r w:rsidR="005D5096" w:rsidRPr="00265EDB">
        <w:rPr>
          <w:rFonts w:ascii="Arial" w:hAnsi="Arial" w:cs="Arial"/>
        </w:rPr>
        <w:t xml:space="preserve"> quality, accessible, low cost</w:t>
      </w:r>
      <w:r w:rsidRPr="00265EDB">
        <w:rPr>
          <w:rFonts w:ascii="Arial" w:hAnsi="Arial" w:cs="Arial"/>
        </w:rPr>
        <w:t xml:space="preserve">, </w:t>
      </w:r>
      <w:r w:rsidR="005D5096" w:rsidRPr="00265EDB">
        <w:rPr>
          <w:rFonts w:ascii="Arial" w:hAnsi="Arial" w:cs="Arial"/>
        </w:rPr>
        <w:t>user-friendly</w:t>
      </w:r>
      <w:r w:rsidRPr="00265EDB">
        <w:rPr>
          <w:rFonts w:ascii="Arial" w:hAnsi="Arial" w:cs="Arial"/>
        </w:rPr>
        <w:t xml:space="preserve"> education</w:t>
      </w:r>
      <w:r w:rsidR="005D5096" w:rsidRPr="00265EDB">
        <w:rPr>
          <w:rFonts w:ascii="Arial" w:hAnsi="Arial" w:cs="Arial"/>
        </w:rPr>
        <w:t xml:space="preserve">, </w:t>
      </w:r>
      <w:r w:rsidRPr="00265EDB">
        <w:rPr>
          <w:rFonts w:ascii="Arial" w:hAnsi="Arial" w:cs="Arial"/>
        </w:rPr>
        <w:t>and</w:t>
      </w:r>
      <w:r w:rsidR="005D5096" w:rsidRPr="00265EDB">
        <w:rPr>
          <w:rFonts w:ascii="Arial" w:hAnsi="Arial" w:cs="Arial"/>
        </w:rPr>
        <w:t xml:space="preserve"> a twenty-four-hour helpline.</w:t>
      </w:r>
      <w:r w:rsidR="005D5096" w:rsidRPr="00265EDB">
        <w:rPr>
          <w:rFonts w:ascii="Arial" w:hAnsi="Arial" w:cs="Arial"/>
          <w:i/>
          <w:iCs/>
        </w:rPr>
        <w:t xml:space="preserve"> </w:t>
      </w:r>
    </w:p>
    <w:p w14:paraId="65044EEF" w14:textId="50191DF2" w:rsidR="00EF0DB3" w:rsidRPr="00265EDB" w:rsidRDefault="00CA130C" w:rsidP="004B6CEF">
      <w:pPr>
        <w:spacing w:line="360" w:lineRule="auto"/>
        <w:ind w:left="72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</w:rPr>
        <w:t>Kleber and Volkova (2017) note that</w:t>
      </w:r>
      <w:r w:rsidR="00045161" w:rsidRPr="00265EDB">
        <w:rPr>
          <w:rFonts w:ascii="Arial" w:hAnsi="Arial" w:cs="Arial"/>
        </w:rPr>
        <w:t xml:space="preserve"> market</w:t>
      </w:r>
      <w:r w:rsidR="00B154A0" w:rsidRPr="00265EDB">
        <w:rPr>
          <w:rFonts w:ascii="Arial" w:hAnsi="Arial" w:cs="Arial"/>
        </w:rPr>
        <w:t xml:space="preserve">s are </w:t>
      </w:r>
      <w:r w:rsidR="003E0A65" w:rsidRPr="00265EDB">
        <w:rPr>
          <w:rFonts w:ascii="Arial" w:hAnsi="Arial" w:cs="Arial"/>
        </w:rPr>
        <w:t xml:space="preserve">competitive </w:t>
      </w:r>
      <w:r w:rsidR="00A11321" w:rsidRPr="00265EDB">
        <w:rPr>
          <w:rFonts w:ascii="Arial" w:hAnsi="Arial" w:cs="Arial"/>
        </w:rPr>
        <w:t xml:space="preserve">and protean, </w:t>
      </w:r>
      <w:r w:rsidR="003E0A65" w:rsidRPr="00265EDB">
        <w:rPr>
          <w:rFonts w:ascii="Arial" w:hAnsi="Arial" w:cs="Arial"/>
        </w:rPr>
        <w:t xml:space="preserve">thus </w:t>
      </w:r>
      <w:r w:rsidR="00012FBE" w:rsidRPr="00265EDB">
        <w:rPr>
          <w:rFonts w:ascii="Arial" w:hAnsi="Arial" w:cs="Arial"/>
        </w:rPr>
        <w:t xml:space="preserve">sustainability is determined by </w:t>
      </w:r>
      <w:r w:rsidR="006B3932" w:rsidRPr="00265EDB">
        <w:rPr>
          <w:rFonts w:ascii="Arial" w:hAnsi="Arial" w:cs="Arial"/>
        </w:rPr>
        <w:t xml:space="preserve">a </w:t>
      </w:r>
      <w:r w:rsidR="00183CC6" w:rsidRPr="00265EDB">
        <w:rPr>
          <w:rFonts w:ascii="Arial" w:hAnsi="Arial" w:cs="Arial"/>
        </w:rPr>
        <w:t>firm’s</w:t>
      </w:r>
      <w:r w:rsidR="00454769" w:rsidRPr="00265EDB">
        <w:rPr>
          <w:rFonts w:ascii="Arial" w:hAnsi="Arial" w:cs="Arial"/>
        </w:rPr>
        <w:t xml:space="preserve"> </w:t>
      </w:r>
      <w:r w:rsidR="00183CC6" w:rsidRPr="00265EDB">
        <w:rPr>
          <w:rFonts w:ascii="Arial" w:hAnsi="Arial" w:cs="Arial"/>
        </w:rPr>
        <w:t>abilit</w:t>
      </w:r>
      <w:r w:rsidR="00454769" w:rsidRPr="00265EDB">
        <w:rPr>
          <w:rFonts w:ascii="Arial" w:hAnsi="Arial" w:cs="Arial"/>
        </w:rPr>
        <w:t>y</w:t>
      </w:r>
      <w:r w:rsidR="00012FBE" w:rsidRPr="00265EDB">
        <w:rPr>
          <w:rFonts w:ascii="Arial" w:hAnsi="Arial" w:cs="Arial"/>
        </w:rPr>
        <w:t xml:space="preserve"> to </w:t>
      </w:r>
      <w:r w:rsidR="0009616C" w:rsidRPr="00265EDB">
        <w:rPr>
          <w:rFonts w:ascii="Arial" w:hAnsi="Arial" w:cs="Arial"/>
        </w:rPr>
        <w:t>forge</w:t>
      </w:r>
      <w:r w:rsidR="00045161" w:rsidRPr="00265EDB">
        <w:rPr>
          <w:rFonts w:ascii="Arial" w:hAnsi="Arial" w:cs="Arial"/>
        </w:rPr>
        <w:t xml:space="preserve"> value co-creation</w:t>
      </w:r>
      <w:r w:rsidR="0009616C" w:rsidRPr="00265EDB">
        <w:rPr>
          <w:rFonts w:ascii="Arial" w:hAnsi="Arial" w:cs="Arial"/>
        </w:rPr>
        <w:t>.</w:t>
      </w:r>
      <w:r w:rsidR="00036C63" w:rsidRPr="00265EDB">
        <w:rPr>
          <w:rFonts w:ascii="Arial" w:hAnsi="Arial" w:cs="Arial"/>
        </w:rPr>
        <w:t xml:space="preserve"> </w:t>
      </w:r>
      <w:r w:rsidR="00B154A0" w:rsidRPr="00265EDB">
        <w:rPr>
          <w:rFonts w:ascii="Arial" w:hAnsi="Arial" w:cs="Arial"/>
        </w:rPr>
        <w:t xml:space="preserve">Fournier </w:t>
      </w:r>
      <w:r w:rsidR="000B63F2">
        <w:rPr>
          <w:rFonts w:ascii="Arial" w:hAnsi="Arial" w:cs="Arial"/>
        </w:rPr>
        <w:t>(</w:t>
      </w:r>
      <w:r w:rsidR="00B154A0" w:rsidRPr="00265EDB">
        <w:rPr>
          <w:rFonts w:ascii="Arial" w:hAnsi="Arial" w:cs="Arial"/>
        </w:rPr>
        <w:t>2019) explains that c</w:t>
      </w:r>
      <w:r w:rsidR="003F13AD" w:rsidRPr="00265EDB">
        <w:rPr>
          <w:rFonts w:ascii="Arial" w:hAnsi="Arial" w:cs="Arial"/>
        </w:rPr>
        <w:t>ustomers</w:t>
      </w:r>
      <w:r w:rsidR="00B154A0" w:rsidRPr="00265EDB">
        <w:rPr>
          <w:rFonts w:ascii="Arial" w:hAnsi="Arial" w:cs="Arial"/>
        </w:rPr>
        <w:t xml:space="preserve"> must be</w:t>
      </w:r>
      <w:r w:rsidR="00633647" w:rsidRPr="00265EDB">
        <w:rPr>
          <w:rFonts w:ascii="Arial" w:hAnsi="Arial" w:cs="Arial"/>
        </w:rPr>
        <w:t xml:space="preserve"> involved in </w:t>
      </w:r>
      <w:r w:rsidR="00BB727C" w:rsidRPr="00265EDB">
        <w:rPr>
          <w:rFonts w:ascii="Arial" w:hAnsi="Arial" w:cs="Arial"/>
        </w:rPr>
        <w:t>decision-making</w:t>
      </w:r>
      <w:r w:rsidR="00633647" w:rsidRPr="00265EDB">
        <w:rPr>
          <w:rFonts w:ascii="Arial" w:hAnsi="Arial" w:cs="Arial"/>
        </w:rPr>
        <w:t xml:space="preserve"> processes</w:t>
      </w:r>
      <w:r w:rsidR="00B154A0" w:rsidRPr="00265EDB">
        <w:rPr>
          <w:rFonts w:ascii="Arial" w:hAnsi="Arial" w:cs="Arial"/>
        </w:rPr>
        <w:t xml:space="preserve"> to </w:t>
      </w:r>
      <w:r w:rsidR="000B63F2">
        <w:rPr>
          <w:rFonts w:ascii="Arial" w:hAnsi="Arial" w:cs="Arial"/>
        </w:rPr>
        <w:t>enhance</w:t>
      </w:r>
      <w:r w:rsidR="00BB727C" w:rsidRPr="00265EDB">
        <w:rPr>
          <w:rFonts w:ascii="Arial" w:hAnsi="Arial" w:cs="Arial"/>
        </w:rPr>
        <w:t xml:space="preserve"> added value</w:t>
      </w:r>
      <w:bookmarkStart w:id="1" w:name="_Hlk55081943"/>
      <w:r w:rsidR="00B154A0" w:rsidRPr="00265EDB">
        <w:rPr>
          <w:rFonts w:ascii="Arial" w:hAnsi="Arial" w:cs="Arial"/>
        </w:rPr>
        <w:t>. Moreover,</w:t>
      </w:r>
      <w:r w:rsidR="00F023FB" w:rsidRPr="00265EDB">
        <w:rPr>
          <w:rFonts w:ascii="Arial" w:hAnsi="Arial" w:cs="Arial"/>
        </w:rPr>
        <w:t xml:space="preserve"> technology </w:t>
      </w:r>
      <w:r w:rsidR="00E35C16">
        <w:rPr>
          <w:rFonts w:ascii="Arial" w:hAnsi="Arial" w:cs="Arial"/>
        </w:rPr>
        <w:t xml:space="preserve">is environmentally friendly, and it </w:t>
      </w:r>
      <w:r w:rsidR="00B154A0" w:rsidRPr="00265EDB">
        <w:rPr>
          <w:rFonts w:ascii="Arial" w:hAnsi="Arial" w:cs="Arial"/>
        </w:rPr>
        <w:t>expedites</w:t>
      </w:r>
      <w:r w:rsidR="00AF7AA1" w:rsidRPr="00265EDB">
        <w:rPr>
          <w:rFonts w:ascii="Arial" w:hAnsi="Arial" w:cs="Arial"/>
        </w:rPr>
        <w:t xml:space="preserve"> customer engagement </w:t>
      </w:r>
      <w:r w:rsidR="000B63F2">
        <w:rPr>
          <w:rFonts w:ascii="Arial" w:hAnsi="Arial" w:cs="Arial"/>
        </w:rPr>
        <w:t>which</w:t>
      </w:r>
      <w:r w:rsidR="00AF7AA1" w:rsidRPr="00265EDB">
        <w:rPr>
          <w:rFonts w:ascii="Arial" w:hAnsi="Arial" w:cs="Arial"/>
        </w:rPr>
        <w:t xml:space="preserve"> </w:t>
      </w:r>
      <w:r w:rsidR="00B154A0" w:rsidRPr="00265EDB">
        <w:rPr>
          <w:rFonts w:ascii="Arial" w:hAnsi="Arial" w:cs="Arial"/>
        </w:rPr>
        <w:t>is paramount to</w:t>
      </w:r>
      <w:r w:rsidR="00AF7AA1" w:rsidRPr="00265EDB">
        <w:rPr>
          <w:rFonts w:ascii="Arial" w:hAnsi="Arial" w:cs="Arial"/>
        </w:rPr>
        <w:t xml:space="preserve"> co-creation.</w:t>
      </w:r>
      <w:r w:rsidR="00B154A0" w:rsidRPr="00265EDB">
        <w:rPr>
          <w:rFonts w:ascii="Arial" w:hAnsi="Arial" w:cs="Arial"/>
        </w:rPr>
        <w:t xml:space="preserve"> </w:t>
      </w:r>
      <w:r w:rsidR="00C8023E">
        <w:rPr>
          <w:rFonts w:ascii="Arial" w:hAnsi="Arial" w:cs="Arial"/>
        </w:rPr>
        <w:t>To measure s</w:t>
      </w:r>
      <w:r w:rsidR="00C8023E" w:rsidRPr="00265EDB">
        <w:rPr>
          <w:rFonts w:ascii="Arial" w:hAnsi="Arial" w:cs="Arial"/>
        </w:rPr>
        <w:t>tudent</w:t>
      </w:r>
      <w:r w:rsidR="00C8023E">
        <w:rPr>
          <w:rFonts w:ascii="Arial" w:hAnsi="Arial" w:cs="Arial"/>
        </w:rPr>
        <w:t>s’</w:t>
      </w:r>
      <w:r w:rsidR="00EF0DB3" w:rsidRPr="00265EDB">
        <w:rPr>
          <w:rFonts w:ascii="Arial" w:hAnsi="Arial" w:cs="Arial"/>
        </w:rPr>
        <w:t xml:space="preserve"> </w:t>
      </w:r>
      <w:r w:rsidR="00C8023E" w:rsidRPr="00265EDB">
        <w:rPr>
          <w:rFonts w:ascii="Arial" w:hAnsi="Arial" w:cs="Arial"/>
        </w:rPr>
        <w:t>performance,</w:t>
      </w:r>
      <w:r w:rsidR="00C8023E">
        <w:rPr>
          <w:rFonts w:ascii="Arial" w:hAnsi="Arial" w:cs="Arial"/>
        </w:rPr>
        <w:t xml:space="preserve"> we</w:t>
      </w:r>
      <w:r w:rsidR="00EF0DB3" w:rsidRPr="00265EDB">
        <w:rPr>
          <w:rFonts w:ascii="Arial" w:hAnsi="Arial" w:cs="Arial"/>
        </w:rPr>
        <w:t xml:space="preserve"> will us</w:t>
      </w:r>
      <w:r w:rsidR="00C8023E">
        <w:rPr>
          <w:rFonts w:ascii="Arial" w:hAnsi="Arial" w:cs="Arial"/>
        </w:rPr>
        <w:t>e</w:t>
      </w:r>
      <w:r w:rsidR="00EF0DB3" w:rsidRPr="00265EDB">
        <w:rPr>
          <w:rFonts w:ascii="Arial" w:hAnsi="Arial" w:cs="Arial"/>
        </w:rPr>
        <w:t xml:space="preserve"> training metrics. </w:t>
      </w:r>
    </w:p>
    <w:p w14:paraId="7807C488" w14:textId="3E3AE629" w:rsidR="00F023FB" w:rsidRPr="00265EDB" w:rsidRDefault="00E35C16" w:rsidP="004B6CEF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F07324" w:rsidRPr="00265EDB">
        <w:rPr>
          <w:rFonts w:ascii="Arial" w:hAnsi="Arial" w:cs="Arial"/>
        </w:rPr>
        <w:t>nvest</w:t>
      </w:r>
      <w:r>
        <w:rPr>
          <w:rFonts w:ascii="Arial" w:hAnsi="Arial" w:cs="Arial"/>
        </w:rPr>
        <w:t>ing</w:t>
      </w:r>
      <w:r w:rsidR="00F07324" w:rsidRPr="00265EDB">
        <w:rPr>
          <w:rFonts w:ascii="Arial" w:hAnsi="Arial" w:cs="Arial"/>
        </w:rPr>
        <w:t xml:space="preserve"> in talent by hiring</w:t>
      </w:r>
      <w:r w:rsidR="00133137" w:rsidRPr="00265EDB">
        <w:rPr>
          <w:rFonts w:ascii="Arial" w:hAnsi="Arial" w:cs="Arial"/>
        </w:rPr>
        <w:t xml:space="preserve"> the best teachers</w:t>
      </w:r>
      <w:r w:rsidR="00EF0DB3" w:rsidRPr="00265EDB">
        <w:rPr>
          <w:rFonts w:ascii="Arial" w:hAnsi="Arial" w:cs="Arial"/>
        </w:rPr>
        <w:t xml:space="preserve"> and</w:t>
      </w:r>
      <w:r w:rsidR="00F07324" w:rsidRPr="00265EDB">
        <w:rPr>
          <w:rFonts w:ascii="Arial" w:hAnsi="Arial" w:cs="Arial"/>
        </w:rPr>
        <w:t xml:space="preserve"> motivat</w:t>
      </w:r>
      <w:r>
        <w:rPr>
          <w:rFonts w:ascii="Arial" w:hAnsi="Arial" w:cs="Arial"/>
        </w:rPr>
        <w:t>ing</w:t>
      </w:r>
      <w:r w:rsidR="00F07324" w:rsidRPr="00265EDB">
        <w:rPr>
          <w:rFonts w:ascii="Arial" w:hAnsi="Arial" w:cs="Arial"/>
        </w:rPr>
        <w:t xml:space="preserve"> them to think outside the box </w:t>
      </w:r>
      <w:r w:rsidR="00EF0DB3" w:rsidRPr="00265EDB">
        <w:rPr>
          <w:rFonts w:ascii="Arial" w:hAnsi="Arial" w:cs="Arial"/>
        </w:rPr>
        <w:t xml:space="preserve">resulting </w:t>
      </w:r>
      <w:r>
        <w:rPr>
          <w:rFonts w:ascii="Arial" w:hAnsi="Arial" w:cs="Arial"/>
        </w:rPr>
        <w:t xml:space="preserve">will </w:t>
      </w:r>
      <w:r w:rsidR="00767430">
        <w:rPr>
          <w:rFonts w:ascii="Arial" w:hAnsi="Arial" w:cs="Arial"/>
        </w:rPr>
        <w:t>induce</w:t>
      </w:r>
      <w:r w:rsidR="00F07324" w:rsidRPr="00265EDB">
        <w:rPr>
          <w:rFonts w:ascii="Arial" w:hAnsi="Arial" w:cs="Arial"/>
        </w:rPr>
        <w:t xml:space="preserve"> greater human capital, growth and sustainability (Pettinger, 2019).</w:t>
      </w:r>
      <w:bookmarkEnd w:id="1"/>
      <w:r w:rsidR="00EC7165" w:rsidRPr="00265EDB">
        <w:rPr>
          <w:rFonts w:ascii="Arial" w:hAnsi="Arial" w:cs="Arial"/>
        </w:rPr>
        <w:t xml:space="preserve"> </w:t>
      </w:r>
    </w:p>
    <w:p w14:paraId="0EC8A7C8" w14:textId="44BAF10B" w:rsidR="00EC7165" w:rsidRDefault="00516011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 xml:space="preserve">Heather Staker </w:t>
      </w:r>
      <w:r w:rsidR="00C8023E">
        <w:rPr>
          <w:rFonts w:ascii="Arial" w:hAnsi="Arial" w:cs="Arial"/>
        </w:rPr>
        <w:t>questions whether</w:t>
      </w:r>
      <w:r w:rsidRPr="00265EDB">
        <w:rPr>
          <w:rFonts w:ascii="Arial" w:hAnsi="Arial" w:cs="Arial"/>
        </w:rPr>
        <w:t xml:space="preserve"> b</w:t>
      </w:r>
      <w:r w:rsidR="00EC7165" w:rsidRPr="00265EDB">
        <w:rPr>
          <w:rFonts w:ascii="Arial" w:hAnsi="Arial" w:cs="Arial"/>
        </w:rPr>
        <w:t>lended learning</w:t>
      </w:r>
      <w:r w:rsidRPr="00265EDB">
        <w:rPr>
          <w:rFonts w:ascii="Arial" w:hAnsi="Arial" w:cs="Arial"/>
        </w:rPr>
        <w:t xml:space="preserve"> </w:t>
      </w:r>
      <w:r w:rsidR="00C8023E">
        <w:rPr>
          <w:rFonts w:ascii="Arial" w:hAnsi="Arial" w:cs="Arial"/>
        </w:rPr>
        <w:t>will</w:t>
      </w:r>
      <w:r w:rsidRPr="00265EDB">
        <w:rPr>
          <w:rFonts w:ascii="Arial" w:hAnsi="Arial" w:cs="Arial"/>
        </w:rPr>
        <w:t xml:space="preserve"> become a </w:t>
      </w:r>
      <w:r w:rsidR="003D316B">
        <w:rPr>
          <w:rFonts w:ascii="Arial" w:hAnsi="Arial" w:cs="Arial"/>
        </w:rPr>
        <w:t>disruptive</w:t>
      </w:r>
      <w:r w:rsidRPr="00265EDB">
        <w:rPr>
          <w:rFonts w:ascii="Arial" w:hAnsi="Arial" w:cs="Arial"/>
        </w:rPr>
        <w:t xml:space="preserve"> innovation </w:t>
      </w:r>
      <w:r w:rsidR="002F7938" w:rsidRPr="00265EDB">
        <w:rPr>
          <w:rFonts w:ascii="Arial" w:hAnsi="Arial" w:cs="Arial"/>
        </w:rPr>
        <w:t>and permanently replace traditional classroom learning</w:t>
      </w:r>
      <w:r w:rsidR="003D316B">
        <w:rPr>
          <w:rFonts w:ascii="Arial" w:hAnsi="Arial" w:cs="Arial"/>
        </w:rPr>
        <w:t xml:space="preserve"> because v</w:t>
      </w:r>
      <w:r w:rsidR="002F7938" w:rsidRPr="00265EDB">
        <w:rPr>
          <w:rFonts w:ascii="Arial" w:hAnsi="Arial" w:cs="Arial"/>
        </w:rPr>
        <w:t>irtual learning is cost efficient, swift and accessible</w:t>
      </w:r>
      <w:r w:rsidR="001C50D6" w:rsidRPr="00265EDB">
        <w:rPr>
          <w:rFonts w:ascii="Arial" w:hAnsi="Arial" w:cs="Arial"/>
        </w:rPr>
        <w:t xml:space="preserve"> (Nagel, 2011). </w:t>
      </w:r>
      <w:r w:rsidR="003E581B" w:rsidRPr="00265EDB">
        <w:rPr>
          <w:rFonts w:ascii="Arial" w:hAnsi="Arial" w:cs="Arial"/>
        </w:rPr>
        <w:t xml:space="preserve">Dans (2020) believes that moving forward </w:t>
      </w:r>
      <w:r w:rsidR="001676DC" w:rsidRPr="00265EDB">
        <w:rPr>
          <w:rFonts w:ascii="Arial" w:hAnsi="Arial" w:cs="Arial"/>
        </w:rPr>
        <w:t>blended learning will become the new norm.</w:t>
      </w:r>
    </w:p>
    <w:p w14:paraId="52BDFCA6" w14:textId="77777777" w:rsidR="004B6CEF" w:rsidRPr="00265EDB" w:rsidRDefault="004B6CEF" w:rsidP="004B6CEF">
      <w:pPr>
        <w:spacing w:line="360" w:lineRule="auto"/>
        <w:ind w:left="720"/>
        <w:rPr>
          <w:rFonts w:ascii="Arial" w:hAnsi="Arial" w:cs="Arial"/>
        </w:rPr>
      </w:pPr>
    </w:p>
    <w:p w14:paraId="52C74683" w14:textId="0A4DD354" w:rsidR="004B6CEF" w:rsidRPr="00265EDB" w:rsidRDefault="00083ADB" w:rsidP="0015164B">
      <w:pPr>
        <w:spacing w:line="360" w:lineRule="auto"/>
        <w:ind w:left="72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t>The</w:t>
      </w:r>
      <w:r w:rsidR="00652510" w:rsidRPr="00265EDB">
        <w:rPr>
          <w:rFonts w:ascii="Arial" w:hAnsi="Arial" w:cs="Arial"/>
          <w:b/>
          <w:bCs/>
        </w:rPr>
        <w:t xml:space="preserve"> competitors </w:t>
      </w:r>
    </w:p>
    <w:p w14:paraId="2ADDB186" w14:textId="1F948E3E" w:rsidR="00804931" w:rsidRPr="00265EDB" w:rsidRDefault="003D316B" w:rsidP="004B6CEF">
      <w:pPr>
        <w:spacing w:line="360" w:lineRule="auto"/>
        <w:ind w:left="720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B</w:t>
      </w:r>
      <w:r w:rsidR="001B1D1A" w:rsidRPr="00265EDB">
        <w:rPr>
          <w:rFonts w:ascii="Arial" w:hAnsi="Arial" w:cs="Arial"/>
        </w:rPr>
        <w:t xml:space="preserve">arriers to entry are </w:t>
      </w:r>
      <w:r w:rsidR="00D55A3E" w:rsidRPr="00265EDB">
        <w:rPr>
          <w:rFonts w:ascii="Arial" w:hAnsi="Arial" w:cs="Arial"/>
        </w:rPr>
        <w:t>low</w:t>
      </w:r>
      <w:r>
        <w:rPr>
          <w:rFonts w:ascii="Arial" w:hAnsi="Arial" w:cs="Arial"/>
        </w:rPr>
        <w:t xml:space="preserve"> </w:t>
      </w:r>
      <w:r w:rsidR="00767430">
        <w:rPr>
          <w:rFonts w:ascii="Arial" w:hAnsi="Arial" w:cs="Arial"/>
        </w:rPr>
        <w:t>as</w:t>
      </w:r>
      <w:r>
        <w:rPr>
          <w:rFonts w:ascii="Arial" w:hAnsi="Arial" w:cs="Arial"/>
        </w:rPr>
        <w:t xml:space="preserve"> its</w:t>
      </w:r>
      <w:r w:rsidRPr="003D316B">
        <w:rPr>
          <w:rFonts w:ascii="Arial" w:hAnsi="Arial" w:cs="Arial"/>
        </w:rPr>
        <w:t xml:space="preserve"> </w:t>
      </w:r>
      <w:r w:rsidRPr="00265EDB">
        <w:rPr>
          <w:rFonts w:ascii="Arial" w:hAnsi="Arial" w:cs="Arial"/>
        </w:rPr>
        <w:t>cheap to start an online teaching school</w:t>
      </w:r>
      <w:r w:rsidR="00D55A3E" w:rsidRPr="00265EDB">
        <w:rPr>
          <w:rFonts w:ascii="Arial" w:hAnsi="Arial" w:cs="Arial"/>
        </w:rPr>
        <w:t>,</w:t>
      </w:r>
      <w:r w:rsidR="001B1D1A" w:rsidRPr="00265EDB">
        <w:rPr>
          <w:rFonts w:ascii="Arial" w:hAnsi="Arial" w:cs="Arial"/>
        </w:rPr>
        <w:t xml:space="preserve"> but competition is intense, thus differentiation is challenging (Off2class, 2020).</w:t>
      </w:r>
      <w:r w:rsidR="001B1D1A" w:rsidRPr="00265EDB">
        <w:rPr>
          <w:rFonts w:ascii="Arial" w:hAnsi="Arial" w:cs="Arial"/>
          <w:b/>
          <w:bCs/>
        </w:rPr>
        <w:t xml:space="preserve"> </w:t>
      </w:r>
      <w:r w:rsidR="001B1D1A" w:rsidRPr="00265EDB">
        <w:rPr>
          <w:rFonts w:ascii="Arial" w:hAnsi="Arial" w:cs="Arial"/>
        </w:rPr>
        <w:t xml:space="preserve">Innovation is the bedrock of maintaining a competitive advantage in the global marketplace </w:t>
      </w:r>
      <w:bookmarkStart w:id="2" w:name="_Hlk55292321"/>
      <w:r w:rsidR="001B1D1A" w:rsidRPr="00265EDB">
        <w:rPr>
          <w:rFonts w:ascii="Arial" w:hAnsi="Arial" w:cs="Arial"/>
        </w:rPr>
        <w:t xml:space="preserve">(Adhikari, 2011). </w:t>
      </w:r>
      <w:bookmarkEnd w:id="2"/>
      <w:r w:rsidR="00767430">
        <w:rPr>
          <w:rFonts w:ascii="Arial" w:hAnsi="Arial" w:cs="Arial"/>
        </w:rPr>
        <w:t>U</w:t>
      </w:r>
      <w:r w:rsidR="001B1D1A" w:rsidRPr="00265EDB">
        <w:rPr>
          <w:rFonts w:ascii="Arial" w:hAnsi="Arial" w:cs="Arial"/>
        </w:rPr>
        <w:t>nderstand</w:t>
      </w:r>
      <w:r w:rsidR="00767430">
        <w:rPr>
          <w:rFonts w:ascii="Arial" w:hAnsi="Arial" w:cs="Arial"/>
        </w:rPr>
        <w:t>ing</w:t>
      </w:r>
      <w:r w:rsidR="001B1D1A" w:rsidRPr="00265EDB">
        <w:rPr>
          <w:rFonts w:ascii="Arial" w:hAnsi="Arial" w:cs="Arial"/>
        </w:rPr>
        <w:t xml:space="preserve"> competitors </w:t>
      </w:r>
      <w:r w:rsidR="00767430" w:rsidRPr="00265EDB">
        <w:rPr>
          <w:rFonts w:ascii="Arial" w:hAnsi="Arial" w:cs="Arial"/>
        </w:rPr>
        <w:t>is essential to</w:t>
      </w:r>
      <w:r w:rsidR="001B1D1A" w:rsidRPr="00265EDB">
        <w:rPr>
          <w:rFonts w:ascii="Arial" w:hAnsi="Arial" w:cs="Arial"/>
        </w:rPr>
        <w:t xml:space="preserve"> </w:t>
      </w:r>
      <w:r w:rsidR="003F3F27" w:rsidRPr="00265EDB">
        <w:rPr>
          <w:rFonts w:ascii="Arial" w:hAnsi="Arial" w:cs="Arial"/>
        </w:rPr>
        <w:t>acquir</w:t>
      </w:r>
      <w:r w:rsidR="00767430">
        <w:rPr>
          <w:rFonts w:ascii="Arial" w:hAnsi="Arial" w:cs="Arial"/>
        </w:rPr>
        <w:t>ing</w:t>
      </w:r>
      <w:r w:rsidR="003F3F27" w:rsidRPr="00265EDB">
        <w:rPr>
          <w:rFonts w:ascii="Arial" w:hAnsi="Arial" w:cs="Arial"/>
        </w:rPr>
        <w:t xml:space="preserve"> </w:t>
      </w:r>
      <w:r w:rsidR="00700FBD" w:rsidRPr="00265EDB">
        <w:rPr>
          <w:rFonts w:ascii="Arial" w:hAnsi="Arial" w:cs="Arial"/>
        </w:rPr>
        <w:t xml:space="preserve">a </w:t>
      </w:r>
      <w:r w:rsidR="00886E19" w:rsidRPr="00265EDB">
        <w:rPr>
          <w:rFonts w:ascii="Arial" w:hAnsi="Arial" w:cs="Arial"/>
        </w:rPr>
        <w:t>cost leadership, uniqueness</w:t>
      </w:r>
      <w:r w:rsidR="00767430">
        <w:rPr>
          <w:rFonts w:ascii="Arial" w:hAnsi="Arial" w:cs="Arial"/>
        </w:rPr>
        <w:t>, valuable</w:t>
      </w:r>
      <w:r w:rsidR="00886E19" w:rsidRPr="00265EDB">
        <w:rPr>
          <w:rFonts w:ascii="Arial" w:hAnsi="Arial" w:cs="Arial"/>
        </w:rPr>
        <w:t xml:space="preserve"> strateg</w:t>
      </w:r>
      <w:r w:rsidR="00767430">
        <w:rPr>
          <w:rFonts w:ascii="Arial" w:hAnsi="Arial" w:cs="Arial"/>
        </w:rPr>
        <w:t>ies</w:t>
      </w:r>
      <w:r>
        <w:rPr>
          <w:rFonts w:ascii="Arial" w:hAnsi="Arial" w:cs="Arial"/>
        </w:rPr>
        <w:t xml:space="preserve"> and </w:t>
      </w:r>
      <w:r w:rsidR="00886E19" w:rsidRPr="00265EDB">
        <w:rPr>
          <w:rFonts w:ascii="Arial" w:hAnsi="Arial" w:cs="Arial"/>
        </w:rPr>
        <w:t>profitability (Adhikari, 2011</w:t>
      </w:r>
      <w:r w:rsidR="00E31011" w:rsidRPr="00265EDB">
        <w:rPr>
          <w:rFonts w:ascii="Arial" w:hAnsi="Arial" w:cs="Arial"/>
        </w:rPr>
        <w:t>; Saxena, 2018</w:t>
      </w:r>
      <w:r w:rsidR="00886E19" w:rsidRPr="00265EDB">
        <w:rPr>
          <w:rFonts w:ascii="Arial" w:hAnsi="Arial" w:cs="Arial"/>
        </w:rPr>
        <w:t>).</w:t>
      </w:r>
    </w:p>
    <w:p w14:paraId="41838E0D" w14:textId="08E65752" w:rsidR="00B41142" w:rsidRPr="00265EDB" w:rsidRDefault="00B41142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 xml:space="preserve">A few of the main competitors are: </w:t>
      </w:r>
    </w:p>
    <w:p w14:paraId="11BF601A" w14:textId="21219221" w:rsidR="00B41142" w:rsidRPr="004B6CEF" w:rsidRDefault="004B6CEF" w:rsidP="004B6CEF">
      <w:pPr>
        <w:spacing w:line="360" w:lineRule="auto"/>
        <w:ind w:left="720"/>
        <w:rPr>
          <w:rFonts w:ascii="Arial" w:hAnsi="Arial" w:cs="Arial"/>
          <w:b/>
          <w:bCs/>
          <w:color w:val="767171" w:themeColor="background2" w:themeShade="80"/>
        </w:rPr>
      </w:pPr>
      <w:r w:rsidRPr="004B6CEF">
        <w:rPr>
          <w:rFonts w:ascii="Arial" w:hAnsi="Arial" w:cs="Arial"/>
          <w:b/>
          <w:bCs/>
          <w:color w:val="767171" w:themeColor="background2" w:themeShade="80"/>
        </w:rPr>
        <w:t>IQBar -</w:t>
      </w:r>
      <w:r>
        <w:rPr>
          <w:rFonts w:ascii="Arial" w:hAnsi="Arial" w:cs="Arial"/>
          <w:b/>
          <w:bCs/>
          <w:color w:val="767171" w:themeColor="background2" w:themeShade="80"/>
        </w:rPr>
        <w:t xml:space="preserve"> </w:t>
      </w:r>
      <w:r w:rsidR="00265EDB">
        <w:rPr>
          <w:rFonts w:ascii="Arial" w:hAnsi="Arial" w:cs="Arial"/>
        </w:rPr>
        <w:t>A</w:t>
      </w:r>
      <w:r w:rsidR="00700FBD" w:rsidRPr="00265EDB">
        <w:rPr>
          <w:rFonts w:ascii="Arial" w:hAnsi="Arial" w:cs="Arial"/>
        </w:rPr>
        <w:t>n</w:t>
      </w:r>
      <w:r w:rsidR="00B41142" w:rsidRPr="00265EDB">
        <w:rPr>
          <w:rFonts w:ascii="Arial" w:hAnsi="Arial" w:cs="Arial"/>
        </w:rPr>
        <w:t xml:space="preserve"> online English </w:t>
      </w:r>
      <w:r w:rsidR="009D5B4C" w:rsidRPr="00265EDB">
        <w:rPr>
          <w:rFonts w:ascii="Arial" w:hAnsi="Arial" w:cs="Arial"/>
        </w:rPr>
        <w:t>teaching company</w:t>
      </w:r>
      <w:r w:rsidR="00B41142" w:rsidRPr="00265EDB">
        <w:rPr>
          <w:rFonts w:ascii="Arial" w:hAnsi="Arial" w:cs="Arial"/>
        </w:rPr>
        <w:t xml:space="preserve"> </w:t>
      </w:r>
      <w:r w:rsidR="00700FBD" w:rsidRPr="00265EDB">
        <w:rPr>
          <w:rFonts w:ascii="Arial" w:hAnsi="Arial" w:cs="Arial"/>
        </w:rPr>
        <w:t>with a</w:t>
      </w:r>
      <w:r w:rsidR="00B41142" w:rsidRPr="00265EDB">
        <w:rPr>
          <w:rFonts w:ascii="Arial" w:hAnsi="Arial" w:cs="Arial"/>
        </w:rPr>
        <w:t xml:space="preserve"> Chin</w:t>
      </w:r>
      <w:r w:rsidR="00700FBD" w:rsidRPr="00265EDB">
        <w:rPr>
          <w:rFonts w:ascii="Arial" w:hAnsi="Arial" w:cs="Arial"/>
        </w:rPr>
        <w:t>ese market</w:t>
      </w:r>
      <w:r w:rsidR="00B41142" w:rsidRPr="00265EDB">
        <w:rPr>
          <w:rFonts w:ascii="Arial" w:hAnsi="Arial" w:cs="Arial"/>
        </w:rPr>
        <w:t>. The</w:t>
      </w:r>
      <w:r w:rsidR="00700FBD" w:rsidRPr="00265EDB">
        <w:rPr>
          <w:rFonts w:ascii="Arial" w:hAnsi="Arial" w:cs="Arial"/>
        </w:rPr>
        <w:t xml:space="preserve">y </w:t>
      </w:r>
      <w:r w:rsidR="00B41142" w:rsidRPr="00265EDB">
        <w:rPr>
          <w:rFonts w:ascii="Arial" w:hAnsi="Arial" w:cs="Arial"/>
        </w:rPr>
        <w:t>recruit native</w:t>
      </w:r>
      <w:r w:rsidR="0048106A" w:rsidRPr="00265EDB">
        <w:rPr>
          <w:rFonts w:ascii="Arial" w:hAnsi="Arial" w:cs="Arial"/>
        </w:rPr>
        <w:t xml:space="preserve"> </w:t>
      </w:r>
      <w:r w:rsidR="00B41142" w:rsidRPr="00265EDB">
        <w:rPr>
          <w:rFonts w:ascii="Arial" w:hAnsi="Arial" w:cs="Arial"/>
        </w:rPr>
        <w:t>English speakers</w:t>
      </w:r>
      <w:r w:rsidR="0048106A" w:rsidRPr="00265EDB">
        <w:rPr>
          <w:rFonts w:ascii="Arial" w:hAnsi="Arial" w:cs="Arial"/>
        </w:rPr>
        <w:t xml:space="preserve"> from the UK</w:t>
      </w:r>
      <w:r w:rsidR="00B41142" w:rsidRPr="00265EDB">
        <w:rPr>
          <w:rFonts w:ascii="Arial" w:hAnsi="Arial" w:cs="Arial"/>
        </w:rPr>
        <w:t>.</w:t>
      </w:r>
      <w:r w:rsidR="00122AB0" w:rsidRPr="00265EDB">
        <w:rPr>
          <w:rFonts w:ascii="Arial" w:hAnsi="Arial" w:cs="Arial"/>
        </w:rPr>
        <w:t xml:space="preserve"> They offer packaged</w:t>
      </w:r>
      <w:r w:rsidR="002F31AF">
        <w:rPr>
          <w:rFonts w:ascii="Arial" w:hAnsi="Arial" w:cs="Arial"/>
        </w:rPr>
        <w:t xml:space="preserve">, </w:t>
      </w:r>
      <w:r w:rsidR="00122AB0" w:rsidRPr="00265EDB">
        <w:rPr>
          <w:rFonts w:ascii="Arial" w:hAnsi="Arial" w:cs="Arial"/>
        </w:rPr>
        <w:t xml:space="preserve">custom designed courses </w:t>
      </w:r>
      <w:r w:rsidR="0048106A" w:rsidRPr="00265EDB">
        <w:rPr>
          <w:rFonts w:ascii="Arial" w:hAnsi="Arial" w:cs="Arial"/>
        </w:rPr>
        <w:t>and</w:t>
      </w:r>
      <w:r w:rsidR="00D033CE" w:rsidRPr="00265EDB">
        <w:rPr>
          <w:rFonts w:ascii="Arial" w:hAnsi="Arial" w:cs="Arial"/>
        </w:rPr>
        <w:t xml:space="preserve"> hold one-to-one and group sessions. </w:t>
      </w:r>
      <w:r w:rsidR="00B41142" w:rsidRPr="00265EDB">
        <w:rPr>
          <w:rFonts w:ascii="Arial" w:hAnsi="Arial" w:cs="Arial"/>
        </w:rPr>
        <w:t xml:space="preserve">They are on Twitter, Facebook, LinkedIn, Instagram, YouTube and </w:t>
      </w:r>
      <w:r w:rsidR="0048106A" w:rsidRPr="00265EDB">
        <w:rPr>
          <w:rFonts w:ascii="Arial" w:hAnsi="Arial" w:cs="Arial"/>
        </w:rPr>
        <w:t xml:space="preserve">they have a </w:t>
      </w:r>
      <w:r w:rsidR="00B41142" w:rsidRPr="00265EDB">
        <w:rPr>
          <w:rFonts w:ascii="Arial" w:hAnsi="Arial" w:cs="Arial"/>
        </w:rPr>
        <w:t>blog</w:t>
      </w:r>
      <w:r w:rsidR="00607BE7" w:rsidRPr="00265EDB">
        <w:rPr>
          <w:rFonts w:ascii="Arial" w:hAnsi="Arial" w:cs="Arial"/>
        </w:rPr>
        <w:t>. The</w:t>
      </w:r>
      <w:r w:rsidR="002F31AF">
        <w:rPr>
          <w:rFonts w:ascii="Arial" w:hAnsi="Arial" w:cs="Arial"/>
        </w:rPr>
        <w:t xml:space="preserve">ir </w:t>
      </w:r>
      <w:r w:rsidR="00607BE7" w:rsidRPr="00265EDB">
        <w:rPr>
          <w:rFonts w:ascii="Arial" w:hAnsi="Arial" w:cs="Arial"/>
        </w:rPr>
        <w:t>partners</w:t>
      </w:r>
      <w:r w:rsidR="002F31AF">
        <w:rPr>
          <w:rFonts w:ascii="Arial" w:hAnsi="Arial" w:cs="Arial"/>
        </w:rPr>
        <w:t xml:space="preserve"> are </w:t>
      </w:r>
      <w:r w:rsidR="00607BE7" w:rsidRPr="00265EDB">
        <w:rPr>
          <w:rFonts w:ascii="Arial" w:hAnsi="Arial" w:cs="Arial"/>
        </w:rPr>
        <w:t xml:space="preserve">Hamilton House English Language Teaching, Picaro, Odilo and Cambridge English Language Assessment </w:t>
      </w:r>
      <w:r w:rsidR="00B41142" w:rsidRPr="004B6CEF">
        <w:rPr>
          <w:rFonts w:ascii="Arial" w:hAnsi="Arial" w:cs="Arial"/>
        </w:rPr>
        <w:t>(IQBar, 2019).</w:t>
      </w:r>
    </w:p>
    <w:p w14:paraId="232F859E" w14:textId="5401ADD8" w:rsidR="001118AE" w:rsidRPr="004B6CEF" w:rsidRDefault="001118AE" w:rsidP="004B6CEF">
      <w:pPr>
        <w:spacing w:line="360" w:lineRule="auto"/>
        <w:ind w:left="720"/>
        <w:rPr>
          <w:rFonts w:ascii="Arial" w:hAnsi="Arial" w:cs="Arial"/>
          <w:b/>
          <w:bCs/>
          <w:i/>
          <w:iCs/>
          <w:color w:val="767171" w:themeColor="background2" w:themeShade="80"/>
        </w:rPr>
      </w:pPr>
      <w:r w:rsidRPr="004B6CEF">
        <w:rPr>
          <w:rFonts w:ascii="Arial" w:hAnsi="Arial" w:cs="Arial"/>
          <w:b/>
          <w:bCs/>
          <w:color w:val="767171" w:themeColor="background2" w:themeShade="80"/>
        </w:rPr>
        <w:lastRenderedPageBreak/>
        <w:t>Barons English</w:t>
      </w:r>
      <w:r w:rsidR="004B6CEF">
        <w:rPr>
          <w:rFonts w:ascii="Arial" w:hAnsi="Arial" w:cs="Arial"/>
          <w:b/>
          <w:bCs/>
          <w:i/>
          <w:iCs/>
          <w:color w:val="767171" w:themeColor="background2" w:themeShade="80"/>
        </w:rPr>
        <w:t xml:space="preserve"> </w:t>
      </w:r>
      <w:r w:rsidR="00CC0CF5">
        <w:rPr>
          <w:rFonts w:ascii="Arial" w:hAnsi="Arial" w:cs="Arial"/>
          <w:b/>
          <w:bCs/>
          <w:i/>
          <w:iCs/>
          <w:color w:val="767171" w:themeColor="background2" w:themeShade="80"/>
        </w:rPr>
        <w:t>-</w:t>
      </w:r>
      <w:r w:rsidR="00B26745" w:rsidRPr="00265EDB">
        <w:rPr>
          <w:rFonts w:ascii="Arial" w:hAnsi="Arial" w:cs="Arial"/>
          <w:b/>
          <w:bCs/>
          <w:i/>
          <w:iCs/>
          <w:color w:val="767171" w:themeColor="background2" w:themeShade="80"/>
        </w:rPr>
        <w:t xml:space="preserve"> </w:t>
      </w:r>
      <w:r w:rsidR="002F31AF">
        <w:rPr>
          <w:rFonts w:ascii="Arial" w:hAnsi="Arial" w:cs="Arial"/>
        </w:rPr>
        <w:t>O</w:t>
      </w:r>
      <w:r w:rsidRPr="00265EDB">
        <w:rPr>
          <w:rFonts w:ascii="Arial" w:hAnsi="Arial" w:cs="Arial"/>
        </w:rPr>
        <w:t>ffer</w:t>
      </w:r>
      <w:r w:rsidR="0048106A" w:rsidRPr="00265EDB">
        <w:rPr>
          <w:rFonts w:ascii="Arial" w:hAnsi="Arial" w:cs="Arial"/>
        </w:rPr>
        <w:t xml:space="preserve"> online</w:t>
      </w:r>
      <w:r w:rsidR="006A35E9" w:rsidRPr="00265EDB">
        <w:rPr>
          <w:rFonts w:ascii="Arial" w:hAnsi="Arial" w:cs="Arial"/>
          <w:b/>
          <w:bCs/>
        </w:rPr>
        <w:t xml:space="preserve"> </w:t>
      </w:r>
      <w:r w:rsidRPr="00265EDB">
        <w:rPr>
          <w:rFonts w:ascii="Arial" w:hAnsi="Arial" w:cs="Arial"/>
        </w:rPr>
        <w:t>English courses taught by native British speakers</w:t>
      </w:r>
      <w:r w:rsidR="006A35E9" w:rsidRPr="00265EDB">
        <w:rPr>
          <w:rFonts w:ascii="Arial" w:hAnsi="Arial" w:cs="Arial"/>
        </w:rPr>
        <w:t xml:space="preserve"> via Skype</w:t>
      </w:r>
      <w:r w:rsidRPr="00265EDB">
        <w:rPr>
          <w:rFonts w:ascii="Arial" w:hAnsi="Arial" w:cs="Arial"/>
        </w:rPr>
        <w:t>. They provide one</w:t>
      </w:r>
      <w:r w:rsidR="002F31AF">
        <w:rPr>
          <w:rFonts w:ascii="Arial" w:hAnsi="Arial" w:cs="Arial"/>
        </w:rPr>
        <w:t>-</w:t>
      </w:r>
      <w:r w:rsidRPr="00265EDB">
        <w:rPr>
          <w:rFonts w:ascii="Arial" w:hAnsi="Arial" w:cs="Arial"/>
        </w:rPr>
        <w:t xml:space="preserve"> to</w:t>
      </w:r>
      <w:r w:rsidR="002F31AF">
        <w:rPr>
          <w:rFonts w:ascii="Arial" w:hAnsi="Arial" w:cs="Arial"/>
        </w:rPr>
        <w:t>-</w:t>
      </w:r>
      <w:r w:rsidRPr="00265EDB">
        <w:rPr>
          <w:rFonts w:ascii="Arial" w:hAnsi="Arial" w:cs="Arial"/>
        </w:rPr>
        <w:t>one</w:t>
      </w:r>
      <w:r w:rsidR="002F31AF">
        <w:rPr>
          <w:rFonts w:ascii="Arial" w:hAnsi="Arial" w:cs="Arial"/>
        </w:rPr>
        <w:t xml:space="preserve"> and</w:t>
      </w:r>
      <w:r w:rsidR="006A35E9" w:rsidRPr="00265EDB">
        <w:rPr>
          <w:rFonts w:ascii="Arial" w:hAnsi="Arial" w:cs="Arial"/>
        </w:rPr>
        <w:t xml:space="preserve"> group</w:t>
      </w:r>
      <w:r w:rsidRPr="00265EDB">
        <w:rPr>
          <w:rFonts w:ascii="Arial" w:hAnsi="Arial" w:cs="Arial"/>
        </w:rPr>
        <w:t xml:space="preserve"> </w:t>
      </w:r>
      <w:r w:rsidR="00CC0CF5">
        <w:rPr>
          <w:rFonts w:ascii="Arial" w:hAnsi="Arial" w:cs="Arial"/>
        </w:rPr>
        <w:t>lessons</w:t>
      </w:r>
      <w:r w:rsidRPr="00265EDB">
        <w:rPr>
          <w:rFonts w:ascii="Arial" w:hAnsi="Arial" w:cs="Arial"/>
        </w:rPr>
        <w:t xml:space="preserve"> to </w:t>
      </w:r>
      <w:r w:rsidR="002F31AF" w:rsidRPr="00265EDB">
        <w:rPr>
          <w:rFonts w:ascii="Arial" w:hAnsi="Arial" w:cs="Arial"/>
        </w:rPr>
        <w:t>business</w:t>
      </w:r>
      <w:r w:rsidR="002F31AF">
        <w:rPr>
          <w:rFonts w:ascii="Arial" w:hAnsi="Arial" w:cs="Arial"/>
        </w:rPr>
        <w:t>people</w:t>
      </w:r>
      <w:r w:rsidRPr="00265EDB">
        <w:rPr>
          <w:rFonts w:ascii="Arial" w:hAnsi="Arial" w:cs="Arial"/>
        </w:rPr>
        <w:t xml:space="preserve"> and students</w:t>
      </w:r>
      <w:r w:rsidR="0078430B" w:rsidRPr="00265EDB">
        <w:rPr>
          <w:rFonts w:ascii="Arial" w:hAnsi="Arial" w:cs="Arial"/>
        </w:rPr>
        <w:t xml:space="preserve"> in China, Japan and South Korea</w:t>
      </w:r>
      <w:r w:rsidRPr="00265EDB">
        <w:rPr>
          <w:rFonts w:ascii="Arial" w:hAnsi="Arial" w:cs="Arial"/>
        </w:rPr>
        <w:t xml:space="preserve">. </w:t>
      </w:r>
      <w:r w:rsidR="006A35E9" w:rsidRPr="00265EDB">
        <w:rPr>
          <w:rFonts w:ascii="Arial" w:hAnsi="Arial" w:cs="Arial"/>
        </w:rPr>
        <w:t>The</w:t>
      </w:r>
      <w:r w:rsidR="000C65DA" w:rsidRPr="00265EDB">
        <w:rPr>
          <w:rFonts w:ascii="Arial" w:hAnsi="Arial" w:cs="Arial"/>
        </w:rPr>
        <w:t>ir</w:t>
      </w:r>
      <w:r w:rsidR="002F31AF">
        <w:rPr>
          <w:rFonts w:ascii="Arial" w:hAnsi="Arial" w:cs="Arial"/>
        </w:rPr>
        <w:t xml:space="preserve"> </w:t>
      </w:r>
      <w:r w:rsidR="000C65DA" w:rsidRPr="00265EDB">
        <w:rPr>
          <w:rFonts w:ascii="Arial" w:hAnsi="Arial" w:cs="Arial"/>
        </w:rPr>
        <w:t xml:space="preserve">packaged </w:t>
      </w:r>
      <w:r w:rsidR="002F31AF">
        <w:rPr>
          <w:rFonts w:ascii="Arial" w:hAnsi="Arial" w:cs="Arial"/>
        </w:rPr>
        <w:t>prices</w:t>
      </w:r>
      <w:r w:rsidR="000C65DA" w:rsidRPr="00265EDB">
        <w:rPr>
          <w:rFonts w:ascii="Arial" w:hAnsi="Arial" w:cs="Arial"/>
        </w:rPr>
        <w:t xml:space="preserve"> </w:t>
      </w:r>
      <w:r w:rsidR="002F31AF">
        <w:rPr>
          <w:rFonts w:ascii="Arial" w:hAnsi="Arial" w:cs="Arial"/>
        </w:rPr>
        <w:t>are charged according to</w:t>
      </w:r>
      <w:r w:rsidR="000C65DA" w:rsidRPr="00265EDB">
        <w:rPr>
          <w:rFonts w:ascii="Arial" w:hAnsi="Arial" w:cs="Arial"/>
        </w:rPr>
        <w:t xml:space="preserve"> the </w:t>
      </w:r>
      <w:r w:rsidR="00767430">
        <w:rPr>
          <w:rFonts w:ascii="Arial" w:hAnsi="Arial" w:cs="Arial"/>
        </w:rPr>
        <w:t>subject</w:t>
      </w:r>
      <w:r w:rsidR="000C65DA" w:rsidRPr="00265EDB">
        <w:rPr>
          <w:rFonts w:ascii="Arial" w:hAnsi="Arial" w:cs="Arial"/>
        </w:rPr>
        <w:t xml:space="preserve"> and </w:t>
      </w:r>
      <w:r w:rsidR="002F31AF">
        <w:rPr>
          <w:rFonts w:ascii="Arial" w:hAnsi="Arial" w:cs="Arial"/>
        </w:rPr>
        <w:t>number</w:t>
      </w:r>
      <w:r w:rsidR="000C65DA" w:rsidRPr="00265EDB">
        <w:rPr>
          <w:rFonts w:ascii="Arial" w:hAnsi="Arial" w:cs="Arial"/>
        </w:rPr>
        <w:t xml:space="preserve"> of lessons. </w:t>
      </w:r>
      <w:r w:rsidRPr="00265EDB">
        <w:rPr>
          <w:rFonts w:ascii="Arial" w:hAnsi="Arial" w:cs="Arial"/>
        </w:rPr>
        <w:t>Th</w:t>
      </w:r>
      <w:r w:rsidR="006A35E9" w:rsidRPr="00265EDB">
        <w:rPr>
          <w:rFonts w:ascii="Arial" w:hAnsi="Arial" w:cs="Arial"/>
        </w:rPr>
        <w:t xml:space="preserve">ere </w:t>
      </w:r>
      <w:r w:rsidR="0048106A" w:rsidRPr="00265EDB">
        <w:rPr>
          <w:rFonts w:ascii="Arial" w:hAnsi="Arial" w:cs="Arial"/>
        </w:rPr>
        <w:t>are</w:t>
      </w:r>
      <w:r w:rsidR="006A35E9" w:rsidRPr="00265EDB">
        <w:rPr>
          <w:rFonts w:ascii="Arial" w:hAnsi="Arial" w:cs="Arial"/>
        </w:rPr>
        <w:t xml:space="preserve"> </w:t>
      </w:r>
      <w:r w:rsidRPr="00265EDB">
        <w:rPr>
          <w:rFonts w:ascii="Arial" w:hAnsi="Arial" w:cs="Arial"/>
        </w:rPr>
        <w:t>free trial</w:t>
      </w:r>
      <w:r w:rsidR="0048106A" w:rsidRPr="00265EDB">
        <w:rPr>
          <w:rFonts w:ascii="Arial" w:hAnsi="Arial" w:cs="Arial"/>
        </w:rPr>
        <w:t>s</w:t>
      </w:r>
      <w:r w:rsidRPr="00265EDB">
        <w:rPr>
          <w:rFonts w:ascii="Arial" w:hAnsi="Arial" w:cs="Arial"/>
        </w:rPr>
        <w:t xml:space="preserve"> </w:t>
      </w:r>
      <w:r w:rsidR="006A35E9" w:rsidRPr="00265EDB">
        <w:rPr>
          <w:rFonts w:ascii="Arial" w:hAnsi="Arial" w:cs="Arial"/>
        </w:rPr>
        <w:t>and a testimonials section</w:t>
      </w:r>
      <w:r w:rsidRPr="00265EDB">
        <w:rPr>
          <w:rFonts w:ascii="Arial" w:hAnsi="Arial" w:cs="Arial"/>
        </w:rPr>
        <w:t xml:space="preserve">. They are on Facebook, Twitter, YouTube, Instagram and they have </w:t>
      </w:r>
      <w:r w:rsidR="0078430B" w:rsidRPr="00265EDB">
        <w:rPr>
          <w:rFonts w:ascii="Arial" w:hAnsi="Arial" w:cs="Arial"/>
        </w:rPr>
        <w:t xml:space="preserve">a </w:t>
      </w:r>
      <w:r w:rsidRPr="00265EDB">
        <w:rPr>
          <w:rFonts w:ascii="Arial" w:hAnsi="Arial" w:cs="Arial"/>
        </w:rPr>
        <w:t>blog</w:t>
      </w:r>
      <w:r w:rsidR="0078430B" w:rsidRPr="00265EDB">
        <w:rPr>
          <w:rFonts w:ascii="Arial" w:hAnsi="Arial" w:cs="Arial"/>
        </w:rPr>
        <w:t xml:space="preserve"> </w:t>
      </w:r>
      <w:r w:rsidRPr="00265EDB">
        <w:rPr>
          <w:rFonts w:ascii="Arial" w:hAnsi="Arial" w:cs="Arial"/>
        </w:rPr>
        <w:t xml:space="preserve">(Barons English, 2020). </w:t>
      </w:r>
    </w:p>
    <w:p w14:paraId="6BA087F8" w14:textId="2DC76299" w:rsidR="009770F2" w:rsidRPr="004B6CEF" w:rsidRDefault="00B26745" w:rsidP="004B6CEF">
      <w:pPr>
        <w:spacing w:line="360" w:lineRule="auto"/>
        <w:ind w:left="720"/>
        <w:rPr>
          <w:rFonts w:ascii="Arial" w:hAnsi="Arial" w:cs="Arial"/>
          <w:b/>
          <w:bCs/>
        </w:rPr>
      </w:pPr>
      <w:proofErr w:type="spellStart"/>
      <w:r w:rsidRPr="004B6CEF">
        <w:rPr>
          <w:rFonts w:ascii="Arial" w:hAnsi="Arial" w:cs="Arial"/>
          <w:b/>
          <w:bCs/>
          <w:color w:val="767171" w:themeColor="background2" w:themeShade="80"/>
        </w:rPr>
        <w:t>Tute</w:t>
      </w:r>
      <w:proofErr w:type="spellEnd"/>
      <w:r w:rsidRPr="004B6CEF">
        <w:rPr>
          <w:rFonts w:ascii="Arial" w:hAnsi="Arial" w:cs="Arial"/>
          <w:b/>
          <w:bCs/>
        </w:rPr>
        <w:t xml:space="preserve"> </w:t>
      </w:r>
      <w:r w:rsidR="00CC0CF5">
        <w:rPr>
          <w:rFonts w:ascii="Arial" w:hAnsi="Arial" w:cs="Arial"/>
          <w:b/>
          <w:bCs/>
          <w:color w:val="767171" w:themeColor="background2" w:themeShade="80"/>
        </w:rPr>
        <w:t>-</w:t>
      </w:r>
      <w:r w:rsidR="004B6CEF">
        <w:rPr>
          <w:rFonts w:ascii="Arial" w:hAnsi="Arial" w:cs="Arial"/>
          <w:b/>
          <w:bCs/>
          <w:color w:val="767171" w:themeColor="background2" w:themeShade="80"/>
        </w:rPr>
        <w:t xml:space="preserve"> </w:t>
      </w:r>
      <w:r w:rsidR="00CC0CF5">
        <w:rPr>
          <w:rFonts w:ascii="Arial" w:hAnsi="Arial" w:cs="Arial"/>
        </w:rPr>
        <w:t>They p</w:t>
      </w:r>
      <w:r w:rsidR="00353A78" w:rsidRPr="00265EDB">
        <w:rPr>
          <w:rFonts w:ascii="Arial" w:hAnsi="Arial" w:cs="Arial"/>
        </w:rPr>
        <w:t xml:space="preserve">rovide live online teaching </w:t>
      </w:r>
      <w:r w:rsidR="000C65DA" w:rsidRPr="00265EDB">
        <w:rPr>
          <w:rFonts w:ascii="Arial" w:hAnsi="Arial" w:cs="Arial"/>
        </w:rPr>
        <w:t xml:space="preserve">lessons </w:t>
      </w:r>
      <w:r w:rsidR="00353A78" w:rsidRPr="00265EDB">
        <w:rPr>
          <w:rFonts w:ascii="Arial" w:hAnsi="Arial" w:cs="Arial"/>
        </w:rPr>
        <w:t>to schools and homes in the UK. The</w:t>
      </w:r>
      <w:r w:rsidR="008160A7" w:rsidRPr="00265EDB">
        <w:rPr>
          <w:rFonts w:ascii="Arial" w:hAnsi="Arial" w:cs="Arial"/>
        </w:rPr>
        <w:t xml:space="preserve">y teach </w:t>
      </w:r>
      <w:r w:rsidR="002F31AF" w:rsidRPr="00265EDB">
        <w:rPr>
          <w:rFonts w:ascii="Arial" w:hAnsi="Arial" w:cs="Arial"/>
        </w:rPr>
        <w:t xml:space="preserve">English </w:t>
      </w:r>
      <w:r w:rsidR="002F31AF">
        <w:rPr>
          <w:rFonts w:ascii="Arial" w:hAnsi="Arial" w:cs="Arial"/>
        </w:rPr>
        <w:t xml:space="preserve">among </w:t>
      </w:r>
      <w:r w:rsidR="000C65DA" w:rsidRPr="00265EDB">
        <w:rPr>
          <w:rFonts w:ascii="Arial" w:hAnsi="Arial" w:cs="Arial"/>
        </w:rPr>
        <w:t xml:space="preserve">other </w:t>
      </w:r>
      <w:r w:rsidR="002F31AF" w:rsidRPr="00265EDB">
        <w:rPr>
          <w:rFonts w:ascii="Arial" w:hAnsi="Arial" w:cs="Arial"/>
        </w:rPr>
        <w:t>languages</w:t>
      </w:r>
      <w:r w:rsidR="002F31AF">
        <w:rPr>
          <w:rFonts w:ascii="Arial" w:hAnsi="Arial" w:cs="Arial"/>
        </w:rPr>
        <w:t xml:space="preserve">; </w:t>
      </w:r>
      <w:r w:rsidR="00CC0CF5">
        <w:rPr>
          <w:rFonts w:ascii="Arial" w:hAnsi="Arial" w:cs="Arial"/>
        </w:rPr>
        <w:t>and</w:t>
      </w:r>
      <w:r w:rsidR="000C65DA" w:rsidRPr="00265EDB">
        <w:rPr>
          <w:rFonts w:ascii="Arial" w:hAnsi="Arial" w:cs="Arial"/>
        </w:rPr>
        <w:t xml:space="preserve"> aim to</w:t>
      </w:r>
      <w:r w:rsidR="00353A78" w:rsidRPr="00265EDB">
        <w:rPr>
          <w:rFonts w:ascii="Arial" w:hAnsi="Arial" w:cs="Arial"/>
        </w:rPr>
        <w:t xml:space="preserve"> fill gaps in the curriculum. </w:t>
      </w:r>
      <w:r w:rsidR="002F31AF">
        <w:rPr>
          <w:rFonts w:ascii="Arial" w:hAnsi="Arial" w:cs="Arial"/>
        </w:rPr>
        <w:t>T</w:t>
      </w:r>
      <w:r w:rsidR="00993C3F" w:rsidRPr="00265EDB">
        <w:rPr>
          <w:rFonts w:ascii="Arial" w:hAnsi="Arial" w:cs="Arial"/>
        </w:rPr>
        <w:t>heir cloud-based learning platform</w:t>
      </w:r>
      <w:r w:rsidR="002F31AF">
        <w:rPr>
          <w:rFonts w:ascii="Arial" w:hAnsi="Arial" w:cs="Arial"/>
        </w:rPr>
        <w:t xml:space="preserve"> </w:t>
      </w:r>
      <w:r w:rsidR="00CC0CF5">
        <w:rPr>
          <w:rFonts w:ascii="Arial" w:hAnsi="Arial" w:cs="Arial"/>
        </w:rPr>
        <w:t>delivers</w:t>
      </w:r>
      <w:r w:rsidR="00993C3F" w:rsidRPr="00265EDB">
        <w:rPr>
          <w:rFonts w:ascii="Arial" w:hAnsi="Arial" w:cs="Arial"/>
        </w:rPr>
        <w:t xml:space="preserve"> private and shared lessons, coronavirus disruption support sessions, bespoke programmes, </w:t>
      </w:r>
      <w:r w:rsidR="008160A7" w:rsidRPr="00265EDB">
        <w:rPr>
          <w:rFonts w:ascii="Arial" w:hAnsi="Arial" w:cs="Arial"/>
        </w:rPr>
        <w:t xml:space="preserve">scheduled lessons and full courses. </w:t>
      </w:r>
      <w:r w:rsidR="005A288A" w:rsidRPr="00265EDB">
        <w:rPr>
          <w:rFonts w:ascii="Arial" w:hAnsi="Arial" w:cs="Arial"/>
        </w:rPr>
        <w:t>The</w:t>
      </w:r>
      <w:r w:rsidR="000C65DA" w:rsidRPr="00265EDB">
        <w:rPr>
          <w:rFonts w:ascii="Arial" w:hAnsi="Arial" w:cs="Arial"/>
        </w:rPr>
        <w:t>y</w:t>
      </w:r>
      <w:r w:rsidR="005A288A" w:rsidRPr="00265EDB">
        <w:rPr>
          <w:rFonts w:ascii="Arial" w:hAnsi="Arial" w:cs="Arial"/>
        </w:rPr>
        <w:t xml:space="preserve"> </w:t>
      </w:r>
      <w:r w:rsidR="000C65DA" w:rsidRPr="00265EDB">
        <w:rPr>
          <w:rFonts w:ascii="Arial" w:hAnsi="Arial" w:cs="Arial"/>
        </w:rPr>
        <w:t>require</w:t>
      </w:r>
      <w:r w:rsidR="005A288A" w:rsidRPr="00265EDB">
        <w:rPr>
          <w:rFonts w:ascii="Arial" w:hAnsi="Arial" w:cs="Arial"/>
        </w:rPr>
        <w:t xml:space="preserve"> </w:t>
      </w:r>
      <w:r w:rsidR="002F31AF">
        <w:rPr>
          <w:rFonts w:ascii="Arial" w:hAnsi="Arial" w:cs="Arial"/>
        </w:rPr>
        <w:t xml:space="preserve">a lump sum </w:t>
      </w:r>
      <w:r w:rsidR="00CC0CF5">
        <w:rPr>
          <w:rFonts w:ascii="Arial" w:hAnsi="Arial" w:cs="Arial"/>
        </w:rPr>
        <w:t>payment;</w:t>
      </w:r>
      <w:r w:rsidR="005A288A" w:rsidRPr="00265EDB">
        <w:rPr>
          <w:rFonts w:ascii="Arial" w:hAnsi="Arial" w:cs="Arial"/>
        </w:rPr>
        <w:t xml:space="preserve"> </w:t>
      </w:r>
      <w:r w:rsidR="002F31AF">
        <w:rPr>
          <w:rFonts w:ascii="Arial" w:hAnsi="Arial" w:cs="Arial"/>
        </w:rPr>
        <w:t xml:space="preserve">usage </w:t>
      </w:r>
      <w:r w:rsidR="005A288A" w:rsidRPr="00265EDB">
        <w:rPr>
          <w:rFonts w:ascii="Arial" w:hAnsi="Arial" w:cs="Arial"/>
        </w:rPr>
        <w:t>charge</w:t>
      </w:r>
      <w:r w:rsidR="000C65DA" w:rsidRPr="00265EDB">
        <w:rPr>
          <w:rFonts w:ascii="Arial" w:hAnsi="Arial" w:cs="Arial"/>
        </w:rPr>
        <w:t xml:space="preserve">s are </w:t>
      </w:r>
      <w:r w:rsidR="002F31AF">
        <w:rPr>
          <w:rFonts w:ascii="Arial" w:hAnsi="Arial" w:cs="Arial"/>
        </w:rPr>
        <w:t>deducted every</w:t>
      </w:r>
      <w:r w:rsidR="005A288A" w:rsidRPr="00265EDB">
        <w:rPr>
          <w:rFonts w:ascii="Arial" w:hAnsi="Arial" w:cs="Arial"/>
        </w:rPr>
        <w:t xml:space="preserve"> half term. </w:t>
      </w:r>
      <w:r w:rsidR="002F31AF">
        <w:rPr>
          <w:rFonts w:ascii="Arial" w:hAnsi="Arial" w:cs="Arial"/>
        </w:rPr>
        <w:t>T</w:t>
      </w:r>
      <w:r w:rsidR="00E258FE" w:rsidRPr="00265EDB">
        <w:rPr>
          <w:rFonts w:ascii="Arial" w:hAnsi="Arial" w:cs="Arial"/>
        </w:rPr>
        <w:t>he</w:t>
      </w:r>
      <w:r w:rsidR="000C65DA" w:rsidRPr="00265EDB">
        <w:rPr>
          <w:rFonts w:ascii="Arial" w:hAnsi="Arial" w:cs="Arial"/>
        </w:rPr>
        <w:t xml:space="preserve">y are </w:t>
      </w:r>
      <w:r w:rsidR="00CC0CF5">
        <w:rPr>
          <w:rFonts w:ascii="Arial" w:hAnsi="Arial" w:cs="Arial"/>
        </w:rPr>
        <w:t xml:space="preserve">partners with </w:t>
      </w:r>
      <w:r w:rsidR="000C65DA" w:rsidRPr="00265EDB">
        <w:rPr>
          <w:rFonts w:ascii="Arial" w:hAnsi="Arial" w:cs="Arial"/>
        </w:rPr>
        <w:t>the</w:t>
      </w:r>
      <w:r w:rsidR="00E258FE" w:rsidRPr="00265EDB">
        <w:rPr>
          <w:rFonts w:ascii="Arial" w:hAnsi="Arial" w:cs="Arial"/>
        </w:rPr>
        <w:t xml:space="preserve"> National Tutoring Programme</w:t>
      </w:r>
      <w:r w:rsidR="005A288A" w:rsidRPr="00265EDB">
        <w:rPr>
          <w:rFonts w:ascii="Arial" w:hAnsi="Arial" w:cs="Arial"/>
        </w:rPr>
        <w:t>.</w:t>
      </w:r>
      <w:r w:rsidR="008160A7" w:rsidRPr="00265EDB">
        <w:rPr>
          <w:rFonts w:ascii="Arial" w:hAnsi="Arial" w:cs="Arial"/>
        </w:rPr>
        <w:t xml:space="preserve"> The</w:t>
      </w:r>
      <w:r w:rsidR="002F31AF">
        <w:rPr>
          <w:rFonts w:ascii="Arial" w:hAnsi="Arial" w:cs="Arial"/>
        </w:rPr>
        <w:t>y offer</w:t>
      </w:r>
      <w:r w:rsidR="008160A7" w:rsidRPr="00265EDB">
        <w:rPr>
          <w:rFonts w:ascii="Arial" w:hAnsi="Arial" w:cs="Arial"/>
        </w:rPr>
        <w:t xml:space="preserve"> free taster lessons and </w:t>
      </w:r>
      <w:r w:rsidR="000C65DA" w:rsidRPr="00265EDB">
        <w:rPr>
          <w:rFonts w:ascii="Arial" w:hAnsi="Arial" w:cs="Arial"/>
        </w:rPr>
        <w:t>are on</w:t>
      </w:r>
      <w:r w:rsidR="008160A7" w:rsidRPr="00265EDB">
        <w:rPr>
          <w:rFonts w:ascii="Arial" w:hAnsi="Arial" w:cs="Arial"/>
        </w:rPr>
        <w:t xml:space="preserve"> Facebook, Instagram, LinkedIn, YouTube and Twitter</w:t>
      </w:r>
      <w:r w:rsidR="006E155C" w:rsidRPr="00265EDB">
        <w:rPr>
          <w:rFonts w:ascii="Arial" w:hAnsi="Arial" w:cs="Arial"/>
        </w:rPr>
        <w:t xml:space="preserve"> (Tute, 2019)</w:t>
      </w:r>
      <w:r w:rsidR="008160A7" w:rsidRPr="00265EDB">
        <w:rPr>
          <w:rFonts w:ascii="Arial" w:hAnsi="Arial" w:cs="Arial"/>
        </w:rPr>
        <w:t>.</w:t>
      </w:r>
    </w:p>
    <w:p w14:paraId="20D6939A" w14:textId="19EBF661" w:rsidR="00B41142" w:rsidRDefault="000C65DA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WOW English will maintain a</w:t>
      </w:r>
      <w:r w:rsidR="00A203EC" w:rsidRPr="00265EDB">
        <w:rPr>
          <w:rFonts w:ascii="Arial" w:hAnsi="Arial" w:cs="Arial"/>
        </w:rPr>
        <w:t xml:space="preserve"> </w:t>
      </w:r>
      <w:r w:rsidR="002F31AF">
        <w:rPr>
          <w:rFonts w:ascii="Arial" w:hAnsi="Arial" w:cs="Arial"/>
        </w:rPr>
        <w:t xml:space="preserve">competitive advantage through </w:t>
      </w:r>
      <w:r w:rsidR="00A203EC" w:rsidRPr="00265EDB">
        <w:rPr>
          <w:rFonts w:ascii="Arial" w:hAnsi="Arial" w:cs="Arial"/>
        </w:rPr>
        <w:t xml:space="preserve">cost leadership </w:t>
      </w:r>
      <w:r w:rsidR="00C93E43" w:rsidRPr="00265EDB">
        <w:rPr>
          <w:rFonts w:ascii="Arial" w:hAnsi="Arial" w:cs="Arial"/>
        </w:rPr>
        <w:t xml:space="preserve">by offering lower prices and implementing </w:t>
      </w:r>
      <w:bookmarkStart w:id="3" w:name="_Hlk55296377"/>
      <w:r w:rsidR="00C93E43" w:rsidRPr="00265EDB">
        <w:rPr>
          <w:rFonts w:ascii="Arial" w:hAnsi="Arial" w:cs="Arial"/>
        </w:rPr>
        <w:t>differentiation</w:t>
      </w:r>
      <w:r w:rsidR="00E54874" w:rsidRPr="00265EDB">
        <w:rPr>
          <w:rFonts w:ascii="Arial" w:hAnsi="Arial" w:cs="Arial"/>
        </w:rPr>
        <w:t xml:space="preserve">. </w:t>
      </w:r>
      <w:bookmarkEnd w:id="3"/>
      <w:r w:rsidR="00AA6E6E" w:rsidRPr="00265EDB">
        <w:rPr>
          <w:rFonts w:ascii="Arial" w:hAnsi="Arial" w:cs="Arial"/>
        </w:rPr>
        <w:t xml:space="preserve">Our </w:t>
      </w:r>
      <w:r w:rsidR="00E54874" w:rsidRPr="00265EDB">
        <w:rPr>
          <w:rFonts w:ascii="Arial" w:hAnsi="Arial" w:cs="Arial"/>
        </w:rPr>
        <w:t xml:space="preserve">broad differentiation strategy will </w:t>
      </w:r>
      <w:r w:rsidR="00C93E43" w:rsidRPr="00265EDB">
        <w:rPr>
          <w:rFonts w:ascii="Arial" w:hAnsi="Arial" w:cs="Arial"/>
        </w:rPr>
        <w:t>appeal to a range of customers</w:t>
      </w:r>
      <w:r w:rsidR="00AD6F8E" w:rsidRPr="00265EDB">
        <w:rPr>
          <w:rFonts w:ascii="Arial" w:hAnsi="Arial" w:cs="Arial"/>
        </w:rPr>
        <w:t xml:space="preserve"> in countries where </w:t>
      </w:r>
      <w:r w:rsidR="00AA6E6E" w:rsidRPr="00265EDB">
        <w:rPr>
          <w:rFonts w:ascii="Arial" w:hAnsi="Arial" w:cs="Arial"/>
        </w:rPr>
        <w:t>online English teaching</w:t>
      </w:r>
      <w:r w:rsidR="00AD6F8E" w:rsidRPr="00265EDB">
        <w:rPr>
          <w:rFonts w:ascii="Arial" w:hAnsi="Arial" w:cs="Arial"/>
        </w:rPr>
        <w:t xml:space="preserve"> is limited.</w:t>
      </w:r>
      <w:r w:rsidR="00E54874" w:rsidRPr="00265EDB">
        <w:rPr>
          <w:rFonts w:ascii="Arial" w:hAnsi="Arial" w:cs="Arial"/>
        </w:rPr>
        <w:t xml:space="preserve"> </w:t>
      </w:r>
      <w:r w:rsidR="00AA6E6E" w:rsidRPr="00265EDB">
        <w:rPr>
          <w:rFonts w:ascii="Arial" w:hAnsi="Arial" w:cs="Arial"/>
        </w:rPr>
        <w:t>Our</w:t>
      </w:r>
      <w:r w:rsidR="00E54874" w:rsidRPr="00265EDB">
        <w:rPr>
          <w:rFonts w:ascii="Arial" w:hAnsi="Arial" w:cs="Arial"/>
        </w:rPr>
        <w:t xml:space="preserve"> focused differentiation strategy </w:t>
      </w:r>
      <w:r w:rsidR="00CC0CF5">
        <w:rPr>
          <w:rFonts w:ascii="Arial" w:hAnsi="Arial" w:cs="Arial"/>
        </w:rPr>
        <w:t>focuses on</w:t>
      </w:r>
      <w:r w:rsidR="00AD6F8E" w:rsidRPr="00265EDB">
        <w:rPr>
          <w:rFonts w:ascii="Arial" w:hAnsi="Arial" w:cs="Arial"/>
        </w:rPr>
        <w:t xml:space="preserve"> the niche market by</w:t>
      </w:r>
      <w:r w:rsidR="00E54874" w:rsidRPr="00265EDB">
        <w:rPr>
          <w:rFonts w:ascii="Arial" w:hAnsi="Arial" w:cs="Arial"/>
        </w:rPr>
        <w:t xml:space="preserve"> </w:t>
      </w:r>
      <w:r w:rsidR="00AD6F8E" w:rsidRPr="00265EDB">
        <w:rPr>
          <w:rFonts w:ascii="Arial" w:hAnsi="Arial" w:cs="Arial"/>
        </w:rPr>
        <w:t>providing</w:t>
      </w:r>
      <w:r w:rsidR="00E54874" w:rsidRPr="00265EDB">
        <w:rPr>
          <w:rFonts w:ascii="Arial" w:hAnsi="Arial" w:cs="Arial"/>
        </w:rPr>
        <w:t xml:space="preserve"> </w:t>
      </w:r>
      <w:r w:rsidR="00AA6E6E" w:rsidRPr="00265EDB">
        <w:rPr>
          <w:rFonts w:ascii="Arial" w:hAnsi="Arial" w:cs="Arial"/>
        </w:rPr>
        <w:t xml:space="preserve">online </w:t>
      </w:r>
      <w:r w:rsidR="00AD6F8E" w:rsidRPr="00265EDB">
        <w:rPr>
          <w:rFonts w:ascii="Arial" w:hAnsi="Arial" w:cs="Arial"/>
        </w:rPr>
        <w:t>courses for</w:t>
      </w:r>
      <w:r w:rsidR="00E54874" w:rsidRPr="00265EDB">
        <w:rPr>
          <w:rFonts w:ascii="Arial" w:hAnsi="Arial" w:cs="Arial"/>
        </w:rPr>
        <w:t xml:space="preserve"> both students and teacher</w:t>
      </w:r>
      <w:r w:rsidR="00CC0CF5">
        <w:rPr>
          <w:rFonts w:ascii="Arial" w:hAnsi="Arial" w:cs="Arial"/>
        </w:rPr>
        <w:t xml:space="preserve"> trainees</w:t>
      </w:r>
      <w:r w:rsidR="00AD6F8E" w:rsidRPr="00265EDB">
        <w:rPr>
          <w:rFonts w:ascii="Arial" w:hAnsi="Arial" w:cs="Arial"/>
        </w:rPr>
        <w:t xml:space="preserve"> </w:t>
      </w:r>
      <w:r w:rsidR="00146B8B" w:rsidRPr="00265EDB">
        <w:rPr>
          <w:rFonts w:ascii="Arial" w:hAnsi="Arial" w:cs="Arial"/>
        </w:rPr>
        <w:t>(Edwards, 2014; Indeed, 2020)</w:t>
      </w:r>
      <w:r w:rsidR="00E54874" w:rsidRPr="00265EDB">
        <w:rPr>
          <w:rFonts w:ascii="Arial" w:hAnsi="Arial" w:cs="Arial"/>
        </w:rPr>
        <w:t>.</w:t>
      </w:r>
      <w:r w:rsidR="00AD6F8E" w:rsidRPr="00265EDB">
        <w:rPr>
          <w:rFonts w:ascii="Arial" w:hAnsi="Arial" w:cs="Arial"/>
        </w:rPr>
        <w:t xml:space="preserve"> </w:t>
      </w:r>
    </w:p>
    <w:p w14:paraId="2F5C55EF" w14:textId="77777777" w:rsidR="004B6CEF" w:rsidRPr="00265EDB" w:rsidRDefault="004B6CEF" w:rsidP="004B6CEF">
      <w:pPr>
        <w:spacing w:line="360" w:lineRule="auto"/>
        <w:ind w:left="720"/>
        <w:rPr>
          <w:rFonts w:ascii="Arial" w:hAnsi="Arial" w:cs="Arial"/>
        </w:rPr>
      </w:pPr>
    </w:p>
    <w:p w14:paraId="54F99EC3" w14:textId="32A58BE7" w:rsidR="0015164B" w:rsidRPr="0015164B" w:rsidRDefault="00652510" w:rsidP="0015164B">
      <w:pPr>
        <w:pStyle w:val="ListParagraph"/>
        <w:numPr>
          <w:ilvl w:val="0"/>
          <w:numId w:val="1"/>
        </w:numPr>
        <w:spacing w:line="360" w:lineRule="auto"/>
        <w:ind w:left="144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t>E-commerce –</w:t>
      </w:r>
      <w:r w:rsidR="00BC31E3">
        <w:rPr>
          <w:rFonts w:ascii="Arial" w:hAnsi="Arial" w:cs="Arial"/>
          <w:b/>
          <w:bCs/>
        </w:rPr>
        <w:t xml:space="preserve"> </w:t>
      </w:r>
      <w:r w:rsidRPr="00265EDB">
        <w:rPr>
          <w:rFonts w:ascii="Arial" w:hAnsi="Arial" w:cs="Arial"/>
          <w:b/>
          <w:bCs/>
        </w:rPr>
        <w:t>setup an online website</w:t>
      </w:r>
    </w:p>
    <w:p w14:paraId="7B94F77D" w14:textId="64565AD6" w:rsidR="0015164B" w:rsidRPr="0015164B" w:rsidRDefault="0015164B" w:rsidP="0015164B">
      <w:pPr>
        <w:spacing w:line="360" w:lineRule="auto"/>
        <w:ind w:left="720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Wix</w:t>
      </w:r>
      <w:proofErr w:type="spellEnd"/>
    </w:p>
    <w:p w14:paraId="2C768DCE" w14:textId="094C8617" w:rsidR="00652510" w:rsidRDefault="00CC0CF5" w:rsidP="004B6CEF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This</w:t>
      </w:r>
      <w:r w:rsidR="00BC31E3">
        <w:rPr>
          <w:rFonts w:ascii="Arial" w:hAnsi="Arial" w:cs="Arial"/>
        </w:rPr>
        <w:t xml:space="preserve"> online </w:t>
      </w:r>
      <w:r w:rsidR="008512FF">
        <w:rPr>
          <w:rFonts w:ascii="Arial" w:hAnsi="Arial" w:cs="Arial"/>
        </w:rPr>
        <w:t>platform allows users to create</w:t>
      </w:r>
      <w:r w:rsidR="00BC31E3">
        <w:rPr>
          <w:rFonts w:ascii="Arial" w:hAnsi="Arial" w:cs="Arial"/>
        </w:rPr>
        <w:t xml:space="preserve"> </w:t>
      </w:r>
      <w:r w:rsidR="00FC76FB">
        <w:rPr>
          <w:rFonts w:ascii="Arial" w:hAnsi="Arial" w:cs="Arial"/>
        </w:rPr>
        <w:t xml:space="preserve">professional, custom-built </w:t>
      </w:r>
      <w:r w:rsidR="00BC31E3">
        <w:rPr>
          <w:rFonts w:ascii="Arial" w:hAnsi="Arial" w:cs="Arial"/>
        </w:rPr>
        <w:t xml:space="preserve">commercial websites. </w:t>
      </w:r>
      <w:r>
        <w:rPr>
          <w:rFonts w:ascii="Arial" w:hAnsi="Arial" w:cs="Arial"/>
        </w:rPr>
        <w:t>Our</w:t>
      </w:r>
      <w:r w:rsidR="00BC31E3">
        <w:rPr>
          <w:rFonts w:ascii="Arial" w:hAnsi="Arial" w:cs="Arial"/>
        </w:rPr>
        <w:t xml:space="preserve"> venture </w:t>
      </w:r>
      <w:r w:rsidR="00484830">
        <w:rPr>
          <w:rFonts w:ascii="Arial" w:hAnsi="Arial" w:cs="Arial"/>
        </w:rPr>
        <w:t>will</w:t>
      </w:r>
      <w:r w:rsidR="00BC31E3">
        <w:rPr>
          <w:rFonts w:ascii="Arial" w:hAnsi="Arial" w:cs="Arial"/>
        </w:rPr>
        <w:t xml:space="preserve"> </w:t>
      </w:r>
      <w:r w:rsidR="0094200A">
        <w:rPr>
          <w:rFonts w:ascii="Arial" w:hAnsi="Arial" w:cs="Arial"/>
        </w:rPr>
        <w:t>design</w:t>
      </w:r>
      <w:r w:rsidR="00BC31E3">
        <w:rPr>
          <w:rFonts w:ascii="Arial" w:hAnsi="Arial" w:cs="Arial"/>
        </w:rPr>
        <w:t xml:space="preserve"> </w:t>
      </w:r>
      <w:r w:rsidR="00DA5119">
        <w:rPr>
          <w:rFonts w:ascii="Arial" w:hAnsi="Arial" w:cs="Arial"/>
        </w:rPr>
        <w:t>a</w:t>
      </w:r>
      <w:r w:rsidR="00BC31E3">
        <w:rPr>
          <w:rFonts w:ascii="Arial" w:hAnsi="Arial" w:cs="Arial"/>
        </w:rPr>
        <w:t xml:space="preserve"> </w:t>
      </w:r>
      <w:r w:rsidR="00484830">
        <w:rPr>
          <w:rFonts w:ascii="Arial" w:hAnsi="Arial" w:cs="Arial"/>
        </w:rPr>
        <w:t>B2C</w:t>
      </w:r>
      <w:r w:rsidR="006C1BE9">
        <w:rPr>
          <w:rFonts w:ascii="Arial" w:hAnsi="Arial" w:cs="Arial"/>
        </w:rPr>
        <w:t xml:space="preserve"> ecommerce </w:t>
      </w:r>
      <w:r w:rsidR="00BC31E3">
        <w:rPr>
          <w:rFonts w:ascii="Arial" w:hAnsi="Arial" w:cs="Arial"/>
        </w:rPr>
        <w:t xml:space="preserve">website </w:t>
      </w:r>
      <w:r w:rsidR="006C1BE9">
        <w:rPr>
          <w:rFonts w:ascii="Arial" w:hAnsi="Arial" w:cs="Arial"/>
        </w:rPr>
        <w:t xml:space="preserve">on Wix </w:t>
      </w:r>
      <w:r w:rsidR="00BC31E3">
        <w:rPr>
          <w:rFonts w:ascii="Arial" w:hAnsi="Arial" w:cs="Arial"/>
        </w:rPr>
        <w:t xml:space="preserve">because </w:t>
      </w:r>
      <w:r w:rsidR="0094200A">
        <w:rPr>
          <w:rFonts w:ascii="Arial" w:hAnsi="Arial" w:cs="Arial"/>
        </w:rPr>
        <w:t xml:space="preserve">research </w:t>
      </w:r>
      <w:r w:rsidR="00DA5119">
        <w:rPr>
          <w:rFonts w:ascii="Arial" w:hAnsi="Arial" w:cs="Arial"/>
        </w:rPr>
        <w:t>shows</w:t>
      </w:r>
      <w:r w:rsidR="006C1BE9">
        <w:rPr>
          <w:rFonts w:ascii="Arial" w:hAnsi="Arial" w:cs="Arial"/>
        </w:rPr>
        <w:t xml:space="preserve"> </w:t>
      </w:r>
      <w:proofErr w:type="gramStart"/>
      <w:r w:rsidR="00DA5119">
        <w:rPr>
          <w:rFonts w:ascii="Arial" w:hAnsi="Arial" w:cs="Arial"/>
        </w:rPr>
        <w:t>it’s</w:t>
      </w:r>
      <w:proofErr w:type="gramEnd"/>
      <w:r w:rsidR="0094200A">
        <w:rPr>
          <w:rFonts w:ascii="Arial" w:hAnsi="Arial" w:cs="Arial"/>
        </w:rPr>
        <w:t xml:space="preserve"> the best </w:t>
      </w:r>
      <w:r w:rsidR="00900D0B">
        <w:rPr>
          <w:rFonts w:ascii="Arial" w:hAnsi="Arial" w:cs="Arial"/>
        </w:rPr>
        <w:t xml:space="preserve">overall website builder </w:t>
      </w:r>
      <w:r w:rsidR="00E80052">
        <w:rPr>
          <w:rFonts w:ascii="Arial" w:hAnsi="Arial" w:cs="Arial"/>
        </w:rPr>
        <w:t>and its</w:t>
      </w:r>
      <w:r w:rsidR="009C7CC0">
        <w:rPr>
          <w:rFonts w:ascii="Arial" w:hAnsi="Arial" w:cs="Arial"/>
        </w:rPr>
        <w:t xml:space="preserve"> </w:t>
      </w:r>
      <w:r w:rsidR="00E80052">
        <w:rPr>
          <w:rFonts w:ascii="Arial" w:hAnsi="Arial" w:cs="Arial"/>
        </w:rPr>
        <w:t xml:space="preserve">free </w:t>
      </w:r>
      <w:r w:rsidR="009C7CC0">
        <w:rPr>
          <w:rFonts w:ascii="Arial" w:hAnsi="Arial" w:cs="Arial"/>
        </w:rPr>
        <w:t>so the</w:t>
      </w:r>
      <w:r w:rsidR="006C1BE9">
        <w:rPr>
          <w:rFonts w:ascii="Arial" w:hAnsi="Arial" w:cs="Arial"/>
        </w:rPr>
        <w:t xml:space="preserve"> company</w:t>
      </w:r>
      <w:r w:rsidR="009C7CC0">
        <w:rPr>
          <w:rFonts w:ascii="Arial" w:hAnsi="Arial" w:cs="Arial"/>
        </w:rPr>
        <w:t xml:space="preserve"> </w:t>
      </w:r>
      <w:r w:rsidR="00DA5119">
        <w:rPr>
          <w:rFonts w:ascii="Arial" w:hAnsi="Arial" w:cs="Arial"/>
        </w:rPr>
        <w:t xml:space="preserve">can </w:t>
      </w:r>
      <w:r w:rsidR="009C7CC0">
        <w:rPr>
          <w:rFonts w:ascii="Arial" w:hAnsi="Arial" w:cs="Arial"/>
        </w:rPr>
        <w:t xml:space="preserve">retain low start-up costs </w:t>
      </w:r>
      <w:r w:rsidR="00900D0B">
        <w:rPr>
          <w:rFonts w:ascii="Arial" w:hAnsi="Arial" w:cs="Arial"/>
        </w:rPr>
        <w:t>(Carney, 2020).</w:t>
      </w:r>
    </w:p>
    <w:p w14:paraId="08DFEE77" w14:textId="7E39E5B0" w:rsidR="0015164B" w:rsidRDefault="0015164B" w:rsidP="004B6CEF">
      <w:pPr>
        <w:spacing w:line="360" w:lineRule="auto"/>
        <w:ind w:left="720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0E2D94F7" wp14:editId="41D64287">
            <wp:extent cx="5731510" cy="3104515"/>
            <wp:effectExtent l="0" t="0" r="254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2261D" w14:textId="1CECF425" w:rsidR="004B6CEF" w:rsidRDefault="004B6CEF" w:rsidP="00CC0CF5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Link to the website: </w:t>
      </w:r>
      <w:hyperlink r:id="rId9" w:history="1">
        <w:r w:rsidRPr="00A84A09">
          <w:rPr>
            <w:rStyle w:val="Hyperlink"/>
            <w:rFonts w:ascii="Arial" w:hAnsi="Arial" w:cs="Arial"/>
          </w:rPr>
          <w:t>https://cherylandlayla.wixsite.com/website</w:t>
        </w:r>
      </w:hyperlink>
    </w:p>
    <w:p w14:paraId="495F00AA" w14:textId="77777777" w:rsidR="00CC0CF5" w:rsidRPr="009F043B" w:rsidRDefault="00CC0CF5" w:rsidP="00CC0CF5">
      <w:pPr>
        <w:spacing w:line="360" w:lineRule="auto"/>
        <w:ind w:left="720"/>
        <w:rPr>
          <w:rFonts w:ascii="Arial" w:hAnsi="Arial" w:cs="Arial"/>
        </w:rPr>
      </w:pPr>
    </w:p>
    <w:p w14:paraId="5292D6B8" w14:textId="13F4F915" w:rsidR="004B6CEF" w:rsidRDefault="00CA617B" w:rsidP="0015164B">
      <w:pPr>
        <w:spacing w:line="360" w:lineRule="auto"/>
        <w:ind w:left="72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t>P</w:t>
      </w:r>
      <w:r w:rsidR="00652510" w:rsidRPr="00265EDB">
        <w:rPr>
          <w:rFonts w:ascii="Arial" w:hAnsi="Arial" w:cs="Arial"/>
          <w:b/>
          <w:bCs/>
        </w:rPr>
        <w:t xml:space="preserve">ayment services </w:t>
      </w:r>
    </w:p>
    <w:p w14:paraId="6FB3C78A" w14:textId="1D74E3A6" w:rsidR="00882404" w:rsidRDefault="00484830" w:rsidP="004B6CEF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Studies</w:t>
      </w:r>
      <w:r w:rsidR="009B1EF3">
        <w:rPr>
          <w:rFonts w:ascii="Arial" w:hAnsi="Arial" w:cs="Arial"/>
        </w:rPr>
        <w:t xml:space="preserve"> indicate that online shoppers are more likely to complete </w:t>
      </w:r>
      <w:r w:rsidR="00BD75D4">
        <w:rPr>
          <w:rFonts w:ascii="Arial" w:hAnsi="Arial" w:cs="Arial"/>
        </w:rPr>
        <w:t xml:space="preserve">a </w:t>
      </w:r>
      <w:r w:rsidR="009B1EF3">
        <w:rPr>
          <w:rFonts w:ascii="Arial" w:hAnsi="Arial" w:cs="Arial"/>
        </w:rPr>
        <w:t xml:space="preserve">purchase if </w:t>
      </w:r>
      <w:r w:rsidR="007F3C84">
        <w:rPr>
          <w:rFonts w:ascii="Arial" w:hAnsi="Arial" w:cs="Arial"/>
        </w:rPr>
        <w:t xml:space="preserve">they are confident their payments are secure and </w:t>
      </w:r>
      <w:r w:rsidR="00DA5119">
        <w:rPr>
          <w:rFonts w:ascii="Arial" w:hAnsi="Arial" w:cs="Arial"/>
        </w:rPr>
        <w:t xml:space="preserve">their </w:t>
      </w:r>
      <w:r w:rsidR="009B1EF3">
        <w:rPr>
          <w:rFonts w:ascii="Arial" w:hAnsi="Arial" w:cs="Arial"/>
        </w:rPr>
        <w:t xml:space="preserve">preferred payment </w:t>
      </w:r>
      <w:r w:rsidR="007F3C84">
        <w:rPr>
          <w:rFonts w:ascii="Arial" w:hAnsi="Arial" w:cs="Arial"/>
        </w:rPr>
        <w:t>options are</w:t>
      </w:r>
      <w:r w:rsidR="009B1EF3">
        <w:rPr>
          <w:rFonts w:ascii="Arial" w:hAnsi="Arial" w:cs="Arial"/>
        </w:rPr>
        <w:t xml:space="preserve"> available</w:t>
      </w:r>
      <w:r w:rsidR="00DA5119">
        <w:rPr>
          <w:rFonts w:ascii="Arial" w:hAnsi="Arial" w:cs="Arial"/>
        </w:rPr>
        <w:t xml:space="preserve"> </w:t>
      </w:r>
      <w:r w:rsidR="005E1695">
        <w:rPr>
          <w:rFonts w:ascii="Arial" w:hAnsi="Arial" w:cs="Arial"/>
        </w:rPr>
        <w:t>(Cenusa, 2020).</w:t>
      </w:r>
    </w:p>
    <w:p w14:paraId="4BF50D2D" w14:textId="5CA94FB3" w:rsidR="0071503A" w:rsidRPr="00976758" w:rsidRDefault="0071503A" w:rsidP="004B6CEF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The following payment methods </w:t>
      </w:r>
      <w:r w:rsidR="00DA5119">
        <w:rPr>
          <w:rFonts w:ascii="Arial" w:hAnsi="Arial" w:cs="Arial"/>
        </w:rPr>
        <w:t>will be available</w:t>
      </w:r>
      <w:r>
        <w:rPr>
          <w:rFonts w:ascii="Arial" w:hAnsi="Arial" w:cs="Arial"/>
        </w:rPr>
        <w:t>:</w:t>
      </w:r>
    </w:p>
    <w:p w14:paraId="6C9EBB1D" w14:textId="1A765C4A" w:rsidR="00CA617B" w:rsidRDefault="00652510" w:rsidP="004B6CEF">
      <w:pPr>
        <w:spacing w:line="360" w:lineRule="auto"/>
        <w:ind w:left="720"/>
        <w:rPr>
          <w:rFonts w:ascii="Arial" w:hAnsi="Arial" w:cs="Arial"/>
          <w:b/>
          <w:bCs/>
        </w:rPr>
      </w:pPr>
      <w:r w:rsidRPr="004B6CEF">
        <w:rPr>
          <w:rFonts w:ascii="Arial" w:hAnsi="Arial" w:cs="Arial"/>
          <w:b/>
          <w:bCs/>
          <w:color w:val="767171" w:themeColor="background2" w:themeShade="80"/>
        </w:rPr>
        <w:t>C</w:t>
      </w:r>
      <w:r w:rsidR="00CA617B" w:rsidRPr="004B6CEF">
        <w:rPr>
          <w:rFonts w:ascii="Arial" w:hAnsi="Arial" w:cs="Arial"/>
          <w:b/>
          <w:bCs/>
          <w:color w:val="767171" w:themeColor="background2" w:themeShade="80"/>
        </w:rPr>
        <w:t>redit/debit cards</w:t>
      </w:r>
      <w:r w:rsidRPr="004B6CEF">
        <w:rPr>
          <w:rFonts w:ascii="Arial" w:hAnsi="Arial" w:cs="Arial"/>
          <w:color w:val="767171" w:themeColor="background2" w:themeShade="80"/>
        </w:rPr>
        <w:t xml:space="preserve"> </w:t>
      </w:r>
      <w:r w:rsidR="00284E79">
        <w:rPr>
          <w:rFonts w:ascii="Arial" w:hAnsi="Arial" w:cs="Arial"/>
        </w:rPr>
        <w:t xml:space="preserve">are </w:t>
      </w:r>
      <w:r w:rsidR="00DD6A7F">
        <w:rPr>
          <w:rFonts w:ascii="Arial" w:hAnsi="Arial" w:cs="Arial"/>
        </w:rPr>
        <w:t>the</w:t>
      </w:r>
      <w:r w:rsidR="00BD75D4" w:rsidRPr="00976758">
        <w:rPr>
          <w:rFonts w:ascii="Arial" w:hAnsi="Arial" w:cs="Arial"/>
        </w:rPr>
        <w:t xml:space="preserve"> </w:t>
      </w:r>
      <w:r w:rsidR="00976758" w:rsidRPr="00976758">
        <w:rPr>
          <w:rFonts w:ascii="Arial" w:hAnsi="Arial" w:cs="Arial"/>
        </w:rPr>
        <w:t>online payment method</w:t>
      </w:r>
      <w:r w:rsidR="00DA5119">
        <w:rPr>
          <w:rFonts w:ascii="Arial" w:hAnsi="Arial" w:cs="Arial"/>
        </w:rPr>
        <w:t>s</w:t>
      </w:r>
      <w:r w:rsidR="00976758" w:rsidRPr="00976758">
        <w:rPr>
          <w:rFonts w:ascii="Arial" w:hAnsi="Arial" w:cs="Arial"/>
        </w:rPr>
        <w:t xml:space="preserve"> of choice in Japan</w:t>
      </w:r>
      <w:r w:rsidR="00AC2071">
        <w:rPr>
          <w:rFonts w:ascii="Arial" w:hAnsi="Arial" w:cs="Arial"/>
        </w:rPr>
        <w:t>, China</w:t>
      </w:r>
      <w:r w:rsidR="000C2884">
        <w:rPr>
          <w:rFonts w:ascii="Arial" w:hAnsi="Arial" w:cs="Arial"/>
        </w:rPr>
        <w:t>, the UK</w:t>
      </w:r>
      <w:r w:rsidR="00976758" w:rsidRPr="00976758">
        <w:rPr>
          <w:rFonts w:ascii="Arial" w:hAnsi="Arial" w:cs="Arial"/>
        </w:rPr>
        <w:t xml:space="preserve"> </w:t>
      </w:r>
      <w:r w:rsidR="00A85DB9">
        <w:rPr>
          <w:rFonts w:ascii="Arial" w:hAnsi="Arial" w:cs="Arial"/>
        </w:rPr>
        <w:t xml:space="preserve">and Vietnam </w:t>
      </w:r>
      <w:r w:rsidR="00976758" w:rsidRPr="00976758">
        <w:rPr>
          <w:rFonts w:ascii="Arial" w:hAnsi="Arial" w:cs="Arial"/>
        </w:rPr>
        <w:t>(</w:t>
      </w:r>
      <w:r w:rsidR="00976758">
        <w:rPr>
          <w:rFonts w:ascii="Arial" w:hAnsi="Arial" w:cs="Arial"/>
        </w:rPr>
        <w:t>Mual</w:t>
      </w:r>
      <w:r w:rsidR="00976758" w:rsidRPr="00976758">
        <w:rPr>
          <w:rFonts w:ascii="Arial" w:hAnsi="Arial" w:cs="Arial"/>
        </w:rPr>
        <w:t>, 201</w:t>
      </w:r>
      <w:r w:rsidR="00976758">
        <w:rPr>
          <w:rFonts w:ascii="Arial" w:hAnsi="Arial" w:cs="Arial"/>
        </w:rPr>
        <w:t>8</w:t>
      </w:r>
      <w:r w:rsidR="00A85DB9">
        <w:rPr>
          <w:rFonts w:ascii="Arial" w:hAnsi="Arial" w:cs="Arial"/>
        </w:rPr>
        <w:t>; J.P. Morgan, 2019</w:t>
      </w:r>
      <w:r w:rsidR="000C2884">
        <w:rPr>
          <w:rFonts w:ascii="Arial" w:hAnsi="Arial" w:cs="Arial"/>
        </w:rPr>
        <w:t>; Rapyd, 2020</w:t>
      </w:r>
      <w:r w:rsidR="00976758" w:rsidRPr="00976758">
        <w:rPr>
          <w:rFonts w:ascii="Arial" w:hAnsi="Arial" w:cs="Arial"/>
        </w:rPr>
        <w:t>).</w:t>
      </w:r>
      <w:r w:rsidR="0080059E">
        <w:rPr>
          <w:rFonts w:ascii="Arial" w:hAnsi="Arial" w:cs="Arial"/>
        </w:rPr>
        <w:t xml:space="preserve"> Credit cards are favoured in South Korea (Worldline, 2020). </w:t>
      </w:r>
    </w:p>
    <w:p w14:paraId="0F59E5D0" w14:textId="0A339C56" w:rsidR="00652510" w:rsidRPr="00265EDB" w:rsidRDefault="00CA617B" w:rsidP="004B6CEF">
      <w:pPr>
        <w:spacing w:line="360" w:lineRule="auto"/>
        <w:ind w:left="720"/>
        <w:rPr>
          <w:rFonts w:ascii="Arial" w:hAnsi="Arial" w:cs="Arial"/>
          <w:b/>
          <w:bCs/>
        </w:rPr>
      </w:pPr>
      <w:r w:rsidRPr="004B6CEF">
        <w:rPr>
          <w:rFonts w:ascii="Arial" w:hAnsi="Arial" w:cs="Arial"/>
          <w:b/>
          <w:bCs/>
          <w:color w:val="767171" w:themeColor="background2" w:themeShade="80"/>
        </w:rPr>
        <w:t>P</w:t>
      </w:r>
      <w:r w:rsidR="00652510" w:rsidRPr="004B6CEF">
        <w:rPr>
          <w:rFonts w:ascii="Arial" w:hAnsi="Arial" w:cs="Arial"/>
          <w:b/>
          <w:bCs/>
          <w:color w:val="767171" w:themeColor="background2" w:themeShade="80"/>
        </w:rPr>
        <w:t xml:space="preserve">ay </w:t>
      </w:r>
      <w:r w:rsidRPr="004B6CEF">
        <w:rPr>
          <w:rFonts w:ascii="Arial" w:hAnsi="Arial" w:cs="Arial"/>
          <w:b/>
          <w:bCs/>
          <w:color w:val="767171" w:themeColor="background2" w:themeShade="80"/>
        </w:rPr>
        <w:t>P</w:t>
      </w:r>
      <w:r w:rsidR="00652510" w:rsidRPr="004B6CEF">
        <w:rPr>
          <w:rFonts w:ascii="Arial" w:hAnsi="Arial" w:cs="Arial"/>
          <w:b/>
          <w:bCs/>
          <w:color w:val="767171" w:themeColor="background2" w:themeShade="80"/>
        </w:rPr>
        <w:t>al</w:t>
      </w:r>
      <w:r w:rsidR="00E36AB3" w:rsidRPr="004B6CEF">
        <w:rPr>
          <w:rFonts w:ascii="Arial" w:hAnsi="Arial" w:cs="Arial"/>
          <w:b/>
          <w:bCs/>
          <w:color w:val="767171" w:themeColor="background2" w:themeShade="80"/>
        </w:rPr>
        <w:t xml:space="preserve"> </w:t>
      </w:r>
      <w:r w:rsidR="00E36AB3" w:rsidRPr="00E36AB3">
        <w:rPr>
          <w:rFonts w:ascii="Arial" w:hAnsi="Arial" w:cs="Arial"/>
        </w:rPr>
        <w:t xml:space="preserve">is </w:t>
      </w:r>
      <w:r w:rsidR="00DA5119">
        <w:rPr>
          <w:rFonts w:ascii="Arial" w:hAnsi="Arial" w:cs="Arial"/>
        </w:rPr>
        <w:t>used the most</w:t>
      </w:r>
      <w:r w:rsidR="00E36AB3" w:rsidRPr="00E36AB3">
        <w:rPr>
          <w:rFonts w:ascii="Arial" w:hAnsi="Arial" w:cs="Arial"/>
        </w:rPr>
        <w:t xml:space="preserve"> in the UK (Sabanoglu, 2020).</w:t>
      </w:r>
    </w:p>
    <w:p w14:paraId="1E44E12B" w14:textId="5830EA7B" w:rsidR="00CA617B" w:rsidRPr="00284E79" w:rsidRDefault="00CA617B" w:rsidP="004B6CEF">
      <w:pPr>
        <w:spacing w:line="360" w:lineRule="auto"/>
        <w:ind w:left="720"/>
        <w:rPr>
          <w:rFonts w:ascii="Arial" w:hAnsi="Arial" w:cs="Arial"/>
          <w:color w:val="767171" w:themeColor="background2" w:themeShade="80"/>
        </w:rPr>
      </w:pPr>
      <w:r w:rsidRPr="00DD6A7F">
        <w:rPr>
          <w:rFonts w:ascii="Arial" w:hAnsi="Arial" w:cs="Arial"/>
          <w:b/>
          <w:bCs/>
          <w:color w:val="767171" w:themeColor="background2" w:themeShade="80"/>
        </w:rPr>
        <w:t xml:space="preserve">Ali Pay </w:t>
      </w:r>
      <w:r w:rsidR="00DD6A7F" w:rsidRPr="00284E79">
        <w:rPr>
          <w:rFonts w:ascii="Arial" w:hAnsi="Arial" w:cs="Arial"/>
          <w:color w:val="000000" w:themeColor="text1"/>
        </w:rPr>
        <w:t xml:space="preserve">is </w:t>
      </w:r>
      <w:r w:rsidR="00DA5119">
        <w:rPr>
          <w:rFonts w:ascii="Arial" w:hAnsi="Arial" w:cs="Arial"/>
          <w:color w:val="000000" w:themeColor="text1"/>
        </w:rPr>
        <w:t>a popular</w:t>
      </w:r>
      <w:r w:rsidR="00284E79" w:rsidRPr="00284E79">
        <w:rPr>
          <w:rFonts w:ascii="Arial" w:hAnsi="Arial" w:cs="Arial"/>
          <w:color w:val="000000" w:themeColor="text1"/>
        </w:rPr>
        <w:t xml:space="preserve"> payment platform in China</w:t>
      </w:r>
      <w:r w:rsidR="00284E79">
        <w:rPr>
          <w:rFonts w:ascii="Arial" w:hAnsi="Arial" w:cs="Arial"/>
          <w:color w:val="000000" w:themeColor="text1"/>
        </w:rPr>
        <w:t xml:space="preserve"> </w:t>
      </w:r>
      <w:r w:rsidR="00DA5119">
        <w:rPr>
          <w:rFonts w:ascii="Arial" w:hAnsi="Arial" w:cs="Arial"/>
          <w:color w:val="000000" w:themeColor="text1"/>
        </w:rPr>
        <w:t xml:space="preserve">and Taiwan </w:t>
      </w:r>
      <w:r w:rsidR="00284E79">
        <w:rPr>
          <w:rFonts w:ascii="Arial" w:hAnsi="Arial" w:cs="Arial"/>
          <w:color w:val="000000" w:themeColor="text1"/>
        </w:rPr>
        <w:t>(Marszalek, 2017</w:t>
      </w:r>
      <w:r w:rsidR="00DA5119">
        <w:rPr>
          <w:rFonts w:ascii="Arial" w:hAnsi="Arial" w:cs="Arial"/>
          <w:color w:val="000000" w:themeColor="text1"/>
        </w:rPr>
        <w:t xml:space="preserve">; </w:t>
      </w:r>
      <w:r w:rsidR="00E36AB3">
        <w:rPr>
          <w:rFonts w:ascii="Arial" w:hAnsi="Arial" w:cs="Arial"/>
          <w:color w:val="000000" w:themeColor="text1"/>
        </w:rPr>
        <w:t xml:space="preserve">Payment Wall, 2020). </w:t>
      </w:r>
    </w:p>
    <w:p w14:paraId="72C2D541" w14:textId="66636CFA" w:rsidR="00CA617B" w:rsidRPr="009F726D" w:rsidRDefault="00CA617B" w:rsidP="004B6CEF">
      <w:pPr>
        <w:spacing w:line="360" w:lineRule="auto"/>
        <w:ind w:left="720"/>
        <w:rPr>
          <w:rFonts w:ascii="Arial" w:hAnsi="Arial" w:cs="Arial"/>
        </w:rPr>
      </w:pPr>
      <w:r w:rsidRPr="004B6CEF">
        <w:rPr>
          <w:rFonts w:ascii="Arial" w:hAnsi="Arial" w:cs="Arial"/>
          <w:b/>
          <w:bCs/>
          <w:color w:val="767171" w:themeColor="background2" w:themeShade="80"/>
        </w:rPr>
        <w:t>Rapyd Payments</w:t>
      </w:r>
      <w:r w:rsidR="006B4976" w:rsidRPr="004B6CEF">
        <w:rPr>
          <w:rFonts w:ascii="Arial" w:hAnsi="Arial" w:cs="Arial"/>
          <w:color w:val="767171" w:themeColor="background2" w:themeShade="80"/>
        </w:rPr>
        <w:t xml:space="preserve"> </w:t>
      </w:r>
      <w:r w:rsidR="006B4976">
        <w:rPr>
          <w:rFonts w:ascii="Arial" w:hAnsi="Arial" w:cs="Arial"/>
        </w:rPr>
        <w:t>(2020)</w:t>
      </w:r>
      <w:r w:rsidR="00E57B02" w:rsidRPr="009F726D">
        <w:rPr>
          <w:rFonts w:ascii="Arial" w:hAnsi="Arial" w:cs="Arial"/>
        </w:rPr>
        <w:t xml:space="preserve"> is a global payment network</w:t>
      </w:r>
      <w:r w:rsidR="00CC0CF5">
        <w:rPr>
          <w:rFonts w:ascii="Arial" w:hAnsi="Arial" w:cs="Arial"/>
        </w:rPr>
        <w:t>,</w:t>
      </w:r>
      <w:r w:rsidR="00E57B02" w:rsidRPr="009F726D">
        <w:rPr>
          <w:rFonts w:ascii="Arial" w:hAnsi="Arial" w:cs="Arial"/>
        </w:rPr>
        <w:t xml:space="preserve"> th</w:t>
      </w:r>
      <w:r w:rsidR="007A41DB">
        <w:rPr>
          <w:rFonts w:ascii="Arial" w:hAnsi="Arial" w:cs="Arial"/>
        </w:rPr>
        <w:t>ey</w:t>
      </w:r>
      <w:r w:rsidR="00E57B02" w:rsidRPr="009F726D">
        <w:rPr>
          <w:rFonts w:ascii="Arial" w:hAnsi="Arial" w:cs="Arial"/>
        </w:rPr>
        <w:t xml:space="preserve"> </w:t>
      </w:r>
      <w:r w:rsidR="007A41DB">
        <w:rPr>
          <w:rFonts w:ascii="Arial" w:hAnsi="Arial" w:cs="Arial"/>
        </w:rPr>
        <w:t xml:space="preserve">suffice my entire target market and </w:t>
      </w:r>
      <w:r w:rsidR="00E57B02" w:rsidRPr="009F726D">
        <w:rPr>
          <w:rFonts w:ascii="Arial" w:hAnsi="Arial" w:cs="Arial"/>
        </w:rPr>
        <w:t>accept various types of payments, such as bank transfers, e</w:t>
      </w:r>
      <w:r w:rsidR="006B4976">
        <w:rPr>
          <w:rFonts w:ascii="Arial" w:hAnsi="Arial" w:cs="Arial"/>
        </w:rPr>
        <w:t>-</w:t>
      </w:r>
      <w:r w:rsidR="00E57B02" w:rsidRPr="009F726D">
        <w:rPr>
          <w:rFonts w:ascii="Arial" w:hAnsi="Arial" w:cs="Arial"/>
        </w:rPr>
        <w:t>Wallets, cash and cards</w:t>
      </w:r>
      <w:r w:rsidR="001749CA" w:rsidRPr="009F726D">
        <w:rPr>
          <w:rFonts w:ascii="Arial" w:hAnsi="Arial" w:cs="Arial"/>
        </w:rPr>
        <w:t>.</w:t>
      </w:r>
    </w:p>
    <w:p w14:paraId="1562FC21" w14:textId="38045E24" w:rsidR="004B6CEF" w:rsidRDefault="004B6CEF" w:rsidP="004B6CEF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1A9C57CF" w14:textId="77777777" w:rsidR="0015164B" w:rsidRDefault="0015164B" w:rsidP="004B6CEF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73D77C3C" w14:textId="7AE153AC" w:rsidR="004B6CEF" w:rsidRDefault="00652510" w:rsidP="0015164B">
      <w:pPr>
        <w:spacing w:line="360" w:lineRule="auto"/>
        <w:ind w:left="72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lastRenderedPageBreak/>
        <w:t>PCI-DSS complianc</w:t>
      </w:r>
      <w:r w:rsidR="007736CC">
        <w:rPr>
          <w:rFonts w:ascii="Arial" w:hAnsi="Arial" w:cs="Arial"/>
          <w:b/>
          <w:bCs/>
        </w:rPr>
        <w:t>e</w:t>
      </w:r>
      <w:r w:rsidRPr="00265EDB">
        <w:rPr>
          <w:rFonts w:ascii="Arial" w:hAnsi="Arial" w:cs="Arial"/>
          <w:b/>
          <w:bCs/>
        </w:rPr>
        <w:t xml:space="preserve"> for card payments</w:t>
      </w:r>
    </w:p>
    <w:p w14:paraId="2A857EC6" w14:textId="734FF1BE" w:rsidR="002157D3" w:rsidRDefault="009F726D" w:rsidP="0015164B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7736CC" w:rsidRPr="009F726D">
        <w:rPr>
          <w:rFonts w:ascii="Arial" w:hAnsi="Arial" w:cs="Arial"/>
        </w:rPr>
        <w:t>Payment Card Industry Data Security Standard</w:t>
      </w:r>
      <w:r w:rsidR="00426E06" w:rsidRPr="009F726D">
        <w:rPr>
          <w:rFonts w:ascii="Arial" w:hAnsi="Arial" w:cs="Arial"/>
        </w:rPr>
        <w:t xml:space="preserve"> protects</w:t>
      </w:r>
      <w:r w:rsidR="007736CC" w:rsidRPr="009F726D">
        <w:rPr>
          <w:rFonts w:ascii="Arial" w:hAnsi="Arial" w:cs="Arial"/>
        </w:rPr>
        <w:t xml:space="preserve"> credit and debit card transactions against data </w:t>
      </w:r>
      <w:r w:rsidR="00426E06" w:rsidRPr="009F726D">
        <w:rPr>
          <w:rFonts w:ascii="Arial" w:hAnsi="Arial" w:cs="Arial"/>
        </w:rPr>
        <w:t>breaches</w:t>
      </w:r>
      <w:r>
        <w:rPr>
          <w:rFonts w:ascii="Arial" w:hAnsi="Arial" w:cs="Arial"/>
        </w:rPr>
        <w:t>, cyber security</w:t>
      </w:r>
      <w:r w:rsidR="007736CC" w:rsidRPr="009F726D">
        <w:rPr>
          <w:rFonts w:ascii="Arial" w:hAnsi="Arial" w:cs="Arial"/>
        </w:rPr>
        <w:t xml:space="preserve"> and fraud. Enterprises must remain compliant </w:t>
      </w:r>
      <w:r w:rsidR="00426E06" w:rsidRPr="009F726D">
        <w:rPr>
          <w:rFonts w:ascii="Arial" w:hAnsi="Arial" w:cs="Arial"/>
        </w:rPr>
        <w:t>based on the number of card transactions they process per year (Imperva, 2020).</w:t>
      </w:r>
      <w:r>
        <w:rPr>
          <w:rFonts w:ascii="Arial" w:hAnsi="Arial" w:cs="Arial"/>
        </w:rPr>
        <w:t xml:space="preserve"> All</w:t>
      </w:r>
      <w:r w:rsidR="003977FF">
        <w:rPr>
          <w:rFonts w:ascii="Arial" w:hAnsi="Arial" w:cs="Arial"/>
        </w:rPr>
        <w:t xml:space="preserve"> t</w:t>
      </w:r>
      <w:r>
        <w:rPr>
          <w:rFonts w:ascii="Arial" w:hAnsi="Arial" w:cs="Arial"/>
        </w:rPr>
        <w:t xml:space="preserve">he above payment platforms are </w:t>
      </w:r>
      <w:r w:rsidR="00F63B47">
        <w:rPr>
          <w:rFonts w:ascii="Arial" w:hAnsi="Arial" w:cs="Arial"/>
        </w:rPr>
        <w:t>PCI-DSS compliant, therefore customers</w:t>
      </w:r>
      <w:r w:rsidR="00CC0CF5">
        <w:rPr>
          <w:rFonts w:ascii="Arial" w:hAnsi="Arial" w:cs="Arial"/>
        </w:rPr>
        <w:t xml:space="preserve"> can</w:t>
      </w:r>
      <w:r w:rsidR="00F63B47">
        <w:rPr>
          <w:rFonts w:ascii="Arial" w:hAnsi="Arial" w:cs="Arial"/>
        </w:rPr>
        <w:t xml:space="preserve"> </w:t>
      </w:r>
      <w:r w:rsidR="007A41DB">
        <w:rPr>
          <w:rFonts w:ascii="Arial" w:hAnsi="Arial" w:cs="Arial"/>
        </w:rPr>
        <w:t>trust</w:t>
      </w:r>
      <w:r w:rsidR="00F63B47">
        <w:rPr>
          <w:rFonts w:ascii="Arial" w:hAnsi="Arial" w:cs="Arial"/>
        </w:rPr>
        <w:t xml:space="preserve"> </w:t>
      </w:r>
      <w:r w:rsidR="00CC0CF5">
        <w:rPr>
          <w:rFonts w:ascii="Arial" w:hAnsi="Arial" w:cs="Arial"/>
        </w:rPr>
        <w:t xml:space="preserve">that </w:t>
      </w:r>
      <w:r w:rsidR="00F63B47">
        <w:rPr>
          <w:rFonts w:ascii="Arial" w:hAnsi="Arial" w:cs="Arial"/>
        </w:rPr>
        <w:t>their money is safe</w:t>
      </w:r>
      <w:r w:rsidR="0015164B">
        <w:rPr>
          <w:rFonts w:ascii="Arial" w:hAnsi="Arial" w:cs="Arial"/>
        </w:rPr>
        <w:t>.</w:t>
      </w:r>
    </w:p>
    <w:p w14:paraId="7E8046CE" w14:textId="77777777" w:rsidR="0015164B" w:rsidRPr="009F726D" w:rsidRDefault="0015164B" w:rsidP="0015164B">
      <w:pPr>
        <w:spacing w:line="360" w:lineRule="auto"/>
        <w:ind w:left="720"/>
        <w:rPr>
          <w:rFonts w:ascii="Arial" w:hAnsi="Arial" w:cs="Arial"/>
        </w:rPr>
      </w:pPr>
    </w:p>
    <w:p w14:paraId="409BF80D" w14:textId="483B871C" w:rsidR="004B6CEF" w:rsidRPr="0015164B" w:rsidRDefault="00652510" w:rsidP="0015164B">
      <w:pPr>
        <w:pStyle w:val="ListParagraph"/>
        <w:numPr>
          <w:ilvl w:val="0"/>
          <w:numId w:val="1"/>
        </w:numPr>
        <w:spacing w:line="360" w:lineRule="auto"/>
        <w:ind w:left="144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t>Marketing</w:t>
      </w:r>
    </w:p>
    <w:p w14:paraId="1AA1A7CA" w14:textId="179EA1F3" w:rsidR="00652510" w:rsidRPr="00265EDB" w:rsidRDefault="00593454" w:rsidP="004B6CEF">
      <w:pPr>
        <w:spacing w:line="360" w:lineRule="auto"/>
        <w:ind w:left="72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t>P</w:t>
      </w:r>
      <w:r w:rsidR="00652510" w:rsidRPr="00265EDB">
        <w:rPr>
          <w:rFonts w:ascii="Arial" w:hAnsi="Arial" w:cs="Arial"/>
          <w:b/>
          <w:bCs/>
        </w:rPr>
        <w:t>romot</w:t>
      </w:r>
      <w:r w:rsidRPr="00265EDB">
        <w:rPr>
          <w:rFonts w:ascii="Arial" w:hAnsi="Arial" w:cs="Arial"/>
          <w:b/>
          <w:bCs/>
        </w:rPr>
        <w:t>ing</w:t>
      </w:r>
      <w:r w:rsidR="00652510" w:rsidRPr="00265EDB">
        <w:rPr>
          <w:rFonts w:ascii="Arial" w:hAnsi="Arial" w:cs="Arial"/>
          <w:b/>
          <w:bCs/>
        </w:rPr>
        <w:t xml:space="preserve"> the service</w:t>
      </w:r>
    </w:p>
    <w:p w14:paraId="6C512D83" w14:textId="6FFD5946" w:rsidR="0015164B" w:rsidRDefault="00CC0CF5" w:rsidP="00CC0CF5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F32CDD" w:rsidRPr="00265EDB">
        <w:rPr>
          <w:rFonts w:ascii="Arial" w:hAnsi="Arial" w:cs="Arial"/>
        </w:rPr>
        <w:t>he</w:t>
      </w:r>
      <w:r w:rsidR="00BB68A2" w:rsidRPr="00265EDB">
        <w:rPr>
          <w:rFonts w:ascii="Arial" w:hAnsi="Arial" w:cs="Arial"/>
        </w:rPr>
        <w:t xml:space="preserve"> introductory stage </w:t>
      </w:r>
      <w:r>
        <w:rPr>
          <w:rFonts w:ascii="Arial" w:hAnsi="Arial" w:cs="Arial"/>
        </w:rPr>
        <w:t xml:space="preserve">is where </w:t>
      </w:r>
      <w:r w:rsidR="00BB68A2" w:rsidRPr="00265EDB">
        <w:rPr>
          <w:rFonts w:ascii="Arial" w:hAnsi="Arial" w:cs="Arial"/>
        </w:rPr>
        <w:t>marketing is substantial, competition is less, costs are higher, and profits are lower.</w:t>
      </w:r>
      <w:r w:rsidR="00E82AB5" w:rsidRPr="00265EDB">
        <w:rPr>
          <w:rFonts w:ascii="Arial" w:hAnsi="Arial" w:cs="Arial"/>
        </w:rPr>
        <w:t xml:space="preserve"> The </w:t>
      </w:r>
      <w:r w:rsidR="00F32CDD" w:rsidRPr="00265EDB">
        <w:rPr>
          <w:rFonts w:ascii="Arial" w:hAnsi="Arial" w:cs="Arial"/>
        </w:rPr>
        <w:t>purpose</w:t>
      </w:r>
      <w:r w:rsidR="00E82AB5" w:rsidRPr="00265EDB">
        <w:rPr>
          <w:rFonts w:ascii="Arial" w:hAnsi="Arial" w:cs="Arial"/>
        </w:rPr>
        <w:t xml:space="preserve"> is to create awareness and develop demand</w:t>
      </w:r>
      <w:r w:rsidR="007F3EA3" w:rsidRPr="00265EDB">
        <w:rPr>
          <w:rFonts w:ascii="Arial" w:hAnsi="Arial" w:cs="Arial"/>
        </w:rPr>
        <w:t xml:space="preserve"> by connecting with the market </w:t>
      </w:r>
      <w:r w:rsidR="00F32CDD" w:rsidRPr="00265EDB">
        <w:rPr>
          <w:rFonts w:ascii="Arial" w:hAnsi="Arial" w:cs="Arial"/>
        </w:rPr>
        <w:t>via</w:t>
      </w:r>
      <w:r w:rsidR="007F3EA3" w:rsidRPr="00265EDB">
        <w:rPr>
          <w:rFonts w:ascii="Arial" w:hAnsi="Arial" w:cs="Arial"/>
        </w:rPr>
        <w:t xml:space="preserve"> the </w:t>
      </w:r>
      <w:r w:rsidR="00F32CDD" w:rsidRPr="00265EDB">
        <w:rPr>
          <w:rFonts w:ascii="Arial" w:hAnsi="Arial" w:cs="Arial"/>
        </w:rPr>
        <w:t>proper</w:t>
      </w:r>
      <w:r w:rsidR="007F3EA3" w:rsidRPr="00265EDB">
        <w:rPr>
          <w:rFonts w:ascii="Arial" w:hAnsi="Arial" w:cs="Arial"/>
        </w:rPr>
        <w:t xml:space="preserve"> channels</w:t>
      </w:r>
      <w:r w:rsidR="009633E0" w:rsidRPr="00265EDB">
        <w:rPr>
          <w:rFonts w:ascii="Arial" w:hAnsi="Arial" w:cs="Arial"/>
        </w:rPr>
        <w:t xml:space="preserve"> (Soto, 2020).</w:t>
      </w:r>
    </w:p>
    <w:p w14:paraId="628599FD" w14:textId="77777777" w:rsidR="00CC0CF5" w:rsidRPr="00265EDB" w:rsidRDefault="00CC0CF5" w:rsidP="00CC0CF5">
      <w:pPr>
        <w:spacing w:line="360" w:lineRule="auto"/>
        <w:ind w:left="720"/>
        <w:rPr>
          <w:rFonts w:ascii="Arial" w:hAnsi="Arial" w:cs="Arial"/>
        </w:rPr>
      </w:pPr>
    </w:p>
    <w:p w14:paraId="3052902C" w14:textId="49EB95D7" w:rsidR="00C37DA5" w:rsidRPr="004B6CEF" w:rsidRDefault="00C37DA5" w:rsidP="004B6CEF">
      <w:pPr>
        <w:spacing w:line="360" w:lineRule="auto"/>
        <w:ind w:left="720"/>
        <w:rPr>
          <w:rFonts w:ascii="Arial" w:hAnsi="Arial" w:cs="Arial"/>
          <w:b/>
          <w:bCs/>
          <w:color w:val="767171" w:themeColor="background2" w:themeShade="80"/>
        </w:rPr>
      </w:pPr>
      <w:r w:rsidRPr="004B6CEF">
        <w:rPr>
          <w:rFonts w:ascii="Arial" w:hAnsi="Arial" w:cs="Arial"/>
          <w:b/>
          <w:bCs/>
          <w:color w:val="767171" w:themeColor="background2" w:themeShade="80"/>
        </w:rPr>
        <w:t>Website</w:t>
      </w:r>
    </w:p>
    <w:p w14:paraId="0565C84F" w14:textId="799C57CC" w:rsidR="0015164B" w:rsidRDefault="00CC0CF5" w:rsidP="00370CB0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C90F3D" w:rsidRPr="00265EDB">
        <w:rPr>
          <w:rFonts w:ascii="Arial" w:hAnsi="Arial" w:cs="Arial"/>
        </w:rPr>
        <w:t>nterconnect</w:t>
      </w:r>
      <w:r w:rsidR="00AC5E43" w:rsidRPr="00265EDB">
        <w:rPr>
          <w:rFonts w:ascii="Arial" w:hAnsi="Arial" w:cs="Arial"/>
        </w:rPr>
        <w:t>s the business</w:t>
      </w:r>
      <w:r w:rsidR="00C90F3D" w:rsidRPr="00265EDB">
        <w:rPr>
          <w:rFonts w:ascii="Arial" w:hAnsi="Arial" w:cs="Arial"/>
        </w:rPr>
        <w:t xml:space="preserve"> with the audience </w:t>
      </w:r>
      <w:r w:rsidR="00AC5E43" w:rsidRPr="00265EDB">
        <w:rPr>
          <w:rFonts w:ascii="Arial" w:hAnsi="Arial" w:cs="Arial"/>
        </w:rPr>
        <w:t xml:space="preserve">to </w:t>
      </w:r>
      <w:r w:rsidR="007A41DB">
        <w:rPr>
          <w:rFonts w:ascii="Arial" w:hAnsi="Arial" w:cs="Arial"/>
        </w:rPr>
        <w:t>advance</w:t>
      </w:r>
      <w:r w:rsidR="00AC5E43" w:rsidRPr="00265EDB">
        <w:rPr>
          <w:rFonts w:ascii="Arial" w:hAnsi="Arial" w:cs="Arial"/>
        </w:rPr>
        <w:t xml:space="preserve"> the brand</w:t>
      </w:r>
      <w:r w:rsidR="00C90F3D" w:rsidRPr="00265EDB">
        <w:rPr>
          <w:rFonts w:ascii="Arial" w:hAnsi="Arial" w:cs="Arial"/>
        </w:rPr>
        <w:t xml:space="preserve">. </w:t>
      </w:r>
      <w:r w:rsidR="007A41DB">
        <w:rPr>
          <w:rFonts w:ascii="Arial" w:hAnsi="Arial" w:cs="Arial"/>
        </w:rPr>
        <w:t>A</w:t>
      </w:r>
      <w:r w:rsidR="00C90F3D" w:rsidRPr="00265EDB">
        <w:rPr>
          <w:rFonts w:ascii="Arial" w:hAnsi="Arial" w:cs="Arial"/>
        </w:rPr>
        <w:t xml:space="preserve"> landing page </w:t>
      </w:r>
      <w:r w:rsidR="00005570" w:rsidRPr="00265EDB">
        <w:rPr>
          <w:rFonts w:ascii="Arial" w:hAnsi="Arial" w:cs="Arial"/>
        </w:rPr>
        <w:t>convert</w:t>
      </w:r>
      <w:r w:rsidR="007A41DB">
        <w:rPr>
          <w:rFonts w:ascii="Arial" w:hAnsi="Arial" w:cs="Arial"/>
        </w:rPr>
        <w:t>s</w:t>
      </w:r>
      <w:r w:rsidR="00005570" w:rsidRPr="00265EDB">
        <w:rPr>
          <w:rFonts w:ascii="Arial" w:hAnsi="Arial" w:cs="Arial"/>
        </w:rPr>
        <w:t xml:space="preserve"> traffic</w:t>
      </w:r>
      <w:r w:rsidR="00AC5E43" w:rsidRPr="00265EDB">
        <w:rPr>
          <w:rFonts w:ascii="Arial" w:hAnsi="Arial" w:cs="Arial"/>
        </w:rPr>
        <w:t xml:space="preserve"> and</w:t>
      </w:r>
      <w:r w:rsidR="00C90F3D" w:rsidRPr="00265EDB">
        <w:rPr>
          <w:rFonts w:ascii="Arial" w:hAnsi="Arial" w:cs="Arial"/>
        </w:rPr>
        <w:t xml:space="preserve"> </w:t>
      </w:r>
      <w:r w:rsidR="007A41DB">
        <w:rPr>
          <w:rFonts w:ascii="Arial" w:hAnsi="Arial" w:cs="Arial"/>
        </w:rPr>
        <w:t>the</w:t>
      </w:r>
      <w:r w:rsidR="00005570" w:rsidRPr="00265EDB">
        <w:rPr>
          <w:rFonts w:ascii="Arial" w:hAnsi="Arial" w:cs="Arial"/>
        </w:rPr>
        <w:t xml:space="preserve"> </w:t>
      </w:r>
      <w:r w:rsidR="00C90F3D" w:rsidRPr="00265EDB">
        <w:rPr>
          <w:rFonts w:ascii="Arial" w:hAnsi="Arial" w:cs="Arial"/>
        </w:rPr>
        <w:t>domain name</w:t>
      </w:r>
      <w:r w:rsidR="00BD53E8" w:rsidRPr="00265EDB">
        <w:rPr>
          <w:rFonts w:ascii="Arial" w:hAnsi="Arial" w:cs="Arial"/>
        </w:rPr>
        <w:t xml:space="preserve"> is the company’s</w:t>
      </w:r>
      <w:r w:rsidR="00005570" w:rsidRPr="00265EDB">
        <w:rPr>
          <w:rFonts w:ascii="Arial" w:hAnsi="Arial" w:cs="Arial"/>
        </w:rPr>
        <w:t xml:space="preserve"> identity link</w:t>
      </w:r>
      <w:r w:rsidR="00AC5E43" w:rsidRPr="00265EDB">
        <w:rPr>
          <w:rFonts w:ascii="Arial" w:hAnsi="Arial" w:cs="Arial"/>
        </w:rPr>
        <w:t>.</w:t>
      </w:r>
      <w:r w:rsidR="00D67F47" w:rsidRPr="00265EDB">
        <w:rPr>
          <w:rFonts w:ascii="Arial" w:hAnsi="Arial" w:cs="Arial"/>
        </w:rPr>
        <w:t xml:space="preserve"> To</w:t>
      </w:r>
      <w:r w:rsidR="004855DC" w:rsidRPr="00265EDB">
        <w:rPr>
          <w:rFonts w:ascii="Arial" w:hAnsi="Arial" w:cs="Arial"/>
        </w:rPr>
        <w:t xml:space="preserve"> </w:t>
      </w:r>
      <w:r w:rsidR="00D67F47" w:rsidRPr="00265EDB">
        <w:rPr>
          <w:rFonts w:ascii="Arial" w:hAnsi="Arial" w:cs="Arial"/>
        </w:rPr>
        <w:t>i</w:t>
      </w:r>
      <w:r w:rsidR="004855DC" w:rsidRPr="00265EDB">
        <w:rPr>
          <w:rFonts w:ascii="Arial" w:hAnsi="Arial" w:cs="Arial"/>
        </w:rPr>
        <w:t>mprov</w:t>
      </w:r>
      <w:r w:rsidR="00D67F47" w:rsidRPr="00265EDB">
        <w:rPr>
          <w:rFonts w:ascii="Arial" w:hAnsi="Arial" w:cs="Arial"/>
        </w:rPr>
        <w:t xml:space="preserve">e </w:t>
      </w:r>
      <w:r w:rsidR="009D0B3F" w:rsidRPr="00265EDB">
        <w:rPr>
          <w:rFonts w:ascii="Arial" w:hAnsi="Arial" w:cs="Arial"/>
        </w:rPr>
        <w:t xml:space="preserve">the </w:t>
      </w:r>
      <w:r w:rsidR="004855DC" w:rsidRPr="00265EDB">
        <w:rPr>
          <w:rFonts w:ascii="Arial" w:hAnsi="Arial" w:cs="Arial"/>
        </w:rPr>
        <w:t>search engine optimisation</w:t>
      </w:r>
      <w:r w:rsidR="0035078A" w:rsidRPr="00265EDB">
        <w:rPr>
          <w:rFonts w:ascii="Arial" w:hAnsi="Arial" w:cs="Arial"/>
        </w:rPr>
        <w:t xml:space="preserve"> </w:t>
      </w:r>
      <w:r w:rsidR="00D67F47" w:rsidRPr="00265EDB">
        <w:rPr>
          <w:rFonts w:ascii="Arial" w:hAnsi="Arial" w:cs="Arial"/>
        </w:rPr>
        <w:t xml:space="preserve">the business must </w:t>
      </w:r>
      <w:r w:rsidR="0035078A" w:rsidRPr="00265EDB">
        <w:rPr>
          <w:rFonts w:ascii="Arial" w:hAnsi="Arial" w:cs="Arial"/>
        </w:rPr>
        <w:t>researc</w:t>
      </w:r>
      <w:r w:rsidR="00D67F47" w:rsidRPr="00265EDB">
        <w:rPr>
          <w:rFonts w:ascii="Arial" w:hAnsi="Arial" w:cs="Arial"/>
        </w:rPr>
        <w:t>h</w:t>
      </w:r>
      <w:r w:rsidR="0035078A" w:rsidRPr="00265EDB">
        <w:rPr>
          <w:rFonts w:ascii="Arial" w:hAnsi="Arial" w:cs="Arial"/>
        </w:rPr>
        <w:t xml:space="preserve"> </w:t>
      </w:r>
      <w:r w:rsidR="00AC5E43" w:rsidRPr="00265EDB">
        <w:rPr>
          <w:rFonts w:ascii="Arial" w:hAnsi="Arial" w:cs="Arial"/>
        </w:rPr>
        <w:t>‘</w:t>
      </w:r>
      <w:r w:rsidR="0035078A" w:rsidRPr="00265EDB">
        <w:rPr>
          <w:rFonts w:ascii="Arial" w:hAnsi="Arial" w:cs="Arial"/>
        </w:rPr>
        <w:t>online learning</w:t>
      </w:r>
      <w:r w:rsidR="00AC5E43" w:rsidRPr="00265EDB">
        <w:rPr>
          <w:rFonts w:ascii="Arial" w:hAnsi="Arial" w:cs="Arial"/>
        </w:rPr>
        <w:t>’</w:t>
      </w:r>
      <w:r w:rsidR="0035078A" w:rsidRPr="00265EDB">
        <w:rPr>
          <w:rFonts w:ascii="Arial" w:hAnsi="Arial" w:cs="Arial"/>
        </w:rPr>
        <w:t xml:space="preserve"> keywords</w:t>
      </w:r>
      <w:r w:rsidR="00D67F47" w:rsidRPr="00265EDB">
        <w:rPr>
          <w:rFonts w:ascii="Arial" w:hAnsi="Arial" w:cs="Arial"/>
        </w:rPr>
        <w:t xml:space="preserve">, </w:t>
      </w:r>
      <w:r w:rsidR="00AC5E43" w:rsidRPr="00265EDB">
        <w:rPr>
          <w:rFonts w:ascii="Arial" w:hAnsi="Arial" w:cs="Arial"/>
        </w:rPr>
        <w:t>frequently publish</w:t>
      </w:r>
      <w:r w:rsidR="00867C30" w:rsidRPr="00265EDB">
        <w:rPr>
          <w:rFonts w:ascii="Arial" w:hAnsi="Arial" w:cs="Arial"/>
        </w:rPr>
        <w:t xml:space="preserve"> and updat</w:t>
      </w:r>
      <w:r w:rsidR="00AC5E43" w:rsidRPr="00265EDB">
        <w:rPr>
          <w:rFonts w:ascii="Arial" w:hAnsi="Arial" w:cs="Arial"/>
        </w:rPr>
        <w:t>e</w:t>
      </w:r>
      <w:r w:rsidR="00867C30" w:rsidRPr="00265EDB">
        <w:rPr>
          <w:rFonts w:ascii="Arial" w:hAnsi="Arial" w:cs="Arial"/>
        </w:rPr>
        <w:t xml:space="preserve"> relevant content, review meta</w:t>
      </w:r>
      <w:r w:rsidR="00E835F1">
        <w:rPr>
          <w:rFonts w:ascii="Arial" w:hAnsi="Arial" w:cs="Arial"/>
        </w:rPr>
        <w:t xml:space="preserve"> tags</w:t>
      </w:r>
      <w:r w:rsidR="00867C30" w:rsidRPr="00265EDB">
        <w:rPr>
          <w:rFonts w:ascii="Arial" w:hAnsi="Arial" w:cs="Arial"/>
        </w:rPr>
        <w:t xml:space="preserve"> and us</w:t>
      </w:r>
      <w:r w:rsidR="00AC5E43" w:rsidRPr="00265EDB">
        <w:rPr>
          <w:rFonts w:ascii="Arial" w:hAnsi="Arial" w:cs="Arial"/>
        </w:rPr>
        <w:t>e</w:t>
      </w:r>
      <w:r w:rsidR="00867C30" w:rsidRPr="00265EDB">
        <w:rPr>
          <w:rFonts w:ascii="Arial" w:hAnsi="Arial" w:cs="Arial"/>
        </w:rPr>
        <w:t xml:space="preserve"> descriptive links among other</w:t>
      </w:r>
      <w:r w:rsidR="00AC5E43" w:rsidRPr="00265EDB">
        <w:rPr>
          <w:rFonts w:ascii="Arial" w:hAnsi="Arial" w:cs="Arial"/>
        </w:rPr>
        <w:t xml:space="preserve"> things </w:t>
      </w:r>
      <w:r w:rsidR="00867C30" w:rsidRPr="00265EDB">
        <w:rPr>
          <w:rFonts w:ascii="Arial" w:hAnsi="Arial" w:cs="Arial"/>
        </w:rPr>
        <w:t>(Michigan Technological University, 2020).</w:t>
      </w:r>
    </w:p>
    <w:p w14:paraId="7DE114CF" w14:textId="77777777" w:rsidR="00370CB0" w:rsidRPr="00265EDB" w:rsidRDefault="00370CB0" w:rsidP="00370CB0">
      <w:pPr>
        <w:spacing w:line="360" w:lineRule="auto"/>
        <w:ind w:left="720"/>
        <w:rPr>
          <w:rFonts w:ascii="Arial" w:hAnsi="Arial" w:cs="Arial"/>
        </w:rPr>
      </w:pPr>
    </w:p>
    <w:p w14:paraId="4D48BD00" w14:textId="3612FE3B" w:rsidR="00C37DA5" w:rsidRPr="004B6CEF" w:rsidRDefault="00C37DA5" w:rsidP="004B6CEF">
      <w:pPr>
        <w:spacing w:line="360" w:lineRule="auto"/>
        <w:ind w:left="720"/>
        <w:rPr>
          <w:rFonts w:ascii="Arial" w:hAnsi="Arial" w:cs="Arial"/>
          <w:b/>
          <w:bCs/>
          <w:color w:val="767171" w:themeColor="background2" w:themeShade="80"/>
        </w:rPr>
      </w:pPr>
      <w:r w:rsidRPr="004B6CEF">
        <w:rPr>
          <w:rFonts w:ascii="Arial" w:hAnsi="Arial" w:cs="Arial"/>
          <w:b/>
          <w:bCs/>
          <w:color w:val="767171" w:themeColor="background2" w:themeShade="80"/>
        </w:rPr>
        <w:t>Social Media</w:t>
      </w:r>
    </w:p>
    <w:p w14:paraId="7DB74433" w14:textId="45A81B02" w:rsidR="00EE7E05" w:rsidRPr="00265EDB" w:rsidRDefault="00C37DA5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More than half of the world use social media</w:t>
      </w:r>
      <w:r w:rsidR="00E835F1">
        <w:rPr>
          <w:rFonts w:ascii="Arial" w:hAnsi="Arial" w:cs="Arial"/>
        </w:rPr>
        <w:t xml:space="preserve"> which</w:t>
      </w:r>
      <w:r w:rsidR="009D0B3F" w:rsidRPr="00265EDB">
        <w:rPr>
          <w:rFonts w:ascii="Arial" w:hAnsi="Arial" w:cs="Arial"/>
        </w:rPr>
        <w:t xml:space="preserve"> is free and </w:t>
      </w:r>
      <w:r w:rsidR="00E835F1">
        <w:rPr>
          <w:rFonts w:ascii="Arial" w:hAnsi="Arial" w:cs="Arial"/>
        </w:rPr>
        <w:t>an extremely practical approach to reach the target audience</w:t>
      </w:r>
      <w:r w:rsidR="00746F61" w:rsidRPr="00265EDB">
        <w:rPr>
          <w:rFonts w:ascii="Arial" w:hAnsi="Arial" w:cs="Arial"/>
        </w:rPr>
        <w:t xml:space="preserve">. </w:t>
      </w:r>
    </w:p>
    <w:p w14:paraId="4071EBBF" w14:textId="2482F804" w:rsidR="00EE7E05" w:rsidRPr="00265EDB" w:rsidRDefault="00746F61" w:rsidP="004B6CEF">
      <w:pPr>
        <w:spacing w:line="360" w:lineRule="auto"/>
        <w:ind w:left="720"/>
        <w:rPr>
          <w:rFonts w:ascii="Arial" w:hAnsi="Arial" w:cs="Arial"/>
        </w:rPr>
      </w:pPr>
      <w:r w:rsidRPr="004B6CEF">
        <w:rPr>
          <w:rFonts w:ascii="Arial" w:hAnsi="Arial" w:cs="Arial"/>
          <w:b/>
          <w:bCs/>
          <w:color w:val="AEAAAA" w:themeColor="background2" w:themeShade="BF"/>
        </w:rPr>
        <w:t>Facebook and Instagram ads</w:t>
      </w:r>
      <w:r w:rsidRPr="00265EDB">
        <w:rPr>
          <w:rFonts w:ascii="Arial" w:hAnsi="Arial" w:cs="Arial"/>
          <w:color w:val="AEAAAA" w:themeColor="background2" w:themeShade="BF"/>
        </w:rPr>
        <w:t xml:space="preserve"> </w:t>
      </w:r>
      <w:r w:rsidRPr="00265EDB">
        <w:rPr>
          <w:rFonts w:ascii="Arial" w:hAnsi="Arial" w:cs="Arial"/>
        </w:rPr>
        <w:t>allow</w:t>
      </w:r>
      <w:r w:rsidR="00370CB0">
        <w:rPr>
          <w:rFonts w:ascii="Arial" w:hAnsi="Arial" w:cs="Arial"/>
        </w:rPr>
        <w:t>s</w:t>
      </w:r>
      <w:r w:rsidRPr="00265EDB">
        <w:rPr>
          <w:rFonts w:ascii="Arial" w:hAnsi="Arial" w:cs="Arial"/>
        </w:rPr>
        <w:t xml:space="preserve"> </w:t>
      </w:r>
      <w:r w:rsidR="00370CB0">
        <w:rPr>
          <w:rFonts w:ascii="Arial" w:hAnsi="Arial" w:cs="Arial"/>
        </w:rPr>
        <w:t>users</w:t>
      </w:r>
      <w:r w:rsidRPr="00265EDB">
        <w:rPr>
          <w:rFonts w:ascii="Arial" w:hAnsi="Arial" w:cs="Arial"/>
        </w:rPr>
        <w:t xml:space="preserve"> to target an exact market segment, for example by age or location. </w:t>
      </w:r>
    </w:p>
    <w:p w14:paraId="2A2F7931" w14:textId="333A6752" w:rsidR="00EE7E05" w:rsidRPr="00265EDB" w:rsidRDefault="00691E24" w:rsidP="004B6CEF">
      <w:pPr>
        <w:spacing w:line="360" w:lineRule="auto"/>
        <w:ind w:left="720"/>
        <w:rPr>
          <w:rFonts w:ascii="Arial" w:hAnsi="Arial" w:cs="Arial"/>
        </w:rPr>
      </w:pPr>
      <w:r w:rsidRPr="004B6CEF">
        <w:rPr>
          <w:rFonts w:ascii="Arial" w:hAnsi="Arial" w:cs="Arial"/>
          <w:b/>
          <w:bCs/>
          <w:color w:val="AEAAAA" w:themeColor="background2" w:themeShade="BF"/>
        </w:rPr>
        <w:t>Twitter</w:t>
      </w:r>
      <w:r w:rsidRPr="00265EDB">
        <w:rPr>
          <w:rFonts w:ascii="Arial" w:hAnsi="Arial" w:cs="Arial"/>
          <w:b/>
          <w:bCs/>
        </w:rPr>
        <w:t xml:space="preserve"> </w:t>
      </w:r>
      <w:r w:rsidR="004E1873" w:rsidRPr="00265EDB">
        <w:rPr>
          <w:rFonts w:ascii="Arial" w:hAnsi="Arial" w:cs="Arial"/>
        </w:rPr>
        <w:t>has many advertising choices, such as ‘Twix</w:t>
      </w:r>
      <w:r w:rsidR="004B6CEF">
        <w:rPr>
          <w:rFonts w:ascii="Arial" w:hAnsi="Arial" w:cs="Arial"/>
        </w:rPr>
        <w:t>-</w:t>
      </w:r>
      <w:r w:rsidR="004E1873" w:rsidRPr="00265EDB">
        <w:rPr>
          <w:rFonts w:ascii="Arial" w:hAnsi="Arial" w:cs="Arial"/>
        </w:rPr>
        <w:t xml:space="preserve">clusive’ for special offers and the ‘flock to unlock’ incentive that invites </w:t>
      </w:r>
      <w:r w:rsidR="006B4976">
        <w:rPr>
          <w:rFonts w:ascii="Arial" w:hAnsi="Arial" w:cs="Arial"/>
        </w:rPr>
        <w:t>user</w:t>
      </w:r>
      <w:r w:rsidR="00370CB0">
        <w:rPr>
          <w:rFonts w:ascii="Arial" w:hAnsi="Arial" w:cs="Arial"/>
        </w:rPr>
        <w:t>s</w:t>
      </w:r>
      <w:r w:rsidR="004E1873" w:rsidRPr="00265EDB">
        <w:rPr>
          <w:rFonts w:ascii="Arial" w:hAnsi="Arial" w:cs="Arial"/>
        </w:rPr>
        <w:t xml:space="preserve"> to tweet</w:t>
      </w:r>
      <w:r w:rsidR="00E835F1">
        <w:rPr>
          <w:rFonts w:ascii="Arial" w:hAnsi="Arial" w:cs="Arial"/>
        </w:rPr>
        <w:t xml:space="preserve">, </w:t>
      </w:r>
      <w:r w:rsidR="00370CB0">
        <w:rPr>
          <w:rFonts w:ascii="Arial" w:hAnsi="Arial" w:cs="Arial"/>
        </w:rPr>
        <w:t>and</w:t>
      </w:r>
      <w:r w:rsidR="004E1873" w:rsidRPr="00265EDB">
        <w:rPr>
          <w:rFonts w:ascii="Arial" w:hAnsi="Arial" w:cs="Arial"/>
        </w:rPr>
        <w:t xml:space="preserve"> eventually reveals an exclusive deal.</w:t>
      </w:r>
      <w:r w:rsidR="00ED097C" w:rsidRPr="00265EDB">
        <w:rPr>
          <w:rFonts w:ascii="Arial" w:hAnsi="Arial" w:cs="Arial"/>
        </w:rPr>
        <w:t xml:space="preserve"> </w:t>
      </w:r>
    </w:p>
    <w:p w14:paraId="37D16445" w14:textId="78634A02" w:rsidR="005D6439" w:rsidRPr="00265EDB" w:rsidRDefault="00ED097C" w:rsidP="004B6CEF">
      <w:pPr>
        <w:spacing w:line="360" w:lineRule="auto"/>
        <w:ind w:left="720"/>
        <w:rPr>
          <w:rFonts w:ascii="Arial" w:hAnsi="Arial" w:cs="Arial"/>
          <w:b/>
          <w:bCs/>
        </w:rPr>
      </w:pPr>
      <w:r w:rsidRPr="004B6CEF">
        <w:rPr>
          <w:rFonts w:ascii="Arial" w:hAnsi="Arial" w:cs="Arial"/>
          <w:b/>
          <w:bCs/>
          <w:color w:val="AEAAAA" w:themeColor="background2" w:themeShade="BF"/>
        </w:rPr>
        <w:t>LinkedIn ads</w:t>
      </w:r>
      <w:r w:rsidRPr="00265EDB">
        <w:rPr>
          <w:rFonts w:ascii="Arial" w:hAnsi="Arial" w:cs="Arial"/>
          <w:b/>
          <w:bCs/>
          <w:color w:val="AEAAAA" w:themeColor="background2" w:themeShade="BF"/>
        </w:rPr>
        <w:t xml:space="preserve"> </w:t>
      </w:r>
      <w:r w:rsidRPr="00265EDB">
        <w:rPr>
          <w:rFonts w:ascii="Arial" w:hAnsi="Arial" w:cs="Arial"/>
        </w:rPr>
        <w:t>helps businesses connect with professionals, generate leads and build brand awareness</w:t>
      </w:r>
      <w:r w:rsidR="00593454" w:rsidRPr="00265EDB">
        <w:rPr>
          <w:rFonts w:ascii="Arial" w:hAnsi="Arial" w:cs="Arial"/>
        </w:rPr>
        <w:t xml:space="preserve"> </w:t>
      </w:r>
      <w:r w:rsidRPr="004B6CEF">
        <w:rPr>
          <w:rFonts w:ascii="Arial" w:hAnsi="Arial" w:cs="Arial"/>
        </w:rPr>
        <w:t xml:space="preserve">(Mail Chimp, 2020; Wirth, 2015; LinkedIn, 2020).  </w:t>
      </w:r>
    </w:p>
    <w:p w14:paraId="34034F6F" w14:textId="341292F3" w:rsidR="004B6CEF" w:rsidRDefault="00EE7E05" w:rsidP="0015164B">
      <w:pPr>
        <w:spacing w:line="360" w:lineRule="auto"/>
        <w:ind w:left="720"/>
        <w:rPr>
          <w:rFonts w:ascii="Arial" w:hAnsi="Arial" w:cs="Arial"/>
        </w:rPr>
      </w:pPr>
      <w:r w:rsidRPr="004B6CEF">
        <w:rPr>
          <w:rFonts w:ascii="Arial" w:hAnsi="Arial" w:cs="Arial"/>
          <w:b/>
          <w:bCs/>
          <w:color w:val="AEAAAA" w:themeColor="background2" w:themeShade="BF"/>
        </w:rPr>
        <w:lastRenderedPageBreak/>
        <w:t>WeChat</w:t>
      </w:r>
      <w:r w:rsidRPr="00265EDB">
        <w:rPr>
          <w:rFonts w:ascii="Arial" w:hAnsi="Arial" w:cs="Arial"/>
          <w:b/>
          <w:bCs/>
        </w:rPr>
        <w:t xml:space="preserve"> </w:t>
      </w:r>
      <w:r w:rsidRPr="00265EDB">
        <w:rPr>
          <w:rFonts w:ascii="Arial" w:hAnsi="Arial" w:cs="Arial"/>
        </w:rPr>
        <w:t xml:space="preserve">is Asia’s most popular social media platform </w:t>
      </w:r>
      <w:r w:rsidR="00E835F1">
        <w:rPr>
          <w:rFonts w:ascii="Arial" w:hAnsi="Arial" w:cs="Arial"/>
        </w:rPr>
        <w:t>so</w:t>
      </w:r>
      <w:r w:rsidR="005D6439" w:rsidRPr="00265EDB">
        <w:rPr>
          <w:rFonts w:ascii="Arial" w:hAnsi="Arial" w:cs="Arial"/>
        </w:rPr>
        <w:t xml:space="preserve"> </w:t>
      </w:r>
      <w:r w:rsidR="00593454" w:rsidRPr="00265EDB">
        <w:rPr>
          <w:rFonts w:ascii="Arial" w:hAnsi="Arial" w:cs="Arial"/>
        </w:rPr>
        <w:t>can</w:t>
      </w:r>
      <w:r w:rsidRPr="00265EDB">
        <w:rPr>
          <w:rFonts w:ascii="Arial" w:hAnsi="Arial" w:cs="Arial"/>
        </w:rPr>
        <w:t xml:space="preserve"> t</w:t>
      </w:r>
      <w:r w:rsidR="005D6439" w:rsidRPr="00265EDB">
        <w:rPr>
          <w:rFonts w:ascii="Arial" w:hAnsi="Arial" w:cs="Arial"/>
        </w:rPr>
        <w:t xml:space="preserve">arget a </w:t>
      </w:r>
      <w:r w:rsidR="00E835F1">
        <w:rPr>
          <w:rFonts w:ascii="Arial" w:hAnsi="Arial" w:cs="Arial"/>
        </w:rPr>
        <w:t>large</w:t>
      </w:r>
      <w:r w:rsidR="005D6439" w:rsidRPr="00265EDB">
        <w:rPr>
          <w:rFonts w:ascii="Arial" w:hAnsi="Arial" w:cs="Arial"/>
        </w:rPr>
        <w:t xml:space="preserve"> percent</w:t>
      </w:r>
      <w:r w:rsidR="00E835F1">
        <w:rPr>
          <w:rFonts w:ascii="Arial" w:hAnsi="Arial" w:cs="Arial"/>
        </w:rPr>
        <w:t>age</w:t>
      </w:r>
      <w:r w:rsidR="005D6439" w:rsidRPr="00265EDB">
        <w:rPr>
          <w:rFonts w:ascii="Arial" w:hAnsi="Arial" w:cs="Arial"/>
        </w:rPr>
        <w:t xml:space="preserve"> of the Far East</w:t>
      </w:r>
      <w:r w:rsidRPr="00265EDB">
        <w:rPr>
          <w:rFonts w:ascii="Arial" w:hAnsi="Arial" w:cs="Arial"/>
        </w:rPr>
        <w:t xml:space="preserve"> </w:t>
      </w:r>
      <w:r w:rsidR="005D6439" w:rsidRPr="00265EDB">
        <w:rPr>
          <w:rFonts w:ascii="Arial" w:hAnsi="Arial" w:cs="Arial"/>
        </w:rPr>
        <w:t>market.</w:t>
      </w:r>
      <w:r w:rsidR="00E835F1">
        <w:rPr>
          <w:rFonts w:ascii="Arial" w:hAnsi="Arial" w:cs="Arial"/>
        </w:rPr>
        <w:t xml:space="preserve"> </w:t>
      </w:r>
      <w:r w:rsidR="00370CB0">
        <w:rPr>
          <w:rFonts w:ascii="Arial" w:hAnsi="Arial" w:cs="Arial"/>
        </w:rPr>
        <w:t>P</w:t>
      </w:r>
      <w:r w:rsidR="005D6439" w:rsidRPr="00265EDB">
        <w:rPr>
          <w:rFonts w:ascii="Arial" w:hAnsi="Arial" w:cs="Arial"/>
        </w:rPr>
        <w:t>artner</w:t>
      </w:r>
      <w:r w:rsidR="00370CB0">
        <w:rPr>
          <w:rFonts w:ascii="Arial" w:hAnsi="Arial" w:cs="Arial"/>
        </w:rPr>
        <w:t>ing</w:t>
      </w:r>
      <w:r w:rsidR="005D6439" w:rsidRPr="00265EDB">
        <w:rPr>
          <w:rFonts w:ascii="Arial" w:hAnsi="Arial" w:cs="Arial"/>
        </w:rPr>
        <w:t xml:space="preserve"> with </w:t>
      </w:r>
      <w:r w:rsidR="00593454" w:rsidRPr="00265EDB">
        <w:rPr>
          <w:rFonts w:ascii="Arial" w:hAnsi="Arial" w:cs="Arial"/>
        </w:rPr>
        <w:t xml:space="preserve">WeChat’s owner </w:t>
      </w:r>
      <w:r w:rsidR="005D6439" w:rsidRPr="00265EDB">
        <w:rPr>
          <w:rFonts w:ascii="Arial" w:hAnsi="Arial" w:cs="Arial"/>
        </w:rPr>
        <w:t xml:space="preserve">Tencent </w:t>
      </w:r>
      <w:r w:rsidR="00593454" w:rsidRPr="00265EDB">
        <w:rPr>
          <w:rFonts w:ascii="Arial" w:hAnsi="Arial" w:cs="Arial"/>
        </w:rPr>
        <w:t>could</w:t>
      </w:r>
      <w:r w:rsidR="00A6073A" w:rsidRPr="00265EDB">
        <w:rPr>
          <w:rFonts w:ascii="Arial" w:hAnsi="Arial" w:cs="Arial"/>
        </w:rPr>
        <w:t xml:space="preserve"> strengthen cooperation creating a win-win situation. </w:t>
      </w:r>
      <w:r w:rsidR="00E835F1">
        <w:rPr>
          <w:rFonts w:ascii="Arial" w:hAnsi="Arial" w:cs="Arial"/>
        </w:rPr>
        <w:t>Businesses</w:t>
      </w:r>
      <w:r w:rsidR="00A6073A" w:rsidRPr="00265EDB">
        <w:rPr>
          <w:rFonts w:ascii="Arial" w:hAnsi="Arial" w:cs="Arial"/>
        </w:rPr>
        <w:t xml:space="preserve"> can </w:t>
      </w:r>
      <w:r w:rsidR="00370CB0" w:rsidRPr="00265EDB">
        <w:rPr>
          <w:rFonts w:ascii="Arial" w:hAnsi="Arial" w:cs="Arial"/>
        </w:rPr>
        <w:t>build</w:t>
      </w:r>
      <w:r w:rsidR="00A6073A" w:rsidRPr="00265EDB">
        <w:rPr>
          <w:rFonts w:ascii="Arial" w:hAnsi="Arial" w:cs="Arial"/>
        </w:rPr>
        <w:t xml:space="preserve"> small websites inside WeChat, </w:t>
      </w:r>
      <w:r w:rsidR="006E120E" w:rsidRPr="00265EDB">
        <w:rPr>
          <w:rFonts w:ascii="Arial" w:hAnsi="Arial" w:cs="Arial"/>
        </w:rPr>
        <w:t xml:space="preserve">they </w:t>
      </w:r>
      <w:r w:rsidR="00A6073A" w:rsidRPr="00265EDB">
        <w:rPr>
          <w:rFonts w:ascii="Arial" w:hAnsi="Arial" w:cs="Arial"/>
        </w:rPr>
        <w:t xml:space="preserve">offer loyalty programs and incentives </w:t>
      </w:r>
      <w:r w:rsidR="006E120E" w:rsidRPr="00265EDB">
        <w:rPr>
          <w:rFonts w:ascii="Arial" w:hAnsi="Arial" w:cs="Arial"/>
        </w:rPr>
        <w:t>(</w:t>
      </w:r>
      <w:proofErr w:type="spellStart"/>
      <w:r w:rsidR="006E120E" w:rsidRPr="00265EDB">
        <w:rPr>
          <w:rFonts w:ascii="Arial" w:hAnsi="Arial" w:cs="Arial"/>
        </w:rPr>
        <w:t>Verot</w:t>
      </w:r>
      <w:proofErr w:type="spellEnd"/>
      <w:r w:rsidR="006E120E" w:rsidRPr="00265EDB">
        <w:rPr>
          <w:rFonts w:ascii="Arial" w:hAnsi="Arial" w:cs="Arial"/>
        </w:rPr>
        <w:t>, 2020).</w:t>
      </w:r>
    </w:p>
    <w:p w14:paraId="2EF24933" w14:textId="77777777" w:rsidR="0015164B" w:rsidRPr="0015164B" w:rsidRDefault="0015164B" w:rsidP="0015164B">
      <w:pPr>
        <w:spacing w:line="360" w:lineRule="auto"/>
        <w:ind w:left="720"/>
        <w:rPr>
          <w:rFonts w:ascii="Arial" w:hAnsi="Arial" w:cs="Arial"/>
        </w:rPr>
      </w:pPr>
    </w:p>
    <w:p w14:paraId="7A91B08A" w14:textId="77777777" w:rsidR="0015164B" w:rsidRDefault="007F3EA3" w:rsidP="0015164B">
      <w:pPr>
        <w:spacing w:line="360" w:lineRule="auto"/>
        <w:ind w:left="720"/>
        <w:rPr>
          <w:rFonts w:ascii="Arial" w:hAnsi="Arial" w:cs="Arial"/>
          <w:b/>
          <w:bCs/>
          <w:color w:val="767171" w:themeColor="background2" w:themeShade="80"/>
        </w:rPr>
      </w:pPr>
      <w:r w:rsidRPr="004B6CEF">
        <w:rPr>
          <w:rFonts w:ascii="Arial" w:hAnsi="Arial" w:cs="Arial"/>
          <w:b/>
          <w:bCs/>
          <w:color w:val="767171" w:themeColor="background2" w:themeShade="80"/>
        </w:rPr>
        <w:t>Content marketing</w:t>
      </w:r>
    </w:p>
    <w:p w14:paraId="0D487981" w14:textId="479C42A7" w:rsidR="004B6CEF" w:rsidRDefault="007F3EA3" w:rsidP="0015164B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 xml:space="preserve">This </w:t>
      </w:r>
      <w:r w:rsidR="00593454" w:rsidRPr="00265EDB">
        <w:rPr>
          <w:rFonts w:ascii="Arial" w:hAnsi="Arial" w:cs="Arial"/>
        </w:rPr>
        <w:t xml:space="preserve">involves </w:t>
      </w:r>
      <w:r w:rsidRPr="00265EDB">
        <w:rPr>
          <w:rFonts w:ascii="Arial" w:hAnsi="Arial" w:cs="Arial"/>
        </w:rPr>
        <w:t xml:space="preserve">creating and sharing </w:t>
      </w:r>
      <w:r w:rsidR="00B2206D" w:rsidRPr="00265EDB">
        <w:rPr>
          <w:rFonts w:ascii="Arial" w:hAnsi="Arial" w:cs="Arial"/>
        </w:rPr>
        <w:t>online</w:t>
      </w:r>
      <w:r w:rsidR="00593454" w:rsidRPr="00265EDB">
        <w:rPr>
          <w:rFonts w:ascii="Arial" w:hAnsi="Arial" w:cs="Arial"/>
        </w:rPr>
        <w:t xml:space="preserve"> materials</w:t>
      </w:r>
      <w:r w:rsidR="00B2206D" w:rsidRPr="00265EDB">
        <w:rPr>
          <w:rFonts w:ascii="Arial" w:hAnsi="Arial" w:cs="Arial"/>
        </w:rPr>
        <w:t>, such as YouTube videos, blog</w:t>
      </w:r>
      <w:r w:rsidR="00593454" w:rsidRPr="00265EDB">
        <w:rPr>
          <w:rFonts w:ascii="Arial" w:hAnsi="Arial" w:cs="Arial"/>
        </w:rPr>
        <w:t>s,</w:t>
      </w:r>
      <w:r w:rsidR="00477496" w:rsidRPr="00265EDB">
        <w:rPr>
          <w:rFonts w:ascii="Arial" w:hAnsi="Arial" w:cs="Arial"/>
        </w:rPr>
        <w:t xml:space="preserve"> webinars</w:t>
      </w:r>
      <w:r w:rsidR="0035078A" w:rsidRPr="00265EDB">
        <w:rPr>
          <w:rFonts w:ascii="Arial" w:hAnsi="Arial" w:cs="Arial"/>
        </w:rPr>
        <w:t xml:space="preserve">, quizzes, </w:t>
      </w:r>
      <w:r w:rsidR="00EA4477" w:rsidRPr="00265EDB">
        <w:rPr>
          <w:rFonts w:ascii="Arial" w:hAnsi="Arial" w:cs="Arial"/>
        </w:rPr>
        <w:t xml:space="preserve">podcasts, </w:t>
      </w:r>
      <w:r w:rsidR="0035078A" w:rsidRPr="00265EDB">
        <w:rPr>
          <w:rFonts w:ascii="Arial" w:hAnsi="Arial" w:cs="Arial"/>
        </w:rPr>
        <w:t xml:space="preserve">etc. specific to the target audience. </w:t>
      </w:r>
    </w:p>
    <w:p w14:paraId="2C2C53BF" w14:textId="77777777" w:rsidR="0015164B" w:rsidRPr="0015164B" w:rsidRDefault="0015164B" w:rsidP="0015164B">
      <w:pPr>
        <w:spacing w:line="360" w:lineRule="auto"/>
        <w:ind w:left="720"/>
        <w:rPr>
          <w:rFonts w:ascii="Arial" w:hAnsi="Arial" w:cs="Arial"/>
          <w:b/>
          <w:bCs/>
          <w:color w:val="767171" w:themeColor="background2" w:themeShade="80"/>
        </w:rPr>
      </w:pPr>
    </w:p>
    <w:p w14:paraId="5D28D036" w14:textId="77777777" w:rsidR="0015164B" w:rsidRDefault="00A263E5" w:rsidP="0015164B">
      <w:pPr>
        <w:spacing w:line="360" w:lineRule="auto"/>
        <w:ind w:left="720"/>
        <w:rPr>
          <w:rFonts w:ascii="Arial" w:hAnsi="Arial" w:cs="Arial"/>
          <w:b/>
          <w:bCs/>
          <w:color w:val="767171" w:themeColor="background2" w:themeShade="80"/>
        </w:rPr>
      </w:pPr>
      <w:r w:rsidRPr="004B6CEF">
        <w:rPr>
          <w:rFonts w:ascii="Arial" w:hAnsi="Arial" w:cs="Arial"/>
          <w:b/>
          <w:bCs/>
          <w:color w:val="767171" w:themeColor="background2" w:themeShade="80"/>
        </w:rPr>
        <w:t xml:space="preserve">Word of mouth </w:t>
      </w:r>
    </w:p>
    <w:p w14:paraId="1FCD1875" w14:textId="66631564" w:rsidR="0015164B" w:rsidRDefault="00E835F1" w:rsidP="0015164B">
      <w:pPr>
        <w:spacing w:line="360" w:lineRule="auto"/>
        <w:ind w:left="720"/>
        <w:rPr>
          <w:rFonts w:ascii="Arial" w:hAnsi="Arial" w:cs="Arial"/>
          <w:b/>
          <w:bCs/>
          <w:color w:val="767171" w:themeColor="background2" w:themeShade="80"/>
        </w:rPr>
      </w:pPr>
      <w:r>
        <w:rPr>
          <w:rFonts w:ascii="Arial" w:hAnsi="Arial" w:cs="Arial"/>
        </w:rPr>
        <w:t>Is still</w:t>
      </w:r>
      <w:r w:rsidR="00593454" w:rsidRPr="00265EDB">
        <w:rPr>
          <w:rFonts w:ascii="Arial" w:hAnsi="Arial" w:cs="Arial"/>
        </w:rPr>
        <w:t xml:space="preserve"> t</w:t>
      </w:r>
      <w:r w:rsidR="00630B3C" w:rsidRPr="00265EDB">
        <w:rPr>
          <w:rFonts w:ascii="Arial" w:hAnsi="Arial" w:cs="Arial"/>
        </w:rPr>
        <w:t>he most powerful</w:t>
      </w:r>
      <w:r w:rsidR="00E35AED" w:rsidRPr="00265EDB">
        <w:rPr>
          <w:rFonts w:ascii="Arial" w:hAnsi="Arial" w:cs="Arial"/>
        </w:rPr>
        <w:t xml:space="preserve">, </w:t>
      </w:r>
      <w:r w:rsidR="00630B3C" w:rsidRPr="00265EDB">
        <w:rPr>
          <w:rFonts w:ascii="Arial" w:hAnsi="Arial" w:cs="Arial"/>
        </w:rPr>
        <w:t>free form of advertising</w:t>
      </w:r>
      <w:r>
        <w:rPr>
          <w:rFonts w:ascii="Arial" w:hAnsi="Arial" w:cs="Arial"/>
        </w:rPr>
        <w:t>,</w:t>
      </w:r>
      <w:r w:rsidR="002B58FB" w:rsidRPr="00265EDB">
        <w:rPr>
          <w:rFonts w:ascii="Arial" w:hAnsi="Arial" w:cs="Arial"/>
        </w:rPr>
        <w:t xml:space="preserve"> business</w:t>
      </w:r>
      <w:r>
        <w:rPr>
          <w:rFonts w:ascii="Arial" w:hAnsi="Arial" w:cs="Arial"/>
        </w:rPr>
        <w:t>es must</w:t>
      </w:r>
      <w:r w:rsidR="002B58FB" w:rsidRPr="00265EDB">
        <w:rPr>
          <w:rFonts w:ascii="Arial" w:hAnsi="Arial" w:cs="Arial"/>
        </w:rPr>
        <w:t xml:space="preserve"> </w:t>
      </w:r>
      <w:r w:rsidR="003670D0">
        <w:rPr>
          <w:rFonts w:ascii="Arial" w:hAnsi="Arial" w:cs="Arial"/>
        </w:rPr>
        <w:t xml:space="preserve">amaze </w:t>
      </w:r>
      <w:r w:rsidR="002B58FB" w:rsidRPr="00265EDB">
        <w:rPr>
          <w:rFonts w:ascii="Arial" w:hAnsi="Arial" w:cs="Arial"/>
        </w:rPr>
        <w:t xml:space="preserve">customers </w:t>
      </w:r>
      <w:r w:rsidR="003670D0">
        <w:rPr>
          <w:rFonts w:ascii="Arial" w:hAnsi="Arial" w:cs="Arial"/>
        </w:rPr>
        <w:t>by creating an unforgettable experience</w:t>
      </w:r>
      <w:r w:rsidR="00863C7A" w:rsidRPr="00265EDB">
        <w:rPr>
          <w:rFonts w:ascii="Arial" w:hAnsi="Arial" w:cs="Arial"/>
        </w:rPr>
        <w:t xml:space="preserve">. </w:t>
      </w:r>
      <w:r w:rsidR="003670D0">
        <w:rPr>
          <w:rFonts w:ascii="Arial" w:hAnsi="Arial" w:cs="Arial"/>
        </w:rPr>
        <w:t>I</w:t>
      </w:r>
      <w:r w:rsidR="00863C7A" w:rsidRPr="00265EDB">
        <w:rPr>
          <w:rFonts w:ascii="Arial" w:hAnsi="Arial" w:cs="Arial"/>
        </w:rPr>
        <w:t>nfluencers</w:t>
      </w:r>
      <w:r w:rsidR="00593454" w:rsidRPr="00265EDB">
        <w:rPr>
          <w:rFonts w:ascii="Arial" w:hAnsi="Arial" w:cs="Arial"/>
        </w:rPr>
        <w:t xml:space="preserve"> </w:t>
      </w:r>
      <w:r w:rsidR="003670D0">
        <w:rPr>
          <w:rFonts w:ascii="Arial" w:hAnsi="Arial" w:cs="Arial"/>
        </w:rPr>
        <w:t>foster</w:t>
      </w:r>
      <w:r w:rsidR="00593454" w:rsidRPr="00265EDB">
        <w:rPr>
          <w:rFonts w:ascii="Arial" w:hAnsi="Arial" w:cs="Arial"/>
        </w:rPr>
        <w:t xml:space="preserve"> loyalty and trust</w:t>
      </w:r>
      <w:r w:rsidR="00863C7A" w:rsidRPr="00265EDB">
        <w:rPr>
          <w:rFonts w:ascii="Arial" w:hAnsi="Arial" w:cs="Arial"/>
        </w:rPr>
        <w:t xml:space="preserve">. </w:t>
      </w:r>
      <w:r w:rsidR="00370CB0">
        <w:rPr>
          <w:rFonts w:ascii="Arial" w:hAnsi="Arial" w:cs="Arial"/>
        </w:rPr>
        <w:t>Referral marketing</w:t>
      </w:r>
      <w:r w:rsidR="003670D0">
        <w:rPr>
          <w:rFonts w:ascii="Arial" w:hAnsi="Arial" w:cs="Arial"/>
        </w:rPr>
        <w:t xml:space="preserve"> </w:t>
      </w:r>
      <w:r w:rsidR="00301D76">
        <w:rPr>
          <w:rFonts w:ascii="Arial" w:hAnsi="Arial" w:cs="Arial"/>
        </w:rPr>
        <w:t>is an</w:t>
      </w:r>
      <w:r w:rsidR="00593454" w:rsidRPr="00265EDB">
        <w:rPr>
          <w:rFonts w:ascii="Arial" w:hAnsi="Arial" w:cs="Arial"/>
        </w:rPr>
        <w:t xml:space="preserve"> </w:t>
      </w:r>
      <w:r w:rsidR="005E2521" w:rsidRPr="00265EDB">
        <w:rPr>
          <w:rFonts w:ascii="Arial" w:hAnsi="Arial" w:cs="Arial"/>
        </w:rPr>
        <w:t xml:space="preserve">excellent incentive for this type of </w:t>
      </w:r>
      <w:r w:rsidR="00301D76" w:rsidRPr="00265EDB">
        <w:rPr>
          <w:rFonts w:ascii="Arial" w:hAnsi="Arial" w:cs="Arial"/>
        </w:rPr>
        <w:t>tactic</w:t>
      </w:r>
      <w:r w:rsidR="005E2521" w:rsidRPr="00265EDB">
        <w:rPr>
          <w:rFonts w:ascii="Arial" w:hAnsi="Arial" w:cs="Arial"/>
        </w:rPr>
        <w:t xml:space="preserve"> (Warren, 2020).</w:t>
      </w:r>
      <w:r w:rsidR="00863C7A" w:rsidRPr="00265EDB">
        <w:rPr>
          <w:rFonts w:ascii="Arial" w:hAnsi="Arial" w:cs="Arial"/>
        </w:rPr>
        <w:t xml:space="preserve"> </w:t>
      </w:r>
    </w:p>
    <w:p w14:paraId="3D311009" w14:textId="77777777" w:rsidR="0015164B" w:rsidRDefault="0015164B" w:rsidP="0015164B">
      <w:pPr>
        <w:spacing w:line="360" w:lineRule="auto"/>
        <w:ind w:left="720"/>
        <w:rPr>
          <w:rFonts w:ascii="Arial" w:hAnsi="Arial" w:cs="Arial"/>
          <w:b/>
          <w:bCs/>
          <w:color w:val="767171" w:themeColor="background2" w:themeShade="80"/>
        </w:rPr>
      </w:pPr>
    </w:p>
    <w:p w14:paraId="6CCCC86A" w14:textId="1E410908" w:rsidR="004B6CEF" w:rsidRPr="0015164B" w:rsidRDefault="00593454" w:rsidP="0015164B">
      <w:pPr>
        <w:spacing w:line="360" w:lineRule="auto"/>
        <w:ind w:left="720"/>
        <w:rPr>
          <w:rFonts w:ascii="Arial" w:hAnsi="Arial" w:cs="Arial"/>
          <w:b/>
          <w:bCs/>
          <w:color w:val="767171" w:themeColor="background2" w:themeShade="80"/>
        </w:rPr>
      </w:pPr>
      <w:r w:rsidRPr="00265EDB">
        <w:rPr>
          <w:rFonts w:ascii="Arial" w:hAnsi="Arial" w:cs="Arial"/>
          <w:b/>
          <w:bCs/>
        </w:rPr>
        <w:t>T</w:t>
      </w:r>
      <w:r w:rsidR="00652510" w:rsidRPr="00265EDB">
        <w:rPr>
          <w:rFonts w:ascii="Arial" w:hAnsi="Arial" w:cs="Arial"/>
          <w:b/>
          <w:bCs/>
        </w:rPr>
        <w:t>he target customers</w:t>
      </w:r>
    </w:p>
    <w:p w14:paraId="0F561FE4" w14:textId="2E6DEB68" w:rsidR="004B6CEF" w:rsidRDefault="003670D0" w:rsidP="0015164B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This</w:t>
      </w:r>
      <w:r w:rsidR="00AF6008" w:rsidRPr="00265EDB">
        <w:rPr>
          <w:rFonts w:ascii="Arial" w:hAnsi="Arial" w:cs="Arial"/>
        </w:rPr>
        <w:t xml:space="preserve"> is a particular group of people who </w:t>
      </w:r>
      <w:r w:rsidR="00593454" w:rsidRPr="00265EDB">
        <w:rPr>
          <w:rFonts w:ascii="Arial" w:hAnsi="Arial" w:cs="Arial"/>
        </w:rPr>
        <w:t xml:space="preserve">are </w:t>
      </w:r>
      <w:r>
        <w:rPr>
          <w:rFonts w:ascii="Arial" w:hAnsi="Arial" w:cs="Arial"/>
        </w:rPr>
        <w:t>probably</w:t>
      </w:r>
      <w:r w:rsidR="00AF6008" w:rsidRPr="00265EDB">
        <w:rPr>
          <w:rFonts w:ascii="Arial" w:hAnsi="Arial" w:cs="Arial"/>
        </w:rPr>
        <w:t xml:space="preserve"> interested in </w:t>
      </w:r>
      <w:r w:rsidR="00C40DEE" w:rsidRPr="00265EDB">
        <w:rPr>
          <w:rFonts w:ascii="Arial" w:hAnsi="Arial" w:cs="Arial"/>
        </w:rPr>
        <w:t xml:space="preserve">the </w:t>
      </w:r>
      <w:r w:rsidR="00AF6008" w:rsidRPr="00265EDB">
        <w:rPr>
          <w:rFonts w:ascii="Arial" w:hAnsi="Arial" w:cs="Arial"/>
        </w:rPr>
        <w:t xml:space="preserve">company’s product or service. </w:t>
      </w:r>
      <w:r w:rsidR="0023557A">
        <w:rPr>
          <w:rFonts w:ascii="Arial" w:hAnsi="Arial" w:cs="Arial"/>
        </w:rPr>
        <w:t>T</w:t>
      </w:r>
      <w:r w:rsidR="00B70C18" w:rsidRPr="00265EDB">
        <w:rPr>
          <w:rFonts w:ascii="Arial" w:hAnsi="Arial" w:cs="Arial"/>
        </w:rPr>
        <w:t xml:space="preserve">he business </w:t>
      </w:r>
      <w:r w:rsidR="0023557A">
        <w:rPr>
          <w:rFonts w:ascii="Arial" w:hAnsi="Arial" w:cs="Arial"/>
        </w:rPr>
        <w:t>can design</w:t>
      </w:r>
      <w:r w:rsidR="00B70C18" w:rsidRPr="00265EDB">
        <w:rPr>
          <w:rFonts w:ascii="Arial" w:hAnsi="Arial" w:cs="Arial"/>
        </w:rPr>
        <w:t xml:space="preserve"> a productive marketing </w:t>
      </w:r>
      <w:r w:rsidR="007020D2" w:rsidRPr="00265EDB">
        <w:rPr>
          <w:rFonts w:ascii="Arial" w:hAnsi="Arial" w:cs="Arial"/>
        </w:rPr>
        <w:t>strategy</w:t>
      </w:r>
      <w:r w:rsidR="00B70C18" w:rsidRPr="00265EDB">
        <w:rPr>
          <w:rFonts w:ascii="Arial" w:hAnsi="Arial" w:cs="Arial"/>
        </w:rPr>
        <w:t xml:space="preserve"> that generates sales</w:t>
      </w:r>
      <w:r w:rsidR="0023557A" w:rsidRPr="0023557A">
        <w:rPr>
          <w:rFonts w:ascii="Arial" w:hAnsi="Arial" w:cs="Arial"/>
        </w:rPr>
        <w:t xml:space="preserve"> </w:t>
      </w:r>
      <w:r w:rsidR="0023557A">
        <w:rPr>
          <w:rFonts w:ascii="Arial" w:hAnsi="Arial" w:cs="Arial"/>
        </w:rPr>
        <w:t>by having knowledge about the target audience</w:t>
      </w:r>
      <w:r w:rsidR="00B70C18" w:rsidRPr="00265EDB">
        <w:rPr>
          <w:rFonts w:ascii="Arial" w:hAnsi="Arial" w:cs="Arial"/>
        </w:rPr>
        <w:t>.</w:t>
      </w:r>
    </w:p>
    <w:p w14:paraId="49ECCC13" w14:textId="77777777" w:rsidR="0015164B" w:rsidRPr="00265EDB" w:rsidRDefault="0015164B" w:rsidP="0015164B">
      <w:pPr>
        <w:spacing w:line="360" w:lineRule="auto"/>
        <w:ind w:left="720"/>
        <w:rPr>
          <w:rFonts w:ascii="Arial" w:hAnsi="Arial" w:cs="Arial"/>
        </w:rPr>
      </w:pPr>
    </w:p>
    <w:p w14:paraId="609E244E" w14:textId="5410B915" w:rsidR="004B6CEF" w:rsidRPr="004B6CEF" w:rsidRDefault="00B70C18" w:rsidP="002157D3">
      <w:pPr>
        <w:spacing w:line="360" w:lineRule="auto"/>
        <w:ind w:left="720"/>
        <w:rPr>
          <w:rFonts w:ascii="Arial" w:hAnsi="Arial" w:cs="Arial"/>
          <w:b/>
          <w:bCs/>
          <w:color w:val="767171" w:themeColor="background2" w:themeShade="80"/>
        </w:rPr>
      </w:pPr>
      <w:r w:rsidRPr="004B6CEF">
        <w:rPr>
          <w:rFonts w:ascii="Arial" w:hAnsi="Arial" w:cs="Arial"/>
          <w:b/>
          <w:bCs/>
          <w:color w:val="767171" w:themeColor="background2" w:themeShade="80"/>
        </w:rPr>
        <w:t>Students</w:t>
      </w:r>
    </w:p>
    <w:p w14:paraId="6FF09E98" w14:textId="75946C02" w:rsidR="00BD53E8" w:rsidRPr="00265EDB" w:rsidRDefault="00BD53E8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Age</w:t>
      </w:r>
      <w:r w:rsidR="00D260BE" w:rsidRPr="00265EDB">
        <w:rPr>
          <w:rFonts w:ascii="Arial" w:hAnsi="Arial" w:cs="Arial"/>
        </w:rPr>
        <w:t>:</w:t>
      </w:r>
      <w:r w:rsidRPr="00265EDB">
        <w:rPr>
          <w:rFonts w:ascii="Arial" w:hAnsi="Arial" w:cs="Arial"/>
        </w:rPr>
        <w:t xml:space="preserve"> </w:t>
      </w:r>
      <w:r w:rsidR="009136D3" w:rsidRPr="00265EDB">
        <w:rPr>
          <w:rFonts w:ascii="Arial" w:hAnsi="Arial" w:cs="Arial"/>
        </w:rPr>
        <w:t>6</w:t>
      </w:r>
      <w:r w:rsidR="00D260BE" w:rsidRPr="00265EDB">
        <w:rPr>
          <w:rFonts w:ascii="Arial" w:hAnsi="Arial" w:cs="Arial"/>
        </w:rPr>
        <w:t xml:space="preserve"> </w:t>
      </w:r>
      <w:r w:rsidR="000849B8" w:rsidRPr="00265EDB">
        <w:rPr>
          <w:rFonts w:ascii="Arial" w:hAnsi="Arial" w:cs="Arial"/>
        </w:rPr>
        <w:t>-</w:t>
      </w:r>
      <w:r w:rsidR="00D260BE" w:rsidRPr="00265EDB">
        <w:rPr>
          <w:rFonts w:ascii="Arial" w:hAnsi="Arial" w:cs="Arial"/>
        </w:rPr>
        <w:t xml:space="preserve"> 40 </w:t>
      </w:r>
    </w:p>
    <w:p w14:paraId="31319E6A" w14:textId="63F45C98" w:rsidR="00D260BE" w:rsidRPr="00265EDB" w:rsidRDefault="00D260BE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Gender: M</w:t>
      </w:r>
      <w:r w:rsidR="004A583F" w:rsidRPr="00265EDB">
        <w:rPr>
          <w:rFonts w:ascii="Arial" w:hAnsi="Arial" w:cs="Arial"/>
        </w:rPr>
        <w:t>ixed</w:t>
      </w:r>
    </w:p>
    <w:p w14:paraId="69BDD661" w14:textId="5A007931" w:rsidR="00D260BE" w:rsidRPr="00265EDB" w:rsidRDefault="00D260BE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Location: China, Japan, South Korea, Vietnam, or Taiwan</w:t>
      </w:r>
    </w:p>
    <w:p w14:paraId="11D8EBDC" w14:textId="183851CD" w:rsidR="00D260BE" w:rsidRPr="00265EDB" w:rsidRDefault="00D260BE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 xml:space="preserve">Education: Primary, high school, </w:t>
      </w:r>
      <w:r w:rsidR="000849B8" w:rsidRPr="00265EDB">
        <w:rPr>
          <w:rFonts w:ascii="Arial" w:hAnsi="Arial" w:cs="Arial"/>
        </w:rPr>
        <w:t xml:space="preserve">college, </w:t>
      </w:r>
      <w:r w:rsidR="007020D2" w:rsidRPr="00265EDB">
        <w:rPr>
          <w:rFonts w:ascii="Arial" w:hAnsi="Arial" w:cs="Arial"/>
        </w:rPr>
        <w:t>possibly university</w:t>
      </w:r>
    </w:p>
    <w:p w14:paraId="30FC137D" w14:textId="6F02ED8B" w:rsidR="000849B8" w:rsidRPr="00265EDB" w:rsidRDefault="000849B8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Occupation: Professional, student</w:t>
      </w:r>
    </w:p>
    <w:p w14:paraId="47527C1A" w14:textId="2ED720A6" w:rsidR="000849B8" w:rsidRPr="00265EDB" w:rsidRDefault="000849B8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Language: Mandarin, Japanese, Korean, Vietnamese, beginner to advanced English</w:t>
      </w:r>
    </w:p>
    <w:p w14:paraId="0E0C411F" w14:textId="27214B08" w:rsidR="000849B8" w:rsidRPr="00265EDB" w:rsidRDefault="000849B8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Income: Low - high level</w:t>
      </w:r>
    </w:p>
    <w:p w14:paraId="60B1CEF0" w14:textId="1C80EB2B" w:rsidR="002157D3" w:rsidRDefault="000849B8" w:rsidP="0015164B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 xml:space="preserve">Motivations: The desire to develop their English language skills </w:t>
      </w:r>
      <w:r w:rsidR="004A583F" w:rsidRPr="00265EDB">
        <w:rPr>
          <w:rFonts w:ascii="Arial" w:hAnsi="Arial" w:cs="Arial"/>
        </w:rPr>
        <w:t xml:space="preserve">for private, academic or occupational </w:t>
      </w:r>
      <w:r w:rsidR="007020D2" w:rsidRPr="00265EDB">
        <w:rPr>
          <w:rFonts w:ascii="Arial" w:hAnsi="Arial" w:cs="Arial"/>
        </w:rPr>
        <w:t>purposes</w:t>
      </w:r>
      <w:r w:rsidR="004A583F" w:rsidRPr="00265EDB">
        <w:rPr>
          <w:rFonts w:ascii="Arial" w:hAnsi="Arial" w:cs="Arial"/>
        </w:rPr>
        <w:t>.</w:t>
      </w:r>
    </w:p>
    <w:p w14:paraId="18CA92C9" w14:textId="77777777" w:rsidR="0015164B" w:rsidRPr="00265EDB" w:rsidRDefault="0015164B" w:rsidP="0015164B">
      <w:pPr>
        <w:spacing w:line="360" w:lineRule="auto"/>
        <w:ind w:left="720"/>
        <w:rPr>
          <w:rFonts w:ascii="Arial" w:hAnsi="Arial" w:cs="Arial"/>
        </w:rPr>
      </w:pPr>
    </w:p>
    <w:p w14:paraId="14AA42CF" w14:textId="205CBA6F" w:rsidR="004B6CEF" w:rsidRPr="004B6CEF" w:rsidRDefault="004A583F" w:rsidP="002157D3">
      <w:pPr>
        <w:spacing w:line="360" w:lineRule="auto"/>
        <w:ind w:left="720"/>
        <w:rPr>
          <w:rFonts w:ascii="Arial" w:hAnsi="Arial" w:cs="Arial"/>
          <w:b/>
          <w:bCs/>
          <w:color w:val="767171" w:themeColor="background2" w:themeShade="80"/>
        </w:rPr>
      </w:pPr>
      <w:r w:rsidRPr="004B6CEF">
        <w:rPr>
          <w:rFonts w:ascii="Arial" w:hAnsi="Arial" w:cs="Arial"/>
          <w:b/>
          <w:bCs/>
          <w:color w:val="767171" w:themeColor="background2" w:themeShade="80"/>
        </w:rPr>
        <w:t>Prospective Teachers</w:t>
      </w:r>
    </w:p>
    <w:p w14:paraId="3E8C6470" w14:textId="3B2F3E06" w:rsidR="004A583F" w:rsidRPr="00265EDB" w:rsidRDefault="004A583F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 xml:space="preserve">Age: 19 - </w:t>
      </w:r>
      <w:r w:rsidR="00BC5CD3" w:rsidRPr="00265EDB">
        <w:rPr>
          <w:rFonts w:ascii="Arial" w:hAnsi="Arial" w:cs="Arial"/>
        </w:rPr>
        <w:t>40</w:t>
      </w:r>
    </w:p>
    <w:p w14:paraId="3EBEF2F8" w14:textId="30911C7F" w:rsidR="004A583F" w:rsidRPr="00265EDB" w:rsidRDefault="004A583F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Gender: Mixed</w:t>
      </w:r>
    </w:p>
    <w:p w14:paraId="017D70AA" w14:textId="5DCA70C5" w:rsidR="004A583F" w:rsidRPr="00265EDB" w:rsidRDefault="004A583F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Location: UK</w:t>
      </w:r>
    </w:p>
    <w:p w14:paraId="156D5510" w14:textId="77777777" w:rsidR="004A583F" w:rsidRPr="00265EDB" w:rsidRDefault="004A583F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Education: Postgraduate</w:t>
      </w:r>
    </w:p>
    <w:p w14:paraId="64812DEE" w14:textId="77777777" w:rsidR="004A583F" w:rsidRPr="00265EDB" w:rsidRDefault="004A583F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Occupation: Professional</w:t>
      </w:r>
    </w:p>
    <w:p w14:paraId="3A551F4A" w14:textId="02389BE3" w:rsidR="004A583F" w:rsidRPr="00265EDB" w:rsidRDefault="004A583F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Language: Native English speaker</w:t>
      </w:r>
      <w:r w:rsidR="00301D76">
        <w:rPr>
          <w:rFonts w:ascii="Arial" w:hAnsi="Arial" w:cs="Arial"/>
        </w:rPr>
        <w:t>s</w:t>
      </w:r>
    </w:p>
    <w:p w14:paraId="4468CECC" w14:textId="519734E2" w:rsidR="004A583F" w:rsidRPr="00265EDB" w:rsidRDefault="004A583F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>Income: Mid – high level</w:t>
      </w:r>
    </w:p>
    <w:p w14:paraId="1446610F" w14:textId="50C0FEEC" w:rsidR="002157D3" w:rsidRDefault="004A583F" w:rsidP="0015164B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 xml:space="preserve">Motivations: </w:t>
      </w:r>
      <w:r w:rsidR="00792CF8" w:rsidRPr="00265EDB">
        <w:rPr>
          <w:rFonts w:ascii="Arial" w:hAnsi="Arial" w:cs="Arial"/>
        </w:rPr>
        <w:t xml:space="preserve">Passionate about making a difference to </w:t>
      </w:r>
      <w:r w:rsidR="007020D2" w:rsidRPr="00265EDB">
        <w:rPr>
          <w:rFonts w:ascii="Arial" w:hAnsi="Arial" w:cs="Arial"/>
        </w:rPr>
        <w:t>people’s</w:t>
      </w:r>
      <w:r w:rsidR="00792CF8" w:rsidRPr="00265EDB">
        <w:rPr>
          <w:rFonts w:ascii="Arial" w:hAnsi="Arial" w:cs="Arial"/>
        </w:rPr>
        <w:t xml:space="preserve"> lives (Higher Education Marketing, 2020).</w:t>
      </w:r>
    </w:p>
    <w:p w14:paraId="1A23D5D0" w14:textId="77777777" w:rsidR="0015164B" w:rsidRPr="00265EDB" w:rsidRDefault="0015164B" w:rsidP="0015164B">
      <w:pPr>
        <w:spacing w:line="360" w:lineRule="auto"/>
        <w:ind w:left="720"/>
        <w:rPr>
          <w:rFonts w:ascii="Arial" w:hAnsi="Arial" w:cs="Arial"/>
        </w:rPr>
      </w:pPr>
    </w:p>
    <w:p w14:paraId="24558AC7" w14:textId="6BCE5CF5" w:rsidR="004B6CEF" w:rsidRPr="00265EDB" w:rsidRDefault="00652510" w:rsidP="0015164B">
      <w:pPr>
        <w:spacing w:line="360" w:lineRule="auto"/>
        <w:ind w:left="72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t>Facebook</w:t>
      </w:r>
    </w:p>
    <w:p w14:paraId="5253747A" w14:textId="337F0142" w:rsidR="004B6CEF" w:rsidRDefault="007020D2" w:rsidP="0015164B">
      <w:pPr>
        <w:spacing w:line="360" w:lineRule="auto"/>
        <w:ind w:left="720"/>
        <w:rPr>
          <w:rFonts w:ascii="Arial" w:hAnsi="Arial" w:cs="Arial"/>
        </w:rPr>
      </w:pPr>
      <w:r w:rsidRPr="0023557A">
        <w:rPr>
          <w:rFonts w:ascii="Arial" w:hAnsi="Arial" w:cs="Arial"/>
        </w:rPr>
        <w:t>The most universal social media platform</w:t>
      </w:r>
      <w:r w:rsidR="00AA113C">
        <w:rPr>
          <w:rFonts w:ascii="Arial" w:hAnsi="Arial" w:cs="Arial"/>
        </w:rPr>
        <w:t xml:space="preserve"> is</w:t>
      </w:r>
      <w:r w:rsidRPr="0023557A">
        <w:rPr>
          <w:rFonts w:ascii="Arial" w:hAnsi="Arial" w:cs="Arial"/>
        </w:rPr>
        <w:t xml:space="preserve"> </w:t>
      </w:r>
      <w:r w:rsidR="0023557A" w:rsidRPr="0023557A">
        <w:rPr>
          <w:rFonts w:ascii="Arial" w:hAnsi="Arial" w:cs="Arial"/>
        </w:rPr>
        <w:t>ideal</w:t>
      </w:r>
      <w:r w:rsidRPr="0023557A">
        <w:rPr>
          <w:rFonts w:ascii="Arial" w:hAnsi="Arial" w:cs="Arial"/>
        </w:rPr>
        <w:t xml:space="preserve"> for promoting and sharing online content</w:t>
      </w:r>
      <w:r w:rsidR="0023557A" w:rsidRPr="0023557A">
        <w:rPr>
          <w:rFonts w:ascii="Arial" w:hAnsi="Arial" w:cs="Arial"/>
        </w:rPr>
        <w:t>.</w:t>
      </w:r>
      <w:r w:rsidRPr="00265EDB">
        <w:rPr>
          <w:rFonts w:ascii="Arial" w:hAnsi="Arial" w:cs="Arial"/>
        </w:rPr>
        <w:t xml:space="preserve"> </w:t>
      </w:r>
      <w:r w:rsidR="00A37A05" w:rsidRPr="00265EDB">
        <w:rPr>
          <w:rFonts w:ascii="Arial" w:hAnsi="Arial" w:cs="Arial"/>
        </w:rPr>
        <w:t xml:space="preserve">Facebook </w:t>
      </w:r>
      <w:r w:rsidR="00501A9F" w:rsidRPr="00265EDB">
        <w:rPr>
          <w:rFonts w:ascii="Arial" w:hAnsi="Arial" w:cs="Arial"/>
        </w:rPr>
        <w:t xml:space="preserve">paid </w:t>
      </w:r>
      <w:r w:rsidR="00A37A05" w:rsidRPr="00265EDB">
        <w:rPr>
          <w:rFonts w:ascii="Arial" w:hAnsi="Arial" w:cs="Arial"/>
        </w:rPr>
        <w:t xml:space="preserve">ads </w:t>
      </w:r>
      <w:r w:rsidR="0023557A">
        <w:rPr>
          <w:rFonts w:ascii="Arial" w:hAnsi="Arial" w:cs="Arial"/>
        </w:rPr>
        <w:t>allows users to</w:t>
      </w:r>
      <w:r w:rsidR="00A37A05" w:rsidRPr="00265EDB">
        <w:rPr>
          <w:rFonts w:ascii="Arial" w:hAnsi="Arial" w:cs="Arial"/>
        </w:rPr>
        <w:t xml:space="preserve"> </w:t>
      </w:r>
      <w:r w:rsidR="00BC5CD3" w:rsidRPr="00265EDB">
        <w:rPr>
          <w:rFonts w:ascii="Arial" w:hAnsi="Arial" w:cs="Arial"/>
        </w:rPr>
        <w:t>select the age, location and gender of the target market</w:t>
      </w:r>
      <w:r w:rsidR="00100BE0" w:rsidRPr="00265EDB">
        <w:rPr>
          <w:rFonts w:ascii="Arial" w:hAnsi="Arial" w:cs="Arial"/>
        </w:rPr>
        <w:t>.</w:t>
      </w:r>
      <w:r w:rsidR="00BC5CD3" w:rsidRPr="00265EDB">
        <w:rPr>
          <w:rFonts w:ascii="Arial" w:hAnsi="Arial" w:cs="Arial"/>
        </w:rPr>
        <w:t xml:space="preserve"> </w:t>
      </w:r>
      <w:r w:rsidR="0023557A">
        <w:rPr>
          <w:rFonts w:ascii="Arial" w:hAnsi="Arial" w:cs="Arial"/>
        </w:rPr>
        <w:t xml:space="preserve">The </w:t>
      </w:r>
      <w:r w:rsidR="00BC5CD3" w:rsidRPr="00265EDB">
        <w:rPr>
          <w:rFonts w:ascii="Arial" w:hAnsi="Arial" w:cs="Arial"/>
        </w:rPr>
        <w:t xml:space="preserve">detailed targeting </w:t>
      </w:r>
      <w:r w:rsidRPr="00265EDB">
        <w:rPr>
          <w:rFonts w:ascii="Arial" w:hAnsi="Arial" w:cs="Arial"/>
        </w:rPr>
        <w:t xml:space="preserve">section </w:t>
      </w:r>
      <w:r w:rsidR="0023557A">
        <w:rPr>
          <w:rFonts w:ascii="Arial" w:hAnsi="Arial" w:cs="Arial"/>
        </w:rPr>
        <w:t xml:space="preserve">includes </w:t>
      </w:r>
      <w:r w:rsidR="00100BE0" w:rsidRPr="00265EDB">
        <w:rPr>
          <w:rFonts w:ascii="Arial" w:hAnsi="Arial" w:cs="Arial"/>
        </w:rPr>
        <w:t xml:space="preserve">demographics, </w:t>
      </w:r>
      <w:r w:rsidR="00BC5CD3" w:rsidRPr="00265EDB">
        <w:rPr>
          <w:rFonts w:ascii="Arial" w:hAnsi="Arial" w:cs="Arial"/>
        </w:rPr>
        <w:t>interests</w:t>
      </w:r>
      <w:r w:rsidR="00100BE0" w:rsidRPr="00265EDB">
        <w:rPr>
          <w:rFonts w:ascii="Arial" w:hAnsi="Arial" w:cs="Arial"/>
        </w:rPr>
        <w:t xml:space="preserve"> </w:t>
      </w:r>
      <w:r w:rsidR="0023557A">
        <w:rPr>
          <w:rFonts w:ascii="Arial" w:hAnsi="Arial" w:cs="Arial"/>
        </w:rPr>
        <w:t>and</w:t>
      </w:r>
      <w:r w:rsidR="00100BE0" w:rsidRPr="00265EDB">
        <w:rPr>
          <w:rFonts w:ascii="Arial" w:hAnsi="Arial" w:cs="Arial"/>
        </w:rPr>
        <w:t xml:space="preserve"> behaviours </w:t>
      </w:r>
      <w:r w:rsidR="0023557A">
        <w:rPr>
          <w:rFonts w:ascii="Arial" w:hAnsi="Arial" w:cs="Arial"/>
        </w:rPr>
        <w:t>to</w:t>
      </w:r>
      <w:r w:rsidRPr="00265EDB">
        <w:rPr>
          <w:rFonts w:ascii="Arial" w:hAnsi="Arial" w:cs="Arial"/>
        </w:rPr>
        <w:t xml:space="preserve"> target</w:t>
      </w:r>
      <w:r w:rsidR="0023557A">
        <w:rPr>
          <w:rFonts w:ascii="Arial" w:hAnsi="Arial" w:cs="Arial"/>
        </w:rPr>
        <w:t xml:space="preserve"> the exact</w:t>
      </w:r>
      <w:r w:rsidRPr="00265EDB">
        <w:rPr>
          <w:rFonts w:ascii="Arial" w:hAnsi="Arial" w:cs="Arial"/>
        </w:rPr>
        <w:t xml:space="preserve"> audience</w:t>
      </w:r>
      <w:r w:rsidR="00100BE0" w:rsidRPr="00265EDB">
        <w:rPr>
          <w:rFonts w:ascii="Arial" w:hAnsi="Arial" w:cs="Arial"/>
        </w:rPr>
        <w:t>.</w:t>
      </w:r>
      <w:r w:rsidR="00501A9F" w:rsidRPr="00265EDB">
        <w:rPr>
          <w:rFonts w:ascii="Arial" w:hAnsi="Arial" w:cs="Arial"/>
        </w:rPr>
        <w:t xml:space="preserve"> </w:t>
      </w:r>
      <w:r w:rsidR="0023557A">
        <w:rPr>
          <w:rFonts w:ascii="Arial" w:hAnsi="Arial" w:cs="Arial"/>
        </w:rPr>
        <w:t>E</w:t>
      </w:r>
      <w:r w:rsidR="00501A9F" w:rsidRPr="00265EDB">
        <w:rPr>
          <w:rFonts w:ascii="Arial" w:hAnsi="Arial" w:cs="Arial"/>
        </w:rPr>
        <w:t xml:space="preserve">stimated daily results </w:t>
      </w:r>
      <w:r w:rsidR="0023557A">
        <w:rPr>
          <w:rFonts w:ascii="Arial" w:hAnsi="Arial" w:cs="Arial"/>
        </w:rPr>
        <w:t>show</w:t>
      </w:r>
      <w:r w:rsidR="00301D76">
        <w:rPr>
          <w:rFonts w:ascii="Arial" w:hAnsi="Arial" w:cs="Arial"/>
        </w:rPr>
        <w:t xml:space="preserve">s the amount of </w:t>
      </w:r>
      <w:r w:rsidR="00501A9F" w:rsidRPr="00265EDB">
        <w:rPr>
          <w:rFonts w:ascii="Arial" w:hAnsi="Arial" w:cs="Arial"/>
        </w:rPr>
        <w:t>people</w:t>
      </w:r>
      <w:r w:rsidRPr="00265EDB">
        <w:rPr>
          <w:rFonts w:ascii="Arial" w:hAnsi="Arial" w:cs="Arial"/>
        </w:rPr>
        <w:t xml:space="preserve"> </w:t>
      </w:r>
      <w:r w:rsidR="00501A9F" w:rsidRPr="00265EDB">
        <w:rPr>
          <w:rFonts w:ascii="Arial" w:hAnsi="Arial" w:cs="Arial"/>
        </w:rPr>
        <w:t xml:space="preserve">reached and the number of likes. </w:t>
      </w:r>
      <w:r w:rsidR="0023557A">
        <w:rPr>
          <w:rFonts w:ascii="Arial" w:hAnsi="Arial" w:cs="Arial"/>
        </w:rPr>
        <w:t>Accuracy</w:t>
      </w:r>
      <w:r w:rsidR="00501A9F" w:rsidRPr="00265EDB">
        <w:rPr>
          <w:rFonts w:ascii="Arial" w:hAnsi="Arial" w:cs="Arial"/>
        </w:rPr>
        <w:t xml:space="preserve"> </w:t>
      </w:r>
      <w:r w:rsidR="0023557A">
        <w:rPr>
          <w:rFonts w:ascii="Arial" w:hAnsi="Arial" w:cs="Arial"/>
        </w:rPr>
        <w:t>can</w:t>
      </w:r>
      <w:r w:rsidR="00501A9F" w:rsidRPr="00265EDB">
        <w:rPr>
          <w:rFonts w:ascii="Arial" w:hAnsi="Arial" w:cs="Arial"/>
        </w:rPr>
        <w:t xml:space="preserve"> </w:t>
      </w:r>
      <w:r w:rsidRPr="00265EDB">
        <w:rPr>
          <w:rFonts w:ascii="Arial" w:hAnsi="Arial" w:cs="Arial"/>
        </w:rPr>
        <w:t>maximise profits</w:t>
      </w:r>
      <w:r w:rsidR="00501A9F" w:rsidRPr="00265EDB">
        <w:rPr>
          <w:rFonts w:ascii="Arial" w:hAnsi="Arial" w:cs="Arial"/>
        </w:rPr>
        <w:t xml:space="preserve"> </w:t>
      </w:r>
      <w:r w:rsidR="00FF341F" w:rsidRPr="00265EDB">
        <w:rPr>
          <w:rFonts w:ascii="Arial" w:hAnsi="Arial" w:cs="Arial"/>
        </w:rPr>
        <w:t>and increase the return on investment (Patel, 2020).</w:t>
      </w:r>
    </w:p>
    <w:p w14:paraId="143F5972" w14:textId="77777777" w:rsidR="0015164B" w:rsidRPr="00265EDB" w:rsidRDefault="0015164B" w:rsidP="0015164B">
      <w:pPr>
        <w:spacing w:line="360" w:lineRule="auto"/>
        <w:ind w:left="720"/>
        <w:rPr>
          <w:rFonts w:ascii="Arial" w:hAnsi="Arial" w:cs="Arial"/>
        </w:rPr>
      </w:pPr>
    </w:p>
    <w:p w14:paraId="2FBD4D58" w14:textId="66D11F62" w:rsidR="002157D3" w:rsidRPr="00265EDB" w:rsidRDefault="00652510" w:rsidP="0015164B">
      <w:pPr>
        <w:spacing w:line="360" w:lineRule="auto"/>
        <w:ind w:left="72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t>Google</w:t>
      </w:r>
      <w:r w:rsidR="007020D2" w:rsidRPr="00265EDB">
        <w:rPr>
          <w:rFonts w:ascii="Arial" w:hAnsi="Arial" w:cs="Arial"/>
          <w:b/>
          <w:bCs/>
        </w:rPr>
        <w:t>’s paid search engines</w:t>
      </w:r>
    </w:p>
    <w:p w14:paraId="5FA746A2" w14:textId="0C4CECC8" w:rsidR="004B6CEF" w:rsidRPr="00265EDB" w:rsidRDefault="00BE4440" w:rsidP="002157D3">
      <w:pPr>
        <w:spacing w:line="360" w:lineRule="auto"/>
        <w:ind w:left="720"/>
        <w:jc w:val="both"/>
        <w:rPr>
          <w:rFonts w:ascii="Arial" w:hAnsi="Arial" w:cs="Arial"/>
        </w:rPr>
      </w:pPr>
      <w:r w:rsidRPr="00265EDB">
        <w:rPr>
          <w:rFonts w:ascii="Arial" w:hAnsi="Arial" w:cs="Arial"/>
        </w:rPr>
        <w:t>Google’s web browser results pages</w:t>
      </w:r>
      <w:r w:rsidR="007020D2" w:rsidRPr="00265EDB">
        <w:rPr>
          <w:rFonts w:ascii="Arial" w:hAnsi="Arial" w:cs="Arial"/>
        </w:rPr>
        <w:t xml:space="preserve"> </w:t>
      </w:r>
      <w:r w:rsidR="00D67F47" w:rsidRPr="00265EDB">
        <w:rPr>
          <w:rFonts w:ascii="Arial" w:hAnsi="Arial" w:cs="Arial"/>
        </w:rPr>
        <w:t>enable</w:t>
      </w:r>
      <w:r w:rsidR="007020D2" w:rsidRPr="00265EDB">
        <w:rPr>
          <w:rFonts w:ascii="Arial" w:hAnsi="Arial" w:cs="Arial"/>
        </w:rPr>
        <w:t xml:space="preserve"> marketers to show their ads</w:t>
      </w:r>
      <w:r w:rsidRPr="00265EDB">
        <w:rPr>
          <w:rFonts w:ascii="Arial" w:hAnsi="Arial" w:cs="Arial"/>
        </w:rPr>
        <w:t xml:space="preserve">. </w:t>
      </w:r>
      <w:r w:rsidR="00D435E6">
        <w:rPr>
          <w:rFonts w:ascii="Arial" w:hAnsi="Arial" w:cs="Arial"/>
        </w:rPr>
        <w:t>Businesses</w:t>
      </w:r>
      <w:r w:rsidRPr="00265EDB">
        <w:rPr>
          <w:rFonts w:ascii="Arial" w:hAnsi="Arial" w:cs="Arial"/>
        </w:rPr>
        <w:t xml:space="preserve"> only pay when someone clicks on the</w:t>
      </w:r>
      <w:r w:rsidR="00D435E6">
        <w:rPr>
          <w:rFonts w:ascii="Arial" w:hAnsi="Arial" w:cs="Arial"/>
        </w:rPr>
        <w:t>ir</w:t>
      </w:r>
      <w:r w:rsidRPr="00265EDB">
        <w:rPr>
          <w:rFonts w:ascii="Arial" w:hAnsi="Arial" w:cs="Arial"/>
        </w:rPr>
        <w:t xml:space="preserve"> ad, </w:t>
      </w:r>
      <w:r w:rsidR="00D67F47" w:rsidRPr="00265EDB">
        <w:rPr>
          <w:rFonts w:ascii="Arial" w:hAnsi="Arial" w:cs="Arial"/>
        </w:rPr>
        <w:t>statistic</w:t>
      </w:r>
      <w:r w:rsidR="00D435E6">
        <w:rPr>
          <w:rFonts w:ascii="Arial" w:hAnsi="Arial" w:cs="Arial"/>
        </w:rPr>
        <w:t xml:space="preserve">al </w:t>
      </w:r>
      <w:r w:rsidR="00D67F47" w:rsidRPr="00265EDB">
        <w:rPr>
          <w:rFonts w:ascii="Arial" w:hAnsi="Arial" w:cs="Arial"/>
        </w:rPr>
        <w:t>record</w:t>
      </w:r>
      <w:r w:rsidR="00D435E6">
        <w:rPr>
          <w:rFonts w:ascii="Arial" w:hAnsi="Arial" w:cs="Arial"/>
        </w:rPr>
        <w:t>s</w:t>
      </w:r>
      <w:r w:rsidR="00D67F47" w:rsidRPr="00265EDB">
        <w:rPr>
          <w:rFonts w:ascii="Arial" w:hAnsi="Arial" w:cs="Arial"/>
        </w:rPr>
        <w:t xml:space="preserve"> </w:t>
      </w:r>
      <w:r w:rsidR="00EB07F0" w:rsidRPr="00265EDB">
        <w:rPr>
          <w:rFonts w:ascii="Arial" w:hAnsi="Arial" w:cs="Arial"/>
        </w:rPr>
        <w:t xml:space="preserve">measure performance and outcomes. </w:t>
      </w:r>
      <w:r w:rsidR="00D67F47" w:rsidRPr="00265EDB">
        <w:rPr>
          <w:rFonts w:ascii="Arial" w:hAnsi="Arial" w:cs="Arial"/>
        </w:rPr>
        <w:t>Most</w:t>
      </w:r>
      <w:r w:rsidRPr="00265EDB">
        <w:rPr>
          <w:rFonts w:ascii="Arial" w:hAnsi="Arial" w:cs="Arial"/>
        </w:rPr>
        <w:t xml:space="preserve"> consumers conduct online research before making purchasing decisions</w:t>
      </w:r>
      <w:r w:rsidR="00EB07F0" w:rsidRPr="00265EDB">
        <w:rPr>
          <w:rFonts w:ascii="Arial" w:hAnsi="Arial" w:cs="Arial"/>
        </w:rPr>
        <w:t>, being on</w:t>
      </w:r>
      <w:r w:rsidR="00D446A7" w:rsidRPr="00265EDB">
        <w:rPr>
          <w:rFonts w:ascii="Arial" w:hAnsi="Arial" w:cs="Arial"/>
        </w:rPr>
        <w:t xml:space="preserve"> </w:t>
      </w:r>
      <w:r w:rsidR="009B1335" w:rsidRPr="00265EDB">
        <w:rPr>
          <w:rFonts w:ascii="Arial" w:hAnsi="Arial" w:cs="Arial"/>
        </w:rPr>
        <w:t>the top of Google search</w:t>
      </w:r>
      <w:r w:rsidR="00D67F47" w:rsidRPr="00265EDB">
        <w:rPr>
          <w:rFonts w:ascii="Arial" w:hAnsi="Arial" w:cs="Arial"/>
        </w:rPr>
        <w:t xml:space="preserve"> </w:t>
      </w:r>
      <w:r w:rsidR="00471B91">
        <w:rPr>
          <w:rFonts w:ascii="Arial" w:hAnsi="Arial" w:cs="Arial"/>
        </w:rPr>
        <w:t xml:space="preserve">engine results </w:t>
      </w:r>
      <w:r w:rsidR="00D67F47" w:rsidRPr="00265EDB">
        <w:rPr>
          <w:rFonts w:ascii="Arial" w:hAnsi="Arial" w:cs="Arial"/>
        </w:rPr>
        <w:t>pages</w:t>
      </w:r>
      <w:r w:rsidR="009B1335" w:rsidRPr="00265EDB">
        <w:rPr>
          <w:rFonts w:ascii="Arial" w:hAnsi="Arial" w:cs="Arial"/>
        </w:rPr>
        <w:t xml:space="preserve"> increases </w:t>
      </w:r>
      <w:r w:rsidR="00477496" w:rsidRPr="00265EDB">
        <w:rPr>
          <w:rFonts w:ascii="Arial" w:hAnsi="Arial" w:cs="Arial"/>
        </w:rPr>
        <w:t>traffic and profits</w:t>
      </w:r>
      <w:r w:rsidRPr="00265EDB">
        <w:rPr>
          <w:rFonts w:ascii="Arial" w:hAnsi="Arial" w:cs="Arial"/>
        </w:rPr>
        <w:t>.</w:t>
      </w:r>
      <w:r w:rsidR="009B1335" w:rsidRPr="00265EDB">
        <w:rPr>
          <w:rFonts w:ascii="Arial" w:hAnsi="Arial" w:cs="Arial"/>
        </w:rPr>
        <w:t xml:space="preserve"> It is important to add extensions and be precise with the settings and keyword search terms</w:t>
      </w:r>
      <w:r w:rsidR="0034673B" w:rsidRPr="00265EDB">
        <w:rPr>
          <w:rFonts w:ascii="Arial" w:hAnsi="Arial" w:cs="Arial"/>
        </w:rPr>
        <w:t xml:space="preserve"> (Fountain Partnership, 2018)</w:t>
      </w:r>
      <w:r w:rsidR="009B1335" w:rsidRPr="00265EDB">
        <w:rPr>
          <w:rFonts w:ascii="Arial" w:hAnsi="Arial" w:cs="Arial"/>
        </w:rPr>
        <w:t xml:space="preserve">. </w:t>
      </w:r>
    </w:p>
    <w:p w14:paraId="424268FF" w14:textId="77777777" w:rsidR="00301D76" w:rsidRDefault="00301D76" w:rsidP="0015164B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368D0B45" w14:textId="77777777" w:rsidR="00301D76" w:rsidRDefault="00301D76" w:rsidP="0015164B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4D622E3B" w14:textId="08C2DC60" w:rsidR="004B6CEF" w:rsidRPr="00265EDB" w:rsidRDefault="00A263E5" w:rsidP="0015164B">
      <w:pPr>
        <w:spacing w:line="360" w:lineRule="auto"/>
        <w:ind w:left="72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lastRenderedPageBreak/>
        <w:t xml:space="preserve">Customer journeys </w:t>
      </w:r>
    </w:p>
    <w:p w14:paraId="48571A8A" w14:textId="268CD5FA" w:rsidR="004B6CEF" w:rsidRDefault="002157D3" w:rsidP="0015164B">
      <w:pPr>
        <w:spacing w:line="360" w:lineRule="auto"/>
        <w:ind w:left="720"/>
        <w:rPr>
          <w:rFonts w:ascii="Arial" w:hAnsi="Arial" w:cs="Arial"/>
          <w:i/>
          <w:iCs/>
        </w:rPr>
      </w:pPr>
      <w:r w:rsidRPr="002157D3">
        <w:rPr>
          <w:rFonts w:ascii="Arial" w:hAnsi="Arial" w:cs="Arial"/>
        </w:rPr>
        <w:t xml:space="preserve">Multi-channel, multi touchpoint approaches help the ecosystem render greater levels of customer satisfaction and prosperity (French, 2017). </w:t>
      </w:r>
      <w:r w:rsidR="00D67F47" w:rsidRPr="002157D3">
        <w:rPr>
          <w:rFonts w:ascii="Arial" w:hAnsi="Arial" w:cs="Arial"/>
        </w:rPr>
        <w:t>The</w:t>
      </w:r>
      <w:r w:rsidR="00D67F47" w:rsidRPr="00265ED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customer journey involves</w:t>
      </w:r>
      <w:r w:rsidR="00D435E6">
        <w:rPr>
          <w:rFonts w:ascii="Arial" w:hAnsi="Arial" w:cs="Arial"/>
        </w:rPr>
        <w:t xml:space="preserve"> </w:t>
      </w:r>
      <w:r w:rsidR="00D67F47" w:rsidRPr="00265EDB">
        <w:rPr>
          <w:rFonts w:ascii="Arial" w:hAnsi="Arial" w:cs="Arial"/>
        </w:rPr>
        <w:t>t</w:t>
      </w:r>
      <w:r w:rsidR="001E7ADB" w:rsidRPr="00265EDB">
        <w:rPr>
          <w:rFonts w:ascii="Arial" w:hAnsi="Arial" w:cs="Arial"/>
        </w:rPr>
        <w:t xml:space="preserve">he pre-purchase period </w:t>
      </w:r>
      <w:r w:rsidR="00D67F47" w:rsidRPr="00265EDB">
        <w:rPr>
          <w:rFonts w:ascii="Arial" w:hAnsi="Arial" w:cs="Arial"/>
        </w:rPr>
        <w:t xml:space="preserve">which </w:t>
      </w:r>
      <w:r w:rsidR="00301D76">
        <w:rPr>
          <w:rFonts w:ascii="Arial" w:hAnsi="Arial" w:cs="Arial"/>
        </w:rPr>
        <w:t>is developing</w:t>
      </w:r>
      <w:r w:rsidR="001E7ADB" w:rsidRPr="00265EDB">
        <w:rPr>
          <w:rFonts w:ascii="Arial" w:hAnsi="Arial" w:cs="Arial"/>
        </w:rPr>
        <w:t xml:space="preserve"> awareness </w:t>
      </w:r>
      <w:r w:rsidR="003B3B26" w:rsidRPr="00265EDB">
        <w:rPr>
          <w:rFonts w:ascii="Arial" w:hAnsi="Arial" w:cs="Arial"/>
        </w:rPr>
        <w:t xml:space="preserve">via </w:t>
      </w:r>
      <w:r w:rsidR="0015164B">
        <w:rPr>
          <w:rFonts w:ascii="Arial" w:hAnsi="Arial" w:cs="Arial"/>
        </w:rPr>
        <w:t>promotion</w:t>
      </w:r>
      <w:r w:rsidR="003B3B26" w:rsidRPr="00265EDB">
        <w:rPr>
          <w:rFonts w:ascii="Arial" w:hAnsi="Arial" w:cs="Arial"/>
        </w:rPr>
        <w:t xml:space="preserve">. The purchase period where transactions take place. </w:t>
      </w:r>
      <w:r w:rsidR="0038099A" w:rsidRPr="00265EDB">
        <w:rPr>
          <w:rFonts w:ascii="Arial" w:hAnsi="Arial" w:cs="Arial"/>
        </w:rPr>
        <w:t xml:space="preserve">And the post-purchase period </w:t>
      </w:r>
      <w:r w:rsidR="00D67F47" w:rsidRPr="00265EDB">
        <w:rPr>
          <w:rFonts w:ascii="Arial" w:hAnsi="Arial" w:cs="Arial"/>
        </w:rPr>
        <w:t xml:space="preserve">where </w:t>
      </w:r>
      <w:r w:rsidR="0038099A" w:rsidRPr="00265EDB">
        <w:rPr>
          <w:rFonts w:ascii="Arial" w:hAnsi="Arial" w:cs="Arial"/>
        </w:rPr>
        <w:t>after sales issues</w:t>
      </w:r>
      <w:r w:rsidR="00D435E6">
        <w:rPr>
          <w:rFonts w:ascii="Arial" w:hAnsi="Arial" w:cs="Arial"/>
        </w:rPr>
        <w:t xml:space="preserve"> are dealt with</w:t>
      </w:r>
      <w:r w:rsidR="0038099A" w:rsidRPr="00265EDB">
        <w:rPr>
          <w:rFonts w:ascii="Arial" w:hAnsi="Arial" w:cs="Arial"/>
        </w:rPr>
        <w:t xml:space="preserve">, </w:t>
      </w:r>
      <w:r w:rsidR="00D435E6">
        <w:rPr>
          <w:rFonts w:ascii="Arial" w:hAnsi="Arial" w:cs="Arial"/>
        </w:rPr>
        <w:t>the entire journey should strengthen</w:t>
      </w:r>
      <w:r w:rsidR="0038099A" w:rsidRPr="00265EDB">
        <w:rPr>
          <w:rFonts w:ascii="Arial" w:hAnsi="Arial" w:cs="Arial"/>
        </w:rPr>
        <w:t xml:space="preserve"> customer loyalty</w:t>
      </w:r>
      <w:r w:rsidR="00D67F47" w:rsidRPr="00265EDB">
        <w:rPr>
          <w:rFonts w:ascii="Arial" w:hAnsi="Arial" w:cs="Arial"/>
        </w:rPr>
        <w:t xml:space="preserve"> and retention</w:t>
      </w:r>
      <w:r w:rsidR="0038099A" w:rsidRPr="00265EDB">
        <w:rPr>
          <w:rFonts w:ascii="Arial" w:hAnsi="Arial" w:cs="Arial"/>
        </w:rPr>
        <w:t xml:space="preserve"> (English Teaching Professional, 2020). </w:t>
      </w:r>
    </w:p>
    <w:p w14:paraId="0397A76B" w14:textId="77777777" w:rsidR="0015164B" w:rsidRPr="00265EDB" w:rsidRDefault="0015164B" w:rsidP="0015164B">
      <w:pPr>
        <w:spacing w:line="360" w:lineRule="auto"/>
        <w:ind w:left="720"/>
        <w:rPr>
          <w:rFonts w:ascii="Arial" w:hAnsi="Arial" w:cs="Arial"/>
          <w:i/>
          <w:iCs/>
        </w:rPr>
      </w:pPr>
    </w:p>
    <w:p w14:paraId="7974850D" w14:textId="6BFE5EE1" w:rsidR="004B6CEF" w:rsidRPr="00265EDB" w:rsidRDefault="00A263E5" w:rsidP="0015164B">
      <w:pPr>
        <w:spacing w:line="360" w:lineRule="auto"/>
        <w:ind w:left="72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t>Email marketing</w:t>
      </w:r>
    </w:p>
    <w:p w14:paraId="5FB22E8C" w14:textId="68AAFDA3" w:rsidR="00B15DA9" w:rsidRDefault="00D435E6" w:rsidP="004B6CEF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This</w:t>
      </w:r>
      <w:r w:rsidR="00246338" w:rsidRPr="00265EDB">
        <w:rPr>
          <w:rFonts w:ascii="Arial" w:hAnsi="Arial" w:cs="Arial"/>
        </w:rPr>
        <w:t xml:space="preserve"> </w:t>
      </w:r>
      <w:r w:rsidR="00E66B79" w:rsidRPr="00265EDB">
        <w:rPr>
          <w:rFonts w:ascii="Arial" w:hAnsi="Arial" w:cs="Arial"/>
        </w:rPr>
        <w:t xml:space="preserve">digital </w:t>
      </w:r>
      <w:r w:rsidR="00246338" w:rsidRPr="00265EDB">
        <w:rPr>
          <w:rFonts w:ascii="Arial" w:hAnsi="Arial" w:cs="Arial"/>
        </w:rPr>
        <w:t xml:space="preserve">marketing method is a </w:t>
      </w:r>
      <w:r w:rsidR="00364E55" w:rsidRPr="00265EDB">
        <w:rPr>
          <w:rFonts w:ascii="Arial" w:hAnsi="Arial" w:cs="Arial"/>
        </w:rPr>
        <w:t>pr</w:t>
      </w:r>
      <w:r>
        <w:rPr>
          <w:rFonts w:ascii="Arial" w:hAnsi="Arial" w:cs="Arial"/>
        </w:rPr>
        <w:t>oductive</w:t>
      </w:r>
      <w:r w:rsidR="00246338" w:rsidRPr="00265EDB">
        <w:rPr>
          <w:rFonts w:ascii="Arial" w:hAnsi="Arial" w:cs="Arial"/>
        </w:rPr>
        <w:t xml:space="preserve"> way to </w:t>
      </w:r>
      <w:r>
        <w:rPr>
          <w:rFonts w:ascii="Arial" w:hAnsi="Arial" w:cs="Arial"/>
        </w:rPr>
        <w:t>build</w:t>
      </w:r>
      <w:r w:rsidR="00CC339F" w:rsidRPr="00265EDB">
        <w:rPr>
          <w:rFonts w:ascii="Arial" w:hAnsi="Arial" w:cs="Arial"/>
        </w:rPr>
        <w:t xml:space="preserve"> a client base</w:t>
      </w:r>
      <w:r>
        <w:rPr>
          <w:rFonts w:ascii="Arial" w:hAnsi="Arial" w:cs="Arial"/>
        </w:rPr>
        <w:t xml:space="preserve">, </w:t>
      </w:r>
      <w:r w:rsidR="00C44F95" w:rsidRPr="00265EDB">
        <w:rPr>
          <w:rFonts w:ascii="Arial" w:hAnsi="Arial" w:cs="Arial"/>
        </w:rPr>
        <w:t xml:space="preserve">the </w:t>
      </w:r>
      <w:r w:rsidR="00CC339F" w:rsidRPr="00265EDB">
        <w:rPr>
          <w:rFonts w:ascii="Arial" w:hAnsi="Arial" w:cs="Arial"/>
        </w:rPr>
        <w:t>company</w:t>
      </w:r>
      <w:r w:rsidRPr="00D435E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can </w:t>
      </w:r>
      <w:r w:rsidRPr="00265EDB">
        <w:rPr>
          <w:rFonts w:ascii="Arial" w:hAnsi="Arial" w:cs="Arial"/>
        </w:rPr>
        <w:t>attach a document</w:t>
      </w:r>
      <w:r w:rsidR="00CC339F" w:rsidRPr="00265ED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to their </w:t>
      </w:r>
      <w:r w:rsidR="00C44F95" w:rsidRPr="00265EDB">
        <w:rPr>
          <w:rFonts w:ascii="Arial" w:hAnsi="Arial" w:cs="Arial"/>
        </w:rPr>
        <w:t xml:space="preserve">website </w:t>
      </w:r>
      <w:r w:rsidR="00246338" w:rsidRPr="00265EDB">
        <w:rPr>
          <w:rFonts w:ascii="Arial" w:hAnsi="Arial" w:cs="Arial"/>
        </w:rPr>
        <w:t>t</w:t>
      </w:r>
      <w:r w:rsidR="00F03E1C" w:rsidRPr="00265EDB">
        <w:rPr>
          <w:rFonts w:ascii="Arial" w:hAnsi="Arial" w:cs="Arial"/>
        </w:rPr>
        <w:t>o</w:t>
      </w:r>
      <w:r w:rsidR="00246338" w:rsidRPr="00265EDB">
        <w:rPr>
          <w:rFonts w:ascii="Arial" w:hAnsi="Arial" w:cs="Arial"/>
        </w:rPr>
        <w:t xml:space="preserve"> </w:t>
      </w:r>
      <w:r w:rsidR="00F03E1C" w:rsidRPr="00265EDB">
        <w:rPr>
          <w:rFonts w:ascii="Arial" w:hAnsi="Arial" w:cs="Arial"/>
        </w:rPr>
        <w:t>gather</w:t>
      </w:r>
      <w:r w:rsidR="00246338" w:rsidRPr="00265EDB">
        <w:rPr>
          <w:rFonts w:ascii="Arial" w:hAnsi="Arial" w:cs="Arial"/>
        </w:rPr>
        <w:t xml:space="preserve"> email addresses</w:t>
      </w:r>
      <w:r>
        <w:rPr>
          <w:rFonts w:ascii="Arial" w:hAnsi="Arial" w:cs="Arial"/>
        </w:rPr>
        <w:t xml:space="preserve"> and</w:t>
      </w:r>
      <w:r w:rsidR="00246338" w:rsidRPr="00265EDB">
        <w:rPr>
          <w:rFonts w:ascii="Arial" w:hAnsi="Arial" w:cs="Arial"/>
        </w:rPr>
        <w:t xml:space="preserve"> </w:t>
      </w:r>
      <w:r w:rsidR="00056EF1" w:rsidRPr="00265EDB">
        <w:rPr>
          <w:rFonts w:ascii="Arial" w:hAnsi="Arial" w:cs="Arial"/>
        </w:rPr>
        <w:t>use</w:t>
      </w:r>
      <w:r w:rsidR="00086E99">
        <w:rPr>
          <w:rFonts w:ascii="Arial" w:hAnsi="Arial" w:cs="Arial"/>
        </w:rPr>
        <w:t xml:space="preserve"> </w:t>
      </w:r>
      <w:r w:rsidR="00301D76">
        <w:rPr>
          <w:rFonts w:ascii="Arial" w:hAnsi="Arial" w:cs="Arial"/>
        </w:rPr>
        <w:t>them</w:t>
      </w:r>
      <w:r>
        <w:rPr>
          <w:rFonts w:ascii="Arial" w:hAnsi="Arial" w:cs="Arial"/>
        </w:rPr>
        <w:t xml:space="preserve"> later to </w:t>
      </w:r>
      <w:r w:rsidR="00056EF1" w:rsidRPr="00265EDB">
        <w:rPr>
          <w:rFonts w:ascii="Arial" w:hAnsi="Arial" w:cs="Arial"/>
        </w:rPr>
        <w:t xml:space="preserve">send </w:t>
      </w:r>
      <w:r w:rsidR="00CC339F" w:rsidRPr="00265EDB">
        <w:rPr>
          <w:rFonts w:ascii="Arial" w:hAnsi="Arial" w:cs="Arial"/>
        </w:rPr>
        <w:t>information</w:t>
      </w:r>
      <w:r w:rsidRPr="00D435E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Pr="00265EDB">
        <w:rPr>
          <w:rFonts w:ascii="Arial" w:hAnsi="Arial" w:cs="Arial"/>
        </w:rPr>
        <w:t>Mail Chimp</w:t>
      </w:r>
      <w:r>
        <w:rPr>
          <w:rFonts w:ascii="Arial" w:hAnsi="Arial" w:cs="Arial"/>
        </w:rPr>
        <w:t xml:space="preserve">, </w:t>
      </w:r>
      <w:r w:rsidRPr="00265EDB">
        <w:rPr>
          <w:rFonts w:ascii="Arial" w:hAnsi="Arial" w:cs="Arial"/>
        </w:rPr>
        <w:t>2020)</w:t>
      </w:r>
      <w:r w:rsidR="00CC339F" w:rsidRPr="00265EDB">
        <w:rPr>
          <w:rFonts w:ascii="Arial" w:hAnsi="Arial" w:cs="Arial"/>
        </w:rPr>
        <w:t>.</w:t>
      </w:r>
      <w:r w:rsidR="00F03E1C" w:rsidRPr="00265EDB">
        <w:rPr>
          <w:rFonts w:ascii="Arial" w:hAnsi="Arial" w:cs="Arial"/>
        </w:rPr>
        <w:t xml:space="preserve"> </w:t>
      </w:r>
      <w:r w:rsidR="005C4795" w:rsidRPr="00265EDB">
        <w:rPr>
          <w:rFonts w:ascii="Arial" w:hAnsi="Arial" w:cs="Arial"/>
        </w:rPr>
        <w:t xml:space="preserve">Patel (2020) notes </w:t>
      </w:r>
      <w:r w:rsidR="00086E99">
        <w:rPr>
          <w:rFonts w:ascii="Arial" w:hAnsi="Arial" w:cs="Arial"/>
        </w:rPr>
        <w:t xml:space="preserve">this is still </w:t>
      </w:r>
      <w:r w:rsidR="00E66B79" w:rsidRPr="00265EDB">
        <w:rPr>
          <w:rFonts w:ascii="Arial" w:hAnsi="Arial" w:cs="Arial"/>
        </w:rPr>
        <w:t>the most effec</w:t>
      </w:r>
      <w:r w:rsidR="00A703BE" w:rsidRPr="00265EDB">
        <w:rPr>
          <w:rFonts w:ascii="Arial" w:hAnsi="Arial" w:cs="Arial"/>
        </w:rPr>
        <w:t>tual</w:t>
      </w:r>
      <w:r w:rsidR="00E66B79" w:rsidRPr="00265EDB">
        <w:rPr>
          <w:rFonts w:ascii="Arial" w:hAnsi="Arial" w:cs="Arial"/>
        </w:rPr>
        <w:t xml:space="preserve"> marketing strategy</w:t>
      </w:r>
      <w:r w:rsidR="005C4795" w:rsidRPr="00265EDB">
        <w:rPr>
          <w:rFonts w:ascii="Arial" w:hAnsi="Arial" w:cs="Arial"/>
        </w:rPr>
        <w:t xml:space="preserve">, </w:t>
      </w:r>
      <w:r w:rsidR="00E66B79" w:rsidRPr="00265EDB">
        <w:rPr>
          <w:rFonts w:ascii="Arial" w:hAnsi="Arial" w:cs="Arial"/>
        </w:rPr>
        <w:t>hence if well-execu</w:t>
      </w:r>
      <w:r w:rsidR="00A703BE" w:rsidRPr="00265EDB">
        <w:rPr>
          <w:rFonts w:ascii="Arial" w:hAnsi="Arial" w:cs="Arial"/>
        </w:rPr>
        <w:t xml:space="preserve">ted </w:t>
      </w:r>
      <w:r w:rsidR="00086E99">
        <w:rPr>
          <w:rFonts w:ascii="Arial" w:hAnsi="Arial" w:cs="Arial"/>
        </w:rPr>
        <w:t>business will</w:t>
      </w:r>
      <w:r w:rsidR="00A703BE" w:rsidRPr="00265EDB">
        <w:rPr>
          <w:rFonts w:ascii="Arial" w:hAnsi="Arial" w:cs="Arial"/>
        </w:rPr>
        <w:t xml:space="preserve"> flourish. </w:t>
      </w:r>
      <w:r w:rsidR="00056EF1" w:rsidRPr="00265EDB">
        <w:rPr>
          <w:rFonts w:ascii="Arial" w:hAnsi="Arial" w:cs="Arial"/>
        </w:rPr>
        <w:t>Companies must ask</w:t>
      </w:r>
      <w:r w:rsidR="00A703BE" w:rsidRPr="00265EDB">
        <w:rPr>
          <w:rFonts w:ascii="Arial" w:hAnsi="Arial" w:cs="Arial"/>
        </w:rPr>
        <w:t xml:space="preserve"> </w:t>
      </w:r>
      <w:r w:rsidR="00056EF1" w:rsidRPr="00265EDB">
        <w:rPr>
          <w:rFonts w:ascii="Arial" w:hAnsi="Arial" w:cs="Arial"/>
        </w:rPr>
        <w:t>user</w:t>
      </w:r>
      <w:r w:rsidR="00A703BE" w:rsidRPr="00265EDB">
        <w:rPr>
          <w:rFonts w:ascii="Arial" w:hAnsi="Arial" w:cs="Arial"/>
        </w:rPr>
        <w:t>s for permission to email them by including a check box that confirms they want to subscribe to emails</w:t>
      </w:r>
      <w:r w:rsidR="005C4795" w:rsidRPr="00265EDB">
        <w:rPr>
          <w:rFonts w:ascii="Arial" w:hAnsi="Arial" w:cs="Arial"/>
        </w:rPr>
        <w:t xml:space="preserve">, </w:t>
      </w:r>
      <w:r w:rsidR="00086E99">
        <w:rPr>
          <w:rFonts w:ascii="Arial" w:hAnsi="Arial" w:cs="Arial"/>
        </w:rPr>
        <w:t>attract</w:t>
      </w:r>
      <w:r w:rsidR="005C4795" w:rsidRPr="00265EDB">
        <w:rPr>
          <w:rFonts w:ascii="Arial" w:hAnsi="Arial" w:cs="Arial"/>
        </w:rPr>
        <w:t xml:space="preserve"> them by offering a free incentive. Send a</w:t>
      </w:r>
      <w:r w:rsidR="00056EF1" w:rsidRPr="00265EDB">
        <w:rPr>
          <w:rFonts w:ascii="Arial" w:hAnsi="Arial" w:cs="Arial"/>
        </w:rPr>
        <w:t xml:space="preserve"> </w:t>
      </w:r>
      <w:r w:rsidR="005C4795" w:rsidRPr="00265EDB">
        <w:rPr>
          <w:rFonts w:ascii="Arial" w:hAnsi="Arial" w:cs="Arial"/>
        </w:rPr>
        <w:t xml:space="preserve">follow up email, align the sales pitch with </w:t>
      </w:r>
      <w:r w:rsidR="00056EF1" w:rsidRPr="00265EDB">
        <w:rPr>
          <w:rFonts w:ascii="Arial" w:hAnsi="Arial" w:cs="Arial"/>
        </w:rPr>
        <w:t>customer</w:t>
      </w:r>
      <w:r w:rsidR="005C4795" w:rsidRPr="00265EDB">
        <w:rPr>
          <w:rFonts w:ascii="Arial" w:hAnsi="Arial" w:cs="Arial"/>
        </w:rPr>
        <w:t xml:space="preserve"> expectations, deliver promises</w:t>
      </w:r>
      <w:r w:rsidR="00086E99">
        <w:rPr>
          <w:rFonts w:ascii="Arial" w:hAnsi="Arial" w:cs="Arial"/>
        </w:rPr>
        <w:t>,</w:t>
      </w:r>
      <w:r w:rsidR="00056EF1" w:rsidRPr="00265EDB">
        <w:rPr>
          <w:rFonts w:ascii="Arial" w:hAnsi="Arial" w:cs="Arial"/>
        </w:rPr>
        <w:t xml:space="preserve"> </w:t>
      </w:r>
      <w:r w:rsidR="00D07428" w:rsidRPr="00265EDB">
        <w:rPr>
          <w:rFonts w:ascii="Arial" w:hAnsi="Arial" w:cs="Arial"/>
        </w:rPr>
        <w:t>utilise an autoresponder</w:t>
      </w:r>
      <w:r w:rsidR="005C4795" w:rsidRPr="00265EDB">
        <w:rPr>
          <w:rFonts w:ascii="Arial" w:hAnsi="Arial" w:cs="Arial"/>
        </w:rPr>
        <w:t xml:space="preserve"> and avoid inundating them with too many emails.</w:t>
      </w:r>
      <w:r w:rsidR="00D07428" w:rsidRPr="00265EDB">
        <w:rPr>
          <w:rFonts w:ascii="Arial" w:hAnsi="Arial" w:cs="Arial"/>
        </w:rPr>
        <w:t xml:space="preserve"> </w:t>
      </w:r>
      <w:r w:rsidR="00C61C1E">
        <w:rPr>
          <w:rFonts w:ascii="Arial" w:hAnsi="Arial" w:cs="Arial"/>
        </w:rPr>
        <w:t>Email segmentation is used to divide email subscribers, this makes it more personalised, valuable and increases open rates and sales (Patel, 2020).</w:t>
      </w:r>
    </w:p>
    <w:p w14:paraId="6F33ABD2" w14:textId="77777777" w:rsidR="004B6CEF" w:rsidRPr="00265EDB" w:rsidRDefault="004B6CEF" w:rsidP="004B6CEF">
      <w:pPr>
        <w:spacing w:line="360" w:lineRule="auto"/>
        <w:ind w:left="720"/>
        <w:rPr>
          <w:rFonts w:ascii="Arial" w:hAnsi="Arial" w:cs="Arial"/>
        </w:rPr>
      </w:pPr>
    </w:p>
    <w:p w14:paraId="192A8519" w14:textId="188AC19F" w:rsidR="004B6CEF" w:rsidRPr="00265EDB" w:rsidRDefault="00056EF1" w:rsidP="0015164B">
      <w:pPr>
        <w:spacing w:line="360" w:lineRule="auto"/>
        <w:ind w:left="72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t>P</w:t>
      </w:r>
      <w:r w:rsidR="00652510" w:rsidRPr="00265EDB">
        <w:rPr>
          <w:rFonts w:ascii="Arial" w:hAnsi="Arial" w:cs="Arial"/>
          <w:b/>
          <w:bCs/>
        </w:rPr>
        <w:t xml:space="preserve">re-launch promotion to gather email addresses (be aware you </w:t>
      </w:r>
      <w:r w:rsidR="00D165DA" w:rsidRPr="00265EDB">
        <w:rPr>
          <w:rFonts w:ascii="Arial" w:hAnsi="Arial" w:cs="Arial"/>
          <w:b/>
          <w:bCs/>
        </w:rPr>
        <w:t>can’t</w:t>
      </w:r>
      <w:r w:rsidR="00652510" w:rsidRPr="00265EDB">
        <w:rPr>
          <w:rFonts w:ascii="Arial" w:hAnsi="Arial" w:cs="Arial"/>
          <w:b/>
          <w:bCs/>
        </w:rPr>
        <w:t xml:space="preserve"> email everyone)</w:t>
      </w:r>
    </w:p>
    <w:p w14:paraId="79CF40A1" w14:textId="57DE349F" w:rsidR="00AA1AB3" w:rsidRDefault="00AA1AB3" w:rsidP="004B6CEF">
      <w:pPr>
        <w:spacing w:line="360" w:lineRule="auto"/>
        <w:ind w:left="720"/>
        <w:rPr>
          <w:rFonts w:ascii="Arial" w:hAnsi="Arial" w:cs="Arial"/>
        </w:rPr>
      </w:pPr>
      <w:r w:rsidRPr="00265EDB">
        <w:rPr>
          <w:rFonts w:ascii="Arial" w:hAnsi="Arial" w:cs="Arial"/>
        </w:rPr>
        <w:t xml:space="preserve">This is the best time to introduce </w:t>
      </w:r>
      <w:r w:rsidR="00056EF1" w:rsidRPr="00265EDB">
        <w:rPr>
          <w:rFonts w:ascii="Arial" w:hAnsi="Arial" w:cs="Arial"/>
        </w:rPr>
        <w:t>the</w:t>
      </w:r>
      <w:r w:rsidRPr="00265EDB">
        <w:rPr>
          <w:rFonts w:ascii="Arial" w:hAnsi="Arial" w:cs="Arial"/>
        </w:rPr>
        <w:t xml:space="preserve"> service to the new audience</w:t>
      </w:r>
      <w:r w:rsidR="00C039E5" w:rsidRPr="00265EDB">
        <w:rPr>
          <w:rFonts w:ascii="Arial" w:hAnsi="Arial" w:cs="Arial"/>
        </w:rPr>
        <w:t xml:space="preserve"> and make them enlightened </w:t>
      </w:r>
      <w:r w:rsidR="00056EF1" w:rsidRPr="00265EDB">
        <w:rPr>
          <w:rFonts w:ascii="Arial" w:hAnsi="Arial" w:cs="Arial"/>
        </w:rPr>
        <w:t xml:space="preserve">about </w:t>
      </w:r>
      <w:r w:rsidR="00C039E5" w:rsidRPr="00265EDB">
        <w:rPr>
          <w:rFonts w:ascii="Arial" w:hAnsi="Arial" w:cs="Arial"/>
        </w:rPr>
        <w:t xml:space="preserve">the upcoming </w:t>
      </w:r>
      <w:r w:rsidR="00056EF1" w:rsidRPr="00265EDB">
        <w:rPr>
          <w:rFonts w:ascii="Arial" w:hAnsi="Arial" w:cs="Arial"/>
        </w:rPr>
        <w:t>venture</w:t>
      </w:r>
      <w:r w:rsidR="00C039E5" w:rsidRPr="00265EDB">
        <w:rPr>
          <w:rFonts w:ascii="Arial" w:hAnsi="Arial" w:cs="Arial"/>
        </w:rPr>
        <w:t xml:space="preserve">. </w:t>
      </w:r>
      <w:r w:rsidR="00086E99">
        <w:rPr>
          <w:rFonts w:ascii="Arial" w:hAnsi="Arial" w:cs="Arial"/>
        </w:rPr>
        <w:t>A well-presented</w:t>
      </w:r>
      <w:r w:rsidR="00C039E5" w:rsidRPr="00265EDB">
        <w:rPr>
          <w:rFonts w:ascii="Arial" w:hAnsi="Arial" w:cs="Arial"/>
        </w:rPr>
        <w:t xml:space="preserve"> </w:t>
      </w:r>
      <w:r w:rsidR="00056EF1" w:rsidRPr="00265EDB">
        <w:rPr>
          <w:rFonts w:ascii="Arial" w:hAnsi="Arial" w:cs="Arial"/>
        </w:rPr>
        <w:t>‘</w:t>
      </w:r>
      <w:r w:rsidR="00C039E5" w:rsidRPr="00265EDB">
        <w:rPr>
          <w:rFonts w:ascii="Arial" w:hAnsi="Arial" w:cs="Arial"/>
        </w:rPr>
        <w:t>coming soon</w:t>
      </w:r>
      <w:r w:rsidR="00056EF1" w:rsidRPr="00265EDB">
        <w:rPr>
          <w:rFonts w:ascii="Arial" w:hAnsi="Arial" w:cs="Arial"/>
        </w:rPr>
        <w:t>’</w:t>
      </w:r>
      <w:r w:rsidR="00C039E5" w:rsidRPr="00265EDB">
        <w:rPr>
          <w:rFonts w:ascii="Arial" w:hAnsi="Arial" w:cs="Arial"/>
        </w:rPr>
        <w:t xml:space="preserve"> landing page </w:t>
      </w:r>
      <w:r w:rsidR="00086E99">
        <w:rPr>
          <w:rFonts w:ascii="Arial" w:hAnsi="Arial" w:cs="Arial"/>
        </w:rPr>
        <w:t>will</w:t>
      </w:r>
      <w:r w:rsidR="00C039E5" w:rsidRPr="00265EDB">
        <w:rPr>
          <w:rFonts w:ascii="Arial" w:hAnsi="Arial" w:cs="Arial"/>
        </w:rPr>
        <w:t xml:space="preserve"> attract</w:t>
      </w:r>
      <w:r w:rsidR="00056EF1" w:rsidRPr="00265EDB">
        <w:rPr>
          <w:rFonts w:ascii="Arial" w:hAnsi="Arial" w:cs="Arial"/>
        </w:rPr>
        <w:t xml:space="preserve"> people</w:t>
      </w:r>
      <w:r w:rsidR="00C039E5" w:rsidRPr="00265EDB">
        <w:rPr>
          <w:rFonts w:ascii="Arial" w:hAnsi="Arial" w:cs="Arial"/>
        </w:rPr>
        <w:t xml:space="preserve">, gain their trust and get their emails. </w:t>
      </w:r>
      <w:r w:rsidR="00086E99">
        <w:rPr>
          <w:rFonts w:ascii="Arial" w:hAnsi="Arial" w:cs="Arial"/>
        </w:rPr>
        <w:t>A</w:t>
      </w:r>
      <w:r w:rsidR="00C039E5" w:rsidRPr="00265EDB">
        <w:rPr>
          <w:rFonts w:ascii="Arial" w:hAnsi="Arial" w:cs="Arial"/>
        </w:rPr>
        <w:t xml:space="preserve"> user friendly opt in form</w:t>
      </w:r>
      <w:r w:rsidR="00086E99">
        <w:rPr>
          <w:rFonts w:ascii="Arial" w:hAnsi="Arial" w:cs="Arial"/>
        </w:rPr>
        <w:t xml:space="preserve"> is necessary</w:t>
      </w:r>
      <w:r w:rsidR="00C039E5" w:rsidRPr="00265EDB">
        <w:rPr>
          <w:rFonts w:ascii="Arial" w:hAnsi="Arial" w:cs="Arial"/>
        </w:rPr>
        <w:t xml:space="preserve"> and </w:t>
      </w:r>
      <w:r w:rsidR="00056EF1" w:rsidRPr="00265EDB">
        <w:rPr>
          <w:rFonts w:ascii="Arial" w:hAnsi="Arial" w:cs="Arial"/>
        </w:rPr>
        <w:t>legally only</w:t>
      </w:r>
      <w:r w:rsidR="00C039E5" w:rsidRPr="00265EDB">
        <w:rPr>
          <w:rFonts w:ascii="Arial" w:hAnsi="Arial" w:cs="Arial"/>
        </w:rPr>
        <w:t xml:space="preserve"> people </w:t>
      </w:r>
      <w:r w:rsidR="003B1845" w:rsidRPr="00265EDB">
        <w:rPr>
          <w:rFonts w:ascii="Arial" w:hAnsi="Arial" w:cs="Arial"/>
        </w:rPr>
        <w:t xml:space="preserve">who </w:t>
      </w:r>
      <w:r w:rsidR="00C039E5" w:rsidRPr="00265EDB">
        <w:rPr>
          <w:rFonts w:ascii="Arial" w:hAnsi="Arial" w:cs="Arial"/>
        </w:rPr>
        <w:t>have opted in</w:t>
      </w:r>
      <w:r w:rsidR="00086E99">
        <w:rPr>
          <w:rFonts w:ascii="Arial" w:hAnsi="Arial" w:cs="Arial"/>
        </w:rPr>
        <w:t xml:space="preserve"> can be emailed</w:t>
      </w:r>
      <w:r w:rsidR="003B1845" w:rsidRPr="00265EDB">
        <w:rPr>
          <w:rFonts w:ascii="Arial" w:hAnsi="Arial" w:cs="Arial"/>
        </w:rPr>
        <w:t xml:space="preserve">. </w:t>
      </w:r>
      <w:r w:rsidR="00086E99">
        <w:rPr>
          <w:rFonts w:ascii="Arial" w:hAnsi="Arial" w:cs="Arial"/>
        </w:rPr>
        <w:t>D</w:t>
      </w:r>
      <w:r w:rsidR="003B1845" w:rsidRPr="00265EDB">
        <w:rPr>
          <w:rFonts w:ascii="Arial" w:hAnsi="Arial" w:cs="Arial"/>
        </w:rPr>
        <w:t>ominat</w:t>
      </w:r>
      <w:r w:rsidR="00086E99">
        <w:rPr>
          <w:rFonts w:ascii="Arial" w:hAnsi="Arial" w:cs="Arial"/>
        </w:rPr>
        <w:t>ing</w:t>
      </w:r>
      <w:r w:rsidR="003B1845" w:rsidRPr="00265EDB">
        <w:rPr>
          <w:rFonts w:ascii="Arial" w:hAnsi="Arial" w:cs="Arial"/>
        </w:rPr>
        <w:t xml:space="preserve"> social media </w:t>
      </w:r>
      <w:r w:rsidR="00086E99">
        <w:rPr>
          <w:rFonts w:ascii="Arial" w:hAnsi="Arial" w:cs="Arial"/>
        </w:rPr>
        <w:t>is also paramount</w:t>
      </w:r>
      <w:r w:rsidR="003B1845" w:rsidRPr="00265EDB">
        <w:rPr>
          <w:rFonts w:ascii="Arial" w:hAnsi="Arial" w:cs="Arial"/>
        </w:rPr>
        <w:t xml:space="preserve"> (Atchison, 2019).</w:t>
      </w:r>
    </w:p>
    <w:p w14:paraId="457DD562" w14:textId="77777777" w:rsidR="004B6CEF" w:rsidRPr="00265EDB" w:rsidRDefault="004B6CEF" w:rsidP="004B6CEF">
      <w:pPr>
        <w:spacing w:line="360" w:lineRule="auto"/>
        <w:ind w:left="720"/>
        <w:rPr>
          <w:rFonts w:ascii="Arial" w:hAnsi="Arial" w:cs="Arial"/>
        </w:rPr>
      </w:pPr>
    </w:p>
    <w:p w14:paraId="6DB24980" w14:textId="1E32A92F" w:rsidR="004B6CEF" w:rsidRPr="00265EDB" w:rsidRDefault="00D165DA" w:rsidP="0015164B">
      <w:pPr>
        <w:spacing w:line="360" w:lineRule="auto"/>
        <w:ind w:left="72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t>Conclusion</w:t>
      </w:r>
    </w:p>
    <w:p w14:paraId="01FAC8DA" w14:textId="6A42C2BA" w:rsidR="00817C5D" w:rsidRDefault="00774266" w:rsidP="00F96872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Innovation</w:t>
      </w:r>
      <w:r w:rsidR="00CD2B8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creativity </w:t>
      </w:r>
      <w:r w:rsidR="00CD2B87">
        <w:rPr>
          <w:rFonts w:ascii="Arial" w:hAnsi="Arial" w:cs="Arial"/>
        </w:rPr>
        <w:t>and technology have caused</w:t>
      </w:r>
      <w:r>
        <w:rPr>
          <w:rFonts w:ascii="Arial" w:hAnsi="Arial" w:cs="Arial"/>
        </w:rPr>
        <w:t xml:space="preserve"> a paradigm shift in </w:t>
      </w:r>
      <w:r w:rsidR="00E32161">
        <w:rPr>
          <w:rFonts w:ascii="Arial" w:hAnsi="Arial" w:cs="Arial"/>
        </w:rPr>
        <w:t>t</w:t>
      </w:r>
      <w:r w:rsidR="00CD2B87">
        <w:rPr>
          <w:rFonts w:ascii="Arial" w:hAnsi="Arial" w:cs="Arial"/>
        </w:rPr>
        <w:t>oday’s</w:t>
      </w:r>
      <w:r w:rsidR="00E32161">
        <w:rPr>
          <w:rFonts w:ascii="Arial" w:hAnsi="Arial" w:cs="Arial"/>
        </w:rPr>
        <w:t xml:space="preserve"> modern</w:t>
      </w:r>
      <w:r w:rsidR="00CD2B87">
        <w:rPr>
          <w:rFonts w:ascii="Arial" w:hAnsi="Arial" w:cs="Arial"/>
        </w:rPr>
        <w:t xml:space="preserve">, </w:t>
      </w:r>
      <w:r w:rsidR="00CD2B87">
        <w:rPr>
          <w:rFonts w:ascii="Arial" w:hAnsi="Arial" w:cs="Arial"/>
        </w:rPr>
        <w:t>competitive, global marketplace</w:t>
      </w:r>
      <w:r w:rsidR="00CD2B87">
        <w:rPr>
          <w:rFonts w:ascii="Arial" w:hAnsi="Arial" w:cs="Arial"/>
        </w:rPr>
        <w:t xml:space="preserve"> </w:t>
      </w:r>
      <w:r w:rsidR="00CD2B87">
        <w:rPr>
          <w:rFonts w:ascii="Arial" w:hAnsi="Arial" w:cs="Arial"/>
        </w:rPr>
        <w:t>(</w:t>
      </w:r>
      <w:r w:rsidR="00CD2B87" w:rsidRPr="00AA113C">
        <w:rPr>
          <w:rFonts w:ascii="Arial" w:hAnsi="Arial" w:cs="Arial"/>
        </w:rPr>
        <w:t>Adhikari,</w:t>
      </w:r>
      <w:r w:rsidR="00CD2B87">
        <w:rPr>
          <w:rFonts w:ascii="Arial" w:hAnsi="Arial" w:cs="Arial"/>
        </w:rPr>
        <w:t xml:space="preserve"> </w:t>
      </w:r>
      <w:r w:rsidR="00CD2B87" w:rsidRPr="00AA113C">
        <w:rPr>
          <w:rFonts w:ascii="Arial" w:hAnsi="Arial" w:cs="Arial"/>
        </w:rPr>
        <w:t>2011).</w:t>
      </w:r>
      <w:r w:rsidR="009E6A6F">
        <w:rPr>
          <w:rFonts w:ascii="Arial" w:hAnsi="Arial" w:cs="Arial"/>
        </w:rPr>
        <w:t xml:space="preserve"> </w:t>
      </w:r>
      <w:r w:rsidR="00E03316">
        <w:rPr>
          <w:rFonts w:ascii="Arial" w:hAnsi="Arial" w:cs="Arial"/>
        </w:rPr>
        <w:t>I</w:t>
      </w:r>
      <w:r w:rsidR="009E6A6F">
        <w:rPr>
          <w:rFonts w:ascii="Arial" w:hAnsi="Arial" w:cs="Arial"/>
        </w:rPr>
        <w:t xml:space="preserve">nnovation </w:t>
      </w:r>
      <w:r w:rsidR="00E03316">
        <w:rPr>
          <w:rFonts w:ascii="Arial" w:hAnsi="Arial" w:cs="Arial"/>
        </w:rPr>
        <w:t xml:space="preserve">is </w:t>
      </w:r>
      <w:r w:rsidR="00E03316">
        <w:rPr>
          <w:rFonts w:ascii="Arial" w:hAnsi="Arial" w:cs="Arial"/>
        </w:rPr>
        <w:t xml:space="preserve">multi-faceted </w:t>
      </w:r>
      <w:r w:rsidR="00E03316">
        <w:rPr>
          <w:rFonts w:ascii="Arial" w:hAnsi="Arial" w:cs="Arial"/>
        </w:rPr>
        <w:t xml:space="preserve">and without it new and existing businesses are </w:t>
      </w:r>
      <w:r w:rsidR="009E6A6F">
        <w:rPr>
          <w:rFonts w:ascii="Arial" w:hAnsi="Arial" w:cs="Arial"/>
        </w:rPr>
        <w:t>bound to fail</w:t>
      </w:r>
      <w:r w:rsidR="00E03316">
        <w:rPr>
          <w:rFonts w:ascii="Arial" w:hAnsi="Arial" w:cs="Arial"/>
        </w:rPr>
        <w:t xml:space="preserve">. </w:t>
      </w:r>
      <w:r w:rsidR="00F96872">
        <w:rPr>
          <w:rFonts w:ascii="Arial" w:hAnsi="Arial" w:cs="Arial"/>
        </w:rPr>
        <w:t xml:space="preserve">To outperform rivals and </w:t>
      </w:r>
      <w:r w:rsidR="00F96872">
        <w:rPr>
          <w:rFonts w:ascii="Arial" w:hAnsi="Arial" w:cs="Arial"/>
        </w:rPr>
        <w:lastRenderedPageBreak/>
        <w:t>thrive organisations must</w:t>
      </w:r>
      <w:r w:rsidR="00876871">
        <w:rPr>
          <w:rFonts w:ascii="Arial" w:hAnsi="Arial" w:cs="Arial"/>
        </w:rPr>
        <w:t xml:space="preserve"> scrutinis</w:t>
      </w:r>
      <w:r w:rsidR="00F96872">
        <w:rPr>
          <w:rFonts w:ascii="Arial" w:hAnsi="Arial" w:cs="Arial"/>
        </w:rPr>
        <w:t>e</w:t>
      </w:r>
      <w:r w:rsidR="00876871">
        <w:rPr>
          <w:rFonts w:ascii="Arial" w:hAnsi="Arial" w:cs="Arial"/>
        </w:rPr>
        <w:t xml:space="preserve"> the market, operation</w:t>
      </w:r>
      <w:r w:rsidR="00385E93">
        <w:rPr>
          <w:rFonts w:ascii="Arial" w:hAnsi="Arial" w:cs="Arial"/>
        </w:rPr>
        <w:t>al procedures</w:t>
      </w:r>
      <w:r w:rsidR="00876871">
        <w:rPr>
          <w:rFonts w:ascii="Arial" w:hAnsi="Arial" w:cs="Arial"/>
        </w:rPr>
        <w:t>, product development</w:t>
      </w:r>
      <w:r w:rsidR="00E32161">
        <w:rPr>
          <w:rFonts w:ascii="Arial" w:hAnsi="Arial" w:cs="Arial"/>
        </w:rPr>
        <w:t xml:space="preserve"> </w:t>
      </w:r>
      <w:r w:rsidR="00876871">
        <w:rPr>
          <w:rFonts w:ascii="Arial" w:hAnsi="Arial" w:cs="Arial"/>
        </w:rPr>
        <w:t>and strategic management</w:t>
      </w:r>
      <w:r w:rsidR="00DE5DD8">
        <w:rPr>
          <w:rFonts w:ascii="Arial" w:hAnsi="Arial" w:cs="Arial"/>
        </w:rPr>
        <w:t xml:space="preserve"> </w:t>
      </w:r>
      <w:bookmarkStart w:id="4" w:name="_Hlk56032425"/>
      <w:r w:rsidR="00DE5DD8">
        <w:rPr>
          <w:rFonts w:ascii="Arial" w:hAnsi="Arial" w:cs="Arial"/>
        </w:rPr>
        <w:t>(</w:t>
      </w:r>
      <w:r w:rsidR="00DE5DD8" w:rsidRPr="00AA113C">
        <w:rPr>
          <w:rFonts w:ascii="Arial" w:hAnsi="Arial" w:cs="Arial"/>
        </w:rPr>
        <w:t>Adhikari,</w:t>
      </w:r>
      <w:r w:rsidR="00DE5DD8">
        <w:rPr>
          <w:rFonts w:ascii="Arial" w:hAnsi="Arial" w:cs="Arial"/>
        </w:rPr>
        <w:t xml:space="preserve"> </w:t>
      </w:r>
      <w:r w:rsidR="00DE5DD8" w:rsidRPr="00AA113C">
        <w:rPr>
          <w:rFonts w:ascii="Arial" w:hAnsi="Arial" w:cs="Arial"/>
        </w:rPr>
        <w:t>2011).</w:t>
      </w:r>
      <w:r w:rsidR="00876871">
        <w:rPr>
          <w:rFonts w:ascii="Arial" w:hAnsi="Arial" w:cs="Arial"/>
        </w:rPr>
        <w:t xml:space="preserve"> </w:t>
      </w:r>
      <w:bookmarkEnd w:id="4"/>
      <w:r w:rsidR="00DE5DD8">
        <w:rPr>
          <w:rFonts w:ascii="Arial" w:hAnsi="Arial" w:cs="Arial"/>
        </w:rPr>
        <w:t>To en</w:t>
      </w:r>
      <w:r w:rsidR="00F96872">
        <w:rPr>
          <w:rFonts w:ascii="Arial" w:hAnsi="Arial" w:cs="Arial"/>
        </w:rPr>
        <w:t>rich</w:t>
      </w:r>
      <w:r w:rsidR="00DE5DD8">
        <w:rPr>
          <w:rFonts w:ascii="Arial" w:hAnsi="Arial" w:cs="Arial"/>
        </w:rPr>
        <w:t xml:space="preserve"> </w:t>
      </w:r>
      <w:r w:rsidR="00F96872">
        <w:rPr>
          <w:rFonts w:ascii="Arial" w:hAnsi="Arial" w:cs="Arial"/>
        </w:rPr>
        <w:t>co-creation of</w:t>
      </w:r>
      <w:r w:rsidR="00DE5DD8">
        <w:rPr>
          <w:rFonts w:ascii="Arial" w:hAnsi="Arial" w:cs="Arial"/>
        </w:rPr>
        <w:t xml:space="preserve"> value</w:t>
      </w:r>
      <w:r w:rsidR="00F96872">
        <w:rPr>
          <w:rFonts w:ascii="Arial" w:hAnsi="Arial" w:cs="Arial"/>
        </w:rPr>
        <w:t xml:space="preserve"> </w:t>
      </w:r>
      <w:r w:rsidR="00876871">
        <w:rPr>
          <w:rFonts w:ascii="Arial" w:hAnsi="Arial" w:cs="Arial"/>
        </w:rPr>
        <w:t xml:space="preserve">entrepreneurs </w:t>
      </w:r>
      <w:r w:rsidR="003977FF">
        <w:rPr>
          <w:rFonts w:ascii="Arial" w:hAnsi="Arial" w:cs="Arial"/>
        </w:rPr>
        <w:t>should</w:t>
      </w:r>
      <w:r w:rsidR="00F96872">
        <w:rPr>
          <w:rFonts w:ascii="Arial" w:hAnsi="Arial" w:cs="Arial"/>
        </w:rPr>
        <w:t xml:space="preserve"> develop business strategies that enable collaboration with consumers to satisfy their needs</w:t>
      </w:r>
      <w:r w:rsidR="00BD1342">
        <w:rPr>
          <w:rFonts w:ascii="Arial" w:hAnsi="Arial" w:cs="Arial"/>
        </w:rPr>
        <w:t xml:space="preserve">. </w:t>
      </w:r>
      <w:r w:rsidR="00C54788">
        <w:rPr>
          <w:rFonts w:ascii="Arial" w:hAnsi="Arial" w:cs="Arial"/>
        </w:rPr>
        <w:t>With t</w:t>
      </w:r>
      <w:r w:rsidR="00E32161">
        <w:rPr>
          <w:rFonts w:ascii="Arial" w:hAnsi="Arial" w:cs="Arial"/>
        </w:rPr>
        <w:t xml:space="preserve">echnology </w:t>
      </w:r>
      <w:r w:rsidR="00C54788">
        <w:rPr>
          <w:rFonts w:ascii="Arial" w:hAnsi="Arial" w:cs="Arial"/>
        </w:rPr>
        <w:t xml:space="preserve">comes challenges however it </w:t>
      </w:r>
      <w:r w:rsidR="00E32161">
        <w:rPr>
          <w:rFonts w:ascii="Arial" w:hAnsi="Arial" w:cs="Arial"/>
        </w:rPr>
        <w:t xml:space="preserve">has raised and facilitated customers high expectations. </w:t>
      </w:r>
    </w:p>
    <w:p w14:paraId="4A048FE1" w14:textId="0CFCC354" w:rsidR="009C33DB" w:rsidRPr="00265EDB" w:rsidRDefault="009C33DB" w:rsidP="00F96872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Start-ups are a chancy endeavour and require substantial investment, entrepreneurs must conduct market research to ascertain a need for the product or service</w:t>
      </w:r>
      <w:r w:rsidR="00C54788">
        <w:rPr>
          <w:rFonts w:ascii="Arial" w:hAnsi="Arial" w:cs="Arial"/>
        </w:rPr>
        <w:t xml:space="preserve">, utilise technology as a catalyst for promotion, incorporate systematic planning and place emphasis on the triple bottom line to maintain sustainability </w:t>
      </w:r>
      <w:r w:rsidR="00F722D6">
        <w:rPr>
          <w:rFonts w:ascii="Arial" w:hAnsi="Arial" w:cs="Arial"/>
        </w:rPr>
        <w:t xml:space="preserve">and benefit the </w:t>
      </w:r>
      <w:r w:rsidR="003977FF">
        <w:rPr>
          <w:rFonts w:ascii="Arial" w:hAnsi="Arial" w:cs="Arial"/>
        </w:rPr>
        <w:t xml:space="preserve">entire </w:t>
      </w:r>
      <w:r w:rsidR="00F722D6">
        <w:rPr>
          <w:rFonts w:ascii="Arial" w:hAnsi="Arial" w:cs="Arial"/>
        </w:rPr>
        <w:t>business ecosystem (Grant, 2020).</w:t>
      </w:r>
    </w:p>
    <w:p w14:paraId="74C92F58" w14:textId="77777777" w:rsidR="004B6CEF" w:rsidRPr="00265EDB" w:rsidRDefault="004B6CEF" w:rsidP="002157D3">
      <w:pPr>
        <w:spacing w:line="360" w:lineRule="auto"/>
        <w:rPr>
          <w:rFonts w:ascii="Arial" w:hAnsi="Arial" w:cs="Arial"/>
        </w:rPr>
      </w:pPr>
    </w:p>
    <w:p w14:paraId="43BAE587" w14:textId="3C3A7D84" w:rsidR="004B6CEF" w:rsidRDefault="00D165DA" w:rsidP="00DE5DD8">
      <w:pPr>
        <w:spacing w:line="360" w:lineRule="auto"/>
        <w:ind w:firstLine="720"/>
        <w:rPr>
          <w:rFonts w:ascii="Arial" w:hAnsi="Arial" w:cs="Arial"/>
          <w:b/>
          <w:bCs/>
        </w:rPr>
      </w:pPr>
      <w:r w:rsidRPr="00265EDB">
        <w:rPr>
          <w:rFonts w:ascii="Arial" w:hAnsi="Arial" w:cs="Arial"/>
          <w:b/>
          <w:bCs/>
        </w:rPr>
        <w:t>References</w:t>
      </w:r>
    </w:p>
    <w:p w14:paraId="2AEDF49D" w14:textId="77777777" w:rsidR="00DE5DD8" w:rsidRDefault="00DE5DD8" w:rsidP="00DE5DD8">
      <w:pPr>
        <w:spacing w:line="360" w:lineRule="auto"/>
        <w:ind w:firstLine="720"/>
        <w:rPr>
          <w:rFonts w:ascii="Arial" w:hAnsi="Arial" w:cs="Arial"/>
          <w:b/>
          <w:bCs/>
        </w:rPr>
      </w:pPr>
    </w:p>
    <w:p w14:paraId="2FDB977A" w14:textId="6AD9E1DE" w:rsidR="001E79BE" w:rsidRPr="004B6CEF" w:rsidRDefault="001E79BE" w:rsidP="0015164B">
      <w:pPr>
        <w:spacing w:line="360" w:lineRule="auto"/>
        <w:ind w:left="720"/>
        <w:rPr>
          <w:rFonts w:ascii="Arial" w:hAnsi="Arial" w:cs="Arial"/>
          <w:b/>
          <w:bCs/>
        </w:rPr>
      </w:pPr>
      <w:r w:rsidRPr="00AA113C">
        <w:rPr>
          <w:rFonts w:ascii="Arial" w:hAnsi="Arial" w:cs="Arial"/>
        </w:rPr>
        <w:t xml:space="preserve">Adhikari, B. (2011). Innovation: Tools to create competitive advantage for business. </w:t>
      </w:r>
      <w:r w:rsidRPr="003977FF">
        <w:rPr>
          <w:rFonts w:ascii="Arial" w:hAnsi="Arial" w:cs="Arial"/>
          <w:i/>
          <w:iCs/>
        </w:rPr>
        <w:t>SSRN Electronic Journal</w:t>
      </w:r>
      <w:r w:rsidRPr="00AA113C">
        <w:rPr>
          <w:rFonts w:ascii="Arial" w:hAnsi="Arial" w:cs="Arial"/>
        </w:rPr>
        <w:t xml:space="preserve">, [online] p. 2. Available at: </w:t>
      </w:r>
      <w:hyperlink r:id="rId10" w:history="1">
        <w:r w:rsidRPr="00AA113C">
          <w:rPr>
            <w:rStyle w:val="Hyperlink"/>
            <w:rFonts w:ascii="Arial" w:hAnsi="Arial" w:cs="Arial"/>
          </w:rPr>
          <w:t>https://www.researchgate.net/publication/228217370_Innovation_Tools_to_Create_Competitive_Advantage_for_Business</w:t>
        </w:r>
      </w:hyperlink>
      <w:r w:rsidRPr="00AA113C">
        <w:rPr>
          <w:rFonts w:ascii="Arial" w:hAnsi="Arial" w:cs="Arial"/>
        </w:rPr>
        <w:t xml:space="preserve"> [Accessed: 17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284EF20D" w14:textId="36A58C23" w:rsidR="003B1845" w:rsidRPr="00AA113C" w:rsidRDefault="003B1845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Atchison, J. (2019). How to capture emails before launching your website. [online] Business 2 Community. Available at: </w:t>
      </w:r>
      <w:hyperlink r:id="rId11" w:history="1">
        <w:r w:rsidRPr="00AA113C">
          <w:rPr>
            <w:rStyle w:val="Hyperlink"/>
            <w:rFonts w:ascii="Arial" w:hAnsi="Arial" w:cs="Arial"/>
          </w:rPr>
          <w:t>https://www.business2community.com/marketing/how-to-capture-emails-before-launching-your-website-02207860</w:t>
        </w:r>
      </w:hyperlink>
      <w:r w:rsidRPr="00AA113C">
        <w:rPr>
          <w:rFonts w:ascii="Arial" w:hAnsi="Arial" w:cs="Arial"/>
        </w:rPr>
        <w:t xml:space="preserve"> [Accessed: 4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07FDE486" w14:textId="32510E56" w:rsidR="006362C1" w:rsidRPr="00AA113C" w:rsidRDefault="006362C1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>Aulakh</w:t>
      </w:r>
      <w:r w:rsidR="002157D3">
        <w:rPr>
          <w:rFonts w:ascii="Arial" w:hAnsi="Arial" w:cs="Arial"/>
        </w:rPr>
        <w:t>97</w:t>
      </w:r>
      <w:r w:rsidRPr="00AA113C">
        <w:rPr>
          <w:rFonts w:ascii="Arial" w:hAnsi="Arial" w:cs="Arial"/>
        </w:rPr>
        <w:t xml:space="preserve">, K. (2020). </w:t>
      </w:r>
      <w:r w:rsidRPr="003977FF">
        <w:rPr>
          <w:rFonts w:ascii="Arial" w:hAnsi="Arial" w:cs="Arial"/>
          <w:i/>
          <w:iCs/>
        </w:rPr>
        <w:t>10 Ways to reduce customer acquisition cost</w:t>
      </w:r>
      <w:r w:rsidRPr="00AA113C">
        <w:rPr>
          <w:rFonts w:ascii="Arial" w:hAnsi="Arial" w:cs="Arial"/>
        </w:rPr>
        <w:t xml:space="preserve">. [Blog] Smart Bug. Available at: </w:t>
      </w:r>
      <w:hyperlink r:id="rId12" w:anchor=":~:text=Using%20marketing%20automation%2C%20such%20as,can%20offer%20to%20these%20leads" w:history="1">
        <w:r w:rsidRPr="00AA113C">
          <w:rPr>
            <w:rStyle w:val="Hyperlink"/>
            <w:rFonts w:ascii="Arial" w:hAnsi="Arial" w:cs="Arial"/>
          </w:rPr>
          <w:t>https://www.smartbugmedia.com/blog/how-to-reduce-customer-acquisition-cost#:~:text=Using%20marketing%20automation%2C%20such%20as,can%20offer%20to%20these%20leads</w:t>
        </w:r>
      </w:hyperlink>
      <w:r w:rsidRPr="00AA113C">
        <w:rPr>
          <w:rFonts w:ascii="Arial" w:hAnsi="Arial" w:cs="Arial"/>
        </w:rPr>
        <w:t>. [Accessed: 6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108C921B" w14:textId="1530BB84" w:rsidR="004B6CEF" w:rsidRDefault="00980B50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Barons English, (2020). Home Page. [online] Available at: </w:t>
      </w:r>
      <w:hyperlink r:id="rId13" w:history="1">
        <w:r w:rsidR="0015164B" w:rsidRPr="00A84A09">
          <w:rPr>
            <w:rStyle w:val="Hyperlink"/>
            <w:rFonts w:ascii="Arial" w:hAnsi="Arial" w:cs="Arial"/>
          </w:rPr>
          <w:t>https://www.baronsenglish.co.uk/main-page</w:t>
        </w:r>
      </w:hyperlink>
      <w:r w:rsidRPr="00AA113C">
        <w:rPr>
          <w:rFonts w:ascii="Arial" w:hAnsi="Arial" w:cs="Arial"/>
        </w:rPr>
        <w:t xml:space="preserve"> [Accessed: 1</w:t>
      </w:r>
      <w:r w:rsidRPr="00AA113C">
        <w:rPr>
          <w:rFonts w:ascii="Arial" w:hAnsi="Arial" w:cs="Arial"/>
          <w:vertAlign w:val="superscript"/>
        </w:rPr>
        <w:t>st</w:t>
      </w:r>
      <w:r w:rsidRPr="00AA113C">
        <w:rPr>
          <w:rFonts w:ascii="Arial" w:hAnsi="Arial" w:cs="Arial"/>
        </w:rPr>
        <w:t xml:space="preserve"> November 2020].</w:t>
      </w:r>
    </w:p>
    <w:p w14:paraId="18CF3AFB" w14:textId="7CF64606" w:rsidR="00C059AE" w:rsidRPr="00AA113C" w:rsidRDefault="00C059AE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Battistella</w:t>
      </w:r>
      <w:proofErr w:type="spellEnd"/>
      <w:r w:rsidRPr="00AA113C">
        <w:rPr>
          <w:rFonts w:ascii="Arial" w:hAnsi="Arial" w:cs="Arial"/>
        </w:rPr>
        <w:t xml:space="preserve">, C. and </w:t>
      </w:r>
      <w:proofErr w:type="spellStart"/>
      <w:r w:rsidRPr="00AA113C">
        <w:rPr>
          <w:rFonts w:ascii="Arial" w:hAnsi="Arial" w:cs="Arial"/>
        </w:rPr>
        <w:t>Nonino</w:t>
      </w:r>
      <w:proofErr w:type="spellEnd"/>
      <w:r w:rsidRPr="00AA113C">
        <w:rPr>
          <w:rFonts w:ascii="Arial" w:hAnsi="Arial" w:cs="Arial"/>
        </w:rPr>
        <w:t>, F. (2012). What drives collective innovation? Exploring the system of drivers for motivations in open innovation, Web-base</w:t>
      </w:r>
      <w:r w:rsidR="003977FF">
        <w:rPr>
          <w:rFonts w:ascii="Arial" w:hAnsi="Arial" w:cs="Arial"/>
        </w:rPr>
        <w:t>d</w:t>
      </w:r>
      <w:r w:rsidRPr="00AA113C">
        <w:rPr>
          <w:rFonts w:ascii="Arial" w:hAnsi="Arial" w:cs="Arial"/>
        </w:rPr>
        <w:t xml:space="preserve"> platforms. </w:t>
      </w:r>
      <w:r w:rsidRPr="003977FF">
        <w:rPr>
          <w:rFonts w:ascii="Arial" w:hAnsi="Arial" w:cs="Arial"/>
          <w:i/>
          <w:iCs/>
        </w:rPr>
        <w:t>IR Information Research</w:t>
      </w:r>
      <w:r w:rsidRPr="00AA113C">
        <w:rPr>
          <w:rFonts w:ascii="Arial" w:hAnsi="Arial" w:cs="Arial"/>
        </w:rPr>
        <w:t xml:space="preserve">, [online] Volume 17(1). Available at: </w:t>
      </w:r>
      <w:hyperlink r:id="rId14" w:history="1">
        <w:r w:rsidRPr="00AA113C">
          <w:rPr>
            <w:rStyle w:val="Hyperlink"/>
            <w:rFonts w:ascii="Arial" w:hAnsi="Arial" w:cs="Arial"/>
          </w:rPr>
          <w:t>http://www.informationr.net/ir/17-1/paper513.html</w:t>
        </w:r>
      </w:hyperlink>
      <w:r w:rsidRPr="00AA113C">
        <w:rPr>
          <w:rFonts w:ascii="Arial" w:hAnsi="Arial" w:cs="Arial"/>
        </w:rPr>
        <w:t xml:space="preserve"> [Accessed: 21</w:t>
      </w:r>
      <w:r w:rsidRPr="00AA113C">
        <w:rPr>
          <w:rFonts w:ascii="Arial" w:hAnsi="Arial" w:cs="Arial"/>
          <w:vertAlign w:val="superscript"/>
        </w:rPr>
        <w:t>st</w:t>
      </w:r>
      <w:r w:rsidRPr="00AA113C">
        <w:rPr>
          <w:rFonts w:ascii="Arial" w:hAnsi="Arial" w:cs="Arial"/>
        </w:rPr>
        <w:t xml:space="preserve"> October 2020].</w:t>
      </w:r>
    </w:p>
    <w:p w14:paraId="5A805A4C" w14:textId="77777777" w:rsidR="001E79BE" w:rsidRPr="00AA113C" w:rsidRDefault="001E79BE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lastRenderedPageBreak/>
        <w:t xml:space="preserve">Bessant, J. and Tidd, J. (2018). </w:t>
      </w:r>
      <w:r w:rsidRPr="00024560">
        <w:rPr>
          <w:rFonts w:ascii="Arial" w:hAnsi="Arial" w:cs="Arial"/>
          <w:i/>
          <w:iCs/>
        </w:rPr>
        <w:t>Managing Innovation: Integrating technological, market and organisational change</w:t>
      </w:r>
      <w:r w:rsidRPr="00AA113C">
        <w:rPr>
          <w:rFonts w:ascii="Arial" w:hAnsi="Arial" w:cs="Arial"/>
        </w:rPr>
        <w:t>. 6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ed. [pdf]. Hoboken: Wiley. Available at: </w:t>
      </w:r>
      <w:hyperlink r:id="rId15" w:history="1">
        <w:r w:rsidRPr="00AA113C">
          <w:rPr>
            <w:rStyle w:val="Hyperlink"/>
            <w:rFonts w:ascii="Arial" w:hAnsi="Arial" w:cs="Arial"/>
          </w:rPr>
          <w:t>https://johnrbessant.files.wordpress.com/2015/03/jbtidd1-c06sim.pdf</w:t>
        </w:r>
      </w:hyperlink>
      <w:r w:rsidRPr="00AA113C">
        <w:rPr>
          <w:rFonts w:ascii="Arial" w:hAnsi="Arial" w:cs="Arial"/>
        </w:rPr>
        <w:t xml:space="preserve"> [Accessed: 17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544447B9" w14:textId="19533132" w:rsidR="001E79BE" w:rsidRPr="00AA113C" w:rsidRDefault="00C059AE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Bussing, J. (2017). </w:t>
      </w:r>
      <w:r w:rsidRPr="00024560">
        <w:rPr>
          <w:rFonts w:ascii="Arial" w:hAnsi="Arial" w:cs="Arial"/>
          <w:i/>
          <w:iCs/>
        </w:rPr>
        <w:t>21 Benefits of a website for small business.</w:t>
      </w:r>
      <w:r w:rsidRPr="00AA113C">
        <w:rPr>
          <w:rFonts w:ascii="Arial" w:hAnsi="Arial" w:cs="Arial"/>
        </w:rPr>
        <w:t xml:space="preserve"> [Blog] Mountain Top Web Design. Available at: </w:t>
      </w:r>
      <w:hyperlink r:id="rId16" w:history="1">
        <w:r w:rsidRPr="00AA113C">
          <w:rPr>
            <w:rStyle w:val="Hyperlink"/>
            <w:rFonts w:ascii="Arial" w:hAnsi="Arial" w:cs="Arial"/>
          </w:rPr>
          <w:t>https://mountaintopwebdesign.com/10-benefits-website-small-business/</w:t>
        </w:r>
      </w:hyperlink>
      <w:r w:rsidRPr="00AA113C">
        <w:rPr>
          <w:rFonts w:ascii="Arial" w:hAnsi="Arial" w:cs="Arial"/>
        </w:rPr>
        <w:t xml:space="preserve"> [Accessed: 19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4B4771EB" w14:textId="39CF683F" w:rsidR="00900D0B" w:rsidRPr="00AA113C" w:rsidRDefault="00900D0B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Carney, L. (2020). 10 Best free website builders in 2020. [online] Website Builder Expert. Available at: </w:t>
      </w:r>
      <w:hyperlink r:id="rId17" w:history="1">
        <w:r w:rsidRPr="00AA113C">
          <w:rPr>
            <w:rStyle w:val="Hyperlink"/>
            <w:rFonts w:ascii="Arial" w:hAnsi="Arial" w:cs="Arial"/>
          </w:rPr>
          <w:t>https://www.websitebuilderexpert.com/website-builders/free/</w:t>
        </w:r>
      </w:hyperlink>
      <w:r w:rsidRPr="00AA113C">
        <w:rPr>
          <w:rFonts w:ascii="Arial" w:hAnsi="Arial" w:cs="Arial"/>
        </w:rPr>
        <w:t xml:space="preserve"> [Accessed: 9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64DF0C0E" w14:textId="3F143A91" w:rsidR="005E1695" w:rsidRPr="00AA113C" w:rsidRDefault="005E1695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Cenusa</w:t>
      </w:r>
      <w:proofErr w:type="spellEnd"/>
      <w:r w:rsidRPr="00AA113C">
        <w:rPr>
          <w:rFonts w:ascii="Arial" w:hAnsi="Arial" w:cs="Arial"/>
        </w:rPr>
        <w:t xml:space="preserve">, S. (2020). The most popular online payment methods globally and locally. [Blog] 2Checkout. Available at: </w:t>
      </w:r>
      <w:hyperlink r:id="rId18" w:history="1">
        <w:r w:rsidRPr="00AA113C">
          <w:rPr>
            <w:rStyle w:val="Hyperlink"/>
            <w:rFonts w:ascii="Arial" w:hAnsi="Arial" w:cs="Arial"/>
          </w:rPr>
          <w:t>https://blog.2checkout.com/popular-online-payment-methods-globally-and-locally/</w:t>
        </w:r>
      </w:hyperlink>
      <w:r w:rsidRPr="00AA113C">
        <w:rPr>
          <w:rFonts w:ascii="Arial" w:hAnsi="Arial" w:cs="Arial"/>
        </w:rPr>
        <w:t xml:space="preserve"> [Accessed: 9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061797D5" w14:textId="07BA837E" w:rsidR="00C059AE" w:rsidRPr="00AA113C" w:rsidRDefault="00C059AE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Charles, J. (2016). 7 Things you need to know about selling services. [online] Small Business Trends. Available at: </w:t>
      </w:r>
      <w:hyperlink r:id="rId19" w:history="1">
        <w:r w:rsidRPr="00AA113C">
          <w:rPr>
            <w:rStyle w:val="Hyperlink"/>
            <w:rFonts w:ascii="Arial" w:hAnsi="Arial" w:cs="Arial"/>
          </w:rPr>
          <w:t>https://smallbiztrends.com/2016/10/selling-services.html</w:t>
        </w:r>
      </w:hyperlink>
      <w:r w:rsidRPr="00AA113C">
        <w:rPr>
          <w:rFonts w:ascii="Arial" w:hAnsi="Arial" w:cs="Arial"/>
        </w:rPr>
        <w:t xml:space="preserve"> [Accessed: 20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6CBFB60B" w14:textId="77E484D2" w:rsidR="008701D3" w:rsidRPr="00AA113C" w:rsidRDefault="008701D3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Cox, G. (2016). The seven sources of innovation. [online] Innovation Ink. Available at: </w:t>
      </w:r>
      <w:hyperlink r:id="rId20" w:history="1">
        <w:r w:rsidRPr="00AA113C">
          <w:rPr>
            <w:rStyle w:val="Hyperlink"/>
            <w:rFonts w:ascii="Arial" w:hAnsi="Arial" w:cs="Arial"/>
          </w:rPr>
          <w:t>https://www.innovationink.co.uk/the-seven-sources-of-innovation/</w:t>
        </w:r>
      </w:hyperlink>
      <w:r w:rsidRPr="00AA113C">
        <w:rPr>
          <w:rFonts w:ascii="Arial" w:hAnsi="Arial" w:cs="Arial"/>
        </w:rPr>
        <w:t xml:space="preserve"> [Accessed: 27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29C16FE8" w14:textId="3021B151" w:rsidR="001676DC" w:rsidRPr="00AA113C" w:rsidRDefault="001676DC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Dans, E. (2020). The coronavirus pandemic has unleashed a revolution in education: From now on, blended learning will be the benchmark. [online] Available at: </w:t>
      </w:r>
      <w:hyperlink r:id="rId21" w:history="1">
        <w:r w:rsidRPr="00AA113C">
          <w:rPr>
            <w:rStyle w:val="Hyperlink"/>
            <w:rFonts w:ascii="Arial" w:hAnsi="Arial" w:cs="Arial"/>
          </w:rPr>
          <w:t>https://www.forbes.com/sites/enriquedans/2020/04/13/the-coronavirus-pandemic-has-unleashed-a-revolution-in-education-from-now-on-blended-learning-will-be-the-benchmark/?sh=6dedaf93536f</w:t>
        </w:r>
      </w:hyperlink>
      <w:r w:rsidRPr="00AA113C">
        <w:rPr>
          <w:rFonts w:ascii="Arial" w:hAnsi="Arial" w:cs="Arial"/>
        </w:rPr>
        <w:t xml:space="preserve"> [Accessed: 7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179C3523" w14:textId="23423B67" w:rsidR="001E79BE" w:rsidRPr="00AA113C" w:rsidRDefault="001E79BE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Devloper</w:t>
      </w:r>
      <w:proofErr w:type="spellEnd"/>
      <w:r w:rsidRPr="00AA113C">
        <w:rPr>
          <w:rFonts w:ascii="Arial" w:hAnsi="Arial" w:cs="Arial"/>
        </w:rPr>
        <w:t xml:space="preserve">, D. (2020). The importance of creativity and innovation for the entrepreneur. [online] Thrive Global. Available at: </w:t>
      </w:r>
      <w:hyperlink r:id="rId22" w:history="1">
        <w:r w:rsidR="0015164B" w:rsidRPr="00A84A09">
          <w:rPr>
            <w:rStyle w:val="Hyperlink"/>
            <w:rFonts w:ascii="Arial" w:hAnsi="Arial" w:cs="Arial"/>
          </w:rPr>
          <w:t>https://thriveglobal.com/stories/the-importance-of-creativity-and-innovation-for-the-entrepreneur/</w:t>
        </w:r>
      </w:hyperlink>
      <w:r w:rsidRPr="00AA113C">
        <w:rPr>
          <w:rFonts w:ascii="Arial" w:hAnsi="Arial" w:cs="Arial"/>
        </w:rPr>
        <w:t xml:space="preserve"> [Accessed: 12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08A4A4B1" w14:textId="541BDE0C" w:rsidR="00146B8B" w:rsidRPr="00AA113C" w:rsidRDefault="00146B8B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Edwards, J. (2014). </w:t>
      </w:r>
      <w:r w:rsidRPr="00024560">
        <w:rPr>
          <w:rFonts w:ascii="Arial" w:hAnsi="Arial" w:cs="Arial"/>
          <w:i/>
          <w:iCs/>
        </w:rPr>
        <w:t>Mastering Strategic Management</w:t>
      </w:r>
      <w:r w:rsidRPr="00AA113C">
        <w:rPr>
          <w:rFonts w:ascii="Arial" w:hAnsi="Arial" w:cs="Arial"/>
        </w:rPr>
        <w:t>. 1</w:t>
      </w:r>
      <w:r w:rsidRPr="00AA113C">
        <w:rPr>
          <w:rFonts w:ascii="Arial" w:hAnsi="Arial" w:cs="Arial"/>
          <w:vertAlign w:val="superscript"/>
        </w:rPr>
        <w:t>st</w:t>
      </w:r>
      <w:r w:rsidRPr="00AA113C">
        <w:rPr>
          <w:rFonts w:ascii="Arial" w:hAnsi="Arial" w:cs="Arial"/>
        </w:rPr>
        <w:t xml:space="preserve"> ed. [eBook] Vancouver: BC</w:t>
      </w:r>
      <w:r w:rsidR="00A84970" w:rsidRPr="00AA113C">
        <w:rPr>
          <w:rFonts w:ascii="Arial" w:hAnsi="Arial" w:cs="Arial"/>
        </w:rPr>
        <w:t xml:space="preserve"> c</w:t>
      </w:r>
      <w:r w:rsidRPr="00AA113C">
        <w:rPr>
          <w:rFonts w:ascii="Arial" w:hAnsi="Arial" w:cs="Arial"/>
        </w:rPr>
        <w:t>ampus</w:t>
      </w:r>
      <w:r w:rsidR="00A84970" w:rsidRPr="00AA113C">
        <w:rPr>
          <w:rFonts w:ascii="Arial" w:hAnsi="Arial" w:cs="Arial"/>
        </w:rPr>
        <w:t xml:space="preserve">. Available at: </w:t>
      </w:r>
      <w:hyperlink r:id="rId23" w:anchor=":~:text=A%20focused%20differentiation%20strategy%20requires,5.14%20%E2%80%9CFocused%20Differentiation%E2%80%9D).&amp;text=Some%20firms%20using%20a%20focused,selling%20over%20the%20Internet%20only" w:history="1">
        <w:r w:rsidR="00A84970" w:rsidRPr="00AA113C">
          <w:rPr>
            <w:rStyle w:val="Hyperlink"/>
            <w:rFonts w:ascii="Arial" w:hAnsi="Arial" w:cs="Arial"/>
          </w:rPr>
          <w:t>https://opentextbc.ca/strategicmanagement/chapter/focused-cost-leadership-and-focused-differentiation/#:~:text=A%20focused%20differentiation%20strategy%20requires,5.14%20%E2%80%9CFocused%20Differentiation%E2%80%9D).&amp;text=Some%20firms%</w:t>
        </w:r>
        <w:r w:rsidR="00A84970" w:rsidRPr="00AA113C">
          <w:rPr>
            <w:rStyle w:val="Hyperlink"/>
            <w:rFonts w:ascii="Arial" w:hAnsi="Arial" w:cs="Arial"/>
          </w:rPr>
          <w:lastRenderedPageBreak/>
          <w:t>20using%20a%20focused,selling%20over%20the%20Internet%20only</w:t>
        </w:r>
      </w:hyperlink>
      <w:r w:rsidR="00A84970" w:rsidRPr="00AA113C">
        <w:rPr>
          <w:rFonts w:ascii="Arial" w:hAnsi="Arial" w:cs="Arial"/>
        </w:rPr>
        <w:t>. [Accessed: 3</w:t>
      </w:r>
      <w:r w:rsidR="00A84970" w:rsidRPr="00AA113C">
        <w:rPr>
          <w:rFonts w:ascii="Arial" w:hAnsi="Arial" w:cs="Arial"/>
          <w:vertAlign w:val="superscript"/>
        </w:rPr>
        <w:t>rd</w:t>
      </w:r>
      <w:r w:rsidR="00A84970" w:rsidRPr="00AA113C">
        <w:rPr>
          <w:rFonts w:ascii="Arial" w:hAnsi="Arial" w:cs="Arial"/>
        </w:rPr>
        <w:t xml:space="preserve"> November 2020].</w:t>
      </w:r>
    </w:p>
    <w:p w14:paraId="4C22471A" w14:textId="0DC686B6" w:rsidR="0038099A" w:rsidRPr="00AA113C" w:rsidRDefault="0038099A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English Teaching Professional, (2020). The customer journey – how they experience your organisation. [online] Available at: </w:t>
      </w:r>
      <w:hyperlink r:id="rId24" w:history="1">
        <w:r w:rsidRPr="00AA113C">
          <w:rPr>
            <w:rStyle w:val="Hyperlink"/>
            <w:rFonts w:ascii="Arial" w:hAnsi="Arial" w:cs="Arial"/>
          </w:rPr>
          <w:t>https://www.etprofessional.com/the-customer-journey-how-they-experience-your-organisation</w:t>
        </w:r>
      </w:hyperlink>
      <w:r w:rsidRPr="00AA113C">
        <w:rPr>
          <w:rFonts w:ascii="Arial" w:hAnsi="Arial" w:cs="Arial"/>
        </w:rPr>
        <w:t xml:space="preserve"> [Accessed: 5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142AB3CF" w14:textId="48E03FDA" w:rsidR="00430454" w:rsidRPr="00AA113C" w:rsidRDefault="00430454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Farbey</w:t>
      </w:r>
      <w:proofErr w:type="spellEnd"/>
      <w:r w:rsidRPr="00AA113C">
        <w:rPr>
          <w:rFonts w:ascii="Arial" w:hAnsi="Arial" w:cs="Arial"/>
        </w:rPr>
        <w:t xml:space="preserve">, Y. (2016). Product lifecycle &amp; product development cycle. [online] Define Products. Available at: </w:t>
      </w:r>
      <w:hyperlink r:id="rId25" w:history="1">
        <w:r w:rsidRPr="00AA113C">
          <w:rPr>
            <w:rStyle w:val="Hyperlink"/>
            <w:rFonts w:ascii="Arial" w:hAnsi="Arial" w:cs="Arial"/>
          </w:rPr>
          <w:t>https://defineproducts.com/product-life-cycle-product-development-cycle-bccb9c5aabf2</w:t>
        </w:r>
      </w:hyperlink>
      <w:r w:rsidRPr="00AA113C">
        <w:rPr>
          <w:rFonts w:ascii="Arial" w:hAnsi="Arial" w:cs="Arial"/>
        </w:rPr>
        <w:t xml:space="preserve"> [Accessed: 6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12974403" w14:textId="0A3B2D9C" w:rsidR="0034673B" w:rsidRPr="00AA113C" w:rsidRDefault="0034673B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Fountain Partnership, (2018). A beginner’s guide to paid search. [online] Available at: </w:t>
      </w:r>
      <w:hyperlink r:id="rId26" w:history="1">
        <w:r w:rsidR="0015164B" w:rsidRPr="00A84A09">
          <w:rPr>
            <w:rStyle w:val="Hyperlink"/>
            <w:rFonts w:ascii="Arial" w:hAnsi="Arial" w:cs="Arial"/>
          </w:rPr>
          <w:t>https://www.searchenginewatch.com/2018/06/01/a-beginners-guide-to-paid-search/</w:t>
        </w:r>
      </w:hyperlink>
      <w:r w:rsidRPr="00AA113C">
        <w:rPr>
          <w:rFonts w:ascii="Arial" w:hAnsi="Arial" w:cs="Arial"/>
        </w:rPr>
        <w:t xml:space="preserve"> [Accessed: 5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699BA5B9" w14:textId="0E7A3A3E" w:rsidR="007D1A2C" w:rsidRPr="00AA113C" w:rsidRDefault="007D1A2C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Fournier, A. (2019). </w:t>
      </w:r>
      <w:r w:rsidRPr="00024560">
        <w:rPr>
          <w:rFonts w:ascii="Arial" w:hAnsi="Arial" w:cs="Arial"/>
          <w:i/>
          <w:iCs/>
        </w:rPr>
        <w:t>What is co-creation and why is it so valuable?</w:t>
      </w:r>
      <w:r w:rsidRPr="00AA113C">
        <w:rPr>
          <w:rFonts w:ascii="Arial" w:hAnsi="Arial" w:cs="Arial"/>
        </w:rPr>
        <w:t xml:space="preserve"> [Blog] </w:t>
      </w:r>
      <w:proofErr w:type="spellStart"/>
      <w:r w:rsidRPr="00AA113C">
        <w:rPr>
          <w:rFonts w:ascii="Arial" w:hAnsi="Arial" w:cs="Arial"/>
        </w:rPr>
        <w:t>Braineet</w:t>
      </w:r>
      <w:proofErr w:type="spellEnd"/>
      <w:r w:rsidRPr="00AA113C">
        <w:rPr>
          <w:rFonts w:ascii="Arial" w:hAnsi="Arial" w:cs="Arial"/>
        </w:rPr>
        <w:t xml:space="preserve">. Available at: </w:t>
      </w:r>
      <w:hyperlink r:id="rId27" w:history="1">
        <w:r w:rsidRPr="00AA113C">
          <w:rPr>
            <w:rStyle w:val="Hyperlink"/>
            <w:rFonts w:ascii="Arial" w:hAnsi="Arial" w:cs="Arial"/>
          </w:rPr>
          <w:t>https://www.braineet.com/blog/co-creation/</w:t>
        </w:r>
      </w:hyperlink>
      <w:r w:rsidRPr="00AA113C">
        <w:rPr>
          <w:rFonts w:ascii="Arial" w:hAnsi="Arial" w:cs="Arial"/>
        </w:rPr>
        <w:t xml:space="preserve"> [Accessed: 31</w:t>
      </w:r>
      <w:r w:rsidRPr="00AA113C">
        <w:rPr>
          <w:rFonts w:ascii="Arial" w:hAnsi="Arial" w:cs="Arial"/>
          <w:vertAlign w:val="superscript"/>
        </w:rPr>
        <w:t>st</w:t>
      </w:r>
      <w:r w:rsidRPr="00AA113C">
        <w:rPr>
          <w:rFonts w:ascii="Arial" w:hAnsi="Arial" w:cs="Arial"/>
        </w:rPr>
        <w:t xml:space="preserve"> October 2020].</w:t>
      </w:r>
    </w:p>
    <w:p w14:paraId="021915B3" w14:textId="59D5F07B" w:rsidR="00C44F95" w:rsidRDefault="00C44F95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>French, G. (2017).</w:t>
      </w:r>
      <w:r w:rsidR="000700D7" w:rsidRPr="00AA113C">
        <w:rPr>
          <w:rFonts w:ascii="Arial" w:hAnsi="Arial" w:cs="Arial"/>
        </w:rPr>
        <w:t xml:space="preserve"> Connecting the dots along your customers’ journey. [online] Gro Partners Consulting. Available at: </w:t>
      </w:r>
      <w:hyperlink r:id="rId28" w:history="1">
        <w:r w:rsidR="000700D7" w:rsidRPr="00AA113C">
          <w:rPr>
            <w:rStyle w:val="Hyperlink"/>
            <w:rFonts w:ascii="Arial" w:hAnsi="Arial" w:cs="Arial"/>
          </w:rPr>
          <w:t>https://gropartnersconsulting.com/wp-content/uploads/2017/06/Connecting_the_Dots_web.pdf</w:t>
        </w:r>
      </w:hyperlink>
      <w:r w:rsidR="000700D7" w:rsidRPr="00AA113C">
        <w:rPr>
          <w:rFonts w:ascii="Arial" w:hAnsi="Arial" w:cs="Arial"/>
        </w:rPr>
        <w:t xml:space="preserve"> [Accessed: 3</w:t>
      </w:r>
      <w:r w:rsidR="000700D7" w:rsidRPr="00AA113C">
        <w:rPr>
          <w:rFonts w:ascii="Arial" w:hAnsi="Arial" w:cs="Arial"/>
          <w:vertAlign w:val="superscript"/>
        </w:rPr>
        <w:t>rd</w:t>
      </w:r>
      <w:r w:rsidR="000700D7" w:rsidRPr="00AA113C">
        <w:rPr>
          <w:rFonts w:ascii="Arial" w:hAnsi="Arial" w:cs="Arial"/>
        </w:rPr>
        <w:t xml:space="preserve"> November 2020]. </w:t>
      </w:r>
    </w:p>
    <w:p w14:paraId="7F777FDD" w14:textId="056CA622" w:rsidR="00F722D6" w:rsidRPr="00AA113C" w:rsidRDefault="00F722D6" w:rsidP="0015164B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Grant, M. (2020). Start-up. [online] Investopedia. Available at: </w:t>
      </w:r>
      <w:hyperlink r:id="rId29" w:history="1">
        <w:r w:rsidRPr="00C05319">
          <w:rPr>
            <w:rStyle w:val="Hyperlink"/>
            <w:rFonts w:ascii="Arial" w:hAnsi="Arial" w:cs="Arial"/>
          </w:rPr>
          <w:t>https://www.investopedia.com/terms/s/startup.asp</w:t>
        </w:r>
      </w:hyperlink>
      <w:r>
        <w:rPr>
          <w:rFonts w:ascii="Arial" w:hAnsi="Arial" w:cs="Arial"/>
        </w:rPr>
        <w:t xml:space="preserve"> [Accessed: 12</w:t>
      </w:r>
      <w:r w:rsidRPr="00F722D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2020].</w:t>
      </w:r>
    </w:p>
    <w:p w14:paraId="5A008233" w14:textId="525267A0" w:rsidR="00792CF8" w:rsidRPr="00AA113C" w:rsidRDefault="00517C63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Hayes, A. (2020). Knowledge Economy. [online] Investopedia. Available at: </w:t>
      </w:r>
      <w:hyperlink r:id="rId30" w:history="1">
        <w:r w:rsidR="0015164B" w:rsidRPr="00A84A09">
          <w:rPr>
            <w:rStyle w:val="Hyperlink"/>
            <w:rFonts w:ascii="Arial" w:hAnsi="Arial" w:cs="Arial"/>
          </w:rPr>
          <w:t>https://www.investopedia.com/terms/k/knowledge-economy.asp</w:t>
        </w:r>
      </w:hyperlink>
      <w:r w:rsidRPr="00AA113C">
        <w:rPr>
          <w:rFonts w:ascii="Arial" w:hAnsi="Arial" w:cs="Arial"/>
        </w:rPr>
        <w:t xml:space="preserve"> [Accessed: 19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34C8755B" w14:textId="39ED6B47" w:rsidR="00C059AE" w:rsidRPr="00AA113C" w:rsidRDefault="00C059AE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Hobcraft</w:t>
      </w:r>
      <w:proofErr w:type="spellEnd"/>
      <w:r w:rsidRPr="00AA113C">
        <w:rPr>
          <w:rFonts w:ascii="Arial" w:hAnsi="Arial" w:cs="Arial"/>
        </w:rPr>
        <w:t xml:space="preserve">, P. (2018). </w:t>
      </w:r>
      <w:r w:rsidRPr="00024560">
        <w:rPr>
          <w:rFonts w:ascii="Arial" w:hAnsi="Arial" w:cs="Arial"/>
          <w:i/>
          <w:iCs/>
        </w:rPr>
        <w:t xml:space="preserve">You need an innovation value proposition – and </w:t>
      </w:r>
      <w:proofErr w:type="gramStart"/>
      <w:r w:rsidRPr="00024560">
        <w:rPr>
          <w:rFonts w:ascii="Arial" w:hAnsi="Arial" w:cs="Arial"/>
          <w:i/>
          <w:iCs/>
        </w:rPr>
        <w:t>here’s</w:t>
      </w:r>
      <w:proofErr w:type="gramEnd"/>
      <w:r w:rsidRPr="00024560">
        <w:rPr>
          <w:rFonts w:ascii="Arial" w:hAnsi="Arial" w:cs="Arial"/>
          <w:i/>
          <w:iCs/>
        </w:rPr>
        <w:t xml:space="preserve"> why</w:t>
      </w:r>
      <w:r w:rsidRPr="00AA113C">
        <w:rPr>
          <w:rFonts w:ascii="Arial" w:hAnsi="Arial" w:cs="Arial"/>
        </w:rPr>
        <w:t xml:space="preserve">. [Blog] Hype. Available at: </w:t>
      </w:r>
      <w:hyperlink r:id="rId31" w:history="1">
        <w:r w:rsidRPr="00AA113C">
          <w:rPr>
            <w:rStyle w:val="Hyperlink"/>
            <w:rFonts w:ascii="Arial" w:hAnsi="Arial" w:cs="Arial"/>
          </w:rPr>
          <w:t>https://blog.hypeinnovation.com/why-you-need-an-innovation-value-proposition</w:t>
        </w:r>
      </w:hyperlink>
      <w:r w:rsidRPr="00AA113C">
        <w:rPr>
          <w:rFonts w:ascii="Arial" w:hAnsi="Arial" w:cs="Arial"/>
        </w:rPr>
        <w:t xml:space="preserve"> [Accessed: 23</w:t>
      </w:r>
      <w:r w:rsidRPr="00AA113C">
        <w:rPr>
          <w:rFonts w:ascii="Arial" w:hAnsi="Arial" w:cs="Arial"/>
          <w:vertAlign w:val="superscript"/>
        </w:rPr>
        <w:t>rd</w:t>
      </w:r>
      <w:r w:rsidRPr="00AA113C">
        <w:rPr>
          <w:rFonts w:ascii="Arial" w:hAnsi="Arial" w:cs="Arial"/>
        </w:rPr>
        <w:t xml:space="preserve"> October 2020].</w:t>
      </w:r>
    </w:p>
    <w:p w14:paraId="73956ED2" w14:textId="1FE232F3" w:rsidR="00426E06" w:rsidRPr="00AA113C" w:rsidRDefault="00426E06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Imperva, (2020). PCI DSS Certification. [online] Available at: </w:t>
      </w:r>
      <w:hyperlink r:id="rId32" w:history="1">
        <w:r w:rsidR="0015164B" w:rsidRPr="00A84A09">
          <w:rPr>
            <w:rStyle w:val="Hyperlink"/>
            <w:rFonts w:ascii="Arial" w:hAnsi="Arial" w:cs="Arial"/>
          </w:rPr>
          <w:t>https://www.imperva.com/learn/data-security/pci-dss-certification/</w:t>
        </w:r>
      </w:hyperlink>
      <w:r w:rsidRPr="00AA113C">
        <w:rPr>
          <w:rFonts w:ascii="Arial" w:hAnsi="Arial" w:cs="Arial"/>
        </w:rPr>
        <w:t xml:space="preserve"> [Accessed: 10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1487B3D1" w14:textId="18B1ED39" w:rsidR="00362254" w:rsidRPr="00AA113C" w:rsidRDefault="00362254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Indeed, (2020). Differentiation strategy: definition, benefits and creation. [online] Available at: </w:t>
      </w:r>
      <w:hyperlink r:id="rId33" w:history="1">
        <w:r w:rsidRPr="00AA113C">
          <w:rPr>
            <w:rStyle w:val="Hyperlink"/>
            <w:rFonts w:ascii="Arial" w:hAnsi="Arial" w:cs="Arial"/>
          </w:rPr>
          <w:t>https://www.indeed.com/career-advice/career-development/differentiation-strategy</w:t>
        </w:r>
      </w:hyperlink>
      <w:r w:rsidRPr="00AA113C">
        <w:rPr>
          <w:rFonts w:ascii="Arial" w:hAnsi="Arial" w:cs="Arial"/>
        </w:rPr>
        <w:t xml:space="preserve"> [Accessed: 3</w:t>
      </w:r>
      <w:r w:rsidRPr="00AA113C">
        <w:rPr>
          <w:rFonts w:ascii="Arial" w:hAnsi="Arial" w:cs="Arial"/>
          <w:vertAlign w:val="superscript"/>
        </w:rPr>
        <w:t>rd</w:t>
      </w:r>
      <w:r w:rsidRPr="00AA113C">
        <w:rPr>
          <w:rFonts w:ascii="Arial" w:hAnsi="Arial" w:cs="Arial"/>
        </w:rPr>
        <w:t xml:space="preserve"> November 2020].</w:t>
      </w:r>
    </w:p>
    <w:p w14:paraId="7CE65EE6" w14:textId="7CEA0C79" w:rsidR="006B4976" w:rsidRPr="00AA113C" w:rsidRDefault="006B4976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lastRenderedPageBreak/>
        <w:t>IQBar</w:t>
      </w:r>
      <w:proofErr w:type="spellEnd"/>
      <w:r w:rsidRPr="00AA113C">
        <w:rPr>
          <w:rFonts w:ascii="Arial" w:hAnsi="Arial" w:cs="Arial"/>
        </w:rPr>
        <w:t xml:space="preserve">, (2019). Home Page. [online] Available at: </w:t>
      </w:r>
      <w:hyperlink r:id="rId34" w:history="1">
        <w:r w:rsidRPr="00AA113C">
          <w:rPr>
            <w:rStyle w:val="Hyperlink"/>
            <w:rFonts w:ascii="Arial" w:hAnsi="Arial" w:cs="Arial"/>
          </w:rPr>
          <w:t>https://iqbar.co.uk/f</w:t>
        </w:r>
      </w:hyperlink>
      <w:r w:rsidRPr="00AA113C">
        <w:rPr>
          <w:rFonts w:ascii="Arial" w:hAnsi="Arial" w:cs="Arial"/>
        </w:rPr>
        <w:t xml:space="preserve"> [Accessed: 26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5198492D" w14:textId="42756FFF" w:rsidR="00F52B05" w:rsidRPr="00AA113C" w:rsidRDefault="00F52B05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Jiang, Y., </w:t>
      </w:r>
      <w:proofErr w:type="spellStart"/>
      <w:r w:rsidRPr="00AA113C">
        <w:rPr>
          <w:rFonts w:ascii="Arial" w:hAnsi="Arial" w:cs="Arial"/>
        </w:rPr>
        <w:t>Schlagwein</w:t>
      </w:r>
      <w:proofErr w:type="spellEnd"/>
      <w:r w:rsidRPr="00AA113C">
        <w:rPr>
          <w:rFonts w:ascii="Arial" w:hAnsi="Arial" w:cs="Arial"/>
        </w:rPr>
        <w:t xml:space="preserve">, D. and </w:t>
      </w:r>
      <w:proofErr w:type="spellStart"/>
      <w:r w:rsidRPr="00AA113C">
        <w:rPr>
          <w:rFonts w:ascii="Arial" w:hAnsi="Arial" w:cs="Arial"/>
        </w:rPr>
        <w:t>Benatallah</w:t>
      </w:r>
      <w:proofErr w:type="spellEnd"/>
      <w:r w:rsidRPr="00AA113C">
        <w:rPr>
          <w:rFonts w:ascii="Arial" w:hAnsi="Arial" w:cs="Arial"/>
        </w:rPr>
        <w:t xml:space="preserve">, B. (2018). A review on crowdsourcing for education: State of the are of literature and practice. </w:t>
      </w:r>
      <w:r w:rsidR="008B2867" w:rsidRPr="00AA113C">
        <w:rPr>
          <w:rFonts w:ascii="Arial" w:hAnsi="Arial" w:cs="Arial"/>
        </w:rPr>
        <w:t xml:space="preserve">In: </w:t>
      </w:r>
      <w:r w:rsidR="008B2867" w:rsidRPr="00024560">
        <w:rPr>
          <w:rFonts w:ascii="Arial" w:hAnsi="Arial" w:cs="Arial"/>
          <w:i/>
          <w:iCs/>
        </w:rPr>
        <w:t xml:space="preserve">Pacific Asia Conference on Information Systems. </w:t>
      </w:r>
      <w:r w:rsidR="008B2867" w:rsidRPr="00AA113C">
        <w:rPr>
          <w:rFonts w:ascii="Arial" w:hAnsi="Arial" w:cs="Arial"/>
        </w:rPr>
        <w:t xml:space="preserve">Yokohama: Daniel </w:t>
      </w:r>
      <w:proofErr w:type="spellStart"/>
      <w:r w:rsidR="008B2867" w:rsidRPr="00AA113C">
        <w:rPr>
          <w:rFonts w:ascii="Arial" w:hAnsi="Arial" w:cs="Arial"/>
        </w:rPr>
        <w:t>Schlagwein</w:t>
      </w:r>
      <w:proofErr w:type="spellEnd"/>
      <w:r w:rsidR="008B2867" w:rsidRPr="00AA113C">
        <w:rPr>
          <w:rFonts w:ascii="Arial" w:hAnsi="Arial" w:cs="Arial"/>
        </w:rPr>
        <w:t xml:space="preserve">, pp. 10. Available at: </w:t>
      </w:r>
      <w:hyperlink r:id="rId35" w:history="1">
        <w:r w:rsidR="008B2867" w:rsidRPr="00AA113C">
          <w:rPr>
            <w:rStyle w:val="Hyperlink"/>
            <w:rFonts w:ascii="Arial" w:hAnsi="Arial" w:cs="Arial"/>
          </w:rPr>
          <w:t>https://www.researchgate.net/publication/326235193_A_Review_on_Crowdsourcing_for_Education_State_of_the_Art_of_Literature_and_Practice</w:t>
        </w:r>
      </w:hyperlink>
      <w:r w:rsidR="008B2867" w:rsidRPr="00AA113C">
        <w:rPr>
          <w:rFonts w:ascii="Arial" w:hAnsi="Arial" w:cs="Arial"/>
        </w:rPr>
        <w:t xml:space="preserve"> [Accessed: 1</w:t>
      </w:r>
      <w:r w:rsidR="008B2867" w:rsidRPr="00AA113C">
        <w:rPr>
          <w:rFonts w:ascii="Arial" w:hAnsi="Arial" w:cs="Arial"/>
          <w:vertAlign w:val="superscript"/>
        </w:rPr>
        <w:t>st</w:t>
      </w:r>
      <w:r w:rsidR="008B2867" w:rsidRPr="00AA113C">
        <w:rPr>
          <w:rFonts w:ascii="Arial" w:hAnsi="Arial" w:cs="Arial"/>
        </w:rPr>
        <w:t xml:space="preserve"> November 2020].</w:t>
      </w:r>
    </w:p>
    <w:p w14:paraId="2E566C2B" w14:textId="533D9781" w:rsidR="00C059AE" w:rsidRPr="00AA113C" w:rsidRDefault="00C059AE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Joseph. (2020). </w:t>
      </w:r>
      <w:r w:rsidRPr="00024560">
        <w:rPr>
          <w:rFonts w:ascii="Arial" w:hAnsi="Arial" w:cs="Arial"/>
          <w:i/>
          <w:iCs/>
        </w:rPr>
        <w:t xml:space="preserve">How can you get set up to tutor online? </w:t>
      </w:r>
      <w:r w:rsidRPr="00AA113C">
        <w:rPr>
          <w:rFonts w:ascii="Arial" w:hAnsi="Arial" w:cs="Arial"/>
        </w:rPr>
        <w:t xml:space="preserve">[Blog] </w:t>
      </w:r>
      <w:proofErr w:type="spellStart"/>
      <w:r w:rsidRPr="00AA113C">
        <w:rPr>
          <w:rFonts w:ascii="Arial" w:hAnsi="Arial" w:cs="Arial"/>
        </w:rPr>
        <w:t>Superprof</w:t>
      </w:r>
      <w:proofErr w:type="spellEnd"/>
      <w:r w:rsidRPr="00AA113C">
        <w:rPr>
          <w:rFonts w:ascii="Arial" w:hAnsi="Arial" w:cs="Arial"/>
        </w:rPr>
        <w:t xml:space="preserve">. Available at: </w:t>
      </w:r>
      <w:hyperlink r:id="rId36" w:history="1">
        <w:r w:rsidRPr="00AA113C">
          <w:rPr>
            <w:rStyle w:val="Hyperlink"/>
            <w:rFonts w:ascii="Arial" w:hAnsi="Arial" w:cs="Arial"/>
          </w:rPr>
          <w:t>https://www.superprof.co.uk/blog/how-to-tutor-online/</w:t>
        </w:r>
      </w:hyperlink>
      <w:r w:rsidRPr="00AA113C">
        <w:rPr>
          <w:rFonts w:ascii="Arial" w:hAnsi="Arial" w:cs="Arial"/>
        </w:rPr>
        <w:t xml:space="preserve"> [Accessed: 19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7A5382FF" w14:textId="204F350B" w:rsidR="00B624B5" w:rsidRPr="00AA113C" w:rsidRDefault="00B624B5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Johnson, J. (2020). </w:t>
      </w:r>
      <w:r w:rsidRPr="00024560">
        <w:rPr>
          <w:rFonts w:ascii="Arial" w:hAnsi="Arial" w:cs="Arial"/>
          <w:i/>
          <w:iCs/>
        </w:rPr>
        <w:t xml:space="preserve">How to start a profitable online school in 5 steps. </w:t>
      </w:r>
      <w:r w:rsidRPr="00AA113C">
        <w:rPr>
          <w:rFonts w:ascii="Arial" w:hAnsi="Arial" w:cs="Arial"/>
        </w:rPr>
        <w:t xml:space="preserve">[Blog] </w:t>
      </w:r>
      <w:proofErr w:type="spellStart"/>
      <w:r w:rsidRPr="00AA113C">
        <w:rPr>
          <w:rFonts w:ascii="Arial" w:hAnsi="Arial" w:cs="Arial"/>
        </w:rPr>
        <w:t>Uscreen</w:t>
      </w:r>
      <w:proofErr w:type="spellEnd"/>
      <w:r w:rsidRPr="00AA113C">
        <w:rPr>
          <w:rFonts w:ascii="Arial" w:hAnsi="Arial" w:cs="Arial"/>
        </w:rPr>
        <w:t xml:space="preserve">. Available at: </w:t>
      </w:r>
      <w:bookmarkStart w:id="5" w:name="_Hlk54353551"/>
      <w:r w:rsidRPr="00AA113C">
        <w:fldChar w:fldCharType="begin"/>
      </w:r>
      <w:r w:rsidRPr="00AA113C">
        <w:rPr>
          <w:rFonts w:ascii="Arial" w:hAnsi="Arial" w:cs="Arial"/>
        </w:rPr>
        <w:instrText xml:space="preserve"> HYPERLINK "https://www.uscreen.tv/blog/how-to-start-create-online-school/" </w:instrText>
      </w:r>
      <w:r w:rsidRPr="00AA113C">
        <w:fldChar w:fldCharType="separate"/>
      </w:r>
      <w:r w:rsidRPr="00AA113C">
        <w:rPr>
          <w:rStyle w:val="Hyperlink"/>
          <w:rFonts w:ascii="Arial" w:hAnsi="Arial" w:cs="Arial"/>
        </w:rPr>
        <w:t>https://www.uscreen.tv/blog/how-to-start-create-online-school/</w:t>
      </w:r>
      <w:r w:rsidRPr="00AA113C">
        <w:rPr>
          <w:rStyle w:val="Hyperlink"/>
          <w:rFonts w:ascii="Arial" w:hAnsi="Arial" w:cs="Arial"/>
        </w:rPr>
        <w:fldChar w:fldCharType="end"/>
      </w:r>
      <w:r w:rsidRPr="00AA113C">
        <w:rPr>
          <w:rFonts w:ascii="Arial" w:hAnsi="Arial" w:cs="Arial"/>
        </w:rPr>
        <w:t xml:space="preserve"> </w:t>
      </w:r>
      <w:bookmarkEnd w:id="5"/>
      <w:r w:rsidRPr="00AA113C">
        <w:rPr>
          <w:rFonts w:ascii="Arial" w:hAnsi="Arial" w:cs="Arial"/>
        </w:rPr>
        <w:t>[Accessed: 22</w:t>
      </w:r>
      <w:r w:rsidRPr="00AA113C">
        <w:rPr>
          <w:rFonts w:ascii="Arial" w:hAnsi="Arial" w:cs="Arial"/>
          <w:vertAlign w:val="superscript"/>
        </w:rPr>
        <w:t>nd</w:t>
      </w:r>
      <w:r w:rsidRPr="00AA113C">
        <w:rPr>
          <w:rFonts w:ascii="Arial" w:hAnsi="Arial" w:cs="Arial"/>
        </w:rPr>
        <w:t xml:space="preserve"> October 2020].</w:t>
      </w:r>
    </w:p>
    <w:p w14:paraId="19B2A9D6" w14:textId="6135B5E0" w:rsidR="00A85DB9" w:rsidRPr="00AA113C" w:rsidRDefault="00A85DB9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J.P. Morgan, (2019). E-commerce payment trends: Vietnam. [online] Available at: </w:t>
      </w:r>
      <w:hyperlink r:id="rId37" w:anchor=":~:text=Vietnam's%20payments%20trends%3A%20Cards%20rank,for%2034%20percent%20of%20transactions" w:history="1">
        <w:r w:rsidR="0015164B" w:rsidRPr="00A84A09">
          <w:rPr>
            <w:rStyle w:val="Hyperlink"/>
            <w:rFonts w:ascii="Arial" w:hAnsi="Arial" w:cs="Arial"/>
          </w:rPr>
          <w:t>https://www.jpmorgan.com/merchant-services/insights/reports/vietnam#:~:text=Vietnam's%20payments%20trends%3A%20Cards%20rank,for%2034%20percent%20of%20transactions</w:t>
        </w:r>
      </w:hyperlink>
      <w:r w:rsidRPr="00AA113C">
        <w:rPr>
          <w:rFonts w:ascii="Arial" w:hAnsi="Arial" w:cs="Arial"/>
        </w:rPr>
        <w:t>. [Accessed: 9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7CDBAE8A" w14:textId="2852FE94" w:rsidR="00B624B5" w:rsidRPr="00AA113C" w:rsidRDefault="0009616C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Kleber D. and Volkova, T. (2017). Value co-creation drivers and components in dynamic markets. </w:t>
      </w:r>
      <w:r w:rsidRPr="00024560">
        <w:rPr>
          <w:rFonts w:ascii="Arial" w:hAnsi="Arial" w:cs="Arial"/>
          <w:i/>
          <w:iCs/>
        </w:rPr>
        <w:t>AIMI Journal: Marketing and Branding Research</w:t>
      </w:r>
      <w:r w:rsidRPr="00AA113C">
        <w:rPr>
          <w:rFonts w:ascii="Arial" w:hAnsi="Arial" w:cs="Arial"/>
        </w:rPr>
        <w:t xml:space="preserve">, [online] Volume 4, p. 250. Available at: </w:t>
      </w:r>
      <w:hyperlink r:id="rId38" w:history="1">
        <w:r w:rsidRPr="00AA113C">
          <w:rPr>
            <w:rStyle w:val="Hyperlink"/>
            <w:rFonts w:ascii="Arial" w:hAnsi="Arial" w:cs="Arial"/>
          </w:rPr>
          <w:t>https://mbr.cikd.ca/article_60225_6b41af887ea5cd63d697de63f7618007.pdf</w:t>
        </w:r>
      </w:hyperlink>
      <w:r w:rsidRPr="00AA113C">
        <w:rPr>
          <w:rFonts w:ascii="Arial" w:hAnsi="Arial" w:cs="Arial"/>
        </w:rPr>
        <w:t xml:space="preserve"> [Accessed: 31</w:t>
      </w:r>
      <w:r w:rsidRPr="00AA113C">
        <w:rPr>
          <w:rFonts w:ascii="Arial" w:hAnsi="Arial" w:cs="Arial"/>
          <w:vertAlign w:val="superscript"/>
        </w:rPr>
        <w:t>st</w:t>
      </w:r>
      <w:r w:rsidRPr="00AA113C">
        <w:rPr>
          <w:rFonts w:ascii="Arial" w:hAnsi="Arial" w:cs="Arial"/>
        </w:rPr>
        <w:t xml:space="preserve"> October 2020]. </w:t>
      </w:r>
    </w:p>
    <w:p w14:paraId="5618315A" w14:textId="31DDE20A" w:rsidR="00B624B5" w:rsidRPr="00AA113C" w:rsidRDefault="005D62C9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Kopp, C. (2019). Creative destruction. [online] Investopedia. Available at: </w:t>
      </w:r>
      <w:hyperlink r:id="rId39" w:history="1">
        <w:r w:rsidR="0015164B" w:rsidRPr="00A84A09">
          <w:rPr>
            <w:rStyle w:val="Hyperlink"/>
            <w:rFonts w:ascii="Arial" w:hAnsi="Arial" w:cs="Arial"/>
          </w:rPr>
          <w:t>https://www.investopedia.com/terms/c/creativedestruction.asp</w:t>
        </w:r>
      </w:hyperlink>
      <w:r w:rsidRPr="00AA113C">
        <w:rPr>
          <w:rFonts w:ascii="Arial" w:hAnsi="Arial" w:cs="Arial"/>
        </w:rPr>
        <w:t xml:space="preserve"> [Accessed: 31</w:t>
      </w:r>
      <w:r w:rsidRPr="00AA113C">
        <w:rPr>
          <w:rFonts w:ascii="Arial" w:hAnsi="Arial" w:cs="Arial"/>
          <w:vertAlign w:val="superscript"/>
        </w:rPr>
        <w:t>st</w:t>
      </w:r>
      <w:r w:rsidRPr="00AA113C">
        <w:rPr>
          <w:rFonts w:ascii="Arial" w:hAnsi="Arial" w:cs="Arial"/>
        </w:rPr>
        <w:t xml:space="preserve"> October 2020]. </w:t>
      </w:r>
    </w:p>
    <w:p w14:paraId="61012B7F" w14:textId="1F85AFA5" w:rsidR="00331990" w:rsidRPr="00AA113C" w:rsidRDefault="00331990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Kopp, C. (2020). Product life cycle. [online] Investopedia. Available at: </w:t>
      </w:r>
      <w:hyperlink r:id="rId40" w:anchor=":~:text=A%20product%20life%20cycle%20is,growth%2C%20maturity%2C%20and%20decline.&amp;text=Newer%2C%20more%20successful%20products%20push%20older%20ones%20out%20of%20the%20market" w:history="1">
        <w:r w:rsidR="0015164B" w:rsidRPr="00A84A09">
          <w:rPr>
            <w:rStyle w:val="Hyperlink"/>
            <w:rFonts w:ascii="Arial" w:hAnsi="Arial" w:cs="Arial"/>
          </w:rPr>
          <w:t>https://www.investopedia.com/terms/p/product-life-cycle.asp#:~:text=A%20product%20life%20cycle%20is,growth%2C%20maturity%2C%20and%20decline.&amp;text=Newer%2C%20more%20successful%20products%20push%20older%20ones%20out%20of%20the%20market</w:t>
        </w:r>
      </w:hyperlink>
      <w:r w:rsidRPr="00AA113C">
        <w:rPr>
          <w:rFonts w:ascii="Arial" w:hAnsi="Arial" w:cs="Arial"/>
        </w:rPr>
        <w:t>. [Accessed: 6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32E1F29B" w14:textId="68616CAC" w:rsidR="002A50C5" w:rsidRPr="00AA113C" w:rsidRDefault="002A50C5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lastRenderedPageBreak/>
        <w:t>Kossyva</w:t>
      </w:r>
      <w:proofErr w:type="spellEnd"/>
      <w:r w:rsidRPr="00AA113C">
        <w:rPr>
          <w:rFonts w:ascii="Arial" w:hAnsi="Arial" w:cs="Arial"/>
        </w:rPr>
        <w:t xml:space="preserve">, D. and </w:t>
      </w:r>
      <w:proofErr w:type="spellStart"/>
      <w:r w:rsidRPr="00AA113C">
        <w:rPr>
          <w:rFonts w:ascii="Arial" w:hAnsi="Arial" w:cs="Arial"/>
        </w:rPr>
        <w:t>Sarri</w:t>
      </w:r>
      <w:proofErr w:type="spellEnd"/>
      <w:r w:rsidRPr="00AA113C">
        <w:rPr>
          <w:rFonts w:ascii="Arial" w:hAnsi="Arial" w:cs="Arial"/>
        </w:rPr>
        <w:t xml:space="preserve">, K. (2014). Co-opetition: A business strategy for SMEs in times of economic crisis. </w:t>
      </w:r>
      <w:r w:rsidRPr="00024560">
        <w:rPr>
          <w:rFonts w:ascii="Arial" w:hAnsi="Arial" w:cs="Arial"/>
          <w:i/>
          <w:iCs/>
        </w:rPr>
        <w:t>South-Eastern Europe Journal of Economics,</w:t>
      </w:r>
      <w:r w:rsidRPr="00AA113C">
        <w:rPr>
          <w:rFonts w:ascii="Arial" w:hAnsi="Arial" w:cs="Arial"/>
        </w:rPr>
        <w:t xml:space="preserve"> [online] Volume 1</w:t>
      </w:r>
      <w:r w:rsidR="00E2166D" w:rsidRPr="00AA113C">
        <w:rPr>
          <w:rFonts w:ascii="Arial" w:hAnsi="Arial" w:cs="Arial"/>
        </w:rPr>
        <w:t xml:space="preserve">, p. 96. Available at: </w:t>
      </w:r>
      <w:hyperlink r:id="rId41" w:history="1">
        <w:r w:rsidR="00E2166D" w:rsidRPr="00AA113C">
          <w:rPr>
            <w:rStyle w:val="Hyperlink"/>
            <w:rFonts w:ascii="Arial" w:hAnsi="Arial" w:cs="Arial"/>
          </w:rPr>
          <w:t>https://www.researchgate.net/publication/271131944_Co-opetition_A_business_strategy_for_SMEs_in_times_of_economic_crisis</w:t>
        </w:r>
      </w:hyperlink>
      <w:r w:rsidR="00E2166D" w:rsidRPr="00AA113C">
        <w:rPr>
          <w:rFonts w:ascii="Arial" w:hAnsi="Arial" w:cs="Arial"/>
        </w:rPr>
        <w:t xml:space="preserve"> [Accessed: 31</w:t>
      </w:r>
      <w:r w:rsidR="00E2166D" w:rsidRPr="00AA113C">
        <w:rPr>
          <w:rFonts w:ascii="Arial" w:hAnsi="Arial" w:cs="Arial"/>
          <w:vertAlign w:val="superscript"/>
        </w:rPr>
        <w:t>st</w:t>
      </w:r>
      <w:r w:rsidR="00E2166D" w:rsidRPr="00AA113C">
        <w:rPr>
          <w:rFonts w:ascii="Arial" w:hAnsi="Arial" w:cs="Arial"/>
        </w:rPr>
        <w:t xml:space="preserve"> October 2020]. </w:t>
      </w:r>
    </w:p>
    <w:p w14:paraId="23133064" w14:textId="688F9921" w:rsidR="00665AF8" w:rsidRPr="00AA113C" w:rsidRDefault="00665AF8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Laja</w:t>
      </w:r>
      <w:proofErr w:type="spellEnd"/>
      <w:r w:rsidRPr="00AA113C">
        <w:rPr>
          <w:rFonts w:ascii="Arial" w:hAnsi="Arial" w:cs="Arial"/>
        </w:rPr>
        <w:t>, P. (</w:t>
      </w:r>
      <w:r w:rsidR="00146110" w:rsidRPr="00AA113C">
        <w:rPr>
          <w:rFonts w:ascii="Arial" w:hAnsi="Arial" w:cs="Arial"/>
        </w:rPr>
        <w:t xml:space="preserve">2019). How to create a unique value proposition. [online] CXL. Available at: </w:t>
      </w:r>
      <w:hyperlink r:id="rId42" w:history="1">
        <w:r w:rsidR="0015164B" w:rsidRPr="00A84A09">
          <w:rPr>
            <w:rStyle w:val="Hyperlink"/>
            <w:rFonts w:ascii="Arial" w:hAnsi="Arial" w:cs="Arial"/>
          </w:rPr>
          <w:t>https://cxl.com/blog/value-proposition-examples-how-to-create/</w:t>
        </w:r>
      </w:hyperlink>
      <w:r w:rsidR="00146110" w:rsidRPr="00AA113C">
        <w:rPr>
          <w:rFonts w:ascii="Arial" w:hAnsi="Arial" w:cs="Arial"/>
        </w:rPr>
        <w:t xml:space="preserve"> [Accessed: 29</w:t>
      </w:r>
      <w:r w:rsidR="00146110" w:rsidRPr="00AA113C">
        <w:rPr>
          <w:rFonts w:ascii="Arial" w:hAnsi="Arial" w:cs="Arial"/>
          <w:vertAlign w:val="superscript"/>
        </w:rPr>
        <w:t>th</w:t>
      </w:r>
      <w:r w:rsidR="00146110" w:rsidRPr="00AA113C">
        <w:rPr>
          <w:rFonts w:ascii="Arial" w:hAnsi="Arial" w:cs="Arial"/>
        </w:rPr>
        <w:t xml:space="preserve"> October 2020].</w:t>
      </w:r>
    </w:p>
    <w:p w14:paraId="7C12EE7A" w14:textId="2EA25373" w:rsidR="005B682D" w:rsidRPr="00AA113C" w:rsidRDefault="005B682D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LinkedIn, (2020). Marketing solutions. [online] Available at: </w:t>
      </w:r>
      <w:hyperlink r:id="rId43" w:history="1">
        <w:r w:rsidR="0015164B" w:rsidRPr="00A84A09">
          <w:rPr>
            <w:rStyle w:val="Hyperlink"/>
            <w:rFonts w:ascii="Arial" w:hAnsi="Arial" w:cs="Arial"/>
          </w:rPr>
          <w:t>https://business.linkedin.com/marketing-solutions</w:t>
        </w:r>
      </w:hyperlink>
      <w:r w:rsidRPr="00AA113C">
        <w:rPr>
          <w:rFonts w:ascii="Arial" w:hAnsi="Arial" w:cs="Arial"/>
        </w:rPr>
        <w:t xml:space="preserve"> [Accessed: 3</w:t>
      </w:r>
      <w:r w:rsidRPr="00AA113C">
        <w:rPr>
          <w:rFonts w:ascii="Arial" w:hAnsi="Arial" w:cs="Arial"/>
          <w:vertAlign w:val="superscript"/>
        </w:rPr>
        <w:t>rd</w:t>
      </w:r>
      <w:r w:rsidRPr="00AA113C">
        <w:rPr>
          <w:rFonts w:ascii="Arial" w:hAnsi="Arial" w:cs="Arial"/>
        </w:rPr>
        <w:t xml:space="preserve"> November 2020].</w:t>
      </w:r>
    </w:p>
    <w:p w14:paraId="79DBD1EE" w14:textId="238E2012" w:rsidR="00ED097C" w:rsidRPr="00AA113C" w:rsidRDefault="00ED097C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>Mail Chimp, (2020). How to develop a start-up marketing strategy</w:t>
      </w:r>
      <w:r w:rsidR="005B682D" w:rsidRPr="00AA113C">
        <w:rPr>
          <w:rFonts w:ascii="Arial" w:hAnsi="Arial" w:cs="Arial"/>
        </w:rPr>
        <w:t xml:space="preserve">. [online] Available at: </w:t>
      </w:r>
      <w:hyperlink r:id="rId44" w:history="1">
        <w:r w:rsidR="005B682D" w:rsidRPr="00AA113C">
          <w:rPr>
            <w:rStyle w:val="Hyperlink"/>
            <w:rFonts w:ascii="Arial" w:hAnsi="Arial" w:cs="Arial"/>
          </w:rPr>
          <w:t>https://mailchimp.com/resources/startup-marketing-strategy/</w:t>
        </w:r>
      </w:hyperlink>
      <w:r w:rsidR="005B682D" w:rsidRPr="00AA113C">
        <w:rPr>
          <w:rFonts w:ascii="Arial" w:hAnsi="Arial" w:cs="Arial"/>
        </w:rPr>
        <w:t xml:space="preserve"> [Accessed: 3</w:t>
      </w:r>
      <w:r w:rsidR="005B682D" w:rsidRPr="00AA113C">
        <w:rPr>
          <w:rFonts w:ascii="Arial" w:hAnsi="Arial" w:cs="Arial"/>
          <w:vertAlign w:val="superscript"/>
        </w:rPr>
        <w:t>rd</w:t>
      </w:r>
      <w:r w:rsidR="005B682D" w:rsidRPr="00AA113C">
        <w:rPr>
          <w:rFonts w:ascii="Arial" w:hAnsi="Arial" w:cs="Arial"/>
        </w:rPr>
        <w:t xml:space="preserve"> November 2020]. </w:t>
      </w:r>
      <w:r w:rsidRPr="00AA113C">
        <w:rPr>
          <w:rFonts w:ascii="Arial" w:hAnsi="Arial" w:cs="Arial"/>
        </w:rPr>
        <w:t xml:space="preserve"> </w:t>
      </w:r>
    </w:p>
    <w:p w14:paraId="1E711C6C" w14:textId="160DB905" w:rsidR="00284E79" w:rsidRPr="00AA113C" w:rsidRDefault="00284E79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Marszalek</w:t>
      </w:r>
      <w:proofErr w:type="spellEnd"/>
      <w:r w:rsidRPr="00AA113C">
        <w:rPr>
          <w:rFonts w:ascii="Arial" w:hAnsi="Arial" w:cs="Arial"/>
        </w:rPr>
        <w:t xml:space="preserve">, W. (2017). </w:t>
      </w:r>
      <w:r w:rsidRPr="00024560">
        <w:rPr>
          <w:rFonts w:ascii="Arial" w:hAnsi="Arial" w:cs="Arial"/>
          <w:i/>
          <w:iCs/>
        </w:rPr>
        <w:t>Online payments in China – A guide for foreign companies</w:t>
      </w:r>
      <w:r w:rsidRPr="00AA113C">
        <w:rPr>
          <w:rFonts w:ascii="Arial" w:hAnsi="Arial" w:cs="Arial"/>
        </w:rPr>
        <w:t xml:space="preserve">. [Blog] Nanjing Marketing Group. Available at: </w:t>
      </w:r>
      <w:hyperlink r:id="rId45" w:history="1">
        <w:r w:rsidRPr="00AA113C">
          <w:rPr>
            <w:rStyle w:val="Hyperlink"/>
            <w:rFonts w:ascii="Arial" w:hAnsi="Arial" w:cs="Arial"/>
          </w:rPr>
          <w:t>https://www.nanjingmarketinggroup.com/blog/china-online-payments</w:t>
        </w:r>
      </w:hyperlink>
      <w:r w:rsidRPr="00AA113C">
        <w:rPr>
          <w:rFonts w:ascii="Arial" w:hAnsi="Arial" w:cs="Arial"/>
        </w:rPr>
        <w:t xml:space="preserve"> [Accessed: 9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079CF568" w14:textId="5E8D77BB" w:rsidR="004C7AEC" w:rsidRPr="00AA113C" w:rsidRDefault="004C7AEC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Mention Me. (2020). </w:t>
      </w:r>
      <w:r w:rsidRPr="00024560">
        <w:rPr>
          <w:rFonts w:ascii="Arial" w:hAnsi="Arial" w:cs="Arial"/>
          <w:i/>
          <w:iCs/>
        </w:rPr>
        <w:t>What is referral marketing?</w:t>
      </w:r>
      <w:r w:rsidRPr="00AA113C">
        <w:rPr>
          <w:rFonts w:ascii="Arial" w:hAnsi="Arial" w:cs="Arial"/>
        </w:rPr>
        <w:t xml:space="preserve"> [Blog] Mention Me. Available at: </w:t>
      </w:r>
      <w:hyperlink r:id="rId46" w:history="1">
        <w:r w:rsidR="0015164B" w:rsidRPr="00A84A09">
          <w:rPr>
            <w:rStyle w:val="Hyperlink"/>
            <w:rFonts w:ascii="Arial" w:hAnsi="Arial" w:cs="Arial"/>
          </w:rPr>
          <w:t>https://www.mention-me.com/what-is-referral-marketing</w:t>
        </w:r>
      </w:hyperlink>
      <w:r w:rsidRPr="00AA113C">
        <w:rPr>
          <w:rFonts w:ascii="Arial" w:hAnsi="Arial" w:cs="Arial"/>
        </w:rPr>
        <w:t xml:space="preserve"> [Accessed: 20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456FD0E7" w14:textId="36AA541B" w:rsidR="006B0A79" w:rsidRPr="00AA113C" w:rsidRDefault="006B0A79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Michigan Technological University. (2020). Five ways to improve your site’s rankings. [online] Available at: </w:t>
      </w:r>
      <w:hyperlink r:id="rId47" w:history="1">
        <w:r w:rsidRPr="00AA113C">
          <w:rPr>
            <w:rStyle w:val="Hyperlink"/>
            <w:rFonts w:ascii="Arial" w:hAnsi="Arial" w:cs="Arial"/>
          </w:rPr>
          <w:t>https://www.mtu.edu/umc/services/digital/seo/</w:t>
        </w:r>
      </w:hyperlink>
      <w:r w:rsidRPr="00AA113C">
        <w:rPr>
          <w:rFonts w:ascii="Arial" w:hAnsi="Arial" w:cs="Arial"/>
        </w:rPr>
        <w:t xml:space="preserve"> [Accessed: 30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 </w:t>
      </w:r>
    </w:p>
    <w:p w14:paraId="3F696288" w14:textId="3A2FFA8B" w:rsidR="00084E51" w:rsidRPr="00AA113C" w:rsidRDefault="00084E51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Moore, J. (1996). </w:t>
      </w:r>
      <w:r w:rsidRPr="00024560">
        <w:rPr>
          <w:rFonts w:ascii="Arial" w:hAnsi="Arial" w:cs="Arial"/>
          <w:i/>
          <w:iCs/>
        </w:rPr>
        <w:t>The death of competition</w:t>
      </w:r>
      <w:r w:rsidRPr="00AA113C">
        <w:rPr>
          <w:rFonts w:ascii="Arial" w:hAnsi="Arial" w:cs="Arial"/>
        </w:rPr>
        <w:t>. 1</w:t>
      </w:r>
      <w:r w:rsidRPr="00AA113C">
        <w:rPr>
          <w:rFonts w:ascii="Arial" w:hAnsi="Arial" w:cs="Arial"/>
          <w:vertAlign w:val="superscript"/>
        </w:rPr>
        <w:t>st</w:t>
      </w:r>
      <w:r w:rsidRPr="00AA113C">
        <w:rPr>
          <w:rFonts w:ascii="Arial" w:hAnsi="Arial" w:cs="Arial"/>
        </w:rPr>
        <w:t xml:space="preserve"> ed. [</w:t>
      </w:r>
      <w:r w:rsidR="00CA7144" w:rsidRPr="00AA113C">
        <w:rPr>
          <w:rFonts w:ascii="Arial" w:hAnsi="Arial" w:cs="Arial"/>
        </w:rPr>
        <w:t>eBook</w:t>
      </w:r>
      <w:r w:rsidRPr="00AA113C">
        <w:rPr>
          <w:rFonts w:ascii="Arial" w:hAnsi="Arial" w:cs="Arial"/>
        </w:rPr>
        <w:t xml:space="preserve">] New York: Harper Business. Available at: </w:t>
      </w:r>
      <w:hyperlink r:id="rId48" w:anchor="v=onepage&amp;q=the%20death%20of%20competition&amp;f=false" w:history="1">
        <w:r w:rsidRPr="00AA113C">
          <w:rPr>
            <w:rStyle w:val="Hyperlink"/>
            <w:rFonts w:ascii="Arial" w:hAnsi="Arial" w:cs="Arial"/>
          </w:rPr>
          <w:t>https://books.google.co.uk/books?id=5d8yDwAAQBAJ&amp;printsec=frontcover&amp;dq=the+death+of+competition&amp;hl=en&amp;sa=X&amp;ved=2ahUKEwjo74O64OHsAhVPTcAKHd_ABocQ6AEwAHoECAUQAg#v=onepage&amp;q=the%20death%20of%20competition&amp;f=false</w:t>
        </w:r>
      </w:hyperlink>
      <w:r w:rsidRPr="00AA113C">
        <w:rPr>
          <w:rFonts w:ascii="Arial" w:hAnsi="Arial" w:cs="Arial"/>
        </w:rPr>
        <w:t xml:space="preserve"> [Accessed: 1</w:t>
      </w:r>
      <w:r w:rsidRPr="00AA113C">
        <w:rPr>
          <w:rFonts w:ascii="Arial" w:hAnsi="Arial" w:cs="Arial"/>
          <w:vertAlign w:val="superscript"/>
        </w:rPr>
        <w:t>st</w:t>
      </w:r>
      <w:r w:rsidRPr="00AA113C">
        <w:rPr>
          <w:rFonts w:ascii="Arial" w:hAnsi="Arial" w:cs="Arial"/>
        </w:rPr>
        <w:t xml:space="preserve"> November 2020].</w:t>
      </w:r>
    </w:p>
    <w:p w14:paraId="5DAB8055" w14:textId="70AA072F" w:rsidR="00976758" w:rsidRPr="00AA113C" w:rsidRDefault="00976758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Mual</w:t>
      </w:r>
      <w:proofErr w:type="spellEnd"/>
      <w:r w:rsidRPr="00AA113C">
        <w:rPr>
          <w:rFonts w:ascii="Arial" w:hAnsi="Arial" w:cs="Arial"/>
        </w:rPr>
        <w:t xml:space="preserve">, M. (2018). Payment methods and practices in Japan. [online] The </w:t>
      </w:r>
      <w:proofErr w:type="spellStart"/>
      <w:r w:rsidRPr="00AA113C">
        <w:rPr>
          <w:rFonts w:ascii="Arial" w:hAnsi="Arial" w:cs="Arial"/>
        </w:rPr>
        <w:t>Paypers</w:t>
      </w:r>
      <w:proofErr w:type="spellEnd"/>
      <w:r w:rsidRPr="00AA113C">
        <w:rPr>
          <w:rFonts w:ascii="Arial" w:hAnsi="Arial" w:cs="Arial"/>
        </w:rPr>
        <w:t xml:space="preserve">. Available at: </w:t>
      </w:r>
      <w:hyperlink r:id="rId49" w:anchor=":~:text=Today%2C%20the%20preferred%20online%20payment,Suica%2C%20Nanaco%2C%20Edy" w:history="1">
        <w:r w:rsidRPr="00AA113C">
          <w:rPr>
            <w:rStyle w:val="Hyperlink"/>
            <w:rFonts w:ascii="Arial" w:hAnsi="Arial" w:cs="Arial"/>
          </w:rPr>
          <w:t>https://thepaypers.com/expert-opinion/payment-methods-and-practices-in-japan--</w:t>
        </w:r>
        <w:r w:rsidRPr="00AA113C">
          <w:rPr>
            <w:rStyle w:val="Hyperlink"/>
            <w:rFonts w:ascii="Arial" w:hAnsi="Arial" w:cs="Arial"/>
          </w:rPr>
          <w:lastRenderedPageBreak/>
          <w:t>772040#:~:text=Today%2C%20the%20preferred%20online%20payment,Suica%2C%20Nanaco%2C%20Edy</w:t>
        </w:r>
      </w:hyperlink>
      <w:r w:rsidRPr="00AA113C">
        <w:rPr>
          <w:rFonts w:ascii="Arial" w:hAnsi="Arial" w:cs="Arial"/>
        </w:rPr>
        <w:t>). [Accessed: 9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2D8F25CE" w14:textId="50AABAEF" w:rsidR="001C50D6" w:rsidRPr="00AA113C" w:rsidRDefault="001C50D6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Nagel, D. (2011). The disruption of blended learning. [online] The Journal. Available at: </w:t>
      </w:r>
      <w:hyperlink r:id="rId50" w:history="1">
        <w:r w:rsidRPr="00AA113C">
          <w:rPr>
            <w:rStyle w:val="Hyperlink"/>
            <w:rFonts w:ascii="Arial" w:hAnsi="Arial" w:cs="Arial"/>
          </w:rPr>
          <w:t>https://thejournal.com/Articles/2011/07/06/The-Disruption-of-Blended-Learning.aspx</w:t>
        </w:r>
      </w:hyperlink>
      <w:r w:rsidRPr="00AA113C">
        <w:rPr>
          <w:rFonts w:ascii="Arial" w:hAnsi="Arial" w:cs="Arial"/>
        </w:rPr>
        <w:t xml:space="preserve"> [Accessed: 7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 </w:t>
      </w:r>
    </w:p>
    <w:p w14:paraId="40D23DCA" w14:textId="38B6ADFD" w:rsidR="00C059AE" w:rsidRPr="00AA113C" w:rsidRDefault="00C059AE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Nunes, K. (2020). </w:t>
      </w:r>
      <w:r w:rsidRPr="00024560">
        <w:rPr>
          <w:rFonts w:ascii="Arial" w:hAnsi="Arial" w:cs="Arial"/>
          <w:i/>
          <w:iCs/>
        </w:rPr>
        <w:t xml:space="preserve">How to start an online English teaching business (without breaking the bank). </w:t>
      </w:r>
      <w:r w:rsidRPr="00AA113C">
        <w:rPr>
          <w:rFonts w:ascii="Arial" w:hAnsi="Arial" w:cs="Arial"/>
        </w:rPr>
        <w:t xml:space="preserve">[Blog] Bridge Universe. Available at: </w:t>
      </w:r>
      <w:hyperlink r:id="rId51" w:history="1">
        <w:r w:rsidRPr="00AA113C">
          <w:rPr>
            <w:rStyle w:val="Hyperlink"/>
            <w:rFonts w:ascii="Arial" w:hAnsi="Arial" w:cs="Arial"/>
          </w:rPr>
          <w:t>https://bridge.edu/tefl/blog/start-an-online-english-teaching-business/</w:t>
        </w:r>
      </w:hyperlink>
      <w:r w:rsidRPr="00AA113C">
        <w:rPr>
          <w:rFonts w:ascii="Arial" w:hAnsi="Arial" w:cs="Arial"/>
        </w:rPr>
        <w:t xml:space="preserve"> [Accessed: 19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1B63ADAF" w14:textId="5EEAD40A" w:rsidR="00517C63" w:rsidRPr="00AA113C" w:rsidRDefault="00517C63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>N</w:t>
      </w:r>
      <w:r w:rsidR="00C059AE" w:rsidRPr="00AA113C">
        <w:rPr>
          <w:rFonts w:ascii="Arial" w:hAnsi="Arial" w:cs="Arial"/>
        </w:rPr>
        <w:t>ZCER</w:t>
      </w:r>
      <w:r w:rsidRPr="00AA113C">
        <w:rPr>
          <w:rFonts w:ascii="Arial" w:hAnsi="Arial" w:cs="Arial"/>
        </w:rPr>
        <w:t>, (2017). Shifting to 21</w:t>
      </w:r>
      <w:r w:rsidRPr="00AA113C">
        <w:rPr>
          <w:rFonts w:ascii="Arial" w:hAnsi="Arial" w:cs="Arial"/>
          <w:vertAlign w:val="superscript"/>
        </w:rPr>
        <w:t>st</w:t>
      </w:r>
      <w:r w:rsidRPr="00AA113C">
        <w:rPr>
          <w:rFonts w:ascii="Arial" w:hAnsi="Arial" w:cs="Arial"/>
        </w:rPr>
        <w:t xml:space="preserve"> century thinking in education and learning: The knowledge age. [online] Available at: </w:t>
      </w:r>
      <w:hyperlink r:id="rId52" w:history="1">
        <w:r w:rsidRPr="00AA113C">
          <w:rPr>
            <w:rStyle w:val="Hyperlink"/>
            <w:rFonts w:ascii="Arial" w:hAnsi="Arial" w:cs="Arial"/>
          </w:rPr>
          <w:t>http://www.shiftingthinking.org/?page_id=58</w:t>
        </w:r>
      </w:hyperlink>
      <w:r w:rsidRPr="00AA113C">
        <w:rPr>
          <w:rFonts w:ascii="Arial" w:hAnsi="Arial" w:cs="Arial"/>
        </w:rPr>
        <w:t xml:space="preserve"> [Accessed: 31</w:t>
      </w:r>
      <w:r w:rsidRPr="00AA113C">
        <w:rPr>
          <w:rFonts w:ascii="Arial" w:hAnsi="Arial" w:cs="Arial"/>
          <w:vertAlign w:val="superscript"/>
        </w:rPr>
        <w:t>st</w:t>
      </w:r>
      <w:r w:rsidRPr="00AA113C">
        <w:rPr>
          <w:rFonts w:ascii="Arial" w:hAnsi="Arial" w:cs="Arial"/>
        </w:rPr>
        <w:t xml:space="preserve"> October 2020].</w:t>
      </w:r>
    </w:p>
    <w:p w14:paraId="71D56E2E" w14:textId="5B748B7C" w:rsidR="006B4976" w:rsidRPr="00AA113C" w:rsidRDefault="006B4976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Off2class, (2020). How to compete in the online marketplace. [online] Available at: </w:t>
      </w:r>
      <w:hyperlink r:id="rId53" w:history="1">
        <w:r w:rsidR="0015164B" w:rsidRPr="00A84A09">
          <w:rPr>
            <w:rStyle w:val="Hyperlink"/>
            <w:rFonts w:ascii="Arial" w:hAnsi="Arial" w:cs="Arial"/>
          </w:rPr>
          <w:t>https://www.off2class.com/compete-online-esl-marketplace/</w:t>
        </w:r>
      </w:hyperlink>
      <w:r w:rsidRPr="00AA113C">
        <w:rPr>
          <w:rFonts w:ascii="Arial" w:hAnsi="Arial" w:cs="Arial"/>
        </w:rPr>
        <w:t xml:space="preserve"> [Accessed: 18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72115990" w14:textId="1EA5EFBC" w:rsidR="006B4976" w:rsidRPr="00AA113C" w:rsidRDefault="00FF341F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Patel, N. (2020). </w:t>
      </w:r>
      <w:r w:rsidRPr="00C61C1E">
        <w:rPr>
          <w:rFonts w:ascii="Arial" w:hAnsi="Arial" w:cs="Arial"/>
          <w:i/>
          <w:iCs/>
        </w:rPr>
        <w:t>21 Ways to improve your Facebook ads with better targeting</w:t>
      </w:r>
      <w:r w:rsidRPr="00AA113C">
        <w:rPr>
          <w:rFonts w:ascii="Arial" w:hAnsi="Arial" w:cs="Arial"/>
        </w:rPr>
        <w:t xml:space="preserve">. [Blog] Neil Patel. Available at: </w:t>
      </w:r>
      <w:hyperlink r:id="rId54" w:history="1">
        <w:r w:rsidRPr="00AA113C">
          <w:rPr>
            <w:rStyle w:val="Hyperlink"/>
            <w:rFonts w:ascii="Arial" w:hAnsi="Arial" w:cs="Arial"/>
          </w:rPr>
          <w:t>https://neilpatel.com/blog/facebook-ads-targeting/</w:t>
        </w:r>
      </w:hyperlink>
      <w:r w:rsidRPr="00AA113C">
        <w:rPr>
          <w:rFonts w:ascii="Arial" w:hAnsi="Arial" w:cs="Arial"/>
        </w:rPr>
        <w:t xml:space="preserve"> [Accessed: 5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6283B87B" w14:textId="1E772DF0" w:rsidR="00D55D00" w:rsidRPr="00AA113C" w:rsidRDefault="00D55D00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Patel, N. (2020). </w:t>
      </w:r>
      <w:r w:rsidRPr="00C61C1E">
        <w:rPr>
          <w:rFonts w:ascii="Arial" w:hAnsi="Arial" w:cs="Arial"/>
          <w:i/>
          <w:iCs/>
        </w:rPr>
        <w:t>A beginner’s guide to successful email marketing</w:t>
      </w:r>
      <w:r w:rsidRPr="00AA113C">
        <w:rPr>
          <w:rFonts w:ascii="Arial" w:hAnsi="Arial" w:cs="Arial"/>
        </w:rPr>
        <w:t xml:space="preserve">. [Blog] Neil Patel. Available at: </w:t>
      </w:r>
      <w:hyperlink r:id="rId55" w:anchor=":~:text=Email%20marketing%20is%20a%20digital,relationships%20with%20prospects%20and%20customers.&amp;text=Based%20on%202018%20data%2C%20email,%2C%20SEO%2C%20and%20affiliate%20marketing" w:history="1">
        <w:r w:rsidRPr="00AA113C">
          <w:rPr>
            <w:rStyle w:val="Hyperlink"/>
            <w:rFonts w:ascii="Arial" w:hAnsi="Arial" w:cs="Arial"/>
          </w:rPr>
          <w:t>https://neilpatel.com/blog/beginners-guide-email-marketing/#:~:text=Email%20marketing%20is%20a%20digital,relationships%20with%20prospects%20and%20customers.&amp;text=Based%20on%202018%20data%2C%20email,%2C%20SEO%2C%20and%20affiliate%20marketing</w:t>
        </w:r>
      </w:hyperlink>
      <w:r w:rsidRPr="00AA113C">
        <w:rPr>
          <w:rFonts w:ascii="Arial" w:hAnsi="Arial" w:cs="Arial"/>
        </w:rPr>
        <w:t>. [Accessed: 3</w:t>
      </w:r>
      <w:r w:rsidRPr="00AA113C">
        <w:rPr>
          <w:rFonts w:ascii="Arial" w:hAnsi="Arial" w:cs="Arial"/>
          <w:vertAlign w:val="superscript"/>
        </w:rPr>
        <w:t>rd</w:t>
      </w:r>
      <w:r w:rsidRPr="00AA113C">
        <w:rPr>
          <w:rFonts w:ascii="Arial" w:hAnsi="Arial" w:cs="Arial"/>
        </w:rPr>
        <w:t xml:space="preserve"> November 2020]. </w:t>
      </w:r>
    </w:p>
    <w:p w14:paraId="47214C3F" w14:textId="02D139CC" w:rsidR="00086F4D" w:rsidRDefault="00086F4D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Patel, N. (2020). </w:t>
      </w:r>
      <w:r w:rsidRPr="00C61C1E">
        <w:rPr>
          <w:rFonts w:ascii="Arial" w:hAnsi="Arial" w:cs="Arial"/>
          <w:i/>
          <w:iCs/>
        </w:rPr>
        <w:t>How to use Instagram to promote your brand and drive sales.</w:t>
      </w:r>
      <w:r w:rsidRPr="00AA113C">
        <w:rPr>
          <w:rFonts w:ascii="Arial" w:hAnsi="Arial" w:cs="Arial"/>
        </w:rPr>
        <w:t xml:space="preserve"> </w:t>
      </w:r>
      <w:bookmarkStart w:id="6" w:name="_Hlk55339707"/>
      <w:r w:rsidRPr="00AA113C">
        <w:rPr>
          <w:rFonts w:ascii="Arial" w:hAnsi="Arial" w:cs="Arial"/>
        </w:rPr>
        <w:t xml:space="preserve">[Blog] Neil Patel. Available at: </w:t>
      </w:r>
      <w:bookmarkEnd w:id="6"/>
      <w:r w:rsidR="0010626E" w:rsidRPr="00AA113C">
        <w:fldChar w:fldCharType="begin"/>
      </w:r>
      <w:r w:rsidR="0010626E" w:rsidRPr="00AA113C">
        <w:rPr>
          <w:rFonts w:ascii="Arial" w:hAnsi="Arial" w:cs="Arial"/>
        </w:rPr>
        <w:instrText xml:space="preserve"> HYPERLINK "https://neilpatel.com/blog/drive-sales-with-instagram/" </w:instrText>
      </w:r>
      <w:r w:rsidR="0010626E" w:rsidRPr="00AA113C">
        <w:fldChar w:fldCharType="separate"/>
      </w:r>
      <w:r w:rsidRPr="00AA113C">
        <w:rPr>
          <w:rStyle w:val="Hyperlink"/>
          <w:rFonts w:ascii="Arial" w:hAnsi="Arial" w:cs="Arial"/>
        </w:rPr>
        <w:t>https://neilpatel.com/blog/drive-sales-with-instagram/</w:t>
      </w:r>
      <w:r w:rsidR="0010626E" w:rsidRPr="00AA113C">
        <w:rPr>
          <w:rStyle w:val="Hyperlink"/>
          <w:rFonts w:ascii="Arial" w:hAnsi="Arial" w:cs="Arial"/>
        </w:rPr>
        <w:fldChar w:fldCharType="end"/>
      </w:r>
      <w:r w:rsidRPr="00AA113C">
        <w:rPr>
          <w:rFonts w:ascii="Arial" w:hAnsi="Arial" w:cs="Arial"/>
        </w:rPr>
        <w:t xml:space="preserve"> [Accessed: 29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2FA309F2" w14:textId="26963C5E" w:rsidR="00C61C1E" w:rsidRPr="00AA113C" w:rsidRDefault="00C61C1E" w:rsidP="0015164B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Patel, N. (2020). </w:t>
      </w:r>
      <w:r w:rsidRPr="00774266">
        <w:rPr>
          <w:rFonts w:ascii="Arial" w:hAnsi="Arial" w:cs="Arial"/>
          <w:i/>
          <w:iCs/>
        </w:rPr>
        <w:t>How to use email segmentation to increase your conversion rate.</w:t>
      </w:r>
      <w:r>
        <w:rPr>
          <w:rFonts w:ascii="Arial" w:hAnsi="Arial" w:cs="Arial"/>
        </w:rPr>
        <w:t xml:space="preserve"> [Blog] Neil Patel. Available at: </w:t>
      </w:r>
      <w:hyperlink r:id="rId56" w:history="1">
        <w:r w:rsidRPr="00C05319">
          <w:rPr>
            <w:rStyle w:val="Hyperlink"/>
            <w:rFonts w:ascii="Arial" w:hAnsi="Arial" w:cs="Arial"/>
          </w:rPr>
          <w:t>https://neilpatel.com/blog/how-to-use-email-segmentation-to-increase-your-conversion-rate/</w:t>
        </w:r>
      </w:hyperlink>
      <w:r>
        <w:rPr>
          <w:rFonts w:ascii="Arial" w:hAnsi="Arial" w:cs="Arial"/>
        </w:rPr>
        <w:t xml:space="preserve"> [Accessed: 11</w:t>
      </w:r>
      <w:r w:rsidRPr="00C61C1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2020].</w:t>
      </w:r>
    </w:p>
    <w:p w14:paraId="39C62556" w14:textId="1D818BAE" w:rsidR="00E36AB3" w:rsidRPr="00AA113C" w:rsidRDefault="00E36AB3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Payment Wall, (2020). Accept payments in Taiwan. [online] Available at: </w:t>
      </w:r>
      <w:hyperlink r:id="rId57" w:history="1">
        <w:r w:rsidR="0015164B" w:rsidRPr="00A84A09">
          <w:rPr>
            <w:rStyle w:val="Hyperlink"/>
            <w:rFonts w:ascii="Arial" w:hAnsi="Arial" w:cs="Arial"/>
          </w:rPr>
          <w:t>https://www.paymentwall.com/en/payment-methods/taiwan</w:t>
        </w:r>
      </w:hyperlink>
      <w:r w:rsidRPr="00AA113C">
        <w:rPr>
          <w:rFonts w:ascii="Arial" w:hAnsi="Arial" w:cs="Arial"/>
        </w:rPr>
        <w:t xml:space="preserve"> [Accessed: 9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7A9F03FD" w14:textId="78DADC91" w:rsidR="00B624B5" w:rsidRPr="00AA113C" w:rsidRDefault="00B624B5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lastRenderedPageBreak/>
        <w:t>Pednekar</w:t>
      </w:r>
      <w:proofErr w:type="spellEnd"/>
      <w:r w:rsidRPr="00AA113C">
        <w:rPr>
          <w:rFonts w:ascii="Arial" w:hAnsi="Arial" w:cs="Arial"/>
        </w:rPr>
        <w:t xml:space="preserve">, P. (2020). Can online learning replace the school classroom? The Hindu, [online] p. 13. Available at: </w:t>
      </w:r>
      <w:hyperlink r:id="rId58" w:history="1">
        <w:r w:rsidRPr="00AA113C">
          <w:rPr>
            <w:rStyle w:val="Hyperlink"/>
            <w:rFonts w:ascii="Arial" w:hAnsi="Arial" w:cs="Arial"/>
          </w:rPr>
          <w:t>https://www.thehindu.com/opinion/op-ed/can-online-learning-replace-the-school-classroom/article31917964.ece</w:t>
        </w:r>
      </w:hyperlink>
      <w:r w:rsidRPr="00AA113C">
        <w:rPr>
          <w:rFonts w:ascii="Arial" w:hAnsi="Arial" w:cs="Arial"/>
        </w:rPr>
        <w:t xml:space="preserve"> [Accessed: 24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1FA0D30F" w14:textId="3A44448D" w:rsidR="0031680D" w:rsidRPr="00AA113C" w:rsidRDefault="0031680D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>Peek, S. (2020). Understanding the difference between product businesses vs. service</w:t>
      </w:r>
      <w:r w:rsidR="00804EDD" w:rsidRPr="00AA113C">
        <w:rPr>
          <w:rFonts w:ascii="Arial" w:hAnsi="Arial" w:cs="Arial"/>
        </w:rPr>
        <w:t xml:space="preserve"> </w:t>
      </w:r>
      <w:r w:rsidRPr="00AA113C">
        <w:rPr>
          <w:rFonts w:ascii="Arial" w:hAnsi="Arial" w:cs="Arial"/>
        </w:rPr>
        <w:t>businesses.</w:t>
      </w:r>
      <w:r w:rsidR="00804EDD" w:rsidRPr="00AA113C">
        <w:rPr>
          <w:rFonts w:ascii="Arial" w:hAnsi="Arial" w:cs="Arial"/>
        </w:rPr>
        <w:t xml:space="preserve"> </w:t>
      </w:r>
      <w:r w:rsidRPr="00AA113C">
        <w:rPr>
          <w:rFonts w:ascii="Arial" w:hAnsi="Arial" w:cs="Arial"/>
        </w:rPr>
        <w:t xml:space="preserve">[online] </w:t>
      </w:r>
      <w:r w:rsidR="00804EDD" w:rsidRPr="00AA113C">
        <w:rPr>
          <w:rFonts w:ascii="Arial" w:hAnsi="Arial" w:cs="Arial"/>
        </w:rPr>
        <w:t xml:space="preserve">US Chamber of Commerce. Available at: </w:t>
      </w:r>
      <w:hyperlink r:id="rId59" w:anchor=":~:text=At%20the%20heart%20of%20it,versus%20selling%20products%2C%20as%20well" w:history="1">
        <w:r w:rsidR="00804EDD" w:rsidRPr="00AA113C">
          <w:rPr>
            <w:rStyle w:val="Hyperlink"/>
            <w:rFonts w:ascii="Arial" w:hAnsi="Arial" w:cs="Arial"/>
          </w:rPr>
          <w:t>https://www.uschamber.com/co/grow/sales/differences-in-selling-products-and-services#:~:text=At%20the%20heart%20of%20it,versus%20selling%20products%2C%20as%20well</w:t>
        </w:r>
      </w:hyperlink>
      <w:r w:rsidR="00804EDD" w:rsidRPr="00AA113C">
        <w:rPr>
          <w:rFonts w:ascii="Arial" w:hAnsi="Arial" w:cs="Arial"/>
        </w:rPr>
        <w:t>. [Accessed: 29</w:t>
      </w:r>
      <w:r w:rsidR="00804EDD" w:rsidRPr="00AA113C">
        <w:rPr>
          <w:rFonts w:ascii="Arial" w:hAnsi="Arial" w:cs="Arial"/>
          <w:vertAlign w:val="superscript"/>
        </w:rPr>
        <w:t>th</w:t>
      </w:r>
      <w:r w:rsidR="00804EDD" w:rsidRPr="00AA113C">
        <w:rPr>
          <w:rFonts w:ascii="Arial" w:hAnsi="Arial" w:cs="Arial"/>
        </w:rPr>
        <w:t xml:space="preserve"> October 2020].</w:t>
      </w:r>
    </w:p>
    <w:p w14:paraId="6806A206" w14:textId="3838DF4A" w:rsidR="006B4976" w:rsidRPr="00AA113C" w:rsidRDefault="006B4976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Pettinger, T. (2019). </w:t>
      </w:r>
      <w:r w:rsidRPr="00024560">
        <w:rPr>
          <w:rFonts w:ascii="Arial" w:hAnsi="Arial" w:cs="Arial"/>
          <w:i/>
          <w:iCs/>
        </w:rPr>
        <w:t>Human capital definition and importance.</w:t>
      </w:r>
      <w:r w:rsidRPr="00AA113C">
        <w:rPr>
          <w:rFonts w:ascii="Arial" w:hAnsi="Arial" w:cs="Arial"/>
        </w:rPr>
        <w:t xml:space="preserve"> [Blog] Economic Help. Available at: </w:t>
      </w:r>
      <w:hyperlink r:id="rId60" w:history="1">
        <w:r w:rsidRPr="00AA113C">
          <w:rPr>
            <w:rStyle w:val="Hyperlink"/>
            <w:rFonts w:ascii="Arial" w:hAnsi="Arial" w:cs="Arial"/>
          </w:rPr>
          <w:t>https://www.economicshelp.org/blog/26076/economics/human-capital-definition-and-importance/</w:t>
        </w:r>
      </w:hyperlink>
      <w:r w:rsidRPr="00AA113C">
        <w:rPr>
          <w:rFonts w:ascii="Arial" w:hAnsi="Arial" w:cs="Arial"/>
        </w:rPr>
        <w:t xml:space="preserve"> [Accessed: 25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396A58A1" w14:textId="0624435C" w:rsidR="001E79BE" w:rsidRPr="00AA113C" w:rsidRDefault="001E79BE" w:rsidP="0015164B">
      <w:pPr>
        <w:spacing w:line="360" w:lineRule="auto"/>
        <w:ind w:left="720"/>
        <w:rPr>
          <w:rFonts w:ascii="Arial" w:hAnsi="Arial" w:cs="Arial"/>
        </w:rPr>
      </w:pPr>
      <w:bookmarkStart w:id="7" w:name="_Hlk54700485"/>
      <w:r w:rsidRPr="00AA113C">
        <w:rPr>
          <w:rFonts w:ascii="Arial" w:hAnsi="Arial" w:cs="Arial"/>
        </w:rPr>
        <w:t xml:space="preserve">Pratap, A. (2018). </w:t>
      </w:r>
      <w:bookmarkEnd w:id="7"/>
      <w:r w:rsidRPr="00AA113C">
        <w:rPr>
          <w:rFonts w:ascii="Arial" w:hAnsi="Arial" w:cs="Arial"/>
        </w:rPr>
        <w:t xml:space="preserve">What are the sources of innovation? [online] </w:t>
      </w:r>
      <w:proofErr w:type="spellStart"/>
      <w:r w:rsidRPr="00AA113C">
        <w:rPr>
          <w:rFonts w:ascii="Arial" w:hAnsi="Arial" w:cs="Arial"/>
        </w:rPr>
        <w:t>Notesmatic</w:t>
      </w:r>
      <w:proofErr w:type="spellEnd"/>
      <w:r w:rsidRPr="00AA113C">
        <w:rPr>
          <w:rFonts w:ascii="Arial" w:hAnsi="Arial" w:cs="Arial"/>
        </w:rPr>
        <w:t xml:space="preserve">. Available at: </w:t>
      </w:r>
      <w:hyperlink r:id="rId61" w:history="1">
        <w:r w:rsidRPr="00AA113C">
          <w:rPr>
            <w:rStyle w:val="Hyperlink"/>
            <w:rFonts w:ascii="Arial" w:hAnsi="Arial" w:cs="Arial"/>
          </w:rPr>
          <w:t>https://notesmatic.com/2016/09/sources-of-innovation/</w:t>
        </w:r>
      </w:hyperlink>
      <w:r w:rsidRPr="00AA113C">
        <w:rPr>
          <w:rFonts w:ascii="Arial" w:hAnsi="Arial" w:cs="Arial"/>
        </w:rPr>
        <w:t xml:space="preserve"> [Accessed: 23</w:t>
      </w:r>
      <w:r w:rsidRPr="00AA113C">
        <w:rPr>
          <w:rFonts w:ascii="Arial" w:hAnsi="Arial" w:cs="Arial"/>
          <w:vertAlign w:val="superscript"/>
        </w:rPr>
        <w:t>rd</w:t>
      </w:r>
      <w:r w:rsidRPr="00AA113C">
        <w:rPr>
          <w:rFonts w:ascii="Arial" w:hAnsi="Arial" w:cs="Arial"/>
        </w:rPr>
        <w:t xml:space="preserve"> October 2020].</w:t>
      </w:r>
    </w:p>
    <w:p w14:paraId="43D065E3" w14:textId="0A6E1077" w:rsidR="001749CA" w:rsidRPr="00AA113C" w:rsidRDefault="001749CA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Rapyd</w:t>
      </w:r>
      <w:proofErr w:type="spellEnd"/>
      <w:r w:rsidRPr="00AA113C">
        <w:rPr>
          <w:rFonts w:ascii="Arial" w:hAnsi="Arial" w:cs="Arial"/>
        </w:rPr>
        <w:t xml:space="preserve">, (2020). Accept and send payments globally. [online] Available at: </w:t>
      </w:r>
      <w:hyperlink r:id="rId62" w:anchor="addsearch=sout" w:history="1">
        <w:r w:rsidR="0015164B" w:rsidRPr="00A84A09">
          <w:rPr>
            <w:rStyle w:val="Hyperlink"/>
            <w:rFonts w:ascii="Arial" w:hAnsi="Arial" w:cs="Arial"/>
          </w:rPr>
          <w:t>https://www.rapyd.net/network/countries-and-payments/#addsearch=sout</w:t>
        </w:r>
      </w:hyperlink>
      <w:r w:rsidRPr="00AA113C">
        <w:rPr>
          <w:rFonts w:ascii="Arial" w:hAnsi="Arial" w:cs="Arial"/>
        </w:rPr>
        <w:t xml:space="preserve"> [Accessed: 10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01FBD1B0" w14:textId="5031307C" w:rsidR="000C2884" w:rsidRPr="00AA113C" w:rsidRDefault="000C2884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Rapyd</w:t>
      </w:r>
      <w:proofErr w:type="spellEnd"/>
      <w:r w:rsidRPr="00AA113C">
        <w:rPr>
          <w:rFonts w:ascii="Arial" w:hAnsi="Arial" w:cs="Arial"/>
        </w:rPr>
        <w:t xml:space="preserve">, (2020). </w:t>
      </w:r>
      <w:r w:rsidRPr="00024560">
        <w:rPr>
          <w:rFonts w:ascii="Arial" w:hAnsi="Arial" w:cs="Arial"/>
          <w:i/>
          <w:iCs/>
        </w:rPr>
        <w:t>The top payment methods in the United Kingdom.</w:t>
      </w:r>
      <w:r w:rsidRPr="00AA113C">
        <w:rPr>
          <w:rFonts w:ascii="Arial" w:hAnsi="Arial" w:cs="Arial"/>
        </w:rPr>
        <w:t xml:space="preserve"> [</w:t>
      </w:r>
      <w:r w:rsidR="00D16122" w:rsidRPr="00AA113C">
        <w:rPr>
          <w:rFonts w:ascii="Arial" w:hAnsi="Arial" w:cs="Arial"/>
        </w:rPr>
        <w:t>Blog</w:t>
      </w:r>
      <w:r w:rsidRPr="00AA113C">
        <w:rPr>
          <w:rFonts w:ascii="Arial" w:hAnsi="Arial" w:cs="Arial"/>
        </w:rPr>
        <w:t xml:space="preserve">] Available at: </w:t>
      </w:r>
      <w:hyperlink r:id="rId63" w:history="1">
        <w:r w:rsidR="0015164B" w:rsidRPr="00A84A09">
          <w:rPr>
            <w:rStyle w:val="Hyperlink"/>
            <w:rFonts w:ascii="Arial" w:hAnsi="Arial" w:cs="Arial"/>
          </w:rPr>
          <w:t>https://www.rapyd.net/blog/the-top-payment-methods-in-the-united-kingdom/</w:t>
        </w:r>
      </w:hyperlink>
      <w:r w:rsidRPr="00AA113C">
        <w:rPr>
          <w:rFonts w:ascii="Arial" w:hAnsi="Arial" w:cs="Arial"/>
        </w:rPr>
        <w:t xml:space="preserve"> [Accessed: 9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 </w:t>
      </w:r>
    </w:p>
    <w:p w14:paraId="23F4276E" w14:textId="3DDF1627" w:rsidR="00053E94" w:rsidRPr="00AA113C" w:rsidRDefault="00053E94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Rayport</w:t>
      </w:r>
      <w:proofErr w:type="spellEnd"/>
      <w:r w:rsidRPr="00AA113C">
        <w:rPr>
          <w:rFonts w:ascii="Arial" w:hAnsi="Arial" w:cs="Arial"/>
        </w:rPr>
        <w:t xml:space="preserve">, J. and </w:t>
      </w:r>
      <w:proofErr w:type="spellStart"/>
      <w:r w:rsidRPr="00AA113C">
        <w:rPr>
          <w:rFonts w:ascii="Arial" w:hAnsi="Arial" w:cs="Arial"/>
        </w:rPr>
        <w:t>Sviokla</w:t>
      </w:r>
      <w:proofErr w:type="spellEnd"/>
      <w:r w:rsidRPr="00AA113C">
        <w:rPr>
          <w:rFonts w:ascii="Arial" w:hAnsi="Arial" w:cs="Arial"/>
        </w:rPr>
        <w:t xml:space="preserve">, J. (1995). Exploiting the virtual value chain. [online] Harvard Business Review. Available at: </w:t>
      </w:r>
      <w:hyperlink r:id="rId64" w:history="1">
        <w:r w:rsidRPr="00AA113C">
          <w:rPr>
            <w:rStyle w:val="Hyperlink"/>
            <w:rFonts w:ascii="Arial" w:hAnsi="Arial" w:cs="Arial"/>
          </w:rPr>
          <w:t>https://hbr.org/1995/11/exploiting-the-virtual-value-chain</w:t>
        </w:r>
      </w:hyperlink>
      <w:r w:rsidRPr="00AA113C">
        <w:rPr>
          <w:rFonts w:ascii="Arial" w:hAnsi="Arial" w:cs="Arial"/>
        </w:rPr>
        <w:t xml:space="preserve"> [Accessed: 1</w:t>
      </w:r>
      <w:r w:rsidRPr="00AA113C">
        <w:rPr>
          <w:rFonts w:ascii="Arial" w:hAnsi="Arial" w:cs="Arial"/>
          <w:vertAlign w:val="superscript"/>
        </w:rPr>
        <w:t>st</w:t>
      </w:r>
      <w:r w:rsidRPr="00AA113C">
        <w:rPr>
          <w:rFonts w:ascii="Arial" w:hAnsi="Arial" w:cs="Arial"/>
        </w:rPr>
        <w:t xml:space="preserve"> November 2020].</w:t>
      </w:r>
    </w:p>
    <w:p w14:paraId="6990040D" w14:textId="77777777" w:rsidR="001E79BE" w:rsidRPr="00AA113C" w:rsidRDefault="001E79BE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Riom</w:t>
      </w:r>
      <w:proofErr w:type="spellEnd"/>
      <w:r w:rsidRPr="00AA113C">
        <w:rPr>
          <w:rFonts w:ascii="Arial" w:hAnsi="Arial" w:cs="Arial"/>
        </w:rPr>
        <w:t xml:space="preserve">, C. and Valero, A. (2020). </w:t>
      </w:r>
      <w:r w:rsidRPr="00024560">
        <w:rPr>
          <w:rFonts w:ascii="Arial" w:hAnsi="Arial" w:cs="Arial"/>
          <w:i/>
          <w:iCs/>
        </w:rPr>
        <w:t>Covid-19 has forced many firms to innovate, with possible lasting impacts</w:t>
      </w:r>
      <w:r w:rsidRPr="00AA113C">
        <w:rPr>
          <w:rFonts w:ascii="Arial" w:hAnsi="Arial" w:cs="Arial"/>
        </w:rPr>
        <w:t xml:space="preserve">. [Blog] London School of Economics Business Review. Available at: </w:t>
      </w:r>
      <w:hyperlink r:id="rId65" w:history="1">
        <w:r w:rsidRPr="00AA113C">
          <w:rPr>
            <w:rStyle w:val="Hyperlink"/>
            <w:rFonts w:ascii="Arial" w:hAnsi="Arial" w:cs="Arial"/>
          </w:rPr>
          <w:t>https://blogs.lse.ac.uk/businessreview/2020/10/07/covid-has-forced-many-firms-to-innovate-with-possible-lasting-impacts/</w:t>
        </w:r>
      </w:hyperlink>
      <w:r w:rsidRPr="00AA113C">
        <w:rPr>
          <w:rFonts w:ascii="Arial" w:hAnsi="Arial" w:cs="Arial"/>
        </w:rPr>
        <w:t xml:space="preserve"> [Accessed: 16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4AB13BC2" w14:textId="6D76FB0B" w:rsidR="00C059AE" w:rsidRPr="00AA113C" w:rsidRDefault="00C059AE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Rouse, M. (2015). Incremental innovation. [online] Tech Target. Available at: </w:t>
      </w:r>
      <w:hyperlink r:id="rId66" w:anchor=":~:text=Incremental%20innovation%20is%20a%20series,efficiency%2C%20productivity%20and%20competitive%20differentiation" w:history="1">
        <w:r w:rsidR="0015164B" w:rsidRPr="00A84A09">
          <w:rPr>
            <w:rStyle w:val="Hyperlink"/>
            <w:rFonts w:ascii="Arial" w:hAnsi="Arial" w:cs="Arial"/>
          </w:rPr>
          <w:t>https://searchcio.techtarget.com/definition/incremental-innovation#:~:text=Incremental%20innovation%20is%20a%20series,efficiency%2C%20productivity%20and%20competitive%20differentiation</w:t>
        </w:r>
      </w:hyperlink>
      <w:r w:rsidRPr="00AA113C">
        <w:rPr>
          <w:rFonts w:ascii="Arial" w:hAnsi="Arial" w:cs="Arial"/>
        </w:rPr>
        <w:t>. [Accessed: 25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364916A0" w14:textId="65A601B2" w:rsidR="00E36AB3" w:rsidRPr="00AA113C" w:rsidRDefault="00E36AB3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lastRenderedPageBreak/>
        <w:t>Sabanoglu</w:t>
      </w:r>
      <w:proofErr w:type="spellEnd"/>
      <w:r w:rsidRPr="00AA113C">
        <w:rPr>
          <w:rFonts w:ascii="Arial" w:hAnsi="Arial" w:cs="Arial"/>
        </w:rPr>
        <w:t xml:space="preserve">, T. (2020). Preferred online payment methods of UK consumers in 2019. [online] Statista. Available at: </w:t>
      </w:r>
      <w:hyperlink r:id="rId67" w:anchor=":~:text=In%20the%20United%20Kingdom%20(UK,a%20credit%20or%20debit%20card" w:history="1">
        <w:r w:rsidRPr="00AA113C">
          <w:rPr>
            <w:rStyle w:val="Hyperlink"/>
            <w:rFonts w:ascii="Arial" w:hAnsi="Arial" w:cs="Arial"/>
          </w:rPr>
          <w:t>https://www.statista.com/statistics/1041922/consumers-preferred-online-payment-methods-uk/#:~:text=In%20the%20United%20Kingdom%20(UK,a%20credit%20or%20debit%20card</w:t>
        </w:r>
      </w:hyperlink>
      <w:r w:rsidRPr="00AA113C">
        <w:rPr>
          <w:rFonts w:ascii="Arial" w:hAnsi="Arial" w:cs="Arial"/>
        </w:rPr>
        <w:t>. [Accessed: 9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2C9BEDFF" w14:textId="36C748EE" w:rsidR="00C059AE" w:rsidRPr="00AA113C" w:rsidRDefault="00C059AE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Saricayir</w:t>
      </w:r>
      <w:proofErr w:type="spellEnd"/>
      <w:r w:rsidRPr="00AA113C">
        <w:rPr>
          <w:rFonts w:ascii="Arial" w:hAnsi="Arial" w:cs="Arial"/>
        </w:rPr>
        <w:t xml:space="preserve">, B. (2018). </w:t>
      </w:r>
      <w:r w:rsidRPr="00024560">
        <w:rPr>
          <w:rFonts w:ascii="Arial" w:hAnsi="Arial" w:cs="Arial"/>
          <w:i/>
          <w:iCs/>
        </w:rPr>
        <w:t>Penetration pricing: Definition, advantages and disadvantages</w:t>
      </w:r>
      <w:r w:rsidRPr="00AA113C">
        <w:rPr>
          <w:rFonts w:ascii="Arial" w:hAnsi="Arial" w:cs="Arial"/>
        </w:rPr>
        <w:t xml:space="preserve">. [Blog] </w:t>
      </w:r>
      <w:proofErr w:type="spellStart"/>
      <w:r w:rsidRPr="00AA113C">
        <w:rPr>
          <w:rFonts w:ascii="Arial" w:hAnsi="Arial" w:cs="Arial"/>
        </w:rPr>
        <w:t>Prisync</w:t>
      </w:r>
      <w:proofErr w:type="spellEnd"/>
      <w:r w:rsidRPr="00AA113C">
        <w:rPr>
          <w:rFonts w:ascii="Arial" w:hAnsi="Arial" w:cs="Arial"/>
        </w:rPr>
        <w:t xml:space="preserve">. Available at: </w:t>
      </w:r>
      <w:hyperlink r:id="rId68" w:anchor=":~:text=around%20a%20product.-,What%20is%20penetration%20pricing%3F,to%20enter%20a%20new%20market" w:history="1">
        <w:r w:rsidRPr="00AA113C">
          <w:rPr>
            <w:rStyle w:val="Hyperlink"/>
            <w:rFonts w:ascii="Arial" w:hAnsi="Arial" w:cs="Arial"/>
          </w:rPr>
          <w:t>https://prisync.com/blog/penetration-pricing/#:~:text=around%20a%20product.-,What%20is%20penetration%20pricing%3F,to%20enter%20a%20new%20market</w:t>
        </w:r>
      </w:hyperlink>
      <w:r w:rsidRPr="00AA113C">
        <w:rPr>
          <w:rFonts w:ascii="Arial" w:hAnsi="Arial" w:cs="Arial"/>
        </w:rPr>
        <w:t>. [Accessed: 23</w:t>
      </w:r>
      <w:r w:rsidRPr="00AA113C">
        <w:rPr>
          <w:rFonts w:ascii="Arial" w:hAnsi="Arial" w:cs="Arial"/>
          <w:vertAlign w:val="superscript"/>
        </w:rPr>
        <w:t>rd</w:t>
      </w:r>
      <w:r w:rsidRPr="00AA113C">
        <w:rPr>
          <w:rFonts w:ascii="Arial" w:hAnsi="Arial" w:cs="Arial"/>
        </w:rPr>
        <w:t xml:space="preserve"> October 2020].</w:t>
      </w:r>
    </w:p>
    <w:p w14:paraId="5D9BA3A2" w14:textId="73995E98" w:rsidR="00011D37" w:rsidRPr="00AA113C" w:rsidRDefault="00011D37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Sarja</w:t>
      </w:r>
      <w:proofErr w:type="spellEnd"/>
      <w:r w:rsidRPr="00AA113C">
        <w:rPr>
          <w:rFonts w:ascii="Arial" w:hAnsi="Arial" w:cs="Arial"/>
        </w:rPr>
        <w:t xml:space="preserve">, J. (2015). Explanatory definitions of the technology push success factors. </w:t>
      </w:r>
      <w:r w:rsidRPr="00024560">
        <w:rPr>
          <w:rFonts w:ascii="Arial" w:hAnsi="Arial" w:cs="Arial"/>
          <w:i/>
          <w:iCs/>
        </w:rPr>
        <w:t>Journal of Technology Management and Innovation</w:t>
      </w:r>
      <w:r w:rsidRPr="00AA113C">
        <w:rPr>
          <w:rFonts w:ascii="Arial" w:hAnsi="Arial" w:cs="Arial"/>
        </w:rPr>
        <w:t xml:space="preserve">, [online] Volume 10(1). Available at: </w:t>
      </w:r>
      <w:hyperlink r:id="rId69" w:history="1">
        <w:r w:rsidRPr="00AA113C">
          <w:rPr>
            <w:rStyle w:val="Hyperlink"/>
            <w:rFonts w:ascii="Arial" w:hAnsi="Arial" w:cs="Arial"/>
          </w:rPr>
          <w:t>https://scielo.conicyt.cl/scielo.php?script=sci_arttext&amp;pid=S0718-27242015000100015</w:t>
        </w:r>
      </w:hyperlink>
      <w:r w:rsidRPr="00AA113C">
        <w:rPr>
          <w:rFonts w:ascii="Arial" w:hAnsi="Arial" w:cs="Arial"/>
        </w:rPr>
        <w:t xml:space="preserve"> [Accessed: 27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5DCED61E" w14:textId="1D161BC6" w:rsidR="00E31011" w:rsidRPr="00AA113C" w:rsidRDefault="00E31011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Saxena, D. (2018). What is sustainable competitive advantage and how to develop it? [online] Super heuristics. Available at: </w:t>
      </w:r>
      <w:hyperlink r:id="rId70" w:history="1">
        <w:r w:rsidRPr="00AA113C">
          <w:rPr>
            <w:rStyle w:val="Hyperlink"/>
            <w:rFonts w:ascii="Arial" w:hAnsi="Arial" w:cs="Arial"/>
          </w:rPr>
          <w:t>https://www.superheuristics.com/sustainable-competitive-advantage/</w:t>
        </w:r>
      </w:hyperlink>
      <w:r w:rsidRPr="00AA113C">
        <w:rPr>
          <w:rFonts w:ascii="Arial" w:hAnsi="Arial" w:cs="Arial"/>
        </w:rPr>
        <w:t xml:space="preserve"> [Accessed: 2</w:t>
      </w:r>
      <w:r w:rsidRPr="00AA113C">
        <w:rPr>
          <w:rFonts w:ascii="Arial" w:hAnsi="Arial" w:cs="Arial"/>
          <w:vertAlign w:val="superscript"/>
        </w:rPr>
        <w:t>nd</w:t>
      </w:r>
      <w:r w:rsidRPr="00AA113C">
        <w:rPr>
          <w:rFonts w:ascii="Arial" w:hAnsi="Arial" w:cs="Arial"/>
        </w:rPr>
        <w:t xml:space="preserve"> November 2020].</w:t>
      </w:r>
    </w:p>
    <w:p w14:paraId="4348CEA8" w14:textId="37AC4EE6" w:rsidR="000D7888" w:rsidRPr="00AA113C" w:rsidRDefault="000D7888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Scott, C. (2018). Why customers testimonials are so important in helping to convert visitors to our website into new customers. [online] Digital Doughnut. Available at: </w:t>
      </w:r>
      <w:hyperlink r:id="rId71" w:history="1">
        <w:r w:rsidRPr="00AA113C">
          <w:rPr>
            <w:rStyle w:val="Hyperlink"/>
            <w:rFonts w:ascii="Arial" w:hAnsi="Arial" w:cs="Arial"/>
          </w:rPr>
          <w:t>https://www.digitaldoughnut.com/articles/2018/february/why-customers-testimonials-are-important</w:t>
        </w:r>
      </w:hyperlink>
      <w:r w:rsidRPr="00AA113C">
        <w:rPr>
          <w:rFonts w:ascii="Arial" w:hAnsi="Arial" w:cs="Arial"/>
        </w:rPr>
        <w:t xml:space="preserve"> [Accessed: 29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685BA631" w14:textId="356B2F7E" w:rsidR="002E1F66" w:rsidRPr="00AA113C" w:rsidRDefault="002E1F66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Sirkin</w:t>
      </w:r>
      <w:proofErr w:type="spellEnd"/>
      <w:r w:rsidRPr="00AA113C">
        <w:rPr>
          <w:rFonts w:ascii="Arial" w:hAnsi="Arial" w:cs="Arial"/>
        </w:rPr>
        <w:t xml:space="preserve">, H. (2016). Practice ‘creative destruction’ to avoid becoming a victim of it. [online] Forbes. Available at: </w:t>
      </w:r>
      <w:hyperlink r:id="rId72" w:history="1">
        <w:r w:rsidRPr="00AA113C">
          <w:rPr>
            <w:rStyle w:val="Hyperlink"/>
            <w:rFonts w:ascii="Arial" w:hAnsi="Arial" w:cs="Arial"/>
          </w:rPr>
          <w:t>https://www.forbes.com/sites/haroldsirkin/2016/05/20/practice-creative-destruction-to-avoid-becoming-a-victim-of-it/?sh=61f7c1e831c2</w:t>
        </w:r>
      </w:hyperlink>
      <w:r w:rsidRPr="00AA113C">
        <w:rPr>
          <w:rFonts w:ascii="Arial" w:hAnsi="Arial" w:cs="Arial"/>
        </w:rPr>
        <w:t xml:space="preserve"> [Accessed: 6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6C09C877" w14:textId="596CC66A" w:rsidR="00C059AE" w:rsidRPr="00AA113C" w:rsidRDefault="00C059AE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Soni</w:t>
      </w:r>
      <w:proofErr w:type="spellEnd"/>
      <w:r w:rsidRPr="00AA113C">
        <w:rPr>
          <w:rFonts w:ascii="Arial" w:hAnsi="Arial" w:cs="Arial"/>
        </w:rPr>
        <w:t xml:space="preserve">, P. (2014). Innovation and entrepreneurship. [online] Slide Share. Available at: </w:t>
      </w:r>
      <w:hyperlink r:id="rId73" w:history="1">
        <w:r w:rsidR="0015164B" w:rsidRPr="00A84A09">
          <w:rPr>
            <w:rStyle w:val="Hyperlink"/>
            <w:rFonts w:ascii="Arial" w:hAnsi="Arial" w:cs="Arial"/>
          </w:rPr>
          <w:t>https://www.slideshare.net/pavan7soni/innovation-and-entrepreneurship-peter-drucker-1985</w:t>
        </w:r>
      </w:hyperlink>
      <w:r w:rsidRPr="00AA113C">
        <w:rPr>
          <w:rFonts w:ascii="Arial" w:hAnsi="Arial" w:cs="Arial"/>
        </w:rPr>
        <w:t xml:space="preserve"> [Accessed: 23</w:t>
      </w:r>
      <w:r w:rsidRPr="00AA113C">
        <w:rPr>
          <w:rFonts w:ascii="Arial" w:hAnsi="Arial" w:cs="Arial"/>
          <w:vertAlign w:val="superscript"/>
        </w:rPr>
        <w:t>rd</w:t>
      </w:r>
      <w:r w:rsidRPr="00AA113C">
        <w:rPr>
          <w:rFonts w:ascii="Arial" w:hAnsi="Arial" w:cs="Arial"/>
        </w:rPr>
        <w:t xml:space="preserve"> October 2020].</w:t>
      </w:r>
    </w:p>
    <w:p w14:paraId="71D5E06E" w14:textId="2E094443" w:rsidR="00943C43" w:rsidRPr="00AA113C" w:rsidRDefault="00943C43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Soto, A. (2020). What is a product lifecycle? [online] </w:t>
      </w:r>
      <w:proofErr w:type="spellStart"/>
      <w:r w:rsidRPr="00AA113C">
        <w:rPr>
          <w:rFonts w:ascii="Arial" w:hAnsi="Arial" w:cs="Arial"/>
        </w:rPr>
        <w:t>B</w:t>
      </w:r>
      <w:r w:rsidR="00AA113C" w:rsidRPr="00AA113C">
        <w:rPr>
          <w:rFonts w:ascii="Arial" w:hAnsi="Arial" w:cs="Arial"/>
        </w:rPr>
        <w:t>P</w:t>
      </w:r>
      <w:r w:rsidRPr="00AA113C">
        <w:rPr>
          <w:rFonts w:ascii="Arial" w:hAnsi="Arial" w:cs="Arial"/>
        </w:rPr>
        <w:t>lans</w:t>
      </w:r>
      <w:proofErr w:type="spellEnd"/>
      <w:r w:rsidRPr="00AA113C">
        <w:rPr>
          <w:rFonts w:ascii="Arial" w:hAnsi="Arial" w:cs="Arial"/>
        </w:rPr>
        <w:t xml:space="preserve">. Available at: </w:t>
      </w:r>
      <w:hyperlink r:id="rId74" w:history="1">
        <w:r w:rsidR="0015164B" w:rsidRPr="00A84A09">
          <w:rPr>
            <w:rStyle w:val="Hyperlink"/>
            <w:rFonts w:ascii="Arial" w:hAnsi="Arial" w:cs="Arial"/>
          </w:rPr>
          <w:t>https://articles.bplans.com/what-is-a-product-life-cycle/</w:t>
        </w:r>
      </w:hyperlink>
      <w:r w:rsidRPr="00AA113C">
        <w:rPr>
          <w:rFonts w:ascii="Arial" w:hAnsi="Arial" w:cs="Arial"/>
        </w:rPr>
        <w:t xml:space="preserve"> [Accessed: 3</w:t>
      </w:r>
      <w:r w:rsidRPr="00AA113C">
        <w:rPr>
          <w:rFonts w:ascii="Arial" w:hAnsi="Arial" w:cs="Arial"/>
          <w:vertAlign w:val="superscript"/>
        </w:rPr>
        <w:t>rd</w:t>
      </w:r>
      <w:r w:rsidRPr="00AA113C">
        <w:rPr>
          <w:rFonts w:ascii="Arial" w:hAnsi="Arial" w:cs="Arial"/>
        </w:rPr>
        <w:t xml:space="preserve"> November 2020].</w:t>
      </w:r>
    </w:p>
    <w:p w14:paraId="5A63FC27" w14:textId="7A89587D" w:rsidR="00FC3548" w:rsidRPr="00AA113C" w:rsidRDefault="00FC3548" w:rsidP="0015164B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lastRenderedPageBreak/>
        <w:t xml:space="preserve">Spivak, E. (2020). </w:t>
      </w:r>
      <w:r w:rsidRPr="00024560">
        <w:rPr>
          <w:rFonts w:ascii="Arial" w:hAnsi="Arial" w:cs="Arial"/>
          <w:i/>
          <w:iCs/>
        </w:rPr>
        <w:t>How to create an online course and share your experience.</w:t>
      </w:r>
      <w:r w:rsidRPr="00AA113C">
        <w:rPr>
          <w:rFonts w:ascii="Arial" w:hAnsi="Arial" w:cs="Arial"/>
        </w:rPr>
        <w:t xml:space="preserve"> [Blog] </w:t>
      </w:r>
      <w:proofErr w:type="spellStart"/>
      <w:r w:rsidRPr="00AA113C">
        <w:rPr>
          <w:rFonts w:ascii="Arial" w:hAnsi="Arial" w:cs="Arial"/>
        </w:rPr>
        <w:t>Wix</w:t>
      </w:r>
      <w:proofErr w:type="spellEnd"/>
      <w:r w:rsidRPr="00AA113C">
        <w:rPr>
          <w:rFonts w:ascii="Arial" w:hAnsi="Arial" w:cs="Arial"/>
        </w:rPr>
        <w:t xml:space="preserve">. Available at: </w:t>
      </w:r>
      <w:hyperlink r:id="rId75" w:history="1">
        <w:r w:rsidRPr="00AA113C">
          <w:rPr>
            <w:rStyle w:val="Hyperlink"/>
            <w:rFonts w:ascii="Arial" w:hAnsi="Arial" w:cs="Arial"/>
          </w:rPr>
          <w:t>https://www.wix.com/blog/2020/04/how-to-create-an-online-course/</w:t>
        </w:r>
      </w:hyperlink>
      <w:r w:rsidRPr="00AA113C">
        <w:rPr>
          <w:rFonts w:ascii="Arial" w:hAnsi="Arial" w:cs="Arial"/>
        </w:rPr>
        <w:t xml:space="preserve"> [Accessed: 6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6542CFA2" w14:textId="03068C27" w:rsidR="006E155C" w:rsidRPr="00AA113C" w:rsidRDefault="006E155C" w:rsidP="0015164B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Tute</w:t>
      </w:r>
      <w:proofErr w:type="spellEnd"/>
      <w:r w:rsidRPr="00AA113C">
        <w:rPr>
          <w:rFonts w:ascii="Arial" w:hAnsi="Arial" w:cs="Arial"/>
        </w:rPr>
        <w:t xml:space="preserve">, (2019). Home Page. [online] Available at: </w:t>
      </w:r>
      <w:hyperlink r:id="rId76" w:history="1">
        <w:r w:rsidRPr="00AA113C">
          <w:rPr>
            <w:rStyle w:val="Hyperlink"/>
            <w:rFonts w:ascii="Arial" w:hAnsi="Arial" w:cs="Arial"/>
          </w:rPr>
          <w:t>https://www.tute.com/</w:t>
        </w:r>
      </w:hyperlink>
      <w:r w:rsidRPr="00AA113C">
        <w:rPr>
          <w:rFonts w:ascii="Arial" w:hAnsi="Arial" w:cs="Arial"/>
        </w:rPr>
        <w:t xml:space="preserve"> [Accessed: 1</w:t>
      </w:r>
      <w:r w:rsidRPr="00AA113C">
        <w:rPr>
          <w:rFonts w:ascii="Arial" w:hAnsi="Arial" w:cs="Arial"/>
          <w:vertAlign w:val="superscript"/>
        </w:rPr>
        <w:t>st</w:t>
      </w:r>
      <w:r w:rsidRPr="00AA113C">
        <w:rPr>
          <w:rFonts w:ascii="Arial" w:hAnsi="Arial" w:cs="Arial"/>
        </w:rPr>
        <w:t xml:space="preserve"> November 2020].</w:t>
      </w:r>
    </w:p>
    <w:p w14:paraId="4F5703EC" w14:textId="2C71273A" w:rsidR="006E120E" w:rsidRPr="00AA113C" w:rsidRDefault="006E120E" w:rsidP="00B92C8E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Verot</w:t>
      </w:r>
      <w:proofErr w:type="spellEnd"/>
      <w:r w:rsidRPr="00AA113C">
        <w:rPr>
          <w:rFonts w:ascii="Arial" w:hAnsi="Arial" w:cs="Arial"/>
        </w:rPr>
        <w:t xml:space="preserve">, O. (2020). WeChat marketing: 10 tips to market your brand on WeChat. [online] Neal Schaffer. Available at: </w:t>
      </w:r>
      <w:hyperlink r:id="rId77" w:history="1">
        <w:r w:rsidRPr="00AA113C">
          <w:rPr>
            <w:rStyle w:val="Hyperlink"/>
            <w:rFonts w:ascii="Arial" w:hAnsi="Arial" w:cs="Arial"/>
          </w:rPr>
          <w:t>https://nealschaffer.com/wechat-marketing/</w:t>
        </w:r>
      </w:hyperlink>
      <w:r w:rsidRPr="00AA113C">
        <w:rPr>
          <w:rFonts w:ascii="Arial" w:hAnsi="Arial" w:cs="Arial"/>
        </w:rPr>
        <w:t xml:space="preserve"> [Accessed: 3</w:t>
      </w:r>
      <w:r w:rsidRPr="00AA113C">
        <w:rPr>
          <w:rFonts w:ascii="Arial" w:hAnsi="Arial" w:cs="Arial"/>
          <w:vertAlign w:val="superscript"/>
        </w:rPr>
        <w:t>rd</w:t>
      </w:r>
      <w:r w:rsidRPr="00AA113C">
        <w:rPr>
          <w:rFonts w:ascii="Arial" w:hAnsi="Arial" w:cs="Arial"/>
        </w:rPr>
        <w:t xml:space="preserve"> November 2020].</w:t>
      </w:r>
    </w:p>
    <w:p w14:paraId="0BFAAA39" w14:textId="1901A856" w:rsidR="005E2521" w:rsidRPr="00AA113C" w:rsidRDefault="005E2521" w:rsidP="00B92C8E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Warren, M. (2020). </w:t>
      </w:r>
      <w:r w:rsidRPr="00024560">
        <w:rPr>
          <w:rFonts w:ascii="Arial" w:hAnsi="Arial" w:cs="Arial"/>
          <w:i/>
          <w:iCs/>
        </w:rPr>
        <w:t>Word of mouth marketing in 2020: How to cerate a strategy for social media buzz and skyrocket referral sales.</w:t>
      </w:r>
      <w:r w:rsidRPr="00AA113C">
        <w:rPr>
          <w:rFonts w:ascii="Arial" w:hAnsi="Arial" w:cs="Arial"/>
        </w:rPr>
        <w:t xml:space="preserve"> [Blog] Big Commerce. Available at: </w:t>
      </w:r>
      <w:hyperlink r:id="rId78" w:anchor="spark-wom-among-influencers" w:history="1">
        <w:r w:rsidRPr="00AA113C">
          <w:rPr>
            <w:rStyle w:val="Hyperlink"/>
            <w:rFonts w:ascii="Arial" w:hAnsi="Arial" w:cs="Arial"/>
          </w:rPr>
          <w:t>https://www.bigcommerce.co.uk/blog/word-of-mouth-marketing/#spark-wom-among-influencers</w:t>
        </w:r>
      </w:hyperlink>
      <w:r w:rsidRPr="00AA113C">
        <w:rPr>
          <w:rFonts w:ascii="Arial" w:hAnsi="Arial" w:cs="Arial"/>
        </w:rPr>
        <w:t xml:space="preserve"> [Accessed: 5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6A0A8AA3" w14:textId="76B9B4B2" w:rsidR="005B682D" w:rsidRPr="00AA113C" w:rsidRDefault="005B682D" w:rsidP="00B92C8E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Wirth, K. (2015). Twitter: 4 ways to promote your business for free. [online] Practical Ecommerce. Available at: </w:t>
      </w:r>
      <w:hyperlink r:id="rId79" w:history="1">
        <w:r w:rsidRPr="00AA113C">
          <w:rPr>
            <w:rStyle w:val="Hyperlink"/>
            <w:rFonts w:ascii="Arial" w:hAnsi="Arial" w:cs="Arial"/>
          </w:rPr>
          <w:t>https://www.practicalecommerce.com/twitter-4-ways-to-promote-your-business-for-free</w:t>
        </w:r>
      </w:hyperlink>
      <w:r w:rsidRPr="00AA113C">
        <w:rPr>
          <w:rFonts w:ascii="Arial" w:hAnsi="Arial" w:cs="Arial"/>
        </w:rPr>
        <w:t xml:space="preserve"> [Accessed: 3</w:t>
      </w:r>
      <w:r w:rsidRPr="00AA113C">
        <w:rPr>
          <w:rFonts w:ascii="Arial" w:hAnsi="Arial" w:cs="Arial"/>
          <w:vertAlign w:val="superscript"/>
        </w:rPr>
        <w:t>rd</w:t>
      </w:r>
      <w:r w:rsidRPr="00AA113C">
        <w:rPr>
          <w:rFonts w:ascii="Arial" w:hAnsi="Arial" w:cs="Arial"/>
        </w:rPr>
        <w:t xml:space="preserve"> November 2020]. </w:t>
      </w:r>
    </w:p>
    <w:p w14:paraId="4D560314" w14:textId="7BDBB54D" w:rsidR="001E79BE" w:rsidRPr="00AA113C" w:rsidRDefault="001E79BE" w:rsidP="00B92C8E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Wright, G. (2020). How to use the product life cycle marketing model. [online] Smart Insights. Available at: </w:t>
      </w:r>
      <w:hyperlink r:id="rId80" w:history="1">
        <w:r w:rsidRPr="00AA113C">
          <w:rPr>
            <w:rStyle w:val="Hyperlink"/>
            <w:rFonts w:ascii="Arial" w:hAnsi="Arial" w:cs="Arial"/>
          </w:rPr>
          <w:t>https://www.smartinsights.com/marketing-planning/marketing-models/product-life-cycle-model/</w:t>
        </w:r>
      </w:hyperlink>
      <w:r w:rsidRPr="00AA113C">
        <w:rPr>
          <w:rFonts w:ascii="Arial" w:hAnsi="Arial" w:cs="Arial"/>
        </w:rPr>
        <w:t xml:space="preserve"> [Accessed: 23</w:t>
      </w:r>
      <w:r w:rsidRPr="00AA113C">
        <w:rPr>
          <w:rFonts w:ascii="Arial" w:hAnsi="Arial" w:cs="Arial"/>
          <w:vertAlign w:val="superscript"/>
        </w:rPr>
        <w:t>rd</w:t>
      </w:r>
      <w:r w:rsidRPr="00AA113C">
        <w:rPr>
          <w:rFonts w:ascii="Arial" w:hAnsi="Arial" w:cs="Arial"/>
        </w:rPr>
        <w:t xml:space="preserve"> October 2020].</w:t>
      </w:r>
    </w:p>
    <w:p w14:paraId="27A64EF7" w14:textId="0BF61DA3" w:rsidR="001E79BE" w:rsidRPr="00AA113C" w:rsidRDefault="001E79BE" w:rsidP="00B92C8E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World Economic Forum, (2020). Covid-19: 3 ways businesses can find growth opportunities during the crisis. [online] Available at: </w:t>
      </w:r>
      <w:hyperlink r:id="rId81" w:history="1">
        <w:r w:rsidRPr="00AA113C">
          <w:rPr>
            <w:rStyle w:val="Hyperlink"/>
            <w:rFonts w:ascii="Arial" w:hAnsi="Arial" w:cs="Arial"/>
          </w:rPr>
          <w:t>https://www.weforum.org/agenda/2020/06/innovation-rethink-wharton-covid19-coronavirus/</w:t>
        </w:r>
      </w:hyperlink>
      <w:r w:rsidRPr="00AA113C">
        <w:rPr>
          <w:rFonts w:ascii="Arial" w:hAnsi="Arial" w:cs="Arial"/>
        </w:rPr>
        <w:t xml:space="preserve"> [Accessed: 12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0947430C" w14:textId="6262AF58" w:rsidR="00260668" w:rsidRPr="00AA113C" w:rsidRDefault="00260668" w:rsidP="00B92C8E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Worldline, (2020). South Korea: Economy and e-commerce. [online] Available at: </w:t>
      </w:r>
      <w:hyperlink r:id="rId82" w:history="1">
        <w:r w:rsidR="00B92C8E" w:rsidRPr="00A84A09">
          <w:rPr>
            <w:rStyle w:val="Hyperlink"/>
            <w:rFonts w:ascii="Arial" w:hAnsi="Arial" w:cs="Arial"/>
          </w:rPr>
          <w:t>https://onecommercehub.worldline.com/market/south-korea/</w:t>
        </w:r>
      </w:hyperlink>
      <w:r w:rsidRPr="00AA113C">
        <w:rPr>
          <w:rFonts w:ascii="Arial" w:hAnsi="Arial" w:cs="Arial"/>
        </w:rPr>
        <w:t xml:space="preserve"> [Accessed: 9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November 2020].</w:t>
      </w:r>
    </w:p>
    <w:p w14:paraId="40F3B0F9" w14:textId="5D01D7AA" w:rsidR="00C059AE" w:rsidRPr="00AA113C" w:rsidRDefault="00C059AE" w:rsidP="00B92C8E">
      <w:pPr>
        <w:spacing w:line="360" w:lineRule="auto"/>
        <w:ind w:left="720"/>
        <w:rPr>
          <w:rFonts w:ascii="Arial" w:hAnsi="Arial" w:cs="Arial"/>
        </w:rPr>
      </w:pPr>
      <w:r w:rsidRPr="00AA113C">
        <w:rPr>
          <w:rFonts w:ascii="Arial" w:hAnsi="Arial" w:cs="Arial"/>
        </w:rPr>
        <w:t xml:space="preserve">Wu, S. (2019). Innovation strategy explained, create an innovation strategy for your business. [online] Available at: </w:t>
      </w:r>
      <w:hyperlink r:id="rId83" w:history="1">
        <w:r w:rsidRPr="00AA113C">
          <w:rPr>
            <w:rStyle w:val="Hyperlink"/>
            <w:rFonts w:ascii="Arial" w:hAnsi="Arial" w:cs="Arial"/>
          </w:rPr>
          <w:t>https://strategyforexecs.com/innovation-strategy/</w:t>
        </w:r>
      </w:hyperlink>
      <w:r w:rsidRPr="00AA113C">
        <w:rPr>
          <w:rFonts w:ascii="Arial" w:hAnsi="Arial" w:cs="Arial"/>
        </w:rPr>
        <w:t xml:space="preserve"> [Accessed: 26</w:t>
      </w:r>
      <w:r w:rsidRPr="00AA113C">
        <w:rPr>
          <w:rFonts w:ascii="Arial" w:hAnsi="Arial" w:cs="Arial"/>
          <w:vertAlign w:val="superscript"/>
        </w:rPr>
        <w:t>th</w:t>
      </w:r>
      <w:r w:rsidRPr="00AA113C">
        <w:rPr>
          <w:rFonts w:ascii="Arial" w:hAnsi="Arial" w:cs="Arial"/>
        </w:rPr>
        <w:t xml:space="preserve"> October 2020].</w:t>
      </w:r>
    </w:p>
    <w:p w14:paraId="06E4CAD3" w14:textId="5DA91F15" w:rsidR="00907873" w:rsidRPr="00AA113C" w:rsidRDefault="00907873" w:rsidP="00B92C8E">
      <w:pPr>
        <w:spacing w:line="360" w:lineRule="auto"/>
        <w:ind w:left="720"/>
        <w:rPr>
          <w:rFonts w:ascii="Arial" w:hAnsi="Arial" w:cs="Arial"/>
        </w:rPr>
      </w:pPr>
      <w:proofErr w:type="spellStart"/>
      <w:r w:rsidRPr="00AA113C">
        <w:rPr>
          <w:rFonts w:ascii="Arial" w:hAnsi="Arial" w:cs="Arial"/>
        </w:rPr>
        <w:t>Zmud</w:t>
      </w:r>
      <w:proofErr w:type="spellEnd"/>
      <w:r w:rsidRPr="00AA113C">
        <w:rPr>
          <w:rFonts w:ascii="Arial" w:hAnsi="Arial" w:cs="Arial"/>
        </w:rPr>
        <w:t xml:space="preserve">, R. (1984). </w:t>
      </w:r>
      <w:r w:rsidR="00C87E46" w:rsidRPr="00AA113C">
        <w:rPr>
          <w:rFonts w:ascii="Arial" w:hAnsi="Arial" w:cs="Arial"/>
        </w:rPr>
        <w:t xml:space="preserve">An examination of ‘push-pull’ theory applied to process innovation in knowledge work. </w:t>
      </w:r>
      <w:r w:rsidR="00C87E46" w:rsidRPr="00024560">
        <w:rPr>
          <w:rFonts w:ascii="Arial" w:hAnsi="Arial" w:cs="Arial"/>
          <w:i/>
          <w:iCs/>
        </w:rPr>
        <w:t>Management Science,</w:t>
      </w:r>
      <w:r w:rsidR="00C87E46" w:rsidRPr="00AA113C">
        <w:rPr>
          <w:rFonts w:ascii="Arial" w:hAnsi="Arial" w:cs="Arial"/>
        </w:rPr>
        <w:t xml:space="preserve"> [online] Volume 30(6), p. 228. Available at: </w:t>
      </w:r>
      <w:hyperlink r:id="rId84" w:anchor="metadata_info_tab_contents" w:history="1">
        <w:r w:rsidR="00AA113C" w:rsidRPr="00AA113C">
          <w:rPr>
            <w:rStyle w:val="Hyperlink"/>
            <w:rFonts w:ascii="Arial" w:hAnsi="Arial" w:cs="Arial"/>
          </w:rPr>
          <w:t>https://www-jstor-org.ezproxy.uwtsd.ac.uk/stable/2631752?seq=2#metadata_info_tab_contents</w:t>
        </w:r>
      </w:hyperlink>
      <w:r w:rsidR="00C87E46" w:rsidRPr="00AA113C">
        <w:rPr>
          <w:rFonts w:ascii="Arial" w:hAnsi="Arial" w:cs="Arial"/>
        </w:rPr>
        <w:t xml:space="preserve"> [Accessed: 27</w:t>
      </w:r>
      <w:r w:rsidR="00C87E46" w:rsidRPr="00AA113C">
        <w:rPr>
          <w:rFonts w:ascii="Arial" w:hAnsi="Arial" w:cs="Arial"/>
          <w:vertAlign w:val="superscript"/>
        </w:rPr>
        <w:t>th</w:t>
      </w:r>
      <w:r w:rsidR="00C87E46" w:rsidRPr="00AA113C">
        <w:rPr>
          <w:rFonts w:ascii="Arial" w:hAnsi="Arial" w:cs="Arial"/>
        </w:rPr>
        <w:t xml:space="preserve"> October 2020].</w:t>
      </w:r>
    </w:p>
    <w:p w14:paraId="196E04F4" w14:textId="77777777" w:rsidR="00652510" w:rsidRPr="00AA113C" w:rsidRDefault="00652510" w:rsidP="004B6CEF">
      <w:pPr>
        <w:spacing w:line="360" w:lineRule="auto"/>
        <w:rPr>
          <w:rFonts w:ascii="Arial" w:hAnsi="Arial" w:cs="Arial"/>
        </w:rPr>
      </w:pPr>
    </w:p>
    <w:p w14:paraId="1EE41C50" w14:textId="77777777" w:rsidR="00652510" w:rsidRPr="00AA113C" w:rsidRDefault="00652510" w:rsidP="004B6CEF">
      <w:pPr>
        <w:spacing w:line="360" w:lineRule="auto"/>
        <w:rPr>
          <w:rFonts w:ascii="Arial" w:hAnsi="Arial" w:cs="Arial"/>
        </w:rPr>
      </w:pPr>
    </w:p>
    <w:p w14:paraId="05A5D202" w14:textId="77777777" w:rsidR="00B010CA" w:rsidRPr="00AA113C" w:rsidRDefault="00B010CA" w:rsidP="004B6CEF">
      <w:pPr>
        <w:spacing w:line="360" w:lineRule="auto"/>
        <w:rPr>
          <w:rFonts w:ascii="Arial" w:hAnsi="Arial" w:cs="Arial"/>
        </w:rPr>
      </w:pPr>
    </w:p>
    <w:sectPr w:rsidR="00B010CA" w:rsidRPr="00AA113C">
      <w:footerReference w:type="default" r:id="rId8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514E73" w14:textId="77777777" w:rsidR="006B1923" w:rsidRDefault="006B1923" w:rsidP="00265EDB">
      <w:pPr>
        <w:spacing w:after="0" w:line="240" w:lineRule="auto"/>
      </w:pPr>
      <w:r>
        <w:separator/>
      </w:r>
    </w:p>
  </w:endnote>
  <w:endnote w:type="continuationSeparator" w:id="0">
    <w:p w14:paraId="2486642B" w14:textId="77777777" w:rsidR="006B1923" w:rsidRDefault="006B1923" w:rsidP="00265E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002890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64A382" w14:textId="4B43ADD6" w:rsidR="00774266" w:rsidRDefault="0077426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1E08DD2" w14:textId="77777777" w:rsidR="00774266" w:rsidRDefault="007742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A00562C" w14:textId="77777777" w:rsidR="006B1923" w:rsidRDefault="006B1923" w:rsidP="00265EDB">
      <w:pPr>
        <w:spacing w:after="0" w:line="240" w:lineRule="auto"/>
      </w:pPr>
      <w:r>
        <w:separator/>
      </w:r>
    </w:p>
  </w:footnote>
  <w:footnote w:type="continuationSeparator" w:id="0">
    <w:p w14:paraId="0CDA28BE" w14:textId="77777777" w:rsidR="006B1923" w:rsidRDefault="006B1923" w:rsidP="00265ED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AD1C2E"/>
    <w:multiLevelType w:val="hybridMultilevel"/>
    <w:tmpl w:val="48043F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5469"/>
    <w:rsid w:val="00005570"/>
    <w:rsid w:val="00010028"/>
    <w:rsid w:val="00011559"/>
    <w:rsid w:val="00011D37"/>
    <w:rsid w:val="00012FBE"/>
    <w:rsid w:val="00022D1D"/>
    <w:rsid w:val="00024560"/>
    <w:rsid w:val="00032C38"/>
    <w:rsid w:val="00036C63"/>
    <w:rsid w:val="00045161"/>
    <w:rsid w:val="000462C8"/>
    <w:rsid w:val="00053E94"/>
    <w:rsid w:val="00056EF1"/>
    <w:rsid w:val="00057E97"/>
    <w:rsid w:val="0006157C"/>
    <w:rsid w:val="000700D7"/>
    <w:rsid w:val="000811B7"/>
    <w:rsid w:val="00083ADB"/>
    <w:rsid w:val="000849B8"/>
    <w:rsid w:val="00084E51"/>
    <w:rsid w:val="00086E99"/>
    <w:rsid w:val="00086F4D"/>
    <w:rsid w:val="00091CA7"/>
    <w:rsid w:val="00091F7C"/>
    <w:rsid w:val="0009616C"/>
    <w:rsid w:val="000A1072"/>
    <w:rsid w:val="000B63F2"/>
    <w:rsid w:val="000C05C3"/>
    <w:rsid w:val="000C1247"/>
    <w:rsid w:val="000C1489"/>
    <w:rsid w:val="000C2884"/>
    <w:rsid w:val="000C65DA"/>
    <w:rsid w:val="000D0FFD"/>
    <w:rsid w:val="000D7888"/>
    <w:rsid w:val="000E25F0"/>
    <w:rsid w:val="000E3FCD"/>
    <w:rsid w:val="000E4859"/>
    <w:rsid w:val="000E6D4F"/>
    <w:rsid w:val="000F39B2"/>
    <w:rsid w:val="000F479B"/>
    <w:rsid w:val="00100BE0"/>
    <w:rsid w:val="0010626E"/>
    <w:rsid w:val="0011081B"/>
    <w:rsid w:val="001118AE"/>
    <w:rsid w:val="00122AB0"/>
    <w:rsid w:val="00133137"/>
    <w:rsid w:val="00137434"/>
    <w:rsid w:val="001418B1"/>
    <w:rsid w:val="0014364C"/>
    <w:rsid w:val="00146110"/>
    <w:rsid w:val="00146B8B"/>
    <w:rsid w:val="0015164B"/>
    <w:rsid w:val="00152F15"/>
    <w:rsid w:val="00157277"/>
    <w:rsid w:val="001676DC"/>
    <w:rsid w:val="00174184"/>
    <w:rsid w:val="001749CA"/>
    <w:rsid w:val="00183CC6"/>
    <w:rsid w:val="001A0725"/>
    <w:rsid w:val="001B0F2B"/>
    <w:rsid w:val="001B1D1A"/>
    <w:rsid w:val="001B2DE1"/>
    <w:rsid w:val="001B630D"/>
    <w:rsid w:val="001C50D6"/>
    <w:rsid w:val="001C53FB"/>
    <w:rsid w:val="001D4F29"/>
    <w:rsid w:val="001D6F1E"/>
    <w:rsid w:val="001D7F3D"/>
    <w:rsid w:val="001E79BE"/>
    <w:rsid w:val="001E7ADB"/>
    <w:rsid w:val="00205511"/>
    <w:rsid w:val="00205C3D"/>
    <w:rsid w:val="00212D1E"/>
    <w:rsid w:val="002157D3"/>
    <w:rsid w:val="00220D64"/>
    <w:rsid w:val="00234F2F"/>
    <w:rsid w:val="0023557A"/>
    <w:rsid w:val="00236454"/>
    <w:rsid w:val="00246338"/>
    <w:rsid w:val="00246C7B"/>
    <w:rsid w:val="00260668"/>
    <w:rsid w:val="00265EDB"/>
    <w:rsid w:val="00270C96"/>
    <w:rsid w:val="0027445C"/>
    <w:rsid w:val="00284E79"/>
    <w:rsid w:val="00290A5F"/>
    <w:rsid w:val="002A50C5"/>
    <w:rsid w:val="002B58FB"/>
    <w:rsid w:val="002B6EAD"/>
    <w:rsid w:val="002C7EB3"/>
    <w:rsid w:val="002D4B43"/>
    <w:rsid w:val="002E1F66"/>
    <w:rsid w:val="002E2C43"/>
    <w:rsid w:val="002E39CB"/>
    <w:rsid w:val="002E54C5"/>
    <w:rsid w:val="002F31AF"/>
    <w:rsid w:val="002F7938"/>
    <w:rsid w:val="003015E6"/>
    <w:rsid w:val="00301D76"/>
    <w:rsid w:val="00303E70"/>
    <w:rsid w:val="0031680D"/>
    <w:rsid w:val="003236FE"/>
    <w:rsid w:val="00326301"/>
    <w:rsid w:val="00331990"/>
    <w:rsid w:val="003343ED"/>
    <w:rsid w:val="0034673B"/>
    <w:rsid w:val="00347704"/>
    <w:rsid w:val="0035078A"/>
    <w:rsid w:val="00353A78"/>
    <w:rsid w:val="00360B26"/>
    <w:rsid w:val="00362254"/>
    <w:rsid w:val="00364E55"/>
    <w:rsid w:val="003670D0"/>
    <w:rsid w:val="00370CB0"/>
    <w:rsid w:val="00372F34"/>
    <w:rsid w:val="00373DC0"/>
    <w:rsid w:val="00374054"/>
    <w:rsid w:val="00374F95"/>
    <w:rsid w:val="0038099A"/>
    <w:rsid w:val="00384830"/>
    <w:rsid w:val="00385E93"/>
    <w:rsid w:val="003871EE"/>
    <w:rsid w:val="0039058C"/>
    <w:rsid w:val="00396037"/>
    <w:rsid w:val="003977FF"/>
    <w:rsid w:val="003A1DB9"/>
    <w:rsid w:val="003A6142"/>
    <w:rsid w:val="003B1845"/>
    <w:rsid w:val="003B3B26"/>
    <w:rsid w:val="003C0D51"/>
    <w:rsid w:val="003C3151"/>
    <w:rsid w:val="003D057E"/>
    <w:rsid w:val="003D316B"/>
    <w:rsid w:val="003D463E"/>
    <w:rsid w:val="003E0A65"/>
    <w:rsid w:val="003E581B"/>
    <w:rsid w:val="003F027C"/>
    <w:rsid w:val="003F13AD"/>
    <w:rsid w:val="003F3F27"/>
    <w:rsid w:val="003F7727"/>
    <w:rsid w:val="00414D67"/>
    <w:rsid w:val="00426E06"/>
    <w:rsid w:val="00430454"/>
    <w:rsid w:val="00440152"/>
    <w:rsid w:val="0044078E"/>
    <w:rsid w:val="00454769"/>
    <w:rsid w:val="00462ED3"/>
    <w:rsid w:val="00471B91"/>
    <w:rsid w:val="00476F00"/>
    <w:rsid w:val="00477496"/>
    <w:rsid w:val="0048106A"/>
    <w:rsid w:val="00484830"/>
    <w:rsid w:val="00484B78"/>
    <w:rsid w:val="004855DC"/>
    <w:rsid w:val="004A2083"/>
    <w:rsid w:val="004A4374"/>
    <w:rsid w:val="004A583F"/>
    <w:rsid w:val="004B6CEF"/>
    <w:rsid w:val="004C3B52"/>
    <w:rsid w:val="004C7AEC"/>
    <w:rsid w:val="004D1028"/>
    <w:rsid w:val="004E1873"/>
    <w:rsid w:val="004F30AA"/>
    <w:rsid w:val="00501A9F"/>
    <w:rsid w:val="005023CD"/>
    <w:rsid w:val="00516011"/>
    <w:rsid w:val="00517C63"/>
    <w:rsid w:val="00517CD3"/>
    <w:rsid w:val="005246CC"/>
    <w:rsid w:val="00534AA9"/>
    <w:rsid w:val="00535469"/>
    <w:rsid w:val="005438C7"/>
    <w:rsid w:val="0055515E"/>
    <w:rsid w:val="00561DD1"/>
    <w:rsid w:val="00564208"/>
    <w:rsid w:val="00573BF9"/>
    <w:rsid w:val="00573D19"/>
    <w:rsid w:val="00583584"/>
    <w:rsid w:val="00585164"/>
    <w:rsid w:val="00593454"/>
    <w:rsid w:val="005934E0"/>
    <w:rsid w:val="005A288A"/>
    <w:rsid w:val="005A55A1"/>
    <w:rsid w:val="005B2816"/>
    <w:rsid w:val="005B2AF1"/>
    <w:rsid w:val="005B2DD2"/>
    <w:rsid w:val="005B682D"/>
    <w:rsid w:val="005C103F"/>
    <w:rsid w:val="005C112F"/>
    <w:rsid w:val="005C4795"/>
    <w:rsid w:val="005C7045"/>
    <w:rsid w:val="005D5096"/>
    <w:rsid w:val="005D62C9"/>
    <w:rsid w:val="005D6439"/>
    <w:rsid w:val="005E1695"/>
    <w:rsid w:val="005E2521"/>
    <w:rsid w:val="005E2D95"/>
    <w:rsid w:val="005F46A7"/>
    <w:rsid w:val="00600778"/>
    <w:rsid w:val="00607BE7"/>
    <w:rsid w:val="00622711"/>
    <w:rsid w:val="00630B3C"/>
    <w:rsid w:val="00633647"/>
    <w:rsid w:val="0063533C"/>
    <w:rsid w:val="006362C1"/>
    <w:rsid w:val="0065170E"/>
    <w:rsid w:val="00652510"/>
    <w:rsid w:val="00665AF8"/>
    <w:rsid w:val="00687589"/>
    <w:rsid w:val="00687737"/>
    <w:rsid w:val="00687EE1"/>
    <w:rsid w:val="00691E24"/>
    <w:rsid w:val="00697236"/>
    <w:rsid w:val="006A35E9"/>
    <w:rsid w:val="006A5FF2"/>
    <w:rsid w:val="006B0A79"/>
    <w:rsid w:val="006B1923"/>
    <w:rsid w:val="006B3932"/>
    <w:rsid w:val="006B4976"/>
    <w:rsid w:val="006C1BE9"/>
    <w:rsid w:val="006D2E10"/>
    <w:rsid w:val="006D4AD8"/>
    <w:rsid w:val="006E120E"/>
    <w:rsid w:val="006E12E8"/>
    <w:rsid w:val="006E155C"/>
    <w:rsid w:val="006E47BC"/>
    <w:rsid w:val="006E53B1"/>
    <w:rsid w:val="00700FBD"/>
    <w:rsid w:val="007020D2"/>
    <w:rsid w:val="007037F4"/>
    <w:rsid w:val="0071503A"/>
    <w:rsid w:val="007153A2"/>
    <w:rsid w:val="00716789"/>
    <w:rsid w:val="007174A5"/>
    <w:rsid w:val="00722E69"/>
    <w:rsid w:val="00726304"/>
    <w:rsid w:val="0073760B"/>
    <w:rsid w:val="00746F61"/>
    <w:rsid w:val="00747C1A"/>
    <w:rsid w:val="00754351"/>
    <w:rsid w:val="00756A3D"/>
    <w:rsid w:val="00763018"/>
    <w:rsid w:val="00767430"/>
    <w:rsid w:val="00771B92"/>
    <w:rsid w:val="007736CC"/>
    <w:rsid w:val="00774266"/>
    <w:rsid w:val="0078430B"/>
    <w:rsid w:val="007920F0"/>
    <w:rsid w:val="00792CF8"/>
    <w:rsid w:val="007936C5"/>
    <w:rsid w:val="00795BBF"/>
    <w:rsid w:val="007A41DB"/>
    <w:rsid w:val="007B4213"/>
    <w:rsid w:val="007B63EA"/>
    <w:rsid w:val="007C2A26"/>
    <w:rsid w:val="007C2D48"/>
    <w:rsid w:val="007C2F29"/>
    <w:rsid w:val="007C484F"/>
    <w:rsid w:val="007D1A2C"/>
    <w:rsid w:val="007D4B4B"/>
    <w:rsid w:val="007E3BD7"/>
    <w:rsid w:val="007F033D"/>
    <w:rsid w:val="007F378F"/>
    <w:rsid w:val="007F3C84"/>
    <w:rsid w:val="007F3EA3"/>
    <w:rsid w:val="0080059E"/>
    <w:rsid w:val="0080204E"/>
    <w:rsid w:val="00804931"/>
    <w:rsid w:val="00804EDD"/>
    <w:rsid w:val="008160A7"/>
    <w:rsid w:val="00817C5D"/>
    <w:rsid w:val="00834A4E"/>
    <w:rsid w:val="008371D6"/>
    <w:rsid w:val="008412FF"/>
    <w:rsid w:val="0085004A"/>
    <w:rsid w:val="008512FF"/>
    <w:rsid w:val="0085175D"/>
    <w:rsid w:val="00852108"/>
    <w:rsid w:val="00863C7A"/>
    <w:rsid w:val="008672C3"/>
    <w:rsid w:val="00867C30"/>
    <w:rsid w:val="008701D3"/>
    <w:rsid w:val="00872F0A"/>
    <w:rsid w:val="00876871"/>
    <w:rsid w:val="00882404"/>
    <w:rsid w:val="00886013"/>
    <w:rsid w:val="00886E19"/>
    <w:rsid w:val="008B07EE"/>
    <w:rsid w:val="008B117A"/>
    <w:rsid w:val="008B2867"/>
    <w:rsid w:val="008C13C5"/>
    <w:rsid w:val="008E1050"/>
    <w:rsid w:val="008E19C8"/>
    <w:rsid w:val="008F1E78"/>
    <w:rsid w:val="008F2956"/>
    <w:rsid w:val="008F3F3F"/>
    <w:rsid w:val="00900387"/>
    <w:rsid w:val="00900D0B"/>
    <w:rsid w:val="00907873"/>
    <w:rsid w:val="009136D3"/>
    <w:rsid w:val="00935453"/>
    <w:rsid w:val="0094200A"/>
    <w:rsid w:val="00943C43"/>
    <w:rsid w:val="009511BA"/>
    <w:rsid w:val="009520BA"/>
    <w:rsid w:val="009633E0"/>
    <w:rsid w:val="0096378B"/>
    <w:rsid w:val="009641A3"/>
    <w:rsid w:val="0097488D"/>
    <w:rsid w:val="00976758"/>
    <w:rsid w:val="009770F2"/>
    <w:rsid w:val="00980B50"/>
    <w:rsid w:val="0098253F"/>
    <w:rsid w:val="00993344"/>
    <w:rsid w:val="00993C3F"/>
    <w:rsid w:val="00996A86"/>
    <w:rsid w:val="009A32F5"/>
    <w:rsid w:val="009B1335"/>
    <w:rsid w:val="009B1EF3"/>
    <w:rsid w:val="009C33DB"/>
    <w:rsid w:val="009C56F4"/>
    <w:rsid w:val="009C78D1"/>
    <w:rsid w:val="009C7CC0"/>
    <w:rsid w:val="009D0B3F"/>
    <w:rsid w:val="009D5B4C"/>
    <w:rsid w:val="009E46F0"/>
    <w:rsid w:val="009E6A6F"/>
    <w:rsid w:val="009F043B"/>
    <w:rsid w:val="009F0787"/>
    <w:rsid w:val="009F1326"/>
    <w:rsid w:val="009F726D"/>
    <w:rsid w:val="00A05B17"/>
    <w:rsid w:val="00A11321"/>
    <w:rsid w:val="00A1785E"/>
    <w:rsid w:val="00A203EC"/>
    <w:rsid w:val="00A263E5"/>
    <w:rsid w:val="00A30521"/>
    <w:rsid w:val="00A3196A"/>
    <w:rsid w:val="00A37A05"/>
    <w:rsid w:val="00A37DEA"/>
    <w:rsid w:val="00A45494"/>
    <w:rsid w:val="00A6073A"/>
    <w:rsid w:val="00A703BE"/>
    <w:rsid w:val="00A81987"/>
    <w:rsid w:val="00A84970"/>
    <w:rsid w:val="00A85DB9"/>
    <w:rsid w:val="00A9204F"/>
    <w:rsid w:val="00A930C4"/>
    <w:rsid w:val="00AA113C"/>
    <w:rsid w:val="00AA1AB3"/>
    <w:rsid w:val="00AA38AA"/>
    <w:rsid w:val="00AA5148"/>
    <w:rsid w:val="00AA6E6E"/>
    <w:rsid w:val="00AB25C4"/>
    <w:rsid w:val="00AB3C87"/>
    <w:rsid w:val="00AB5B05"/>
    <w:rsid w:val="00AC2071"/>
    <w:rsid w:val="00AC5E43"/>
    <w:rsid w:val="00AD27DF"/>
    <w:rsid w:val="00AD6C3F"/>
    <w:rsid w:val="00AD6F8E"/>
    <w:rsid w:val="00AE6F93"/>
    <w:rsid w:val="00AF0A25"/>
    <w:rsid w:val="00AF6008"/>
    <w:rsid w:val="00AF7AA1"/>
    <w:rsid w:val="00B00273"/>
    <w:rsid w:val="00B010CA"/>
    <w:rsid w:val="00B06E9B"/>
    <w:rsid w:val="00B11EEE"/>
    <w:rsid w:val="00B154A0"/>
    <w:rsid w:val="00B15DA9"/>
    <w:rsid w:val="00B16B4B"/>
    <w:rsid w:val="00B2206D"/>
    <w:rsid w:val="00B266C0"/>
    <w:rsid w:val="00B26745"/>
    <w:rsid w:val="00B275D3"/>
    <w:rsid w:val="00B37CFB"/>
    <w:rsid w:val="00B41142"/>
    <w:rsid w:val="00B42773"/>
    <w:rsid w:val="00B46F84"/>
    <w:rsid w:val="00B61932"/>
    <w:rsid w:val="00B624B5"/>
    <w:rsid w:val="00B63DCD"/>
    <w:rsid w:val="00B70C18"/>
    <w:rsid w:val="00B749B5"/>
    <w:rsid w:val="00B8058E"/>
    <w:rsid w:val="00B83FE1"/>
    <w:rsid w:val="00B92C8E"/>
    <w:rsid w:val="00BA4373"/>
    <w:rsid w:val="00BA47FD"/>
    <w:rsid w:val="00BB0287"/>
    <w:rsid w:val="00BB099F"/>
    <w:rsid w:val="00BB1981"/>
    <w:rsid w:val="00BB68A2"/>
    <w:rsid w:val="00BB727C"/>
    <w:rsid w:val="00BB7452"/>
    <w:rsid w:val="00BC31E3"/>
    <w:rsid w:val="00BC36A9"/>
    <w:rsid w:val="00BC57B0"/>
    <w:rsid w:val="00BC5CD3"/>
    <w:rsid w:val="00BC5DAF"/>
    <w:rsid w:val="00BD1342"/>
    <w:rsid w:val="00BD34B9"/>
    <w:rsid w:val="00BD53E8"/>
    <w:rsid w:val="00BD659F"/>
    <w:rsid w:val="00BD6ECC"/>
    <w:rsid w:val="00BD75D4"/>
    <w:rsid w:val="00BE4440"/>
    <w:rsid w:val="00BE764B"/>
    <w:rsid w:val="00C039E5"/>
    <w:rsid w:val="00C059AE"/>
    <w:rsid w:val="00C1180B"/>
    <w:rsid w:val="00C260B5"/>
    <w:rsid w:val="00C27D93"/>
    <w:rsid w:val="00C354A8"/>
    <w:rsid w:val="00C37DA5"/>
    <w:rsid w:val="00C40DEE"/>
    <w:rsid w:val="00C44F95"/>
    <w:rsid w:val="00C5302C"/>
    <w:rsid w:val="00C54788"/>
    <w:rsid w:val="00C61C1E"/>
    <w:rsid w:val="00C6527D"/>
    <w:rsid w:val="00C65F89"/>
    <w:rsid w:val="00C679D0"/>
    <w:rsid w:val="00C7641C"/>
    <w:rsid w:val="00C8023E"/>
    <w:rsid w:val="00C83C75"/>
    <w:rsid w:val="00C87E46"/>
    <w:rsid w:val="00C90F3D"/>
    <w:rsid w:val="00C92954"/>
    <w:rsid w:val="00C93CA4"/>
    <w:rsid w:val="00C93E43"/>
    <w:rsid w:val="00CA130C"/>
    <w:rsid w:val="00CA617B"/>
    <w:rsid w:val="00CA7144"/>
    <w:rsid w:val="00CB1DFF"/>
    <w:rsid w:val="00CC0CF5"/>
    <w:rsid w:val="00CC339F"/>
    <w:rsid w:val="00CD2B87"/>
    <w:rsid w:val="00CD5CD5"/>
    <w:rsid w:val="00CE04DA"/>
    <w:rsid w:val="00CE3824"/>
    <w:rsid w:val="00CF361F"/>
    <w:rsid w:val="00CF6381"/>
    <w:rsid w:val="00CF6B4E"/>
    <w:rsid w:val="00D033CE"/>
    <w:rsid w:val="00D07428"/>
    <w:rsid w:val="00D16122"/>
    <w:rsid w:val="00D165DA"/>
    <w:rsid w:val="00D231F1"/>
    <w:rsid w:val="00D25509"/>
    <w:rsid w:val="00D260BE"/>
    <w:rsid w:val="00D2766E"/>
    <w:rsid w:val="00D278F4"/>
    <w:rsid w:val="00D435E6"/>
    <w:rsid w:val="00D446A7"/>
    <w:rsid w:val="00D45CEE"/>
    <w:rsid w:val="00D55A3E"/>
    <w:rsid w:val="00D55D00"/>
    <w:rsid w:val="00D634C5"/>
    <w:rsid w:val="00D64B46"/>
    <w:rsid w:val="00D67F47"/>
    <w:rsid w:val="00D81B93"/>
    <w:rsid w:val="00D83F69"/>
    <w:rsid w:val="00D94023"/>
    <w:rsid w:val="00DA2249"/>
    <w:rsid w:val="00DA5119"/>
    <w:rsid w:val="00DB0BEF"/>
    <w:rsid w:val="00DD3DD0"/>
    <w:rsid w:val="00DD6A7F"/>
    <w:rsid w:val="00DD6D7E"/>
    <w:rsid w:val="00DE0737"/>
    <w:rsid w:val="00DE3553"/>
    <w:rsid w:val="00DE5DD8"/>
    <w:rsid w:val="00DE791A"/>
    <w:rsid w:val="00DF1793"/>
    <w:rsid w:val="00E03316"/>
    <w:rsid w:val="00E06FB3"/>
    <w:rsid w:val="00E078E0"/>
    <w:rsid w:val="00E104B7"/>
    <w:rsid w:val="00E2166D"/>
    <w:rsid w:val="00E21BE7"/>
    <w:rsid w:val="00E258FE"/>
    <w:rsid w:val="00E31011"/>
    <w:rsid w:val="00E32161"/>
    <w:rsid w:val="00E35AED"/>
    <w:rsid w:val="00E35C16"/>
    <w:rsid w:val="00E36AB3"/>
    <w:rsid w:val="00E454FD"/>
    <w:rsid w:val="00E51407"/>
    <w:rsid w:val="00E54874"/>
    <w:rsid w:val="00E57B02"/>
    <w:rsid w:val="00E57B8A"/>
    <w:rsid w:val="00E62F07"/>
    <w:rsid w:val="00E66B79"/>
    <w:rsid w:val="00E7186B"/>
    <w:rsid w:val="00E72A45"/>
    <w:rsid w:val="00E73385"/>
    <w:rsid w:val="00E80052"/>
    <w:rsid w:val="00E82AB5"/>
    <w:rsid w:val="00E835F1"/>
    <w:rsid w:val="00E92B3E"/>
    <w:rsid w:val="00EA0186"/>
    <w:rsid w:val="00EA0A77"/>
    <w:rsid w:val="00EA161D"/>
    <w:rsid w:val="00EA4477"/>
    <w:rsid w:val="00EB07F0"/>
    <w:rsid w:val="00EB0A6C"/>
    <w:rsid w:val="00EC7165"/>
    <w:rsid w:val="00ED097C"/>
    <w:rsid w:val="00ED2D4B"/>
    <w:rsid w:val="00EE06AF"/>
    <w:rsid w:val="00EE6A93"/>
    <w:rsid w:val="00EE7E05"/>
    <w:rsid w:val="00EF0DB3"/>
    <w:rsid w:val="00F00542"/>
    <w:rsid w:val="00F023FB"/>
    <w:rsid w:val="00F02492"/>
    <w:rsid w:val="00F03692"/>
    <w:rsid w:val="00F03E1C"/>
    <w:rsid w:val="00F05E65"/>
    <w:rsid w:val="00F07324"/>
    <w:rsid w:val="00F10A7F"/>
    <w:rsid w:val="00F21945"/>
    <w:rsid w:val="00F23852"/>
    <w:rsid w:val="00F24053"/>
    <w:rsid w:val="00F268C7"/>
    <w:rsid w:val="00F32CDD"/>
    <w:rsid w:val="00F373A4"/>
    <w:rsid w:val="00F422FE"/>
    <w:rsid w:val="00F460B5"/>
    <w:rsid w:val="00F52B05"/>
    <w:rsid w:val="00F559B7"/>
    <w:rsid w:val="00F634C9"/>
    <w:rsid w:val="00F63B47"/>
    <w:rsid w:val="00F6539A"/>
    <w:rsid w:val="00F6649C"/>
    <w:rsid w:val="00F722D6"/>
    <w:rsid w:val="00F7299F"/>
    <w:rsid w:val="00F83331"/>
    <w:rsid w:val="00F867B0"/>
    <w:rsid w:val="00F96872"/>
    <w:rsid w:val="00FA7766"/>
    <w:rsid w:val="00FB4E4D"/>
    <w:rsid w:val="00FC3548"/>
    <w:rsid w:val="00FC3E0A"/>
    <w:rsid w:val="00FC76FB"/>
    <w:rsid w:val="00FD4AB0"/>
    <w:rsid w:val="00FD7BC1"/>
    <w:rsid w:val="00FE20B0"/>
    <w:rsid w:val="00FF06F2"/>
    <w:rsid w:val="00FF34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A79773"/>
  <w15:chartTrackingRefBased/>
  <w15:docId w15:val="{B55E35A4-3275-4A9D-A210-FABE23220E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546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E54C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165D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65D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65E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5EDB"/>
  </w:style>
  <w:style w:type="paragraph" w:styleId="Footer">
    <w:name w:val="footer"/>
    <w:basedOn w:val="Normal"/>
    <w:link w:val="FooterChar"/>
    <w:uiPriority w:val="99"/>
    <w:unhideWhenUsed/>
    <w:rsid w:val="00265E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5E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searchenginewatch.com/2018/06/01/a-beginners-guide-to-paid-search/" TargetMode="External"/><Relationship Id="rId21" Type="http://schemas.openxmlformats.org/officeDocument/2006/relationships/hyperlink" Target="https://www.forbes.com/sites/enriquedans/2020/04/13/the-coronavirus-pandemic-has-unleashed-a-revolution-in-education-from-now-on-blended-learning-will-be-the-benchmark/?sh=6dedaf93536f" TargetMode="External"/><Relationship Id="rId42" Type="http://schemas.openxmlformats.org/officeDocument/2006/relationships/hyperlink" Target="https://cxl.com/blog/value-proposition-examples-how-to-create/" TargetMode="External"/><Relationship Id="rId47" Type="http://schemas.openxmlformats.org/officeDocument/2006/relationships/hyperlink" Target="https://www.mtu.edu/umc/services/digital/seo/" TargetMode="External"/><Relationship Id="rId63" Type="http://schemas.openxmlformats.org/officeDocument/2006/relationships/hyperlink" Target="https://www.rapyd.net/blog/the-top-payment-methods-in-the-united-kingdom/" TargetMode="External"/><Relationship Id="rId68" Type="http://schemas.openxmlformats.org/officeDocument/2006/relationships/hyperlink" Target="https://prisync.com/blog/penetration-pricing/" TargetMode="External"/><Relationship Id="rId84" Type="http://schemas.openxmlformats.org/officeDocument/2006/relationships/hyperlink" Target="https://www-jstor-org.ezproxy.uwtsd.ac.uk/stable/2631752?seq=2" TargetMode="External"/><Relationship Id="rId16" Type="http://schemas.openxmlformats.org/officeDocument/2006/relationships/hyperlink" Target="https://mountaintopwebdesign.com/10-benefits-website-small-business/" TargetMode="External"/><Relationship Id="rId11" Type="http://schemas.openxmlformats.org/officeDocument/2006/relationships/hyperlink" Target="https://www.business2community.com/marketing/how-to-capture-emails-before-launching-your-website-02207860" TargetMode="External"/><Relationship Id="rId32" Type="http://schemas.openxmlformats.org/officeDocument/2006/relationships/hyperlink" Target="https://www.imperva.com/learn/data-security/pci-dss-certification/" TargetMode="External"/><Relationship Id="rId37" Type="http://schemas.openxmlformats.org/officeDocument/2006/relationships/hyperlink" Target="https://www.jpmorgan.com/merchant-services/insights/reports/vietnam" TargetMode="External"/><Relationship Id="rId53" Type="http://schemas.openxmlformats.org/officeDocument/2006/relationships/hyperlink" Target="https://www.off2class.com/compete-online-esl-marketplace/" TargetMode="External"/><Relationship Id="rId58" Type="http://schemas.openxmlformats.org/officeDocument/2006/relationships/hyperlink" Target="https://www.thehindu.com/opinion/op-ed/can-online-learning-replace-the-school-classroom/article31917964.ece" TargetMode="External"/><Relationship Id="rId74" Type="http://schemas.openxmlformats.org/officeDocument/2006/relationships/hyperlink" Target="https://articles.bplans.com/what-is-a-product-life-cycle/" TargetMode="External"/><Relationship Id="rId79" Type="http://schemas.openxmlformats.org/officeDocument/2006/relationships/hyperlink" Target="https://www.practicalecommerce.com/twitter-4-ways-to-promote-your-business-for-free" TargetMode="External"/><Relationship Id="rId5" Type="http://schemas.openxmlformats.org/officeDocument/2006/relationships/footnotes" Target="footnotes.xml"/><Relationship Id="rId19" Type="http://schemas.openxmlformats.org/officeDocument/2006/relationships/hyperlink" Target="https://smallbiztrends.com/2016/10/selling-services.html" TargetMode="External"/><Relationship Id="rId14" Type="http://schemas.openxmlformats.org/officeDocument/2006/relationships/hyperlink" Target="http://www.informationr.net/ir/17-1/paper513.html" TargetMode="External"/><Relationship Id="rId22" Type="http://schemas.openxmlformats.org/officeDocument/2006/relationships/hyperlink" Target="https://thriveglobal.com/stories/the-importance-of-creativity-and-innovation-for-the-entrepreneur/" TargetMode="External"/><Relationship Id="rId27" Type="http://schemas.openxmlformats.org/officeDocument/2006/relationships/hyperlink" Target="https://www.braineet.com/blog/co-creation/" TargetMode="External"/><Relationship Id="rId30" Type="http://schemas.openxmlformats.org/officeDocument/2006/relationships/hyperlink" Target="https://www.investopedia.com/terms/k/knowledge-economy.asp" TargetMode="External"/><Relationship Id="rId35" Type="http://schemas.openxmlformats.org/officeDocument/2006/relationships/hyperlink" Target="https://www.researchgate.net/publication/326235193_A_Review_on_Crowdsourcing_for_Education_State_of_the_Art_of_Literature_and_Practice" TargetMode="External"/><Relationship Id="rId43" Type="http://schemas.openxmlformats.org/officeDocument/2006/relationships/hyperlink" Target="https://business.linkedin.com/marketing-solutions" TargetMode="External"/><Relationship Id="rId48" Type="http://schemas.openxmlformats.org/officeDocument/2006/relationships/hyperlink" Target="https://books.google.co.uk/books?id=5d8yDwAAQBAJ&amp;printsec=frontcover&amp;dq=the+death+of+competition&amp;hl=en&amp;sa=X&amp;ved=2ahUKEwjo74O64OHsAhVPTcAKHd_ABocQ6AEwAHoECAUQAg" TargetMode="External"/><Relationship Id="rId56" Type="http://schemas.openxmlformats.org/officeDocument/2006/relationships/hyperlink" Target="https://neilpatel.com/blog/how-to-use-email-segmentation-to-increase-your-conversion-rate/" TargetMode="External"/><Relationship Id="rId64" Type="http://schemas.openxmlformats.org/officeDocument/2006/relationships/hyperlink" Target="https://hbr.org/1995/11/exploiting-the-virtual-value-chain" TargetMode="External"/><Relationship Id="rId69" Type="http://schemas.openxmlformats.org/officeDocument/2006/relationships/hyperlink" Target="https://scielo.conicyt.cl/scielo.php?script=sci_arttext&amp;pid=S0718-27242015000100015" TargetMode="External"/><Relationship Id="rId77" Type="http://schemas.openxmlformats.org/officeDocument/2006/relationships/hyperlink" Target="https://nealschaffer.com/wechat-marketing/" TargetMode="External"/><Relationship Id="rId8" Type="http://schemas.openxmlformats.org/officeDocument/2006/relationships/image" Target="media/image2.png"/><Relationship Id="rId51" Type="http://schemas.openxmlformats.org/officeDocument/2006/relationships/hyperlink" Target="https://bridge.edu/tefl/blog/start-an-online-english-teaching-business/" TargetMode="External"/><Relationship Id="rId72" Type="http://schemas.openxmlformats.org/officeDocument/2006/relationships/hyperlink" Target="https://www.forbes.com/sites/haroldsirkin/2016/05/20/practice-creative-destruction-to-avoid-becoming-a-victim-of-it/?sh=61f7c1e831c2" TargetMode="External"/><Relationship Id="rId80" Type="http://schemas.openxmlformats.org/officeDocument/2006/relationships/hyperlink" Target="https://www.smartinsights.com/marketing-planning/marketing-models/product-life-cycle-model/" TargetMode="External"/><Relationship Id="rId85" Type="http://schemas.openxmlformats.org/officeDocument/2006/relationships/footer" Target="footer1.xml"/><Relationship Id="rId3" Type="http://schemas.openxmlformats.org/officeDocument/2006/relationships/settings" Target="settings.xml"/><Relationship Id="rId12" Type="http://schemas.openxmlformats.org/officeDocument/2006/relationships/hyperlink" Target="https://www.smartbugmedia.com/blog/how-to-reduce-customer-acquisition-cost" TargetMode="External"/><Relationship Id="rId17" Type="http://schemas.openxmlformats.org/officeDocument/2006/relationships/hyperlink" Target="https://www.websitebuilderexpert.com/website-builders/free/" TargetMode="External"/><Relationship Id="rId25" Type="http://schemas.openxmlformats.org/officeDocument/2006/relationships/hyperlink" Target="https://defineproducts.com/product-life-cycle-product-development-cycle-bccb9c5aabf2" TargetMode="External"/><Relationship Id="rId33" Type="http://schemas.openxmlformats.org/officeDocument/2006/relationships/hyperlink" Target="https://www.indeed.com/career-advice/career-development/differentiation-strategy" TargetMode="External"/><Relationship Id="rId38" Type="http://schemas.openxmlformats.org/officeDocument/2006/relationships/hyperlink" Target="https://mbr.cikd.ca/article_60225_6b41af887ea5cd63d697de63f7618007.pdf" TargetMode="External"/><Relationship Id="rId46" Type="http://schemas.openxmlformats.org/officeDocument/2006/relationships/hyperlink" Target="https://www.mention-me.com/what-is-referral-marketing" TargetMode="External"/><Relationship Id="rId59" Type="http://schemas.openxmlformats.org/officeDocument/2006/relationships/hyperlink" Target="https://www.uschamber.com/co/grow/sales/differences-in-selling-products-and-services" TargetMode="External"/><Relationship Id="rId67" Type="http://schemas.openxmlformats.org/officeDocument/2006/relationships/hyperlink" Target="https://www.statista.com/statistics/1041922/consumers-preferred-online-payment-methods-uk/" TargetMode="External"/><Relationship Id="rId20" Type="http://schemas.openxmlformats.org/officeDocument/2006/relationships/hyperlink" Target="https://www.innovationink.co.uk/the-seven-sources-of-innovation/" TargetMode="External"/><Relationship Id="rId41" Type="http://schemas.openxmlformats.org/officeDocument/2006/relationships/hyperlink" Target="https://www.researchgate.net/publication/271131944_Co-opetition_A_business_strategy_for_SMEs_in_times_of_economic_crisis" TargetMode="External"/><Relationship Id="rId54" Type="http://schemas.openxmlformats.org/officeDocument/2006/relationships/hyperlink" Target="https://neilpatel.com/blog/facebook-ads-targeting/" TargetMode="External"/><Relationship Id="rId62" Type="http://schemas.openxmlformats.org/officeDocument/2006/relationships/hyperlink" Target="https://www.rapyd.net/network/countries-and-payments/" TargetMode="External"/><Relationship Id="rId70" Type="http://schemas.openxmlformats.org/officeDocument/2006/relationships/hyperlink" Target="https://www.superheuristics.com/sustainable-competitive-advantage/" TargetMode="External"/><Relationship Id="rId75" Type="http://schemas.openxmlformats.org/officeDocument/2006/relationships/hyperlink" Target="https://www.wix.com/blog/2020/04/how-to-create-an-online-course/" TargetMode="External"/><Relationship Id="rId83" Type="http://schemas.openxmlformats.org/officeDocument/2006/relationships/hyperlink" Target="https://strategyforexecs.com/innovation-strategy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johnrbessant.files.wordpress.com/2015/03/jbtidd1-c06sim.pdf" TargetMode="External"/><Relationship Id="rId23" Type="http://schemas.openxmlformats.org/officeDocument/2006/relationships/hyperlink" Target="https://opentextbc.ca/strategicmanagement/chapter/focused-cost-leadership-and-focused-differentiation/" TargetMode="External"/><Relationship Id="rId28" Type="http://schemas.openxmlformats.org/officeDocument/2006/relationships/hyperlink" Target="https://gropartnersconsulting.com/wp-content/uploads/2017/06/Connecting_the_Dots_web.pdf" TargetMode="External"/><Relationship Id="rId36" Type="http://schemas.openxmlformats.org/officeDocument/2006/relationships/hyperlink" Target="https://www.superprof.co.uk/blog/how-to-tutor-online/" TargetMode="External"/><Relationship Id="rId49" Type="http://schemas.openxmlformats.org/officeDocument/2006/relationships/hyperlink" Target="https://thepaypers.com/expert-opinion/payment-methods-and-practices-in-japan--772040" TargetMode="External"/><Relationship Id="rId57" Type="http://schemas.openxmlformats.org/officeDocument/2006/relationships/hyperlink" Target="https://www.paymentwall.com/en/payment-methods/taiwan" TargetMode="External"/><Relationship Id="rId10" Type="http://schemas.openxmlformats.org/officeDocument/2006/relationships/hyperlink" Target="https://www.researchgate.net/publication/228217370_Innovation_Tools_to_Create_Competitive_Advantage_for_Business" TargetMode="External"/><Relationship Id="rId31" Type="http://schemas.openxmlformats.org/officeDocument/2006/relationships/hyperlink" Target="https://blog.hypeinnovation.com/why-you-need-an-innovation-value-proposition" TargetMode="External"/><Relationship Id="rId44" Type="http://schemas.openxmlformats.org/officeDocument/2006/relationships/hyperlink" Target="https://mailchimp.com/resources/startup-marketing-strategy/" TargetMode="External"/><Relationship Id="rId52" Type="http://schemas.openxmlformats.org/officeDocument/2006/relationships/hyperlink" Target="http://www.shiftingthinking.org/?page_id=58" TargetMode="External"/><Relationship Id="rId60" Type="http://schemas.openxmlformats.org/officeDocument/2006/relationships/hyperlink" Target="https://www.economicshelp.org/blog/26076/economics/human-capital-definition-and-importance/" TargetMode="External"/><Relationship Id="rId65" Type="http://schemas.openxmlformats.org/officeDocument/2006/relationships/hyperlink" Target="https://blogs.lse.ac.uk/businessreview/2020/10/07/covid-has-forced-many-firms-to-innovate-with-possible-lasting-impacts/" TargetMode="External"/><Relationship Id="rId73" Type="http://schemas.openxmlformats.org/officeDocument/2006/relationships/hyperlink" Target="https://www.slideshare.net/pavan7soni/innovation-and-entrepreneurship-peter-drucker-1985" TargetMode="External"/><Relationship Id="rId78" Type="http://schemas.openxmlformats.org/officeDocument/2006/relationships/hyperlink" Target="https://www.bigcommerce.co.uk/blog/word-of-mouth-marketing/" TargetMode="External"/><Relationship Id="rId81" Type="http://schemas.openxmlformats.org/officeDocument/2006/relationships/hyperlink" Target="https://www.weforum.org/agenda/2020/06/innovation-rethink-wharton-covid19-coronavirus/" TargetMode="External"/><Relationship Id="rId86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cherylandlayla.wixsite.com/website" TargetMode="External"/><Relationship Id="rId13" Type="http://schemas.openxmlformats.org/officeDocument/2006/relationships/hyperlink" Target="https://www.baronsenglish.co.uk/main-page" TargetMode="External"/><Relationship Id="rId18" Type="http://schemas.openxmlformats.org/officeDocument/2006/relationships/hyperlink" Target="https://blog.2checkout.com/popular-online-payment-methods-globally-and-locally/" TargetMode="External"/><Relationship Id="rId39" Type="http://schemas.openxmlformats.org/officeDocument/2006/relationships/hyperlink" Target="https://www.investopedia.com/terms/c/creativedestruction.asp" TargetMode="External"/><Relationship Id="rId34" Type="http://schemas.openxmlformats.org/officeDocument/2006/relationships/hyperlink" Target="https://iqbar.co.uk/f" TargetMode="External"/><Relationship Id="rId50" Type="http://schemas.openxmlformats.org/officeDocument/2006/relationships/hyperlink" Target="https://thejournal.com/Articles/2011/07/06/The-Disruption-of-Blended-Learning.aspx" TargetMode="External"/><Relationship Id="rId55" Type="http://schemas.openxmlformats.org/officeDocument/2006/relationships/hyperlink" Target="https://neilpatel.com/blog/beginners-guide-email-marketing/" TargetMode="External"/><Relationship Id="rId76" Type="http://schemas.openxmlformats.org/officeDocument/2006/relationships/hyperlink" Target="https://www.tute.com/" TargetMode="External"/><Relationship Id="rId7" Type="http://schemas.openxmlformats.org/officeDocument/2006/relationships/image" Target="media/image1.jpeg"/><Relationship Id="rId71" Type="http://schemas.openxmlformats.org/officeDocument/2006/relationships/hyperlink" Target="https://www.digitaldoughnut.com/articles/2018/february/why-customers-testimonials-are-important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investopedia.com/terms/s/startup.asp" TargetMode="External"/><Relationship Id="rId24" Type="http://schemas.openxmlformats.org/officeDocument/2006/relationships/hyperlink" Target="https://www.etprofessional.com/the-customer-journey-how-they-experience-your-organisation" TargetMode="External"/><Relationship Id="rId40" Type="http://schemas.openxmlformats.org/officeDocument/2006/relationships/hyperlink" Target="https://www.investopedia.com/terms/p/product-life-cycle.asp" TargetMode="External"/><Relationship Id="rId45" Type="http://schemas.openxmlformats.org/officeDocument/2006/relationships/hyperlink" Target="https://www.nanjingmarketinggroup.com/blog/china-online-payments" TargetMode="External"/><Relationship Id="rId66" Type="http://schemas.openxmlformats.org/officeDocument/2006/relationships/hyperlink" Target="https://searchcio.techtarget.com/definition/incremental-innovation" TargetMode="External"/><Relationship Id="rId87" Type="http://schemas.openxmlformats.org/officeDocument/2006/relationships/theme" Target="theme/theme1.xml"/><Relationship Id="rId61" Type="http://schemas.openxmlformats.org/officeDocument/2006/relationships/hyperlink" Target="https://notesmatic.com/2016/09/sources-of-innovation/" TargetMode="External"/><Relationship Id="rId82" Type="http://schemas.openxmlformats.org/officeDocument/2006/relationships/hyperlink" Target="https://onecommercehub.worldline.com/market/south-kore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22</Pages>
  <Words>7141</Words>
  <Characters>40705</Characters>
  <Application>Microsoft Office Word</Application>
  <DocSecurity>0</DocSecurity>
  <Lines>339</Lines>
  <Paragraphs>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REHAN ALI RAJPUT</dc:creator>
  <cp:keywords/>
  <dc:description/>
  <cp:lastModifiedBy>REHAN ALI RAJPUT</cp:lastModifiedBy>
  <cp:revision>2</cp:revision>
  <dcterms:created xsi:type="dcterms:W3CDTF">2020-11-12T01:55:00Z</dcterms:created>
  <dcterms:modified xsi:type="dcterms:W3CDTF">2020-11-12T01:55:00Z</dcterms:modified>
</cp:coreProperties>
</file>