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AEEE75C" w:rsidR="00FF6BE0" w:rsidRDefault="007B491F" w:rsidP="009419E1">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419E1">
              <w:rPr>
                <w:b/>
                <w:color w:val="auto"/>
                <w:sz w:val="32"/>
              </w:rPr>
              <w:t xml:space="preserve">Oliver Rumble </w:t>
            </w:r>
          </w:p>
          <w:p w14:paraId="459BE2F4" w14:textId="77777777" w:rsidR="009419E1" w:rsidRDefault="009419E1" w:rsidP="009419E1">
            <w:pPr>
              <w:overflowPunct/>
              <w:autoSpaceDE/>
              <w:autoSpaceDN/>
              <w:adjustRightInd/>
              <w:ind w:right="237"/>
              <w:textAlignment w:val="auto"/>
              <w:rPr>
                <w:b/>
                <w:color w:val="auto"/>
                <w:sz w:val="32"/>
              </w:rPr>
            </w:pPr>
          </w:p>
          <w:p w14:paraId="161E8B2D" w14:textId="3CEEFBB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419E1">
              <w:rPr>
                <w:b/>
                <w:color w:val="auto"/>
                <w:sz w:val="32"/>
              </w:rPr>
              <w:t xml:space="preserve"> 2222452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1F47981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655E09"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0D63F881" w14:textId="77777777" w:rsidR="009419E1" w:rsidRPr="009F3938" w:rsidRDefault="009419E1" w:rsidP="009419E1">
      <w:pPr>
        <w:rPr>
          <w:rFonts w:cstheme="minorHAnsi"/>
          <w:sz w:val="24"/>
          <w:szCs w:val="24"/>
        </w:rPr>
      </w:pPr>
      <w:r w:rsidRPr="009F3938">
        <w:rPr>
          <w:rFonts w:cstheme="minorHAnsi"/>
          <w:sz w:val="24"/>
          <w:szCs w:val="24"/>
        </w:rPr>
        <w:t>Throughout this essay</w:t>
      </w:r>
      <w:r>
        <w:rPr>
          <w:rFonts w:cstheme="minorHAnsi"/>
          <w:sz w:val="24"/>
          <w:szCs w:val="24"/>
        </w:rPr>
        <w:t xml:space="preserve"> I</w:t>
      </w:r>
      <w:r w:rsidRPr="009F3938">
        <w:rPr>
          <w:rFonts w:cstheme="minorHAnsi"/>
          <w:sz w:val="24"/>
          <w:szCs w:val="24"/>
        </w:rPr>
        <w:t xml:space="preserve"> will</w:t>
      </w:r>
      <w:r>
        <w:rPr>
          <w:rFonts w:cstheme="minorHAnsi"/>
          <w:sz w:val="24"/>
          <w:szCs w:val="24"/>
        </w:rPr>
        <w:t xml:space="preserve"> discuss how the College of Policing has significantly and strategically professionalised Policing in the Uk. I will also discuss how the COP has become the foundation for a fairer and more inclusive Police service in the Uk. I will</w:t>
      </w:r>
      <w:r w:rsidRPr="009F3938">
        <w:rPr>
          <w:rFonts w:cstheme="minorHAnsi"/>
          <w:sz w:val="24"/>
          <w:szCs w:val="24"/>
        </w:rPr>
        <w:t xml:space="preserve"> explain how the College of Policing (COP) aids me in making tough and critical decisions whilst dealing with complex Policing incidents</w:t>
      </w:r>
      <w:r>
        <w:rPr>
          <w:rFonts w:cstheme="minorHAnsi"/>
          <w:sz w:val="24"/>
          <w:szCs w:val="24"/>
        </w:rPr>
        <w:t xml:space="preserve">. </w:t>
      </w:r>
      <w:r w:rsidRPr="009F3938">
        <w:rPr>
          <w:rFonts w:cstheme="minorHAnsi"/>
          <w:sz w:val="24"/>
          <w:szCs w:val="24"/>
        </w:rPr>
        <w:t>I will discuss topics such as setting standards and guidelines in Policing, professional development and the training which</w:t>
      </w:r>
      <w:r>
        <w:rPr>
          <w:rFonts w:cstheme="minorHAnsi"/>
          <w:sz w:val="24"/>
          <w:szCs w:val="24"/>
        </w:rPr>
        <w:t xml:space="preserve"> UK</w:t>
      </w:r>
      <w:r w:rsidRPr="009F3938">
        <w:rPr>
          <w:rFonts w:cstheme="minorHAnsi"/>
          <w:sz w:val="24"/>
          <w:szCs w:val="24"/>
        </w:rPr>
        <w:t xml:space="preserve"> Police forces provide to officers, evidence-based Policing and the quality of investigations as well as enhancing public trust and confidence in U.K Policing. I will discuss and review the 2025 Policing vision to consider and analyse the strategic Policing requirements and changes planned for the future of UK Policing. I will also reflect on my last year of probation and discuss how I have evolved and improved as an all-round independent Police officer. </w:t>
      </w:r>
    </w:p>
    <w:p w14:paraId="4F411A32" w14:textId="77777777" w:rsidR="009419E1" w:rsidRPr="009F3938" w:rsidRDefault="009419E1" w:rsidP="009419E1">
      <w:pPr>
        <w:rPr>
          <w:rFonts w:cstheme="minorHAnsi"/>
          <w:sz w:val="24"/>
          <w:szCs w:val="24"/>
        </w:rPr>
      </w:pPr>
    </w:p>
    <w:p w14:paraId="0F96C5E3" w14:textId="77777777" w:rsidR="009419E1" w:rsidRPr="00450423" w:rsidRDefault="009419E1" w:rsidP="009419E1">
      <w:pPr>
        <w:rPr>
          <w:rFonts w:cstheme="minorHAnsi"/>
          <w:sz w:val="24"/>
          <w:szCs w:val="24"/>
        </w:rPr>
      </w:pPr>
      <w:r w:rsidRPr="009F3938">
        <w:rPr>
          <w:rFonts w:cstheme="minorHAnsi"/>
          <w:sz w:val="24"/>
          <w:szCs w:val="24"/>
        </w:rPr>
        <w:t>Societal changes, technological advancement, and austerity have all influenced the evolution of Policing in the UK in recent years which has resulted in the requirement for a more professional Police service (Muir, 2016).</w:t>
      </w:r>
      <w:r>
        <w:rPr>
          <w:rFonts w:cstheme="minorHAnsi"/>
          <w:sz w:val="24"/>
          <w:szCs w:val="24"/>
        </w:rPr>
        <w:t xml:space="preserve"> Advancements in technology have played a significant role in the way that the Police service has had to adapt their approach and methods in tackling cybercrime, The crime survey for England </w:t>
      </w:r>
      <w:r>
        <w:rPr>
          <w:rFonts w:cstheme="minorHAnsi"/>
          <w:sz w:val="24"/>
          <w:szCs w:val="24"/>
        </w:rPr>
        <w:lastRenderedPageBreak/>
        <w:t xml:space="preserve">and Wales states that between 2021-2022 there were 4.5 million fraud offences and that it was estimated in the year 2020-2021 80 percent of fraud that was reported to Police forces in England and Wales was facilitated by online technology </w:t>
      </w:r>
      <w:r w:rsidRPr="002A52DC">
        <w:rPr>
          <w:rFonts w:cstheme="minorHAnsi"/>
          <w:sz w:val="24"/>
          <w:szCs w:val="24"/>
        </w:rPr>
        <w:t>(Skidmore, 2023)</w:t>
      </w:r>
      <w:r>
        <w:rPr>
          <w:rFonts w:cstheme="minorHAnsi"/>
          <w:sz w:val="24"/>
          <w:szCs w:val="24"/>
        </w:rPr>
        <w:t xml:space="preserve">. </w:t>
      </w:r>
      <w:r w:rsidRPr="009F3938">
        <w:rPr>
          <w:rFonts w:cstheme="minorHAnsi"/>
          <w:sz w:val="24"/>
          <w:szCs w:val="24"/>
        </w:rPr>
        <w:t xml:space="preserve">Significant changes are affecting the Police service on multiple fronts as well as financial cuts to Police funding, Police forces are now experiencing new and different forms of scrutiny (Harrat, 2024). The focus of reducing the volume of crime has shifted towards managing threat, risk, harm and vulnerability (THE POLICE FOUNDATION, 2017). In 2010 the </w:t>
      </w:r>
      <w:r>
        <w:rPr>
          <w:rFonts w:cstheme="minorHAnsi"/>
          <w:sz w:val="24"/>
          <w:szCs w:val="24"/>
        </w:rPr>
        <w:t xml:space="preserve">UK </w:t>
      </w:r>
      <w:r w:rsidRPr="009F3938">
        <w:rPr>
          <w:rFonts w:cstheme="minorHAnsi"/>
          <w:sz w:val="24"/>
          <w:szCs w:val="24"/>
        </w:rPr>
        <w:t xml:space="preserve">government made drastic and catastrophic funding cuts to the Police service, the cuts to Police funding meant that there was a severe rise in recorded crime levels in England and Wales. A rise in recorded crime was due to unmanageable Police force budget deficits, a decrease in neighbourhood Policing as Police officers and Police community safety officers (PSCO’S) were losing their jobs because of the cuts to funding. The probation service also suffered greatly because of the funding cuts which resulted in the probation service being split into two sectors, which caused the service to almost collapse due to the strain that was imposed on the probation service. In September 2010 Police forces in England and Wales employed 243,143 officers and staff, after four years of austerity it was reported that the number had shrunk by almost 45,000 by the September in 2016. PCSO’s also faced cuts as there were 16,376 in 2010 compared to 10,551 PCSO’s in 2016. Due to the demise of Police officers and staff, levels of recorded of crime soar. Over a 12-month period in England and Wales public order offences were up 28%, violence against the person offences rose by 24%, sexual offences rose by 14%, knife crime up 9%, and firearms offences rose by 7%. The recorded levels of crime data shows that the lack of Police officers and staff has resulted in crime levels rise significantly and spiral out of control. (Demetrios </w:t>
      </w:r>
      <w:proofErr w:type="spellStart"/>
      <w:r w:rsidRPr="009F3938">
        <w:rPr>
          <w:rFonts w:cstheme="minorHAnsi"/>
          <w:sz w:val="24"/>
          <w:szCs w:val="24"/>
        </w:rPr>
        <w:t>Matheou</w:t>
      </w:r>
      <w:proofErr w:type="spellEnd"/>
      <w:r w:rsidRPr="009F3938">
        <w:rPr>
          <w:rFonts w:cstheme="minorHAnsi"/>
          <w:sz w:val="24"/>
          <w:szCs w:val="24"/>
        </w:rPr>
        <w:t xml:space="preserve">, 2024). </w:t>
      </w:r>
      <w:r>
        <w:rPr>
          <w:rFonts w:cstheme="minorHAnsi"/>
          <w:sz w:val="24"/>
          <w:szCs w:val="24"/>
        </w:rPr>
        <w:t>Police forces in England and Wales were not only facing the challenges produced by the 2010 budget cuts to the Police service and the increased levels of crime. The Police service still faces the mammoth task of regaining public trust in UK Policing, after many miscarriages of justice have been carried out in previous years. The McPherson report was published after Stephen Lawrence who was a young black male was murdered on 22</w:t>
      </w:r>
      <w:r w:rsidRPr="00853557">
        <w:rPr>
          <w:rFonts w:cstheme="minorHAnsi"/>
          <w:sz w:val="24"/>
          <w:szCs w:val="24"/>
          <w:vertAlign w:val="superscript"/>
        </w:rPr>
        <w:t>nd</w:t>
      </w:r>
      <w:r>
        <w:rPr>
          <w:rFonts w:cstheme="minorHAnsi"/>
          <w:sz w:val="24"/>
          <w:szCs w:val="24"/>
        </w:rPr>
        <w:t xml:space="preserve"> APRIL 1993. The Mcpherson report uncovered major failings in the Police investigation and how the Police treated Lawrence’s family throughout and after the investigation. The Mcpherson report highlighted that the Police service was “institutionally racist” at both an individual and institutional level. Significant improvements have been made within the Police service after the Mcpherson report was released and the Stephen Lawrence murder in 1993. However, more still needs to be accomplished to improve public confidence and the recruitment of more Police officers and staff from ethnic minorities and diverse backgrounds must continue to rebuild and regain trust within the ethnic minority communities.   </w:t>
      </w:r>
      <w:r w:rsidRPr="00450423">
        <w:rPr>
          <w:rFonts w:cstheme="minorHAnsi"/>
          <w:sz w:val="24"/>
          <w:szCs w:val="24"/>
        </w:rPr>
        <w:t>(Home Affairs Committee, 2021)</w:t>
      </w:r>
      <w:r>
        <w:rPr>
          <w:rFonts w:cstheme="minorHAnsi"/>
          <w:sz w:val="24"/>
          <w:szCs w:val="24"/>
        </w:rPr>
        <w:t xml:space="preserve">. </w:t>
      </w:r>
    </w:p>
    <w:p w14:paraId="26324126" w14:textId="77777777" w:rsidR="009419E1" w:rsidRPr="009F3938" w:rsidRDefault="009419E1" w:rsidP="009419E1">
      <w:pPr>
        <w:rPr>
          <w:rFonts w:cstheme="minorHAnsi"/>
          <w:sz w:val="24"/>
          <w:szCs w:val="24"/>
        </w:rPr>
      </w:pPr>
    </w:p>
    <w:p w14:paraId="70FA24AB" w14:textId="77777777" w:rsidR="009419E1" w:rsidRDefault="009419E1" w:rsidP="009419E1">
      <w:pPr>
        <w:rPr>
          <w:rFonts w:cstheme="minorHAnsi"/>
          <w:sz w:val="24"/>
          <w:szCs w:val="24"/>
        </w:rPr>
      </w:pPr>
    </w:p>
    <w:p w14:paraId="475DBA78" w14:textId="77777777" w:rsidR="009419E1" w:rsidRDefault="009419E1" w:rsidP="009419E1">
      <w:pPr>
        <w:rPr>
          <w:rFonts w:cstheme="minorHAnsi"/>
          <w:sz w:val="24"/>
          <w:szCs w:val="24"/>
        </w:rPr>
      </w:pPr>
      <w:r w:rsidRPr="009F3938">
        <w:rPr>
          <w:rFonts w:cstheme="minorHAnsi"/>
          <w:sz w:val="24"/>
          <w:szCs w:val="24"/>
        </w:rPr>
        <w:t>The College of Policing was established in England and Wales in D</w:t>
      </w:r>
      <w:r>
        <w:rPr>
          <w:rFonts w:cstheme="minorHAnsi"/>
          <w:sz w:val="24"/>
          <w:szCs w:val="24"/>
        </w:rPr>
        <w:t>ecember</w:t>
      </w:r>
      <w:r w:rsidRPr="009F3938">
        <w:rPr>
          <w:rFonts w:cstheme="minorHAnsi"/>
          <w:sz w:val="24"/>
          <w:szCs w:val="24"/>
        </w:rPr>
        <w:t xml:space="preserve"> 2012. The new professional Policing body the College of Policing (COP), which represents Police officers of all ranks as well as Police staff phased out the pre – existing professional Policing body known as the National Policing improvement agency. The College of Policing was introduced to Police forces in England and Wales to help promote professionalism in Policing and to support Police forces in fighting against rising levels of crime. The college of Policing seeks to improve public trust and confidence in Policing as well as improving the standard of Policing which is </w:t>
      </w:r>
      <w:r w:rsidRPr="009F3938">
        <w:rPr>
          <w:rFonts w:cstheme="minorHAnsi"/>
          <w:sz w:val="24"/>
          <w:szCs w:val="24"/>
        </w:rPr>
        <w:lastRenderedPageBreak/>
        <w:t xml:space="preserve">conducted by Police officers in England and Wales. The College of Policing was also brought into place to increase the performance of the recruitment process which allows Police forces to recruit new Police officers and staff, as well as to improve the training and assessments which Police forces </w:t>
      </w:r>
      <w:r>
        <w:rPr>
          <w:rFonts w:cstheme="minorHAnsi"/>
          <w:sz w:val="24"/>
          <w:szCs w:val="24"/>
        </w:rPr>
        <w:t>provide</w:t>
      </w:r>
      <w:r w:rsidRPr="009F3938">
        <w:rPr>
          <w:rFonts w:cstheme="minorHAnsi"/>
          <w:sz w:val="24"/>
          <w:szCs w:val="24"/>
        </w:rPr>
        <w:t xml:space="preserve"> to their staff (College of Policing, 2021).</w:t>
      </w:r>
      <w:r>
        <w:rPr>
          <w:rFonts w:cstheme="minorHAnsi"/>
          <w:sz w:val="24"/>
          <w:szCs w:val="24"/>
        </w:rPr>
        <w:t xml:space="preserve"> </w:t>
      </w:r>
      <w:r w:rsidRPr="009F3938">
        <w:rPr>
          <w:rFonts w:cstheme="minorHAnsi"/>
          <w:sz w:val="24"/>
          <w:szCs w:val="24"/>
        </w:rPr>
        <w:t>The College of Policing sets the standard of the training, professional development, skills and qualifications within the 43 Police forces in England and Wales, which also includes the codes of practice and regulations. Essentially the College of policing is responsible for creating a training model which is provided to all Police officer</w:t>
      </w:r>
      <w:r>
        <w:rPr>
          <w:rFonts w:cstheme="minorHAnsi"/>
          <w:sz w:val="24"/>
          <w:szCs w:val="24"/>
        </w:rPr>
        <w:t>s</w:t>
      </w:r>
      <w:r w:rsidRPr="009F3938">
        <w:rPr>
          <w:rFonts w:cstheme="minorHAnsi"/>
          <w:sz w:val="24"/>
          <w:szCs w:val="24"/>
        </w:rPr>
        <w:t xml:space="preserve"> of all ranks and staff including the Chief Constable, the education and training issued to Police officers and staff in England and Wales would be consistent among the 43 Police forces (Home office, 2016). </w:t>
      </w:r>
      <w:r>
        <w:rPr>
          <w:rFonts w:cstheme="minorHAnsi"/>
          <w:sz w:val="24"/>
          <w:szCs w:val="24"/>
        </w:rPr>
        <w:t xml:space="preserve">The college of Policing’s five-year strategy 2022 – 2026 lays out the strategic ambitions which the College of Policing aims to achieve over the five-year period. Building trust and a fair culture, transforming Police leadership, supporting career – long professional development and wellbeing, boosting core skills and strengthening innovation and implementing what works </w:t>
      </w:r>
      <w:r w:rsidRPr="006170A6">
        <w:rPr>
          <w:rFonts w:cstheme="minorHAnsi"/>
          <w:sz w:val="24"/>
          <w:szCs w:val="24"/>
        </w:rPr>
        <w:t>(College of Policing, 2024)</w:t>
      </w:r>
      <w:r>
        <w:rPr>
          <w:rFonts w:cstheme="minorHAnsi"/>
          <w:sz w:val="24"/>
          <w:szCs w:val="24"/>
        </w:rPr>
        <w:t xml:space="preserve">. The College of Policing is responsible for the level of professionalism and sets the standards which Police officers must follow and adhere to. In 2024 the College of Policing split the code of ethics into two parts, the first being ethical Policing principles and the second being guidance for ethical and professional behaviour in Policing. The code of ethics consists of nine core principles which Police officers must utilise and display during their careers both on and off duty </w:t>
      </w:r>
      <w:r w:rsidRPr="009344BE">
        <w:rPr>
          <w:rFonts w:cstheme="minorHAnsi"/>
          <w:sz w:val="24"/>
          <w:szCs w:val="24"/>
        </w:rPr>
        <w:t>(College of Policing, 2024b)</w:t>
      </w:r>
      <w:r>
        <w:rPr>
          <w:rFonts w:cstheme="minorHAnsi"/>
          <w:sz w:val="24"/>
          <w:szCs w:val="24"/>
        </w:rPr>
        <w:t xml:space="preserve">. The core principles of the code of ethics include accountability, fairness, honesty, integrity, leadership, objectivity, openness, respect and selflessness. The nine Policing principles were established in 1995 and continue to this day to reflect the publics expectations on UK Policing </w:t>
      </w:r>
      <w:r w:rsidRPr="00BF6905">
        <w:rPr>
          <w:rFonts w:cstheme="minorHAnsi"/>
          <w:sz w:val="24"/>
          <w:szCs w:val="24"/>
        </w:rPr>
        <w:t>(Home Office, 2014)</w:t>
      </w:r>
      <w:r>
        <w:rPr>
          <w:rFonts w:cstheme="minorHAnsi"/>
          <w:sz w:val="24"/>
          <w:szCs w:val="24"/>
        </w:rPr>
        <w:t xml:space="preserve">. Police officers and staff must often make tough decisions as well as work in line with the code of ethics and conduct themselves continuously to the upmost professional standard, to aid Police officers in making the toughest of decisions and dealing with complex situations the national decision-making model (NDM) was created. The NDM was created with the code of ethics at </w:t>
      </w:r>
      <w:proofErr w:type="spellStart"/>
      <w:r>
        <w:rPr>
          <w:rFonts w:cstheme="minorHAnsi"/>
          <w:sz w:val="24"/>
          <w:szCs w:val="24"/>
        </w:rPr>
        <w:t>it’s</w:t>
      </w:r>
      <w:proofErr w:type="spellEnd"/>
      <w:r>
        <w:rPr>
          <w:rFonts w:cstheme="minorHAnsi"/>
          <w:sz w:val="24"/>
          <w:szCs w:val="24"/>
        </w:rPr>
        <w:t xml:space="preserve"> centre, the NDM framework allows Police officers to make the best make the best decisions and to take the most appropriate actions whilst dealing with complex and dynamic situations and incidents. The NDM allows Police officers to demonstrate strong leadership skills and allows officers to be able to justify and provide a rational to the decisions they have made, this also allows for officers to reflect on their decision making and to discuss with their colleagues and line managers for continuous improvement and development </w:t>
      </w:r>
      <w:r w:rsidRPr="000160CC">
        <w:rPr>
          <w:rFonts w:cstheme="minorHAnsi"/>
          <w:sz w:val="24"/>
          <w:szCs w:val="24"/>
        </w:rPr>
        <w:t xml:space="preserve">(College </w:t>
      </w:r>
      <w:r>
        <w:rPr>
          <w:rFonts w:cstheme="minorHAnsi"/>
          <w:sz w:val="24"/>
          <w:szCs w:val="24"/>
        </w:rPr>
        <w:t>o</w:t>
      </w:r>
      <w:r w:rsidRPr="000160CC">
        <w:rPr>
          <w:rFonts w:cstheme="minorHAnsi"/>
          <w:sz w:val="24"/>
          <w:szCs w:val="24"/>
        </w:rPr>
        <w:t>f Policing, 2024)</w:t>
      </w:r>
      <w:r>
        <w:rPr>
          <w:rFonts w:cstheme="minorHAnsi"/>
          <w:sz w:val="24"/>
          <w:szCs w:val="24"/>
        </w:rPr>
        <w:t xml:space="preserve">. </w:t>
      </w:r>
    </w:p>
    <w:p w14:paraId="71C75B4B" w14:textId="77777777" w:rsidR="009419E1" w:rsidRDefault="009419E1" w:rsidP="009419E1">
      <w:pPr>
        <w:rPr>
          <w:rFonts w:cstheme="minorHAnsi"/>
          <w:sz w:val="24"/>
          <w:szCs w:val="24"/>
        </w:rPr>
      </w:pPr>
      <w:r>
        <w:rPr>
          <w:noProof/>
        </w:rPr>
        <w:drawing>
          <wp:anchor distT="0" distB="0" distL="114300" distR="114300" simplePos="0" relativeHeight="251659264" behindDoc="0" locked="0" layoutInCell="1" allowOverlap="1" wp14:anchorId="480AC4AD" wp14:editId="6027FE22">
            <wp:simplePos x="0" y="0"/>
            <wp:positionH relativeFrom="margin">
              <wp:posOffset>1170940</wp:posOffset>
            </wp:positionH>
            <wp:positionV relativeFrom="paragraph">
              <wp:posOffset>210820</wp:posOffset>
            </wp:positionV>
            <wp:extent cx="2495550" cy="2138045"/>
            <wp:effectExtent l="0" t="0" r="0" b="0"/>
            <wp:wrapSquare wrapText="bothSides"/>
            <wp:docPr id="550869304" name="Picture 1" descr="A diagram of ethics and guid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69304" name="Picture 1" descr="A diagram of ethics and guidanc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95550" cy="2138045"/>
                    </a:xfrm>
                    <a:prstGeom prst="rect">
                      <a:avLst/>
                    </a:prstGeom>
                  </pic:spPr>
                </pic:pic>
              </a:graphicData>
            </a:graphic>
            <wp14:sizeRelH relativeFrom="page">
              <wp14:pctWidth>0</wp14:pctWidth>
            </wp14:sizeRelH>
            <wp14:sizeRelV relativeFrom="page">
              <wp14:pctHeight>0</wp14:pctHeight>
            </wp14:sizeRelV>
          </wp:anchor>
        </w:drawing>
      </w:r>
    </w:p>
    <w:p w14:paraId="080633F3" w14:textId="77777777" w:rsidR="009419E1" w:rsidRPr="000160CC" w:rsidRDefault="009419E1" w:rsidP="009419E1">
      <w:pPr>
        <w:rPr>
          <w:rFonts w:cstheme="minorHAnsi"/>
          <w:sz w:val="24"/>
          <w:szCs w:val="24"/>
        </w:rPr>
      </w:pPr>
    </w:p>
    <w:p w14:paraId="7103B3BC" w14:textId="77777777" w:rsidR="009419E1" w:rsidRDefault="009419E1" w:rsidP="009419E1">
      <w:pPr>
        <w:rPr>
          <w:rFonts w:cstheme="minorHAnsi"/>
          <w:sz w:val="24"/>
          <w:szCs w:val="24"/>
        </w:rPr>
      </w:pPr>
    </w:p>
    <w:p w14:paraId="361337EC" w14:textId="77777777" w:rsidR="009419E1" w:rsidRDefault="009419E1" w:rsidP="009419E1">
      <w:pPr>
        <w:rPr>
          <w:rFonts w:cstheme="minorHAnsi"/>
          <w:sz w:val="24"/>
          <w:szCs w:val="24"/>
        </w:rPr>
      </w:pPr>
    </w:p>
    <w:p w14:paraId="1A551FB2" w14:textId="77777777" w:rsidR="009419E1" w:rsidRPr="00BF6905" w:rsidRDefault="009419E1" w:rsidP="009419E1">
      <w:pPr>
        <w:rPr>
          <w:rFonts w:cstheme="minorHAnsi"/>
          <w:sz w:val="24"/>
          <w:szCs w:val="24"/>
        </w:rPr>
      </w:pPr>
    </w:p>
    <w:p w14:paraId="4EADA3AA" w14:textId="77777777" w:rsidR="009419E1" w:rsidRPr="006170A6" w:rsidRDefault="009419E1" w:rsidP="009419E1">
      <w:pPr>
        <w:rPr>
          <w:rFonts w:cstheme="minorHAnsi"/>
          <w:sz w:val="24"/>
          <w:szCs w:val="24"/>
        </w:rPr>
      </w:pPr>
    </w:p>
    <w:p w14:paraId="766C8CD7" w14:textId="77777777" w:rsidR="009419E1" w:rsidRPr="009F3938" w:rsidRDefault="009419E1" w:rsidP="009419E1">
      <w:pPr>
        <w:rPr>
          <w:rFonts w:cstheme="minorHAnsi"/>
          <w:sz w:val="24"/>
          <w:szCs w:val="24"/>
        </w:rPr>
      </w:pPr>
    </w:p>
    <w:p w14:paraId="3D641D60" w14:textId="77777777" w:rsidR="009419E1" w:rsidRPr="009F3938" w:rsidRDefault="009419E1" w:rsidP="009419E1">
      <w:pPr>
        <w:rPr>
          <w:rFonts w:cstheme="minorHAnsi"/>
          <w:sz w:val="24"/>
          <w:szCs w:val="24"/>
        </w:rPr>
      </w:pPr>
    </w:p>
    <w:p w14:paraId="44C7BCB9" w14:textId="77777777" w:rsidR="009419E1" w:rsidRDefault="009419E1" w:rsidP="009419E1">
      <w:pPr>
        <w:rPr>
          <w:rFonts w:cstheme="minorHAnsi"/>
          <w:sz w:val="24"/>
          <w:szCs w:val="24"/>
        </w:rPr>
      </w:pPr>
    </w:p>
    <w:p w14:paraId="3D9FDEAC" w14:textId="77777777" w:rsidR="009419E1" w:rsidRDefault="009419E1" w:rsidP="009419E1">
      <w:pPr>
        <w:rPr>
          <w:rFonts w:cstheme="minorHAnsi"/>
          <w:sz w:val="24"/>
          <w:szCs w:val="24"/>
        </w:rPr>
      </w:pPr>
    </w:p>
    <w:p w14:paraId="392E41AE" w14:textId="77777777" w:rsidR="009419E1" w:rsidRDefault="009419E1" w:rsidP="009419E1">
      <w:pPr>
        <w:rPr>
          <w:rFonts w:cstheme="minorHAnsi"/>
          <w:sz w:val="24"/>
          <w:szCs w:val="24"/>
        </w:rPr>
      </w:pPr>
    </w:p>
    <w:p w14:paraId="3E9A77D8" w14:textId="77777777" w:rsidR="009419E1" w:rsidRDefault="009419E1" w:rsidP="009419E1">
      <w:pPr>
        <w:rPr>
          <w:rFonts w:cstheme="minorHAnsi"/>
          <w:sz w:val="24"/>
          <w:szCs w:val="24"/>
        </w:rPr>
      </w:pPr>
    </w:p>
    <w:p w14:paraId="46F465D2" w14:textId="77777777" w:rsidR="009419E1" w:rsidRDefault="009419E1" w:rsidP="009419E1">
      <w:pPr>
        <w:rPr>
          <w:rFonts w:cstheme="minorHAnsi"/>
          <w:sz w:val="24"/>
          <w:szCs w:val="24"/>
        </w:rPr>
      </w:pPr>
      <w:r>
        <w:rPr>
          <w:rFonts w:cstheme="minorHAnsi"/>
          <w:sz w:val="24"/>
          <w:szCs w:val="24"/>
        </w:rPr>
        <w:lastRenderedPageBreak/>
        <w:t xml:space="preserve">The college of Policing alongside Police forces in England and Wales provide a variety of training packages and courses to Police officers and staff of all ranks to educate and develop people’s skillsets further enhancing a better equipped and professional Police force. The college of Policing also provides the initial training six-month training programme which is then jointly delivered by training staff who work for the Police service in England and Wales. The training that new recruits or student Police officers receive involves between 18-22 weeks of classroom-based learning where students learn law and legislation, how to solve and investigate crime, dealing with community issues, learning to deal with public order incidents, developing a new understanding of technologies and how to deliver Police objectives at a national standard </w:t>
      </w:r>
      <w:r w:rsidRPr="006C65C1">
        <w:rPr>
          <w:rFonts w:cstheme="minorHAnsi"/>
          <w:sz w:val="24"/>
          <w:szCs w:val="24"/>
        </w:rPr>
        <w:t>(HM Government, 2025)</w:t>
      </w:r>
      <w:r>
        <w:rPr>
          <w:rFonts w:cstheme="minorHAnsi"/>
          <w:sz w:val="24"/>
          <w:szCs w:val="24"/>
        </w:rPr>
        <w:t xml:space="preserve">. As of 2020 the training and recruitment process changed for new Police officers, student Police officers are now required to complete a degree whether that being the DHEP entry programme which is a two-year degree for students who already hold a degree in a different subject. The second entry route is the PCDA programme which is a three-year degree for students who do not hold a degree in any subject. The student officers will remain in their probationary periods until their academic studies and degree are complete, the student officer will then be a fully independent Police officer that is no longer in a probationary period. The new degree entry route was established due to Policing becoming more complex and diverse than it ever has been, due to this the College wants to provide a consistent level of national education and accreditation levels to Police officers, the COP believes that this will also help build public confidence and reassure the public regarding the level of training and educational Police officers receive </w:t>
      </w:r>
      <w:r w:rsidRPr="003E303C">
        <w:rPr>
          <w:rFonts w:cstheme="minorHAnsi"/>
          <w:sz w:val="24"/>
          <w:szCs w:val="24"/>
        </w:rPr>
        <w:t>(Strong, 2019)</w:t>
      </w:r>
      <w:r>
        <w:rPr>
          <w:rFonts w:cstheme="minorHAnsi"/>
          <w:sz w:val="24"/>
          <w:szCs w:val="24"/>
        </w:rPr>
        <w:t xml:space="preserve">. </w:t>
      </w:r>
    </w:p>
    <w:p w14:paraId="28F306A7" w14:textId="77777777" w:rsidR="009419E1" w:rsidRDefault="009419E1" w:rsidP="009419E1">
      <w:pPr>
        <w:rPr>
          <w:rFonts w:cstheme="minorHAnsi"/>
          <w:sz w:val="24"/>
          <w:szCs w:val="24"/>
        </w:rPr>
      </w:pPr>
    </w:p>
    <w:p w14:paraId="0E52F496" w14:textId="77777777" w:rsidR="009419E1" w:rsidRPr="00251ACB" w:rsidRDefault="009419E1" w:rsidP="009419E1">
      <w:pPr>
        <w:rPr>
          <w:rFonts w:cstheme="minorHAnsi"/>
          <w:sz w:val="24"/>
          <w:szCs w:val="24"/>
        </w:rPr>
      </w:pPr>
      <w:r>
        <w:rPr>
          <w:rFonts w:cstheme="minorHAnsi"/>
          <w:sz w:val="24"/>
          <w:szCs w:val="24"/>
        </w:rPr>
        <w:t xml:space="preserve">The 2025 Policing vision enables Police forces to plan how they are going to operate and utilise their resources over the next ten years. The 2025 Policing vision was collaboratively developed by the College of Policing, Association of police and crime commissioners and the National Police Chief’s Council. The main objectives of the 2025 Policing vision include improving local Policing, introducing specialist capabilities and departments within Police forces, improving Police officer training and the correct equipment being issued to officers, increasing support available to officers in Police forces from the College of Policing and business support which includes IT and human resources to communicate with partner agencies to work efficiently </w:t>
      </w:r>
      <w:r w:rsidRPr="00251ACB">
        <w:rPr>
          <w:rFonts w:cstheme="minorHAnsi"/>
          <w:sz w:val="24"/>
          <w:szCs w:val="24"/>
        </w:rPr>
        <w:t>(NPCC, 2016)</w:t>
      </w:r>
      <w:r>
        <w:rPr>
          <w:rFonts w:cstheme="minorHAnsi"/>
          <w:sz w:val="24"/>
          <w:szCs w:val="24"/>
        </w:rPr>
        <w:t xml:space="preserve">. </w:t>
      </w:r>
    </w:p>
    <w:p w14:paraId="1F7DCFA6" w14:textId="77777777" w:rsidR="009419E1" w:rsidRPr="009F19DC" w:rsidRDefault="009419E1" w:rsidP="009419E1">
      <w:pPr>
        <w:rPr>
          <w:rFonts w:cstheme="minorHAnsi"/>
          <w:sz w:val="24"/>
          <w:szCs w:val="24"/>
        </w:rPr>
      </w:pPr>
    </w:p>
    <w:p w14:paraId="3893CCC7" w14:textId="77777777" w:rsidR="009419E1" w:rsidRDefault="009419E1" w:rsidP="009419E1">
      <w:pPr>
        <w:rPr>
          <w:rFonts w:cstheme="minorHAnsi"/>
          <w:sz w:val="24"/>
          <w:szCs w:val="24"/>
        </w:rPr>
      </w:pPr>
    </w:p>
    <w:p w14:paraId="1923ADFC" w14:textId="77777777" w:rsidR="009419E1" w:rsidRDefault="009419E1" w:rsidP="009419E1">
      <w:pPr>
        <w:rPr>
          <w:rFonts w:cstheme="minorHAnsi"/>
          <w:sz w:val="24"/>
          <w:szCs w:val="24"/>
        </w:rPr>
      </w:pPr>
    </w:p>
    <w:p w14:paraId="08D65F29" w14:textId="77777777" w:rsidR="009419E1" w:rsidRPr="00D7057D" w:rsidRDefault="009419E1" w:rsidP="009419E1">
      <w:pPr>
        <w:rPr>
          <w:rFonts w:cstheme="minorHAnsi"/>
          <w:sz w:val="24"/>
          <w:szCs w:val="24"/>
        </w:rPr>
      </w:pPr>
      <w:r>
        <w:rPr>
          <w:rFonts w:cstheme="minorHAnsi"/>
          <w:sz w:val="24"/>
          <w:szCs w:val="24"/>
        </w:rPr>
        <w:t xml:space="preserve">In the final year of my probation, I am working tirelessly to operate as a high functioning professional Police officer. As well as completing academic assignments and a degree in my own time whilst on rest days, to become a fully independent signed off Police constable I must also complete a competency mased matrix portfolio. The matrix gets reviewed by a trained assessor who watches body worn video footage of Policing incident which I have attended, my performance and actions are then assessed, and it is determined whether I am operating at the relevant standard which is required of an independent Police officer. There is a matrix portfolio for each probationary year, which in my case is 3 years. The matrix portfolio allows for personal development and for progress to be tracked and reviewed </w:t>
      </w:r>
      <w:r w:rsidRPr="009F19DC">
        <w:rPr>
          <w:rFonts w:cstheme="minorHAnsi"/>
          <w:sz w:val="24"/>
          <w:szCs w:val="24"/>
        </w:rPr>
        <w:t>(College of policing, 2025)</w:t>
      </w:r>
      <w:r>
        <w:rPr>
          <w:rFonts w:cstheme="minorHAnsi"/>
          <w:sz w:val="24"/>
          <w:szCs w:val="24"/>
        </w:rPr>
        <w:t xml:space="preserve">. </w:t>
      </w:r>
      <w:r w:rsidRPr="00D7057D">
        <w:rPr>
          <w:rFonts w:cstheme="minorHAnsi"/>
          <w:sz w:val="24"/>
          <w:szCs w:val="24"/>
        </w:rPr>
        <w:t>I have now been a response Police officer</w:t>
      </w:r>
      <w:r>
        <w:rPr>
          <w:rFonts w:cstheme="minorHAnsi"/>
          <w:sz w:val="24"/>
          <w:szCs w:val="24"/>
        </w:rPr>
        <w:t xml:space="preserve"> for</w:t>
      </w:r>
      <w:r w:rsidRPr="00D7057D">
        <w:rPr>
          <w:rFonts w:cstheme="minorHAnsi"/>
          <w:sz w:val="24"/>
          <w:szCs w:val="24"/>
        </w:rPr>
        <w:t xml:space="preserve"> two years, since joining my shift in March 2023 a lot has changed. I am now one of the more senior officers on my shift as several officers with longer service than me </w:t>
      </w:r>
      <w:r w:rsidRPr="00D7057D">
        <w:rPr>
          <w:rFonts w:cstheme="minorHAnsi"/>
          <w:sz w:val="24"/>
          <w:szCs w:val="24"/>
        </w:rPr>
        <w:lastRenderedPageBreak/>
        <w:t>have left Gwent Police to go and work in different professions and industries. Statistics indicate that 9,192 officers resigned in the year ending March 2023 which is also the highest number of officers resigning in a financial year since records began. The most common route officers take to leave their force is by voluntary resignation. One in five Police officers plan on handing their notice in as soon as they possibly can with many stating that they plan to leave their force within two years (Police Federation, 2023). I have also become far more skilled since joining my shift two years ago, I have become fast roads trained, method of entry trained, stop stick trained, a blue light trained response driver and a taser trained officer. I continuously seek to develop my skillset which will enable me to progress my career further and to become a more efficient and complete Police officer (Coursera, 2024).</w:t>
      </w:r>
      <w:r>
        <w:rPr>
          <w:rFonts w:cstheme="minorHAnsi"/>
          <w:sz w:val="24"/>
          <w:szCs w:val="24"/>
        </w:rPr>
        <w:t xml:space="preserve"> </w:t>
      </w:r>
    </w:p>
    <w:p w14:paraId="230D6DBB" w14:textId="77777777" w:rsidR="009419E1" w:rsidRPr="00E436A1" w:rsidRDefault="009419E1" w:rsidP="009419E1">
      <w:pPr>
        <w:rPr>
          <w:rFonts w:cstheme="minorHAnsi"/>
          <w:sz w:val="28"/>
          <w:szCs w:val="28"/>
        </w:rPr>
      </w:pPr>
    </w:p>
    <w:p w14:paraId="55375D7F" w14:textId="77777777" w:rsidR="009419E1" w:rsidRDefault="009419E1" w:rsidP="009419E1">
      <w:pPr>
        <w:rPr>
          <w:rFonts w:cstheme="minorHAnsi"/>
          <w:sz w:val="28"/>
          <w:szCs w:val="28"/>
        </w:rPr>
      </w:pPr>
      <w:r>
        <w:rPr>
          <w:rFonts w:cstheme="minorHAnsi"/>
          <w:sz w:val="28"/>
          <w:szCs w:val="28"/>
        </w:rPr>
        <w:t xml:space="preserve">Throughout this essay I have found that the College of Policing plays a pivotal and significant role in providing and equipping Police officers with the correct knowledge, skills and training to deal with the challenges that modern day Policing possesses. The college of Policing ensures that officers and staff are held accountable for their actions and act with the upmost professionalism. I have established that Police forces in England and Wales are currently experiencing a recruitment and retention crisis as there is a clear trend that many new or young in-service Police officers have either left or are looking to leave the Police service which is greatly concerning. I have also found that the College of Policing has laid the foundations for a fairer more inclusive, competent and professional Police service which is aiming to rebuild public confidence and trust. I have found that the College of Policing will continue to improve professional Policing by continuously reflecting and analysing ways to improve UK Policing.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175DEBD" w:rsidR="00FF7784" w:rsidRPr="00270EEB" w:rsidRDefault="009419E1" w:rsidP="00340E9A">
      <w:pPr>
        <w:ind w:right="237"/>
        <w:jc w:val="both"/>
        <w:rPr>
          <w:sz w:val="24"/>
          <w:szCs w:val="24"/>
        </w:rPr>
      </w:pPr>
      <w:r>
        <w:rPr>
          <w:sz w:val="24"/>
          <w:szCs w:val="24"/>
        </w:rPr>
        <w:t>Word count 2230</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544A5096" w14:textId="1B284233" w:rsidR="009419E1" w:rsidRDefault="009419E1" w:rsidP="009419E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11E734B" w14:textId="77777777" w:rsidR="009419E1" w:rsidRDefault="009419E1"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72805A8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45D7D06" w14:textId="77777777" w:rsidR="009419E1" w:rsidRDefault="009419E1" w:rsidP="009419E1">
      <w:pPr>
        <w:rPr>
          <w:rFonts w:cstheme="minorHAnsi"/>
          <w:sz w:val="28"/>
          <w:szCs w:val="28"/>
        </w:rPr>
      </w:pPr>
      <w:r>
        <w:rPr>
          <w:rFonts w:cstheme="minorHAnsi"/>
          <w:sz w:val="28"/>
          <w:szCs w:val="28"/>
        </w:rPr>
        <w:t xml:space="preserve">Throughout this essay I shall critically evaluate how and why the Police service in the UK utilise social media for different objectives. I will analyse and establish which social media platforms are most used by both the Police Service and members of the public to gain a full understanding of how social media is used by the Police to engage with the public and how it used to recruit new Police officers and staff. I will analyse how social media has both a negative and positive impact on Policing, I will also critically evaluate how I have personally utilised social media to engage with members of the public and to aid my own investigations. I will also discuss force Policies on social media and what can and can’t be done by Police officers on social media and how it’s used to aid investigations. </w:t>
      </w:r>
    </w:p>
    <w:p w14:paraId="61921922" w14:textId="77777777" w:rsidR="009419E1" w:rsidRDefault="009419E1" w:rsidP="009419E1">
      <w:pPr>
        <w:rPr>
          <w:rFonts w:cstheme="minorHAnsi"/>
          <w:sz w:val="28"/>
          <w:szCs w:val="28"/>
        </w:rPr>
      </w:pPr>
    </w:p>
    <w:p w14:paraId="3CDB11E8" w14:textId="77777777" w:rsidR="009419E1" w:rsidRDefault="009419E1" w:rsidP="009419E1">
      <w:pPr>
        <w:rPr>
          <w:rFonts w:cstheme="minorHAnsi"/>
          <w:sz w:val="28"/>
          <w:szCs w:val="28"/>
        </w:rPr>
      </w:pPr>
    </w:p>
    <w:p w14:paraId="3B4AC1FB" w14:textId="77777777" w:rsidR="009419E1" w:rsidRDefault="009419E1" w:rsidP="009419E1">
      <w:pPr>
        <w:rPr>
          <w:rFonts w:cstheme="minorHAnsi"/>
          <w:sz w:val="28"/>
          <w:szCs w:val="28"/>
        </w:rPr>
      </w:pPr>
      <w:r>
        <w:rPr>
          <w:rFonts w:cstheme="minorHAnsi"/>
          <w:sz w:val="28"/>
          <w:szCs w:val="28"/>
        </w:rPr>
        <w:t>Social media can be described as a form of mass media communications on the internet which enables users to share information, ideas, personal messages, and other content such as images and videos. Social media sites began to gain popularity in the early 21</w:t>
      </w:r>
      <w:r w:rsidRPr="00390DDC">
        <w:rPr>
          <w:rFonts w:cstheme="minorHAnsi"/>
          <w:sz w:val="28"/>
          <w:szCs w:val="28"/>
          <w:vertAlign w:val="superscript"/>
        </w:rPr>
        <w:t>st</w:t>
      </w:r>
      <w:r>
        <w:rPr>
          <w:rFonts w:cstheme="minorHAnsi"/>
          <w:sz w:val="28"/>
          <w:szCs w:val="28"/>
        </w:rPr>
        <w:t xml:space="preserve"> century sites such as Myspace allowed family members, </w:t>
      </w:r>
      <w:r>
        <w:rPr>
          <w:rFonts w:cstheme="minorHAnsi"/>
          <w:sz w:val="28"/>
          <w:szCs w:val="28"/>
        </w:rPr>
        <w:lastRenderedPageBreak/>
        <w:t xml:space="preserve">friends social acquaintances to communicate with one another online </w:t>
      </w:r>
      <w:r w:rsidRPr="002E2E89">
        <w:rPr>
          <w:rFonts w:cstheme="minorHAnsi"/>
          <w:sz w:val="28"/>
          <w:szCs w:val="28"/>
        </w:rPr>
        <w:t>(Gregersen, 2022)</w:t>
      </w:r>
      <w:r>
        <w:rPr>
          <w:rFonts w:cstheme="minorHAnsi"/>
          <w:sz w:val="28"/>
          <w:szCs w:val="28"/>
        </w:rPr>
        <w:t xml:space="preserve">. In 2004 Facebook was created, Facebook is a social media platform that was created and only used in Harvard University only. By 2006 Facebook had attracted more than 12 million users worldwide and by 2012 the number of Facebook users had significantly increased to over 850 million users </w:t>
      </w:r>
      <w:r w:rsidRPr="000D7EFA">
        <w:rPr>
          <w:rFonts w:cstheme="minorHAnsi"/>
          <w:sz w:val="28"/>
          <w:szCs w:val="28"/>
        </w:rPr>
        <w:t xml:space="preserve">(Bicen and </w:t>
      </w:r>
      <w:proofErr w:type="spellStart"/>
      <w:r w:rsidRPr="000D7EFA">
        <w:rPr>
          <w:rFonts w:cstheme="minorHAnsi"/>
          <w:sz w:val="28"/>
          <w:szCs w:val="28"/>
        </w:rPr>
        <w:t>Uzunboylu</w:t>
      </w:r>
      <w:proofErr w:type="spellEnd"/>
      <w:r w:rsidRPr="000D7EFA">
        <w:rPr>
          <w:rFonts w:cstheme="minorHAnsi"/>
          <w:sz w:val="28"/>
          <w:szCs w:val="28"/>
        </w:rPr>
        <w:t>, 2013)</w:t>
      </w:r>
      <w:r>
        <w:rPr>
          <w:rFonts w:cstheme="minorHAnsi"/>
          <w:sz w:val="28"/>
          <w:szCs w:val="28"/>
        </w:rPr>
        <w:t xml:space="preserve">. As of 2025 statistics show that there are 5.2 billion social media accounts worldwide which is estimated to be around 64% of the world’s population. Facebook still remains to be the world’s largest social media platform with over 3.5 billion monthly users, You Tube is the second largest social media site with over 2.5 billion active users, Instagram currently has over 2 billion active users, and Tik Tok the latest social media platform to go live has recently surpassed 1 billion active users making it one of the fastest growing social media networking sites in the world </w:t>
      </w:r>
      <w:r w:rsidRPr="008E13E2">
        <w:rPr>
          <w:rFonts w:cstheme="minorHAnsi"/>
          <w:sz w:val="28"/>
          <w:szCs w:val="28"/>
        </w:rPr>
        <w:t>(Larson, 2024)</w:t>
      </w:r>
      <w:r>
        <w:rPr>
          <w:rFonts w:cstheme="minorHAnsi"/>
          <w:sz w:val="28"/>
          <w:szCs w:val="28"/>
        </w:rPr>
        <w:t xml:space="preserve">. </w:t>
      </w:r>
    </w:p>
    <w:p w14:paraId="3E0085B6" w14:textId="77777777" w:rsidR="009419E1" w:rsidRDefault="009419E1" w:rsidP="009419E1">
      <w:pPr>
        <w:rPr>
          <w:rFonts w:cstheme="minorHAnsi"/>
          <w:sz w:val="28"/>
          <w:szCs w:val="28"/>
        </w:rPr>
      </w:pPr>
    </w:p>
    <w:p w14:paraId="3516748E" w14:textId="77777777" w:rsidR="009419E1" w:rsidRDefault="009419E1" w:rsidP="009419E1">
      <w:pPr>
        <w:rPr>
          <w:rFonts w:cstheme="minorHAnsi"/>
          <w:sz w:val="28"/>
          <w:szCs w:val="28"/>
        </w:rPr>
      </w:pPr>
      <w:r>
        <w:rPr>
          <w:rFonts w:cstheme="minorHAnsi"/>
          <w:sz w:val="28"/>
          <w:szCs w:val="28"/>
        </w:rPr>
        <w:t xml:space="preserve">The demographic range that social media influences is varied, the way in which people use social media platforms varies greatly due to factors such as age, cultural background, religious beliefs and gender. It has been established that different people in different age groups tend to use different social media sites for different reasons, for example 62% of people aged 18-29 use Tik Tok in comparison to 10% of people who are aged 65 or older </w:t>
      </w:r>
      <w:r w:rsidRPr="00165593">
        <w:rPr>
          <w:rFonts w:cstheme="minorHAnsi"/>
          <w:sz w:val="28"/>
          <w:szCs w:val="28"/>
        </w:rPr>
        <w:t>(Mark, 2024)</w:t>
      </w:r>
      <w:r>
        <w:rPr>
          <w:rFonts w:cstheme="minorHAnsi"/>
          <w:sz w:val="28"/>
          <w:szCs w:val="28"/>
        </w:rPr>
        <w:t xml:space="preserve">. Literature indicates that in the U.S 86% of adults have stated that they sometimes read or obtain information from the news via a smartphone, tablet or a computer. Whilst 57% of adults stated that they use digital devices to watch, read or listen to the news on a regular basis. The study has also found that 18% of adults in the U.S use social media to watch, listen or read the news, that is a 6% increase since 2023 </w:t>
      </w:r>
      <w:r w:rsidRPr="006A71FB">
        <w:rPr>
          <w:rFonts w:cstheme="minorHAnsi"/>
          <w:sz w:val="28"/>
          <w:szCs w:val="28"/>
        </w:rPr>
        <w:t>(Pew Research Centre, 2024)</w:t>
      </w:r>
      <w:r>
        <w:rPr>
          <w:rFonts w:cstheme="minorHAnsi"/>
          <w:sz w:val="28"/>
          <w:szCs w:val="28"/>
        </w:rPr>
        <w:t xml:space="preserve">. The increase in the volume of people using social media to access online articles indicates that social media is becoming a more diverse tool for people to use as well as to engage with others. </w:t>
      </w:r>
    </w:p>
    <w:p w14:paraId="39823278" w14:textId="77777777" w:rsidR="009419E1" w:rsidRDefault="009419E1" w:rsidP="009419E1">
      <w:pPr>
        <w:rPr>
          <w:rFonts w:cstheme="minorHAnsi"/>
          <w:sz w:val="28"/>
          <w:szCs w:val="28"/>
        </w:rPr>
      </w:pPr>
    </w:p>
    <w:p w14:paraId="52D6F8FD" w14:textId="77777777" w:rsidR="009419E1" w:rsidRDefault="009419E1" w:rsidP="009419E1">
      <w:pPr>
        <w:rPr>
          <w:rFonts w:cstheme="minorHAnsi"/>
          <w:sz w:val="28"/>
          <w:szCs w:val="28"/>
        </w:rPr>
      </w:pPr>
    </w:p>
    <w:p w14:paraId="1C1AE21F" w14:textId="77777777" w:rsidR="009419E1" w:rsidRDefault="009419E1" w:rsidP="009419E1">
      <w:pPr>
        <w:rPr>
          <w:rFonts w:cstheme="minorHAnsi"/>
          <w:sz w:val="28"/>
          <w:szCs w:val="28"/>
        </w:rPr>
      </w:pPr>
      <w:r>
        <w:rPr>
          <w:rFonts w:cstheme="minorHAnsi"/>
          <w:sz w:val="28"/>
          <w:szCs w:val="28"/>
        </w:rPr>
        <w:t xml:space="preserve">Cybercrime poses a significant threat to the United Kingdom’s national security; cybercrime costs the Uk billions of pounds and causes untold damage to the economy and national security. The national crime agency (NCA) is encouraging people to safeguard themselves from online hackers by protecting their information when using social media. Hackers often utilise social media to gain access to people’s personal details to steal peoples personal information known as phishing, which leads to people becoming victim to extortion </w:t>
      </w:r>
      <w:r w:rsidRPr="00E43293">
        <w:rPr>
          <w:rFonts w:cstheme="minorHAnsi"/>
          <w:sz w:val="28"/>
          <w:szCs w:val="28"/>
        </w:rPr>
        <w:t>(National Crime Agency, 2024)</w:t>
      </w:r>
      <w:r>
        <w:rPr>
          <w:rFonts w:cstheme="minorHAnsi"/>
          <w:sz w:val="28"/>
          <w:szCs w:val="28"/>
        </w:rPr>
        <w:t xml:space="preserve">. Online criminals use a variety of different formats to conduct their </w:t>
      </w:r>
      <w:r>
        <w:rPr>
          <w:rFonts w:cstheme="minorHAnsi"/>
          <w:sz w:val="28"/>
          <w:szCs w:val="28"/>
        </w:rPr>
        <w:lastRenderedPageBreak/>
        <w:t xml:space="preserve">criminal business some of the formats used include hacking and the use of the dark web which can be used to commit sexual offences as well as grooming and sharing indecent images as well as the illegal trade of firearms and drugs, this allows online criminals to gain control over victims, to disrupt computer and I.T systems or to steal money, data or information. The most common social media offences are trolling, online threats, disclosure of private sexual images without consent also known as revenge porn, online harassment, grooming, stalking online and virtual mobbing </w:t>
      </w:r>
      <w:r w:rsidRPr="00CD70C0">
        <w:rPr>
          <w:rFonts w:cstheme="minorHAnsi"/>
          <w:sz w:val="28"/>
          <w:szCs w:val="28"/>
        </w:rPr>
        <w:t>(Crown Prosecution Service, 2017)</w:t>
      </w:r>
      <w:r>
        <w:rPr>
          <w:rFonts w:cstheme="minorHAnsi"/>
          <w:sz w:val="28"/>
          <w:szCs w:val="28"/>
        </w:rPr>
        <w:t xml:space="preserve">. </w:t>
      </w:r>
    </w:p>
    <w:p w14:paraId="4E617B6E" w14:textId="77777777" w:rsidR="009419E1" w:rsidRDefault="009419E1" w:rsidP="009419E1">
      <w:pPr>
        <w:rPr>
          <w:rFonts w:cstheme="minorHAnsi"/>
          <w:sz w:val="28"/>
          <w:szCs w:val="28"/>
        </w:rPr>
      </w:pPr>
    </w:p>
    <w:p w14:paraId="0CC8FF55" w14:textId="77777777" w:rsidR="009419E1" w:rsidRDefault="009419E1" w:rsidP="009419E1">
      <w:pPr>
        <w:rPr>
          <w:rFonts w:cstheme="minorHAnsi"/>
          <w:sz w:val="28"/>
          <w:szCs w:val="28"/>
        </w:rPr>
      </w:pPr>
      <w:r>
        <w:rPr>
          <w:rFonts w:cstheme="minorHAnsi"/>
          <w:sz w:val="28"/>
          <w:szCs w:val="28"/>
        </w:rPr>
        <w:t xml:space="preserve">Due to the popularity and overall usage of social media worldwide the Police forces in England and Wales have been experimenting with social media since 2008. Since then, Police forces in England and Wales including the British transport Police have Twitter now X accounts, all but two of those Police forces have Facebook accounts. Social media provides the Police with a new and effective method of sharing information with the public, social media allows Police forces to share safety advice to people and to alert people in the community of criminal activity that is ongoing in certain areas </w:t>
      </w:r>
      <w:r w:rsidRPr="00791CBE">
        <w:rPr>
          <w:rFonts w:cstheme="minorHAnsi"/>
          <w:sz w:val="28"/>
          <w:szCs w:val="28"/>
        </w:rPr>
        <w:t>(The Police Foundation, 2014)</w:t>
      </w:r>
      <w:r>
        <w:rPr>
          <w:rFonts w:cstheme="minorHAnsi"/>
          <w:sz w:val="28"/>
          <w:szCs w:val="28"/>
        </w:rPr>
        <w:t xml:space="preserve">. A report published by justice and public safety has highlighted nine different areas where social media can benefit the Police service and can improve operations. Some of the nine different areas include social media can be used to obtain criminal information by Police officers for investigations. Social media can also be used to ush information that the Police want to spread quickly to alert the public of any dangers or to spread information which in turn could aid in a Police investigation. Social media can also be utilised by the Police to interact with the public which aids with community Policing. Social media is also an effective tool that Police forces use to display the human side of Policing which allows the public to gain a better understanding of the role of a Police officer </w:t>
      </w:r>
      <w:r w:rsidRPr="000E312E">
        <w:rPr>
          <w:rFonts w:cstheme="minorHAnsi"/>
          <w:sz w:val="28"/>
          <w:szCs w:val="28"/>
        </w:rPr>
        <w:t>(Justice and public safety, 2025)</w:t>
      </w:r>
      <w:r>
        <w:rPr>
          <w:rFonts w:cstheme="minorHAnsi"/>
          <w:sz w:val="28"/>
          <w:szCs w:val="28"/>
        </w:rPr>
        <w:t xml:space="preserve">. </w:t>
      </w:r>
    </w:p>
    <w:p w14:paraId="15F82797" w14:textId="77777777" w:rsidR="009419E1" w:rsidRDefault="009419E1" w:rsidP="009419E1">
      <w:pPr>
        <w:rPr>
          <w:rFonts w:cstheme="minorHAnsi"/>
          <w:sz w:val="28"/>
          <w:szCs w:val="28"/>
        </w:rPr>
      </w:pPr>
      <w:r w:rsidRPr="00F64FF5">
        <w:rPr>
          <w:rFonts w:cstheme="minorHAnsi"/>
          <w:sz w:val="28"/>
          <w:szCs w:val="28"/>
        </w:rPr>
        <w:t xml:space="preserve">“Good use of social media can help the police to better understand, respond to and attract the attention of specific audiences. Used in the right way by the organisation, social media enables real two-way communication with people interested in engaging with the police.” (Fisher, 2012). </w:t>
      </w:r>
    </w:p>
    <w:p w14:paraId="6C1378CF" w14:textId="77777777" w:rsidR="009419E1" w:rsidRDefault="009419E1" w:rsidP="009419E1">
      <w:pPr>
        <w:rPr>
          <w:rFonts w:cstheme="minorHAnsi"/>
          <w:sz w:val="28"/>
          <w:szCs w:val="28"/>
        </w:rPr>
      </w:pPr>
    </w:p>
    <w:p w14:paraId="420E9CCD" w14:textId="77777777" w:rsidR="009419E1" w:rsidRDefault="009419E1" w:rsidP="009419E1">
      <w:pPr>
        <w:rPr>
          <w:rFonts w:cstheme="minorHAnsi"/>
          <w:sz w:val="28"/>
          <w:szCs w:val="28"/>
        </w:rPr>
      </w:pPr>
    </w:p>
    <w:p w14:paraId="45A24B33" w14:textId="77777777" w:rsidR="009419E1" w:rsidRPr="005824F5" w:rsidRDefault="009419E1" w:rsidP="009419E1">
      <w:pPr>
        <w:rPr>
          <w:rFonts w:cstheme="minorHAnsi"/>
          <w:sz w:val="28"/>
          <w:szCs w:val="28"/>
        </w:rPr>
      </w:pPr>
      <w:r>
        <w:rPr>
          <w:rFonts w:cstheme="minorHAnsi"/>
          <w:sz w:val="28"/>
          <w:szCs w:val="28"/>
        </w:rPr>
        <w:t xml:space="preserve">Gwent Police have stated that as a Police service social media is used to update communities about ongoing or recent incidents that would have had an impact or caused concern within the community. Social media is additionally used to share appeals such as missing persons or wanted person appeals where information from the members of the </w:t>
      </w:r>
      <w:r>
        <w:rPr>
          <w:rFonts w:cstheme="minorHAnsi"/>
          <w:sz w:val="28"/>
          <w:szCs w:val="28"/>
        </w:rPr>
        <w:lastRenderedPageBreak/>
        <w:t xml:space="preserve">public could lead to a positive result. Gwent Police also utilise social media to post and share court results and to inform the public of good news stories. Gwent Police also ask members of the public to engage with the Gwent Police through their social media platforms, this can be done by reporting crime or any concerns that the public have. Gwent also encourage the public to ask questions or make suggestions on social media platforms, Gwent Police currently use Facebook, Twitter which is now X, Instagram, YouTube, LinkedIn and TikTok </w:t>
      </w:r>
      <w:r w:rsidRPr="008F26FA">
        <w:rPr>
          <w:rFonts w:cstheme="minorHAnsi"/>
          <w:sz w:val="28"/>
          <w:szCs w:val="28"/>
        </w:rPr>
        <w:t>(Gwent Police,2025)</w:t>
      </w:r>
      <w:r>
        <w:rPr>
          <w:rFonts w:cstheme="minorHAnsi"/>
          <w:sz w:val="28"/>
          <w:szCs w:val="28"/>
        </w:rPr>
        <w:t xml:space="preserve">. I have observed members of the public engage with Gwent Police’s social media accounts, most of the comments that I have read in the comments section are positive ones however, I have also observed a lot of negative and abusive messages aimed towards the Police force and it’s officers. People often spread disinformation which is things deliberately made up for a specific purpose on social media. The disinformation then transpires into misinformation which is false information shares accidentally by others who are not aware that the information is inaccurate. False information is often amplified on social media when a famous person or a person with a large following such as a social media influencer reposts or shares false information </w:t>
      </w:r>
      <w:r w:rsidRPr="0018340B">
        <w:rPr>
          <w:rFonts w:cstheme="minorHAnsi"/>
          <w:sz w:val="28"/>
          <w:szCs w:val="28"/>
        </w:rPr>
        <w:t>(Aspen institute, 2025)</w:t>
      </w:r>
      <w:r>
        <w:rPr>
          <w:rFonts w:cstheme="minorHAnsi"/>
          <w:sz w:val="28"/>
          <w:szCs w:val="28"/>
        </w:rPr>
        <w:t xml:space="preserve">. The false information then spreads faster to a wider audience </w:t>
      </w:r>
      <w:r w:rsidRPr="006222AC">
        <w:rPr>
          <w:rFonts w:cstheme="minorHAnsi"/>
          <w:sz w:val="28"/>
          <w:szCs w:val="28"/>
        </w:rPr>
        <w:t>(police.uk, 2024)</w:t>
      </w:r>
      <w:r>
        <w:rPr>
          <w:rFonts w:cstheme="minorHAnsi"/>
          <w:sz w:val="28"/>
          <w:szCs w:val="28"/>
        </w:rPr>
        <w:t xml:space="preserve">. A study conducted by the University of Oxford Reuters institute finds that even though only 20% of fake news stories were shared or produced by famous public figures, the posts consisted of nearly 70% of the total engagements on social media. This indicates that people are more likely to believe and share information that has been posted or reshared by people who hold a status of fame or people with large social media following </w:t>
      </w:r>
      <w:r w:rsidRPr="00263E3E">
        <w:rPr>
          <w:rFonts w:cstheme="minorHAnsi"/>
          <w:sz w:val="28"/>
          <w:szCs w:val="28"/>
        </w:rPr>
        <w:t>(BBC, 2024)</w:t>
      </w:r>
      <w:r>
        <w:rPr>
          <w:rFonts w:cstheme="minorHAnsi"/>
          <w:sz w:val="28"/>
          <w:szCs w:val="28"/>
        </w:rPr>
        <w:t xml:space="preserve">. This has proven to be highly problematic for Police forces in the UK as the spread of false information can cause significant widespread chaos as recently proven by the Southport riots in 2024 after a teenager attacked young children at a dance party which resulted in 3 fatalities and multiple casualties. False information which was spread rapidly on social media accounts which stated that the attacker was an immigrant, the false information fuelled anti-immigrant sentiment which led to attacks on immigration facilities and religious buildings and establishments </w:t>
      </w:r>
      <w:r w:rsidRPr="005824F5">
        <w:rPr>
          <w:rFonts w:cstheme="minorHAnsi"/>
          <w:sz w:val="28"/>
          <w:szCs w:val="28"/>
        </w:rPr>
        <w:t>(D Lewis, 2024)</w:t>
      </w:r>
      <w:r>
        <w:rPr>
          <w:rFonts w:cstheme="minorHAnsi"/>
          <w:sz w:val="28"/>
          <w:szCs w:val="28"/>
        </w:rPr>
        <w:t xml:space="preserve">. </w:t>
      </w:r>
    </w:p>
    <w:p w14:paraId="7E2BBE7D" w14:textId="77777777" w:rsidR="009419E1" w:rsidRDefault="009419E1" w:rsidP="009419E1">
      <w:pPr>
        <w:rPr>
          <w:rFonts w:cstheme="minorHAnsi"/>
          <w:sz w:val="28"/>
          <w:szCs w:val="28"/>
        </w:rPr>
      </w:pPr>
    </w:p>
    <w:p w14:paraId="6F37AEE1" w14:textId="77777777" w:rsidR="009419E1" w:rsidRDefault="009419E1" w:rsidP="009419E1">
      <w:pPr>
        <w:rPr>
          <w:rFonts w:cstheme="minorHAnsi"/>
          <w:sz w:val="28"/>
          <w:szCs w:val="28"/>
        </w:rPr>
      </w:pPr>
    </w:p>
    <w:p w14:paraId="463CD61D" w14:textId="589943EA" w:rsidR="009419E1" w:rsidRDefault="009419E1" w:rsidP="009419E1">
      <w:pPr>
        <w:rPr>
          <w:rFonts w:cstheme="minorHAnsi"/>
          <w:sz w:val="28"/>
          <w:szCs w:val="28"/>
        </w:rPr>
      </w:pPr>
      <w:r>
        <w:rPr>
          <w:rFonts w:cstheme="minorHAnsi"/>
          <w:sz w:val="28"/>
          <w:szCs w:val="28"/>
        </w:rPr>
        <w:t xml:space="preserve">I attended an incident where a young person had threatened to commit suicide, the report came from a third-party source, I was informed that the young person who was in mental health crisis had left their home address with enough medication to end their own life. I attended the home address of person who Police had concerns for and had to force entry inside their address as I had a power of entry under section 17 of </w:t>
      </w:r>
      <w:r>
        <w:rPr>
          <w:rFonts w:cstheme="minorHAnsi"/>
          <w:sz w:val="28"/>
          <w:szCs w:val="28"/>
        </w:rPr>
        <w:lastRenderedPageBreak/>
        <w:t xml:space="preserve">PACE, to preserve life or limb </w:t>
      </w:r>
      <w:r w:rsidRPr="00D73BE2">
        <w:rPr>
          <w:rFonts w:cstheme="minorHAnsi"/>
          <w:sz w:val="28"/>
          <w:szCs w:val="28"/>
        </w:rPr>
        <w:t>(College of Policing, 2013)</w:t>
      </w:r>
      <w:r>
        <w:rPr>
          <w:rFonts w:cstheme="minorHAnsi"/>
          <w:sz w:val="28"/>
          <w:szCs w:val="28"/>
        </w:rPr>
        <w:t xml:space="preserve">. Whilst inside the address I located the missing persons phone, the phone was locked. I then sought emergency authorisation from my inspector to conduct a digital examination (XRY) on the device to gain entry to the device. I am not trained to conduct the forensic examination or to use social media within my Police force however, I can view and analyse the results and material found during the search of the device. This allowed me to gain access to the missing persons social media accounts and messaging apps which allowed me to view evidential material which life </w:t>
      </w:r>
      <w:r w:rsidRPr="00E2483C">
        <w:rPr>
          <w:rFonts w:cstheme="minorHAnsi"/>
          <w:sz w:val="28"/>
          <w:szCs w:val="28"/>
        </w:rPr>
        <w:t>(MSAB, 2023)</w:t>
      </w:r>
      <w:r>
        <w:rPr>
          <w:rFonts w:cstheme="minorHAnsi"/>
          <w:sz w:val="28"/>
          <w:szCs w:val="28"/>
        </w:rPr>
        <w:t xml:space="preserve">. I was able to access an open Facebook profile on the missing persons phone and read a message which had been recently sent to the missing persons friend. The Facebook message that I read allowed me to locate the missing person before the person had consumed all the prescription medication, as I seized the medication and obtained immediate medical assistance from Ambulance. The forensic examination which allowed me to gain access to the locked mobile phone allowing me to read a message on the Facebook profile saved the young </w:t>
      </w:r>
      <w:r>
        <w:rPr>
          <w:rFonts w:cstheme="minorHAnsi"/>
          <w:sz w:val="28"/>
          <w:szCs w:val="28"/>
        </w:rPr>
        <w:t>person’s</w:t>
      </w:r>
      <w:r>
        <w:rPr>
          <w:rFonts w:cstheme="minorHAnsi"/>
          <w:sz w:val="28"/>
          <w:szCs w:val="28"/>
        </w:rPr>
        <w:t xml:space="preserve"> life. From reading other material on the young person’s Facebook profile, I established that the young person was suffering with their mental health because they were being bullied online by other youths. Cyberbullying unlike offline bullying can follow the child wherever they go whether it be through gaming channels, mobile phones or social media </w:t>
      </w:r>
      <w:r w:rsidRPr="00A37539">
        <w:rPr>
          <w:rFonts w:cstheme="minorHAnsi"/>
          <w:sz w:val="28"/>
          <w:szCs w:val="28"/>
        </w:rPr>
        <w:t>(NSPCC, 2016)</w:t>
      </w:r>
      <w:r>
        <w:rPr>
          <w:rFonts w:cstheme="minorHAnsi"/>
          <w:sz w:val="28"/>
          <w:szCs w:val="28"/>
        </w:rPr>
        <w:t xml:space="preserve">. </w:t>
      </w:r>
    </w:p>
    <w:p w14:paraId="26EEF16D" w14:textId="77777777" w:rsidR="009419E1" w:rsidRDefault="009419E1" w:rsidP="009419E1">
      <w:pPr>
        <w:rPr>
          <w:rFonts w:cstheme="minorHAnsi"/>
          <w:sz w:val="28"/>
          <w:szCs w:val="28"/>
        </w:rPr>
      </w:pPr>
    </w:p>
    <w:p w14:paraId="37B0A2BD" w14:textId="77777777" w:rsidR="009419E1" w:rsidRDefault="009419E1" w:rsidP="009419E1">
      <w:pPr>
        <w:rPr>
          <w:rFonts w:cstheme="minorHAnsi"/>
          <w:sz w:val="28"/>
          <w:szCs w:val="28"/>
        </w:rPr>
      </w:pPr>
    </w:p>
    <w:p w14:paraId="0E5FF2B9" w14:textId="77777777" w:rsidR="009419E1" w:rsidRDefault="009419E1" w:rsidP="009419E1">
      <w:pPr>
        <w:rPr>
          <w:rFonts w:cstheme="minorHAnsi"/>
          <w:sz w:val="28"/>
          <w:szCs w:val="28"/>
        </w:rPr>
      </w:pPr>
      <w:r>
        <w:rPr>
          <w:rFonts w:cstheme="minorHAnsi"/>
          <w:sz w:val="28"/>
          <w:szCs w:val="28"/>
        </w:rPr>
        <w:t xml:space="preserve">Throughout this essay I have found that social media can be utilised as an essential tool and resource for Police forces in the UK. Social media possesses many advantages for Police forces and Police officers, social media allows for community cohesion and public trust to be built. Social media also provides a platform where the Police can communicate with the public in real time and pass updates on live major or critical Policing incidents. This essay has also informed me that people from all demographics use social media for different purposes and that social media is an effective tool for the Police to obtain important information and intelligence from the public. I have also discovered that there is a negative side to social media also, cyberbullying, malicious communications, fraud, online stalking, grooming and revenge porn are all concerning crimes that occur online and on social media platforms. There is also the concerning topic of fake news and false information that gets widely produced and shared on social media which in turn results in more serious offences such as rioting, violence, criminal damage and mass public order offences being committed. However, I have established that the positives greatly outnumber the negatives and </w:t>
      </w:r>
      <w:r>
        <w:rPr>
          <w:rFonts w:cstheme="minorHAnsi"/>
          <w:sz w:val="28"/>
          <w:szCs w:val="28"/>
        </w:rPr>
        <w:lastRenderedPageBreak/>
        <w:t xml:space="preserve">that social media within Policing is an effective and efficient tool for Police forces to use.  </w:t>
      </w:r>
    </w:p>
    <w:p w14:paraId="607A0D29" w14:textId="77777777" w:rsidR="00AA666E" w:rsidRPr="00270EEB" w:rsidRDefault="00AA666E" w:rsidP="00340E9A">
      <w:pPr>
        <w:ind w:right="237"/>
        <w:jc w:val="both"/>
        <w:rPr>
          <w:sz w:val="24"/>
          <w:szCs w:val="24"/>
        </w:rPr>
      </w:pPr>
    </w:p>
    <w:p w14:paraId="4557CCDD" w14:textId="77777777" w:rsidR="008B28E7" w:rsidRDefault="008B28E7" w:rsidP="00340E9A">
      <w:pPr>
        <w:ind w:right="237"/>
        <w:jc w:val="both"/>
        <w:rPr>
          <w:sz w:val="24"/>
          <w:szCs w:val="24"/>
        </w:rPr>
      </w:pPr>
    </w:p>
    <w:p w14:paraId="4D4BC5ED" w14:textId="1E4D5291" w:rsidR="009419E1" w:rsidRPr="00270EEB" w:rsidRDefault="009419E1" w:rsidP="00340E9A">
      <w:pPr>
        <w:ind w:right="237"/>
        <w:jc w:val="both"/>
        <w:rPr>
          <w:sz w:val="24"/>
          <w:szCs w:val="24"/>
        </w:rPr>
      </w:pPr>
      <w:r>
        <w:rPr>
          <w:sz w:val="24"/>
          <w:szCs w:val="24"/>
        </w:rPr>
        <w:t>Word count 2027.</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67B0AA4" w14:textId="77777777" w:rsidR="009419E1" w:rsidRDefault="009419E1" w:rsidP="009419E1">
      <w:pPr>
        <w:rPr>
          <w:rFonts w:cstheme="minorHAnsi"/>
          <w:sz w:val="28"/>
          <w:szCs w:val="28"/>
        </w:rPr>
      </w:pPr>
    </w:p>
    <w:p w14:paraId="29540AEC" w14:textId="77777777" w:rsidR="009419E1" w:rsidRDefault="009419E1" w:rsidP="009419E1">
      <w:pPr>
        <w:rPr>
          <w:rFonts w:cstheme="minorHAnsi"/>
          <w:sz w:val="28"/>
          <w:szCs w:val="28"/>
        </w:rPr>
      </w:pPr>
      <w:r>
        <w:rPr>
          <w:rFonts w:cstheme="minorHAnsi"/>
          <w:sz w:val="28"/>
          <w:szCs w:val="28"/>
        </w:rPr>
        <w:t xml:space="preserve">Throughout this essay I shall evaluate, discuss and evidence my flexibility in leadership styles. I shall explore different types of leadership styles and analyse them to determine which leadership styles work best for certain situations and professions. I will also discuss what leadership styles I have learnt and adopted since joining the Police and how I have utilised those leadership styles in different incidents and circumstances. This will then lead me onto what leadership styles are </w:t>
      </w:r>
      <w:proofErr w:type="gramStart"/>
      <w:r>
        <w:rPr>
          <w:rFonts w:cstheme="minorHAnsi"/>
          <w:sz w:val="28"/>
          <w:szCs w:val="28"/>
        </w:rPr>
        <w:t>most commonly used</w:t>
      </w:r>
      <w:proofErr w:type="gramEnd"/>
      <w:r>
        <w:rPr>
          <w:rFonts w:cstheme="minorHAnsi"/>
          <w:sz w:val="28"/>
          <w:szCs w:val="28"/>
        </w:rPr>
        <w:t xml:space="preserve"> in Policing and why Police officers must possess the ability to change their leadership styles quickly when dealing with live and dynamic Policing incidents. </w:t>
      </w:r>
    </w:p>
    <w:p w14:paraId="1833D54E" w14:textId="77777777" w:rsidR="009419E1" w:rsidRDefault="009419E1" w:rsidP="009419E1">
      <w:pPr>
        <w:rPr>
          <w:rFonts w:cstheme="minorHAnsi"/>
          <w:sz w:val="28"/>
          <w:szCs w:val="28"/>
        </w:rPr>
      </w:pPr>
    </w:p>
    <w:p w14:paraId="178AD573" w14:textId="77777777" w:rsidR="009419E1" w:rsidRDefault="009419E1" w:rsidP="009419E1">
      <w:pPr>
        <w:rPr>
          <w:rFonts w:cstheme="minorHAnsi"/>
          <w:sz w:val="28"/>
          <w:szCs w:val="28"/>
        </w:rPr>
      </w:pPr>
      <w:r>
        <w:rPr>
          <w:rFonts w:cstheme="minorHAnsi"/>
          <w:sz w:val="28"/>
          <w:szCs w:val="28"/>
        </w:rPr>
        <w:t xml:space="preserve">Police officers attend a variety of incidents which can range from minor disputes to major incidents. The role of a Police officer has evolved into a very diverse and complex role </w:t>
      </w:r>
      <w:r w:rsidRPr="00531CBF">
        <w:rPr>
          <w:rFonts w:cstheme="minorHAnsi"/>
          <w:sz w:val="28"/>
          <w:szCs w:val="28"/>
        </w:rPr>
        <w:t>(Bayley, 2016)</w:t>
      </w:r>
      <w:r>
        <w:rPr>
          <w:rFonts w:cstheme="minorHAnsi"/>
          <w:sz w:val="28"/>
          <w:szCs w:val="28"/>
        </w:rPr>
        <w:t xml:space="preserve">. Police officers must be prepared to deal with any set of circumstances and the dangers and risks that come with it. Police officers can be tasked with attending and dealing with incidents such as road traffic collisions, suicides and sudden deaths, domestic violence, mental health related incidents, </w:t>
      </w:r>
      <w:r>
        <w:rPr>
          <w:rFonts w:cstheme="minorHAnsi"/>
          <w:sz w:val="28"/>
          <w:szCs w:val="28"/>
        </w:rPr>
        <w:lastRenderedPageBreak/>
        <w:t xml:space="preserve">medical emergencies, sexual offences, public order and road related offences as well as many other incidents which Police attend. Police officers put themselves at risk everyday attending calls </w:t>
      </w:r>
      <w:proofErr w:type="gramStart"/>
      <w:r>
        <w:rPr>
          <w:rFonts w:cstheme="minorHAnsi"/>
          <w:sz w:val="28"/>
          <w:szCs w:val="28"/>
        </w:rPr>
        <w:t>in order to</w:t>
      </w:r>
      <w:proofErr w:type="gramEnd"/>
      <w:r>
        <w:rPr>
          <w:rFonts w:cstheme="minorHAnsi"/>
          <w:sz w:val="28"/>
          <w:szCs w:val="28"/>
        </w:rPr>
        <w:t xml:space="preserve"> protect and serve the public. In the year ending March 2022 608,164 incidents were recorded in which a police officer used force in comparison to 562,277 incidents in the year ending March 2021 </w:t>
      </w:r>
      <w:r w:rsidRPr="00B03239">
        <w:rPr>
          <w:rFonts w:cstheme="minorHAnsi"/>
          <w:sz w:val="28"/>
          <w:szCs w:val="28"/>
        </w:rPr>
        <w:t>(Home Office, 2022)</w:t>
      </w:r>
      <w:r>
        <w:rPr>
          <w:rFonts w:cstheme="minorHAnsi"/>
          <w:sz w:val="28"/>
          <w:szCs w:val="28"/>
        </w:rPr>
        <w:t xml:space="preserve">. Each incident that a Police officer’s attend is completely different from the previous, how Police officers deal with incidents not only reflects on the individual officer but it also has a reflection on the force. How Police officers deal with incidents can also have an impact on victims, service users and the wider community </w:t>
      </w:r>
      <w:r w:rsidRPr="004507F1">
        <w:rPr>
          <w:rFonts w:cstheme="minorHAnsi"/>
          <w:sz w:val="28"/>
          <w:szCs w:val="28"/>
        </w:rPr>
        <w:t>(College of Policing, 2024)</w:t>
      </w:r>
      <w:r>
        <w:rPr>
          <w:rFonts w:cstheme="minorHAnsi"/>
          <w:sz w:val="28"/>
          <w:szCs w:val="28"/>
        </w:rPr>
        <w:t xml:space="preserve">. </w:t>
      </w:r>
    </w:p>
    <w:p w14:paraId="442B5486" w14:textId="77777777" w:rsidR="009419E1" w:rsidRDefault="009419E1" w:rsidP="009419E1">
      <w:pPr>
        <w:rPr>
          <w:rFonts w:cstheme="minorHAnsi"/>
          <w:sz w:val="28"/>
          <w:szCs w:val="28"/>
        </w:rPr>
      </w:pPr>
    </w:p>
    <w:p w14:paraId="4D5677EA" w14:textId="77777777" w:rsidR="009419E1" w:rsidRDefault="009419E1" w:rsidP="009419E1">
      <w:pPr>
        <w:rPr>
          <w:rFonts w:cstheme="minorHAnsi"/>
          <w:sz w:val="28"/>
          <w:szCs w:val="28"/>
        </w:rPr>
      </w:pPr>
      <w:r>
        <w:rPr>
          <w:rFonts w:cstheme="minorHAnsi"/>
          <w:sz w:val="28"/>
          <w:szCs w:val="28"/>
        </w:rPr>
        <w:t xml:space="preserve">The definition of leadership is a concept that is very hard to define, a single definition of leadership may be in vain as there are many different variations of leadership. Leadership depends on the types or problems or circumstances that one faces or must deal with. Despite it being difficult to define in a single context, it is important that there is a good definition of leadership as it is one of the most widely used terms in human activity. Leadership is something that is associated with sports, politics, religion, business and industry as well as the military and public services to name a few </w:t>
      </w:r>
      <w:r w:rsidRPr="00851BC0">
        <w:rPr>
          <w:rFonts w:cstheme="minorHAnsi"/>
          <w:sz w:val="28"/>
          <w:szCs w:val="28"/>
        </w:rPr>
        <w:t>(Silva, 2016)</w:t>
      </w:r>
      <w:r>
        <w:rPr>
          <w:rFonts w:cstheme="minorHAnsi"/>
          <w:sz w:val="28"/>
          <w:szCs w:val="28"/>
        </w:rPr>
        <w:t xml:space="preserve">. Leadership in Policing has been developed by as part of the National Centre for Police leadership. The five-stage organisational leadership model was developed to support and enable leadership growth as well as to encourage promotion and progression throughout the Police service. The standards listed below, set a benchmark for the leadership skills, attitudes, behaviours, performance as well as the knowledge and understanding that are required and expected of Police officers, staff and volunteers who operate at these stages. The five-stage leadership model also allows Police officers, Police staff and Police volunteers to be able to identify what good leadership looks like when conducting their duties in their roles. </w:t>
      </w:r>
    </w:p>
    <w:p w14:paraId="094320AE" w14:textId="77777777" w:rsidR="009419E1" w:rsidRPr="004507F1" w:rsidRDefault="009419E1" w:rsidP="009419E1">
      <w:pPr>
        <w:rPr>
          <w:rFonts w:cstheme="minorHAnsi"/>
          <w:sz w:val="28"/>
          <w:szCs w:val="28"/>
        </w:rPr>
      </w:pPr>
      <w:r>
        <w:rPr>
          <w:rFonts w:cstheme="minorHAnsi"/>
          <w:sz w:val="28"/>
          <w:szCs w:val="28"/>
        </w:rPr>
        <w:t>The five leadership stages include:</w:t>
      </w:r>
    </w:p>
    <w:p w14:paraId="6F49706D" w14:textId="77777777" w:rsidR="009419E1" w:rsidRPr="009F095E" w:rsidRDefault="009419E1" w:rsidP="009419E1">
      <w:pPr>
        <w:numPr>
          <w:ilvl w:val="0"/>
          <w:numId w:val="5"/>
        </w:numPr>
        <w:overflowPunct/>
        <w:autoSpaceDE/>
        <w:autoSpaceDN/>
        <w:adjustRightInd/>
        <w:spacing w:after="160" w:line="259" w:lineRule="auto"/>
        <w:textAlignment w:val="auto"/>
        <w:rPr>
          <w:rFonts w:cstheme="minorHAnsi"/>
          <w:sz w:val="28"/>
          <w:szCs w:val="28"/>
        </w:rPr>
      </w:pPr>
      <w:r w:rsidRPr="009F095E">
        <w:rPr>
          <w:rFonts w:cstheme="minorHAnsi"/>
          <w:sz w:val="28"/>
          <w:szCs w:val="28"/>
        </w:rPr>
        <w:t>Stage one – leadership foundations.</w:t>
      </w:r>
    </w:p>
    <w:p w14:paraId="6F6AEECB" w14:textId="77777777" w:rsidR="009419E1" w:rsidRPr="009F095E" w:rsidRDefault="009419E1" w:rsidP="009419E1">
      <w:pPr>
        <w:numPr>
          <w:ilvl w:val="0"/>
          <w:numId w:val="5"/>
        </w:numPr>
        <w:overflowPunct/>
        <w:autoSpaceDE/>
        <w:autoSpaceDN/>
        <w:adjustRightInd/>
        <w:spacing w:after="160" w:line="259" w:lineRule="auto"/>
        <w:textAlignment w:val="auto"/>
        <w:rPr>
          <w:rFonts w:cstheme="minorHAnsi"/>
          <w:sz w:val="28"/>
          <w:szCs w:val="28"/>
        </w:rPr>
      </w:pPr>
      <w:r w:rsidRPr="009F095E">
        <w:rPr>
          <w:rFonts w:cstheme="minorHAnsi"/>
          <w:sz w:val="28"/>
          <w:szCs w:val="28"/>
        </w:rPr>
        <w:t>Stage two – first-line leaders.</w:t>
      </w:r>
    </w:p>
    <w:p w14:paraId="7457E2D8" w14:textId="77777777" w:rsidR="009419E1" w:rsidRPr="009F095E" w:rsidRDefault="009419E1" w:rsidP="009419E1">
      <w:pPr>
        <w:numPr>
          <w:ilvl w:val="0"/>
          <w:numId w:val="5"/>
        </w:numPr>
        <w:overflowPunct/>
        <w:autoSpaceDE/>
        <w:autoSpaceDN/>
        <w:adjustRightInd/>
        <w:spacing w:after="160" w:line="259" w:lineRule="auto"/>
        <w:textAlignment w:val="auto"/>
        <w:rPr>
          <w:rFonts w:cstheme="minorHAnsi"/>
          <w:sz w:val="28"/>
          <w:szCs w:val="28"/>
        </w:rPr>
      </w:pPr>
      <w:r w:rsidRPr="009F095E">
        <w:rPr>
          <w:rFonts w:cstheme="minorHAnsi"/>
          <w:sz w:val="28"/>
          <w:szCs w:val="28"/>
        </w:rPr>
        <w:t>Stage three – mid-level leaders.</w:t>
      </w:r>
    </w:p>
    <w:p w14:paraId="6AA67778" w14:textId="77777777" w:rsidR="009419E1" w:rsidRPr="009F095E" w:rsidRDefault="009419E1" w:rsidP="009419E1">
      <w:pPr>
        <w:numPr>
          <w:ilvl w:val="0"/>
          <w:numId w:val="5"/>
        </w:numPr>
        <w:overflowPunct/>
        <w:autoSpaceDE/>
        <w:autoSpaceDN/>
        <w:adjustRightInd/>
        <w:spacing w:after="160" w:line="259" w:lineRule="auto"/>
        <w:textAlignment w:val="auto"/>
        <w:rPr>
          <w:rFonts w:cstheme="minorHAnsi"/>
          <w:sz w:val="28"/>
          <w:szCs w:val="28"/>
        </w:rPr>
      </w:pPr>
      <w:r w:rsidRPr="009F095E">
        <w:rPr>
          <w:rFonts w:cstheme="minorHAnsi"/>
          <w:sz w:val="28"/>
          <w:szCs w:val="28"/>
        </w:rPr>
        <w:t>Stage four – senior leaders.</w:t>
      </w:r>
    </w:p>
    <w:p w14:paraId="0F42324E" w14:textId="77777777" w:rsidR="009419E1" w:rsidRPr="009F095E" w:rsidRDefault="009419E1" w:rsidP="009419E1">
      <w:pPr>
        <w:numPr>
          <w:ilvl w:val="0"/>
          <w:numId w:val="5"/>
        </w:numPr>
        <w:overflowPunct/>
        <w:autoSpaceDE/>
        <w:autoSpaceDN/>
        <w:adjustRightInd/>
        <w:spacing w:after="160" w:line="259" w:lineRule="auto"/>
        <w:textAlignment w:val="auto"/>
        <w:rPr>
          <w:rFonts w:cstheme="minorHAnsi"/>
          <w:sz w:val="28"/>
          <w:szCs w:val="28"/>
        </w:rPr>
      </w:pPr>
      <w:r w:rsidRPr="009F095E">
        <w:rPr>
          <w:rFonts w:cstheme="minorHAnsi"/>
          <w:sz w:val="28"/>
          <w:szCs w:val="28"/>
        </w:rPr>
        <w:t>Stage five – executive leaders.</w:t>
      </w:r>
    </w:p>
    <w:p w14:paraId="7990898A" w14:textId="77777777" w:rsidR="009419E1" w:rsidRPr="006C66E6" w:rsidRDefault="009419E1" w:rsidP="009419E1">
      <w:pPr>
        <w:rPr>
          <w:rFonts w:cstheme="minorHAnsi"/>
          <w:sz w:val="28"/>
          <w:szCs w:val="28"/>
        </w:rPr>
      </w:pPr>
      <w:r w:rsidRPr="006C66E6">
        <w:rPr>
          <w:rFonts w:cstheme="minorHAnsi"/>
          <w:sz w:val="28"/>
          <w:szCs w:val="28"/>
        </w:rPr>
        <w:t>(College of policing, 2023)</w:t>
      </w:r>
      <w:r>
        <w:rPr>
          <w:rFonts w:cstheme="minorHAnsi"/>
          <w:sz w:val="28"/>
          <w:szCs w:val="28"/>
        </w:rPr>
        <w:t xml:space="preserve">. </w:t>
      </w:r>
    </w:p>
    <w:p w14:paraId="38F95D9B" w14:textId="77777777" w:rsidR="009419E1" w:rsidRDefault="009419E1" w:rsidP="009419E1">
      <w:pPr>
        <w:rPr>
          <w:rFonts w:cstheme="minorHAnsi"/>
          <w:sz w:val="28"/>
          <w:szCs w:val="28"/>
        </w:rPr>
      </w:pPr>
    </w:p>
    <w:p w14:paraId="5188E17E" w14:textId="77777777" w:rsidR="009419E1" w:rsidRPr="0037281D" w:rsidRDefault="009419E1" w:rsidP="009419E1">
      <w:pPr>
        <w:rPr>
          <w:rFonts w:cstheme="minorHAnsi"/>
          <w:sz w:val="28"/>
          <w:szCs w:val="28"/>
        </w:rPr>
      </w:pPr>
      <w:r>
        <w:rPr>
          <w:rFonts w:cstheme="minorHAnsi"/>
          <w:sz w:val="28"/>
          <w:szCs w:val="28"/>
        </w:rPr>
        <w:t xml:space="preserve">There are several factors which influence leadership styles in Policing, a study conducted in 2004 for the home office included a survey where 1,066 officers of all ranks participated from 36 forces in England and Wales. The participants were asked to rate their line managers against 14 dimensions of transformational leadership. It was established that line managers who scored higher in transformational behaviours had a more profound positive psychological impact on the officers and staff who they supervise and manage. It has also been documented that line managers who scored lower on the transformational scales were found to have a more negative psychological impact on their officers and staff who they supervise and manage </w:t>
      </w:r>
      <w:r w:rsidRPr="00636AB5">
        <w:rPr>
          <w:rFonts w:cstheme="minorHAnsi"/>
          <w:sz w:val="28"/>
          <w:szCs w:val="28"/>
        </w:rPr>
        <w:t>(Campbell, 2011)</w:t>
      </w:r>
      <w:r>
        <w:rPr>
          <w:rFonts w:cstheme="minorHAnsi"/>
          <w:sz w:val="28"/>
          <w:szCs w:val="28"/>
        </w:rPr>
        <w:t xml:space="preserve">. Transformational leadership, described by James MacGregor Burns is a “relationship of mutual stimulation and elevation that converts followers into leaders and may convert leaders into moral agents.” Components of transformational leadership include four topics, intellectual stimulation, individualized consideration, inspirational motivation, idealized influence. Police officers or entire shifts who are managed or supervised by this type of leader are often successful, they also contribute a lot to the team and care about the success and goals that the team wishes to accomplish </w:t>
      </w:r>
      <w:r w:rsidRPr="0097381E">
        <w:rPr>
          <w:rFonts w:cstheme="minorHAnsi"/>
          <w:sz w:val="28"/>
          <w:szCs w:val="28"/>
        </w:rPr>
        <w:t>(Cherry, 2024)</w:t>
      </w:r>
      <w:r>
        <w:rPr>
          <w:rFonts w:cstheme="minorHAnsi"/>
          <w:sz w:val="28"/>
          <w:szCs w:val="28"/>
        </w:rPr>
        <w:t xml:space="preserve">. Transformational leadership has been a commonly used leadership style amongst Police officers of all ranks. However, one of the negative sides to transformational leadership is the increased risk of burnout. To be an effective leader in this style continuous communication is required to be able to manage multiple responsibilities which could hinder a healthy work-life balance </w:t>
      </w:r>
      <w:r w:rsidRPr="00692A64">
        <w:rPr>
          <w:rFonts w:cstheme="minorHAnsi"/>
          <w:sz w:val="28"/>
          <w:szCs w:val="28"/>
        </w:rPr>
        <w:t>(Indeed Editorial Team, 2024)</w:t>
      </w:r>
      <w:r>
        <w:rPr>
          <w:rFonts w:cstheme="minorHAnsi"/>
          <w:sz w:val="28"/>
          <w:szCs w:val="28"/>
        </w:rPr>
        <w:t xml:space="preserve">. Burnout is one of the main contributing factors to Police officers being off work with mental health related sickness. 31 out of the 43 Police forces in England and Wales have documented an increase in the number of Police officers being signed off work with mental health reasons, this suggests that it is a growing problem across the UK. One of the key identifiers of burnout is officers displays low levels of emotional energy </w:t>
      </w:r>
      <w:r w:rsidRPr="0037281D">
        <w:rPr>
          <w:rFonts w:cstheme="minorHAnsi"/>
          <w:sz w:val="28"/>
          <w:szCs w:val="28"/>
        </w:rPr>
        <w:t>(Police Federation, 2024)</w:t>
      </w:r>
      <w:r>
        <w:rPr>
          <w:rFonts w:cstheme="minorHAnsi"/>
          <w:sz w:val="28"/>
          <w:szCs w:val="28"/>
        </w:rPr>
        <w:t xml:space="preserve">. This method of leadership is good for boosting morale amongst Police officers on shift it also helps achieve goals and targets that have been set by those superior ranked officers. This approach to leadership works well amongst Police officers as it allows more experienced officers to help, grow and develop newer or younger in-service officers. Despite me not being a team leader, a tutor or an experienced officer, I do hold more Policing experience than several other of my newer colleagues on shift. I have personally utilised this method of leadership with those officers younger in service than me, to which I found it works quite well. This leadership model encourages other members of the team or shift to get involved in decision making </w:t>
      </w:r>
      <w:r>
        <w:rPr>
          <w:rFonts w:cstheme="minorHAnsi"/>
          <w:sz w:val="28"/>
          <w:szCs w:val="28"/>
        </w:rPr>
        <w:lastRenderedPageBreak/>
        <w:t xml:space="preserve">which can be beneficial for the development of newer officers which also enables pressure to be taken off the more senior officers who constantly make tough decisions. </w:t>
      </w:r>
    </w:p>
    <w:p w14:paraId="0B3F84FB" w14:textId="77777777" w:rsidR="009419E1" w:rsidRDefault="009419E1" w:rsidP="009419E1">
      <w:pPr>
        <w:rPr>
          <w:rFonts w:cstheme="minorHAnsi"/>
          <w:sz w:val="28"/>
          <w:szCs w:val="28"/>
        </w:rPr>
      </w:pPr>
    </w:p>
    <w:p w14:paraId="1EDD3B5F" w14:textId="77777777" w:rsidR="009419E1" w:rsidRDefault="009419E1" w:rsidP="009419E1">
      <w:pPr>
        <w:rPr>
          <w:rFonts w:cstheme="minorHAnsi"/>
          <w:sz w:val="28"/>
          <w:szCs w:val="28"/>
        </w:rPr>
      </w:pPr>
      <w:r>
        <w:rPr>
          <w:rFonts w:cstheme="minorHAnsi"/>
          <w:sz w:val="28"/>
          <w:szCs w:val="28"/>
        </w:rPr>
        <w:t>The second common leadership style used by Police officers is transactional leadership. Transactional leadership is a style of leadership where “t</w:t>
      </w:r>
      <w:r w:rsidRPr="00A00317">
        <w:rPr>
          <w:rFonts w:cstheme="minorHAnsi"/>
          <w:sz w:val="28"/>
          <w:szCs w:val="28"/>
        </w:rPr>
        <w:t xml:space="preserve">ransactional leadership is based on the exchange process, where the leader </w:t>
      </w:r>
      <w:r w:rsidRPr="00E31D66">
        <w:rPr>
          <w:rFonts w:cstheme="minorHAnsi"/>
          <w:sz w:val="28"/>
          <w:szCs w:val="28"/>
        </w:rPr>
        <w:t>administers rewards and sanctions. The leader and follower agree, explicitly or</w:t>
      </w:r>
      <w:r w:rsidRPr="00A00317">
        <w:rPr>
          <w:rFonts w:cstheme="minorHAnsi"/>
          <w:sz w:val="28"/>
          <w:szCs w:val="28"/>
        </w:rPr>
        <w:t xml:space="preserve"> implicitly, that desired follower behaviours will be rewarded, while undesirable behaviours will draw out punishment.</w:t>
      </w:r>
      <w:r>
        <w:rPr>
          <w:rFonts w:cstheme="minorHAnsi"/>
          <w:sz w:val="28"/>
          <w:szCs w:val="28"/>
        </w:rPr>
        <w:t xml:space="preserve">” </w:t>
      </w:r>
      <w:r w:rsidRPr="001660C8">
        <w:rPr>
          <w:rFonts w:cstheme="minorHAnsi"/>
          <w:sz w:val="28"/>
          <w:szCs w:val="28"/>
        </w:rPr>
        <w:t>(Sujith and Udayanga, 2020)</w:t>
      </w:r>
      <w:r>
        <w:rPr>
          <w:rFonts w:cstheme="minorHAnsi"/>
          <w:sz w:val="28"/>
          <w:szCs w:val="28"/>
        </w:rPr>
        <w:t xml:space="preserve">. This leadership method can be utilised effectively by Police officers when dealing with hostile and aggressive subjects when strict and precise orders are required to gain control of situations. This method of leadership can also be utilised when dealing with offender management such as issuing community resolution orders which are an out of court disposal alternative which are used for minor criminal offences. Police cautions are another alternative to community resolution orders. If the subject were to agree and to comply with the terms of the CR and the caution, they would then be rewarded by not having to attend court and the possibility of not obtaining a criminal record. One of the negative sides to transactional leadership in within the Policing organisation itself is line managers can be put under a lot of pressure by higher ranked officers to hot targets and obtain desired results </w:t>
      </w:r>
      <w:r w:rsidRPr="00A1498F">
        <w:rPr>
          <w:rFonts w:cstheme="minorHAnsi"/>
          <w:sz w:val="28"/>
          <w:szCs w:val="28"/>
        </w:rPr>
        <w:t>(Western Governors University, 2021)</w:t>
      </w:r>
      <w:r>
        <w:rPr>
          <w:rFonts w:cstheme="minorHAnsi"/>
          <w:sz w:val="28"/>
          <w:szCs w:val="28"/>
        </w:rPr>
        <w:t xml:space="preserve">. This in turn has a snowball effect on the lower ranked officers who are put under more pressure to perform better to meet the targets set by higher ranked officers. This can be bad for morale on shift and cause officers and line managers to become stressed which results in officers being signed off with mental health related sickness. </w:t>
      </w:r>
    </w:p>
    <w:p w14:paraId="283B691B" w14:textId="77777777" w:rsidR="009419E1" w:rsidRDefault="009419E1" w:rsidP="009419E1">
      <w:pPr>
        <w:rPr>
          <w:rFonts w:cstheme="minorHAnsi"/>
          <w:sz w:val="28"/>
          <w:szCs w:val="28"/>
        </w:rPr>
      </w:pPr>
    </w:p>
    <w:p w14:paraId="0A3BF020" w14:textId="77777777" w:rsidR="009419E1" w:rsidRDefault="009419E1" w:rsidP="009419E1">
      <w:pPr>
        <w:rPr>
          <w:rFonts w:cstheme="minorHAnsi"/>
          <w:sz w:val="28"/>
          <w:szCs w:val="28"/>
        </w:rPr>
      </w:pPr>
    </w:p>
    <w:p w14:paraId="3877C1C2" w14:textId="77777777" w:rsidR="009419E1" w:rsidRPr="00756294" w:rsidRDefault="009419E1" w:rsidP="009419E1">
      <w:pPr>
        <w:rPr>
          <w:rFonts w:cstheme="minorHAnsi"/>
          <w:sz w:val="28"/>
          <w:szCs w:val="28"/>
        </w:rPr>
      </w:pPr>
      <w:r>
        <w:rPr>
          <w:rFonts w:cstheme="minorHAnsi"/>
          <w:sz w:val="28"/>
          <w:szCs w:val="28"/>
        </w:rPr>
        <w:t xml:space="preserve">I attended a domestic related incident at the beginning of the year where a male had been verbally abusive towards his mother at the mothers home address. The teenage male lives part time with his mother and part time with his father, the mother and father lived approximately 15-20 minutes away from each other by car journey. On the way to the incident the force control room operator informed me that the young male did not have any warning markers, and he was not known to Police, no violence or any weapons had been mentioned. Whilst travelling to the incident I utilised the national decision-making model (NDM) to begin to assess the options available to me and to construct a plan </w:t>
      </w:r>
      <w:r w:rsidRPr="003A5B1B">
        <w:rPr>
          <w:rFonts w:cstheme="minorHAnsi"/>
          <w:sz w:val="28"/>
          <w:szCs w:val="28"/>
        </w:rPr>
        <w:t>(College of Policing, 2013)</w:t>
      </w:r>
      <w:r>
        <w:rPr>
          <w:rFonts w:cstheme="minorHAnsi"/>
          <w:sz w:val="28"/>
          <w:szCs w:val="28"/>
        </w:rPr>
        <w:t xml:space="preserve">. When I arrived at the scene I began with a transformational style of leadership as I was double crewed with a student officer, I did this to </w:t>
      </w:r>
      <w:r>
        <w:rPr>
          <w:rFonts w:cstheme="minorHAnsi"/>
          <w:sz w:val="28"/>
          <w:szCs w:val="28"/>
        </w:rPr>
        <w:lastRenderedPageBreak/>
        <w:t xml:space="preserve">allow them to take actions during the incident and to make decisions for their own development and professional growth </w:t>
      </w:r>
      <w:r w:rsidRPr="002818AC">
        <w:rPr>
          <w:rFonts w:cstheme="minorHAnsi"/>
          <w:sz w:val="28"/>
          <w:szCs w:val="28"/>
        </w:rPr>
        <w:t>(Korejan and Shahbazi, 2016)</w:t>
      </w:r>
      <w:r>
        <w:rPr>
          <w:rFonts w:cstheme="minorHAnsi"/>
          <w:sz w:val="28"/>
          <w:szCs w:val="28"/>
        </w:rPr>
        <w:t xml:space="preserve">. I also began with this chosen method of leadership to engage with the subject male who was very irate and who’s behaviour was quite erratic, I initially remained calm and tried to reassure the subject that he was not under arrest and that I would convey him to his father’s home address which would enable the subject to calm down and to be monitored by a different parent. When I suggested this the subject became aggressive and lunged forwards in attempt to assault my colleague, I then adapted my leadership style and transitioned to a transactional style. I shouted orders to my colleague to move out of the way and to pull out his handcuffs. I then had to use force to restrain the subject, I then informed the subject that he was under arrest for assaulting an emergency worker, I utilised my powers under section 117 of PACE as it covers a Police officer to use force to make an arrest </w:t>
      </w:r>
      <w:r w:rsidRPr="000A63CB">
        <w:rPr>
          <w:rFonts w:cstheme="minorHAnsi"/>
          <w:sz w:val="28"/>
          <w:szCs w:val="28"/>
        </w:rPr>
        <w:t>(Blue Light Group, 2024)</w:t>
      </w:r>
      <w:r>
        <w:rPr>
          <w:rFonts w:cstheme="minorHAnsi"/>
          <w:sz w:val="28"/>
          <w:szCs w:val="28"/>
        </w:rPr>
        <w:t xml:space="preserve">. I also utilised common law powers as I had to protect myself and my colleague from the violent subject </w:t>
      </w:r>
      <w:r w:rsidRPr="00756294">
        <w:rPr>
          <w:rFonts w:cstheme="minorHAnsi"/>
          <w:sz w:val="28"/>
          <w:szCs w:val="28"/>
        </w:rPr>
        <w:t>(College of policing, 2012)</w:t>
      </w:r>
      <w:r>
        <w:rPr>
          <w:rFonts w:cstheme="minorHAnsi"/>
          <w:sz w:val="28"/>
          <w:szCs w:val="28"/>
        </w:rPr>
        <w:t xml:space="preserve">. I also utilised this method of leadership as I had to inflict punitive measures on the subject for his behaviour, the subjects punishment was that he was under arrest and would have to spend some time in a cell at the Police station to calm down. Throughout this incident I believe that I managed to transition from two different leadership styles efficiently and smoothly which resulted in the subject being arrested and more importantly my colleague and I remaining unharmed during the incident.  </w:t>
      </w:r>
    </w:p>
    <w:p w14:paraId="655109EA" w14:textId="77777777" w:rsidR="009419E1" w:rsidRPr="000A63CB" w:rsidRDefault="009419E1" w:rsidP="009419E1">
      <w:pPr>
        <w:rPr>
          <w:rFonts w:cstheme="minorHAnsi"/>
          <w:sz w:val="28"/>
          <w:szCs w:val="28"/>
        </w:rPr>
      </w:pPr>
    </w:p>
    <w:p w14:paraId="70F6390F" w14:textId="77777777" w:rsidR="009419E1" w:rsidRPr="002818AC" w:rsidRDefault="009419E1" w:rsidP="009419E1">
      <w:pPr>
        <w:rPr>
          <w:rFonts w:cstheme="minorHAnsi"/>
          <w:sz w:val="28"/>
          <w:szCs w:val="28"/>
        </w:rPr>
      </w:pPr>
    </w:p>
    <w:p w14:paraId="30F7F999" w14:textId="77777777" w:rsidR="009419E1" w:rsidRPr="009F1DC1" w:rsidRDefault="009419E1" w:rsidP="009419E1">
      <w:pPr>
        <w:rPr>
          <w:rFonts w:cstheme="minorHAnsi"/>
          <w:sz w:val="28"/>
          <w:szCs w:val="28"/>
        </w:rPr>
      </w:pPr>
      <w:r>
        <w:rPr>
          <w:rFonts w:cstheme="minorHAnsi"/>
          <w:sz w:val="28"/>
          <w:szCs w:val="28"/>
        </w:rPr>
        <w:t xml:space="preserve">Throughout this essay it has been established that different leadership styles both have their positives and negatives, strengths and weaknesses. I have also found that there are many leadership styles available and that Police officers should not stick to one leadership style, as Policing is dynamic and often unpredictable. Police officers must be prepared to switch leadership styles quickly as no two Policing incidents are ever the same and that one leadership style cannot be moulded to fit every incident. Leadership styles are utilised by Police officers not only for dealing with subjects and incidents, but they must be carefully used when dealing with victims, the wider public and dealing with major incidents which are often intense and chaotic. Leadership styles are a significant part of Policing and Police forces in the Uk are starting to recognise the importance of teaching, developing, displaying, and understanding leadership styles to officers of all ranks </w:t>
      </w:r>
      <w:r w:rsidRPr="009F1DC1">
        <w:rPr>
          <w:rFonts w:cstheme="minorHAnsi"/>
          <w:sz w:val="28"/>
          <w:szCs w:val="28"/>
        </w:rPr>
        <w:t>(HMIC, 2016)</w:t>
      </w:r>
      <w:r>
        <w:rPr>
          <w:rFonts w:cstheme="minorHAnsi"/>
          <w:sz w:val="28"/>
          <w:szCs w:val="28"/>
        </w:rPr>
        <w:t xml:space="preserve">. </w:t>
      </w:r>
    </w:p>
    <w:p w14:paraId="1967E2A8" w14:textId="77777777" w:rsidR="00025650" w:rsidRPr="00270EEB" w:rsidRDefault="00025650" w:rsidP="00340E9A">
      <w:pPr>
        <w:ind w:right="237"/>
        <w:jc w:val="both"/>
        <w:rPr>
          <w:sz w:val="24"/>
          <w:szCs w:val="24"/>
        </w:rPr>
      </w:pPr>
    </w:p>
    <w:p w14:paraId="4834C9C9" w14:textId="77777777" w:rsidR="009419E1" w:rsidRDefault="009419E1" w:rsidP="009419E1">
      <w:pPr>
        <w:ind w:right="237"/>
        <w:jc w:val="both"/>
        <w:rPr>
          <w:sz w:val="24"/>
          <w:szCs w:val="24"/>
        </w:rPr>
      </w:pPr>
      <w:r>
        <w:rPr>
          <w:sz w:val="24"/>
          <w:szCs w:val="24"/>
        </w:rPr>
        <w:t xml:space="preserve">Word count 1910. </w:t>
      </w:r>
    </w:p>
    <w:p w14:paraId="6B0989EF" w14:textId="0EE63710" w:rsidR="00025650" w:rsidRPr="009419E1" w:rsidRDefault="00025650" w:rsidP="00655E09">
      <w:pPr>
        <w:ind w:right="237"/>
        <w:jc w:val="center"/>
        <w:rPr>
          <w:sz w:val="24"/>
          <w:szCs w:val="24"/>
        </w:rPr>
      </w:pPr>
      <w:r>
        <w:rPr>
          <w:b/>
          <w:sz w:val="24"/>
          <w:szCs w:val="24"/>
        </w:rPr>
        <w:lastRenderedPageBreak/>
        <w:t>Task 4</w:t>
      </w:r>
    </w:p>
    <w:p w14:paraId="1EEA28B2" w14:textId="77777777" w:rsidR="00650CE9" w:rsidRDefault="00650CE9" w:rsidP="00655E09">
      <w:pPr>
        <w:ind w:right="237"/>
        <w:jc w:val="center"/>
        <w:rPr>
          <w:b/>
          <w:color w:val="auto"/>
          <w:sz w:val="24"/>
          <w:szCs w:val="24"/>
        </w:rPr>
      </w:pPr>
    </w:p>
    <w:p w14:paraId="4C75163A" w14:textId="4D300438" w:rsidR="00650CE9" w:rsidRDefault="00650CE9" w:rsidP="00655E09">
      <w:pPr>
        <w:pStyle w:val="paragraph"/>
        <w:spacing w:before="0" w:beforeAutospacing="0" w:after="0" w:afterAutospacing="0"/>
        <w:ind w:right="225"/>
        <w:jc w:val="center"/>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w:t>
      </w:r>
    </w:p>
    <w:p w14:paraId="0D3AD1EB" w14:textId="5834D83D" w:rsidR="1C6A4366" w:rsidRDefault="1C6A4366" w:rsidP="00655E09">
      <w:pPr>
        <w:pStyle w:val="paragraph"/>
        <w:spacing w:before="0" w:beforeAutospacing="0" w:after="0" w:afterAutospacing="0" w:line="259" w:lineRule="auto"/>
        <w:ind w:right="105"/>
        <w:jc w:val="center"/>
      </w:pPr>
      <w:r w:rsidRPr="35AC8E37">
        <w:rPr>
          <w:rStyle w:val="normaltextrun"/>
          <w:rFonts w:ascii="Arial" w:hAnsi="Arial" w:cs="Arial"/>
          <w:b/>
          <w:bCs/>
          <w:color w:val="000000" w:themeColor="text1"/>
        </w:rPr>
        <w:t>Coaching, Mentoring, Assessment</w:t>
      </w:r>
    </w:p>
    <w:p w14:paraId="06C80E89" w14:textId="461EB4BB" w:rsidR="00650CE9" w:rsidRDefault="00650CE9" w:rsidP="00655E09">
      <w:pPr>
        <w:pStyle w:val="paragraph"/>
        <w:spacing w:before="0" w:beforeAutospacing="0" w:after="0" w:afterAutospacing="0"/>
        <w:ind w:right="105"/>
        <w:jc w:val="center"/>
        <w:textAlignment w:val="baseline"/>
        <w:rPr>
          <w:rFonts w:ascii="Segoe UI" w:hAnsi="Segoe UI" w:cs="Segoe UI"/>
          <w:color w:val="000000"/>
          <w:sz w:val="18"/>
          <w:szCs w:val="18"/>
        </w:rPr>
      </w:pPr>
    </w:p>
    <w:p w14:paraId="52234F28" w14:textId="2308425A" w:rsidR="00650CE9" w:rsidRPr="00650CE9" w:rsidRDefault="00650CE9" w:rsidP="00655E09">
      <w:pPr>
        <w:pStyle w:val="paragraph"/>
        <w:spacing w:before="0" w:beforeAutospacing="0" w:after="0" w:afterAutospacing="0"/>
        <w:ind w:right="105"/>
        <w:jc w:val="center"/>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373BF346" w14:textId="77777777" w:rsidR="009419E1" w:rsidRDefault="009419E1" w:rsidP="009419E1">
      <w:pPr>
        <w:rPr>
          <w:rFonts w:cstheme="minorHAnsi"/>
          <w:sz w:val="28"/>
          <w:szCs w:val="28"/>
        </w:rPr>
      </w:pPr>
      <w:r>
        <w:rPr>
          <w:rFonts w:cstheme="minorHAnsi"/>
          <w:sz w:val="28"/>
          <w:szCs w:val="28"/>
        </w:rPr>
        <w:t xml:space="preserve">Throughout this essay I will reflect on my last 3 years as a probationer with Gwent Police, I will discuss how I have evolved as a Police constable and how I have achieved many goals that I set for myself since joining my response shift in March 2023. I shall discuss how I have learnt and developed my professional skillset since being mentored and tutored by my colleague, now friend, who is a trained tutor within Gwent Police. I will discuss which methods I have found to be beneficial and constructive in aiding my learning and development since I became a response Police officer and how they have allowed me to develop into a confident and independent Police constable. As well as the positive impacts, I shall also discuss what I have found to be non-beneficial and has had a negative impact on my progression and professional development. I will explain the importance of Police officers being suitably trained to conduct their duty and to uphold the highest standards of professionalism.  </w:t>
      </w:r>
    </w:p>
    <w:p w14:paraId="11F0A311" w14:textId="77777777" w:rsidR="009419E1" w:rsidRDefault="009419E1" w:rsidP="009419E1">
      <w:pPr>
        <w:rPr>
          <w:rFonts w:cstheme="minorHAnsi"/>
          <w:sz w:val="28"/>
          <w:szCs w:val="28"/>
        </w:rPr>
      </w:pPr>
    </w:p>
    <w:p w14:paraId="57AC8676" w14:textId="77777777" w:rsidR="009419E1" w:rsidRDefault="009419E1" w:rsidP="009419E1">
      <w:pPr>
        <w:rPr>
          <w:rFonts w:cstheme="minorHAnsi"/>
          <w:sz w:val="28"/>
          <w:szCs w:val="28"/>
        </w:rPr>
      </w:pPr>
    </w:p>
    <w:p w14:paraId="10AF3B0E" w14:textId="77777777" w:rsidR="009419E1" w:rsidRDefault="009419E1" w:rsidP="009419E1">
      <w:pPr>
        <w:rPr>
          <w:rFonts w:cstheme="minorHAnsi"/>
          <w:sz w:val="28"/>
          <w:szCs w:val="28"/>
        </w:rPr>
      </w:pPr>
      <w:r>
        <w:rPr>
          <w:rFonts w:cstheme="minorHAnsi"/>
          <w:sz w:val="28"/>
          <w:szCs w:val="28"/>
        </w:rPr>
        <w:t xml:space="preserve">Under section 24 of the Police and criminal evidence act 1984 (PACE), Police officers have the power to arrest people without a warrant. A Police officer may arrest someone section 24 of PACE if they have reasonable grounds of suspecting that someone has committed an offence or is about to commit an offence </w:t>
      </w:r>
      <w:r w:rsidRPr="00EF15FF">
        <w:rPr>
          <w:rFonts w:cstheme="minorHAnsi"/>
          <w:sz w:val="28"/>
          <w:szCs w:val="28"/>
        </w:rPr>
        <w:t>(legislation.gov.uk, 1984)</w:t>
      </w:r>
      <w:r>
        <w:rPr>
          <w:rFonts w:cstheme="minorHAnsi"/>
          <w:sz w:val="28"/>
          <w:szCs w:val="28"/>
        </w:rPr>
        <w:t xml:space="preserve">. </w:t>
      </w:r>
      <w:r>
        <w:rPr>
          <w:rFonts w:cstheme="minorHAnsi"/>
          <w:sz w:val="28"/>
          <w:szCs w:val="28"/>
        </w:rPr>
        <w:lastRenderedPageBreak/>
        <w:t xml:space="preserve">There is a significant difference in suspecting and believing that an offence has been committed, the difference of suspicion and believing is that the threshold is a lot lower when suspecting that someone has committed and offence when alternatively believing that the person is responsible for committing an offence or is about to commit an offence </w:t>
      </w:r>
      <w:r w:rsidRPr="00F92A9E">
        <w:rPr>
          <w:rFonts w:cstheme="minorHAnsi"/>
          <w:sz w:val="28"/>
          <w:szCs w:val="28"/>
        </w:rPr>
        <w:t>(Clark, 2005)</w:t>
      </w:r>
      <w:r>
        <w:rPr>
          <w:rFonts w:cstheme="minorHAnsi"/>
          <w:sz w:val="28"/>
          <w:szCs w:val="28"/>
        </w:rPr>
        <w:t xml:space="preserve">. Under code G of PACE, it is an absolute necessity that the arresting officer has reasonable grounds to make an arrest before placing the subject under arrest </w:t>
      </w:r>
      <w:r w:rsidRPr="002862DD">
        <w:rPr>
          <w:rFonts w:cstheme="minorHAnsi"/>
          <w:sz w:val="28"/>
          <w:szCs w:val="28"/>
        </w:rPr>
        <w:t>(Home Office, 2022)</w:t>
      </w:r>
      <w:r>
        <w:rPr>
          <w:rFonts w:cstheme="minorHAnsi"/>
          <w:sz w:val="28"/>
          <w:szCs w:val="28"/>
        </w:rPr>
        <w:t>. If the arresting officer does not have reasonable grounds, then effecting an arrest would be an illegal arrest as well as it being a breach of the arrested persons human rights as article 5 of the human rights act states, “e</w:t>
      </w:r>
      <w:r w:rsidRPr="009424F1">
        <w:rPr>
          <w:rFonts w:cstheme="minorHAnsi"/>
          <w:sz w:val="28"/>
          <w:szCs w:val="28"/>
        </w:rPr>
        <w:t>veryone has the right to liberty and security of person. No one shall be deprived of his liberty save in the following cases and in accordance with a procedure prescribed by law</w:t>
      </w:r>
      <w:r>
        <w:rPr>
          <w:rFonts w:cstheme="minorHAnsi"/>
          <w:sz w:val="28"/>
          <w:szCs w:val="28"/>
        </w:rPr>
        <w:t xml:space="preserve">” </w:t>
      </w:r>
      <w:r w:rsidRPr="00A03EE1">
        <w:rPr>
          <w:rFonts w:cstheme="minorHAnsi"/>
          <w:sz w:val="28"/>
          <w:szCs w:val="28"/>
        </w:rPr>
        <w:t>(Equality and Human Rights Commission, 2016)</w:t>
      </w:r>
      <w:r>
        <w:rPr>
          <w:rFonts w:cstheme="minorHAnsi"/>
          <w:sz w:val="28"/>
          <w:szCs w:val="28"/>
        </w:rPr>
        <w:t xml:space="preserve">. It is imperative that Police officers are correctly trained and educated in the laws and legislation when they are conducting their lawful duty. Police officers are often expected to make time critical and important decisions when dealing with a wide range of incidents. Despite this, Police officers are still held accountable through law for the decisions that they make and the actions they take. It is an officers individual responsibility to ensure that they hold the correct and sufficient knowledge of relevant legislation. Police officers also must be aware of the extent of their legal powers and must hold themselves accountable in exercising those legal powers correctly </w:t>
      </w:r>
      <w:r w:rsidRPr="00D57626">
        <w:rPr>
          <w:rFonts w:cstheme="minorHAnsi"/>
          <w:sz w:val="28"/>
          <w:szCs w:val="28"/>
        </w:rPr>
        <w:t>(College of Policing, 2013)</w:t>
      </w:r>
      <w:r>
        <w:rPr>
          <w:rFonts w:cstheme="minorHAnsi"/>
          <w:sz w:val="28"/>
          <w:szCs w:val="28"/>
        </w:rPr>
        <w:t xml:space="preserve">. Whilst decisions are being made Police officers are taught to use the National decision-making model (NDM) </w:t>
      </w:r>
      <w:r w:rsidRPr="007E47CA">
        <w:rPr>
          <w:rFonts w:cstheme="minorHAnsi"/>
          <w:sz w:val="28"/>
          <w:szCs w:val="28"/>
        </w:rPr>
        <w:t>(College of Policing, 2013b)</w:t>
      </w:r>
      <w:r>
        <w:rPr>
          <w:rFonts w:cstheme="minorHAnsi"/>
          <w:sz w:val="28"/>
          <w:szCs w:val="28"/>
        </w:rPr>
        <w:t xml:space="preserve">. Officers are also taught in their training that their actions and use of force must also follow the JPLANE mnemonic, this allows all actions to be justified, proportionate, legal, accountable, ethical and necessary </w:t>
      </w:r>
      <w:r w:rsidRPr="00673A88">
        <w:rPr>
          <w:rFonts w:cstheme="minorHAnsi"/>
          <w:sz w:val="28"/>
          <w:szCs w:val="28"/>
        </w:rPr>
        <w:t>(College of Policing, 2013c)</w:t>
      </w:r>
      <w:r>
        <w:rPr>
          <w:rFonts w:cstheme="minorHAnsi"/>
          <w:sz w:val="28"/>
          <w:szCs w:val="28"/>
        </w:rPr>
        <w:t xml:space="preserve">. </w:t>
      </w:r>
    </w:p>
    <w:p w14:paraId="2D7947ED" w14:textId="77777777" w:rsidR="009419E1" w:rsidRDefault="009419E1" w:rsidP="009419E1">
      <w:pPr>
        <w:rPr>
          <w:rFonts w:cstheme="minorHAnsi"/>
          <w:sz w:val="28"/>
          <w:szCs w:val="28"/>
        </w:rPr>
      </w:pPr>
    </w:p>
    <w:p w14:paraId="20C91FA6" w14:textId="69C6282A" w:rsidR="009419E1" w:rsidRDefault="009419E1" w:rsidP="009419E1">
      <w:pPr>
        <w:rPr>
          <w:rFonts w:cstheme="minorHAnsi"/>
          <w:sz w:val="28"/>
          <w:szCs w:val="28"/>
        </w:rPr>
      </w:pPr>
      <w:r>
        <w:rPr>
          <w:rFonts w:cstheme="minorHAnsi"/>
          <w:sz w:val="28"/>
          <w:szCs w:val="28"/>
        </w:rPr>
        <w:t xml:space="preserve">A mentor is described as someone who holds valuable experience who can provide knowledge, support and guidance. Mentors are not just advisers, they promote development, skill and growth within an organisation. A mentor may perform various methods and styles of mentoring as well as acting as a connector, a challenger, and a coach to aid their mentee reaching their full potential </w:t>
      </w:r>
      <w:r w:rsidRPr="00AE6C3C">
        <w:rPr>
          <w:rFonts w:cstheme="minorHAnsi"/>
          <w:sz w:val="28"/>
          <w:szCs w:val="28"/>
        </w:rPr>
        <w:t>(Art of Mentoring, 2015)</w:t>
      </w:r>
      <w:r>
        <w:rPr>
          <w:rFonts w:cstheme="minorHAnsi"/>
          <w:sz w:val="28"/>
          <w:szCs w:val="28"/>
        </w:rPr>
        <w:t>. On reflection of my 3-year probationary period, I have found it beneficial to use the GROW model which as “t</w:t>
      </w:r>
      <w:r w:rsidRPr="002434FE">
        <w:rPr>
          <w:rFonts w:cstheme="minorHAnsi"/>
          <w:sz w:val="28"/>
          <w:szCs w:val="28"/>
        </w:rPr>
        <w:t>his coaching framework goes beyond traditional mentoring and helps managers formulate the right coaching questions, goal setting, and action plans alongside their direct reports. Team members can then develop agency, solve problems, and formulate answers on their own.</w:t>
      </w:r>
      <w:r>
        <w:rPr>
          <w:rFonts w:cstheme="minorHAnsi"/>
          <w:sz w:val="28"/>
          <w:szCs w:val="28"/>
        </w:rPr>
        <w:t xml:space="preserve">” </w:t>
      </w:r>
      <w:r w:rsidRPr="001A73F2">
        <w:rPr>
          <w:rFonts w:cstheme="minorHAnsi"/>
          <w:sz w:val="28"/>
          <w:szCs w:val="28"/>
        </w:rPr>
        <w:t>(</w:t>
      </w:r>
      <w:proofErr w:type="spellStart"/>
      <w:r w:rsidRPr="001A73F2">
        <w:rPr>
          <w:rFonts w:cstheme="minorHAnsi"/>
          <w:sz w:val="28"/>
          <w:szCs w:val="28"/>
        </w:rPr>
        <w:t>Threadgould</w:t>
      </w:r>
      <w:proofErr w:type="spellEnd"/>
      <w:r w:rsidRPr="001A73F2">
        <w:rPr>
          <w:rFonts w:cstheme="minorHAnsi"/>
          <w:sz w:val="28"/>
          <w:szCs w:val="28"/>
        </w:rPr>
        <w:t>, 2023)</w:t>
      </w:r>
      <w:r>
        <w:rPr>
          <w:rFonts w:cstheme="minorHAnsi"/>
          <w:sz w:val="28"/>
          <w:szCs w:val="28"/>
        </w:rPr>
        <w:t xml:space="preserve">. The GROW model involves a GOAL, the REALITY, OPTIONS that are available, and </w:t>
      </w:r>
      <w:r>
        <w:rPr>
          <w:rFonts w:cstheme="minorHAnsi"/>
          <w:sz w:val="28"/>
          <w:szCs w:val="28"/>
        </w:rPr>
        <w:lastRenderedPageBreak/>
        <w:t xml:space="preserve">a WAY forward. One of the ways in which I utilised this model was to complete my evidence matrix portfolio which I had to complete each year of my probationary period. The evidence-based matrix portfolio involves a series of tasks and scenarios that I must complete to a satisfactory level </w:t>
      </w:r>
      <w:proofErr w:type="gramStart"/>
      <w:r>
        <w:rPr>
          <w:rFonts w:cstheme="minorHAnsi"/>
          <w:sz w:val="28"/>
          <w:szCs w:val="28"/>
        </w:rPr>
        <w:t>in order to</w:t>
      </w:r>
      <w:proofErr w:type="gramEnd"/>
      <w:r>
        <w:rPr>
          <w:rFonts w:cstheme="minorHAnsi"/>
          <w:sz w:val="28"/>
          <w:szCs w:val="28"/>
        </w:rPr>
        <w:t xml:space="preserve"> pass each probationary year. Topics of the matrix include person stop search, vehicle, and open area searches, interviewing victims, offenders and witnesses, arresting suspects and dealing with a variety of Policing incidents as well as conducting investigations. An assessor reviews my matrix to ensure that I am professionally developing and improving as a Police constable. The discussions that are held between my assessor and I allow for reflective practice to take place. “</w:t>
      </w:r>
      <w:r w:rsidRPr="008501C4">
        <w:rPr>
          <w:rFonts w:cstheme="minorHAnsi"/>
          <w:sz w:val="28"/>
          <w:szCs w:val="28"/>
        </w:rPr>
        <w:t>Reflective practice is the ability to reflect on your actions and improve the way you work. It is considered a key skill in practice-based professional learning</w:t>
      </w:r>
      <w:r>
        <w:rPr>
          <w:rFonts w:cstheme="minorHAnsi"/>
          <w:sz w:val="28"/>
          <w:szCs w:val="28"/>
        </w:rPr>
        <w:t xml:space="preserve">” </w:t>
      </w:r>
      <w:r w:rsidRPr="00141ADD">
        <w:rPr>
          <w:rFonts w:cstheme="minorHAnsi"/>
          <w:sz w:val="28"/>
          <w:szCs w:val="28"/>
        </w:rPr>
        <w:t>(College of Policing, 2020)</w:t>
      </w:r>
      <w:r>
        <w:rPr>
          <w:rFonts w:cstheme="minorHAnsi"/>
          <w:sz w:val="28"/>
          <w:szCs w:val="28"/>
        </w:rPr>
        <w:t xml:space="preserve">. Reflective practice has played a significant role in my development as a Police officer as it has allowed me to become more confident in the decisions that I make. Reflective practice also allows me to learn from past experiences where I could have done things better or in a more efficient manner which also prevents me from being too afraid to make certain decisions or to make mistakes in future. Literature indicates that professionals who can utilise reflective practice, share amongst others, and protect their mental are more likely to be a part of more cohesive and stronger teams, which allows for improvement for the individual and the organisation </w:t>
      </w:r>
      <w:r w:rsidRPr="00746342">
        <w:rPr>
          <w:rFonts w:cstheme="minorHAnsi"/>
          <w:sz w:val="28"/>
          <w:szCs w:val="28"/>
        </w:rPr>
        <w:t>(Health and Care Professions Council, 2021)</w:t>
      </w:r>
      <w:r>
        <w:rPr>
          <w:rFonts w:cstheme="minorHAnsi"/>
          <w:sz w:val="28"/>
          <w:szCs w:val="28"/>
        </w:rPr>
        <w:t>.</w:t>
      </w:r>
    </w:p>
    <w:p w14:paraId="5ECFE0E5" w14:textId="77777777" w:rsidR="009419E1" w:rsidRDefault="009419E1" w:rsidP="009419E1">
      <w:pPr>
        <w:rPr>
          <w:rFonts w:cstheme="minorHAnsi"/>
          <w:sz w:val="28"/>
          <w:szCs w:val="28"/>
        </w:rPr>
      </w:pPr>
    </w:p>
    <w:p w14:paraId="67F396DE" w14:textId="77777777" w:rsidR="009419E1" w:rsidRDefault="009419E1" w:rsidP="009419E1">
      <w:pPr>
        <w:rPr>
          <w:rFonts w:cstheme="minorHAnsi"/>
          <w:sz w:val="28"/>
          <w:szCs w:val="28"/>
        </w:rPr>
      </w:pPr>
      <w:r>
        <w:rPr>
          <w:rFonts w:cstheme="minorHAnsi"/>
          <w:sz w:val="28"/>
          <w:szCs w:val="28"/>
        </w:rPr>
        <w:t xml:space="preserve">I can personally say that I had a good experience of being mentored during my ten-week tutorship stage after leaving training school which was six months of classroom-based learning. My tutor who is an experienced Police officer had eight years’ experience on response Policing when I was tutored, which is a lot more than the average response cop. The average length of service on response Policing in Gwent Police is five years and ten months </w:t>
      </w:r>
      <w:r w:rsidRPr="002472BF">
        <w:rPr>
          <w:rFonts w:cstheme="minorHAnsi"/>
          <w:sz w:val="28"/>
          <w:szCs w:val="28"/>
        </w:rPr>
        <w:t>(Gwent Police, 2025)</w:t>
      </w:r>
      <w:r>
        <w:rPr>
          <w:rFonts w:cstheme="minorHAnsi"/>
          <w:sz w:val="28"/>
          <w:szCs w:val="28"/>
        </w:rPr>
        <w:t>. My ten-week tutorship was a positive one for several reasons, I was also welcomed onto shift when I first arrived which allowed me to settle and begin learning my new profession very smoothly. Due to the wealth of knowledge and experience that my tutor possessed, my tutor had a strong influence on me and inspired me to develop into a well-rounded professional officer. “</w:t>
      </w:r>
      <w:r w:rsidRPr="00BF738E">
        <w:rPr>
          <w:rFonts w:cstheme="minorHAnsi"/>
          <w:sz w:val="28"/>
          <w:szCs w:val="28"/>
        </w:rPr>
        <w:t>Those who master the art of influence are often skilled at tapping into the emotions that drive people’s actions. This explains why influence is synonymous with leadership</w:t>
      </w:r>
      <w:r>
        <w:rPr>
          <w:rFonts w:cstheme="minorHAnsi"/>
          <w:sz w:val="28"/>
          <w:szCs w:val="28"/>
        </w:rPr>
        <w:t xml:space="preserve">.” </w:t>
      </w:r>
      <w:r w:rsidRPr="00831D82">
        <w:rPr>
          <w:rFonts w:cstheme="minorHAnsi"/>
          <w:sz w:val="28"/>
          <w:szCs w:val="28"/>
        </w:rPr>
        <w:t>(Laker and Patel, 2020)</w:t>
      </w:r>
      <w:r>
        <w:rPr>
          <w:rFonts w:cstheme="minorHAnsi"/>
          <w:sz w:val="28"/>
          <w:szCs w:val="28"/>
        </w:rPr>
        <w:t xml:space="preserve">. Despite me having a pleasant experience in my ten-week tutorship, I know that other officers have not been so fortunate. I am aware that many student officers have not been able to obtain good </w:t>
      </w:r>
      <w:r>
        <w:rPr>
          <w:rFonts w:cstheme="minorHAnsi"/>
          <w:sz w:val="28"/>
          <w:szCs w:val="28"/>
        </w:rPr>
        <w:lastRenderedPageBreak/>
        <w:t xml:space="preserve">working relationships with their tutors which has resulted in them leaving the organisation. People who have dysfunctional relationships with their colleagues are far more likely to leave the organisation </w:t>
      </w:r>
      <w:r w:rsidRPr="002A0EFE">
        <w:rPr>
          <w:rFonts w:cstheme="minorHAnsi"/>
          <w:sz w:val="28"/>
          <w:szCs w:val="28"/>
        </w:rPr>
        <w:t>(Cave, 2023)</w:t>
      </w:r>
      <w:r>
        <w:rPr>
          <w:rFonts w:cstheme="minorHAnsi"/>
          <w:sz w:val="28"/>
          <w:szCs w:val="28"/>
        </w:rPr>
        <w:t xml:space="preserve">. Due to poor retention rates and people leaving Policing for other a multitude of reasons </w:t>
      </w:r>
      <w:r w:rsidRPr="00764DCC">
        <w:rPr>
          <w:rFonts w:cstheme="minorHAnsi"/>
          <w:sz w:val="28"/>
          <w:szCs w:val="28"/>
        </w:rPr>
        <w:t>(Police Federation, 2024)</w:t>
      </w:r>
      <w:r>
        <w:rPr>
          <w:rFonts w:cstheme="minorHAnsi"/>
          <w:sz w:val="28"/>
          <w:szCs w:val="28"/>
        </w:rPr>
        <w:t xml:space="preserve">, Gwent Police are recruiting new officers on a regular basis. This results in some tutors having to tutor two students officers when usually it’s one tutor mentoring one student. </w:t>
      </w:r>
      <w:r w:rsidRPr="00C92A62">
        <w:rPr>
          <w:rFonts w:cstheme="minorHAnsi"/>
          <w:sz w:val="28"/>
          <w:szCs w:val="28"/>
        </w:rPr>
        <w:t>The role of a tutor constable is to take student officers out for their first shifts after they have competed their initial training. They aim to ensure the students attend a wide variety of jobs and are competent in the role before being allowed to patrol independently</w:t>
      </w:r>
      <w:r>
        <w:rPr>
          <w:rFonts w:cstheme="minorHAnsi"/>
          <w:sz w:val="28"/>
          <w:szCs w:val="28"/>
        </w:rPr>
        <w:t xml:space="preserve"> </w:t>
      </w:r>
      <w:r w:rsidRPr="005C67DF">
        <w:rPr>
          <w:rFonts w:cstheme="minorHAnsi"/>
          <w:sz w:val="28"/>
          <w:szCs w:val="28"/>
        </w:rPr>
        <w:t>(Thompson, 2021)</w:t>
      </w:r>
      <w:r>
        <w:rPr>
          <w:rFonts w:cstheme="minorHAnsi"/>
          <w:sz w:val="28"/>
          <w:szCs w:val="28"/>
        </w:rPr>
        <w:t xml:space="preserve">. </w:t>
      </w:r>
    </w:p>
    <w:p w14:paraId="06EFAF26" w14:textId="77777777" w:rsidR="009419E1" w:rsidRDefault="009419E1" w:rsidP="009419E1">
      <w:pPr>
        <w:rPr>
          <w:rFonts w:cstheme="minorHAnsi"/>
          <w:sz w:val="28"/>
          <w:szCs w:val="28"/>
        </w:rPr>
      </w:pPr>
    </w:p>
    <w:p w14:paraId="341EF8E2" w14:textId="77777777" w:rsidR="009419E1" w:rsidRPr="005C67DF" w:rsidRDefault="009419E1" w:rsidP="009419E1">
      <w:pPr>
        <w:rPr>
          <w:rFonts w:cstheme="minorHAnsi"/>
          <w:sz w:val="28"/>
          <w:szCs w:val="28"/>
        </w:rPr>
      </w:pPr>
    </w:p>
    <w:p w14:paraId="233EB2CC" w14:textId="77777777" w:rsidR="009419E1" w:rsidRDefault="009419E1" w:rsidP="009419E1">
      <w:pPr>
        <w:rPr>
          <w:rFonts w:cstheme="minorHAnsi"/>
          <w:sz w:val="28"/>
          <w:szCs w:val="28"/>
        </w:rPr>
      </w:pPr>
      <w:r>
        <w:rPr>
          <w:rFonts w:cstheme="minorHAnsi"/>
          <w:sz w:val="28"/>
          <w:szCs w:val="28"/>
        </w:rPr>
        <w:t xml:space="preserve">Since joining my shift in 2023, I have professionally and personally developed significantly, I am achieving goals that I set a long time ago. When I first joined shift, I set myself the goals of becoming a blue light trained response driver, taser trained, fast roads trained, stop stick trained and method of entry trained. Within two years I have achieved all the goals that I set for myself when I first joined my shift. I have taken several student officers out to calls with me and I have mentored them when their tutors have not been in work. I have also increased my crime detection rate; I have improved how I investigate crime greatly; I have become more experienced and confident in interviewing subjects for complex cases as I am now a tier two interview trained officer. Since becoming a more experienced officer, I have developed my skillset which allow me to meet the targets and goals set by Gwent Police as an organisation. </w:t>
      </w:r>
    </w:p>
    <w:p w14:paraId="375DF488" w14:textId="77777777" w:rsidR="009419E1" w:rsidRDefault="009419E1" w:rsidP="009419E1">
      <w:pPr>
        <w:rPr>
          <w:rFonts w:cstheme="minorHAnsi"/>
          <w:sz w:val="28"/>
          <w:szCs w:val="28"/>
        </w:rPr>
      </w:pPr>
    </w:p>
    <w:p w14:paraId="2A7AD6A1" w14:textId="77777777" w:rsidR="009419E1" w:rsidRDefault="009419E1" w:rsidP="009419E1">
      <w:pPr>
        <w:rPr>
          <w:rFonts w:cstheme="minorHAnsi"/>
          <w:sz w:val="28"/>
          <w:szCs w:val="28"/>
        </w:rPr>
      </w:pPr>
    </w:p>
    <w:p w14:paraId="4588B46E" w14:textId="77777777" w:rsidR="009419E1" w:rsidRPr="003266E9" w:rsidRDefault="009419E1" w:rsidP="009419E1">
      <w:pPr>
        <w:rPr>
          <w:rFonts w:cstheme="minorHAnsi"/>
          <w:sz w:val="28"/>
          <w:szCs w:val="28"/>
        </w:rPr>
      </w:pPr>
      <w:r>
        <w:rPr>
          <w:rFonts w:cstheme="minorHAnsi"/>
          <w:sz w:val="28"/>
          <w:szCs w:val="28"/>
        </w:rPr>
        <w:t xml:space="preserve">When I first began my six-month classroom-based learning I completed a dyslexia screening test which was provided by Gwent Police. Screening tests are used to identify an individual’s strengths and weaknesses which allows for any specific learning difficulty, such as dyslexia </w:t>
      </w:r>
      <w:r w:rsidRPr="00811E07">
        <w:rPr>
          <w:rFonts w:cstheme="minorHAnsi"/>
          <w:sz w:val="28"/>
          <w:szCs w:val="28"/>
        </w:rPr>
        <w:t>(British Dyslexia Association, 2020)</w:t>
      </w:r>
      <w:r>
        <w:rPr>
          <w:rFonts w:cstheme="minorHAnsi"/>
          <w:sz w:val="28"/>
          <w:szCs w:val="28"/>
        </w:rPr>
        <w:t xml:space="preserve">. The test results indicated that I had signs of dyslexia, I had gone 27 years without being diagnosed with this learning disability. Finding out that I was dyslexic lead me to investigate different learning styles as I did not want to fall behind during the early stages of my training and new career as a Police officer. I quickly identified through different learning styles through a trial-and-error style approach that I am in fact a practical learner. Many people who are dyslexic are practical learners who prefer a hands-on way of learning, people who sit for long periods of time listening to </w:t>
      </w:r>
      <w:r>
        <w:rPr>
          <w:rFonts w:cstheme="minorHAnsi"/>
          <w:sz w:val="28"/>
          <w:szCs w:val="28"/>
        </w:rPr>
        <w:lastRenderedPageBreak/>
        <w:t xml:space="preserve">teachers or lecturers speak is often an ineffective way of delivering information </w:t>
      </w:r>
      <w:r w:rsidRPr="003C4CDC">
        <w:rPr>
          <w:rFonts w:cstheme="minorHAnsi"/>
          <w:sz w:val="28"/>
          <w:szCs w:val="28"/>
        </w:rPr>
        <w:t>(British Dyslexia Association, 2025)</w:t>
      </w:r>
      <w:r>
        <w:rPr>
          <w:rFonts w:cstheme="minorHAnsi"/>
          <w:sz w:val="28"/>
          <w:szCs w:val="28"/>
        </w:rPr>
        <w:t>. I personally fall into that category of being a more practical learner, I have established that this is my most beneficial style of learning, mentoring and coaching. I often perform exceptionally well during practical assessments and training. However, I am aware that I do sometimes struggle with the academic side of my probationary period which includes the degree and assessments that I must complete to complete my probationary period. Dave Bamber who is the professional development lead for the Police federation of England and Wales has stated that many new Police officers are “t</w:t>
      </w:r>
      <w:r w:rsidRPr="007A170B">
        <w:rPr>
          <w:rFonts w:cstheme="minorHAnsi"/>
          <w:sz w:val="28"/>
          <w:szCs w:val="28"/>
        </w:rPr>
        <w:t>rying to juggle studying for a full-time degree with their job - completing all the training a probationer would have had to do in the past - is also having a negative impact on maintaining a healthy work-life balance.</w:t>
      </w:r>
      <w:r>
        <w:rPr>
          <w:rFonts w:cstheme="minorHAnsi"/>
          <w:sz w:val="28"/>
          <w:szCs w:val="28"/>
        </w:rPr>
        <w:t xml:space="preserve">” </w:t>
      </w:r>
      <w:r w:rsidRPr="002F53C3">
        <w:rPr>
          <w:rFonts w:cstheme="minorHAnsi"/>
          <w:sz w:val="28"/>
          <w:szCs w:val="28"/>
        </w:rPr>
        <w:t>(Police Federation, 2019)</w:t>
      </w:r>
      <w:r>
        <w:rPr>
          <w:rFonts w:cstheme="minorHAnsi"/>
          <w:sz w:val="28"/>
          <w:szCs w:val="28"/>
        </w:rPr>
        <w:t xml:space="preserve">. Many probationary Police officers are leaving the Police service prior to completing their degree, as they have experienced high levels of stress due to working a full-time profession as a Police officer, along with the pressure of completing their degree as well as maintaining a healthy work - home life balance and starting off on a poor salary </w:t>
      </w:r>
      <w:r w:rsidRPr="008924B3">
        <w:rPr>
          <w:rFonts w:cstheme="minorHAnsi"/>
          <w:sz w:val="28"/>
          <w:szCs w:val="28"/>
        </w:rPr>
        <w:t>(West Midlands Police Federation, 2022)</w:t>
      </w:r>
      <w:r>
        <w:rPr>
          <w:rFonts w:cstheme="minorHAnsi"/>
          <w:sz w:val="28"/>
          <w:szCs w:val="28"/>
        </w:rPr>
        <w:t>. A recent study where officers provided honest feedback in relation to the degree stated, “</w:t>
      </w:r>
      <w:r w:rsidRPr="00A70109">
        <w:rPr>
          <w:rFonts w:cstheme="minorHAnsi"/>
          <w:sz w:val="28"/>
          <w:szCs w:val="28"/>
        </w:rPr>
        <w:t>In most cases, respondents did not feel that they were being taught or treated as prospective professionals. Student officers also felt under a great deal of pressure once the initial training period was complete.</w:t>
      </w:r>
      <w:r>
        <w:rPr>
          <w:rFonts w:cstheme="minorHAnsi"/>
          <w:sz w:val="28"/>
          <w:szCs w:val="28"/>
        </w:rPr>
        <w:t xml:space="preserve">” </w:t>
      </w:r>
      <w:r w:rsidRPr="003266E9">
        <w:rPr>
          <w:rFonts w:cstheme="minorHAnsi"/>
          <w:sz w:val="28"/>
          <w:szCs w:val="28"/>
        </w:rPr>
        <w:t>(Tangen, 2023)</w:t>
      </w:r>
      <w:r>
        <w:rPr>
          <w:rFonts w:cstheme="minorHAnsi"/>
          <w:sz w:val="28"/>
          <w:szCs w:val="28"/>
        </w:rPr>
        <w:t xml:space="preserve">. </w:t>
      </w:r>
    </w:p>
    <w:p w14:paraId="287EC6EA" w14:textId="77777777" w:rsidR="009419E1" w:rsidRPr="008924B3" w:rsidRDefault="009419E1" w:rsidP="009419E1">
      <w:pPr>
        <w:rPr>
          <w:rFonts w:cstheme="minorHAnsi"/>
          <w:sz w:val="28"/>
          <w:szCs w:val="28"/>
        </w:rPr>
      </w:pPr>
    </w:p>
    <w:p w14:paraId="22A1C884" w14:textId="77777777" w:rsidR="009419E1" w:rsidRPr="002F53C3" w:rsidRDefault="009419E1" w:rsidP="009419E1">
      <w:pPr>
        <w:rPr>
          <w:rFonts w:cstheme="minorHAnsi"/>
          <w:sz w:val="28"/>
          <w:szCs w:val="28"/>
        </w:rPr>
      </w:pPr>
    </w:p>
    <w:p w14:paraId="33962AB3" w14:textId="77777777" w:rsidR="009419E1" w:rsidRPr="003C4CDC" w:rsidRDefault="009419E1" w:rsidP="009419E1">
      <w:pPr>
        <w:rPr>
          <w:rFonts w:cstheme="minorHAnsi"/>
          <w:sz w:val="28"/>
          <w:szCs w:val="28"/>
        </w:rPr>
      </w:pPr>
    </w:p>
    <w:p w14:paraId="22F0D817" w14:textId="7E20EA61" w:rsidR="009419E1" w:rsidRDefault="009419E1" w:rsidP="009419E1">
      <w:pPr>
        <w:rPr>
          <w:rFonts w:cstheme="minorHAnsi"/>
          <w:sz w:val="28"/>
          <w:szCs w:val="28"/>
        </w:rPr>
      </w:pPr>
      <w:r>
        <w:rPr>
          <w:rFonts w:cstheme="minorHAnsi"/>
          <w:sz w:val="28"/>
          <w:szCs w:val="28"/>
        </w:rPr>
        <w:t xml:space="preserve">In summary, reflecting on my last 3 years of probation I have found that I benefit the most from a practical style of learning, mentoring and teaching. I continue to utilise reflective practice whether it being with my colleagues or line manager as I find it a constructive method of improving and developing myself professionally. I have noticed a considerable difference in my levels of performance efficiency since joining my shift in 2023, I am now a valued member of my shift who can also help newer officers with completing any tasks or objectives that they may find difficult. I believe that the degree does not necessarily make someone a good Police as being Police officer requires more than being academic. The degree could be structured better if officers who must complete the degree provided lecturers with constructive feedback, allowing for relevant adaptations to be made to the questions on </w:t>
      </w:r>
      <w:r>
        <w:rPr>
          <w:rFonts w:cstheme="minorHAnsi"/>
          <w:sz w:val="28"/>
          <w:szCs w:val="28"/>
        </w:rPr>
        <w:t>workbooks</w:t>
      </w:r>
      <w:r>
        <w:rPr>
          <w:rFonts w:cstheme="minorHAnsi"/>
          <w:sz w:val="28"/>
          <w:szCs w:val="28"/>
        </w:rPr>
        <w:t xml:space="preserve"> and assignments. </w:t>
      </w:r>
    </w:p>
    <w:p w14:paraId="1E8F7E70" w14:textId="46586190" w:rsidR="00655E09" w:rsidRDefault="00655E09" w:rsidP="009419E1">
      <w:pPr>
        <w:rPr>
          <w:rFonts w:cstheme="minorHAnsi"/>
          <w:sz w:val="28"/>
          <w:szCs w:val="28"/>
        </w:rPr>
      </w:pPr>
    </w:p>
    <w:p w14:paraId="6D166DCC" w14:textId="1105F460" w:rsidR="00655E09" w:rsidRPr="00811E07" w:rsidRDefault="00655E09" w:rsidP="009419E1">
      <w:pPr>
        <w:rPr>
          <w:rFonts w:cstheme="minorHAnsi"/>
          <w:sz w:val="28"/>
          <w:szCs w:val="28"/>
        </w:rPr>
      </w:pPr>
      <w:r>
        <w:rPr>
          <w:rFonts w:cstheme="minorHAnsi"/>
          <w:sz w:val="28"/>
          <w:szCs w:val="28"/>
        </w:rPr>
        <w:t>Word count 2029.</w:t>
      </w:r>
    </w:p>
    <w:p w14:paraId="592CAEBA" w14:textId="7B285155" w:rsidR="000F7ECD" w:rsidRPr="00655E09" w:rsidRDefault="000F7ECD" w:rsidP="00655E09">
      <w:pPr>
        <w:ind w:right="237"/>
        <w:sectPr w:rsidR="000F7ECD" w:rsidRPr="00655E09" w:rsidSect="0022001B">
          <w:pgSz w:w="11906" w:h="16838" w:code="9"/>
          <w:pgMar w:top="1440" w:right="1440" w:bottom="1440" w:left="1440" w:header="720" w:footer="720" w:gutter="0"/>
          <w:cols w:space="720"/>
          <w:docGrid w:linePitch="272"/>
        </w:sectPr>
      </w:pPr>
    </w:p>
    <w:p w14:paraId="2B4DA333" w14:textId="570B5B9B" w:rsidR="004923DA" w:rsidRPr="00270EEB" w:rsidRDefault="004923DA" w:rsidP="009419E1">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655E09">
      <w:pPr>
        <w:ind w:right="237"/>
        <w:rPr>
          <w:b/>
          <w:sz w:val="24"/>
          <w:szCs w:val="24"/>
        </w:rPr>
      </w:pPr>
    </w:p>
    <w:p w14:paraId="2A0643B9" w14:textId="77777777" w:rsidR="00655E09" w:rsidRDefault="00655E09" w:rsidP="00340E9A">
      <w:pPr>
        <w:keepNext/>
        <w:ind w:right="237"/>
        <w:jc w:val="center"/>
        <w:rPr>
          <w:b/>
          <w:sz w:val="24"/>
          <w:szCs w:val="24"/>
        </w:rPr>
      </w:pPr>
    </w:p>
    <w:p w14:paraId="18A3CFAF" w14:textId="77777777" w:rsidR="00655E09" w:rsidRPr="00655E09" w:rsidRDefault="00655E09" w:rsidP="00340E9A">
      <w:pPr>
        <w:keepNext/>
        <w:ind w:right="237"/>
        <w:jc w:val="center"/>
        <w:rPr>
          <w:bCs/>
          <w:sz w:val="24"/>
          <w:szCs w:val="24"/>
        </w:rPr>
      </w:pPr>
    </w:p>
    <w:p w14:paraId="2710DA11" w14:textId="77777777" w:rsidR="00655E09" w:rsidRPr="00655E09" w:rsidRDefault="00655E09" w:rsidP="00655E09">
      <w:pPr>
        <w:keepNext/>
        <w:ind w:right="237"/>
        <w:rPr>
          <w:bCs/>
          <w:sz w:val="24"/>
          <w:szCs w:val="24"/>
        </w:rPr>
      </w:pPr>
      <w:r w:rsidRPr="00655E09">
        <w:rPr>
          <w:bCs/>
          <w:sz w:val="24"/>
          <w:szCs w:val="24"/>
        </w:rPr>
        <w:t>Reference list</w:t>
      </w:r>
    </w:p>
    <w:p w14:paraId="0C2DA077" w14:textId="77777777" w:rsidR="00655E09" w:rsidRDefault="00655E09" w:rsidP="00655E09">
      <w:pPr>
        <w:keepNext/>
        <w:ind w:right="237"/>
        <w:rPr>
          <w:bCs/>
          <w:sz w:val="24"/>
          <w:szCs w:val="24"/>
        </w:rPr>
      </w:pPr>
    </w:p>
    <w:p w14:paraId="4C8A7AF1" w14:textId="748ACED4" w:rsidR="00655E09" w:rsidRPr="00655E09" w:rsidRDefault="00655E09" w:rsidP="00655E09">
      <w:pPr>
        <w:keepNext/>
        <w:ind w:right="237"/>
        <w:rPr>
          <w:bCs/>
          <w:sz w:val="24"/>
          <w:szCs w:val="24"/>
        </w:rPr>
      </w:pPr>
      <w:r w:rsidRPr="00655E09">
        <w:rPr>
          <w:bCs/>
          <w:sz w:val="24"/>
          <w:szCs w:val="24"/>
        </w:rPr>
        <w:t xml:space="preserve">Art of Mentoring (2015). </w:t>
      </w:r>
      <w:r w:rsidRPr="00655E09">
        <w:rPr>
          <w:bCs/>
          <w:i/>
          <w:iCs/>
          <w:sz w:val="24"/>
          <w:szCs w:val="24"/>
        </w:rPr>
        <w:t>What is mentoring?</w:t>
      </w:r>
      <w:r w:rsidRPr="00655E09">
        <w:rPr>
          <w:bCs/>
          <w:sz w:val="24"/>
          <w:szCs w:val="24"/>
        </w:rPr>
        <w:t xml:space="preserve"> [online] Art of Mentoring. Available at: https://artofmentoring.net/what-is-mentoring/ [Accessed 30 Mar. 2025].</w:t>
      </w:r>
    </w:p>
    <w:p w14:paraId="779B554D" w14:textId="77777777" w:rsidR="00655E09" w:rsidRPr="00655E09" w:rsidRDefault="00655E09" w:rsidP="00655E09">
      <w:pPr>
        <w:keepNext/>
        <w:ind w:right="237"/>
        <w:rPr>
          <w:bCs/>
          <w:sz w:val="24"/>
          <w:szCs w:val="24"/>
        </w:rPr>
      </w:pPr>
      <w:r w:rsidRPr="00655E09">
        <w:rPr>
          <w:bCs/>
          <w:sz w:val="24"/>
          <w:szCs w:val="24"/>
        </w:rPr>
        <w:t xml:space="preserve">Aspen institute (2025). </w:t>
      </w:r>
      <w:r w:rsidRPr="00655E09">
        <w:rPr>
          <w:bCs/>
          <w:i/>
          <w:iCs/>
          <w:sz w:val="24"/>
          <w:szCs w:val="24"/>
        </w:rPr>
        <w:t>Disinformation and the Role of Social Media Influencers in Times of Crises, Conflicts, and Wars</w:t>
      </w:r>
      <w:r w:rsidRPr="00655E09">
        <w:rPr>
          <w:bCs/>
          <w:sz w:val="24"/>
          <w:szCs w:val="24"/>
        </w:rPr>
        <w:t>. [online] Aspen Institute Germany. Available at: https://www.aspeninstitute.de/digital-program/digitalization-and-democracy/disinformation-and-the-role-of-influencers-in-times-of-conflict/ [Accessed 28 Mar. 2025].</w:t>
      </w:r>
    </w:p>
    <w:p w14:paraId="1D245E71" w14:textId="77777777" w:rsidR="00655E09" w:rsidRPr="00655E09" w:rsidRDefault="00655E09" w:rsidP="00655E09">
      <w:pPr>
        <w:keepNext/>
        <w:ind w:right="237"/>
        <w:rPr>
          <w:bCs/>
          <w:sz w:val="24"/>
          <w:szCs w:val="24"/>
        </w:rPr>
      </w:pPr>
      <w:r w:rsidRPr="00655E09">
        <w:rPr>
          <w:bCs/>
          <w:sz w:val="24"/>
          <w:szCs w:val="24"/>
        </w:rPr>
        <w:t xml:space="preserve">Bayley, D.H. (2016). The Complexities of 21st Century Policing. </w:t>
      </w:r>
      <w:r w:rsidRPr="00655E09">
        <w:rPr>
          <w:bCs/>
          <w:i/>
          <w:iCs/>
          <w:sz w:val="24"/>
          <w:szCs w:val="24"/>
        </w:rPr>
        <w:t>Policing</w:t>
      </w:r>
      <w:r w:rsidRPr="00655E09">
        <w:rPr>
          <w:bCs/>
          <w:sz w:val="24"/>
          <w:szCs w:val="24"/>
        </w:rPr>
        <w:t xml:space="preserve">, [online] 10(3), pp.163–170. </w:t>
      </w:r>
      <w:proofErr w:type="spellStart"/>
      <w:proofErr w:type="gramStart"/>
      <w:r w:rsidRPr="00655E09">
        <w:rPr>
          <w:bCs/>
          <w:sz w:val="24"/>
          <w:szCs w:val="24"/>
        </w:rPr>
        <w:t>doi:https</w:t>
      </w:r>
      <w:proofErr w:type="spellEnd"/>
      <w:r w:rsidRPr="00655E09">
        <w:rPr>
          <w:bCs/>
          <w:sz w:val="24"/>
          <w:szCs w:val="24"/>
        </w:rPr>
        <w:t>://doi.org/10.1093/police/paw019</w:t>
      </w:r>
      <w:proofErr w:type="gramEnd"/>
      <w:r w:rsidRPr="00655E09">
        <w:rPr>
          <w:bCs/>
          <w:sz w:val="24"/>
          <w:szCs w:val="24"/>
        </w:rPr>
        <w:t>.</w:t>
      </w:r>
    </w:p>
    <w:p w14:paraId="1747C515" w14:textId="77777777" w:rsidR="00655E09" w:rsidRPr="00655E09" w:rsidRDefault="00655E09" w:rsidP="00655E09">
      <w:pPr>
        <w:keepNext/>
        <w:ind w:right="237"/>
        <w:rPr>
          <w:bCs/>
          <w:sz w:val="24"/>
          <w:szCs w:val="24"/>
        </w:rPr>
      </w:pPr>
      <w:r w:rsidRPr="00655E09">
        <w:rPr>
          <w:bCs/>
          <w:sz w:val="24"/>
          <w:szCs w:val="24"/>
        </w:rPr>
        <w:t xml:space="preserve">BBC (2024). </w:t>
      </w:r>
      <w:r w:rsidRPr="00655E09">
        <w:rPr>
          <w:bCs/>
          <w:i/>
          <w:iCs/>
          <w:sz w:val="24"/>
          <w:szCs w:val="24"/>
        </w:rPr>
        <w:t>How False Information Spreads</w:t>
      </w:r>
      <w:r w:rsidRPr="00655E09">
        <w:rPr>
          <w:bCs/>
          <w:sz w:val="24"/>
          <w:szCs w:val="24"/>
        </w:rPr>
        <w:t>. [online] BBC Bitesize. Available at: https://www.bbc.co.uk/bitesize/articles/zcr8r2p [Accessed 28 Mar. 2025].</w:t>
      </w:r>
    </w:p>
    <w:p w14:paraId="37607AAA" w14:textId="77777777" w:rsidR="00655E09" w:rsidRPr="00655E09" w:rsidRDefault="00655E09" w:rsidP="00655E09">
      <w:pPr>
        <w:keepNext/>
        <w:ind w:right="237"/>
        <w:rPr>
          <w:bCs/>
          <w:sz w:val="24"/>
          <w:szCs w:val="24"/>
        </w:rPr>
      </w:pPr>
      <w:r w:rsidRPr="00655E09">
        <w:rPr>
          <w:bCs/>
          <w:sz w:val="24"/>
          <w:szCs w:val="24"/>
        </w:rPr>
        <w:t xml:space="preserve">Bicen, H. and </w:t>
      </w:r>
      <w:proofErr w:type="spellStart"/>
      <w:r w:rsidRPr="00655E09">
        <w:rPr>
          <w:bCs/>
          <w:sz w:val="24"/>
          <w:szCs w:val="24"/>
        </w:rPr>
        <w:t>Uzunboylu</w:t>
      </w:r>
      <w:proofErr w:type="spellEnd"/>
      <w:r w:rsidRPr="00655E09">
        <w:rPr>
          <w:bCs/>
          <w:sz w:val="24"/>
          <w:szCs w:val="24"/>
        </w:rPr>
        <w:t xml:space="preserve">, H. (2013). </w:t>
      </w:r>
      <w:r w:rsidRPr="00655E09">
        <w:rPr>
          <w:bCs/>
          <w:i/>
          <w:iCs/>
          <w:sz w:val="24"/>
          <w:szCs w:val="24"/>
        </w:rPr>
        <w:t>The Use of Social Networking Sites in Education: A Case Study of Facebook</w:t>
      </w:r>
      <w:r w:rsidRPr="00655E09">
        <w:rPr>
          <w:bCs/>
          <w:sz w:val="24"/>
          <w:szCs w:val="24"/>
        </w:rPr>
        <w:t>. [online] Available at: https://citeseerx.ist.psu.edu/document?repid=rep1&amp;type=pdf&amp;doi=e87fa72dae26aa34371a3fdc2f60e8f96c20eac2 [Accessed 26 Mar. 2025].</w:t>
      </w:r>
    </w:p>
    <w:p w14:paraId="0B4EA2E7" w14:textId="77777777" w:rsidR="00655E09" w:rsidRPr="00655E09" w:rsidRDefault="00655E09" w:rsidP="00655E09">
      <w:pPr>
        <w:keepNext/>
        <w:ind w:right="237"/>
        <w:rPr>
          <w:bCs/>
          <w:sz w:val="24"/>
          <w:szCs w:val="24"/>
        </w:rPr>
      </w:pPr>
      <w:r w:rsidRPr="00655E09">
        <w:rPr>
          <w:bCs/>
          <w:sz w:val="24"/>
          <w:szCs w:val="24"/>
        </w:rPr>
        <w:t xml:space="preserve">Blue Light Group (2024). </w:t>
      </w:r>
      <w:r w:rsidRPr="00655E09">
        <w:rPr>
          <w:bCs/>
          <w:i/>
          <w:iCs/>
          <w:sz w:val="24"/>
          <w:szCs w:val="24"/>
        </w:rPr>
        <w:t>Police Use of force</w:t>
      </w:r>
      <w:r w:rsidRPr="00655E09">
        <w:rPr>
          <w:bCs/>
          <w:sz w:val="24"/>
          <w:szCs w:val="24"/>
        </w:rPr>
        <w:t>. [online] Blue Light Group. Available at: https://www.bluelightgroup.uk/blog/police-use-of-force-c8lxw [Accessed 29 Mar. 2025].</w:t>
      </w:r>
    </w:p>
    <w:p w14:paraId="62CC34E8" w14:textId="77777777" w:rsidR="00655E09" w:rsidRPr="00655E09" w:rsidRDefault="00655E09" w:rsidP="00655E09">
      <w:pPr>
        <w:keepNext/>
        <w:ind w:right="237"/>
        <w:rPr>
          <w:bCs/>
          <w:sz w:val="24"/>
          <w:szCs w:val="24"/>
        </w:rPr>
      </w:pPr>
      <w:r w:rsidRPr="00655E09">
        <w:rPr>
          <w:bCs/>
          <w:sz w:val="24"/>
          <w:szCs w:val="24"/>
        </w:rPr>
        <w:t xml:space="preserve">British Dyslexia Association (2020). </w:t>
      </w:r>
      <w:r w:rsidRPr="00655E09">
        <w:rPr>
          <w:bCs/>
          <w:i/>
          <w:iCs/>
          <w:sz w:val="24"/>
          <w:szCs w:val="24"/>
        </w:rPr>
        <w:t>Dyslexia screening - British Dyslexia Association</w:t>
      </w:r>
      <w:r w:rsidRPr="00655E09">
        <w:rPr>
          <w:bCs/>
          <w:sz w:val="24"/>
          <w:szCs w:val="24"/>
        </w:rPr>
        <w:t>. [online] British Dyslexia Association. Available at: https://www.bdadyslexia.org.uk/dyslexia/how-is-dyslexia-diagnosed/dyslexia-screening [Accessed 31 Mar. 2025].</w:t>
      </w:r>
    </w:p>
    <w:p w14:paraId="4F16A2F0" w14:textId="77777777" w:rsidR="00655E09" w:rsidRPr="00655E09" w:rsidRDefault="00655E09" w:rsidP="00655E09">
      <w:pPr>
        <w:keepNext/>
        <w:ind w:right="237"/>
        <w:rPr>
          <w:bCs/>
          <w:sz w:val="24"/>
          <w:szCs w:val="24"/>
        </w:rPr>
      </w:pPr>
      <w:r w:rsidRPr="00655E09">
        <w:rPr>
          <w:bCs/>
          <w:sz w:val="24"/>
          <w:szCs w:val="24"/>
        </w:rPr>
        <w:t xml:space="preserve">British Dyslexia Association (2025). </w:t>
      </w:r>
      <w:r w:rsidRPr="00655E09">
        <w:rPr>
          <w:bCs/>
          <w:i/>
          <w:iCs/>
          <w:sz w:val="24"/>
          <w:szCs w:val="24"/>
        </w:rPr>
        <w:t>Dyslexia friendly training</w:t>
      </w:r>
      <w:r w:rsidRPr="00655E09">
        <w:rPr>
          <w:bCs/>
          <w:sz w:val="24"/>
          <w:szCs w:val="24"/>
        </w:rPr>
        <w:t>. [online] British Dyslexia Association. Available at: https://www.bdadyslexia.org.uk/advice/employers/creating-a-dyslexia-friendly-workplace/dyslexia-friendly-training [Accessed 31 Mar. 2025].</w:t>
      </w:r>
    </w:p>
    <w:p w14:paraId="3275B84A" w14:textId="77777777" w:rsidR="00655E09" w:rsidRPr="00655E09" w:rsidRDefault="00655E09" w:rsidP="00655E09">
      <w:pPr>
        <w:keepNext/>
        <w:ind w:right="237"/>
        <w:rPr>
          <w:bCs/>
          <w:sz w:val="24"/>
          <w:szCs w:val="24"/>
        </w:rPr>
      </w:pPr>
      <w:r w:rsidRPr="00655E09">
        <w:rPr>
          <w:bCs/>
          <w:sz w:val="24"/>
          <w:szCs w:val="24"/>
        </w:rPr>
        <w:t xml:space="preserve">Campbell, C. (2011). What makes great police leadership? </w:t>
      </w:r>
      <w:r w:rsidRPr="00655E09">
        <w:rPr>
          <w:bCs/>
          <w:i/>
          <w:iCs/>
          <w:sz w:val="24"/>
          <w:szCs w:val="24"/>
        </w:rPr>
        <w:t>Business Strategy Review</w:t>
      </w:r>
      <w:r w:rsidRPr="00655E09">
        <w:rPr>
          <w:bCs/>
          <w:sz w:val="24"/>
          <w:szCs w:val="24"/>
        </w:rPr>
        <w:t xml:space="preserve">, [online] 22(2), pp.94–94. </w:t>
      </w:r>
      <w:proofErr w:type="spellStart"/>
      <w:proofErr w:type="gramStart"/>
      <w:r w:rsidRPr="00655E09">
        <w:rPr>
          <w:bCs/>
          <w:sz w:val="24"/>
          <w:szCs w:val="24"/>
        </w:rPr>
        <w:t>doi:https</w:t>
      </w:r>
      <w:proofErr w:type="spellEnd"/>
      <w:r w:rsidRPr="00655E09">
        <w:rPr>
          <w:bCs/>
          <w:sz w:val="24"/>
          <w:szCs w:val="24"/>
        </w:rPr>
        <w:t>://doi.org/10.1111/j.1467-8616.2011.00763.x</w:t>
      </w:r>
      <w:proofErr w:type="gramEnd"/>
      <w:r w:rsidRPr="00655E09">
        <w:rPr>
          <w:bCs/>
          <w:sz w:val="24"/>
          <w:szCs w:val="24"/>
        </w:rPr>
        <w:t>.</w:t>
      </w:r>
    </w:p>
    <w:p w14:paraId="692BC652" w14:textId="77777777" w:rsidR="00655E09" w:rsidRPr="00655E09" w:rsidRDefault="00655E09" w:rsidP="00655E09">
      <w:pPr>
        <w:keepNext/>
        <w:ind w:right="237"/>
        <w:rPr>
          <w:bCs/>
          <w:sz w:val="24"/>
          <w:szCs w:val="24"/>
        </w:rPr>
      </w:pPr>
      <w:r w:rsidRPr="00655E09">
        <w:rPr>
          <w:bCs/>
          <w:sz w:val="24"/>
          <w:szCs w:val="24"/>
        </w:rPr>
        <w:t xml:space="preserve">Cave, D. (2023). </w:t>
      </w:r>
      <w:r w:rsidRPr="00655E09">
        <w:rPr>
          <w:bCs/>
          <w:i/>
          <w:iCs/>
          <w:sz w:val="24"/>
          <w:szCs w:val="24"/>
        </w:rPr>
        <w:t>Three quarters of professionals have an unhealthy relationship with work, study finds</w:t>
      </w:r>
      <w:r w:rsidRPr="00655E09">
        <w:rPr>
          <w:bCs/>
          <w:sz w:val="24"/>
          <w:szCs w:val="24"/>
        </w:rPr>
        <w:t>. [online] Peoplemanagement.co.uk. Available at: https://www.peoplemanagement.co.uk/article/1838178/three-quarters-professionals-unhealthy-relationship-work-study-finds [Accessed 30 Mar. 2025].</w:t>
      </w:r>
    </w:p>
    <w:p w14:paraId="4F643704" w14:textId="77777777" w:rsidR="00655E09" w:rsidRPr="00655E09" w:rsidRDefault="00655E09" w:rsidP="00655E09">
      <w:pPr>
        <w:keepNext/>
        <w:ind w:right="237"/>
        <w:rPr>
          <w:bCs/>
          <w:sz w:val="24"/>
          <w:szCs w:val="24"/>
        </w:rPr>
      </w:pPr>
      <w:r w:rsidRPr="00655E09">
        <w:rPr>
          <w:bCs/>
          <w:sz w:val="24"/>
          <w:szCs w:val="24"/>
        </w:rPr>
        <w:t xml:space="preserve">Cherry, K. (2024). </w:t>
      </w:r>
      <w:r w:rsidRPr="00655E09">
        <w:rPr>
          <w:bCs/>
          <w:i/>
          <w:iCs/>
          <w:sz w:val="24"/>
          <w:szCs w:val="24"/>
        </w:rPr>
        <w:t>How transformational leadership can inspire others</w:t>
      </w:r>
      <w:r w:rsidRPr="00655E09">
        <w:rPr>
          <w:bCs/>
          <w:sz w:val="24"/>
          <w:szCs w:val="24"/>
        </w:rPr>
        <w:t xml:space="preserve">. [online] </w:t>
      </w:r>
      <w:proofErr w:type="spellStart"/>
      <w:r w:rsidRPr="00655E09">
        <w:rPr>
          <w:bCs/>
          <w:sz w:val="24"/>
          <w:szCs w:val="24"/>
        </w:rPr>
        <w:t>VeryWell</w:t>
      </w:r>
      <w:proofErr w:type="spellEnd"/>
      <w:r w:rsidRPr="00655E09">
        <w:rPr>
          <w:bCs/>
          <w:sz w:val="24"/>
          <w:szCs w:val="24"/>
        </w:rPr>
        <w:t xml:space="preserve"> Mind. Available at: https://www.verywellmind.com/what-is-transformational-leadership-2795313 [Accessed 29 Mar. 2025].</w:t>
      </w:r>
    </w:p>
    <w:p w14:paraId="529F7EA0" w14:textId="77777777" w:rsidR="00655E09" w:rsidRPr="00655E09" w:rsidRDefault="00655E09" w:rsidP="00655E09">
      <w:pPr>
        <w:keepNext/>
        <w:ind w:right="237"/>
        <w:rPr>
          <w:bCs/>
          <w:sz w:val="24"/>
          <w:szCs w:val="24"/>
        </w:rPr>
      </w:pPr>
      <w:r w:rsidRPr="00655E09">
        <w:rPr>
          <w:bCs/>
          <w:sz w:val="24"/>
          <w:szCs w:val="24"/>
        </w:rPr>
        <w:t xml:space="preserve">Clark, D. (2005). </w:t>
      </w:r>
      <w:r w:rsidRPr="00655E09">
        <w:rPr>
          <w:bCs/>
          <w:i/>
          <w:iCs/>
          <w:sz w:val="24"/>
          <w:szCs w:val="24"/>
        </w:rPr>
        <w:t>Police Professional | Reasonable grounds to suspect or believe</w:t>
      </w:r>
      <w:r w:rsidRPr="00655E09">
        <w:rPr>
          <w:bCs/>
          <w:sz w:val="24"/>
          <w:szCs w:val="24"/>
        </w:rPr>
        <w:t xml:space="preserve">. [online] Police </w:t>
      </w:r>
      <w:proofErr w:type="gramStart"/>
      <w:r w:rsidRPr="00655E09">
        <w:rPr>
          <w:bCs/>
          <w:sz w:val="24"/>
          <w:szCs w:val="24"/>
        </w:rPr>
        <w:t>Professional .</w:t>
      </w:r>
      <w:proofErr w:type="gramEnd"/>
      <w:r w:rsidRPr="00655E09">
        <w:rPr>
          <w:bCs/>
          <w:sz w:val="24"/>
          <w:szCs w:val="24"/>
        </w:rPr>
        <w:t xml:space="preserve"> Available at: </w:t>
      </w:r>
      <w:r w:rsidRPr="00655E09">
        <w:rPr>
          <w:bCs/>
          <w:sz w:val="24"/>
          <w:szCs w:val="24"/>
        </w:rPr>
        <w:lastRenderedPageBreak/>
        <w:t>https://policeprofessional.com/news/reasonable-grounds-to-suspect-or-believe/ [Accessed 30 Mar. 2025].</w:t>
      </w:r>
    </w:p>
    <w:p w14:paraId="4BC9A8B9" w14:textId="77777777" w:rsidR="00655E09" w:rsidRPr="00655E09" w:rsidRDefault="00655E09" w:rsidP="00655E09">
      <w:pPr>
        <w:keepNext/>
        <w:ind w:right="237"/>
        <w:rPr>
          <w:bCs/>
          <w:sz w:val="24"/>
          <w:szCs w:val="24"/>
        </w:rPr>
      </w:pPr>
      <w:r w:rsidRPr="00655E09">
        <w:rPr>
          <w:bCs/>
          <w:sz w:val="24"/>
          <w:szCs w:val="24"/>
        </w:rPr>
        <w:t xml:space="preserve">College Of Policing (2024a). </w:t>
      </w:r>
      <w:r w:rsidRPr="00655E09">
        <w:rPr>
          <w:bCs/>
          <w:i/>
          <w:iCs/>
          <w:sz w:val="24"/>
          <w:szCs w:val="24"/>
        </w:rPr>
        <w:t>Guidance for ethical and professional behaviour in policing</w:t>
      </w:r>
      <w:r w:rsidRPr="00655E09">
        <w:rPr>
          <w:bCs/>
          <w:sz w:val="24"/>
          <w:szCs w:val="24"/>
        </w:rPr>
        <w:t>. [online] College of Policing. Available at: https://www.college.police.uk/ethics/code-of-ethics/guidance [Accessed 29 Mar. 2025].</w:t>
      </w:r>
    </w:p>
    <w:p w14:paraId="125AB0EE" w14:textId="77777777" w:rsidR="00655E09" w:rsidRPr="00655E09" w:rsidRDefault="00655E09" w:rsidP="00655E09">
      <w:pPr>
        <w:keepNext/>
        <w:ind w:right="237"/>
        <w:rPr>
          <w:bCs/>
          <w:sz w:val="24"/>
          <w:szCs w:val="24"/>
        </w:rPr>
      </w:pPr>
      <w:r w:rsidRPr="00655E09">
        <w:rPr>
          <w:bCs/>
          <w:sz w:val="24"/>
          <w:szCs w:val="24"/>
        </w:rPr>
        <w:t xml:space="preserve">College Of Policing (2024b). </w:t>
      </w:r>
      <w:r w:rsidRPr="00655E09">
        <w:rPr>
          <w:bCs/>
          <w:i/>
          <w:iCs/>
          <w:sz w:val="24"/>
          <w:szCs w:val="24"/>
        </w:rPr>
        <w:t>National Decision Model</w:t>
      </w:r>
      <w:r w:rsidRPr="00655E09">
        <w:rPr>
          <w:bCs/>
          <w:sz w:val="24"/>
          <w:szCs w:val="24"/>
        </w:rPr>
        <w:t xml:space="preserve">. [online] College of </w:t>
      </w:r>
      <w:proofErr w:type="gramStart"/>
      <w:r w:rsidRPr="00655E09">
        <w:rPr>
          <w:bCs/>
          <w:sz w:val="24"/>
          <w:szCs w:val="24"/>
        </w:rPr>
        <w:t>Policing .</w:t>
      </w:r>
      <w:proofErr w:type="gramEnd"/>
      <w:r w:rsidRPr="00655E09">
        <w:rPr>
          <w:bCs/>
          <w:sz w:val="24"/>
          <w:szCs w:val="24"/>
        </w:rPr>
        <w:t xml:space="preserve"> Available at: https://www.college.police.uk/app/national-decision-model/national-decision-model [Accessed 24 Mar. 2025].</w:t>
      </w:r>
    </w:p>
    <w:p w14:paraId="3C424745" w14:textId="77777777" w:rsidR="00655E09" w:rsidRPr="00655E09" w:rsidRDefault="00655E09" w:rsidP="00655E09">
      <w:pPr>
        <w:keepNext/>
        <w:ind w:right="237"/>
        <w:rPr>
          <w:bCs/>
          <w:sz w:val="24"/>
          <w:szCs w:val="24"/>
        </w:rPr>
      </w:pPr>
      <w:r w:rsidRPr="00655E09">
        <w:rPr>
          <w:bCs/>
          <w:sz w:val="24"/>
          <w:szCs w:val="24"/>
        </w:rPr>
        <w:t xml:space="preserve">College of Policing (2013a). </w:t>
      </w:r>
      <w:r w:rsidRPr="00655E09">
        <w:rPr>
          <w:bCs/>
          <w:i/>
          <w:iCs/>
          <w:sz w:val="24"/>
          <w:szCs w:val="24"/>
        </w:rPr>
        <w:t>Legal framework</w:t>
      </w:r>
      <w:r w:rsidRPr="00655E09">
        <w:rPr>
          <w:bCs/>
          <w:sz w:val="24"/>
          <w:szCs w:val="24"/>
        </w:rPr>
        <w:t>. [online] College of Policing. Available at: https://www.college.police.uk/app/armed-policing/legal-framework [Accessed 30 Mar. 2025].</w:t>
      </w:r>
    </w:p>
    <w:p w14:paraId="55B4ED5E" w14:textId="77777777" w:rsidR="00655E09" w:rsidRPr="00655E09" w:rsidRDefault="00655E09" w:rsidP="00655E09">
      <w:pPr>
        <w:keepNext/>
        <w:ind w:right="237"/>
        <w:rPr>
          <w:bCs/>
          <w:sz w:val="24"/>
          <w:szCs w:val="24"/>
        </w:rPr>
      </w:pPr>
      <w:r w:rsidRPr="00655E09">
        <w:rPr>
          <w:bCs/>
          <w:sz w:val="24"/>
          <w:szCs w:val="24"/>
        </w:rPr>
        <w:t xml:space="preserve">College of Policing (2013b). </w:t>
      </w:r>
      <w:r w:rsidRPr="00655E09">
        <w:rPr>
          <w:bCs/>
          <w:i/>
          <w:iCs/>
          <w:sz w:val="24"/>
          <w:szCs w:val="24"/>
        </w:rPr>
        <w:t>National Decision Model</w:t>
      </w:r>
      <w:r w:rsidRPr="00655E09">
        <w:rPr>
          <w:bCs/>
          <w:sz w:val="24"/>
          <w:szCs w:val="24"/>
        </w:rPr>
        <w:t>. [online] College of Policing. Available at: https://www.college.police.uk/app/national-decision-model [Accessed 29 Mar. 2025].</w:t>
      </w:r>
    </w:p>
    <w:p w14:paraId="19031E0C" w14:textId="77777777" w:rsidR="00655E09" w:rsidRPr="00655E09" w:rsidRDefault="00655E09" w:rsidP="00655E09">
      <w:pPr>
        <w:keepNext/>
        <w:ind w:right="237"/>
        <w:rPr>
          <w:bCs/>
          <w:sz w:val="24"/>
          <w:szCs w:val="24"/>
        </w:rPr>
      </w:pPr>
      <w:r w:rsidRPr="00655E09">
        <w:rPr>
          <w:bCs/>
          <w:sz w:val="24"/>
          <w:szCs w:val="24"/>
        </w:rPr>
        <w:t xml:space="preserve">College of Policing (2013c). </w:t>
      </w:r>
      <w:r w:rsidRPr="00655E09">
        <w:rPr>
          <w:bCs/>
          <w:i/>
          <w:iCs/>
          <w:sz w:val="24"/>
          <w:szCs w:val="24"/>
        </w:rPr>
        <w:t>National Decision Model</w:t>
      </w:r>
      <w:r w:rsidRPr="00655E09">
        <w:rPr>
          <w:bCs/>
          <w:sz w:val="24"/>
          <w:szCs w:val="24"/>
        </w:rPr>
        <w:t>. [online] College of Policing. Available at: https://www.college.police.uk/app/national-decision-model [Accessed 30 Mar. 2025].</w:t>
      </w:r>
    </w:p>
    <w:p w14:paraId="27A45F3E" w14:textId="77777777" w:rsidR="00655E09" w:rsidRPr="00655E09" w:rsidRDefault="00655E09" w:rsidP="00655E09">
      <w:pPr>
        <w:keepNext/>
        <w:ind w:right="237"/>
        <w:rPr>
          <w:bCs/>
          <w:sz w:val="24"/>
          <w:szCs w:val="24"/>
        </w:rPr>
      </w:pPr>
      <w:r w:rsidRPr="00655E09">
        <w:rPr>
          <w:bCs/>
          <w:sz w:val="24"/>
          <w:szCs w:val="24"/>
        </w:rPr>
        <w:t xml:space="preserve">College of Policing (2013d). </w:t>
      </w:r>
      <w:r w:rsidRPr="00655E09">
        <w:rPr>
          <w:bCs/>
          <w:i/>
          <w:iCs/>
          <w:sz w:val="24"/>
          <w:szCs w:val="24"/>
        </w:rPr>
        <w:t xml:space="preserve">Search </w:t>
      </w:r>
      <w:proofErr w:type="gramStart"/>
      <w:r w:rsidRPr="00655E09">
        <w:rPr>
          <w:bCs/>
          <w:i/>
          <w:iCs/>
          <w:sz w:val="24"/>
          <w:szCs w:val="24"/>
        </w:rPr>
        <w:t>powers, and</w:t>
      </w:r>
      <w:proofErr w:type="gramEnd"/>
      <w:r w:rsidRPr="00655E09">
        <w:rPr>
          <w:bCs/>
          <w:i/>
          <w:iCs/>
          <w:sz w:val="24"/>
          <w:szCs w:val="24"/>
        </w:rPr>
        <w:t xml:space="preserve"> obtaining and executing search warrants</w:t>
      </w:r>
      <w:r w:rsidRPr="00655E09">
        <w:rPr>
          <w:bCs/>
          <w:sz w:val="24"/>
          <w:szCs w:val="24"/>
        </w:rPr>
        <w:t xml:space="preserve">. [online] College of Policing. Available at: </w:t>
      </w:r>
      <w:r w:rsidRPr="00655E09">
        <w:rPr>
          <w:bCs/>
          <w:sz w:val="24"/>
          <w:szCs w:val="24"/>
        </w:rPr>
        <w:lastRenderedPageBreak/>
        <w:t>https://www.college.police.uk/app/investigation/investigative-strategies/search-powers-and-obtaining-and-executing-search-warrants [Accessed 28 Mar. 2025].</w:t>
      </w:r>
    </w:p>
    <w:p w14:paraId="67E69FCB" w14:textId="77777777" w:rsidR="00655E09" w:rsidRPr="00655E09" w:rsidRDefault="00655E09" w:rsidP="00655E09">
      <w:pPr>
        <w:keepNext/>
        <w:ind w:right="237"/>
        <w:rPr>
          <w:bCs/>
          <w:sz w:val="24"/>
          <w:szCs w:val="24"/>
        </w:rPr>
      </w:pPr>
      <w:r w:rsidRPr="00655E09">
        <w:rPr>
          <w:bCs/>
          <w:sz w:val="24"/>
          <w:szCs w:val="24"/>
        </w:rPr>
        <w:t xml:space="preserve">College of Policing (2013e). </w:t>
      </w:r>
      <w:r w:rsidRPr="00655E09">
        <w:rPr>
          <w:bCs/>
          <w:i/>
          <w:iCs/>
          <w:sz w:val="24"/>
          <w:szCs w:val="24"/>
        </w:rPr>
        <w:t>Tactical planning</w:t>
      </w:r>
      <w:r w:rsidRPr="00655E09">
        <w:rPr>
          <w:bCs/>
          <w:sz w:val="24"/>
          <w:szCs w:val="24"/>
        </w:rPr>
        <w:t>. [online] College of Policing. Available at: https://www.college.police.uk/app/operations/operational-planning/tactical-planning [Accessed 30 Mar. 2025].</w:t>
      </w:r>
    </w:p>
    <w:p w14:paraId="158D1986" w14:textId="77777777" w:rsidR="00655E09" w:rsidRPr="00655E09" w:rsidRDefault="00655E09" w:rsidP="00655E09">
      <w:pPr>
        <w:keepNext/>
        <w:ind w:right="237"/>
        <w:rPr>
          <w:bCs/>
          <w:sz w:val="24"/>
          <w:szCs w:val="24"/>
        </w:rPr>
      </w:pPr>
      <w:r w:rsidRPr="00655E09">
        <w:rPr>
          <w:bCs/>
          <w:sz w:val="24"/>
          <w:szCs w:val="24"/>
        </w:rPr>
        <w:t xml:space="preserve">College of Policing (2020). </w:t>
      </w:r>
      <w:r w:rsidRPr="00655E09">
        <w:rPr>
          <w:bCs/>
          <w:i/>
          <w:iCs/>
          <w:sz w:val="24"/>
          <w:szCs w:val="24"/>
        </w:rPr>
        <w:t>Resources for Reflective Practice</w:t>
      </w:r>
      <w:r w:rsidRPr="00655E09">
        <w:rPr>
          <w:bCs/>
          <w:sz w:val="24"/>
          <w:szCs w:val="24"/>
        </w:rPr>
        <w:t>. [online] College of Policing, p.2. Available at: https://assets.college.police.uk/s3fs-public/2020-11/Resources_for_reflective_practice_v1_0.pdf [Accessed 30 Mar. 2025].</w:t>
      </w:r>
    </w:p>
    <w:p w14:paraId="6118D6EF" w14:textId="77777777" w:rsidR="00655E09" w:rsidRPr="00655E09" w:rsidRDefault="00655E09" w:rsidP="00655E09">
      <w:pPr>
        <w:keepNext/>
        <w:ind w:right="237"/>
        <w:rPr>
          <w:bCs/>
          <w:sz w:val="24"/>
          <w:szCs w:val="24"/>
        </w:rPr>
      </w:pPr>
      <w:r w:rsidRPr="00655E09">
        <w:rPr>
          <w:bCs/>
          <w:sz w:val="24"/>
          <w:szCs w:val="24"/>
        </w:rPr>
        <w:t xml:space="preserve">College of Policing (2021). </w:t>
      </w:r>
      <w:r w:rsidRPr="00655E09">
        <w:rPr>
          <w:bCs/>
          <w:i/>
          <w:iCs/>
          <w:sz w:val="24"/>
          <w:szCs w:val="24"/>
        </w:rPr>
        <w:t>About us</w:t>
      </w:r>
      <w:r w:rsidRPr="00655E09">
        <w:rPr>
          <w:bCs/>
          <w:sz w:val="24"/>
          <w:szCs w:val="24"/>
        </w:rPr>
        <w:t>. [online] College of Policing. Available at: https://www.college.police.uk/about.</w:t>
      </w:r>
    </w:p>
    <w:p w14:paraId="10FA83F1" w14:textId="77777777" w:rsidR="00655E09" w:rsidRPr="00655E09" w:rsidRDefault="00655E09" w:rsidP="00655E09">
      <w:pPr>
        <w:keepNext/>
        <w:ind w:right="237"/>
        <w:rPr>
          <w:bCs/>
          <w:sz w:val="24"/>
          <w:szCs w:val="24"/>
        </w:rPr>
      </w:pPr>
      <w:r w:rsidRPr="00655E09">
        <w:rPr>
          <w:bCs/>
          <w:sz w:val="24"/>
          <w:szCs w:val="24"/>
        </w:rPr>
        <w:t xml:space="preserve">College of Policing (2024a). </w:t>
      </w:r>
      <w:r w:rsidRPr="00655E09">
        <w:rPr>
          <w:bCs/>
          <w:i/>
          <w:iCs/>
          <w:sz w:val="24"/>
          <w:szCs w:val="24"/>
        </w:rPr>
        <w:t>Corporate Strategy 2022 to 2026</w:t>
      </w:r>
      <w:r w:rsidRPr="00655E09">
        <w:rPr>
          <w:bCs/>
          <w:sz w:val="24"/>
          <w:szCs w:val="24"/>
        </w:rPr>
        <w:t>. [online] College of Policing. Available at: https://www.college.police.uk/about/corporate-strategy [Accessed 24 Mar. 2025].</w:t>
      </w:r>
    </w:p>
    <w:p w14:paraId="75A4645A" w14:textId="77777777" w:rsidR="00655E09" w:rsidRPr="00655E09" w:rsidRDefault="00655E09" w:rsidP="00655E09">
      <w:pPr>
        <w:keepNext/>
        <w:ind w:right="237"/>
        <w:rPr>
          <w:bCs/>
          <w:sz w:val="24"/>
          <w:szCs w:val="24"/>
        </w:rPr>
      </w:pPr>
      <w:r w:rsidRPr="00655E09">
        <w:rPr>
          <w:bCs/>
          <w:sz w:val="24"/>
          <w:szCs w:val="24"/>
        </w:rPr>
        <w:t xml:space="preserve">College of Policing (2024b). </w:t>
      </w:r>
      <w:r w:rsidRPr="00655E09">
        <w:rPr>
          <w:bCs/>
          <w:i/>
          <w:iCs/>
          <w:sz w:val="24"/>
          <w:szCs w:val="24"/>
        </w:rPr>
        <w:t>Ethical Policing Principles</w:t>
      </w:r>
      <w:r w:rsidRPr="00655E09">
        <w:rPr>
          <w:bCs/>
          <w:sz w:val="24"/>
          <w:szCs w:val="24"/>
        </w:rPr>
        <w:t>. [online] www.college.police.uk. Available at: https://www.college.police.uk/ethics/code-of-ethics/principles [Accessed 24 Mar. 2025].</w:t>
      </w:r>
    </w:p>
    <w:p w14:paraId="3EAACC8D" w14:textId="77777777" w:rsidR="00655E09" w:rsidRPr="00655E09" w:rsidRDefault="00655E09" w:rsidP="00655E09">
      <w:pPr>
        <w:keepNext/>
        <w:ind w:right="237"/>
        <w:rPr>
          <w:bCs/>
          <w:sz w:val="24"/>
          <w:szCs w:val="24"/>
        </w:rPr>
      </w:pPr>
      <w:r w:rsidRPr="00655E09">
        <w:rPr>
          <w:bCs/>
          <w:sz w:val="24"/>
          <w:szCs w:val="24"/>
        </w:rPr>
        <w:t xml:space="preserve">College of policing (2012). </w:t>
      </w:r>
      <w:r w:rsidRPr="00655E09">
        <w:rPr>
          <w:bCs/>
          <w:i/>
          <w:iCs/>
          <w:sz w:val="24"/>
          <w:szCs w:val="24"/>
        </w:rPr>
        <w:t>Use of Force Reminder</w:t>
      </w:r>
      <w:r w:rsidRPr="00655E09">
        <w:rPr>
          <w:bCs/>
          <w:sz w:val="24"/>
          <w:szCs w:val="24"/>
        </w:rPr>
        <w:t>. [online] Available at: https://library.college.police.uk/docs/APPref/use-of-force-briefing.pdf [Accessed 29 Mar. 2025].</w:t>
      </w:r>
    </w:p>
    <w:p w14:paraId="397620CE" w14:textId="77777777" w:rsidR="00655E09" w:rsidRPr="00655E09" w:rsidRDefault="00655E09" w:rsidP="00655E09">
      <w:pPr>
        <w:keepNext/>
        <w:ind w:right="237"/>
        <w:rPr>
          <w:bCs/>
          <w:sz w:val="24"/>
          <w:szCs w:val="24"/>
        </w:rPr>
      </w:pPr>
      <w:r w:rsidRPr="00655E09">
        <w:rPr>
          <w:bCs/>
          <w:sz w:val="24"/>
          <w:szCs w:val="24"/>
        </w:rPr>
        <w:t xml:space="preserve">College of policing (2023). </w:t>
      </w:r>
      <w:r w:rsidRPr="00655E09">
        <w:rPr>
          <w:bCs/>
          <w:i/>
          <w:iCs/>
          <w:sz w:val="24"/>
          <w:szCs w:val="24"/>
        </w:rPr>
        <w:t>Leadership standards</w:t>
      </w:r>
      <w:r w:rsidRPr="00655E09">
        <w:rPr>
          <w:bCs/>
          <w:sz w:val="24"/>
          <w:szCs w:val="24"/>
        </w:rPr>
        <w:t>. [online] College of Policing. Available at: https://www.college.police.uk/career-learning/leadership/leadership-standards [Accessed 29 Mar. 2025].</w:t>
      </w:r>
    </w:p>
    <w:p w14:paraId="03D541AD" w14:textId="77777777" w:rsidR="00655E09" w:rsidRPr="00655E09" w:rsidRDefault="00655E09" w:rsidP="00655E09">
      <w:pPr>
        <w:keepNext/>
        <w:ind w:right="237"/>
        <w:rPr>
          <w:bCs/>
          <w:sz w:val="24"/>
          <w:szCs w:val="24"/>
        </w:rPr>
      </w:pPr>
      <w:r w:rsidRPr="00655E09">
        <w:rPr>
          <w:bCs/>
          <w:sz w:val="24"/>
          <w:szCs w:val="24"/>
        </w:rPr>
        <w:t xml:space="preserve">College of policing (2025). </w:t>
      </w:r>
      <w:r w:rsidRPr="00655E09">
        <w:rPr>
          <w:bCs/>
          <w:i/>
          <w:iCs/>
          <w:sz w:val="24"/>
          <w:szCs w:val="24"/>
        </w:rPr>
        <w:t>Evidence-based policing maturity model</w:t>
      </w:r>
      <w:r w:rsidRPr="00655E09">
        <w:rPr>
          <w:bCs/>
          <w:sz w:val="24"/>
          <w:szCs w:val="24"/>
        </w:rPr>
        <w:t>. [online] College of Policing. Available at: https://www.college.police.uk/support-forces/maturity-model [Accessed 25 Mar. 2025].</w:t>
      </w:r>
    </w:p>
    <w:p w14:paraId="27453E39" w14:textId="77777777" w:rsidR="00655E09" w:rsidRPr="00655E09" w:rsidRDefault="00655E09" w:rsidP="00655E09">
      <w:pPr>
        <w:keepNext/>
        <w:ind w:right="237"/>
        <w:rPr>
          <w:bCs/>
          <w:sz w:val="24"/>
          <w:szCs w:val="24"/>
        </w:rPr>
      </w:pPr>
      <w:r w:rsidRPr="00655E09">
        <w:rPr>
          <w:bCs/>
          <w:sz w:val="24"/>
          <w:szCs w:val="24"/>
        </w:rPr>
        <w:t xml:space="preserve">Coursera (2024). </w:t>
      </w:r>
      <w:r w:rsidRPr="00655E09">
        <w:rPr>
          <w:bCs/>
          <w:i/>
          <w:iCs/>
          <w:sz w:val="24"/>
          <w:szCs w:val="24"/>
        </w:rPr>
        <w:t>Employee Training: What It Is and Why It’s Important</w:t>
      </w:r>
      <w:r w:rsidRPr="00655E09">
        <w:rPr>
          <w:bCs/>
          <w:sz w:val="24"/>
          <w:szCs w:val="24"/>
        </w:rPr>
        <w:t>. [online] Coursera. Available at: https://www.coursera.org/enterprise/articles/employee-training [Accessed 25 Mar. 2025].</w:t>
      </w:r>
    </w:p>
    <w:p w14:paraId="2670E946" w14:textId="77777777" w:rsidR="00655E09" w:rsidRPr="00655E09" w:rsidRDefault="00655E09" w:rsidP="00655E09">
      <w:pPr>
        <w:keepNext/>
        <w:ind w:right="237"/>
        <w:rPr>
          <w:bCs/>
          <w:sz w:val="24"/>
          <w:szCs w:val="24"/>
        </w:rPr>
      </w:pPr>
      <w:r w:rsidRPr="00655E09">
        <w:rPr>
          <w:bCs/>
          <w:sz w:val="24"/>
          <w:szCs w:val="24"/>
        </w:rPr>
        <w:t xml:space="preserve">Crown Prosecution Service (2017). </w:t>
      </w:r>
      <w:r w:rsidRPr="00655E09">
        <w:rPr>
          <w:bCs/>
          <w:i/>
          <w:iCs/>
          <w:sz w:val="24"/>
          <w:szCs w:val="24"/>
        </w:rPr>
        <w:t>Cyber / online crime | The Crown Prosecution Service</w:t>
      </w:r>
      <w:r w:rsidRPr="00655E09">
        <w:rPr>
          <w:bCs/>
          <w:sz w:val="24"/>
          <w:szCs w:val="24"/>
        </w:rPr>
        <w:t>. [online] www.cps.gov.uk. Available at: https://www.cps.gov.uk/crime-info/cyber-online-crime [Accessed 28 Mar. 2025].</w:t>
      </w:r>
    </w:p>
    <w:p w14:paraId="54B1F0BB" w14:textId="77777777" w:rsidR="00655E09" w:rsidRPr="00655E09" w:rsidRDefault="00655E09" w:rsidP="00655E09">
      <w:pPr>
        <w:keepNext/>
        <w:ind w:right="237"/>
        <w:rPr>
          <w:bCs/>
          <w:sz w:val="24"/>
          <w:szCs w:val="24"/>
        </w:rPr>
      </w:pPr>
      <w:r w:rsidRPr="00655E09">
        <w:rPr>
          <w:bCs/>
          <w:sz w:val="24"/>
          <w:szCs w:val="24"/>
        </w:rPr>
        <w:t xml:space="preserve">D Lewis (2024). </w:t>
      </w:r>
      <w:r w:rsidRPr="00655E09">
        <w:rPr>
          <w:bCs/>
          <w:i/>
          <w:iCs/>
          <w:sz w:val="24"/>
          <w:szCs w:val="24"/>
        </w:rPr>
        <w:t>Unrest in the UK — Social Media, Misinformation, and Crime Rates Challenge National Peace</w:t>
      </w:r>
      <w:r w:rsidRPr="00655E09">
        <w:rPr>
          <w:bCs/>
          <w:sz w:val="24"/>
          <w:szCs w:val="24"/>
        </w:rPr>
        <w:t>. [online] Vision of Humanity. Available at: https://www.visionofhumanity.org/unrest-in-the-uk-social-media-misinformation-and-crime-rates-challenge-national-peace/ [Accessed 28 Mar. 2025].</w:t>
      </w:r>
    </w:p>
    <w:p w14:paraId="496D08A7" w14:textId="77777777" w:rsidR="00655E09" w:rsidRPr="00655E09" w:rsidRDefault="00655E09" w:rsidP="00655E09">
      <w:pPr>
        <w:keepNext/>
        <w:ind w:right="237"/>
        <w:rPr>
          <w:bCs/>
          <w:sz w:val="24"/>
          <w:szCs w:val="24"/>
        </w:rPr>
      </w:pPr>
      <w:r w:rsidRPr="00655E09">
        <w:rPr>
          <w:bCs/>
          <w:sz w:val="24"/>
          <w:szCs w:val="24"/>
        </w:rPr>
        <w:t xml:space="preserve">Demetrios </w:t>
      </w:r>
      <w:proofErr w:type="spellStart"/>
      <w:r w:rsidRPr="00655E09">
        <w:rPr>
          <w:bCs/>
          <w:sz w:val="24"/>
          <w:szCs w:val="24"/>
        </w:rPr>
        <w:t>Matheou</w:t>
      </w:r>
      <w:proofErr w:type="spellEnd"/>
      <w:r w:rsidRPr="00655E09">
        <w:rPr>
          <w:bCs/>
          <w:sz w:val="24"/>
          <w:szCs w:val="24"/>
        </w:rPr>
        <w:t xml:space="preserve"> (2024). </w:t>
      </w:r>
      <w:r w:rsidRPr="00655E09">
        <w:rPr>
          <w:bCs/>
          <w:i/>
          <w:iCs/>
          <w:sz w:val="24"/>
          <w:szCs w:val="24"/>
        </w:rPr>
        <w:t>14 years of the Tories – police and probation - Magazine</w:t>
      </w:r>
      <w:r w:rsidRPr="00655E09">
        <w:rPr>
          <w:bCs/>
          <w:sz w:val="24"/>
          <w:szCs w:val="24"/>
        </w:rPr>
        <w:t>. [online] Magazine. Available at: https://magazine.unison.org.uk/2024/06/28/14-years-of-the-tories-police-and-probation/ [Accessed 23 Mar. 2025].</w:t>
      </w:r>
    </w:p>
    <w:p w14:paraId="76F1DCE2" w14:textId="77777777" w:rsidR="00655E09" w:rsidRPr="00655E09" w:rsidRDefault="00655E09" w:rsidP="00655E09">
      <w:pPr>
        <w:keepNext/>
        <w:ind w:right="237"/>
        <w:rPr>
          <w:bCs/>
          <w:sz w:val="24"/>
          <w:szCs w:val="24"/>
        </w:rPr>
      </w:pPr>
      <w:r w:rsidRPr="00655E09">
        <w:rPr>
          <w:bCs/>
          <w:sz w:val="24"/>
          <w:szCs w:val="24"/>
        </w:rPr>
        <w:t xml:space="preserve">Equality and Human Rights Commission (2016). </w:t>
      </w:r>
      <w:r w:rsidRPr="00655E09">
        <w:rPr>
          <w:bCs/>
          <w:i/>
          <w:iCs/>
          <w:sz w:val="24"/>
          <w:szCs w:val="24"/>
        </w:rPr>
        <w:t>Article 5: Right to Liberty and Security | EHRC</w:t>
      </w:r>
      <w:r w:rsidRPr="00655E09">
        <w:rPr>
          <w:bCs/>
          <w:sz w:val="24"/>
          <w:szCs w:val="24"/>
        </w:rPr>
        <w:t xml:space="preserve">. [online] www.equalityhumanrights.com. Available at: </w:t>
      </w:r>
      <w:r w:rsidRPr="00655E09">
        <w:rPr>
          <w:bCs/>
          <w:sz w:val="24"/>
          <w:szCs w:val="24"/>
        </w:rPr>
        <w:lastRenderedPageBreak/>
        <w:t>https://www.equalityhumanrights.com/human-rights/human-rights-act/article-5-right-liberty-and-security [Accessed 30 Mar. 2025].</w:t>
      </w:r>
    </w:p>
    <w:p w14:paraId="37B3D1B9" w14:textId="77777777" w:rsidR="00655E09" w:rsidRPr="00655E09" w:rsidRDefault="00655E09" w:rsidP="00655E09">
      <w:pPr>
        <w:keepNext/>
        <w:ind w:right="237"/>
        <w:rPr>
          <w:bCs/>
          <w:sz w:val="24"/>
          <w:szCs w:val="24"/>
        </w:rPr>
      </w:pPr>
      <w:r w:rsidRPr="00655E09">
        <w:rPr>
          <w:bCs/>
          <w:sz w:val="24"/>
          <w:szCs w:val="24"/>
        </w:rPr>
        <w:t xml:space="preserve">Fisher, T. (2012). </w:t>
      </w:r>
      <w:r w:rsidRPr="00655E09">
        <w:rPr>
          <w:bCs/>
          <w:i/>
          <w:iCs/>
          <w:sz w:val="24"/>
          <w:szCs w:val="24"/>
        </w:rPr>
        <w:t>The UK Police and Social Media. Partners in Crime?</w:t>
      </w:r>
      <w:r w:rsidRPr="00655E09">
        <w:rPr>
          <w:bCs/>
          <w:sz w:val="24"/>
          <w:szCs w:val="24"/>
        </w:rPr>
        <w:t xml:space="preserve"> [online] </w:t>
      </w:r>
      <w:proofErr w:type="gramStart"/>
      <w:r w:rsidRPr="00655E09">
        <w:rPr>
          <w:bCs/>
          <w:sz w:val="24"/>
          <w:szCs w:val="24"/>
        </w:rPr>
        <w:t>Social Media</w:t>
      </w:r>
      <w:proofErr w:type="gramEnd"/>
      <w:r w:rsidRPr="00655E09">
        <w:rPr>
          <w:bCs/>
          <w:sz w:val="24"/>
          <w:szCs w:val="24"/>
        </w:rPr>
        <w:t xml:space="preserve"> Today. Available at: https://www.socialmediatoday.com/content/uk-police-and-social-media-partners-crime [Accessed 27 Mar. 2025].</w:t>
      </w:r>
    </w:p>
    <w:p w14:paraId="0881775C" w14:textId="77777777" w:rsidR="00655E09" w:rsidRPr="00655E09" w:rsidRDefault="00655E09" w:rsidP="00655E09">
      <w:pPr>
        <w:keepNext/>
        <w:ind w:right="237"/>
        <w:rPr>
          <w:bCs/>
          <w:sz w:val="24"/>
          <w:szCs w:val="24"/>
        </w:rPr>
      </w:pPr>
      <w:r w:rsidRPr="00655E09">
        <w:rPr>
          <w:bCs/>
          <w:sz w:val="24"/>
          <w:szCs w:val="24"/>
        </w:rPr>
        <w:t xml:space="preserve">Gregersen, E. (2022). Social Media. In: </w:t>
      </w:r>
      <w:proofErr w:type="spellStart"/>
      <w:r w:rsidRPr="00655E09">
        <w:rPr>
          <w:bCs/>
          <w:i/>
          <w:iCs/>
          <w:sz w:val="24"/>
          <w:szCs w:val="24"/>
        </w:rPr>
        <w:t>Encyclopædia</w:t>
      </w:r>
      <w:proofErr w:type="spellEnd"/>
      <w:r w:rsidRPr="00655E09">
        <w:rPr>
          <w:bCs/>
          <w:i/>
          <w:iCs/>
          <w:sz w:val="24"/>
          <w:szCs w:val="24"/>
        </w:rPr>
        <w:t xml:space="preserve"> Britannica</w:t>
      </w:r>
      <w:r w:rsidRPr="00655E09">
        <w:rPr>
          <w:bCs/>
          <w:sz w:val="24"/>
          <w:szCs w:val="24"/>
        </w:rPr>
        <w:t>. [online] Available at: https://www.britannica.com/topic/social-media [Accessed 26 Mar. 2025].</w:t>
      </w:r>
    </w:p>
    <w:p w14:paraId="69CCAD08" w14:textId="77777777" w:rsidR="00655E09" w:rsidRPr="00655E09" w:rsidRDefault="00655E09" w:rsidP="00655E09">
      <w:pPr>
        <w:keepNext/>
        <w:ind w:right="237"/>
        <w:rPr>
          <w:bCs/>
          <w:sz w:val="24"/>
          <w:szCs w:val="24"/>
        </w:rPr>
      </w:pPr>
      <w:r w:rsidRPr="00655E09">
        <w:rPr>
          <w:bCs/>
          <w:sz w:val="24"/>
          <w:szCs w:val="24"/>
        </w:rPr>
        <w:t xml:space="preserve">Gwent Police (2025a). </w:t>
      </w:r>
      <w:r w:rsidRPr="00655E09">
        <w:rPr>
          <w:bCs/>
          <w:i/>
          <w:iCs/>
          <w:sz w:val="24"/>
          <w:szCs w:val="24"/>
        </w:rPr>
        <w:t>Home</w:t>
      </w:r>
      <w:r w:rsidRPr="00655E09">
        <w:rPr>
          <w:bCs/>
          <w:sz w:val="24"/>
          <w:szCs w:val="24"/>
        </w:rPr>
        <w:t>. [online] www.gwent.police.uk. Available at: https://www.gwent.police.uk/ [Accessed 28 Mar. 2025].</w:t>
      </w:r>
    </w:p>
    <w:p w14:paraId="6C16F6FA" w14:textId="77777777" w:rsidR="00655E09" w:rsidRPr="00655E09" w:rsidRDefault="00655E09" w:rsidP="00655E09">
      <w:pPr>
        <w:keepNext/>
        <w:ind w:right="237"/>
        <w:rPr>
          <w:bCs/>
          <w:sz w:val="24"/>
          <w:szCs w:val="24"/>
        </w:rPr>
      </w:pPr>
      <w:r w:rsidRPr="00655E09">
        <w:rPr>
          <w:bCs/>
          <w:sz w:val="24"/>
          <w:szCs w:val="24"/>
        </w:rPr>
        <w:t xml:space="preserve">Gwent Police (2025b). </w:t>
      </w:r>
      <w:r w:rsidRPr="00655E09">
        <w:rPr>
          <w:bCs/>
          <w:i/>
          <w:iCs/>
          <w:sz w:val="24"/>
          <w:szCs w:val="24"/>
        </w:rPr>
        <w:t>Home</w:t>
      </w:r>
      <w:r w:rsidRPr="00655E09">
        <w:rPr>
          <w:bCs/>
          <w:sz w:val="24"/>
          <w:szCs w:val="24"/>
        </w:rPr>
        <w:t>. [online] www.gwent.police.uk. Available at: https://www.gwent.police.uk/ [Accessed 30 Mar. 2025].</w:t>
      </w:r>
    </w:p>
    <w:p w14:paraId="480DC450" w14:textId="77777777" w:rsidR="00655E09" w:rsidRPr="00655E09" w:rsidRDefault="00655E09" w:rsidP="00655E09">
      <w:pPr>
        <w:keepNext/>
        <w:ind w:right="237"/>
        <w:rPr>
          <w:bCs/>
          <w:sz w:val="24"/>
          <w:szCs w:val="24"/>
        </w:rPr>
      </w:pPr>
      <w:proofErr w:type="spellStart"/>
      <w:r w:rsidRPr="00655E09">
        <w:rPr>
          <w:bCs/>
          <w:sz w:val="24"/>
          <w:szCs w:val="24"/>
        </w:rPr>
        <w:t>Harratt</w:t>
      </w:r>
      <w:proofErr w:type="spellEnd"/>
      <w:r w:rsidRPr="00655E09">
        <w:rPr>
          <w:bCs/>
          <w:sz w:val="24"/>
          <w:szCs w:val="24"/>
        </w:rPr>
        <w:t xml:space="preserve">, S. (2024). Extra Scrutiny for Lincolnshire Police after Service Failures. </w:t>
      </w:r>
      <w:r w:rsidRPr="00655E09">
        <w:rPr>
          <w:bCs/>
          <w:i/>
          <w:iCs/>
          <w:sz w:val="24"/>
          <w:szCs w:val="24"/>
        </w:rPr>
        <w:t>BBC News</w:t>
      </w:r>
      <w:r w:rsidRPr="00655E09">
        <w:rPr>
          <w:bCs/>
          <w:sz w:val="24"/>
          <w:szCs w:val="24"/>
        </w:rPr>
        <w:t>. [online] 6 Dec. Available at: https://www.bbc.co.uk/news/articles/c5y73nx3vgqo.</w:t>
      </w:r>
    </w:p>
    <w:p w14:paraId="533115B1" w14:textId="77777777" w:rsidR="00655E09" w:rsidRPr="00655E09" w:rsidRDefault="00655E09" w:rsidP="00655E09">
      <w:pPr>
        <w:keepNext/>
        <w:ind w:right="237"/>
        <w:rPr>
          <w:bCs/>
          <w:sz w:val="24"/>
          <w:szCs w:val="24"/>
        </w:rPr>
      </w:pPr>
      <w:r w:rsidRPr="00655E09">
        <w:rPr>
          <w:bCs/>
          <w:sz w:val="24"/>
          <w:szCs w:val="24"/>
        </w:rPr>
        <w:t xml:space="preserve">Health and Care Professions Council (2021). </w:t>
      </w:r>
      <w:r w:rsidRPr="00655E09">
        <w:rPr>
          <w:bCs/>
          <w:i/>
          <w:iCs/>
          <w:sz w:val="24"/>
          <w:szCs w:val="24"/>
        </w:rPr>
        <w:t>What Is Reflection?</w:t>
      </w:r>
      <w:r w:rsidRPr="00655E09">
        <w:rPr>
          <w:bCs/>
          <w:sz w:val="24"/>
          <w:szCs w:val="24"/>
        </w:rPr>
        <w:t xml:space="preserve"> [online] www.hcpc-uk.org. Available at: https://www.hcpc-uk.org/standards/meeting-our-standards/reflective-practice/what-is-reflection/ [Accessed 30 Mar. 2025].</w:t>
      </w:r>
    </w:p>
    <w:p w14:paraId="1D19FEF8" w14:textId="77777777" w:rsidR="00655E09" w:rsidRPr="00655E09" w:rsidRDefault="00655E09" w:rsidP="00655E09">
      <w:pPr>
        <w:keepNext/>
        <w:ind w:right="237"/>
        <w:rPr>
          <w:bCs/>
          <w:sz w:val="24"/>
          <w:szCs w:val="24"/>
        </w:rPr>
      </w:pPr>
      <w:r w:rsidRPr="00655E09">
        <w:rPr>
          <w:bCs/>
          <w:sz w:val="24"/>
          <w:szCs w:val="24"/>
        </w:rPr>
        <w:t xml:space="preserve">HM Government (2025). </w:t>
      </w:r>
      <w:r w:rsidRPr="00655E09">
        <w:rPr>
          <w:bCs/>
          <w:i/>
          <w:iCs/>
          <w:sz w:val="24"/>
          <w:szCs w:val="24"/>
        </w:rPr>
        <w:t>Police training and progression</w:t>
      </w:r>
      <w:r w:rsidRPr="00655E09">
        <w:rPr>
          <w:bCs/>
          <w:sz w:val="24"/>
          <w:szCs w:val="24"/>
        </w:rPr>
        <w:t>. [online] www.joiningthepolice.co.uk. Available at: https://www.joiningthepolice.co.uk/training-progression/training [Accessed 25 Mar. 2025].</w:t>
      </w:r>
    </w:p>
    <w:p w14:paraId="09573781" w14:textId="77777777" w:rsidR="00655E09" w:rsidRPr="00655E09" w:rsidRDefault="00655E09" w:rsidP="00655E09">
      <w:pPr>
        <w:keepNext/>
        <w:ind w:right="237"/>
        <w:rPr>
          <w:bCs/>
          <w:sz w:val="24"/>
          <w:szCs w:val="24"/>
        </w:rPr>
      </w:pPr>
      <w:r w:rsidRPr="00655E09">
        <w:rPr>
          <w:bCs/>
          <w:sz w:val="24"/>
          <w:szCs w:val="24"/>
        </w:rPr>
        <w:t xml:space="preserve">HMIC (2016). </w:t>
      </w:r>
      <w:r w:rsidRPr="00655E09">
        <w:rPr>
          <w:bCs/>
          <w:i/>
          <w:iCs/>
          <w:sz w:val="24"/>
          <w:szCs w:val="24"/>
        </w:rPr>
        <w:t>A national overview</w:t>
      </w:r>
      <w:r w:rsidRPr="00655E09">
        <w:rPr>
          <w:bCs/>
          <w:sz w:val="24"/>
          <w:szCs w:val="24"/>
        </w:rPr>
        <w:t>. [online] Available at: https://assets-hmicfrs.justiceinspectorates.gov.uk/uploads/peel-police-leadership-2016.pdf [Accessed 29 Mar. 2025].</w:t>
      </w:r>
    </w:p>
    <w:p w14:paraId="71F9074F" w14:textId="77777777" w:rsidR="00655E09" w:rsidRPr="00655E09" w:rsidRDefault="00655E09" w:rsidP="00655E09">
      <w:pPr>
        <w:keepNext/>
        <w:ind w:right="237"/>
        <w:rPr>
          <w:bCs/>
          <w:sz w:val="24"/>
          <w:szCs w:val="24"/>
        </w:rPr>
      </w:pPr>
      <w:r w:rsidRPr="00655E09">
        <w:rPr>
          <w:bCs/>
          <w:sz w:val="24"/>
          <w:szCs w:val="24"/>
        </w:rPr>
        <w:t xml:space="preserve">Home Affairs Committee (2021). </w:t>
      </w:r>
      <w:r w:rsidRPr="00655E09">
        <w:rPr>
          <w:bCs/>
          <w:i/>
          <w:iCs/>
          <w:sz w:val="24"/>
          <w:szCs w:val="24"/>
        </w:rPr>
        <w:t>The Macpherson Report: Twenty-two Years on - Home Affairs Committee - House of Commons</w:t>
      </w:r>
      <w:r w:rsidRPr="00655E09">
        <w:rPr>
          <w:bCs/>
          <w:sz w:val="24"/>
          <w:szCs w:val="24"/>
        </w:rPr>
        <w:t>. [online] UK Parliament. Available at: https://publications.parliament.uk/pa/cm5802/cmselect/cmhaff/139/13903.htm.</w:t>
      </w:r>
    </w:p>
    <w:p w14:paraId="799A4B6B" w14:textId="77777777" w:rsidR="00655E09" w:rsidRPr="00655E09" w:rsidRDefault="00655E09" w:rsidP="00655E09">
      <w:pPr>
        <w:keepNext/>
        <w:ind w:right="237"/>
        <w:rPr>
          <w:bCs/>
          <w:sz w:val="24"/>
          <w:szCs w:val="24"/>
        </w:rPr>
      </w:pPr>
      <w:r w:rsidRPr="00655E09">
        <w:rPr>
          <w:bCs/>
          <w:sz w:val="24"/>
          <w:szCs w:val="24"/>
        </w:rPr>
        <w:t xml:space="preserve">Home Office (2014). </w:t>
      </w:r>
      <w:r w:rsidRPr="00655E09">
        <w:rPr>
          <w:bCs/>
          <w:i/>
          <w:iCs/>
          <w:sz w:val="24"/>
          <w:szCs w:val="24"/>
        </w:rPr>
        <w:t>Code of Ethics Launched</w:t>
      </w:r>
      <w:r w:rsidRPr="00655E09">
        <w:rPr>
          <w:bCs/>
          <w:sz w:val="24"/>
          <w:szCs w:val="24"/>
        </w:rPr>
        <w:t>. [online] GOV.UK. Available at: https://www.gov.uk/government/news/code-of-ethics-launched [Accessed 24 Mar. 2025].</w:t>
      </w:r>
    </w:p>
    <w:p w14:paraId="2F4C5377" w14:textId="77777777" w:rsidR="00655E09" w:rsidRPr="00655E09" w:rsidRDefault="00655E09" w:rsidP="00655E09">
      <w:pPr>
        <w:keepNext/>
        <w:ind w:right="237"/>
        <w:rPr>
          <w:bCs/>
          <w:sz w:val="24"/>
          <w:szCs w:val="24"/>
        </w:rPr>
      </w:pPr>
      <w:r w:rsidRPr="00655E09">
        <w:rPr>
          <w:bCs/>
          <w:sz w:val="24"/>
          <w:szCs w:val="24"/>
        </w:rPr>
        <w:t xml:space="preserve">Home Office (2022a). </w:t>
      </w:r>
      <w:r w:rsidRPr="00655E09">
        <w:rPr>
          <w:bCs/>
          <w:i/>
          <w:iCs/>
          <w:sz w:val="24"/>
          <w:szCs w:val="24"/>
        </w:rPr>
        <w:t>PACE Code G 2012</w:t>
      </w:r>
      <w:r w:rsidRPr="00655E09">
        <w:rPr>
          <w:bCs/>
          <w:sz w:val="24"/>
          <w:szCs w:val="24"/>
        </w:rPr>
        <w:t>. [online] GOV.UK. Available at: https://www.gov.uk/government/publications/pace-code-g-2012/pace-code-g-2012-accessible [Accessed 30 Mar. 2025].</w:t>
      </w:r>
    </w:p>
    <w:p w14:paraId="1E2ABEFE" w14:textId="77777777" w:rsidR="00655E09" w:rsidRPr="00655E09" w:rsidRDefault="00655E09" w:rsidP="00655E09">
      <w:pPr>
        <w:keepNext/>
        <w:ind w:right="237"/>
        <w:rPr>
          <w:bCs/>
          <w:sz w:val="24"/>
          <w:szCs w:val="24"/>
        </w:rPr>
      </w:pPr>
      <w:r w:rsidRPr="00655E09">
        <w:rPr>
          <w:bCs/>
          <w:sz w:val="24"/>
          <w:szCs w:val="24"/>
        </w:rPr>
        <w:t xml:space="preserve">Home Office (2022b). </w:t>
      </w:r>
      <w:r w:rsidRPr="00655E09">
        <w:rPr>
          <w:bCs/>
          <w:i/>
          <w:iCs/>
          <w:sz w:val="24"/>
          <w:szCs w:val="24"/>
        </w:rPr>
        <w:t>Police use of force statistics, England and Wales: April 2021 to March 2022</w:t>
      </w:r>
      <w:r w:rsidRPr="00655E09">
        <w:rPr>
          <w:bCs/>
          <w:sz w:val="24"/>
          <w:szCs w:val="24"/>
        </w:rPr>
        <w:t>. [online] GOV.UK. Available at: https://www.gov.uk/government/statistics/police-use-of-force-statistics-england-and-wales-april-2021-to-march-2022/police-use-of-force-statistics-england-and-wales-april-2021-to-march-2022 [Accessed 29 Mar. 2025].</w:t>
      </w:r>
    </w:p>
    <w:p w14:paraId="68EDEA0B" w14:textId="77777777" w:rsidR="00655E09" w:rsidRPr="00655E09" w:rsidRDefault="00655E09" w:rsidP="00655E09">
      <w:pPr>
        <w:keepNext/>
        <w:ind w:right="237"/>
        <w:rPr>
          <w:bCs/>
          <w:sz w:val="24"/>
          <w:szCs w:val="24"/>
        </w:rPr>
      </w:pPr>
      <w:r w:rsidRPr="00655E09">
        <w:rPr>
          <w:bCs/>
          <w:sz w:val="24"/>
          <w:szCs w:val="24"/>
        </w:rPr>
        <w:t xml:space="preserve">Home office (2016). </w:t>
      </w:r>
      <w:r w:rsidRPr="00655E09">
        <w:rPr>
          <w:bCs/>
          <w:i/>
          <w:iCs/>
          <w:sz w:val="24"/>
          <w:szCs w:val="24"/>
        </w:rPr>
        <w:t>Working with the College of Policing</w:t>
      </w:r>
      <w:r w:rsidRPr="00655E09">
        <w:rPr>
          <w:bCs/>
          <w:sz w:val="24"/>
          <w:szCs w:val="24"/>
        </w:rPr>
        <w:t>. [online] Available at: https://assets.publishing.service.gov.uk/media/5a7f2adce5274a2e8ab4a87b/college-of-policing.pdf.</w:t>
      </w:r>
    </w:p>
    <w:p w14:paraId="0A3884B0" w14:textId="77777777" w:rsidR="00655E09" w:rsidRPr="00655E09" w:rsidRDefault="00655E09" w:rsidP="00655E09">
      <w:pPr>
        <w:keepNext/>
        <w:ind w:right="237"/>
        <w:rPr>
          <w:bCs/>
          <w:sz w:val="24"/>
          <w:szCs w:val="24"/>
        </w:rPr>
      </w:pPr>
      <w:proofErr w:type="gramStart"/>
      <w:r w:rsidRPr="00655E09">
        <w:rPr>
          <w:bCs/>
          <w:sz w:val="24"/>
          <w:szCs w:val="24"/>
        </w:rPr>
        <w:t>Indeed</w:t>
      </w:r>
      <w:proofErr w:type="gramEnd"/>
      <w:r w:rsidRPr="00655E09">
        <w:rPr>
          <w:bCs/>
          <w:sz w:val="24"/>
          <w:szCs w:val="24"/>
        </w:rPr>
        <w:t xml:space="preserve"> Editorial Team (2024). </w:t>
      </w:r>
      <w:r w:rsidRPr="00655E09">
        <w:rPr>
          <w:bCs/>
          <w:i/>
          <w:iCs/>
          <w:sz w:val="24"/>
          <w:szCs w:val="24"/>
        </w:rPr>
        <w:t>Pros and Cons of Transformational Leadership (With Definitions)</w:t>
      </w:r>
      <w:r w:rsidRPr="00655E09">
        <w:rPr>
          <w:bCs/>
          <w:sz w:val="24"/>
          <w:szCs w:val="24"/>
        </w:rPr>
        <w:t>. [online] Indeed. Available at: https://www.indeed.com/career-</w:t>
      </w:r>
      <w:r w:rsidRPr="00655E09">
        <w:rPr>
          <w:bCs/>
          <w:sz w:val="24"/>
          <w:szCs w:val="24"/>
        </w:rPr>
        <w:lastRenderedPageBreak/>
        <w:t>advice/career-development/pros-and-cons-of-transformational-leadership [Accessed 29 Mar. 2025].</w:t>
      </w:r>
    </w:p>
    <w:p w14:paraId="3546FB80" w14:textId="77777777" w:rsidR="00655E09" w:rsidRPr="00655E09" w:rsidRDefault="00655E09" w:rsidP="00655E09">
      <w:pPr>
        <w:keepNext/>
        <w:ind w:right="237"/>
        <w:rPr>
          <w:bCs/>
          <w:sz w:val="24"/>
          <w:szCs w:val="24"/>
        </w:rPr>
      </w:pPr>
      <w:r w:rsidRPr="00655E09">
        <w:rPr>
          <w:bCs/>
          <w:sz w:val="24"/>
          <w:szCs w:val="24"/>
        </w:rPr>
        <w:t xml:space="preserve">Justice and public safety (2025). </w:t>
      </w:r>
      <w:r w:rsidRPr="00655E09">
        <w:rPr>
          <w:bCs/>
          <w:i/>
          <w:iCs/>
          <w:sz w:val="24"/>
          <w:szCs w:val="24"/>
        </w:rPr>
        <w:t>9 Ways Social Media Benefits Police</w:t>
      </w:r>
      <w:r w:rsidRPr="00655E09">
        <w:rPr>
          <w:bCs/>
          <w:sz w:val="24"/>
          <w:szCs w:val="24"/>
        </w:rPr>
        <w:t>. [online] www.govtech.com. Available at: https://www.govtech.com/public-safety/9-Ways-Social-Media-Benefits-Police.html.</w:t>
      </w:r>
    </w:p>
    <w:p w14:paraId="7F2B33BD" w14:textId="77777777" w:rsidR="00655E09" w:rsidRPr="00655E09" w:rsidRDefault="00655E09" w:rsidP="00655E09">
      <w:pPr>
        <w:keepNext/>
        <w:ind w:right="237"/>
        <w:rPr>
          <w:bCs/>
          <w:sz w:val="24"/>
          <w:szCs w:val="24"/>
        </w:rPr>
      </w:pPr>
      <w:r w:rsidRPr="00655E09">
        <w:rPr>
          <w:bCs/>
          <w:sz w:val="24"/>
          <w:szCs w:val="24"/>
        </w:rPr>
        <w:t xml:space="preserve">Korejan, M. and Shahbazi, H. (2016). An Analysis of the Transformational Leadership Theory. </w:t>
      </w:r>
      <w:r w:rsidRPr="00655E09">
        <w:rPr>
          <w:bCs/>
          <w:i/>
          <w:iCs/>
          <w:sz w:val="24"/>
          <w:szCs w:val="24"/>
        </w:rPr>
        <w:t>Journal of Fundamental and Applied Sciences</w:t>
      </w:r>
      <w:r w:rsidRPr="00655E09">
        <w:rPr>
          <w:bCs/>
          <w:sz w:val="24"/>
          <w:szCs w:val="24"/>
        </w:rPr>
        <w:t xml:space="preserve">, [online] 8(3), pp.452–461. </w:t>
      </w:r>
      <w:proofErr w:type="spellStart"/>
      <w:proofErr w:type="gramStart"/>
      <w:r w:rsidRPr="00655E09">
        <w:rPr>
          <w:bCs/>
          <w:sz w:val="24"/>
          <w:szCs w:val="24"/>
        </w:rPr>
        <w:t>doi:https</w:t>
      </w:r>
      <w:proofErr w:type="spellEnd"/>
      <w:r w:rsidRPr="00655E09">
        <w:rPr>
          <w:bCs/>
          <w:sz w:val="24"/>
          <w:szCs w:val="24"/>
        </w:rPr>
        <w:t>://doi.org/10.4314/jfas.v8i3s.192</w:t>
      </w:r>
      <w:proofErr w:type="gramEnd"/>
      <w:r w:rsidRPr="00655E09">
        <w:rPr>
          <w:bCs/>
          <w:sz w:val="24"/>
          <w:szCs w:val="24"/>
        </w:rPr>
        <w:t>.</w:t>
      </w:r>
    </w:p>
    <w:p w14:paraId="376CDC7C" w14:textId="77777777" w:rsidR="00655E09" w:rsidRPr="00655E09" w:rsidRDefault="00655E09" w:rsidP="00655E09">
      <w:pPr>
        <w:keepNext/>
        <w:ind w:right="237"/>
        <w:rPr>
          <w:bCs/>
          <w:sz w:val="24"/>
          <w:szCs w:val="24"/>
        </w:rPr>
      </w:pPr>
      <w:r w:rsidRPr="00655E09">
        <w:rPr>
          <w:bCs/>
          <w:sz w:val="24"/>
          <w:szCs w:val="24"/>
        </w:rPr>
        <w:t xml:space="preserve">Laker, B. and Patel, C. (2020). </w:t>
      </w:r>
      <w:r w:rsidRPr="00655E09">
        <w:rPr>
          <w:bCs/>
          <w:i/>
          <w:iCs/>
          <w:sz w:val="24"/>
          <w:szCs w:val="24"/>
        </w:rPr>
        <w:t>Strengthen Your Ability to Influence People</w:t>
      </w:r>
      <w:r w:rsidRPr="00655E09">
        <w:rPr>
          <w:bCs/>
          <w:sz w:val="24"/>
          <w:szCs w:val="24"/>
        </w:rPr>
        <w:t>. [online] Harvard Business Review. Available at: https://hbr.org/2020/08/strengthen-your-ability-to-influence-people [Accessed 30 Mar. 2025].</w:t>
      </w:r>
    </w:p>
    <w:p w14:paraId="66536094" w14:textId="77777777" w:rsidR="00655E09" w:rsidRPr="00655E09" w:rsidRDefault="00655E09" w:rsidP="00655E09">
      <w:pPr>
        <w:keepNext/>
        <w:ind w:right="237"/>
        <w:rPr>
          <w:bCs/>
          <w:sz w:val="24"/>
          <w:szCs w:val="24"/>
        </w:rPr>
      </w:pPr>
      <w:r w:rsidRPr="00655E09">
        <w:rPr>
          <w:bCs/>
          <w:sz w:val="24"/>
          <w:szCs w:val="24"/>
        </w:rPr>
        <w:t xml:space="preserve">Larson, S. (2024). </w:t>
      </w:r>
      <w:r w:rsidRPr="00655E09">
        <w:rPr>
          <w:bCs/>
          <w:i/>
          <w:iCs/>
          <w:sz w:val="24"/>
          <w:szCs w:val="24"/>
        </w:rPr>
        <w:t>Social media users 2024 (global data &amp; statistics)</w:t>
      </w:r>
      <w:r w:rsidRPr="00655E09">
        <w:rPr>
          <w:bCs/>
          <w:sz w:val="24"/>
          <w:szCs w:val="24"/>
        </w:rPr>
        <w:t>. [online] Priori Data. Available at: https://prioridata.com/data/social-media-usage/ [Accessed 27 Mar. 2025].</w:t>
      </w:r>
    </w:p>
    <w:p w14:paraId="27ACFE4F" w14:textId="77777777" w:rsidR="00655E09" w:rsidRPr="00655E09" w:rsidRDefault="00655E09" w:rsidP="00655E09">
      <w:pPr>
        <w:keepNext/>
        <w:ind w:right="237"/>
        <w:rPr>
          <w:bCs/>
          <w:sz w:val="24"/>
          <w:szCs w:val="24"/>
        </w:rPr>
      </w:pPr>
      <w:r w:rsidRPr="00655E09">
        <w:rPr>
          <w:bCs/>
          <w:sz w:val="24"/>
          <w:szCs w:val="24"/>
        </w:rPr>
        <w:t xml:space="preserve">legislation.gov.uk (1984). </w:t>
      </w:r>
      <w:r w:rsidRPr="00655E09">
        <w:rPr>
          <w:bCs/>
          <w:i/>
          <w:iCs/>
          <w:sz w:val="24"/>
          <w:szCs w:val="24"/>
        </w:rPr>
        <w:t>Section 24 Police and Criminal Evidence Act 1984</w:t>
      </w:r>
      <w:r w:rsidRPr="00655E09">
        <w:rPr>
          <w:bCs/>
          <w:sz w:val="24"/>
          <w:szCs w:val="24"/>
        </w:rPr>
        <w:t>. [online] Legislation.gov.uk. Available at: https://www.legislation.gov.uk/ukpga/1984/60/section/24 [Accessed 30 Mar. 2025].</w:t>
      </w:r>
    </w:p>
    <w:p w14:paraId="32A4EFCC" w14:textId="77777777" w:rsidR="00655E09" w:rsidRPr="00655E09" w:rsidRDefault="00655E09" w:rsidP="00655E09">
      <w:pPr>
        <w:keepNext/>
        <w:ind w:right="237"/>
        <w:rPr>
          <w:bCs/>
          <w:sz w:val="24"/>
          <w:szCs w:val="24"/>
        </w:rPr>
      </w:pPr>
      <w:r w:rsidRPr="00655E09">
        <w:rPr>
          <w:bCs/>
          <w:sz w:val="24"/>
          <w:szCs w:val="24"/>
        </w:rPr>
        <w:t xml:space="preserve">Mark, M.Y. (2024). </w:t>
      </w:r>
      <w:r w:rsidRPr="00655E09">
        <w:rPr>
          <w:bCs/>
          <w:i/>
          <w:iCs/>
          <w:sz w:val="24"/>
          <w:szCs w:val="24"/>
        </w:rPr>
        <w:t>Why People Use Social Media: A Comprehensive Study</w:t>
      </w:r>
      <w:r w:rsidRPr="00655E09">
        <w:rPr>
          <w:bCs/>
          <w:sz w:val="24"/>
          <w:szCs w:val="24"/>
        </w:rPr>
        <w:t>. [online] Make Your Mark. Available at: https://www.makeyourmarkdigital.com/why-people-use-social-media/ [Accessed 27 Mar. 2025].</w:t>
      </w:r>
    </w:p>
    <w:p w14:paraId="7C902971" w14:textId="77777777" w:rsidR="00655E09" w:rsidRPr="00655E09" w:rsidRDefault="00655E09" w:rsidP="00655E09">
      <w:pPr>
        <w:keepNext/>
        <w:ind w:right="237"/>
        <w:rPr>
          <w:bCs/>
          <w:sz w:val="24"/>
          <w:szCs w:val="24"/>
        </w:rPr>
      </w:pPr>
      <w:r w:rsidRPr="00655E09">
        <w:rPr>
          <w:bCs/>
          <w:sz w:val="24"/>
          <w:szCs w:val="24"/>
        </w:rPr>
        <w:t xml:space="preserve">MSAB (2023). </w:t>
      </w:r>
      <w:r w:rsidRPr="00655E09">
        <w:rPr>
          <w:bCs/>
          <w:i/>
          <w:iCs/>
          <w:sz w:val="24"/>
          <w:szCs w:val="24"/>
        </w:rPr>
        <w:t>XRY - Extract</w:t>
      </w:r>
      <w:r w:rsidRPr="00655E09">
        <w:rPr>
          <w:bCs/>
          <w:sz w:val="24"/>
          <w:szCs w:val="24"/>
        </w:rPr>
        <w:t>. [online] MSAB. Available at: https://www.msab.com/product/xry-extract/ [Accessed 28 Mar. 2025].</w:t>
      </w:r>
    </w:p>
    <w:p w14:paraId="4192C711" w14:textId="77777777" w:rsidR="00655E09" w:rsidRPr="00655E09" w:rsidRDefault="00655E09" w:rsidP="00655E09">
      <w:pPr>
        <w:keepNext/>
        <w:ind w:right="237"/>
        <w:rPr>
          <w:bCs/>
          <w:sz w:val="24"/>
          <w:szCs w:val="24"/>
        </w:rPr>
      </w:pPr>
      <w:r w:rsidRPr="00655E09">
        <w:rPr>
          <w:bCs/>
          <w:sz w:val="24"/>
          <w:szCs w:val="24"/>
        </w:rPr>
        <w:t xml:space="preserve">Muir, R. (2016). </w:t>
      </w:r>
      <w:r w:rsidRPr="00655E09">
        <w:rPr>
          <w:bCs/>
          <w:i/>
          <w:iCs/>
          <w:sz w:val="24"/>
          <w:szCs w:val="24"/>
        </w:rPr>
        <w:t>It’s Time to Face up to the Challenge of Policing in a Digital Age</w:t>
      </w:r>
      <w:r w:rsidRPr="00655E09">
        <w:rPr>
          <w:bCs/>
          <w:sz w:val="24"/>
          <w:szCs w:val="24"/>
        </w:rPr>
        <w:t>. [online] The Police Foundation. Available at: https://www.police-foundation.org.uk/2016/12/its-time-to-face-up-to-the-challenge-of-policing-in-a-digital-age/ [Accessed 23 Mar. 2025].</w:t>
      </w:r>
    </w:p>
    <w:p w14:paraId="36EBAA1F" w14:textId="77777777" w:rsidR="00655E09" w:rsidRPr="00655E09" w:rsidRDefault="00655E09" w:rsidP="00655E09">
      <w:pPr>
        <w:keepNext/>
        <w:ind w:right="237"/>
        <w:rPr>
          <w:bCs/>
          <w:sz w:val="24"/>
          <w:szCs w:val="24"/>
        </w:rPr>
      </w:pPr>
      <w:r w:rsidRPr="00655E09">
        <w:rPr>
          <w:bCs/>
          <w:sz w:val="24"/>
          <w:szCs w:val="24"/>
        </w:rPr>
        <w:t xml:space="preserve">National Crime Agency (2024). </w:t>
      </w:r>
      <w:r w:rsidRPr="00655E09">
        <w:rPr>
          <w:bCs/>
          <w:i/>
          <w:iCs/>
          <w:sz w:val="24"/>
          <w:szCs w:val="24"/>
        </w:rPr>
        <w:t>Cybercrime</w:t>
      </w:r>
      <w:r w:rsidRPr="00655E09">
        <w:rPr>
          <w:bCs/>
          <w:sz w:val="24"/>
          <w:szCs w:val="24"/>
        </w:rPr>
        <w:t>. [online] Nationalcrimeagency.gov.uk. Available at: https://www.nationalcrimeagency.gov.uk/what-we-do/crime-threats/cybercrime [Accessed 28 Mar. 2025].</w:t>
      </w:r>
    </w:p>
    <w:p w14:paraId="09EA4407" w14:textId="77777777" w:rsidR="00655E09" w:rsidRPr="00655E09" w:rsidRDefault="00655E09" w:rsidP="00655E09">
      <w:pPr>
        <w:keepNext/>
        <w:ind w:right="237"/>
        <w:rPr>
          <w:bCs/>
          <w:sz w:val="24"/>
          <w:szCs w:val="24"/>
        </w:rPr>
      </w:pPr>
      <w:r w:rsidRPr="00655E09">
        <w:rPr>
          <w:bCs/>
          <w:sz w:val="24"/>
          <w:szCs w:val="24"/>
        </w:rPr>
        <w:t xml:space="preserve">NPCC (2016). </w:t>
      </w:r>
      <w:r w:rsidRPr="00655E09">
        <w:rPr>
          <w:bCs/>
          <w:i/>
          <w:iCs/>
          <w:sz w:val="24"/>
          <w:szCs w:val="24"/>
        </w:rPr>
        <w:t>Police Chiefs and PCCs Set out a Vision for Policing in 2025</w:t>
      </w:r>
      <w:r w:rsidRPr="00655E09">
        <w:rPr>
          <w:bCs/>
          <w:sz w:val="24"/>
          <w:szCs w:val="24"/>
        </w:rPr>
        <w:t>. [online] Police.uk. Available at: https://news.npcc.police.uk/releases/police-chiefs-and-pccs-set-out-a-vision-for-policing-in-2025 [Accessed 25 Mar. 2025].</w:t>
      </w:r>
    </w:p>
    <w:p w14:paraId="7B406F12" w14:textId="77777777" w:rsidR="00655E09" w:rsidRPr="00655E09" w:rsidRDefault="00655E09" w:rsidP="00655E09">
      <w:pPr>
        <w:keepNext/>
        <w:ind w:right="237"/>
        <w:rPr>
          <w:bCs/>
          <w:sz w:val="24"/>
          <w:szCs w:val="24"/>
        </w:rPr>
      </w:pPr>
      <w:r w:rsidRPr="00655E09">
        <w:rPr>
          <w:bCs/>
          <w:sz w:val="24"/>
          <w:szCs w:val="24"/>
        </w:rPr>
        <w:t xml:space="preserve">NSPCC (2016). </w:t>
      </w:r>
      <w:r w:rsidRPr="00655E09">
        <w:rPr>
          <w:bCs/>
          <w:i/>
          <w:iCs/>
          <w:sz w:val="24"/>
          <w:szCs w:val="24"/>
        </w:rPr>
        <w:t>Bullying and cyberbullying</w:t>
      </w:r>
      <w:r w:rsidRPr="00655E09">
        <w:rPr>
          <w:bCs/>
          <w:sz w:val="24"/>
          <w:szCs w:val="24"/>
        </w:rPr>
        <w:t>. [online] NSPCC. Available at: https://www.nspcc.org.uk/what-is-child-abuse/types-of-abuse/bullying-and-cyberbullying/ [Accessed 28 Mar. 2025].</w:t>
      </w:r>
    </w:p>
    <w:p w14:paraId="71F1FE05" w14:textId="77777777" w:rsidR="00655E09" w:rsidRPr="00655E09" w:rsidRDefault="00655E09" w:rsidP="00655E09">
      <w:pPr>
        <w:keepNext/>
        <w:ind w:right="237"/>
        <w:rPr>
          <w:bCs/>
          <w:sz w:val="24"/>
          <w:szCs w:val="24"/>
        </w:rPr>
      </w:pPr>
      <w:r w:rsidRPr="00655E09">
        <w:rPr>
          <w:bCs/>
          <w:sz w:val="24"/>
          <w:szCs w:val="24"/>
        </w:rPr>
        <w:t xml:space="preserve">Pew Research </w:t>
      </w:r>
      <w:proofErr w:type="spellStart"/>
      <w:r w:rsidRPr="00655E09">
        <w:rPr>
          <w:bCs/>
          <w:sz w:val="24"/>
          <w:szCs w:val="24"/>
        </w:rPr>
        <w:t>Center</w:t>
      </w:r>
      <w:proofErr w:type="spellEnd"/>
      <w:r w:rsidRPr="00655E09">
        <w:rPr>
          <w:bCs/>
          <w:sz w:val="24"/>
          <w:szCs w:val="24"/>
        </w:rPr>
        <w:t xml:space="preserve"> (2024). </w:t>
      </w:r>
      <w:r w:rsidRPr="00655E09">
        <w:rPr>
          <w:bCs/>
          <w:i/>
          <w:iCs/>
          <w:sz w:val="24"/>
          <w:szCs w:val="24"/>
        </w:rPr>
        <w:t>News Platform Fact Sheet</w:t>
      </w:r>
      <w:r w:rsidRPr="00655E09">
        <w:rPr>
          <w:bCs/>
          <w:sz w:val="24"/>
          <w:szCs w:val="24"/>
        </w:rPr>
        <w:t xml:space="preserve">. [online] Pew Research </w:t>
      </w:r>
      <w:proofErr w:type="spellStart"/>
      <w:r w:rsidRPr="00655E09">
        <w:rPr>
          <w:bCs/>
          <w:sz w:val="24"/>
          <w:szCs w:val="24"/>
        </w:rPr>
        <w:t>Center</w:t>
      </w:r>
      <w:proofErr w:type="spellEnd"/>
      <w:r w:rsidRPr="00655E09">
        <w:rPr>
          <w:bCs/>
          <w:sz w:val="24"/>
          <w:szCs w:val="24"/>
        </w:rPr>
        <w:t>. Available at: https://www.pewresearch.org/journalism/fact-sheet/news-platform-fact-sheet/ [Accessed 27 Mar. 2025].</w:t>
      </w:r>
    </w:p>
    <w:p w14:paraId="6BAB0903" w14:textId="77777777" w:rsidR="00655E09" w:rsidRPr="00655E09" w:rsidRDefault="00655E09" w:rsidP="00655E09">
      <w:pPr>
        <w:keepNext/>
        <w:ind w:right="237"/>
        <w:rPr>
          <w:bCs/>
          <w:sz w:val="24"/>
          <w:szCs w:val="24"/>
        </w:rPr>
      </w:pPr>
      <w:r w:rsidRPr="00655E09">
        <w:rPr>
          <w:bCs/>
          <w:sz w:val="24"/>
          <w:szCs w:val="24"/>
        </w:rPr>
        <w:t xml:space="preserve">Police Federation (2019). </w:t>
      </w:r>
      <w:r w:rsidRPr="00655E09">
        <w:rPr>
          <w:bCs/>
          <w:i/>
          <w:iCs/>
          <w:sz w:val="24"/>
          <w:szCs w:val="24"/>
        </w:rPr>
        <w:t>Officers Bearing Brunt of Disorganised College of Policing Scheme</w:t>
      </w:r>
      <w:r w:rsidRPr="00655E09">
        <w:rPr>
          <w:bCs/>
          <w:sz w:val="24"/>
          <w:szCs w:val="24"/>
        </w:rPr>
        <w:t>. [online] www.polfed.org. Available at: https://www.polfed.org/news/latest-news/2019/officers-bearing-brunt-of-disorganised-degree-scheme/ [Accessed 31 Mar. 2025].</w:t>
      </w:r>
    </w:p>
    <w:p w14:paraId="1B85BA65" w14:textId="77777777" w:rsidR="00655E09" w:rsidRPr="00655E09" w:rsidRDefault="00655E09" w:rsidP="00655E09">
      <w:pPr>
        <w:keepNext/>
        <w:ind w:right="237"/>
        <w:rPr>
          <w:bCs/>
          <w:sz w:val="24"/>
          <w:szCs w:val="24"/>
        </w:rPr>
      </w:pPr>
      <w:r w:rsidRPr="00655E09">
        <w:rPr>
          <w:bCs/>
          <w:sz w:val="24"/>
          <w:szCs w:val="24"/>
        </w:rPr>
        <w:t xml:space="preserve">Police Federation (2023). </w:t>
      </w:r>
      <w:r w:rsidRPr="00655E09">
        <w:rPr>
          <w:bCs/>
          <w:i/>
          <w:iCs/>
          <w:sz w:val="24"/>
          <w:szCs w:val="24"/>
        </w:rPr>
        <w:t>Recruitment and retention crisis will worsen without fair pay and conditions</w:t>
      </w:r>
      <w:r w:rsidRPr="00655E09">
        <w:rPr>
          <w:bCs/>
          <w:sz w:val="24"/>
          <w:szCs w:val="24"/>
        </w:rPr>
        <w:t>. [online] www.polfed.org. Available at: https://www.polfed.org/news/latest-news/2023/recruitment-and-retention-crisis-will-worsen-without-fair-pay-and-conditions/ [Accessed 25 Mar. 2025].</w:t>
      </w:r>
    </w:p>
    <w:p w14:paraId="744C635E" w14:textId="77777777" w:rsidR="00655E09" w:rsidRPr="00655E09" w:rsidRDefault="00655E09" w:rsidP="00655E09">
      <w:pPr>
        <w:keepNext/>
        <w:ind w:right="237"/>
        <w:rPr>
          <w:bCs/>
          <w:sz w:val="24"/>
          <w:szCs w:val="24"/>
        </w:rPr>
      </w:pPr>
      <w:r w:rsidRPr="00655E09">
        <w:rPr>
          <w:bCs/>
          <w:sz w:val="24"/>
          <w:szCs w:val="24"/>
        </w:rPr>
        <w:t xml:space="preserve">Police Federation (2024a). </w:t>
      </w:r>
      <w:r w:rsidRPr="00655E09">
        <w:rPr>
          <w:bCs/>
          <w:i/>
          <w:iCs/>
          <w:sz w:val="24"/>
          <w:szCs w:val="24"/>
        </w:rPr>
        <w:t>Record 14,508 officers were signed off with poor mental health in the past year</w:t>
      </w:r>
      <w:r w:rsidRPr="00655E09">
        <w:rPr>
          <w:bCs/>
          <w:sz w:val="24"/>
          <w:szCs w:val="24"/>
        </w:rPr>
        <w:t xml:space="preserve">. [online] Polfed.org. Available at: </w:t>
      </w:r>
      <w:r w:rsidRPr="00655E09">
        <w:rPr>
          <w:bCs/>
          <w:sz w:val="24"/>
          <w:szCs w:val="24"/>
        </w:rPr>
        <w:lastRenderedPageBreak/>
        <w:t>https://www.polfed.org/news/latest-news/2024/record-14-508-officers-signed-off-with-poor-mental-health-in-past-year/ [Accessed 29 Mar. 2025].</w:t>
      </w:r>
    </w:p>
    <w:p w14:paraId="318D1392" w14:textId="77777777" w:rsidR="00655E09" w:rsidRPr="00655E09" w:rsidRDefault="00655E09" w:rsidP="00655E09">
      <w:pPr>
        <w:keepNext/>
        <w:ind w:right="237"/>
        <w:rPr>
          <w:bCs/>
          <w:sz w:val="24"/>
          <w:szCs w:val="24"/>
        </w:rPr>
      </w:pPr>
      <w:r w:rsidRPr="00655E09">
        <w:rPr>
          <w:bCs/>
          <w:sz w:val="24"/>
          <w:szCs w:val="24"/>
        </w:rPr>
        <w:t xml:space="preserve">Police Federation (2024b). </w:t>
      </w:r>
      <w:r w:rsidRPr="00655E09">
        <w:rPr>
          <w:bCs/>
          <w:i/>
          <w:iCs/>
          <w:sz w:val="24"/>
          <w:szCs w:val="24"/>
        </w:rPr>
        <w:t>Why police officers are leaving and why retention is crucial</w:t>
      </w:r>
      <w:r w:rsidRPr="00655E09">
        <w:rPr>
          <w:bCs/>
          <w:sz w:val="24"/>
          <w:szCs w:val="24"/>
        </w:rPr>
        <w:t>. [online] Polfed.org. Available at: https://www.polfed.org/news/latest-news/2024/why-police-officers-are-leaving-and-why-retention-is-crucial/ [Accessed 30 Mar. 2025].</w:t>
      </w:r>
    </w:p>
    <w:p w14:paraId="0C349CC9" w14:textId="77777777" w:rsidR="00655E09" w:rsidRPr="00655E09" w:rsidRDefault="00655E09" w:rsidP="00655E09">
      <w:pPr>
        <w:keepNext/>
        <w:ind w:right="237"/>
        <w:rPr>
          <w:bCs/>
          <w:sz w:val="24"/>
          <w:szCs w:val="24"/>
        </w:rPr>
      </w:pPr>
      <w:r w:rsidRPr="00655E09">
        <w:rPr>
          <w:bCs/>
          <w:sz w:val="24"/>
          <w:szCs w:val="24"/>
        </w:rPr>
        <w:t xml:space="preserve">police.uk (2024). </w:t>
      </w:r>
      <w:r w:rsidRPr="00655E09">
        <w:rPr>
          <w:bCs/>
          <w:i/>
          <w:iCs/>
          <w:sz w:val="24"/>
          <w:szCs w:val="24"/>
        </w:rPr>
        <w:t>Police.uk</w:t>
      </w:r>
      <w:r w:rsidRPr="00655E09">
        <w:rPr>
          <w:bCs/>
          <w:sz w:val="24"/>
          <w:szCs w:val="24"/>
        </w:rPr>
        <w:t>. [online] Police.uk. Available at: https://www.police.uk/ [Accessed 28 Mar. 2025].</w:t>
      </w:r>
    </w:p>
    <w:p w14:paraId="596F8F34" w14:textId="77777777" w:rsidR="00655E09" w:rsidRPr="00655E09" w:rsidRDefault="00655E09" w:rsidP="00655E09">
      <w:pPr>
        <w:keepNext/>
        <w:ind w:right="237"/>
        <w:rPr>
          <w:bCs/>
          <w:sz w:val="24"/>
          <w:szCs w:val="24"/>
        </w:rPr>
      </w:pPr>
      <w:r w:rsidRPr="00655E09">
        <w:rPr>
          <w:bCs/>
          <w:sz w:val="24"/>
          <w:szCs w:val="24"/>
        </w:rPr>
        <w:t xml:space="preserve">Silva, A. (2016). </w:t>
      </w:r>
      <w:r w:rsidRPr="00655E09">
        <w:rPr>
          <w:bCs/>
          <w:i/>
          <w:iCs/>
          <w:sz w:val="24"/>
          <w:szCs w:val="24"/>
        </w:rPr>
        <w:t>What is Leadership? - ProQuest</w:t>
      </w:r>
      <w:r w:rsidRPr="00655E09">
        <w:rPr>
          <w:bCs/>
          <w:sz w:val="24"/>
          <w:szCs w:val="24"/>
        </w:rPr>
        <w:t>. [online] www.proquest.com. Available at: https://www.proquest.com/openview/da932f3ddd496ce36e7f30f9e133b141/1?cbl=1056382&amp;pq-origsite=gscholar [Accessed 29 Mar. 2025].</w:t>
      </w:r>
    </w:p>
    <w:p w14:paraId="27D5A2F8" w14:textId="77777777" w:rsidR="00655E09" w:rsidRPr="00655E09" w:rsidRDefault="00655E09" w:rsidP="00655E09">
      <w:pPr>
        <w:keepNext/>
        <w:ind w:right="237"/>
        <w:rPr>
          <w:bCs/>
          <w:sz w:val="24"/>
          <w:szCs w:val="24"/>
        </w:rPr>
      </w:pPr>
      <w:r w:rsidRPr="00655E09">
        <w:rPr>
          <w:bCs/>
          <w:sz w:val="24"/>
          <w:szCs w:val="24"/>
        </w:rPr>
        <w:t xml:space="preserve">Skidmore, M. (2023). </w:t>
      </w:r>
      <w:r w:rsidRPr="00655E09">
        <w:rPr>
          <w:bCs/>
          <w:i/>
          <w:iCs/>
          <w:sz w:val="24"/>
          <w:szCs w:val="24"/>
        </w:rPr>
        <w:t>Tackling Online Fraud</w:t>
      </w:r>
      <w:r w:rsidRPr="00655E09">
        <w:rPr>
          <w:bCs/>
          <w:sz w:val="24"/>
          <w:szCs w:val="24"/>
        </w:rPr>
        <w:t>. [online] The Police Foundation. Available at: https://www.police-foundation.org.uk/project/improving-the-police-response-to-fraud-2-2/ [Accessed 24 Mar. 2025].</w:t>
      </w:r>
    </w:p>
    <w:p w14:paraId="49D9DF35" w14:textId="77777777" w:rsidR="00655E09" w:rsidRPr="00655E09" w:rsidRDefault="00655E09" w:rsidP="00655E09">
      <w:pPr>
        <w:keepNext/>
        <w:ind w:right="237"/>
        <w:rPr>
          <w:bCs/>
          <w:sz w:val="24"/>
          <w:szCs w:val="24"/>
        </w:rPr>
      </w:pPr>
      <w:r w:rsidRPr="00655E09">
        <w:rPr>
          <w:bCs/>
          <w:sz w:val="24"/>
          <w:szCs w:val="24"/>
        </w:rPr>
        <w:t xml:space="preserve">Strong, J. (2019). </w:t>
      </w:r>
      <w:r w:rsidRPr="00655E09">
        <w:rPr>
          <w:bCs/>
          <w:i/>
          <w:iCs/>
          <w:sz w:val="24"/>
          <w:szCs w:val="24"/>
        </w:rPr>
        <w:t>Policing Education Qualifications Framework (PEQF) implementation Frequently Asked Questions</w:t>
      </w:r>
      <w:r w:rsidRPr="00655E09">
        <w:rPr>
          <w:bCs/>
          <w:sz w:val="24"/>
          <w:szCs w:val="24"/>
        </w:rPr>
        <w:t xml:space="preserve">. [online] </w:t>
      </w:r>
      <w:r w:rsidRPr="00655E09">
        <w:rPr>
          <w:bCs/>
          <w:i/>
          <w:iCs/>
          <w:sz w:val="24"/>
          <w:szCs w:val="24"/>
        </w:rPr>
        <w:t>Police Federation</w:t>
      </w:r>
      <w:r w:rsidRPr="00655E09">
        <w:rPr>
          <w:bCs/>
          <w:sz w:val="24"/>
          <w:szCs w:val="24"/>
        </w:rPr>
        <w:t>, pp.1–10. Available at: https://www.polfed.org/Wilts/media/1580/policing-eductation-qualifications-framework-faqs.pdf [Accessed 18 Mar. 2025].</w:t>
      </w:r>
    </w:p>
    <w:p w14:paraId="4654C94C" w14:textId="77777777" w:rsidR="00655E09" w:rsidRPr="00655E09" w:rsidRDefault="00655E09" w:rsidP="00655E09">
      <w:pPr>
        <w:keepNext/>
        <w:ind w:right="237"/>
        <w:rPr>
          <w:bCs/>
          <w:sz w:val="24"/>
          <w:szCs w:val="24"/>
        </w:rPr>
      </w:pPr>
      <w:r w:rsidRPr="00655E09">
        <w:rPr>
          <w:bCs/>
          <w:sz w:val="24"/>
          <w:szCs w:val="24"/>
        </w:rPr>
        <w:t xml:space="preserve">Sujith, M. and Udayanga, S. (2020). </w:t>
      </w:r>
      <w:r w:rsidRPr="00655E09">
        <w:rPr>
          <w:bCs/>
          <w:i/>
          <w:iCs/>
          <w:sz w:val="24"/>
          <w:szCs w:val="24"/>
        </w:rPr>
        <w:t>International Journal of Multidisciplinary and Current Educational Research (IJMCER) The Impact of the Transactional Leadership on Organizational Productivity: A Monographic Study</w:t>
      </w:r>
      <w:r w:rsidRPr="00655E09">
        <w:rPr>
          <w:bCs/>
          <w:sz w:val="24"/>
          <w:szCs w:val="24"/>
        </w:rPr>
        <w:t>. [online] Available at: https://www.ijmcer.com/wp-content/uploads/2020/09/IJMCER_GG02502970309-1.pdf [Accessed 29 Mar. 2025].</w:t>
      </w:r>
    </w:p>
    <w:p w14:paraId="3DBB48AB" w14:textId="77777777" w:rsidR="00655E09" w:rsidRPr="00655E09" w:rsidRDefault="00655E09" w:rsidP="00655E09">
      <w:pPr>
        <w:keepNext/>
        <w:ind w:right="237"/>
        <w:rPr>
          <w:bCs/>
          <w:sz w:val="24"/>
          <w:szCs w:val="24"/>
        </w:rPr>
      </w:pPr>
      <w:r w:rsidRPr="00655E09">
        <w:rPr>
          <w:bCs/>
          <w:sz w:val="24"/>
          <w:szCs w:val="24"/>
        </w:rPr>
        <w:t xml:space="preserve">Tangen, G. (2023). </w:t>
      </w:r>
      <w:r w:rsidRPr="00655E09">
        <w:rPr>
          <w:bCs/>
          <w:i/>
          <w:iCs/>
          <w:sz w:val="24"/>
          <w:szCs w:val="24"/>
        </w:rPr>
        <w:t>The policing education qualifications framework: A block to recruitment or a natural evolution?</w:t>
      </w:r>
      <w:r w:rsidRPr="00655E09">
        <w:rPr>
          <w:bCs/>
          <w:sz w:val="24"/>
          <w:szCs w:val="24"/>
        </w:rPr>
        <w:t xml:space="preserve"> [online] Policing Insight. Available at: https://policinginsight.com/feature/opinion/the-policing-education-qualifications-framework-a-block-to-recruitment-or-a-natural-evolution/ [Accessed 31 Mar. 2025].</w:t>
      </w:r>
    </w:p>
    <w:p w14:paraId="54DF9CB7" w14:textId="77777777" w:rsidR="00655E09" w:rsidRPr="00655E09" w:rsidRDefault="00655E09" w:rsidP="00655E09">
      <w:pPr>
        <w:keepNext/>
        <w:ind w:right="237"/>
        <w:rPr>
          <w:bCs/>
          <w:sz w:val="24"/>
          <w:szCs w:val="24"/>
        </w:rPr>
      </w:pPr>
      <w:r w:rsidRPr="00655E09">
        <w:rPr>
          <w:bCs/>
          <w:sz w:val="24"/>
          <w:szCs w:val="24"/>
        </w:rPr>
        <w:t xml:space="preserve">THE POLICE FOUNDATION (2017). </w:t>
      </w:r>
      <w:r w:rsidRPr="00655E09">
        <w:rPr>
          <w:bCs/>
          <w:i/>
          <w:iCs/>
          <w:sz w:val="24"/>
          <w:szCs w:val="24"/>
        </w:rPr>
        <w:t>Police effectiveness in a changing world</w:t>
      </w:r>
      <w:r w:rsidRPr="00655E09">
        <w:rPr>
          <w:bCs/>
          <w:sz w:val="24"/>
          <w:szCs w:val="24"/>
        </w:rPr>
        <w:t>. [online] The Police Foundation. Available at: https://www.police-foundation.org.uk/project/police-effectiveness-in-a-changing-world/ [Accessed 18 Mar. 2025].</w:t>
      </w:r>
    </w:p>
    <w:p w14:paraId="218BF518" w14:textId="77777777" w:rsidR="00655E09" w:rsidRPr="00655E09" w:rsidRDefault="00655E09" w:rsidP="00655E09">
      <w:pPr>
        <w:keepNext/>
        <w:ind w:right="237"/>
        <w:rPr>
          <w:bCs/>
          <w:sz w:val="24"/>
          <w:szCs w:val="24"/>
        </w:rPr>
      </w:pPr>
      <w:r w:rsidRPr="00655E09">
        <w:rPr>
          <w:bCs/>
          <w:sz w:val="24"/>
          <w:szCs w:val="24"/>
        </w:rPr>
        <w:t xml:space="preserve">The Police Foundation (2014). </w:t>
      </w:r>
      <w:r w:rsidRPr="00655E09">
        <w:rPr>
          <w:bCs/>
          <w:i/>
          <w:iCs/>
          <w:sz w:val="24"/>
          <w:szCs w:val="24"/>
        </w:rPr>
        <w:t>Police use of social media</w:t>
      </w:r>
      <w:r w:rsidRPr="00655E09">
        <w:rPr>
          <w:bCs/>
          <w:sz w:val="24"/>
          <w:szCs w:val="24"/>
        </w:rPr>
        <w:t>. [online] Available at: https://www.police-foundation.org.uk/wp-content/uploads/2017/08/Social_media_briefing_FINAL.pdf [Accessed 27 Mar. 2025].</w:t>
      </w:r>
    </w:p>
    <w:p w14:paraId="114660AE" w14:textId="77777777" w:rsidR="00655E09" w:rsidRPr="00655E09" w:rsidRDefault="00655E09" w:rsidP="00655E09">
      <w:pPr>
        <w:keepNext/>
        <w:ind w:right="237"/>
        <w:rPr>
          <w:bCs/>
          <w:sz w:val="24"/>
          <w:szCs w:val="24"/>
        </w:rPr>
      </w:pPr>
      <w:proofErr w:type="gramStart"/>
      <w:r w:rsidRPr="00655E09">
        <w:rPr>
          <w:bCs/>
          <w:sz w:val="24"/>
          <w:szCs w:val="24"/>
        </w:rPr>
        <w:t>Thompson ,</w:t>
      </w:r>
      <w:proofErr w:type="gramEnd"/>
      <w:r w:rsidRPr="00655E09">
        <w:rPr>
          <w:bCs/>
          <w:sz w:val="24"/>
          <w:szCs w:val="24"/>
        </w:rPr>
        <w:t xml:space="preserve"> T. (2021). </w:t>
      </w:r>
      <w:r w:rsidRPr="00655E09">
        <w:rPr>
          <w:bCs/>
          <w:i/>
          <w:iCs/>
          <w:sz w:val="24"/>
          <w:szCs w:val="24"/>
        </w:rPr>
        <w:t>Police Professional | Some tutor constables ‘lack necessary skills’, PFEW survey finds</w:t>
      </w:r>
      <w:r w:rsidRPr="00655E09">
        <w:rPr>
          <w:bCs/>
          <w:sz w:val="24"/>
          <w:szCs w:val="24"/>
        </w:rPr>
        <w:t xml:space="preserve">. [online] Police </w:t>
      </w:r>
      <w:proofErr w:type="gramStart"/>
      <w:r w:rsidRPr="00655E09">
        <w:rPr>
          <w:bCs/>
          <w:sz w:val="24"/>
          <w:szCs w:val="24"/>
        </w:rPr>
        <w:t>Professional .</w:t>
      </w:r>
      <w:proofErr w:type="gramEnd"/>
      <w:r w:rsidRPr="00655E09">
        <w:rPr>
          <w:bCs/>
          <w:sz w:val="24"/>
          <w:szCs w:val="24"/>
        </w:rPr>
        <w:t xml:space="preserve"> Available at: https://policeprofessional.com/news/some-tutor-constables-lack-necessary-skills-pfew-survey-finds/ [Accessed 30 Mar. 2025].</w:t>
      </w:r>
    </w:p>
    <w:p w14:paraId="53F7A736" w14:textId="77777777" w:rsidR="00655E09" w:rsidRPr="00655E09" w:rsidRDefault="00655E09" w:rsidP="00655E09">
      <w:pPr>
        <w:keepNext/>
        <w:ind w:right="237"/>
        <w:rPr>
          <w:bCs/>
          <w:sz w:val="24"/>
          <w:szCs w:val="24"/>
        </w:rPr>
      </w:pPr>
      <w:proofErr w:type="spellStart"/>
      <w:r w:rsidRPr="00655E09">
        <w:rPr>
          <w:bCs/>
          <w:sz w:val="24"/>
          <w:szCs w:val="24"/>
        </w:rPr>
        <w:t>Threadgould</w:t>
      </w:r>
      <w:proofErr w:type="spellEnd"/>
      <w:r w:rsidRPr="00655E09">
        <w:rPr>
          <w:bCs/>
          <w:sz w:val="24"/>
          <w:szCs w:val="24"/>
        </w:rPr>
        <w:t xml:space="preserve">, M.V. (2023). </w:t>
      </w:r>
      <w:r w:rsidRPr="00655E09">
        <w:rPr>
          <w:bCs/>
          <w:i/>
          <w:iCs/>
          <w:sz w:val="24"/>
          <w:szCs w:val="24"/>
        </w:rPr>
        <w:t>What Is the GROW Coaching Model?</w:t>
      </w:r>
      <w:r w:rsidRPr="00655E09">
        <w:rPr>
          <w:bCs/>
          <w:sz w:val="24"/>
          <w:szCs w:val="24"/>
        </w:rPr>
        <w:t xml:space="preserve"> [online] Lattice.com. Available at: https://lattice.com/articles/everything-you-need-to-know-about-the-grow-coaching-model [Accessed 30 Mar. 2025].</w:t>
      </w:r>
    </w:p>
    <w:p w14:paraId="5ED69EB4" w14:textId="77777777" w:rsidR="00655E09" w:rsidRPr="00655E09" w:rsidRDefault="00655E09" w:rsidP="00655E09">
      <w:pPr>
        <w:keepNext/>
        <w:ind w:right="237"/>
        <w:rPr>
          <w:bCs/>
          <w:sz w:val="24"/>
          <w:szCs w:val="24"/>
        </w:rPr>
      </w:pPr>
      <w:r w:rsidRPr="00655E09">
        <w:rPr>
          <w:bCs/>
          <w:sz w:val="24"/>
          <w:szCs w:val="24"/>
        </w:rPr>
        <w:t xml:space="preserve">West Midlands Police Federation (2022). </w:t>
      </w:r>
      <w:r w:rsidRPr="00655E09">
        <w:rPr>
          <w:bCs/>
          <w:i/>
          <w:iCs/>
          <w:sz w:val="24"/>
          <w:szCs w:val="24"/>
        </w:rPr>
        <w:t>Numbers of police recruits who quit before completing probation ‘troubling’</w:t>
      </w:r>
      <w:r w:rsidRPr="00655E09">
        <w:rPr>
          <w:bCs/>
          <w:sz w:val="24"/>
          <w:szCs w:val="24"/>
        </w:rPr>
        <w:t>. [online] www.polfed.org. Available at: https://www.polfed.org/westmids/news-and-events/2022/numbers-of-police-recruits-who-quit-before-completing-probation-troubling/ [Accessed 31 Mar. 2025].</w:t>
      </w:r>
    </w:p>
    <w:p w14:paraId="6A93424B" w14:textId="77777777" w:rsidR="00655E09" w:rsidRPr="00655E09" w:rsidRDefault="00655E09" w:rsidP="00655E09">
      <w:pPr>
        <w:keepNext/>
        <w:ind w:right="237"/>
        <w:rPr>
          <w:bCs/>
          <w:sz w:val="24"/>
          <w:szCs w:val="24"/>
        </w:rPr>
      </w:pPr>
      <w:r w:rsidRPr="00655E09">
        <w:rPr>
          <w:bCs/>
          <w:sz w:val="24"/>
          <w:szCs w:val="24"/>
        </w:rPr>
        <w:t xml:space="preserve">Western Governors University (2021). </w:t>
      </w:r>
      <w:r w:rsidRPr="00655E09">
        <w:rPr>
          <w:bCs/>
          <w:i/>
          <w:iCs/>
          <w:sz w:val="24"/>
          <w:szCs w:val="24"/>
        </w:rPr>
        <w:t>Defining Transactional Leadership</w:t>
      </w:r>
      <w:r w:rsidRPr="00655E09">
        <w:rPr>
          <w:bCs/>
          <w:sz w:val="24"/>
          <w:szCs w:val="24"/>
        </w:rPr>
        <w:t xml:space="preserve">. [online] Western Governors University. Available at: </w:t>
      </w:r>
      <w:r w:rsidRPr="00655E09">
        <w:rPr>
          <w:bCs/>
          <w:sz w:val="24"/>
          <w:szCs w:val="24"/>
        </w:rPr>
        <w:lastRenderedPageBreak/>
        <w:t>https://www.wgu.edu/blog/transactional-leadership2103.html [Accessed 29 Mar. 2025].</w:t>
      </w:r>
    </w:p>
    <w:p w14:paraId="054AB595" w14:textId="77777777" w:rsidR="00655E09" w:rsidRDefault="00655E09" w:rsidP="00655E09">
      <w:pPr>
        <w:keepNext/>
        <w:ind w:right="237"/>
        <w:rPr>
          <w:b/>
          <w:sz w:val="24"/>
          <w:szCs w:val="24"/>
        </w:rPr>
      </w:pPr>
    </w:p>
    <w:p w14:paraId="04BAADC7" w14:textId="77777777" w:rsidR="00655E09" w:rsidRDefault="00655E09" w:rsidP="00655E09">
      <w:pPr>
        <w:keepNext/>
        <w:ind w:right="237"/>
        <w:rPr>
          <w:b/>
          <w:sz w:val="24"/>
          <w:szCs w:val="24"/>
        </w:rPr>
      </w:pPr>
    </w:p>
    <w:p w14:paraId="63AE485C" w14:textId="77777777" w:rsidR="00655E09" w:rsidRDefault="00655E09" w:rsidP="00655E09">
      <w:pPr>
        <w:keepNext/>
        <w:ind w:right="237"/>
        <w:rPr>
          <w:b/>
          <w:sz w:val="24"/>
          <w:szCs w:val="24"/>
        </w:rPr>
      </w:pPr>
    </w:p>
    <w:p w14:paraId="10420C03" w14:textId="77777777" w:rsidR="00655E09" w:rsidRDefault="00655E09" w:rsidP="00655E09">
      <w:pPr>
        <w:keepNext/>
        <w:ind w:right="237"/>
        <w:rPr>
          <w:b/>
          <w:sz w:val="24"/>
          <w:szCs w:val="24"/>
        </w:rPr>
      </w:pPr>
    </w:p>
    <w:p w14:paraId="604CE36E" w14:textId="77777777" w:rsidR="00655E09" w:rsidRDefault="00655E09" w:rsidP="00655E09">
      <w:pPr>
        <w:keepNext/>
        <w:ind w:right="237"/>
        <w:rPr>
          <w:b/>
          <w:sz w:val="24"/>
          <w:szCs w:val="24"/>
        </w:rPr>
      </w:pPr>
    </w:p>
    <w:p w14:paraId="0C4FA72F" w14:textId="77777777" w:rsidR="00655E09" w:rsidRDefault="00655E09" w:rsidP="00655E09">
      <w:pPr>
        <w:keepNext/>
        <w:ind w:right="237"/>
        <w:rPr>
          <w:b/>
          <w:sz w:val="24"/>
          <w:szCs w:val="24"/>
        </w:rPr>
      </w:pPr>
    </w:p>
    <w:p w14:paraId="7076ED7B" w14:textId="77777777" w:rsidR="00655E09" w:rsidRDefault="00655E09" w:rsidP="00655E09">
      <w:pPr>
        <w:keepNext/>
        <w:ind w:right="237"/>
        <w:rPr>
          <w:b/>
          <w:sz w:val="24"/>
          <w:szCs w:val="24"/>
        </w:rPr>
      </w:pPr>
    </w:p>
    <w:p w14:paraId="0BD411F9" w14:textId="77777777" w:rsidR="00655E09" w:rsidRDefault="00655E09" w:rsidP="00655E09">
      <w:pPr>
        <w:keepNext/>
        <w:ind w:right="237"/>
        <w:rPr>
          <w:b/>
          <w:sz w:val="24"/>
          <w:szCs w:val="24"/>
        </w:rPr>
      </w:pPr>
    </w:p>
    <w:p w14:paraId="730FA4A8" w14:textId="77777777" w:rsidR="00655E09" w:rsidRDefault="00655E09" w:rsidP="00655E09">
      <w:pPr>
        <w:keepNext/>
        <w:ind w:right="237"/>
        <w:rPr>
          <w:b/>
          <w:sz w:val="24"/>
          <w:szCs w:val="24"/>
        </w:rPr>
      </w:pPr>
    </w:p>
    <w:p w14:paraId="5F156DF6" w14:textId="77777777" w:rsidR="00655E09" w:rsidRDefault="00655E09" w:rsidP="00655E09">
      <w:pPr>
        <w:keepNext/>
        <w:ind w:right="237"/>
        <w:rPr>
          <w:b/>
          <w:sz w:val="24"/>
          <w:szCs w:val="24"/>
        </w:rPr>
      </w:pPr>
    </w:p>
    <w:p w14:paraId="2E42BD42" w14:textId="77777777" w:rsidR="00655E09" w:rsidRDefault="00655E09" w:rsidP="00655E09">
      <w:pPr>
        <w:keepNext/>
        <w:ind w:right="237"/>
        <w:rPr>
          <w:b/>
          <w:sz w:val="24"/>
          <w:szCs w:val="24"/>
        </w:rPr>
      </w:pPr>
    </w:p>
    <w:p w14:paraId="6A0538C8" w14:textId="77777777" w:rsidR="00655E09" w:rsidRDefault="00655E09" w:rsidP="00655E09">
      <w:pPr>
        <w:keepNext/>
        <w:ind w:right="237"/>
        <w:rPr>
          <w:b/>
          <w:sz w:val="24"/>
          <w:szCs w:val="24"/>
        </w:rPr>
      </w:pPr>
    </w:p>
    <w:p w14:paraId="2B127369" w14:textId="5163501D" w:rsidR="609B7D34" w:rsidRPr="00655E09" w:rsidRDefault="609B7D34" w:rsidP="00655E09">
      <w:pPr>
        <w:keepNext/>
        <w:ind w:right="237"/>
        <w:rPr>
          <w:b/>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31FDA0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55E09">
        <w:rPr>
          <w:rFonts w:eastAsia="Arial"/>
          <w:b/>
          <w:bCs/>
          <w:color w:val="000000" w:themeColor="text1"/>
          <w:sz w:val="24"/>
          <w:szCs w:val="24"/>
          <w:highlight w:val="yellow"/>
        </w:rPr>
        <w:t xml:space="preserve">. Oliver Rumble </w:t>
      </w:r>
    </w:p>
    <w:p w14:paraId="574DF1C8" w14:textId="1C0C00AA" w:rsidR="28D1B5E1" w:rsidRDefault="28D1B5E1" w:rsidP="28D1B5E1">
      <w:pPr>
        <w:jc w:val="both"/>
        <w:rPr>
          <w:b/>
          <w:bCs/>
          <w:color w:val="000000" w:themeColor="text1"/>
          <w:sz w:val="24"/>
          <w:szCs w:val="24"/>
          <w:highlight w:val="yellow"/>
        </w:rPr>
      </w:pPr>
    </w:p>
    <w:p w14:paraId="6AF6F333" w14:textId="204FE48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55E09">
        <w:rPr>
          <w:rFonts w:eastAsia="Arial"/>
          <w:b/>
          <w:bCs/>
          <w:color w:val="000000" w:themeColor="text1"/>
          <w:sz w:val="24"/>
          <w:szCs w:val="24"/>
          <w:highlight w:val="yellow"/>
        </w:rPr>
        <w:t xml:space="preserve"> – 31/03/2025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FAC6F9D"/>
    <w:multiLevelType w:val="multilevel"/>
    <w:tmpl w:val="5824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705176958">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7F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3E9E"/>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120D"/>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5E09"/>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19E1"/>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7165257">
      <w:bodyDiv w:val="1"/>
      <w:marLeft w:val="0"/>
      <w:marRight w:val="0"/>
      <w:marTop w:val="0"/>
      <w:marBottom w:val="0"/>
      <w:divBdr>
        <w:top w:val="none" w:sz="0" w:space="0" w:color="auto"/>
        <w:left w:val="none" w:sz="0" w:space="0" w:color="auto"/>
        <w:bottom w:val="none" w:sz="0" w:space="0" w:color="auto"/>
        <w:right w:val="none" w:sz="0" w:space="0" w:color="auto"/>
      </w:divBdr>
      <w:divsChild>
        <w:div w:id="31078791">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175170">
      <w:bodyDiv w:val="1"/>
      <w:marLeft w:val="0"/>
      <w:marRight w:val="0"/>
      <w:marTop w:val="0"/>
      <w:marBottom w:val="0"/>
      <w:divBdr>
        <w:top w:val="none" w:sz="0" w:space="0" w:color="auto"/>
        <w:left w:val="none" w:sz="0" w:space="0" w:color="auto"/>
        <w:bottom w:val="none" w:sz="0" w:space="0" w:color="auto"/>
        <w:right w:val="none" w:sz="0" w:space="0" w:color="auto"/>
      </w:divBdr>
      <w:divsChild>
        <w:div w:id="123339563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4416065">
      <w:bodyDiv w:val="1"/>
      <w:marLeft w:val="0"/>
      <w:marRight w:val="0"/>
      <w:marTop w:val="0"/>
      <w:marBottom w:val="0"/>
      <w:divBdr>
        <w:top w:val="none" w:sz="0" w:space="0" w:color="auto"/>
        <w:left w:val="none" w:sz="0" w:space="0" w:color="auto"/>
        <w:bottom w:val="none" w:sz="0" w:space="0" w:color="auto"/>
        <w:right w:val="none" w:sz="0" w:space="0" w:color="auto"/>
      </w:divBdr>
      <w:divsChild>
        <w:div w:id="270013384">
          <w:marLeft w:val="0"/>
          <w:marRight w:val="0"/>
          <w:marTop w:val="0"/>
          <w:marBottom w:val="0"/>
          <w:divBdr>
            <w:top w:val="none" w:sz="0" w:space="0" w:color="auto"/>
            <w:left w:val="none" w:sz="0" w:space="0" w:color="auto"/>
            <w:bottom w:val="none" w:sz="0" w:space="0" w:color="auto"/>
            <w:right w:val="none" w:sz="0" w:space="0" w:color="auto"/>
          </w:divBdr>
        </w:div>
      </w:divsChild>
    </w:div>
    <w:div w:id="1967277955">
      <w:bodyDiv w:val="1"/>
      <w:marLeft w:val="0"/>
      <w:marRight w:val="0"/>
      <w:marTop w:val="0"/>
      <w:marBottom w:val="0"/>
      <w:divBdr>
        <w:top w:val="none" w:sz="0" w:space="0" w:color="auto"/>
        <w:left w:val="none" w:sz="0" w:space="0" w:color="auto"/>
        <w:bottom w:val="none" w:sz="0" w:space="0" w:color="auto"/>
        <w:right w:val="none" w:sz="0" w:space="0" w:color="auto"/>
      </w:divBdr>
      <w:divsChild>
        <w:div w:id="20398125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11387</Words>
  <Characters>64908</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Rumble, Oliver</cp:lastModifiedBy>
  <cp:revision>2</cp:revision>
  <cp:lastPrinted>2014-08-26T08:55:00Z</cp:lastPrinted>
  <dcterms:created xsi:type="dcterms:W3CDTF">2025-03-31T17:13:00Z</dcterms:created>
  <dcterms:modified xsi:type="dcterms:W3CDTF">2025-03-31T17:13:00Z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2025-03-31T17:12:55Z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5143b1a3-4241-46ad-9197-964b3d484f8c</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