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widowControl w:val="0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Self feedback form for interview write up</w:t>
      </w:r>
    </w:p>
    <w:tbl>
      <w:tblPr>
        <w:tblStyle w:val="Table1"/>
        <w:tblW w:w="10444.0" w:type="dxa"/>
        <w:jc w:val="center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0444"/>
        <w:tblGridChange w:id="0">
          <w:tblGrid>
            <w:gridCol w:w="10444"/>
          </w:tblGrid>
        </w:tblGridChange>
      </w:tblGrid>
      <w:tr>
        <w:tc>
          <w:tcPr>
            <w:shd w:fill="bfbfbf" w:val="clear"/>
          </w:tcPr>
          <w:p w:rsidR="00000000" w:rsidDel="00000000" w:rsidP="00000000" w:rsidRDefault="00000000" w:rsidRPr="00000000" w14:paraId="00000002">
            <w:pPr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b w:val="1"/>
                <w:smallCaps w:val="1"/>
                <w:sz w:val="40"/>
                <w:szCs w:val="40"/>
                <w:rtl w:val="0"/>
              </w:rPr>
              <w:t xml:space="preserve">  STUDENT SELF FEEDBACK FORM LEVEL 4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03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tabs>
          <w:tab w:val="left" w:pos="720"/>
          <w:tab w:val="left" w:pos="1440"/>
        </w:tabs>
        <w:spacing w:line="240" w:lineRule="auto"/>
        <w:jc w:val="both"/>
        <w:rPr>
          <w:sz w:val="20"/>
          <w:szCs w:val="20"/>
        </w:rPr>
      </w:pPr>
      <w:bookmarkStart w:colFirst="0" w:colLast="0" w:name="_gjdgxs" w:id="0"/>
      <w:bookmarkEnd w:id="0"/>
      <w:r w:rsidDel="00000000" w:rsidR="00000000" w:rsidRPr="00000000">
        <w:rPr>
          <w:sz w:val="20"/>
          <w:szCs w:val="20"/>
          <w:rtl w:val="0"/>
        </w:rPr>
        <w:t xml:space="preserve">You will need to submit AT LEAST ONE of these and link it to one of the assignments you are submitting. We recommend self-assessing your interview write up. Use the criteria on the last page below to help you self-assess. </w:t>
      </w:r>
    </w:p>
    <w:p w:rsidR="00000000" w:rsidDel="00000000" w:rsidP="00000000" w:rsidRDefault="00000000" w:rsidRPr="00000000" w14:paraId="00000005">
      <w:pPr>
        <w:spacing w:line="240" w:lineRule="auto"/>
        <w:rPr>
          <w:b w:val="1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10443.999999999998" w:type="dxa"/>
        <w:jc w:val="left"/>
        <w:tblInd w:w="0.0" w:type="dxa"/>
        <w:tblLayout w:type="fixed"/>
        <w:tblLook w:val="0400"/>
      </w:tblPr>
      <w:tblGrid>
        <w:gridCol w:w="8708"/>
        <w:gridCol w:w="869"/>
        <w:gridCol w:w="867"/>
        <w:tblGridChange w:id="0">
          <w:tblGrid>
            <w:gridCol w:w="8708"/>
            <w:gridCol w:w="869"/>
            <w:gridCol w:w="867"/>
          </w:tblGrid>
        </w:tblGridChange>
      </w:tblGrid>
      <w:tr>
        <w:trPr>
          <w:trHeight w:val="100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6">
            <w:pPr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</w:tcPr>
          <w:p w:rsidR="00000000" w:rsidDel="00000000" w:rsidP="00000000" w:rsidRDefault="00000000" w:rsidRPr="00000000" w14:paraId="00000007">
            <w:pPr>
              <w:spacing w:line="240" w:lineRule="auto"/>
              <w:ind w:left="34" w:right="113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8">
            <w:pPr>
              <w:spacing w:line="240" w:lineRule="auto"/>
              <w:ind w:left="113" w:right="113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Marks </w:t>
            </w:r>
          </w:p>
          <w:p w:rsidR="00000000" w:rsidDel="00000000" w:rsidP="00000000" w:rsidRDefault="00000000" w:rsidRPr="00000000" w14:paraId="00000009">
            <w:pPr>
              <w:spacing w:line="240" w:lineRule="auto"/>
              <w:ind w:left="113" w:right="113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awarded</w:t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0A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B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0C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0D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0E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Engagement with an appropriate range of data, room for improve of literature skills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F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0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1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2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3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4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10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5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6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6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7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8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19">
            <w:pPr>
              <w:spacing w:line="240" w:lineRule="auto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2. Knowledge and Understanding Skills</w:t>
            </w:r>
          </w:p>
          <w:p w:rsidR="00000000" w:rsidDel="00000000" w:rsidP="00000000" w:rsidRDefault="00000000" w:rsidRPr="00000000" w14:paraId="0000001A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1B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1C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D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Good understanding shown. Shown a competent understanding of the principles and concepts.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F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0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23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20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24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25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26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27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28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2A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2B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2C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Can interpret qualitative and quantitative data, with minor errors. Can also make appropriate and valid judgements.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0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1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32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20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33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12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34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35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36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37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8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39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3A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3B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A good and appropriate application of basic methods, materials, tools and/or techniques, also shows basic appreciation of the context of the application.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C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D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E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F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0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41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25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42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13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43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44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45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46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7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48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49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4A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Mostly coherent, organised and accurate work, in a suitable structure and is for the most part clearly expressed, also can work effectively independently and/or as part of a team.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B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C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D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4E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25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4F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12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0">
            <w:pPr>
              <w:spacing w:line="240" w:lineRule="auto"/>
              <w:jc w:val="center"/>
              <w:rPr>
                <w:rFonts w:ascii="Times New Roman" w:cs="Times New Roman" w:eastAsia="Times New Roman" w:hAnsi="Times New Roman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51">
            <w:pPr>
              <w:widowControl w:val="0"/>
              <w:rPr>
                <w:rFonts w:ascii="Times New Roman" w:cs="Times New Roman" w:eastAsia="Times New Roman" w:hAnsi="Times New Roman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52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53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54">
      <w:pPr>
        <w:spacing w:line="240" w:lineRule="auto"/>
        <w:ind w:left="284" w:right="531"/>
        <w:rPr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10600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6020"/>
        <w:gridCol w:w="2880"/>
        <w:gridCol w:w="640"/>
        <w:gridCol w:w="1060"/>
        <w:tblGridChange w:id="0">
          <w:tblGrid>
            <w:gridCol w:w="6020"/>
            <w:gridCol w:w="2880"/>
            <w:gridCol w:w="640"/>
            <w:gridCol w:w="1060"/>
          </w:tblGrid>
        </w:tblGridChange>
      </w:tblGrid>
      <w:tr>
        <w:tc>
          <w:tcPr>
            <w:vMerge w:val="restart"/>
            <w:shd w:fill="d9d9d9" w:val="clear"/>
            <w:vAlign w:val="center"/>
          </w:tcPr>
          <w:p w:rsidR="00000000" w:rsidDel="00000000" w:rsidP="00000000" w:rsidRDefault="00000000" w:rsidRPr="00000000" w14:paraId="00000055">
            <w:pPr>
              <w:spacing w:line="240" w:lineRule="auto"/>
              <w:rPr>
                <w:sz w:val="16"/>
                <w:szCs w:val="16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Assessment Mark </w:t>
            </w:r>
            <w:r w:rsidDel="00000000" w:rsidR="00000000" w:rsidRPr="00000000">
              <w:rPr>
                <w:rtl w:val="0"/>
              </w:rPr>
              <w:t xml:space="preserve">(</w:t>
            </w:r>
            <w:r w:rsidDel="00000000" w:rsidR="00000000" w:rsidRPr="00000000">
              <w:rPr>
                <w:sz w:val="16"/>
                <w:szCs w:val="16"/>
                <w:rtl w:val="0"/>
              </w:rPr>
              <w:t xml:space="preserve"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gridSpan w:val="2"/>
            <w:tcBorders>
              <w:bottom w:color="000000" w:space="0" w:sz="4" w:val="single"/>
            </w:tcBorders>
            <w:shd w:fill="d9d9d9" w:val="clear"/>
            <w:vAlign w:val="bottom"/>
          </w:tcPr>
          <w:p w:rsidR="00000000" w:rsidDel="00000000" w:rsidP="00000000" w:rsidRDefault="00000000" w:rsidRPr="00000000" w14:paraId="00000056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16"/>
                <w:szCs w:val="16"/>
                <w:rtl w:val="0"/>
              </w:rPr>
              <w:t xml:space="preserve">Late Submission Penalties (tick if appropriate)</w:t>
            </w:r>
          </w:p>
        </w:tc>
        <w:tc>
          <w:tcPr>
            <w:vMerge w:val="restart"/>
            <w:vAlign w:val="center"/>
          </w:tcPr>
          <w:p w:rsidR="00000000" w:rsidDel="00000000" w:rsidP="00000000" w:rsidRDefault="00000000" w:rsidRPr="00000000" w14:paraId="00000058">
            <w:pPr>
              <w:spacing w:line="240" w:lineRule="auto"/>
              <w:jc w:val="right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53%</w:t>
            </w:r>
          </w:p>
        </w:tc>
      </w:tr>
      <w:tr>
        <w:tc>
          <w:tcPr>
            <w:vMerge w:val="continue"/>
            <w:shd w:fill="d9d9d9" w:val="clear"/>
            <w:vAlign w:val="center"/>
          </w:tcPr>
          <w:p w:rsidR="00000000" w:rsidDel="00000000" w:rsidP="00000000" w:rsidRDefault="00000000" w:rsidRPr="00000000" w14:paraId="00000059">
            <w:pPr>
              <w:widowControl w:val="0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bottom"/>
          </w:tcPr>
          <w:p w:rsidR="00000000" w:rsidDel="00000000" w:rsidP="00000000" w:rsidRDefault="00000000" w:rsidRPr="00000000" w14:paraId="0000005A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sz w:val="16"/>
                <w:szCs w:val="16"/>
                <w:rtl w:val="0"/>
              </w:rPr>
              <w:t xml:space="preserve">Up to 1 week late (</w:t>
            </w:r>
            <w:r w:rsidDel="00000000" w:rsidR="00000000" w:rsidRPr="00000000">
              <w:rPr>
                <w:sz w:val="12"/>
                <w:szCs w:val="12"/>
                <w:rtl w:val="0"/>
              </w:rPr>
              <w:t xml:space="preserve">40% Max)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bottom"/>
          </w:tcPr>
          <w:p w:rsidR="00000000" w:rsidDel="00000000" w:rsidP="00000000" w:rsidRDefault="00000000" w:rsidRPr="00000000" w14:paraId="0000005B">
            <w:pPr>
              <w:spacing w:line="240" w:lineRule="auto"/>
              <w:jc w:val="center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vAlign w:val="center"/>
          </w:tcPr>
          <w:p w:rsidR="00000000" w:rsidDel="00000000" w:rsidP="00000000" w:rsidRDefault="00000000" w:rsidRPr="00000000" w14:paraId="0000005C">
            <w:pPr>
              <w:widowControl w:val="0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vMerge w:val="continue"/>
            <w:shd w:fill="d9d9d9" w:val="clear"/>
            <w:vAlign w:val="center"/>
          </w:tcPr>
          <w:p w:rsidR="00000000" w:rsidDel="00000000" w:rsidP="00000000" w:rsidRDefault="00000000" w:rsidRPr="00000000" w14:paraId="0000005D">
            <w:pPr>
              <w:widowControl w:val="0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bottom"/>
          </w:tcPr>
          <w:p w:rsidR="00000000" w:rsidDel="00000000" w:rsidP="00000000" w:rsidRDefault="00000000" w:rsidRPr="00000000" w14:paraId="0000005E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sz w:val="16"/>
                <w:szCs w:val="16"/>
                <w:rtl w:val="0"/>
              </w:rPr>
              <w:t xml:space="preserve">Over 1 week late (</w:t>
            </w:r>
            <w:r w:rsidDel="00000000" w:rsidR="00000000" w:rsidRPr="00000000">
              <w:rPr>
                <w:sz w:val="12"/>
                <w:szCs w:val="12"/>
                <w:rtl w:val="0"/>
              </w:rPr>
              <w:t xml:space="preserve">0%)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bottom"/>
          </w:tcPr>
          <w:p w:rsidR="00000000" w:rsidDel="00000000" w:rsidP="00000000" w:rsidRDefault="00000000" w:rsidRPr="00000000" w14:paraId="0000005F">
            <w:pPr>
              <w:spacing w:line="240" w:lineRule="auto"/>
              <w:jc w:val="center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vAlign w:val="center"/>
          </w:tcPr>
          <w:p w:rsidR="00000000" w:rsidDel="00000000" w:rsidP="00000000" w:rsidRDefault="00000000" w:rsidRPr="00000000" w14:paraId="00000060">
            <w:pPr>
              <w:widowControl w:val="0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61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Self feedback form for introduction to health research assignment 2</w:t>
      </w:r>
    </w:p>
    <w:p w:rsidR="00000000" w:rsidDel="00000000" w:rsidP="00000000" w:rsidRDefault="00000000" w:rsidRPr="00000000" w14:paraId="00000066">
      <w:pPr>
        <w:widowControl w:val="0"/>
        <w:rPr/>
      </w:pPr>
      <w:r w:rsidDel="00000000" w:rsidR="00000000" w:rsidRPr="00000000">
        <w:rPr>
          <w:rtl w:val="0"/>
        </w:rPr>
      </w:r>
    </w:p>
    <w:tbl>
      <w:tblPr>
        <w:tblStyle w:val="Table4"/>
        <w:tblW w:w="10444.0" w:type="dxa"/>
        <w:jc w:val="center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0444"/>
        <w:tblGridChange w:id="0">
          <w:tblGrid>
            <w:gridCol w:w="10444"/>
          </w:tblGrid>
        </w:tblGridChange>
      </w:tblGrid>
      <w:tr>
        <w:tc>
          <w:tcPr>
            <w:shd w:fill="bfbfbf" w:val="clear"/>
          </w:tcPr>
          <w:p w:rsidR="00000000" w:rsidDel="00000000" w:rsidP="00000000" w:rsidRDefault="00000000" w:rsidRPr="00000000" w14:paraId="00000067">
            <w:pPr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b w:val="1"/>
                <w:smallCaps w:val="1"/>
                <w:sz w:val="40"/>
                <w:szCs w:val="40"/>
                <w:rtl w:val="0"/>
              </w:rPr>
              <w:t xml:space="preserve">  STUDENT SELF FEEDBACK FORM LEVEL 4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68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tabs>
          <w:tab w:val="left" w:pos="720"/>
          <w:tab w:val="left" w:pos="1440"/>
        </w:tabs>
        <w:spacing w:line="240" w:lineRule="auto"/>
        <w:jc w:val="both"/>
        <w:rPr>
          <w:sz w:val="20"/>
          <w:szCs w:val="20"/>
        </w:rPr>
      </w:pPr>
      <w:bookmarkStart w:colFirst="0" w:colLast="0" w:name="_gjdgxs" w:id="0"/>
      <w:bookmarkEnd w:id="0"/>
      <w:r w:rsidDel="00000000" w:rsidR="00000000" w:rsidRPr="00000000">
        <w:rPr>
          <w:sz w:val="20"/>
          <w:szCs w:val="20"/>
          <w:rtl w:val="0"/>
        </w:rPr>
        <w:t xml:space="preserve">You will need to submit AT LEAST ONE of these and link it to one of the assignments you are submitting. We recommend self-assessing your interview write up. Use the criteria on the last page below to help you self-assess. </w:t>
      </w:r>
    </w:p>
    <w:p w:rsidR="00000000" w:rsidDel="00000000" w:rsidP="00000000" w:rsidRDefault="00000000" w:rsidRPr="00000000" w14:paraId="0000006A">
      <w:pPr>
        <w:spacing w:line="240" w:lineRule="auto"/>
        <w:rPr>
          <w:b w:val="1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10443.999999999998" w:type="dxa"/>
        <w:jc w:val="left"/>
        <w:tblInd w:w="0.0" w:type="dxa"/>
        <w:tblLayout w:type="fixed"/>
        <w:tblLook w:val="0400"/>
      </w:tblPr>
      <w:tblGrid>
        <w:gridCol w:w="8708"/>
        <w:gridCol w:w="869"/>
        <w:gridCol w:w="867"/>
        <w:tblGridChange w:id="0">
          <w:tblGrid>
            <w:gridCol w:w="8708"/>
            <w:gridCol w:w="869"/>
            <w:gridCol w:w="867"/>
          </w:tblGrid>
        </w:tblGridChange>
      </w:tblGrid>
      <w:tr>
        <w:trPr>
          <w:trHeight w:val="100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6B">
            <w:pPr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</w:tcPr>
          <w:p w:rsidR="00000000" w:rsidDel="00000000" w:rsidP="00000000" w:rsidRDefault="00000000" w:rsidRPr="00000000" w14:paraId="0000006C">
            <w:pPr>
              <w:spacing w:line="240" w:lineRule="auto"/>
              <w:ind w:left="34" w:right="113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6D">
            <w:pPr>
              <w:spacing w:line="240" w:lineRule="auto"/>
              <w:ind w:left="113" w:right="113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Marks </w:t>
            </w:r>
          </w:p>
          <w:p w:rsidR="00000000" w:rsidDel="00000000" w:rsidP="00000000" w:rsidRDefault="00000000" w:rsidRPr="00000000" w14:paraId="0000006E">
            <w:pPr>
              <w:spacing w:line="240" w:lineRule="auto"/>
              <w:ind w:left="113" w:right="113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awarded</w:t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6F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0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71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72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73">
            <w:pPr>
              <w:spacing w:after="120" w:line="24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highlight w:val="white"/>
                <w:rtl w:val="0"/>
              </w:rPr>
              <w:t xml:space="preserve">Engagement with a limited range of mostly relevant and credible sources but with some reliance on information gained through class contact.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4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5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6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7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78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10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79">
            <w:pPr>
              <w:spacing w:line="240" w:lineRule="auto"/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5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7A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7B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7C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7D">
            <w:pPr>
              <w:spacing w:line="240" w:lineRule="auto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2. Knowledge and Understanding Skills</w:t>
            </w:r>
          </w:p>
          <w:p w:rsidR="00000000" w:rsidDel="00000000" w:rsidP="00000000" w:rsidRDefault="00000000" w:rsidRPr="00000000" w14:paraId="0000007E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7F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80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81">
            <w:pPr>
              <w:spacing w:after="120" w:line="24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highlight w:val="white"/>
                <w:rtl w:val="0"/>
              </w:rPr>
              <w:t xml:space="preserve">Limited knowledge and understanding of the basic underlying concepts and principles within the subject area. Some elements may be missing.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2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3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4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5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86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20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87">
            <w:pPr>
              <w:spacing w:line="240" w:lineRule="auto"/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9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88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89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8A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8B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C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8D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8E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8F">
            <w:pPr>
              <w:spacing w:after="120" w:line="240" w:lineRule="auto"/>
              <w:rPr>
                <w:sz w:val="24"/>
                <w:szCs w:val="24"/>
                <w:highlight w:val="white"/>
              </w:rPr>
            </w:pPr>
            <w:r w:rsidDel="00000000" w:rsidR="00000000" w:rsidRPr="00000000">
              <w:rPr>
                <w:sz w:val="24"/>
                <w:szCs w:val="24"/>
                <w:highlight w:val="white"/>
                <w:rtl w:val="0"/>
              </w:rPr>
              <w:t xml:space="preserve">Good evaluation of the underlying concepts and principles. Can interpret qualitative and quantitative data, with minor errors</w:t>
            </w:r>
          </w:p>
          <w:p w:rsidR="00000000" w:rsidDel="00000000" w:rsidP="00000000" w:rsidRDefault="00000000" w:rsidRPr="00000000" w14:paraId="00000090">
            <w:pPr>
              <w:spacing w:after="120" w:line="240" w:lineRule="auto"/>
              <w:rPr>
                <w:sz w:val="14"/>
                <w:szCs w:val="14"/>
                <w:highlight w:val="whit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1">
            <w:pPr>
              <w:spacing w:after="120" w:line="240" w:lineRule="auto"/>
              <w:rPr>
                <w:rFonts w:ascii="Times New Roman" w:cs="Times New Roman" w:eastAsia="Times New Roman" w:hAnsi="Times New Roman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2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3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4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5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96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20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97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12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98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99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9A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9B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C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9D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9E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9F">
            <w:pPr>
              <w:spacing w:after="120" w:line="24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An adequate awareness and mostly appropriate application of basic methods, materials, tools and/or techniques.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0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1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2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3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A4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25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A5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12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A6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A7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A8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A9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A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AB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</w:tcPr>
          <w:p w:rsidR="00000000" w:rsidDel="00000000" w:rsidP="00000000" w:rsidRDefault="00000000" w:rsidRPr="00000000" w14:paraId="000000AC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restart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AD">
            <w:pPr>
              <w:spacing w:after="120" w:line="24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highlight w:val="white"/>
                <w:rtl w:val="0"/>
              </w:rPr>
              <w:t xml:space="preserve">Mostly ordered presentation and structure in which relevant ideas / concepts are reasonably expressed. Work may lack coherence and/or accuracy in places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E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F">
            <w:pPr>
              <w:spacing w:after="120" w:line="240" w:lineRule="auto"/>
              <w:rPr>
                <w:sz w:val="14"/>
                <w:szCs w:val="1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B0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sz w:val="32"/>
                <w:szCs w:val="32"/>
                <w:rtl w:val="0"/>
              </w:rPr>
              <w:t xml:space="preserve">25</w:t>
            </w:r>
          </w:p>
        </w:tc>
        <w:tc>
          <w:tcPr>
            <w:vMerge w:val="restart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B1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0"/>
                <w:szCs w:val="20"/>
                <w:rtl w:val="0"/>
              </w:rPr>
              <w:t xml:space="preserve">12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2">
            <w:pPr>
              <w:spacing w:line="240" w:lineRule="auto"/>
              <w:jc w:val="center"/>
              <w:rPr>
                <w:rFonts w:ascii="Times New Roman" w:cs="Times New Roman" w:eastAsia="Times New Roman" w:hAnsi="Times New Roman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40" w:hRule="atLeast"/>
        </w:trPr>
        <w:tc>
          <w:tcPr>
            <w:vMerge w:val="continue"/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B3">
            <w:pPr>
              <w:widowControl w:val="0"/>
              <w:rPr>
                <w:rFonts w:ascii="Times New Roman" w:cs="Times New Roman" w:eastAsia="Times New Roman" w:hAnsi="Times New Roman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B4">
            <w:pPr>
              <w:spacing w:line="240" w:lineRule="auto"/>
              <w:jc w:val="center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B5">
            <w:pPr>
              <w:widowControl w:val="0"/>
              <w:rPr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B6">
      <w:pPr>
        <w:spacing w:line="240" w:lineRule="auto"/>
        <w:ind w:left="284" w:right="531"/>
        <w:rPr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tbl>
      <w:tblPr>
        <w:tblStyle w:val="Table6"/>
        <w:tblW w:w="10600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6020"/>
        <w:gridCol w:w="2880"/>
        <w:gridCol w:w="640"/>
        <w:gridCol w:w="1060"/>
        <w:tblGridChange w:id="0">
          <w:tblGrid>
            <w:gridCol w:w="6020"/>
            <w:gridCol w:w="2880"/>
            <w:gridCol w:w="640"/>
            <w:gridCol w:w="1060"/>
          </w:tblGrid>
        </w:tblGridChange>
      </w:tblGrid>
      <w:tr>
        <w:tc>
          <w:tcPr>
            <w:vMerge w:val="restart"/>
            <w:shd w:fill="d9d9d9" w:val="clear"/>
            <w:vAlign w:val="center"/>
          </w:tcPr>
          <w:p w:rsidR="00000000" w:rsidDel="00000000" w:rsidP="00000000" w:rsidRDefault="00000000" w:rsidRPr="00000000" w14:paraId="000000B7">
            <w:pPr>
              <w:spacing w:line="240" w:lineRule="auto"/>
              <w:rPr>
                <w:sz w:val="16"/>
                <w:szCs w:val="16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Assessment Mark </w:t>
            </w:r>
            <w:r w:rsidDel="00000000" w:rsidR="00000000" w:rsidRPr="00000000">
              <w:rPr>
                <w:rtl w:val="0"/>
              </w:rPr>
              <w:t xml:space="preserve">(</w:t>
            </w:r>
            <w:r w:rsidDel="00000000" w:rsidR="00000000" w:rsidRPr="00000000">
              <w:rPr>
                <w:sz w:val="16"/>
                <w:szCs w:val="16"/>
                <w:rtl w:val="0"/>
              </w:rPr>
              <w:t xml:space="preserve"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gridSpan w:val="2"/>
            <w:tcBorders>
              <w:bottom w:color="000000" w:space="0" w:sz="4" w:val="single"/>
            </w:tcBorders>
            <w:shd w:fill="d9d9d9" w:val="clear"/>
            <w:vAlign w:val="bottom"/>
          </w:tcPr>
          <w:p w:rsidR="00000000" w:rsidDel="00000000" w:rsidP="00000000" w:rsidRDefault="00000000" w:rsidRPr="00000000" w14:paraId="000000B8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b w:val="1"/>
                <w:sz w:val="16"/>
                <w:szCs w:val="16"/>
                <w:rtl w:val="0"/>
              </w:rPr>
              <w:t xml:space="preserve">Late Submission Penalties (tick if appropriate)</w:t>
            </w:r>
          </w:p>
        </w:tc>
        <w:tc>
          <w:tcPr>
            <w:vMerge w:val="restart"/>
            <w:vAlign w:val="center"/>
          </w:tcPr>
          <w:p w:rsidR="00000000" w:rsidDel="00000000" w:rsidP="00000000" w:rsidRDefault="00000000" w:rsidRPr="00000000" w14:paraId="000000BA">
            <w:pPr>
              <w:spacing w:line="240" w:lineRule="auto"/>
              <w:jc w:val="right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50%</w:t>
            </w:r>
          </w:p>
        </w:tc>
      </w:tr>
      <w:tr>
        <w:tc>
          <w:tcPr>
            <w:vMerge w:val="continue"/>
            <w:shd w:fill="d9d9d9" w:val="clear"/>
            <w:vAlign w:val="center"/>
          </w:tcPr>
          <w:p w:rsidR="00000000" w:rsidDel="00000000" w:rsidP="00000000" w:rsidRDefault="00000000" w:rsidRPr="00000000" w14:paraId="000000BB">
            <w:pPr>
              <w:widowControl w:val="0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bottom"/>
          </w:tcPr>
          <w:p w:rsidR="00000000" w:rsidDel="00000000" w:rsidP="00000000" w:rsidRDefault="00000000" w:rsidRPr="00000000" w14:paraId="000000BC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sz w:val="16"/>
                <w:szCs w:val="16"/>
                <w:rtl w:val="0"/>
              </w:rPr>
              <w:t xml:space="preserve">Up to 1 week late (</w:t>
            </w:r>
            <w:r w:rsidDel="00000000" w:rsidR="00000000" w:rsidRPr="00000000">
              <w:rPr>
                <w:sz w:val="12"/>
                <w:szCs w:val="12"/>
                <w:rtl w:val="0"/>
              </w:rPr>
              <w:t xml:space="preserve">40% Max)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bottom"/>
          </w:tcPr>
          <w:p w:rsidR="00000000" w:rsidDel="00000000" w:rsidP="00000000" w:rsidRDefault="00000000" w:rsidRPr="00000000" w14:paraId="000000BD">
            <w:pPr>
              <w:spacing w:line="240" w:lineRule="auto"/>
              <w:jc w:val="center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vAlign w:val="center"/>
          </w:tcPr>
          <w:p w:rsidR="00000000" w:rsidDel="00000000" w:rsidP="00000000" w:rsidRDefault="00000000" w:rsidRPr="00000000" w14:paraId="000000BE">
            <w:pPr>
              <w:widowControl w:val="0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vMerge w:val="continue"/>
            <w:shd w:fill="d9d9d9" w:val="clear"/>
            <w:vAlign w:val="center"/>
          </w:tcPr>
          <w:p w:rsidR="00000000" w:rsidDel="00000000" w:rsidP="00000000" w:rsidRDefault="00000000" w:rsidRPr="00000000" w14:paraId="000000BF">
            <w:pPr>
              <w:widowControl w:val="0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bottom"/>
          </w:tcPr>
          <w:p w:rsidR="00000000" w:rsidDel="00000000" w:rsidP="00000000" w:rsidRDefault="00000000" w:rsidRPr="00000000" w14:paraId="000000C0">
            <w:pPr>
              <w:spacing w:line="240" w:lineRule="auto"/>
              <w:rPr>
                <w:b w:val="1"/>
                <w:sz w:val="16"/>
                <w:szCs w:val="16"/>
              </w:rPr>
            </w:pPr>
            <w:r w:rsidDel="00000000" w:rsidR="00000000" w:rsidRPr="00000000">
              <w:rPr>
                <w:sz w:val="16"/>
                <w:szCs w:val="16"/>
                <w:rtl w:val="0"/>
              </w:rPr>
              <w:t xml:space="preserve">Over 1 week late (</w:t>
            </w:r>
            <w:r w:rsidDel="00000000" w:rsidR="00000000" w:rsidRPr="00000000">
              <w:rPr>
                <w:sz w:val="12"/>
                <w:szCs w:val="12"/>
                <w:rtl w:val="0"/>
              </w:rPr>
              <w:t xml:space="preserve">0%)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bottom"/>
          </w:tcPr>
          <w:p w:rsidR="00000000" w:rsidDel="00000000" w:rsidP="00000000" w:rsidRDefault="00000000" w:rsidRPr="00000000" w14:paraId="000000C1">
            <w:pPr>
              <w:spacing w:line="240" w:lineRule="auto"/>
              <w:jc w:val="center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vAlign w:val="center"/>
          </w:tcPr>
          <w:p w:rsidR="00000000" w:rsidDel="00000000" w:rsidP="00000000" w:rsidRDefault="00000000" w:rsidRPr="00000000" w14:paraId="000000C2">
            <w:pPr>
              <w:widowControl w:val="0"/>
              <w:rPr>
                <w:sz w:val="12"/>
                <w:szCs w:val="1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C3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4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5">
      <w:pPr>
        <w:rPr/>
      </w:pPr>
      <w:r w:rsidDel="00000000" w:rsidR="00000000" w:rsidRPr="00000000">
        <w:rPr>
          <w:rtl w:val="0"/>
        </w:rPr>
      </w:r>
    </w:p>
    <w:sectPr>
      <w:headerReference r:id="rId6" w:type="default"/>
      <w:pgSz w:h="16834" w:w="11909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C6">
    <w:pPr>
      <w:rPr/>
    </w:pPr>
    <w:r w:rsidDel="00000000" w:rsidR="00000000" w:rsidRPr="00000000">
      <w:rPr>
        <w:rtl w:val="0"/>
      </w:rPr>
      <w:t xml:space="preserve">Alanna McCarthy 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