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216685" w14:textId="77777777" w:rsidR="006D35AC" w:rsidRPr="006D35AC" w:rsidRDefault="006D35AC" w:rsidP="006D35AC">
      <w:pPr>
        <w:spacing w:line="480" w:lineRule="auto"/>
        <w:jc w:val="center"/>
      </w:pPr>
      <w:r w:rsidRPr="00736D08">
        <w:rPr>
          <w:rFonts w:ascii="Times New Roman" w:hAnsi="Times New Roman" w:cs="Times New Roman"/>
          <w:noProof/>
        </w:rPr>
        <w:drawing>
          <wp:inline distT="0" distB="0" distL="0" distR="0" wp14:anchorId="2F1D3A61" wp14:editId="0F55742E">
            <wp:extent cx="2196165" cy="984038"/>
            <wp:effectExtent l="0" t="0" r="0" b="6985"/>
            <wp:docPr id="2" name="Picture 1">
              <a:extLst xmlns:a="http://schemas.openxmlformats.org/drawingml/2006/main">
                <a:ext uri="{FF2B5EF4-FFF2-40B4-BE49-F238E27FC236}">
                  <a16:creationId xmlns:a16="http://schemas.microsoft.com/office/drawing/2014/main" id="{376AD53D-A0CE-4E18-9865-23C31281A9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376AD53D-A0CE-4E18-9865-23C31281A9F1}"/>
                        </a:ext>
                      </a:extLst>
                    </pic:cNvPr>
                    <pic:cNvPicPr>
                      <a:picLocks noChangeAspect="1"/>
                    </pic:cNvPicPr>
                  </pic:nvPicPr>
                  <pic:blipFill>
                    <a:blip r:embed="rId8"/>
                    <a:stretch>
                      <a:fillRect/>
                    </a:stretch>
                  </pic:blipFill>
                  <pic:spPr>
                    <a:xfrm>
                      <a:off x="0" y="0"/>
                      <a:ext cx="2196165" cy="984038"/>
                    </a:xfrm>
                    <a:prstGeom prst="rect">
                      <a:avLst/>
                    </a:prstGeom>
                  </pic:spPr>
                </pic:pic>
              </a:graphicData>
            </a:graphic>
          </wp:inline>
        </w:drawing>
      </w:r>
    </w:p>
    <w:p w14:paraId="6866D481" w14:textId="77777777" w:rsidR="006D35AC" w:rsidRPr="006D35AC" w:rsidRDefault="006D35AC" w:rsidP="006D35AC">
      <w:pPr>
        <w:spacing w:line="480" w:lineRule="auto"/>
        <w:jc w:val="center"/>
      </w:pPr>
    </w:p>
    <w:p w14:paraId="4BF3510C" w14:textId="77777777" w:rsidR="006D35AC" w:rsidRPr="006D35AC" w:rsidRDefault="006D35AC" w:rsidP="006D35AC">
      <w:pPr>
        <w:spacing w:line="480" w:lineRule="auto"/>
        <w:jc w:val="center"/>
      </w:pPr>
    </w:p>
    <w:p w14:paraId="507920AF" w14:textId="77777777" w:rsidR="006D35AC" w:rsidRPr="00736D08" w:rsidRDefault="006D35AC" w:rsidP="006D35AC">
      <w:pPr>
        <w:spacing w:after="120" w:line="480" w:lineRule="auto"/>
        <w:jc w:val="center"/>
        <w:rPr>
          <w:rFonts w:ascii="Times New Roman" w:eastAsiaTheme="minorEastAsia" w:hAnsi="Times New Roman" w:cs="Times New Roman"/>
          <w:i/>
          <w:iCs/>
          <w:sz w:val="48"/>
          <w:szCs w:val="48"/>
        </w:rPr>
      </w:pPr>
      <w:r w:rsidRPr="00736D08">
        <w:rPr>
          <w:rFonts w:ascii="Times New Roman" w:eastAsiaTheme="minorEastAsia" w:hAnsi="Times New Roman" w:cs="Times New Roman"/>
          <w:i/>
          <w:iCs/>
          <w:sz w:val="48"/>
          <w:szCs w:val="48"/>
        </w:rPr>
        <w:t>Digital Skills and Research Methods</w:t>
      </w:r>
    </w:p>
    <w:p w14:paraId="51E7C5EB" w14:textId="77777777" w:rsidR="006D35AC" w:rsidRPr="006D35AC" w:rsidRDefault="006D35AC" w:rsidP="006D35AC">
      <w:pPr>
        <w:spacing w:after="120" w:line="480" w:lineRule="auto"/>
        <w:jc w:val="center"/>
        <w:rPr>
          <w:rFonts w:ascii="Dubai" w:eastAsiaTheme="minorEastAsia" w:hAnsi="Dubai" w:cs="Dubai"/>
          <w:i/>
          <w:iCs/>
          <w:sz w:val="48"/>
          <w:szCs w:val="48"/>
        </w:rPr>
      </w:pPr>
    </w:p>
    <w:p w14:paraId="43A0BB3C" w14:textId="4DCF91E8" w:rsidR="006D35AC" w:rsidRPr="00736D08" w:rsidRDefault="006D35AC" w:rsidP="006D35AC">
      <w:pPr>
        <w:spacing w:after="120" w:line="480" w:lineRule="auto"/>
        <w:jc w:val="center"/>
        <w:rPr>
          <w:rFonts w:ascii="Times New Roman" w:eastAsiaTheme="minorEastAsia" w:hAnsi="Times New Roman" w:cs="Times New Roman"/>
          <w:i/>
          <w:iCs/>
          <w:sz w:val="48"/>
          <w:szCs w:val="48"/>
        </w:rPr>
      </w:pPr>
      <w:r w:rsidRPr="00736D08">
        <w:rPr>
          <w:rFonts w:ascii="Times New Roman" w:eastAsiaTheme="minorEastAsia" w:hAnsi="Times New Roman" w:cs="Times New Roman"/>
          <w:i/>
          <w:iCs/>
          <w:sz w:val="48"/>
          <w:szCs w:val="48"/>
        </w:rPr>
        <w:t xml:space="preserve">Student’s Name: </w:t>
      </w:r>
      <w:r w:rsidR="00453253" w:rsidRPr="00736D08">
        <w:rPr>
          <w:rFonts w:ascii="Times New Roman" w:eastAsiaTheme="minorEastAsia" w:hAnsi="Times New Roman" w:cs="Times New Roman"/>
          <w:i/>
          <w:iCs/>
          <w:sz w:val="48"/>
          <w:szCs w:val="48"/>
        </w:rPr>
        <w:t>Ghinet Otilia</w:t>
      </w:r>
    </w:p>
    <w:p w14:paraId="083BD819" w14:textId="755A777F" w:rsidR="006D35AC" w:rsidRPr="00736D08" w:rsidRDefault="006D35AC" w:rsidP="006D35AC">
      <w:pPr>
        <w:spacing w:after="120" w:line="480" w:lineRule="auto"/>
        <w:jc w:val="center"/>
        <w:rPr>
          <w:rFonts w:ascii="Times New Roman" w:eastAsiaTheme="minorEastAsia" w:hAnsi="Times New Roman" w:cs="Times New Roman"/>
          <w:i/>
          <w:iCs/>
          <w:sz w:val="48"/>
          <w:szCs w:val="48"/>
        </w:rPr>
      </w:pPr>
      <w:r w:rsidRPr="00736D08">
        <w:rPr>
          <w:rFonts w:ascii="Times New Roman" w:eastAsiaTheme="minorEastAsia" w:hAnsi="Times New Roman" w:cs="Times New Roman"/>
          <w:i/>
          <w:iCs/>
          <w:sz w:val="48"/>
          <w:szCs w:val="48"/>
        </w:rPr>
        <w:t xml:space="preserve">Student’s ID: </w:t>
      </w:r>
      <w:r w:rsidR="00453253" w:rsidRPr="00736D08">
        <w:rPr>
          <w:rFonts w:ascii="Times New Roman" w:eastAsiaTheme="minorEastAsia" w:hAnsi="Times New Roman" w:cs="Times New Roman"/>
          <w:i/>
          <w:iCs/>
          <w:sz w:val="48"/>
          <w:szCs w:val="48"/>
        </w:rPr>
        <w:t>1922158</w:t>
      </w:r>
    </w:p>
    <w:p w14:paraId="7ADDEEC0" w14:textId="0C0E08E1" w:rsidR="006D35AC" w:rsidRPr="00736D08" w:rsidRDefault="006D35AC" w:rsidP="006D35AC">
      <w:pPr>
        <w:spacing w:after="120" w:line="480" w:lineRule="auto"/>
        <w:jc w:val="center"/>
        <w:rPr>
          <w:rFonts w:ascii="Times New Roman" w:eastAsiaTheme="minorEastAsia" w:hAnsi="Times New Roman" w:cs="Times New Roman"/>
          <w:i/>
          <w:iCs/>
          <w:sz w:val="48"/>
          <w:szCs w:val="48"/>
        </w:rPr>
      </w:pPr>
      <w:r w:rsidRPr="00736D08">
        <w:rPr>
          <w:rFonts w:ascii="Times New Roman" w:eastAsiaTheme="minorEastAsia" w:hAnsi="Times New Roman" w:cs="Times New Roman"/>
          <w:i/>
          <w:iCs/>
          <w:sz w:val="48"/>
          <w:szCs w:val="48"/>
        </w:rPr>
        <w:t xml:space="preserve">Lecturer’s name: </w:t>
      </w:r>
      <w:proofErr w:type="spellStart"/>
      <w:r w:rsidR="00453253" w:rsidRPr="00736D08">
        <w:rPr>
          <w:rFonts w:ascii="Times New Roman" w:eastAsiaTheme="minorEastAsia" w:hAnsi="Times New Roman" w:cs="Times New Roman"/>
          <w:i/>
          <w:iCs/>
          <w:sz w:val="48"/>
          <w:szCs w:val="48"/>
        </w:rPr>
        <w:t>Rula</w:t>
      </w:r>
      <w:proofErr w:type="spellEnd"/>
      <w:r w:rsidR="00453253" w:rsidRPr="00736D08">
        <w:rPr>
          <w:rFonts w:ascii="Times New Roman" w:eastAsiaTheme="minorEastAsia" w:hAnsi="Times New Roman" w:cs="Times New Roman"/>
          <w:i/>
          <w:iCs/>
          <w:sz w:val="48"/>
          <w:szCs w:val="48"/>
        </w:rPr>
        <w:t xml:space="preserve"> </w:t>
      </w:r>
      <w:proofErr w:type="spellStart"/>
      <w:r w:rsidR="00453253" w:rsidRPr="00736D08">
        <w:rPr>
          <w:rFonts w:ascii="Times New Roman" w:eastAsiaTheme="minorEastAsia" w:hAnsi="Times New Roman" w:cs="Times New Roman"/>
          <w:i/>
          <w:iCs/>
          <w:sz w:val="48"/>
          <w:szCs w:val="48"/>
        </w:rPr>
        <w:t>Alousi</w:t>
      </w:r>
      <w:proofErr w:type="spellEnd"/>
    </w:p>
    <w:p w14:paraId="55D97D33" w14:textId="25FBA19E" w:rsidR="006D35AC" w:rsidRDefault="006D35AC" w:rsidP="006D35AC">
      <w:pPr>
        <w:rPr>
          <w:rFonts w:ascii="Times New Roman" w:hAnsi="Times New Roman" w:cs="Times New Roman"/>
        </w:rPr>
      </w:pPr>
    </w:p>
    <w:p w14:paraId="41740476" w14:textId="1ADC0972" w:rsidR="00736D08" w:rsidRDefault="00736D08" w:rsidP="006D35AC">
      <w:pPr>
        <w:rPr>
          <w:rFonts w:ascii="Times New Roman" w:hAnsi="Times New Roman" w:cs="Times New Roman"/>
        </w:rPr>
      </w:pPr>
    </w:p>
    <w:p w14:paraId="06632772" w14:textId="24ECE967" w:rsidR="00736D08" w:rsidRDefault="00736D08" w:rsidP="006D35AC">
      <w:pPr>
        <w:rPr>
          <w:rFonts w:ascii="Times New Roman" w:hAnsi="Times New Roman" w:cs="Times New Roman"/>
        </w:rPr>
      </w:pPr>
    </w:p>
    <w:p w14:paraId="2FC2D59B" w14:textId="77777777" w:rsidR="00736D08" w:rsidRPr="00736D08" w:rsidRDefault="00736D08" w:rsidP="006D35AC">
      <w:pPr>
        <w:rPr>
          <w:rFonts w:ascii="Times New Roman" w:hAnsi="Times New Roman" w:cs="Times New Roman"/>
        </w:rPr>
      </w:pPr>
    </w:p>
    <w:p w14:paraId="650E65DA" w14:textId="74663EDF" w:rsidR="006D35AC" w:rsidRDefault="006D35AC" w:rsidP="006D35AC"/>
    <w:sdt>
      <w:sdtPr>
        <w:rPr>
          <w:rFonts w:asciiTheme="minorHAnsi" w:eastAsiaTheme="minorHAnsi" w:hAnsiTheme="minorHAnsi" w:cstheme="minorBidi"/>
          <w:color w:val="auto"/>
          <w:sz w:val="22"/>
          <w:szCs w:val="22"/>
        </w:rPr>
        <w:id w:val="1515952776"/>
        <w:docPartObj>
          <w:docPartGallery w:val="Table of Contents"/>
          <w:docPartUnique/>
        </w:docPartObj>
      </w:sdtPr>
      <w:sdtEndPr>
        <w:rPr>
          <w:b/>
          <w:bCs/>
          <w:noProof/>
        </w:rPr>
      </w:sdtEndPr>
      <w:sdtContent>
        <w:p w14:paraId="26FD366D" w14:textId="3C088045" w:rsidR="006D35AC" w:rsidRDefault="006D35AC">
          <w:pPr>
            <w:pStyle w:val="TOCHeading"/>
          </w:pPr>
          <w:r>
            <w:t>Table of Contents</w:t>
          </w:r>
        </w:p>
        <w:p w14:paraId="693E7A6F" w14:textId="09C4966C" w:rsidR="006D35AC" w:rsidRPr="006D35AC" w:rsidRDefault="006D35AC">
          <w:pPr>
            <w:pStyle w:val="TOC2"/>
            <w:tabs>
              <w:tab w:val="right" w:leader="dot" w:pos="9350"/>
            </w:tabs>
            <w:rPr>
              <w:rFonts w:eastAsiaTheme="minorEastAsia"/>
              <w:noProof/>
              <w:sz w:val="32"/>
              <w:szCs w:val="32"/>
            </w:rPr>
          </w:pPr>
          <w:r>
            <w:fldChar w:fldCharType="begin"/>
          </w:r>
          <w:r>
            <w:instrText xml:space="preserve"> TOC \o "1-3" \h \z \u </w:instrText>
          </w:r>
          <w:r>
            <w:fldChar w:fldCharType="separate"/>
          </w:r>
          <w:hyperlink w:anchor="_Toc59591879" w:history="1">
            <w:r w:rsidRPr="006D35AC">
              <w:rPr>
                <w:rStyle w:val="Hyperlink"/>
                <w:rFonts w:ascii="Times New Roman" w:hAnsi="Times New Roman" w:cs="Times New Roman"/>
                <w:noProof/>
                <w:sz w:val="32"/>
                <w:szCs w:val="32"/>
              </w:rPr>
              <w:t>Introduction</w:t>
            </w:r>
            <w:r w:rsidRPr="006D35AC">
              <w:rPr>
                <w:noProof/>
                <w:webHidden/>
                <w:sz w:val="32"/>
                <w:szCs w:val="32"/>
              </w:rPr>
              <w:tab/>
            </w:r>
            <w:r w:rsidR="008A38E9">
              <w:rPr>
                <w:noProof/>
                <w:webHidden/>
                <w:sz w:val="32"/>
                <w:szCs w:val="32"/>
              </w:rPr>
              <w:t>3</w:t>
            </w:r>
          </w:hyperlink>
        </w:p>
        <w:p w14:paraId="1CEBD476" w14:textId="7764B493" w:rsidR="006D35AC" w:rsidRPr="006D35AC" w:rsidRDefault="006024B9">
          <w:pPr>
            <w:pStyle w:val="TOC2"/>
            <w:tabs>
              <w:tab w:val="right" w:leader="dot" w:pos="9350"/>
            </w:tabs>
            <w:rPr>
              <w:rFonts w:eastAsiaTheme="minorEastAsia"/>
              <w:noProof/>
              <w:sz w:val="32"/>
              <w:szCs w:val="32"/>
            </w:rPr>
          </w:pPr>
          <w:hyperlink w:anchor="_Toc59591880" w:history="1">
            <w:r w:rsidR="006D35AC" w:rsidRPr="006D35AC">
              <w:rPr>
                <w:rStyle w:val="Hyperlink"/>
                <w:rFonts w:ascii="Times New Roman" w:hAnsi="Times New Roman" w:cs="Times New Roman"/>
                <w:noProof/>
                <w:sz w:val="32"/>
                <w:szCs w:val="32"/>
              </w:rPr>
              <w:t>Background</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_Toc59591880 \h </w:instrText>
            </w:r>
            <w:r w:rsidR="006D35AC" w:rsidRPr="006D35AC">
              <w:rPr>
                <w:noProof/>
                <w:webHidden/>
                <w:sz w:val="32"/>
                <w:szCs w:val="32"/>
              </w:rPr>
            </w:r>
            <w:r w:rsidR="006D35AC" w:rsidRPr="006D35AC">
              <w:rPr>
                <w:noProof/>
                <w:webHidden/>
                <w:sz w:val="32"/>
                <w:szCs w:val="32"/>
              </w:rPr>
              <w:fldChar w:fldCharType="separate"/>
            </w:r>
            <w:r w:rsidR="00AE3BC1">
              <w:rPr>
                <w:noProof/>
                <w:webHidden/>
                <w:sz w:val="32"/>
                <w:szCs w:val="32"/>
              </w:rPr>
              <w:t>3</w:t>
            </w:r>
            <w:r w:rsidR="006D35AC" w:rsidRPr="006D35AC">
              <w:rPr>
                <w:noProof/>
                <w:webHidden/>
                <w:sz w:val="32"/>
                <w:szCs w:val="32"/>
              </w:rPr>
              <w:fldChar w:fldCharType="end"/>
            </w:r>
          </w:hyperlink>
        </w:p>
        <w:p w14:paraId="1E426812" w14:textId="60F27B6C" w:rsidR="006D35AC" w:rsidRPr="006D35AC" w:rsidRDefault="006024B9">
          <w:pPr>
            <w:pStyle w:val="TOC2"/>
            <w:tabs>
              <w:tab w:val="right" w:leader="dot" w:pos="9350"/>
            </w:tabs>
            <w:rPr>
              <w:rFonts w:eastAsiaTheme="minorEastAsia"/>
              <w:noProof/>
              <w:sz w:val="32"/>
              <w:szCs w:val="32"/>
            </w:rPr>
          </w:pPr>
          <w:hyperlink w:anchor="_Toc59591881" w:history="1">
            <w:r w:rsidR="006D35AC" w:rsidRPr="006D35AC">
              <w:rPr>
                <w:rStyle w:val="Hyperlink"/>
                <w:rFonts w:ascii="Times New Roman" w:hAnsi="Times New Roman" w:cs="Times New Roman"/>
                <w:noProof/>
                <w:sz w:val="32"/>
                <w:szCs w:val="32"/>
              </w:rPr>
              <w:t>Aims and Objectives</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_Toc59591881 \h </w:instrText>
            </w:r>
            <w:r w:rsidR="006D35AC" w:rsidRPr="006D35AC">
              <w:rPr>
                <w:noProof/>
                <w:webHidden/>
                <w:sz w:val="32"/>
                <w:szCs w:val="32"/>
              </w:rPr>
            </w:r>
            <w:r w:rsidR="006D35AC" w:rsidRPr="006D35AC">
              <w:rPr>
                <w:noProof/>
                <w:webHidden/>
                <w:sz w:val="32"/>
                <w:szCs w:val="32"/>
              </w:rPr>
              <w:fldChar w:fldCharType="separate"/>
            </w:r>
            <w:r w:rsidR="00AE3BC1">
              <w:rPr>
                <w:noProof/>
                <w:webHidden/>
                <w:sz w:val="32"/>
                <w:szCs w:val="32"/>
              </w:rPr>
              <w:t>4</w:t>
            </w:r>
            <w:r w:rsidR="006D35AC" w:rsidRPr="006D35AC">
              <w:rPr>
                <w:noProof/>
                <w:webHidden/>
                <w:sz w:val="32"/>
                <w:szCs w:val="32"/>
              </w:rPr>
              <w:fldChar w:fldCharType="end"/>
            </w:r>
          </w:hyperlink>
        </w:p>
        <w:p w14:paraId="749F2CAA" w14:textId="19BB2C24" w:rsidR="006D35AC" w:rsidRPr="006D35AC" w:rsidRDefault="006024B9">
          <w:pPr>
            <w:pStyle w:val="TOC2"/>
            <w:tabs>
              <w:tab w:val="right" w:leader="dot" w:pos="9350"/>
            </w:tabs>
            <w:rPr>
              <w:rFonts w:eastAsiaTheme="minorEastAsia"/>
              <w:noProof/>
              <w:sz w:val="32"/>
              <w:szCs w:val="32"/>
            </w:rPr>
          </w:pPr>
          <w:hyperlink w:anchor="_Toc59591882" w:history="1">
            <w:r w:rsidR="006D35AC" w:rsidRPr="006D35AC">
              <w:rPr>
                <w:rStyle w:val="Hyperlink"/>
                <w:rFonts w:ascii="Times New Roman" w:hAnsi="Times New Roman" w:cs="Times New Roman"/>
                <w:noProof/>
                <w:sz w:val="32"/>
                <w:szCs w:val="32"/>
              </w:rPr>
              <w:t>Method</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_Toc59591882 \h </w:instrText>
            </w:r>
            <w:r w:rsidR="006D35AC" w:rsidRPr="006D35AC">
              <w:rPr>
                <w:noProof/>
                <w:webHidden/>
                <w:sz w:val="32"/>
                <w:szCs w:val="32"/>
              </w:rPr>
            </w:r>
            <w:r w:rsidR="006D35AC" w:rsidRPr="006D35AC">
              <w:rPr>
                <w:noProof/>
                <w:webHidden/>
                <w:sz w:val="32"/>
                <w:szCs w:val="32"/>
              </w:rPr>
              <w:fldChar w:fldCharType="separate"/>
            </w:r>
            <w:r w:rsidR="00AE3BC1">
              <w:rPr>
                <w:noProof/>
                <w:webHidden/>
                <w:sz w:val="32"/>
                <w:szCs w:val="32"/>
              </w:rPr>
              <w:t>5</w:t>
            </w:r>
            <w:r w:rsidR="006D35AC" w:rsidRPr="006D35AC">
              <w:rPr>
                <w:noProof/>
                <w:webHidden/>
                <w:sz w:val="32"/>
                <w:szCs w:val="32"/>
              </w:rPr>
              <w:fldChar w:fldCharType="end"/>
            </w:r>
          </w:hyperlink>
        </w:p>
        <w:p w14:paraId="19816375" w14:textId="3C991634" w:rsidR="006D35AC" w:rsidRPr="006D35AC" w:rsidRDefault="006024B9">
          <w:pPr>
            <w:pStyle w:val="TOC2"/>
            <w:tabs>
              <w:tab w:val="right" w:leader="dot" w:pos="9350"/>
            </w:tabs>
            <w:rPr>
              <w:rFonts w:eastAsiaTheme="minorEastAsia"/>
              <w:noProof/>
              <w:sz w:val="32"/>
              <w:szCs w:val="32"/>
            </w:rPr>
          </w:pPr>
          <w:hyperlink w:anchor="_Toc59591883" w:history="1">
            <w:r w:rsidR="006D35AC" w:rsidRPr="006D35AC">
              <w:rPr>
                <w:rStyle w:val="Hyperlink"/>
                <w:rFonts w:ascii="Times New Roman" w:hAnsi="Times New Roman" w:cs="Times New Roman"/>
                <w:noProof/>
                <w:sz w:val="32"/>
                <w:szCs w:val="32"/>
              </w:rPr>
              <w:t>Results</w:t>
            </w:r>
            <w:r w:rsidR="006D35AC" w:rsidRPr="006D35AC">
              <w:rPr>
                <w:noProof/>
                <w:webHidden/>
                <w:sz w:val="32"/>
                <w:szCs w:val="32"/>
              </w:rPr>
              <w:tab/>
            </w:r>
            <w:r w:rsidR="008A38E9">
              <w:rPr>
                <w:noProof/>
                <w:webHidden/>
                <w:sz w:val="32"/>
                <w:szCs w:val="32"/>
              </w:rPr>
              <w:t>6</w:t>
            </w:r>
          </w:hyperlink>
        </w:p>
        <w:p w14:paraId="13D12FFC" w14:textId="7ED276D5" w:rsidR="006D35AC" w:rsidRPr="006D35AC" w:rsidRDefault="006024B9">
          <w:pPr>
            <w:pStyle w:val="TOC2"/>
            <w:tabs>
              <w:tab w:val="right" w:leader="dot" w:pos="9350"/>
            </w:tabs>
            <w:rPr>
              <w:rFonts w:eastAsiaTheme="minorEastAsia"/>
              <w:noProof/>
              <w:sz w:val="32"/>
              <w:szCs w:val="32"/>
            </w:rPr>
          </w:pPr>
          <w:hyperlink w:anchor="_Toc59591884" w:history="1">
            <w:r w:rsidR="006D35AC" w:rsidRPr="006D35AC">
              <w:rPr>
                <w:rStyle w:val="Hyperlink"/>
                <w:rFonts w:ascii="Times New Roman" w:hAnsi="Times New Roman" w:cs="Times New Roman"/>
                <w:noProof/>
                <w:sz w:val="32"/>
                <w:szCs w:val="32"/>
              </w:rPr>
              <w:t>Discussion</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_Toc59591884 \h </w:instrText>
            </w:r>
            <w:r w:rsidR="006D35AC" w:rsidRPr="006D35AC">
              <w:rPr>
                <w:noProof/>
                <w:webHidden/>
                <w:sz w:val="32"/>
                <w:szCs w:val="32"/>
              </w:rPr>
            </w:r>
            <w:r w:rsidR="006D35AC" w:rsidRPr="006D35AC">
              <w:rPr>
                <w:noProof/>
                <w:webHidden/>
                <w:sz w:val="32"/>
                <w:szCs w:val="32"/>
              </w:rPr>
              <w:fldChar w:fldCharType="separate"/>
            </w:r>
            <w:r w:rsidR="00AE3BC1">
              <w:rPr>
                <w:noProof/>
                <w:webHidden/>
                <w:sz w:val="32"/>
                <w:szCs w:val="32"/>
              </w:rPr>
              <w:t>8</w:t>
            </w:r>
            <w:r w:rsidR="006D35AC" w:rsidRPr="006D35AC">
              <w:rPr>
                <w:noProof/>
                <w:webHidden/>
                <w:sz w:val="32"/>
                <w:szCs w:val="32"/>
              </w:rPr>
              <w:fldChar w:fldCharType="end"/>
            </w:r>
          </w:hyperlink>
        </w:p>
        <w:p w14:paraId="5B2A9E07" w14:textId="610ACD74" w:rsidR="006D35AC" w:rsidRPr="006D35AC" w:rsidRDefault="006024B9">
          <w:pPr>
            <w:pStyle w:val="TOC2"/>
            <w:tabs>
              <w:tab w:val="right" w:leader="dot" w:pos="9350"/>
            </w:tabs>
            <w:rPr>
              <w:rFonts w:eastAsiaTheme="minorEastAsia"/>
              <w:noProof/>
              <w:sz w:val="32"/>
              <w:szCs w:val="32"/>
            </w:rPr>
          </w:pPr>
          <w:hyperlink w:anchor="_Toc59591885" w:history="1">
            <w:r w:rsidR="006D35AC" w:rsidRPr="006D35AC">
              <w:rPr>
                <w:rStyle w:val="Hyperlink"/>
                <w:rFonts w:ascii="Times New Roman" w:hAnsi="Times New Roman" w:cs="Times New Roman"/>
                <w:noProof/>
                <w:sz w:val="32"/>
                <w:szCs w:val="32"/>
              </w:rPr>
              <w:t>Conclusion</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_Toc59591885 \h </w:instrText>
            </w:r>
            <w:r w:rsidR="006D35AC" w:rsidRPr="006D35AC">
              <w:rPr>
                <w:noProof/>
                <w:webHidden/>
                <w:sz w:val="32"/>
                <w:szCs w:val="32"/>
              </w:rPr>
            </w:r>
            <w:r w:rsidR="006D35AC" w:rsidRPr="006D35AC">
              <w:rPr>
                <w:noProof/>
                <w:webHidden/>
                <w:sz w:val="32"/>
                <w:szCs w:val="32"/>
              </w:rPr>
              <w:fldChar w:fldCharType="separate"/>
            </w:r>
            <w:r w:rsidR="00AE3BC1">
              <w:rPr>
                <w:noProof/>
                <w:webHidden/>
                <w:sz w:val="32"/>
                <w:szCs w:val="32"/>
              </w:rPr>
              <w:t>10</w:t>
            </w:r>
            <w:r w:rsidR="006D35AC" w:rsidRPr="006D35AC">
              <w:rPr>
                <w:noProof/>
                <w:webHidden/>
                <w:sz w:val="32"/>
                <w:szCs w:val="32"/>
              </w:rPr>
              <w:fldChar w:fldCharType="end"/>
            </w:r>
          </w:hyperlink>
        </w:p>
        <w:p w14:paraId="0CFD5753" w14:textId="327C681E" w:rsidR="006D35AC" w:rsidRPr="006D35AC" w:rsidRDefault="006024B9">
          <w:pPr>
            <w:pStyle w:val="TOC2"/>
            <w:tabs>
              <w:tab w:val="right" w:leader="dot" w:pos="9350"/>
            </w:tabs>
            <w:rPr>
              <w:rFonts w:eastAsiaTheme="minorEastAsia"/>
              <w:noProof/>
              <w:sz w:val="32"/>
              <w:szCs w:val="32"/>
            </w:rPr>
          </w:pPr>
          <w:hyperlink w:anchor="_Toc59591886" w:history="1">
            <w:r w:rsidR="006D35AC" w:rsidRPr="006D35AC">
              <w:rPr>
                <w:rStyle w:val="Hyperlink"/>
                <w:rFonts w:ascii="Times New Roman" w:hAnsi="Times New Roman" w:cs="Times New Roman"/>
                <w:noProof/>
                <w:sz w:val="32"/>
                <w:szCs w:val="32"/>
              </w:rPr>
              <w:t>Appendix 1 – Questionnaire</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_Toc59591886 \h </w:instrText>
            </w:r>
            <w:r w:rsidR="006D35AC" w:rsidRPr="006D35AC">
              <w:rPr>
                <w:noProof/>
                <w:webHidden/>
                <w:sz w:val="32"/>
                <w:szCs w:val="32"/>
              </w:rPr>
            </w:r>
            <w:r w:rsidR="006D35AC" w:rsidRPr="006D35AC">
              <w:rPr>
                <w:noProof/>
                <w:webHidden/>
                <w:sz w:val="32"/>
                <w:szCs w:val="32"/>
              </w:rPr>
              <w:fldChar w:fldCharType="separate"/>
            </w:r>
            <w:r w:rsidR="00AE3BC1">
              <w:rPr>
                <w:noProof/>
                <w:webHidden/>
                <w:sz w:val="32"/>
                <w:szCs w:val="32"/>
              </w:rPr>
              <w:t>10</w:t>
            </w:r>
            <w:r w:rsidR="006D35AC" w:rsidRPr="006D35AC">
              <w:rPr>
                <w:noProof/>
                <w:webHidden/>
                <w:sz w:val="32"/>
                <w:szCs w:val="32"/>
              </w:rPr>
              <w:fldChar w:fldCharType="end"/>
            </w:r>
          </w:hyperlink>
        </w:p>
        <w:p w14:paraId="6E0BCA64" w14:textId="44484471" w:rsidR="006D35AC" w:rsidRPr="006D35AC" w:rsidRDefault="006024B9">
          <w:pPr>
            <w:pStyle w:val="TOC2"/>
            <w:tabs>
              <w:tab w:val="right" w:leader="dot" w:pos="9350"/>
            </w:tabs>
            <w:rPr>
              <w:rFonts w:eastAsiaTheme="minorEastAsia"/>
              <w:noProof/>
              <w:sz w:val="32"/>
              <w:szCs w:val="32"/>
            </w:rPr>
          </w:pPr>
          <w:hyperlink w:anchor="_Toc59591887" w:history="1">
            <w:r w:rsidR="006D35AC" w:rsidRPr="006D35AC">
              <w:rPr>
                <w:rStyle w:val="Hyperlink"/>
                <w:rFonts w:ascii="Times New Roman" w:hAnsi="Times New Roman" w:cs="Times New Roman"/>
                <w:noProof/>
                <w:sz w:val="32"/>
                <w:szCs w:val="32"/>
              </w:rPr>
              <w:t>References</w:t>
            </w:r>
            <w:r w:rsidR="006D35AC" w:rsidRPr="006D35AC">
              <w:rPr>
                <w:noProof/>
                <w:webHidden/>
                <w:sz w:val="32"/>
                <w:szCs w:val="32"/>
              </w:rPr>
              <w:tab/>
            </w:r>
            <w:r w:rsidR="006D35AC" w:rsidRPr="006D35AC">
              <w:rPr>
                <w:noProof/>
                <w:webHidden/>
                <w:sz w:val="32"/>
                <w:szCs w:val="32"/>
              </w:rPr>
              <w:fldChar w:fldCharType="begin"/>
            </w:r>
            <w:r w:rsidR="006D35AC" w:rsidRPr="006D35AC">
              <w:rPr>
                <w:noProof/>
                <w:webHidden/>
                <w:sz w:val="32"/>
                <w:szCs w:val="32"/>
              </w:rPr>
              <w:instrText xml:space="preserve"> PAGEREF _Toc59591887 \h </w:instrText>
            </w:r>
            <w:r w:rsidR="006D35AC" w:rsidRPr="006D35AC">
              <w:rPr>
                <w:noProof/>
                <w:webHidden/>
                <w:sz w:val="32"/>
                <w:szCs w:val="32"/>
              </w:rPr>
            </w:r>
            <w:r w:rsidR="006D35AC" w:rsidRPr="006D35AC">
              <w:rPr>
                <w:noProof/>
                <w:webHidden/>
                <w:sz w:val="32"/>
                <w:szCs w:val="32"/>
              </w:rPr>
              <w:fldChar w:fldCharType="separate"/>
            </w:r>
            <w:r w:rsidR="00AE3BC1">
              <w:rPr>
                <w:noProof/>
                <w:webHidden/>
                <w:sz w:val="32"/>
                <w:szCs w:val="32"/>
              </w:rPr>
              <w:t>13</w:t>
            </w:r>
            <w:r w:rsidR="006D35AC" w:rsidRPr="006D35AC">
              <w:rPr>
                <w:noProof/>
                <w:webHidden/>
                <w:sz w:val="32"/>
                <w:szCs w:val="32"/>
              </w:rPr>
              <w:fldChar w:fldCharType="end"/>
            </w:r>
          </w:hyperlink>
        </w:p>
        <w:p w14:paraId="5B1DB29C" w14:textId="26A631C0" w:rsidR="006D35AC" w:rsidRDefault="006D35AC">
          <w:r>
            <w:rPr>
              <w:b/>
              <w:bCs/>
              <w:noProof/>
            </w:rPr>
            <w:fldChar w:fldCharType="end"/>
          </w:r>
        </w:p>
      </w:sdtContent>
    </w:sdt>
    <w:p w14:paraId="1186F9AF" w14:textId="68D5C01F" w:rsidR="006D35AC" w:rsidRDefault="006D35AC" w:rsidP="006D35AC"/>
    <w:p w14:paraId="6B3846BE" w14:textId="68FECCEC" w:rsidR="006D35AC" w:rsidRDefault="006D35AC" w:rsidP="006D35AC"/>
    <w:p w14:paraId="12087B23" w14:textId="45302088" w:rsidR="006D35AC" w:rsidRDefault="006D35AC" w:rsidP="006D35AC"/>
    <w:p w14:paraId="625CE18A" w14:textId="0B3E0CDE" w:rsidR="006D35AC" w:rsidRDefault="006D35AC" w:rsidP="006D35AC"/>
    <w:p w14:paraId="66805120" w14:textId="6ADB581D" w:rsidR="006D35AC" w:rsidRDefault="006D35AC" w:rsidP="006D35AC"/>
    <w:p w14:paraId="7BD0360F" w14:textId="404338F1" w:rsidR="006D35AC" w:rsidRDefault="006D35AC" w:rsidP="006D35AC"/>
    <w:p w14:paraId="6DEC5EAC" w14:textId="5A1291A8" w:rsidR="006D35AC" w:rsidRDefault="006D35AC" w:rsidP="006D35AC"/>
    <w:p w14:paraId="156ACE66" w14:textId="621CDEBC" w:rsidR="006D35AC" w:rsidRDefault="006D35AC" w:rsidP="006D35AC"/>
    <w:p w14:paraId="0899B189" w14:textId="01F87EE3" w:rsidR="006D35AC" w:rsidRDefault="006D35AC" w:rsidP="006D35AC"/>
    <w:p w14:paraId="35287ED7" w14:textId="4705340A" w:rsidR="006D35AC" w:rsidRDefault="006D35AC" w:rsidP="006D35AC"/>
    <w:p w14:paraId="2DAA2C51" w14:textId="1DFE3888" w:rsidR="006D35AC" w:rsidRDefault="006D35AC" w:rsidP="006D35AC"/>
    <w:p w14:paraId="3CCB860F" w14:textId="1DA63025" w:rsidR="006D35AC" w:rsidRDefault="006D35AC" w:rsidP="006D35AC"/>
    <w:p w14:paraId="0B91CD31" w14:textId="44CCD02F" w:rsidR="006D35AC" w:rsidRDefault="006D35AC" w:rsidP="006D35AC"/>
    <w:p w14:paraId="005B6A81" w14:textId="55BBD65F" w:rsidR="006D35AC" w:rsidRDefault="006D35AC" w:rsidP="006D35AC"/>
    <w:p w14:paraId="221BDE9E" w14:textId="77777777" w:rsidR="006D35AC" w:rsidRDefault="006D35AC" w:rsidP="006D35AC"/>
    <w:p w14:paraId="55FE54AD" w14:textId="5815C2A8" w:rsidR="00495C35" w:rsidRPr="00736D08" w:rsidRDefault="00C87D64" w:rsidP="006D35AC">
      <w:pPr>
        <w:pStyle w:val="Heading2"/>
        <w:spacing w:line="480" w:lineRule="auto"/>
        <w:rPr>
          <w:rFonts w:ascii="Times New Roman" w:hAnsi="Times New Roman" w:cs="Times New Roman"/>
          <w:sz w:val="28"/>
          <w:szCs w:val="28"/>
        </w:rPr>
      </w:pPr>
      <w:bookmarkStart w:id="0" w:name="_Toc59591879"/>
      <w:r w:rsidRPr="00736D08">
        <w:rPr>
          <w:rFonts w:ascii="Times New Roman" w:hAnsi="Times New Roman" w:cs="Times New Roman"/>
          <w:sz w:val="28"/>
          <w:szCs w:val="28"/>
        </w:rPr>
        <w:lastRenderedPageBreak/>
        <w:t>Introduction</w:t>
      </w:r>
      <w:bookmarkEnd w:id="0"/>
    </w:p>
    <w:p w14:paraId="47297473" w14:textId="28E851EF" w:rsidR="00C87D64" w:rsidRPr="006D35AC" w:rsidRDefault="00453253" w:rsidP="006D35AC">
      <w:pPr>
        <w:spacing w:line="480" w:lineRule="auto"/>
        <w:rPr>
          <w:rFonts w:ascii="Times New Roman" w:hAnsi="Times New Roman" w:cs="Times New Roman"/>
          <w:sz w:val="24"/>
          <w:szCs w:val="24"/>
        </w:rPr>
      </w:pPr>
      <w:r w:rsidRPr="00453253">
        <w:rPr>
          <w:rFonts w:ascii="Times New Roman" w:hAnsi="Times New Roman" w:cs="Times New Roman"/>
          <w:sz w:val="24"/>
          <w:szCs w:val="24"/>
        </w:rPr>
        <w:t xml:space="preserve">The Interactive Learning Experience or Shortened VLE is an instructional medium that is used when students study online, from home or wherever they choose. The VLE contains everything that teachers need to help the classes on a weekly basis or whether they are planned, as well as everything that students need to understand, represent and reach a result at the end of the semester. For example, information about classes, reviews, recordings, digital activities, papers or case studies is included in the VLE. </w:t>
      </w:r>
      <w:r w:rsidR="00D52FB3" w:rsidRPr="006D35AC">
        <w:rPr>
          <w:rFonts w:ascii="Times New Roman" w:hAnsi="Times New Roman" w:cs="Times New Roman"/>
          <w:sz w:val="24"/>
          <w:szCs w:val="24"/>
        </w:rPr>
        <w:t>(</w:t>
      </w:r>
      <w:proofErr w:type="spellStart"/>
      <w:r w:rsidR="00D52FB3" w:rsidRPr="006D35AC">
        <w:rPr>
          <w:rFonts w:ascii="Times New Roman" w:hAnsi="Times New Roman" w:cs="Times New Roman"/>
          <w:sz w:val="24"/>
          <w:szCs w:val="24"/>
        </w:rPr>
        <w:t>eThink</w:t>
      </w:r>
      <w:proofErr w:type="spellEnd"/>
      <w:r w:rsidR="00D52FB3" w:rsidRPr="006D35AC">
        <w:rPr>
          <w:rFonts w:ascii="Times New Roman" w:hAnsi="Times New Roman" w:cs="Times New Roman"/>
          <w:sz w:val="24"/>
          <w:szCs w:val="24"/>
        </w:rPr>
        <w:t>, 2020).</w:t>
      </w:r>
    </w:p>
    <w:p w14:paraId="0366207C" w14:textId="77777777" w:rsidR="00453253" w:rsidRP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For example, we use the Moodle platform in my university as a virtual learning environment and we have everything we need for classes to be able to learn and have a real outcome in our university economic sector.</w:t>
      </w:r>
    </w:p>
    <w:p w14:paraId="7651F965" w14:textId="0AC3B0F1" w:rsidR="00D52FB3" w:rsidRPr="006D35AC"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 xml:space="preserve">VLE is therefore used not only by academics and teachers, but also by businesses that operate remotely in order for workers to be able to communicate with their supervisors or superiors, but also if they need to work in teams on a project and it needs continuous contact and access to several resources in order to do the job properly and on time. </w:t>
      </w:r>
      <w:r w:rsidR="00900EA2" w:rsidRPr="006D35AC">
        <w:rPr>
          <w:rFonts w:ascii="Times New Roman" w:hAnsi="Times New Roman" w:cs="Times New Roman"/>
          <w:sz w:val="24"/>
          <w:szCs w:val="24"/>
        </w:rPr>
        <w:t>(</w:t>
      </w:r>
      <w:proofErr w:type="spellStart"/>
      <w:r w:rsidR="00900EA2" w:rsidRPr="006D35AC">
        <w:rPr>
          <w:rFonts w:ascii="Times New Roman" w:hAnsi="Times New Roman" w:cs="Times New Roman"/>
          <w:sz w:val="24"/>
          <w:szCs w:val="24"/>
        </w:rPr>
        <w:t>eThink</w:t>
      </w:r>
      <w:proofErr w:type="spellEnd"/>
      <w:r w:rsidR="00900EA2" w:rsidRPr="006D35AC">
        <w:rPr>
          <w:rFonts w:ascii="Times New Roman" w:hAnsi="Times New Roman" w:cs="Times New Roman"/>
          <w:sz w:val="24"/>
          <w:szCs w:val="24"/>
        </w:rPr>
        <w:t>, 2020).</w:t>
      </w:r>
    </w:p>
    <w:p w14:paraId="5FF3B66E" w14:textId="77777777" w:rsidR="008A5823" w:rsidRDefault="008A5823" w:rsidP="006D35AC">
      <w:pPr>
        <w:pStyle w:val="Heading2"/>
        <w:spacing w:line="480" w:lineRule="auto"/>
        <w:rPr>
          <w:rFonts w:ascii="Times New Roman" w:hAnsi="Times New Roman" w:cs="Times New Roman"/>
          <w:sz w:val="28"/>
          <w:szCs w:val="28"/>
        </w:rPr>
      </w:pPr>
      <w:bookmarkStart w:id="1" w:name="_Toc59591880"/>
    </w:p>
    <w:p w14:paraId="71D63A46" w14:textId="6F8F1A60" w:rsidR="00C87D64" w:rsidRPr="00736D08" w:rsidRDefault="00C87D64" w:rsidP="006D35AC">
      <w:pPr>
        <w:pStyle w:val="Heading2"/>
        <w:spacing w:line="480" w:lineRule="auto"/>
        <w:rPr>
          <w:rFonts w:ascii="Times New Roman" w:hAnsi="Times New Roman" w:cs="Times New Roman"/>
          <w:sz w:val="28"/>
          <w:szCs w:val="28"/>
        </w:rPr>
      </w:pPr>
      <w:r w:rsidRPr="00736D08">
        <w:rPr>
          <w:rFonts w:ascii="Times New Roman" w:hAnsi="Times New Roman" w:cs="Times New Roman"/>
          <w:sz w:val="28"/>
          <w:szCs w:val="28"/>
        </w:rPr>
        <w:t>Background</w:t>
      </w:r>
      <w:bookmarkEnd w:id="1"/>
    </w:p>
    <w:p w14:paraId="0712174D" w14:textId="77777777" w:rsidR="00453253" w:rsidRP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In order to start with the VLE, we need to note that both primary and secondary data are required in order to be successful in the learning process and to achieve a certain result from the courses for students.</w:t>
      </w:r>
    </w:p>
    <w:p w14:paraId="4751BC1A" w14:textId="1EE6D168" w:rsidR="00441ED6" w:rsidRPr="006D35AC"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 xml:space="preserve">Primary data is characterized as material such as interviews, photographs, real-time information, questionnaires and so on that has not yet been interpreted, compiled or paraphrased. It is also </w:t>
      </w:r>
      <w:r w:rsidRPr="00453253">
        <w:rPr>
          <w:rFonts w:ascii="Times New Roman" w:hAnsi="Times New Roman" w:cs="Times New Roman"/>
          <w:sz w:val="24"/>
          <w:szCs w:val="24"/>
        </w:rPr>
        <w:lastRenderedPageBreak/>
        <w:t xml:space="preserve">crucial to remember that the primary evidence is supposed to address such issues or dreams, so it was appropriate to provide it from official sources. </w:t>
      </w:r>
      <w:r w:rsidR="00441ED6" w:rsidRPr="006D35AC">
        <w:rPr>
          <w:rFonts w:ascii="Times New Roman" w:hAnsi="Times New Roman" w:cs="Times New Roman"/>
          <w:sz w:val="24"/>
          <w:szCs w:val="24"/>
        </w:rPr>
        <w:t>(Benedictine University, 2020).</w:t>
      </w:r>
    </w:p>
    <w:p w14:paraId="6C2E3E7B" w14:textId="77777777" w:rsidR="00453253" w:rsidRP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Primary details contain, for example, the latest reports regarding the COVID-19 pandemic, recorded in an official interview by officials such as doctors or the Ministry of Health, before being viewed by others.</w:t>
      </w:r>
    </w:p>
    <w:p w14:paraId="6BAAB32D" w14:textId="74CEE7F9" w:rsidR="00441ED6" w:rsidRPr="006D35AC"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 xml:space="preserve">The secondary data is defined as the primary data perception, such as stories told about an official announcement, phrasing something and reflecting on it, etc. </w:t>
      </w:r>
      <w:r w:rsidR="00816FEE" w:rsidRPr="006D35AC">
        <w:rPr>
          <w:rFonts w:ascii="Times New Roman" w:hAnsi="Times New Roman" w:cs="Times New Roman"/>
          <w:sz w:val="24"/>
          <w:szCs w:val="24"/>
        </w:rPr>
        <w:t>(Benedictine University, 2020)</w:t>
      </w:r>
    </w:p>
    <w:p w14:paraId="6107761E" w14:textId="77777777" w:rsidR="00453253" w:rsidRP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For starters, if we revert to the example of primary data, the press will continue to report on what the officials reported and the stories written on this are secondary data since they are both viewed and seen from the point of view of others.</w:t>
      </w:r>
    </w:p>
    <w:p w14:paraId="57474445" w14:textId="7E9A8DE2" w:rsidR="00816FEE" w:rsidRPr="006D35AC"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There are many VLE programs on the market that seek to support educators, instructors, staff, team leaders, and other persons who use it to connect and have the ability to communicate and get in touch in a proper manner and get things right.</w:t>
      </w:r>
      <w:r>
        <w:rPr>
          <w:rFonts w:ascii="Times New Roman" w:hAnsi="Times New Roman" w:cs="Times New Roman"/>
          <w:sz w:val="24"/>
          <w:szCs w:val="24"/>
        </w:rPr>
        <w:t xml:space="preserve"> </w:t>
      </w:r>
      <w:r w:rsidRPr="00453253">
        <w:rPr>
          <w:rFonts w:ascii="Times New Roman" w:hAnsi="Times New Roman" w:cs="Times New Roman"/>
          <w:sz w:val="24"/>
          <w:szCs w:val="24"/>
        </w:rPr>
        <w:t>Moodle and Blackboard are the principal VLE platforms used. In order to get in touch with our teachers and be able to take classes, Moodle is the forum that our university uses. The software is built in a simplistic way so that people with no knowledge operating on a machine will use it and produce the desired result.</w:t>
      </w:r>
      <w:r w:rsidR="0090196C" w:rsidRPr="006D35AC">
        <w:rPr>
          <w:rFonts w:ascii="Times New Roman" w:hAnsi="Times New Roman" w:cs="Times New Roman"/>
          <w:sz w:val="24"/>
          <w:szCs w:val="24"/>
        </w:rPr>
        <w:t xml:space="preserve"> (</w:t>
      </w:r>
      <w:proofErr w:type="spellStart"/>
      <w:r w:rsidR="0090196C" w:rsidRPr="006D35AC">
        <w:rPr>
          <w:rFonts w:ascii="Times New Roman" w:hAnsi="Times New Roman" w:cs="Times New Roman"/>
          <w:sz w:val="24"/>
          <w:szCs w:val="24"/>
        </w:rPr>
        <w:t>Gallacher</w:t>
      </w:r>
      <w:proofErr w:type="spellEnd"/>
      <w:r w:rsidR="0090196C" w:rsidRPr="006D35AC">
        <w:rPr>
          <w:rFonts w:ascii="Times New Roman" w:hAnsi="Times New Roman" w:cs="Times New Roman"/>
          <w:sz w:val="24"/>
          <w:szCs w:val="24"/>
        </w:rPr>
        <w:t>, 2015).</w:t>
      </w:r>
    </w:p>
    <w:p w14:paraId="60093009" w14:textId="77777777" w:rsidR="008A5823" w:rsidRDefault="008A5823" w:rsidP="006D35AC">
      <w:pPr>
        <w:pStyle w:val="Heading2"/>
        <w:spacing w:line="480" w:lineRule="auto"/>
        <w:rPr>
          <w:rFonts w:ascii="Times New Roman" w:hAnsi="Times New Roman" w:cs="Times New Roman"/>
          <w:sz w:val="28"/>
          <w:szCs w:val="28"/>
        </w:rPr>
      </w:pPr>
      <w:bookmarkStart w:id="2" w:name="_Toc59591881"/>
    </w:p>
    <w:p w14:paraId="2E00DE8D" w14:textId="0C0BB287" w:rsidR="00C87D64" w:rsidRPr="00736D08" w:rsidRDefault="00C87D64" w:rsidP="006D35AC">
      <w:pPr>
        <w:pStyle w:val="Heading2"/>
        <w:spacing w:line="480" w:lineRule="auto"/>
        <w:rPr>
          <w:rFonts w:ascii="Times New Roman" w:hAnsi="Times New Roman" w:cs="Times New Roman"/>
          <w:sz w:val="28"/>
          <w:szCs w:val="28"/>
        </w:rPr>
      </w:pPr>
      <w:r w:rsidRPr="00736D08">
        <w:rPr>
          <w:rFonts w:ascii="Times New Roman" w:hAnsi="Times New Roman" w:cs="Times New Roman"/>
          <w:sz w:val="28"/>
          <w:szCs w:val="28"/>
        </w:rPr>
        <w:t>Aims and Objectives</w:t>
      </w:r>
      <w:bookmarkEnd w:id="2"/>
    </w:p>
    <w:p w14:paraId="6B83AE58" w14:textId="77777777" w:rsidR="00453253" w:rsidRP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The key aims of the study are to figure out what Moodle provides students, what is missing and what more changes can be made.</w:t>
      </w:r>
    </w:p>
    <w:p w14:paraId="35C4479A" w14:textId="77777777" w:rsidR="00453253" w:rsidRP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lastRenderedPageBreak/>
        <w:t>The first goal addressed is to make Moodle an open source so that students can access information at any time of the day and night simply by visiting their account and everything is there. As it provides a greater interpretation of the topics, providing videos and multiple reviews brings an extra point to the correct materials.</w:t>
      </w:r>
    </w:p>
    <w:p w14:paraId="45C0319F" w14:textId="77777777" w:rsid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The second goal is that the relationships and contact between classmates and professors by Moodle may not have the same effect as engagement and communication in real life.</w:t>
      </w:r>
    </w:p>
    <w:p w14:paraId="4000F6B5" w14:textId="77777777" w:rsidR="00453253" w:rsidRDefault="00453253" w:rsidP="006D35AC">
      <w:pPr>
        <w:pStyle w:val="Heading2"/>
        <w:spacing w:line="480" w:lineRule="auto"/>
        <w:rPr>
          <w:rFonts w:ascii="Times New Roman" w:eastAsiaTheme="minorHAnsi" w:hAnsi="Times New Roman" w:cs="Times New Roman"/>
          <w:color w:val="auto"/>
          <w:sz w:val="24"/>
          <w:szCs w:val="24"/>
        </w:rPr>
      </w:pPr>
      <w:bookmarkStart w:id="3" w:name="_Toc59591882"/>
      <w:r w:rsidRPr="00453253">
        <w:rPr>
          <w:rFonts w:ascii="Times New Roman" w:eastAsiaTheme="minorHAnsi" w:hAnsi="Times New Roman" w:cs="Times New Roman"/>
          <w:color w:val="auto"/>
          <w:sz w:val="24"/>
          <w:szCs w:val="24"/>
        </w:rPr>
        <w:t>The third goal to be addressed is the fact that Moodle is very familiar with the basic steps that need to be done to access the information and is cooperative with the users. The only thing students need is to have a computer and a good access to the Internet. The style is very basic and it is very straightforward to find all the details and names, so newcomers will also be able to use it.</w:t>
      </w:r>
    </w:p>
    <w:p w14:paraId="7E3DAE20" w14:textId="77777777" w:rsidR="008A5823" w:rsidRDefault="008A5823" w:rsidP="006D35AC">
      <w:pPr>
        <w:pStyle w:val="Heading2"/>
        <w:spacing w:line="480" w:lineRule="auto"/>
        <w:rPr>
          <w:rFonts w:ascii="Times New Roman" w:hAnsi="Times New Roman" w:cs="Times New Roman"/>
          <w:sz w:val="28"/>
          <w:szCs w:val="28"/>
        </w:rPr>
      </w:pPr>
    </w:p>
    <w:p w14:paraId="109E9F77" w14:textId="0A912B7A" w:rsidR="00D50CF5" w:rsidRPr="00736D08" w:rsidRDefault="00B516AF" w:rsidP="006D35AC">
      <w:pPr>
        <w:pStyle w:val="Heading2"/>
        <w:spacing w:line="480" w:lineRule="auto"/>
        <w:rPr>
          <w:rFonts w:ascii="Times New Roman" w:hAnsi="Times New Roman" w:cs="Times New Roman"/>
          <w:sz w:val="28"/>
          <w:szCs w:val="28"/>
        </w:rPr>
      </w:pPr>
      <w:r w:rsidRPr="00736D08">
        <w:rPr>
          <w:rFonts w:ascii="Times New Roman" w:hAnsi="Times New Roman" w:cs="Times New Roman"/>
          <w:sz w:val="28"/>
          <w:szCs w:val="28"/>
        </w:rPr>
        <w:t>Method</w:t>
      </w:r>
      <w:bookmarkEnd w:id="3"/>
    </w:p>
    <w:p w14:paraId="491CAE8D" w14:textId="4FCC494F" w:rsidR="006D35AC" w:rsidRDefault="00453253" w:rsidP="006D35AC">
      <w:pPr>
        <w:spacing w:line="480" w:lineRule="auto"/>
        <w:rPr>
          <w:rFonts w:ascii="Times New Roman" w:hAnsi="Times New Roman" w:cs="Times New Roman"/>
          <w:sz w:val="24"/>
          <w:szCs w:val="24"/>
        </w:rPr>
      </w:pPr>
      <w:r w:rsidRPr="00453253">
        <w:rPr>
          <w:rFonts w:ascii="Times New Roman" w:hAnsi="Times New Roman" w:cs="Times New Roman"/>
          <w:sz w:val="24"/>
          <w:szCs w:val="24"/>
        </w:rPr>
        <w:t>On Survey Monkey, the approach used for this questionnaire was to build it to be able to submit it to my classmates and other students I know attending our university. It is important to remember that the questions I developed were meant to find out precisely what students thought about the VLE-Moodle and the outline of an opinion. I called for my classmates' e-mail addresses after I had prepared the questionnaire and submitted the survey. I started focusing on it and evaluating it after gathering the primary data from them in order to be able to crate this appraisal and clarify what the perspective of the students is.</w:t>
      </w:r>
    </w:p>
    <w:p w14:paraId="67EBE140" w14:textId="6B2533E3" w:rsidR="006D35AC" w:rsidRDefault="006D35AC" w:rsidP="006D35AC">
      <w:pPr>
        <w:spacing w:line="480" w:lineRule="auto"/>
        <w:rPr>
          <w:rFonts w:ascii="Times New Roman" w:hAnsi="Times New Roman" w:cs="Times New Roman"/>
          <w:sz w:val="24"/>
          <w:szCs w:val="24"/>
        </w:rPr>
      </w:pPr>
    </w:p>
    <w:p w14:paraId="0D4483A7" w14:textId="187B5EA2" w:rsidR="00453253" w:rsidRDefault="00453253" w:rsidP="006D35AC">
      <w:pPr>
        <w:spacing w:line="480" w:lineRule="auto"/>
        <w:rPr>
          <w:rFonts w:ascii="Times New Roman" w:hAnsi="Times New Roman" w:cs="Times New Roman"/>
          <w:sz w:val="24"/>
          <w:szCs w:val="24"/>
        </w:rPr>
      </w:pPr>
    </w:p>
    <w:p w14:paraId="2BD4DC8A" w14:textId="77777777" w:rsidR="008A5823" w:rsidRDefault="008A5823" w:rsidP="006D35AC">
      <w:pPr>
        <w:pStyle w:val="Heading2"/>
        <w:spacing w:line="480" w:lineRule="auto"/>
        <w:rPr>
          <w:rFonts w:ascii="Times New Roman" w:hAnsi="Times New Roman" w:cs="Times New Roman"/>
          <w:sz w:val="28"/>
          <w:szCs w:val="28"/>
        </w:rPr>
      </w:pPr>
      <w:bookmarkStart w:id="4" w:name="_Toc59591883"/>
    </w:p>
    <w:p w14:paraId="4A2304F9" w14:textId="3FD00ECE" w:rsidR="00D50CF5" w:rsidRPr="00736D08" w:rsidRDefault="0036750C" w:rsidP="006D35AC">
      <w:pPr>
        <w:pStyle w:val="Heading2"/>
        <w:spacing w:line="480" w:lineRule="auto"/>
        <w:rPr>
          <w:rFonts w:ascii="Times New Roman" w:hAnsi="Times New Roman" w:cs="Times New Roman"/>
          <w:sz w:val="28"/>
          <w:szCs w:val="28"/>
        </w:rPr>
      </w:pPr>
      <w:r w:rsidRPr="00736D08">
        <w:rPr>
          <w:rFonts w:ascii="Times New Roman" w:hAnsi="Times New Roman" w:cs="Times New Roman"/>
          <w:sz w:val="28"/>
          <w:szCs w:val="28"/>
        </w:rPr>
        <w:t>Results</w:t>
      </w:r>
      <w:bookmarkEnd w:id="4"/>
    </w:p>
    <w:p w14:paraId="6034FC7F" w14:textId="77777777" w:rsidR="0036750C" w:rsidRPr="006D35AC" w:rsidRDefault="0036750C"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199"/>
      </w:tblGrid>
      <w:tr w:rsidR="00D50CF5" w:rsidRPr="006D35AC" w14:paraId="3312772C" w14:textId="77777777" w:rsidTr="00453253">
        <w:trPr>
          <w:cnfStyle w:val="100000000000" w:firstRow="1" w:lastRow="0" w:firstColumn="0" w:lastColumn="0" w:oddVBand="0" w:evenVBand="0" w:oddHBand="0"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9199" w:type="dxa"/>
          </w:tcPr>
          <w:p w14:paraId="1509C68B" w14:textId="40FF80D3" w:rsidR="00D50CF5" w:rsidRPr="006D35AC" w:rsidRDefault="00D50CF5" w:rsidP="006D35AC">
            <w:p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Question 1: How useful </w:t>
            </w:r>
            <w:r w:rsidR="0036750C" w:rsidRPr="006D35AC">
              <w:rPr>
                <w:rFonts w:ascii="Times New Roman" w:hAnsi="Times New Roman" w:cs="Times New Roman"/>
                <w:sz w:val="24"/>
                <w:szCs w:val="24"/>
              </w:rPr>
              <w:t>d</w:t>
            </w:r>
            <w:r w:rsidRPr="006D35AC">
              <w:rPr>
                <w:rFonts w:ascii="Times New Roman" w:hAnsi="Times New Roman" w:cs="Times New Roman"/>
                <w:sz w:val="24"/>
                <w:szCs w:val="24"/>
              </w:rPr>
              <w:t xml:space="preserve">o you consider </w:t>
            </w:r>
            <w:r w:rsidR="00736D08">
              <w:rPr>
                <w:rFonts w:ascii="Times New Roman" w:hAnsi="Times New Roman" w:cs="Times New Roman"/>
                <w:sz w:val="24"/>
                <w:szCs w:val="24"/>
              </w:rPr>
              <w:t>VLE</w:t>
            </w:r>
            <w:r w:rsidRPr="006D35AC">
              <w:rPr>
                <w:rFonts w:ascii="Times New Roman" w:hAnsi="Times New Roman" w:cs="Times New Roman"/>
                <w:sz w:val="24"/>
                <w:szCs w:val="24"/>
              </w:rPr>
              <w:t>?</w:t>
            </w:r>
          </w:p>
        </w:tc>
      </w:tr>
      <w:tr w:rsidR="00D50CF5" w:rsidRPr="006D35AC" w14:paraId="5699A0A1" w14:textId="77777777" w:rsidTr="00453253">
        <w:trPr>
          <w:trHeight w:val="500"/>
        </w:trPr>
        <w:tc>
          <w:tcPr>
            <w:cnfStyle w:val="001000000000" w:firstRow="0" w:lastRow="0" w:firstColumn="1" w:lastColumn="0" w:oddVBand="0" w:evenVBand="0" w:oddHBand="0" w:evenHBand="0" w:firstRowFirstColumn="0" w:firstRowLastColumn="0" w:lastRowFirstColumn="0" w:lastRowLastColumn="0"/>
            <w:tcW w:w="9199" w:type="dxa"/>
          </w:tcPr>
          <w:p w14:paraId="6672A10F" w14:textId="52EB9B93" w:rsidR="00D50CF5" w:rsidRPr="006D35AC" w:rsidRDefault="00D50CF5" w:rsidP="006D35AC">
            <w:pPr>
              <w:pStyle w:val="ListParagraph"/>
              <w:numPr>
                <w:ilvl w:val="0"/>
                <w:numId w:val="1"/>
              </w:numPr>
              <w:spacing w:line="480" w:lineRule="auto"/>
              <w:rPr>
                <w:rFonts w:ascii="Times New Roman" w:hAnsi="Times New Roman" w:cs="Times New Roman"/>
                <w:sz w:val="24"/>
                <w:szCs w:val="24"/>
              </w:rPr>
            </w:pPr>
            <w:r w:rsidRPr="006D35AC">
              <w:rPr>
                <w:rFonts w:ascii="Times New Roman" w:hAnsi="Times New Roman" w:cs="Times New Roman"/>
                <w:sz w:val="24"/>
                <w:szCs w:val="24"/>
              </w:rPr>
              <w:t>not useful – 5%</w:t>
            </w:r>
          </w:p>
        </w:tc>
      </w:tr>
      <w:tr w:rsidR="00D50CF5" w:rsidRPr="006D35AC" w14:paraId="3D8B43E3" w14:textId="77777777" w:rsidTr="00453253">
        <w:trPr>
          <w:trHeight w:val="512"/>
        </w:trPr>
        <w:tc>
          <w:tcPr>
            <w:cnfStyle w:val="001000000000" w:firstRow="0" w:lastRow="0" w:firstColumn="1" w:lastColumn="0" w:oddVBand="0" w:evenVBand="0" w:oddHBand="0" w:evenHBand="0" w:firstRowFirstColumn="0" w:firstRowLastColumn="0" w:lastRowFirstColumn="0" w:lastRowLastColumn="0"/>
            <w:tcW w:w="9199" w:type="dxa"/>
          </w:tcPr>
          <w:p w14:paraId="5EB414B5" w14:textId="2F7D12A7" w:rsidR="00D50CF5" w:rsidRPr="006D35AC" w:rsidRDefault="00D50CF5" w:rsidP="006D35AC">
            <w:pPr>
              <w:pStyle w:val="ListParagraph"/>
              <w:numPr>
                <w:ilvl w:val="0"/>
                <w:numId w:val="1"/>
              </w:numPr>
              <w:spacing w:line="480" w:lineRule="auto"/>
              <w:rPr>
                <w:rFonts w:ascii="Times New Roman" w:hAnsi="Times New Roman" w:cs="Times New Roman"/>
                <w:sz w:val="24"/>
                <w:szCs w:val="24"/>
              </w:rPr>
            </w:pPr>
            <w:r w:rsidRPr="006D35AC">
              <w:rPr>
                <w:rFonts w:ascii="Times New Roman" w:hAnsi="Times New Roman" w:cs="Times New Roman"/>
                <w:sz w:val="24"/>
                <w:szCs w:val="24"/>
              </w:rPr>
              <w:t>quite useful – 30%</w:t>
            </w:r>
          </w:p>
        </w:tc>
      </w:tr>
      <w:tr w:rsidR="00D50CF5" w:rsidRPr="006D35AC" w14:paraId="1023E009" w14:textId="77777777" w:rsidTr="00453253">
        <w:trPr>
          <w:trHeight w:val="500"/>
        </w:trPr>
        <w:tc>
          <w:tcPr>
            <w:cnfStyle w:val="001000000000" w:firstRow="0" w:lastRow="0" w:firstColumn="1" w:lastColumn="0" w:oddVBand="0" w:evenVBand="0" w:oddHBand="0" w:evenHBand="0" w:firstRowFirstColumn="0" w:firstRowLastColumn="0" w:lastRowFirstColumn="0" w:lastRowLastColumn="0"/>
            <w:tcW w:w="9199" w:type="dxa"/>
          </w:tcPr>
          <w:p w14:paraId="22B83708" w14:textId="5C57BDBA" w:rsidR="00D50CF5" w:rsidRPr="006D35AC" w:rsidRDefault="00D50CF5" w:rsidP="006D35AC">
            <w:pPr>
              <w:pStyle w:val="ListParagraph"/>
              <w:numPr>
                <w:ilvl w:val="0"/>
                <w:numId w:val="1"/>
              </w:numPr>
              <w:spacing w:line="480" w:lineRule="auto"/>
              <w:rPr>
                <w:rFonts w:ascii="Times New Roman" w:hAnsi="Times New Roman" w:cs="Times New Roman"/>
                <w:sz w:val="24"/>
                <w:szCs w:val="24"/>
              </w:rPr>
            </w:pPr>
            <w:r w:rsidRPr="006D35AC">
              <w:rPr>
                <w:rFonts w:ascii="Times New Roman" w:hAnsi="Times New Roman" w:cs="Times New Roman"/>
                <w:sz w:val="24"/>
                <w:szCs w:val="24"/>
              </w:rPr>
              <w:t>very useful – 65%</w:t>
            </w:r>
          </w:p>
        </w:tc>
      </w:tr>
    </w:tbl>
    <w:p w14:paraId="79646243" w14:textId="14C40BEF" w:rsidR="00D50CF5" w:rsidRPr="006D35AC" w:rsidRDefault="00D50CF5"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350"/>
      </w:tblGrid>
      <w:tr w:rsidR="00D50CF5" w:rsidRPr="006D35AC" w14:paraId="28AB2D02" w14:textId="77777777" w:rsidTr="00453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9E03055" w14:textId="6083F29E" w:rsidR="00D50CF5" w:rsidRPr="006D35AC" w:rsidRDefault="00D50CF5" w:rsidP="006D35AC">
            <w:p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Question 2: Is </w:t>
            </w:r>
            <w:r w:rsidR="00736D08">
              <w:rPr>
                <w:rFonts w:ascii="Times New Roman" w:hAnsi="Times New Roman" w:cs="Times New Roman"/>
                <w:sz w:val="24"/>
                <w:szCs w:val="24"/>
              </w:rPr>
              <w:t>VLE</w:t>
            </w:r>
            <w:r w:rsidRPr="006D35AC">
              <w:rPr>
                <w:rFonts w:ascii="Times New Roman" w:hAnsi="Times New Roman" w:cs="Times New Roman"/>
                <w:sz w:val="24"/>
                <w:szCs w:val="24"/>
              </w:rPr>
              <w:t xml:space="preserve"> a better alternative than traditional learning?</w:t>
            </w:r>
          </w:p>
        </w:tc>
      </w:tr>
      <w:tr w:rsidR="00D50CF5" w:rsidRPr="006D35AC" w14:paraId="41EDC937"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49EA7094" w14:textId="17BBC281" w:rsidR="00D50CF5" w:rsidRPr="006D35AC" w:rsidRDefault="00D50CF5" w:rsidP="006D35AC">
            <w:pPr>
              <w:pStyle w:val="ListParagraph"/>
              <w:numPr>
                <w:ilvl w:val="0"/>
                <w:numId w:val="2"/>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70%</w:t>
            </w:r>
          </w:p>
        </w:tc>
      </w:tr>
      <w:tr w:rsidR="00D50CF5" w:rsidRPr="006D35AC" w14:paraId="584F58E1"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5A4D0896" w14:textId="70F1D6F0" w:rsidR="00D50CF5" w:rsidRPr="006D35AC" w:rsidRDefault="00D50CF5" w:rsidP="006D35AC">
            <w:pPr>
              <w:pStyle w:val="ListParagraph"/>
              <w:numPr>
                <w:ilvl w:val="0"/>
                <w:numId w:val="2"/>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30%</w:t>
            </w:r>
          </w:p>
        </w:tc>
      </w:tr>
    </w:tbl>
    <w:p w14:paraId="400A8759" w14:textId="1FAEBFB0" w:rsidR="00D50CF5" w:rsidRPr="006D35AC" w:rsidRDefault="00D50CF5"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350"/>
      </w:tblGrid>
      <w:tr w:rsidR="00D50CF5" w:rsidRPr="006D35AC" w14:paraId="4B58AB89" w14:textId="77777777" w:rsidTr="00453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F7D775B" w14:textId="355FDB5E" w:rsidR="00D50CF5"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D50CF5" w:rsidRPr="006D35AC">
              <w:rPr>
                <w:rFonts w:ascii="Times New Roman" w:hAnsi="Times New Roman" w:cs="Times New Roman"/>
                <w:sz w:val="24"/>
                <w:szCs w:val="24"/>
              </w:rPr>
              <w:t xml:space="preserve">uestion 3: </w:t>
            </w:r>
            <w:r w:rsidR="00736D08">
              <w:rPr>
                <w:rFonts w:ascii="Times New Roman" w:hAnsi="Times New Roman" w:cs="Times New Roman"/>
                <w:sz w:val="24"/>
                <w:szCs w:val="24"/>
              </w:rPr>
              <w:t>D</w:t>
            </w:r>
            <w:r w:rsidR="00D50CF5" w:rsidRPr="006D35AC">
              <w:rPr>
                <w:rFonts w:ascii="Times New Roman" w:hAnsi="Times New Roman" w:cs="Times New Roman"/>
                <w:sz w:val="24"/>
                <w:szCs w:val="24"/>
              </w:rPr>
              <w:t>o you have computer skills?</w:t>
            </w:r>
          </w:p>
        </w:tc>
      </w:tr>
      <w:tr w:rsidR="00D50CF5" w:rsidRPr="006D35AC" w14:paraId="1D797E81"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23B97991" w14:textId="0A0520D3" w:rsidR="00D50CF5" w:rsidRPr="006D35AC" w:rsidRDefault="00D50CF5" w:rsidP="006D35AC">
            <w:pPr>
              <w:pStyle w:val="ListParagraph"/>
              <w:numPr>
                <w:ilvl w:val="0"/>
                <w:numId w:val="3"/>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95%</w:t>
            </w:r>
          </w:p>
        </w:tc>
      </w:tr>
      <w:tr w:rsidR="00D50CF5" w:rsidRPr="006D35AC" w14:paraId="0FD52B97"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58F6D1A2" w14:textId="799B1AB4" w:rsidR="00D50CF5" w:rsidRPr="006D35AC" w:rsidRDefault="00D50CF5" w:rsidP="006D35AC">
            <w:pPr>
              <w:pStyle w:val="ListParagraph"/>
              <w:numPr>
                <w:ilvl w:val="0"/>
                <w:numId w:val="3"/>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5%</w:t>
            </w:r>
          </w:p>
        </w:tc>
      </w:tr>
    </w:tbl>
    <w:p w14:paraId="0DFC7F68" w14:textId="20F06452" w:rsidR="00D50CF5" w:rsidRPr="006D35AC" w:rsidRDefault="00D50CF5"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350"/>
      </w:tblGrid>
      <w:tr w:rsidR="00D50CF5" w:rsidRPr="006D35AC" w14:paraId="23281BE5" w14:textId="77777777" w:rsidTr="00453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13AE5CBB" w14:textId="4403C6CD" w:rsidR="00D50CF5"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D50CF5" w:rsidRPr="006D35AC">
              <w:rPr>
                <w:rFonts w:ascii="Times New Roman" w:hAnsi="Times New Roman" w:cs="Times New Roman"/>
                <w:sz w:val="24"/>
                <w:szCs w:val="24"/>
              </w:rPr>
              <w:t xml:space="preserve">uestion 4: </w:t>
            </w:r>
            <w:r w:rsidR="00736D08">
              <w:rPr>
                <w:rFonts w:ascii="Times New Roman" w:hAnsi="Times New Roman" w:cs="Times New Roman"/>
                <w:sz w:val="24"/>
                <w:szCs w:val="24"/>
              </w:rPr>
              <w:t>H</w:t>
            </w:r>
            <w:r w:rsidR="00D50CF5" w:rsidRPr="006D35AC">
              <w:rPr>
                <w:rFonts w:ascii="Times New Roman" w:hAnsi="Times New Roman" w:cs="Times New Roman"/>
                <w:sz w:val="24"/>
                <w:szCs w:val="24"/>
              </w:rPr>
              <w:t xml:space="preserve">ow often do you use </w:t>
            </w:r>
            <w:r w:rsidR="00736D08">
              <w:rPr>
                <w:rFonts w:ascii="Times New Roman" w:hAnsi="Times New Roman" w:cs="Times New Roman"/>
                <w:sz w:val="24"/>
                <w:szCs w:val="24"/>
              </w:rPr>
              <w:t>VLE</w:t>
            </w:r>
            <w:r w:rsidR="006F61CA" w:rsidRPr="006D35AC">
              <w:rPr>
                <w:rFonts w:ascii="Times New Roman" w:hAnsi="Times New Roman" w:cs="Times New Roman"/>
                <w:sz w:val="24"/>
                <w:szCs w:val="24"/>
              </w:rPr>
              <w:t>?</w:t>
            </w:r>
          </w:p>
        </w:tc>
      </w:tr>
      <w:tr w:rsidR="00D50CF5" w:rsidRPr="006D35AC" w14:paraId="5560E933"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54C2EF3D" w14:textId="4267BD97" w:rsidR="00D50CF5" w:rsidRPr="006D35AC" w:rsidRDefault="006F61CA" w:rsidP="006D35AC">
            <w:pPr>
              <w:pStyle w:val="ListParagraph"/>
              <w:numPr>
                <w:ilvl w:val="0"/>
                <w:numId w:val="4"/>
              </w:numPr>
              <w:spacing w:line="480" w:lineRule="auto"/>
              <w:rPr>
                <w:rFonts w:ascii="Times New Roman" w:hAnsi="Times New Roman" w:cs="Times New Roman"/>
                <w:sz w:val="24"/>
                <w:szCs w:val="24"/>
              </w:rPr>
            </w:pPr>
            <w:r w:rsidRPr="006D35AC">
              <w:rPr>
                <w:rFonts w:ascii="Times New Roman" w:hAnsi="Times New Roman" w:cs="Times New Roman"/>
                <w:sz w:val="24"/>
                <w:szCs w:val="24"/>
              </w:rPr>
              <w:t>daily – 20%</w:t>
            </w:r>
          </w:p>
        </w:tc>
      </w:tr>
      <w:tr w:rsidR="00D50CF5" w:rsidRPr="006D35AC" w14:paraId="6AFD408E"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01DF34E7" w14:textId="29397AB4" w:rsidR="00D50CF5" w:rsidRPr="006D35AC" w:rsidRDefault="006F61CA" w:rsidP="006D35AC">
            <w:pPr>
              <w:pStyle w:val="ListParagraph"/>
              <w:numPr>
                <w:ilvl w:val="0"/>
                <w:numId w:val="4"/>
              </w:numPr>
              <w:spacing w:line="480" w:lineRule="auto"/>
              <w:rPr>
                <w:rFonts w:ascii="Times New Roman" w:hAnsi="Times New Roman" w:cs="Times New Roman"/>
                <w:sz w:val="24"/>
                <w:szCs w:val="24"/>
              </w:rPr>
            </w:pPr>
            <w:r w:rsidRPr="006D35AC">
              <w:rPr>
                <w:rFonts w:ascii="Times New Roman" w:hAnsi="Times New Roman" w:cs="Times New Roman"/>
                <w:sz w:val="24"/>
                <w:szCs w:val="24"/>
              </w:rPr>
              <w:t>weekly – 75%</w:t>
            </w:r>
          </w:p>
        </w:tc>
      </w:tr>
      <w:tr w:rsidR="00D50CF5" w:rsidRPr="006D35AC" w14:paraId="4565C2E3"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10A28219" w14:textId="0AA71327" w:rsidR="00D50CF5" w:rsidRPr="006D35AC" w:rsidRDefault="006F61CA" w:rsidP="006D35AC">
            <w:pPr>
              <w:pStyle w:val="ListParagraph"/>
              <w:numPr>
                <w:ilvl w:val="0"/>
                <w:numId w:val="4"/>
              </w:numPr>
              <w:spacing w:line="480" w:lineRule="auto"/>
              <w:rPr>
                <w:rFonts w:ascii="Times New Roman" w:hAnsi="Times New Roman" w:cs="Times New Roman"/>
                <w:sz w:val="24"/>
                <w:szCs w:val="24"/>
              </w:rPr>
            </w:pPr>
            <w:r w:rsidRPr="006D35AC">
              <w:rPr>
                <w:rFonts w:ascii="Times New Roman" w:hAnsi="Times New Roman" w:cs="Times New Roman"/>
                <w:sz w:val="24"/>
                <w:szCs w:val="24"/>
              </w:rPr>
              <w:t>not that often – 5%</w:t>
            </w:r>
          </w:p>
        </w:tc>
      </w:tr>
    </w:tbl>
    <w:p w14:paraId="41455742" w14:textId="5945D6D8" w:rsidR="00D50CF5" w:rsidRPr="006D35AC" w:rsidRDefault="00D50CF5"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350"/>
      </w:tblGrid>
      <w:tr w:rsidR="006F61CA" w:rsidRPr="006D35AC" w14:paraId="3571642C" w14:textId="77777777" w:rsidTr="00453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9C0D327" w14:textId="61A6903F" w:rsidR="006F61CA"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Q</w:t>
            </w:r>
            <w:r w:rsidR="006F61CA" w:rsidRPr="006D35AC">
              <w:rPr>
                <w:rFonts w:ascii="Times New Roman" w:hAnsi="Times New Roman" w:cs="Times New Roman"/>
                <w:sz w:val="24"/>
                <w:szCs w:val="24"/>
              </w:rPr>
              <w:t xml:space="preserve">uestion 5: </w:t>
            </w:r>
            <w:r w:rsidR="00736D08">
              <w:rPr>
                <w:rFonts w:ascii="Times New Roman" w:hAnsi="Times New Roman" w:cs="Times New Roman"/>
                <w:sz w:val="24"/>
                <w:szCs w:val="24"/>
              </w:rPr>
              <w:t>D</w:t>
            </w:r>
            <w:r w:rsidR="006F61CA" w:rsidRPr="006D35AC">
              <w:rPr>
                <w:rFonts w:ascii="Times New Roman" w:hAnsi="Times New Roman" w:cs="Times New Roman"/>
                <w:sz w:val="24"/>
                <w:szCs w:val="24"/>
              </w:rPr>
              <w:t xml:space="preserve">o you enjoy using </w:t>
            </w:r>
            <w:r w:rsidR="00736D08">
              <w:rPr>
                <w:rFonts w:ascii="Times New Roman" w:hAnsi="Times New Roman" w:cs="Times New Roman"/>
                <w:sz w:val="24"/>
                <w:szCs w:val="24"/>
              </w:rPr>
              <w:t>VLE</w:t>
            </w:r>
            <w:r w:rsidR="006F61CA" w:rsidRPr="006D35AC">
              <w:rPr>
                <w:rFonts w:ascii="Times New Roman" w:hAnsi="Times New Roman" w:cs="Times New Roman"/>
                <w:sz w:val="24"/>
                <w:szCs w:val="24"/>
              </w:rPr>
              <w:t>?</w:t>
            </w:r>
          </w:p>
        </w:tc>
      </w:tr>
      <w:tr w:rsidR="006F61CA" w:rsidRPr="006D35AC" w14:paraId="1C038B28"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5A1CC021" w14:textId="65F7AAD2" w:rsidR="006F61CA" w:rsidRPr="006D35AC" w:rsidRDefault="006F61CA" w:rsidP="006D35AC">
            <w:pPr>
              <w:pStyle w:val="ListParagraph"/>
              <w:numPr>
                <w:ilvl w:val="0"/>
                <w:numId w:val="5"/>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90%</w:t>
            </w:r>
          </w:p>
        </w:tc>
      </w:tr>
      <w:tr w:rsidR="006F61CA" w:rsidRPr="006D35AC" w14:paraId="098B2151"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4EFE36DA" w14:textId="06D23796" w:rsidR="006F61CA" w:rsidRPr="006D35AC" w:rsidRDefault="006F61CA" w:rsidP="006D35AC">
            <w:pPr>
              <w:pStyle w:val="ListParagraph"/>
              <w:numPr>
                <w:ilvl w:val="0"/>
                <w:numId w:val="5"/>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10%</w:t>
            </w:r>
          </w:p>
        </w:tc>
      </w:tr>
    </w:tbl>
    <w:p w14:paraId="674FF076" w14:textId="2BC9BCB4" w:rsidR="006F61CA" w:rsidRPr="006D35AC" w:rsidRDefault="006F61CA"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350"/>
      </w:tblGrid>
      <w:tr w:rsidR="006F61CA" w:rsidRPr="006D35AC" w14:paraId="7A5A0165" w14:textId="77777777" w:rsidTr="00453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EF5E4DE" w14:textId="123747B7" w:rsidR="006F61CA"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6F61CA" w:rsidRPr="006D35AC">
              <w:rPr>
                <w:rFonts w:ascii="Times New Roman" w:hAnsi="Times New Roman" w:cs="Times New Roman"/>
                <w:sz w:val="24"/>
                <w:szCs w:val="24"/>
              </w:rPr>
              <w:t xml:space="preserve">uestion 6: </w:t>
            </w:r>
            <w:r w:rsidR="00736D08">
              <w:rPr>
                <w:rFonts w:ascii="Times New Roman" w:hAnsi="Times New Roman" w:cs="Times New Roman"/>
                <w:sz w:val="24"/>
                <w:szCs w:val="24"/>
              </w:rPr>
              <w:t>D</w:t>
            </w:r>
            <w:r w:rsidR="006F61CA" w:rsidRPr="006D35AC">
              <w:rPr>
                <w:rFonts w:ascii="Times New Roman" w:hAnsi="Times New Roman" w:cs="Times New Roman"/>
                <w:sz w:val="24"/>
                <w:szCs w:val="24"/>
              </w:rPr>
              <w:t xml:space="preserve">id </w:t>
            </w:r>
            <w:r w:rsidR="00736D08">
              <w:rPr>
                <w:rFonts w:ascii="Times New Roman" w:hAnsi="Times New Roman" w:cs="Times New Roman"/>
                <w:sz w:val="24"/>
                <w:szCs w:val="24"/>
              </w:rPr>
              <w:t xml:space="preserve">VLE </w:t>
            </w:r>
            <w:r w:rsidR="006F61CA" w:rsidRPr="006D35AC">
              <w:rPr>
                <w:rFonts w:ascii="Times New Roman" w:hAnsi="Times New Roman" w:cs="Times New Roman"/>
                <w:sz w:val="24"/>
                <w:szCs w:val="24"/>
              </w:rPr>
              <w:t>improved learning from home?</w:t>
            </w:r>
          </w:p>
        </w:tc>
      </w:tr>
      <w:tr w:rsidR="006F61CA" w:rsidRPr="006D35AC" w14:paraId="63798A55"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69F47D58" w14:textId="24FFEFA9" w:rsidR="006F61CA" w:rsidRPr="006D35AC" w:rsidRDefault="006F61CA" w:rsidP="006D35AC">
            <w:pPr>
              <w:pStyle w:val="ListParagraph"/>
              <w:numPr>
                <w:ilvl w:val="0"/>
                <w:numId w:val="6"/>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90%</w:t>
            </w:r>
          </w:p>
        </w:tc>
      </w:tr>
      <w:tr w:rsidR="006F61CA" w:rsidRPr="006D35AC" w14:paraId="0FC16613"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48BCD843" w14:textId="6970B252" w:rsidR="006F61CA" w:rsidRPr="006D35AC" w:rsidRDefault="006F61CA" w:rsidP="006D35AC">
            <w:pPr>
              <w:pStyle w:val="ListParagraph"/>
              <w:numPr>
                <w:ilvl w:val="0"/>
                <w:numId w:val="6"/>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10%</w:t>
            </w:r>
          </w:p>
        </w:tc>
      </w:tr>
    </w:tbl>
    <w:p w14:paraId="7558FF9B" w14:textId="02826F26" w:rsidR="006F61CA" w:rsidRPr="006D35AC" w:rsidRDefault="006F61CA"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350"/>
      </w:tblGrid>
      <w:tr w:rsidR="006F61CA" w:rsidRPr="006D35AC" w14:paraId="42BA76CE" w14:textId="77777777" w:rsidTr="00453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7FDC551F" w14:textId="6312CA6A" w:rsidR="006F61CA" w:rsidRPr="00736D08" w:rsidRDefault="006F61CA" w:rsidP="006D35AC">
            <w:pPr>
              <w:spacing w:line="480" w:lineRule="auto"/>
              <w:rPr>
                <w:rFonts w:ascii="Times New Roman" w:hAnsi="Times New Roman" w:cs="Times New Roman"/>
                <w:b w:val="0"/>
                <w:bCs w:val="0"/>
                <w:sz w:val="24"/>
                <w:szCs w:val="24"/>
              </w:rPr>
            </w:pPr>
            <w:r w:rsidRPr="006D35AC">
              <w:rPr>
                <w:rFonts w:ascii="Times New Roman" w:hAnsi="Times New Roman" w:cs="Times New Roman"/>
                <w:sz w:val="24"/>
                <w:szCs w:val="24"/>
              </w:rPr>
              <w:t xml:space="preserve">Question 7: </w:t>
            </w:r>
            <w:r w:rsidR="00736D08">
              <w:rPr>
                <w:rFonts w:ascii="Times New Roman" w:hAnsi="Times New Roman" w:cs="Times New Roman"/>
                <w:sz w:val="24"/>
                <w:szCs w:val="24"/>
              </w:rPr>
              <w:t>D</w:t>
            </w:r>
            <w:r w:rsidRPr="006D35AC">
              <w:rPr>
                <w:rFonts w:ascii="Times New Roman" w:hAnsi="Times New Roman" w:cs="Times New Roman"/>
                <w:sz w:val="24"/>
                <w:szCs w:val="24"/>
              </w:rPr>
              <w:t>o you manage to do your assessments in time?</w:t>
            </w:r>
          </w:p>
        </w:tc>
      </w:tr>
      <w:tr w:rsidR="006F61CA" w:rsidRPr="006D35AC" w14:paraId="0DE047E7"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066C9016" w14:textId="1C23F273" w:rsidR="006F61CA" w:rsidRPr="006D35AC" w:rsidRDefault="006F61CA" w:rsidP="006D35AC">
            <w:pPr>
              <w:pStyle w:val="ListParagraph"/>
              <w:numPr>
                <w:ilvl w:val="0"/>
                <w:numId w:val="7"/>
              </w:num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yes – 75% </w:t>
            </w:r>
          </w:p>
        </w:tc>
      </w:tr>
      <w:tr w:rsidR="006F61CA" w:rsidRPr="006D35AC" w14:paraId="765EC322"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70332D53" w14:textId="09B6AF19" w:rsidR="006F61CA" w:rsidRPr="006D35AC" w:rsidRDefault="006F61CA" w:rsidP="006D35AC">
            <w:pPr>
              <w:pStyle w:val="ListParagraph"/>
              <w:numPr>
                <w:ilvl w:val="0"/>
                <w:numId w:val="7"/>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25%</w:t>
            </w:r>
          </w:p>
        </w:tc>
      </w:tr>
    </w:tbl>
    <w:p w14:paraId="60EEC17F" w14:textId="79FF2EA2" w:rsidR="006F61CA" w:rsidRPr="006D35AC" w:rsidRDefault="006F61CA"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350"/>
      </w:tblGrid>
      <w:tr w:rsidR="006F61CA" w:rsidRPr="006D35AC" w14:paraId="41BBDFCE" w14:textId="77777777" w:rsidTr="00453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32D21D54" w14:textId="190A115A" w:rsidR="006F61CA"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6F61CA" w:rsidRPr="006D35AC">
              <w:rPr>
                <w:rFonts w:ascii="Times New Roman" w:hAnsi="Times New Roman" w:cs="Times New Roman"/>
                <w:sz w:val="24"/>
                <w:szCs w:val="24"/>
              </w:rPr>
              <w:t xml:space="preserve">uestion 8: </w:t>
            </w:r>
            <w:r w:rsidR="00736D08">
              <w:rPr>
                <w:rFonts w:ascii="Times New Roman" w:hAnsi="Times New Roman" w:cs="Times New Roman"/>
                <w:sz w:val="24"/>
                <w:szCs w:val="24"/>
              </w:rPr>
              <w:t>A</w:t>
            </w:r>
            <w:r w:rsidR="006F61CA" w:rsidRPr="006D35AC">
              <w:rPr>
                <w:rFonts w:ascii="Times New Roman" w:hAnsi="Times New Roman" w:cs="Times New Roman"/>
                <w:sz w:val="24"/>
                <w:szCs w:val="24"/>
              </w:rPr>
              <w:t>re there errors on the vle platform you are using?</w:t>
            </w:r>
          </w:p>
        </w:tc>
      </w:tr>
      <w:tr w:rsidR="006F61CA" w:rsidRPr="006D35AC" w14:paraId="279D779C"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5F85B5D4" w14:textId="6F0EA684" w:rsidR="006F61CA" w:rsidRPr="006D35AC" w:rsidRDefault="006F61CA" w:rsidP="006D35AC">
            <w:pPr>
              <w:pStyle w:val="ListParagraph"/>
              <w:numPr>
                <w:ilvl w:val="0"/>
                <w:numId w:val="8"/>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0%</w:t>
            </w:r>
          </w:p>
        </w:tc>
      </w:tr>
      <w:tr w:rsidR="006F61CA" w:rsidRPr="006D35AC" w14:paraId="78BF9E29"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5F025D3C" w14:textId="6A554F4A" w:rsidR="006F61CA" w:rsidRPr="006D35AC" w:rsidRDefault="006F61CA" w:rsidP="006D35AC">
            <w:pPr>
              <w:pStyle w:val="ListParagraph"/>
              <w:numPr>
                <w:ilvl w:val="0"/>
                <w:numId w:val="8"/>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100%</w:t>
            </w:r>
          </w:p>
        </w:tc>
      </w:tr>
    </w:tbl>
    <w:p w14:paraId="4DACE6BA" w14:textId="06D6E030" w:rsidR="006F61CA" w:rsidRPr="006D35AC" w:rsidRDefault="006F61CA"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350"/>
      </w:tblGrid>
      <w:tr w:rsidR="006F61CA" w:rsidRPr="006D35AC" w14:paraId="7D3A1647" w14:textId="77777777" w:rsidTr="00453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5F5C912B" w14:textId="1F9AF698" w:rsidR="006F61CA"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t>Q</w:t>
            </w:r>
            <w:r w:rsidR="006F61CA" w:rsidRPr="006D35AC">
              <w:rPr>
                <w:rFonts w:ascii="Times New Roman" w:hAnsi="Times New Roman" w:cs="Times New Roman"/>
                <w:sz w:val="24"/>
                <w:szCs w:val="24"/>
              </w:rPr>
              <w:t xml:space="preserve">uestion 9: </w:t>
            </w:r>
            <w:r w:rsidR="00736D08">
              <w:rPr>
                <w:rFonts w:ascii="Times New Roman" w:hAnsi="Times New Roman" w:cs="Times New Roman"/>
                <w:sz w:val="24"/>
                <w:szCs w:val="24"/>
              </w:rPr>
              <w:t>W</w:t>
            </w:r>
            <w:r w:rsidR="00B516AF" w:rsidRPr="006D35AC">
              <w:rPr>
                <w:rFonts w:ascii="Times New Roman" w:hAnsi="Times New Roman" w:cs="Times New Roman"/>
                <w:sz w:val="24"/>
                <w:szCs w:val="24"/>
              </w:rPr>
              <w:t>ould you like to go back to the traditional in-class learning?</w:t>
            </w:r>
          </w:p>
        </w:tc>
      </w:tr>
      <w:tr w:rsidR="006F61CA" w:rsidRPr="006D35AC" w14:paraId="144A6002"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3875A511" w14:textId="0EAE5047" w:rsidR="006F61CA" w:rsidRPr="006D35AC" w:rsidRDefault="00B516AF" w:rsidP="006D35AC">
            <w:pPr>
              <w:pStyle w:val="ListParagraph"/>
              <w:numPr>
                <w:ilvl w:val="0"/>
                <w:numId w:val="9"/>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15%</w:t>
            </w:r>
          </w:p>
        </w:tc>
      </w:tr>
      <w:tr w:rsidR="006F61CA" w:rsidRPr="006D35AC" w14:paraId="576E75E5"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0451F69C" w14:textId="3477114E" w:rsidR="006F61CA" w:rsidRPr="006D35AC" w:rsidRDefault="00B516AF" w:rsidP="006D35AC">
            <w:pPr>
              <w:pStyle w:val="ListParagraph"/>
              <w:numPr>
                <w:ilvl w:val="0"/>
                <w:numId w:val="9"/>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- 75%</w:t>
            </w:r>
          </w:p>
        </w:tc>
      </w:tr>
      <w:tr w:rsidR="006F61CA" w:rsidRPr="006D35AC" w14:paraId="77ECE93D"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43ADA703" w14:textId="6A03C7F8" w:rsidR="006F61CA" w:rsidRPr="006D35AC" w:rsidRDefault="00B516AF" w:rsidP="006D35AC">
            <w:pPr>
              <w:pStyle w:val="ListParagraph"/>
              <w:numPr>
                <w:ilvl w:val="0"/>
                <w:numId w:val="9"/>
              </w:numPr>
              <w:spacing w:line="480" w:lineRule="auto"/>
              <w:rPr>
                <w:rFonts w:ascii="Times New Roman" w:hAnsi="Times New Roman" w:cs="Times New Roman"/>
                <w:sz w:val="24"/>
                <w:szCs w:val="24"/>
              </w:rPr>
            </w:pPr>
            <w:r w:rsidRPr="006D35AC">
              <w:rPr>
                <w:rFonts w:ascii="Times New Roman" w:hAnsi="Times New Roman" w:cs="Times New Roman"/>
                <w:sz w:val="24"/>
                <w:szCs w:val="24"/>
              </w:rPr>
              <w:t>maybe – 10%</w:t>
            </w:r>
          </w:p>
        </w:tc>
      </w:tr>
    </w:tbl>
    <w:p w14:paraId="7C634AE7" w14:textId="225C7720" w:rsidR="006F61CA" w:rsidRPr="006D35AC" w:rsidRDefault="006F61CA" w:rsidP="006D35AC">
      <w:pPr>
        <w:spacing w:line="480" w:lineRule="auto"/>
        <w:rPr>
          <w:rFonts w:ascii="Times New Roman" w:hAnsi="Times New Roman" w:cs="Times New Roman"/>
          <w:sz w:val="24"/>
          <w:szCs w:val="24"/>
        </w:rPr>
      </w:pPr>
    </w:p>
    <w:tbl>
      <w:tblPr>
        <w:tblStyle w:val="GridTable1Light-Accent5"/>
        <w:tblW w:w="0" w:type="auto"/>
        <w:tblLook w:val="04A0" w:firstRow="1" w:lastRow="0" w:firstColumn="1" w:lastColumn="0" w:noHBand="0" w:noVBand="1"/>
      </w:tblPr>
      <w:tblGrid>
        <w:gridCol w:w="9350"/>
      </w:tblGrid>
      <w:tr w:rsidR="00B516AF" w:rsidRPr="006D35AC" w14:paraId="749084C0" w14:textId="77777777" w:rsidTr="0045325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50" w:type="dxa"/>
          </w:tcPr>
          <w:p w14:paraId="6586845B" w14:textId="7844D4AC" w:rsidR="00B516AF" w:rsidRPr="006D35AC" w:rsidRDefault="00453253" w:rsidP="006D35AC">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Q</w:t>
            </w:r>
            <w:r w:rsidR="00B516AF" w:rsidRPr="006D35AC">
              <w:rPr>
                <w:rFonts w:ascii="Times New Roman" w:hAnsi="Times New Roman" w:cs="Times New Roman"/>
                <w:sz w:val="24"/>
                <w:szCs w:val="24"/>
              </w:rPr>
              <w:t xml:space="preserve">uestion 10: </w:t>
            </w:r>
            <w:r w:rsidR="008A38E9">
              <w:rPr>
                <w:rFonts w:ascii="Times New Roman" w:hAnsi="Times New Roman" w:cs="Times New Roman"/>
                <w:sz w:val="24"/>
                <w:szCs w:val="24"/>
              </w:rPr>
              <w:t>D</w:t>
            </w:r>
            <w:r w:rsidR="00B516AF" w:rsidRPr="006D35AC">
              <w:rPr>
                <w:rFonts w:ascii="Times New Roman" w:hAnsi="Times New Roman" w:cs="Times New Roman"/>
                <w:sz w:val="24"/>
                <w:szCs w:val="24"/>
              </w:rPr>
              <w:t>o you have access to a computer and internet?</w:t>
            </w:r>
          </w:p>
        </w:tc>
      </w:tr>
      <w:tr w:rsidR="00B516AF" w:rsidRPr="006D35AC" w14:paraId="5F149C8F"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6741B6F4" w14:textId="783C78CB" w:rsidR="00B516AF" w:rsidRPr="006D35AC" w:rsidRDefault="00B516AF" w:rsidP="006D35AC">
            <w:pPr>
              <w:pStyle w:val="ListParagraph"/>
              <w:numPr>
                <w:ilvl w:val="0"/>
                <w:numId w:val="10"/>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 – 100%</w:t>
            </w:r>
          </w:p>
        </w:tc>
      </w:tr>
      <w:tr w:rsidR="00B516AF" w:rsidRPr="006D35AC" w14:paraId="52325F25" w14:textId="77777777" w:rsidTr="00453253">
        <w:tc>
          <w:tcPr>
            <w:cnfStyle w:val="001000000000" w:firstRow="0" w:lastRow="0" w:firstColumn="1" w:lastColumn="0" w:oddVBand="0" w:evenVBand="0" w:oddHBand="0" w:evenHBand="0" w:firstRowFirstColumn="0" w:firstRowLastColumn="0" w:lastRowFirstColumn="0" w:lastRowLastColumn="0"/>
            <w:tcW w:w="9350" w:type="dxa"/>
          </w:tcPr>
          <w:p w14:paraId="34C705B2" w14:textId="3FB1FC27" w:rsidR="00B516AF" w:rsidRPr="006D35AC" w:rsidRDefault="00B516AF" w:rsidP="006D35AC">
            <w:pPr>
              <w:pStyle w:val="ListParagraph"/>
              <w:numPr>
                <w:ilvl w:val="0"/>
                <w:numId w:val="10"/>
              </w:numPr>
              <w:spacing w:line="480" w:lineRule="auto"/>
              <w:rPr>
                <w:rFonts w:ascii="Times New Roman" w:hAnsi="Times New Roman" w:cs="Times New Roman"/>
                <w:sz w:val="24"/>
                <w:szCs w:val="24"/>
              </w:rPr>
            </w:pPr>
            <w:r w:rsidRPr="006D35AC">
              <w:rPr>
                <w:rFonts w:ascii="Times New Roman" w:hAnsi="Times New Roman" w:cs="Times New Roman"/>
                <w:sz w:val="24"/>
                <w:szCs w:val="24"/>
              </w:rPr>
              <w:t>no – 0%</w:t>
            </w:r>
          </w:p>
        </w:tc>
      </w:tr>
    </w:tbl>
    <w:p w14:paraId="5052D2AD" w14:textId="4AEE9A5E" w:rsidR="00B516AF" w:rsidRPr="006D35AC" w:rsidRDefault="00B516AF" w:rsidP="006D35AC">
      <w:pPr>
        <w:spacing w:line="480" w:lineRule="auto"/>
        <w:rPr>
          <w:rFonts w:ascii="Times New Roman" w:hAnsi="Times New Roman" w:cs="Times New Roman"/>
          <w:sz w:val="24"/>
          <w:szCs w:val="24"/>
        </w:rPr>
      </w:pPr>
    </w:p>
    <w:p w14:paraId="3EA4D7F3" w14:textId="58F21CA5" w:rsidR="00B516AF" w:rsidRPr="008A38E9" w:rsidRDefault="0036750C" w:rsidP="006D35AC">
      <w:pPr>
        <w:pStyle w:val="Heading2"/>
        <w:spacing w:line="480" w:lineRule="auto"/>
        <w:rPr>
          <w:rFonts w:ascii="Times New Roman" w:hAnsi="Times New Roman" w:cs="Times New Roman"/>
          <w:sz w:val="28"/>
          <w:szCs w:val="28"/>
        </w:rPr>
      </w:pPr>
      <w:bookmarkStart w:id="5" w:name="_Toc59591884"/>
      <w:r w:rsidRPr="008A38E9">
        <w:rPr>
          <w:rFonts w:ascii="Times New Roman" w:hAnsi="Times New Roman" w:cs="Times New Roman"/>
          <w:sz w:val="28"/>
          <w:szCs w:val="28"/>
        </w:rPr>
        <w:t>Discussion</w:t>
      </w:r>
      <w:bookmarkEnd w:id="5"/>
    </w:p>
    <w:p w14:paraId="7EAE86AE" w14:textId="77777777" w:rsidR="00453253" w:rsidRDefault="00453253" w:rsidP="006D35AC">
      <w:pPr>
        <w:spacing w:line="480" w:lineRule="auto"/>
        <w:rPr>
          <w:rFonts w:ascii="Times New Roman" w:hAnsi="Times New Roman" w:cs="Times New Roman"/>
          <w:sz w:val="24"/>
          <w:szCs w:val="24"/>
        </w:rPr>
      </w:pPr>
      <w:r w:rsidRPr="00453253">
        <w:rPr>
          <w:rFonts w:ascii="Times New Roman" w:hAnsi="Times New Roman" w:cs="Times New Roman"/>
          <w:sz w:val="24"/>
          <w:szCs w:val="24"/>
        </w:rPr>
        <w:t>The first question in Appendix 1 was to illustrate whether students consider VLE-Moodle useful for the study process. Unfortunately, 5% of students may not think it beneficial to use the VLE as an alternative to learning from home to sue the COVID-19 pandemic, while 30% found it helpful so that we can find out that they prefer the concept of remote research. VLE-Moodle is very effective in the learning process for the remaining 65 percent, which means that it has a significant effect on the students and they have begun to adapt to the current learning climate.</w:t>
      </w:r>
    </w:p>
    <w:p w14:paraId="19D44D6C" w14:textId="0882EF3B" w:rsidR="00453253" w:rsidRP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 xml:space="preserve">The second issue from Appendix 1 concerns if the VLE-Moodle is a better option than the conventional learning experience, so the majority's findings were precisely 70 percent that they like it better than going to classes as they did before, while the remaining 30 percent were maybe nostalgic and </w:t>
      </w:r>
      <w:r w:rsidR="008A38E9" w:rsidRPr="00453253">
        <w:rPr>
          <w:rFonts w:ascii="Times New Roman" w:hAnsi="Times New Roman" w:cs="Times New Roman"/>
          <w:sz w:val="24"/>
          <w:szCs w:val="24"/>
        </w:rPr>
        <w:t>favored</w:t>
      </w:r>
      <w:r w:rsidRPr="00453253">
        <w:rPr>
          <w:rFonts w:ascii="Times New Roman" w:hAnsi="Times New Roman" w:cs="Times New Roman"/>
          <w:sz w:val="24"/>
          <w:szCs w:val="24"/>
        </w:rPr>
        <w:t xml:space="preserve"> the traditional form of learning.</w:t>
      </w:r>
    </w:p>
    <w:p w14:paraId="4BA173BE" w14:textId="77777777" w:rsid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The third question in Appendix 1 tried to figure out whether the students had computer skills, so the responses were helpful since 1 out of 20 said they had no computer skills, so the majority, exactly 95 percent of them had the computer skills required to be able to tackle the VLE-Moodle.</w:t>
      </w:r>
    </w:p>
    <w:p w14:paraId="4A97C8FF" w14:textId="77777777" w:rsidR="008A582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 xml:space="preserve">The fourth question from Appendix 1 asked the students how much they use the VLE-Moodle to state the effectiveness of introducing the virtual learning environment, so I find that 75% of them use it regularly, so they attend lessons, 25% of them use it </w:t>
      </w:r>
      <w:r w:rsidR="008A38E9" w:rsidRPr="00453253">
        <w:rPr>
          <w:rFonts w:ascii="Times New Roman" w:hAnsi="Times New Roman" w:cs="Times New Roman"/>
          <w:sz w:val="24"/>
          <w:szCs w:val="24"/>
        </w:rPr>
        <w:t>every day</w:t>
      </w:r>
      <w:r w:rsidRPr="00453253">
        <w:rPr>
          <w:rFonts w:ascii="Times New Roman" w:hAnsi="Times New Roman" w:cs="Times New Roman"/>
          <w:sz w:val="24"/>
          <w:szCs w:val="24"/>
        </w:rPr>
        <w:t>, which means they adapt perfectly to this transition and there were 5% of the 20 students who replied to it.</w:t>
      </w:r>
    </w:p>
    <w:p w14:paraId="272C071C" w14:textId="6F487AB1" w:rsidR="00453253" w:rsidRPr="00453253"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lastRenderedPageBreak/>
        <w:t>The fifth question from Appendix 1 wanted to state whether 18 of them liked using VLE-Moodle, precisely 90% said yes, while two of them seemed not to like VLE as much as the other classmates.</w:t>
      </w:r>
    </w:p>
    <w:p w14:paraId="5C435D9F" w14:textId="5F19839A" w:rsidR="003064F6" w:rsidRPr="006D35AC" w:rsidRDefault="00453253" w:rsidP="00453253">
      <w:pPr>
        <w:spacing w:line="480" w:lineRule="auto"/>
        <w:rPr>
          <w:rFonts w:ascii="Times New Roman" w:hAnsi="Times New Roman" w:cs="Times New Roman"/>
          <w:sz w:val="24"/>
          <w:szCs w:val="24"/>
        </w:rPr>
      </w:pPr>
      <w:r w:rsidRPr="00453253">
        <w:rPr>
          <w:rFonts w:ascii="Times New Roman" w:hAnsi="Times New Roman" w:cs="Times New Roman"/>
          <w:sz w:val="24"/>
          <w:szCs w:val="24"/>
        </w:rPr>
        <w:t>There were the same answers to the sixth question in Appendix 1 as the fifth question, so we will find that two of the students who completed the questionnaire are not interested and have yet adapted to VLE-Moodle</w:t>
      </w:r>
      <w:r w:rsidR="003064F6" w:rsidRPr="006D35AC">
        <w:rPr>
          <w:rFonts w:ascii="Times New Roman" w:hAnsi="Times New Roman" w:cs="Times New Roman"/>
          <w:sz w:val="24"/>
          <w:szCs w:val="24"/>
        </w:rPr>
        <w:t>.</w:t>
      </w:r>
    </w:p>
    <w:p w14:paraId="3D8EE324" w14:textId="77777777" w:rsidR="00453253" w:rsidRDefault="00453253" w:rsidP="006D35AC">
      <w:pPr>
        <w:spacing w:line="480" w:lineRule="auto"/>
        <w:rPr>
          <w:rFonts w:ascii="Times New Roman" w:hAnsi="Times New Roman" w:cs="Times New Roman"/>
          <w:sz w:val="24"/>
          <w:szCs w:val="24"/>
        </w:rPr>
      </w:pPr>
      <w:r w:rsidRPr="00453253">
        <w:rPr>
          <w:rFonts w:ascii="Times New Roman" w:hAnsi="Times New Roman" w:cs="Times New Roman"/>
          <w:sz w:val="24"/>
          <w:szCs w:val="24"/>
        </w:rPr>
        <w:t>The seventh question from Appendix 1 asked students whether they are able to perform their tests so happily in time, 75 percent of them are able to perform their assignments in time, while the other 25 percent may not be adequately inspired or have inadequate time management abilities to be able to perform their assessments in time.</w:t>
      </w:r>
    </w:p>
    <w:p w14:paraId="6C9ECA78" w14:textId="77777777" w:rsidR="008A5823" w:rsidRDefault="00453253" w:rsidP="008A38E9">
      <w:pPr>
        <w:spacing w:line="480" w:lineRule="auto"/>
        <w:rPr>
          <w:rFonts w:ascii="Times New Roman" w:hAnsi="Times New Roman" w:cs="Times New Roman"/>
          <w:sz w:val="24"/>
          <w:szCs w:val="24"/>
        </w:rPr>
      </w:pPr>
      <w:r w:rsidRPr="00453253">
        <w:rPr>
          <w:rFonts w:ascii="Times New Roman" w:hAnsi="Times New Roman" w:cs="Times New Roman"/>
          <w:sz w:val="24"/>
          <w:szCs w:val="24"/>
        </w:rPr>
        <w:t>Since the 8th question in Appendix 1 was whether the students experience errors when using VLE-Moodle, the answers were 100% negative, I would note that this is a very fantastic platform and a success in remote learning for the developers and those who choose it as our VLE platform.</w:t>
      </w:r>
    </w:p>
    <w:p w14:paraId="76C05688" w14:textId="77777777" w:rsidR="008A5823" w:rsidRDefault="00453253" w:rsidP="008A38E9">
      <w:pPr>
        <w:spacing w:line="480" w:lineRule="auto"/>
        <w:rPr>
          <w:rFonts w:ascii="Times New Roman" w:hAnsi="Times New Roman" w:cs="Times New Roman"/>
          <w:sz w:val="24"/>
          <w:szCs w:val="24"/>
        </w:rPr>
      </w:pPr>
      <w:r w:rsidRPr="00453253">
        <w:rPr>
          <w:rFonts w:ascii="Times New Roman" w:hAnsi="Times New Roman" w:cs="Times New Roman"/>
          <w:sz w:val="24"/>
          <w:szCs w:val="24"/>
        </w:rPr>
        <w:t xml:space="preserve">One of the key questions in the 9th issue of the Appendix was whether the students wished to return to the conventional classroom curriculum that was conducted before the COVID-19 pandemic began. The findings were spat in 3, so 15 percent of the students choose to return to the standard, 75 percent </w:t>
      </w:r>
      <w:r w:rsidR="008A38E9" w:rsidRPr="00453253">
        <w:rPr>
          <w:rFonts w:ascii="Times New Roman" w:hAnsi="Times New Roman" w:cs="Times New Roman"/>
          <w:sz w:val="24"/>
          <w:szCs w:val="24"/>
        </w:rPr>
        <w:t>would</w:t>
      </w:r>
      <w:r w:rsidRPr="00453253">
        <w:rPr>
          <w:rFonts w:ascii="Times New Roman" w:hAnsi="Times New Roman" w:cs="Times New Roman"/>
          <w:sz w:val="24"/>
          <w:szCs w:val="24"/>
        </w:rPr>
        <w:t xml:space="preserve"> like to study from home through VLE-Moodle again, and the rest of 10 percent do not have an opinion about it, so I guess they like both learning styles.</w:t>
      </w:r>
      <w:bookmarkStart w:id="6" w:name="_Toc59591885"/>
    </w:p>
    <w:p w14:paraId="51D86DA9" w14:textId="77777777" w:rsidR="008A5823" w:rsidRDefault="008A5823" w:rsidP="008A38E9">
      <w:pPr>
        <w:spacing w:line="480" w:lineRule="auto"/>
        <w:rPr>
          <w:rFonts w:ascii="Times New Roman" w:hAnsi="Times New Roman" w:cs="Times New Roman"/>
          <w:sz w:val="24"/>
          <w:szCs w:val="24"/>
        </w:rPr>
      </w:pPr>
    </w:p>
    <w:p w14:paraId="7F736FB3" w14:textId="77777777" w:rsidR="008A5823" w:rsidRDefault="008A5823" w:rsidP="008A38E9">
      <w:pPr>
        <w:spacing w:line="480" w:lineRule="auto"/>
        <w:rPr>
          <w:rFonts w:ascii="Times New Roman" w:hAnsi="Times New Roman" w:cs="Times New Roman"/>
          <w:sz w:val="24"/>
          <w:szCs w:val="24"/>
        </w:rPr>
      </w:pPr>
    </w:p>
    <w:p w14:paraId="67BCCDF6" w14:textId="76F3BBAA" w:rsidR="00453253" w:rsidRDefault="00453253" w:rsidP="008A38E9">
      <w:pPr>
        <w:spacing w:line="480" w:lineRule="auto"/>
        <w:rPr>
          <w:rFonts w:ascii="Times New Roman" w:hAnsi="Times New Roman" w:cs="Times New Roman"/>
          <w:sz w:val="24"/>
          <w:szCs w:val="24"/>
        </w:rPr>
      </w:pPr>
      <w:r w:rsidRPr="00453253">
        <w:rPr>
          <w:rFonts w:ascii="Times New Roman" w:hAnsi="Times New Roman" w:cs="Times New Roman"/>
          <w:sz w:val="24"/>
          <w:szCs w:val="24"/>
        </w:rPr>
        <w:lastRenderedPageBreak/>
        <w:t>Finally, the last question from Appendix 1 asked the students whether they had access to a computer and the internet, but the responses were all good, meaning that the University need not be worried with the fact that there might be students who do not have the requisite equipment to attend online courses.</w:t>
      </w:r>
    </w:p>
    <w:p w14:paraId="45854498" w14:textId="77777777" w:rsidR="008A5823" w:rsidRDefault="008A5823" w:rsidP="006D35AC">
      <w:pPr>
        <w:pStyle w:val="Heading2"/>
        <w:spacing w:line="480" w:lineRule="auto"/>
        <w:rPr>
          <w:rFonts w:ascii="Times New Roman" w:hAnsi="Times New Roman" w:cs="Times New Roman"/>
          <w:sz w:val="28"/>
          <w:szCs w:val="28"/>
        </w:rPr>
      </w:pPr>
    </w:p>
    <w:p w14:paraId="73EE26F1" w14:textId="77777777" w:rsidR="008A5823" w:rsidRDefault="008A5823" w:rsidP="006D35AC">
      <w:pPr>
        <w:pStyle w:val="Heading2"/>
        <w:spacing w:line="480" w:lineRule="auto"/>
        <w:rPr>
          <w:rFonts w:ascii="Times New Roman" w:hAnsi="Times New Roman" w:cs="Times New Roman"/>
          <w:sz w:val="28"/>
          <w:szCs w:val="28"/>
        </w:rPr>
      </w:pPr>
    </w:p>
    <w:p w14:paraId="5B6041DA" w14:textId="24A548FF" w:rsidR="0036750C" w:rsidRPr="006D35AC" w:rsidRDefault="0036750C" w:rsidP="006D35AC">
      <w:pPr>
        <w:pStyle w:val="Heading2"/>
        <w:spacing w:line="480" w:lineRule="auto"/>
        <w:rPr>
          <w:rFonts w:ascii="Times New Roman" w:hAnsi="Times New Roman" w:cs="Times New Roman"/>
          <w:sz w:val="24"/>
          <w:szCs w:val="24"/>
        </w:rPr>
      </w:pPr>
      <w:r w:rsidRPr="008A38E9">
        <w:rPr>
          <w:rFonts w:ascii="Times New Roman" w:hAnsi="Times New Roman" w:cs="Times New Roman"/>
          <w:sz w:val="28"/>
          <w:szCs w:val="28"/>
        </w:rPr>
        <w:t>Conclusion</w:t>
      </w:r>
      <w:bookmarkEnd w:id="6"/>
    </w:p>
    <w:p w14:paraId="75CE01B7" w14:textId="77777777" w:rsidR="008A5823" w:rsidRDefault="00453253" w:rsidP="008A5823">
      <w:pPr>
        <w:spacing w:line="480" w:lineRule="auto"/>
        <w:rPr>
          <w:rFonts w:ascii="Times New Roman" w:hAnsi="Times New Roman" w:cs="Times New Roman"/>
          <w:sz w:val="24"/>
          <w:szCs w:val="24"/>
        </w:rPr>
      </w:pPr>
      <w:r w:rsidRPr="00453253">
        <w:rPr>
          <w:rFonts w:ascii="Times New Roman" w:hAnsi="Times New Roman" w:cs="Times New Roman"/>
          <w:sz w:val="24"/>
          <w:szCs w:val="24"/>
        </w:rPr>
        <w:t>All in all, I have to say that if I look at and evaluate the data, the VLE-Moodle platform does a fantastic job with students, so adjusting to emerging technology and adopting new learning styles is not difficult for students today. It is also important to add that even though they are learning online, students should have access to their professors' primary data in order to be able to turn it into secondary data.</w:t>
      </w:r>
      <w:r>
        <w:rPr>
          <w:rFonts w:ascii="Times New Roman" w:hAnsi="Times New Roman" w:cs="Times New Roman"/>
          <w:sz w:val="24"/>
          <w:szCs w:val="24"/>
        </w:rPr>
        <w:t xml:space="preserve"> </w:t>
      </w:r>
      <w:bookmarkStart w:id="7" w:name="_Toc59591886"/>
      <w:r w:rsidRPr="00453253">
        <w:rPr>
          <w:rFonts w:ascii="Times New Roman" w:hAnsi="Times New Roman" w:cs="Times New Roman"/>
          <w:sz w:val="24"/>
          <w:szCs w:val="24"/>
        </w:rPr>
        <w:t>In my view, having such VLE drawbacks makes it more complicated, so students need to be more focused and able to manage their assignments in order to be able to excel with college, families, friends, youth, etc. in school but also in personal life. Personally, I think VLE-Moodle is so complex and the fact that it can hold all the data and we can access it anytime in the day or night is a huge help for all of us because there are days that I do not have the mood to research, but I feel inspired the next day and I can do it on my own just by clicking on multiple links to find the data I need.</w:t>
      </w:r>
    </w:p>
    <w:p w14:paraId="4CF294FA" w14:textId="77777777" w:rsidR="008A5823" w:rsidRDefault="008A5823" w:rsidP="008A5823">
      <w:pPr>
        <w:spacing w:line="480" w:lineRule="auto"/>
        <w:rPr>
          <w:rFonts w:ascii="Times New Roman" w:hAnsi="Times New Roman" w:cs="Times New Roman"/>
          <w:sz w:val="24"/>
          <w:szCs w:val="24"/>
        </w:rPr>
      </w:pPr>
    </w:p>
    <w:p w14:paraId="6240E67A" w14:textId="77777777" w:rsidR="008A5823" w:rsidRDefault="008A5823" w:rsidP="008A5823">
      <w:pPr>
        <w:spacing w:line="480" w:lineRule="auto"/>
        <w:rPr>
          <w:rFonts w:ascii="Times New Roman" w:hAnsi="Times New Roman" w:cs="Times New Roman"/>
          <w:sz w:val="24"/>
          <w:szCs w:val="24"/>
        </w:rPr>
      </w:pPr>
    </w:p>
    <w:p w14:paraId="4204EEF5" w14:textId="77777777" w:rsidR="008A5823" w:rsidRDefault="008A5823" w:rsidP="008A5823">
      <w:pPr>
        <w:spacing w:line="480" w:lineRule="auto"/>
        <w:rPr>
          <w:rFonts w:ascii="Times New Roman" w:hAnsi="Times New Roman" w:cs="Times New Roman"/>
          <w:sz w:val="24"/>
          <w:szCs w:val="24"/>
        </w:rPr>
      </w:pPr>
    </w:p>
    <w:p w14:paraId="61F86B97" w14:textId="77777777" w:rsidR="008A5823" w:rsidRDefault="008A5823" w:rsidP="008A5823">
      <w:pPr>
        <w:spacing w:line="480" w:lineRule="auto"/>
        <w:rPr>
          <w:rFonts w:ascii="Times New Roman" w:hAnsi="Times New Roman" w:cs="Times New Roman"/>
          <w:sz w:val="24"/>
          <w:szCs w:val="24"/>
        </w:rPr>
      </w:pPr>
    </w:p>
    <w:p w14:paraId="641D88BB" w14:textId="77777777" w:rsidR="008A5823" w:rsidRDefault="008A5823" w:rsidP="008A5823">
      <w:pPr>
        <w:spacing w:line="480" w:lineRule="auto"/>
        <w:rPr>
          <w:rFonts w:ascii="Times New Roman" w:hAnsi="Times New Roman" w:cs="Times New Roman"/>
          <w:sz w:val="24"/>
          <w:szCs w:val="24"/>
        </w:rPr>
      </w:pPr>
    </w:p>
    <w:p w14:paraId="6BBDBCB4" w14:textId="77777777" w:rsidR="008A5823" w:rsidRDefault="008A5823" w:rsidP="008A5823">
      <w:pPr>
        <w:spacing w:line="480" w:lineRule="auto"/>
        <w:rPr>
          <w:rFonts w:ascii="Times New Roman" w:hAnsi="Times New Roman" w:cs="Times New Roman"/>
          <w:sz w:val="24"/>
          <w:szCs w:val="24"/>
        </w:rPr>
      </w:pPr>
    </w:p>
    <w:p w14:paraId="2EB820FF" w14:textId="68FD2346" w:rsidR="0036750C" w:rsidRPr="008A5823" w:rsidRDefault="0036750C" w:rsidP="008A5823">
      <w:pPr>
        <w:spacing w:line="480" w:lineRule="auto"/>
        <w:rPr>
          <w:rFonts w:ascii="Times New Roman" w:hAnsi="Times New Roman" w:cs="Times New Roman"/>
          <w:sz w:val="24"/>
          <w:szCs w:val="24"/>
        </w:rPr>
      </w:pPr>
      <w:r w:rsidRPr="008A38E9">
        <w:rPr>
          <w:rFonts w:ascii="Times New Roman" w:hAnsi="Times New Roman" w:cs="Times New Roman"/>
          <w:sz w:val="28"/>
          <w:szCs w:val="28"/>
        </w:rPr>
        <w:t>Appendix 1 – Questionnaire</w:t>
      </w:r>
      <w:bookmarkEnd w:id="7"/>
    </w:p>
    <w:p w14:paraId="582F2495" w14:textId="588DD11E" w:rsidR="0036750C" w:rsidRPr="006D35AC" w:rsidRDefault="0036750C" w:rsidP="006D35AC">
      <w:pPr>
        <w:spacing w:line="480" w:lineRule="auto"/>
        <w:rPr>
          <w:rFonts w:ascii="Times New Roman" w:hAnsi="Times New Roman" w:cs="Times New Roman"/>
          <w:sz w:val="24"/>
          <w:szCs w:val="24"/>
        </w:rPr>
      </w:pPr>
    </w:p>
    <w:p w14:paraId="539C44B0" w14:textId="28803981"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How useful do you consider VLE-Moodle?</w:t>
      </w:r>
    </w:p>
    <w:p w14:paraId="5A2ACF05" w14:textId="2D8E849A" w:rsidR="0036750C" w:rsidRPr="006D35AC" w:rsidRDefault="0036750C" w:rsidP="006D35AC">
      <w:pPr>
        <w:pStyle w:val="ListParagraph"/>
        <w:numPr>
          <w:ilvl w:val="0"/>
          <w:numId w:val="12"/>
        </w:numPr>
        <w:spacing w:line="480" w:lineRule="auto"/>
        <w:rPr>
          <w:rFonts w:ascii="Times New Roman" w:hAnsi="Times New Roman" w:cs="Times New Roman"/>
          <w:sz w:val="24"/>
          <w:szCs w:val="24"/>
        </w:rPr>
      </w:pPr>
      <w:r w:rsidRPr="006D35AC">
        <w:rPr>
          <w:rFonts w:ascii="Times New Roman" w:hAnsi="Times New Roman" w:cs="Times New Roman"/>
          <w:sz w:val="24"/>
          <w:szCs w:val="24"/>
        </w:rPr>
        <w:t>Not useful</w:t>
      </w:r>
    </w:p>
    <w:p w14:paraId="4F81D918" w14:textId="09C92F88" w:rsidR="0036750C" w:rsidRPr="006D35AC" w:rsidRDefault="0036750C" w:rsidP="006D35AC">
      <w:pPr>
        <w:pStyle w:val="ListParagraph"/>
        <w:numPr>
          <w:ilvl w:val="0"/>
          <w:numId w:val="12"/>
        </w:numPr>
        <w:spacing w:line="480" w:lineRule="auto"/>
        <w:rPr>
          <w:rFonts w:ascii="Times New Roman" w:hAnsi="Times New Roman" w:cs="Times New Roman"/>
          <w:sz w:val="24"/>
          <w:szCs w:val="24"/>
        </w:rPr>
      </w:pPr>
      <w:r w:rsidRPr="006D35AC">
        <w:rPr>
          <w:rFonts w:ascii="Times New Roman" w:hAnsi="Times New Roman" w:cs="Times New Roman"/>
          <w:sz w:val="24"/>
          <w:szCs w:val="24"/>
        </w:rPr>
        <w:t>Quite useful</w:t>
      </w:r>
    </w:p>
    <w:p w14:paraId="06312D0E" w14:textId="664982F9" w:rsidR="0036750C" w:rsidRPr="006D35AC" w:rsidRDefault="0036750C" w:rsidP="006D35AC">
      <w:pPr>
        <w:pStyle w:val="ListParagraph"/>
        <w:numPr>
          <w:ilvl w:val="0"/>
          <w:numId w:val="12"/>
        </w:numPr>
        <w:spacing w:line="480" w:lineRule="auto"/>
        <w:rPr>
          <w:rFonts w:ascii="Times New Roman" w:hAnsi="Times New Roman" w:cs="Times New Roman"/>
          <w:sz w:val="24"/>
          <w:szCs w:val="24"/>
        </w:rPr>
      </w:pPr>
      <w:r w:rsidRPr="006D35AC">
        <w:rPr>
          <w:rFonts w:ascii="Times New Roman" w:hAnsi="Times New Roman" w:cs="Times New Roman"/>
          <w:sz w:val="24"/>
          <w:szCs w:val="24"/>
        </w:rPr>
        <w:t>Very useful</w:t>
      </w:r>
    </w:p>
    <w:p w14:paraId="0150689F" w14:textId="4836AB96" w:rsidR="0036750C" w:rsidRPr="006D35AC" w:rsidRDefault="008A38E9" w:rsidP="006D35AC">
      <w:pPr>
        <w:pStyle w:val="ListParagraph"/>
        <w:numPr>
          <w:ilvl w:val="0"/>
          <w:numId w:val="11"/>
        </w:numPr>
        <w:spacing w:line="480" w:lineRule="auto"/>
        <w:rPr>
          <w:rFonts w:ascii="Times New Roman" w:hAnsi="Times New Roman" w:cs="Times New Roman"/>
          <w:sz w:val="24"/>
          <w:szCs w:val="24"/>
        </w:rPr>
      </w:pPr>
      <w:r>
        <w:rPr>
          <w:rFonts w:ascii="Times New Roman" w:hAnsi="Times New Roman" w:cs="Times New Roman"/>
          <w:sz w:val="24"/>
          <w:szCs w:val="24"/>
        </w:rPr>
        <w:t>I</w:t>
      </w:r>
      <w:r w:rsidR="0036750C" w:rsidRPr="006D35AC">
        <w:rPr>
          <w:rFonts w:ascii="Times New Roman" w:hAnsi="Times New Roman" w:cs="Times New Roman"/>
          <w:sz w:val="24"/>
          <w:szCs w:val="24"/>
        </w:rPr>
        <w:t>s VLE-Moodle a better alternative than traditional learning?</w:t>
      </w:r>
    </w:p>
    <w:p w14:paraId="02B72F59" w14:textId="67F5105F" w:rsidR="0036750C" w:rsidRPr="006D35AC" w:rsidRDefault="0036750C" w:rsidP="006D35AC">
      <w:pPr>
        <w:pStyle w:val="ListParagraph"/>
        <w:numPr>
          <w:ilvl w:val="0"/>
          <w:numId w:val="13"/>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3F81FFC0" w14:textId="40471479" w:rsidR="0036750C" w:rsidRPr="006D35AC" w:rsidRDefault="0036750C" w:rsidP="006D35AC">
      <w:pPr>
        <w:pStyle w:val="ListParagraph"/>
        <w:numPr>
          <w:ilvl w:val="0"/>
          <w:numId w:val="13"/>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05253085" w14:textId="01E9401A"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Do you have computer skills?</w:t>
      </w:r>
    </w:p>
    <w:p w14:paraId="6C4CC643" w14:textId="30A05201" w:rsidR="0036750C" w:rsidRPr="006D35AC" w:rsidRDefault="0036750C" w:rsidP="006D35AC">
      <w:pPr>
        <w:pStyle w:val="ListParagraph"/>
        <w:numPr>
          <w:ilvl w:val="0"/>
          <w:numId w:val="14"/>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1176CFFA" w14:textId="4B5B8D48" w:rsidR="0036750C" w:rsidRPr="006D35AC" w:rsidRDefault="0036750C" w:rsidP="006D35AC">
      <w:pPr>
        <w:pStyle w:val="ListParagraph"/>
        <w:numPr>
          <w:ilvl w:val="0"/>
          <w:numId w:val="14"/>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680DC7D2" w14:textId="1247EE3B"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How often do you use VLE-Moodle?</w:t>
      </w:r>
    </w:p>
    <w:p w14:paraId="6C8B1690" w14:textId="76ADD8FC" w:rsidR="0036750C" w:rsidRPr="006D35AC" w:rsidRDefault="0036750C" w:rsidP="006D35AC">
      <w:pPr>
        <w:pStyle w:val="ListParagraph"/>
        <w:numPr>
          <w:ilvl w:val="0"/>
          <w:numId w:val="15"/>
        </w:numPr>
        <w:spacing w:line="480" w:lineRule="auto"/>
        <w:rPr>
          <w:rFonts w:ascii="Times New Roman" w:hAnsi="Times New Roman" w:cs="Times New Roman"/>
          <w:sz w:val="24"/>
          <w:szCs w:val="24"/>
        </w:rPr>
      </w:pPr>
      <w:r w:rsidRPr="006D35AC">
        <w:rPr>
          <w:rFonts w:ascii="Times New Roman" w:hAnsi="Times New Roman" w:cs="Times New Roman"/>
          <w:sz w:val="24"/>
          <w:szCs w:val="24"/>
        </w:rPr>
        <w:t>Daily</w:t>
      </w:r>
    </w:p>
    <w:p w14:paraId="066A3EE6" w14:textId="14BE7315" w:rsidR="0036750C" w:rsidRPr="006D35AC" w:rsidRDefault="0036750C" w:rsidP="006D35AC">
      <w:pPr>
        <w:pStyle w:val="ListParagraph"/>
        <w:numPr>
          <w:ilvl w:val="0"/>
          <w:numId w:val="15"/>
        </w:numPr>
        <w:spacing w:line="480" w:lineRule="auto"/>
        <w:rPr>
          <w:rFonts w:ascii="Times New Roman" w:hAnsi="Times New Roman" w:cs="Times New Roman"/>
          <w:sz w:val="24"/>
          <w:szCs w:val="24"/>
        </w:rPr>
      </w:pPr>
      <w:r w:rsidRPr="006D35AC">
        <w:rPr>
          <w:rFonts w:ascii="Times New Roman" w:hAnsi="Times New Roman" w:cs="Times New Roman"/>
          <w:sz w:val="24"/>
          <w:szCs w:val="24"/>
        </w:rPr>
        <w:t>Weekly</w:t>
      </w:r>
    </w:p>
    <w:p w14:paraId="6951B89B" w14:textId="1172C58F" w:rsidR="0036750C" w:rsidRPr="006D35AC" w:rsidRDefault="0036750C" w:rsidP="006D35AC">
      <w:pPr>
        <w:pStyle w:val="ListParagraph"/>
        <w:numPr>
          <w:ilvl w:val="0"/>
          <w:numId w:val="15"/>
        </w:numPr>
        <w:spacing w:line="480" w:lineRule="auto"/>
        <w:rPr>
          <w:rFonts w:ascii="Times New Roman" w:hAnsi="Times New Roman" w:cs="Times New Roman"/>
          <w:sz w:val="24"/>
          <w:szCs w:val="24"/>
        </w:rPr>
      </w:pPr>
      <w:r w:rsidRPr="006D35AC">
        <w:rPr>
          <w:rFonts w:ascii="Times New Roman" w:hAnsi="Times New Roman" w:cs="Times New Roman"/>
          <w:sz w:val="24"/>
          <w:szCs w:val="24"/>
        </w:rPr>
        <w:t>Not that often</w:t>
      </w:r>
    </w:p>
    <w:p w14:paraId="5E47FAF7" w14:textId="7B11C681"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Do you enjoy using VLE-Moodle?</w:t>
      </w:r>
    </w:p>
    <w:p w14:paraId="73F92E9B" w14:textId="1D411FF7" w:rsidR="0036750C" w:rsidRPr="006D35AC" w:rsidRDefault="0036750C" w:rsidP="006D35AC">
      <w:pPr>
        <w:pStyle w:val="ListParagraph"/>
        <w:numPr>
          <w:ilvl w:val="0"/>
          <w:numId w:val="16"/>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667409CA" w14:textId="365E2ABF" w:rsidR="0036750C" w:rsidRPr="006D35AC" w:rsidRDefault="0036750C" w:rsidP="006D35AC">
      <w:pPr>
        <w:pStyle w:val="ListParagraph"/>
        <w:numPr>
          <w:ilvl w:val="0"/>
          <w:numId w:val="16"/>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1D0F79FB" w14:textId="1FE68EC3"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lastRenderedPageBreak/>
        <w:t>Did VLE-Moodle improved learning from home?</w:t>
      </w:r>
    </w:p>
    <w:p w14:paraId="6AFF8DB4" w14:textId="07238EF2" w:rsidR="009522D6" w:rsidRPr="006D35AC" w:rsidRDefault="009522D6" w:rsidP="006D35AC">
      <w:pPr>
        <w:pStyle w:val="ListParagraph"/>
        <w:numPr>
          <w:ilvl w:val="0"/>
          <w:numId w:val="17"/>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7A2F9ACC" w14:textId="6D656EE4" w:rsidR="009522D6" w:rsidRPr="006D35AC" w:rsidRDefault="009522D6" w:rsidP="006D35AC">
      <w:pPr>
        <w:pStyle w:val="ListParagraph"/>
        <w:numPr>
          <w:ilvl w:val="0"/>
          <w:numId w:val="17"/>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143C9316" w14:textId="675C12B8"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Do you manage to do your assessments in time?</w:t>
      </w:r>
    </w:p>
    <w:p w14:paraId="5246FA47" w14:textId="24241001" w:rsidR="009522D6" w:rsidRPr="006D35AC" w:rsidRDefault="009522D6" w:rsidP="006D35AC">
      <w:pPr>
        <w:pStyle w:val="ListParagraph"/>
        <w:numPr>
          <w:ilvl w:val="0"/>
          <w:numId w:val="18"/>
        </w:num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Yes </w:t>
      </w:r>
    </w:p>
    <w:p w14:paraId="1686C903" w14:textId="0DC8B434" w:rsidR="009522D6" w:rsidRPr="006D35AC" w:rsidRDefault="009522D6" w:rsidP="006D35AC">
      <w:pPr>
        <w:pStyle w:val="ListParagraph"/>
        <w:numPr>
          <w:ilvl w:val="0"/>
          <w:numId w:val="18"/>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19C7D6B3" w14:textId="67B5D926"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Are there errors on the VLE platform you are using?</w:t>
      </w:r>
    </w:p>
    <w:p w14:paraId="465871BA" w14:textId="5EACA208" w:rsidR="009522D6" w:rsidRPr="006D35AC" w:rsidRDefault="009522D6" w:rsidP="006D35AC">
      <w:pPr>
        <w:pStyle w:val="ListParagraph"/>
        <w:numPr>
          <w:ilvl w:val="0"/>
          <w:numId w:val="19"/>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1FD0F92E" w14:textId="665F7CF1" w:rsidR="009522D6" w:rsidRPr="006D35AC" w:rsidRDefault="009522D6" w:rsidP="006D35AC">
      <w:pPr>
        <w:pStyle w:val="ListParagraph"/>
        <w:numPr>
          <w:ilvl w:val="0"/>
          <w:numId w:val="19"/>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55FC525B" w14:textId="78490735"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Would you like to go back to the traditional in-class learning?</w:t>
      </w:r>
    </w:p>
    <w:p w14:paraId="24A67E68" w14:textId="64A77E82" w:rsidR="009522D6" w:rsidRPr="006D35AC" w:rsidRDefault="009522D6" w:rsidP="006D35AC">
      <w:pPr>
        <w:pStyle w:val="ListParagraph"/>
        <w:numPr>
          <w:ilvl w:val="0"/>
          <w:numId w:val="20"/>
        </w:numPr>
        <w:spacing w:line="480" w:lineRule="auto"/>
        <w:rPr>
          <w:rFonts w:ascii="Times New Roman" w:hAnsi="Times New Roman" w:cs="Times New Roman"/>
          <w:sz w:val="24"/>
          <w:szCs w:val="24"/>
        </w:rPr>
      </w:pPr>
      <w:r w:rsidRPr="006D35AC">
        <w:rPr>
          <w:rFonts w:ascii="Times New Roman" w:hAnsi="Times New Roman" w:cs="Times New Roman"/>
          <w:sz w:val="24"/>
          <w:szCs w:val="24"/>
        </w:rPr>
        <w:t>Yes</w:t>
      </w:r>
    </w:p>
    <w:p w14:paraId="08AD3525" w14:textId="2CAA363B" w:rsidR="009522D6" w:rsidRPr="006D35AC" w:rsidRDefault="009522D6" w:rsidP="006D35AC">
      <w:pPr>
        <w:pStyle w:val="ListParagraph"/>
        <w:numPr>
          <w:ilvl w:val="0"/>
          <w:numId w:val="20"/>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18EF4F6D" w14:textId="69860670" w:rsidR="003064F6" w:rsidRPr="006D35AC" w:rsidRDefault="003064F6" w:rsidP="006D35AC">
      <w:pPr>
        <w:pStyle w:val="ListParagraph"/>
        <w:numPr>
          <w:ilvl w:val="0"/>
          <w:numId w:val="20"/>
        </w:numPr>
        <w:spacing w:line="480" w:lineRule="auto"/>
        <w:rPr>
          <w:rFonts w:ascii="Times New Roman" w:hAnsi="Times New Roman" w:cs="Times New Roman"/>
          <w:sz w:val="24"/>
          <w:szCs w:val="24"/>
        </w:rPr>
      </w:pPr>
      <w:r w:rsidRPr="006D35AC">
        <w:rPr>
          <w:rFonts w:ascii="Times New Roman" w:hAnsi="Times New Roman" w:cs="Times New Roman"/>
          <w:sz w:val="24"/>
          <w:szCs w:val="24"/>
        </w:rPr>
        <w:t>Maybe</w:t>
      </w:r>
    </w:p>
    <w:p w14:paraId="43E30ACE" w14:textId="55741192" w:rsidR="0036750C" w:rsidRPr="006D35AC" w:rsidRDefault="0036750C" w:rsidP="006D35AC">
      <w:pPr>
        <w:pStyle w:val="ListParagraph"/>
        <w:numPr>
          <w:ilvl w:val="0"/>
          <w:numId w:val="11"/>
        </w:numPr>
        <w:spacing w:line="480" w:lineRule="auto"/>
        <w:rPr>
          <w:rFonts w:ascii="Times New Roman" w:hAnsi="Times New Roman" w:cs="Times New Roman"/>
          <w:sz w:val="24"/>
          <w:szCs w:val="24"/>
        </w:rPr>
      </w:pPr>
      <w:r w:rsidRPr="006D35AC">
        <w:rPr>
          <w:rFonts w:ascii="Times New Roman" w:hAnsi="Times New Roman" w:cs="Times New Roman"/>
          <w:sz w:val="24"/>
          <w:szCs w:val="24"/>
        </w:rPr>
        <w:t>Do you have access to a computer and internet?</w:t>
      </w:r>
    </w:p>
    <w:p w14:paraId="60D2E2DB" w14:textId="2F99AF8F" w:rsidR="009522D6" w:rsidRPr="006D35AC" w:rsidRDefault="009522D6" w:rsidP="006D35AC">
      <w:pPr>
        <w:pStyle w:val="ListParagraph"/>
        <w:numPr>
          <w:ilvl w:val="0"/>
          <w:numId w:val="21"/>
        </w:num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Yes </w:t>
      </w:r>
    </w:p>
    <w:p w14:paraId="35F0BEFE" w14:textId="252BD575" w:rsidR="009522D6" w:rsidRPr="006D35AC" w:rsidRDefault="009522D6" w:rsidP="006D35AC">
      <w:pPr>
        <w:pStyle w:val="ListParagraph"/>
        <w:numPr>
          <w:ilvl w:val="0"/>
          <w:numId w:val="21"/>
        </w:numPr>
        <w:spacing w:line="480" w:lineRule="auto"/>
        <w:rPr>
          <w:rFonts w:ascii="Times New Roman" w:hAnsi="Times New Roman" w:cs="Times New Roman"/>
          <w:sz w:val="24"/>
          <w:szCs w:val="24"/>
        </w:rPr>
      </w:pPr>
      <w:r w:rsidRPr="006D35AC">
        <w:rPr>
          <w:rFonts w:ascii="Times New Roman" w:hAnsi="Times New Roman" w:cs="Times New Roman"/>
          <w:sz w:val="24"/>
          <w:szCs w:val="24"/>
        </w:rPr>
        <w:t>No</w:t>
      </w:r>
    </w:p>
    <w:p w14:paraId="5914A71D" w14:textId="085BDBF4" w:rsidR="0036750C" w:rsidRPr="006D35AC" w:rsidRDefault="0036750C" w:rsidP="006D35AC">
      <w:pPr>
        <w:spacing w:line="480" w:lineRule="auto"/>
        <w:rPr>
          <w:rFonts w:ascii="Times New Roman" w:hAnsi="Times New Roman" w:cs="Times New Roman"/>
          <w:sz w:val="24"/>
          <w:szCs w:val="24"/>
        </w:rPr>
      </w:pPr>
    </w:p>
    <w:p w14:paraId="2176117B" w14:textId="77777777" w:rsidR="008A5823" w:rsidRDefault="008A5823" w:rsidP="006D35AC">
      <w:pPr>
        <w:pStyle w:val="Heading2"/>
        <w:spacing w:line="480" w:lineRule="auto"/>
        <w:rPr>
          <w:rFonts w:ascii="Times New Roman" w:hAnsi="Times New Roman" w:cs="Times New Roman"/>
          <w:sz w:val="28"/>
          <w:szCs w:val="28"/>
        </w:rPr>
      </w:pPr>
      <w:bookmarkStart w:id="8" w:name="_Toc59591887"/>
    </w:p>
    <w:p w14:paraId="36944834" w14:textId="77777777" w:rsidR="008A5823" w:rsidRDefault="008A5823" w:rsidP="006D35AC">
      <w:pPr>
        <w:pStyle w:val="Heading2"/>
        <w:spacing w:line="480" w:lineRule="auto"/>
        <w:rPr>
          <w:rFonts w:ascii="Times New Roman" w:hAnsi="Times New Roman" w:cs="Times New Roman"/>
          <w:sz w:val="28"/>
          <w:szCs w:val="28"/>
        </w:rPr>
      </w:pPr>
    </w:p>
    <w:p w14:paraId="0967A3B8" w14:textId="77777777" w:rsidR="008A5823" w:rsidRDefault="008A5823" w:rsidP="006D35AC">
      <w:pPr>
        <w:pStyle w:val="Heading2"/>
        <w:spacing w:line="480" w:lineRule="auto"/>
        <w:rPr>
          <w:rFonts w:ascii="Times New Roman" w:hAnsi="Times New Roman" w:cs="Times New Roman"/>
          <w:sz w:val="28"/>
          <w:szCs w:val="28"/>
        </w:rPr>
      </w:pPr>
    </w:p>
    <w:p w14:paraId="4711E001" w14:textId="71A2B0DB" w:rsidR="0036750C" w:rsidRPr="006D35AC" w:rsidRDefault="0036750C" w:rsidP="006D35AC">
      <w:pPr>
        <w:pStyle w:val="Heading2"/>
        <w:spacing w:line="480" w:lineRule="auto"/>
        <w:rPr>
          <w:rFonts w:ascii="Times New Roman" w:hAnsi="Times New Roman" w:cs="Times New Roman"/>
          <w:sz w:val="24"/>
          <w:szCs w:val="24"/>
        </w:rPr>
      </w:pPr>
      <w:r w:rsidRPr="008A38E9">
        <w:rPr>
          <w:rFonts w:ascii="Times New Roman" w:hAnsi="Times New Roman" w:cs="Times New Roman"/>
          <w:sz w:val="28"/>
          <w:szCs w:val="28"/>
        </w:rPr>
        <w:t>References</w:t>
      </w:r>
      <w:bookmarkEnd w:id="8"/>
    </w:p>
    <w:p w14:paraId="42FC1754" w14:textId="5F1C5018" w:rsidR="00D52FB3" w:rsidRPr="006D35AC" w:rsidRDefault="00D52FB3" w:rsidP="006D35AC">
      <w:pPr>
        <w:spacing w:line="480" w:lineRule="auto"/>
        <w:rPr>
          <w:rFonts w:ascii="Times New Roman" w:hAnsi="Times New Roman" w:cs="Times New Roman"/>
          <w:sz w:val="24"/>
          <w:szCs w:val="24"/>
        </w:rPr>
      </w:pPr>
      <w:proofErr w:type="spellStart"/>
      <w:r w:rsidRPr="006D35AC">
        <w:rPr>
          <w:rFonts w:ascii="Times New Roman" w:hAnsi="Times New Roman" w:cs="Times New Roman"/>
          <w:sz w:val="24"/>
          <w:szCs w:val="24"/>
        </w:rPr>
        <w:t>eThink</w:t>
      </w:r>
      <w:proofErr w:type="spellEnd"/>
      <w:r w:rsidRPr="006D35AC">
        <w:rPr>
          <w:rFonts w:ascii="Times New Roman" w:hAnsi="Times New Roman" w:cs="Times New Roman"/>
          <w:sz w:val="24"/>
          <w:szCs w:val="24"/>
        </w:rPr>
        <w:t>, 2020, 10</w:t>
      </w:r>
      <w:r w:rsidRPr="006D35AC">
        <w:rPr>
          <w:rFonts w:ascii="Times New Roman" w:hAnsi="Times New Roman" w:cs="Times New Roman"/>
          <w:sz w:val="24"/>
          <w:szCs w:val="24"/>
          <w:vertAlign w:val="superscript"/>
        </w:rPr>
        <w:t>th</w:t>
      </w:r>
      <w:r w:rsidRPr="006D35AC">
        <w:rPr>
          <w:rFonts w:ascii="Times New Roman" w:hAnsi="Times New Roman" w:cs="Times New Roman"/>
          <w:sz w:val="24"/>
          <w:szCs w:val="24"/>
        </w:rPr>
        <w:t xml:space="preserve"> of March, </w:t>
      </w:r>
      <w:r w:rsidRPr="006D35AC">
        <w:rPr>
          <w:rFonts w:ascii="Times New Roman" w:hAnsi="Times New Roman" w:cs="Times New Roman"/>
          <w:i/>
          <w:iCs/>
          <w:sz w:val="24"/>
          <w:szCs w:val="24"/>
        </w:rPr>
        <w:t>Building a Modern Virtual Learning Environment (VLE),</w:t>
      </w:r>
      <w:r w:rsidRPr="006D35AC">
        <w:rPr>
          <w:rFonts w:ascii="Times New Roman" w:hAnsi="Times New Roman" w:cs="Times New Roman"/>
          <w:sz w:val="24"/>
          <w:szCs w:val="24"/>
        </w:rPr>
        <w:t xml:space="preserve"> Accessed on </w:t>
      </w:r>
      <w:r w:rsidR="007E4063">
        <w:rPr>
          <w:rFonts w:ascii="Times New Roman" w:hAnsi="Times New Roman" w:cs="Times New Roman"/>
          <w:sz w:val="24"/>
          <w:szCs w:val="24"/>
        </w:rPr>
        <w:t>3</w:t>
      </w:r>
      <w:r w:rsidRPr="006D35AC">
        <w:rPr>
          <w:rFonts w:ascii="Times New Roman" w:hAnsi="Times New Roman" w:cs="Times New Roman"/>
          <w:sz w:val="24"/>
          <w:szCs w:val="24"/>
        </w:rPr>
        <w:t>0</w:t>
      </w:r>
      <w:r w:rsidRPr="006D35AC">
        <w:rPr>
          <w:rFonts w:ascii="Times New Roman" w:hAnsi="Times New Roman" w:cs="Times New Roman"/>
          <w:sz w:val="24"/>
          <w:szCs w:val="24"/>
          <w:vertAlign w:val="superscript"/>
        </w:rPr>
        <w:t>th</w:t>
      </w:r>
      <w:r w:rsidRPr="006D35AC">
        <w:rPr>
          <w:rFonts w:ascii="Times New Roman" w:hAnsi="Times New Roman" w:cs="Times New Roman"/>
          <w:sz w:val="24"/>
          <w:szCs w:val="24"/>
        </w:rPr>
        <w:t xml:space="preserve"> of December 2020.</w:t>
      </w:r>
    </w:p>
    <w:p w14:paraId="11A4FCC7" w14:textId="71A08372" w:rsidR="0090196C" w:rsidRPr="006D35AC" w:rsidRDefault="0090196C" w:rsidP="006D35AC">
      <w:pPr>
        <w:spacing w:line="480" w:lineRule="auto"/>
        <w:rPr>
          <w:rFonts w:ascii="Times New Roman" w:hAnsi="Times New Roman" w:cs="Times New Roman"/>
          <w:sz w:val="24"/>
          <w:szCs w:val="24"/>
        </w:rPr>
      </w:pPr>
      <w:proofErr w:type="spellStart"/>
      <w:r w:rsidRPr="006D35AC">
        <w:rPr>
          <w:rFonts w:ascii="Times New Roman" w:hAnsi="Times New Roman" w:cs="Times New Roman"/>
          <w:sz w:val="24"/>
          <w:szCs w:val="24"/>
        </w:rPr>
        <w:t>Gallacher</w:t>
      </w:r>
      <w:proofErr w:type="spellEnd"/>
      <w:r w:rsidRPr="006D35AC">
        <w:rPr>
          <w:rFonts w:ascii="Times New Roman" w:hAnsi="Times New Roman" w:cs="Times New Roman"/>
          <w:sz w:val="24"/>
          <w:szCs w:val="24"/>
        </w:rPr>
        <w:t xml:space="preserve"> C., 2015, 27</w:t>
      </w:r>
      <w:r w:rsidRPr="006D35AC">
        <w:rPr>
          <w:rFonts w:ascii="Times New Roman" w:hAnsi="Times New Roman" w:cs="Times New Roman"/>
          <w:sz w:val="24"/>
          <w:szCs w:val="24"/>
          <w:vertAlign w:val="superscript"/>
        </w:rPr>
        <w:t>th</w:t>
      </w:r>
      <w:r w:rsidRPr="006D35AC">
        <w:rPr>
          <w:rFonts w:ascii="Times New Roman" w:hAnsi="Times New Roman" w:cs="Times New Roman"/>
          <w:sz w:val="24"/>
          <w:szCs w:val="24"/>
        </w:rPr>
        <w:t xml:space="preserve"> of November, </w:t>
      </w:r>
      <w:proofErr w:type="gramStart"/>
      <w:r w:rsidRPr="006D35AC">
        <w:rPr>
          <w:rFonts w:ascii="Times New Roman" w:hAnsi="Times New Roman" w:cs="Times New Roman"/>
          <w:i/>
          <w:iCs/>
          <w:sz w:val="24"/>
          <w:szCs w:val="24"/>
        </w:rPr>
        <w:t>What</w:t>
      </w:r>
      <w:proofErr w:type="gramEnd"/>
      <w:r w:rsidRPr="006D35AC">
        <w:rPr>
          <w:rFonts w:ascii="Times New Roman" w:hAnsi="Times New Roman" w:cs="Times New Roman"/>
          <w:i/>
          <w:iCs/>
          <w:sz w:val="24"/>
          <w:szCs w:val="24"/>
        </w:rPr>
        <w:t xml:space="preserve"> is a VLE (Virtual Learning Environment?),</w:t>
      </w:r>
      <w:r w:rsidRPr="006D35AC">
        <w:rPr>
          <w:rFonts w:ascii="Times New Roman" w:hAnsi="Times New Roman" w:cs="Times New Roman"/>
          <w:sz w:val="24"/>
          <w:szCs w:val="24"/>
        </w:rPr>
        <w:t xml:space="preserve"> Accessed on </w:t>
      </w:r>
      <w:r w:rsidR="007E4063">
        <w:rPr>
          <w:rFonts w:ascii="Times New Roman" w:hAnsi="Times New Roman" w:cs="Times New Roman"/>
          <w:sz w:val="24"/>
          <w:szCs w:val="24"/>
        </w:rPr>
        <w:t>3</w:t>
      </w:r>
      <w:r w:rsidRPr="006D35AC">
        <w:rPr>
          <w:rFonts w:ascii="Times New Roman" w:hAnsi="Times New Roman" w:cs="Times New Roman"/>
          <w:sz w:val="24"/>
          <w:szCs w:val="24"/>
        </w:rPr>
        <w:t>0</w:t>
      </w:r>
      <w:r w:rsidRPr="006D35AC">
        <w:rPr>
          <w:rFonts w:ascii="Times New Roman" w:hAnsi="Times New Roman" w:cs="Times New Roman"/>
          <w:sz w:val="24"/>
          <w:szCs w:val="24"/>
          <w:vertAlign w:val="superscript"/>
        </w:rPr>
        <w:t>th</w:t>
      </w:r>
      <w:r w:rsidRPr="006D35AC">
        <w:rPr>
          <w:rFonts w:ascii="Times New Roman" w:hAnsi="Times New Roman" w:cs="Times New Roman"/>
          <w:sz w:val="24"/>
          <w:szCs w:val="24"/>
        </w:rPr>
        <w:t xml:space="preserve"> of December 2020.</w:t>
      </w:r>
    </w:p>
    <w:p w14:paraId="51495687" w14:textId="4FEC313F" w:rsidR="0090196C" w:rsidRPr="006D35AC" w:rsidRDefault="0090196C" w:rsidP="006D35AC">
      <w:pPr>
        <w:spacing w:line="480" w:lineRule="auto"/>
        <w:rPr>
          <w:rFonts w:ascii="Times New Roman" w:hAnsi="Times New Roman" w:cs="Times New Roman"/>
          <w:sz w:val="24"/>
          <w:szCs w:val="24"/>
        </w:rPr>
      </w:pPr>
      <w:r w:rsidRPr="006D35AC">
        <w:rPr>
          <w:rFonts w:ascii="Times New Roman" w:hAnsi="Times New Roman" w:cs="Times New Roman"/>
          <w:sz w:val="24"/>
          <w:szCs w:val="24"/>
        </w:rPr>
        <w:t xml:space="preserve">Benedictine University, 2020, </w:t>
      </w:r>
      <w:r w:rsidRPr="006D35AC">
        <w:rPr>
          <w:rFonts w:ascii="Times New Roman" w:hAnsi="Times New Roman" w:cs="Times New Roman"/>
          <w:i/>
          <w:iCs/>
          <w:sz w:val="24"/>
          <w:szCs w:val="24"/>
        </w:rPr>
        <w:t>Primary &amp; Secondary Data Definitions</w:t>
      </w:r>
      <w:r w:rsidRPr="006D35AC">
        <w:rPr>
          <w:rFonts w:ascii="Times New Roman" w:hAnsi="Times New Roman" w:cs="Times New Roman"/>
          <w:sz w:val="24"/>
          <w:szCs w:val="24"/>
        </w:rPr>
        <w:t xml:space="preserve">, Accessed on </w:t>
      </w:r>
      <w:r w:rsidR="007E4063">
        <w:rPr>
          <w:rFonts w:ascii="Times New Roman" w:hAnsi="Times New Roman" w:cs="Times New Roman"/>
          <w:sz w:val="24"/>
          <w:szCs w:val="24"/>
        </w:rPr>
        <w:t>30</w:t>
      </w:r>
      <w:r w:rsidRPr="006D35AC">
        <w:rPr>
          <w:rFonts w:ascii="Times New Roman" w:hAnsi="Times New Roman" w:cs="Times New Roman"/>
          <w:sz w:val="24"/>
          <w:szCs w:val="24"/>
          <w:vertAlign w:val="superscript"/>
        </w:rPr>
        <w:t>th</w:t>
      </w:r>
      <w:r w:rsidRPr="006D35AC">
        <w:rPr>
          <w:rFonts w:ascii="Times New Roman" w:hAnsi="Times New Roman" w:cs="Times New Roman"/>
          <w:sz w:val="24"/>
          <w:szCs w:val="24"/>
        </w:rPr>
        <w:t xml:space="preserve"> of December 2020.</w:t>
      </w:r>
    </w:p>
    <w:sectPr w:rsidR="0090196C" w:rsidRPr="006D35A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922761" w14:textId="77777777" w:rsidR="006024B9" w:rsidRDefault="006024B9" w:rsidP="006D35AC">
      <w:pPr>
        <w:spacing w:after="0" w:line="240" w:lineRule="auto"/>
      </w:pPr>
      <w:r>
        <w:separator/>
      </w:r>
    </w:p>
  </w:endnote>
  <w:endnote w:type="continuationSeparator" w:id="0">
    <w:p w14:paraId="36FABC01" w14:textId="77777777" w:rsidR="006024B9" w:rsidRDefault="006024B9" w:rsidP="006D35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ubai">
    <w:altName w:val="Dubai"/>
    <w:charset w:val="B2"/>
    <w:family w:val="swiss"/>
    <w:pitch w:val="variable"/>
    <w:sig w:usb0="80002067" w:usb1="80000000" w:usb2="00000008" w:usb3="00000000" w:csb0="0000004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76330867"/>
      <w:docPartObj>
        <w:docPartGallery w:val="Page Numbers (Bottom of Page)"/>
        <w:docPartUnique/>
      </w:docPartObj>
    </w:sdtPr>
    <w:sdtEndPr/>
    <w:sdtContent>
      <w:p w14:paraId="6B7C7112" w14:textId="57790D0C" w:rsidR="006D35AC" w:rsidRDefault="006D35A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46A0A07" w14:textId="77777777" w:rsidR="006D35AC" w:rsidRDefault="006D35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F45D79" w14:textId="77777777" w:rsidR="006024B9" w:rsidRDefault="006024B9" w:rsidP="006D35AC">
      <w:pPr>
        <w:spacing w:after="0" w:line="240" w:lineRule="auto"/>
      </w:pPr>
      <w:r>
        <w:separator/>
      </w:r>
    </w:p>
  </w:footnote>
  <w:footnote w:type="continuationSeparator" w:id="0">
    <w:p w14:paraId="26C1F3FA" w14:textId="77777777" w:rsidR="006024B9" w:rsidRDefault="006024B9" w:rsidP="006D35A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D933D4B"/>
    <w:multiLevelType w:val="hybridMultilevel"/>
    <w:tmpl w:val="02CA5D8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734253F"/>
    <w:multiLevelType w:val="hybridMultilevel"/>
    <w:tmpl w:val="5802C93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15:restartNumberingAfterBreak="0">
    <w:nsid w:val="297822A1"/>
    <w:multiLevelType w:val="hybridMultilevel"/>
    <w:tmpl w:val="A1141906"/>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BC1CCC"/>
    <w:multiLevelType w:val="hybridMultilevel"/>
    <w:tmpl w:val="F0A4580E"/>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530423C"/>
    <w:multiLevelType w:val="hybridMultilevel"/>
    <w:tmpl w:val="89560ECC"/>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15:restartNumberingAfterBreak="0">
    <w:nsid w:val="3D6C2470"/>
    <w:multiLevelType w:val="hybridMultilevel"/>
    <w:tmpl w:val="090A27E6"/>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6" w15:restartNumberingAfterBreak="0">
    <w:nsid w:val="3DB7592A"/>
    <w:multiLevelType w:val="hybridMultilevel"/>
    <w:tmpl w:val="C4380CE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7" w15:restartNumberingAfterBreak="0">
    <w:nsid w:val="4E46065A"/>
    <w:multiLevelType w:val="hybridMultilevel"/>
    <w:tmpl w:val="9A04EFDE"/>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8" w15:restartNumberingAfterBreak="0">
    <w:nsid w:val="525A1669"/>
    <w:multiLevelType w:val="hybridMultilevel"/>
    <w:tmpl w:val="0666E22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A3A2819"/>
    <w:multiLevelType w:val="hybridMultilevel"/>
    <w:tmpl w:val="83CC952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F806FC4"/>
    <w:multiLevelType w:val="hybridMultilevel"/>
    <w:tmpl w:val="1D603106"/>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62064B92"/>
    <w:multiLevelType w:val="hybridMultilevel"/>
    <w:tmpl w:val="F7A8733E"/>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2DB37A3"/>
    <w:multiLevelType w:val="hybridMultilevel"/>
    <w:tmpl w:val="472CD7B8"/>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3" w15:restartNumberingAfterBreak="0">
    <w:nsid w:val="69C624FD"/>
    <w:multiLevelType w:val="hybridMultilevel"/>
    <w:tmpl w:val="B03A2D6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1511211"/>
    <w:multiLevelType w:val="hybridMultilevel"/>
    <w:tmpl w:val="946EC4E2"/>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7562761E"/>
    <w:multiLevelType w:val="hybridMultilevel"/>
    <w:tmpl w:val="F7FE531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61C6ACD"/>
    <w:multiLevelType w:val="hybridMultilevel"/>
    <w:tmpl w:val="B0BC97C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78F63610"/>
    <w:multiLevelType w:val="hybridMultilevel"/>
    <w:tmpl w:val="D3C84BB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92E290A"/>
    <w:multiLevelType w:val="hybridMultilevel"/>
    <w:tmpl w:val="D658AEA8"/>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7AE56B19"/>
    <w:multiLevelType w:val="hybridMultilevel"/>
    <w:tmpl w:val="AAF624C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E780447"/>
    <w:multiLevelType w:val="hybridMultilevel"/>
    <w:tmpl w:val="7D0CB93C"/>
    <w:lvl w:ilvl="0" w:tplc="04090019">
      <w:start w:val="1"/>
      <w:numFmt w:val="lowerLetter"/>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2"/>
  </w:num>
  <w:num w:numId="2">
    <w:abstractNumId w:val="0"/>
  </w:num>
  <w:num w:numId="3">
    <w:abstractNumId w:val="18"/>
  </w:num>
  <w:num w:numId="4">
    <w:abstractNumId w:val="9"/>
  </w:num>
  <w:num w:numId="5">
    <w:abstractNumId w:val="15"/>
  </w:num>
  <w:num w:numId="6">
    <w:abstractNumId w:val="19"/>
  </w:num>
  <w:num w:numId="7">
    <w:abstractNumId w:val="13"/>
  </w:num>
  <w:num w:numId="8">
    <w:abstractNumId w:val="17"/>
  </w:num>
  <w:num w:numId="9">
    <w:abstractNumId w:val="8"/>
  </w:num>
  <w:num w:numId="10">
    <w:abstractNumId w:val="11"/>
  </w:num>
  <w:num w:numId="11">
    <w:abstractNumId w:val="16"/>
  </w:num>
  <w:num w:numId="12">
    <w:abstractNumId w:val="1"/>
  </w:num>
  <w:num w:numId="13">
    <w:abstractNumId w:val="7"/>
  </w:num>
  <w:num w:numId="14">
    <w:abstractNumId w:val="12"/>
  </w:num>
  <w:num w:numId="15">
    <w:abstractNumId w:val="10"/>
  </w:num>
  <w:num w:numId="16">
    <w:abstractNumId w:val="5"/>
  </w:num>
  <w:num w:numId="17">
    <w:abstractNumId w:val="6"/>
  </w:num>
  <w:num w:numId="18">
    <w:abstractNumId w:val="14"/>
  </w:num>
  <w:num w:numId="19">
    <w:abstractNumId w:val="20"/>
  </w:num>
  <w:num w:numId="20">
    <w:abstractNumId w:val="3"/>
  </w:num>
  <w:num w:numId="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CF5"/>
    <w:rsid w:val="000E3003"/>
    <w:rsid w:val="00297ED0"/>
    <w:rsid w:val="003064F6"/>
    <w:rsid w:val="0036750C"/>
    <w:rsid w:val="00441ED6"/>
    <w:rsid w:val="00453253"/>
    <w:rsid w:val="004563B6"/>
    <w:rsid w:val="00495C35"/>
    <w:rsid w:val="004E7807"/>
    <w:rsid w:val="006024B9"/>
    <w:rsid w:val="006D35AC"/>
    <w:rsid w:val="006F61CA"/>
    <w:rsid w:val="00736D08"/>
    <w:rsid w:val="007E4063"/>
    <w:rsid w:val="00816FEE"/>
    <w:rsid w:val="008A1E77"/>
    <w:rsid w:val="008A38E9"/>
    <w:rsid w:val="008A5823"/>
    <w:rsid w:val="00900EA2"/>
    <w:rsid w:val="0090196C"/>
    <w:rsid w:val="009025E1"/>
    <w:rsid w:val="009522D6"/>
    <w:rsid w:val="00AA6393"/>
    <w:rsid w:val="00AE3BC1"/>
    <w:rsid w:val="00B516AF"/>
    <w:rsid w:val="00C87D64"/>
    <w:rsid w:val="00D50CF5"/>
    <w:rsid w:val="00D52FB3"/>
    <w:rsid w:val="00D86E4F"/>
    <w:rsid w:val="00F75BC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70520"/>
  <w15:chartTrackingRefBased/>
  <w15:docId w15:val="{45A6E858-EBB0-4D5C-9A83-9ED15A4A91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75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516A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50C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50CF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ListParagraph">
    <w:name w:val="List Paragraph"/>
    <w:basedOn w:val="Normal"/>
    <w:uiPriority w:val="34"/>
    <w:qFormat/>
    <w:rsid w:val="00D50CF5"/>
    <w:pPr>
      <w:ind w:left="720"/>
      <w:contextualSpacing/>
    </w:pPr>
  </w:style>
  <w:style w:type="character" w:customStyle="1" w:styleId="Heading2Char">
    <w:name w:val="Heading 2 Char"/>
    <w:basedOn w:val="DefaultParagraphFont"/>
    <w:link w:val="Heading2"/>
    <w:uiPriority w:val="9"/>
    <w:rsid w:val="00B516A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6750C"/>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6D35A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35AC"/>
  </w:style>
  <w:style w:type="paragraph" w:styleId="Footer">
    <w:name w:val="footer"/>
    <w:basedOn w:val="Normal"/>
    <w:link w:val="FooterChar"/>
    <w:uiPriority w:val="99"/>
    <w:unhideWhenUsed/>
    <w:rsid w:val="006D35A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35AC"/>
  </w:style>
  <w:style w:type="paragraph" w:styleId="TOCHeading">
    <w:name w:val="TOC Heading"/>
    <w:basedOn w:val="Heading1"/>
    <w:next w:val="Normal"/>
    <w:uiPriority w:val="39"/>
    <w:unhideWhenUsed/>
    <w:qFormat/>
    <w:rsid w:val="006D35AC"/>
    <w:pPr>
      <w:outlineLvl w:val="9"/>
    </w:pPr>
  </w:style>
  <w:style w:type="paragraph" w:styleId="TOC2">
    <w:name w:val="toc 2"/>
    <w:basedOn w:val="Normal"/>
    <w:next w:val="Normal"/>
    <w:autoRedefine/>
    <w:uiPriority w:val="39"/>
    <w:unhideWhenUsed/>
    <w:rsid w:val="006D35AC"/>
    <w:pPr>
      <w:spacing w:after="100"/>
      <w:ind w:left="220"/>
    </w:pPr>
  </w:style>
  <w:style w:type="character" w:styleId="Hyperlink">
    <w:name w:val="Hyperlink"/>
    <w:basedOn w:val="DefaultParagraphFont"/>
    <w:uiPriority w:val="99"/>
    <w:unhideWhenUsed/>
    <w:rsid w:val="006D35AC"/>
    <w:rPr>
      <w:color w:val="0563C1" w:themeColor="hyperlink"/>
      <w:u w:val="single"/>
    </w:rPr>
  </w:style>
  <w:style w:type="table" w:styleId="GridTable1Light-Accent5">
    <w:name w:val="Grid Table 1 Light Accent 5"/>
    <w:basedOn w:val="TableNormal"/>
    <w:uiPriority w:val="46"/>
    <w:rsid w:val="0045325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EC17AEC-8B62-4131-A59C-062D275321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13</Pages>
  <Words>1742</Words>
  <Characters>9930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Computer</dc:creator>
  <cp:keywords/>
  <dc:description/>
  <cp:lastModifiedBy>Otilia Ghinet (1922158)</cp:lastModifiedBy>
  <cp:revision>3</cp:revision>
  <dcterms:created xsi:type="dcterms:W3CDTF">2021-01-03T22:38:00Z</dcterms:created>
  <dcterms:modified xsi:type="dcterms:W3CDTF">2021-01-03T23:30:00Z</dcterms:modified>
</cp:coreProperties>
</file>