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02C" w:rsidRDefault="00CB102C" w:rsidP="002716BC">
      <w:pPr>
        <w:rPr>
          <w:b/>
          <w:sz w:val="28"/>
        </w:rPr>
      </w:pPr>
      <w:r>
        <w:rPr>
          <w:b/>
          <w:sz w:val="28"/>
        </w:rPr>
        <w:t>Questions re essay Part B Dec. 2018</w:t>
      </w:r>
    </w:p>
    <w:p w:rsidR="00CB102C" w:rsidRDefault="00CB102C" w:rsidP="002716BC">
      <w:pPr>
        <w:rPr>
          <w:b/>
          <w:sz w:val="28"/>
        </w:rPr>
      </w:pPr>
    </w:p>
    <w:p w:rsidR="00CB102C" w:rsidRDefault="00CB102C" w:rsidP="00CB102C">
      <w:pPr>
        <w:pStyle w:val="ListParagraph"/>
        <w:ind w:left="0"/>
        <w:rPr>
          <w:sz w:val="28"/>
        </w:rPr>
      </w:pPr>
      <w:proofErr w:type="gramStart"/>
      <w:r>
        <w:rPr>
          <w:sz w:val="28"/>
        </w:rPr>
        <w:t>1.(</w:t>
      </w:r>
      <w:proofErr w:type="gramEnd"/>
      <w:r>
        <w:rPr>
          <w:sz w:val="28"/>
        </w:rPr>
        <w:t xml:space="preserve">a)Is the focus for par B aimed at KS2? </w:t>
      </w:r>
    </w:p>
    <w:p w:rsidR="00CB102C" w:rsidRDefault="00CB102C" w:rsidP="00CB102C">
      <w:pPr>
        <w:pStyle w:val="ListParagraph"/>
        <w:ind w:left="0"/>
        <w:rPr>
          <w:sz w:val="28"/>
        </w:rPr>
      </w:pPr>
      <w:r>
        <w:rPr>
          <w:sz w:val="28"/>
        </w:rPr>
        <w:t>1(</w:t>
      </w:r>
      <w:proofErr w:type="gramStart"/>
      <w:r>
        <w:rPr>
          <w:sz w:val="28"/>
        </w:rPr>
        <w:t>b)Yes</w:t>
      </w:r>
      <w:proofErr w:type="gramEnd"/>
      <w:r>
        <w:rPr>
          <w:sz w:val="28"/>
        </w:rPr>
        <w:t xml:space="preserve"> </w:t>
      </w:r>
    </w:p>
    <w:p w:rsidR="00CB102C" w:rsidRDefault="00CB102C" w:rsidP="00CB102C">
      <w:pPr>
        <w:pStyle w:val="ListParagraph"/>
        <w:ind w:left="0"/>
        <w:rPr>
          <w:sz w:val="28"/>
        </w:rPr>
      </w:pPr>
    </w:p>
    <w:p w:rsidR="00CB102C" w:rsidRDefault="00CB102C" w:rsidP="00CB102C">
      <w:pPr>
        <w:pStyle w:val="ListParagraph"/>
        <w:ind w:left="0"/>
        <w:rPr>
          <w:sz w:val="28"/>
        </w:rPr>
      </w:pPr>
      <w:r>
        <w:rPr>
          <w:sz w:val="28"/>
        </w:rPr>
        <w:t>2(</w:t>
      </w:r>
      <w:proofErr w:type="gramStart"/>
      <w:r>
        <w:rPr>
          <w:sz w:val="28"/>
        </w:rPr>
        <w:t>a)Do</w:t>
      </w:r>
      <w:proofErr w:type="gramEnd"/>
      <w:r>
        <w:rPr>
          <w:sz w:val="28"/>
        </w:rPr>
        <w:t xml:space="preserve"> we have to devise the lesson plans and include in an appendix? If so how many should we include? </w:t>
      </w:r>
    </w:p>
    <w:p w:rsidR="00CB102C" w:rsidRDefault="00CB102C" w:rsidP="00CB102C">
      <w:pPr>
        <w:pStyle w:val="ListParagraph"/>
        <w:ind w:left="0"/>
        <w:rPr>
          <w:sz w:val="28"/>
        </w:rPr>
      </w:pPr>
      <w:r>
        <w:rPr>
          <w:sz w:val="28"/>
        </w:rPr>
        <w:t xml:space="preserve">2(b) No – do not include lesson plans. If you feel you have to – then no more than three. What you include in your appendices is not considered in the word count. </w:t>
      </w:r>
    </w:p>
    <w:p w:rsidR="00CB102C" w:rsidRDefault="00CB102C" w:rsidP="00CB102C">
      <w:pPr>
        <w:pStyle w:val="ListParagraph"/>
        <w:ind w:left="0"/>
        <w:rPr>
          <w:sz w:val="28"/>
        </w:rPr>
      </w:pPr>
    </w:p>
    <w:p w:rsidR="00CB102C" w:rsidRDefault="00CB102C" w:rsidP="00CB102C">
      <w:pPr>
        <w:pStyle w:val="ListParagraph"/>
        <w:ind w:left="0"/>
        <w:rPr>
          <w:sz w:val="28"/>
        </w:rPr>
      </w:pPr>
      <w:r>
        <w:rPr>
          <w:sz w:val="28"/>
        </w:rPr>
        <w:t>3(</w:t>
      </w:r>
      <w:proofErr w:type="gramStart"/>
      <w:r>
        <w:rPr>
          <w:sz w:val="28"/>
        </w:rPr>
        <w:t>a)Are</w:t>
      </w:r>
      <w:proofErr w:type="gramEnd"/>
      <w:r>
        <w:rPr>
          <w:sz w:val="28"/>
        </w:rPr>
        <w:t xml:space="preserve"> we meant to include the four purposes &amp; the six areas of learning our activities? </w:t>
      </w:r>
      <w:proofErr w:type="gramStart"/>
      <w:r>
        <w:rPr>
          <w:sz w:val="28"/>
        </w:rPr>
        <w:t>i</w:t>
      </w:r>
      <w:proofErr w:type="gramEnd"/>
      <w:r>
        <w:rPr>
          <w:sz w:val="28"/>
        </w:rPr>
        <w:t xml:space="preserve">.e. from Successful Futures?  </w:t>
      </w:r>
      <w:proofErr w:type="gramStart"/>
      <w:r>
        <w:rPr>
          <w:sz w:val="28"/>
        </w:rPr>
        <w:t>And also the current 2008 curriculum?</w:t>
      </w:r>
      <w:proofErr w:type="gramEnd"/>
      <w:r>
        <w:rPr>
          <w:sz w:val="28"/>
        </w:rPr>
        <w:t xml:space="preserve"> </w:t>
      </w:r>
    </w:p>
    <w:p w:rsidR="00CB102C" w:rsidRDefault="00CB102C" w:rsidP="00CB102C">
      <w:pPr>
        <w:pStyle w:val="ListParagraph"/>
        <w:ind w:left="0"/>
        <w:rPr>
          <w:sz w:val="28"/>
        </w:rPr>
      </w:pPr>
      <w:r>
        <w:rPr>
          <w:sz w:val="28"/>
        </w:rPr>
        <w:t>3(b) (</w:t>
      </w:r>
      <w:proofErr w:type="spellStart"/>
      <w:r>
        <w:rPr>
          <w:sz w:val="28"/>
        </w:rPr>
        <w:t>i</w:t>
      </w:r>
      <w:proofErr w:type="spellEnd"/>
      <w:r>
        <w:rPr>
          <w:sz w:val="28"/>
        </w:rPr>
        <w:t xml:space="preserve">) yes – try to include elements of the four purposes and the six areas as and when it is possible – when it’s appropriate to do so. With only 2,000 words it would be impossible to include all of these.  – </w:t>
      </w:r>
      <w:proofErr w:type="gramStart"/>
      <w:r>
        <w:rPr>
          <w:sz w:val="28"/>
        </w:rPr>
        <w:t>yes</w:t>
      </w:r>
      <w:proofErr w:type="gramEnd"/>
      <w:r>
        <w:rPr>
          <w:sz w:val="28"/>
        </w:rPr>
        <w:t xml:space="preserve"> from successful futures. </w:t>
      </w:r>
    </w:p>
    <w:p w:rsidR="00CB102C" w:rsidRDefault="00CB102C" w:rsidP="00CB102C">
      <w:pPr>
        <w:pStyle w:val="ListParagraph"/>
        <w:ind w:left="0"/>
        <w:rPr>
          <w:sz w:val="28"/>
        </w:rPr>
      </w:pPr>
      <w:r>
        <w:rPr>
          <w:sz w:val="28"/>
        </w:rPr>
        <w:t>3(b)(ii) yes – you are going to include the c</w:t>
      </w:r>
      <w:r w:rsidR="00F54845">
        <w:rPr>
          <w:sz w:val="28"/>
        </w:rPr>
        <w:t xml:space="preserve">urrent curriculum when referencing the skills that the activities will promote.  </w:t>
      </w:r>
      <w:r>
        <w:rPr>
          <w:sz w:val="28"/>
        </w:rPr>
        <w:t xml:space="preserve"> </w:t>
      </w:r>
    </w:p>
    <w:p w:rsidR="00CB102C" w:rsidRDefault="00CB102C" w:rsidP="00CB102C">
      <w:pPr>
        <w:pStyle w:val="ListParagraph"/>
        <w:ind w:left="0"/>
        <w:rPr>
          <w:sz w:val="28"/>
        </w:rPr>
      </w:pPr>
    </w:p>
    <w:p w:rsidR="006A165C" w:rsidRDefault="00CB102C" w:rsidP="006A165C">
      <w:pPr>
        <w:pStyle w:val="ListParagraph"/>
        <w:ind w:left="0"/>
        <w:rPr>
          <w:sz w:val="28"/>
        </w:rPr>
      </w:pPr>
      <w:r>
        <w:rPr>
          <w:sz w:val="28"/>
        </w:rPr>
        <w:t xml:space="preserve"> </w:t>
      </w:r>
      <w:r w:rsidR="00E1247E">
        <w:rPr>
          <w:sz w:val="28"/>
        </w:rPr>
        <w:t>4</w:t>
      </w:r>
      <w:r w:rsidR="006A165C">
        <w:rPr>
          <w:sz w:val="28"/>
        </w:rPr>
        <w:t xml:space="preserve">(a) Do I write as if I am going to do the activity or that I have done the activity? </w:t>
      </w:r>
      <w:proofErr w:type="gramStart"/>
      <w:r w:rsidR="006A165C">
        <w:rPr>
          <w:sz w:val="28"/>
        </w:rPr>
        <w:t>i</w:t>
      </w:r>
      <w:proofErr w:type="gramEnd"/>
      <w:r w:rsidR="006A165C">
        <w:rPr>
          <w:sz w:val="28"/>
        </w:rPr>
        <w:t xml:space="preserve">.e. should I predict what I think would happen? </w:t>
      </w:r>
    </w:p>
    <w:p w:rsidR="00CB102C" w:rsidRPr="00E1247E" w:rsidRDefault="00E1247E" w:rsidP="00E1247E">
      <w:pPr>
        <w:pStyle w:val="ListParagraph"/>
        <w:ind w:left="0"/>
        <w:rPr>
          <w:sz w:val="28"/>
        </w:rPr>
      </w:pPr>
      <w:r>
        <w:rPr>
          <w:sz w:val="28"/>
        </w:rPr>
        <w:t>4</w:t>
      </w:r>
      <w:r w:rsidR="006A165C">
        <w:rPr>
          <w:sz w:val="28"/>
        </w:rPr>
        <w:t>(</w:t>
      </w:r>
      <w:proofErr w:type="gramStart"/>
      <w:r w:rsidR="006A165C">
        <w:rPr>
          <w:sz w:val="28"/>
        </w:rPr>
        <w:t>b)</w:t>
      </w:r>
      <w:r>
        <w:rPr>
          <w:sz w:val="28"/>
        </w:rPr>
        <w:t>Generally</w:t>
      </w:r>
      <w:proofErr w:type="gramEnd"/>
      <w:r>
        <w:rPr>
          <w:sz w:val="28"/>
        </w:rPr>
        <w:t xml:space="preserve"> you would outline your intentions for proposed activities making some reference to previous learning if required to help set the context.  </w:t>
      </w:r>
    </w:p>
    <w:p w:rsidR="00CB102C" w:rsidRDefault="00CB102C" w:rsidP="002716BC">
      <w:pPr>
        <w:rPr>
          <w:b/>
          <w:sz w:val="28"/>
        </w:rPr>
      </w:pPr>
    </w:p>
    <w:p w:rsidR="002716BC" w:rsidRDefault="002716BC" w:rsidP="002716BC">
      <w:pPr>
        <w:rPr>
          <w:sz w:val="28"/>
        </w:rPr>
      </w:pPr>
    </w:p>
    <w:p w:rsidR="002716BC" w:rsidRDefault="002716BC" w:rsidP="002716BC">
      <w:pPr>
        <w:rPr>
          <w:sz w:val="28"/>
        </w:rPr>
      </w:pPr>
      <w:r>
        <w:rPr>
          <w:sz w:val="28"/>
        </w:rPr>
        <w:t>Kind regards</w:t>
      </w:r>
    </w:p>
    <w:p w:rsidR="002716BC" w:rsidRPr="00D74393" w:rsidRDefault="00E1247E" w:rsidP="002716BC">
      <w:pPr>
        <w:rPr>
          <w:sz w:val="28"/>
        </w:rPr>
      </w:pPr>
      <w:r>
        <w:rPr>
          <w:sz w:val="28"/>
        </w:rPr>
        <w:t>The Team</w:t>
      </w:r>
    </w:p>
    <w:p w:rsidR="00CB102C" w:rsidRDefault="00CB102C"/>
    <w:sectPr w:rsidR="00CB102C" w:rsidSect="00CB102C">
      <w:pgSz w:w="11900" w:h="16840"/>
      <w:pgMar w:top="1134" w:right="1361" w:bottom="1134" w:left="130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A3511"/>
    <w:rsid w:val="0006646F"/>
    <w:rsid w:val="002716BC"/>
    <w:rsid w:val="00440B86"/>
    <w:rsid w:val="006A165C"/>
    <w:rsid w:val="007A3511"/>
    <w:rsid w:val="008E4107"/>
    <w:rsid w:val="00CB102C"/>
    <w:rsid w:val="00E1247E"/>
    <w:rsid w:val="00F54845"/>
  </w:rsids>
  <m:mathPr>
    <m:mathFont m:val="ArialM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6B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rsid w:val="002716BC"/>
    <w:pPr>
      <w:spacing w:beforeLines="1" w:afterLines="1"/>
    </w:pPr>
    <w:rPr>
      <w:rFonts w:ascii="Times" w:hAnsi="Times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716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2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240</Words>
  <Characters>1368</Characters>
  <Application>Microsoft Macintosh Word</Application>
  <DocSecurity>0</DocSecurity>
  <Lines>11</Lines>
  <Paragraphs>2</Paragraphs>
  <ScaleCrop>false</ScaleCrop>
  <Company>Trinity Saint David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swwcte</cp:lastModifiedBy>
  <cp:revision>2</cp:revision>
  <dcterms:created xsi:type="dcterms:W3CDTF">2018-12-17T10:51:00Z</dcterms:created>
  <dcterms:modified xsi:type="dcterms:W3CDTF">2018-12-17T10:51:00Z</dcterms:modified>
</cp:coreProperties>
</file>