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D6DA2" w14:textId="04E9D86A" w:rsidR="004A0F4B" w:rsidRDefault="00C15548" w:rsidP="00346B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this reflective account I have decided to use the model developed by Driscoll (</w:t>
      </w:r>
      <w:r w:rsidR="00790011">
        <w:rPr>
          <w:rFonts w:ascii="Times New Roman" w:hAnsi="Times New Roman" w:cs="Times New Roman"/>
        </w:rPr>
        <w:t>1994</w:t>
      </w:r>
      <w:r>
        <w:rPr>
          <w:rFonts w:ascii="Times New Roman" w:hAnsi="Times New Roman" w:cs="Times New Roman"/>
        </w:rPr>
        <w:t xml:space="preserve">). Although </w:t>
      </w:r>
      <w:r w:rsidR="001D0505">
        <w:rPr>
          <w:rFonts w:ascii="Times New Roman" w:hAnsi="Times New Roman" w:cs="Times New Roman"/>
        </w:rPr>
        <w:t>aimed at</w:t>
      </w:r>
      <w:r>
        <w:rPr>
          <w:rFonts w:ascii="Times New Roman" w:hAnsi="Times New Roman" w:cs="Times New Roman"/>
        </w:rPr>
        <w:t xml:space="preserve"> nursing clinical practice, I feel that the simplicity of the model; What? So what? </w:t>
      </w:r>
      <w:r w:rsidR="00702BF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ow what? adapts itself to my particular </w:t>
      </w:r>
      <w:r w:rsidR="00702BFF">
        <w:rPr>
          <w:rFonts w:ascii="Times New Roman" w:hAnsi="Times New Roman" w:cs="Times New Roman"/>
        </w:rPr>
        <w:t>reflection, which is an account of my experience of coming across, more or less by misfortune, a dairy farm close to where I live</w:t>
      </w:r>
      <w:r w:rsidR="001D0505">
        <w:rPr>
          <w:rFonts w:ascii="Times New Roman" w:hAnsi="Times New Roman" w:cs="Times New Roman"/>
        </w:rPr>
        <w:t>,</w:t>
      </w:r>
      <w:r w:rsidR="00702BFF">
        <w:rPr>
          <w:rFonts w:ascii="Times New Roman" w:hAnsi="Times New Roman" w:cs="Times New Roman"/>
        </w:rPr>
        <w:t xml:space="preserve"> whilst walking my step-daughters dog, Percy. For some time, I have been struggling with the ethical issue of whether I should continue to eat meat</w:t>
      </w:r>
      <w:r w:rsidR="0049537B">
        <w:rPr>
          <w:rFonts w:ascii="Times New Roman" w:hAnsi="Times New Roman" w:cs="Times New Roman"/>
        </w:rPr>
        <w:t xml:space="preserve"> and consume other animal products such as milk</w:t>
      </w:r>
      <w:r w:rsidR="00B011E6">
        <w:rPr>
          <w:rFonts w:ascii="Times New Roman" w:hAnsi="Times New Roman" w:cs="Times New Roman"/>
        </w:rPr>
        <w:t>,</w:t>
      </w:r>
      <w:r w:rsidR="00CB0B8F">
        <w:rPr>
          <w:rFonts w:ascii="Times New Roman" w:hAnsi="Times New Roman" w:cs="Times New Roman"/>
        </w:rPr>
        <w:t xml:space="preserve"> and </w:t>
      </w:r>
      <w:r w:rsidR="00B011E6">
        <w:rPr>
          <w:rFonts w:ascii="Times New Roman" w:hAnsi="Times New Roman" w:cs="Times New Roman"/>
        </w:rPr>
        <w:t xml:space="preserve">I have been </w:t>
      </w:r>
      <w:r w:rsidR="00CB0B8F">
        <w:rPr>
          <w:rFonts w:ascii="Times New Roman" w:hAnsi="Times New Roman" w:cs="Times New Roman"/>
        </w:rPr>
        <w:t>putting off a decision</w:t>
      </w:r>
      <w:r w:rsidR="00702BFF">
        <w:rPr>
          <w:rFonts w:ascii="Times New Roman" w:hAnsi="Times New Roman" w:cs="Times New Roman"/>
        </w:rPr>
        <w:t xml:space="preserve">. </w:t>
      </w:r>
      <w:r w:rsidR="00EC0D65">
        <w:rPr>
          <w:rFonts w:ascii="Times New Roman" w:hAnsi="Times New Roman" w:cs="Times New Roman"/>
        </w:rPr>
        <w:t>In a case of cognitive dissonance (Hogg and Vaughan, 2017), I feel that eating meat is something I should abstain from for a variety of reasons</w:t>
      </w:r>
      <w:r w:rsidR="00B011E6">
        <w:rPr>
          <w:rFonts w:ascii="Times New Roman" w:hAnsi="Times New Roman" w:cs="Times New Roman"/>
        </w:rPr>
        <w:t>,</w:t>
      </w:r>
      <w:r w:rsidR="00EC0D65">
        <w:rPr>
          <w:rFonts w:ascii="Times New Roman" w:hAnsi="Times New Roman" w:cs="Times New Roman"/>
        </w:rPr>
        <w:t xml:space="preserve"> which are explored below, but </w:t>
      </w:r>
      <w:r w:rsidR="00CB0B8F">
        <w:rPr>
          <w:rFonts w:ascii="Times New Roman" w:hAnsi="Times New Roman" w:cs="Times New Roman"/>
        </w:rPr>
        <w:t xml:space="preserve">I </w:t>
      </w:r>
      <w:r w:rsidR="00EC0D65">
        <w:rPr>
          <w:rFonts w:ascii="Times New Roman" w:hAnsi="Times New Roman" w:cs="Times New Roman"/>
        </w:rPr>
        <w:t xml:space="preserve">continue to do so.  </w:t>
      </w:r>
      <w:r w:rsidR="00CB0B8F">
        <w:rPr>
          <w:rFonts w:ascii="Times New Roman" w:hAnsi="Times New Roman" w:cs="Times New Roman"/>
        </w:rPr>
        <w:t xml:space="preserve">I have written </w:t>
      </w:r>
      <w:r w:rsidR="00346B10">
        <w:rPr>
          <w:rFonts w:ascii="Times New Roman" w:hAnsi="Times New Roman" w:cs="Times New Roman"/>
        </w:rPr>
        <w:t>What? in the first person present as I feel this gives my reflection an immediacy. The other sections are in first person past.</w:t>
      </w:r>
    </w:p>
    <w:p w14:paraId="3A26FF34" w14:textId="4AF93D5C" w:rsidR="00346B10" w:rsidRDefault="00346B10" w:rsidP="00346B1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What?</w:t>
      </w:r>
    </w:p>
    <w:p w14:paraId="32842BAD" w14:textId="423D7D36" w:rsidR="002526A6" w:rsidRDefault="00346B10" w:rsidP="00346B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late summer. I am walking my step daughter’s dog Percy. It is something I do regularly</w:t>
      </w:r>
      <w:r w:rsidR="002536EA">
        <w:rPr>
          <w:rFonts w:ascii="Times New Roman" w:hAnsi="Times New Roman" w:cs="Times New Roman"/>
        </w:rPr>
        <w:t xml:space="preserve"> because</w:t>
      </w:r>
      <w:r>
        <w:rPr>
          <w:rFonts w:ascii="Times New Roman" w:hAnsi="Times New Roman" w:cs="Times New Roman"/>
        </w:rPr>
        <w:t xml:space="preserve"> as</w:t>
      </w:r>
      <w:r w:rsidR="002536EA">
        <w:rPr>
          <w:rFonts w:ascii="Times New Roman" w:hAnsi="Times New Roman" w:cs="Times New Roman"/>
        </w:rPr>
        <w:t xml:space="preserve"> a nurse,</w:t>
      </w:r>
      <w:r>
        <w:rPr>
          <w:rFonts w:ascii="Times New Roman" w:hAnsi="Times New Roman" w:cs="Times New Roman"/>
        </w:rPr>
        <w:t xml:space="preserve"> she works long and irregular shifts and this has been impacted by Covid. Percy </w:t>
      </w:r>
      <w:r w:rsidR="00A67D78">
        <w:rPr>
          <w:rFonts w:ascii="Times New Roman" w:hAnsi="Times New Roman" w:cs="Times New Roman"/>
        </w:rPr>
        <w:t xml:space="preserve">is a lively dog </w:t>
      </w:r>
      <w:r>
        <w:rPr>
          <w:rFonts w:ascii="Times New Roman" w:hAnsi="Times New Roman" w:cs="Times New Roman"/>
        </w:rPr>
        <w:t xml:space="preserve">and </w:t>
      </w:r>
      <w:r w:rsidR="001D0505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 xml:space="preserve">enjoy </w:t>
      </w:r>
      <w:r w:rsidR="001D0505">
        <w:rPr>
          <w:rFonts w:ascii="Times New Roman" w:hAnsi="Times New Roman" w:cs="Times New Roman"/>
        </w:rPr>
        <w:t>his</w:t>
      </w:r>
      <w:r w:rsidR="00EC0D65">
        <w:rPr>
          <w:rFonts w:ascii="Times New Roman" w:hAnsi="Times New Roman" w:cs="Times New Roman"/>
        </w:rPr>
        <w:t xml:space="preserve"> company</w:t>
      </w:r>
      <w:r w:rsidR="00A67D78">
        <w:rPr>
          <w:rFonts w:ascii="Times New Roman" w:hAnsi="Times New Roman" w:cs="Times New Roman"/>
        </w:rPr>
        <w:t>. I live in a rural community and o</w:t>
      </w:r>
      <w:r w:rsidR="00EC0D65">
        <w:rPr>
          <w:rFonts w:ascii="Times New Roman" w:hAnsi="Times New Roman" w:cs="Times New Roman"/>
        </w:rPr>
        <w:t>n the outskirts of the village there are many public footpath</w:t>
      </w:r>
      <w:r w:rsidR="002E6255">
        <w:rPr>
          <w:rFonts w:ascii="Times New Roman" w:hAnsi="Times New Roman" w:cs="Times New Roman"/>
        </w:rPr>
        <w:t>, fields</w:t>
      </w:r>
      <w:r w:rsidR="00EC0D65">
        <w:rPr>
          <w:rFonts w:ascii="Times New Roman" w:hAnsi="Times New Roman" w:cs="Times New Roman"/>
        </w:rPr>
        <w:t xml:space="preserve"> and open areas</w:t>
      </w:r>
      <w:r w:rsidR="002536EA">
        <w:rPr>
          <w:rFonts w:ascii="Times New Roman" w:hAnsi="Times New Roman" w:cs="Times New Roman"/>
        </w:rPr>
        <w:t xml:space="preserve"> </w:t>
      </w:r>
      <w:r w:rsidR="00EC0D65">
        <w:rPr>
          <w:rFonts w:ascii="Times New Roman" w:hAnsi="Times New Roman" w:cs="Times New Roman"/>
        </w:rPr>
        <w:t>which give Percy a chance to</w:t>
      </w:r>
      <w:r w:rsidR="00CB0B8F">
        <w:rPr>
          <w:rFonts w:ascii="Times New Roman" w:hAnsi="Times New Roman" w:cs="Times New Roman"/>
        </w:rPr>
        <w:t xml:space="preserve"> </w:t>
      </w:r>
      <w:r w:rsidR="00B011E6">
        <w:rPr>
          <w:rFonts w:ascii="Times New Roman" w:hAnsi="Times New Roman" w:cs="Times New Roman"/>
        </w:rPr>
        <w:t>enjoy</w:t>
      </w:r>
      <w:r w:rsidR="00EC0D65">
        <w:rPr>
          <w:rFonts w:ascii="Times New Roman" w:hAnsi="Times New Roman" w:cs="Times New Roman"/>
        </w:rPr>
        <w:t xml:space="preserve"> his </w:t>
      </w:r>
      <w:r w:rsidR="002536EA">
        <w:rPr>
          <w:rFonts w:ascii="Times New Roman" w:hAnsi="Times New Roman" w:cs="Times New Roman"/>
        </w:rPr>
        <w:t>olfactory skills, and some of which I have yet to explore as I am not originally from here. We are on a hill, above the village</w:t>
      </w:r>
      <w:r w:rsidR="005A64F1">
        <w:rPr>
          <w:rFonts w:ascii="Times New Roman" w:hAnsi="Times New Roman" w:cs="Times New Roman"/>
        </w:rPr>
        <w:t>,</w:t>
      </w:r>
      <w:r w:rsidR="002536EA">
        <w:rPr>
          <w:rFonts w:ascii="Times New Roman" w:hAnsi="Times New Roman" w:cs="Times New Roman"/>
        </w:rPr>
        <w:t xml:space="preserve"> and </w:t>
      </w:r>
      <w:r w:rsidR="00FF7EE9">
        <w:rPr>
          <w:rFonts w:ascii="Times New Roman" w:hAnsi="Times New Roman" w:cs="Times New Roman"/>
        </w:rPr>
        <w:t xml:space="preserve">I am startled when, </w:t>
      </w:r>
      <w:r w:rsidR="002536EA">
        <w:rPr>
          <w:rFonts w:ascii="Times New Roman" w:hAnsi="Times New Roman" w:cs="Times New Roman"/>
        </w:rPr>
        <w:t xml:space="preserve">from a minor road </w:t>
      </w:r>
      <w:r w:rsidR="002A2CA7">
        <w:rPr>
          <w:rFonts w:ascii="Times New Roman" w:hAnsi="Times New Roman" w:cs="Times New Roman"/>
        </w:rPr>
        <w:t>marked with a sign saying ‘</w:t>
      </w:r>
      <w:r w:rsidR="002E6255">
        <w:rPr>
          <w:rFonts w:ascii="Times New Roman" w:hAnsi="Times New Roman" w:cs="Times New Roman"/>
        </w:rPr>
        <w:t>N</w:t>
      </w:r>
      <w:r w:rsidR="002A2CA7">
        <w:rPr>
          <w:rFonts w:ascii="Times New Roman" w:hAnsi="Times New Roman" w:cs="Times New Roman"/>
        </w:rPr>
        <w:t xml:space="preserve">ot </w:t>
      </w:r>
      <w:r w:rsidR="002E6255">
        <w:rPr>
          <w:rFonts w:ascii="Times New Roman" w:hAnsi="Times New Roman" w:cs="Times New Roman"/>
        </w:rPr>
        <w:t>S</w:t>
      </w:r>
      <w:r w:rsidR="002A2CA7">
        <w:rPr>
          <w:rFonts w:ascii="Times New Roman" w:hAnsi="Times New Roman" w:cs="Times New Roman"/>
        </w:rPr>
        <w:t>uitable for Heavy Goods Vehicles’</w:t>
      </w:r>
      <w:r w:rsidR="00FF7EE9">
        <w:rPr>
          <w:rFonts w:ascii="Times New Roman" w:hAnsi="Times New Roman" w:cs="Times New Roman"/>
        </w:rPr>
        <w:t>,</w:t>
      </w:r>
      <w:r w:rsidR="002A2CA7">
        <w:rPr>
          <w:rFonts w:ascii="Times New Roman" w:hAnsi="Times New Roman" w:cs="Times New Roman"/>
        </w:rPr>
        <w:t xml:space="preserve"> </w:t>
      </w:r>
      <w:r w:rsidR="002536EA">
        <w:rPr>
          <w:rFonts w:ascii="Times New Roman" w:hAnsi="Times New Roman" w:cs="Times New Roman"/>
        </w:rPr>
        <w:t>comes a huge tractor pulling a trailer</w:t>
      </w:r>
      <w:r w:rsidR="002E6255">
        <w:rPr>
          <w:rFonts w:ascii="Times New Roman" w:hAnsi="Times New Roman" w:cs="Times New Roman"/>
        </w:rPr>
        <w:t>,</w:t>
      </w:r>
      <w:r w:rsidR="002536EA">
        <w:rPr>
          <w:rFonts w:ascii="Times New Roman" w:hAnsi="Times New Roman" w:cs="Times New Roman"/>
        </w:rPr>
        <w:t xml:space="preserve"> </w:t>
      </w:r>
      <w:r w:rsidR="00A67D78">
        <w:rPr>
          <w:rFonts w:ascii="Times New Roman" w:hAnsi="Times New Roman" w:cs="Times New Roman"/>
        </w:rPr>
        <w:t>around a storey high</w:t>
      </w:r>
      <w:r w:rsidR="002E6255">
        <w:rPr>
          <w:rFonts w:ascii="Times New Roman" w:hAnsi="Times New Roman" w:cs="Times New Roman"/>
        </w:rPr>
        <w:t>,</w:t>
      </w:r>
      <w:r w:rsidR="00A67D78">
        <w:rPr>
          <w:rFonts w:ascii="Times New Roman" w:hAnsi="Times New Roman" w:cs="Times New Roman"/>
        </w:rPr>
        <w:t xml:space="preserve"> and full of silage or hay with a fetid smell of animal waste. I pull Percy aside to let the </w:t>
      </w:r>
      <w:r w:rsidR="002A2CA7">
        <w:rPr>
          <w:rFonts w:ascii="Times New Roman" w:hAnsi="Times New Roman" w:cs="Times New Roman"/>
        </w:rPr>
        <w:t xml:space="preserve">vehicle pass but some of the aforementioned load is deposited on the poor dog, and there are several deposits along the road. </w:t>
      </w:r>
      <w:r w:rsidR="00805FDF">
        <w:rPr>
          <w:rFonts w:ascii="Times New Roman" w:hAnsi="Times New Roman" w:cs="Times New Roman"/>
        </w:rPr>
        <w:t xml:space="preserve">Intrigued, </w:t>
      </w:r>
      <w:r w:rsidR="00CF0B2D">
        <w:rPr>
          <w:rFonts w:ascii="Times New Roman" w:hAnsi="Times New Roman" w:cs="Times New Roman"/>
        </w:rPr>
        <w:t>I</w:t>
      </w:r>
      <w:r w:rsidR="002A2CA7">
        <w:rPr>
          <w:rFonts w:ascii="Times New Roman" w:hAnsi="Times New Roman" w:cs="Times New Roman"/>
        </w:rPr>
        <w:t xml:space="preserve"> follow these along the signposted road</w:t>
      </w:r>
      <w:r w:rsidR="00AD5BF3">
        <w:rPr>
          <w:rFonts w:ascii="Times New Roman" w:hAnsi="Times New Roman" w:cs="Times New Roman"/>
        </w:rPr>
        <w:t xml:space="preserve"> </w:t>
      </w:r>
      <w:r w:rsidR="002A2CA7">
        <w:rPr>
          <w:rFonts w:ascii="Times New Roman" w:hAnsi="Times New Roman" w:cs="Times New Roman"/>
        </w:rPr>
        <w:t xml:space="preserve">and </w:t>
      </w:r>
      <w:r w:rsidR="00B011E6">
        <w:rPr>
          <w:rFonts w:ascii="Times New Roman" w:hAnsi="Times New Roman" w:cs="Times New Roman"/>
        </w:rPr>
        <w:t xml:space="preserve">after a short walk </w:t>
      </w:r>
      <w:r w:rsidR="002A2CA7">
        <w:rPr>
          <w:rFonts w:ascii="Times New Roman" w:hAnsi="Times New Roman" w:cs="Times New Roman"/>
        </w:rPr>
        <w:t xml:space="preserve">I </w:t>
      </w:r>
      <w:r w:rsidR="00CF0B2D">
        <w:rPr>
          <w:rFonts w:ascii="Times New Roman" w:hAnsi="Times New Roman" w:cs="Times New Roman"/>
        </w:rPr>
        <w:t xml:space="preserve">see a </w:t>
      </w:r>
      <w:r w:rsidR="002A2CA7">
        <w:rPr>
          <w:rFonts w:ascii="Times New Roman" w:hAnsi="Times New Roman" w:cs="Times New Roman"/>
        </w:rPr>
        <w:t>gate. Behind the gate is a</w:t>
      </w:r>
      <w:r w:rsidR="00805FDF">
        <w:rPr>
          <w:rFonts w:ascii="Times New Roman" w:hAnsi="Times New Roman" w:cs="Times New Roman"/>
        </w:rPr>
        <w:t>n expansive</w:t>
      </w:r>
      <w:r w:rsidR="002A2CA7">
        <w:rPr>
          <w:rFonts w:ascii="Times New Roman" w:hAnsi="Times New Roman" w:cs="Times New Roman"/>
        </w:rPr>
        <w:t xml:space="preserve"> </w:t>
      </w:r>
      <w:r w:rsidR="00FF4921">
        <w:rPr>
          <w:rFonts w:ascii="Times New Roman" w:hAnsi="Times New Roman" w:cs="Times New Roman"/>
        </w:rPr>
        <w:t xml:space="preserve">modern </w:t>
      </w:r>
      <w:r w:rsidR="002A2CA7">
        <w:rPr>
          <w:rFonts w:ascii="Times New Roman" w:hAnsi="Times New Roman" w:cs="Times New Roman"/>
        </w:rPr>
        <w:t xml:space="preserve">redbrick house in a </w:t>
      </w:r>
      <w:r w:rsidR="00FF4921">
        <w:rPr>
          <w:rFonts w:ascii="Times New Roman" w:hAnsi="Times New Roman" w:cs="Times New Roman"/>
        </w:rPr>
        <w:t xml:space="preserve">double fronted </w:t>
      </w:r>
      <w:r w:rsidR="002A2CA7">
        <w:rPr>
          <w:rFonts w:ascii="Times New Roman" w:hAnsi="Times New Roman" w:cs="Times New Roman"/>
        </w:rPr>
        <w:t>Palladian manner</w:t>
      </w:r>
      <w:r w:rsidR="00CF0B2D">
        <w:rPr>
          <w:rFonts w:ascii="Times New Roman" w:hAnsi="Times New Roman" w:cs="Times New Roman"/>
        </w:rPr>
        <w:t>,</w:t>
      </w:r>
      <w:r w:rsidR="002A2CA7">
        <w:rPr>
          <w:rFonts w:ascii="Times New Roman" w:hAnsi="Times New Roman" w:cs="Times New Roman"/>
        </w:rPr>
        <w:t xml:space="preserve"> and opposite</w:t>
      </w:r>
      <w:r w:rsidR="00CF0B2D">
        <w:rPr>
          <w:rFonts w:ascii="Times New Roman" w:hAnsi="Times New Roman" w:cs="Times New Roman"/>
        </w:rPr>
        <w:t>,</w:t>
      </w:r>
      <w:r w:rsidR="002A2CA7">
        <w:rPr>
          <w:rFonts w:ascii="Times New Roman" w:hAnsi="Times New Roman" w:cs="Times New Roman"/>
        </w:rPr>
        <w:t xml:space="preserve"> two large open sided structures within which, </w:t>
      </w:r>
      <w:r w:rsidR="002E6255">
        <w:rPr>
          <w:rFonts w:ascii="Times New Roman" w:hAnsi="Times New Roman" w:cs="Times New Roman"/>
        </w:rPr>
        <w:t>I estimate</w:t>
      </w:r>
      <w:r w:rsidR="001D0505">
        <w:rPr>
          <w:rFonts w:ascii="Times New Roman" w:hAnsi="Times New Roman" w:cs="Times New Roman"/>
        </w:rPr>
        <w:t xml:space="preserve"> are</w:t>
      </w:r>
      <w:r w:rsidR="002E6255">
        <w:rPr>
          <w:rFonts w:ascii="Times New Roman" w:hAnsi="Times New Roman" w:cs="Times New Roman"/>
        </w:rPr>
        <w:t xml:space="preserve"> </w:t>
      </w:r>
      <w:r w:rsidR="002A2CA7">
        <w:rPr>
          <w:rFonts w:ascii="Times New Roman" w:hAnsi="Times New Roman" w:cs="Times New Roman"/>
        </w:rPr>
        <w:t xml:space="preserve">a hundred </w:t>
      </w:r>
      <w:r w:rsidR="00FF4921">
        <w:rPr>
          <w:rFonts w:ascii="Times New Roman" w:hAnsi="Times New Roman" w:cs="Times New Roman"/>
        </w:rPr>
        <w:t xml:space="preserve">or more </w:t>
      </w:r>
      <w:r w:rsidR="002A2CA7">
        <w:rPr>
          <w:rFonts w:ascii="Times New Roman" w:hAnsi="Times New Roman" w:cs="Times New Roman"/>
        </w:rPr>
        <w:t>cows</w:t>
      </w:r>
      <w:r w:rsidR="001D0505">
        <w:rPr>
          <w:rFonts w:ascii="Times New Roman" w:hAnsi="Times New Roman" w:cs="Times New Roman"/>
        </w:rPr>
        <w:t xml:space="preserve"> kept in pens</w:t>
      </w:r>
      <w:r w:rsidR="002A2CA7">
        <w:rPr>
          <w:rFonts w:ascii="Times New Roman" w:hAnsi="Times New Roman" w:cs="Times New Roman"/>
        </w:rPr>
        <w:t xml:space="preserve">. </w:t>
      </w:r>
      <w:r w:rsidR="00E80C84">
        <w:rPr>
          <w:rFonts w:ascii="Times New Roman" w:hAnsi="Times New Roman" w:cs="Times New Roman"/>
        </w:rPr>
        <w:t xml:space="preserve">There is </w:t>
      </w:r>
      <w:r w:rsidR="002E6255">
        <w:rPr>
          <w:rFonts w:ascii="Times New Roman" w:hAnsi="Times New Roman" w:cs="Times New Roman"/>
        </w:rPr>
        <w:t xml:space="preserve">continuous </w:t>
      </w:r>
      <w:r w:rsidR="00BD66C3">
        <w:rPr>
          <w:rFonts w:ascii="Times New Roman" w:hAnsi="Times New Roman" w:cs="Times New Roman"/>
        </w:rPr>
        <w:t>baleful bellowing from the sheds and</w:t>
      </w:r>
      <w:r w:rsidR="002E6255">
        <w:rPr>
          <w:rFonts w:ascii="Times New Roman" w:hAnsi="Times New Roman" w:cs="Times New Roman"/>
        </w:rPr>
        <w:t xml:space="preserve"> </w:t>
      </w:r>
      <w:r w:rsidR="00805FDF">
        <w:rPr>
          <w:rFonts w:ascii="Times New Roman" w:hAnsi="Times New Roman" w:cs="Times New Roman"/>
        </w:rPr>
        <w:t>a strong, unpleasant smell</w:t>
      </w:r>
      <w:r w:rsidR="002E6255">
        <w:rPr>
          <w:rFonts w:ascii="Times New Roman" w:hAnsi="Times New Roman" w:cs="Times New Roman"/>
        </w:rPr>
        <w:t xml:space="preserve">. I realise this is an intensive dairy farm, it is </w:t>
      </w:r>
      <w:r w:rsidR="002526A6">
        <w:rPr>
          <w:rFonts w:ascii="Times New Roman" w:hAnsi="Times New Roman" w:cs="Times New Roman"/>
        </w:rPr>
        <w:t>the first that I have seen</w:t>
      </w:r>
      <w:r w:rsidR="00EC0D65">
        <w:rPr>
          <w:rFonts w:ascii="Times New Roman" w:hAnsi="Times New Roman" w:cs="Times New Roman"/>
        </w:rPr>
        <w:t xml:space="preserve"> </w:t>
      </w:r>
      <w:r w:rsidR="002E6255">
        <w:rPr>
          <w:rFonts w:ascii="Times New Roman" w:hAnsi="Times New Roman" w:cs="Times New Roman"/>
        </w:rPr>
        <w:t xml:space="preserve">first-hand </w:t>
      </w:r>
      <w:r w:rsidR="002526A6">
        <w:rPr>
          <w:rFonts w:ascii="Times New Roman" w:hAnsi="Times New Roman" w:cs="Times New Roman"/>
        </w:rPr>
        <w:t>and I am feeling disgust, pity and shame.</w:t>
      </w:r>
    </w:p>
    <w:p w14:paraId="1E8EA0E2" w14:textId="77777777" w:rsidR="002526A6" w:rsidRDefault="002526A6" w:rsidP="00346B1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So What?</w:t>
      </w:r>
    </w:p>
    <w:p w14:paraId="7AB4D1BB" w14:textId="403D27A3" w:rsidR="00E50F29" w:rsidRDefault="002526A6" w:rsidP="00C155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a scale of 0 to 10 I would put my measure of sustainab</w:t>
      </w:r>
      <w:r w:rsidR="00742990">
        <w:rPr>
          <w:rFonts w:ascii="Times New Roman" w:hAnsi="Times New Roman" w:cs="Times New Roman"/>
        </w:rPr>
        <w:t>le lifestyle</w:t>
      </w:r>
      <w:r>
        <w:rPr>
          <w:rFonts w:ascii="Times New Roman" w:hAnsi="Times New Roman" w:cs="Times New Roman"/>
        </w:rPr>
        <w:t xml:space="preserve"> at 4</w:t>
      </w:r>
      <w:r w:rsidR="00742990">
        <w:rPr>
          <w:rFonts w:ascii="Times New Roman" w:hAnsi="Times New Roman" w:cs="Times New Roman"/>
        </w:rPr>
        <w:t>, which means I could do better</w:t>
      </w:r>
      <w:r>
        <w:rPr>
          <w:rFonts w:ascii="Times New Roman" w:hAnsi="Times New Roman" w:cs="Times New Roman"/>
        </w:rPr>
        <w:t xml:space="preserve">. </w:t>
      </w:r>
      <w:r w:rsidR="00742990">
        <w:rPr>
          <w:rFonts w:ascii="Times New Roman" w:hAnsi="Times New Roman" w:cs="Times New Roman"/>
        </w:rPr>
        <w:t xml:space="preserve">Whilst </w:t>
      </w:r>
      <w:r>
        <w:rPr>
          <w:rFonts w:ascii="Times New Roman" w:hAnsi="Times New Roman" w:cs="Times New Roman"/>
        </w:rPr>
        <w:t>I am an inveterate recycler, compost waste food</w:t>
      </w:r>
      <w:r w:rsidR="00B011E6">
        <w:rPr>
          <w:rFonts w:ascii="Times New Roman" w:hAnsi="Times New Roman" w:cs="Times New Roman"/>
        </w:rPr>
        <w:t xml:space="preserve"> and garden detritus </w:t>
      </w:r>
      <w:r w:rsidR="002E003E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walk rather than drive wherever possible</w:t>
      </w:r>
      <w:r w:rsidR="002E003E">
        <w:rPr>
          <w:rFonts w:ascii="Times New Roman" w:hAnsi="Times New Roman" w:cs="Times New Roman"/>
        </w:rPr>
        <w:t xml:space="preserve"> I tend to think of climate change and e</w:t>
      </w:r>
      <w:r w:rsidR="00C67D95">
        <w:rPr>
          <w:rFonts w:ascii="Times New Roman" w:hAnsi="Times New Roman" w:cs="Times New Roman"/>
        </w:rPr>
        <w:t xml:space="preserve">nvironmental issues </w:t>
      </w:r>
      <w:r w:rsidR="002E003E">
        <w:rPr>
          <w:rFonts w:ascii="Times New Roman" w:hAnsi="Times New Roman" w:cs="Times New Roman"/>
        </w:rPr>
        <w:t>as a “back of the mind issue”</w:t>
      </w:r>
      <w:r w:rsidR="00742990">
        <w:rPr>
          <w:rFonts w:ascii="Times New Roman" w:hAnsi="Times New Roman" w:cs="Times New Roman"/>
        </w:rPr>
        <w:t xml:space="preserve"> </w:t>
      </w:r>
      <w:r w:rsidR="002E003E">
        <w:rPr>
          <w:rFonts w:ascii="Times New Roman" w:hAnsi="Times New Roman" w:cs="Times New Roman"/>
        </w:rPr>
        <w:t xml:space="preserve">(Giddens, 2009). I accept, that climate change is real and caused by human </w:t>
      </w:r>
      <w:r w:rsidR="00B011E6">
        <w:rPr>
          <w:rFonts w:ascii="Times New Roman" w:hAnsi="Times New Roman" w:cs="Times New Roman"/>
        </w:rPr>
        <w:t>activities</w:t>
      </w:r>
      <w:r w:rsidR="00805FDF">
        <w:rPr>
          <w:rFonts w:ascii="Times New Roman" w:hAnsi="Times New Roman" w:cs="Times New Roman"/>
        </w:rPr>
        <w:t xml:space="preserve"> but</w:t>
      </w:r>
      <w:r w:rsidR="002E003E">
        <w:rPr>
          <w:rFonts w:ascii="Times New Roman" w:hAnsi="Times New Roman" w:cs="Times New Roman"/>
        </w:rPr>
        <w:t xml:space="preserve"> </w:t>
      </w:r>
      <w:r w:rsidR="00742990">
        <w:rPr>
          <w:rFonts w:ascii="Times New Roman" w:hAnsi="Times New Roman" w:cs="Times New Roman"/>
        </w:rPr>
        <w:t xml:space="preserve">I </w:t>
      </w:r>
      <w:r w:rsidR="002E003E">
        <w:rPr>
          <w:rFonts w:ascii="Times New Roman" w:hAnsi="Times New Roman" w:cs="Times New Roman"/>
        </w:rPr>
        <w:t xml:space="preserve">also </w:t>
      </w:r>
      <w:r w:rsidR="00742990">
        <w:rPr>
          <w:rFonts w:ascii="Times New Roman" w:hAnsi="Times New Roman" w:cs="Times New Roman"/>
        </w:rPr>
        <w:t xml:space="preserve">believe </w:t>
      </w:r>
      <w:r w:rsidR="002E003E">
        <w:rPr>
          <w:rFonts w:ascii="Times New Roman" w:hAnsi="Times New Roman" w:cs="Times New Roman"/>
        </w:rPr>
        <w:t xml:space="preserve">that </w:t>
      </w:r>
      <w:r w:rsidR="005A64F1">
        <w:rPr>
          <w:rFonts w:ascii="Times New Roman" w:hAnsi="Times New Roman" w:cs="Times New Roman"/>
        </w:rPr>
        <w:t xml:space="preserve">social, </w:t>
      </w:r>
      <w:r w:rsidR="00AD5BF3">
        <w:rPr>
          <w:rFonts w:ascii="Times New Roman" w:hAnsi="Times New Roman" w:cs="Times New Roman"/>
        </w:rPr>
        <w:t>technical and scientific advances will provide solutions</w:t>
      </w:r>
      <w:r>
        <w:rPr>
          <w:rFonts w:ascii="Times New Roman" w:hAnsi="Times New Roman" w:cs="Times New Roman"/>
        </w:rPr>
        <w:t>.</w:t>
      </w:r>
      <w:r w:rsidR="00AD5BF3">
        <w:rPr>
          <w:rFonts w:ascii="Times New Roman" w:hAnsi="Times New Roman" w:cs="Times New Roman"/>
        </w:rPr>
        <w:t xml:space="preserve"> I am therefore, a shallow conservationist</w:t>
      </w:r>
      <w:r w:rsidR="00F55370">
        <w:rPr>
          <w:rFonts w:ascii="Times New Roman" w:hAnsi="Times New Roman" w:cs="Times New Roman"/>
        </w:rPr>
        <w:t xml:space="preserve">, </w:t>
      </w:r>
      <w:r w:rsidR="00AD5BF3">
        <w:rPr>
          <w:rFonts w:ascii="Times New Roman" w:hAnsi="Times New Roman" w:cs="Times New Roman"/>
        </w:rPr>
        <w:t>or pale green</w:t>
      </w:r>
      <w:r w:rsidR="00805FDF">
        <w:rPr>
          <w:rFonts w:ascii="Times New Roman" w:hAnsi="Times New Roman" w:cs="Times New Roman"/>
        </w:rPr>
        <w:t xml:space="preserve"> (Naess, </w:t>
      </w:r>
      <w:r w:rsidR="002E6255">
        <w:rPr>
          <w:rFonts w:ascii="Times New Roman" w:hAnsi="Times New Roman" w:cs="Times New Roman"/>
        </w:rPr>
        <w:t>2018:</w:t>
      </w:r>
      <w:r w:rsidR="00805FDF">
        <w:rPr>
          <w:rFonts w:ascii="Times New Roman" w:hAnsi="Times New Roman" w:cs="Times New Roman"/>
        </w:rPr>
        <w:t xml:space="preserve">1973; Cahill, 2008). </w:t>
      </w:r>
      <w:r w:rsidR="006A76EA">
        <w:rPr>
          <w:rFonts w:ascii="Times New Roman" w:hAnsi="Times New Roman" w:cs="Times New Roman"/>
        </w:rPr>
        <w:t xml:space="preserve">My score on the World Wildlife Fund </w:t>
      </w:r>
      <w:r w:rsidR="002E003E">
        <w:rPr>
          <w:rFonts w:ascii="Times New Roman" w:hAnsi="Times New Roman" w:cs="Times New Roman"/>
        </w:rPr>
        <w:t xml:space="preserve">(WWF) </w:t>
      </w:r>
      <w:r w:rsidR="005A64F1">
        <w:rPr>
          <w:rFonts w:ascii="Times New Roman" w:hAnsi="Times New Roman" w:cs="Times New Roman"/>
        </w:rPr>
        <w:t xml:space="preserve">Environmental </w:t>
      </w:r>
      <w:r w:rsidR="006A76EA">
        <w:rPr>
          <w:rFonts w:ascii="Times New Roman" w:hAnsi="Times New Roman" w:cs="Times New Roman"/>
        </w:rPr>
        <w:t>Footprint assessment is 115 and I am looking to improve this</w:t>
      </w:r>
      <w:r w:rsidR="002E6255">
        <w:rPr>
          <w:rFonts w:ascii="Times New Roman" w:hAnsi="Times New Roman" w:cs="Times New Roman"/>
        </w:rPr>
        <w:t xml:space="preserve"> (WWF, 2020)</w:t>
      </w:r>
      <w:r w:rsidR="006A76E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I also support animals when I can. I provide bird food</w:t>
      </w:r>
      <w:r w:rsidR="006A76EA">
        <w:rPr>
          <w:rFonts w:ascii="Times New Roman" w:hAnsi="Times New Roman" w:cs="Times New Roman"/>
        </w:rPr>
        <w:t xml:space="preserve"> throughout the year</w:t>
      </w:r>
      <w:r>
        <w:rPr>
          <w:rFonts w:ascii="Times New Roman" w:hAnsi="Times New Roman" w:cs="Times New Roman"/>
        </w:rPr>
        <w:t xml:space="preserve">, </w:t>
      </w:r>
      <w:r w:rsidR="002E003E">
        <w:rPr>
          <w:rFonts w:ascii="Times New Roman" w:hAnsi="Times New Roman" w:cs="Times New Roman"/>
        </w:rPr>
        <w:t xml:space="preserve">put food out for </w:t>
      </w:r>
      <w:r w:rsidR="00CF0B2D">
        <w:rPr>
          <w:rFonts w:ascii="Times New Roman" w:hAnsi="Times New Roman" w:cs="Times New Roman"/>
        </w:rPr>
        <w:t xml:space="preserve">the </w:t>
      </w:r>
      <w:r w:rsidR="002E003E">
        <w:rPr>
          <w:rFonts w:ascii="Times New Roman" w:hAnsi="Times New Roman" w:cs="Times New Roman"/>
        </w:rPr>
        <w:t>hedgehogs</w:t>
      </w:r>
      <w:r w:rsidR="00E0238A">
        <w:rPr>
          <w:rFonts w:ascii="Times New Roman" w:hAnsi="Times New Roman" w:cs="Times New Roman"/>
        </w:rPr>
        <w:t xml:space="preserve"> which live in our garden and </w:t>
      </w:r>
      <w:r w:rsidR="006A76EA">
        <w:rPr>
          <w:rFonts w:ascii="Times New Roman" w:hAnsi="Times New Roman" w:cs="Times New Roman"/>
        </w:rPr>
        <w:t xml:space="preserve">provide a home for </w:t>
      </w:r>
      <w:r>
        <w:rPr>
          <w:rFonts w:ascii="Times New Roman" w:hAnsi="Times New Roman" w:cs="Times New Roman"/>
        </w:rPr>
        <w:t>a number of cats.</w:t>
      </w:r>
      <w:r w:rsidR="00F74B14">
        <w:rPr>
          <w:rFonts w:ascii="Times New Roman" w:hAnsi="Times New Roman" w:cs="Times New Roman"/>
        </w:rPr>
        <w:t xml:space="preserve"> I understand that </w:t>
      </w:r>
      <w:r w:rsidR="00F74B14">
        <w:rPr>
          <w:rFonts w:ascii="Times New Roman" w:hAnsi="Times New Roman" w:cs="Times New Roman"/>
        </w:rPr>
        <w:lastRenderedPageBreak/>
        <w:t xml:space="preserve">I </w:t>
      </w:r>
      <w:r w:rsidR="00B011E6">
        <w:rPr>
          <w:rFonts w:ascii="Times New Roman" w:hAnsi="Times New Roman" w:cs="Times New Roman"/>
        </w:rPr>
        <w:t xml:space="preserve">have a tendency to romanticize the natural world and </w:t>
      </w:r>
      <w:r w:rsidR="00F74B14">
        <w:rPr>
          <w:rFonts w:ascii="Times New Roman" w:hAnsi="Times New Roman" w:cs="Times New Roman"/>
        </w:rPr>
        <w:t>to anthropomorphize animals</w:t>
      </w:r>
      <w:r w:rsidR="00B011E6">
        <w:rPr>
          <w:rFonts w:ascii="Times New Roman" w:hAnsi="Times New Roman" w:cs="Times New Roman"/>
        </w:rPr>
        <w:t>,</w:t>
      </w:r>
      <w:r w:rsidR="00F74B14">
        <w:rPr>
          <w:rFonts w:ascii="Times New Roman" w:hAnsi="Times New Roman" w:cs="Times New Roman"/>
        </w:rPr>
        <w:t xml:space="preserve"> for which I blame Walt Disney</w:t>
      </w:r>
      <w:r w:rsidR="00F55370">
        <w:rPr>
          <w:rFonts w:ascii="Times New Roman" w:hAnsi="Times New Roman" w:cs="Times New Roman"/>
        </w:rPr>
        <w:t xml:space="preserve"> (1901-1966)</w:t>
      </w:r>
      <w:r w:rsidR="00F74B14">
        <w:rPr>
          <w:rFonts w:ascii="Times New Roman" w:hAnsi="Times New Roman" w:cs="Times New Roman"/>
        </w:rPr>
        <w:t xml:space="preserve">. However, </w:t>
      </w:r>
      <w:r w:rsidR="00CF0B2D">
        <w:rPr>
          <w:rFonts w:ascii="Times New Roman" w:hAnsi="Times New Roman" w:cs="Times New Roman"/>
        </w:rPr>
        <w:t xml:space="preserve">whilst recognizing this, </w:t>
      </w:r>
      <w:r>
        <w:rPr>
          <w:rFonts w:ascii="Times New Roman" w:hAnsi="Times New Roman" w:cs="Times New Roman"/>
        </w:rPr>
        <w:t xml:space="preserve">I do not </w:t>
      </w:r>
      <w:r w:rsidR="00FF7EE9">
        <w:rPr>
          <w:rFonts w:ascii="Times New Roman" w:hAnsi="Times New Roman" w:cs="Times New Roman"/>
        </w:rPr>
        <w:t>agree with the Cartesian view</w:t>
      </w:r>
      <w:r>
        <w:rPr>
          <w:rFonts w:ascii="Times New Roman" w:hAnsi="Times New Roman" w:cs="Times New Roman"/>
        </w:rPr>
        <w:t xml:space="preserve"> that </w:t>
      </w:r>
      <w:r w:rsidR="001D0505">
        <w:rPr>
          <w:rFonts w:ascii="Times New Roman" w:hAnsi="Times New Roman" w:cs="Times New Roman"/>
        </w:rPr>
        <w:t xml:space="preserve">all </w:t>
      </w:r>
      <w:r>
        <w:rPr>
          <w:rFonts w:ascii="Times New Roman" w:hAnsi="Times New Roman" w:cs="Times New Roman"/>
        </w:rPr>
        <w:t xml:space="preserve">animals are driven purely by instinct. </w:t>
      </w:r>
      <w:r w:rsidR="00FF7EE9">
        <w:rPr>
          <w:rFonts w:ascii="Times New Roman" w:hAnsi="Times New Roman" w:cs="Times New Roman"/>
        </w:rPr>
        <w:t xml:space="preserve">Instead I support the view of the Cambridge Declaration on Consciousness (2012) in that </w:t>
      </w:r>
      <w:r w:rsidR="006A76EA">
        <w:rPr>
          <w:rFonts w:ascii="Times New Roman" w:hAnsi="Times New Roman" w:cs="Times New Roman"/>
        </w:rPr>
        <w:t>I believe</w:t>
      </w:r>
      <w:r w:rsidR="001D0505">
        <w:rPr>
          <w:rFonts w:ascii="Times New Roman" w:hAnsi="Times New Roman" w:cs="Times New Roman"/>
        </w:rPr>
        <w:t xml:space="preserve"> </w:t>
      </w:r>
      <w:r w:rsidR="00FF7EE9">
        <w:rPr>
          <w:rFonts w:ascii="Times New Roman" w:hAnsi="Times New Roman" w:cs="Times New Roman"/>
        </w:rPr>
        <w:t>many</w:t>
      </w:r>
      <w:r w:rsidR="006A76EA">
        <w:rPr>
          <w:rFonts w:ascii="Times New Roman" w:hAnsi="Times New Roman" w:cs="Times New Roman"/>
        </w:rPr>
        <w:t xml:space="preserve"> animals</w:t>
      </w:r>
      <w:r w:rsidR="001D0505">
        <w:rPr>
          <w:rFonts w:ascii="Times New Roman" w:hAnsi="Times New Roman" w:cs="Times New Roman"/>
        </w:rPr>
        <w:t>, particularly mammals,</w:t>
      </w:r>
      <w:r w:rsidR="006A76EA">
        <w:rPr>
          <w:rFonts w:ascii="Times New Roman" w:hAnsi="Times New Roman" w:cs="Times New Roman"/>
        </w:rPr>
        <w:t xml:space="preserve"> have </w:t>
      </w:r>
      <w:r w:rsidR="00FF7EE9">
        <w:rPr>
          <w:rFonts w:ascii="Times New Roman" w:hAnsi="Times New Roman" w:cs="Times New Roman"/>
        </w:rPr>
        <w:t xml:space="preserve">consciousness and </w:t>
      </w:r>
      <w:r w:rsidR="006A76EA">
        <w:rPr>
          <w:rFonts w:ascii="Times New Roman" w:hAnsi="Times New Roman" w:cs="Times New Roman"/>
        </w:rPr>
        <w:t>emotion</w:t>
      </w:r>
      <w:r w:rsidR="00FF7EE9">
        <w:rPr>
          <w:rFonts w:ascii="Times New Roman" w:hAnsi="Times New Roman" w:cs="Times New Roman"/>
        </w:rPr>
        <w:t>al experiences</w:t>
      </w:r>
      <w:r w:rsidR="006A76EA">
        <w:rPr>
          <w:rFonts w:ascii="Times New Roman" w:hAnsi="Times New Roman" w:cs="Times New Roman"/>
        </w:rPr>
        <w:t xml:space="preserve"> </w:t>
      </w:r>
      <w:r w:rsidR="00FF7EE9">
        <w:rPr>
          <w:rFonts w:ascii="Times New Roman" w:hAnsi="Times New Roman" w:cs="Times New Roman"/>
        </w:rPr>
        <w:t xml:space="preserve">(qualia) </w:t>
      </w:r>
      <w:r w:rsidR="006A76EA">
        <w:rPr>
          <w:rFonts w:ascii="Times New Roman" w:hAnsi="Times New Roman" w:cs="Times New Roman"/>
        </w:rPr>
        <w:t xml:space="preserve">not dissimilar to humans, I do not, of course, believe that we can understand the internal lives of animals but I do believe that, like humans, </w:t>
      </w:r>
      <w:r w:rsidR="001D0505">
        <w:rPr>
          <w:rFonts w:ascii="Times New Roman" w:hAnsi="Times New Roman" w:cs="Times New Roman"/>
        </w:rPr>
        <w:t xml:space="preserve">some animals </w:t>
      </w:r>
      <w:r w:rsidR="006A76EA">
        <w:rPr>
          <w:rFonts w:ascii="Times New Roman" w:hAnsi="Times New Roman" w:cs="Times New Roman"/>
        </w:rPr>
        <w:t xml:space="preserve">are differentiated beings (Sartre, 1947) having emotions and </w:t>
      </w:r>
      <w:r w:rsidR="002529D9">
        <w:rPr>
          <w:rFonts w:ascii="Times New Roman" w:hAnsi="Times New Roman" w:cs="Times New Roman"/>
        </w:rPr>
        <w:t xml:space="preserve">emotional </w:t>
      </w:r>
      <w:r w:rsidR="006A76EA">
        <w:rPr>
          <w:rFonts w:ascii="Times New Roman" w:hAnsi="Times New Roman" w:cs="Times New Roman"/>
        </w:rPr>
        <w:t>needs</w:t>
      </w:r>
      <w:r w:rsidR="00742990">
        <w:rPr>
          <w:rFonts w:ascii="Times New Roman" w:hAnsi="Times New Roman" w:cs="Times New Roman"/>
        </w:rPr>
        <w:t xml:space="preserve"> which go beyond their physical requirements</w:t>
      </w:r>
      <w:r w:rsidR="006A76EA">
        <w:rPr>
          <w:rFonts w:ascii="Times New Roman" w:hAnsi="Times New Roman" w:cs="Times New Roman"/>
        </w:rPr>
        <w:t xml:space="preserve">. </w:t>
      </w:r>
      <w:r w:rsidR="001D0505">
        <w:rPr>
          <w:rFonts w:ascii="Times New Roman" w:hAnsi="Times New Roman" w:cs="Times New Roman"/>
        </w:rPr>
        <w:t>For example, w</w:t>
      </w:r>
      <w:r w:rsidR="006A76EA">
        <w:rPr>
          <w:rFonts w:ascii="Times New Roman" w:hAnsi="Times New Roman" w:cs="Times New Roman"/>
        </w:rPr>
        <w:t>atching my cats</w:t>
      </w:r>
      <w:r w:rsidR="002529D9">
        <w:rPr>
          <w:rFonts w:ascii="Times New Roman" w:hAnsi="Times New Roman" w:cs="Times New Roman"/>
        </w:rPr>
        <w:t>,</w:t>
      </w:r>
      <w:r w:rsidR="006A76EA">
        <w:rPr>
          <w:rFonts w:ascii="Times New Roman" w:hAnsi="Times New Roman" w:cs="Times New Roman"/>
        </w:rPr>
        <w:t xml:space="preserve"> it is possible to </w:t>
      </w:r>
      <w:r w:rsidR="001478B6">
        <w:rPr>
          <w:rFonts w:ascii="Times New Roman" w:hAnsi="Times New Roman" w:cs="Times New Roman"/>
        </w:rPr>
        <w:t xml:space="preserve">relate </w:t>
      </w:r>
      <w:r w:rsidR="00306325">
        <w:rPr>
          <w:rFonts w:ascii="Times New Roman" w:hAnsi="Times New Roman" w:cs="Times New Roman"/>
        </w:rPr>
        <w:t xml:space="preserve">their behaviour </w:t>
      </w:r>
      <w:r w:rsidR="001478B6">
        <w:rPr>
          <w:rFonts w:ascii="Times New Roman" w:hAnsi="Times New Roman" w:cs="Times New Roman"/>
        </w:rPr>
        <w:t xml:space="preserve">to </w:t>
      </w:r>
      <w:r w:rsidR="006A76EA">
        <w:rPr>
          <w:rFonts w:ascii="Times New Roman" w:hAnsi="Times New Roman" w:cs="Times New Roman"/>
        </w:rPr>
        <w:t>Maslow’s Hierarch</w:t>
      </w:r>
      <w:r w:rsidR="002529D9">
        <w:rPr>
          <w:rFonts w:ascii="Times New Roman" w:hAnsi="Times New Roman" w:cs="Times New Roman"/>
        </w:rPr>
        <w:t>y</w:t>
      </w:r>
      <w:r w:rsidR="006A76EA">
        <w:rPr>
          <w:rFonts w:ascii="Times New Roman" w:hAnsi="Times New Roman" w:cs="Times New Roman"/>
        </w:rPr>
        <w:t xml:space="preserve"> of Needs (Maslow, 1943)</w:t>
      </w:r>
      <w:r w:rsidR="002529D9">
        <w:rPr>
          <w:rFonts w:ascii="Times New Roman" w:hAnsi="Times New Roman" w:cs="Times New Roman"/>
        </w:rPr>
        <w:t xml:space="preserve"> up to the point of belonging and needing love. A book called ‘The Secret Lives of Cows’ (Young, 2017)</w:t>
      </w:r>
      <w:r w:rsidR="00DA0340">
        <w:rPr>
          <w:rFonts w:ascii="Times New Roman" w:hAnsi="Times New Roman" w:cs="Times New Roman"/>
        </w:rPr>
        <w:t xml:space="preserve"> supports this view, being </w:t>
      </w:r>
      <w:r w:rsidR="002529D9">
        <w:rPr>
          <w:rFonts w:ascii="Times New Roman" w:hAnsi="Times New Roman" w:cs="Times New Roman"/>
        </w:rPr>
        <w:t>an observational</w:t>
      </w:r>
      <w:r w:rsidR="005A64F1">
        <w:rPr>
          <w:rFonts w:ascii="Times New Roman" w:hAnsi="Times New Roman" w:cs="Times New Roman"/>
        </w:rPr>
        <w:t xml:space="preserve"> </w:t>
      </w:r>
      <w:r w:rsidR="002529D9">
        <w:rPr>
          <w:rFonts w:ascii="Times New Roman" w:hAnsi="Times New Roman" w:cs="Times New Roman"/>
        </w:rPr>
        <w:t>account of dairy cows on an organic farm</w:t>
      </w:r>
      <w:r w:rsidR="00DA0340">
        <w:rPr>
          <w:rFonts w:ascii="Times New Roman" w:hAnsi="Times New Roman" w:cs="Times New Roman"/>
        </w:rPr>
        <w:t>. C</w:t>
      </w:r>
      <w:r w:rsidR="00F74B14">
        <w:rPr>
          <w:rFonts w:ascii="Times New Roman" w:hAnsi="Times New Roman" w:cs="Times New Roman"/>
        </w:rPr>
        <w:t xml:space="preserve">omparing the </w:t>
      </w:r>
      <w:r w:rsidR="00306325">
        <w:rPr>
          <w:rFonts w:ascii="Times New Roman" w:hAnsi="Times New Roman" w:cs="Times New Roman"/>
        </w:rPr>
        <w:t xml:space="preserve">lives of the </w:t>
      </w:r>
      <w:r w:rsidR="00F74B14">
        <w:rPr>
          <w:rFonts w:ascii="Times New Roman" w:hAnsi="Times New Roman" w:cs="Times New Roman"/>
        </w:rPr>
        <w:t>cows in Young’s book with the li</w:t>
      </w:r>
      <w:r w:rsidR="00306325">
        <w:rPr>
          <w:rFonts w:ascii="Times New Roman" w:hAnsi="Times New Roman" w:cs="Times New Roman"/>
        </w:rPr>
        <w:t xml:space="preserve">ves </w:t>
      </w:r>
      <w:r w:rsidR="00F74B14">
        <w:rPr>
          <w:rFonts w:ascii="Times New Roman" w:hAnsi="Times New Roman" w:cs="Times New Roman"/>
        </w:rPr>
        <w:t xml:space="preserve">of the cows on the dairy farm that I encountered is a sharp contrast. </w:t>
      </w:r>
      <w:r w:rsidR="00742990">
        <w:rPr>
          <w:rFonts w:ascii="Times New Roman" w:hAnsi="Times New Roman" w:cs="Times New Roman"/>
        </w:rPr>
        <w:t xml:space="preserve">The campaign group World Animal Protection (2020) point out that because milk prices are kept low due to the influence of supermarkets, dairy farmers </w:t>
      </w:r>
      <w:r w:rsidR="00306325">
        <w:rPr>
          <w:rFonts w:ascii="Times New Roman" w:hAnsi="Times New Roman" w:cs="Times New Roman"/>
        </w:rPr>
        <w:t xml:space="preserve">in the UK </w:t>
      </w:r>
      <w:r w:rsidR="00742990">
        <w:rPr>
          <w:rFonts w:ascii="Times New Roman" w:hAnsi="Times New Roman" w:cs="Times New Roman"/>
        </w:rPr>
        <w:t xml:space="preserve">are pressured into factory farming </w:t>
      </w:r>
      <w:r w:rsidR="0049537B">
        <w:rPr>
          <w:rFonts w:ascii="Times New Roman" w:hAnsi="Times New Roman" w:cs="Times New Roman"/>
        </w:rPr>
        <w:t>methods</w:t>
      </w:r>
      <w:r w:rsidR="00742990">
        <w:rPr>
          <w:rFonts w:ascii="Times New Roman" w:hAnsi="Times New Roman" w:cs="Times New Roman"/>
        </w:rPr>
        <w:t xml:space="preserve">.  </w:t>
      </w:r>
      <w:r w:rsidR="00805FDF">
        <w:rPr>
          <w:rFonts w:ascii="Times New Roman" w:hAnsi="Times New Roman" w:cs="Times New Roman"/>
        </w:rPr>
        <w:t xml:space="preserve">The WWF (2020) </w:t>
      </w:r>
      <w:r w:rsidR="00E50F29">
        <w:rPr>
          <w:rFonts w:ascii="Times New Roman" w:hAnsi="Times New Roman" w:cs="Times New Roman"/>
        </w:rPr>
        <w:t xml:space="preserve">also </w:t>
      </w:r>
      <w:r w:rsidR="00805FDF">
        <w:rPr>
          <w:rFonts w:ascii="Times New Roman" w:hAnsi="Times New Roman" w:cs="Times New Roman"/>
        </w:rPr>
        <w:t xml:space="preserve">suggests that </w:t>
      </w:r>
      <w:r w:rsidR="001478B6">
        <w:rPr>
          <w:rFonts w:ascii="Times New Roman" w:hAnsi="Times New Roman" w:cs="Times New Roman"/>
        </w:rPr>
        <w:t xml:space="preserve">mass animal farming contributes to global climate change, and that </w:t>
      </w:r>
      <w:r w:rsidR="00E0238A">
        <w:rPr>
          <w:rFonts w:ascii="Times New Roman" w:hAnsi="Times New Roman" w:cs="Times New Roman"/>
        </w:rPr>
        <w:t xml:space="preserve">by </w:t>
      </w:r>
      <w:r w:rsidR="00805FDF">
        <w:rPr>
          <w:rFonts w:ascii="Times New Roman" w:hAnsi="Times New Roman" w:cs="Times New Roman"/>
        </w:rPr>
        <w:t>converting to a plant</w:t>
      </w:r>
      <w:r w:rsidR="00E0238A">
        <w:rPr>
          <w:rFonts w:ascii="Times New Roman" w:hAnsi="Times New Roman" w:cs="Times New Roman"/>
        </w:rPr>
        <w:t>-</w:t>
      </w:r>
      <w:r w:rsidR="00805FDF">
        <w:rPr>
          <w:rFonts w:ascii="Times New Roman" w:hAnsi="Times New Roman" w:cs="Times New Roman"/>
        </w:rPr>
        <w:t>based diet</w:t>
      </w:r>
      <w:r w:rsidR="00E0238A">
        <w:rPr>
          <w:rFonts w:ascii="Times New Roman" w:hAnsi="Times New Roman" w:cs="Times New Roman"/>
        </w:rPr>
        <w:t xml:space="preserve">, greenhouse gas emissions would be reduced, and that the productivity of land would be increased which </w:t>
      </w:r>
      <w:r w:rsidR="002E6255">
        <w:rPr>
          <w:rFonts w:ascii="Times New Roman" w:hAnsi="Times New Roman" w:cs="Times New Roman"/>
        </w:rPr>
        <w:t xml:space="preserve">could </w:t>
      </w:r>
      <w:r w:rsidR="00E0238A">
        <w:rPr>
          <w:rFonts w:ascii="Times New Roman" w:hAnsi="Times New Roman" w:cs="Times New Roman"/>
        </w:rPr>
        <w:t>contribute to alleviating hunger in poorer communities. However, I recall an old joke which goes ‘If God</w:t>
      </w:r>
      <w:r w:rsidR="00C25B68">
        <w:rPr>
          <w:rFonts w:ascii="Times New Roman" w:hAnsi="Times New Roman" w:cs="Times New Roman"/>
        </w:rPr>
        <w:t xml:space="preserve"> didn’t want us to eat animals, he wouldn’t have made them so tasty’, which raises not only a number of questions about creation,</w:t>
      </w:r>
      <w:r w:rsidR="00E50F29">
        <w:rPr>
          <w:rFonts w:ascii="Times New Roman" w:hAnsi="Times New Roman" w:cs="Times New Roman"/>
        </w:rPr>
        <w:t xml:space="preserve"> and deific gender,</w:t>
      </w:r>
      <w:r w:rsidR="00C25B68">
        <w:rPr>
          <w:rFonts w:ascii="Times New Roman" w:hAnsi="Times New Roman" w:cs="Times New Roman"/>
        </w:rPr>
        <w:t xml:space="preserve"> but also the fact that humans have evolved to eat meat. However, unlike my cats which have to eat meat because they are carnivores, I can make a choice which is part of being </w:t>
      </w:r>
      <w:r w:rsidR="00E50F29">
        <w:rPr>
          <w:rFonts w:ascii="Times New Roman" w:hAnsi="Times New Roman" w:cs="Times New Roman"/>
        </w:rPr>
        <w:t xml:space="preserve">a conscious </w:t>
      </w:r>
      <w:r w:rsidR="00C25B68">
        <w:rPr>
          <w:rFonts w:ascii="Times New Roman" w:hAnsi="Times New Roman" w:cs="Times New Roman"/>
        </w:rPr>
        <w:t>human</w:t>
      </w:r>
      <w:r w:rsidR="00E50F29">
        <w:rPr>
          <w:rFonts w:ascii="Times New Roman" w:hAnsi="Times New Roman" w:cs="Times New Roman"/>
        </w:rPr>
        <w:t xml:space="preserve"> omnivore</w:t>
      </w:r>
      <w:r w:rsidR="00C25B68">
        <w:rPr>
          <w:rFonts w:ascii="Times New Roman" w:hAnsi="Times New Roman" w:cs="Times New Roman"/>
        </w:rPr>
        <w:t>. I consider that my emotional response to the dairy farm was because my choices in eating meat and drinking milk are counter intuitive to</w:t>
      </w:r>
      <w:r w:rsidR="00B011E6">
        <w:rPr>
          <w:rFonts w:ascii="Times New Roman" w:hAnsi="Times New Roman" w:cs="Times New Roman"/>
        </w:rPr>
        <w:t xml:space="preserve"> my desire for animal</w:t>
      </w:r>
      <w:r w:rsidR="00E50F29">
        <w:rPr>
          <w:rFonts w:ascii="Times New Roman" w:hAnsi="Times New Roman" w:cs="Times New Roman"/>
        </w:rPr>
        <w:t xml:space="preserve"> welfare. </w:t>
      </w:r>
    </w:p>
    <w:p w14:paraId="6529A235" w14:textId="77777777" w:rsidR="00E50F29" w:rsidRDefault="00E50F29" w:rsidP="00C1554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What Now?</w:t>
      </w:r>
    </w:p>
    <w:p w14:paraId="02696583" w14:textId="246B1415" w:rsidR="000D5160" w:rsidRDefault="00E50F29" w:rsidP="00C155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believe that continuing to drink milk from cows and eating meat</w:t>
      </w:r>
      <w:r w:rsidR="000D5160">
        <w:rPr>
          <w:rFonts w:ascii="Times New Roman" w:hAnsi="Times New Roman" w:cs="Times New Roman"/>
        </w:rPr>
        <w:t xml:space="preserve"> contributes, though in a</w:t>
      </w:r>
      <w:r w:rsidR="0049537B">
        <w:rPr>
          <w:rFonts w:ascii="Times New Roman" w:hAnsi="Times New Roman" w:cs="Times New Roman"/>
        </w:rPr>
        <w:t xml:space="preserve"> relative </w:t>
      </w:r>
      <w:r w:rsidR="000D5160">
        <w:rPr>
          <w:rFonts w:ascii="Times New Roman" w:hAnsi="Times New Roman" w:cs="Times New Roman"/>
        </w:rPr>
        <w:t xml:space="preserve">way, to a number of issues of sustainability, including the welfare of </w:t>
      </w:r>
      <w:r w:rsidR="002E6255">
        <w:rPr>
          <w:rFonts w:ascii="Times New Roman" w:hAnsi="Times New Roman" w:cs="Times New Roman"/>
        </w:rPr>
        <w:t xml:space="preserve">dairy </w:t>
      </w:r>
      <w:r w:rsidR="000D5160">
        <w:rPr>
          <w:rFonts w:ascii="Times New Roman" w:hAnsi="Times New Roman" w:cs="Times New Roman"/>
        </w:rPr>
        <w:t>cows.</w:t>
      </w:r>
    </w:p>
    <w:p w14:paraId="586BBEFF" w14:textId="262DA2C6" w:rsidR="00E50F29" w:rsidRDefault="000D5160" w:rsidP="00C155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Therefore, I have decided on the following:</w:t>
      </w:r>
      <w:r w:rsidR="00E50F29">
        <w:rPr>
          <w:rFonts w:ascii="Times New Roman" w:hAnsi="Times New Roman" w:cs="Times New Roman"/>
        </w:rPr>
        <w:t xml:space="preserve"> </w:t>
      </w:r>
    </w:p>
    <w:p w14:paraId="6146E654" w14:textId="32C2C379" w:rsidR="00E50F29" w:rsidRDefault="00E50F29" w:rsidP="00C155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today (1</w:t>
      </w:r>
      <w:r w:rsidR="00A00605">
        <w:rPr>
          <w:rFonts w:ascii="Times New Roman" w:hAnsi="Times New Roman" w:cs="Times New Roman"/>
        </w:rPr>
        <w:t>1</w:t>
      </w:r>
      <w:r w:rsidRPr="00E50F2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November 2020) </w:t>
      </w:r>
      <w:r w:rsidR="0049537B">
        <w:rPr>
          <w:rFonts w:ascii="Times New Roman" w:hAnsi="Times New Roman" w:cs="Times New Roman"/>
        </w:rPr>
        <w:t>until 31</w:t>
      </w:r>
      <w:r w:rsidR="0049537B" w:rsidRPr="0049537B">
        <w:rPr>
          <w:rFonts w:ascii="Times New Roman" w:hAnsi="Times New Roman" w:cs="Times New Roman"/>
          <w:vertAlign w:val="superscript"/>
        </w:rPr>
        <w:t>st</w:t>
      </w:r>
      <w:r w:rsidR="0049537B">
        <w:rPr>
          <w:rFonts w:ascii="Times New Roman" w:hAnsi="Times New Roman" w:cs="Times New Roman"/>
        </w:rPr>
        <w:t xml:space="preserve"> December 2020 </w:t>
      </w:r>
      <w:r>
        <w:rPr>
          <w:rFonts w:ascii="Times New Roman" w:hAnsi="Times New Roman" w:cs="Times New Roman"/>
        </w:rPr>
        <w:t>I will not eat meat of any mammal. I will review my dec</w:t>
      </w:r>
      <w:r w:rsidR="0049537B">
        <w:rPr>
          <w:rFonts w:ascii="Times New Roman" w:hAnsi="Times New Roman" w:cs="Times New Roman"/>
        </w:rPr>
        <w:t>ision on 1</w:t>
      </w:r>
      <w:r w:rsidR="0049537B" w:rsidRPr="0049537B">
        <w:rPr>
          <w:rFonts w:ascii="Times New Roman" w:hAnsi="Times New Roman" w:cs="Times New Roman"/>
          <w:vertAlign w:val="superscript"/>
        </w:rPr>
        <w:t>st</w:t>
      </w:r>
      <w:r w:rsidR="0049537B">
        <w:rPr>
          <w:rFonts w:ascii="Times New Roman" w:hAnsi="Times New Roman" w:cs="Times New Roman"/>
        </w:rPr>
        <w:t xml:space="preserve"> January 2021.</w:t>
      </w:r>
    </w:p>
    <w:p w14:paraId="51EC2453" w14:textId="2CA57AEB" w:rsidR="00F74B14" w:rsidRDefault="00E50F29" w:rsidP="00C1554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today (1</w:t>
      </w:r>
      <w:r w:rsidR="00A00605">
        <w:rPr>
          <w:rFonts w:ascii="Times New Roman" w:hAnsi="Times New Roman" w:cs="Times New Roman"/>
        </w:rPr>
        <w:t>1</w:t>
      </w:r>
      <w:r w:rsidRPr="00E50F2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November 2020) I will not drink milk from cows and will replace this</w:t>
      </w:r>
      <w:r w:rsidR="000D5160">
        <w:rPr>
          <w:rFonts w:ascii="Times New Roman" w:hAnsi="Times New Roman" w:cs="Times New Roman"/>
        </w:rPr>
        <w:t xml:space="preserve"> with a plant</w:t>
      </w:r>
      <w:r w:rsidR="0049537B">
        <w:rPr>
          <w:rFonts w:ascii="Times New Roman" w:hAnsi="Times New Roman" w:cs="Times New Roman"/>
        </w:rPr>
        <w:t xml:space="preserve"> </w:t>
      </w:r>
      <w:r w:rsidR="00106BB0">
        <w:rPr>
          <w:rFonts w:ascii="Times New Roman" w:hAnsi="Times New Roman" w:cs="Times New Roman"/>
        </w:rPr>
        <w:t xml:space="preserve">source </w:t>
      </w:r>
      <w:r w:rsidR="000D5160">
        <w:rPr>
          <w:rFonts w:ascii="Times New Roman" w:hAnsi="Times New Roman" w:cs="Times New Roman"/>
        </w:rPr>
        <w:t>alternative, soya.</w:t>
      </w:r>
      <w:r>
        <w:rPr>
          <w:rFonts w:ascii="Times New Roman" w:hAnsi="Times New Roman" w:cs="Times New Roman"/>
        </w:rPr>
        <w:t xml:space="preserve"> </w:t>
      </w:r>
    </w:p>
    <w:p w14:paraId="5129F0AF" w14:textId="510358EB" w:rsidR="00316007" w:rsidRDefault="00316007" w:rsidP="00C15548">
      <w:pPr>
        <w:spacing w:line="360" w:lineRule="auto"/>
        <w:jc w:val="both"/>
        <w:rPr>
          <w:rFonts w:ascii="Times New Roman" w:hAnsi="Times New Roman" w:cs="Times New Roman"/>
        </w:rPr>
      </w:pPr>
    </w:p>
    <w:p w14:paraId="08770611" w14:textId="593073B8" w:rsidR="00316007" w:rsidRDefault="00316007" w:rsidP="00C15548">
      <w:pPr>
        <w:spacing w:line="360" w:lineRule="auto"/>
        <w:jc w:val="both"/>
        <w:rPr>
          <w:rFonts w:ascii="Times New Roman" w:hAnsi="Times New Roman" w:cs="Times New Roman"/>
        </w:rPr>
      </w:pPr>
    </w:p>
    <w:p w14:paraId="6F356BE0" w14:textId="6150E844" w:rsidR="00316007" w:rsidRDefault="00316007" w:rsidP="00C1554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References:</w:t>
      </w:r>
    </w:p>
    <w:p w14:paraId="1CF7EB92" w14:textId="63694F47" w:rsidR="00316007" w:rsidRDefault="00316007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Cahill, M. (2008) ‘Green Perspectives’, in Alcock, P, May, M and Rowlingson, K. (eds.)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Student’s Guide to Social Policy, </w:t>
      </w:r>
      <w:r>
        <w:rPr>
          <w:rFonts w:ascii="Times New Roman" w:hAnsi="Times New Roman" w:cs="Times New Roman"/>
          <w:sz w:val="24"/>
          <w:szCs w:val="24"/>
        </w:rPr>
        <w:t>Oxford. Blackwell Publishing</w:t>
      </w:r>
      <w:r w:rsidR="00790011">
        <w:rPr>
          <w:rFonts w:ascii="Times New Roman" w:hAnsi="Times New Roman" w:cs="Times New Roman"/>
          <w:sz w:val="24"/>
          <w:szCs w:val="24"/>
        </w:rPr>
        <w:t>.</w:t>
      </w:r>
    </w:p>
    <w:p w14:paraId="5A1342B0" w14:textId="2FF2495B" w:rsidR="00A00605" w:rsidRDefault="00A00605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F505B7" w14:textId="0DA98AD5" w:rsidR="00A00605" w:rsidRDefault="00A00605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Cambridge Declaration on Consciousness (2012) Available at: </w:t>
      </w:r>
      <w:hyperlink r:id="rId6" w:history="1">
        <w:r w:rsidRPr="00F834D9">
          <w:rPr>
            <w:rStyle w:val="Hyperlink"/>
            <w:rFonts w:ascii="Times New Roman" w:hAnsi="Times New Roman" w:cs="Times New Roman"/>
            <w:sz w:val="24"/>
            <w:szCs w:val="24"/>
          </w:rPr>
          <w:t>http://www.fcmconference.org/img/CambridgeDeclarationOnConsciousness.pdf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8 November 2020) </w:t>
      </w:r>
    </w:p>
    <w:p w14:paraId="5AA53C86" w14:textId="100FBFD8" w:rsidR="00790011" w:rsidRDefault="00790011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73F68CE" w14:textId="464CD454" w:rsidR="00790011" w:rsidRPr="00790011" w:rsidRDefault="00790011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Driscoll. J. (1994) ‘</w:t>
      </w:r>
      <w:r w:rsidRPr="00790011">
        <w:rPr>
          <w:rFonts w:ascii="Times New Roman" w:hAnsi="Times New Roman" w:cs="Times New Roman"/>
          <w:sz w:val="24"/>
          <w:szCs w:val="24"/>
        </w:rPr>
        <w:t>Reflective Practice, for Practice.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Sr. Nurse, </w:t>
      </w:r>
      <w:r>
        <w:rPr>
          <w:rFonts w:ascii="Times New Roman" w:hAnsi="Times New Roman" w:cs="Times New Roman"/>
          <w:sz w:val="24"/>
          <w:szCs w:val="24"/>
        </w:rPr>
        <w:t xml:space="preserve">vol.14(1), pp.47-50. Available at: </w:t>
      </w:r>
      <w:hyperlink r:id="rId7" w:history="1">
        <w:r w:rsidRPr="00F8677A">
          <w:rPr>
            <w:rStyle w:val="Hyperlink"/>
            <w:rFonts w:ascii="Times New Roman" w:hAnsi="Times New Roman" w:cs="Times New Roman"/>
            <w:sz w:val="24"/>
            <w:szCs w:val="24"/>
          </w:rPr>
          <w:t>https://wwwpubmed.ncbi.nlm.nih.gov/8303152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 </w:t>
      </w:r>
      <w:r w:rsidR="002A498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52B2F491" w14:textId="77777777" w:rsidR="00316007" w:rsidRDefault="00316007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BB1D27F" w14:textId="2260D7BB" w:rsidR="00316007" w:rsidRDefault="00316007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Giddens, A. (2009)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Politics of Climate Change. </w:t>
      </w:r>
      <w:r>
        <w:rPr>
          <w:rFonts w:ascii="Times New Roman" w:hAnsi="Times New Roman" w:cs="Times New Roman"/>
          <w:sz w:val="24"/>
          <w:szCs w:val="24"/>
        </w:rPr>
        <w:t xml:space="preserve">London. Policy Network. </w:t>
      </w:r>
    </w:p>
    <w:p w14:paraId="7840D59B" w14:textId="6A4F8FBF" w:rsidR="00BE5DF3" w:rsidRDefault="00BE5DF3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8B92CA4" w14:textId="13A7B7D6" w:rsidR="00BE5DF3" w:rsidRDefault="00BE5DF3" w:rsidP="00BE5DF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Hogg, M. and Vaughan, G.M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Social Psychology, </w:t>
      </w:r>
      <w:r w:rsidRPr="00BE5DF3">
        <w:rPr>
          <w:rFonts w:ascii="Times New Roman" w:hAnsi="Times New Roman" w:cs="Times New Roman"/>
          <w:sz w:val="24"/>
          <w:szCs w:val="24"/>
        </w:rPr>
        <w:t>8</w:t>
      </w:r>
      <w:r w:rsidRPr="00BE5DF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E5DF3">
        <w:rPr>
          <w:rFonts w:ascii="Times New Roman" w:hAnsi="Times New Roman" w:cs="Times New Roman"/>
          <w:sz w:val="24"/>
          <w:szCs w:val="24"/>
        </w:rPr>
        <w:t xml:space="preserve"> ed. </w:t>
      </w:r>
      <w:r>
        <w:rPr>
          <w:rFonts w:ascii="Times New Roman" w:hAnsi="Times New Roman" w:cs="Times New Roman"/>
          <w:sz w:val="24"/>
          <w:szCs w:val="24"/>
        </w:rPr>
        <w:t>Harlow, Pearson.</w:t>
      </w:r>
    </w:p>
    <w:p w14:paraId="24443B6D" w14:textId="68A87E4A" w:rsidR="00E67C23" w:rsidRDefault="00E67C23" w:rsidP="00BE5D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301D7D8" w14:textId="652168C9" w:rsidR="00E67C23" w:rsidRDefault="00E67C23" w:rsidP="00BE5DF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Maslow, A.H. (1943)</w:t>
      </w:r>
      <w:r w:rsidRPr="00E67C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E67C23">
        <w:rPr>
          <w:rFonts w:ascii="Times New Roman" w:hAnsi="Times New Roman" w:cs="Times New Roman"/>
          <w:sz w:val="24"/>
          <w:szCs w:val="24"/>
        </w:rPr>
        <w:t>A Theory of Human Motivation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E67C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C23">
        <w:rPr>
          <w:rFonts w:ascii="Times New Roman" w:hAnsi="Times New Roman" w:cs="Times New Roman"/>
          <w:i/>
          <w:iCs/>
          <w:sz w:val="24"/>
          <w:szCs w:val="24"/>
        </w:rPr>
        <w:t>Psychological Review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E67C23">
        <w:rPr>
          <w:rFonts w:ascii="Times New Roman" w:hAnsi="Times New Roman" w:cs="Times New Roman"/>
          <w:sz w:val="24"/>
          <w:szCs w:val="24"/>
        </w:rPr>
        <w:t>50(4)</w:t>
      </w:r>
      <w:r>
        <w:rPr>
          <w:rFonts w:ascii="Times New Roman" w:hAnsi="Times New Roman" w:cs="Times New Roman"/>
          <w:sz w:val="24"/>
          <w:szCs w:val="24"/>
        </w:rPr>
        <w:t>, pp.370-396. DOI.10.1037/h0054336 (Accessed 7</w:t>
      </w:r>
      <w:r w:rsidR="002A498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November 2020)</w:t>
      </w:r>
      <w:r w:rsidRPr="00E67C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686642" w14:textId="562797F7" w:rsidR="001478B6" w:rsidRDefault="001478B6" w:rsidP="00BE5D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C25A4A1" w14:textId="7797D99D" w:rsidR="001478B6" w:rsidRDefault="001478B6" w:rsidP="001478B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Naess, A.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Shallow and the Deep, Long Range Ecology Movement: A Summary. </w:t>
      </w:r>
      <w:r w:rsidRPr="002E75DB">
        <w:rPr>
          <w:rFonts w:ascii="Times New Roman" w:hAnsi="Times New Roman" w:cs="Times New Roman"/>
          <w:sz w:val="24"/>
          <w:szCs w:val="24"/>
        </w:rPr>
        <w:t xml:space="preserve">Reprinted from </w:t>
      </w:r>
      <w:r>
        <w:rPr>
          <w:rFonts w:ascii="Times New Roman" w:hAnsi="Times New Roman" w:cs="Times New Roman"/>
          <w:sz w:val="24"/>
          <w:szCs w:val="24"/>
        </w:rPr>
        <w:t xml:space="preserve">Drengson, A and Glasser, H. (eds). </w:t>
      </w:r>
      <w:r>
        <w:rPr>
          <w:rFonts w:ascii="Times New Roman" w:hAnsi="Times New Roman" w:cs="Times New Roman"/>
          <w:i/>
          <w:iCs/>
          <w:sz w:val="24"/>
          <w:szCs w:val="24"/>
        </w:rPr>
        <w:t>Selected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Works of Arne Naess (1973):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D47284">
          <w:rPr>
            <w:rStyle w:val="Hyperlink"/>
            <w:rFonts w:ascii="Times New Roman" w:hAnsi="Times New Roman" w:cs="Times New Roman"/>
            <w:sz w:val="24"/>
            <w:szCs w:val="24"/>
          </w:rPr>
          <w:t>https://www.openairphilosophy.org/wp-content/uploads/2018/11/OAP_Naess_Shallow_and_the_Deep.pdf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</w:t>
      </w:r>
      <w:r w:rsidR="002A498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08C2">
        <w:rPr>
          <w:rFonts w:ascii="Times New Roman" w:hAnsi="Times New Roman" w:cs="Times New Roman"/>
          <w:sz w:val="24"/>
          <w:szCs w:val="24"/>
        </w:rPr>
        <w:t>November</w:t>
      </w:r>
      <w:r>
        <w:rPr>
          <w:rFonts w:ascii="Times New Roman" w:hAnsi="Times New Roman" w:cs="Times New Roman"/>
          <w:sz w:val="24"/>
          <w:szCs w:val="24"/>
        </w:rPr>
        <w:t xml:space="preserve"> 2020)</w:t>
      </w:r>
    </w:p>
    <w:p w14:paraId="5A4C5905" w14:textId="3DFFE8BD" w:rsidR="00FF4921" w:rsidRDefault="00FF4921" w:rsidP="001478B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D905EEC" w14:textId="6AAE157D" w:rsidR="00FF4921" w:rsidRDefault="00FF4921" w:rsidP="001478B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Sartre, J.P. (1947)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Being and Nothingness.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F8677A">
          <w:rPr>
            <w:rStyle w:val="Hyperlink"/>
            <w:rFonts w:ascii="Times New Roman" w:hAnsi="Times New Roman" w:cs="Times New Roman"/>
            <w:sz w:val="24"/>
            <w:szCs w:val="24"/>
          </w:rPr>
          <w:t>https://pvspade.com/Sartre/pdf/sartre1.pdf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7 November 2020).</w:t>
      </w:r>
    </w:p>
    <w:p w14:paraId="50A7062B" w14:textId="32A4786A" w:rsidR="005A64F1" w:rsidRDefault="005A64F1" w:rsidP="001478B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AAC3759" w14:textId="1D5DB311" w:rsidR="005A64F1" w:rsidRPr="005A64F1" w:rsidRDefault="005A64F1" w:rsidP="001478B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Animal Protection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Dairy Farming in the UK.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F8677A">
          <w:rPr>
            <w:rStyle w:val="Hyperlink"/>
            <w:rFonts w:ascii="Times New Roman" w:hAnsi="Times New Roman" w:cs="Times New Roman"/>
            <w:sz w:val="24"/>
            <w:szCs w:val="24"/>
          </w:rPr>
          <w:t>https://www.worldanimalprotection.org.uk/campaigns/animals-farming/dairy-farming-in-uk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9 November 2020). </w:t>
      </w:r>
    </w:p>
    <w:p w14:paraId="47FDBC17" w14:textId="77777777" w:rsidR="001478B6" w:rsidRPr="00E67C23" w:rsidRDefault="001478B6" w:rsidP="00BE5D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68A02F" w14:textId="5C7A3BC0" w:rsidR="00316007" w:rsidRDefault="00316007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 Wildlife Fund (2020)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’Sustainable Diets’.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F8677A">
          <w:rPr>
            <w:rStyle w:val="Hyperlink"/>
            <w:rFonts w:ascii="Times New Roman" w:hAnsi="Times New Roman" w:cs="Times New Roman"/>
            <w:sz w:val="24"/>
            <w:szCs w:val="24"/>
          </w:rPr>
          <w:t>https://wwf.panda.org/our_work/our_focus/food_practice/sustainable/diets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9 </w:t>
      </w:r>
      <w:r w:rsidR="00C67D95">
        <w:rPr>
          <w:rFonts w:ascii="Times New Roman" w:hAnsi="Times New Roman" w:cs="Times New Roman"/>
          <w:sz w:val="24"/>
          <w:szCs w:val="24"/>
        </w:rPr>
        <w:t>November</w:t>
      </w:r>
      <w:r>
        <w:rPr>
          <w:rFonts w:ascii="Times New Roman" w:hAnsi="Times New Roman" w:cs="Times New Roman"/>
          <w:sz w:val="24"/>
          <w:szCs w:val="24"/>
        </w:rPr>
        <w:t xml:space="preserve"> 2020).</w:t>
      </w:r>
    </w:p>
    <w:p w14:paraId="0A8A81E6" w14:textId="7EA5FE10" w:rsidR="00C67D95" w:rsidRDefault="00C67D95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109DC7" w14:textId="2768E13E" w:rsidR="00C67D95" w:rsidRPr="00C67D95" w:rsidRDefault="00C67D95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Wildlife Fund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How Big is Your Environmental Footprint?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anchor="/" w:history="1">
        <w:r w:rsidRPr="00F8677A">
          <w:rPr>
            <w:rStyle w:val="Hyperlink"/>
            <w:rFonts w:ascii="Times New Roman" w:hAnsi="Times New Roman" w:cs="Times New Roman"/>
            <w:sz w:val="24"/>
            <w:szCs w:val="24"/>
          </w:rPr>
          <w:t>https://wwwfootprint.wwf.org.uk/#/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8 November 2020). </w:t>
      </w:r>
    </w:p>
    <w:p w14:paraId="03EBF228" w14:textId="77777777" w:rsidR="00316007" w:rsidRDefault="00316007" w:rsidP="003160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2A614A0" w14:textId="18685871" w:rsidR="00316007" w:rsidRPr="00DA3C50" w:rsidRDefault="00316007" w:rsidP="00316007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Young, R.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Secret Life of Cows, </w:t>
      </w:r>
      <w:r>
        <w:rPr>
          <w:rFonts w:ascii="Times New Roman" w:hAnsi="Times New Roman" w:cs="Times New Roman"/>
          <w:sz w:val="24"/>
          <w:szCs w:val="24"/>
        </w:rPr>
        <w:t>London, Faber and Faber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3EEA0F" w14:textId="77777777" w:rsidR="00316007" w:rsidRPr="00316007" w:rsidRDefault="00316007" w:rsidP="00C1554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sectPr w:rsidR="00316007" w:rsidRPr="00316007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F9114C" w14:textId="77777777" w:rsidR="00286F0B" w:rsidRDefault="00286F0B" w:rsidP="00C15548">
      <w:pPr>
        <w:spacing w:after="0" w:line="240" w:lineRule="auto"/>
      </w:pPr>
      <w:r>
        <w:separator/>
      </w:r>
    </w:p>
  </w:endnote>
  <w:endnote w:type="continuationSeparator" w:id="0">
    <w:p w14:paraId="1FCB5558" w14:textId="77777777" w:rsidR="00286F0B" w:rsidRDefault="00286F0B" w:rsidP="00C1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FAB95A" w14:textId="77777777" w:rsidR="00286F0B" w:rsidRDefault="00286F0B" w:rsidP="00C15548">
      <w:pPr>
        <w:spacing w:after="0" w:line="240" w:lineRule="auto"/>
      </w:pPr>
      <w:r>
        <w:separator/>
      </w:r>
    </w:p>
  </w:footnote>
  <w:footnote w:type="continuationSeparator" w:id="0">
    <w:p w14:paraId="7F79F45F" w14:textId="77777777" w:rsidR="00286F0B" w:rsidRDefault="00286F0B" w:rsidP="00C15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5A660" w14:textId="1DDC425C" w:rsidR="00C15548" w:rsidRPr="00C15548" w:rsidRDefault="00C15548">
    <w:pPr>
      <w:pStyle w:val="Header"/>
      <w:rPr>
        <w:b/>
        <w:bCs/>
      </w:rPr>
    </w:pPr>
    <w:r w:rsidRPr="00C15548">
      <w:rPr>
        <w:b/>
        <w:bCs/>
      </w:rPr>
      <w:t>SJSS6003</w:t>
    </w:r>
    <w:r w:rsidRPr="00C15548">
      <w:rPr>
        <w:b/>
        <w:bCs/>
      </w:rPr>
      <w:tab/>
    </w:r>
    <w:r w:rsidRPr="00C15548">
      <w:rPr>
        <w:b/>
        <w:bCs/>
      </w:rPr>
      <w:tab/>
      <w:t>Assignment 3</w:t>
    </w:r>
  </w:p>
  <w:p w14:paraId="5AD38904" w14:textId="77777777" w:rsidR="00C15548" w:rsidRPr="00C15548" w:rsidRDefault="00C15548">
    <w:pPr>
      <w:pStyle w:val="Head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548"/>
    <w:rsid w:val="000D5160"/>
    <w:rsid w:val="000F17FA"/>
    <w:rsid w:val="00106BB0"/>
    <w:rsid w:val="001478B6"/>
    <w:rsid w:val="001D0505"/>
    <w:rsid w:val="00222438"/>
    <w:rsid w:val="002526A6"/>
    <w:rsid w:val="002529D9"/>
    <w:rsid w:val="002536EA"/>
    <w:rsid w:val="00286F0B"/>
    <w:rsid w:val="002A2CA7"/>
    <w:rsid w:val="002A498D"/>
    <w:rsid w:val="002E003E"/>
    <w:rsid w:val="002E6255"/>
    <w:rsid w:val="00306325"/>
    <w:rsid w:val="00316007"/>
    <w:rsid w:val="00346B10"/>
    <w:rsid w:val="003572FA"/>
    <w:rsid w:val="003F593C"/>
    <w:rsid w:val="0049537B"/>
    <w:rsid w:val="005A64F1"/>
    <w:rsid w:val="006A76EA"/>
    <w:rsid w:val="00702BFF"/>
    <w:rsid w:val="00742990"/>
    <w:rsid w:val="00790011"/>
    <w:rsid w:val="00805FDF"/>
    <w:rsid w:val="00A00605"/>
    <w:rsid w:val="00A67D78"/>
    <w:rsid w:val="00AD5BF3"/>
    <w:rsid w:val="00B011E6"/>
    <w:rsid w:val="00BB08C2"/>
    <w:rsid w:val="00BD66C3"/>
    <w:rsid w:val="00BE5DF3"/>
    <w:rsid w:val="00C15548"/>
    <w:rsid w:val="00C25B68"/>
    <w:rsid w:val="00C6431C"/>
    <w:rsid w:val="00C67D95"/>
    <w:rsid w:val="00CB0B8F"/>
    <w:rsid w:val="00CF0B2D"/>
    <w:rsid w:val="00DA0340"/>
    <w:rsid w:val="00E0238A"/>
    <w:rsid w:val="00E50F29"/>
    <w:rsid w:val="00E67C23"/>
    <w:rsid w:val="00E80C84"/>
    <w:rsid w:val="00EC0D65"/>
    <w:rsid w:val="00EE03A5"/>
    <w:rsid w:val="00F55370"/>
    <w:rsid w:val="00F74B14"/>
    <w:rsid w:val="00F84658"/>
    <w:rsid w:val="00FF4921"/>
    <w:rsid w:val="00FF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98F0B"/>
  <w15:chartTrackingRefBased/>
  <w15:docId w15:val="{ECE9EA2C-DB8A-40B0-B43B-EBEBE8A8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8"/>
  </w:style>
  <w:style w:type="paragraph" w:styleId="Footer">
    <w:name w:val="footer"/>
    <w:basedOn w:val="Normal"/>
    <w:link w:val="FooterChar"/>
    <w:uiPriority w:val="99"/>
    <w:unhideWhenUsed/>
    <w:rsid w:val="00C155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8"/>
  </w:style>
  <w:style w:type="paragraph" w:styleId="NoSpacing">
    <w:name w:val="No Spacing"/>
    <w:uiPriority w:val="1"/>
    <w:qFormat/>
    <w:rsid w:val="0031600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160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airphilosophy.org/wp-content/uploads/2018/11/OAP_Naess_Shallow_and_the_Deep.pdf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pubmed.ncbi.nlm.nih.gov/8303152" TargetMode="External"/><Relationship Id="rId12" Type="http://schemas.openxmlformats.org/officeDocument/2006/relationships/hyperlink" Target="https://wwwfootprint.wwf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cmconference.org/img/CambridgeDeclarationOnConsciousness.pdf" TargetMode="External"/><Relationship Id="rId11" Type="http://schemas.openxmlformats.org/officeDocument/2006/relationships/hyperlink" Target="https://wwf.panda.org/our_work/our_focus/food_practice/sustainable/diet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worldanimalprotection.org.uk/campaigns/animals-farming/dairy-farming-in-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vspade.com/Sartre/pdf/sartre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Pellow (1804867)</dc:creator>
  <cp:keywords/>
  <dc:description/>
  <cp:lastModifiedBy>Andrew David Pellow (1804867)</cp:lastModifiedBy>
  <cp:revision>26</cp:revision>
  <dcterms:created xsi:type="dcterms:W3CDTF">2020-11-09T09:48:00Z</dcterms:created>
  <dcterms:modified xsi:type="dcterms:W3CDTF">2020-11-11T10:29:00Z</dcterms:modified>
</cp:coreProperties>
</file>