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413E4A75" w:rsidR="00943FDB" w:rsidRPr="00F77A32" w:rsidRDefault="00943FDB" w:rsidP="00415891">
            <w:pPr>
              <w:ind w:right="-957"/>
              <w:rPr>
                <w:rFonts w:ascii="Times New Roman" w:hAnsi="Times New Roman" w:cs="Times New Roman"/>
                <w:b/>
                <w:sz w:val="44"/>
                <w:szCs w:val="22"/>
              </w:rPr>
            </w:pPr>
            <w:r w:rsidRPr="00F77A32">
              <w:rPr>
                <w:rFonts w:ascii="Times New Roman" w:hAnsi="Times New Roman" w:cs="Times New Roman"/>
                <w:b/>
                <w:sz w:val="44"/>
                <w:szCs w:val="22"/>
              </w:rPr>
              <w:t xml:space="preserve">Learner’s name: </w:t>
            </w:r>
            <w:r w:rsidR="00F77A32" w:rsidRPr="00F77A32">
              <w:rPr>
                <w:rFonts w:ascii="Times New Roman" w:hAnsi="Times New Roman" w:cs="Times New Roman"/>
                <w:b/>
                <w:sz w:val="44"/>
                <w:szCs w:val="22"/>
              </w:rPr>
              <w:t xml:space="preserve">Chelsea </w:t>
            </w:r>
            <w:r w:rsidR="00271249">
              <w:rPr>
                <w:rFonts w:ascii="Times New Roman" w:hAnsi="Times New Roman" w:cs="Times New Roman"/>
                <w:b/>
                <w:sz w:val="44"/>
                <w:szCs w:val="22"/>
              </w:rPr>
              <w:t>Figoni</w:t>
            </w:r>
          </w:p>
          <w:p w14:paraId="2CEE7446" w14:textId="77777777" w:rsidR="00943FDB" w:rsidRPr="00F77A32" w:rsidRDefault="00943FDB" w:rsidP="00415891">
            <w:pPr>
              <w:ind w:right="-957"/>
              <w:rPr>
                <w:rFonts w:ascii="Times New Roman" w:hAnsi="Times New Roman" w:cs="Times New Roman"/>
                <w:b/>
                <w:sz w:val="44"/>
                <w:szCs w:val="22"/>
              </w:rPr>
            </w:pPr>
          </w:p>
          <w:p w14:paraId="52EF6683" w14:textId="1CB8F9A4" w:rsidR="00943FDB" w:rsidRPr="00F77A32" w:rsidRDefault="00943FDB" w:rsidP="00415891">
            <w:pPr>
              <w:ind w:right="-957"/>
              <w:rPr>
                <w:rFonts w:ascii="Times New Roman" w:hAnsi="Times New Roman" w:cs="Times New Roman"/>
                <w:b/>
                <w:sz w:val="44"/>
                <w:szCs w:val="22"/>
              </w:rPr>
            </w:pPr>
            <w:r w:rsidRPr="00F77A32">
              <w:rPr>
                <w:rFonts w:ascii="Times New Roman" w:hAnsi="Times New Roman" w:cs="Times New Roman"/>
                <w:b/>
                <w:sz w:val="44"/>
                <w:szCs w:val="22"/>
              </w:rPr>
              <w:t>Email address:</w:t>
            </w:r>
            <w:r w:rsidR="00F77A32" w:rsidRPr="00F77A32">
              <w:rPr>
                <w:rFonts w:ascii="Times New Roman" w:hAnsi="Times New Roman" w:cs="Times New Roman"/>
                <w:b/>
                <w:sz w:val="44"/>
                <w:szCs w:val="22"/>
              </w:rPr>
              <w:t xml:space="preserve"> </w:t>
            </w:r>
            <w:hyperlink r:id="rId9" w:history="1">
              <w:r w:rsidR="00F77A32" w:rsidRPr="00F77A32">
                <w:rPr>
                  <w:rStyle w:val="Hyperlink"/>
                  <w:rFonts w:ascii="Times New Roman" w:hAnsi="Times New Roman" w:cs="Times New Roman"/>
                  <w:b/>
                  <w:sz w:val="44"/>
                  <w:szCs w:val="22"/>
                </w:rPr>
                <w:t>ChJoy@carmarthenshire.gov.uk</w:t>
              </w:r>
            </w:hyperlink>
            <w:r w:rsidR="00F77A32" w:rsidRPr="00F77A32">
              <w:rPr>
                <w:rFonts w:ascii="Times New Roman" w:hAnsi="Times New Roman" w:cs="Times New Roman"/>
                <w:b/>
                <w:sz w:val="44"/>
                <w:szCs w:val="22"/>
              </w:rPr>
              <w:t xml:space="preserve"> </w:t>
            </w:r>
          </w:p>
          <w:p w14:paraId="453C9B90" w14:textId="77777777" w:rsidR="00943FDB" w:rsidRPr="00F77A32" w:rsidRDefault="00943FDB" w:rsidP="00415891">
            <w:pPr>
              <w:ind w:right="-957"/>
              <w:rPr>
                <w:rFonts w:ascii="Times New Roman" w:hAnsi="Times New Roman" w:cs="Times New Roman"/>
                <w:b/>
                <w:sz w:val="44"/>
                <w:szCs w:val="22"/>
              </w:rPr>
            </w:pPr>
          </w:p>
          <w:p w14:paraId="14E3A1D3" w14:textId="77777777" w:rsidR="00813B72" w:rsidRDefault="00943FDB" w:rsidP="00415891">
            <w:pPr>
              <w:ind w:right="-957"/>
              <w:rPr>
                <w:rFonts w:ascii="Times New Roman" w:hAnsi="Times New Roman" w:cs="Times New Roman"/>
                <w:b/>
                <w:sz w:val="44"/>
                <w:szCs w:val="22"/>
              </w:rPr>
            </w:pPr>
            <w:r w:rsidRPr="00F77A32">
              <w:rPr>
                <w:rFonts w:ascii="Times New Roman" w:hAnsi="Times New Roman" w:cs="Times New Roman"/>
                <w:b/>
                <w:sz w:val="44"/>
                <w:szCs w:val="22"/>
              </w:rPr>
              <w:t>Learner’s University Registration Number:</w:t>
            </w:r>
            <w:r w:rsidR="00813B72">
              <w:rPr>
                <w:rFonts w:ascii="Times New Roman" w:hAnsi="Times New Roman" w:cs="Times New Roman"/>
                <w:b/>
                <w:sz w:val="44"/>
                <w:szCs w:val="22"/>
              </w:rPr>
              <w:t xml:space="preserve"> </w:t>
            </w:r>
          </w:p>
          <w:p w14:paraId="4128B356" w14:textId="39413038" w:rsidR="00943FDB" w:rsidRPr="00F77A32" w:rsidRDefault="00813B72" w:rsidP="00415891">
            <w:pPr>
              <w:ind w:right="-957"/>
              <w:rPr>
                <w:rFonts w:ascii="Times New Roman" w:hAnsi="Times New Roman" w:cs="Times New Roman"/>
                <w:b/>
                <w:sz w:val="44"/>
                <w:szCs w:val="22"/>
              </w:rPr>
            </w:pPr>
            <w:r w:rsidRPr="00813B72">
              <w:rPr>
                <w:rFonts w:ascii="Times New Roman" w:hAnsi="Times New Roman" w:cs="Times New Roman"/>
                <w:b/>
                <w:sz w:val="44"/>
                <w:szCs w:val="22"/>
              </w:rPr>
              <w:t>2418484</w:t>
            </w:r>
          </w:p>
          <w:p w14:paraId="5174C3C8" w14:textId="77777777" w:rsidR="00943FDB" w:rsidRPr="00F77A32" w:rsidRDefault="00943FDB" w:rsidP="00415891">
            <w:pPr>
              <w:ind w:right="-957"/>
              <w:rPr>
                <w:rFonts w:ascii="Times New Roman" w:hAnsi="Times New Roman" w:cs="Times New Roman"/>
                <w:b/>
                <w:sz w:val="44"/>
                <w:szCs w:val="22"/>
              </w:rPr>
            </w:pPr>
          </w:p>
          <w:p w14:paraId="0787ABD2" w14:textId="77777777" w:rsidR="00943FDB" w:rsidRPr="005D3F07" w:rsidRDefault="00943FDB" w:rsidP="00415891">
            <w:pPr>
              <w:ind w:right="-957"/>
              <w:rPr>
                <w:rFonts w:ascii="Times New Roman" w:hAnsi="Times New Roman" w:cs="Times New Roman"/>
                <w:b/>
                <w:sz w:val="48"/>
              </w:rPr>
            </w:pPr>
            <w:r w:rsidRPr="00F77A32">
              <w:rPr>
                <w:rFonts w:ascii="Times New Roman" w:hAnsi="Times New Roman" w:cs="Times New Roman"/>
                <w:b/>
                <w:sz w:val="44"/>
                <w:szCs w:val="22"/>
              </w:rPr>
              <w:t>Cohort: 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1B18EA4A" w14:textId="77777777" w:rsidR="00F77A32" w:rsidRDefault="00F77A32"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Pr="00DC05E1" w:rsidRDefault="004F0E93" w:rsidP="00DF2A2E">
            <w:pPr>
              <w:rPr>
                <w:i/>
                <w:iCs/>
              </w:rPr>
            </w:pPr>
            <w:r w:rsidRPr="00DC05E1">
              <w:rPr>
                <w:i/>
                <w:iCs/>
              </w:rPr>
              <w:t xml:space="preserve">Using a reflective model critically reflect on your professional development since qualifying as a </w:t>
            </w:r>
            <w:r w:rsidR="00C0499C" w:rsidRPr="00DC05E1">
              <w:rPr>
                <w:i/>
                <w:iCs/>
              </w:rPr>
              <w:t>s</w:t>
            </w:r>
            <w:r w:rsidRPr="00DC05E1">
              <w:rPr>
                <w:i/>
                <w:iCs/>
              </w:rPr>
              <w:t xml:space="preserve">ocial </w:t>
            </w:r>
            <w:r w:rsidR="00C0499C" w:rsidRPr="00DC05E1">
              <w:rPr>
                <w:i/>
                <w:iCs/>
              </w:rPr>
              <w:t>w</w:t>
            </w:r>
            <w:r w:rsidRPr="00DC05E1">
              <w:rPr>
                <w:i/>
                <w:iCs/>
              </w:rPr>
              <w:t>orker.</w:t>
            </w:r>
            <w:r w:rsidR="00DF2A2E" w:rsidRPr="00DC05E1">
              <w:rPr>
                <w:i/>
                <w:iCs/>
              </w:rPr>
              <w:t xml:space="preserve"> </w:t>
            </w:r>
            <w:r w:rsidRPr="00DC05E1">
              <w:rPr>
                <w:i/>
                <w:iCs/>
              </w:rPr>
              <w:t xml:space="preserve">Based on this and in discussion with your mentor/supervisor/line manager </w:t>
            </w:r>
            <w:r w:rsidR="00C0499C" w:rsidRPr="00DC05E1">
              <w:rPr>
                <w:i/>
                <w:iCs/>
              </w:rPr>
              <w:t xml:space="preserve">go on to </w:t>
            </w:r>
            <w:r w:rsidRPr="00DC05E1">
              <w:rPr>
                <w:i/>
                <w:iCs/>
              </w:rPr>
              <w:t xml:space="preserve">identify and justify your future developmental needs over the coming 12 months under </w:t>
            </w:r>
            <w:r w:rsidRPr="00DC05E1">
              <w:rPr>
                <w:b/>
                <w:bCs/>
                <w:i/>
                <w:iCs/>
              </w:rPr>
              <w:t xml:space="preserve">each </w:t>
            </w:r>
            <w:r w:rsidRPr="00DC05E1">
              <w:rPr>
                <w:i/>
                <w:iCs/>
              </w:rPr>
              <w:t xml:space="preserve">of the 3 Social Care Wales </w:t>
            </w:r>
            <w:r w:rsidR="00C0499C" w:rsidRPr="00DC05E1">
              <w:rPr>
                <w:i/>
                <w:iCs/>
              </w:rPr>
              <w:t xml:space="preserve">(SCW) </w:t>
            </w:r>
            <w:r w:rsidRPr="00DC05E1">
              <w:rPr>
                <w:i/>
                <w:iCs/>
              </w:rPr>
              <w:t>learning outcomes listed below</w:t>
            </w:r>
            <w:r w:rsidR="000A2AB5" w:rsidRPr="00DC05E1">
              <w:rPr>
                <w:i/>
                <w:iCs/>
              </w:rPr>
              <w:t xml:space="preserve"> providing at least one developmental need for each of the learning </w:t>
            </w:r>
            <w:r w:rsidR="00C0499C" w:rsidRPr="00DC05E1">
              <w:rPr>
                <w:i/>
                <w:iCs/>
              </w:rPr>
              <w:t>outcome below:</w:t>
            </w:r>
            <w:r w:rsidRPr="00DC05E1">
              <w:rPr>
                <w:i/>
                <w:iCs/>
              </w:rPr>
              <w:t xml:space="preserve"> </w:t>
            </w:r>
          </w:p>
          <w:p w14:paraId="360C6B03" w14:textId="77777777" w:rsidR="004F0E93" w:rsidRPr="00DC05E1" w:rsidRDefault="004F0E93" w:rsidP="002D6B34">
            <w:pPr>
              <w:rPr>
                <w:i/>
                <w:iCs/>
                <w:highlight w:val="yellow"/>
              </w:rPr>
            </w:pPr>
          </w:p>
          <w:p w14:paraId="57A1BFEB" w14:textId="34AB294C" w:rsidR="004F0E93" w:rsidRPr="00DC05E1" w:rsidRDefault="004F0E93" w:rsidP="004F0E93">
            <w:pPr>
              <w:numPr>
                <w:ilvl w:val="0"/>
                <w:numId w:val="1"/>
              </w:numPr>
              <w:overflowPunct w:val="0"/>
              <w:autoSpaceDE w:val="0"/>
              <w:autoSpaceDN w:val="0"/>
              <w:adjustRightInd w:val="0"/>
              <w:jc w:val="both"/>
              <w:textAlignment w:val="baseline"/>
              <w:rPr>
                <w:i/>
                <w:iCs/>
              </w:rPr>
            </w:pPr>
            <w:r w:rsidRPr="00DC05E1">
              <w:rPr>
                <w:i/>
                <w:iCs/>
              </w:rPr>
              <w:t xml:space="preserve">Applying analysis in assessment to inform </w:t>
            </w:r>
            <w:r w:rsidR="009A4CCD" w:rsidRPr="00DC05E1">
              <w:rPr>
                <w:i/>
                <w:iCs/>
              </w:rPr>
              <w:t>interventions.</w:t>
            </w:r>
          </w:p>
          <w:p w14:paraId="734C72C9" w14:textId="4B680725" w:rsidR="004F0E93" w:rsidRPr="00DC05E1" w:rsidRDefault="004F0E93" w:rsidP="004F0E93">
            <w:pPr>
              <w:numPr>
                <w:ilvl w:val="0"/>
                <w:numId w:val="1"/>
              </w:numPr>
              <w:overflowPunct w:val="0"/>
              <w:autoSpaceDE w:val="0"/>
              <w:autoSpaceDN w:val="0"/>
              <w:adjustRightInd w:val="0"/>
              <w:jc w:val="both"/>
              <w:textAlignment w:val="baseline"/>
              <w:rPr>
                <w:i/>
                <w:iCs/>
              </w:rPr>
            </w:pPr>
            <w:r w:rsidRPr="00DC05E1">
              <w:rPr>
                <w:i/>
                <w:iCs/>
              </w:rPr>
              <w:t xml:space="preserve">Working collaboratively with people in need of care and support, their carers and other </w:t>
            </w:r>
            <w:r w:rsidR="009A4CCD" w:rsidRPr="00DC05E1">
              <w:rPr>
                <w:i/>
                <w:iCs/>
              </w:rPr>
              <w:t>professionals.</w:t>
            </w:r>
          </w:p>
          <w:p w14:paraId="56DC6FBF" w14:textId="3A45C085" w:rsidR="004F0E93" w:rsidRPr="00DC05E1" w:rsidRDefault="004F0E93" w:rsidP="004F0E93">
            <w:pPr>
              <w:numPr>
                <w:ilvl w:val="0"/>
                <w:numId w:val="1"/>
              </w:numPr>
              <w:overflowPunct w:val="0"/>
              <w:autoSpaceDE w:val="0"/>
              <w:autoSpaceDN w:val="0"/>
              <w:adjustRightInd w:val="0"/>
              <w:jc w:val="both"/>
              <w:textAlignment w:val="baseline"/>
              <w:rPr>
                <w:i/>
                <w:iCs/>
              </w:rPr>
            </w:pPr>
            <w:r w:rsidRPr="00DC05E1">
              <w:rPr>
                <w:i/>
                <w:iCs/>
              </w:rPr>
              <w:t>Intervention and application of professional judgement in increasingly complex situations.</w:t>
            </w:r>
          </w:p>
          <w:p w14:paraId="61B7CD6C" w14:textId="77777777" w:rsidR="004F0E93" w:rsidRPr="00DC05E1" w:rsidRDefault="004F0E93" w:rsidP="002D6B34">
            <w:pPr>
              <w:jc w:val="both"/>
              <w:rPr>
                <w:i/>
                <w:iCs/>
              </w:rPr>
            </w:pPr>
          </w:p>
          <w:p w14:paraId="050AD2DD" w14:textId="77777777" w:rsidR="00DF2A2E" w:rsidRPr="00DC05E1" w:rsidRDefault="00DF2A2E" w:rsidP="00DF2A2E">
            <w:pPr>
              <w:jc w:val="both"/>
              <w:rPr>
                <w:i/>
                <w:iCs/>
              </w:rPr>
            </w:pPr>
            <w:r w:rsidRPr="00DC05E1">
              <w:rPr>
                <w:i/>
                <w:iCs/>
              </w:rPr>
              <w:t xml:space="preserve">This task must make reference to how the supervision, training, learning and research has and will inform your practice. </w:t>
            </w:r>
          </w:p>
          <w:p w14:paraId="63509CAC" w14:textId="77777777" w:rsidR="004F0E93" w:rsidRPr="00DC05E1" w:rsidRDefault="004F0E93" w:rsidP="002D6B34">
            <w:pPr>
              <w:jc w:val="both"/>
              <w:rPr>
                <w:i/>
                <w:iCs/>
              </w:rPr>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2B65C0E4" w14:textId="77777777" w:rsidR="00F77A32" w:rsidRDefault="00F77A32" w:rsidP="00F77A32">
            <w:r>
              <w:t xml:space="preserve">Reflection has been a huge part of my social work practice, and it has been paramount to my professional development. A high amount of self-awareness is needed to ensure that we, as social workers continue to meet the needs of our clients without experiencing burn out (Bassot, 2020). I have recognised my strengths and where I would like to develop further. Reflection enables me to consider my experiences, and how I could do things differently in the future (Thompson and Thompson, 2023). </w:t>
            </w:r>
          </w:p>
          <w:p w14:paraId="79A5B9CD" w14:textId="77777777" w:rsidR="00F77A32" w:rsidRDefault="00F77A32" w:rsidP="00F77A32">
            <w:r>
              <w:t xml:space="preserve">This reflection will focus on what I have learned and how I have identified my future learning needs, by using the three Social Care Wales (SCW) Learning outcomes. Being able to critically reflect on practice includes considering my emotions, feelings, values, ethics and the power dynamics within my role (Thompson and Thompson, 2023). </w:t>
            </w:r>
          </w:p>
          <w:p w14:paraId="3D2F0C33" w14:textId="77777777" w:rsidR="00F77A32" w:rsidRDefault="00F77A32" w:rsidP="00F77A32"/>
          <w:p w14:paraId="65D5D88B" w14:textId="77777777" w:rsidR="00F77A32" w:rsidRDefault="00F77A32" w:rsidP="00F77A32">
            <w:r w:rsidRPr="0061493C">
              <w:lastRenderedPageBreak/>
              <w:t>I will explore how I applied analysis during a</w:t>
            </w:r>
            <w:r>
              <w:t xml:space="preserve">n </w:t>
            </w:r>
            <w:r w:rsidRPr="0061493C">
              <w:t xml:space="preserve">assessment. </w:t>
            </w:r>
            <w:r>
              <w:t xml:space="preserve">To do this </w:t>
            </w:r>
            <w:r w:rsidRPr="0061493C">
              <w:t xml:space="preserve">I will use </w:t>
            </w:r>
            <w:r>
              <w:t xml:space="preserve">Jasper’s ERA Cycle of Reflection </w:t>
            </w:r>
            <w:r w:rsidRPr="0061493C">
              <w:t>to structure my account</w:t>
            </w:r>
            <w:r>
              <w:t xml:space="preserve"> (Jasper, 2013). During my first year I have worked extensively with individuals who have alcohol dependency. I found that even when motivating factors like having children removed from their care, their capacity to maintain change was low. From this “experience” I recognised that during my second year I would like my practice to be more trauma informed. Upon “reflection” I recognised that having a deeper understanding of the challenges individuals face will assist me in supporting them through their recovery which will also be more person centred. The more experience I have of this; I will begin to feel more confident in my role. To “action” this I will attend training on domestic abuse and trauma informed practice. I will also discuss any difficulties I face in my supervisions (Fook &amp; Gardener, 2007).</w:t>
            </w:r>
          </w:p>
          <w:p w14:paraId="363837E2" w14:textId="77777777" w:rsidR="00F77A32" w:rsidRPr="00DD6F32" w:rsidRDefault="00F77A32" w:rsidP="00F77A32"/>
          <w:p w14:paraId="57E13C10" w14:textId="77777777" w:rsidR="00F77A32" w:rsidRDefault="00F77A32" w:rsidP="00F77A32">
            <w:r>
              <w:t xml:space="preserve">Secondly, I will look at collaborative working. My “experience” of this in my first year has been vast, but a focus has been with mental health services. It is always challenging for mental health to become involved when people are using substances. However, there is a new co-occurring framework that supports us working together when it is necessary (Welsh Government, 2015). Upon “reflection” I recognised that mental health teams have their own thresholds and are also working at capacity locally. Throughout my second year I would like to be more assertive and build my confidence in advocating for individuals that need support from mental health. To “action” this I will arrange more multi-disciplinary meetings for complex cases, and I will attend training on mental health and substance use to gain more insight (Schon, 1983). </w:t>
            </w:r>
          </w:p>
          <w:p w14:paraId="027CA27B" w14:textId="77777777" w:rsidR="00F77A32" w:rsidRDefault="00F77A32" w:rsidP="00F77A32"/>
          <w:p w14:paraId="76CA1D68" w14:textId="77777777" w:rsidR="00F77A32" w:rsidRDefault="00F77A32" w:rsidP="00F77A32">
            <w:r>
              <w:t xml:space="preserve">Finally, I will explore professional judgement in complex situations. In my first year my “experience” of having to make decisions based on my professional judgement has been essential in my development and in building my confidence. It can be challenging when other professionals or the individual does not agree with your decision. I recognised that the individual did not have capacity due to their alcohol consumption, so then decisions had to be made in their best interests. The risks had to be weighed up. Upon “reflection” I learned that I should trust my own judgement, because in this instance the intervention worked, and there was a positive outcome. Going into my second year, my learning need from this is to listen to my instincts when it comes to safeguarding. Even if I am incorrect, and I must be willing to take accountability for this (Social Care Wales, 2025). To put this into “action” I will attend safeguarding training regularly, to refresh my understanding and knowledge. This will build on my confidence in trusting my professional judgements. I will also discuss with my mentor and during our weekly team POD discussions when I have concerns. </w:t>
            </w:r>
          </w:p>
          <w:p w14:paraId="6B5C11A0" w14:textId="77777777" w:rsidR="00F77A32" w:rsidRPr="004641B7" w:rsidRDefault="00F77A32" w:rsidP="00F77A32"/>
          <w:p w14:paraId="42D718B1" w14:textId="77777777" w:rsidR="00F77A32" w:rsidRPr="000B1892" w:rsidRDefault="00F77A32" w:rsidP="00F77A32">
            <w:r>
              <w:t xml:space="preserve">Reflective practice has been fundamental to my professional development over the last year. I have been able to navigate challenges which I can take forward into my second year and to develop further. By identifying my learning needs, it will encourage me to become a more resilient and confident social worker, which in turn will lead to a better understanding of the complex needs that the individuals I work with, face daily. It will give me more confidence in my own judgement and therefore, I will be more assertive in my approach when working collaboratively with other professionals. Being able to recognise my training needs will further my knowledge and skills in certain areas. Which can help me to overcome any personal values and ethics that I struggle to understand with my clients (Gibbs, 1988). </w:t>
            </w:r>
          </w:p>
          <w:p w14:paraId="50DB0628" w14:textId="77777777" w:rsidR="00F77A32" w:rsidRDefault="00F77A32" w:rsidP="00F77A32">
            <w:pPr>
              <w:rPr>
                <w:u w:val="single"/>
              </w:rPr>
            </w:pPr>
          </w:p>
          <w:p w14:paraId="52A9A360" w14:textId="77777777" w:rsidR="00813B72" w:rsidRDefault="00813B72" w:rsidP="002D6B34">
            <w:pPr>
              <w:jc w:val="both"/>
              <w:rPr>
                <w:i/>
                <w:iCs/>
              </w:rPr>
            </w:pPr>
          </w:p>
          <w:p w14:paraId="5C58B7B5" w14:textId="77777777" w:rsidR="00F94685" w:rsidRDefault="00F94685" w:rsidP="002D6B34">
            <w:pPr>
              <w:jc w:val="both"/>
              <w:rPr>
                <w:i/>
                <w:iCs/>
              </w:rPr>
            </w:pPr>
          </w:p>
          <w:p w14:paraId="75D1F096" w14:textId="77777777" w:rsidR="00DC05E1" w:rsidRDefault="00DC05E1" w:rsidP="002D6B34">
            <w:pPr>
              <w:jc w:val="both"/>
              <w:rPr>
                <w:i/>
                <w:iCs/>
              </w:rPr>
            </w:pPr>
          </w:p>
          <w:p w14:paraId="7E3E67F4" w14:textId="77777777" w:rsidR="00813B72" w:rsidRPr="00706BB5" w:rsidRDefault="00813B72"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27D626ED" w:rsidR="00F14D32" w:rsidRPr="00EE5BC3" w:rsidRDefault="00F14D32" w:rsidP="004F0E93">
      <w:pPr>
        <w:jc w:val="center"/>
        <w:rPr>
          <w:b/>
          <w:sz w:val="28"/>
          <w:szCs w:val="28"/>
        </w:rPr>
      </w:pPr>
      <w:r>
        <w:rPr>
          <w:b/>
          <w:sz w:val="28"/>
          <w:szCs w:val="28"/>
        </w:rPr>
        <w:t>Part b</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5E4565" w:rsidRDefault="00DC3220" w:rsidP="002D6B34">
            <w:pPr>
              <w:jc w:val="both"/>
              <w:rPr>
                <w:b/>
                <w:bCs/>
                <w:i/>
                <w:iCs/>
              </w:rPr>
            </w:pPr>
            <w:r w:rsidRPr="005E4565">
              <w:rPr>
                <w:b/>
                <w:bCs/>
                <w:i/>
                <w:iCs/>
              </w:rPr>
              <w:t>Question</w:t>
            </w:r>
          </w:p>
          <w:p w14:paraId="0394349A" w14:textId="27EF96B3" w:rsidR="00DC3220" w:rsidRPr="005E4565" w:rsidRDefault="004F0E93" w:rsidP="002D6B34">
            <w:pPr>
              <w:jc w:val="both"/>
              <w:rPr>
                <w:i/>
                <w:iCs/>
              </w:rPr>
            </w:pPr>
            <w:r w:rsidRPr="005E4565">
              <w:rPr>
                <w:i/>
                <w:iCs/>
              </w:rPr>
              <w:t xml:space="preserve">Use a reflective model to critically reflect on the learning needs you identified in task 1 </w:t>
            </w:r>
            <w:r w:rsidR="00CB2131" w:rsidRPr="005E4565">
              <w:rPr>
                <w:i/>
                <w:iCs/>
              </w:rPr>
              <w:t xml:space="preserve">part a </w:t>
            </w:r>
            <w:r w:rsidR="009F21E6" w:rsidRPr="005E4565">
              <w:rPr>
                <w:i/>
                <w:iCs/>
              </w:rPr>
              <w:t>under</w:t>
            </w:r>
            <w:r w:rsidRPr="005E4565">
              <w:rPr>
                <w:i/>
                <w:iCs/>
              </w:rPr>
              <w:t xml:space="preserve"> each of the 3 </w:t>
            </w:r>
            <w:r w:rsidR="009F21E6" w:rsidRPr="005E4565">
              <w:rPr>
                <w:i/>
                <w:iCs/>
              </w:rPr>
              <w:t xml:space="preserve">SCW </w:t>
            </w:r>
            <w:r w:rsidRPr="005E4565">
              <w:rPr>
                <w:i/>
                <w:iCs/>
              </w:rPr>
              <w:t xml:space="preserve">learning outcomes. </w:t>
            </w:r>
          </w:p>
          <w:p w14:paraId="538FFB1C" w14:textId="53732661" w:rsidR="004F0E93" w:rsidRPr="005E4565" w:rsidRDefault="004F0E93" w:rsidP="002D6B34">
            <w:pPr>
              <w:jc w:val="both"/>
              <w:rPr>
                <w:i/>
                <w:iCs/>
              </w:rPr>
            </w:pPr>
            <w:r w:rsidRPr="005E4565">
              <w:rPr>
                <w:i/>
                <w:iCs/>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5E4565" w:rsidRDefault="004F0E93" w:rsidP="002D6B34">
            <w:pPr>
              <w:jc w:val="both"/>
              <w:rPr>
                <w:i/>
                <w:iCs/>
              </w:rPr>
            </w:pPr>
            <w:r w:rsidRPr="005E4565">
              <w:rPr>
                <w:i/>
                <w:iCs/>
              </w:rPr>
              <w:t xml:space="preserve">Identify your learning needs to support your development in the transition to becoming an experienced practitioner in your future career following the completion of this programme. </w:t>
            </w:r>
          </w:p>
          <w:p w14:paraId="26252AF8" w14:textId="77777777" w:rsidR="004F0E93" w:rsidRPr="005E4565" w:rsidRDefault="004F0E93" w:rsidP="002D6B34">
            <w:pPr>
              <w:jc w:val="both"/>
              <w:rPr>
                <w:i/>
                <w:iCs/>
              </w:rPr>
            </w:pPr>
          </w:p>
          <w:p w14:paraId="7AEE39CB" w14:textId="1CDADF9C" w:rsidR="004F0E93" w:rsidRPr="005E4565" w:rsidRDefault="004F0E93" w:rsidP="002D6B34">
            <w:pPr>
              <w:jc w:val="both"/>
              <w:rPr>
                <w:i/>
                <w:iCs/>
              </w:rPr>
            </w:pPr>
            <w:r w:rsidRPr="005E4565">
              <w:rPr>
                <w:i/>
                <w:iCs/>
              </w:rPr>
              <w:t xml:space="preserve">650 words </w:t>
            </w:r>
            <w:r w:rsidR="00C0499C" w:rsidRPr="005E4565">
              <w:rPr>
                <w:i/>
                <w:iCs/>
              </w:rPr>
              <w:t>(+/- 10%: include your actual word count at the end of each section).</w:t>
            </w:r>
          </w:p>
          <w:p w14:paraId="59714F34" w14:textId="77777777" w:rsidR="005918B5" w:rsidRDefault="005918B5" w:rsidP="002D6B34">
            <w:pPr>
              <w:jc w:val="both"/>
            </w:pPr>
          </w:p>
          <w:p w14:paraId="70F3B14C" w14:textId="71B04CA2" w:rsidR="00D3423E" w:rsidRDefault="00E062F1" w:rsidP="002D6B34">
            <w:pPr>
              <w:jc w:val="both"/>
            </w:pPr>
            <w:r>
              <w:t>Since coming to the end of my second year</w:t>
            </w:r>
            <w:r w:rsidR="00104B5B">
              <w:t xml:space="preserve">, </w:t>
            </w:r>
            <w:r>
              <w:t xml:space="preserve">I have </w:t>
            </w:r>
            <w:r w:rsidR="00104B5B">
              <w:t>identified</w:t>
            </w:r>
            <w:r>
              <w:t xml:space="preserve"> why reflection is key to </w:t>
            </w:r>
            <w:r w:rsidR="00864FA4">
              <w:t xml:space="preserve">my professional development. At the start of the </w:t>
            </w:r>
            <w:r w:rsidR="00D3423E">
              <w:t>year,</w:t>
            </w:r>
            <w:r w:rsidR="00864FA4">
              <w:t xml:space="preserve"> I was able to identify my learning needs and how I would work towards achieving these. </w:t>
            </w:r>
            <w:r w:rsidR="00B51EE4">
              <w:t xml:space="preserve">Reflection </w:t>
            </w:r>
            <w:r w:rsidR="006224D3">
              <w:t>is important for competence, growth and post-qualifying development. This helps by conso</w:t>
            </w:r>
            <w:r w:rsidR="002E0429">
              <w:t xml:space="preserve">lidating theory in practice, working with complex situations and working on reflective skills are part of this (Social Care Wales, </w:t>
            </w:r>
            <w:r w:rsidR="00A50D33">
              <w:t>n.d</w:t>
            </w:r>
            <w:r w:rsidR="00DD4972">
              <w:t xml:space="preserve">.). </w:t>
            </w:r>
            <w:r w:rsidR="001D34CE">
              <w:t xml:space="preserve">This account will look back over my second year and how I have met my identified learning needs from </w:t>
            </w:r>
            <w:r w:rsidR="00883132">
              <w:t>my first year.</w:t>
            </w:r>
            <w:r w:rsidR="00852A19">
              <w:t xml:space="preserve"> </w:t>
            </w:r>
            <w:r w:rsidR="00852A19" w:rsidRPr="0061493C">
              <w:t xml:space="preserve">I will use </w:t>
            </w:r>
            <w:r w:rsidR="00852A19">
              <w:t xml:space="preserve">Jasper’s ERA Cycle of Reflection </w:t>
            </w:r>
            <w:r w:rsidR="00852A19" w:rsidRPr="0061493C">
              <w:t>to structure my account</w:t>
            </w:r>
            <w:r w:rsidR="00852A19">
              <w:t xml:space="preserve"> (Jasper, 2013).</w:t>
            </w:r>
          </w:p>
          <w:p w14:paraId="7AAFC6ED" w14:textId="77777777" w:rsidR="00DD4972" w:rsidRDefault="00DD4972" w:rsidP="002D6B34">
            <w:pPr>
              <w:jc w:val="both"/>
            </w:pPr>
          </w:p>
          <w:p w14:paraId="013ED435" w14:textId="3D4408F1" w:rsidR="00DD4972" w:rsidRDefault="00B543D9" w:rsidP="002D6B34">
            <w:pPr>
              <w:jc w:val="both"/>
            </w:pPr>
            <w:r>
              <w:t>I have continued to work extensively with individuals who have alcohol dependency throughout my second year</w:t>
            </w:r>
            <w:r w:rsidR="008757F6">
              <w:t xml:space="preserve">, which has given me insight into </w:t>
            </w:r>
            <w:r w:rsidR="00662557">
              <w:t xml:space="preserve">why </w:t>
            </w:r>
            <w:r w:rsidR="008757F6">
              <w:t>being trauma informed</w:t>
            </w:r>
            <w:r w:rsidR="00662557">
              <w:t xml:space="preserve"> is important</w:t>
            </w:r>
            <w:r w:rsidR="008757F6">
              <w:t>. I have attended training</w:t>
            </w:r>
            <w:r w:rsidR="00942049">
              <w:t>. This “Experience” helped me to understand more about vicarious trauma</w:t>
            </w:r>
            <w:r w:rsidR="00865EDB">
              <w:t xml:space="preserve">, which in turn encouraged me to “Reflect” on the trauma that the individuals I work with have and how it affects them. </w:t>
            </w:r>
            <w:r w:rsidR="006D60BC">
              <w:t>This has helped my analysis during assessments as I have a more tailored approach.</w:t>
            </w:r>
            <w:r w:rsidR="003518AF">
              <w:t xml:space="preserve"> I have had </w:t>
            </w:r>
            <w:r w:rsidR="00D729AC">
              <w:t>some positive outcomes from this, one being that I got an individual into a suitable rehab, where they continue to do well in their recovery.</w:t>
            </w:r>
            <w:r w:rsidR="006D60BC">
              <w:t xml:space="preserve"> </w:t>
            </w:r>
            <w:r w:rsidR="00641167">
              <w:t>I have identified that I still need more knowledge around this area and</w:t>
            </w:r>
            <w:r w:rsidR="00104B5B">
              <w:t xml:space="preserve"> to “Action” this</w:t>
            </w:r>
            <w:r w:rsidR="00641167">
              <w:t xml:space="preserve"> I have </w:t>
            </w:r>
            <w:r w:rsidR="00104B5B">
              <w:t>requested</w:t>
            </w:r>
            <w:r w:rsidR="00641167">
              <w:t xml:space="preserve"> more training during my</w:t>
            </w:r>
            <w:r w:rsidR="004F548F">
              <w:t xml:space="preserve"> monthly</w:t>
            </w:r>
            <w:r w:rsidR="00641167">
              <w:t xml:space="preserve"> supervision</w:t>
            </w:r>
            <w:r w:rsidR="00104B5B">
              <w:t xml:space="preserve">. </w:t>
            </w:r>
          </w:p>
          <w:p w14:paraId="7C79D716" w14:textId="77777777" w:rsidR="00D70EBC" w:rsidRDefault="00D70EBC" w:rsidP="002D6B34">
            <w:pPr>
              <w:jc w:val="both"/>
            </w:pPr>
          </w:p>
          <w:p w14:paraId="738A3C76" w14:textId="5E3EAE6E" w:rsidR="00D70EBC" w:rsidRDefault="000917DE" w:rsidP="002D6B34">
            <w:pPr>
              <w:jc w:val="both"/>
            </w:pPr>
            <w:r>
              <w:t xml:space="preserve">There has been continuous collaborative working throughout my second year. The focus being still on mental health and the Community Drug and Alcohol Team (CDAT). </w:t>
            </w:r>
            <w:r w:rsidR="003C6AD0">
              <w:t xml:space="preserve">Due to the complexity of my case load, I have found myself </w:t>
            </w:r>
            <w:r w:rsidR="009249F7">
              <w:t xml:space="preserve">arranging more </w:t>
            </w:r>
            <w:r w:rsidR="001C3C98">
              <w:t>multi-disciplinary</w:t>
            </w:r>
            <w:r w:rsidR="009249F7">
              <w:t xml:space="preserve"> meetings where I have had to advocate for my cases. I have also worked closely with residential rehab facilities which has broadened my knowledge on the different types of services available. I </w:t>
            </w:r>
            <w:r w:rsidR="009249F7">
              <w:lastRenderedPageBreak/>
              <w:t xml:space="preserve">now feel more confident in these meetings. I have not managed to attend any training relating to Mental Health and Substance Use yet, but this is a learning need I have identified going forward. </w:t>
            </w:r>
            <w:r w:rsidR="008C0D17">
              <w:t xml:space="preserve">I have learned that there </w:t>
            </w:r>
            <w:r w:rsidR="008E11F6">
              <w:t>are</w:t>
            </w:r>
            <w:r w:rsidR="008C0D17">
              <w:t xml:space="preserve"> still gaps in collaborative working due to ongoing issues with staff shortages in the mental health teams despite the Social Services and Wellbeing (Wales) Act (2014) </w:t>
            </w:r>
            <w:r w:rsidR="00C46659">
              <w:t xml:space="preserve">placing a duty on professionals to work with each other where necessary. </w:t>
            </w:r>
            <w:r w:rsidR="001A117D">
              <w:t>I have learnt that when a collaborative approach is taken, then better outcomes are achieved for individuals (</w:t>
            </w:r>
            <w:r w:rsidR="009B45BD">
              <w:t xml:space="preserve">BASW Cymru, 2023). Going forward I intend to focus on the positive collaborative working experiences that I do have. </w:t>
            </w:r>
          </w:p>
          <w:p w14:paraId="401FF1C9" w14:textId="77777777" w:rsidR="003D739F" w:rsidRDefault="003D739F" w:rsidP="002D6B34">
            <w:pPr>
              <w:jc w:val="both"/>
            </w:pPr>
          </w:p>
          <w:p w14:paraId="7E4A4EA3" w14:textId="599F93DA" w:rsidR="005B1B1A" w:rsidRDefault="00C43DF3" w:rsidP="002D6B34">
            <w:pPr>
              <w:jc w:val="both"/>
            </w:pPr>
            <w:r>
              <w:t>I have had ample opportunity to make decisions based on my professional judgement and continue to do so. I have been working in complex situations where individuals lack capacity and safeguarding concerns</w:t>
            </w:r>
            <w:r w:rsidR="0027775D">
              <w:t xml:space="preserve"> are present. </w:t>
            </w:r>
            <w:r w:rsidR="009B096B">
              <w:t xml:space="preserve">Upon reflection, I was able to identify that I needed more experience in this </w:t>
            </w:r>
            <w:r w:rsidR="004A29EA">
              <w:t>area,</w:t>
            </w:r>
            <w:r w:rsidR="009B096B">
              <w:t xml:space="preserve"> </w:t>
            </w:r>
            <w:r w:rsidR="004A29EA">
              <w:t>and I discussed this with my mentor.</w:t>
            </w:r>
            <w:r w:rsidR="00661E85">
              <w:t xml:space="preserve"> However, I was able to identify that there were cognitive issues and that immediate action needed to be</w:t>
            </w:r>
            <w:r w:rsidR="009E1844">
              <w:t xml:space="preserve"> taken in relation to the safeguarding. This showed my development in making professional judgment and trusting myself (Fenge et al., 2021). </w:t>
            </w:r>
            <w:r w:rsidR="004A29EA">
              <w:t xml:space="preserve">Shadowing and training have been arranged so I can continue my development. </w:t>
            </w:r>
            <w:r w:rsidR="009B6DC6">
              <w:t xml:space="preserve">I have been able to attend two safeguarding training sessions, and I plan to refresh my memory on these annually where possible. </w:t>
            </w:r>
          </w:p>
          <w:p w14:paraId="387DD7E6" w14:textId="77777777" w:rsidR="005B1B1A" w:rsidRDefault="005B1B1A" w:rsidP="002D6B34">
            <w:pPr>
              <w:jc w:val="both"/>
            </w:pPr>
          </w:p>
          <w:p w14:paraId="17813BC3" w14:textId="2BD3423D" w:rsidR="003D739F" w:rsidRDefault="005B1B1A" w:rsidP="002D6B34">
            <w:pPr>
              <w:jc w:val="both"/>
            </w:pPr>
            <w:r>
              <w:t xml:space="preserve">Going forward in my development, </w:t>
            </w:r>
            <w:r w:rsidR="004A29EA">
              <w:t xml:space="preserve">I am </w:t>
            </w:r>
            <w:r>
              <w:t>looking to start</w:t>
            </w:r>
            <w:r w:rsidR="004A29EA">
              <w:t xml:space="preserve"> the mental capacity university course next year, as it is an area that I am interested in. </w:t>
            </w:r>
            <w:r w:rsidR="009B6DC6">
              <w:t xml:space="preserve">I have spoken with my </w:t>
            </w:r>
            <w:r w:rsidR="000D0EA8">
              <w:t>mentor,</w:t>
            </w:r>
            <w:r w:rsidR="009B6DC6">
              <w:t xml:space="preserve"> and we have decided that it will be good for me to have more cases around ARBD as I would like to further my knowledge and experience </w:t>
            </w:r>
            <w:r w:rsidR="000D0EA8">
              <w:t>in</w:t>
            </w:r>
            <w:r w:rsidR="009B6DC6">
              <w:t xml:space="preserve"> this field as it is a growing concern among our client group </w:t>
            </w:r>
            <w:r w:rsidR="00CE2D51">
              <w:t xml:space="preserve">(University of South Wales, 2025). </w:t>
            </w:r>
            <w:r w:rsidR="001A7F7B">
              <w:t xml:space="preserve">Reflective practice has encouraged me to analyse my actions and </w:t>
            </w:r>
            <w:r w:rsidR="00D47CC0">
              <w:t>decisions,</w:t>
            </w:r>
            <w:r w:rsidR="001A7F7B">
              <w:t xml:space="preserve"> and it pushed me to recognise what I can do differently in other situations </w:t>
            </w:r>
            <w:r w:rsidR="007609C3">
              <w:t>(Mantell et al</w:t>
            </w:r>
            <w:r w:rsidR="00D47CC0">
              <w:t xml:space="preserve">., 2023). </w:t>
            </w:r>
          </w:p>
          <w:p w14:paraId="133F25BB" w14:textId="495C5B84" w:rsidR="005B1B1A" w:rsidRDefault="005B1B1A" w:rsidP="002D6B34">
            <w:pPr>
              <w:jc w:val="both"/>
            </w:pPr>
            <w:r>
              <w:t xml:space="preserve"> </w:t>
            </w:r>
          </w:p>
          <w:p w14:paraId="52CD0E3E" w14:textId="4953DF26" w:rsidR="004F0E93" w:rsidRPr="00813AB9" w:rsidRDefault="00D47CC0" w:rsidP="002D6B34">
            <w:pPr>
              <w:jc w:val="both"/>
            </w:pPr>
            <w:r>
              <w:t xml:space="preserve">Word count: 664 </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813AB9" w:rsidRDefault="00AB232D" w:rsidP="002D6B34">
            <w:pPr>
              <w:jc w:val="both"/>
              <w:rPr>
                <w:rStyle w:val="apple-converted-space"/>
                <w:rFonts w:cstheme="minorHAnsi"/>
                <w:i/>
                <w:iCs/>
                <w:color w:val="000000"/>
              </w:rPr>
            </w:pPr>
            <w:r>
              <w:rPr>
                <w:rFonts w:ascii="Helvetica" w:hAnsi="Helvetica"/>
                <w:color w:val="000000"/>
                <w:sz w:val="18"/>
                <w:szCs w:val="18"/>
              </w:rPr>
              <w:br/>
            </w:r>
            <w:r w:rsidRPr="00813AB9">
              <w:rPr>
                <w:rFonts w:cstheme="minorHAnsi"/>
                <w:i/>
                <w:iCs/>
                <w:color w:val="000000"/>
              </w:rPr>
              <w:t>Reflect on feedback that you have received from individuals in need of care and support and/or their carers and explain how this information has helped shape your practice and future professional development.</w:t>
            </w:r>
            <w:r w:rsidRPr="00813AB9">
              <w:rPr>
                <w:rStyle w:val="apple-converted-space"/>
                <w:rFonts w:cstheme="minorHAnsi"/>
                <w:i/>
                <w:iCs/>
                <w:color w:val="000000"/>
              </w:rPr>
              <w:t> </w:t>
            </w:r>
          </w:p>
          <w:p w14:paraId="209C5F08" w14:textId="77777777" w:rsidR="007C6082" w:rsidRPr="00813AB9" w:rsidRDefault="007C6082" w:rsidP="002D6B34">
            <w:pPr>
              <w:jc w:val="both"/>
              <w:rPr>
                <w:i/>
                <w:iCs/>
              </w:rPr>
            </w:pPr>
          </w:p>
          <w:p w14:paraId="13C12922" w14:textId="636BA47B" w:rsidR="00C0499C" w:rsidRPr="00813AB9" w:rsidRDefault="00B930D3" w:rsidP="00C0499C">
            <w:pPr>
              <w:jc w:val="both"/>
              <w:rPr>
                <w:i/>
                <w:iCs/>
              </w:rPr>
            </w:pPr>
            <w:r w:rsidRPr="00813AB9">
              <w:rPr>
                <w:i/>
                <w:iCs/>
              </w:rPr>
              <w:t>100 word</w:t>
            </w:r>
            <w:r w:rsidR="00C0499C" w:rsidRPr="00813AB9">
              <w:rPr>
                <w:i/>
                <w:iCs/>
              </w:rPr>
              <w:t>s (+/- 10%: include your actual word count at the end of each section).</w:t>
            </w:r>
          </w:p>
          <w:p w14:paraId="4C9410C8" w14:textId="77777777" w:rsidR="00B930D3" w:rsidRDefault="00B930D3" w:rsidP="002D6B34">
            <w:pPr>
              <w:jc w:val="both"/>
            </w:pPr>
          </w:p>
          <w:p w14:paraId="0574258A" w14:textId="77777777" w:rsidR="001175BC" w:rsidRDefault="001175BC" w:rsidP="002D6B34">
            <w:pPr>
              <w:jc w:val="both"/>
            </w:pPr>
            <w:r>
              <w:t xml:space="preserve">Receiving feedback from individuals that </w:t>
            </w:r>
            <w:r w:rsidR="00712F9F">
              <w:t>need</w:t>
            </w:r>
            <w:r>
              <w:t xml:space="preserve"> </w:t>
            </w:r>
            <w:r w:rsidR="00712F9F">
              <w:t>care,</w:t>
            </w:r>
            <w:r>
              <w:t xml:space="preserve"> and support has been one of the most powerful influences on my development as a practitioner. </w:t>
            </w:r>
            <w:r w:rsidR="000B381F">
              <w:t xml:space="preserve">One </w:t>
            </w:r>
            <w:r w:rsidR="00712F9F">
              <w:t>instance</w:t>
            </w:r>
            <w:r w:rsidR="000B381F">
              <w:t xml:space="preserve"> involved an individual with a cognitive impairment</w:t>
            </w:r>
            <w:r w:rsidR="003A0652">
              <w:t xml:space="preserve"> who stated that they felt “rushed” during the interaction. Whilst they also noted that I was kind and approachable, this prompted me to significantly reflect on my communication approach. </w:t>
            </w:r>
            <w:r w:rsidR="005A34D4">
              <w:t xml:space="preserve">This led me to review how I use my time in conversations. </w:t>
            </w:r>
            <w:r w:rsidR="00712F9F">
              <w:t xml:space="preserve">From this, I have learned that I need to focus on non-verbal cues, lie silence and allowing extra time for decision making. </w:t>
            </w:r>
            <w:r w:rsidR="00962C1F">
              <w:t xml:space="preserve">This has directly shaped my practice by making me more reflective and encouraged me to explore further training opportunities. </w:t>
            </w:r>
          </w:p>
          <w:p w14:paraId="71F1FD0B" w14:textId="77777777" w:rsidR="00813AB9" w:rsidRDefault="00813AB9" w:rsidP="002D6B34">
            <w:pPr>
              <w:jc w:val="both"/>
            </w:pPr>
          </w:p>
          <w:p w14:paraId="70BA0C19" w14:textId="6E3E8D76" w:rsidR="00D31792" w:rsidRPr="005E17F1" w:rsidRDefault="00962C1F" w:rsidP="002D6B34">
            <w:pPr>
              <w:jc w:val="both"/>
            </w:pPr>
            <w:r>
              <w:t>Word count: 114</w:t>
            </w:r>
          </w:p>
        </w:tc>
      </w:tr>
    </w:tbl>
    <w:p w14:paraId="3E5F404D" w14:textId="77777777" w:rsidR="00F77A32" w:rsidRDefault="00F77A32"/>
    <w:sectPr w:rsidR="00F77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917DE"/>
    <w:rsid w:val="000A2AB5"/>
    <w:rsid w:val="000B381F"/>
    <w:rsid w:val="000D0EA8"/>
    <w:rsid w:val="00104B5B"/>
    <w:rsid w:val="001175BC"/>
    <w:rsid w:val="001A117D"/>
    <w:rsid w:val="001A7F7B"/>
    <w:rsid w:val="001C3C98"/>
    <w:rsid w:val="001D34CE"/>
    <w:rsid w:val="00223933"/>
    <w:rsid w:val="00237B5B"/>
    <w:rsid w:val="00271249"/>
    <w:rsid w:val="0027775D"/>
    <w:rsid w:val="002A2C0D"/>
    <w:rsid w:val="002E0429"/>
    <w:rsid w:val="003518AF"/>
    <w:rsid w:val="00362C55"/>
    <w:rsid w:val="003759EC"/>
    <w:rsid w:val="003A0652"/>
    <w:rsid w:val="003C6AD0"/>
    <w:rsid w:val="003D739F"/>
    <w:rsid w:val="003E2053"/>
    <w:rsid w:val="003E23CB"/>
    <w:rsid w:val="004510DE"/>
    <w:rsid w:val="004A29EA"/>
    <w:rsid w:val="004F0E93"/>
    <w:rsid w:val="004F548F"/>
    <w:rsid w:val="00527901"/>
    <w:rsid w:val="005763BF"/>
    <w:rsid w:val="005918B5"/>
    <w:rsid w:val="00594710"/>
    <w:rsid w:val="005A34D4"/>
    <w:rsid w:val="005B1B1A"/>
    <w:rsid w:val="005E4565"/>
    <w:rsid w:val="006224D3"/>
    <w:rsid w:val="00641167"/>
    <w:rsid w:val="00653641"/>
    <w:rsid w:val="00661E85"/>
    <w:rsid w:val="00662557"/>
    <w:rsid w:val="00670433"/>
    <w:rsid w:val="006D60BC"/>
    <w:rsid w:val="00712F9F"/>
    <w:rsid w:val="00734497"/>
    <w:rsid w:val="007609C3"/>
    <w:rsid w:val="00781525"/>
    <w:rsid w:val="007C6082"/>
    <w:rsid w:val="007F346B"/>
    <w:rsid w:val="00813AB9"/>
    <w:rsid w:val="00813B72"/>
    <w:rsid w:val="00852A19"/>
    <w:rsid w:val="00864FA4"/>
    <w:rsid w:val="00865EDB"/>
    <w:rsid w:val="008757F6"/>
    <w:rsid w:val="00883132"/>
    <w:rsid w:val="008C0D17"/>
    <w:rsid w:val="008E11F6"/>
    <w:rsid w:val="008E7C46"/>
    <w:rsid w:val="009249F7"/>
    <w:rsid w:val="00942049"/>
    <w:rsid w:val="00943FDB"/>
    <w:rsid w:val="0096005F"/>
    <w:rsid w:val="00962C1F"/>
    <w:rsid w:val="009A4CCD"/>
    <w:rsid w:val="009B096B"/>
    <w:rsid w:val="009B45BD"/>
    <w:rsid w:val="009B6DC6"/>
    <w:rsid w:val="009D39FF"/>
    <w:rsid w:val="009D510C"/>
    <w:rsid w:val="009E1844"/>
    <w:rsid w:val="009F21E6"/>
    <w:rsid w:val="00A50D33"/>
    <w:rsid w:val="00A73D0B"/>
    <w:rsid w:val="00AA3238"/>
    <w:rsid w:val="00AB232D"/>
    <w:rsid w:val="00B37F04"/>
    <w:rsid w:val="00B51EE4"/>
    <w:rsid w:val="00B543D9"/>
    <w:rsid w:val="00B930D3"/>
    <w:rsid w:val="00BE548E"/>
    <w:rsid w:val="00C0499C"/>
    <w:rsid w:val="00C243FA"/>
    <w:rsid w:val="00C43DF3"/>
    <w:rsid w:val="00C46659"/>
    <w:rsid w:val="00C86002"/>
    <w:rsid w:val="00CB2131"/>
    <w:rsid w:val="00CE2D51"/>
    <w:rsid w:val="00D02F47"/>
    <w:rsid w:val="00D20C54"/>
    <w:rsid w:val="00D27A91"/>
    <w:rsid w:val="00D31792"/>
    <w:rsid w:val="00D3423E"/>
    <w:rsid w:val="00D47CC0"/>
    <w:rsid w:val="00D70EBC"/>
    <w:rsid w:val="00D729AC"/>
    <w:rsid w:val="00DC05E1"/>
    <w:rsid w:val="00DC3220"/>
    <w:rsid w:val="00DD4972"/>
    <w:rsid w:val="00DF2A2E"/>
    <w:rsid w:val="00E062F1"/>
    <w:rsid w:val="00E303B6"/>
    <w:rsid w:val="00E5092E"/>
    <w:rsid w:val="00E711FF"/>
    <w:rsid w:val="00E739D8"/>
    <w:rsid w:val="00EC6B7B"/>
    <w:rsid w:val="00F14D32"/>
    <w:rsid w:val="00F77A32"/>
    <w:rsid w:val="00F94685"/>
    <w:rsid w:val="00FC2546"/>
    <w:rsid w:val="00FC3E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2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F77A32"/>
    <w:rPr>
      <w:color w:val="0563C1" w:themeColor="hyperlink"/>
      <w:u w:val="single"/>
    </w:rPr>
  </w:style>
  <w:style w:type="character" w:styleId="UnresolvedMention">
    <w:name w:val="Unresolved Mention"/>
    <w:basedOn w:val="DefaultParagraphFont"/>
    <w:uiPriority w:val="99"/>
    <w:semiHidden/>
    <w:unhideWhenUsed/>
    <w:rsid w:val="00F77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ChJoy@carmarthe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2C73EA-A619-4753-955F-BFC606A56A86}">
  <ds:schemaRefs>
    <ds:schemaRef ds:uri="http://schemas.microsoft.com/sharepoint/v3/contenttype/forms"/>
  </ds:schemaRefs>
</ds:datastoreItem>
</file>

<file path=customXml/itemProps2.xml><?xml version="1.0" encoding="utf-8"?>
<ds:datastoreItem xmlns:ds="http://schemas.openxmlformats.org/officeDocument/2006/customXml" ds:itemID="{55E36D23-3392-45E5-ADF4-DAB4C79390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FE7A9E-666A-4472-B721-493BE60E9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Chelsea Joy (Social Worker)</cp:lastModifiedBy>
  <cp:revision>83</cp:revision>
  <cp:lastPrinted>2023-02-14T11:26:00Z</cp:lastPrinted>
  <dcterms:created xsi:type="dcterms:W3CDTF">2025-09-11T12:21:00Z</dcterms:created>
  <dcterms:modified xsi:type="dcterms:W3CDTF">2025-10-07T18:27:00Z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