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5095923"/>
        <w:docPartObj>
          <w:docPartGallery w:val="Cover Pages"/>
          <w:docPartUnique/>
        </w:docPartObj>
      </w:sdtPr>
      <w:sdtEndPr>
        <w:rPr>
          <w:rFonts w:cs="Arial Unicode MS"/>
          <w:color w:val="000000"/>
          <w14:textOutline w14:w="0" w14:cap="flat" w14:cmpd="sng" w14:algn="ctr">
            <w14:noFill/>
            <w14:prstDash w14:val="solid"/>
            <w14:bevel/>
          </w14:textOutline>
        </w:rPr>
      </w:sdtEndPr>
      <w:sdtContent>
        <w:p w14:paraId="14CD6F42" w14:textId="21C15709" w:rsidR="008F550F" w:rsidRDefault="008F550F">
          <w:r>
            <w:rPr>
              <w:noProof/>
            </w:rPr>
            <mc:AlternateContent>
              <mc:Choice Requires="wpg">
                <w:drawing>
                  <wp:anchor distT="0" distB="0" distL="114300" distR="114300" simplePos="0" relativeHeight="251662336" behindDoc="0" locked="0" layoutInCell="1" allowOverlap="1" wp14:anchorId="2831F372" wp14:editId="1F55264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1868E6C"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00a2ff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0AAE8D5" wp14:editId="19051E8F">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AF0E4B6" w14:textId="1BDE1826" w:rsidR="008F550F" w:rsidRDefault="00F16F78">
                                    <w:pPr>
                                      <w:pStyle w:val="NoSpacing"/>
                                      <w:jc w:val="right"/>
                                      <w:rPr>
                                        <w:color w:val="595959" w:themeColor="text1" w:themeTint="A6"/>
                                        <w:sz w:val="28"/>
                                        <w:szCs w:val="28"/>
                                      </w:rPr>
                                    </w:pPr>
                                    <w:r w:rsidRPr="00BE0116">
                                      <w:rPr>
                                        <w:color w:val="595959" w:themeColor="text1" w:themeTint="A6"/>
                                        <w:sz w:val="36"/>
                                        <w:szCs w:val="36"/>
                                      </w:rPr>
                                      <w:t>CIPRIAN GROSU</w:t>
                                    </w:r>
                                  </w:p>
                                </w:sdtContent>
                              </w:sdt>
                              <w:p w14:paraId="5682D2E7" w14:textId="37F7B072" w:rsidR="008F550F" w:rsidRDefault="00000000" w:rsidP="00BE011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16F78">
                                      <w:rPr>
                                        <w:color w:val="595959" w:themeColor="text1" w:themeTint="A6"/>
                                        <w:sz w:val="18"/>
                                        <w:szCs w:val="18"/>
                                      </w:rPr>
                                      <w:t xml:space="preserve">     </w:t>
                                    </w:r>
                                  </w:sdtContent>
                                </w:sdt>
                                <w:r w:rsidR="00090C5F">
                                  <w:rPr>
                                    <w:color w:val="595959" w:themeColor="text1" w:themeTint="A6"/>
                                    <w:sz w:val="18"/>
                                    <w:szCs w:val="18"/>
                                  </w:rPr>
                                  <w:br/>
                                </w:r>
                                <w:r w:rsidR="00BE0116" w:rsidRPr="00BE0116">
                                  <w:rPr>
                                    <w:color w:val="595959" w:themeColor="text1" w:themeTint="A6"/>
                                    <w:sz w:val="36"/>
                                    <w:szCs w:val="36"/>
                                  </w:rPr>
                                  <w:t>2209375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0AAE8D5"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36"/>
                              <w:szCs w:val="3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0AF0E4B6" w14:textId="1BDE1826" w:rsidR="008F550F" w:rsidRDefault="00F16F78">
                              <w:pPr>
                                <w:pStyle w:val="NoSpacing"/>
                                <w:jc w:val="right"/>
                                <w:rPr>
                                  <w:color w:val="595959" w:themeColor="text1" w:themeTint="A6"/>
                                  <w:sz w:val="28"/>
                                  <w:szCs w:val="28"/>
                                </w:rPr>
                              </w:pPr>
                              <w:r w:rsidRPr="00BE0116">
                                <w:rPr>
                                  <w:color w:val="595959" w:themeColor="text1" w:themeTint="A6"/>
                                  <w:sz w:val="36"/>
                                  <w:szCs w:val="36"/>
                                </w:rPr>
                                <w:t>CIPRIAN GROSU</w:t>
                              </w:r>
                            </w:p>
                          </w:sdtContent>
                        </w:sdt>
                        <w:p w14:paraId="5682D2E7" w14:textId="37F7B072" w:rsidR="008F550F" w:rsidRDefault="00000000" w:rsidP="00BE0116">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F16F78">
                                <w:rPr>
                                  <w:color w:val="595959" w:themeColor="text1" w:themeTint="A6"/>
                                  <w:sz w:val="18"/>
                                  <w:szCs w:val="18"/>
                                </w:rPr>
                                <w:t xml:space="preserve">     </w:t>
                              </w:r>
                            </w:sdtContent>
                          </w:sdt>
                          <w:r w:rsidR="00090C5F">
                            <w:rPr>
                              <w:color w:val="595959" w:themeColor="text1" w:themeTint="A6"/>
                              <w:sz w:val="18"/>
                              <w:szCs w:val="18"/>
                            </w:rPr>
                            <w:br/>
                          </w:r>
                          <w:r w:rsidR="00BE0116" w:rsidRPr="00BE0116">
                            <w:rPr>
                              <w:color w:val="595959" w:themeColor="text1" w:themeTint="A6"/>
                              <w:sz w:val="36"/>
                              <w:szCs w:val="36"/>
                            </w:rPr>
                            <w:t>2209375</w:t>
                          </w:r>
                        </w:p>
                      </w:txbxContent>
                    </v:textbox>
                    <w10:wrap type="square" anchorx="page" anchory="page"/>
                  </v:shape>
                </w:pict>
              </mc:Fallback>
            </mc:AlternateContent>
          </w:r>
        </w:p>
        <w:p w14:paraId="02801D45" w14:textId="57F30987" w:rsidR="008F550F" w:rsidRDefault="00837815">
          <w:pPr>
            <w:rPr>
              <w:rFonts w:cs="Arial Unicode MS"/>
              <w:color w:val="000000"/>
              <w14:textOutline w14:w="0" w14:cap="flat" w14:cmpd="sng" w14:algn="ctr">
                <w14:noFill/>
                <w14:prstDash w14:val="solid"/>
                <w14:bevel/>
              </w14:textOutline>
            </w:rPr>
          </w:pPr>
          <w:r>
            <w:rPr>
              <w:noProof/>
            </w:rPr>
            <mc:AlternateContent>
              <mc:Choice Requires="wps">
                <w:drawing>
                  <wp:anchor distT="0" distB="0" distL="114300" distR="114300" simplePos="0" relativeHeight="251661312" behindDoc="0" locked="0" layoutInCell="1" allowOverlap="1" wp14:anchorId="0A4E57AF" wp14:editId="549F3D45">
                    <wp:simplePos x="0" y="0"/>
                    <wp:positionH relativeFrom="page">
                      <wp:posOffset>-100965</wp:posOffset>
                    </wp:positionH>
                    <wp:positionV relativeFrom="page">
                      <wp:posOffset>6332220</wp:posOffset>
                    </wp:positionV>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77C23A" w14:textId="6A87C7E2" w:rsidR="008F550F" w:rsidRPr="000974F8" w:rsidRDefault="001E5BB7" w:rsidP="000974F8">
                                <w:pPr>
                                  <w:pStyle w:val="Heading1"/>
                                  <w:jc w:val="center"/>
                                  <w:rPr>
                                    <w:sz w:val="52"/>
                                    <w:szCs w:val="52"/>
                                  </w:rPr>
                                </w:pPr>
                                <w:r w:rsidRPr="000974F8">
                                  <w:rPr>
                                    <w:sz w:val="52"/>
                                    <w:szCs w:val="52"/>
                                  </w:rPr>
                                  <w:t xml:space="preserve">EFFECTIVE TEAMWORKING </w:t>
                                </w:r>
                                <w:r w:rsidR="000974F8" w:rsidRPr="000974F8">
                                  <w:rPr>
                                    <w:sz w:val="52"/>
                                    <w:szCs w:val="52"/>
                                  </w:rPr>
                                  <w:t>AND COMMUNICATION</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5630FFF" w14:textId="2AEE73AE" w:rsidR="008F550F" w:rsidRDefault="001E5BB7">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0A4E57AF" id="Text Box 153" o:spid="_x0000_s1027" type="#_x0000_t202" style="position:absolute;margin-left:-7.95pt;margin-top:498.6pt;width:8in;height:79.5pt;z-index:251661312;visibility:visible;mso-wrap-style:square;mso-width-percent:941;mso-height-percent:100;mso-wrap-distance-left:9pt;mso-wrap-distance-top:0;mso-wrap-distance-right:9pt;mso-wrap-distance-bottom:0;mso-position-horizontal:absolute;mso-position-horizontal-relative:page;mso-position-vertical:absolute;mso-position-vertical-relative:page;mso-width-percent:941;mso-height-percent:1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" filled="f" stroked="f" strokeweight=".5pt">
                    <v:textbox style="mso-fit-shape-to-text:t" inset="126pt,0,54pt,0">
                      <w:txbxContent>
                        <w:p w14:paraId="3877C23A" w14:textId="6A87C7E2" w:rsidR="008F550F" w:rsidRPr="000974F8" w:rsidRDefault="001E5BB7" w:rsidP="000974F8">
                          <w:pPr>
                            <w:pStyle w:val="Heading1"/>
                            <w:jc w:val="center"/>
                            <w:rPr>
                              <w:sz w:val="52"/>
                              <w:szCs w:val="52"/>
                            </w:rPr>
                          </w:pPr>
                          <w:r w:rsidRPr="000974F8">
                            <w:rPr>
                              <w:sz w:val="52"/>
                              <w:szCs w:val="52"/>
                            </w:rPr>
                            <w:t xml:space="preserve">EFFECTIVE TEAMWORKING </w:t>
                          </w:r>
                          <w:r w:rsidR="000974F8" w:rsidRPr="000974F8">
                            <w:rPr>
                              <w:sz w:val="52"/>
                              <w:szCs w:val="52"/>
                            </w:rPr>
                            <w:t>AND COMMUNICATION</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65630FFF" w14:textId="2AEE73AE" w:rsidR="008F550F" w:rsidRDefault="001E5BB7">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72F401D" wp14:editId="3E1D3B05">
                    <wp:simplePos x="0" y="0"/>
                    <wp:positionH relativeFrom="margin">
                      <wp:posOffset>-729615</wp:posOffset>
                    </wp:positionH>
                    <wp:positionV relativeFrom="page">
                      <wp:posOffset>3171825</wp:posOffset>
                    </wp:positionV>
                    <wp:extent cx="7153275" cy="4143375"/>
                    <wp:effectExtent l="0" t="0" r="0" b="9525"/>
                    <wp:wrapSquare wrapText="bothSides"/>
                    <wp:docPr id="154" name="Text Box 154"/>
                    <wp:cNvGraphicFramePr/>
                    <a:graphic xmlns:a="http://schemas.openxmlformats.org/drawingml/2006/main">
                      <a:graphicData uri="http://schemas.microsoft.com/office/word/2010/wordprocessingShape">
                        <wps:wsp>
                          <wps:cNvSpPr txBox="1"/>
                          <wps:spPr>
                            <a:xfrm>
                              <a:off x="0" y="0"/>
                              <a:ext cx="7153275" cy="41433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1F61DC" w14:textId="57D3784C" w:rsidR="008F550F" w:rsidRDefault="008F550F" w:rsidP="001E5BB7">
                                <w:pPr>
                                  <w:jc w:val="center"/>
                                  <w:rPr>
                                    <w:smallCaps/>
                                    <w:color w:val="404040" w:themeColor="text1" w:themeTint="BF"/>
                                    <w:sz w:val="36"/>
                                    <w:szCs w:val="36"/>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172F401D" id="Text Box 154" o:spid="_x0000_s1028" type="#_x0000_t202" style="position:absolute;margin-left:-57.45pt;margin-top:249.75pt;width:563.25pt;height:326.2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" filled="f" stroked="f" strokeweight=".5pt">
                    <v:textbox inset="126pt,0,54pt,0">
                      <w:txbxContent>
                        <w:p w14:paraId="4C1F61DC" w14:textId="57D3784C" w:rsidR="008F550F" w:rsidRDefault="008F550F" w:rsidP="001E5BB7">
                          <w:pPr>
                            <w:jc w:val="center"/>
                            <w:rPr>
                              <w:smallCaps/>
                              <w:color w:val="404040" w:themeColor="text1" w:themeTint="BF"/>
                              <w:sz w:val="36"/>
                              <w:szCs w:val="36"/>
                            </w:rPr>
                          </w:pPr>
                        </w:p>
                      </w:txbxContent>
                    </v:textbox>
                    <w10:wrap type="square" anchorx="margin" anchory="page"/>
                  </v:shape>
                </w:pict>
              </mc:Fallback>
            </mc:AlternateContent>
          </w:r>
          <w:r w:rsidR="008F550F">
            <w:rPr>
              <w:rFonts w:cs="Arial Unicode MS"/>
              <w:color w:val="000000"/>
              <w14:textOutline w14:w="0" w14:cap="flat" w14:cmpd="sng" w14:algn="ctr">
                <w14:noFill/>
                <w14:prstDash w14:val="solid"/>
                <w14:bevel/>
              </w14:textOutline>
            </w:rPr>
            <w:br w:type="page"/>
          </w:r>
        </w:p>
      </w:sdtContent>
    </w:sdt>
    <w:p w14:paraId="075C012C" w14:textId="1D0E68BB" w:rsidR="0092335D" w:rsidRDefault="00BE0116" w:rsidP="00837815">
      <w:pPr>
        <w:jc w:val="right"/>
      </w:pPr>
      <w:r>
        <w:lastRenderedPageBreak/>
        <w:tab/>
      </w:r>
      <w:r>
        <w:tab/>
      </w:r>
      <w:r>
        <w:tab/>
      </w:r>
    </w:p>
    <w:p w14:paraId="7A71A626" w14:textId="1E4874C6" w:rsidR="00FF1D68" w:rsidRDefault="00BE0116">
      <w:pPr>
        <w:pStyle w:val="Body"/>
        <w:spacing w:line="360" w:lineRule="auto"/>
        <w:jc w:val="both"/>
        <w:rPr>
          <w:rFonts w:ascii="Times New Roman" w:eastAsia="Times New Roman" w:hAnsi="Times New Roman" w:cs="Times New Roman"/>
          <w:sz w:val="24"/>
          <w:szCs w:val="24"/>
        </w:rPr>
      </w:pPr>
      <w:r>
        <w:rPr>
          <w:rFonts w:ascii="Times New Roman" w:hAnsi="Times New Roman"/>
          <w:sz w:val="26"/>
          <w:szCs w:val="26"/>
        </w:rPr>
        <w:t>Groups vs Teams</w:t>
      </w:r>
    </w:p>
    <w:p w14:paraId="7A71A627" w14:textId="77777777" w:rsidR="00FF1D68" w:rsidRDefault="00FF1D68">
      <w:pPr>
        <w:pStyle w:val="Body"/>
        <w:spacing w:line="360" w:lineRule="auto"/>
        <w:jc w:val="both"/>
        <w:rPr>
          <w:rFonts w:ascii="Times New Roman" w:eastAsia="Times New Roman" w:hAnsi="Times New Roman" w:cs="Times New Roman"/>
          <w:sz w:val="24"/>
          <w:szCs w:val="24"/>
        </w:rPr>
      </w:pPr>
    </w:p>
    <w:p w14:paraId="7A71A628" w14:textId="40256501" w:rsidR="00FF1D68" w:rsidRDefault="00BE0116">
      <w:pPr>
        <w:pStyle w:val="Body"/>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r>
      <w:r>
        <w:rPr>
          <w:rFonts w:ascii="Times New Roman" w:hAnsi="Times New Roman"/>
          <w:sz w:val="24"/>
          <w:szCs w:val="24"/>
        </w:rPr>
        <w:t>Although groups and teams can seem similar, they are two different concepts.</w:t>
      </w:r>
      <w:sdt>
        <w:sdtPr>
          <w:rPr>
            <w:rFonts w:ascii="Times New Roman" w:hAnsi="Times New Roman"/>
            <w:sz w:val="24"/>
            <w:szCs w:val="24"/>
          </w:rPr>
          <w:id w:val="936020314"/>
          <w:citation/>
        </w:sdtPr>
        <w:sdtContent>
          <w:r w:rsidR="00E015F3">
            <w:rPr>
              <w:rFonts w:ascii="Times New Roman" w:hAnsi="Times New Roman"/>
              <w:sz w:val="24"/>
              <w:szCs w:val="24"/>
            </w:rPr>
            <w:fldChar w:fldCharType="begin"/>
          </w:r>
          <w:r w:rsidR="00E015F3">
            <w:rPr>
              <w:rFonts w:ascii="Times New Roman" w:hAnsi="Times New Roman"/>
              <w:sz w:val="24"/>
              <w:szCs w:val="24"/>
              <w:lang w:val="en-GB"/>
            </w:rPr>
            <w:instrText xml:space="preserve"> CITATION Asa21 \l 2057 </w:instrText>
          </w:r>
          <w:r w:rsidR="00E015F3">
            <w:rPr>
              <w:rFonts w:ascii="Times New Roman" w:hAnsi="Times New Roman"/>
              <w:sz w:val="24"/>
              <w:szCs w:val="24"/>
            </w:rPr>
            <w:fldChar w:fldCharType="separate"/>
          </w:r>
          <w:r w:rsidR="00E015F3">
            <w:rPr>
              <w:rFonts w:ascii="Times New Roman" w:hAnsi="Times New Roman"/>
              <w:noProof/>
              <w:sz w:val="24"/>
              <w:szCs w:val="24"/>
              <w:lang w:val="en-GB"/>
            </w:rPr>
            <w:t xml:space="preserve"> </w:t>
          </w:r>
          <w:r w:rsidR="00E015F3" w:rsidRPr="00E015F3">
            <w:rPr>
              <w:rFonts w:ascii="Times New Roman" w:hAnsi="Times New Roman"/>
              <w:noProof/>
              <w:sz w:val="24"/>
              <w:szCs w:val="24"/>
              <w:lang w:val="en-GB"/>
            </w:rPr>
            <w:t>(Asana, 2021)</w:t>
          </w:r>
          <w:r w:rsidR="00E015F3">
            <w:rPr>
              <w:rFonts w:ascii="Times New Roman" w:hAnsi="Times New Roman"/>
              <w:sz w:val="24"/>
              <w:szCs w:val="24"/>
            </w:rPr>
            <w:fldChar w:fldCharType="end"/>
          </w:r>
        </w:sdtContent>
      </w:sdt>
      <w:r>
        <w:rPr>
          <w:rFonts w:ascii="Times New Roman" w:hAnsi="Times New Roman"/>
          <w:sz w:val="24"/>
          <w:szCs w:val="24"/>
        </w:rPr>
        <w:t xml:space="preserve"> A group is a collection of people who work individually to achieve a goal, whereas a team is a collection of people who work together and cooperate to reach a common goal.</w:t>
      </w:r>
      <w:sdt>
        <w:sdtPr>
          <w:rPr>
            <w:rFonts w:ascii="Times New Roman" w:hAnsi="Times New Roman"/>
            <w:sz w:val="24"/>
            <w:szCs w:val="24"/>
          </w:rPr>
          <w:id w:val="1273440362"/>
          <w:citation/>
        </w:sdtPr>
        <w:sdtContent>
          <w:r w:rsidR="00C10AEF">
            <w:rPr>
              <w:rFonts w:ascii="Times New Roman" w:hAnsi="Times New Roman"/>
              <w:sz w:val="24"/>
              <w:szCs w:val="24"/>
            </w:rPr>
            <w:fldChar w:fldCharType="begin"/>
          </w:r>
          <w:r w:rsidR="00C10AEF">
            <w:rPr>
              <w:rFonts w:ascii="Times New Roman" w:hAnsi="Times New Roman"/>
              <w:sz w:val="24"/>
              <w:szCs w:val="24"/>
              <w:lang w:val="en-GB"/>
            </w:rPr>
            <w:instrText xml:space="preserve"> CITATION Car20 \l 2057 </w:instrText>
          </w:r>
          <w:r w:rsidR="00C10AEF">
            <w:rPr>
              <w:rFonts w:ascii="Times New Roman" w:hAnsi="Times New Roman"/>
              <w:sz w:val="24"/>
              <w:szCs w:val="24"/>
            </w:rPr>
            <w:fldChar w:fldCharType="separate"/>
          </w:r>
          <w:r w:rsidR="00C10AEF">
            <w:rPr>
              <w:rFonts w:ascii="Times New Roman" w:hAnsi="Times New Roman"/>
              <w:noProof/>
              <w:sz w:val="24"/>
              <w:szCs w:val="24"/>
              <w:lang w:val="en-GB"/>
            </w:rPr>
            <w:t xml:space="preserve"> </w:t>
          </w:r>
          <w:r w:rsidR="00C10AEF" w:rsidRPr="00C10AEF">
            <w:rPr>
              <w:rFonts w:ascii="Times New Roman" w:hAnsi="Times New Roman"/>
              <w:noProof/>
              <w:sz w:val="24"/>
              <w:szCs w:val="24"/>
              <w:lang w:val="en-GB"/>
            </w:rPr>
            <w:t>(Anon., 2020)</w:t>
          </w:r>
          <w:r w:rsidR="00C10AEF">
            <w:rPr>
              <w:rFonts w:ascii="Times New Roman" w:hAnsi="Times New Roman"/>
              <w:sz w:val="24"/>
              <w:szCs w:val="24"/>
            </w:rPr>
            <w:fldChar w:fldCharType="end"/>
          </w:r>
        </w:sdtContent>
      </w:sdt>
    </w:p>
    <w:p w14:paraId="7A71A629" w14:textId="77777777" w:rsidR="00FF1D68" w:rsidRDefault="00FF1D68">
      <w:pPr>
        <w:pStyle w:val="Body"/>
        <w:spacing w:line="360" w:lineRule="auto"/>
        <w:jc w:val="both"/>
        <w:rPr>
          <w:rFonts w:ascii="Times New Roman" w:eastAsia="Times New Roman" w:hAnsi="Times New Roman" w:cs="Times New Roman"/>
          <w:sz w:val="24"/>
          <w:szCs w:val="24"/>
        </w:rPr>
      </w:pPr>
    </w:p>
    <w:p w14:paraId="7A71A62A" w14:textId="77777777" w:rsidR="00FF1D68" w:rsidRDefault="00BE0116">
      <w:pPr>
        <w:pStyle w:val="Body"/>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Even though they work slightly differently, they have some similar aspects such as being formed by 2 or more people and sharing the information they gather. The relationships between individuals are also different. In a team, the members have more consolidated ties and are closer to each other, whereas, in a group, the dynamic is less intense. The coordination and co-operation between people help make a team more effective, whilst people who are part of a group reach their targets according to each's organisation. Another difference is that in groups there is a hierarchy to differentiate between members, their positions and their responsibilities. However, in a team, such a thing does not happen, as there is equality between all members.</w:t>
      </w:r>
    </w:p>
    <w:p w14:paraId="7A71A62B" w14:textId="77777777" w:rsidR="00FF1D68" w:rsidRDefault="00FF1D68">
      <w:pPr>
        <w:pStyle w:val="Body"/>
        <w:spacing w:line="360" w:lineRule="auto"/>
        <w:jc w:val="both"/>
        <w:rPr>
          <w:rFonts w:ascii="Times New Roman" w:eastAsia="Times New Roman" w:hAnsi="Times New Roman" w:cs="Times New Roman"/>
          <w:sz w:val="24"/>
          <w:szCs w:val="24"/>
        </w:rPr>
      </w:pPr>
    </w:p>
    <w:p w14:paraId="7A71A630" w14:textId="3F827C04" w:rsidR="00FF1D68" w:rsidRDefault="00BE0116">
      <w:pPr>
        <w:pStyle w:val="Body"/>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One of the leading theories about the dynamics in teams was written by Meredith Belbin.</w:t>
      </w:r>
      <w:sdt>
        <w:sdtPr>
          <w:rPr>
            <w:rFonts w:ascii="Times New Roman" w:eastAsia="Times New Roman" w:hAnsi="Times New Roman" w:cs="Times New Roman"/>
            <w:sz w:val="24"/>
            <w:szCs w:val="24"/>
          </w:rPr>
          <w:id w:val="140785924"/>
          <w:citation/>
        </w:sdtPr>
        <w:sdtContent>
          <w:r w:rsidR="00E00112">
            <w:rPr>
              <w:rFonts w:ascii="Times New Roman" w:eastAsia="Times New Roman" w:hAnsi="Times New Roman" w:cs="Times New Roman"/>
              <w:sz w:val="24"/>
              <w:szCs w:val="24"/>
            </w:rPr>
            <w:fldChar w:fldCharType="begin"/>
          </w:r>
          <w:r w:rsidR="00E00112">
            <w:rPr>
              <w:rFonts w:ascii="Times New Roman" w:eastAsia="Times New Roman" w:hAnsi="Times New Roman" w:cs="Times New Roman"/>
              <w:sz w:val="24"/>
              <w:szCs w:val="24"/>
              <w:lang w:val="en-GB"/>
            </w:rPr>
            <w:instrText xml:space="preserve"> CITATION Min \l 2057 </w:instrText>
          </w:r>
          <w:r w:rsidR="00E00112">
            <w:rPr>
              <w:rFonts w:ascii="Times New Roman" w:eastAsia="Times New Roman" w:hAnsi="Times New Roman" w:cs="Times New Roman"/>
              <w:sz w:val="24"/>
              <w:szCs w:val="24"/>
            </w:rPr>
            <w:fldChar w:fldCharType="separate"/>
          </w:r>
          <w:r w:rsidR="00E00112">
            <w:rPr>
              <w:rFonts w:ascii="Times New Roman" w:eastAsia="Times New Roman" w:hAnsi="Times New Roman" w:cs="Times New Roman"/>
              <w:noProof/>
              <w:sz w:val="24"/>
              <w:szCs w:val="24"/>
              <w:lang w:val="en-GB"/>
            </w:rPr>
            <w:t xml:space="preserve"> </w:t>
          </w:r>
          <w:r w:rsidR="00E00112" w:rsidRPr="00E00112">
            <w:rPr>
              <w:rFonts w:ascii="Times New Roman" w:eastAsia="Times New Roman" w:hAnsi="Times New Roman" w:cs="Times New Roman"/>
              <w:noProof/>
              <w:sz w:val="24"/>
              <w:szCs w:val="24"/>
              <w:lang w:val="en-GB"/>
            </w:rPr>
            <w:t>(Team, n.d.)</w:t>
          </w:r>
          <w:r w:rsidR="00E00112">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He is an English researcher and theoretician, who specialises in the management field but is known especially for his work regarding team management. He has defined the different roles within a team as being the specific tendency of a person to behave, contribute and interact with others.</w:t>
      </w:r>
      <w:sdt>
        <w:sdtPr>
          <w:rPr>
            <w:rFonts w:ascii="Times New Roman" w:eastAsia="Times New Roman" w:hAnsi="Times New Roman" w:cs="Times New Roman"/>
            <w:sz w:val="24"/>
            <w:szCs w:val="24"/>
          </w:rPr>
          <w:id w:val="1400240118"/>
          <w:citation/>
        </w:sdtPr>
        <w:sdtContent>
          <w:r w:rsidR="007F31A5">
            <w:rPr>
              <w:rFonts w:ascii="Times New Roman" w:eastAsia="Times New Roman" w:hAnsi="Times New Roman" w:cs="Times New Roman"/>
              <w:sz w:val="24"/>
              <w:szCs w:val="24"/>
            </w:rPr>
            <w:fldChar w:fldCharType="begin"/>
          </w:r>
          <w:r w:rsidR="007F31A5">
            <w:rPr>
              <w:rFonts w:ascii="Times New Roman" w:eastAsia="Times New Roman" w:hAnsi="Times New Roman" w:cs="Times New Roman"/>
              <w:sz w:val="24"/>
              <w:szCs w:val="24"/>
              <w:lang w:val="en-GB"/>
            </w:rPr>
            <w:instrText xml:space="preserve"> CITATION UNI \l 2057 </w:instrText>
          </w:r>
          <w:r w:rsidR="007F31A5">
            <w:rPr>
              <w:rFonts w:ascii="Times New Roman" w:eastAsia="Times New Roman" w:hAnsi="Times New Roman" w:cs="Times New Roman"/>
              <w:sz w:val="24"/>
              <w:szCs w:val="24"/>
            </w:rPr>
            <w:fldChar w:fldCharType="separate"/>
          </w:r>
          <w:r w:rsidR="007F31A5">
            <w:rPr>
              <w:rFonts w:ascii="Times New Roman" w:eastAsia="Times New Roman" w:hAnsi="Times New Roman" w:cs="Times New Roman"/>
              <w:noProof/>
              <w:sz w:val="24"/>
              <w:szCs w:val="24"/>
              <w:lang w:val="en-GB"/>
            </w:rPr>
            <w:t xml:space="preserve"> </w:t>
          </w:r>
          <w:r w:rsidR="007F31A5" w:rsidRPr="007F31A5">
            <w:rPr>
              <w:rFonts w:ascii="Times New Roman" w:eastAsia="Times New Roman" w:hAnsi="Times New Roman" w:cs="Times New Roman"/>
              <w:noProof/>
              <w:sz w:val="24"/>
              <w:szCs w:val="24"/>
              <w:lang w:val="en-GB"/>
            </w:rPr>
            <w:t>(CAMBRIDGE, n.d.)</w:t>
          </w:r>
          <w:r w:rsidR="007F31A5">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He has identified 9 roles representing unique combinations of positive and negative behavioural aspects.</w:t>
      </w:r>
      <w:sdt>
        <w:sdtPr>
          <w:rPr>
            <w:rFonts w:ascii="Times New Roman" w:eastAsia="Times New Roman" w:hAnsi="Times New Roman" w:cs="Times New Roman"/>
            <w:sz w:val="24"/>
            <w:szCs w:val="24"/>
          </w:rPr>
          <w:id w:val="1906331951"/>
          <w:citation/>
        </w:sdtPr>
        <w:sdtContent>
          <w:r w:rsidR="005910B6">
            <w:rPr>
              <w:rFonts w:ascii="Times New Roman" w:eastAsia="Times New Roman" w:hAnsi="Times New Roman" w:cs="Times New Roman"/>
              <w:sz w:val="24"/>
              <w:szCs w:val="24"/>
            </w:rPr>
            <w:fldChar w:fldCharType="begin"/>
          </w:r>
          <w:r w:rsidR="005910B6">
            <w:rPr>
              <w:rFonts w:ascii="Times New Roman" w:eastAsia="Times New Roman" w:hAnsi="Times New Roman" w:cs="Times New Roman"/>
              <w:sz w:val="24"/>
              <w:szCs w:val="24"/>
              <w:lang w:val="en-GB"/>
            </w:rPr>
            <w:instrText xml:space="preserve"> CITATION The \l 2057 </w:instrText>
          </w:r>
          <w:r w:rsidR="005910B6">
            <w:rPr>
              <w:rFonts w:ascii="Times New Roman" w:eastAsia="Times New Roman" w:hAnsi="Times New Roman" w:cs="Times New Roman"/>
              <w:sz w:val="24"/>
              <w:szCs w:val="24"/>
            </w:rPr>
            <w:fldChar w:fldCharType="separate"/>
          </w:r>
          <w:r w:rsidR="005910B6">
            <w:rPr>
              <w:rFonts w:ascii="Times New Roman" w:eastAsia="Times New Roman" w:hAnsi="Times New Roman" w:cs="Times New Roman"/>
              <w:noProof/>
              <w:sz w:val="24"/>
              <w:szCs w:val="24"/>
              <w:lang w:val="en-GB"/>
            </w:rPr>
            <w:t xml:space="preserve"> </w:t>
          </w:r>
          <w:r w:rsidR="005910B6" w:rsidRPr="005910B6">
            <w:rPr>
              <w:rFonts w:ascii="Times New Roman" w:eastAsia="Times New Roman" w:hAnsi="Times New Roman" w:cs="Times New Roman"/>
              <w:noProof/>
              <w:sz w:val="24"/>
              <w:szCs w:val="24"/>
              <w:lang w:val="en-GB"/>
            </w:rPr>
            <w:t>(Anon., n.d.)</w:t>
          </w:r>
          <w:r w:rsidR="005910B6">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The roles are determined by a set of traits (intelligence, dominance, extra/introversion and stability/anxiety). The traits are split into combinations of 3: Social roles, Thinking roles and Action/Task roles. They all have weaknesses and strengths, although the weaknesses are allowable, for example, a resource investigator (social role) can have the weakness of being overly enthusiastic at the beginning of a project and then the enthusiasm will wear off because other team members will be able to help sustain it. As an assistant manager, I identify as a Co-ordinator out of Belbin</w:t>
      </w:r>
      <w:r>
        <w:rPr>
          <w:rFonts w:ascii="Times New Roman" w:hAnsi="Times New Roman"/>
          <w:sz w:val="24"/>
          <w:szCs w:val="24"/>
          <w:rtl/>
        </w:rPr>
        <w:t>’</w:t>
      </w:r>
      <w:r>
        <w:rPr>
          <w:rFonts w:ascii="Times New Roman" w:hAnsi="Times New Roman"/>
          <w:sz w:val="24"/>
          <w:szCs w:val="24"/>
        </w:rPr>
        <w:t>s roles, because I instruct people on what they need to do, for example, I make sure everyone has work to do and I ensure that they have the right qualities for it.</w:t>
      </w:r>
    </w:p>
    <w:p w14:paraId="43B48B90" w14:textId="77777777" w:rsidR="00DB5116" w:rsidRDefault="00DB5116">
      <w:pPr>
        <w:pStyle w:val="Body"/>
        <w:spacing w:line="360" w:lineRule="auto"/>
        <w:jc w:val="both"/>
        <w:rPr>
          <w:rFonts w:ascii="Times New Roman" w:eastAsia="Times New Roman" w:hAnsi="Times New Roman" w:cs="Times New Roman"/>
          <w:sz w:val="24"/>
          <w:szCs w:val="24"/>
        </w:rPr>
      </w:pPr>
    </w:p>
    <w:p w14:paraId="7A71A631" w14:textId="274A6023" w:rsidR="00FF1D68" w:rsidRDefault="00BE0116">
      <w:pPr>
        <w:pStyle w:val="Body"/>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The Thomas-Kilmann theory is a way of measure on how people behave in conflicts, using 5 different conflict styles.</w:t>
      </w:r>
      <w:sdt>
        <w:sdtPr>
          <w:rPr>
            <w:rFonts w:ascii="Times New Roman" w:eastAsia="Times New Roman" w:hAnsi="Times New Roman" w:cs="Times New Roman"/>
            <w:sz w:val="24"/>
            <w:szCs w:val="24"/>
          </w:rPr>
          <w:id w:val="-1526626818"/>
          <w:citation/>
        </w:sdtPr>
        <w:sdtContent>
          <w:r w:rsidR="00EA5181">
            <w:rPr>
              <w:rFonts w:ascii="Times New Roman" w:eastAsia="Times New Roman" w:hAnsi="Times New Roman" w:cs="Times New Roman"/>
              <w:sz w:val="24"/>
              <w:szCs w:val="24"/>
            </w:rPr>
            <w:fldChar w:fldCharType="begin"/>
          </w:r>
          <w:r w:rsidR="00EA5181">
            <w:rPr>
              <w:rFonts w:ascii="Times New Roman" w:eastAsia="Times New Roman" w:hAnsi="Times New Roman" w:cs="Times New Roman"/>
              <w:sz w:val="24"/>
              <w:szCs w:val="24"/>
              <w:lang w:val="en-GB"/>
            </w:rPr>
            <w:instrText xml:space="preserve"> CITATION 202 \l 2057 </w:instrText>
          </w:r>
          <w:r w:rsidR="00EA5181">
            <w:rPr>
              <w:rFonts w:ascii="Times New Roman" w:eastAsia="Times New Roman" w:hAnsi="Times New Roman" w:cs="Times New Roman"/>
              <w:sz w:val="24"/>
              <w:szCs w:val="24"/>
            </w:rPr>
            <w:fldChar w:fldCharType="separate"/>
          </w:r>
          <w:r w:rsidR="00EA5181">
            <w:rPr>
              <w:rFonts w:ascii="Times New Roman" w:eastAsia="Times New Roman" w:hAnsi="Times New Roman" w:cs="Times New Roman"/>
              <w:noProof/>
              <w:sz w:val="24"/>
              <w:szCs w:val="24"/>
              <w:lang w:val="en-GB"/>
            </w:rPr>
            <w:t xml:space="preserve"> </w:t>
          </w:r>
          <w:r w:rsidR="00EA5181" w:rsidRPr="00EA5181">
            <w:rPr>
              <w:rFonts w:ascii="Times New Roman" w:eastAsia="Times New Roman" w:hAnsi="Times New Roman" w:cs="Times New Roman"/>
              <w:noProof/>
              <w:sz w:val="24"/>
              <w:szCs w:val="24"/>
              <w:lang w:val="en-GB"/>
            </w:rPr>
            <w:t>(2022, n.d.)</w:t>
          </w:r>
          <w:r w:rsidR="00EA5181">
            <w:rPr>
              <w:rFonts w:ascii="Times New Roman" w:eastAsia="Times New Roman" w:hAnsi="Times New Roman" w:cs="Times New Roman"/>
              <w:sz w:val="24"/>
              <w:szCs w:val="24"/>
            </w:rPr>
            <w:fldChar w:fldCharType="end"/>
          </w:r>
        </w:sdtContent>
      </w:sdt>
      <w:r>
        <w:rPr>
          <w:rFonts w:ascii="Times New Roman" w:eastAsia="Times New Roman" w:hAnsi="Times New Roman" w:cs="Times New Roman"/>
          <w:sz w:val="24"/>
          <w:szCs w:val="24"/>
        </w:rPr>
        <w:t xml:space="preserve"> For example, if a person does not get on well with a team member, a way to go about it would be to either avoid that person or compromise to reach an armistice. There are a couple of signs that there is conflict within a team or group such as sarcasm and talking behind backs, not owning up to one</w:t>
      </w:r>
      <w:r>
        <w:rPr>
          <w:rFonts w:ascii="Times New Roman" w:hAnsi="Times New Roman"/>
          <w:sz w:val="24"/>
          <w:szCs w:val="24"/>
          <w:rtl/>
        </w:rPr>
        <w:t>’</w:t>
      </w:r>
      <w:r>
        <w:rPr>
          <w:rFonts w:ascii="Times New Roman" w:hAnsi="Times New Roman"/>
          <w:sz w:val="24"/>
          <w:szCs w:val="24"/>
        </w:rPr>
        <w:t xml:space="preserve">s mistakes or just simply blaming others, and a lack </w:t>
      </w:r>
      <w:r>
        <w:rPr>
          <w:rFonts w:ascii="Times New Roman" w:hAnsi="Times New Roman"/>
          <w:sz w:val="24"/>
          <w:szCs w:val="24"/>
        </w:rPr>
        <w:lastRenderedPageBreak/>
        <w:t>of cooperation. However, conflict is not necessarily a bad thing as it can lead to better group/team dynamics by bringing it up and trying to solve it. The Thomas-Kilmann theory has established 5 ways in which people handle conflict: Avoiding (ignoring the conflict), accommodating (focusing on another person</w:t>
      </w:r>
      <w:r>
        <w:rPr>
          <w:rFonts w:ascii="Times New Roman" w:hAnsi="Times New Roman"/>
          <w:sz w:val="24"/>
          <w:szCs w:val="24"/>
          <w:rtl/>
        </w:rPr>
        <w:t>’</w:t>
      </w:r>
      <w:r>
        <w:rPr>
          <w:rFonts w:ascii="Times New Roman" w:hAnsi="Times New Roman"/>
          <w:sz w:val="24"/>
          <w:szCs w:val="24"/>
        </w:rPr>
        <w:t>s problem more than your own), competing (the opposite of accommodating), compromising (both parties giving in to resolve the dispute) and collaborating (finding a solution that will please both parties).</w:t>
      </w:r>
      <w:sdt>
        <w:sdtPr>
          <w:rPr>
            <w:rFonts w:ascii="Times New Roman" w:hAnsi="Times New Roman"/>
            <w:sz w:val="24"/>
            <w:szCs w:val="24"/>
          </w:rPr>
          <w:id w:val="1573232401"/>
          <w:citation/>
        </w:sdtPr>
        <w:sdtContent>
          <w:r w:rsidR="00022114">
            <w:rPr>
              <w:rFonts w:ascii="Times New Roman" w:hAnsi="Times New Roman"/>
              <w:sz w:val="24"/>
              <w:szCs w:val="24"/>
            </w:rPr>
            <w:fldChar w:fldCharType="begin"/>
          </w:r>
          <w:r w:rsidR="00022114">
            <w:rPr>
              <w:rFonts w:ascii="Times New Roman" w:hAnsi="Times New Roman"/>
              <w:sz w:val="24"/>
              <w:szCs w:val="24"/>
              <w:lang w:val="en-GB"/>
            </w:rPr>
            <w:instrText xml:space="preserve"> CITATION WCU \l 2057 </w:instrText>
          </w:r>
          <w:r w:rsidR="00022114">
            <w:rPr>
              <w:rFonts w:ascii="Times New Roman" w:hAnsi="Times New Roman"/>
              <w:sz w:val="24"/>
              <w:szCs w:val="24"/>
            </w:rPr>
            <w:fldChar w:fldCharType="separate"/>
          </w:r>
          <w:r w:rsidR="00022114">
            <w:rPr>
              <w:rFonts w:ascii="Times New Roman" w:hAnsi="Times New Roman"/>
              <w:noProof/>
              <w:sz w:val="24"/>
              <w:szCs w:val="24"/>
              <w:lang w:val="en-GB"/>
            </w:rPr>
            <w:t xml:space="preserve"> </w:t>
          </w:r>
          <w:r w:rsidR="00022114" w:rsidRPr="00022114">
            <w:rPr>
              <w:rFonts w:ascii="Times New Roman" w:hAnsi="Times New Roman"/>
              <w:noProof/>
              <w:sz w:val="24"/>
              <w:szCs w:val="24"/>
              <w:lang w:val="en-GB"/>
            </w:rPr>
            <w:t>(WCU, n.d.)</w:t>
          </w:r>
          <w:r w:rsidR="00022114">
            <w:rPr>
              <w:rFonts w:ascii="Times New Roman" w:hAnsi="Times New Roman"/>
              <w:sz w:val="24"/>
              <w:szCs w:val="24"/>
            </w:rPr>
            <w:fldChar w:fldCharType="end"/>
          </w:r>
        </w:sdtContent>
      </w:sdt>
      <w:r>
        <w:rPr>
          <w:rFonts w:ascii="Times New Roman" w:hAnsi="Times New Roman"/>
          <w:sz w:val="24"/>
          <w:szCs w:val="24"/>
        </w:rPr>
        <w:t xml:space="preserve"> As an assistant manager, one way in which I manage conflict is by listening to everyone</w:t>
      </w:r>
      <w:r>
        <w:rPr>
          <w:rFonts w:ascii="Times New Roman" w:hAnsi="Times New Roman"/>
          <w:sz w:val="24"/>
          <w:szCs w:val="24"/>
          <w:rtl/>
        </w:rPr>
        <w:t>’</w:t>
      </w:r>
      <w:r>
        <w:rPr>
          <w:rFonts w:ascii="Times New Roman" w:hAnsi="Times New Roman"/>
          <w:sz w:val="24"/>
          <w:szCs w:val="24"/>
        </w:rPr>
        <w:t xml:space="preserve">s opinion and finding a way to collaborate, I keep assertive and make sure everyone has a chance to express their concern, without any judgement. </w:t>
      </w:r>
    </w:p>
    <w:p w14:paraId="7A71A632" w14:textId="77777777" w:rsidR="00FF1D68" w:rsidRDefault="00FF1D68">
      <w:pPr>
        <w:pStyle w:val="Body"/>
        <w:spacing w:line="360" w:lineRule="auto"/>
        <w:jc w:val="both"/>
        <w:rPr>
          <w:rFonts w:ascii="Times New Roman" w:eastAsia="Times New Roman" w:hAnsi="Times New Roman" w:cs="Times New Roman"/>
          <w:sz w:val="24"/>
          <w:szCs w:val="24"/>
        </w:rPr>
      </w:pPr>
    </w:p>
    <w:p w14:paraId="7A71A633" w14:textId="51E83F43" w:rsidR="00FF1D68" w:rsidRDefault="00BE0116">
      <w:pPr>
        <w:pStyle w:val="Body"/>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lang w:val="de-DE"/>
        </w:rPr>
        <w:tab/>
        <w:t>Tuckman</w:t>
      </w:r>
      <w:r>
        <w:rPr>
          <w:rFonts w:ascii="Times New Roman" w:hAnsi="Times New Roman"/>
          <w:sz w:val="24"/>
          <w:szCs w:val="24"/>
          <w:rtl/>
        </w:rPr>
        <w:t>’</w:t>
      </w:r>
      <w:r>
        <w:rPr>
          <w:rFonts w:ascii="Times New Roman" w:hAnsi="Times New Roman"/>
          <w:sz w:val="24"/>
          <w:szCs w:val="24"/>
        </w:rPr>
        <w:t>s theory has been developed in 1965 by Bruce Tuckman - an American researcher who focused on researching group dynamics (similar to Belbin).</w:t>
      </w:r>
      <w:sdt>
        <w:sdtPr>
          <w:rPr>
            <w:rFonts w:ascii="Times New Roman" w:hAnsi="Times New Roman"/>
            <w:sz w:val="24"/>
            <w:szCs w:val="24"/>
          </w:rPr>
          <w:id w:val="-1142037017"/>
          <w:citation/>
        </w:sdtPr>
        <w:sdtContent>
          <w:r w:rsidR="00F47E1D">
            <w:rPr>
              <w:rFonts w:ascii="Times New Roman" w:hAnsi="Times New Roman"/>
              <w:sz w:val="24"/>
              <w:szCs w:val="24"/>
            </w:rPr>
            <w:fldChar w:fldCharType="begin"/>
          </w:r>
          <w:r w:rsidR="00F47E1D">
            <w:rPr>
              <w:rFonts w:ascii="Times New Roman" w:hAnsi="Times New Roman"/>
              <w:sz w:val="24"/>
              <w:szCs w:val="24"/>
              <w:lang w:val="en-GB"/>
            </w:rPr>
            <w:instrText xml:space="preserve"> CITATION Amb22 \l 2057 </w:instrText>
          </w:r>
          <w:r w:rsidR="00F47E1D">
            <w:rPr>
              <w:rFonts w:ascii="Times New Roman" w:hAnsi="Times New Roman"/>
              <w:sz w:val="24"/>
              <w:szCs w:val="24"/>
            </w:rPr>
            <w:fldChar w:fldCharType="separate"/>
          </w:r>
          <w:r w:rsidR="00F47E1D">
            <w:rPr>
              <w:rFonts w:ascii="Times New Roman" w:hAnsi="Times New Roman"/>
              <w:noProof/>
              <w:sz w:val="24"/>
              <w:szCs w:val="24"/>
              <w:lang w:val="en-GB"/>
            </w:rPr>
            <w:t xml:space="preserve"> </w:t>
          </w:r>
          <w:r w:rsidR="00F47E1D" w:rsidRPr="00F47E1D">
            <w:rPr>
              <w:rFonts w:ascii="Times New Roman" w:hAnsi="Times New Roman"/>
              <w:noProof/>
              <w:sz w:val="24"/>
              <w:szCs w:val="24"/>
              <w:lang w:val="en-GB"/>
            </w:rPr>
            <w:t>(Krosel, 2022)</w:t>
          </w:r>
          <w:r w:rsidR="00F47E1D">
            <w:rPr>
              <w:rFonts w:ascii="Times New Roman" w:hAnsi="Times New Roman"/>
              <w:sz w:val="24"/>
              <w:szCs w:val="24"/>
            </w:rPr>
            <w:fldChar w:fldCharType="end"/>
          </w:r>
        </w:sdtContent>
      </w:sdt>
      <w:r>
        <w:rPr>
          <w:rFonts w:ascii="Times New Roman" w:hAnsi="Times New Roman"/>
          <w:sz w:val="24"/>
          <w:szCs w:val="24"/>
        </w:rPr>
        <w:t xml:space="preserve"> This theory is one of the most well-known and used team development theories. The Tuckman theory talks about how a team carries out a project from the initial starting point until it is finalised. The theory is especially used in team building activities because its focus is on accomplishing a task set by the team, but also it helps people progress by going through a set of stages and being able to perform.</w:t>
      </w:r>
      <w:sdt>
        <w:sdtPr>
          <w:rPr>
            <w:rFonts w:ascii="Times New Roman" w:hAnsi="Times New Roman"/>
            <w:sz w:val="24"/>
            <w:szCs w:val="24"/>
          </w:rPr>
          <w:id w:val="-893502445"/>
          <w:citation/>
        </w:sdtPr>
        <w:sdtContent>
          <w:r w:rsidR="00661461">
            <w:rPr>
              <w:rFonts w:ascii="Times New Roman" w:hAnsi="Times New Roman"/>
              <w:sz w:val="24"/>
              <w:szCs w:val="24"/>
            </w:rPr>
            <w:fldChar w:fldCharType="begin"/>
          </w:r>
          <w:r w:rsidR="00604CAD">
            <w:rPr>
              <w:rFonts w:ascii="Times New Roman" w:hAnsi="Times New Roman"/>
              <w:sz w:val="24"/>
              <w:szCs w:val="24"/>
              <w:lang w:val="en-GB"/>
            </w:rPr>
            <w:instrText xml:space="preserve">CITATION McP22 \l 2057 </w:instrText>
          </w:r>
          <w:r w:rsidR="00661461">
            <w:rPr>
              <w:rFonts w:ascii="Times New Roman" w:hAnsi="Times New Roman"/>
              <w:sz w:val="24"/>
              <w:szCs w:val="24"/>
            </w:rPr>
            <w:fldChar w:fldCharType="separate"/>
          </w:r>
          <w:r w:rsidR="00604CAD">
            <w:rPr>
              <w:rFonts w:ascii="Times New Roman" w:hAnsi="Times New Roman"/>
              <w:noProof/>
              <w:sz w:val="24"/>
              <w:szCs w:val="24"/>
              <w:lang w:val="en-GB"/>
            </w:rPr>
            <w:t xml:space="preserve"> </w:t>
          </w:r>
          <w:r w:rsidR="00604CAD" w:rsidRPr="00604CAD">
            <w:rPr>
              <w:rFonts w:ascii="Times New Roman" w:hAnsi="Times New Roman"/>
              <w:noProof/>
              <w:sz w:val="24"/>
              <w:szCs w:val="24"/>
              <w:lang w:val="en-GB"/>
            </w:rPr>
            <w:t>(MTD, 2022)</w:t>
          </w:r>
          <w:r w:rsidR="00661461">
            <w:rPr>
              <w:rFonts w:ascii="Times New Roman" w:hAnsi="Times New Roman"/>
              <w:sz w:val="24"/>
              <w:szCs w:val="24"/>
            </w:rPr>
            <w:fldChar w:fldCharType="end"/>
          </w:r>
        </w:sdtContent>
      </w:sdt>
      <w:r>
        <w:rPr>
          <w:rFonts w:ascii="Times New Roman" w:hAnsi="Times New Roman"/>
          <w:sz w:val="24"/>
          <w:szCs w:val="24"/>
        </w:rPr>
        <w:t xml:space="preserve"> Increasing productivity and helping people work better in organisations are both part of the model</w:t>
      </w:r>
      <w:r>
        <w:rPr>
          <w:rFonts w:ascii="Times New Roman" w:hAnsi="Times New Roman"/>
          <w:sz w:val="24"/>
          <w:szCs w:val="24"/>
          <w:rtl/>
        </w:rPr>
        <w:t>’</w:t>
      </w:r>
      <w:r>
        <w:rPr>
          <w:rFonts w:ascii="Times New Roman" w:hAnsi="Times New Roman"/>
          <w:sz w:val="24"/>
          <w:szCs w:val="24"/>
        </w:rPr>
        <w:t>s foundations. The model is split into 5 stages</w:t>
      </w:r>
      <w:sdt>
        <w:sdtPr>
          <w:rPr>
            <w:rFonts w:ascii="Times New Roman" w:hAnsi="Times New Roman"/>
            <w:sz w:val="24"/>
            <w:szCs w:val="24"/>
          </w:rPr>
          <w:id w:val="-1162146801"/>
          <w:citation/>
        </w:sdtPr>
        <w:sdtContent>
          <w:r w:rsidR="005079B0">
            <w:rPr>
              <w:rFonts w:ascii="Times New Roman" w:hAnsi="Times New Roman"/>
              <w:sz w:val="24"/>
              <w:szCs w:val="24"/>
            </w:rPr>
            <w:fldChar w:fldCharType="begin"/>
          </w:r>
          <w:r w:rsidR="005079B0">
            <w:rPr>
              <w:rFonts w:ascii="Times New Roman" w:hAnsi="Times New Roman"/>
              <w:sz w:val="24"/>
              <w:szCs w:val="24"/>
              <w:lang w:val="en-GB"/>
            </w:rPr>
            <w:instrText xml:space="preserve"> CITATION THE \l 2057 </w:instrText>
          </w:r>
          <w:r w:rsidR="005079B0">
            <w:rPr>
              <w:rFonts w:ascii="Times New Roman" w:hAnsi="Times New Roman"/>
              <w:sz w:val="24"/>
              <w:szCs w:val="24"/>
            </w:rPr>
            <w:fldChar w:fldCharType="separate"/>
          </w:r>
          <w:r w:rsidR="005079B0">
            <w:rPr>
              <w:rFonts w:ascii="Times New Roman" w:hAnsi="Times New Roman"/>
              <w:noProof/>
              <w:sz w:val="24"/>
              <w:szCs w:val="24"/>
              <w:lang w:val="en-GB"/>
            </w:rPr>
            <w:t xml:space="preserve"> </w:t>
          </w:r>
          <w:r w:rsidR="005079B0" w:rsidRPr="005079B0">
            <w:rPr>
              <w:rFonts w:ascii="Times New Roman" w:hAnsi="Times New Roman"/>
              <w:noProof/>
              <w:sz w:val="24"/>
              <w:szCs w:val="24"/>
              <w:lang w:val="en-GB"/>
            </w:rPr>
            <w:t>(COMPANY, n.d.)</w:t>
          </w:r>
          <w:r w:rsidR="005079B0">
            <w:rPr>
              <w:rFonts w:ascii="Times New Roman" w:hAnsi="Times New Roman"/>
              <w:sz w:val="24"/>
              <w:szCs w:val="24"/>
            </w:rPr>
            <w:fldChar w:fldCharType="end"/>
          </w:r>
        </w:sdtContent>
      </w:sdt>
      <w:r>
        <w:rPr>
          <w:rFonts w:ascii="Times New Roman" w:hAnsi="Times New Roman"/>
          <w:sz w:val="24"/>
          <w:szCs w:val="24"/>
        </w:rPr>
        <w:t>:</w:t>
      </w:r>
    </w:p>
    <w:p w14:paraId="7A71A634" w14:textId="77777777" w:rsidR="00FF1D68" w:rsidRDefault="00BE0116">
      <w:pPr>
        <w:pStyle w:val="Body"/>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1. </w:t>
      </w:r>
      <w:r>
        <w:rPr>
          <w:rFonts w:ascii="Times New Roman" w:hAnsi="Times New Roman"/>
          <w:sz w:val="24"/>
          <w:szCs w:val="24"/>
        </w:rPr>
        <w:t>Forming - this is the stage where the group members get to meet each other and the structure of the group is put together. Some of this stage</w:t>
      </w:r>
      <w:r>
        <w:rPr>
          <w:rFonts w:ascii="Times New Roman" w:hAnsi="Times New Roman"/>
          <w:sz w:val="24"/>
          <w:szCs w:val="24"/>
          <w:rtl/>
        </w:rPr>
        <w:t>’</w:t>
      </w:r>
      <w:r>
        <w:rPr>
          <w:rFonts w:ascii="Times New Roman" w:hAnsi="Times New Roman"/>
          <w:sz w:val="24"/>
          <w:szCs w:val="24"/>
        </w:rPr>
        <w:t>s main characteristics are sharing of interests and hobbies, the group members need to be polite and avoid conflict, they also need to start trusting their group leader and starting to focus on their responsibilities and tasks.</w:t>
      </w:r>
    </w:p>
    <w:p w14:paraId="7A71A635" w14:textId="77777777" w:rsidR="00FF1D68" w:rsidRDefault="00BE0116">
      <w:pPr>
        <w:pStyle w:val="Body"/>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2. </w:t>
      </w:r>
      <w:r>
        <w:rPr>
          <w:rFonts w:ascii="Times New Roman" w:hAnsi="Times New Roman"/>
          <w:sz w:val="24"/>
          <w:szCs w:val="24"/>
        </w:rPr>
        <w:t>Storming - this is the stage where the group where things start to go south. The group members start to doubt their leader</w:t>
      </w:r>
      <w:r>
        <w:rPr>
          <w:rFonts w:ascii="Times New Roman" w:hAnsi="Times New Roman"/>
          <w:sz w:val="24"/>
          <w:szCs w:val="24"/>
          <w:rtl/>
        </w:rPr>
        <w:t>’</w:t>
      </w:r>
      <w:r>
        <w:rPr>
          <w:rFonts w:ascii="Times New Roman" w:hAnsi="Times New Roman"/>
          <w:sz w:val="24"/>
          <w:szCs w:val="24"/>
        </w:rPr>
        <w:t xml:space="preserve">s authority, expressing any kinds of inconveniences and reaching conflicts, although these conflicts show up often in group dynamics, it is important to know how to manage them. </w:t>
      </w:r>
    </w:p>
    <w:p w14:paraId="7A71A636" w14:textId="77777777" w:rsidR="00FF1D68" w:rsidRDefault="00BE0116">
      <w:pPr>
        <w:pStyle w:val="Body"/>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3. </w:t>
      </w:r>
      <w:r>
        <w:rPr>
          <w:rFonts w:ascii="Times New Roman" w:hAnsi="Times New Roman"/>
          <w:sz w:val="24"/>
          <w:szCs w:val="24"/>
        </w:rPr>
        <w:t>Norming - in this stage, the group members succeed in resolving efficiently the issues that showed up in the previous stage and can work together proficiently on the project, taking it to completion. It is a stage where they feel comfortable with each other, as each person focuses on their individual roles and responsibilities regarding the task.</w:t>
      </w:r>
    </w:p>
    <w:p w14:paraId="7A71A637" w14:textId="77777777" w:rsidR="00FF1D68" w:rsidRDefault="00BE0116">
      <w:pPr>
        <w:pStyle w:val="Body"/>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4. </w:t>
      </w:r>
      <w:r>
        <w:rPr>
          <w:rFonts w:ascii="Times New Roman" w:hAnsi="Times New Roman"/>
          <w:sz w:val="24"/>
          <w:szCs w:val="24"/>
        </w:rPr>
        <w:t>Performing - it is one of the most appreciated stages of Tuckman</w:t>
      </w:r>
      <w:r>
        <w:rPr>
          <w:rFonts w:ascii="Times New Roman" w:hAnsi="Times New Roman"/>
          <w:sz w:val="24"/>
          <w:szCs w:val="24"/>
          <w:rtl/>
        </w:rPr>
        <w:t>’</w:t>
      </w:r>
      <w:r>
        <w:rPr>
          <w:rFonts w:ascii="Times New Roman" w:hAnsi="Times New Roman"/>
          <w:sz w:val="24"/>
          <w:szCs w:val="24"/>
        </w:rPr>
        <w:t>s model due to the reason that group members spend the most time together. Besides feeling good in each other</w:t>
      </w:r>
      <w:r>
        <w:rPr>
          <w:rFonts w:ascii="Times New Roman" w:hAnsi="Times New Roman"/>
          <w:sz w:val="24"/>
          <w:szCs w:val="24"/>
          <w:rtl/>
        </w:rPr>
        <w:t>’</w:t>
      </w:r>
      <w:r>
        <w:rPr>
          <w:rFonts w:ascii="Times New Roman" w:hAnsi="Times New Roman"/>
          <w:sz w:val="24"/>
          <w:szCs w:val="24"/>
        </w:rPr>
        <w:t>s presence, they feel more comfortable with their work as well, having a raised performance, productivity and efficiency.</w:t>
      </w:r>
    </w:p>
    <w:p w14:paraId="7A71A638" w14:textId="77777777" w:rsidR="00FF1D68" w:rsidRDefault="00BE0116">
      <w:pPr>
        <w:pStyle w:val="Body"/>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 xml:space="preserve">5. </w:t>
      </w:r>
      <w:r>
        <w:rPr>
          <w:rFonts w:ascii="Times New Roman" w:hAnsi="Times New Roman"/>
          <w:sz w:val="24"/>
          <w:szCs w:val="24"/>
        </w:rPr>
        <w:t>Adjourning/Mourning - this stage is the leading step to the end of the group</w:t>
      </w:r>
      <w:r>
        <w:rPr>
          <w:rFonts w:ascii="Times New Roman" w:hAnsi="Times New Roman"/>
          <w:sz w:val="24"/>
          <w:szCs w:val="24"/>
          <w:rtl/>
        </w:rPr>
        <w:t>’</w:t>
      </w:r>
      <w:r>
        <w:rPr>
          <w:rFonts w:ascii="Times New Roman" w:hAnsi="Times New Roman"/>
          <w:sz w:val="24"/>
          <w:szCs w:val="24"/>
        </w:rPr>
        <w:t xml:space="preserve">s development process, something that lasts a short period of time and helps in getting to move on to a new project. </w:t>
      </w:r>
      <w:r>
        <w:rPr>
          <w:rFonts w:ascii="Times New Roman" w:hAnsi="Times New Roman"/>
          <w:sz w:val="24"/>
          <w:szCs w:val="24"/>
        </w:rPr>
        <w:lastRenderedPageBreak/>
        <w:t>The group members may feel sad about the project that is about to end, and uncertain about the next project they will work on.</w:t>
      </w:r>
    </w:p>
    <w:p w14:paraId="7A71A639" w14:textId="77777777" w:rsidR="00FF1D68" w:rsidRDefault="00FF1D68">
      <w:pPr>
        <w:pStyle w:val="Body"/>
        <w:spacing w:line="360" w:lineRule="auto"/>
        <w:jc w:val="both"/>
        <w:rPr>
          <w:rFonts w:ascii="Times New Roman" w:eastAsia="Times New Roman" w:hAnsi="Times New Roman" w:cs="Times New Roman"/>
          <w:sz w:val="24"/>
          <w:szCs w:val="24"/>
        </w:rPr>
      </w:pPr>
    </w:p>
    <w:p w14:paraId="7A71A63A" w14:textId="77777777" w:rsidR="00FF1D68" w:rsidRDefault="00BE0116">
      <w:pPr>
        <w:pStyle w:val="Body"/>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b/>
        <w:t>One can say that groups and teams have many things in common, but they are differentiated by a few aspects. The 3 theories - Thomas-Kilman, Belbin and Tuckman, are of great help to any organisation if they want to reach maximum productivity and relationships between people.</w:t>
      </w:r>
    </w:p>
    <w:p w14:paraId="7A71A63B" w14:textId="77777777" w:rsidR="00FF1D68" w:rsidRDefault="00FF1D68">
      <w:pPr>
        <w:pStyle w:val="Body"/>
        <w:spacing w:line="360" w:lineRule="auto"/>
        <w:jc w:val="both"/>
        <w:rPr>
          <w:rFonts w:ascii="Times New Roman" w:eastAsia="Times New Roman" w:hAnsi="Times New Roman" w:cs="Times New Roman"/>
          <w:sz w:val="24"/>
          <w:szCs w:val="24"/>
        </w:rPr>
      </w:pPr>
    </w:p>
    <w:p w14:paraId="7A71A63C" w14:textId="77777777" w:rsidR="00FF1D68" w:rsidRDefault="00FF1D68">
      <w:pPr>
        <w:pStyle w:val="Body"/>
        <w:spacing w:line="360" w:lineRule="auto"/>
        <w:jc w:val="both"/>
        <w:rPr>
          <w:rFonts w:ascii="Times New Roman" w:eastAsia="Times New Roman" w:hAnsi="Times New Roman" w:cs="Times New Roman"/>
          <w:sz w:val="24"/>
          <w:szCs w:val="24"/>
        </w:rPr>
      </w:pPr>
    </w:p>
    <w:p w14:paraId="7A71A63D" w14:textId="77777777" w:rsidR="00FF1D68" w:rsidRDefault="00FF1D68">
      <w:pPr>
        <w:pStyle w:val="Body"/>
        <w:spacing w:line="360" w:lineRule="auto"/>
        <w:jc w:val="both"/>
        <w:rPr>
          <w:rFonts w:ascii="Times New Roman" w:eastAsia="Times New Roman" w:hAnsi="Times New Roman" w:cs="Times New Roman"/>
          <w:sz w:val="24"/>
          <w:szCs w:val="24"/>
        </w:rPr>
      </w:pPr>
    </w:p>
    <w:p w14:paraId="7A71A63E" w14:textId="77777777" w:rsidR="00FF1D68" w:rsidRDefault="00FF1D68">
      <w:pPr>
        <w:pStyle w:val="Body"/>
        <w:spacing w:line="360" w:lineRule="auto"/>
        <w:jc w:val="both"/>
        <w:rPr>
          <w:rFonts w:ascii="Times New Roman" w:eastAsia="Times New Roman" w:hAnsi="Times New Roman" w:cs="Times New Roman"/>
          <w:sz w:val="24"/>
          <w:szCs w:val="24"/>
        </w:rPr>
      </w:pPr>
    </w:p>
    <w:p w14:paraId="34720D85" w14:textId="77777777" w:rsidR="00925F15" w:rsidRDefault="00925F15">
      <w:pPr>
        <w:pStyle w:val="Body"/>
        <w:spacing w:line="360" w:lineRule="auto"/>
        <w:jc w:val="both"/>
        <w:rPr>
          <w:rFonts w:ascii="Times New Roman" w:eastAsia="Times New Roman" w:hAnsi="Times New Roman" w:cs="Times New Roman"/>
          <w:sz w:val="24"/>
          <w:szCs w:val="24"/>
        </w:rPr>
      </w:pPr>
    </w:p>
    <w:p w14:paraId="65F94269" w14:textId="77777777" w:rsidR="00925F15" w:rsidRDefault="00925F15">
      <w:pPr>
        <w:pStyle w:val="Body"/>
        <w:spacing w:line="360" w:lineRule="auto"/>
        <w:jc w:val="both"/>
        <w:rPr>
          <w:rFonts w:ascii="Times New Roman" w:eastAsia="Times New Roman" w:hAnsi="Times New Roman" w:cs="Times New Roman"/>
          <w:sz w:val="24"/>
          <w:szCs w:val="24"/>
        </w:rPr>
      </w:pPr>
    </w:p>
    <w:p w14:paraId="0A9CA022" w14:textId="77777777" w:rsidR="00925F15" w:rsidRDefault="00925F15">
      <w:pPr>
        <w:pStyle w:val="Body"/>
        <w:spacing w:line="360" w:lineRule="auto"/>
        <w:jc w:val="both"/>
        <w:rPr>
          <w:rFonts w:ascii="Times New Roman" w:eastAsia="Times New Roman" w:hAnsi="Times New Roman" w:cs="Times New Roman"/>
          <w:sz w:val="24"/>
          <w:szCs w:val="24"/>
        </w:rPr>
      </w:pPr>
    </w:p>
    <w:p w14:paraId="6A130A61" w14:textId="77777777" w:rsidR="00925F15" w:rsidRDefault="00925F15">
      <w:pPr>
        <w:pStyle w:val="Body"/>
        <w:spacing w:line="360" w:lineRule="auto"/>
        <w:jc w:val="both"/>
        <w:rPr>
          <w:rFonts w:ascii="Times New Roman" w:eastAsia="Times New Roman" w:hAnsi="Times New Roman" w:cs="Times New Roman"/>
          <w:sz w:val="24"/>
          <w:szCs w:val="24"/>
        </w:rPr>
      </w:pPr>
    </w:p>
    <w:p w14:paraId="7A71A63F" w14:textId="77777777" w:rsidR="00FF1D68" w:rsidRDefault="00FF1D68">
      <w:pPr>
        <w:pStyle w:val="Body"/>
        <w:spacing w:line="360" w:lineRule="auto"/>
        <w:jc w:val="both"/>
        <w:rPr>
          <w:rFonts w:ascii="Times New Roman" w:eastAsia="Times New Roman" w:hAnsi="Times New Roman" w:cs="Times New Roman"/>
          <w:sz w:val="24"/>
          <w:szCs w:val="24"/>
        </w:rPr>
      </w:pPr>
    </w:p>
    <w:p w14:paraId="7A71A640" w14:textId="77777777" w:rsidR="00FF1D68" w:rsidRDefault="00FF1D68">
      <w:pPr>
        <w:pStyle w:val="Body"/>
        <w:spacing w:line="360" w:lineRule="auto"/>
        <w:jc w:val="both"/>
        <w:rPr>
          <w:rFonts w:ascii="Times New Roman" w:eastAsia="Times New Roman" w:hAnsi="Times New Roman" w:cs="Times New Roman"/>
          <w:sz w:val="24"/>
          <w:szCs w:val="24"/>
        </w:rPr>
      </w:pPr>
    </w:p>
    <w:p w14:paraId="7A71A641" w14:textId="77777777" w:rsidR="00FF1D68" w:rsidRDefault="00FF1D68">
      <w:pPr>
        <w:pStyle w:val="Body"/>
        <w:spacing w:line="360" w:lineRule="auto"/>
        <w:jc w:val="both"/>
        <w:rPr>
          <w:rFonts w:ascii="Times New Roman" w:eastAsia="Times New Roman" w:hAnsi="Times New Roman" w:cs="Times New Roman"/>
          <w:sz w:val="24"/>
          <w:szCs w:val="24"/>
        </w:rPr>
      </w:pPr>
    </w:p>
    <w:p w14:paraId="7A71A642" w14:textId="77777777" w:rsidR="00FF1D68" w:rsidRDefault="00FF1D68">
      <w:pPr>
        <w:pStyle w:val="Body"/>
        <w:spacing w:line="360" w:lineRule="auto"/>
        <w:jc w:val="both"/>
        <w:rPr>
          <w:rFonts w:ascii="Times New Roman" w:eastAsia="Times New Roman" w:hAnsi="Times New Roman" w:cs="Times New Roman"/>
          <w:sz w:val="24"/>
          <w:szCs w:val="24"/>
        </w:rPr>
      </w:pPr>
    </w:p>
    <w:p w14:paraId="7A71A643" w14:textId="77777777" w:rsidR="00FF1D68" w:rsidRDefault="00FF1D68">
      <w:pPr>
        <w:pStyle w:val="Body"/>
        <w:spacing w:line="360" w:lineRule="auto"/>
        <w:jc w:val="both"/>
        <w:rPr>
          <w:rFonts w:ascii="Times New Roman" w:eastAsia="Times New Roman" w:hAnsi="Times New Roman" w:cs="Times New Roman"/>
          <w:sz w:val="24"/>
          <w:szCs w:val="24"/>
        </w:rPr>
      </w:pPr>
    </w:p>
    <w:p w14:paraId="7A71A644" w14:textId="77777777" w:rsidR="00FF1D68" w:rsidRDefault="00FF1D68">
      <w:pPr>
        <w:pStyle w:val="Body"/>
        <w:spacing w:line="360" w:lineRule="auto"/>
        <w:jc w:val="both"/>
        <w:rPr>
          <w:rFonts w:ascii="Times New Roman" w:eastAsia="Times New Roman" w:hAnsi="Times New Roman" w:cs="Times New Roman"/>
          <w:sz w:val="24"/>
          <w:szCs w:val="24"/>
        </w:rPr>
      </w:pPr>
    </w:p>
    <w:p w14:paraId="7A71A645" w14:textId="77777777" w:rsidR="00FF1D68" w:rsidRDefault="00FF1D68">
      <w:pPr>
        <w:pStyle w:val="Body"/>
        <w:spacing w:line="360" w:lineRule="auto"/>
        <w:jc w:val="both"/>
        <w:rPr>
          <w:rFonts w:ascii="Times New Roman" w:eastAsia="Times New Roman" w:hAnsi="Times New Roman" w:cs="Times New Roman"/>
          <w:sz w:val="24"/>
          <w:szCs w:val="24"/>
        </w:rPr>
      </w:pPr>
    </w:p>
    <w:p w14:paraId="7A71A646" w14:textId="77777777" w:rsidR="00FF1D68" w:rsidRDefault="00FF1D68">
      <w:pPr>
        <w:pStyle w:val="Body"/>
        <w:spacing w:line="360" w:lineRule="auto"/>
        <w:jc w:val="both"/>
        <w:rPr>
          <w:rFonts w:ascii="Times New Roman" w:eastAsia="Times New Roman" w:hAnsi="Times New Roman" w:cs="Times New Roman"/>
          <w:sz w:val="24"/>
          <w:szCs w:val="24"/>
        </w:rPr>
      </w:pPr>
    </w:p>
    <w:p w14:paraId="7A71A647" w14:textId="77777777" w:rsidR="00FF1D68" w:rsidRDefault="00FF1D68">
      <w:pPr>
        <w:pStyle w:val="Body"/>
        <w:spacing w:line="360" w:lineRule="auto"/>
        <w:jc w:val="both"/>
        <w:rPr>
          <w:rFonts w:ascii="Times New Roman" w:eastAsia="Times New Roman" w:hAnsi="Times New Roman" w:cs="Times New Roman"/>
          <w:sz w:val="24"/>
          <w:szCs w:val="24"/>
        </w:rPr>
      </w:pPr>
    </w:p>
    <w:p w14:paraId="7A71A648" w14:textId="77777777" w:rsidR="00FF1D68" w:rsidRDefault="00FF1D68">
      <w:pPr>
        <w:pStyle w:val="Body"/>
        <w:spacing w:line="360" w:lineRule="auto"/>
        <w:jc w:val="both"/>
        <w:rPr>
          <w:rFonts w:ascii="Times New Roman" w:eastAsia="Times New Roman" w:hAnsi="Times New Roman" w:cs="Times New Roman"/>
          <w:sz w:val="24"/>
          <w:szCs w:val="24"/>
        </w:rPr>
      </w:pPr>
    </w:p>
    <w:p w14:paraId="530C564C" w14:textId="77777777" w:rsidR="00925F15" w:rsidRDefault="00925F15">
      <w:pPr>
        <w:pStyle w:val="Body"/>
        <w:spacing w:line="360" w:lineRule="auto"/>
        <w:jc w:val="both"/>
        <w:rPr>
          <w:rFonts w:ascii="Times New Roman" w:eastAsia="Times New Roman" w:hAnsi="Times New Roman" w:cs="Times New Roman"/>
          <w:sz w:val="24"/>
          <w:szCs w:val="24"/>
        </w:rPr>
      </w:pPr>
    </w:p>
    <w:p w14:paraId="07FF273E" w14:textId="77777777" w:rsidR="00925F15" w:rsidRDefault="00925F15">
      <w:pPr>
        <w:pStyle w:val="Body"/>
        <w:spacing w:line="360" w:lineRule="auto"/>
        <w:jc w:val="both"/>
        <w:rPr>
          <w:rFonts w:ascii="Times New Roman" w:eastAsia="Times New Roman" w:hAnsi="Times New Roman" w:cs="Times New Roman"/>
          <w:sz w:val="24"/>
          <w:szCs w:val="24"/>
        </w:rPr>
      </w:pPr>
    </w:p>
    <w:p w14:paraId="7800DE19" w14:textId="77777777" w:rsidR="00925F15" w:rsidRDefault="00925F15">
      <w:pPr>
        <w:pStyle w:val="Body"/>
        <w:spacing w:line="360" w:lineRule="auto"/>
        <w:jc w:val="both"/>
        <w:rPr>
          <w:rFonts w:ascii="Times New Roman" w:eastAsia="Times New Roman" w:hAnsi="Times New Roman" w:cs="Times New Roman"/>
          <w:sz w:val="24"/>
          <w:szCs w:val="24"/>
        </w:rPr>
      </w:pPr>
    </w:p>
    <w:p w14:paraId="68AE8F33" w14:textId="77777777" w:rsidR="00925F15" w:rsidRDefault="00925F15">
      <w:pPr>
        <w:pStyle w:val="Body"/>
        <w:spacing w:line="360" w:lineRule="auto"/>
        <w:jc w:val="both"/>
        <w:rPr>
          <w:rFonts w:ascii="Times New Roman" w:eastAsia="Times New Roman" w:hAnsi="Times New Roman" w:cs="Times New Roman"/>
          <w:sz w:val="24"/>
          <w:szCs w:val="24"/>
        </w:rPr>
      </w:pPr>
    </w:p>
    <w:p w14:paraId="7A71A649" w14:textId="77777777" w:rsidR="00FF1D68" w:rsidRDefault="00FF1D68">
      <w:pPr>
        <w:pStyle w:val="Body"/>
        <w:spacing w:line="360" w:lineRule="auto"/>
        <w:jc w:val="both"/>
        <w:rPr>
          <w:rFonts w:ascii="Times New Roman" w:eastAsia="Times New Roman" w:hAnsi="Times New Roman" w:cs="Times New Roman"/>
          <w:sz w:val="24"/>
          <w:szCs w:val="24"/>
        </w:rPr>
      </w:pPr>
    </w:p>
    <w:p w14:paraId="3B1AC4E9" w14:textId="77777777" w:rsidR="00DB5116" w:rsidRDefault="00DB5116">
      <w:pPr>
        <w:pStyle w:val="Body"/>
        <w:spacing w:line="360" w:lineRule="auto"/>
        <w:jc w:val="both"/>
        <w:rPr>
          <w:rFonts w:ascii="Times New Roman" w:eastAsia="Times New Roman" w:hAnsi="Times New Roman" w:cs="Times New Roman"/>
          <w:sz w:val="24"/>
          <w:szCs w:val="24"/>
        </w:rPr>
      </w:pPr>
    </w:p>
    <w:p w14:paraId="779A6080" w14:textId="77777777" w:rsidR="00DB5116" w:rsidRDefault="00DB5116">
      <w:pPr>
        <w:pStyle w:val="Body"/>
        <w:spacing w:line="360" w:lineRule="auto"/>
        <w:jc w:val="both"/>
        <w:rPr>
          <w:rFonts w:ascii="Times New Roman" w:eastAsia="Times New Roman" w:hAnsi="Times New Roman" w:cs="Times New Roman"/>
          <w:sz w:val="24"/>
          <w:szCs w:val="24"/>
        </w:rPr>
      </w:pPr>
    </w:p>
    <w:p w14:paraId="3D9F62B1" w14:textId="77777777" w:rsidR="00DB5116" w:rsidRDefault="00DB5116">
      <w:pPr>
        <w:pStyle w:val="Body"/>
        <w:spacing w:line="360" w:lineRule="auto"/>
        <w:jc w:val="both"/>
        <w:rPr>
          <w:rFonts w:ascii="Times New Roman" w:eastAsia="Times New Roman" w:hAnsi="Times New Roman" w:cs="Times New Roman"/>
          <w:sz w:val="24"/>
          <w:szCs w:val="24"/>
        </w:rPr>
      </w:pPr>
    </w:p>
    <w:p w14:paraId="7904AC71" w14:textId="77777777" w:rsidR="00DB5116" w:rsidRDefault="00DB5116">
      <w:pPr>
        <w:pStyle w:val="Body"/>
        <w:spacing w:line="360" w:lineRule="auto"/>
        <w:jc w:val="both"/>
        <w:rPr>
          <w:rFonts w:ascii="Times New Roman" w:eastAsia="Times New Roman" w:hAnsi="Times New Roman" w:cs="Times New Roman"/>
          <w:sz w:val="24"/>
          <w:szCs w:val="24"/>
        </w:rPr>
      </w:pPr>
    </w:p>
    <w:p w14:paraId="7A71A64A" w14:textId="77777777" w:rsidR="00FF1D68" w:rsidRDefault="00FF1D68">
      <w:pPr>
        <w:pStyle w:val="Body"/>
        <w:spacing w:line="360" w:lineRule="auto"/>
        <w:jc w:val="both"/>
        <w:rPr>
          <w:rFonts w:ascii="Times New Roman" w:eastAsia="Times New Roman" w:hAnsi="Times New Roman" w:cs="Times New Roman"/>
          <w:sz w:val="24"/>
          <w:szCs w:val="24"/>
        </w:rPr>
      </w:pPr>
    </w:p>
    <w:p w14:paraId="7A71A64D" w14:textId="77777777" w:rsidR="00FF1D68" w:rsidRDefault="00FF1D68">
      <w:pPr>
        <w:pStyle w:val="Body"/>
        <w:spacing w:line="360" w:lineRule="auto"/>
        <w:jc w:val="both"/>
        <w:rPr>
          <w:rFonts w:ascii="Times New Roman" w:eastAsia="Times New Roman" w:hAnsi="Times New Roman" w:cs="Times New Roman"/>
          <w:sz w:val="24"/>
          <w:szCs w:val="24"/>
        </w:rPr>
      </w:pPr>
    </w:p>
    <w:p w14:paraId="7A71A64E" w14:textId="77777777" w:rsidR="00FF1D68" w:rsidRDefault="00BE0116">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fr-FR"/>
        </w:rPr>
        <w:lastRenderedPageBreak/>
        <w:t>References:</w:t>
      </w:r>
    </w:p>
    <w:p w14:paraId="7A71A64F" w14:textId="77777777" w:rsidR="00FF1D68" w:rsidRDefault="00FF1D68">
      <w:pPr>
        <w:pStyle w:val="Body"/>
        <w:spacing w:line="360" w:lineRule="auto"/>
        <w:jc w:val="both"/>
        <w:rPr>
          <w:rFonts w:ascii="Times New Roman" w:eastAsia="Times New Roman" w:hAnsi="Times New Roman" w:cs="Times New Roman"/>
          <w:sz w:val="24"/>
          <w:szCs w:val="24"/>
        </w:rPr>
      </w:pPr>
    </w:p>
    <w:p w14:paraId="7A71A650" w14:textId="77777777" w:rsidR="00FF1D68" w:rsidRDefault="00BE0116">
      <w:pPr>
        <w:pStyle w:val="Body"/>
        <w:spacing w:line="360" w:lineRule="auto"/>
        <w:jc w:val="both"/>
        <w:rPr>
          <w:rFonts w:ascii="Arial" w:eastAsia="Arial" w:hAnsi="Arial" w:cs="Arial"/>
          <w:sz w:val="20"/>
          <w:szCs w:val="20"/>
        </w:rPr>
      </w:pPr>
      <w:r>
        <w:rPr>
          <w:rFonts w:ascii="Arial" w:hAnsi="Arial"/>
          <w:sz w:val="20"/>
          <w:szCs w:val="20"/>
        </w:rPr>
        <w:t xml:space="preserve">Care este diferența Dintre Grup și echipă? Bine explicat " totcum.com (2020) TotCum.com. Available at: https://www.totcum.com/care-este-diferenta-dintre-grup-si-echipa-bine-explicat/ (Accessed: February 26, 2023). </w:t>
      </w:r>
    </w:p>
    <w:p w14:paraId="7A71A651" w14:textId="77777777" w:rsidR="00FF1D68" w:rsidRDefault="00FF1D68">
      <w:pPr>
        <w:pStyle w:val="Body"/>
        <w:spacing w:line="360" w:lineRule="auto"/>
        <w:jc w:val="both"/>
        <w:rPr>
          <w:rFonts w:ascii="Arial" w:eastAsia="Arial" w:hAnsi="Arial" w:cs="Arial"/>
          <w:sz w:val="20"/>
          <w:szCs w:val="20"/>
        </w:rPr>
      </w:pPr>
    </w:p>
    <w:p w14:paraId="7A71A652" w14:textId="77777777" w:rsidR="00FF1D68" w:rsidRDefault="00BE0116">
      <w:pPr>
        <w:pStyle w:val="Body"/>
        <w:spacing w:line="360" w:lineRule="auto"/>
        <w:jc w:val="both"/>
        <w:rPr>
          <w:rFonts w:ascii="Arial" w:eastAsia="Arial" w:hAnsi="Arial" w:cs="Arial"/>
          <w:sz w:val="20"/>
          <w:szCs w:val="20"/>
        </w:rPr>
      </w:pPr>
      <w:r>
        <w:rPr>
          <w:rFonts w:ascii="Arial" w:hAnsi="Arial"/>
          <w:sz w:val="20"/>
          <w:szCs w:val="20"/>
        </w:rPr>
        <w:t xml:space="preserve">Home (no date) MindTools. Available at: https://www.mindtools.com/auf866u/belbins-team-roles (Accessed: February 26, 2023). </w:t>
      </w:r>
    </w:p>
    <w:p w14:paraId="7A71A653" w14:textId="77777777" w:rsidR="00FF1D68" w:rsidRDefault="00FF1D68">
      <w:pPr>
        <w:pStyle w:val="Body"/>
        <w:spacing w:line="360" w:lineRule="auto"/>
        <w:jc w:val="both"/>
        <w:rPr>
          <w:rFonts w:ascii="Arial" w:eastAsia="Arial" w:hAnsi="Arial" w:cs="Arial"/>
          <w:sz w:val="20"/>
          <w:szCs w:val="20"/>
        </w:rPr>
      </w:pPr>
    </w:p>
    <w:p w14:paraId="7A71A654" w14:textId="77777777" w:rsidR="00FF1D68" w:rsidRDefault="00BE0116">
      <w:pPr>
        <w:pStyle w:val="Body"/>
        <w:spacing w:line="360" w:lineRule="auto"/>
        <w:jc w:val="both"/>
        <w:rPr>
          <w:rFonts w:ascii="Arial" w:eastAsia="Arial" w:hAnsi="Arial" w:cs="Arial"/>
          <w:sz w:val="20"/>
          <w:szCs w:val="20"/>
        </w:rPr>
      </w:pPr>
      <w:r>
        <w:rPr>
          <w:rFonts w:ascii="Arial" w:hAnsi="Arial"/>
          <w:sz w:val="20"/>
          <w:szCs w:val="20"/>
        </w:rPr>
        <w:t xml:space="preserve">Quality Gurus (2022) Conflict resolution (Thomas-Kilmann model), Quality Gurus. Available at: https://www.qualitygurus.com/conflict-resolution-thomas-kilmann-model/ (Accessed: February 26, 2023). </w:t>
      </w:r>
    </w:p>
    <w:p w14:paraId="7A71A655" w14:textId="77777777" w:rsidR="00FF1D68" w:rsidRDefault="00FF1D68">
      <w:pPr>
        <w:pStyle w:val="Body"/>
        <w:spacing w:line="360" w:lineRule="auto"/>
        <w:jc w:val="both"/>
        <w:rPr>
          <w:rFonts w:ascii="Arial" w:eastAsia="Arial" w:hAnsi="Arial" w:cs="Arial"/>
          <w:sz w:val="20"/>
          <w:szCs w:val="20"/>
        </w:rPr>
      </w:pPr>
    </w:p>
    <w:p w14:paraId="7A71A656" w14:textId="77777777" w:rsidR="00FF1D68" w:rsidRDefault="00BE0116">
      <w:pPr>
        <w:pStyle w:val="Body"/>
        <w:spacing w:line="360" w:lineRule="auto"/>
        <w:jc w:val="both"/>
        <w:rPr>
          <w:rFonts w:ascii="Arial" w:eastAsia="Arial" w:hAnsi="Arial" w:cs="Arial"/>
          <w:sz w:val="20"/>
          <w:szCs w:val="20"/>
        </w:rPr>
      </w:pPr>
      <w:r>
        <w:rPr>
          <w:rFonts w:ascii="Arial" w:hAnsi="Arial"/>
          <w:sz w:val="20"/>
          <w:szCs w:val="20"/>
        </w:rPr>
        <w:t xml:space="preserve">The nine belbin team roles (no date) Belbin. Available at: https://www.belbin.com/about/belbin-team-roles (Accessed: March 11, 2023). </w:t>
      </w:r>
    </w:p>
    <w:p w14:paraId="7A71A657" w14:textId="77777777" w:rsidR="00FF1D68" w:rsidRDefault="00FF1D68">
      <w:pPr>
        <w:pStyle w:val="Body"/>
        <w:spacing w:line="360" w:lineRule="auto"/>
        <w:jc w:val="both"/>
        <w:rPr>
          <w:rFonts w:ascii="Arial" w:eastAsia="Arial" w:hAnsi="Arial" w:cs="Arial"/>
          <w:sz w:val="20"/>
          <w:szCs w:val="20"/>
        </w:rPr>
      </w:pPr>
    </w:p>
    <w:p w14:paraId="7A71A658" w14:textId="77777777" w:rsidR="00FF1D68" w:rsidRDefault="00BE0116">
      <w:pPr>
        <w:pStyle w:val="Body"/>
        <w:spacing w:line="360" w:lineRule="auto"/>
        <w:jc w:val="both"/>
        <w:rPr>
          <w:rFonts w:ascii="Arial" w:eastAsia="Arial" w:hAnsi="Arial" w:cs="Arial"/>
          <w:sz w:val="20"/>
          <w:szCs w:val="20"/>
        </w:rPr>
      </w:pPr>
      <w:r>
        <w:rPr>
          <w:rFonts w:ascii="Arial" w:hAnsi="Arial"/>
          <w:sz w:val="20"/>
          <w:szCs w:val="20"/>
        </w:rPr>
        <w:t xml:space="preserve">CROGERS@wcupa.edu (no date) Collaborative online research and learning, Tuckman's Stages of Group Development - WCU of PA. Available at: https://www.wcupa.edu/coral/tuckmanStagesGroupDelvelopment.aspx (Accessed: March 12, 2023). </w:t>
      </w:r>
    </w:p>
    <w:p w14:paraId="7A71A659" w14:textId="77777777" w:rsidR="00FF1D68" w:rsidRDefault="00FF1D68">
      <w:pPr>
        <w:pStyle w:val="Body"/>
        <w:spacing w:line="360" w:lineRule="auto"/>
        <w:jc w:val="both"/>
        <w:rPr>
          <w:rFonts w:ascii="Arial" w:eastAsia="Arial" w:hAnsi="Arial" w:cs="Arial"/>
          <w:sz w:val="20"/>
          <w:szCs w:val="20"/>
        </w:rPr>
      </w:pPr>
    </w:p>
    <w:p w14:paraId="7A71A65A" w14:textId="77777777" w:rsidR="00FF1D68" w:rsidRDefault="00BE0116">
      <w:pPr>
        <w:pStyle w:val="Body"/>
        <w:spacing w:line="360" w:lineRule="auto"/>
        <w:jc w:val="both"/>
        <w:rPr>
          <w:rFonts w:ascii="Arial" w:eastAsia="Arial" w:hAnsi="Arial" w:cs="Arial"/>
          <w:sz w:val="20"/>
          <w:szCs w:val="20"/>
        </w:rPr>
      </w:pPr>
      <w:r>
        <w:rPr>
          <w:rFonts w:ascii="Arial" w:hAnsi="Arial"/>
          <w:sz w:val="20"/>
          <w:szCs w:val="20"/>
        </w:rPr>
        <w:t xml:space="preserve">Building, T. (no date) Forming - storming - norming - performing, Tuckman; Forming - Storming - Norming - Performing. Available at: https://www.teambuilding.co.uk/theory/Forming-Storming-Norming-Performing.html (Accessed: March 12, 2023). </w:t>
      </w:r>
    </w:p>
    <w:p w14:paraId="7A71A65B" w14:textId="77777777" w:rsidR="00FF1D68" w:rsidRDefault="00FF1D68">
      <w:pPr>
        <w:pStyle w:val="Body"/>
        <w:spacing w:line="360" w:lineRule="auto"/>
        <w:jc w:val="both"/>
        <w:rPr>
          <w:rFonts w:ascii="Arial" w:eastAsia="Arial" w:hAnsi="Arial" w:cs="Arial"/>
          <w:sz w:val="20"/>
          <w:szCs w:val="20"/>
        </w:rPr>
      </w:pPr>
    </w:p>
    <w:p w14:paraId="7A71A65C" w14:textId="77777777" w:rsidR="00FF1D68" w:rsidRDefault="00BE0116">
      <w:pPr>
        <w:pStyle w:val="Body"/>
        <w:spacing w:line="360" w:lineRule="auto"/>
        <w:jc w:val="both"/>
        <w:rPr>
          <w:rFonts w:ascii="Arial" w:eastAsia="Arial" w:hAnsi="Arial" w:cs="Arial"/>
          <w:sz w:val="20"/>
          <w:szCs w:val="20"/>
        </w:rPr>
      </w:pPr>
      <w:r>
        <w:rPr>
          <w:rFonts w:ascii="Arial" w:hAnsi="Arial"/>
          <w:sz w:val="20"/>
          <w:szCs w:val="20"/>
        </w:rPr>
        <w:t xml:space="preserve">Amber Krosel (2022) What is the Tuckman theory? (Plus the benefits of using it), Career Development. Indeed Editorial Team. Available at: https://uk.indeed.com/career-advice/career-development/what-is-the-tuckman-theory?utm_campaign=earnedsocial%3Acareerguide%3Asharedirectshare%3AGB&amp;amp;utm_content=What%20is%20the%20Tuckman%20theory%3F%20%28Plus%20the%20benefits%20of%20using%20it%29&amp;amp;utm_medium=social&amp;amp;utm_source=directshare (Accessed: March 11, 2023). </w:t>
      </w:r>
    </w:p>
    <w:p w14:paraId="7A71A65D" w14:textId="77777777" w:rsidR="00FF1D68" w:rsidRDefault="00FF1D68">
      <w:pPr>
        <w:pStyle w:val="Body"/>
        <w:spacing w:line="360" w:lineRule="auto"/>
        <w:jc w:val="both"/>
        <w:rPr>
          <w:rFonts w:ascii="Arial" w:eastAsia="Arial" w:hAnsi="Arial" w:cs="Arial"/>
          <w:sz w:val="20"/>
          <w:szCs w:val="20"/>
        </w:rPr>
      </w:pPr>
    </w:p>
    <w:p w14:paraId="7A71A65E" w14:textId="77777777" w:rsidR="00FF1D68" w:rsidRDefault="00BE0116">
      <w:pPr>
        <w:pStyle w:val="Body"/>
        <w:spacing w:line="360" w:lineRule="auto"/>
        <w:jc w:val="both"/>
        <w:rPr>
          <w:rFonts w:ascii="Arial" w:eastAsia="Arial" w:hAnsi="Arial" w:cs="Arial"/>
          <w:sz w:val="20"/>
          <w:szCs w:val="20"/>
        </w:rPr>
      </w:pPr>
      <w:r>
        <w:rPr>
          <w:rFonts w:ascii="Arial" w:hAnsi="Arial"/>
          <w:sz w:val="20"/>
          <w:szCs w:val="20"/>
        </w:rPr>
        <w:t xml:space="preserve">McPheat, S. (2022) What is the Thomas Kilmann Conflict Management Model? (with examples), Leadership and Management Training Courses UK | MTD Training. MTD Training. Available at: https://www.mtdtraining.com/blog/thomas-kilmann-conflict-management-model.htm (Accessed: March 12, 2023). </w:t>
      </w:r>
    </w:p>
    <w:p w14:paraId="7A71A65F" w14:textId="77777777" w:rsidR="00FF1D68" w:rsidRDefault="00FF1D68">
      <w:pPr>
        <w:pStyle w:val="Body"/>
        <w:spacing w:line="360" w:lineRule="auto"/>
        <w:jc w:val="both"/>
        <w:rPr>
          <w:rFonts w:ascii="Arial" w:eastAsia="Arial" w:hAnsi="Arial" w:cs="Arial"/>
          <w:sz w:val="20"/>
          <w:szCs w:val="20"/>
        </w:rPr>
      </w:pPr>
    </w:p>
    <w:p w14:paraId="7A71A660" w14:textId="77777777" w:rsidR="00FF1D68" w:rsidRDefault="00BE0116">
      <w:pPr>
        <w:pStyle w:val="Body"/>
        <w:spacing w:line="360" w:lineRule="auto"/>
        <w:jc w:val="both"/>
        <w:rPr>
          <w:rFonts w:ascii="Arial" w:eastAsia="Arial" w:hAnsi="Arial" w:cs="Arial"/>
          <w:sz w:val="20"/>
          <w:szCs w:val="20"/>
        </w:rPr>
      </w:pPr>
      <w:r>
        <w:rPr>
          <w:rFonts w:ascii="Arial" w:hAnsi="Arial"/>
          <w:sz w:val="20"/>
          <w:szCs w:val="20"/>
        </w:rPr>
        <w:t xml:space="preserve">Moultrie, J. (no date) Belbin's team roles, Belbin's Team roles. IfM. Available at: https://www.ifm.eng.cam.ac.uk/research/dmg/tools-and-techniques/belbins-team-roles/ (Accessed: March 12, 2023). </w:t>
      </w:r>
    </w:p>
    <w:p w14:paraId="7A71A661" w14:textId="77777777" w:rsidR="00FF1D68" w:rsidRDefault="00FF1D68">
      <w:pPr>
        <w:pStyle w:val="Body"/>
        <w:spacing w:line="360" w:lineRule="auto"/>
        <w:jc w:val="both"/>
        <w:rPr>
          <w:rFonts w:ascii="Arial" w:eastAsia="Arial" w:hAnsi="Arial" w:cs="Arial"/>
          <w:sz w:val="20"/>
          <w:szCs w:val="20"/>
        </w:rPr>
      </w:pPr>
    </w:p>
    <w:p w14:paraId="7A71A662" w14:textId="77777777" w:rsidR="00FF1D68" w:rsidRDefault="00BE0116">
      <w:pPr>
        <w:pStyle w:val="Body"/>
        <w:spacing w:line="360" w:lineRule="auto"/>
        <w:jc w:val="both"/>
      </w:pPr>
      <w:r>
        <w:rPr>
          <w:rFonts w:ascii="Arial" w:hAnsi="Arial"/>
          <w:sz w:val="20"/>
          <w:szCs w:val="20"/>
        </w:rPr>
        <w:t xml:space="preserve">Asana (2021) Group vs. team: What's the difference?, Collaboration. Asana. Available at: https://asana.com/resources/group-vs-team (Accessed: March 12, 2023). </w:t>
      </w:r>
    </w:p>
    <w:sectPr w:rsidR="00FF1D68" w:rsidSect="008F550F">
      <w:headerReference w:type="default" r:id="rId9"/>
      <w:footerReference w:type="default" r:id="rId10"/>
      <w:pgSz w:w="11906" w:h="16838"/>
      <w:pgMar w:top="1134" w:right="1134" w:bottom="1134" w:left="1134" w:header="709" w:footer="85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F28D78" w14:textId="77777777" w:rsidR="00275AE9" w:rsidRDefault="00275AE9">
      <w:r>
        <w:separator/>
      </w:r>
    </w:p>
  </w:endnote>
  <w:endnote w:type="continuationSeparator" w:id="0">
    <w:p w14:paraId="15C54CF5" w14:textId="77777777" w:rsidR="00275AE9" w:rsidRDefault="00275A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1A664" w14:textId="77777777" w:rsidR="00FF1D68" w:rsidRDefault="00FF1D68"/>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B49BFE" w14:textId="77777777" w:rsidR="00275AE9" w:rsidRDefault="00275AE9">
      <w:r>
        <w:separator/>
      </w:r>
    </w:p>
  </w:footnote>
  <w:footnote w:type="continuationSeparator" w:id="0">
    <w:p w14:paraId="40FDE06E" w14:textId="77777777" w:rsidR="00275AE9" w:rsidRDefault="00275A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71A663" w14:textId="77777777" w:rsidR="00FF1D68" w:rsidRDefault="00FF1D68"/>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F1D68"/>
    <w:rsid w:val="00022114"/>
    <w:rsid w:val="00090C5F"/>
    <w:rsid w:val="000938DE"/>
    <w:rsid w:val="000974F8"/>
    <w:rsid w:val="001E5BB7"/>
    <w:rsid w:val="00275AE9"/>
    <w:rsid w:val="00452704"/>
    <w:rsid w:val="005079B0"/>
    <w:rsid w:val="005910B6"/>
    <w:rsid w:val="00604CAD"/>
    <w:rsid w:val="00661461"/>
    <w:rsid w:val="007F31A5"/>
    <w:rsid w:val="00837815"/>
    <w:rsid w:val="008F550F"/>
    <w:rsid w:val="0092335D"/>
    <w:rsid w:val="00925F15"/>
    <w:rsid w:val="00BE0116"/>
    <w:rsid w:val="00BE6580"/>
    <w:rsid w:val="00C10AEF"/>
    <w:rsid w:val="00DB5116"/>
    <w:rsid w:val="00E00112"/>
    <w:rsid w:val="00E015F3"/>
    <w:rsid w:val="00EA5181"/>
    <w:rsid w:val="00F152FA"/>
    <w:rsid w:val="00F16F78"/>
    <w:rsid w:val="00F47E1D"/>
    <w:rsid w:val="00FF1D6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71A626"/>
  <w15:docId w15:val="{CFEDAA99-9C30-4227-9842-F9F864FC6C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rsid w:val="000974F8"/>
    <w:pPr>
      <w:keepNext/>
      <w:keepLines/>
      <w:spacing w:before="240"/>
      <w:outlineLvl w:val="0"/>
    </w:pPr>
    <w:rPr>
      <w:rFonts w:asciiTheme="majorHAnsi" w:eastAsiaTheme="majorEastAsia" w:hAnsiTheme="majorHAnsi" w:cstheme="majorBidi"/>
      <w:color w:val="0079BF"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14:textOutline w14:w="0" w14:cap="flat" w14:cmpd="sng" w14:algn="ctr">
        <w14:noFill/>
        <w14:prstDash w14:val="solid"/>
        <w14:bevel/>
      </w14:textOutline>
    </w:rPr>
  </w:style>
  <w:style w:type="paragraph" w:styleId="NoSpacing">
    <w:name w:val="No Spacing"/>
    <w:link w:val="NoSpacingChar"/>
    <w:uiPriority w:val="1"/>
    <w:qFormat/>
    <w:rsid w:val="0092335D"/>
    <w:pPr>
      <w:pBdr>
        <w:top w:val="none" w:sz="0" w:space="0" w:color="auto"/>
        <w:left w:val="none" w:sz="0" w:space="0" w:color="auto"/>
        <w:bottom w:val="none" w:sz="0" w:space="0" w:color="auto"/>
        <w:right w:val="none" w:sz="0" w:space="0" w:color="auto"/>
        <w:between w:val="none" w:sz="0" w:space="0" w:color="auto"/>
        <w:bar w:val="none" w:sz="0" w:color="auto"/>
      </w:pBdr>
    </w:pPr>
    <w:rPr>
      <w:rFonts w:asciiTheme="minorHAnsi" w:eastAsiaTheme="minorEastAsia" w:hAnsiTheme="minorHAnsi" w:cstheme="minorBidi"/>
      <w:sz w:val="22"/>
      <w:szCs w:val="22"/>
      <w:bdr w:val="none" w:sz="0" w:space="0" w:color="auto"/>
    </w:rPr>
  </w:style>
  <w:style w:type="character" w:customStyle="1" w:styleId="NoSpacingChar">
    <w:name w:val="No Spacing Char"/>
    <w:basedOn w:val="DefaultParagraphFont"/>
    <w:link w:val="NoSpacing"/>
    <w:uiPriority w:val="1"/>
    <w:rsid w:val="0092335D"/>
    <w:rPr>
      <w:rFonts w:asciiTheme="minorHAnsi" w:eastAsiaTheme="minorEastAsia" w:hAnsiTheme="minorHAnsi" w:cstheme="minorBidi"/>
      <w:sz w:val="22"/>
      <w:szCs w:val="22"/>
      <w:bdr w:val="none" w:sz="0" w:space="0" w:color="auto"/>
    </w:rPr>
  </w:style>
  <w:style w:type="character" w:customStyle="1" w:styleId="Heading1Char">
    <w:name w:val="Heading 1 Char"/>
    <w:basedOn w:val="DefaultParagraphFont"/>
    <w:link w:val="Heading1"/>
    <w:uiPriority w:val="9"/>
    <w:rsid w:val="000974F8"/>
    <w:rPr>
      <w:rFonts w:asciiTheme="majorHAnsi" w:eastAsiaTheme="majorEastAsia" w:hAnsiTheme="majorHAnsi" w:cstheme="majorBidi"/>
      <w:color w:val="0079BF"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180945">
      <w:bodyDiv w:val="1"/>
      <w:marLeft w:val="0"/>
      <w:marRight w:val="0"/>
      <w:marTop w:val="0"/>
      <w:marBottom w:val="0"/>
      <w:divBdr>
        <w:top w:val="none" w:sz="0" w:space="0" w:color="auto"/>
        <w:left w:val="none" w:sz="0" w:space="0" w:color="auto"/>
        <w:bottom w:val="none" w:sz="0" w:space="0" w:color="auto"/>
        <w:right w:val="none" w:sz="0" w:space="0" w:color="auto"/>
      </w:divBdr>
    </w:div>
    <w:div w:id="303393794">
      <w:bodyDiv w:val="1"/>
      <w:marLeft w:val="0"/>
      <w:marRight w:val="0"/>
      <w:marTop w:val="0"/>
      <w:marBottom w:val="0"/>
      <w:divBdr>
        <w:top w:val="none" w:sz="0" w:space="0" w:color="auto"/>
        <w:left w:val="none" w:sz="0" w:space="0" w:color="auto"/>
        <w:bottom w:val="none" w:sz="0" w:space="0" w:color="auto"/>
        <w:right w:val="none" w:sz="0" w:space="0" w:color="auto"/>
      </w:divBdr>
    </w:div>
    <w:div w:id="460198807">
      <w:bodyDiv w:val="1"/>
      <w:marLeft w:val="0"/>
      <w:marRight w:val="0"/>
      <w:marTop w:val="0"/>
      <w:marBottom w:val="0"/>
      <w:divBdr>
        <w:top w:val="none" w:sz="0" w:space="0" w:color="auto"/>
        <w:left w:val="none" w:sz="0" w:space="0" w:color="auto"/>
        <w:bottom w:val="none" w:sz="0" w:space="0" w:color="auto"/>
        <w:right w:val="none" w:sz="0" w:space="0" w:color="auto"/>
      </w:divBdr>
    </w:div>
    <w:div w:id="557207078">
      <w:bodyDiv w:val="1"/>
      <w:marLeft w:val="0"/>
      <w:marRight w:val="0"/>
      <w:marTop w:val="0"/>
      <w:marBottom w:val="0"/>
      <w:divBdr>
        <w:top w:val="none" w:sz="0" w:space="0" w:color="auto"/>
        <w:left w:val="none" w:sz="0" w:space="0" w:color="auto"/>
        <w:bottom w:val="none" w:sz="0" w:space="0" w:color="auto"/>
        <w:right w:val="none" w:sz="0" w:space="0" w:color="auto"/>
      </w:divBdr>
    </w:div>
    <w:div w:id="711804944">
      <w:bodyDiv w:val="1"/>
      <w:marLeft w:val="0"/>
      <w:marRight w:val="0"/>
      <w:marTop w:val="0"/>
      <w:marBottom w:val="0"/>
      <w:divBdr>
        <w:top w:val="none" w:sz="0" w:space="0" w:color="auto"/>
        <w:left w:val="none" w:sz="0" w:space="0" w:color="auto"/>
        <w:bottom w:val="none" w:sz="0" w:space="0" w:color="auto"/>
        <w:right w:val="none" w:sz="0" w:space="0" w:color="auto"/>
      </w:divBdr>
    </w:div>
    <w:div w:id="794717223">
      <w:bodyDiv w:val="1"/>
      <w:marLeft w:val="0"/>
      <w:marRight w:val="0"/>
      <w:marTop w:val="0"/>
      <w:marBottom w:val="0"/>
      <w:divBdr>
        <w:top w:val="none" w:sz="0" w:space="0" w:color="auto"/>
        <w:left w:val="none" w:sz="0" w:space="0" w:color="auto"/>
        <w:bottom w:val="none" w:sz="0" w:space="0" w:color="auto"/>
        <w:right w:val="none" w:sz="0" w:space="0" w:color="auto"/>
      </w:divBdr>
    </w:div>
    <w:div w:id="919753412">
      <w:bodyDiv w:val="1"/>
      <w:marLeft w:val="0"/>
      <w:marRight w:val="0"/>
      <w:marTop w:val="0"/>
      <w:marBottom w:val="0"/>
      <w:divBdr>
        <w:top w:val="none" w:sz="0" w:space="0" w:color="auto"/>
        <w:left w:val="none" w:sz="0" w:space="0" w:color="auto"/>
        <w:bottom w:val="none" w:sz="0" w:space="0" w:color="auto"/>
        <w:right w:val="none" w:sz="0" w:space="0" w:color="auto"/>
      </w:divBdr>
    </w:div>
    <w:div w:id="1208444749">
      <w:bodyDiv w:val="1"/>
      <w:marLeft w:val="0"/>
      <w:marRight w:val="0"/>
      <w:marTop w:val="0"/>
      <w:marBottom w:val="0"/>
      <w:divBdr>
        <w:top w:val="none" w:sz="0" w:space="0" w:color="auto"/>
        <w:left w:val="none" w:sz="0" w:space="0" w:color="auto"/>
        <w:bottom w:val="none" w:sz="0" w:space="0" w:color="auto"/>
        <w:right w:val="none" w:sz="0" w:space="0" w:color="auto"/>
      </w:divBdr>
    </w:div>
    <w:div w:id="1275208567">
      <w:bodyDiv w:val="1"/>
      <w:marLeft w:val="0"/>
      <w:marRight w:val="0"/>
      <w:marTop w:val="0"/>
      <w:marBottom w:val="0"/>
      <w:divBdr>
        <w:top w:val="none" w:sz="0" w:space="0" w:color="auto"/>
        <w:left w:val="none" w:sz="0" w:space="0" w:color="auto"/>
        <w:bottom w:val="none" w:sz="0" w:space="0" w:color="auto"/>
        <w:right w:val="none" w:sz="0" w:space="0" w:color="auto"/>
      </w:divBdr>
    </w:div>
    <w:div w:id="1758672819">
      <w:bodyDiv w:val="1"/>
      <w:marLeft w:val="0"/>
      <w:marRight w:val="0"/>
      <w:marTop w:val="0"/>
      <w:marBottom w:val="0"/>
      <w:divBdr>
        <w:top w:val="none" w:sz="0" w:space="0" w:color="auto"/>
        <w:left w:val="none" w:sz="0" w:space="0" w:color="auto"/>
        <w:bottom w:val="none" w:sz="0" w:space="0" w:color="auto"/>
        <w:right w:val="none" w:sz="0" w:space="0" w:color="auto"/>
      </w:divBdr>
    </w:div>
    <w:div w:id="2004157928">
      <w:bodyDiv w:val="1"/>
      <w:marLeft w:val="0"/>
      <w:marRight w:val="0"/>
      <w:marTop w:val="0"/>
      <w:marBottom w:val="0"/>
      <w:divBdr>
        <w:top w:val="none" w:sz="0" w:space="0" w:color="auto"/>
        <w:left w:val="none" w:sz="0" w:space="0" w:color="auto"/>
        <w:bottom w:val="none" w:sz="0" w:space="0" w:color="auto"/>
        <w:right w:val="none" w:sz="0" w:space="0" w:color="auto"/>
      </w:divBdr>
    </w:div>
    <w:div w:id="20520300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Car20</b:Tag>
    <b:SourceType>ArticleInAPeriodical</b:SourceType>
    <b:Guid>{9828FED3-531C-479A-A614-6FA89333E415}</b:Guid>
    <b:Title>Care este diferența Dintre Grup și echipă? </b:Title>
    <b:Year>2020</b:Year>
    <b:RefOrder>2</b:RefOrder>
  </b:Source>
  <b:Source>
    <b:Tag>Min</b:Tag>
    <b:SourceType>ArticleInAPeriodical</b:SourceType>
    <b:Guid>{3E3EABD7-A196-424E-B753-97F9104F2E98}</b:Guid>
    <b:Author>
      <b:Author>
        <b:NameList>
          <b:Person>
            <b:Last>Team</b:Last>
            <b:First>Mind</b:First>
            <b:Middle>Tools Content</b:Middle>
          </b:Person>
        </b:NameList>
      </b:Author>
    </b:Author>
    <b:Title>Belbin's Team Roles</b:Title>
    <b:RefOrder>3</b:RefOrder>
  </b:Source>
  <b:Source>
    <b:Tag>202</b:Tag>
    <b:SourceType>ArticleInAPeriodical</b:SourceType>
    <b:Guid>{2E76D34D-A8FD-4801-96DA-09C1C694381F}</b:Guid>
    <b:Author>
      <b:Author>
        <b:NameList>
          <b:Person>
            <b:Last>2022</b:Last>
          </b:Person>
        </b:NameList>
      </b:Author>
    </b:Author>
    <b:Title>Conflict Resolution (Thomas-Kilmann Model)</b:Title>
    <b:RefOrder>6</b:RefOrder>
  </b:Source>
  <b:Source>
    <b:Tag>The</b:Tag>
    <b:SourceType>ArticleInAPeriodical</b:SourceType>
    <b:Guid>{4FB00EF0-D7B3-47AD-822B-7D316C6460FE}</b:Guid>
    <b:Title>The nine belbin team roles </b:Title>
    <b:RefOrder>5</b:RefOrder>
  </b:Source>
  <b:Source>
    <b:Tag>WCU</b:Tag>
    <b:SourceType>ArticleInAPeriodical</b:SourceType>
    <b:Guid>{CAD8C2DF-32C2-463A-9F90-1D216C0C0DCB}</b:Guid>
    <b:Author>
      <b:Author>
        <b:NameList>
          <b:Person>
            <b:Last>WCU</b:Last>
          </b:Person>
        </b:NameList>
      </b:Author>
    </b:Author>
    <b:Title>TUCKMAN'S STAGES OF GROUP DEVELOPMENT</b:Title>
    <b:RefOrder>7</b:RefOrder>
  </b:Source>
  <b:Source>
    <b:Tag>THE</b:Tag>
    <b:SourceType>ArticleInAPeriodical</b:SourceType>
    <b:Guid>{005A4FF8-C214-4DD7-AF0A-6E74E2797110}</b:Guid>
    <b:Author>
      <b:Author>
        <b:NameList>
          <b:Person>
            <b:Last>COMPANY</b:Last>
            <b:First>THE</b:First>
            <b:Middle>TEAM BUILDING</b:Middle>
          </b:Person>
        </b:NameList>
      </b:Author>
    </b:Author>
    <b:Title>Forming - Storming - Norming - Performing</b:Title>
    <b:RefOrder>10</b:RefOrder>
  </b:Source>
  <b:Source>
    <b:Tag>Amb22</b:Tag>
    <b:SourceType>ArticleInAPeriodical</b:SourceType>
    <b:Guid>{28612264-31CA-4407-8F61-2E9DA013687D}</b:Guid>
    <b:Author>
      <b:Author>
        <b:NameList>
          <b:Person>
            <b:Last>Krosel</b:Last>
            <b:First>Amber</b:First>
          </b:Person>
        </b:NameList>
      </b:Author>
    </b:Author>
    <b:Title>What is the Tuckman theory? </b:Title>
    <b:Year>2022</b:Year>
    <b:RefOrder>8</b:RefOrder>
  </b:Source>
  <b:Source>
    <b:Tag>McP22</b:Tag>
    <b:SourceType>ArticleInAPeriodical</b:SourceType>
    <b:Guid>{17970D67-8BF2-485F-B370-5EA81B389602}</b:Guid>
    <b:Author>
      <b:Author>
        <b:NameList>
          <b:Person>
            <b:Last>MTD</b:Last>
          </b:Person>
        </b:NameList>
      </b:Author>
    </b:Author>
    <b:Title>What is the Thomas Kilmann Conflict Management Model?</b:Title>
    <b:Year>2022</b:Year>
    <b:RefOrder>9</b:RefOrder>
  </b:Source>
  <b:Source>
    <b:Tag>UNI</b:Tag>
    <b:SourceType>ArticleInAPeriodical</b:SourceType>
    <b:Guid>{678ED399-437E-44F5-B774-40AE7F2F021D}</b:Guid>
    <b:Author>
      <b:Author>
        <b:NameList>
          <b:Person>
            <b:Last>CAMBRIDGE</b:Last>
            <b:First>UNIVERSITY</b:First>
            <b:Middle>OF</b:Middle>
          </b:Person>
        </b:NameList>
      </b:Author>
    </b:Author>
    <b:Title>Belbin's team roles</b:Title>
    <b:RefOrder>4</b:RefOrder>
  </b:Source>
  <b:Source>
    <b:Tag>Asa21</b:Tag>
    <b:SourceType>ArticleInAPeriodical</b:SourceType>
    <b:Guid>{AC10BE6D-F48E-4F3B-B506-579B522A80E8}</b:Guid>
    <b:Author>
      <b:Author>
        <b:NameList>
          <b:Person>
            <b:Last>Asana</b:Last>
          </b:Person>
        </b:NameList>
      </b:Author>
    </b:Author>
    <b:Title>Group vs. team: What's the difference?</b:Title>
    <b:Year>2021</b:Year>
    <b:RefOrder>1</b:RefOrder>
  </b:Source>
</b:Sources>
</file>

<file path=customXml/itemProps1.xml><?xml version="1.0" encoding="utf-8"?>
<ds:datastoreItem xmlns:ds="http://schemas.openxmlformats.org/officeDocument/2006/customXml" ds:itemID="{847F8702-EDA6-46D0-971E-892831281D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5</Pages>
  <Words>1321</Words>
  <Characters>7530</Characters>
  <Application>Microsoft Office Word</Application>
  <DocSecurity>0</DocSecurity>
  <Lines>62</Lines>
  <Paragraphs>17</Paragraphs>
  <ScaleCrop>false</ScaleCrop>
  <Company/>
  <LinksUpToDate>false</LinksUpToDate>
  <CharactersWithSpaces>8834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CIPRIAN GROSU</dc:creator>
  <cp:lastModifiedBy>ciprian grosu</cp:lastModifiedBy>
  <cp:revision>25</cp:revision>
  <dcterms:created xsi:type="dcterms:W3CDTF">2023-03-14T12:57:00Z</dcterms:created>
  <dcterms:modified xsi:type="dcterms:W3CDTF">2023-03-15T13:17:00Z</dcterms:modified>
</cp:coreProperties>
</file>