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084E445B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08F6253C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5FF2737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08906092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5D5709F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04B3A11C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DA0FA33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63AB57A2" w14:textId="6410C5C5" w:rsidR="008150DF" w:rsidRDefault="00834EE9" w:rsidP="008150DF">
            <w:pPr>
              <w:spacing w:before="120" w:after="120"/>
              <w:jc w:val="left"/>
            </w:pPr>
            <w:r>
              <w:t>SJSI4020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3F4DCB47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67C2C13" w14:textId="2CEAE80B" w:rsidR="008150DF" w:rsidRDefault="00834EE9" w:rsidP="008150DF">
            <w:pPr>
              <w:spacing w:before="120" w:after="120"/>
              <w:jc w:val="left"/>
            </w:pPr>
            <w:r>
              <w:t>Understanding Additional Needs</w:t>
            </w:r>
          </w:p>
        </w:tc>
      </w:tr>
      <w:tr w:rsidR="008150DF" w14:paraId="648D107B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7A38583B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E30FEBC" w14:textId="365A6CF3" w:rsidR="00834EE9" w:rsidRDefault="00834EE9" w:rsidP="00834EE9">
            <w:pPr>
              <w:pStyle w:val="ListParagraph"/>
              <w:numPr>
                <w:ilvl w:val="0"/>
                <w:numId w:val="3"/>
              </w:numPr>
              <w:spacing w:before="120" w:after="120"/>
              <w:jc w:val="left"/>
            </w:pPr>
            <w:r>
              <w:t>Understand the nature of support offered to children and young people particularly at key transition points.</w:t>
            </w:r>
          </w:p>
          <w:p w14:paraId="5E9DBDF4" w14:textId="4F95E763" w:rsidR="008150DF" w:rsidRDefault="00834EE9" w:rsidP="00834EE9">
            <w:pPr>
              <w:pStyle w:val="ListParagraph"/>
              <w:numPr>
                <w:ilvl w:val="0"/>
                <w:numId w:val="3"/>
              </w:numPr>
              <w:spacing w:before="120" w:after="120"/>
              <w:jc w:val="left"/>
            </w:pPr>
            <w:r>
              <w:t>Evidence awareness of issues relating to good practice for inclusion.</w:t>
            </w:r>
          </w:p>
        </w:tc>
      </w:tr>
      <w:tr w:rsidR="00454402" w14:paraId="0516D915" w14:textId="77777777" w:rsidTr="004257A5">
        <w:tc>
          <w:tcPr>
            <w:tcW w:w="852" w:type="dxa"/>
            <w:shd w:val="clear" w:color="auto" w:fill="D6E3BC" w:themeFill="accent3" w:themeFillTint="66"/>
          </w:tcPr>
          <w:p w14:paraId="12BE2C88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24BF1BD3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29B2CE4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6160C5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6E4DD9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B80806E" w14:textId="77777777" w:rsidTr="004257A5">
        <w:tc>
          <w:tcPr>
            <w:tcW w:w="852" w:type="dxa"/>
          </w:tcPr>
          <w:p w14:paraId="5892B692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0F72E4DF" w14:textId="085CD3B9" w:rsidR="00454402" w:rsidRPr="00834EE9" w:rsidRDefault="00834EE9" w:rsidP="00834EE9">
            <w:pPr>
              <w:spacing w:before="120" w:after="120"/>
              <w:rPr>
                <w:i/>
              </w:rPr>
            </w:pPr>
            <w:r w:rsidRPr="00834EE9">
              <w:rPr>
                <w:i/>
              </w:rPr>
              <w:t xml:space="preserve">Read through the excerpt from the </w:t>
            </w:r>
            <w:proofErr w:type="spellStart"/>
            <w:r w:rsidRPr="00834EE9">
              <w:rPr>
                <w:i/>
              </w:rPr>
              <w:t>JRF</w:t>
            </w:r>
            <w:proofErr w:type="spellEnd"/>
            <w:r w:rsidRPr="00834EE9">
              <w:rPr>
                <w:i/>
              </w:rPr>
              <w:t xml:space="preserve"> report ‘Person Centred Planning in Social Care’ and identify the important features of this approach.</w:t>
            </w:r>
          </w:p>
        </w:tc>
        <w:tc>
          <w:tcPr>
            <w:tcW w:w="689" w:type="dxa"/>
          </w:tcPr>
          <w:p w14:paraId="45C2ECB8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6200210A" w14:textId="47201B94" w:rsidR="00454402" w:rsidRPr="00454402" w:rsidRDefault="00834EE9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A006070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834EE9" w14:paraId="534E530D" w14:textId="77777777" w:rsidTr="00834EE9">
        <w:trPr>
          <w:trHeight w:val="9968"/>
        </w:trPr>
        <w:tc>
          <w:tcPr>
            <w:tcW w:w="10065" w:type="dxa"/>
            <w:gridSpan w:val="9"/>
          </w:tcPr>
          <w:p w14:paraId="66C29EAD" w14:textId="77777777" w:rsidR="00834EE9" w:rsidRPr="00454402" w:rsidRDefault="00834EE9" w:rsidP="00454402">
            <w:pPr>
              <w:spacing w:after="120"/>
              <w:jc w:val="left"/>
            </w:pPr>
            <w:bookmarkStart w:id="0" w:name="_GoBack"/>
            <w:bookmarkEnd w:id="0"/>
          </w:p>
        </w:tc>
      </w:tr>
    </w:tbl>
    <w:p w14:paraId="3A81DFF3" w14:textId="77777777" w:rsidR="00AF00D7" w:rsidRDefault="00AF00D7"/>
    <w:sectPr w:rsidR="00AF00D7" w:rsidSect="00834EE9">
      <w:headerReference w:type="default" r:id="rId7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AB78F0" w14:textId="77777777" w:rsidR="00834EE9" w:rsidRDefault="00834EE9" w:rsidP="008150DF">
      <w:pPr>
        <w:spacing w:before="0"/>
      </w:pPr>
      <w:r>
        <w:separator/>
      </w:r>
    </w:p>
  </w:endnote>
  <w:endnote w:type="continuationSeparator" w:id="0">
    <w:p w14:paraId="595C33F4" w14:textId="77777777" w:rsidR="00834EE9" w:rsidRDefault="00834EE9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794BC4" w14:textId="77777777" w:rsidR="00834EE9" w:rsidRDefault="00834EE9" w:rsidP="008150DF">
      <w:pPr>
        <w:spacing w:before="0"/>
      </w:pPr>
      <w:r>
        <w:separator/>
      </w:r>
    </w:p>
  </w:footnote>
  <w:footnote w:type="continuationSeparator" w:id="0">
    <w:p w14:paraId="13FE2EA7" w14:textId="77777777" w:rsidR="00834EE9" w:rsidRDefault="00834EE9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A5B8AA" w14:textId="105C7C7A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834EE9">
      <w:rPr>
        <w:sz w:val="32"/>
        <w:szCs w:val="32"/>
      </w:rPr>
      <w:t xml:space="preserve"> – Key features of Person Centred Practice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DA1385"/>
    <w:multiLevelType w:val="hybridMultilevel"/>
    <w:tmpl w:val="00AC32A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EE9"/>
    <w:rsid w:val="003F568A"/>
    <w:rsid w:val="004257A5"/>
    <w:rsid w:val="00454402"/>
    <w:rsid w:val="008150DF"/>
    <w:rsid w:val="00834EE9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2A8FB"/>
  <w15:docId w15:val="{03429EB3-F5E9-4CA7-8C37-ECA88520F0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3</TotalTime>
  <Pages>1</Pages>
  <Words>76</Words>
  <Characters>439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2018-03-04T10:41:00Z</dcterms:created>
  <dcterms:modified xsi:type="dcterms:W3CDTF">2018-03-04T10:44:00Z</dcterms:modified>
</cp:coreProperties>
</file>