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C660CA" w14:textId="77777777" w:rsidR="00C73B1F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Supporting Paper</w:t>
      </w:r>
    </w:p>
    <w:p w14:paraId="5B7C0CDC" w14:textId="77777777" w:rsidR="00C73B1F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410627D8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 w:rsidRPr="00880FEB">
        <w:rPr>
          <w:rFonts w:cstheme="minorHAnsi"/>
          <w:sz w:val="24"/>
          <w:szCs w:val="24"/>
        </w:rPr>
        <w:t>Sajed Hadi</w:t>
      </w:r>
    </w:p>
    <w:p w14:paraId="24334DBB" w14:textId="77777777" w:rsidR="00C73B1F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5F39C49E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 w:rsidRPr="00880FEB">
        <w:rPr>
          <w:rFonts w:cstheme="minorHAnsi"/>
          <w:sz w:val="24"/>
          <w:szCs w:val="24"/>
        </w:rPr>
        <w:t>1802795</w:t>
      </w:r>
    </w:p>
    <w:p w14:paraId="4638B864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0906A9C0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 w:rsidRPr="00880FEB">
        <w:rPr>
          <w:rFonts w:cstheme="minorHAnsi"/>
          <w:sz w:val="24"/>
          <w:szCs w:val="24"/>
        </w:rPr>
        <w:t>Submitted to University of Wales Trinity Saint David</w:t>
      </w:r>
    </w:p>
    <w:p w14:paraId="5FAAE0EC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3983A416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 w:rsidRPr="00880FEB">
        <w:rPr>
          <w:rFonts w:cstheme="minorHAnsi"/>
          <w:sz w:val="24"/>
          <w:szCs w:val="24"/>
        </w:rPr>
        <w:t>In Fulfilment of the</w:t>
      </w:r>
    </w:p>
    <w:p w14:paraId="0A3ABE7B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0AAA2A09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 w:rsidRPr="00880FEB">
        <w:rPr>
          <w:rFonts w:cstheme="minorHAnsi"/>
          <w:sz w:val="24"/>
          <w:szCs w:val="24"/>
        </w:rPr>
        <w:t>BSc Health Management</w:t>
      </w:r>
    </w:p>
    <w:p w14:paraId="3D1B5B55" w14:textId="77777777" w:rsidR="00C73B1F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5D8BB155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Psychology in Health and Social Care</w:t>
      </w:r>
    </w:p>
    <w:p w14:paraId="531EE178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62BC9F65" w14:textId="77777777" w:rsidR="00C73B1F" w:rsidRPr="00880FEB" w:rsidRDefault="00C73B1F" w:rsidP="00C73B1F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793BC79F" w14:textId="77777777" w:rsidR="00C73B1F" w:rsidRDefault="00C73B1F" w:rsidP="00C73B1F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  <w:r w:rsidRPr="00880FEB">
        <w:rPr>
          <w:rFonts w:cstheme="minorHAnsi"/>
          <w:sz w:val="24"/>
          <w:szCs w:val="24"/>
        </w:rPr>
        <w:t>BMHP4</w:t>
      </w:r>
      <w:r>
        <w:rPr>
          <w:rFonts w:cstheme="minorHAnsi"/>
          <w:sz w:val="24"/>
          <w:szCs w:val="24"/>
        </w:rPr>
        <w:t>019</w:t>
      </w:r>
    </w:p>
    <w:p w14:paraId="0566081D" w14:textId="77777777" w:rsidR="00C73B1F" w:rsidRDefault="00C73B1F" w:rsidP="00C73B1F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</w:p>
    <w:p w14:paraId="54E722AE" w14:textId="77777777" w:rsidR="00FF5C6B" w:rsidRDefault="00FF5C6B" w:rsidP="00400469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</w:p>
    <w:p w14:paraId="6B05CE9E" w14:textId="77777777" w:rsidR="00FF5C6B" w:rsidRDefault="00FF5C6B" w:rsidP="00400469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</w:p>
    <w:p w14:paraId="625F9FCD" w14:textId="4193145D" w:rsidR="00C73B1F" w:rsidRDefault="00C73B1F" w:rsidP="00C73B1F">
      <w:pPr>
        <w:spacing w:line="360" w:lineRule="auto"/>
        <w:rPr>
          <w:rFonts w:cstheme="minorHAnsi"/>
          <w:b/>
          <w:sz w:val="24"/>
          <w:szCs w:val="24"/>
        </w:rPr>
      </w:pPr>
    </w:p>
    <w:p w14:paraId="42810037" w14:textId="77777777" w:rsidR="00C73B1F" w:rsidRDefault="00C73B1F" w:rsidP="00C73B1F">
      <w:pPr>
        <w:spacing w:line="360" w:lineRule="auto"/>
        <w:rPr>
          <w:rFonts w:cstheme="minorHAnsi"/>
          <w:b/>
          <w:sz w:val="24"/>
          <w:szCs w:val="24"/>
        </w:rPr>
      </w:pPr>
    </w:p>
    <w:p w14:paraId="6B656952" w14:textId="77777777" w:rsidR="00C73B1F" w:rsidRDefault="00C73B1F" w:rsidP="00400469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</w:p>
    <w:p w14:paraId="77012F49" w14:textId="726B6009" w:rsidR="008F6485" w:rsidRPr="006446E3" w:rsidRDefault="008F6485" w:rsidP="00400469">
      <w:pPr>
        <w:spacing w:line="360" w:lineRule="auto"/>
        <w:ind w:left="720" w:hanging="720"/>
        <w:jc w:val="center"/>
        <w:rPr>
          <w:rFonts w:cstheme="minorHAnsi"/>
          <w:b/>
          <w:sz w:val="24"/>
          <w:szCs w:val="24"/>
        </w:rPr>
      </w:pPr>
      <w:r w:rsidRPr="006446E3">
        <w:rPr>
          <w:rFonts w:cstheme="minorHAnsi"/>
          <w:b/>
          <w:sz w:val="24"/>
          <w:szCs w:val="24"/>
        </w:rPr>
        <w:lastRenderedPageBreak/>
        <w:t>Introduction</w:t>
      </w:r>
    </w:p>
    <w:p w14:paraId="41966CA3" w14:textId="11F65157" w:rsidR="00266069" w:rsidRDefault="00253FC6" w:rsidP="006B3238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>The way</w:t>
      </w:r>
      <w:r w:rsidR="00D120FB" w:rsidRPr="006446E3"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 xml:space="preserve">humans </w:t>
      </w:r>
      <w:r w:rsidR="00D120FB" w:rsidRPr="006446E3">
        <w:rPr>
          <w:rFonts w:cstheme="minorHAnsi"/>
          <w:sz w:val="24"/>
          <w:szCs w:val="24"/>
        </w:rPr>
        <w:t>function</w:t>
      </w:r>
      <w:r w:rsidRPr="006446E3">
        <w:rPr>
          <w:rFonts w:cstheme="minorHAnsi"/>
          <w:sz w:val="24"/>
          <w:szCs w:val="24"/>
        </w:rPr>
        <w:t xml:space="preserve"> </w:t>
      </w:r>
      <w:r w:rsidR="00D120FB" w:rsidRPr="006446E3">
        <w:rPr>
          <w:rFonts w:cstheme="minorHAnsi"/>
          <w:sz w:val="24"/>
          <w:szCs w:val="24"/>
        </w:rPr>
        <w:t>and interact with the environment and unconsciously acquire different personalities makes human being</w:t>
      </w:r>
      <w:r w:rsidRPr="006446E3">
        <w:rPr>
          <w:rFonts w:cstheme="minorHAnsi"/>
          <w:sz w:val="24"/>
          <w:szCs w:val="24"/>
        </w:rPr>
        <w:t>s</w:t>
      </w:r>
      <w:r w:rsidR="00D120FB" w:rsidRPr="006446E3">
        <w:rPr>
          <w:rFonts w:cstheme="minorHAnsi"/>
          <w:sz w:val="24"/>
          <w:szCs w:val="24"/>
        </w:rPr>
        <w:t xml:space="preserve"> </w:t>
      </w:r>
      <w:r w:rsidR="00E164F0" w:rsidRPr="006446E3">
        <w:rPr>
          <w:rFonts w:cstheme="minorHAnsi"/>
          <w:sz w:val="24"/>
          <w:szCs w:val="24"/>
        </w:rPr>
        <w:t xml:space="preserve">different. </w:t>
      </w:r>
      <w:r w:rsidRPr="006446E3">
        <w:rPr>
          <w:rFonts w:cstheme="minorHAnsi"/>
          <w:sz w:val="24"/>
          <w:szCs w:val="24"/>
        </w:rPr>
        <w:t xml:space="preserve">The </w:t>
      </w:r>
      <w:r w:rsidR="00E164F0" w:rsidRPr="006446E3">
        <w:rPr>
          <w:rFonts w:cstheme="minorHAnsi"/>
          <w:sz w:val="24"/>
          <w:szCs w:val="24"/>
        </w:rPr>
        <w:t>Psychodynamic</w:t>
      </w:r>
      <w:r w:rsidR="00D120FB" w:rsidRPr="006446E3">
        <w:rPr>
          <w:rFonts w:cstheme="minorHAnsi"/>
          <w:sz w:val="24"/>
          <w:szCs w:val="24"/>
        </w:rPr>
        <w:t xml:space="preserve"> approach looks at all the theories in psychology about how human</w:t>
      </w:r>
      <w:r w:rsidRPr="006446E3">
        <w:rPr>
          <w:rFonts w:cstheme="minorHAnsi"/>
          <w:sz w:val="24"/>
          <w:szCs w:val="24"/>
        </w:rPr>
        <w:t>s</w:t>
      </w:r>
      <w:r w:rsidR="00D120FB" w:rsidRPr="006446E3">
        <w:rPr>
          <w:rFonts w:cstheme="minorHAnsi"/>
          <w:sz w:val="24"/>
          <w:szCs w:val="24"/>
        </w:rPr>
        <w:t xml:space="preserve"> function</w:t>
      </w:r>
      <w:r w:rsidR="00C95AD3" w:rsidRPr="006446E3">
        <w:rPr>
          <w:rFonts w:cstheme="minorHAnsi"/>
          <w:sz w:val="24"/>
          <w:szCs w:val="24"/>
        </w:rPr>
        <w:t xml:space="preserve"> </w:t>
      </w:r>
      <w:r w:rsidR="00D120FB" w:rsidRPr="006446E3">
        <w:rPr>
          <w:rFonts w:cstheme="minorHAnsi"/>
          <w:sz w:val="24"/>
          <w:szCs w:val="24"/>
        </w:rPr>
        <w:t xml:space="preserve">based on the </w:t>
      </w:r>
      <w:r w:rsidR="00E164F0" w:rsidRPr="006446E3">
        <w:rPr>
          <w:rFonts w:cstheme="minorHAnsi"/>
          <w:sz w:val="24"/>
          <w:szCs w:val="24"/>
        </w:rPr>
        <w:t>unconscious</w:t>
      </w:r>
      <w:r w:rsidR="00D120FB" w:rsidRPr="006446E3">
        <w:rPr>
          <w:rFonts w:cstheme="minorHAnsi"/>
          <w:sz w:val="24"/>
          <w:szCs w:val="24"/>
        </w:rPr>
        <w:t xml:space="preserve"> drives and forces from within</w:t>
      </w:r>
      <w:r w:rsidR="00FF5C6B">
        <w:rPr>
          <w:rFonts w:cstheme="minorHAnsi"/>
          <w:sz w:val="24"/>
          <w:szCs w:val="24"/>
        </w:rPr>
        <w:t>,</w:t>
      </w:r>
      <w:r w:rsidR="00D120FB" w:rsidRPr="006446E3">
        <w:rPr>
          <w:rFonts w:cstheme="minorHAnsi"/>
          <w:sz w:val="24"/>
          <w:szCs w:val="24"/>
        </w:rPr>
        <w:t xml:space="preserve"> hence bringing about different </w:t>
      </w:r>
      <w:r w:rsidR="00E164F0" w:rsidRPr="006446E3">
        <w:rPr>
          <w:rFonts w:cstheme="minorHAnsi"/>
          <w:sz w:val="24"/>
          <w:szCs w:val="24"/>
        </w:rPr>
        <w:t>personalities</w:t>
      </w:r>
      <w:r w:rsidR="00FF5C6B">
        <w:rPr>
          <w:rFonts w:cstheme="minorHAnsi"/>
          <w:sz w:val="24"/>
          <w:szCs w:val="24"/>
        </w:rPr>
        <w:t xml:space="preserve"> from childhood. </w:t>
      </w:r>
      <w:r w:rsidR="00E164F0" w:rsidRPr="006446E3">
        <w:rPr>
          <w:rFonts w:cstheme="minorHAnsi"/>
          <w:sz w:val="24"/>
          <w:szCs w:val="24"/>
        </w:rPr>
        <w:t>Some</w:t>
      </w:r>
      <w:r w:rsidR="00D120FB" w:rsidRPr="006446E3">
        <w:rPr>
          <w:rFonts w:cstheme="minorHAnsi"/>
          <w:sz w:val="24"/>
          <w:szCs w:val="24"/>
        </w:rPr>
        <w:t xml:space="preserve"> theorists applied the psychodynamic theory to explain the </w:t>
      </w:r>
      <w:r w:rsidR="00E164F0" w:rsidRPr="006446E3">
        <w:rPr>
          <w:rFonts w:cstheme="minorHAnsi"/>
          <w:sz w:val="24"/>
          <w:szCs w:val="24"/>
        </w:rPr>
        <w:t>origin</w:t>
      </w:r>
      <w:r w:rsidR="00D120FB" w:rsidRPr="006446E3">
        <w:rPr>
          <w:rFonts w:cstheme="minorHAnsi"/>
          <w:sz w:val="24"/>
          <w:szCs w:val="24"/>
        </w:rPr>
        <w:t xml:space="preserve"> for human </w:t>
      </w:r>
      <w:r w:rsidR="00E164F0" w:rsidRPr="006446E3">
        <w:rPr>
          <w:rFonts w:cstheme="minorHAnsi"/>
          <w:sz w:val="24"/>
          <w:szCs w:val="24"/>
        </w:rPr>
        <w:t>behavior. Sigmund</w:t>
      </w:r>
      <w:r w:rsidR="00D120FB" w:rsidRPr="006446E3">
        <w:rPr>
          <w:rFonts w:cstheme="minorHAnsi"/>
          <w:sz w:val="24"/>
          <w:szCs w:val="24"/>
        </w:rPr>
        <w:t xml:space="preserve"> Freud was one of the theorists who developed a collection of </w:t>
      </w:r>
      <w:r w:rsidR="00E164F0" w:rsidRPr="006446E3">
        <w:rPr>
          <w:rFonts w:cstheme="minorHAnsi"/>
          <w:sz w:val="24"/>
          <w:szCs w:val="24"/>
        </w:rPr>
        <w:t>theories about</w:t>
      </w:r>
      <w:r w:rsidR="00D120FB" w:rsidRPr="006446E3">
        <w:rPr>
          <w:rFonts w:cstheme="minorHAnsi"/>
          <w:sz w:val="24"/>
          <w:szCs w:val="24"/>
        </w:rPr>
        <w:t xml:space="preserve"> human be</w:t>
      </w:r>
      <w:r w:rsidR="00E164F0" w:rsidRPr="006446E3">
        <w:rPr>
          <w:rFonts w:cstheme="minorHAnsi"/>
          <w:sz w:val="24"/>
          <w:szCs w:val="24"/>
        </w:rPr>
        <w:t>ha</w:t>
      </w:r>
      <w:r w:rsidR="00D120FB" w:rsidRPr="006446E3">
        <w:rPr>
          <w:rFonts w:cstheme="minorHAnsi"/>
          <w:sz w:val="24"/>
          <w:szCs w:val="24"/>
        </w:rPr>
        <w:t>viors based on what he acquired during his career.</w:t>
      </w:r>
    </w:p>
    <w:p w14:paraId="319B23B7" w14:textId="77777777" w:rsidR="006B3238" w:rsidRPr="006B3238" w:rsidRDefault="006B3238" w:rsidP="006B3238">
      <w:pPr>
        <w:spacing w:line="360" w:lineRule="auto"/>
        <w:ind w:left="720" w:firstLine="720"/>
        <w:rPr>
          <w:rFonts w:cstheme="minorHAnsi"/>
          <w:sz w:val="24"/>
          <w:szCs w:val="24"/>
        </w:rPr>
      </w:pPr>
    </w:p>
    <w:p w14:paraId="604F8B0F" w14:textId="3DC82093" w:rsidR="00D120FB" w:rsidRPr="006446E3" w:rsidRDefault="00FF5C6B" w:rsidP="00C73B1F">
      <w:pPr>
        <w:spacing w:line="360" w:lineRule="auto"/>
        <w:ind w:left="720"/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T</w:t>
      </w:r>
      <w:r w:rsidR="00D120FB" w:rsidRPr="006446E3">
        <w:rPr>
          <w:rFonts w:cstheme="minorHAnsi"/>
          <w:b/>
          <w:sz w:val="24"/>
          <w:szCs w:val="24"/>
        </w:rPr>
        <w:t xml:space="preserve">heorists </w:t>
      </w:r>
      <w:r w:rsidR="00C73B1F" w:rsidRPr="006446E3">
        <w:rPr>
          <w:rFonts w:cstheme="minorHAnsi"/>
          <w:b/>
          <w:sz w:val="24"/>
          <w:szCs w:val="24"/>
        </w:rPr>
        <w:t xml:space="preserve">for </w:t>
      </w:r>
      <w:r w:rsidR="00C73B1F">
        <w:rPr>
          <w:rFonts w:cstheme="minorHAnsi"/>
          <w:b/>
          <w:sz w:val="24"/>
          <w:szCs w:val="24"/>
        </w:rPr>
        <w:t>The</w:t>
      </w:r>
      <w:r>
        <w:rPr>
          <w:rFonts w:cstheme="minorHAnsi"/>
          <w:b/>
          <w:sz w:val="24"/>
          <w:szCs w:val="24"/>
        </w:rPr>
        <w:t xml:space="preserve"> P</w:t>
      </w:r>
      <w:r w:rsidR="00E164F0" w:rsidRPr="006446E3">
        <w:rPr>
          <w:rFonts w:cstheme="minorHAnsi"/>
          <w:b/>
          <w:sz w:val="24"/>
          <w:szCs w:val="24"/>
        </w:rPr>
        <w:t>sychodynamic</w:t>
      </w:r>
      <w:r w:rsidR="00E063D1" w:rsidRPr="006446E3">
        <w:rPr>
          <w:rFonts w:cstheme="minorHAnsi"/>
          <w:b/>
          <w:sz w:val="24"/>
          <w:szCs w:val="24"/>
        </w:rPr>
        <w:t xml:space="preserve"> </w:t>
      </w:r>
      <w:r>
        <w:rPr>
          <w:rFonts w:cstheme="minorHAnsi"/>
          <w:b/>
          <w:sz w:val="24"/>
          <w:szCs w:val="24"/>
        </w:rPr>
        <w:t>A</w:t>
      </w:r>
      <w:r w:rsidR="00E063D1" w:rsidRPr="006446E3">
        <w:rPr>
          <w:rFonts w:cstheme="minorHAnsi"/>
          <w:b/>
          <w:sz w:val="24"/>
          <w:szCs w:val="24"/>
        </w:rPr>
        <w:t>pproach</w:t>
      </w:r>
    </w:p>
    <w:p w14:paraId="6696AFE3" w14:textId="48466AC8" w:rsidR="00E063D1" w:rsidRPr="006446E3" w:rsidRDefault="00E063D1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One of the </w:t>
      </w:r>
      <w:r w:rsidR="00D93AE9" w:rsidRPr="006446E3">
        <w:rPr>
          <w:rFonts w:cstheme="minorHAnsi"/>
          <w:sz w:val="24"/>
          <w:szCs w:val="24"/>
        </w:rPr>
        <w:t>theorists</w:t>
      </w:r>
      <w:r w:rsidRPr="006446E3">
        <w:rPr>
          <w:rFonts w:cstheme="minorHAnsi"/>
          <w:sz w:val="24"/>
          <w:szCs w:val="24"/>
        </w:rPr>
        <w:t xml:space="preserve"> is Sigmund Freud </w:t>
      </w:r>
      <w:r w:rsidR="00D93AE9" w:rsidRPr="006446E3">
        <w:rPr>
          <w:rFonts w:cstheme="minorHAnsi"/>
          <w:sz w:val="24"/>
          <w:szCs w:val="24"/>
        </w:rPr>
        <w:t>and</w:t>
      </w:r>
      <w:r w:rsidRPr="006446E3">
        <w:rPr>
          <w:rFonts w:cstheme="minorHAnsi"/>
          <w:sz w:val="24"/>
          <w:szCs w:val="24"/>
        </w:rPr>
        <w:t xml:space="preserve"> his </w:t>
      </w:r>
      <w:r w:rsidR="00E164F0" w:rsidRPr="006446E3">
        <w:rPr>
          <w:rFonts w:cstheme="minorHAnsi"/>
          <w:sz w:val="24"/>
          <w:szCs w:val="24"/>
        </w:rPr>
        <w:t>followers. The</w:t>
      </w:r>
      <w:r w:rsidRPr="006446E3">
        <w:rPr>
          <w:rFonts w:cstheme="minorHAnsi"/>
          <w:sz w:val="24"/>
          <w:szCs w:val="24"/>
        </w:rPr>
        <w:t xml:space="preserve"> theories about human behavior for Sigmund Freud were clinically </w:t>
      </w:r>
      <w:r w:rsidR="00E164F0" w:rsidRPr="006446E3">
        <w:rPr>
          <w:rFonts w:cstheme="minorHAnsi"/>
          <w:sz w:val="24"/>
          <w:szCs w:val="24"/>
        </w:rPr>
        <w:t>derived. Freud</w:t>
      </w:r>
      <w:r w:rsidRPr="006446E3">
        <w:rPr>
          <w:rFonts w:cstheme="minorHAnsi"/>
          <w:sz w:val="24"/>
          <w:szCs w:val="24"/>
        </w:rPr>
        <w:t xml:space="preserve"> being a </w:t>
      </w:r>
      <w:r w:rsidR="00E164F0" w:rsidRPr="006446E3">
        <w:rPr>
          <w:rFonts w:cstheme="minorHAnsi"/>
          <w:sz w:val="24"/>
          <w:szCs w:val="24"/>
        </w:rPr>
        <w:t>therapist, he</w:t>
      </w:r>
      <w:r w:rsidR="00BA1380" w:rsidRPr="006446E3">
        <w:rPr>
          <w:rFonts w:cstheme="minorHAnsi"/>
          <w:sz w:val="24"/>
          <w:szCs w:val="24"/>
        </w:rPr>
        <w:t xml:space="preserve"> interacted with patients suffering from de</w:t>
      </w:r>
      <w:r w:rsidR="00E164F0" w:rsidRPr="006446E3">
        <w:rPr>
          <w:rFonts w:cstheme="minorHAnsi"/>
          <w:sz w:val="24"/>
          <w:szCs w:val="24"/>
        </w:rPr>
        <w:t>pression and anxiety disorders. One</w:t>
      </w:r>
      <w:r w:rsidR="00BA1380" w:rsidRPr="006446E3">
        <w:rPr>
          <w:rFonts w:cstheme="minorHAnsi"/>
          <w:sz w:val="24"/>
          <w:szCs w:val="24"/>
        </w:rPr>
        <w:t xml:space="preserve"> of the </w:t>
      </w:r>
      <w:r w:rsidR="00E164F0" w:rsidRPr="006446E3">
        <w:rPr>
          <w:rFonts w:cstheme="minorHAnsi"/>
          <w:sz w:val="24"/>
          <w:szCs w:val="24"/>
        </w:rPr>
        <w:t>assumptions</w:t>
      </w:r>
      <w:r w:rsidR="00BA1380" w:rsidRPr="006446E3">
        <w:rPr>
          <w:rFonts w:cstheme="minorHAnsi"/>
          <w:sz w:val="24"/>
          <w:szCs w:val="24"/>
        </w:rPr>
        <w:t xml:space="preserve"> that Freud made while looking at the theories was that an </w:t>
      </w:r>
      <w:r w:rsidR="00E164F0" w:rsidRPr="006446E3">
        <w:rPr>
          <w:rFonts w:cstheme="minorHAnsi"/>
          <w:sz w:val="24"/>
          <w:szCs w:val="24"/>
        </w:rPr>
        <w:t>unconscious</w:t>
      </w:r>
      <w:r w:rsidR="00BA1380" w:rsidRPr="006446E3">
        <w:rPr>
          <w:rFonts w:cstheme="minorHAnsi"/>
          <w:sz w:val="24"/>
          <w:szCs w:val="24"/>
        </w:rPr>
        <w:t xml:space="preserve"> mind was the primary source for human behavior</w:t>
      </w:r>
      <w:r w:rsidR="0051378A" w:rsidRPr="006446E3">
        <w:rPr>
          <w:rFonts w:cstheme="minorHAnsi"/>
          <w:sz w:val="24"/>
          <w:szCs w:val="24"/>
        </w:rPr>
        <w:t xml:space="preserve"> (de Vries</w:t>
      </w:r>
      <w:r w:rsidR="00E164F0" w:rsidRPr="006446E3">
        <w:rPr>
          <w:rFonts w:cstheme="minorHAnsi"/>
          <w:sz w:val="24"/>
          <w:szCs w:val="24"/>
        </w:rPr>
        <w:t>, 2016</w:t>
      </w:r>
      <w:r w:rsidR="0051378A" w:rsidRPr="006446E3">
        <w:rPr>
          <w:rFonts w:cstheme="minorHAnsi"/>
          <w:sz w:val="24"/>
          <w:szCs w:val="24"/>
        </w:rPr>
        <w:t>)</w:t>
      </w:r>
      <w:r w:rsidR="00BA1380" w:rsidRPr="006446E3">
        <w:rPr>
          <w:rFonts w:cstheme="minorHAnsi"/>
          <w:sz w:val="24"/>
          <w:szCs w:val="24"/>
        </w:rPr>
        <w:t>.</w:t>
      </w:r>
      <w:r w:rsidR="00FF5C6B">
        <w:rPr>
          <w:rFonts w:cstheme="minorHAnsi"/>
          <w:sz w:val="24"/>
          <w:szCs w:val="24"/>
        </w:rPr>
        <w:t xml:space="preserve"> T</w:t>
      </w:r>
      <w:r w:rsidR="00BA1380" w:rsidRPr="006446E3">
        <w:rPr>
          <w:rFonts w:cstheme="minorHAnsi"/>
          <w:sz w:val="24"/>
          <w:szCs w:val="24"/>
        </w:rPr>
        <w:t>his implied that the motives and decisions made by human</w:t>
      </w:r>
      <w:r w:rsidR="00FF5C6B">
        <w:rPr>
          <w:rFonts w:cstheme="minorHAnsi"/>
          <w:sz w:val="24"/>
          <w:szCs w:val="24"/>
        </w:rPr>
        <w:t>s</w:t>
      </w:r>
      <w:r w:rsidR="00BA1380" w:rsidRPr="006446E3">
        <w:rPr>
          <w:rFonts w:cstheme="minorHAnsi"/>
          <w:sz w:val="24"/>
          <w:szCs w:val="24"/>
        </w:rPr>
        <w:t xml:space="preserve"> could be influenced by past experiences that is usually stored in our mind unconsciously</w:t>
      </w:r>
      <w:r w:rsidR="0051378A" w:rsidRPr="006446E3">
        <w:rPr>
          <w:rFonts w:cstheme="minorHAnsi"/>
          <w:sz w:val="24"/>
          <w:szCs w:val="24"/>
        </w:rPr>
        <w:t xml:space="preserve"> (Fulmer &amp; Russell</w:t>
      </w:r>
      <w:r w:rsidR="00E164F0" w:rsidRPr="006446E3">
        <w:rPr>
          <w:rFonts w:cstheme="minorHAnsi"/>
          <w:sz w:val="24"/>
          <w:szCs w:val="24"/>
        </w:rPr>
        <w:t>, 2018</w:t>
      </w:r>
      <w:r w:rsidR="0051378A" w:rsidRPr="006446E3">
        <w:rPr>
          <w:rFonts w:cstheme="minorHAnsi"/>
          <w:sz w:val="24"/>
          <w:szCs w:val="24"/>
        </w:rPr>
        <w:t>)</w:t>
      </w:r>
      <w:r w:rsidR="00BA1380" w:rsidRPr="006446E3">
        <w:rPr>
          <w:rFonts w:cstheme="minorHAnsi"/>
          <w:sz w:val="24"/>
          <w:szCs w:val="24"/>
        </w:rPr>
        <w:t>.</w:t>
      </w:r>
      <w:r w:rsidR="00FF5C6B">
        <w:rPr>
          <w:rFonts w:cstheme="minorHAnsi"/>
          <w:sz w:val="24"/>
          <w:szCs w:val="24"/>
        </w:rPr>
        <w:t xml:space="preserve"> T</w:t>
      </w:r>
      <w:r w:rsidR="00BA1380" w:rsidRPr="006446E3">
        <w:rPr>
          <w:rFonts w:cstheme="minorHAnsi"/>
          <w:sz w:val="24"/>
          <w:szCs w:val="24"/>
        </w:rPr>
        <w:t xml:space="preserve">he </w:t>
      </w:r>
      <w:r w:rsidR="00E164F0" w:rsidRPr="006446E3">
        <w:rPr>
          <w:rFonts w:cstheme="minorHAnsi"/>
          <w:sz w:val="24"/>
          <w:szCs w:val="24"/>
        </w:rPr>
        <w:t>psychodynamic</w:t>
      </w:r>
      <w:r w:rsidR="00BA1380" w:rsidRPr="006446E3">
        <w:rPr>
          <w:rFonts w:cstheme="minorHAnsi"/>
          <w:sz w:val="24"/>
          <w:szCs w:val="24"/>
        </w:rPr>
        <w:t xml:space="preserve"> theory states that the events that happened during childhood have great influence to the personality you develop later in adulthood.</w:t>
      </w:r>
    </w:p>
    <w:p w14:paraId="3DE697D1" w14:textId="77777777" w:rsidR="00BA1380" w:rsidRPr="006446E3" w:rsidRDefault="00BA1380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Alfred </w:t>
      </w:r>
      <w:r w:rsidR="00E164F0" w:rsidRPr="006446E3">
        <w:rPr>
          <w:rFonts w:cstheme="minorHAnsi"/>
          <w:sz w:val="24"/>
          <w:szCs w:val="24"/>
        </w:rPr>
        <w:t>Adler</w:t>
      </w:r>
      <w:r w:rsidRPr="006446E3">
        <w:rPr>
          <w:rFonts w:cstheme="minorHAnsi"/>
          <w:sz w:val="24"/>
          <w:szCs w:val="24"/>
        </w:rPr>
        <w:t xml:space="preserve"> theory felt that a child is born with some inferiority as is the case when a newborn is born </w:t>
      </w:r>
      <w:r w:rsidR="00DF145A" w:rsidRPr="006446E3">
        <w:rPr>
          <w:rFonts w:cstheme="minorHAnsi"/>
          <w:sz w:val="24"/>
          <w:szCs w:val="24"/>
        </w:rPr>
        <w:t xml:space="preserve">and later explained that the inferiority is crucial aspect for personality in the </w:t>
      </w:r>
      <w:r w:rsidR="00E164F0" w:rsidRPr="006446E3">
        <w:rPr>
          <w:rFonts w:cstheme="minorHAnsi"/>
          <w:sz w:val="24"/>
          <w:szCs w:val="24"/>
        </w:rPr>
        <w:t>essence</w:t>
      </w:r>
      <w:r w:rsidR="00DF145A" w:rsidRPr="006446E3">
        <w:rPr>
          <w:rFonts w:cstheme="minorHAnsi"/>
          <w:sz w:val="24"/>
          <w:szCs w:val="24"/>
        </w:rPr>
        <w:t xml:space="preserve"> of the driving force to become superior later in life by thriving</w:t>
      </w:r>
      <w:r w:rsidR="0051378A" w:rsidRPr="006446E3">
        <w:rPr>
          <w:rFonts w:cstheme="minorHAnsi"/>
          <w:sz w:val="24"/>
          <w:szCs w:val="24"/>
        </w:rPr>
        <w:t xml:space="preserve"> (Barker</w:t>
      </w:r>
      <w:r w:rsidR="00E164F0" w:rsidRPr="006446E3">
        <w:rPr>
          <w:rFonts w:cstheme="minorHAnsi"/>
          <w:sz w:val="24"/>
          <w:szCs w:val="24"/>
        </w:rPr>
        <w:t>, 2016</w:t>
      </w:r>
      <w:r w:rsidR="0051378A" w:rsidRPr="006446E3">
        <w:rPr>
          <w:rFonts w:cstheme="minorHAnsi"/>
          <w:sz w:val="24"/>
          <w:szCs w:val="24"/>
        </w:rPr>
        <w:t>)</w:t>
      </w:r>
      <w:r w:rsidR="00DF145A" w:rsidRPr="006446E3">
        <w:rPr>
          <w:rFonts w:cstheme="minorHAnsi"/>
          <w:sz w:val="24"/>
          <w:szCs w:val="24"/>
        </w:rPr>
        <w:t>.</w:t>
      </w:r>
    </w:p>
    <w:p w14:paraId="525B0C89" w14:textId="05461DA2" w:rsidR="00DF145A" w:rsidRPr="006446E3" w:rsidRDefault="00DF145A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Erik Erikson explained different stages that a child has to go through </w:t>
      </w:r>
      <w:r w:rsidR="00E164F0" w:rsidRPr="006446E3">
        <w:rPr>
          <w:rFonts w:cstheme="minorHAnsi"/>
          <w:sz w:val="24"/>
          <w:szCs w:val="24"/>
        </w:rPr>
        <w:t>in order</w:t>
      </w:r>
      <w:r w:rsidRPr="006446E3">
        <w:rPr>
          <w:rFonts w:cstheme="minorHAnsi"/>
          <w:sz w:val="24"/>
          <w:szCs w:val="24"/>
        </w:rPr>
        <w:t xml:space="preserve"> to be a </w:t>
      </w:r>
      <w:r w:rsidR="006446E3" w:rsidRPr="006446E3">
        <w:rPr>
          <w:rFonts w:cstheme="minorHAnsi"/>
          <w:sz w:val="24"/>
          <w:szCs w:val="24"/>
        </w:rPr>
        <w:t>full-grown</w:t>
      </w:r>
      <w:r w:rsidRPr="006446E3">
        <w:rPr>
          <w:rFonts w:cstheme="minorHAnsi"/>
          <w:sz w:val="24"/>
          <w:szCs w:val="24"/>
        </w:rPr>
        <w:t xml:space="preserve"> </w:t>
      </w:r>
      <w:r w:rsidR="00E164F0" w:rsidRPr="006446E3">
        <w:rPr>
          <w:rFonts w:cstheme="minorHAnsi"/>
          <w:sz w:val="24"/>
          <w:szCs w:val="24"/>
        </w:rPr>
        <w:t>human. For</w:t>
      </w:r>
      <w:r w:rsidRPr="006446E3">
        <w:rPr>
          <w:rFonts w:cstheme="minorHAnsi"/>
          <w:sz w:val="24"/>
          <w:szCs w:val="24"/>
        </w:rPr>
        <w:t xml:space="preserve"> </w:t>
      </w:r>
      <w:r w:rsidR="00D02E29" w:rsidRPr="006446E3">
        <w:rPr>
          <w:rFonts w:cstheme="minorHAnsi"/>
          <w:sz w:val="24"/>
          <w:szCs w:val="24"/>
        </w:rPr>
        <w:t>instance,</w:t>
      </w:r>
      <w:r w:rsidRPr="006446E3">
        <w:rPr>
          <w:rFonts w:cstheme="minorHAnsi"/>
          <w:sz w:val="24"/>
          <w:szCs w:val="24"/>
        </w:rPr>
        <w:t xml:space="preserve"> at a tender age</w:t>
      </w:r>
      <w:r w:rsidR="006446E3">
        <w:rPr>
          <w:rFonts w:cstheme="minorHAnsi"/>
          <w:sz w:val="24"/>
          <w:szCs w:val="24"/>
        </w:rPr>
        <w:t xml:space="preserve">, </w:t>
      </w:r>
      <w:r w:rsidRPr="006446E3">
        <w:rPr>
          <w:rFonts w:cstheme="minorHAnsi"/>
          <w:sz w:val="24"/>
          <w:szCs w:val="24"/>
        </w:rPr>
        <w:t xml:space="preserve">the child must learn to trust or he might end up being </w:t>
      </w:r>
      <w:r w:rsidR="00E164F0" w:rsidRPr="006446E3">
        <w:rPr>
          <w:rFonts w:cstheme="minorHAnsi"/>
          <w:sz w:val="24"/>
          <w:szCs w:val="24"/>
        </w:rPr>
        <w:t>fearful, the</w:t>
      </w:r>
      <w:r w:rsidRPr="006446E3">
        <w:rPr>
          <w:rFonts w:cstheme="minorHAnsi"/>
          <w:sz w:val="24"/>
          <w:szCs w:val="24"/>
        </w:rPr>
        <w:t xml:space="preserve"> child must also learn to assert themselves by planning or </w:t>
      </w:r>
      <w:r w:rsidRPr="006446E3">
        <w:rPr>
          <w:rFonts w:cstheme="minorHAnsi"/>
          <w:sz w:val="24"/>
          <w:szCs w:val="24"/>
        </w:rPr>
        <w:lastRenderedPageBreak/>
        <w:t>he might not be in a position to lead in future or assume leadership opportunities</w:t>
      </w:r>
      <w:r w:rsidR="0051378A" w:rsidRPr="006446E3">
        <w:rPr>
          <w:rFonts w:cstheme="minorHAnsi"/>
          <w:sz w:val="24"/>
          <w:szCs w:val="24"/>
        </w:rPr>
        <w:t xml:space="preserve"> (Guntrip,2018)</w:t>
      </w:r>
      <w:r w:rsidRPr="006446E3">
        <w:rPr>
          <w:rFonts w:cstheme="minorHAnsi"/>
          <w:sz w:val="24"/>
          <w:szCs w:val="24"/>
        </w:rPr>
        <w:t>.</w:t>
      </w:r>
    </w:p>
    <w:p w14:paraId="09FCB4EC" w14:textId="3E33188D" w:rsidR="00DF145A" w:rsidRPr="006446E3" w:rsidRDefault="00DF145A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>These theories explain</w:t>
      </w:r>
      <w:r w:rsidR="006446E3">
        <w:rPr>
          <w:rFonts w:cstheme="minorHAnsi"/>
          <w:sz w:val="24"/>
          <w:szCs w:val="24"/>
        </w:rPr>
        <w:t xml:space="preserve"> </w:t>
      </w:r>
      <w:r w:rsidR="00E164F0" w:rsidRPr="006446E3">
        <w:rPr>
          <w:rFonts w:cstheme="minorHAnsi"/>
          <w:sz w:val="24"/>
          <w:szCs w:val="24"/>
        </w:rPr>
        <w:t>that a</w:t>
      </w:r>
      <w:r w:rsidRPr="006446E3">
        <w:rPr>
          <w:rFonts w:cstheme="minorHAnsi"/>
          <w:sz w:val="24"/>
          <w:szCs w:val="24"/>
        </w:rPr>
        <w:t xml:space="preserve"> person is </w:t>
      </w:r>
      <w:r w:rsidR="00B5103E" w:rsidRPr="006446E3">
        <w:rPr>
          <w:rFonts w:cstheme="minorHAnsi"/>
          <w:sz w:val="24"/>
          <w:szCs w:val="24"/>
        </w:rPr>
        <w:t>part,</w:t>
      </w:r>
      <w:r w:rsidRPr="006446E3">
        <w:rPr>
          <w:rFonts w:cstheme="minorHAnsi"/>
          <w:sz w:val="24"/>
          <w:szCs w:val="24"/>
        </w:rPr>
        <w:t xml:space="preserve"> or a residual of past experiences or childhood activities contribute to the personality </w:t>
      </w:r>
      <w:r w:rsidR="0098319A" w:rsidRPr="006446E3">
        <w:rPr>
          <w:rFonts w:cstheme="minorHAnsi"/>
          <w:sz w:val="24"/>
          <w:szCs w:val="24"/>
        </w:rPr>
        <w:t>later in adulthood.</w:t>
      </w:r>
    </w:p>
    <w:p w14:paraId="4CE9BB6D" w14:textId="77777777" w:rsidR="00266069" w:rsidRDefault="00266069" w:rsidP="00056D10">
      <w:pPr>
        <w:spacing w:line="360" w:lineRule="auto"/>
        <w:ind w:left="720"/>
        <w:jc w:val="center"/>
        <w:rPr>
          <w:rFonts w:cstheme="minorHAnsi"/>
          <w:b/>
          <w:sz w:val="24"/>
          <w:szCs w:val="24"/>
        </w:rPr>
      </w:pPr>
    </w:p>
    <w:p w14:paraId="3EB56A59" w14:textId="1B59539F" w:rsidR="0098319A" w:rsidRPr="006446E3" w:rsidRDefault="0098319A" w:rsidP="00056D10">
      <w:pPr>
        <w:spacing w:line="360" w:lineRule="auto"/>
        <w:ind w:left="720"/>
        <w:jc w:val="center"/>
        <w:rPr>
          <w:rFonts w:cstheme="minorHAnsi"/>
          <w:b/>
          <w:sz w:val="24"/>
          <w:szCs w:val="24"/>
        </w:rPr>
      </w:pPr>
      <w:r w:rsidRPr="006446E3">
        <w:rPr>
          <w:rFonts w:cstheme="minorHAnsi"/>
          <w:b/>
          <w:sz w:val="24"/>
          <w:szCs w:val="24"/>
        </w:rPr>
        <w:t>Strength</w:t>
      </w:r>
      <w:r w:rsidR="00056D10">
        <w:rPr>
          <w:rFonts w:cstheme="minorHAnsi"/>
          <w:b/>
          <w:sz w:val="24"/>
          <w:szCs w:val="24"/>
        </w:rPr>
        <w:t>s</w:t>
      </w:r>
      <w:r w:rsidRPr="006446E3">
        <w:rPr>
          <w:rFonts w:cstheme="minorHAnsi"/>
          <w:b/>
          <w:sz w:val="24"/>
          <w:szCs w:val="24"/>
        </w:rPr>
        <w:t xml:space="preserve"> and </w:t>
      </w:r>
      <w:r w:rsidR="006446E3">
        <w:rPr>
          <w:rFonts w:cstheme="minorHAnsi"/>
          <w:b/>
          <w:sz w:val="24"/>
          <w:szCs w:val="24"/>
        </w:rPr>
        <w:t>C</w:t>
      </w:r>
      <w:r w:rsidR="00E164F0" w:rsidRPr="006446E3">
        <w:rPr>
          <w:rFonts w:cstheme="minorHAnsi"/>
          <w:b/>
          <w:sz w:val="24"/>
          <w:szCs w:val="24"/>
        </w:rPr>
        <w:t>ritics</w:t>
      </w:r>
    </w:p>
    <w:p w14:paraId="153E7821" w14:textId="3A285095" w:rsidR="0098319A" w:rsidRPr="006446E3" w:rsidRDefault="0098319A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</w:t>
      </w:r>
      <w:r w:rsidR="00E164F0" w:rsidRPr="006446E3">
        <w:rPr>
          <w:rFonts w:cstheme="minorHAnsi"/>
          <w:sz w:val="24"/>
          <w:szCs w:val="24"/>
        </w:rPr>
        <w:t>psychodynamic</w:t>
      </w:r>
      <w:r w:rsidRPr="006446E3">
        <w:rPr>
          <w:rFonts w:cstheme="minorHAnsi"/>
          <w:sz w:val="24"/>
          <w:szCs w:val="24"/>
        </w:rPr>
        <w:t xml:space="preserve"> theory has focused on the childhood activities that influence </w:t>
      </w:r>
      <w:r w:rsidR="00E164F0" w:rsidRPr="006446E3">
        <w:rPr>
          <w:rFonts w:cstheme="minorHAnsi"/>
          <w:sz w:val="24"/>
          <w:szCs w:val="24"/>
        </w:rPr>
        <w:t xml:space="preserve">personalities. In </w:t>
      </w:r>
      <w:r w:rsidR="00B5103E" w:rsidRPr="006446E3">
        <w:rPr>
          <w:rFonts w:cstheme="minorHAnsi"/>
          <w:sz w:val="24"/>
          <w:szCs w:val="24"/>
        </w:rPr>
        <w:t>fact,</w:t>
      </w:r>
      <w:r w:rsidRPr="006446E3">
        <w:rPr>
          <w:rFonts w:cstheme="minorHAnsi"/>
          <w:sz w:val="24"/>
          <w:szCs w:val="24"/>
        </w:rPr>
        <w:t xml:space="preserve"> for </w:t>
      </w:r>
      <w:r w:rsidR="00FF5C6B" w:rsidRPr="006446E3">
        <w:rPr>
          <w:rFonts w:cstheme="minorHAnsi"/>
          <w:sz w:val="24"/>
          <w:szCs w:val="24"/>
        </w:rPr>
        <w:t>Freud,</w:t>
      </w:r>
      <w:r w:rsidRPr="006446E3">
        <w:rPr>
          <w:rFonts w:cstheme="minorHAnsi"/>
          <w:sz w:val="24"/>
          <w:szCs w:val="24"/>
        </w:rPr>
        <w:t xml:space="preserve"> he believed that the mental illness mostly </w:t>
      </w:r>
      <w:r w:rsidR="00E164F0" w:rsidRPr="006446E3">
        <w:rPr>
          <w:rFonts w:cstheme="minorHAnsi"/>
          <w:sz w:val="24"/>
          <w:szCs w:val="24"/>
        </w:rPr>
        <w:t>raised</w:t>
      </w:r>
      <w:r w:rsidRPr="006446E3">
        <w:rPr>
          <w:rFonts w:cstheme="minorHAnsi"/>
          <w:sz w:val="24"/>
          <w:szCs w:val="24"/>
        </w:rPr>
        <w:t xml:space="preserve"> from unsolved family conflicts that occurred in early childhood.</w:t>
      </w:r>
    </w:p>
    <w:p w14:paraId="18934842" w14:textId="77777777" w:rsidR="0098319A" w:rsidRPr="006446E3" w:rsidRDefault="0098319A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observations made by the </w:t>
      </w:r>
      <w:r w:rsidR="00E164F0" w:rsidRPr="006446E3">
        <w:rPr>
          <w:rFonts w:cstheme="minorHAnsi"/>
          <w:sz w:val="24"/>
          <w:szCs w:val="24"/>
        </w:rPr>
        <w:t>psychodynamic</w:t>
      </w:r>
      <w:r w:rsidRPr="006446E3">
        <w:rPr>
          <w:rFonts w:cstheme="minorHAnsi"/>
          <w:sz w:val="24"/>
          <w:szCs w:val="24"/>
        </w:rPr>
        <w:t xml:space="preserve"> therapists are from the everyday life activities </w:t>
      </w:r>
      <w:r w:rsidR="00195A8A" w:rsidRPr="006446E3">
        <w:rPr>
          <w:rFonts w:cstheme="minorHAnsi"/>
          <w:sz w:val="24"/>
          <w:szCs w:val="24"/>
        </w:rPr>
        <w:t xml:space="preserve">like </w:t>
      </w:r>
      <w:r w:rsidR="00E164F0" w:rsidRPr="006446E3">
        <w:rPr>
          <w:rFonts w:cstheme="minorHAnsi"/>
          <w:sz w:val="24"/>
          <w:szCs w:val="24"/>
        </w:rPr>
        <w:t>defense</w:t>
      </w:r>
      <w:r w:rsidR="00195A8A" w:rsidRPr="006446E3">
        <w:rPr>
          <w:rFonts w:cstheme="minorHAnsi"/>
          <w:sz w:val="24"/>
          <w:szCs w:val="24"/>
        </w:rPr>
        <w:t xml:space="preserve"> mech</w:t>
      </w:r>
      <w:r w:rsidR="00E164F0" w:rsidRPr="006446E3">
        <w:rPr>
          <w:rFonts w:cstheme="minorHAnsi"/>
          <w:sz w:val="24"/>
          <w:szCs w:val="24"/>
        </w:rPr>
        <w:t xml:space="preserve">anisms and we see that the </w:t>
      </w:r>
      <w:r w:rsidR="00400469" w:rsidRPr="006446E3">
        <w:rPr>
          <w:rFonts w:cstheme="minorHAnsi"/>
          <w:sz w:val="24"/>
          <w:szCs w:val="24"/>
        </w:rPr>
        <w:t>disturbances</w:t>
      </w:r>
      <w:r w:rsidR="00195A8A" w:rsidRPr="006446E3">
        <w:rPr>
          <w:rFonts w:cstheme="minorHAnsi"/>
          <w:sz w:val="24"/>
          <w:szCs w:val="24"/>
        </w:rPr>
        <w:t xml:space="preserve"> for many people could be recollected from childhood trauma</w:t>
      </w:r>
      <w:r w:rsidR="0051378A" w:rsidRPr="006446E3">
        <w:rPr>
          <w:rFonts w:cstheme="minorHAnsi"/>
          <w:sz w:val="24"/>
          <w:szCs w:val="24"/>
        </w:rPr>
        <w:t xml:space="preserve"> (Joseph &amp; Stephen</w:t>
      </w:r>
      <w:r w:rsidR="00400469" w:rsidRPr="006446E3">
        <w:rPr>
          <w:rFonts w:cstheme="minorHAnsi"/>
          <w:sz w:val="24"/>
          <w:szCs w:val="24"/>
        </w:rPr>
        <w:t>, 2017</w:t>
      </w:r>
      <w:r w:rsidR="0051378A" w:rsidRPr="006446E3">
        <w:rPr>
          <w:rFonts w:cstheme="minorHAnsi"/>
          <w:sz w:val="24"/>
          <w:szCs w:val="24"/>
        </w:rPr>
        <w:t>)</w:t>
      </w:r>
      <w:r w:rsidR="00195A8A" w:rsidRPr="006446E3">
        <w:rPr>
          <w:rFonts w:cstheme="minorHAnsi"/>
          <w:sz w:val="24"/>
          <w:szCs w:val="24"/>
        </w:rPr>
        <w:t>.</w:t>
      </w:r>
    </w:p>
    <w:p w14:paraId="20090CA0" w14:textId="62D55F25" w:rsidR="00266069" w:rsidRPr="006B3238" w:rsidRDefault="00195A8A" w:rsidP="008C7775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</w:t>
      </w:r>
      <w:r w:rsidR="00400469" w:rsidRPr="006446E3">
        <w:rPr>
          <w:rFonts w:cstheme="minorHAnsi"/>
          <w:sz w:val="24"/>
          <w:szCs w:val="24"/>
        </w:rPr>
        <w:t>psychodynamic</w:t>
      </w:r>
      <w:r w:rsidRPr="006446E3">
        <w:rPr>
          <w:rFonts w:cstheme="minorHAnsi"/>
          <w:sz w:val="24"/>
          <w:szCs w:val="24"/>
        </w:rPr>
        <w:t xml:space="preserve"> approach takes both the nature and nurture int</w:t>
      </w:r>
      <w:r w:rsidR="00397FDD" w:rsidRPr="006446E3">
        <w:rPr>
          <w:rFonts w:cstheme="minorHAnsi"/>
          <w:sz w:val="24"/>
          <w:szCs w:val="24"/>
        </w:rPr>
        <w:t xml:space="preserve">o </w:t>
      </w:r>
      <w:r w:rsidR="00400469" w:rsidRPr="006446E3">
        <w:rPr>
          <w:rFonts w:cstheme="minorHAnsi"/>
          <w:sz w:val="24"/>
          <w:szCs w:val="24"/>
        </w:rPr>
        <w:t>considerations. The</w:t>
      </w:r>
      <w:r w:rsidR="00397FDD" w:rsidRPr="006446E3">
        <w:rPr>
          <w:rFonts w:cstheme="minorHAnsi"/>
          <w:sz w:val="24"/>
          <w:szCs w:val="24"/>
        </w:rPr>
        <w:t xml:space="preserve"> aspect about I</w:t>
      </w:r>
      <w:r w:rsidR="00B5103E">
        <w:rPr>
          <w:rFonts w:cstheme="minorHAnsi"/>
          <w:sz w:val="24"/>
          <w:szCs w:val="24"/>
        </w:rPr>
        <w:t>d</w:t>
      </w:r>
      <w:r w:rsidR="00397FDD" w:rsidRPr="006446E3">
        <w:rPr>
          <w:rFonts w:cstheme="minorHAnsi"/>
          <w:sz w:val="24"/>
          <w:szCs w:val="24"/>
        </w:rPr>
        <w:t>,</w:t>
      </w:r>
      <w:r w:rsidRPr="006446E3">
        <w:rPr>
          <w:rFonts w:cstheme="minorHAnsi"/>
          <w:sz w:val="24"/>
          <w:szCs w:val="24"/>
        </w:rPr>
        <w:t xml:space="preserve"> </w:t>
      </w:r>
      <w:r w:rsidR="00B5103E">
        <w:rPr>
          <w:rFonts w:cstheme="minorHAnsi"/>
          <w:sz w:val="24"/>
          <w:szCs w:val="24"/>
        </w:rPr>
        <w:t>E</w:t>
      </w:r>
      <w:r w:rsidR="00400469" w:rsidRPr="006446E3">
        <w:rPr>
          <w:rFonts w:cstheme="minorHAnsi"/>
          <w:sz w:val="24"/>
          <w:szCs w:val="24"/>
        </w:rPr>
        <w:t>go, the</w:t>
      </w:r>
      <w:r w:rsidRPr="006446E3">
        <w:rPr>
          <w:rFonts w:cstheme="minorHAnsi"/>
          <w:sz w:val="24"/>
          <w:szCs w:val="24"/>
        </w:rPr>
        <w:t xml:space="preserve"> </w:t>
      </w:r>
      <w:r w:rsidR="00B5103E">
        <w:rPr>
          <w:rFonts w:cstheme="minorHAnsi"/>
          <w:sz w:val="24"/>
          <w:szCs w:val="24"/>
        </w:rPr>
        <w:t>S</w:t>
      </w:r>
      <w:r w:rsidRPr="006446E3">
        <w:rPr>
          <w:rFonts w:cstheme="minorHAnsi"/>
          <w:sz w:val="24"/>
          <w:szCs w:val="24"/>
        </w:rPr>
        <w:t xml:space="preserve">uper </w:t>
      </w:r>
      <w:r w:rsidR="00B5103E">
        <w:rPr>
          <w:rFonts w:cstheme="minorHAnsi"/>
          <w:sz w:val="24"/>
          <w:szCs w:val="24"/>
        </w:rPr>
        <w:t>E</w:t>
      </w:r>
      <w:r w:rsidRPr="006446E3">
        <w:rPr>
          <w:rFonts w:cstheme="minorHAnsi"/>
          <w:sz w:val="24"/>
          <w:szCs w:val="24"/>
        </w:rPr>
        <w:t xml:space="preserve">go are all nature while the </w:t>
      </w:r>
      <w:r w:rsidR="00400469" w:rsidRPr="006446E3">
        <w:rPr>
          <w:rFonts w:cstheme="minorHAnsi"/>
          <w:sz w:val="24"/>
          <w:szCs w:val="24"/>
        </w:rPr>
        <w:t>parents, childhood</w:t>
      </w:r>
      <w:r w:rsidRPr="006446E3">
        <w:rPr>
          <w:rFonts w:cstheme="minorHAnsi"/>
          <w:sz w:val="24"/>
          <w:szCs w:val="24"/>
        </w:rPr>
        <w:t xml:space="preserve"> experiences are all nurture aspects.</w:t>
      </w:r>
      <w:r w:rsidR="008C7775"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 xml:space="preserve">The psychodynamic approach leads to other </w:t>
      </w:r>
      <w:r w:rsidR="00400469" w:rsidRPr="006446E3">
        <w:rPr>
          <w:rFonts w:cstheme="minorHAnsi"/>
          <w:sz w:val="24"/>
          <w:szCs w:val="24"/>
        </w:rPr>
        <w:t>psychologists</w:t>
      </w:r>
      <w:r w:rsidRPr="006446E3">
        <w:rPr>
          <w:rFonts w:cstheme="minorHAnsi"/>
          <w:sz w:val="24"/>
          <w:szCs w:val="24"/>
        </w:rPr>
        <w:t xml:space="preserve"> like the development theory on childhood.</w:t>
      </w:r>
    </w:p>
    <w:p w14:paraId="6647521A" w14:textId="77777777" w:rsidR="006B3238" w:rsidRDefault="006B3238" w:rsidP="006B3238">
      <w:pPr>
        <w:spacing w:line="360" w:lineRule="auto"/>
        <w:ind w:left="720"/>
        <w:rPr>
          <w:rFonts w:cstheme="minorHAnsi"/>
          <w:b/>
          <w:sz w:val="24"/>
          <w:szCs w:val="24"/>
        </w:rPr>
      </w:pPr>
    </w:p>
    <w:p w14:paraId="7114841F" w14:textId="143592A4" w:rsidR="00195A8A" w:rsidRPr="006446E3" w:rsidRDefault="00195A8A" w:rsidP="006B3238">
      <w:pPr>
        <w:spacing w:line="360" w:lineRule="auto"/>
        <w:ind w:left="720"/>
        <w:jc w:val="center"/>
        <w:rPr>
          <w:rFonts w:cstheme="minorHAnsi"/>
          <w:b/>
          <w:sz w:val="24"/>
          <w:szCs w:val="24"/>
        </w:rPr>
      </w:pPr>
      <w:r w:rsidRPr="006446E3">
        <w:rPr>
          <w:rFonts w:cstheme="minorHAnsi"/>
          <w:b/>
          <w:sz w:val="24"/>
          <w:szCs w:val="24"/>
        </w:rPr>
        <w:t>Weakness</w:t>
      </w:r>
      <w:r w:rsidR="00056D10">
        <w:rPr>
          <w:rFonts w:cstheme="minorHAnsi"/>
          <w:b/>
          <w:sz w:val="24"/>
          <w:szCs w:val="24"/>
        </w:rPr>
        <w:t>es</w:t>
      </w:r>
    </w:p>
    <w:p w14:paraId="3B1D82FC" w14:textId="326558DF" w:rsidR="00195A8A" w:rsidRPr="006446E3" w:rsidRDefault="00195A8A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approach cannot be scientifically measured or proven wrong hence </w:t>
      </w:r>
      <w:r w:rsidR="00B5103E" w:rsidRPr="006446E3">
        <w:rPr>
          <w:rFonts w:cstheme="minorHAnsi"/>
          <w:sz w:val="24"/>
          <w:szCs w:val="24"/>
        </w:rPr>
        <w:t>unfalsifiable.</w:t>
      </w:r>
      <w:r w:rsidR="00B5103E">
        <w:rPr>
          <w:rFonts w:cstheme="minorHAnsi"/>
          <w:sz w:val="24"/>
          <w:szCs w:val="24"/>
        </w:rPr>
        <w:t xml:space="preserve"> </w:t>
      </w:r>
      <w:r w:rsidR="00845DC2">
        <w:rPr>
          <w:rFonts w:cstheme="minorHAnsi"/>
          <w:sz w:val="24"/>
          <w:szCs w:val="24"/>
        </w:rPr>
        <w:t>Furthermore,</w:t>
      </w:r>
      <w:r w:rsidR="00B5103E"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>the explanation lacks the scientific validity.</w:t>
      </w:r>
    </w:p>
    <w:p w14:paraId="089EF9DD" w14:textId="1DF12794" w:rsidR="00F11172" w:rsidRDefault="00056D10" w:rsidP="006B3238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Additionally, the </w:t>
      </w:r>
      <w:r w:rsidR="00195A8A" w:rsidRPr="006446E3">
        <w:rPr>
          <w:rFonts w:cstheme="minorHAnsi"/>
          <w:sz w:val="24"/>
          <w:szCs w:val="24"/>
        </w:rPr>
        <w:t xml:space="preserve">approach also seems deterministic suggesting that human personalities is </w:t>
      </w:r>
      <w:r w:rsidR="00845DC2" w:rsidRPr="006446E3">
        <w:rPr>
          <w:rFonts w:cstheme="minorHAnsi"/>
          <w:sz w:val="24"/>
          <w:szCs w:val="24"/>
        </w:rPr>
        <w:t>predetermined</w:t>
      </w:r>
      <w:r w:rsidR="00845DC2">
        <w:rPr>
          <w:rFonts w:cstheme="minorHAnsi"/>
          <w:sz w:val="24"/>
          <w:szCs w:val="24"/>
        </w:rPr>
        <w:t xml:space="preserve"> </w:t>
      </w:r>
      <w:r w:rsidR="00195A8A" w:rsidRPr="006446E3">
        <w:rPr>
          <w:rFonts w:cstheme="minorHAnsi"/>
          <w:sz w:val="24"/>
          <w:szCs w:val="24"/>
        </w:rPr>
        <w:t>and people lack the freewill.</w:t>
      </w:r>
      <w:r>
        <w:rPr>
          <w:rFonts w:cstheme="minorHAnsi"/>
          <w:sz w:val="24"/>
          <w:szCs w:val="24"/>
        </w:rPr>
        <w:t xml:space="preserve"> </w:t>
      </w:r>
      <w:r w:rsidR="00195A8A" w:rsidRPr="006446E3">
        <w:rPr>
          <w:rFonts w:cstheme="minorHAnsi"/>
          <w:sz w:val="24"/>
          <w:szCs w:val="24"/>
        </w:rPr>
        <w:t xml:space="preserve">The psychodynamic approach is also </w:t>
      </w:r>
      <w:r w:rsidR="00400469" w:rsidRPr="006446E3">
        <w:rPr>
          <w:rFonts w:cstheme="minorHAnsi"/>
          <w:sz w:val="24"/>
          <w:szCs w:val="24"/>
        </w:rPr>
        <w:t>dependent</w:t>
      </w:r>
      <w:r w:rsidR="00195A8A" w:rsidRPr="006446E3">
        <w:rPr>
          <w:rFonts w:cstheme="minorHAnsi"/>
          <w:sz w:val="24"/>
          <w:szCs w:val="24"/>
        </w:rPr>
        <w:t xml:space="preserve"> on the </w:t>
      </w:r>
      <w:r w:rsidR="00400469" w:rsidRPr="006446E3">
        <w:rPr>
          <w:rFonts w:cstheme="minorHAnsi"/>
          <w:sz w:val="24"/>
          <w:szCs w:val="24"/>
        </w:rPr>
        <w:t>therapist’s</w:t>
      </w:r>
      <w:r w:rsidR="00195A8A" w:rsidRPr="006446E3">
        <w:rPr>
          <w:rFonts w:cstheme="minorHAnsi"/>
          <w:sz w:val="24"/>
          <w:szCs w:val="24"/>
        </w:rPr>
        <w:t xml:space="preserve"> interpretation about the </w:t>
      </w:r>
      <w:r w:rsidR="00400469" w:rsidRPr="006446E3">
        <w:rPr>
          <w:rFonts w:cstheme="minorHAnsi"/>
          <w:sz w:val="24"/>
          <w:szCs w:val="24"/>
        </w:rPr>
        <w:t xml:space="preserve">subjects. </w:t>
      </w:r>
      <w:r w:rsidR="00845DC2">
        <w:rPr>
          <w:rFonts w:cstheme="minorHAnsi"/>
          <w:sz w:val="24"/>
          <w:szCs w:val="24"/>
        </w:rPr>
        <w:t>T</w:t>
      </w:r>
      <w:r w:rsidR="00A6259F" w:rsidRPr="006446E3">
        <w:rPr>
          <w:rFonts w:cstheme="minorHAnsi"/>
          <w:sz w:val="24"/>
          <w:szCs w:val="24"/>
        </w:rPr>
        <w:t xml:space="preserve">he outcome could also be biased because it was after a </w:t>
      </w:r>
      <w:r w:rsidR="00400469" w:rsidRPr="006446E3">
        <w:rPr>
          <w:rFonts w:cstheme="minorHAnsi"/>
          <w:sz w:val="24"/>
          <w:szCs w:val="24"/>
        </w:rPr>
        <w:t>study</w:t>
      </w:r>
      <w:r w:rsidR="00A6259F" w:rsidRPr="006446E3">
        <w:rPr>
          <w:rFonts w:cstheme="minorHAnsi"/>
          <w:sz w:val="24"/>
          <w:szCs w:val="24"/>
        </w:rPr>
        <w:t xml:space="preserve"> for </w:t>
      </w:r>
      <w:r w:rsidR="00400469" w:rsidRPr="006446E3">
        <w:rPr>
          <w:rFonts w:cstheme="minorHAnsi"/>
          <w:sz w:val="24"/>
          <w:szCs w:val="24"/>
        </w:rPr>
        <w:t>Viennese</w:t>
      </w:r>
      <w:r w:rsidR="00A6259F" w:rsidRPr="006446E3">
        <w:rPr>
          <w:rFonts w:cstheme="minorHAnsi"/>
          <w:sz w:val="24"/>
          <w:szCs w:val="24"/>
        </w:rPr>
        <w:t xml:space="preserve"> women aged 20-44 years with serious emotion problems and therefore that population is not enough to sample the whole population</w:t>
      </w:r>
      <w:r w:rsidR="0051378A" w:rsidRPr="006446E3">
        <w:rPr>
          <w:rFonts w:cstheme="minorHAnsi"/>
          <w:sz w:val="24"/>
          <w:szCs w:val="24"/>
        </w:rPr>
        <w:t xml:space="preserve"> (King</w:t>
      </w:r>
      <w:r w:rsidR="00400469" w:rsidRPr="006446E3">
        <w:rPr>
          <w:rFonts w:cstheme="minorHAnsi"/>
          <w:sz w:val="24"/>
          <w:szCs w:val="24"/>
        </w:rPr>
        <w:t>, 2016</w:t>
      </w:r>
      <w:r w:rsidR="0051378A" w:rsidRPr="006446E3">
        <w:rPr>
          <w:rFonts w:cstheme="minorHAnsi"/>
          <w:sz w:val="24"/>
          <w:szCs w:val="24"/>
        </w:rPr>
        <w:t>)</w:t>
      </w:r>
      <w:r w:rsidR="00A6259F" w:rsidRPr="006446E3">
        <w:rPr>
          <w:rFonts w:cstheme="minorHAnsi"/>
          <w:sz w:val="24"/>
          <w:szCs w:val="24"/>
        </w:rPr>
        <w:t>.</w:t>
      </w:r>
    </w:p>
    <w:p w14:paraId="47882AAA" w14:textId="77777777" w:rsidR="006B3238" w:rsidRDefault="006B3238" w:rsidP="006B3238">
      <w:pPr>
        <w:spacing w:line="360" w:lineRule="auto"/>
        <w:ind w:left="720" w:firstLine="720"/>
        <w:rPr>
          <w:rFonts w:cstheme="minorHAnsi"/>
          <w:sz w:val="24"/>
          <w:szCs w:val="24"/>
        </w:rPr>
      </w:pPr>
    </w:p>
    <w:p w14:paraId="65AFAF64" w14:textId="0D2CD1BA" w:rsidR="00397FDD" w:rsidRPr="006446E3" w:rsidRDefault="00400469" w:rsidP="00F11172">
      <w:pPr>
        <w:spacing w:line="360" w:lineRule="auto"/>
        <w:ind w:left="720"/>
        <w:jc w:val="center"/>
        <w:rPr>
          <w:rFonts w:cstheme="minorHAnsi"/>
          <w:b/>
          <w:sz w:val="24"/>
          <w:szCs w:val="24"/>
        </w:rPr>
      </w:pPr>
      <w:r w:rsidRPr="006446E3">
        <w:rPr>
          <w:rFonts w:cstheme="minorHAnsi"/>
          <w:b/>
          <w:sz w:val="24"/>
          <w:szCs w:val="24"/>
        </w:rPr>
        <w:t>Psychodynamic</w:t>
      </w:r>
      <w:r w:rsidR="00397FDD" w:rsidRPr="006446E3">
        <w:rPr>
          <w:rFonts w:cstheme="minorHAnsi"/>
          <w:b/>
          <w:sz w:val="24"/>
          <w:szCs w:val="24"/>
        </w:rPr>
        <w:t xml:space="preserve"> </w:t>
      </w:r>
      <w:r w:rsidR="00F11172">
        <w:rPr>
          <w:rFonts w:cstheme="minorHAnsi"/>
          <w:b/>
          <w:sz w:val="24"/>
          <w:szCs w:val="24"/>
        </w:rPr>
        <w:t>S</w:t>
      </w:r>
      <w:r w:rsidR="00397FDD" w:rsidRPr="006446E3">
        <w:rPr>
          <w:rFonts w:cstheme="minorHAnsi"/>
          <w:b/>
          <w:sz w:val="24"/>
          <w:szCs w:val="24"/>
        </w:rPr>
        <w:t xml:space="preserve">tages of </w:t>
      </w:r>
      <w:r w:rsidR="00F11172">
        <w:rPr>
          <w:rFonts w:cstheme="minorHAnsi"/>
          <w:b/>
          <w:sz w:val="24"/>
          <w:szCs w:val="24"/>
        </w:rPr>
        <w:t>D</w:t>
      </w:r>
      <w:r w:rsidR="00397FDD" w:rsidRPr="006446E3">
        <w:rPr>
          <w:rFonts w:cstheme="minorHAnsi"/>
          <w:b/>
          <w:sz w:val="24"/>
          <w:szCs w:val="24"/>
        </w:rPr>
        <w:t>evelopment</w:t>
      </w:r>
    </w:p>
    <w:p w14:paraId="1FE869D8" w14:textId="77777777" w:rsidR="00397FDD" w:rsidRPr="006446E3" w:rsidRDefault="00AB0269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>The psychosexual stages that Freud came up with include the oral stage where the child gets the needs through oral gratification .the needs could be comfort</w:t>
      </w:r>
      <w:r w:rsidR="00400469" w:rsidRPr="006446E3">
        <w:rPr>
          <w:rFonts w:cstheme="minorHAnsi"/>
          <w:sz w:val="24"/>
          <w:szCs w:val="24"/>
        </w:rPr>
        <w:t>, warmth, food</w:t>
      </w:r>
      <w:r w:rsidRPr="006446E3">
        <w:rPr>
          <w:rFonts w:cstheme="minorHAnsi"/>
          <w:sz w:val="24"/>
          <w:szCs w:val="24"/>
        </w:rPr>
        <w:t xml:space="preserve"> and stimulation and if the caregiver meets the child’s oral </w:t>
      </w:r>
      <w:r w:rsidR="00400469" w:rsidRPr="006446E3">
        <w:rPr>
          <w:rFonts w:cstheme="minorHAnsi"/>
          <w:sz w:val="24"/>
          <w:szCs w:val="24"/>
        </w:rPr>
        <w:t>needs, the</w:t>
      </w:r>
      <w:r w:rsidRPr="006446E3">
        <w:rPr>
          <w:rFonts w:cstheme="minorHAnsi"/>
          <w:sz w:val="24"/>
          <w:szCs w:val="24"/>
        </w:rPr>
        <w:t xml:space="preserve"> child progress from the stage </w:t>
      </w:r>
      <w:r w:rsidR="00400469" w:rsidRPr="006446E3">
        <w:rPr>
          <w:rFonts w:cstheme="minorHAnsi"/>
          <w:sz w:val="24"/>
          <w:szCs w:val="24"/>
        </w:rPr>
        <w:t>otherwise, a</w:t>
      </w:r>
      <w:r w:rsidRPr="006446E3">
        <w:rPr>
          <w:rFonts w:cstheme="minorHAnsi"/>
          <w:sz w:val="24"/>
          <w:szCs w:val="24"/>
        </w:rPr>
        <w:t xml:space="preserve"> child can be stuck in the oral stage due to </w:t>
      </w:r>
      <w:r w:rsidR="00400469" w:rsidRPr="006446E3">
        <w:rPr>
          <w:rFonts w:cstheme="minorHAnsi"/>
          <w:sz w:val="24"/>
          <w:szCs w:val="24"/>
        </w:rPr>
        <w:t>inconsistence</w:t>
      </w:r>
      <w:r w:rsidRPr="006446E3">
        <w:rPr>
          <w:rFonts w:cstheme="minorHAnsi"/>
          <w:sz w:val="24"/>
          <w:szCs w:val="24"/>
        </w:rPr>
        <w:t xml:space="preserve"> or negligence</w:t>
      </w:r>
      <w:r w:rsidR="0051378A" w:rsidRPr="006446E3">
        <w:rPr>
          <w:rFonts w:cstheme="minorHAnsi"/>
          <w:sz w:val="24"/>
          <w:szCs w:val="24"/>
        </w:rPr>
        <w:t xml:space="preserve"> (Orenstein et al.</w:t>
      </w:r>
      <w:r w:rsidR="00400469" w:rsidRPr="006446E3">
        <w:rPr>
          <w:rFonts w:cstheme="minorHAnsi"/>
          <w:sz w:val="24"/>
          <w:szCs w:val="24"/>
        </w:rPr>
        <w:t>, 2020</w:t>
      </w:r>
      <w:r w:rsidR="0051378A" w:rsidRPr="006446E3">
        <w:rPr>
          <w:rFonts w:cstheme="minorHAnsi"/>
          <w:sz w:val="24"/>
          <w:szCs w:val="24"/>
        </w:rPr>
        <w:t>)</w:t>
      </w:r>
      <w:r w:rsidRPr="006446E3">
        <w:rPr>
          <w:rFonts w:cstheme="minorHAnsi"/>
          <w:sz w:val="24"/>
          <w:szCs w:val="24"/>
        </w:rPr>
        <w:t>.</w:t>
      </w:r>
    </w:p>
    <w:p w14:paraId="32314721" w14:textId="3041876C" w:rsidR="00AB0269" w:rsidRPr="006446E3" w:rsidRDefault="00CE042E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Anal stage is where the </w:t>
      </w:r>
      <w:r w:rsidR="00400469" w:rsidRPr="006446E3">
        <w:rPr>
          <w:rFonts w:cstheme="minorHAnsi"/>
          <w:sz w:val="24"/>
          <w:szCs w:val="24"/>
        </w:rPr>
        <w:t xml:space="preserve">child </w:t>
      </w:r>
      <w:r w:rsidRPr="006446E3">
        <w:rPr>
          <w:rFonts w:cstheme="minorHAnsi"/>
          <w:sz w:val="24"/>
          <w:szCs w:val="24"/>
        </w:rPr>
        <w:t xml:space="preserve">learning about </w:t>
      </w:r>
      <w:r w:rsidR="00400469" w:rsidRPr="006446E3">
        <w:rPr>
          <w:rFonts w:cstheme="minorHAnsi"/>
          <w:sz w:val="24"/>
          <w:szCs w:val="24"/>
        </w:rPr>
        <w:t>self-control</w:t>
      </w:r>
      <w:r w:rsidRPr="006446E3">
        <w:rPr>
          <w:rFonts w:cstheme="minorHAnsi"/>
          <w:sz w:val="24"/>
          <w:szCs w:val="24"/>
        </w:rPr>
        <w:t xml:space="preserve"> </w:t>
      </w:r>
      <w:r w:rsidR="00E25C36" w:rsidRPr="006446E3">
        <w:rPr>
          <w:rFonts w:cstheme="minorHAnsi"/>
          <w:sz w:val="24"/>
          <w:szCs w:val="24"/>
        </w:rPr>
        <w:t xml:space="preserve">and </w:t>
      </w:r>
      <w:r w:rsidR="00E25C36">
        <w:rPr>
          <w:rFonts w:cstheme="minorHAnsi"/>
          <w:sz w:val="24"/>
          <w:szCs w:val="24"/>
        </w:rPr>
        <w:t xml:space="preserve">the </w:t>
      </w:r>
      <w:r w:rsidRPr="006446E3">
        <w:rPr>
          <w:rFonts w:cstheme="minorHAnsi"/>
          <w:sz w:val="24"/>
          <w:szCs w:val="24"/>
        </w:rPr>
        <w:t xml:space="preserve">ego being </w:t>
      </w:r>
      <w:r w:rsidR="00400469" w:rsidRPr="006446E3">
        <w:rPr>
          <w:rFonts w:cstheme="minorHAnsi"/>
          <w:sz w:val="24"/>
          <w:szCs w:val="24"/>
        </w:rPr>
        <w:t>developed. This</w:t>
      </w:r>
      <w:r w:rsidRPr="006446E3">
        <w:rPr>
          <w:rFonts w:cstheme="minorHAnsi"/>
          <w:sz w:val="24"/>
          <w:szCs w:val="24"/>
        </w:rPr>
        <w:t xml:space="preserve"> is where the rules about certain things and when </w:t>
      </w:r>
      <w:r w:rsidR="00400469" w:rsidRPr="006446E3">
        <w:rPr>
          <w:rFonts w:cstheme="minorHAnsi"/>
          <w:sz w:val="24"/>
          <w:szCs w:val="24"/>
        </w:rPr>
        <w:t>and where</w:t>
      </w:r>
      <w:r w:rsidRPr="006446E3">
        <w:rPr>
          <w:rFonts w:cstheme="minorHAnsi"/>
          <w:sz w:val="24"/>
          <w:szCs w:val="24"/>
        </w:rPr>
        <w:t xml:space="preserve"> they should be carried out is learned</w:t>
      </w:r>
      <w:r w:rsidR="0051378A" w:rsidRPr="006446E3">
        <w:rPr>
          <w:rFonts w:cstheme="minorHAnsi"/>
          <w:sz w:val="24"/>
          <w:szCs w:val="24"/>
        </w:rPr>
        <w:t xml:space="preserve"> (Shea &amp; Sarah</w:t>
      </w:r>
      <w:r w:rsidR="00400469" w:rsidRPr="006446E3">
        <w:rPr>
          <w:rFonts w:cstheme="minorHAnsi"/>
          <w:sz w:val="24"/>
          <w:szCs w:val="24"/>
        </w:rPr>
        <w:t>, 2019</w:t>
      </w:r>
      <w:r w:rsidR="0051378A" w:rsidRPr="006446E3">
        <w:rPr>
          <w:rFonts w:cstheme="minorHAnsi"/>
          <w:sz w:val="24"/>
          <w:szCs w:val="24"/>
        </w:rPr>
        <w:t>)</w:t>
      </w:r>
      <w:r w:rsidRPr="006446E3">
        <w:rPr>
          <w:rFonts w:cstheme="minorHAnsi"/>
          <w:sz w:val="24"/>
          <w:szCs w:val="24"/>
        </w:rPr>
        <w:t>.</w:t>
      </w:r>
      <w:r w:rsidR="00E25C36">
        <w:rPr>
          <w:rFonts w:cstheme="minorHAnsi"/>
          <w:sz w:val="24"/>
          <w:szCs w:val="24"/>
        </w:rPr>
        <w:t xml:space="preserve"> I</w:t>
      </w:r>
      <w:r w:rsidR="00400469" w:rsidRPr="006446E3">
        <w:rPr>
          <w:rFonts w:cstheme="minorHAnsi"/>
          <w:sz w:val="24"/>
          <w:szCs w:val="24"/>
        </w:rPr>
        <w:t>n case</w:t>
      </w:r>
      <w:r w:rsidRPr="006446E3">
        <w:rPr>
          <w:rFonts w:cstheme="minorHAnsi"/>
          <w:sz w:val="24"/>
          <w:szCs w:val="24"/>
        </w:rPr>
        <w:t xml:space="preserve"> there is negligence from the </w:t>
      </w:r>
      <w:r w:rsidR="00400469" w:rsidRPr="006446E3">
        <w:rPr>
          <w:rFonts w:cstheme="minorHAnsi"/>
          <w:sz w:val="24"/>
          <w:szCs w:val="24"/>
        </w:rPr>
        <w:t>caregiver, the</w:t>
      </w:r>
      <w:r w:rsidRPr="006446E3">
        <w:rPr>
          <w:rFonts w:cstheme="minorHAnsi"/>
          <w:sz w:val="24"/>
          <w:szCs w:val="24"/>
        </w:rPr>
        <w:t xml:space="preserve"> child may </w:t>
      </w:r>
      <w:r w:rsidR="00400469" w:rsidRPr="006446E3">
        <w:rPr>
          <w:rFonts w:cstheme="minorHAnsi"/>
          <w:sz w:val="24"/>
          <w:szCs w:val="24"/>
        </w:rPr>
        <w:t>grow up</w:t>
      </w:r>
      <w:r w:rsidRPr="006446E3">
        <w:rPr>
          <w:rFonts w:cstheme="minorHAnsi"/>
          <w:sz w:val="24"/>
          <w:szCs w:val="24"/>
        </w:rPr>
        <w:t xml:space="preserve"> </w:t>
      </w:r>
      <w:r w:rsidR="00400469" w:rsidRPr="006446E3">
        <w:rPr>
          <w:rFonts w:cstheme="minorHAnsi"/>
          <w:sz w:val="24"/>
          <w:szCs w:val="24"/>
        </w:rPr>
        <w:t>irresponsible, messy</w:t>
      </w:r>
      <w:r w:rsidRPr="006446E3">
        <w:rPr>
          <w:rFonts w:cstheme="minorHAnsi"/>
          <w:sz w:val="24"/>
          <w:szCs w:val="24"/>
        </w:rPr>
        <w:t xml:space="preserve"> and disorgani</w:t>
      </w:r>
      <w:r w:rsidR="00E25C36">
        <w:rPr>
          <w:rFonts w:cstheme="minorHAnsi"/>
          <w:sz w:val="24"/>
          <w:szCs w:val="24"/>
        </w:rPr>
        <w:t>s</w:t>
      </w:r>
      <w:r w:rsidRPr="006446E3">
        <w:rPr>
          <w:rFonts w:cstheme="minorHAnsi"/>
          <w:sz w:val="24"/>
          <w:szCs w:val="24"/>
        </w:rPr>
        <w:t>ed.</w:t>
      </w:r>
    </w:p>
    <w:p w14:paraId="278297A7" w14:textId="4BE75106" w:rsidR="00CE042E" w:rsidRPr="006446E3" w:rsidRDefault="00CE042E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phallic stage </w:t>
      </w:r>
      <w:r w:rsidR="00974116" w:rsidRPr="006446E3">
        <w:rPr>
          <w:rFonts w:cstheme="minorHAnsi"/>
          <w:sz w:val="24"/>
          <w:szCs w:val="24"/>
        </w:rPr>
        <w:t xml:space="preserve">a child has a new biological challenge to </w:t>
      </w:r>
      <w:r w:rsidR="00400469" w:rsidRPr="006446E3">
        <w:rPr>
          <w:rFonts w:cstheme="minorHAnsi"/>
          <w:sz w:val="24"/>
          <w:szCs w:val="24"/>
        </w:rPr>
        <w:t>face. Freud</w:t>
      </w:r>
      <w:r w:rsidR="00974116" w:rsidRPr="006446E3">
        <w:rPr>
          <w:rFonts w:cstheme="minorHAnsi"/>
          <w:sz w:val="24"/>
          <w:szCs w:val="24"/>
        </w:rPr>
        <w:t xml:space="preserve"> believe that children are attracted to the parent of the opposite</w:t>
      </w:r>
      <w:r w:rsidR="00400469" w:rsidRPr="006446E3">
        <w:rPr>
          <w:rFonts w:cstheme="minorHAnsi"/>
          <w:sz w:val="24"/>
          <w:szCs w:val="24"/>
        </w:rPr>
        <w:t xml:space="preserve"> sex.</w:t>
      </w:r>
      <w:r w:rsidR="00E25C36">
        <w:rPr>
          <w:rFonts w:cstheme="minorHAnsi"/>
          <w:sz w:val="24"/>
          <w:szCs w:val="24"/>
        </w:rPr>
        <w:t xml:space="preserve"> </w:t>
      </w:r>
      <w:r w:rsidR="00400469" w:rsidRPr="006446E3">
        <w:rPr>
          <w:rFonts w:cstheme="minorHAnsi"/>
          <w:sz w:val="24"/>
          <w:szCs w:val="24"/>
        </w:rPr>
        <w:t>T</w:t>
      </w:r>
      <w:r w:rsidR="00974116" w:rsidRPr="006446E3">
        <w:rPr>
          <w:rFonts w:cstheme="minorHAnsi"/>
          <w:sz w:val="24"/>
          <w:szCs w:val="24"/>
        </w:rPr>
        <w:t>he males learn the roles for males</w:t>
      </w:r>
      <w:r w:rsidR="00400469" w:rsidRPr="006446E3">
        <w:rPr>
          <w:rFonts w:cstheme="minorHAnsi"/>
          <w:sz w:val="24"/>
          <w:szCs w:val="24"/>
        </w:rPr>
        <w:t xml:space="preserve"> </w:t>
      </w:r>
      <w:r w:rsidR="00974116" w:rsidRPr="006446E3">
        <w:rPr>
          <w:rFonts w:cstheme="minorHAnsi"/>
          <w:sz w:val="24"/>
          <w:szCs w:val="24"/>
        </w:rPr>
        <w:t>in the society and acquires a sense of masculinity</w:t>
      </w:r>
      <w:r w:rsidR="001F428D" w:rsidRPr="006446E3">
        <w:rPr>
          <w:rFonts w:cstheme="minorHAnsi"/>
          <w:sz w:val="24"/>
          <w:szCs w:val="24"/>
        </w:rPr>
        <w:t xml:space="preserve"> and develops</w:t>
      </w:r>
      <w:r w:rsidR="00400469" w:rsidRPr="006446E3">
        <w:rPr>
          <w:rFonts w:cstheme="minorHAnsi"/>
          <w:sz w:val="24"/>
          <w:szCs w:val="24"/>
        </w:rPr>
        <w:t xml:space="preserve"> </w:t>
      </w:r>
      <w:r w:rsidR="001F428D" w:rsidRPr="006446E3">
        <w:rPr>
          <w:rFonts w:cstheme="minorHAnsi"/>
          <w:sz w:val="24"/>
          <w:szCs w:val="24"/>
        </w:rPr>
        <w:t xml:space="preserve">superego and the same </w:t>
      </w:r>
      <w:r w:rsidR="00400469" w:rsidRPr="006446E3">
        <w:rPr>
          <w:rFonts w:cstheme="minorHAnsi"/>
          <w:sz w:val="24"/>
          <w:szCs w:val="24"/>
        </w:rPr>
        <w:t>applies to</w:t>
      </w:r>
      <w:r w:rsidR="001F428D" w:rsidRPr="006446E3">
        <w:rPr>
          <w:rFonts w:cstheme="minorHAnsi"/>
          <w:sz w:val="24"/>
          <w:szCs w:val="24"/>
        </w:rPr>
        <w:t xml:space="preserve"> the females.</w:t>
      </w:r>
    </w:p>
    <w:p w14:paraId="5800B344" w14:textId="460E9E46" w:rsidR="001F428D" w:rsidRPr="006446E3" w:rsidRDefault="001F428D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</w:t>
      </w:r>
      <w:r w:rsidR="00400469" w:rsidRPr="006446E3">
        <w:rPr>
          <w:rFonts w:cstheme="minorHAnsi"/>
          <w:sz w:val="24"/>
          <w:szCs w:val="24"/>
        </w:rPr>
        <w:t>Childs attention</w:t>
      </w:r>
      <w:r w:rsidRPr="006446E3">
        <w:rPr>
          <w:rFonts w:cstheme="minorHAnsi"/>
          <w:sz w:val="24"/>
          <w:szCs w:val="24"/>
        </w:rPr>
        <w:t xml:space="preserve"> can be diverted outside family at the </w:t>
      </w:r>
      <w:r w:rsidR="00E25C36" w:rsidRPr="006446E3">
        <w:rPr>
          <w:rFonts w:cstheme="minorHAnsi"/>
          <w:sz w:val="24"/>
          <w:szCs w:val="24"/>
        </w:rPr>
        <w:t>latent stage</w:t>
      </w:r>
      <w:r w:rsidRPr="006446E3">
        <w:rPr>
          <w:rFonts w:cstheme="minorHAnsi"/>
          <w:sz w:val="24"/>
          <w:szCs w:val="24"/>
        </w:rPr>
        <w:t xml:space="preserve"> maybe to friends.</w:t>
      </w:r>
      <w:r w:rsidR="00E25C36">
        <w:rPr>
          <w:rFonts w:cstheme="minorHAnsi"/>
          <w:sz w:val="24"/>
          <w:szCs w:val="24"/>
        </w:rPr>
        <w:t xml:space="preserve"> I</w:t>
      </w:r>
      <w:r w:rsidRPr="006446E3">
        <w:rPr>
          <w:rFonts w:cstheme="minorHAnsi"/>
          <w:sz w:val="24"/>
          <w:szCs w:val="24"/>
        </w:rPr>
        <w:t>n return confidence is gained or else the child might become a loner or shy from people as an adult</w:t>
      </w:r>
      <w:r w:rsidR="0051378A" w:rsidRPr="006446E3">
        <w:rPr>
          <w:rFonts w:cstheme="minorHAnsi"/>
          <w:sz w:val="24"/>
          <w:szCs w:val="24"/>
        </w:rPr>
        <w:t xml:space="preserve"> (Smith,</w:t>
      </w:r>
      <w:r w:rsidR="00B5103E">
        <w:rPr>
          <w:rFonts w:cstheme="minorHAnsi"/>
          <w:sz w:val="24"/>
          <w:szCs w:val="24"/>
        </w:rPr>
        <w:t xml:space="preserve"> </w:t>
      </w:r>
      <w:r w:rsidR="0051378A" w:rsidRPr="006446E3">
        <w:rPr>
          <w:rFonts w:cstheme="minorHAnsi"/>
          <w:sz w:val="24"/>
          <w:szCs w:val="24"/>
        </w:rPr>
        <w:t>2018)</w:t>
      </w:r>
      <w:r w:rsidRPr="006446E3">
        <w:rPr>
          <w:rFonts w:cstheme="minorHAnsi"/>
          <w:sz w:val="24"/>
          <w:szCs w:val="24"/>
        </w:rPr>
        <w:t>.</w:t>
      </w:r>
    </w:p>
    <w:p w14:paraId="2DEA0A20" w14:textId="202AC6DA" w:rsidR="001F428D" w:rsidRDefault="001F428D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final stage is the genital stage where a person is preoccupied with sex and </w:t>
      </w:r>
      <w:r w:rsidR="00400469" w:rsidRPr="006446E3">
        <w:rPr>
          <w:rFonts w:cstheme="minorHAnsi"/>
          <w:sz w:val="24"/>
          <w:szCs w:val="24"/>
        </w:rPr>
        <w:t>reproduction. The</w:t>
      </w:r>
      <w:r w:rsidRPr="006446E3">
        <w:rPr>
          <w:rFonts w:cstheme="minorHAnsi"/>
          <w:sz w:val="24"/>
          <w:szCs w:val="24"/>
        </w:rPr>
        <w:t xml:space="preserve"> energy therefore </w:t>
      </w:r>
      <w:r w:rsidR="00056D10" w:rsidRPr="006446E3">
        <w:rPr>
          <w:rFonts w:cstheme="minorHAnsi"/>
          <w:sz w:val="24"/>
          <w:szCs w:val="24"/>
        </w:rPr>
        <w:t>needs</w:t>
      </w:r>
      <w:r w:rsidRPr="006446E3">
        <w:rPr>
          <w:rFonts w:cstheme="minorHAnsi"/>
          <w:sz w:val="24"/>
          <w:szCs w:val="24"/>
        </w:rPr>
        <w:t xml:space="preserve"> to be redirected into doing other activities like sports</w:t>
      </w:r>
      <w:r w:rsidR="0051378A" w:rsidRPr="006446E3">
        <w:rPr>
          <w:rFonts w:cstheme="minorHAnsi"/>
          <w:sz w:val="24"/>
          <w:szCs w:val="24"/>
        </w:rPr>
        <w:t xml:space="preserve"> (Whitaker et al,2016)</w:t>
      </w:r>
      <w:r w:rsidRPr="006446E3">
        <w:rPr>
          <w:rFonts w:cstheme="minorHAnsi"/>
          <w:sz w:val="24"/>
          <w:szCs w:val="24"/>
        </w:rPr>
        <w:t>.</w:t>
      </w:r>
      <w:r w:rsidR="00266069">
        <w:rPr>
          <w:rFonts w:cstheme="minorHAnsi"/>
          <w:sz w:val="24"/>
          <w:szCs w:val="24"/>
        </w:rPr>
        <w:t xml:space="preserve"> A</w:t>
      </w:r>
      <w:r w:rsidRPr="006446E3">
        <w:rPr>
          <w:rFonts w:cstheme="minorHAnsi"/>
          <w:sz w:val="24"/>
          <w:szCs w:val="24"/>
        </w:rPr>
        <w:t xml:space="preserve">t this stage if not </w:t>
      </w:r>
      <w:r w:rsidR="00400469" w:rsidRPr="006446E3">
        <w:rPr>
          <w:rFonts w:cstheme="minorHAnsi"/>
          <w:sz w:val="24"/>
          <w:szCs w:val="24"/>
        </w:rPr>
        <w:t>careful, a</w:t>
      </w:r>
      <w:r w:rsidRPr="006446E3">
        <w:rPr>
          <w:rFonts w:cstheme="minorHAnsi"/>
          <w:sz w:val="24"/>
          <w:szCs w:val="24"/>
        </w:rPr>
        <w:t xml:space="preserve"> person might get involved in really risky activities.</w:t>
      </w:r>
    </w:p>
    <w:p w14:paraId="33EAC4E7" w14:textId="2E162B39" w:rsidR="00845DC2" w:rsidRPr="006446E3" w:rsidRDefault="00845DC2" w:rsidP="00845DC2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>Freud uses this theory to explain how relationships</w:t>
      </w:r>
      <w:r w:rsidR="006E7C1B">
        <w:rPr>
          <w:rFonts w:cstheme="minorHAnsi"/>
          <w:sz w:val="24"/>
          <w:szCs w:val="24"/>
        </w:rPr>
        <w:t xml:space="preserve"> can be </w:t>
      </w:r>
      <w:r w:rsidRPr="006446E3">
        <w:rPr>
          <w:rFonts w:cstheme="minorHAnsi"/>
          <w:sz w:val="24"/>
          <w:szCs w:val="24"/>
        </w:rPr>
        <w:t>experienc</w:t>
      </w:r>
      <w:r w:rsidR="006E7C1B">
        <w:rPr>
          <w:rFonts w:cstheme="minorHAnsi"/>
          <w:sz w:val="24"/>
          <w:szCs w:val="24"/>
        </w:rPr>
        <w:t xml:space="preserve">ed </w:t>
      </w:r>
      <w:r w:rsidRPr="006446E3">
        <w:rPr>
          <w:rFonts w:cstheme="minorHAnsi"/>
          <w:sz w:val="24"/>
          <w:szCs w:val="24"/>
        </w:rPr>
        <w:t xml:space="preserve">unconsciously </w:t>
      </w:r>
      <w:r w:rsidR="006E7C1B">
        <w:rPr>
          <w:rFonts w:cstheme="minorHAnsi"/>
          <w:sz w:val="24"/>
          <w:szCs w:val="24"/>
        </w:rPr>
        <w:t xml:space="preserve">and can </w:t>
      </w:r>
      <w:r w:rsidRPr="006446E3">
        <w:rPr>
          <w:rFonts w:cstheme="minorHAnsi"/>
          <w:sz w:val="24"/>
          <w:szCs w:val="24"/>
        </w:rPr>
        <w:t>affect the human personality.</w:t>
      </w:r>
      <w:r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>Of</w:t>
      </w:r>
      <w:r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>course, he ignores the scientific aspect and tries to see what is in one’s mind and how it could be manifested in seeing the world.</w:t>
      </w:r>
    </w:p>
    <w:p w14:paraId="322C69D8" w14:textId="77777777" w:rsidR="00266069" w:rsidRDefault="00266069" w:rsidP="00266069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06933FFA" w14:textId="16360A0E" w:rsidR="001F428D" w:rsidRPr="006446E3" w:rsidRDefault="00266069" w:rsidP="00266069">
      <w:pPr>
        <w:spacing w:line="360" w:lineRule="auto"/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Conclusion</w:t>
      </w:r>
    </w:p>
    <w:p w14:paraId="5A09FED5" w14:textId="0B04D3F3" w:rsidR="007E0D24" w:rsidRPr="006446E3" w:rsidRDefault="007E0D24" w:rsidP="006446E3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Some of the major lessons from the </w:t>
      </w:r>
      <w:r w:rsidR="00400469" w:rsidRPr="006446E3">
        <w:rPr>
          <w:rFonts w:cstheme="minorHAnsi"/>
          <w:sz w:val="24"/>
          <w:szCs w:val="24"/>
        </w:rPr>
        <w:t>psychodynamic</w:t>
      </w:r>
      <w:r w:rsidRPr="006446E3">
        <w:rPr>
          <w:rFonts w:cstheme="minorHAnsi"/>
          <w:sz w:val="24"/>
          <w:szCs w:val="24"/>
        </w:rPr>
        <w:t xml:space="preserve"> </w:t>
      </w:r>
      <w:r w:rsidR="00400469" w:rsidRPr="006446E3">
        <w:rPr>
          <w:rFonts w:cstheme="minorHAnsi"/>
          <w:sz w:val="24"/>
          <w:szCs w:val="24"/>
        </w:rPr>
        <w:t>theories</w:t>
      </w:r>
      <w:r w:rsidRPr="006446E3">
        <w:rPr>
          <w:rFonts w:cstheme="minorHAnsi"/>
          <w:sz w:val="24"/>
          <w:szCs w:val="24"/>
        </w:rPr>
        <w:t xml:space="preserve"> is a vivid understanding of the human behavior or personalities</w:t>
      </w:r>
      <w:r w:rsidR="0051378A" w:rsidRPr="006446E3">
        <w:rPr>
          <w:rFonts w:cstheme="minorHAnsi"/>
          <w:sz w:val="24"/>
          <w:szCs w:val="24"/>
        </w:rPr>
        <w:t xml:space="preserve"> (Whitaker et al</w:t>
      </w:r>
      <w:r w:rsidR="00400469" w:rsidRPr="006446E3">
        <w:rPr>
          <w:rFonts w:cstheme="minorHAnsi"/>
          <w:sz w:val="24"/>
          <w:szCs w:val="24"/>
        </w:rPr>
        <w:t>, 2016</w:t>
      </w:r>
      <w:r w:rsidR="0051378A" w:rsidRPr="006446E3">
        <w:rPr>
          <w:rFonts w:cstheme="minorHAnsi"/>
          <w:sz w:val="24"/>
          <w:szCs w:val="24"/>
        </w:rPr>
        <w:t>)</w:t>
      </w:r>
      <w:r w:rsidRPr="006446E3">
        <w:rPr>
          <w:rFonts w:cstheme="minorHAnsi"/>
          <w:sz w:val="24"/>
          <w:szCs w:val="24"/>
        </w:rPr>
        <w:t>.</w:t>
      </w:r>
      <w:r w:rsidR="006446E3">
        <w:rPr>
          <w:rFonts w:cstheme="minorHAnsi"/>
          <w:sz w:val="24"/>
          <w:szCs w:val="24"/>
        </w:rPr>
        <w:t xml:space="preserve"> T</w:t>
      </w:r>
      <w:r w:rsidRPr="006446E3">
        <w:rPr>
          <w:rFonts w:cstheme="minorHAnsi"/>
          <w:sz w:val="24"/>
          <w:szCs w:val="24"/>
        </w:rPr>
        <w:t xml:space="preserve">here is a good explanation on how the past </w:t>
      </w:r>
      <w:r w:rsidR="00400469" w:rsidRPr="006446E3">
        <w:rPr>
          <w:rFonts w:cstheme="minorHAnsi"/>
          <w:sz w:val="24"/>
          <w:szCs w:val="24"/>
        </w:rPr>
        <w:t>experiences especially</w:t>
      </w:r>
      <w:r w:rsidRPr="006446E3">
        <w:rPr>
          <w:rFonts w:cstheme="minorHAnsi"/>
          <w:sz w:val="24"/>
          <w:szCs w:val="24"/>
        </w:rPr>
        <w:t xml:space="preserve"> during childhood can influence the adult personalities</w:t>
      </w:r>
      <w:r w:rsidR="006446E3">
        <w:rPr>
          <w:rFonts w:cstheme="minorHAnsi"/>
          <w:sz w:val="24"/>
          <w:szCs w:val="24"/>
        </w:rPr>
        <w:t xml:space="preserve"> later on in life.</w:t>
      </w:r>
    </w:p>
    <w:p w14:paraId="382844A6" w14:textId="3C56D80A" w:rsidR="007E0D24" w:rsidRPr="006446E3" w:rsidRDefault="007E0D24" w:rsidP="006E7C1B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 xml:space="preserve">The theory is however </w:t>
      </w:r>
      <w:r w:rsidR="00400469" w:rsidRPr="006446E3">
        <w:rPr>
          <w:rFonts w:cstheme="minorHAnsi"/>
          <w:sz w:val="24"/>
          <w:szCs w:val="24"/>
        </w:rPr>
        <w:t>criticized because</w:t>
      </w:r>
      <w:r w:rsidRPr="006446E3">
        <w:rPr>
          <w:rFonts w:cstheme="minorHAnsi"/>
          <w:sz w:val="24"/>
          <w:szCs w:val="24"/>
        </w:rPr>
        <w:t xml:space="preserve"> Freud focus</w:t>
      </w:r>
      <w:r w:rsidR="006446E3">
        <w:rPr>
          <w:rFonts w:cstheme="minorHAnsi"/>
          <w:sz w:val="24"/>
          <w:szCs w:val="24"/>
        </w:rPr>
        <w:t xml:space="preserve">es </w:t>
      </w:r>
      <w:r w:rsidRPr="006446E3">
        <w:rPr>
          <w:rFonts w:cstheme="minorHAnsi"/>
          <w:sz w:val="24"/>
          <w:szCs w:val="24"/>
        </w:rPr>
        <w:t>on the darker side for human</w:t>
      </w:r>
      <w:r w:rsidR="006446E3">
        <w:rPr>
          <w:rFonts w:cstheme="minorHAnsi"/>
          <w:sz w:val="24"/>
          <w:szCs w:val="24"/>
        </w:rPr>
        <w:t>s</w:t>
      </w:r>
      <w:r w:rsidRPr="006446E3">
        <w:rPr>
          <w:rFonts w:cstheme="minorHAnsi"/>
          <w:sz w:val="24"/>
          <w:szCs w:val="24"/>
        </w:rPr>
        <w:t xml:space="preserve"> and </w:t>
      </w:r>
      <w:r w:rsidR="00400469" w:rsidRPr="006446E3">
        <w:rPr>
          <w:rFonts w:cstheme="minorHAnsi"/>
          <w:sz w:val="24"/>
          <w:szCs w:val="24"/>
        </w:rPr>
        <w:t>believes</w:t>
      </w:r>
      <w:r w:rsidRPr="006446E3">
        <w:rPr>
          <w:rFonts w:cstheme="minorHAnsi"/>
          <w:sz w:val="24"/>
          <w:szCs w:val="24"/>
        </w:rPr>
        <w:t xml:space="preserve"> that </w:t>
      </w:r>
      <w:r w:rsidR="006446E3" w:rsidRPr="006446E3">
        <w:rPr>
          <w:rFonts w:cstheme="minorHAnsi"/>
          <w:sz w:val="24"/>
          <w:szCs w:val="24"/>
        </w:rPr>
        <w:t>it is</w:t>
      </w:r>
      <w:r w:rsidRPr="006446E3">
        <w:rPr>
          <w:rFonts w:cstheme="minorHAnsi"/>
          <w:sz w:val="24"/>
          <w:szCs w:val="24"/>
        </w:rPr>
        <w:t xml:space="preserve"> what shapes personalities.</w:t>
      </w:r>
      <w:r w:rsidR="006E7C1B">
        <w:rPr>
          <w:rFonts w:cstheme="minorHAnsi"/>
          <w:sz w:val="24"/>
          <w:szCs w:val="24"/>
        </w:rPr>
        <w:t xml:space="preserve"> </w:t>
      </w:r>
      <w:r w:rsidRPr="006446E3">
        <w:rPr>
          <w:rFonts w:cstheme="minorHAnsi"/>
          <w:sz w:val="24"/>
          <w:szCs w:val="24"/>
        </w:rPr>
        <w:t>There is also a concern because the scientific validity for the theory is almost difficult and there</w:t>
      </w:r>
      <w:r w:rsidR="0087661C" w:rsidRPr="006446E3">
        <w:rPr>
          <w:rFonts w:cstheme="minorHAnsi"/>
          <w:sz w:val="24"/>
          <w:szCs w:val="24"/>
        </w:rPr>
        <w:t xml:space="preserve"> are other variables also that can explain development.</w:t>
      </w:r>
      <w:r w:rsidRPr="006446E3">
        <w:rPr>
          <w:rFonts w:cstheme="minorHAnsi"/>
          <w:sz w:val="24"/>
          <w:szCs w:val="24"/>
        </w:rPr>
        <w:t xml:space="preserve"> </w:t>
      </w:r>
    </w:p>
    <w:p w14:paraId="1E205F88" w14:textId="5AE4ABFF" w:rsidR="00C34C6F" w:rsidRPr="006446E3" w:rsidRDefault="00400469" w:rsidP="00F11172">
      <w:pPr>
        <w:spacing w:line="360" w:lineRule="auto"/>
        <w:ind w:left="720" w:firstLine="720"/>
        <w:rPr>
          <w:rFonts w:cstheme="minorHAnsi"/>
          <w:sz w:val="24"/>
          <w:szCs w:val="24"/>
        </w:rPr>
      </w:pPr>
      <w:r w:rsidRPr="006446E3">
        <w:rPr>
          <w:rFonts w:cstheme="minorHAnsi"/>
          <w:sz w:val="24"/>
          <w:szCs w:val="24"/>
        </w:rPr>
        <w:t>Freud’s</w:t>
      </w:r>
      <w:r w:rsidR="007E0D24" w:rsidRPr="006446E3">
        <w:rPr>
          <w:rFonts w:cstheme="minorHAnsi"/>
          <w:sz w:val="24"/>
          <w:szCs w:val="24"/>
        </w:rPr>
        <w:t xml:space="preserve"> work </w:t>
      </w:r>
      <w:r w:rsidRPr="006446E3">
        <w:rPr>
          <w:rFonts w:cstheme="minorHAnsi"/>
          <w:sz w:val="24"/>
          <w:szCs w:val="24"/>
        </w:rPr>
        <w:t>has a</w:t>
      </w:r>
      <w:r w:rsidR="007E0D24" w:rsidRPr="006446E3">
        <w:rPr>
          <w:rFonts w:cstheme="minorHAnsi"/>
          <w:sz w:val="24"/>
          <w:szCs w:val="24"/>
        </w:rPr>
        <w:t xml:space="preserve"> heuristic value in elaborating the theories of </w:t>
      </w:r>
      <w:r w:rsidRPr="006446E3">
        <w:rPr>
          <w:rFonts w:cstheme="minorHAnsi"/>
          <w:sz w:val="24"/>
          <w:szCs w:val="24"/>
        </w:rPr>
        <w:t>development. There</w:t>
      </w:r>
      <w:r w:rsidR="007E0D24" w:rsidRPr="006446E3">
        <w:rPr>
          <w:rFonts w:cstheme="minorHAnsi"/>
          <w:sz w:val="24"/>
          <w:szCs w:val="24"/>
        </w:rPr>
        <w:t xml:space="preserve"> are also really important assumptions of childhood experiences </w:t>
      </w:r>
      <w:r w:rsidR="00C34C6F" w:rsidRPr="006446E3">
        <w:rPr>
          <w:rFonts w:cstheme="minorHAnsi"/>
          <w:sz w:val="24"/>
          <w:szCs w:val="24"/>
        </w:rPr>
        <w:t xml:space="preserve">that really shape the </w:t>
      </w:r>
      <w:r w:rsidRPr="006446E3">
        <w:rPr>
          <w:rFonts w:cstheme="minorHAnsi"/>
          <w:sz w:val="24"/>
          <w:szCs w:val="24"/>
        </w:rPr>
        <w:t>child’s</w:t>
      </w:r>
      <w:r w:rsidR="00C34C6F" w:rsidRPr="006446E3">
        <w:rPr>
          <w:rFonts w:cstheme="minorHAnsi"/>
          <w:sz w:val="24"/>
          <w:szCs w:val="24"/>
        </w:rPr>
        <w:t xml:space="preserve"> psychological self.</w:t>
      </w:r>
      <w:r w:rsidR="00F11172">
        <w:rPr>
          <w:rFonts w:cstheme="minorHAnsi"/>
          <w:sz w:val="24"/>
          <w:szCs w:val="24"/>
        </w:rPr>
        <w:t xml:space="preserve"> </w:t>
      </w:r>
      <w:r w:rsidR="00C34C6F" w:rsidRPr="006446E3">
        <w:rPr>
          <w:rFonts w:cstheme="minorHAnsi"/>
          <w:sz w:val="24"/>
          <w:szCs w:val="24"/>
        </w:rPr>
        <w:t xml:space="preserve">The thing that makes the </w:t>
      </w:r>
      <w:r w:rsidRPr="006446E3">
        <w:rPr>
          <w:rFonts w:cstheme="minorHAnsi"/>
          <w:sz w:val="24"/>
          <w:szCs w:val="24"/>
        </w:rPr>
        <w:t>psychodynamic</w:t>
      </w:r>
      <w:r w:rsidR="00C34C6F" w:rsidRPr="006446E3">
        <w:rPr>
          <w:rFonts w:cstheme="minorHAnsi"/>
          <w:sz w:val="24"/>
          <w:szCs w:val="24"/>
        </w:rPr>
        <w:t xml:space="preserve"> theory interesting is the fact that it tries to assess a persons’ psychological development in their unconscious mind.</w:t>
      </w:r>
    </w:p>
    <w:p w14:paraId="5AFDA392" w14:textId="77777777" w:rsidR="007E0D24" w:rsidRPr="006446E3" w:rsidRDefault="007E0D24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4F78F699" w14:textId="77777777" w:rsidR="00D120FB" w:rsidRPr="006446E3" w:rsidRDefault="00D120FB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6E992E43" w14:textId="77777777" w:rsidR="008F6485" w:rsidRPr="006446E3" w:rsidRDefault="008F6485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0590A2A6" w14:textId="77777777" w:rsidR="008F6485" w:rsidRPr="006446E3" w:rsidRDefault="008F6485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18BC79C6" w14:textId="77777777" w:rsidR="008F6485" w:rsidRPr="006446E3" w:rsidRDefault="008F6485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11984EA4" w14:textId="77777777" w:rsidR="008F6485" w:rsidRPr="006446E3" w:rsidRDefault="008F6485" w:rsidP="006446E3">
      <w:pPr>
        <w:spacing w:line="360" w:lineRule="auto"/>
        <w:ind w:left="720"/>
        <w:rPr>
          <w:rFonts w:cstheme="minorHAnsi"/>
          <w:sz w:val="24"/>
          <w:szCs w:val="24"/>
        </w:rPr>
      </w:pPr>
    </w:p>
    <w:p w14:paraId="4D5F0DC2" w14:textId="0E30DF03" w:rsidR="008F6485" w:rsidRPr="00C73B1F" w:rsidRDefault="00C73B1F" w:rsidP="00C73B1F">
      <w:pPr>
        <w:spacing w:line="360" w:lineRule="auto"/>
        <w:jc w:val="center"/>
        <w:rPr>
          <w:rFonts w:cstheme="minorHAnsi"/>
          <w:b/>
          <w:bCs/>
          <w:sz w:val="28"/>
          <w:szCs w:val="28"/>
        </w:rPr>
      </w:pPr>
      <w:r w:rsidRPr="00C73B1F">
        <w:rPr>
          <w:rFonts w:cstheme="minorHAnsi"/>
          <w:b/>
          <w:bCs/>
          <w:sz w:val="28"/>
          <w:szCs w:val="28"/>
        </w:rPr>
        <w:t>References</w:t>
      </w:r>
    </w:p>
    <w:p w14:paraId="529F9C2C" w14:textId="77777777" w:rsidR="004D79D6" w:rsidRPr="006446E3" w:rsidRDefault="004D79D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Barker, S. (2016). 2 Lifespan Development.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Psychology for Nursing and Healthcare Professionals: Developing Compassionate Care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, 25.</w:t>
      </w:r>
    </w:p>
    <w:p w14:paraId="503735E0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lastRenderedPageBreak/>
        <w:t>de Vries, Manfred FR Kets, et al. "Introduction: a psychodynamic approach to leadership development."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Coach and Couch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. Palgrave Macmillan, London, 2016. 1-15.</w:t>
      </w:r>
    </w:p>
    <w:p w14:paraId="711AAFCF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Fulmer, Russell. "The Evolution of the Psychodynamic Approach and System."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International Journal of Psychological Studies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 10.1 (2018).</w:t>
      </w:r>
    </w:p>
    <w:p w14:paraId="27D78572" w14:textId="77777777" w:rsidR="004D79D6" w:rsidRPr="006446E3" w:rsidRDefault="004D79D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Guntrip, Harry Y.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Personality structure and human interaction: The developing synthesis of psychodynamic theory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. Routledge, 2018.</w:t>
      </w:r>
    </w:p>
    <w:p w14:paraId="122739F6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JOSEPH, STEPHEN. "3 3 Counselling Psychology: Assumptions, Challenges."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Counselling psychology: A textbook for study and practice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 (2017): 22.</w:t>
      </w:r>
    </w:p>
    <w:p w14:paraId="05E75A27" w14:textId="77777777" w:rsidR="00761E66" w:rsidRPr="006446E3" w:rsidRDefault="00761E6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King, Laura A.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The science of psychology: An appreciative view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. McGraw-Hill Education, 2016.</w:t>
      </w:r>
    </w:p>
    <w:p w14:paraId="177A3E19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Orenstein, Gabriel A., and Lindsay Lewis. "Eriksons Stages of Psychosocial Development."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StatPearls [Internet]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. StatPearls Publishing, 2020.</w:t>
      </w:r>
    </w:p>
    <w:p w14:paraId="47ACF3D6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Shea, Sarah E. "Reflective supervision for social work field instructors: Lessons learned from infant mental health."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Clinical Social Work Journal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 47.1 (2019): 61-71.</w:t>
      </w:r>
    </w:p>
    <w:p w14:paraId="51133FC5" w14:textId="77777777" w:rsidR="00761E66" w:rsidRPr="006446E3" w:rsidRDefault="00761E6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Smith, Elyssa. "Why should we care? Psychodynamic theory and practice in counselor preparation."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The Journal of Counselor Preparation and Supervision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 11.1 (2018): 4.</w:t>
      </w:r>
    </w:p>
    <w:p w14:paraId="6A82390A" w14:textId="77777777" w:rsidR="00761E66" w:rsidRPr="006446E3" w:rsidRDefault="00761E6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Whitaker, Julia, and Alison Tonkin. "Lifespan development." </w:t>
      </w:r>
      <w:r w:rsidRPr="006446E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Play in Healthcare for Adults: Using play to promote health and wellbeing across the adult lifespan</w:t>
      </w:r>
      <w:r w:rsidRPr="006446E3">
        <w:rPr>
          <w:rFonts w:cstheme="minorHAnsi"/>
          <w:color w:val="222222"/>
          <w:sz w:val="24"/>
          <w:szCs w:val="24"/>
          <w:shd w:val="clear" w:color="auto" w:fill="FFFFFF"/>
        </w:rPr>
        <w:t> (2016): 32-44.</w:t>
      </w:r>
    </w:p>
    <w:p w14:paraId="20D3119F" w14:textId="77777777" w:rsidR="00761E66" w:rsidRPr="006446E3" w:rsidRDefault="00761E66" w:rsidP="006446E3">
      <w:pPr>
        <w:spacing w:line="360" w:lineRule="auto"/>
        <w:ind w:left="720" w:hanging="720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5C57C432" w14:textId="77777777" w:rsidR="008F6485" w:rsidRPr="006446E3" w:rsidRDefault="008F6485" w:rsidP="006446E3">
      <w:pPr>
        <w:spacing w:line="360" w:lineRule="auto"/>
        <w:ind w:left="720" w:hanging="720"/>
        <w:rPr>
          <w:rFonts w:cstheme="minorHAnsi"/>
          <w:sz w:val="24"/>
          <w:szCs w:val="24"/>
        </w:rPr>
      </w:pPr>
    </w:p>
    <w:sectPr w:rsidR="008F6485" w:rsidRPr="006446E3" w:rsidSect="008F6485"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3E379A" w14:textId="77777777" w:rsidR="005B3281" w:rsidRDefault="005B3281" w:rsidP="008F6485">
      <w:pPr>
        <w:spacing w:after="0" w:line="240" w:lineRule="auto"/>
      </w:pPr>
      <w:r>
        <w:separator/>
      </w:r>
    </w:p>
  </w:endnote>
  <w:endnote w:type="continuationSeparator" w:id="0">
    <w:p w14:paraId="67638484" w14:textId="77777777" w:rsidR="005B3281" w:rsidRDefault="005B3281" w:rsidP="008F64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D5FC1E" w14:textId="77777777" w:rsidR="005B3281" w:rsidRDefault="005B3281" w:rsidP="008F6485">
      <w:pPr>
        <w:spacing w:after="0" w:line="240" w:lineRule="auto"/>
      </w:pPr>
      <w:r>
        <w:separator/>
      </w:r>
    </w:p>
  </w:footnote>
  <w:footnote w:type="continuationSeparator" w:id="0">
    <w:p w14:paraId="319B0F18" w14:textId="77777777" w:rsidR="005B3281" w:rsidRDefault="005B3281" w:rsidP="008F64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0081"/>
    <w:rsid w:val="00000081"/>
    <w:rsid w:val="00056D10"/>
    <w:rsid w:val="00195A8A"/>
    <w:rsid w:val="001F428D"/>
    <w:rsid w:val="00253FC6"/>
    <w:rsid w:val="00266069"/>
    <w:rsid w:val="00397FDD"/>
    <w:rsid w:val="003C48B4"/>
    <w:rsid w:val="00400469"/>
    <w:rsid w:val="0046556A"/>
    <w:rsid w:val="004D79D6"/>
    <w:rsid w:val="004F0F0E"/>
    <w:rsid w:val="00513275"/>
    <w:rsid w:val="0051378A"/>
    <w:rsid w:val="005B3281"/>
    <w:rsid w:val="006446E3"/>
    <w:rsid w:val="006B3238"/>
    <w:rsid w:val="006E7C1B"/>
    <w:rsid w:val="00761E66"/>
    <w:rsid w:val="007A5965"/>
    <w:rsid w:val="007E0D24"/>
    <w:rsid w:val="00845DC2"/>
    <w:rsid w:val="0087661C"/>
    <w:rsid w:val="008A1EAA"/>
    <w:rsid w:val="008A32CA"/>
    <w:rsid w:val="008C7775"/>
    <w:rsid w:val="008F6485"/>
    <w:rsid w:val="00973EDB"/>
    <w:rsid w:val="00974116"/>
    <w:rsid w:val="0098319A"/>
    <w:rsid w:val="00A6259F"/>
    <w:rsid w:val="00AB0269"/>
    <w:rsid w:val="00AC7153"/>
    <w:rsid w:val="00B5103E"/>
    <w:rsid w:val="00BA1380"/>
    <w:rsid w:val="00BE5868"/>
    <w:rsid w:val="00C34C6F"/>
    <w:rsid w:val="00C73B1F"/>
    <w:rsid w:val="00C95AD3"/>
    <w:rsid w:val="00CB6E9D"/>
    <w:rsid w:val="00CE042E"/>
    <w:rsid w:val="00D02E29"/>
    <w:rsid w:val="00D120FB"/>
    <w:rsid w:val="00D93AE9"/>
    <w:rsid w:val="00DB11E8"/>
    <w:rsid w:val="00DF145A"/>
    <w:rsid w:val="00E00A00"/>
    <w:rsid w:val="00E063D1"/>
    <w:rsid w:val="00E164F0"/>
    <w:rsid w:val="00E25C36"/>
    <w:rsid w:val="00F11172"/>
    <w:rsid w:val="00FF5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2BDF0B"/>
  <w15:chartTrackingRefBased/>
  <w15:docId w15:val="{43692E6E-DD77-4C57-94FE-89ED3EEB1A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64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485"/>
  </w:style>
  <w:style w:type="paragraph" w:styleId="Footer">
    <w:name w:val="footer"/>
    <w:basedOn w:val="Normal"/>
    <w:link w:val="FooterChar"/>
    <w:uiPriority w:val="99"/>
    <w:unhideWhenUsed/>
    <w:rsid w:val="008F64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4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8A27FD-E40F-4DE9-9FD5-0424F7FF97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11108</TotalTime>
  <Pages>6</Pages>
  <Words>1182</Words>
  <Characters>6741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Sajed Hadi (1802795)</dc:creator>
  <cp:keywords/>
  <dc:description/>
  <cp:lastModifiedBy>Sajed Hadi (1802795)</cp:lastModifiedBy>
  <cp:revision>7</cp:revision>
  <dcterms:created xsi:type="dcterms:W3CDTF">2020-11-09T17:55:00Z</dcterms:created>
  <dcterms:modified xsi:type="dcterms:W3CDTF">2020-11-18T18:17:00Z</dcterms:modified>
</cp:coreProperties>
</file>