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AF79BA" w14:textId="77777777" w:rsidR="00704A8C" w:rsidRDefault="00704A8C" w:rsidP="00C522F4">
      <w:pPr>
        <w:spacing w:line="480" w:lineRule="auto"/>
        <w:rPr>
          <w:color w:val="000000" w:themeColor="text1"/>
        </w:rPr>
      </w:pPr>
    </w:p>
    <w:p w14:paraId="3491C91A" w14:textId="77777777" w:rsidR="00704A8C" w:rsidRDefault="00704A8C" w:rsidP="00C522F4">
      <w:pPr>
        <w:spacing w:line="480" w:lineRule="auto"/>
        <w:rPr>
          <w:color w:val="000000" w:themeColor="text1"/>
        </w:rPr>
      </w:pPr>
    </w:p>
    <w:p w14:paraId="4CA4E7B5" w14:textId="77777777" w:rsidR="00704A8C" w:rsidRDefault="00704A8C" w:rsidP="00C522F4">
      <w:pPr>
        <w:spacing w:line="480" w:lineRule="auto"/>
        <w:rPr>
          <w:color w:val="000000" w:themeColor="text1"/>
        </w:rPr>
      </w:pPr>
    </w:p>
    <w:tbl>
      <w:tblPr>
        <w:tblStyle w:val="TableGrid"/>
        <w:tblW w:w="0" w:type="auto"/>
        <w:tblLook w:val="04A0" w:firstRow="1" w:lastRow="0" w:firstColumn="1" w:lastColumn="0" w:noHBand="0" w:noVBand="1"/>
      </w:tblPr>
      <w:tblGrid>
        <w:gridCol w:w="9016"/>
      </w:tblGrid>
      <w:tr w:rsidR="00EE513B" w:rsidRPr="00EE513B" w14:paraId="7EB776AA" w14:textId="77777777" w:rsidTr="00EE513B">
        <w:tc>
          <w:tcPr>
            <w:tcW w:w="9016" w:type="dxa"/>
          </w:tcPr>
          <w:p w14:paraId="28C09240" w14:textId="77777777" w:rsidR="00EE513B" w:rsidRPr="00EE513B" w:rsidRDefault="00EE513B" w:rsidP="009740AB">
            <w:pPr>
              <w:spacing w:line="480" w:lineRule="auto"/>
              <w:jc w:val="center"/>
              <w:rPr>
                <w:color w:val="000000" w:themeColor="text1"/>
                <w:sz w:val="72"/>
                <w:szCs w:val="72"/>
              </w:rPr>
            </w:pPr>
            <w:r w:rsidRPr="00EE513B">
              <w:rPr>
                <w:color w:val="000000" w:themeColor="text1"/>
                <w:sz w:val="72"/>
                <w:szCs w:val="72"/>
              </w:rPr>
              <w:t>Managing Behaviour and Supporting Learner Engagement</w:t>
            </w:r>
          </w:p>
        </w:tc>
      </w:tr>
    </w:tbl>
    <w:p w14:paraId="743E8E1B" w14:textId="77777777" w:rsidR="00704A8C" w:rsidRDefault="00704A8C" w:rsidP="00C522F4">
      <w:pPr>
        <w:spacing w:line="480" w:lineRule="auto"/>
        <w:rPr>
          <w:color w:val="000000" w:themeColor="text1"/>
        </w:rPr>
      </w:pPr>
    </w:p>
    <w:p w14:paraId="5BFA75DB" w14:textId="77777777" w:rsidR="00704A8C" w:rsidRDefault="00704A8C" w:rsidP="00C522F4">
      <w:pPr>
        <w:spacing w:line="480" w:lineRule="auto"/>
        <w:rPr>
          <w:color w:val="000000" w:themeColor="text1"/>
        </w:rPr>
      </w:pPr>
    </w:p>
    <w:p w14:paraId="2EC86375" w14:textId="0C2172E9" w:rsidR="00704A8C" w:rsidRDefault="00704A8C" w:rsidP="00C522F4">
      <w:pPr>
        <w:spacing w:line="480" w:lineRule="auto"/>
        <w:rPr>
          <w:color w:val="000000" w:themeColor="text1"/>
        </w:rPr>
      </w:pPr>
    </w:p>
    <w:p w14:paraId="7A41FDA1" w14:textId="50ABF10A" w:rsidR="00704A8C" w:rsidRDefault="00704A8C" w:rsidP="00C522F4">
      <w:pPr>
        <w:spacing w:line="480" w:lineRule="auto"/>
        <w:rPr>
          <w:color w:val="000000" w:themeColor="text1"/>
        </w:rPr>
      </w:pPr>
    </w:p>
    <w:p w14:paraId="6F4AE7AB" w14:textId="27A67F90" w:rsidR="00704A8C" w:rsidRDefault="00704A8C" w:rsidP="00C522F4">
      <w:pPr>
        <w:spacing w:line="480" w:lineRule="auto"/>
        <w:rPr>
          <w:color w:val="000000" w:themeColor="text1"/>
        </w:rPr>
      </w:pPr>
    </w:p>
    <w:p w14:paraId="39787547" w14:textId="5D3806F3" w:rsidR="00704A8C" w:rsidRDefault="00704A8C" w:rsidP="00C522F4">
      <w:pPr>
        <w:spacing w:line="480" w:lineRule="auto"/>
        <w:rPr>
          <w:color w:val="000000" w:themeColor="text1"/>
        </w:rPr>
      </w:pPr>
    </w:p>
    <w:tbl>
      <w:tblPr>
        <w:tblStyle w:val="TableGrid"/>
        <w:tblW w:w="0" w:type="auto"/>
        <w:tblLook w:val="04A0" w:firstRow="1" w:lastRow="0" w:firstColumn="1" w:lastColumn="0" w:noHBand="0" w:noVBand="1"/>
      </w:tblPr>
      <w:tblGrid>
        <w:gridCol w:w="9016"/>
      </w:tblGrid>
      <w:tr w:rsidR="00EE513B" w:rsidRPr="00EE513B" w14:paraId="42BAF4F6" w14:textId="77777777" w:rsidTr="00EE513B">
        <w:tc>
          <w:tcPr>
            <w:tcW w:w="9016" w:type="dxa"/>
          </w:tcPr>
          <w:p w14:paraId="1C2E9947" w14:textId="77777777" w:rsidR="00EE513B" w:rsidRPr="00EE513B" w:rsidRDefault="00EE513B" w:rsidP="00BC5CFA">
            <w:pPr>
              <w:spacing w:line="480" w:lineRule="auto"/>
              <w:rPr>
                <w:color w:val="000000" w:themeColor="text1"/>
              </w:rPr>
            </w:pPr>
          </w:p>
        </w:tc>
      </w:tr>
      <w:tr w:rsidR="00EE513B" w:rsidRPr="00EE513B" w14:paraId="5369FB5E" w14:textId="77777777" w:rsidTr="00EE513B">
        <w:tc>
          <w:tcPr>
            <w:tcW w:w="9016" w:type="dxa"/>
          </w:tcPr>
          <w:p w14:paraId="195455BD" w14:textId="77777777" w:rsidR="00EE513B" w:rsidRPr="00EE513B" w:rsidRDefault="00EE513B" w:rsidP="00BC5CFA">
            <w:pPr>
              <w:spacing w:line="480" w:lineRule="auto"/>
              <w:rPr>
                <w:color w:val="000000" w:themeColor="text1"/>
              </w:rPr>
            </w:pPr>
            <w:r w:rsidRPr="00EE513B">
              <w:rPr>
                <w:color w:val="000000" w:themeColor="text1"/>
              </w:rPr>
              <w:t>Lee Richards: p149987</w:t>
            </w:r>
          </w:p>
        </w:tc>
      </w:tr>
      <w:tr w:rsidR="00EE513B" w:rsidRPr="00EE513B" w14:paraId="74008CD5" w14:textId="77777777" w:rsidTr="00EE513B">
        <w:tc>
          <w:tcPr>
            <w:tcW w:w="9016" w:type="dxa"/>
          </w:tcPr>
          <w:p w14:paraId="23DD1879" w14:textId="77777777" w:rsidR="00EE513B" w:rsidRPr="00EE513B" w:rsidRDefault="00EE513B" w:rsidP="00BC5CFA">
            <w:pPr>
              <w:spacing w:line="480" w:lineRule="auto"/>
              <w:rPr>
                <w:color w:val="000000" w:themeColor="text1"/>
              </w:rPr>
            </w:pPr>
            <w:r w:rsidRPr="00EE513B">
              <w:rPr>
                <w:color w:val="000000" w:themeColor="text1"/>
              </w:rPr>
              <w:t xml:space="preserve">Module number: </w:t>
            </w:r>
            <w:r w:rsidRPr="00EE513B">
              <w:rPr>
                <w:sz w:val="22"/>
                <w:szCs w:val="22"/>
              </w:rPr>
              <w:t>ECPT6005</w:t>
            </w:r>
            <w:r w:rsidRPr="00EE513B">
              <w:rPr>
                <w:rFonts w:ascii="Arial" w:hAnsi="Arial" w:cs="Arial"/>
                <w:b/>
                <w:bCs/>
                <w:sz w:val="22"/>
                <w:szCs w:val="22"/>
              </w:rPr>
              <w:t xml:space="preserve"> </w:t>
            </w:r>
          </w:p>
        </w:tc>
      </w:tr>
      <w:tr w:rsidR="00EE513B" w:rsidRPr="00EE513B" w14:paraId="114C3D0E" w14:textId="77777777" w:rsidTr="00EE513B">
        <w:tc>
          <w:tcPr>
            <w:tcW w:w="9016" w:type="dxa"/>
          </w:tcPr>
          <w:p w14:paraId="5427AE08" w14:textId="77777777" w:rsidR="00EE513B" w:rsidRPr="00EE513B" w:rsidRDefault="00EE513B" w:rsidP="00BC5CFA">
            <w:pPr>
              <w:spacing w:line="480" w:lineRule="auto"/>
              <w:rPr>
                <w:color w:val="000000" w:themeColor="text1"/>
              </w:rPr>
            </w:pPr>
            <w:r w:rsidRPr="00EE513B">
              <w:rPr>
                <w:color w:val="000000" w:themeColor="text1"/>
              </w:rPr>
              <w:t>Word Count: 2675</w:t>
            </w:r>
          </w:p>
        </w:tc>
      </w:tr>
      <w:tr w:rsidR="00EE513B" w:rsidRPr="00EE513B" w14:paraId="02958827" w14:textId="77777777" w:rsidTr="00EE513B">
        <w:tc>
          <w:tcPr>
            <w:tcW w:w="9016" w:type="dxa"/>
          </w:tcPr>
          <w:p w14:paraId="34CEF4E3" w14:textId="77777777" w:rsidR="00EE513B" w:rsidRPr="00EE513B" w:rsidRDefault="00EE513B" w:rsidP="00BC5CFA">
            <w:pPr>
              <w:spacing w:line="480" w:lineRule="auto"/>
              <w:rPr>
                <w:color w:val="000000" w:themeColor="text1"/>
              </w:rPr>
            </w:pPr>
          </w:p>
        </w:tc>
      </w:tr>
      <w:tr w:rsidR="00EE513B" w:rsidRPr="00EE513B" w14:paraId="1611B598" w14:textId="77777777" w:rsidTr="00EE513B">
        <w:tc>
          <w:tcPr>
            <w:tcW w:w="9016" w:type="dxa"/>
          </w:tcPr>
          <w:p w14:paraId="3D94F1EC" w14:textId="77777777" w:rsidR="00EE513B" w:rsidRPr="00EE513B" w:rsidRDefault="00EE513B" w:rsidP="00BC5CFA">
            <w:pPr>
              <w:spacing w:line="480" w:lineRule="auto"/>
              <w:rPr>
                <w:color w:val="000000" w:themeColor="text1"/>
              </w:rPr>
            </w:pPr>
          </w:p>
        </w:tc>
      </w:tr>
    </w:tbl>
    <w:p w14:paraId="577E6DB2" w14:textId="6ACB45F5" w:rsidR="00F05E28" w:rsidRDefault="00F05E28" w:rsidP="00C522F4">
      <w:pPr>
        <w:spacing w:line="480" w:lineRule="auto"/>
        <w:rPr>
          <w:color w:val="000000" w:themeColor="text1"/>
        </w:rPr>
      </w:pPr>
    </w:p>
    <w:p w14:paraId="1347AD63" w14:textId="3FD3594D" w:rsidR="00EE513B" w:rsidRDefault="00EE513B" w:rsidP="00C522F4">
      <w:pPr>
        <w:spacing w:line="480" w:lineRule="auto"/>
        <w:rPr>
          <w:color w:val="000000" w:themeColor="text1"/>
        </w:rPr>
      </w:pPr>
    </w:p>
    <w:p w14:paraId="2A15AA81" w14:textId="77777777" w:rsidR="00EE513B" w:rsidRDefault="00EE513B" w:rsidP="00C522F4">
      <w:pPr>
        <w:spacing w:line="480" w:lineRule="auto"/>
        <w:rPr>
          <w:color w:val="000000" w:themeColor="text1"/>
        </w:rPr>
      </w:pPr>
    </w:p>
    <w:p w14:paraId="333BDC9B" w14:textId="64CB9735" w:rsidR="00F05E28" w:rsidRPr="00F05E28" w:rsidRDefault="00F05E28" w:rsidP="00C522F4">
      <w:pPr>
        <w:spacing w:line="480" w:lineRule="auto"/>
        <w:rPr>
          <w:color w:val="000000" w:themeColor="text1"/>
          <w:u w:val="single"/>
        </w:rPr>
      </w:pPr>
      <w:r w:rsidRPr="00F05E28">
        <w:rPr>
          <w:color w:val="000000" w:themeColor="text1"/>
          <w:u w:val="single"/>
        </w:rPr>
        <w:t>Part 1</w:t>
      </w:r>
    </w:p>
    <w:p w14:paraId="332D3066" w14:textId="6604BDD6" w:rsidR="00C522F4" w:rsidRDefault="00C522F4" w:rsidP="00F05E28">
      <w:pPr>
        <w:spacing w:line="480" w:lineRule="auto"/>
        <w:ind w:firstLine="720"/>
        <w:rPr>
          <w:color w:val="000000" w:themeColor="text1"/>
        </w:rPr>
      </w:pPr>
      <w:r w:rsidRPr="00C522F4">
        <w:rPr>
          <w:color w:val="000000" w:themeColor="text1"/>
        </w:rPr>
        <w:t xml:space="preserve">Effective learner engagement can only be engaged and enforced when useful behaviour management inside the classroom is taking place. Educators need to take responsibility for the various methods of teaching and instruction in the classroom, but students also need to take ownership and responsibility of their learning to promote a comfortable learning environment for themselves and others. This equal responsibility shared between the educators and students ties into the transactional analysis theory. The theory explores how to understand the behaviour of the student and educator to determine the ego state of both during social interactions. There are 3 ego </w:t>
      </w:r>
      <w:r w:rsidR="0017756D">
        <w:rPr>
          <w:color w:val="000000" w:themeColor="text1"/>
        </w:rPr>
        <w:t>s</w:t>
      </w:r>
      <w:r w:rsidR="0017756D" w:rsidRPr="00C522F4">
        <w:rPr>
          <w:color w:val="000000" w:themeColor="text1"/>
        </w:rPr>
        <w:t>tates</w:t>
      </w:r>
      <w:r w:rsidRPr="00C522F4">
        <w:rPr>
          <w:color w:val="000000" w:themeColor="text1"/>
        </w:rPr>
        <w:t xml:space="preserve"> which are parent, child, </w:t>
      </w:r>
      <w:r w:rsidR="002B3ADC" w:rsidRPr="00C522F4">
        <w:rPr>
          <w:color w:val="000000" w:themeColor="text1"/>
        </w:rPr>
        <w:t>adult,</w:t>
      </w:r>
      <w:r w:rsidRPr="00C522F4">
        <w:rPr>
          <w:color w:val="000000" w:themeColor="text1"/>
        </w:rPr>
        <w:t xml:space="preserve"> or the simple version called PAC. In higher education the educator should use the adult state rather than the parent with students who should also be using the adult state rather than a child. As they are being treated and respected as an adult.  Otherwise, if the teaching is, “classified to be in the parent ego state. The danger of this is that transactions will be directed at the child ego state which produces a corresponding childlike response.” (Reece and Walker, 2003, p.289). Therefore, using adult to adult ego state teaching helps result in equal respect with the further aims to build longer and positive professional relationships in the classroom to help develop positive behaviour management as well.</w:t>
      </w:r>
    </w:p>
    <w:p w14:paraId="4589648D" w14:textId="77777777" w:rsidR="00F05E28" w:rsidRPr="00C522F4" w:rsidRDefault="00F05E28" w:rsidP="00F05E28">
      <w:pPr>
        <w:spacing w:line="480" w:lineRule="auto"/>
        <w:ind w:firstLine="720"/>
        <w:rPr>
          <w:color w:val="000000" w:themeColor="text1"/>
        </w:rPr>
      </w:pPr>
    </w:p>
    <w:p w14:paraId="67A68375" w14:textId="77777777" w:rsidR="00C522F4" w:rsidRPr="00C522F4" w:rsidRDefault="00C522F4" w:rsidP="00F05E28">
      <w:pPr>
        <w:spacing w:line="480" w:lineRule="auto"/>
        <w:ind w:firstLine="720"/>
        <w:rPr>
          <w:color w:val="000000" w:themeColor="text1"/>
        </w:rPr>
      </w:pPr>
      <w:r w:rsidRPr="00C522F4">
        <w:rPr>
          <w:color w:val="000000" w:themeColor="text1"/>
        </w:rPr>
        <w:t xml:space="preserve">For the academic advantage of their pupils, educators are obligated to establish secure, courteous, and inclusive learning environments. This secure learning environment is created through a variety of character qualities, including but not limited to kindness, empathy, humour, and understanding encourages learning and gives teachers a chance to engage with each student personally. Which fits into Maslow’s hierarchy of needs in the sense of that for a student to reach the final fifth stage of self-actualization, the four other </w:t>
      </w:r>
      <w:r w:rsidRPr="00C522F4">
        <w:rPr>
          <w:color w:val="000000" w:themeColor="text1"/>
        </w:rPr>
        <w:lastRenderedPageBreak/>
        <w:t xml:space="preserve">stages must be fulfilled. Which educators can help fill and help the student achieve in their classroom through supporting there learning. To do this they can ask the questions seen in figure 1 below. Both teachers and students must cooperate and work together in a setting that respects individual diversity and encourages an interest in others. </w:t>
      </w:r>
    </w:p>
    <w:p w14:paraId="7A0E0780" w14:textId="77777777" w:rsidR="00C522F4" w:rsidRPr="00C522F4" w:rsidRDefault="00C522F4" w:rsidP="00F05E28">
      <w:pPr>
        <w:spacing w:line="480" w:lineRule="auto"/>
        <w:ind w:firstLine="720"/>
        <w:rPr>
          <w:color w:val="000000" w:themeColor="text1"/>
        </w:rPr>
      </w:pPr>
      <w:r w:rsidRPr="00C522F4">
        <w:rPr>
          <w:color w:val="000000" w:themeColor="text1"/>
        </w:rPr>
        <w:drawing>
          <wp:anchor distT="0" distB="0" distL="114300" distR="114300" simplePos="0" relativeHeight="251659264" behindDoc="0" locked="0" layoutInCell="1" allowOverlap="1" wp14:anchorId="3CF6CA8B" wp14:editId="62C4FC2D">
            <wp:simplePos x="0" y="0"/>
            <wp:positionH relativeFrom="column">
              <wp:posOffset>558800</wp:posOffset>
            </wp:positionH>
            <wp:positionV relativeFrom="paragraph">
              <wp:posOffset>184785</wp:posOffset>
            </wp:positionV>
            <wp:extent cx="4305300" cy="2400300"/>
            <wp:effectExtent l="0" t="0" r="0"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305300" cy="2400300"/>
                    </a:xfrm>
                    <a:prstGeom prst="rect">
                      <a:avLst/>
                    </a:prstGeom>
                  </pic:spPr>
                </pic:pic>
              </a:graphicData>
            </a:graphic>
            <wp14:sizeRelH relativeFrom="page">
              <wp14:pctWidth>0</wp14:pctWidth>
            </wp14:sizeRelH>
            <wp14:sizeRelV relativeFrom="page">
              <wp14:pctHeight>0</wp14:pctHeight>
            </wp14:sizeRelV>
          </wp:anchor>
        </w:drawing>
      </w:r>
    </w:p>
    <w:p w14:paraId="0742BE34" w14:textId="77777777" w:rsidR="00C522F4" w:rsidRPr="00C522F4" w:rsidRDefault="00C522F4" w:rsidP="00F05E28">
      <w:pPr>
        <w:spacing w:line="480" w:lineRule="auto"/>
        <w:ind w:firstLine="720"/>
        <w:rPr>
          <w:color w:val="000000" w:themeColor="text1"/>
        </w:rPr>
      </w:pPr>
    </w:p>
    <w:p w14:paraId="26877861" w14:textId="77777777" w:rsidR="00C522F4" w:rsidRPr="00C522F4" w:rsidRDefault="00C522F4" w:rsidP="00F05E28">
      <w:pPr>
        <w:spacing w:line="480" w:lineRule="auto"/>
        <w:ind w:firstLine="720"/>
        <w:rPr>
          <w:color w:val="000000" w:themeColor="text1"/>
        </w:rPr>
      </w:pPr>
    </w:p>
    <w:p w14:paraId="3621F083" w14:textId="77777777" w:rsidR="00C522F4" w:rsidRPr="00C522F4" w:rsidRDefault="00C522F4" w:rsidP="00F05E28">
      <w:pPr>
        <w:spacing w:line="480" w:lineRule="auto"/>
        <w:ind w:firstLine="720"/>
        <w:rPr>
          <w:color w:val="000000" w:themeColor="text1"/>
        </w:rPr>
      </w:pPr>
    </w:p>
    <w:p w14:paraId="4F14B22C" w14:textId="77777777" w:rsidR="00C522F4" w:rsidRPr="00C522F4" w:rsidRDefault="00C522F4" w:rsidP="00F05E28">
      <w:pPr>
        <w:spacing w:line="480" w:lineRule="auto"/>
        <w:ind w:firstLine="720"/>
        <w:rPr>
          <w:color w:val="000000" w:themeColor="text1"/>
        </w:rPr>
      </w:pPr>
    </w:p>
    <w:p w14:paraId="680420FE" w14:textId="77777777" w:rsidR="00C522F4" w:rsidRPr="00C522F4" w:rsidRDefault="00C522F4" w:rsidP="00F05E28">
      <w:pPr>
        <w:spacing w:line="480" w:lineRule="auto"/>
        <w:ind w:firstLine="720"/>
        <w:rPr>
          <w:color w:val="000000" w:themeColor="text1"/>
        </w:rPr>
      </w:pPr>
    </w:p>
    <w:p w14:paraId="01729668" w14:textId="77777777" w:rsidR="00C522F4" w:rsidRPr="00C522F4" w:rsidRDefault="00C522F4" w:rsidP="00F05E28">
      <w:pPr>
        <w:spacing w:line="480" w:lineRule="auto"/>
        <w:ind w:firstLine="720"/>
        <w:rPr>
          <w:color w:val="000000" w:themeColor="text1"/>
        </w:rPr>
      </w:pPr>
    </w:p>
    <w:p w14:paraId="2400B700" w14:textId="77777777" w:rsidR="00C522F4" w:rsidRPr="00C522F4" w:rsidRDefault="00C522F4" w:rsidP="00F05E28">
      <w:pPr>
        <w:spacing w:line="480" w:lineRule="auto"/>
        <w:ind w:firstLine="720"/>
        <w:rPr>
          <w:color w:val="000000" w:themeColor="text1"/>
        </w:rPr>
      </w:pPr>
    </w:p>
    <w:p w14:paraId="043501F7" w14:textId="0835D51D" w:rsidR="00C522F4" w:rsidRPr="00C522F4" w:rsidRDefault="00C522F4" w:rsidP="002B3ADC">
      <w:pPr>
        <w:spacing w:line="480" w:lineRule="auto"/>
        <w:jc w:val="center"/>
        <w:rPr>
          <w:color w:val="000000" w:themeColor="text1"/>
        </w:rPr>
      </w:pPr>
      <w:r w:rsidRPr="00C522F4">
        <w:rPr>
          <w:color w:val="000000" w:themeColor="text1"/>
        </w:rPr>
        <w:t>Figure 1, Questions for teachers to ask themselves – based on Maslow’s hierarchy of needs (Robinson, 2019, p. 45)</w:t>
      </w:r>
    </w:p>
    <w:p w14:paraId="00991110" w14:textId="77777777" w:rsidR="00C522F4" w:rsidRPr="00C522F4" w:rsidRDefault="00C522F4" w:rsidP="00F05E28">
      <w:pPr>
        <w:spacing w:line="480" w:lineRule="auto"/>
        <w:ind w:firstLine="720"/>
        <w:rPr>
          <w:color w:val="000000" w:themeColor="text1"/>
        </w:rPr>
      </w:pPr>
    </w:p>
    <w:p w14:paraId="56EE2C14" w14:textId="23D8DBF2" w:rsidR="00C522F4" w:rsidRDefault="00C522F4" w:rsidP="00F05E28">
      <w:pPr>
        <w:spacing w:line="480" w:lineRule="auto"/>
        <w:ind w:firstLine="720"/>
        <w:rPr>
          <w:color w:val="000000" w:themeColor="text1"/>
        </w:rPr>
      </w:pPr>
      <w:r w:rsidRPr="00C522F4">
        <w:rPr>
          <w:color w:val="000000" w:themeColor="text1"/>
        </w:rPr>
        <w:t xml:space="preserve">Professionalism in thinking, behaviour, and communication is a non-negotiable expectation and obligation of educators in their job as educators. Every day, educators serve as role models for the ideal and proper ways to interact with their co-workers and students since everyone watches and picks up on their actions and inactions, as well as their replies and negotiations. Student behaviour is reinforced and expected by teacher behaviour. This professionalism is also affected by how the educators set out the procedures for their lessons and how prepared they are for these procedures to take place. A lack, ‘of procedures also leads to students acquiring undesirable work habits and behaviours”. (Wong &amp; Wong, 2009, p. 168).  For example, if instructors are unprepared, tardy, and disorganised in the classroom, they cannot expect their pupils to behave differently if this is how they themselves behave as, </w:t>
      </w:r>
      <w:r w:rsidRPr="00C522F4">
        <w:rPr>
          <w:color w:val="000000" w:themeColor="text1"/>
        </w:rPr>
        <w:lastRenderedPageBreak/>
        <w:t xml:space="preserve">“students must know from the very beginning what they are expected to do in a classroom work environment”. (Wong &amp; Wong, 2009, p. 243).  </w:t>
      </w:r>
    </w:p>
    <w:p w14:paraId="517A9932" w14:textId="77777777" w:rsidR="00F05E28" w:rsidRPr="00C522F4" w:rsidRDefault="00F05E28" w:rsidP="00F05E28">
      <w:pPr>
        <w:spacing w:line="480" w:lineRule="auto"/>
        <w:ind w:firstLine="720"/>
        <w:rPr>
          <w:color w:val="000000" w:themeColor="text1"/>
        </w:rPr>
      </w:pPr>
    </w:p>
    <w:p w14:paraId="0A1DEBA0" w14:textId="1CE2EE51" w:rsidR="00C522F4" w:rsidRPr="00C522F4" w:rsidRDefault="00C522F4" w:rsidP="00F05E28">
      <w:pPr>
        <w:spacing w:line="480" w:lineRule="auto"/>
        <w:ind w:firstLine="720"/>
        <w:rPr>
          <w:color w:val="000000" w:themeColor="text1"/>
        </w:rPr>
      </w:pPr>
      <w:r w:rsidRPr="00C522F4">
        <w:rPr>
          <w:color w:val="000000" w:themeColor="text1"/>
        </w:rPr>
        <w:t xml:space="preserve">Communication and learning are two-way active processes, with learning necessitating a need for communication skills from both teachers and </w:t>
      </w:r>
      <w:r w:rsidR="00F05E28" w:rsidRPr="00C522F4">
        <w:rPr>
          <w:color w:val="000000" w:themeColor="text1"/>
        </w:rPr>
        <w:t>pupils.</w:t>
      </w:r>
      <w:r w:rsidRPr="00C522F4">
        <w:rPr>
          <w:color w:val="000000" w:themeColor="text1"/>
        </w:rPr>
        <w:t xml:space="preserve"> When instructors begin dialogue and encourage students to speak out, they gain vital insight into how pupils think and what they already know which is important as it can be, “difficult but possible to train our ear to hear what kids are saying instead of how they are saying it.” (Curwin and Mendler, 2007</w:t>
      </w:r>
      <w:r w:rsidR="00B97DB9">
        <w:rPr>
          <w:color w:val="000000" w:themeColor="text1"/>
        </w:rPr>
        <w:t>, Introduction section</w:t>
      </w:r>
      <w:r w:rsidRPr="00C522F4">
        <w:rPr>
          <w:color w:val="000000" w:themeColor="text1"/>
        </w:rPr>
        <w:t>). When students take on the role of communicator, they employ turn-taking tactics, verbal and nonverbal communication, and turn-taking strategies to lessen the social gap between themselves as pupils and the instructor, boosting understanding of knowledge rather than merely obtaining it.</w:t>
      </w:r>
    </w:p>
    <w:p w14:paraId="38E50795" w14:textId="77777777" w:rsidR="00C522F4" w:rsidRPr="00C522F4" w:rsidRDefault="00C522F4" w:rsidP="00F05E28">
      <w:pPr>
        <w:spacing w:line="480" w:lineRule="auto"/>
        <w:ind w:firstLine="720"/>
        <w:rPr>
          <w:color w:val="000000" w:themeColor="text1"/>
        </w:rPr>
      </w:pPr>
    </w:p>
    <w:p w14:paraId="4560AA48" w14:textId="6EE078AD" w:rsidR="00C522F4" w:rsidRPr="00C522F4" w:rsidRDefault="00C522F4" w:rsidP="00F05E28">
      <w:pPr>
        <w:spacing w:line="480" w:lineRule="auto"/>
        <w:ind w:firstLine="720"/>
        <w:rPr>
          <w:color w:val="000000" w:themeColor="text1"/>
        </w:rPr>
      </w:pPr>
      <w:r w:rsidRPr="00C522F4">
        <w:rPr>
          <w:color w:val="000000" w:themeColor="text1"/>
        </w:rPr>
        <w:t xml:space="preserve">Both teacher well-being and academic progress depend on efficient behaviour management strategies. In order to guarantee that learning is successful, a positive learning environment in the classroom must be carefully balanced with rules, engagement, and exploration </w:t>
      </w:r>
      <w:r w:rsidR="00F05E28" w:rsidRPr="00C522F4">
        <w:rPr>
          <w:color w:val="000000" w:themeColor="text1"/>
        </w:rPr>
        <w:t>as,</w:t>
      </w:r>
      <w:r w:rsidRPr="00C522F4">
        <w:rPr>
          <w:color w:val="000000" w:themeColor="text1"/>
        </w:rPr>
        <w:t xml:space="preserve"> “student off task behaviour results in an average loss of 15 to 25 percent of instructional time.” (Curwin and Mendler, 1984). Although discipline is a component of classroom management, it is ideal to have strong teacher leadership and careful preparation that aims to avoid or reduce misbehaviours from happening.</w:t>
      </w:r>
    </w:p>
    <w:p w14:paraId="28716D1D" w14:textId="77777777" w:rsidR="00C522F4" w:rsidRPr="00C522F4" w:rsidRDefault="00C522F4" w:rsidP="00F05E28">
      <w:pPr>
        <w:spacing w:line="480" w:lineRule="auto"/>
        <w:ind w:firstLine="720"/>
        <w:rPr>
          <w:color w:val="000000" w:themeColor="text1"/>
        </w:rPr>
      </w:pPr>
    </w:p>
    <w:p w14:paraId="2273CD06" w14:textId="77777777" w:rsidR="00C522F4" w:rsidRPr="00C522F4" w:rsidRDefault="00C522F4" w:rsidP="00F05E28">
      <w:pPr>
        <w:spacing w:line="480" w:lineRule="auto"/>
        <w:ind w:firstLine="720"/>
        <w:rPr>
          <w:color w:val="000000" w:themeColor="text1"/>
        </w:rPr>
      </w:pPr>
      <w:r w:rsidRPr="00C522F4">
        <w:rPr>
          <w:color w:val="000000" w:themeColor="text1"/>
        </w:rPr>
        <w:t xml:space="preserve">Preventive measures include having a comprehensive awareness of the laws, customs, practises, and penalties. The same holds true for lesson plans that integrate successful teaching with student motivation and engagement. These include active and collaborative learning, the use of motivational methods and the provision of different platforms for </w:t>
      </w:r>
      <w:r w:rsidRPr="00C522F4">
        <w:rPr>
          <w:color w:val="000000" w:themeColor="text1"/>
        </w:rPr>
        <w:lastRenderedPageBreak/>
        <w:t>representation and expression. While preventative measures are essential for reducing inappropriate behaviour, instructors must also be skilled at creating and implementing the proper remedial measures when called for. Furthermore, the use of a social contract is one option of a preventative measure. A, “Social contract is composed of rules and consequences that describe acceptable and unacceptable classroom behaviour…the teacher and students together decide whether or not to adopt these rules.” (Curwin and Mendler, 1984).</w:t>
      </w:r>
    </w:p>
    <w:p w14:paraId="4F8D30B3" w14:textId="77777777" w:rsidR="00C522F4" w:rsidRPr="00C522F4" w:rsidRDefault="00C522F4" w:rsidP="00F05E28">
      <w:pPr>
        <w:spacing w:line="480" w:lineRule="auto"/>
        <w:ind w:firstLine="720"/>
        <w:rPr>
          <w:color w:val="000000" w:themeColor="text1"/>
        </w:rPr>
      </w:pPr>
    </w:p>
    <w:p w14:paraId="769234D7" w14:textId="77777777" w:rsidR="00C522F4" w:rsidRPr="00C522F4" w:rsidRDefault="00C522F4" w:rsidP="00F05E28">
      <w:pPr>
        <w:spacing w:line="480" w:lineRule="auto"/>
        <w:ind w:firstLine="720"/>
        <w:rPr>
          <w:color w:val="000000" w:themeColor="text1"/>
        </w:rPr>
      </w:pPr>
      <w:r w:rsidRPr="00C522F4">
        <w:rPr>
          <w:color w:val="000000" w:themeColor="text1"/>
        </w:rPr>
        <w:t>In practice, Students who actively participate in their management not only feel more in control, ownership, and self-determination, but they are also more likely to adhere to behavioural norms.  However, when these rules are broken the “teacher determines consequences without student input…if consequences are not enforced, students will not believe in the rules.” Which can lead to a power struggle which will undermine the learner engagement of the class. (Curwin and Mendler, 1984).</w:t>
      </w:r>
    </w:p>
    <w:p w14:paraId="1FF93C91" w14:textId="77777777" w:rsidR="00C522F4" w:rsidRPr="00C522F4" w:rsidRDefault="00C522F4" w:rsidP="00F05E28">
      <w:pPr>
        <w:spacing w:line="480" w:lineRule="auto"/>
        <w:rPr>
          <w:color w:val="000000" w:themeColor="text1"/>
        </w:rPr>
      </w:pPr>
    </w:p>
    <w:p w14:paraId="37953BCD" w14:textId="77777777" w:rsidR="00C522F4" w:rsidRPr="00C522F4" w:rsidRDefault="00C522F4" w:rsidP="00F05E28">
      <w:pPr>
        <w:spacing w:line="480" w:lineRule="auto"/>
        <w:ind w:firstLine="720"/>
        <w:rPr>
          <w:color w:val="000000" w:themeColor="text1"/>
        </w:rPr>
      </w:pPr>
      <w:r w:rsidRPr="00C522F4">
        <w:rPr>
          <w:color w:val="000000" w:themeColor="text1"/>
        </w:rPr>
        <w:t>By engaging students' interests and pressing real-world situations, teachers may change disengagement into student engagement by giving students the chance to choose how and what they study. As students start to perceive the learning activities as meaningful and intrinsically valuable, their motivation rises, and their disruptive behaviours diminish.</w:t>
      </w:r>
    </w:p>
    <w:p w14:paraId="7323F8FE" w14:textId="77777777" w:rsidR="00C522F4" w:rsidRPr="00C522F4" w:rsidRDefault="00C522F4" w:rsidP="00F05E28">
      <w:pPr>
        <w:spacing w:line="480" w:lineRule="auto"/>
        <w:ind w:firstLine="720"/>
        <w:rPr>
          <w:color w:val="000000" w:themeColor="text1"/>
        </w:rPr>
      </w:pPr>
    </w:p>
    <w:p w14:paraId="46141A17" w14:textId="77777777" w:rsidR="00C522F4" w:rsidRPr="00C522F4" w:rsidRDefault="00C522F4" w:rsidP="00F05E28">
      <w:pPr>
        <w:spacing w:line="480" w:lineRule="auto"/>
        <w:ind w:firstLine="720"/>
        <w:rPr>
          <w:color w:val="000000" w:themeColor="text1"/>
        </w:rPr>
      </w:pPr>
      <w:r w:rsidRPr="00C522F4">
        <w:rPr>
          <w:color w:val="000000" w:themeColor="text1"/>
        </w:rPr>
        <w:t xml:space="preserve">As according to the Locke Goal theory, to achieve efficient motivation in students they must have clear goals and objectives. These goals will be demanding and require a large amount of work but the specific reason for that goal is to provide the energy and attitude to achieve the desired outcome. Educators can support this determination in higher education by reminding them that they are most likely in a particular chosen course to achieve that goal and outcome which aligns to professional higher education standards of being able to, </w:t>
      </w:r>
      <w:r w:rsidRPr="00C522F4">
        <w:rPr>
          <w:color w:val="000000" w:themeColor="text1"/>
        </w:rPr>
        <w:lastRenderedPageBreak/>
        <w:t>“support and guide learners and promote engagement in learning and equity of opportunity for all to reach their potential.” (Professional Standards Framework for teaching and supporting learning in higher education, 2023). Which will help fuel that motivation to keep going which can also be enhanced by giving feedback, when necessary, on work. However, educators must also be aware when students’ motivation is decreasing which can be because of internal factors such as state of health or external factors as well. Therefore, to help improve and keep motivation educators need to individually know their students, as motivation is an essential part of achieving effective teaching and learning. Which Creates a more positive sense of well-being and then more positive behaviour.</w:t>
      </w:r>
    </w:p>
    <w:p w14:paraId="0C39BAE7" w14:textId="77777777" w:rsidR="00C522F4" w:rsidRPr="00C522F4" w:rsidRDefault="00C522F4" w:rsidP="00F05E28">
      <w:pPr>
        <w:spacing w:line="480" w:lineRule="auto"/>
        <w:ind w:firstLine="720"/>
        <w:rPr>
          <w:color w:val="000000" w:themeColor="text1"/>
        </w:rPr>
      </w:pPr>
    </w:p>
    <w:p w14:paraId="4556F892" w14:textId="77777777" w:rsidR="00F05E28" w:rsidRDefault="00C522F4" w:rsidP="00F05E28">
      <w:pPr>
        <w:spacing w:line="480" w:lineRule="auto"/>
        <w:ind w:firstLine="720"/>
        <w:rPr>
          <w:color w:val="000000" w:themeColor="text1"/>
        </w:rPr>
      </w:pPr>
      <w:r w:rsidRPr="00C522F4">
        <w:rPr>
          <w:color w:val="000000" w:themeColor="text1"/>
        </w:rPr>
        <w:t xml:space="preserve">When a student’s motivation is dropping sometimes further steps can be taken to help that individual achieve their maximum potential. Either, in the shape of coaching and </w:t>
      </w:r>
      <w:r w:rsidR="00F05E28" w:rsidRPr="00C522F4">
        <w:rPr>
          <w:color w:val="000000" w:themeColor="text1"/>
        </w:rPr>
        <w:t>mentoring. Coaching</w:t>
      </w:r>
      <w:r w:rsidRPr="00C522F4">
        <w:rPr>
          <w:color w:val="000000" w:themeColor="text1"/>
        </w:rPr>
        <w:t xml:space="preserve"> is the process of supporting others in their learning, encouraging them to grow and elevate their performance. Having a suitable coach on board is necessary for learning to proceed at a high level. </w:t>
      </w:r>
    </w:p>
    <w:p w14:paraId="4C2D9A65" w14:textId="77777777" w:rsidR="00F05E28" w:rsidRDefault="00F05E28" w:rsidP="00F05E28">
      <w:pPr>
        <w:spacing w:line="480" w:lineRule="auto"/>
        <w:ind w:firstLine="720"/>
        <w:rPr>
          <w:color w:val="000000" w:themeColor="text1"/>
        </w:rPr>
      </w:pPr>
    </w:p>
    <w:p w14:paraId="3F10852C" w14:textId="77D1C465" w:rsidR="003928FD" w:rsidRDefault="00C522F4" w:rsidP="00F05E28">
      <w:pPr>
        <w:spacing w:line="480" w:lineRule="auto"/>
        <w:ind w:firstLine="720"/>
        <w:rPr>
          <w:color w:val="000000" w:themeColor="text1"/>
        </w:rPr>
      </w:pPr>
      <w:r w:rsidRPr="00C522F4">
        <w:rPr>
          <w:color w:val="000000" w:themeColor="text1"/>
        </w:rPr>
        <w:t>In addition to serving as a teacher and mentor, a coach may also serve as a thought partner, a source of criticism and guidance, a motivator, and someone who can bring out the best in students. The person-centred approach to coaching developed by Carl Rogers states that the purpose of coaching is to encourage the student to come up with their own suggestions and ideas as</w:t>
      </w:r>
      <w:r w:rsidR="003928FD">
        <w:rPr>
          <w:color w:val="000000" w:themeColor="text1"/>
        </w:rPr>
        <w:t xml:space="preserve">, </w:t>
      </w:r>
    </w:p>
    <w:p w14:paraId="4568479C" w14:textId="77777777" w:rsidR="003928FD" w:rsidRDefault="003928FD" w:rsidP="00F05E28">
      <w:pPr>
        <w:spacing w:line="480" w:lineRule="auto"/>
        <w:ind w:firstLine="720"/>
        <w:rPr>
          <w:color w:val="000000" w:themeColor="text1"/>
        </w:rPr>
      </w:pPr>
    </w:p>
    <w:p w14:paraId="181C90FB" w14:textId="792A5B53" w:rsidR="003928FD" w:rsidRDefault="003928FD" w:rsidP="003928FD">
      <w:pPr>
        <w:spacing w:line="480" w:lineRule="auto"/>
        <w:ind w:left="720"/>
        <w:rPr>
          <w:color w:val="000000" w:themeColor="text1"/>
        </w:rPr>
      </w:pPr>
      <w:r>
        <w:rPr>
          <w:color w:val="000000" w:themeColor="text1"/>
        </w:rPr>
        <w:t>P</w:t>
      </w:r>
      <w:r w:rsidRPr="003928FD">
        <w:rPr>
          <w:color w:val="000000" w:themeColor="text1"/>
        </w:rPr>
        <w:t xml:space="preserve">eople are intrinsically motivated to grow and develop in the direction of becoming more optimally </w:t>
      </w:r>
      <w:proofErr w:type="gramStart"/>
      <w:r w:rsidRPr="003928FD">
        <w:rPr>
          <w:color w:val="000000" w:themeColor="text1"/>
        </w:rPr>
        <w:t>functioning, when</w:t>
      </w:r>
      <w:proofErr w:type="gramEnd"/>
      <w:r w:rsidRPr="003928FD">
        <w:rPr>
          <w:color w:val="000000" w:themeColor="text1"/>
        </w:rPr>
        <w:t xml:space="preserve"> the right social environmental conditions are present. The aim of the client-centred coach is to create facilitative social--</w:t>
      </w:r>
      <w:r w:rsidRPr="003928FD">
        <w:rPr>
          <w:color w:val="000000" w:themeColor="text1"/>
        </w:rPr>
        <w:lastRenderedPageBreak/>
        <w:t xml:space="preserve">environmental conditions, within the context of the coaching relationship, that will enable the client to evaluate experiences </w:t>
      </w:r>
      <w:r w:rsidRPr="003928FD">
        <w:rPr>
          <w:color w:val="000000" w:themeColor="text1"/>
        </w:rPr>
        <w:t>organismic ally</w:t>
      </w:r>
      <w:r w:rsidRPr="003928FD">
        <w:rPr>
          <w:color w:val="000000" w:themeColor="text1"/>
        </w:rPr>
        <w:t xml:space="preserve">, which, put more colloquially, is to hear one's own inner </w:t>
      </w:r>
      <w:r w:rsidRPr="003928FD">
        <w:rPr>
          <w:color w:val="000000" w:themeColor="text1"/>
        </w:rPr>
        <w:t>voice.</w:t>
      </w:r>
      <w:r w:rsidRPr="003928FD">
        <w:t xml:space="preserve"> </w:t>
      </w:r>
      <w:r w:rsidRPr="003928FD">
        <w:rPr>
          <w:color w:val="000000" w:themeColor="text1"/>
        </w:rPr>
        <w:t xml:space="preserve">(Cox, </w:t>
      </w:r>
      <w:proofErr w:type="spellStart"/>
      <w:r w:rsidRPr="003928FD">
        <w:rPr>
          <w:color w:val="000000" w:themeColor="text1"/>
        </w:rPr>
        <w:t>Bachkirova</w:t>
      </w:r>
      <w:proofErr w:type="spellEnd"/>
      <w:r w:rsidRPr="003928FD">
        <w:rPr>
          <w:color w:val="000000" w:themeColor="text1"/>
        </w:rPr>
        <w:t xml:space="preserve"> and Clutterbuck, 2014</w:t>
      </w:r>
      <w:r>
        <w:rPr>
          <w:color w:val="000000" w:themeColor="text1"/>
        </w:rPr>
        <w:t>, p. 69</w:t>
      </w:r>
      <w:r w:rsidRPr="003928FD">
        <w:rPr>
          <w:color w:val="000000" w:themeColor="text1"/>
        </w:rPr>
        <w:t>)</w:t>
      </w:r>
    </w:p>
    <w:p w14:paraId="488E1977" w14:textId="77777777" w:rsidR="003928FD" w:rsidRDefault="003928FD" w:rsidP="00F05E28">
      <w:pPr>
        <w:spacing w:line="480" w:lineRule="auto"/>
        <w:ind w:firstLine="720"/>
        <w:rPr>
          <w:color w:val="000000" w:themeColor="text1"/>
        </w:rPr>
      </w:pPr>
    </w:p>
    <w:p w14:paraId="371A68B0" w14:textId="06ECCA86" w:rsidR="003928FD" w:rsidRDefault="00C522F4" w:rsidP="003928FD">
      <w:pPr>
        <w:spacing w:line="480" w:lineRule="auto"/>
        <w:ind w:firstLine="720"/>
        <w:rPr>
          <w:color w:val="000000" w:themeColor="text1"/>
        </w:rPr>
      </w:pPr>
      <w:r w:rsidRPr="00C522F4">
        <w:rPr>
          <w:color w:val="000000" w:themeColor="text1"/>
        </w:rPr>
        <w:t>Therefore, the coach is to aid the student in the exploration and discovery of his or her own inner resources which also helps, “demonstrate commitment to learners, their learning, safety and well-being by supporting learners to identify their learner needs and aims”. (Professional standards for further education teachers and work-based learning practioner in Wales, 2017).</w:t>
      </w:r>
      <w:r w:rsidR="003928FD">
        <w:rPr>
          <w:color w:val="000000" w:themeColor="text1"/>
        </w:rPr>
        <w:t xml:space="preserve"> </w:t>
      </w:r>
      <w:r w:rsidRPr="00C522F4">
        <w:rPr>
          <w:color w:val="000000" w:themeColor="text1"/>
        </w:rPr>
        <w:t xml:space="preserve">Furthermore, </w:t>
      </w:r>
      <w:r w:rsidR="003928FD">
        <w:rPr>
          <w:color w:val="000000" w:themeColor="text1"/>
        </w:rPr>
        <w:t>as</w:t>
      </w:r>
      <w:r w:rsidRPr="00C522F4">
        <w:rPr>
          <w:color w:val="000000" w:themeColor="text1"/>
        </w:rPr>
        <w:t xml:space="preserve"> according to UWTSD, </w:t>
      </w:r>
    </w:p>
    <w:p w14:paraId="7CFD67A0" w14:textId="77777777" w:rsidR="003928FD" w:rsidRPr="00C522F4" w:rsidRDefault="003928FD" w:rsidP="003928FD">
      <w:pPr>
        <w:spacing w:line="480" w:lineRule="auto"/>
        <w:ind w:firstLine="720"/>
        <w:rPr>
          <w:color w:val="000000" w:themeColor="text1"/>
        </w:rPr>
      </w:pPr>
    </w:p>
    <w:p w14:paraId="544012C4" w14:textId="0813871A" w:rsidR="00C522F4" w:rsidRPr="00C522F4" w:rsidRDefault="00C522F4" w:rsidP="003928FD">
      <w:pPr>
        <w:spacing w:line="480" w:lineRule="auto"/>
        <w:ind w:left="720"/>
        <w:rPr>
          <w:color w:val="000000" w:themeColor="text1"/>
        </w:rPr>
      </w:pPr>
      <w:r w:rsidRPr="00C522F4">
        <w:rPr>
          <w:color w:val="000000" w:themeColor="text1"/>
        </w:rPr>
        <w:t xml:space="preserve"> The University is keen to foster a culture where all are expected to behave appropriately and to provide an inclusive, supportive, and safe learning environment in which all students and staff can flourish and are able to fulfil their personal potential.</w:t>
      </w:r>
    </w:p>
    <w:p w14:paraId="391CBE2C" w14:textId="0F168A07" w:rsidR="00C522F4" w:rsidRPr="00C522F4" w:rsidRDefault="00C522F4" w:rsidP="00F05E28">
      <w:pPr>
        <w:spacing w:line="480" w:lineRule="auto"/>
        <w:ind w:firstLine="720"/>
        <w:rPr>
          <w:color w:val="000000" w:themeColor="text1"/>
        </w:rPr>
      </w:pPr>
      <w:r w:rsidRPr="00C522F4">
        <w:rPr>
          <w:color w:val="000000" w:themeColor="text1"/>
        </w:rPr>
        <w:t xml:space="preserve">                                                                                           (SE1 Code of Conduct, n.d)</w:t>
      </w:r>
    </w:p>
    <w:p w14:paraId="1EB87714" w14:textId="77777777" w:rsidR="00C522F4" w:rsidRPr="00C522F4" w:rsidRDefault="00C522F4" w:rsidP="00F05E28">
      <w:pPr>
        <w:spacing w:line="480" w:lineRule="auto"/>
        <w:ind w:firstLine="720"/>
        <w:rPr>
          <w:color w:val="000000" w:themeColor="text1"/>
        </w:rPr>
      </w:pPr>
    </w:p>
    <w:p w14:paraId="25BCEC9F" w14:textId="0C241893" w:rsidR="00C522F4" w:rsidRPr="00C522F4" w:rsidRDefault="00C522F4" w:rsidP="00F05E28">
      <w:pPr>
        <w:spacing w:line="480" w:lineRule="auto"/>
        <w:ind w:firstLine="720"/>
        <w:rPr>
          <w:color w:val="000000" w:themeColor="text1"/>
        </w:rPr>
      </w:pPr>
      <w:r w:rsidRPr="00C522F4">
        <w:rPr>
          <w:color w:val="000000" w:themeColor="text1"/>
        </w:rPr>
        <w:t xml:space="preserve">The code of conduct is a binding set of rules for students which must be followed and can result in major or minor student misconduct being sanctioned with a range of disciplinary actions including but not limited to expulsion and formal warnings. This links to behaviour in the classroom as obstructions to operations include, “disruption of the functions, duties or activities of any…employee.” (SE1 Code of Conduct, n.d).  However, before significant steps are taken towards the use of sanctions, academic staff can use the Support for study Guidance for staff. </w:t>
      </w:r>
      <w:r w:rsidR="002B3ADC" w:rsidRPr="00C522F4">
        <w:rPr>
          <w:color w:val="000000" w:themeColor="text1"/>
        </w:rPr>
        <w:t>The</w:t>
      </w:r>
      <w:r w:rsidR="00F05E28">
        <w:rPr>
          <w:color w:val="000000" w:themeColor="text1"/>
        </w:rPr>
        <w:t xml:space="preserve"> </w:t>
      </w:r>
      <w:r w:rsidRPr="00C522F4">
        <w:rPr>
          <w:color w:val="000000" w:themeColor="text1"/>
        </w:rPr>
        <w:t>“purpose of this guidance is to assist staff in supporting students where there are concerns in relation to their fitness to study.” (Support for Study Guidance for Staff, n.d).</w:t>
      </w:r>
    </w:p>
    <w:p w14:paraId="5BCE45A2" w14:textId="77777777" w:rsidR="00C522F4" w:rsidRPr="00C522F4" w:rsidRDefault="00C522F4" w:rsidP="00F05E28">
      <w:pPr>
        <w:spacing w:line="480" w:lineRule="auto"/>
        <w:ind w:firstLine="720"/>
        <w:rPr>
          <w:color w:val="000000" w:themeColor="text1"/>
        </w:rPr>
      </w:pPr>
    </w:p>
    <w:p w14:paraId="059C8F86" w14:textId="40E34A3F" w:rsidR="00C522F4" w:rsidRDefault="00C522F4" w:rsidP="00F05E28">
      <w:pPr>
        <w:spacing w:line="480" w:lineRule="auto"/>
        <w:ind w:firstLine="720"/>
        <w:rPr>
          <w:color w:val="000000" w:themeColor="text1"/>
        </w:rPr>
      </w:pPr>
      <w:r w:rsidRPr="00C522F4">
        <w:rPr>
          <w:color w:val="000000" w:themeColor="text1"/>
        </w:rPr>
        <w:t xml:space="preserve">A student's ability to participate completely and satisfactorily in their academic work and in student life in general at the University is referred to as their fitness to study. The goal of the Assistance for Study Policy is to assist students who are having substantial difficulties in choosing the best course of action to enable them to finish their studies in the future or before facing sanctions. </w:t>
      </w:r>
    </w:p>
    <w:p w14:paraId="6AA42621" w14:textId="3657B8A0" w:rsidR="00F05E28" w:rsidRDefault="00F05E28" w:rsidP="00F05E28">
      <w:pPr>
        <w:spacing w:line="480" w:lineRule="auto"/>
        <w:ind w:firstLine="720"/>
        <w:rPr>
          <w:color w:val="000000" w:themeColor="text1"/>
        </w:rPr>
      </w:pPr>
    </w:p>
    <w:p w14:paraId="5E529688" w14:textId="48402233" w:rsidR="00F05E28" w:rsidRDefault="00F05E28" w:rsidP="00F05E28">
      <w:pPr>
        <w:spacing w:line="480" w:lineRule="auto"/>
        <w:ind w:firstLine="720"/>
        <w:rPr>
          <w:color w:val="000000" w:themeColor="text1"/>
        </w:rPr>
      </w:pPr>
    </w:p>
    <w:p w14:paraId="5F6CDB36" w14:textId="6E229AE7" w:rsidR="00FD257C" w:rsidRDefault="00FD257C" w:rsidP="00F05E28">
      <w:pPr>
        <w:spacing w:line="480" w:lineRule="auto"/>
        <w:ind w:firstLine="720"/>
        <w:rPr>
          <w:color w:val="000000" w:themeColor="text1"/>
        </w:rPr>
      </w:pPr>
    </w:p>
    <w:p w14:paraId="409D8C86" w14:textId="7724CD37" w:rsidR="00FD257C" w:rsidRDefault="00FD257C" w:rsidP="00F05E28">
      <w:pPr>
        <w:spacing w:line="480" w:lineRule="auto"/>
        <w:ind w:firstLine="720"/>
        <w:rPr>
          <w:color w:val="000000" w:themeColor="text1"/>
        </w:rPr>
      </w:pPr>
    </w:p>
    <w:p w14:paraId="59E19D55" w14:textId="3F5DA484" w:rsidR="00FD257C" w:rsidRDefault="00FD257C" w:rsidP="00F05E28">
      <w:pPr>
        <w:spacing w:line="480" w:lineRule="auto"/>
        <w:ind w:firstLine="720"/>
        <w:rPr>
          <w:color w:val="000000" w:themeColor="text1"/>
        </w:rPr>
      </w:pPr>
    </w:p>
    <w:p w14:paraId="067D1F3E" w14:textId="09244559" w:rsidR="00FD257C" w:rsidRDefault="00FD257C" w:rsidP="00F05E28">
      <w:pPr>
        <w:spacing w:line="480" w:lineRule="auto"/>
        <w:ind w:firstLine="720"/>
        <w:rPr>
          <w:color w:val="000000" w:themeColor="text1"/>
        </w:rPr>
      </w:pPr>
    </w:p>
    <w:p w14:paraId="4F85272C" w14:textId="423C9388" w:rsidR="00FD257C" w:rsidRDefault="00FD257C" w:rsidP="00F05E28">
      <w:pPr>
        <w:spacing w:line="480" w:lineRule="auto"/>
        <w:ind w:firstLine="720"/>
        <w:rPr>
          <w:color w:val="000000" w:themeColor="text1"/>
        </w:rPr>
      </w:pPr>
    </w:p>
    <w:p w14:paraId="28F4AC5D" w14:textId="4D852B19" w:rsidR="00FD257C" w:rsidRDefault="00FD257C" w:rsidP="00F05E28">
      <w:pPr>
        <w:spacing w:line="480" w:lineRule="auto"/>
        <w:ind w:firstLine="720"/>
        <w:rPr>
          <w:color w:val="000000" w:themeColor="text1"/>
        </w:rPr>
      </w:pPr>
    </w:p>
    <w:p w14:paraId="08D34A95" w14:textId="2CE0EA35" w:rsidR="00FD257C" w:rsidRDefault="00FD257C" w:rsidP="00F05E28">
      <w:pPr>
        <w:spacing w:line="480" w:lineRule="auto"/>
        <w:ind w:firstLine="720"/>
        <w:rPr>
          <w:color w:val="000000" w:themeColor="text1"/>
        </w:rPr>
      </w:pPr>
    </w:p>
    <w:p w14:paraId="4B85AFF2" w14:textId="62BBB5B2" w:rsidR="00FD257C" w:rsidRDefault="00FD257C" w:rsidP="00F05E28">
      <w:pPr>
        <w:spacing w:line="480" w:lineRule="auto"/>
        <w:ind w:firstLine="720"/>
        <w:rPr>
          <w:color w:val="000000" w:themeColor="text1"/>
        </w:rPr>
      </w:pPr>
    </w:p>
    <w:p w14:paraId="56366540" w14:textId="7FD71E30" w:rsidR="00FD257C" w:rsidRDefault="00FD257C" w:rsidP="00F05E28">
      <w:pPr>
        <w:spacing w:line="480" w:lineRule="auto"/>
        <w:ind w:firstLine="720"/>
        <w:rPr>
          <w:color w:val="000000" w:themeColor="text1"/>
        </w:rPr>
      </w:pPr>
    </w:p>
    <w:p w14:paraId="7AAE24C0" w14:textId="05C4C9C6" w:rsidR="00FD257C" w:rsidRDefault="00FD257C" w:rsidP="00F05E28">
      <w:pPr>
        <w:spacing w:line="480" w:lineRule="auto"/>
        <w:ind w:firstLine="720"/>
        <w:rPr>
          <w:color w:val="000000" w:themeColor="text1"/>
        </w:rPr>
      </w:pPr>
    </w:p>
    <w:p w14:paraId="697D5352" w14:textId="07F258F1" w:rsidR="00FD257C" w:rsidRDefault="00FD257C" w:rsidP="00F05E28">
      <w:pPr>
        <w:spacing w:line="480" w:lineRule="auto"/>
        <w:ind w:firstLine="720"/>
        <w:rPr>
          <w:color w:val="000000" w:themeColor="text1"/>
        </w:rPr>
      </w:pPr>
    </w:p>
    <w:p w14:paraId="774ADB75" w14:textId="0DD20367" w:rsidR="00FD257C" w:rsidRDefault="00FD257C" w:rsidP="00F05E28">
      <w:pPr>
        <w:spacing w:line="480" w:lineRule="auto"/>
        <w:ind w:firstLine="720"/>
        <w:rPr>
          <w:color w:val="000000" w:themeColor="text1"/>
        </w:rPr>
      </w:pPr>
    </w:p>
    <w:p w14:paraId="4CD94F79" w14:textId="47CAB29E" w:rsidR="00FD257C" w:rsidRDefault="00FD257C" w:rsidP="00F05E28">
      <w:pPr>
        <w:spacing w:line="480" w:lineRule="auto"/>
        <w:ind w:firstLine="720"/>
        <w:rPr>
          <w:color w:val="000000" w:themeColor="text1"/>
        </w:rPr>
      </w:pPr>
    </w:p>
    <w:p w14:paraId="4633332F" w14:textId="353F7F78" w:rsidR="00FD257C" w:rsidRDefault="00FD257C" w:rsidP="00F05E28">
      <w:pPr>
        <w:spacing w:line="480" w:lineRule="auto"/>
        <w:ind w:firstLine="720"/>
        <w:rPr>
          <w:color w:val="000000" w:themeColor="text1"/>
        </w:rPr>
      </w:pPr>
    </w:p>
    <w:p w14:paraId="6009FFED" w14:textId="7AABFF0F" w:rsidR="00FD257C" w:rsidRDefault="00FD257C" w:rsidP="00F05E28">
      <w:pPr>
        <w:spacing w:line="480" w:lineRule="auto"/>
        <w:ind w:firstLine="720"/>
        <w:rPr>
          <w:color w:val="000000" w:themeColor="text1"/>
        </w:rPr>
      </w:pPr>
    </w:p>
    <w:p w14:paraId="3364EC18" w14:textId="77777777" w:rsidR="00FD257C" w:rsidRDefault="00FD257C" w:rsidP="00F05E28">
      <w:pPr>
        <w:spacing w:line="480" w:lineRule="auto"/>
        <w:ind w:firstLine="720"/>
        <w:rPr>
          <w:color w:val="000000" w:themeColor="text1"/>
        </w:rPr>
      </w:pPr>
    </w:p>
    <w:p w14:paraId="5B51A014" w14:textId="77777777" w:rsidR="00F05E28" w:rsidRDefault="00F05E28" w:rsidP="00F05E28">
      <w:pPr>
        <w:spacing w:line="480" w:lineRule="auto"/>
        <w:ind w:firstLine="720"/>
        <w:rPr>
          <w:color w:val="000000" w:themeColor="text1"/>
        </w:rPr>
      </w:pPr>
    </w:p>
    <w:p w14:paraId="1E181D4C" w14:textId="52C7DF93" w:rsidR="00F05E28" w:rsidRDefault="00F05E28" w:rsidP="00F05E28">
      <w:pPr>
        <w:spacing w:line="480" w:lineRule="auto"/>
        <w:ind w:firstLine="720"/>
        <w:rPr>
          <w:color w:val="000000" w:themeColor="text1"/>
          <w:u w:val="single"/>
        </w:rPr>
      </w:pPr>
      <w:r w:rsidRPr="00F05E28">
        <w:rPr>
          <w:color w:val="000000" w:themeColor="text1"/>
          <w:u w:val="single"/>
        </w:rPr>
        <w:lastRenderedPageBreak/>
        <w:t>Part 2</w:t>
      </w:r>
    </w:p>
    <w:p w14:paraId="58D8EF68" w14:textId="368F2D70" w:rsidR="00A43870" w:rsidRDefault="00A43870" w:rsidP="00F05E28">
      <w:pPr>
        <w:spacing w:line="480" w:lineRule="auto"/>
        <w:ind w:firstLine="720"/>
        <w:rPr>
          <w:color w:val="000000" w:themeColor="text1"/>
        </w:rPr>
      </w:pPr>
      <w:r w:rsidRPr="00A43870">
        <w:rPr>
          <w:color w:val="000000" w:themeColor="text1"/>
        </w:rPr>
        <w:t>(The lesson I taught was 2</w:t>
      </w:r>
      <w:r w:rsidRPr="00A43870">
        <w:rPr>
          <w:color w:val="000000" w:themeColor="text1"/>
          <w:vertAlign w:val="superscript"/>
        </w:rPr>
        <w:t>nd</w:t>
      </w:r>
      <w:r w:rsidRPr="00A43870">
        <w:rPr>
          <w:color w:val="000000" w:themeColor="text1"/>
        </w:rPr>
        <w:t xml:space="preserve"> year illustration who are designing book covers and the observations are the same lesson but taught twice to different groups)</w:t>
      </w:r>
      <w:r>
        <w:rPr>
          <w:color w:val="000000" w:themeColor="text1"/>
        </w:rPr>
        <w:t>.</w:t>
      </w:r>
    </w:p>
    <w:p w14:paraId="2DCEEF64" w14:textId="77777777" w:rsidR="00A43870" w:rsidRPr="00A43870" w:rsidRDefault="00A43870" w:rsidP="00F05E28">
      <w:pPr>
        <w:spacing w:line="480" w:lineRule="auto"/>
        <w:ind w:firstLine="720"/>
        <w:rPr>
          <w:color w:val="000000" w:themeColor="text1"/>
        </w:rPr>
      </w:pPr>
    </w:p>
    <w:p w14:paraId="041928F7" w14:textId="21178362" w:rsidR="00C522F4" w:rsidRPr="00F05E28" w:rsidRDefault="00C522F4" w:rsidP="00F05E28">
      <w:pPr>
        <w:spacing w:line="480" w:lineRule="auto"/>
        <w:ind w:firstLine="720"/>
        <w:rPr>
          <w:color w:val="000000" w:themeColor="text1"/>
          <w:u w:val="single"/>
        </w:rPr>
      </w:pPr>
      <w:r w:rsidRPr="00C522F4">
        <w:rPr>
          <w:color w:val="000000" w:themeColor="text1"/>
        </w:rPr>
        <w:t>As I think back on the lesson I taught, I would say that the students' conduct was courteous and good. They all listened attentively and participated by asking questions during the session. A few students were using their phones, which initially worried me since I assumed they were not paying attention, but it turned out that they were taking pictures. A brief video had a volume issue, which unfortunately prevented the students from engaging in the lesson as much as they may have. I did explain what was happening in the video so they could understand, but I should check the TV volume before beginning the presentation the next time. I spoke to each student individually during the tutorials and could tell that they had been participating in the project from the work they were supposed to be doing. The books I had purchased were being used by everyone, and they were all taking notes on my research and design process for the two book covers I made. Yet, I observed two students slipping behind in their work during the tutorials</w:t>
      </w:r>
      <w:r w:rsidR="0017756D">
        <w:rPr>
          <w:color w:val="000000" w:themeColor="text1"/>
        </w:rPr>
        <w:t xml:space="preserve">.  </w:t>
      </w:r>
    </w:p>
    <w:p w14:paraId="54452C79" w14:textId="77777777" w:rsidR="00C522F4" w:rsidRPr="00C522F4" w:rsidRDefault="00C522F4" w:rsidP="00F05E28">
      <w:pPr>
        <w:spacing w:line="480" w:lineRule="auto"/>
        <w:ind w:firstLine="720"/>
        <w:rPr>
          <w:color w:val="000000" w:themeColor="text1"/>
        </w:rPr>
      </w:pPr>
    </w:p>
    <w:p w14:paraId="7CC80641" w14:textId="0FC8C0A8" w:rsidR="00C522F4" w:rsidRPr="00C522F4" w:rsidRDefault="00C522F4" w:rsidP="00F05E28">
      <w:pPr>
        <w:spacing w:line="480" w:lineRule="auto"/>
        <w:ind w:firstLine="720"/>
        <w:rPr>
          <w:color w:val="000000" w:themeColor="text1"/>
        </w:rPr>
      </w:pPr>
      <w:r w:rsidRPr="00C522F4">
        <w:rPr>
          <w:color w:val="000000" w:themeColor="text1"/>
        </w:rPr>
        <w:t xml:space="preserve">In terms of employing Transactional Analysis, the first student used the adult ego state immediately and informed me that he had only read the first chapter of the book but was aware that he had fallen behind and wanted to catch up. I would say that I was also employing the adult ego state when I said that it was good that you were aware of your progress being slow and could admit it, but I did continue by stating unequivocally that in order for you to pass this module, I and the other staff members require that you read the book so that you can create something that is relevant. I basically had to be assertive with him </w:t>
      </w:r>
      <w:r w:rsidRPr="00C522F4">
        <w:rPr>
          <w:color w:val="000000" w:themeColor="text1"/>
        </w:rPr>
        <w:lastRenderedPageBreak/>
        <w:t xml:space="preserve">so that he would understand, and after that he went on to make a list of things, he wanted to finish by the next week in order to catch </w:t>
      </w:r>
      <w:r w:rsidR="002B3ADC" w:rsidRPr="00C522F4">
        <w:rPr>
          <w:color w:val="000000" w:themeColor="text1"/>
        </w:rPr>
        <w:t>up.</w:t>
      </w:r>
    </w:p>
    <w:p w14:paraId="20A4E5D3" w14:textId="77777777" w:rsidR="00C522F4" w:rsidRPr="00C522F4" w:rsidRDefault="00C522F4" w:rsidP="00F05E28">
      <w:pPr>
        <w:spacing w:line="480" w:lineRule="auto"/>
        <w:ind w:firstLine="720"/>
        <w:rPr>
          <w:color w:val="000000" w:themeColor="text1"/>
        </w:rPr>
      </w:pPr>
    </w:p>
    <w:p w14:paraId="495BC997" w14:textId="10EA8FE6" w:rsidR="00C522F4" w:rsidRPr="00C522F4" w:rsidRDefault="00C522F4" w:rsidP="00F05E28">
      <w:pPr>
        <w:spacing w:line="480" w:lineRule="auto"/>
        <w:ind w:firstLine="720"/>
        <w:rPr>
          <w:color w:val="000000" w:themeColor="text1"/>
        </w:rPr>
      </w:pPr>
      <w:r w:rsidRPr="00C522F4">
        <w:rPr>
          <w:color w:val="000000" w:themeColor="text1"/>
        </w:rPr>
        <w:t xml:space="preserve">When it came to the second student at the start of the tutorial, she mentioned that she was not enjoying her first book she chooses so decided to change the book she was using. Which I told her was fine but then she went on to explain that she was not reading her second choice but instead was using an audio book. Which is also not a problem, but she went on further to say that she was not enjoying the module and that she did not see how it would help her in future endeavours. In a way a child ego state was present, but I reminded her of what I mentioned during the presentation that she should be seeing this module as a steppingstone to help in future studies or employment. I then told her she would not find this out unless she </w:t>
      </w:r>
      <w:r w:rsidRPr="00F05E28">
        <w:rPr>
          <w:color w:val="000000" w:themeColor="text1"/>
        </w:rPr>
        <w:t xml:space="preserve">went through the full </w:t>
      </w:r>
      <w:r w:rsidR="002B3ADC" w:rsidRPr="00F05E28">
        <w:rPr>
          <w:color w:val="000000" w:themeColor="text1"/>
        </w:rPr>
        <w:t>process</w:t>
      </w:r>
      <w:r w:rsidR="002B3ADC">
        <w:rPr>
          <w:color w:val="000000" w:themeColor="text1"/>
        </w:rPr>
        <w:t xml:space="preserve">, </w:t>
      </w:r>
      <w:r w:rsidR="002B3ADC" w:rsidRPr="00F05E28">
        <w:rPr>
          <w:color w:val="000000" w:themeColor="text1"/>
        </w:rPr>
        <w:t>in</w:t>
      </w:r>
      <w:r w:rsidRPr="00F05E28">
        <w:rPr>
          <w:color w:val="000000" w:themeColor="text1"/>
        </w:rPr>
        <w:t xml:space="preserve"> a way I was trying to, “Demonstrate commitment by promoting positive attitudes to learning”. (Professional standards for further education teachers and work-based learning practioner in Wales, 2017).</w:t>
      </w:r>
      <w:r w:rsidR="00F05E28">
        <w:rPr>
          <w:color w:val="000000" w:themeColor="text1"/>
        </w:rPr>
        <w:t xml:space="preserve"> </w:t>
      </w:r>
      <w:r w:rsidRPr="00C522F4">
        <w:rPr>
          <w:color w:val="000000" w:themeColor="text1"/>
        </w:rPr>
        <w:t xml:space="preserve">Instead of being demanding I was trying to be assertive as well while using an adult ego state. She agreed that she sees what I mean and agreed to finish the audio book in the next few days. </w:t>
      </w:r>
    </w:p>
    <w:p w14:paraId="61517880" w14:textId="77777777" w:rsidR="00C522F4" w:rsidRPr="00C522F4" w:rsidRDefault="00C522F4" w:rsidP="00F05E28">
      <w:pPr>
        <w:spacing w:line="480" w:lineRule="auto"/>
        <w:ind w:firstLine="720"/>
        <w:rPr>
          <w:color w:val="000000" w:themeColor="text1"/>
        </w:rPr>
      </w:pPr>
    </w:p>
    <w:p w14:paraId="0D88ADC1" w14:textId="1EE58451" w:rsidR="00C522F4" w:rsidRPr="00C522F4" w:rsidRDefault="00C522F4" w:rsidP="00F05E28">
      <w:pPr>
        <w:spacing w:line="480" w:lineRule="auto"/>
        <w:ind w:firstLine="720"/>
        <w:rPr>
          <w:color w:val="000000" w:themeColor="text1"/>
        </w:rPr>
      </w:pPr>
      <w:r w:rsidRPr="00C522F4">
        <w:rPr>
          <w:color w:val="000000" w:themeColor="text1"/>
        </w:rPr>
        <w:t xml:space="preserve">For the two observations I decided to observe the same lesson being taught twice for two different groups. Reflecting on it now I think I benefitted from this as I could see how engagement from the learners can affect the pace and quality of work produced in the same lesson. In the first lesson he was very organised and ran the lesson very smoothly and constantly and engaging them to see what they thought and if they need help. About 1hr of the lesson was self-directed scratching into the plates but he made sure that they were all still concentrated by checking regularly. When it came to him working with the one student who was more motivated, I could see that he was aiming to help keep this boost of motivation </w:t>
      </w:r>
      <w:r w:rsidRPr="00C522F4">
        <w:rPr>
          <w:color w:val="000000" w:themeColor="text1"/>
        </w:rPr>
        <w:lastRenderedPageBreak/>
        <w:t xml:space="preserve">going. I would argue that there was some mentoring going on as she was clear on what she wanted, and he was clear on how she could accomplish it. When it came to him handling the student who didn’t have any work, he was slightly passive aggressive but also assertive. I could see that he was slightly annoyed by this but didn’t let the student see but they both remained respectful towards to each other. The second lesson was much more simple and less eventful as only one student turned up for the entire workshop. In comparison to the previous lesson, he went for a much more one to one teaching approach and paid more attention to her sketchbook work. I could see that this was him keeping her as motivated as possible. However, when it came to the two students who turned up late, he did engage in an adult-to-adult conversation with </w:t>
      </w:r>
      <w:r w:rsidR="00F05E28" w:rsidRPr="00C522F4">
        <w:rPr>
          <w:color w:val="000000" w:themeColor="text1"/>
        </w:rPr>
        <w:t>them,</w:t>
      </w:r>
      <w:r w:rsidRPr="00C522F4">
        <w:rPr>
          <w:color w:val="000000" w:themeColor="text1"/>
        </w:rPr>
        <w:t xml:space="preserve"> but I could see that he was frustrated with them in terms of their behaviour on turning up late. From this lesson I would say that I need to approach each student individually when it comes to managing the learning but also need to keep the levels of motivation high as possible at all times. In terms of how these observations could help me manage behaviour I would say that an adult egos state is always the best option and helps keeps a mutual respect between the staff and student so that I am, treating all learners…equally and fairly, ensuring all have an equal opportunity to be heard and behaving professional at all times”. (Professional standards for further education teachers and work-based learning practioner in Wales, 2017).</w:t>
      </w:r>
    </w:p>
    <w:p w14:paraId="4F7E8421" w14:textId="77777777" w:rsidR="00C522F4" w:rsidRPr="00C522F4" w:rsidRDefault="00C522F4" w:rsidP="00F05E28">
      <w:pPr>
        <w:spacing w:line="480" w:lineRule="auto"/>
        <w:ind w:firstLine="720"/>
        <w:rPr>
          <w:color w:val="000000" w:themeColor="text1"/>
        </w:rPr>
      </w:pPr>
    </w:p>
    <w:p w14:paraId="439FB69C" w14:textId="77777777" w:rsidR="00C522F4" w:rsidRPr="00C522F4" w:rsidRDefault="00C522F4" w:rsidP="00F05E28">
      <w:pPr>
        <w:spacing w:line="480" w:lineRule="auto"/>
        <w:ind w:firstLine="720"/>
        <w:rPr>
          <w:color w:val="000000" w:themeColor="text1"/>
        </w:rPr>
      </w:pPr>
    </w:p>
    <w:p w14:paraId="612D6998" w14:textId="77777777" w:rsidR="00C522F4" w:rsidRPr="00C522F4" w:rsidRDefault="00C522F4" w:rsidP="00C522F4">
      <w:pPr>
        <w:spacing w:line="480" w:lineRule="auto"/>
        <w:rPr>
          <w:color w:val="000000" w:themeColor="text1"/>
        </w:rPr>
      </w:pPr>
    </w:p>
    <w:p w14:paraId="2638CDC7" w14:textId="6611D863" w:rsidR="00C522F4" w:rsidRDefault="00C522F4" w:rsidP="00C522F4">
      <w:pPr>
        <w:spacing w:line="480" w:lineRule="auto"/>
        <w:rPr>
          <w:color w:val="000000" w:themeColor="text1"/>
        </w:rPr>
      </w:pPr>
    </w:p>
    <w:p w14:paraId="55A73A4F" w14:textId="0B74DB91" w:rsidR="00F05E28" w:rsidRDefault="00F05E28" w:rsidP="00C522F4">
      <w:pPr>
        <w:spacing w:line="480" w:lineRule="auto"/>
        <w:rPr>
          <w:color w:val="000000" w:themeColor="text1"/>
        </w:rPr>
      </w:pPr>
    </w:p>
    <w:p w14:paraId="7FE975C9" w14:textId="1C3ACDF0" w:rsidR="002B3ADC" w:rsidRDefault="002B3ADC" w:rsidP="00F05E28">
      <w:pPr>
        <w:pStyle w:val="NormalWeb"/>
        <w:rPr>
          <w:rFonts w:ascii="TimesNewRomanPSMT" w:hAnsi="TimesNewRomanPSMT"/>
          <w:color w:val="000000" w:themeColor="text1"/>
        </w:rPr>
      </w:pPr>
    </w:p>
    <w:p w14:paraId="496B3108" w14:textId="77777777" w:rsidR="00EE513B" w:rsidRDefault="00EE513B" w:rsidP="00F05E28">
      <w:pPr>
        <w:pStyle w:val="NormalWeb"/>
        <w:rPr>
          <w:rFonts w:ascii="TimesNewRomanPSMT" w:hAnsi="TimesNewRomanPSMT"/>
          <w:color w:val="000000" w:themeColor="text1"/>
        </w:rPr>
      </w:pPr>
    </w:p>
    <w:p w14:paraId="76D367C2" w14:textId="41DD6599" w:rsidR="002B3ADC" w:rsidRPr="003928FD" w:rsidRDefault="002B3ADC" w:rsidP="00F05E28">
      <w:pPr>
        <w:pStyle w:val="NormalWeb"/>
        <w:rPr>
          <w:color w:val="000000" w:themeColor="text1"/>
          <w:u w:val="single"/>
        </w:rPr>
      </w:pPr>
      <w:r w:rsidRPr="003928FD">
        <w:rPr>
          <w:color w:val="000000" w:themeColor="text1"/>
          <w:u w:val="single"/>
        </w:rPr>
        <w:lastRenderedPageBreak/>
        <w:t>Reference list</w:t>
      </w:r>
    </w:p>
    <w:tbl>
      <w:tblPr>
        <w:tblStyle w:val="TableGrid"/>
        <w:tblW w:w="0" w:type="auto"/>
        <w:tblInd w:w="720" w:type="dxa"/>
        <w:tblLook w:val="04A0" w:firstRow="1" w:lastRow="0" w:firstColumn="1" w:lastColumn="0" w:noHBand="0" w:noVBand="1"/>
      </w:tblPr>
      <w:tblGrid>
        <w:gridCol w:w="8296"/>
      </w:tblGrid>
      <w:tr w:rsidR="00EE513B" w:rsidRPr="00EE513B" w14:paraId="73725443" w14:textId="77777777" w:rsidTr="00EE513B">
        <w:tc>
          <w:tcPr>
            <w:tcW w:w="9016" w:type="dxa"/>
          </w:tcPr>
          <w:p w14:paraId="6410CC16" w14:textId="77777777" w:rsidR="00EE513B" w:rsidRPr="00D467B3" w:rsidRDefault="00EE513B" w:rsidP="002B626E">
            <w:pPr>
              <w:pStyle w:val="NormalWeb"/>
              <w:numPr>
                <w:ilvl w:val="0"/>
                <w:numId w:val="5"/>
              </w:numPr>
              <w:rPr>
                <w:color w:val="000000" w:themeColor="text1"/>
                <w:sz w:val="24"/>
                <w:szCs w:val="24"/>
              </w:rPr>
            </w:pPr>
            <w:r w:rsidRPr="00D467B3">
              <w:rPr>
                <w:color w:val="000000" w:themeColor="text1"/>
                <w:sz w:val="24"/>
                <w:szCs w:val="24"/>
              </w:rPr>
              <w:t xml:space="preserve">Reece, I. and Walker, S., 2003. </w:t>
            </w:r>
            <w:r w:rsidRPr="00D467B3">
              <w:rPr>
                <w:i/>
                <w:iCs/>
                <w:color w:val="000000" w:themeColor="text1"/>
                <w:sz w:val="24"/>
                <w:szCs w:val="24"/>
              </w:rPr>
              <w:t xml:space="preserve">Teaching, </w:t>
            </w:r>
            <w:proofErr w:type="gramStart"/>
            <w:r w:rsidRPr="00D467B3">
              <w:rPr>
                <w:i/>
                <w:iCs/>
                <w:color w:val="000000" w:themeColor="text1"/>
                <w:sz w:val="24"/>
                <w:szCs w:val="24"/>
              </w:rPr>
              <w:t>training</w:t>
            </w:r>
            <w:proofErr w:type="gramEnd"/>
            <w:r w:rsidRPr="00D467B3">
              <w:rPr>
                <w:i/>
                <w:iCs/>
                <w:color w:val="000000" w:themeColor="text1"/>
                <w:sz w:val="24"/>
                <w:szCs w:val="24"/>
              </w:rPr>
              <w:t xml:space="preserve"> and learning: a practical guide</w:t>
            </w:r>
            <w:r w:rsidRPr="00D467B3">
              <w:rPr>
                <w:color w:val="000000" w:themeColor="text1"/>
                <w:sz w:val="24"/>
                <w:szCs w:val="24"/>
              </w:rPr>
              <w:t xml:space="preserve">. 5th ed. Sunderland: Sunderland </w:t>
            </w:r>
          </w:p>
        </w:tc>
      </w:tr>
      <w:tr w:rsidR="00EE513B" w:rsidRPr="00EE513B" w14:paraId="13B93F38" w14:textId="77777777" w:rsidTr="00EE513B">
        <w:tc>
          <w:tcPr>
            <w:tcW w:w="9016" w:type="dxa"/>
          </w:tcPr>
          <w:p w14:paraId="04177A3E" w14:textId="77777777" w:rsidR="00EE513B" w:rsidRPr="00D467B3" w:rsidRDefault="00EE513B" w:rsidP="002B626E">
            <w:pPr>
              <w:pStyle w:val="NormalWeb"/>
              <w:rPr>
                <w:color w:val="000000" w:themeColor="text1"/>
                <w:sz w:val="24"/>
                <w:szCs w:val="24"/>
              </w:rPr>
            </w:pPr>
          </w:p>
        </w:tc>
      </w:tr>
      <w:tr w:rsidR="00EE513B" w:rsidRPr="00EE513B" w14:paraId="54C7B55D" w14:textId="77777777" w:rsidTr="00EE513B">
        <w:tc>
          <w:tcPr>
            <w:tcW w:w="9016" w:type="dxa"/>
          </w:tcPr>
          <w:p w14:paraId="44BAFEA4" w14:textId="77777777" w:rsidR="00EE513B" w:rsidRPr="00D467B3" w:rsidRDefault="00EE513B" w:rsidP="002B626E">
            <w:pPr>
              <w:pStyle w:val="NormalWeb"/>
              <w:numPr>
                <w:ilvl w:val="0"/>
                <w:numId w:val="5"/>
              </w:numPr>
              <w:rPr>
                <w:rStyle w:val="apple-converted-space"/>
                <w:color w:val="000000" w:themeColor="text1"/>
                <w:sz w:val="24"/>
                <w:szCs w:val="24"/>
              </w:rPr>
            </w:pPr>
            <w:r w:rsidRPr="00D467B3">
              <w:rPr>
                <w:color w:val="000000" w:themeColor="text1"/>
                <w:sz w:val="24"/>
                <w:szCs w:val="24"/>
              </w:rPr>
              <w:t>Wong, H.K. and Wong, R.T. (2009)</w:t>
            </w:r>
            <w:r w:rsidRPr="00D467B3">
              <w:rPr>
                <w:rStyle w:val="apple-converted-space"/>
                <w:color w:val="000000" w:themeColor="text1"/>
                <w:sz w:val="24"/>
                <w:szCs w:val="24"/>
              </w:rPr>
              <w:t> </w:t>
            </w:r>
            <w:r w:rsidRPr="00D467B3">
              <w:rPr>
                <w:i/>
                <w:iCs/>
                <w:color w:val="000000" w:themeColor="text1"/>
                <w:sz w:val="24"/>
                <w:szCs w:val="24"/>
              </w:rPr>
              <w:t>The first days of school</w:t>
            </w:r>
            <w:r w:rsidRPr="00D467B3">
              <w:rPr>
                <w:color w:val="000000" w:themeColor="text1"/>
                <w:sz w:val="24"/>
                <w:szCs w:val="24"/>
              </w:rPr>
              <w:t>. Mountainview, CA: Harry K. Wong Publications.</w:t>
            </w:r>
            <w:r w:rsidRPr="00D467B3">
              <w:rPr>
                <w:rStyle w:val="apple-converted-space"/>
                <w:color w:val="000000" w:themeColor="text1"/>
                <w:sz w:val="24"/>
                <w:szCs w:val="24"/>
              </w:rPr>
              <w:t> </w:t>
            </w:r>
          </w:p>
        </w:tc>
      </w:tr>
      <w:tr w:rsidR="00EE513B" w:rsidRPr="00EE513B" w14:paraId="7D122C0A" w14:textId="77777777" w:rsidTr="00EE513B">
        <w:tc>
          <w:tcPr>
            <w:tcW w:w="9016" w:type="dxa"/>
          </w:tcPr>
          <w:p w14:paraId="0C859E2F" w14:textId="77777777" w:rsidR="00EE513B" w:rsidRPr="00D467B3" w:rsidRDefault="00EE513B" w:rsidP="002B626E">
            <w:pPr>
              <w:pStyle w:val="NormalWeb"/>
              <w:rPr>
                <w:color w:val="000000" w:themeColor="text1"/>
                <w:sz w:val="24"/>
                <w:szCs w:val="24"/>
              </w:rPr>
            </w:pPr>
          </w:p>
        </w:tc>
      </w:tr>
      <w:tr w:rsidR="00EE513B" w:rsidRPr="00EE513B" w14:paraId="07C3B5CD" w14:textId="77777777" w:rsidTr="00EE513B">
        <w:tc>
          <w:tcPr>
            <w:tcW w:w="9016" w:type="dxa"/>
          </w:tcPr>
          <w:p w14:paraId="3D3079F6" w14:textId="77777777" w:rsidR="00EE513B" w:rsidRPr="00D467B3" w:rsidRDefault="00EE513B" w:rsidP="002B626E">
            <w:pPr>
              <w:pStyle w:val="ListParagraph"/>
              <w:numPr>
                <w:ilvl w:val="0"/>
                <w:numId w:val="5"/>
              </w:numPr>
              <w:rPr>
                <w:color w:val="000000" w:themeColor="text1"/>
                <w:sz w:val="24"/>
                <w:szCs w:val="24"/>
              </w:rPr>
            </w:pPr>
            <w:r w:rsidRPr="00D467B3">
              <w:rPr>
                <w:color w:val="000000" w:themeColor="text1"/>
                <w:sz w:val="24"/>
                <w:szCs w:val="24"/>
              </w:rPr>
              <w:t>Mendler, B., Curwin, R. and Mendler, A. (2007) Strategies for Successful Classroom Management. 1st edn. SAGE Publications. Available at: https://www.perlego.com/book/1005561/strategies-for-successful-classroom-management-helping-students-succeed-without-losing-your-dignity-or-sanity-pdf (Accessed: 10 February 2023).</w:t>
            </w:r>
          </w:p>
        </w:tc>
      </w:tr>
      <w:tr w:rsidR="00EE513B" w:rsidRPr="00EE513B" w14:paraId="0C59D57F" w14:textId="77777777" w:rsidTr="00EE513B">
        <w:tc>
          <w:tcPr>
            <w:tcW w:w="9016" w:type="dxa"/>
          </w:tcPr>
          <w:p w14:paraId="7A222E5E" w14:textId="77777777" w:rsidR="00EE513B" w:rsidRPr="00D467B3" w:rsidRDefault="00EE513B" w:rsidP="002B626E">
            <w:pPr>
              <w:rPr>
                <w:color w:val="000000" w:themeColor="text1"/>
                <w:sz w:val="24"/>
                <w:szCs w:val="24"/>
              </w:rPr>
            </w:pPr>
          </w:p>
        </w:tc>
      </w:tr>
      <w:tr w:rsidR="00EE513B" w:rsidRPr="00EE513B" w14:paraId="1AEBC812" w14:textId="77777777" w:rsidTr="00EE513B">
        <w:tc>
          <w:tcPr>
            <w:tcW w:w="9016" w:type="dxa"/>
          </w:tcPr>
          <w:p w14:paraId="6D601AA9" w14:textId="77777777" w:rsidR="00EE513B" w:rsidRPr="00D467B3" w:rsidRDefault="00EE513B" w:rsidP="002B626E">
            <w:pPr>
              <w:pStyle w:val="ListParagraph"/>
              <w:numPr>
                <w:ilvl w:val="0"/>
                <w:numId w:val="5"/>
              </w:numPr>
              <w:rPr>
                <w:color w:val="000000" w:themeColor="text1"/>
                <w:sz w:val="24"/>
                <w:szCs w:val="24"/>
                <w:shd w:val="clear" w:color="auto" w:fill="FFFFFF"/>
              </w:rPr>
            </w:pPr>
            <w:r w:rsidRPr="00D467B3">
              <w:rPr>
                <w:color w:val="000000" w:themeColor="text1"/>
                <w:sz w:val="24"/>
                <w:szCs w:val="24"/>
                <w:shd w:val="clear" w:color="auto" w:fill="FFFFFF"/>
              </w:rPr>
              <w:t>Curwin, R.L. and Mendler, A.N. (1984) ‘High Standards for Effective Discipline’,</w:t>
            </w:r>
            <w:r w:rsidRPr="00D467B3">
              <w:rPr>
                <w:rStyle w:val="apple-converted-space"/>
                <w:color w:val="000000" w:themeColor="text1"/>
                <w:sz w:val="24"/>
                <w:szCs w:val="24"/>
                <w:shd w:val="clear" w:color="auto" w:fill="FFFFFF"/>
              </w:rPr>
              <w:t> </w:t>
            </w:r>
            <w:r w:rsidRPr="00D467B3">
              <w:rPr>
                <w:i/>
                <w:iCs/>
                <w:color w:val="000000" w:themeColor="text1"/>
                <w:sz w:val="24"/>
                <w:szCs w:val="24"/>
              </w:rPr>
              <w:t>Educational leadership</w:t>
            </w:r>
            <w:r w:rsidRPr="00D467B3">
              <w:rPr>
                <w:color w:val="000000" w:themeColor="text1"/>
                <w:sz w:val="24"/>
                <w:szCs w:val="24"/>
                <w:shd w:val="clear" w:color="auto" w:fill="FFFFFF"/>
              </w:rPr>
              <w:t>, 41(8), p. 75–.</w:t>
            </w:r>
          </w:p>
        </w:tc>
      </w:tr>
      <w:tr w:rsidR="00EE513B" w:rsidRPr="00EE513B" w14:paraId="2B0F4D65" w14:textId="77777777" w:rsidTr="00EE513B">
        <w:tc>
          <w:tcPr>
            <w:tcW w:w="9016" w:type="dxa"/>
          </w:tcPr>
          <w:p w14:paraId="62672BFC" w14:textId="77777777" w:rsidR="00EE513B" w:rsidRPr="00D467B3" w:rsidRDefault="00EE513B" w:rsidP="002B626E">
            <w:pPr>
              <w:rPr>
                <w:color w:val="000000" w:themeColor="text1"/>
                <w:sz w:val="24"/>
                <w:szCs w:val="24"/>
                <w:shd w:val="clear" w:color="auto" w:fill="FFFFFF"/>
              </w:rPr>
            </w:pPr>
          </w:p>
        </w:tc>
      </w:tr>
      <w:tr w:rsidR="00EE513B" w:rsidRPr="00EE513B" w14:paraId="29ACF2C9" w14:textId="77777777" w:rsidTr="00EE513B">
        <w:tc>
          <w:tcPr>
            <w:tcW w:w="9016" w:type="dxa"/>
          </w:tcPr>
          <w:p w14:paraId="0518F649" w14:textId="77777777" w:rsidR="00EE513B" w:rsidRPr="00D467B3" w:rsidRDefault="00EE513B" w:rsidP="002B626E">
            <w:pPr>
              <w:pStyle w:val="ListParagraph"/>
              <w:numPr>
                <w:ilvl w:val="0"/>
                <w:numId w:val="5"/>
              </w:numPr>
              <w:rPr>
                <w:color w:val="000000" w:themeColor="text1"/>
                <w:sz w:val="24"/>
                <w:szCs w:val="24"/>
                <w:shd w:val="clear" w:color="auto" w:fill="FFFFFF"/>
              </w:rPr>
            </w:pPr>
            <w:r w:rsidRPr="00D467B3">
              <w:rPr>
                <w:color w:val="000000" w:themeColor="text1"/>
                <w:sz w:val="24"/>
                <w:szCs w:val="24"/>
                <w:shd w:val="clear" w:color="auto" w:fill="FFFFFF"/>
              </w:rPr>
              <w:t xml:space="preserve">Professional standards framework for teaching and supporting learning in higher education. (2023). [online} Available at: </w:t>
            </w:r>
            <w:hyperlink r:id="rId13" w:anchor="psf2023" w:history="1">
              <w:r w:rsidRPr="00D467B3">
                <w:rPr>
                  <w:rStyle w:val="Hyperlink"/>
                  <w:color w:val="000000" w:themeColor="text1"/>
                  <w:sz w:val="24"/>
                  <w:szCs w:val="24"/>
                  <w:shd w:val="clear" w:color="auto" w:fill="FFFFFF"/>
                </w:rPr>
                <w:t>https://www.advance-he.ac.uk/teaching-and-learning/psf#psf2023</w:t>
              </w:r>
            </w:hyperlink>
            <w:r w:rsidRPr="00D467B3">
              <w:rPr>
                <w:color w:val="000000" w:themeColor="text1"/>
                <w:sz w:val="24"/>
                <w:szCs w:val="24"/>
                <w:shd w:val="clear" w:color="auto" w:fill="FFFFFF"/>
              </w:rPr>
              <w:t xml:space="preserve"> (Accessed: February 14, 2023)</w:t>
            </w:r>
          </w:p>
        </w:tc>
      </w:tr>
      <w:tr w:rsidR="00EE513B" w:rsidRPr="00EE513B" w14:paraId="4F8F6949" w14:textId="77777777" w:rsidTr="00EE513B">
        <w:tc>
          <w:tcPr>
            <w:tcW w:w="9016" w:type="dxa"/>
          </w:tcPr>
          <w:p w14:paraId="6AEADF8F" w14:textId="77777777" w:rsidR="00EE513B" w:rsidRPr="00D467B3" w:rsidRDefault="00EE513B" w:rsidP="002B626E">
            <w:pPr>
              <w:rPr>
                <w:color w:val="000000" w:themeColor="text1"/>
                <w:sz w:val="24"/>
                <w:szCs w:val="24"/>
                <w:shd w:val="clear" w:color="auto" w:fill="FFFFFF"/>
              </w:rPr>
            </w:pPr>
          </w:p>
        </w:tc>
      </w:tr>
      <w:tr w:rsidR="00EE513B" w:rsidRPr="00EE513B" w14:paraId="283B80B8" w14:textId="77777777" w:rsidTr="00EE513B">
        <w:tc>
          <w:tcPr>
            <w:tcW w:w="9016" w:type="dxa"/>
          </w:tcPr>
          <w:p w14:paraId="4BC6E492" w14:textId="77777777" w:rsidR="00EE513B" w:rsidRPr="00D467B3" w:rsidRDefault="00EE513B" w:rsidP="002B626E">
            <w:pPr>
              <w:pStyle w:val="ListParagraph"/>
              <w:numPr>
                <w:ilvl w:val="0"/>
                <w:numId w:val="5"/>
              </w:numPr>
              <w:rPr>
                <w:color w:val="000000" w:themeColor="text1"/>
                <w:sz w:val="24"/>
                <w:szCs w:val="24"/>
              </w:rPr>
            </w:pPr>
            <w:r w:rsidRPr="00D467B3">
              <w:rPr>
                <w:color w:val="000000" w:themeColor="text1"/>
                <w:sz w:val="24"/>
                <w:szCs w:val="24"/>
              </w:rPr>
              <w:t xml:space="preserve">Professional standards for further education teachers and work-based learning practitioners in Wales. (2017). [online] Available at: </w:t>
            </w:r>
            <w:hyperlink r:id="rId14" w:history="1">
              <w:r w:rsidRPr="00D467B3">
                <w:rPr>
                  <w:rStyle w:val="Hyperlink"/>
                  <w:color w:val="000000" w:themeColor="text1"/>
                  <w:sz w:val="24"/>
                  <w:szCs w:val="24"/>
                </w:rPr>
                <w:t>https://hwb.gov.wales/api/storage/460a740a-7bf1-4c7b-b4ae-348ae380879b/professional-standards-further-education-teachers-work-based-learning-practitioners-wales.pdf</w:t>
              </w:r>
            </w:hyperlink>
            <w:r w:rsidRPr="00D467B3">
              <w:rPr>
                <w:color w:val="000000" w:themeColor="text1"/>
                <w:sz w:val="24"/>
                <w:szCs w:val="24"/>
              </w:rPr>
              <w:t>.</w:t>
            </w:r>
          </w:p>
        </w:tc>
      </w:tr>
      <w:tr w:rsidR="00EE513B" w:rsidRPr="00EE513B" w14:paraId="79F6AB32" w14:textId="77777777" w:rsidTr="00EE513B">
        <w:tc>
          <w:tcPr>
            <w:tcW w:w="9016" w:type="dxa"/>
          </w:tcPr>
          <w:p w14:paraId="0DC5D7DB" w14:textId="77777777" w:rsidR="00EE513B" w:rsidRPr="00D467B3" w:rsidRDefault="00EE513B" w:rsidP="002B626E">
            <w:pPr>
              <w:rPr>
                <w:color w:val="000000" w:themeColor="text1"/>
                <w:sz w:val="24"/>
                <w:szCs w:val="24"/>
              </w:rPr>
            </w:pPr>
          </w:p>
        </w:tc>
      </w:tr>
      <w:tr w:rsidR="00EE513B" w:rsidRPr="00EE513B" w14:paraId="6F517AB9" w14:textId="77777777" w:rsidTr="00EE513B">
        <w:tc>
          <w:tcPr>
            <w:tcW w:w="9016" w:type="dxa"/>
          </w:tcPr>
          <w:p w14:paraId="071297AD" w14:textId="77777777" w:rsidR="00EE513B" w:rsidRPr="00D467B3" w:rsidRDefault="00EE513B" w:rsidP="002B626E">
            <w:pPr>
              <w:pStyle w:val="ListParagraph"/>
              <w:numPr>
                <w:ilvl w:val="0"/>
                <w:numId w:val="5"/>
              </w:numPr>
              <w:rPr>
                <w:color w:val="000000" w:themeColor="text1"/>
                <w:sz w:val="24"/>
                <w:szCs w:val="24"/>
              </w:rPr>
            </w:pPr>
            <w:r w:rsidRPr="00D467B3">
              <w:rPr>
                <w:color w:val="000000" w:themeColor="text1"/>
                <w:sz w:val="24"/>
                <w:szCs w:val="24"/>
              </w:rPr>
              <w:t xml:space="preserve">Support for Study Guidance for Staff. UWTSD. Available at: </w:t>
            </w:r>
            <w:hyperlink r:id="rId15" w:history="1">
              <w:r w:rsidRPr="00D467B3">
                <w:rPr>
                  <w:rStyle w:val="Hyperlink"/>
                  <w:color w:val="000000" w:themeColor="text1"/>
                  <w:sz w:val="24"/>
                  <w:szCs w:val="24"/>
                </w:rPr>
                <w:t>https://www.uwtsd.ac.uk/media/uwtsd-website/content-assets/documents/academic-office/misc-forms/Support_for_Study_Staff_Guidance_2022-23.pdf</w:t>
              </w:r>
            </w:hyperlink>
            <w:r w:rsidRPr="00D467B3">
              <w:rPr>
                <w:color w:val="000000" w:themeColor="text1"/>
                <w:sz w:val="24"/>
                <w:szCs w:val="24"/>
              </w:rPr>
              <w:t xml:space="preserve"> (Accessed: February 15, 2023)</w:t>
            </w:r>
          </w:p>
        </w:tc>
      </w:tr>
      <w:tr w:rsidR="00EE513B" w:rsidRPr="00EE513B" w14:paraId="14945912" w14:textId="77777777" w:rsidTr="00EE513B">
        <w:tc>
          <w:tcPr>
            <w:tcW w:w="9016" w:type="dxa"/>
          </w:tcPr>
          <w:p w14:paraId="23DDF1DC" w14:textId="77777777" w:rsidR="00EE513B" w:rsidRPr="00D467B3" w:rsidRDefault="00EE513B" w:rsidP="002B626E">
            <w:pPr>
              <w:rPr>
                <w:color w:val="000000" w:themeColor="text1"/>
                <w:sz w:val="24"/>
                <w:szCs w:val="24"/>
              </w:rPr>
            </w:pPr>
          </w:p>
        </w:tc>
      </w:tr>
      <w:tr w:rsidR="00EE513B" w:rsidRPr="00EE513B" w14:paraId="4DDE7B4A" w14:textId="77777777" w:rsidTr="00EE513B">
        <w:tc>
          <w:tcPr>
            <w:tcW w:w="9016" w:type="dxa"/>
          </w:tcPr>
          <w:p w14:paraId="1A29BA58" w14:textId="77777777" w:rsidR="00EE513B" w:rsidRPr="00D467B3" w:rsidRDefault="00EE513B" w:rsidP="002B626E">
            <w:pPr>
              <w:pStyle w:val="ListParagraph"/>
              <w:numPr>
                <w:ilvl w:val="0"/>
                <w:numId w:val="5"/>
              </w:numPr>
              <w:rPr>
                <w:color w:val="000000" w:themeColor="text1"/>
                <w:sz w:val="24"/>
                <w:szCs w:val="24"/>
              </w:rPr>
            </w:pPr>
            <w:r w:rsidRPr="00D467B3">
              <w:rPr>
                <w:color w:val="000000" w:themeColor="text1"/>
                <w:sz w:val="24"/>
                <w:szCs w:val="24"/>
              </w:rPr>
              <w:t xml:space="preserve">SE1 Code of Conduct. UWTSD. Available at: </w:t>
            </w:r>
            <w:proofErr w:type="gramStart"/>
            <w:r w:rsidRPr="00D467B3">
              <w:rPr>
                <w:color w:val="000000" w:themeColor="text1"/>
                <w:sz w:val="24"/>
                <w:szCs w:val="24"/>
              </w:rPr>
              <w:t>https://uowtsd.sharepoint.com/teams/OutreachTeamSCA_GRP/Shared%20Documents/General/SE1%20Code%20of%20Conduct%2003.17.pdf  (</w:t>
            </w:r>
            <w:proofErr w:type="gramEnd"/>
            <w:r w:rsidRPr="00D467B3">
              <w:rPr>
                <w:color w:val="000000" w:themeColor="text1"/>
                <w:sz w:val="24"/>
                <w:szCs w:val="24"/>
              </w:rPr>
              <w:t>Accessed: February 15, 2023)</w:t>
            </w:r>
          </w:p>
        </w:tc>
      </w:tr>
      <w:tr w:rsidR="00EE513B" w:rsidRPr="00EE513B" w14:paraId="29B630DB" w14:textId="77777777" w:rsidTr="00EE513B">
        <w:tc>
          <w:tcPr>
            <w:tcW w:w="9016" w:type="dxa"/>
          </w:tcPr>
          <w:p w14:paraId="6B2C9DFF" w14:textId="77777777" w:rsidR="00EE513B" w:rsidRPr="00D467B3" w:rsidRDefault="00EE513B" w:rsidP="002B626E">
            <w:pPr>
              <w:pStyle w:val="ListParagraph"/>
              <w:ind w:left="0"/>
              <w:rPr>
                <w:color w:val="000000" w:themeColor="text1"/>
                <w:sz w:val="24"/>
                <w:szCs w:val="24"/>
              </w:rPr>
            </w:pPr>
          </w:p>
        </w:tc>
      </w:tr>
      <w:tr w:rsidR="00EE513B" w:rsidRPr="00EE513B" w14:paraId="50778D6B" w14:textId="77777777" w:rsidTr="00EE513B">
        <w:tc>
          <w:tcPr>
            <w:tcW w:w="9016" w:type="dxa"/>
          </w:tcPr>
          <w:p w14:paraId="4D7D06B8" w14:textId="77777777" w:rsidR="00EE513B" w:rsidRPr="00D467B3" w:rsidRDefault="00EE513B" w:rsidP="002B626E">
            <w:pPr>
              <w:pStyle w:val="ListParagraph"/>
              <w:numPr>
                <w:ilvl w:val="0"/>
                <w:numId w:val="5"/>
              </w:numPr>
              <w:rPr>
                <w:rStyle w:val="apple-converted-space"/>
                <w:color w:val="000000" w:themeColor="text1"/>
                <w:sz w:val="24"/>
                <w:szCs w:val="24"/>
              </w:rPr>
            </w:pPr>
            <w:r w:rsidRPr="00D467B3">
              <w:rPr>
                <w:color w:val="000000" w:themeColor="text1"/>
                <w:sz w:val="24"/>
                <w:szCs w:val="24"/>
              </w:rPr>
              <w:t>Robinson, D. (2019)</w:t>
            </w:r>
            <w:r w:rsidRPr="00D467B3">
              <w:rPr>
                <w:rStyle w:val="apple-converted-space"/>
                <w:color w:val="000000" w:themeColor="text1"/>
                <w:sz w:val="24"/>
                <w:szCs w:val="24"/>
              </w:rPr>
              <w:t> </w:t>
            </w:r>
            <w:r w:rsidRPr="00D467B3">
              <w:rPr>
                <w:i/>
                <w:iCs/>
                <w:color w:val="000000" w:themeColor="text1"/>
                <w:sz w:val="24"/>
                <w:szCs w:val="24"/>
              </w:rPr>
              <w:t xml:space="preserve">Classroom behaviour management in further, </w:t>
            </w:r>
            <w:proofErr w:type="gramStart"/>
            <w:r w:rsidRPr="00D467B3">
              <w:rPr>
                <w:i/>
                <w:iCs/>
                <w:color w:val="000000" w:themeColor="text1"/>
                <w:sz w:val="24"/>
                <w:szCs w:val="24"/>
              </w:rPr>
              <w:t>Adult</w:t>
            </w:r>
            <w:proofErr w:type="gramEnd"/>
            <w:r w:rsidRPr="00D467B3">
              <w:rPr>
                <w:i/>
                <w:iCs/>
                <w:color w:val="000000" w:themeColor="text1"/>
                <w:sz w:val="24"/>
                <w:szCs w:val="24"/>
              </w:rPr>
              <w:t xml:space="preserve"> and vocational education: Moving beyond control?</w:t>
            </w:r>
            <w:r w:rsidRPr="00D467B3">
              <w:rPr>
                <w:rStyle w:val="apple-converted-space"/>
                <w:color w:val="000000" w:themeColor="text1"/>
                <w:sz w:val="24"/>
                <w:szCs w:val="24"/>
              </w:rPr>
              <w:t> </w:t>
            </w:r>
            <w:r w:rsidRPr="00D467B3">
              <w:rPr>
                <w:color w:val="000000" w:themeColor="text1"/>
                <w:sz w:val="24"/>
                <w:szCs w:val="24"/>
              </w:rPr>
              <w:t>London: Bloomsbury Academic.</w:t>
            </w:r>
            <w:r w:rsidRPr="00D467B3">
              <w:rPr>
                <w:rStyle w:val="apple-converted-space"/>
                <w:color w:val="000000" w:themeColor="text1"/>
                <w:sz w:val="24"/>
                <w:szCs w:val="24"/>
              </w:rPr>
              <w:t> </w:t>
            </w:r>
          </w:p>
        </w:tc>
      </w:tr>
      <w:tr w:rsidR="00EE513B" w:rsidRPr="00EE513B" w14:paraId="65D1FCA0" w14:textId="77777777" w:rsidTr="00EE513B">
        <w:tc>
          <w:tcPr>
            <w:tcW w:w="9016" w:type="dxa"/>
          </w:tcPr>
          <w:p w14:paraId="15793424" w14:textId="77777777" w:rsidR="00EE513B" w:rsidRPr="00EE513B" w:rsidRDefault="00EE513B" w:rsidP="002B626E">
            <w:pPr>
              <w:pStyle w:val="NormalWeb"/>
              <w:rPr>
                <w:rStyle w:val="apple-converted-space"/>
                <w:color w:val="000000" w:themeColor="text1"/>
              </w:rPr>
            </w:pPr>
          </w:p>
        </w:tc>
      </w:tr>
      <w:tr w:rsidR="00EE513B" w:rsidRPr="00EE513B" w14:paraId="71611841" w14:textId="77777777" w:rsidTr="00EE513B">
        <w:tc>
          <w:tcPr>
            <w:tcW w:w="9016" w:type="dxa"/>
          </w:tcPr>
          <w:p w14:paraId="43D58521" w14:textId="77777777" w:rsidR="00EE513B" w:rsidRPr="00D467B3" w:rsidRDefault="00EE513B" w:rsidP="002B626E">
            <w:pPr>
              <w:pStyle w:val="NormalWeb"/>
              <w:numPr>
                <w:ilvl w:val="0"/>
                <w:numId w:val="5"/>
              </w:numPr>
              <w:shd w:val="clear" w:color="auto" w:fill="FFFFFF"/>
              <w:spacing w:before="0" w:beforeAutospacing="0" w:after="0" w:afterAutospacing="0"/>
              <w:rPr>
                <w:color w:val="000000"/>
                <w:sz w:val="24"/>
                <w:szCs w:val="24"/>
              </w:rPr>
            </w:pPr>
            <w:r w:rsidRPr="00D467B3">
              <w:rPr>
                <w:color w:val="000000"/>
                <w:sz w:val="24"/>
                <w:szCs w:val="24"/>
              </w:rPr>
              <w:t xml:space="preserve">Cox, E., </w:t>
            </w:r>
            <w:proofErr w:type="spellStart"/>
            <w:r w:rsidRPr="00D467B3">
              <w:rPr>
                <w:color w:val="000000"/>
                <w:sz w:val="24"/>
                <w:szCs w:val="24"/>
              </w:rPr>
              <w:t>Bachkirova</w:t>
            </w:r>
            <w:proofErr w:type="spellEnd"/>
            <w:r w:rsidRPr="00D467B3">
              <w:rPr>
                <w:color w:val="000000"/>
                <w:sz w:val="24"/>
                <w:szCs w:val="24"/>
              </w:rPr>
              <w:t>, T. and Clutterbuck, D. (2014).</w:t>
            </w:r>
            <w:r w:rsidRPr="00D467B3">
              <w:rPr>
                <w:rStyle w:val="apple-converted-space"/>
                <w:color w:val="000000"/>
                <w:sz w:val="24"/>
                <w:szCs w:val="24"/>
              </w:rPr>
              <w:t> </w:t>
            </w:r>
            <w:r w:rsidRPr="00D467B3">
              <w:rPr>
                <w:i/>
                <w:iCs/>
                <w:color w:val="000000"/>
                <w:sz w:val="24"/>
                <w:szCs w:val="24"/>
              </w:rPr>
              <w:t>The complete handbook of coaching</w:t>
            </w:r>
            <w:r w:rsidRPr="00D467B3">
              <w:rPr>
                <w:color w:val="000000"/>
                <w:sz w:val="24"/>
                <w:szCs w:val="24"/>
              </w:rPr>
              <w:t>. Los Angeles: Sage.</w:t>
            </w:r>
            <w:r w:rsidRPr="00D467B3">
              <w:rPr>
                <w:color w:val="000000"/>
                <w:sz w:val="24"/>
                <w:szCs w:val="24"/>
              </w:rPr>
              <w:t xml:space="preserve"> </w:t>
            </w:r>
          </w:p>
        </w:tc>
      </w:tr>
    </w:tbl>
    <w:p w14:paraId="40F93855" w14:textId="77777777" w:rsidR="003928FD" w:rsidRDefault="003928FD" w:rsidP="00EE513B">
      <w:pPr>
        <w:pStyle w:val="NormalWeb"/>
        <w:shd w:val="clear" w:color="auto" w:fill="FFFFFF"/>
        <w:rPr>
          <w:rFonts w:ascii="Calibri" w:hAnsi="Calibri" w:cs="Calibri"/>
          <w:color w:val="000000"/>
        </w:rPr>
      </w:pPr>
      <w:r>
        <w:rPr>
          <w:rFonts w:ascii="Calibri" w:hAnsi="Calibri" w:cs="Calibri"/>
          <w:color w:val="000000"/>
        </w:rPr>
        <w:t>‌</w:t>
      </w:r>
    </w:p>
    <w:p w14:paraId="69A26551" w14:textId="77777777" w:rsidR="003928FD" w:rsidRDefault="003928FD" w:rsidP="003928FD">
      <w:pPr>
        <w:pStyle w:val="NormalWeb"/>
        <w:shd w:val="clear" w:color="auto" w:fill="FFFFFF"/>
        <w:rPr>
          <w:rFonts w:ascii="Calibri" w:hAnsi="Calibri" w:cs="Calibri"/>
          <w:color w:val="000000"/>
        </w:rPr>
      </w:pPr>
      <w:r>
        <w:rPr>
          <w:rFonts w:ascii="Calibri" w:hAnsi="Calibri" w:cs="Calibri"/>
          <w:color w:val="000000"/>
        </w:rPr>
        <w:lastRenderedPageBreak/>
        <w:t>‌</w:t>
      </w:r>
    </w:p>
    <w:p w14:paraId="3ADCAFFF" w14:textId="77777777" w:rsidR="003928FD" w:rsidRPr="00C522F4" w:rsidRDefault="003928FD" w:rsidP="00C522F4">
      <w:pPr>
        <w:pStyle w:val="NormalWeb"/>
        <w:ind w:left="567" w:hanging="567"/>
        <w:rPr>
          <w:color w:val="000000" w:themeColor="text1"/>
        </w:rPr>
      </w:pPr>
    </w:p>
    <w:p w14:paraId="59AC2AE7" w14:textId="77777777" w:rsidR="00C522F4" w:rsidRPr="00C522F4" w:rsidRDefault="00C522F4" w:rsidP="00C522F4">
      <w:pPr>
        <w:rPr>
          <w:color w:val="000000" w:themeColor="text1"/>
        </w:rPr>
      </w:pPr>
    </w:p>
    <w:p w14:paraId="0AA3D8CD" w14:textId="316FCD8D" w:rsidR="00DA509F" w:rsidRDefault="00DA509F" w:rsidP="00C522F4">
      <w:pPr>
        <w:rPr>
          <w:color w:val="000000" w:themeColor="text1"/>
        </w:rPr>
      </w:pPr>
    </w:p>
    <w:p w14:paraId="292D5F9C" w14:textId="3B6BA17A" w:rsidR="003727CB" w:rsidRDefault="003727CB" w:rsidP="00C522F4">
      <w:pPr>
        <w:rPr>
          <w:color w:val="000000" w:themeColor="text1"/>
        </w:rPr>
      </w:pPr>
    </w:p>
    <w:p w14:paraId="2B1EA1C9" w14:textId="5131550A" w:rsidR="003928FD" w:rsidRDefault="003928FD" w:rsidP="00C522F4">
      <w:pPr>
        <w:rPr>
          <w:color w:val="000000" w:themeColor="text1"/>
        </w:rPr>
      </w:pPr>
    </w:p>
    <w:p w14:paraId="6C98433C" w14:textId="28585680" w:rsidR="003928FD" w:rsidRDefault="003928FD" w:rsidP="00C522F4">
      <w:pPr>
        <w:rPr>
          <w:color w:val="000000" w:themeColor="text1"/>
        </w:rPr>
      </w:pPr>
    </w:p>
    <w:p w14:paraId="5FFB3029" w14:textId="42736F8F" w:rsidR="003928FD" w:rsidRDefault="003928FD" w:rsidP="00C522F4">
      <w:pPr>
        <w:rPr>
          <w:color w:val="000000" w:themeColor="text1"/>
        </w:rPr>
      </w:pPr>
    </w:p>
    <w:p w14:paraId="618B928B" w14:textId="4281D748" w:rsidR="003928FD" w:rsidRDefault="003928FD" w:rsidP="00C522F4">
      <w:pPr>
        <w:rPr>
          <w:color w:val="000000" w:themeColor="text1"/>
        </w:rPr>
      </w:pPr>
    </w:p>
    <w:p w14:paraId="0A2CB782" w14:textId="70889B3D" w:rsidR="003928FD" w:rsidRDefault="003928FD" w:rsidP="00C522F4">
      <w:pPr>
        <w:rPr>
          <w:color w:val="000000" w:themeColor="text1"/>
        </w:rPr>
      </w:pPr>
    </w:p>
    <w:p w14:paraId="43B86906" w14:textId="14A1DA62" w:rsidR="003928FD" w:rsidRDefault="003928FD" w:rsidP="00C522F4">
      <w:pPr>
        <w:rPr>
          <w:color w:val="000000" w:themeColor="text1"/>
        </w:rPr>
      </w:pPr>
    </w:p>
    <w:p w14:paraId="204394DB" w14:textId="5BB25253" w:rsidR="003928FD" w:rsidRDefault="003928FD" w:rsidP="00C522F4">
      <w:pPr>
        <w:rPr>
          <w:color w:val="000000" w:themeColor="text1"/>
        </w:rPr>
      </w:pPr>
    </w:p>
    <w:p w14:paraId="630D1FE7" w14:textId="098DD463" w:rsidR="003928FD" w:rsidRDefault="003928FD" w:rsidP="00C522F4">
      <w:pPr>
        <w:rPr>
          <w:color w:val="000000" w:themeColor="text1"/>
        </w:rPr>
      </w:pPr>
    </w:p>
    <w:p w14:paraId="211989EC" w14:textId="6BCCDFCC" w:rsidR="003928FD" w:rsidRDefault="003928FD" w:rsidP="00C522F4">
      <w:pPr>
        <w:rPr>
          <w:color w:val="000000" w:themeColor="text1"/>
        </w:rPr>
      </w:pPr>
    </w:p>
    <w:p w14:paraId="2DB296BD" w14:textId="374D8D6E" w:rsidR="003928FD" w:rsidRDefault="003928FD" w:rsidP="00C522F4">
      <w:pPr>
        <w:rPr>
          <w:color w:val="000000" w:themeColor="text1"/>
        </w:rPr>
      </w:pPr>
    </w:p>
    <w:p w14:paraId="3537745A" w14:textId="2B776DCC" w:rsidR="003928FD" w:rsidRDefault="003928FD" w:rsidP="00C522F4">
      <w:pPr>
        <w:rPr>
          <w:color w:val="000000" w:themeColor="text1"/>
        </w:rPr>
      </w:pPr>
    </w:p>
    <w:p w14:paraId="1FBC016E" w14:textId="0A8F9608" w:rsidR="003928FD" w:rsidRDefault="003928FD" w:rsidP="00C522F4">
      <w:pPr>
        <w:rPr>
          <w:color w:val="000000" w:themeColor="text1"/>
        </w:rPr>
      </w:pPr>
    </w:p>
    <w:p w14:paraId="417B65CE" w14:textId="35FD72D1" w:rsidR="003928FD" w:rsidRDefault="003928FD" w:rsidP="00C522F4">
      <w:pPr>
        <w:rPr>
          <w:color w:val="000000" w:themeColor="text1"/>
        </w:rPr>
      </w:pPr>
    </w:p>
    <w:p w14:paraId="572A93BE" w14:textId="1772B55F" w:rsidR="003928FD" w:rsidRDefault="003928FD" w:rsidP="00C522F4">
      <w:pPr>
        <w:rPr>
          <w:color w:val="000000" w:themeColor="text1"/>
        </w:rPr>
      </w:pPr>
    </w:p>
    <w:p w14:paraId="26A4ACB8" w14:textId="1682D2F5" w:rsidR="003928FD" w:rsidRDefault="003928FD" w:rsidP="00C522F4">
      <w:pPr>
        <w:rPr>
          <w:color w:val="000000" w:themeColor="text1"/>
        </w:rPr>
      </w:pPr>
    </w:p>
    <w:p w14:paraId="33E3B8C0" w14:textId="21C75830" w:rsidR="003928FD" w:rsidRDefault="003928FD" w:rsidP="00C522F4">
      <w:pPr>
        <w:rPr>
          <w:color w:val="000000" w:themeColor="text1"/>
        </w:rPr>
      </w:pPr>
    </w:p>
    <w:p w14:paraId="778EFAE2" w14:textId="433B9AF3" w:rsidR="00EE513B" w:rsidRDefault="00EE513B" w:rsidP="00C522F4">
      <w:pPr>
        <w:rPr>
          <w:color w:val="000000" w:themeColor="text1"/>
        </w:rPr>
      </w:pPr>
    </w:p>
    <w:p w14:paraId="60B43704" w14:textId="7CAF6D04" w:rsidR="00EE513B" w:rsidRDefault="00EE513B" w:rsidP="00C522F4">
      <w:pPr>
        <w:rPr>
          <w:color w:val="000000" w:themeColor="text1"/>
        </w:rPr>
      </w:pPr>
    </w:p>
    <w:p w14:paraId="70F6271D" w14:textId="2E477CB2" w:rsidR="00EE513B" w:rsidRDefault="00EE513B" w:rsidP="00C522F4">
      <w:pPr>
        <w:rPr>
          <w:color w:val="000000" w:themeColor="text1"/>
        </w:rPr>
      </w:pPr>
    </w:p>
    <w:p w14:paraId="07878791" w14:textId="7568836A" w:rsidR="00EE513B" w:rsidRDefault="00EE513B" w:rsidP="00C522F4">
      <w:pPr>
        <w:rPr>
          <w:color w:val="000000" w:themeColor="text1"/>
        </w:rPr>
      </w:pPr>
    </w:p>
    <w:p w14:paraId="45866D1F" w14:textId="51152297" w:rsidR="00EE513B" w:rsidRDefault="00EE513B" w:rsidP="00C522F4">
      <w:pPr>
        <w:rPr>
          <w:color w:val="000000" w:themeColor="text1"/>
        </w:rPr>
      </w:pPr>
    </w:p>
    <w:p w14:paraId="32DCDD03" w14:textId="5E1793FB" w:rsidR="00EE513B" w:rsidRDefault="00EE513B" w:rsidP="00C522F4">
      <w:pPr>
        <w:rPr>
          <w:color w:val="000000" w:themeColor="text1"/>
        </w:rPr>
      </w:pPr>
    </w:p>
    <w:p w14:paraId="4994E07F" w14:textId="6F753995" w:rsidR="00EE513B" w:rsidRDefault="00EE513B" w:rsidP="00C522F4">
      <w:pPr>
        <w:rPr>
          <w:color w:val="000000" w:themeColor="text1"/>
        </w:rPr>
      </w:pPr>
    </w:p>
    <w:p w14:paraId="7F2EF3F9" w14:textId="4752988F" w:rsidR="00EE513B" w:rsidRDefault="00EE513B" w:rsidP="00C522F4">
      <w:pPr>
        <w:rPr>
          <w:color w:val="000000" w:themeColor="text1"/>
        </w:rPr>
      </w:pPr>
    </w:p>
    <w:p w14:paraId="46B37E97" w14:textId="6F0C3C1F" w:rsidR="00EE513B" w:rsidRDefault="00EE513B" w:rsidP="00C522F4">
      <w:pPr>
        <w:rPr>
          <w:color w:val="000000" w:themeColor="text1"/>
        </w:rPr>
      </w:pPr>
    </w:p>
    <w:p w14:paraId="436B663A" w14:textId="0A3D8761" w:rsidR="00EE513B" w:rsidRDefault="00EE513B" w:rsidP="00C522F4">
      <w:pPr>
        <w:rPr>
          <w:color w:val="000000" w:themeColor="text1"/>
        </w:rPr>
      </w:pPr>
    </w:p>
    <w:p w14:paraId="757F5293" w14:textId="308FD667" w:rsidR="00EE513B" w:rsidRDefault="00EE513B" w:rsidP="00C522F4">
      <w:pPr>
        <w:rPr>
          <w:color w:val="000000" w:themeColor="text1"/>
        </w:rPr>
      </w:pPr>
    </w:p>
    <w:p w14:paraId="1920F0C8" w14:textId="1FC1E773" w:rsidR="00EE513B" w:rsidRDefault="00EE513B" w:rsidP="00C522F4">
      <w:pPr>
        <w:rPr>
          <w:color w:val="000000" w:themeColor="text1"/>
        </w:rPr>
      </w:pPr>
    </w:p>
    <w:p w14:paraId="6CD8E27E" w14:textId="5775F30F" w:rsidR="00EE513B" w:rsidRDefault="00EE513B" w:rsidP="00C522F4">
      <w:pPr>
        <w:rPr>
          <w:color w:val="000000" w:themeColor="text1"/>
        </w:rPr>
      </w:pPr>
    </w:p>
    <w:p w14:paraId="62FA66E1" w14:textId="3B49BD2D" w:rsidR="00EE513B" w:rsidRDefault="00EE513B" w:rsidP="00C522F4">
      <w:pPr>
        <w:rPr>
          <w:color w:val="000000" w:themeColor="text1"/>
        </w:rPr>
      </w:pPr>
    </w:p>
    <w:p w14:paraId="16EB2F5B" w14:textId="57847EE3" w:rsidR="00EE513B" w:rsidRDefault="00EE513B" w:rsidP="00C522F4">
      <w:pPr>
        <w:rPr>
          <w:color w:val="000000" w:themeColor="text1"/>
        </w:rPr>
      </w:pPr>
    </w:p>
    <w:p w14:paraId="1104B996" w14:textId="7D507147" w:rsidR="00EE513B" w:rsidRDefault="00EE513B" w:rsidP="00C522F4">
      <w:pPr>
        <w:rPr>
          <w:color w:val="000000" w:themeColor="text1"/>
        </w:rPr>
      </w:pPr>
    </w:p>
    <w:p w14:paraId="12169D11" w14:textId="08945ACA" w:rsidR="00EE513B" w:rsidRDefault="00EE513B" w:rsidP="00C522F4">
      <w:pPr>
        <w:rPr>
          <w:color w:val="000000" w:themeColor="text1"/>
        </w:rPr>
      </w:pPr>
    </w:p>
    <w:p w14:paraId="3E6BA10B" w14:textId="420DFC89" w:rsidR="00EE513B" w:rsidRDefault="00EE513B" w:rsidP="00C522F4">
      <w:pPr>
        <w:rPr>
          <w:color w:val="000000" w:themeColor="text1"/>
        </w:rPr>
      </w:pPr>
    </w:p>
    <w:p w14:paraId="2D9DEFEF" w14:textId="1F0A6756" w:rsidR="00EE513B" w:rsidRDefault="00EE513B" w:rsidP="00C522F4">
      <w:pPr>
        <w:rPr>
          <w:color w:val="000000" w:themeColor="text1"/>
        </w:rPr>
      </w:pPr>
    </w:p>
    <w:p w14:paraId="6D2B1AF7" w14:textId="29B675EF" w:rsidR="00EE513B" w:rsidRDefault="00EE513B" w:rsidP="00C522F4">
      <w:pPr>
        <w:rPr>
          <w:color w:val="000000" w:themeColor="text1"/>
        </w:rPr>
      </w:pPr>
    </w:p>
    <w:p w14:paraId="57D72392" w14:textId="737C7865" w:rsidR="00EE513B" w:rsidRDefault="00EE513B" w:rsidP="00C522F4">
      <w:pPr>
        <w:rPr>
          <w:color w:val="000000" w:themeColor="text1"/>
        </w:rPr>
      </w:pPr>
    </w:p>
    <w:p w14:paraId="0923AB2A" w14:textId="386A1019" w:rsidR="00EE513B" w:rsidRDefault="00EE513B" w:rsidP="00C522F4">
      <w:pPr>
        <w:rPr>
          <w:color w:val="000000" w:themeColor="text1"/>
        </w:rPr>
      </w:pPr>
    </w:p>
    <w:p w14:paraId="57F85E81" w14:textId="6E4E6961" w:rsidR="00EE513B" w:rsidRDefault="00EE513B" w:rsidP="00C522F4">
      <w:pPr>
        <w:rPr>
          <w:color w:val="000000" w:themeColor="text1"/>
        </w:rPr>
      </w:pPr>
    </w:p>
    <w:p w14:paraId="512DAB5E" w14:textId="60141C2C" w:rsidR="00EE513B" w:rsidRDefault="00EE513B" w:rsidP="00C522F4">
      <w:pPr>
        <w:rPr>
          <w:color w:val="000000" w:themeColor="text1"/>
        </w:rPr>
      </w:pPr>
    </w:p>
    <w:p w14:paraId="7E89BAD1" w14:textId="04D0E747" w:rsidR="00EE513B" w:rsidRDefault="00EE513B" w:rsidP="00C522F4">
      <w:pPr>
        <w:rPr>
          <w:color w:val="000000" w:themeColor="text1"/>
        </w:rPr>
      </w:pPr>
    </w:p>
    <w:p w14:paraId="5D45524D" w14:textId="77777777" w:rsidR="00EE513B" w:rsidRDefault="00EE513B" w:rsidP="00C522F4">
      <w:pPr>
        <w:rPr>
          <w:color w:val="000000" w:themeColor="text1"/>
        </w:rPr>
      </w:pPr>
    </w:p>
    <w:p w14:paraId="080D914A" w14:textId="0B8B7890" w:rsidR="003727CB" w:rsidRDefault="003727CB" w:rsidP="00C522F4">
      <w:pPr>
        <w:rPr>
          <w:color w:val="000000" w:themeColor="text1"/>
        </w:rPr>
      </w:pPr>
    </w:p>
    <w:p w14:paraId="009CD407" w14:textId="1B7ECE5D" w:rsidR="003727CB" w:rsidRDefault="003727CB" w:rsidP="00C522F4">
      <w:pPr>
        <w:rPr>
          <w:color w:val="000000" w:themeColor="text1"/>
        </w:rPr>
      </w:pPr>
    </w:p>
    <w:p w14:paraId="6ABF73A4" w14:textId="4DC44636" w:rsidR="003727CB" w:rsidRDefault="003727CB" w:rsidP="00C522F4">
      <w:pPr>
        <w:rPr>
          <w:color w:val="000000" w:themeColor="text1"/>
        </w:rPr>
      </w:pPr>
    </w:p>
    <w:p w14:paraId="7DC66FDD" w14:textId="40BE60DB" w:rsidR="003727CB" w:rsidRDefault="003727CB" w:rsidP="00C522F4">
      <w:pPr>
        <w:rPr>
          <w:color w:val="000000" w:themeColor="text1"/>
        </w:rPr>
      </w:pPr>
    </w:p>
    <w:p w14:paraId="629676DE" w14:textId="415AFD29" w:rsidR="003727CB" w:rsidRDefault="003727CB" w:rsidP="00C522F4">
      <w:pPr>
        <w:rPr>
          <w:color w:val="000000" w:themeColor="text1"/>
        </w:rPr>
      </w:pPr>
    </w:p>
    <w:p w14:paraId="6424F61A" w14:textId="77777777" w:rsidR="002B3ADC" w:rsidRDefault="002B3ADC" w:rsidP="002B3ADC">
      <w:pPr>
        <w:rPr>
          <w:color w:val="000000" w:themeColor="text1"/>
        </w:rPr>
      </w:pPr>
    </w:p>
    <w:p w14:paraId="548FF6ED" w14:textId="3200CF7E" w:rsidR="002B3ADC" w:rsidRDefault="002B3ADC" w:rsidP="002B3ADC">
      <w:pPr>
        <w:rPr>
          <w:color w:val="000000" w:themeColor="text1"/>
          <w:u w:val="single"/>
        </w:rPr>
      </w:pPr>
      <w:r w:rsidRPr="002B3ADC">
        <w:rPr>
          <w:color w:val="000000" w:themeColor="text1"/>
          <w:u w:val="single"/>
        </w:rPr>
        <w:t>Appendices</w:t>
      </w:r>
      <w:bookmarkStart w:id="0" w:name="_Toc48127143"/>
    </w:p>
    <w:p w14:paraId="743535FA" w14:textId="3F8B0D74" w:rsidR="003727CB" w:rsidRPr="002B3ADC" w:rsidRDefault="003727CB" w:rsidP="002B3ADC">
      <w:pPr>
        <w:rPr>
          <w:color w:val="000000" w:themeColor="text1"/>
          <w:u w:val="single"/>
        </w:rPr>
      </w:pPr>
      <w:r w:rsidRPr="1B5D5813">
        <w:t>Teacher Observation Form</w:t>
      </w:r>
      <w:bookmarkEnd w:id="0"/>
      <w:r w:rsidRPr="1B5D5813">
        <w:t xml:space="preserve"> </w:t>
      </w:r>
    </w:p>
    <w:p w14:paraId="3864B327" w14:textId="77777777" w:rsidR="003727CB" w:rsidRPr="00C71C2F" w:rsidRDefault="003727CB" w:rsidP="003727CB">
      <w:pPr>
        <w:rPr>
          <w:rFonts w:ascii="Calibri" w:hAnsi="Calibri" w:cs="Calibri"/>
          <w:b/>
          <w:sz w:val="18"/>
          <w:szCs w:val="18"/>
        </w:rPr>
      </w:pPr>
    </w:p>
    <w:p w14:paraId="0A39B869" w14:textId="77777777" w:rsidR="003727CB" w:rsidRPr="00D57B13" w:rsidRDefault="003727CB" w:rsidP="003727CB">
      <w:pPr>
        <w:jc w:val="center"/>
      </w:pPr>
      <w:r w:rsidRPr="00D57B13">
        <w:rPr>
          <w:noProof/>
          <w:lang w:eastAsia="en-GB"/>
        </w:rPr>
        <w:drawing>
          <wp:inline distT="0" distB="0" distL="0" distR="0" wp14:anchorId="7C6670A7" wp14:editId="00FCBC92">
            <wp:extent cx="1362075" cy="481330"/>
            <wp:effectExtent l="0" t="0" r="9525"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6364546E" w14:textId="77777777" w:rsidR="003727CB" w:rsidRPr="00C71C2F" w:rsidRDefault="003727CB" w:rsidP="003727CB">
      <w:pPr>
        <w:rPr>
          <w:rFonts w:ascii="Calibri" w:hAnsi="Calibri" w:cs="Calibri"/>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098"/>
        <w:gridCol w:w="5392"/>
      </w:tblGrid>
      <w:tr w:rsidR="003727CB" w:rsidRPr="00C71C2F" w14:paraId="36D39C9B" w14:textId="77777777" w:rsidTr="004F3BCE">
        <w:trPr>
          <w:jc w:val="center"/>
        </w:trPr>
        <w:tc>
          <w:tcPr>
            <w:tcW w:w="5098" w:type="dxa"/>
            <w:shd w:val="clear" w:color="auto" w:fill="auto"/>
          </w:tcPr>
          <w:p w14:paraId="1B07FA52" w14:textId="77777777" w:rsidR="003727CB" w:rsidRPr="00C71C2F" w:rsidRDefault="003727CB" w:rsidP="004F3BCE">
            <w:pPr>
              <w:rPr>
                <w:rFonts w:ascii="Calibri" w:hAnsi="Calibri" w:cs="Calibri"/>
                <w:b/>
              </w:rPr>
            </w:pPr>
            <w:r w:rsidRPr="00C71C2F">
              <w:rPr>
                <w:rFonts w:ascii="Calibri" w:hAnsi="Calibri" w:cs="Calibri"/>
                <w:b/>
              </w:rPr>
              <w:t>Teacher</w:t>
            </w:r>
          </w:p>
          <w:p w14:paraId="1C1AE705" w14:textId="77777777" w:rsidR="003727CB" w:rsidRPr="00C71C2F" w:rsidRDefault="003727CB" w:rsidP="004F3BCE">
            <w:pPr>
              <w:rPr>
                <w:rFonts w:ascii="Calibri" w:hAnsi="Calibri" w:cs="Calibri"/>
                <w:b/>
              </w:rPr>
            </w:pPr>
          </w:p>
        </w:tc>
        <w:tc>
          <w:tcPr>
            <w:tcW w:w="5392" w:type="dxa"/>
            <w:shd w:val="clear" w:color="auto" w:fill="auto"/>
          </w:tcPr>
          <w:p w14:paraId="4F1D6C61" w14:textId="77777777" w:rsidR="003727CB" w:rsidRPr="00C71C2F" w:rsidRDefault="003727CB" w:rsidP="004F3BCE">
            <w:pPr>
              <w:rPr>
                <w:rFonts w:ascii="Calibri" w:hAnsi="Calibri" w:cs="Calibri"/>
                <w:b/>
              </w:rPr>
            </w:pPr>
            <w:r>
              <w:rPr>
                <w:rFonts w:ascii="Calibri" w:hAnsi="Calibri" w:cs="Calibri"/>
                <w:b/>
              </w:rPr>
              <w:t>Peter Spriggs</w:t>
            </w:r>
          </w:p>
        </w:tc>
      </w:tr>
      <w:tr w:rsidR="003727CB" w:rsidRPr="00C71C2F" w14:paraId="79DE76EC" w14:textId="77777777" w:rsidTr="004F3BCE">
        <w:trPr>
          <w:jc w:val="center"/>
        </w:trPr>
        <w:tc>
          <w:tcPr>
            <w:tcW w:w="5098" w:type="dxa"/>
            <w:shd w:val="clear" w:color="auto" w:fill="auto"/>
          </w:tcPr>
          <w:p w14:paraId="6F2BB834" w14:textId="77777777" w:rsidR="003727CB" w:rsidRPr="00C71C2F" w:rsidRDefault="003727CB" w:rsidP="004F3BCE">
            <w:pPr>
              <w:rPr>
                <w:rFonts w:ascii="Calibri" w:hAnsi="Calibri" w:cs="Calibri"/>
                <w:b/>
              </w:rPr>
            </w:pPr>
            <w:r w:rsidRPr="00C71C2F">
              <w:rPr>
                <w:rFonts w:ascii="Calibri" w:hAnsi="Calibri" w:cs="Calibri"/>
                <w:b/>
              </w:rPr>
              <w:t>Date</w:t>
            </w:r>
          </w:p>
        </w:tc>
        <w:tc>
          <w:tcPr>
            <w:tcW w:w="5392" w:type="dxa"/>
            <w:shd w:val="clear" w:color="auto" w:fill="auto"/>
          </w:tcPr>
          <w:p w14:paraId="7B46912F" w14:textId="77777777" w:rsidR="003727CB" w:rsidRPr="00C71C2F" w:rsidRDefault="003727CB" w:rsidP="004F3BCE">
            <w:pPr>
              <w:rPr>
                <w:rFonts w:ascii="Calibri" w:hAnsi="Calibri" w:cs="Calibri"/>
                <w:b/>
              </w:rPr>
            </w:pPr>
            <w:r>
              <w:rPr>
                <w:rFonts w:ascii="Calibri" w:hAnsi="Calibri" w:cs="Calibri"/>
                <w:b/>
              </w:rPr>
              <w:t>01/02/2023</w:t>
            </w:r>
          </w:p>
          <w:p w14:paraId="5D3CA04C" w14:textId="77777777" w:rsidR="003727CB" w:rsidRPr="00C71C2F" w:rsidRDefault="003727CB" w:rsidP="004F3BCE">
            <w:pPr>
              <w:rPr>
                <w:rFonts w:ascii="Calibri" w:hAnsi="Calibri" w:cs="Calibri"/>
                <w:b/>
              </w:rPr>
            </w:pPr>
          </w:p>
        </w:tc>
      </w:tr>
      <w:tr w:rsidR="003727CB" w:rsidRPr="00C71C2F" w14:paraId="7082BBD2" w14:textId="77777777" w:rsidTr="004F3BCE">
        <w:trPr>
          <w:jc w:val="center"/>
        </w:trPr>
        <w:tc>
          <w:tcPr>
            <w:tcW w:w="5098" w:type="dxa"/>
            <w:shd w:val="clear" w:color="auto" w:fill="auto"/>
          </w:tcPr>
          <w:p w14:paraId="66852A7A" w14:textId="77777777" w:rsidR="003727CB" w:rsidRPr="00C71C2F" w:rsidRDefault="003727CB" w:rsidP="004F3BCE">
            <w:pPr>
              <w:rPr>
                <w:rFonts w:ascii="Calibri" w:hAnsi="Calibri" w:cs="Calibri"/>
                <w:b/>
              </w:rPr>
            </w:pPr>
            <w:r w:rsidRPr="00C71C2F">
              <w:rPr>
                <w:rFonts w:ascii="Calibri" w:hAnsi="Calibri" w:cs="Calibri"/>
                <w:b/>
              </w:rPr>
              <w:t>Group</w:t>
            </w:r>
          </w:p>
        </w:tc>
        <w:tc>
          <w:tcPr>
            <w:tcW w:w="5392" w:type="dxa"/>
            <w:shd w:val="clear" w:color="auto" w:fill="auto"/>
          </w:tcPr>
          <w:p w14:paraId="1DBB7625" w14:textId="77777777" w:rsidR="003727CB" w:rsidRPr="00C71C2F" w:rsidRDefault="003727CB" w:rsidP="004F3BCE">
            <w:pPr>
              <w:rPr>
                <w:rFonts w:ascii="Calibri" w:hAnsi="Calibri" w:cs="Calibri"/>
                <w:b/>
              </w:rPr>
            </w:pPr>
            <w:r>
              <w:rPr>
                <w:rFonts w:ascii="Calibri" w:hAnsi="Calibri" w:cs="Calibri"/>
                <w:b/>
              </w:rPr>
              <w:t>Illustration yr. 1, group 1.      9:00 – 11:00</w:t>
            </w:r>
          </w:p>
          <w:p w14:paraId="3BB02B87" w14:textId="77777777" w:rsidR="003727CB" w:rsidRPr="00C71C2F" w:rsidRDefault="003727CB" w:rsidP="004F3BCE">
            <w:pPr>
              <w:rPr>
                <w:rFonts w:ascii="Calibri" w:hAnsi="Calibri" w:cs="Calibri"/>
                <w:b/>
              </w:rPr>
            </w:pPr>
          </w:p>
        </w:tc>
      </w:tr>
      <w:tr w:rsidR="003727CB" w:rsidRPr="00C71C2F" w14:paraId="6D424577" w14:textId="77777777" w:rsidTr="004F3BCE">
        <w:trPr>
          <w:jc w:val="center"/>
        </w:trPr>
        <w:tc>
          <w:tcPr>
            <w:tcW w:w="5098" w:type="dxa"/>
            <w:tcBorders>
              <w:bottom w:val="single" w:sz="4" w:space="0" w:color="auto"/>
            </w:tcBorders>
            <w:shd w:val="clear" w:color="auto" w:fill="auto"/>
          </w:tcPr>
          <w:p w14:paraId="626C6910" w14:textId="77777777" w:rsidR="003727CB" w:rsidRPr="00C71C2F" w:rsidRDefault="003727CB" w:rsidP="004F3BCE">
            <w:pPr>
              <w:rPr>
                <w:rFonts w:ascii="Calibri" w:hAnsi="Calibri" w:cs="Calibri"/>
                <w:b/>
              </w:rPr>
            </w:pPr>
            <w:r w:rsidRPr="00C71C2F">
              <w:rPr>
                <w:rFonts w:ascii="Calibri" w:hAnsi="Calibri" w:cs="Calibri"/>
                <w:b/>
              </w:rPr>
              <w:t>Topic/Context</w:t>
            </w:r>
          </w:p>
        </w:tc>
        <w:tc>
          <w:tcPr>
            <w:tcW w:w="5392" w:type="dxa"/>
            <w:tcBorders>
              <w:bottom w:val="single" w:sz="4" w:space="0" w:color="auto"/>
            </w:tcBorders>
            <w:shd w:val="clear" w:color="auto" w:fill="auto"/>
          </w:tcPr>
          <w:p w14:paraId="74077BBA" w14:textId="77777777" w:rsidR="003727CB" w:rsidRPr="00C71C2F" w:rsidRDefault="003727CB" w:rsidP="004F3BCE">
            <w:pPr>
              <w:rPr>
                <w:rFonts w:ascii="Calibri" w:hAnsi="Calibri" w:cs="Calibri"/>
                <w:b/>
              </w:rPr>
            </w:pPr>
          </w:p>
          <w:p w14:paraId="5E228482" w14:textId="77777777" w:rsidR="003727CB" w:rsidRPr="00C71C2F" w:rsidRDefault="003727CB" w:rsidP="004F3BCE">
            <w:pPr>
              <w:rPr>
                <w:rFonts w:ascii="Calibri" w:hAnsi="Calibri" w:cs="Calibri"/>
                <w:b/>
              </w:rPr>
            </w:pPr>
            <w:r>
              <w:rPr>
                <w:rFonts w:ascii="Calibri" w:hAnsi="Calibri" w:cs="Calibri"/>
                <w:b/>
              </w:rPr>
              <w:t>Introduction to dry point etching</w:t>
            </w:r>
          </w:p>
        </w:tc>
      </w:tr>
      <w:tr w:rsidR="003727CB" w:rsidRPr="00C71C2F" w14:paraId="3A4C9D9F" w14:textId="77777777" w:rsidTr="004F3BCE">
        <w:trPr>
          <w:jc w:val="center"/>
        </w:trPr>
        <w:tc>
          <w:tcPr>
            <w:tcW w:w="10490" w:type="dxa"/>
            <w:gridSpan w:val="2"/>
            <w:shd w:val="clear" w:color="auto" w:fill="auto"/>
          </w:tcPr>
          <w:p w14:paraId="226FE90F" w14:textId="77777777" w:rsidR="003727CB" w:rsidRPr="00C71C2F" w:rsidRDefault="003727CB" w:rsidP="004F3BCE">
            <w:pPr>
              <w:rPr>
                <w:rFonts w:ascii="Calibri" w:hAnsi="Calibri" w:cs="Calibri"/>
                <w:b/>
              </w:rPr>
            </w:pPr>
            <w:r w:rsidRPr="00C71C2F">
              <w:rPr>
                <w:rFonts w:ascii="Calibri" w:hAnsi="Calibri" w:cs="Calibri"/>
                <w:b/>
              </w:rPr>
              <w:t>Notes on the lesson:</w:t>
            </w:r>
          </w:p>
        </w:tc>
      </w:tr>
      <w:tr w:rsidR="003727CB" w:rsidRPr="00C71C2F" w14:paraId="7DE9768E" w14:textId="77777777" w:rsidTr="004F3BCE">
        <w:trPr>
          <w:jc w:val="center"/>
        </w:trPr>
        <w:tc>
          <w:tcPr>
            <w:tcW w:w="5098" w:type="dxa"/>
            <w:tcBorders>
              <w:bottom w:val="single" w:sz="4" w:space="0" w:color="auto"/>
              <w:right w:val="nil"/>
            </w:tcBorders>
            <w:shd w:val="clear" w:color="auto" w:fill="auto"/>
          </w:tcPr>
          <w:p w14:paraId="2847A6F1" w14:textId="77777777" w:rsidR="003727CB" w:rsidRDefault="003727CB" w:rsidP="003727CB">
            <w:pPr>
              <w:pStyle w:val="ListParagraph"/>
              <w:numPr>
                <w:ilvl w:val="0"/>
                <w:numId w:val="3"/>
              </w:numPr>
              <w:rPr>
                <w:rFonts w:ascii="Calibri" w:hAnsi="Calibri" w:cs="Calibri"/>
                <w:b/>
                <w:szCs w:val="24"/>
              </w:rPr>
            </w:pPr>
            <w:r w:rsidRPr="00C02EA8">
              <w:rPr>
                <w:rFonts w:ascii="Calibri" w:hAnsi="Calibri" w:cs="Calibri"/>
                <w:b/>
                <w:szCs w:val="24"/>
              </w:rPr>
              <w:t>Lesson started at 9 and 6 of the 8 students turned up on time.</w:t>
            </w:r>
          </w:p>
          <w:p w14:paraId="5FDC3EA5" w14:textId="77777777" w:rsidR="003727CB" w:rsidRPr="00C02EA8" w:rsidRDefault="003727CB" w:rsidP="004F3BCE">
            <w:pPr>
              <w:rPr>
                <w:rFonts w:ascii="Calibri" w:hAnsi="Calibri" w:cs="Calibri"/>
                <w:b/>
              </w:rPr>
            </w:pPr>
          </w:p>
          <w:p w14:paraId="1F5C2AA4" w14:textId="74B6B4E2" w:rsidR="003727CB" w:rsidRDefault="003727CB" w:rsidP="004F3BCE">
            <w:pPr>
              <w:rPr>
                <w:rFonts w:ascii="Calibri" w:hAnsi="Calibri" w:cs="Calibri"/>
                <w:b/>
              </w:rPr>
            </w:pPr>
            <w:r>
              <w:rPr>
                <w:rFonts w:ascii="Calibri" w:hAnsi="Calibri" w:cs="Calibri"/>
                <w:b/>
              </w:rPr>
              <w:t>3.</w:t>
            </w:r>
            <w:r w:rsidRPr="00C02EA8">
              <w:rPr>
                <w:rFonts w:ascii="Calibri" w:hAnsi="Calibri" w:cs="Calibri"/>
                <w:b/>
              </w:rPr>
              <w:t xml:space="preserve">They didn’t arrive after 5 </w:t>
            </w:r>
            <w:r w:rsidR="002B3ADC" w:rsidRPr="00C02EA8">
              <w:rPr>
                <w:rFonts w:ascii="Calibri" w:hAnsi="Calibri" w:cs="Calibri"/>
                <w:b/>
              </w:rPr>
              <w:t>minutes,</w:t>
            </w:r>
            <w:r w:rsidRPr="00C02EA8">
              <w:rPr>
                <w:rFonts w:ascii="Calibri" w:hAnsi="Calibri" w:cs="Calibri"/>
                <w:b/>
              </w:rPr>
              <w:t xml:space="preserve"> so he started.</w:t>
            </w:r>
          </w:p>
          <w:p w14:paraId="2DDCA23B" w14:textId="77777777" w:rsidR="003727CB" w:rsidRDefault="003727CB" w:rsidP="004F3BCE">
            <w:pPr>
              <w:rPr>
                <w:rFonts w:ascii="Calibri" w:hAnsi="Calibri" w:cs="Calibri"/>
                <w:b/>
              </w:rPr>
            </w:pPr>
          </w:p>
          <w:p w14:paraId="0448844F" w14:textId="77777777" w:rsidR="003727CB" w:rsidRDefault="003727CB" w:rsidP="004F3BCE">
            <w:pPr>
              <w:rPr>
                <w:rFonts w:ascii="Calibri" w:hAnsi="Calibri" w:cs="Calibri"/>
                <w:b/>
              </w:rPr>
            </w:pPr>
          </w:p>
          <w:p w14:paraId="6D087A20" w14:textId="77777777" w:rsidR="003727CB" w:rsidRPr="00C02EA8" w:rsidRDefault="003727CB" w:rsidP="004F3BCE">
            <w:pPr>
              <w:rPr>
                <w:rFonts w:ascii="Calibri" w:hAnsi="Calibri" w:cs="Calibri"/>
                <w:b/>
              </w:rPr>
            </w:pPr>
          </w:p>
          <w:p w14:paraId="79421D00" w14:textId="77777777" w:rsidR="003727CB" w:rsidRDefault="003727CB" w:rsidP="004F3BCE">
            <w:pPr>
              <w:rPr>
                <w:rFonts w:ascii="Calibri" w:hAnsi="Calibri" w:cs="Calibri"/>
                <w:b/>
              </w:rPr>
            </w:pPr>
            <w:r>
              <w:rPr>
                <w:rFonts w:ascii="Calibri" w:hAnsi="Calibri" w:cs="Calibri"/>
                <w:b/>
              </w:rPr>
              <w:t xml:space="preserve">5. </w:t>
            </w:r>
            <w:r w:rsidRPr="00C02EA8">
              <w:rPr>
                <w:rFonts w:ascii="Calibri" w:hAnsi="Calibri" w:cs="Calibri"/>
                <w:b/>
              </w:rPr>
              <w:t>Past around examples of traditional copper plates and explained that the image is scratched into the surface and that the ink sits inside them.</w:t>
            </w:r>
          </w:p>
          <w:p w14:paraId="785F811B" w14:textId="77777777" w:rsidR="003727CB" w:rsidRDefault="003727CB" w:rsidP="004F3BCE">
            <w:pPr>
              <w:rPr>
                <w:rFonts w:ascii="Calibri" w:hAnsi="Calibri" w:cs="Calibri"/>
                <w:b/>
              </w:rPr>
            </w:pPr>
          </w:p>
          <w:p w14:paraId="02E8EF9C" w14:textId="77777777" w:rsidR="003727CB" w:rsidRPr="00C02EA8" w:rsidRDefault="003727CB" w:rsidP="004F3BCE">
            <w:pPr>
              <w:rPr>
                <w:rFonts w:ascii="Calibri" w:hAnsi="Calibri" w:cs="Calibri"/>
                <w:b/>
              </w:rPr>
            </w:pPr>
          </w:p>
          <w:p w14:paraId="3D3CDE75" w14:textId="56E41398" w:rsidR="003727CB" w:rsidRDefault="003727CB" w:rsidP="004F3BCE">
            <w:pPr>
              <w:rPr>
                <w:rFonts w:ascii="Calibri" w:hAnsi="Calibri" w:cs="Calibri"/>
                <w:b/>
              </w:rPr>
            </w:pPr>
            <w:r>
              <w:rPr>
                <w:rFonts w:ascii="Calibri" w:hAnsi="Calibri" w:cs="Calibri"/>
                <w:b/>
              </w:rPr>
              <w:t>7.</w:t>
            </w:r>
            <w:r w:rsidRPr="004E134A">
              <w:rPr>
                <w:rFonts w:ascii="Calibri" w:hAnsi="Calibri" w:cs="Calibri"/>
                <w:b/>
              </w:rPr>
              <w:t xml:space="preserve">Explains that due to health and safety and workshop shop improvements they </w:t>
            </w:r>
            <w:r w:rsidR="002B3ADC" w:rsidRPr="004E134A">
              <w:rPr>
                <w:rFonts w:ascii="Calibri" w:hAnsi="Calibri" w:cs="Calibri"/>
                <w:b/>
              </w:rPr>
              <w:t>won’t</w:t>
            </w:r>
            <w:r w:rsidRPr="004E134A">
              <w:rPr>
                <w:rFonts w:ascii="Calibri" w:hAnsi="Calibri" w:cs="Calibri"/>
                <w:b/>
              </w:rPr>
              <w:t xml:space="preserve"> be doing this till next year but will be doing dry point etching instead.</w:t>
            </w:r>
          </w:p>
          <w:p w14:paraId="632EFD7B" w14:textId="77777777" w:rsidR="003727CB" w:rsidRPr="004E134A" w:rsidRDefault="003727CB" w:rsidP="004F3BCE">
            <w:pPr>
              <w:rPr>
                <w:rFonts w:ascii="Calibri" w:hAnsi="Calibri" w:cs="Calibri"/>
                <w:b/>
              </w:rPr>
            </w:pPr>
          </w:p>
          <w:p w14:paraId="1CBF3366" w14:textId="77777777" w:rsidR="003727CB" w:rsidRDefault="003727CB" w:rsidP="004F3BCE">
            <w:pPr>
              <w:rPr>
                <w:rFonts w:ascii="Calibri" w:hAnsi="Calibri" w:cs="Calibri"/>
                <w:b/>
              </w:rPr>
            </w:pPr>
            <w:r>
              <w:rPr>
                <w:rFonts w:ascii="Calibri" w:hAnsi="Calibri" w:cs="Calibri"/>
                <w:b/>
              </w:rPr>
              <w:t xml:space="preserve">9. </w:t>
            </w:r>
            <w:r w:rsidRPr="004E134A">
              <w:rPr>
                <w:rFonts w:ascii="Calibri" w:hAnsi="Calibri" w:cs="Calibri"/>
                <w:b/>
              </w:rPr>
              <w:t>Shows a range of etched printed work.</w:t>
            </w:r>
          </w:p>
          <w:p w14:paraId="6E23901E" w14:textId="77777777" w:rsidR="003727CB" w:rsidRDefault="003727CB" w:rsidP="004F3BCE">
            <w:pPr>
              <w:rPr>
                <w:rFonts w:ascii="Calibri" w:hAnsi="Calibri" w:cs="Calibri"/>
                <w:b/>
              </w:rPr>
            </w:pPr>
          </w:p>
          <w:p w14:paraId="655CB459" w14:textId="77777777" w:rsidR="003727CB" w:rsidRPr="004E134A" w:rsidRDefault="003727CB" w:rsidP="004F3BCE">
            <w:pPr>
              <w:rPr>
                <w:rFonts w:ascii="Calibri" w:hAnsi="Calibri" w:cs="Calibri"/>
                <w:b/>
              </w:rPr>
            </w:pPr>
          </w:p>
          <w:p w14:paraId="307FB870" w14:textId="77777777" w:rsidR="003727CB" w:rsidRDefault="003727CB" w:rsidP="004F3BCE">
            <w:pPr>
              <w:rPr>
                <w:rFonts w:ascii="Calibri" w:hAnsi="Calibri" w:cs="Calibri"/>
                <w:b/>
              </w:rPr>
            </w:pPr>
            <w:r>
              <w:rPr>
                <w:rFonts w:ascii="Calibri" w:hAnsi="Calibri" w:cs="Calibri"/>
                <w:b/>
              </w:rPr>
              <w:t>11.</w:t>
            </w:r>
            <w:r w:rsidRPr="004E134A">
              <w:rPr>
                <w:rFonts w:ascii="Calibri" w:hAnsi="Calibri" w:cs="Calibri"/>
                <w:b/>
              </w:rPr>
              <w:t>Asks the students what they notice about both.</w:t>
            </w:r>
          </w:p>
          <w:p w14:paraId="2ED36F10" w14:textId="77777777" w:rsidR="003727CB" w:rsidRDefault="003727CB" w:rsidP="004F3BCE">
            <w:pPr>
              <w:rPr>
                <w:rFonts w:ascii="Calibri" w:hAnsi="Calibri" w:cs="Calibri"/>
                <w:b/>
              </w:rPr>
            </w:pPr>
          </w:p>
          <w:p w14:paraId="00589282" w14:textId="77777777" w:rsidR="003727CB" w:rsidRDefault="003727CB" w:rsidP="004F3BCE">
            <w:pPr>
              <w:rPr>
                <w:rFonts w:ascii="Calibri" w:hAnsi="Calibri" w:cs="Calibri"/>
                <w:b/>
              </w:rPr>
            </w:pPr>
          </w:p>
          <w:p w14:paraId="60F92299" w14:textId="77777777" w:rsidR="003727CB" w:rsidRDefault="003727CB" w:rsidP="004F3BCE">
            <w:pPr>
              <w:rPr>
                <w:rFonts w:ascii="Calibri" w:hAnsi="Calibri" w:cs="Calibri"/>
                <w:b/>
              </w:rPr>
            </w:pPr>
          </w:p>
          <w:p w14:paraId="50B12937" w14:textId="77777777" w:rsidR="003727CB" w:rsidRDefault="003727CB" w:rsidP="004F3BCE">
            <w:pPr>
              <w:rPr>
                <w:rFonts w:ascii="Calibri" w:hAnsi="Calibri" w:cs="Calibri"/>
                <w:b/>
              </w:rPr>
            </w:pPr>
          </w:p>
          <w:p w14:paraId="3786FED8" w14:textId="77777777" w:rsidR="003727CB" w:rsidRPr="004E134A" w:rsidRDefault="003727CB" w:rsidP="004F3BCE">
            <w:pPr>
              <w:rPr>
                <w:rFonts w:ascii="Calibri" w:hAnsi="Calibri" w:cs="Calibri"/>
                <w:b/>
              </w:rPr>
            </w:pPr>
          </w:p>
          <w:p w14:paraId="50EB7278" w14:textId="4AF27F4E" w:rsidR="003727CB" w:rsidRPr="004E134A" w:rsidRDefault="003727CB" w:rsidP="004F3BCE">
            <w:pPr>
              <w:rPr>
                <w:rFonts w:ascii="Calibri" w:hAnsi="Calibri" w:cs="Calibri"/>
                <w:b/>
              </w:rPr>
            </w:pPr>
            <w:r>
              <w:rPr>
                <w:rFonts w:ascii="Calibri" w:hAnsi="Calibri" w:cs="Calibri"/>
                <w:b/>
              </w:rPr>
              <w:t>13.</w:t>
            </w:r>
            <w:r w:rsidRPr="004E134A">
              <w:rPr>
                <w:rFonts w:ascii="Calibri" w:hAnsi="Calibri" w:cs="Calibri"/>
                <w:b/>
              </w:rPr>
              <w:t xml:space="preserve">Next, he asks If they all have an image or </w:t>
            </w:r>
            <w:r w:rsidR="002B3ADC" w:rsidRPr="004E134A">
              <w:rPr>
                <w:rFonts w:ascii="Calibri" w:hAnsi="Calibri" w:cs="Calibri"/>
                <w:b/>
              </w:rPr>
              <w:t>work,</w:t>
            </w:r>
            <w:r w:rsidRPr="004E134A">
              <w:rPr>
                <w:rFonts w:ascii="Calibri" w:hAnsi="Calibri" w:cs="Calibri"/>
                <w:b/>
              </w:rPr>
              <w:t xml:space="preserve"> they want to use as reference for the scratching stage.</w:t>
            </w:r>
          </w:p>
          <w:p w14:paraId="739342CD" w14:textId="77777777" w:rsidR="003727CB" w:rsidRDefault="003727CB" w:rsidP="004F3BCE">
            <w:pPr>
              <w:rPr>
                <w:rFonts w:ascii="Calibri" w:hAnsi="Calibri" w:cs="Calibri"/>
                <w:b/>
              </w:rPr>
            </w:pPr>
            <w:r>
              <w:rPr>
                <w:rFonts w:ascii="Calibri" w:hAnsi="Calibri" w:cs="Calibri"/>
                <w:b/>
              </w:rPr>
              <w:t>15.</w:t>
            </w:r>
            <w:r w:rsidRPr="004E134A">
              <w:rPr>
                <w:rFonts w:ascii="Calibri" w:hAnsi="Calibri" w:cs="Calibri"/>
                <w:b/>
              </w:rPr>
              <w:t>Explained how to use the scratching tools in a safe way. Hold them like a pen.</w:t>
            </w:r>
          </w:p>
          <w:p w14:paraId="7376B12C" w14:textId="77777777" w:rsidR="003727CB" w:rsidRDefault="003727CB" w:rsidP="004F3BCE">
            <w:pPr>
              <w:rPr>
                <w:rFonts w:ascii="Calibri" w:hAnsi="Calibri" w:cs="Calibri"/>
                <w:b/>
              </w:rPr>
            </w:pPr>
          </w:p>
          <w:p w14:paraId="2B77EB2F" w14:textId="77777777" w:rsidR="003727CB" w:rsidRDefault="003727CB" w:rsidP="004F3BCE">
            <w:pPr>
              <w:rPr>
                <w:rFonts w:ascii="Calibri" w:hAnsi="Calibri" w:cs="Calibri"/>
                <w:b/>
              </w:rPr>
            </w:pPr>
          </w:p>
          <w:p w14:paraId="328629D7" w14:textId="77777777" w:rsidR="003727CB" w:rsidRPr="004E134A" w:rsidRDefault="003727CB" w:rsidP="004F3BCE">
            <w:pPr>
              <w:rPr>
                <w:rFonts w:ascii="Calibri" w:hAnsi="Calibri" w:cs="Calibri"/>
                <w:b/>
              </w:rPr>
            </w:pPr>
          </w:p>
          <w:p w14:paraId="5FFFE6AF" w14:textId="77777777" w:rsidR="003727CB" w:rsidRDefault="003727CB" w:rsidP="004F3BCE">
            <w:pPr>
              <w:rPr>
                <w:rFonts w:ascii="Calibri" w:hAnsi="Calibri" w:cs="Calibri"/>
                <w:b/>
              </w:rPr>
            </w:pPr>
            <w:r>
              <w:rPr>
                <w:rFonts w:ascii="Calibri" w:hAnsi="Calibri" w:cs="Calibri"/>
                <w:b/>
              </w:rPr>
              <w:t>17.</w:t>
            </w:r>
            <w:r w:rsidRPr="004E134A">
              <w:rPr>
                <w:rFonts w:ascii="Calibri" w:hAnsi="Calibri" w:cs="Calibri"/>
                <w:b/>
              </w:rPr>
              <w:t>Students then proceeded to sit back down and begin scratching the etching plates</w:t>
            </w:r>
          </w:p>
          <w:p w14:paraId="7741AFA6" w14:textId="77777777" w:rsidR="003727CB" w:rsidRDefault="003727CB" w:rsidP="004F3BCE">
            <w:pPr>
              <w:rPr>
                <w:rFonts w:ascii="Calibri" w:hAnsi="Calibri" w:cs="Calibri"/>
                <w:b/>
              </w:rPr>
            </w:pPr>
          </w:p>
          <w:p w14:paraId="2DFC589C" w14:textId="77777777" w:rsidR="003727CB" w:rsidRDefault="003727CB" w:rsidP="004F3BCE">
            <w:pPr>
              <w:rPr>
                <w:rFonts w:ascii="Calibri" w:hAnsi="Calibri" w:cs="Calibri"/>
                <w:b/>
              </w:rPr>
            </w:pPr>
          </w:p>
          <w:p w14:paraId="44E02254" w14:textId="77777777" w:rsidR="003727CB" w:rsidRDefault="003727CB" w:rsidP="004F3BCE">
            <w:pPr>
              <w:rPr>
                <w:rFonts w:ascii="Calibri" w:hAnsi="Calibri" w:cs="Calibri"/>
                <w:b/>
              </w:rPr>
            </w:pPr>
          </w:p>
          <w:p w14:paraId="6591B932" w14:textId="77777777" w:rsidR="003727CB" w:rsidRDefault="003727CB" w:rsidP="004F3BCE">
            <w:pPr>
              <w:rPr>
                <w:rFonts w:ascii="Calibri" w:hAnsi="Calibri" w:cs="Calibri"/>
                <w:b/>
              </w:rPr>
            </w:pPr>
          </w:p>
          <w:p w14:paraId="227A9459" w14:textId="77777777" w:rsidR="003727CB" w:rsidRDefault="003727CB" w:rsidP="004F3BCE">
            <w:pPr>
              <w:rPr>
                <w:rFonts w:ascii="Calibri" w:hAnsi="Calibri" w:cs="Calibri"/>
                <w:b/>
              </w:rPr>
            </w:pPr>
          </w:p>
          <w:p w14:paraId="5399E45C" w14:textId="77777777" w:rsidR="003727CB" w:rsidRDefault="003727CB" w:rsidP="004F3BCE">
            <w:pPr>
              <w:rPr>
                <w:rFonts w:ascii="Calibri" w:hAnsi="Calibri" w:cs="Calibri"/>
                <w:b/>
              </w:rPr>
            </w:pPr>
          </w:p>
          <w:p w14:paraId="51DA88F1" w14:textId="77777777" w:rsidR="003727CB" w:rsidRPr="004E134A" w:rsidRDefault="003727CB" w:rsidP="004F3BCE">
            <w:pPr>
              <w:rPr>
                <w:rFonts w:ascii="Calibri" w:hAnsi="Calibri" w:cs="Calibri"/>
                <w:b/>
              </w:rPr>
            </w:pPr>
          </w:p>
          <w:p w14:paraId="47C4787E" w14:textId="77777777" w:rsidR="003727CB" w:rsidRDefault="003727CB" w:rsidP="004F3BCE">
            <w:pPr>
              <w:rPr>
                <w:rFonts w:ascii="Calibri" w:hAnsi="Calibri" w:cs="Calibri"/>
                <w:b/>
              </w:rPr>
            </w:pPr>
            <w:r>
              <w:rPr>
                <w:rFonts w:ascii="Calibri" w:hAnsi="Calibri" w:cs="Calibri"/>
                <w:b/>
              </w:rPr>
              <w:t>19.</w:t>
            </w:r>
            <w:r w:rsidRPr="004E134A">
              <w:rPr>
                <w:rFonts w:ascii="Calibri" w:hAnsi="Calibri" w:cs="Calibri"/>
                <w:b/>
              </w:rPr>
              <w:t>He continually keeps checking on the students and checking to see if they all need any help or guidance.</w:t>
            </w:r>
          </w:p>
          <w:p w14:paraId="574F45AD" w14:textId="77777777" w:rsidR="003727CB" w:rsidRDefault="003727CB" w:rsidP="004F3BCE">
            <w:pPr>
              <w:rPr>
                <w:rFonts w:ascii="Calibri" w:hAnsi="Calibri" w:cs="Calibri"/>
                <w:b/>
              </w:rPr>
            </w:pPr>
          </w:p>
          <w:p w14:paraId="1730D7C4" w14:textId="77777777" w:rsidR="003727CB" w:rsidRDefault="003727CB" w:rsidP="004F3BCE">
            <w:pPr>
              <w:rPr>
                <w:rFonts w:ascii="Calibri" w:hAnsi="Calibri" w:cs="Calibri"/>
                <w:b/>
              </w:rPr>
            </w:pPr>
          </w:p>
          <w:p w14:paraId="47D22C7B" w14:textId="77777777" w:rsidR="003727CB" w:rsidRPr="004E134A" w:rsidRDefault="003727CB" w:rsidP="004F3BCE">
            <w:pPr>
              <w:rPr>
                <w:rFonts w:ascii="Calibri" w:hAnsi="Calibri" w:cs="Calibri"/>
                <w:b/>
              </w:rPr>
            </w:pPr>
          </w:p>
          <w:p w14:paraId="65013FF3" w14:textId="77777777" w:rsidR="003727CB" w:rsidRDefault="003727CB" w:rsidP="004F3BCE">
            <w:pPr>
              <w:rPr>
                <w:rFonts w:ascii="Calibri" w:hAnsi="Calibri" w:cs="Calibri"/>
                <w:b/>
              </w:rPr>
            </w:pPr>
            <w:r>
              <w:rPr>
                <w:rFonts w:ascii="Calibri" w:hAnsi="Calibri" w:cs="Calibri"/>
                <w:b/>
              </w:rPr>
              <w:t>21.</w:t>
            </w:r>
            <w:r w:rsidRPr="004E134A">
              <w:rPr>
                <w:rFonts w:ascii="Calibri" w:hAnsi="Calibri" w:cs="Calibri"/>
                <w:b/>
              </w:rPr>
              <w:t>He answered these enthusiastically and provided her more examples of different prints using the etching process.</w:t>
            </w:r>
          </w:p>
          <w:p w14:paraId="7BFF423D" w14:textId="77777777" w:rsidR="003727CB" w:rsidRDefault="003727CB" w:rsidP="004F3BCE">
            <w:pPr>
              <w:rPr>
                <w:rFonts w:ascii="Calibri" w:hAnsi="Calibri" w:cs="Calibri"/>
                <w:b/>
              </w:rPr>
            </w:pPr>
          </w:p>
          <w:p w14:paraId="0A9D0CC2" w14:textId="77777777" w:rsidR="003727CB" w:rsidRDefault="003727CB" w:rsidP="004F3BCE">
            <w:pPr>
              <w:rPr>
                <w:rFonts w:ascii="Calibri" w:hAnsi="Calibri" w:cs="Calibri"/>
                <w:b/>
              </w:rPr>
            </w:pPr>
          </w:p>
          <w:p w14:paraId="45FF25D9" w14:textId="77777777" w:rsidR="003727CB" w:rsidRDefault="003727CB" w:rsidP="004F3BCE">
            <w:pPr>
              <w:rPr>
                <w:rFonts w:ascii="Calibri" w:hAnsi="Calibri" w:cs="Calibri"/>
                <w:b/>
              </w:rPr>
            </w:pPr>
          </w:p>
          <w:p w14:paraId="685BD896" w14:textId="77777777" w:rsidR="003727CB" w:rsidRPr="004E134A" w:rsidRDefault="003727CB" w:rsidP="004F3BCE">
            <w:pPr>
              <w:rPr>
                <w:rFonts w:ascii="Calibri" w:hAnsi="Calibri" w:cs="Calibri"/>
                <w:b/>
              </w:rPr>
            </w:pPr>
          </w:p>
          <w:p w14:paraId="2690DBC5" w14:textId="77777777" w:rsidR="003727CB" w:rsidRDefault="003727CB" w:rsidP="004F3BCE">
            <w:pPr>
              <w:rPr>
                <w:rFonts w:ascii="Calibri" w:hAnsi="Calibri" w:cs="Calibri"/>
                <w:b/>
              </w:rPr>
            </w:pPr>
            <w:r>
              <w:rPr>
                <w:rFonts w:ascii="Calibri" w:hAnsi="Calibri" w:cs="Calibri"/>
                <w:b/>
              </w:rPr>
              <w:t>23.</w:t>
            </w:r>
            <w:r w:rsidRPr="004E134A">
              <w:rPr>
                <w:rFonts w:ascii="Calibri" w:hAnsi="Calibri" w:cs="Calibri"/>
                <w:b/>
              </w:rPr>
              <w:t>For the final hr he kept checking and answering questions.</w:t>
            </w:r>
          </w:p>
          <w:p w14:paraId="1E4BCFE9" w14:textId="77777777" w:rsidR="003727CB" w:rsidRDefault="003727CB" w:rsidP="004F3BCE">
            <w:pPr>
              <w:rPr>
                <w:rFonts w:ascii="Calibri" w:hAnsi="Calibri" w:cs="Calibri"/>
                <w:b/>
              </w:rPr>
            </w:pPr>
          </w:p>
          <w:p w14:paraId="5D73F216" w14:textId="77777777" w:rsidR="003727CB" w:rsidRPr="004E134A" w:rsidRDefault="003727CB" w:rsidP="004F3BCE">
            <w:pPr>
              <w:rPr>
                <w:rFonts w:ascii="Calibri" w:hAnsi="Calibri" w:cs="Calibri"/>
                <w:b/>
              </w:rPr>
            </w:pPr>
          </w:p>
          <w:p w14:paraId="441B2B08" w14:textId="77777777" w:rsidR="003727CB" w:rsidRPr="004E134A" w:rsidRDefault="003727CB" w:rsidP="004F3BCE">
            <w:pPr>
              <w:rPr>
                <w:rFonts w:ascii="Calibri" w:hAnsi="Calibri" w:cs="Calibri"/>
                <w:b/>
              </w:rPr>
            </w:pPr>
            <w:r>
              <w:rPr>
                <w:rFonts w:ascii="Calibri" w:hAnsi="Calibri" w:cs="Calibri"/>
                <w:b/>
              </w:rPr>
              <w:t>24.</w:t>
            </w:r>
            <w:r w:rsidRPr="004E134A">
              <w:rPr>
                <w:rFonts w:ascii="Calibri" w:hAnsi="Calibri" w:cs="Calibri"/>
                <w:b/>
              </w:rPr>
              <w:t>At the end of the lesson he collected the tools back in (except the one borrowing the tools)</w:t>
            </w:r>
          </w:p>
          <w:p w14:paraId="614EA11B" w14:textId="77777777" w:rsidR="003727CB" w:rsidRPr="00C02EA8" w:rsidRDefault="003727CB" w:rsidP="004F3BCE">
            <w:pPr>
              <w:rPr>
                <w:rFonts w:ascii="Calibri" w:hAnsi="Calibri" w:cs="Calibri"/>
                <w:b/>
              </w:rPr>
            </w:pPr>
          </w:p>
          <w:p w14:paraId="2087626D" w14:textId="77777777" w:rsidR="003727CB" w:rsidRPr="00C71C2F" w:rsidRDefault="003727CB" w:rsidP="004F3BCE">
            <w:pPr>
              <w:rPr>
                <w:rFonts w:ascii="Calibri" w:hAnsi="Calibri" w:cs="Calibri"/>
                <w:b/>
              </w:rPr>
            </w:pPr>
          </w:p>
          <w:p w14:paraId="04D7AC5E" w14:textId="77777777" w:rsidR="003727CB" w:rsidRPr="00C71C2F" w:rsidRDefault="003727CB" w:rsidP="004F3BCE">
            <w:pPr>
              <w:rPr>
                <w:rFonts w:ascii="Calibri" w:hAnsi="Calibri" w:cs="Calibri"/>
                <w:b/>
              </w:rPr>
            </w:pPr>
          </w:p>
          <w:p w14:paraId="60FC5189" w14:textId="77777777" w:rsidR="003727CB" w:rsidRPr="00C71C2F" w:rsidRDefault="003727CB" w:rsidP="004F3BCE">
            <w:pPr>
              <w:rPr>
                <w:rFonts w:ascii="Calibri" w:hAnsi="Calibri" w:cs="Calibri"/>
                <w:b/>
              </w:rPr>
            </w:pPr>
          </w:p>
          <w:p w14:paraId="4AD0E83C" w14:textId="77777777" w:rsidR="003727CB" w:rsidRPr="00C71C2F" w:rsidRDefault="003727CB" w:rsidP="004F3BCE">
            <w:pPr>
              <w:rPr>
                <w:rFonts w:ascii="Calibri" w:hAnsi="Calibri" w:cs="Calibri"/>
                <w:b/>
              </w:rPr>
            </w:pPr>
          </w:p>
          <w:p w14:paraId="4B6A1C1D" w14:textId="77777777" w:rsidR="003727CB" w:rsidRPr="00C71C2F" w:rsidRDefault="003727CB" w:rsidP="004F3BCE">
            <w:pPr>
              <w:rPr>
                <w:rFonts w:ascii="Calibri" w:hAnsi="Calibri" w:cs="Calibri"/>
                <w:b/>
              </w:rPr>
            </w:pPr>
          </w:p>
          <w:p w14:paraId="40C567F7" w14:textId="77777777" w:rsidR="003727CB" w:rsidRPr="00C71C2F" w:rsidRDefault="003727CB" w:rsidP="004F3BCE">
            <w:pPr>
              <w:rPr>
                <w:rFonts w:ascii="Calibri" w:hAnsi="Calibri" w:cs="Calibri"/>
                <w:b/>
              </w:rPr>
            </w:pPr>
          </w:p>
          <w:p w14:paraId="703249FE" w14:textId="77777777" w:rsidR="003727CB" w:rsidRPr="00C71C2F" w:rsidRDefault="003727CB" w:rsidP="004F3BCE">
            <w:pPr>
              <w:rPr>
                <w:rFonts w:ascii="Calibri" w:hAnsi="Calibri" w:cs="Calibri"/>
                <w:b/>
              </w:rPr>
            </w:pPr>
          </w:p>
          <w:p w14:paraId="544D7841" w14:textId="77777777" w:rsidR="003727CB" w:rsidRPr="00C71C2F" w:rsidRDefault="003727CB" w:rsidP="004F3BCE">
            <w:pPr>
              <w:rPr>
                <w:rFonts w:ascii="Calibri" w:hAnsi="Calibri" w:cs="Calibri"/>
                <w:b/>
              </w:rPr>
            </w:pPr>
          </w:p>
        </w:tc>
        <w:tc>
          <w:tcPr>
            <w:tcW w:w="5392" w:type="dxa"/>
            <w:tcBorders>
              <w:left w:val="nil"/>
              <w:bottom w:val="single" w:sz="4" w:space="0" w:color="auto"/>
            </w:tcBorders>
            <w:shd w:val="clear" w:color="auto" w:fill="auto"/>
          </w:tcPr>
          <w:p w14:paraId="3B0B2D81" w14:textId="77777777" w:rsidR="003727CB" w:rsidRDefault="003727CB" w:rsidP="004F3BCE">
            <w:pPr>
              <w:pStyle w:val="ListParagraph"/>
              <w:numPr>
                <w:ilvl w:val="0"/>
                <w:numId w:val="2"/>
              </w:numPr>
              <w:rPr>
                <w:rFonts w:ascii="Calibri" w:hAnsi="Calibri" w:cs="Calibri"/>
                <w:b/>
                <w:szCs w:val="24"/>
              </w:rPr>
            </w:pPr>
            <w:r w:rsidRPr="00C02EA8">
              <w:rPr>
                <w:rFonts w:ascii="Calibri" w:hAnsi="Calibri" w:cs="Calibri"/>
                <w:b/>
                <w:szCs w:val="24"/>
              </w:rPr>
              <w:lastRenderedPageBreak/>
              <w:t>Told them all that they will wait 5 minutes for the rest of the students.</w:t>
            </w:r>
          </w:p>
          <w:p w14:paraId="36DD8A2D" w14:textId="77777777" w:rsidR="003727CB" w:rsidRPr="00C02EA8" w:rsidRDefault="003727CB" w:rsidP="004F3BCE">
            <w:pPr>
              <w:ind w:left="360"/>
              <w:rPr>
                <w:rFonts w:ascii="Calibri" w:hAnsi="Calibri" w:cs="Calibri"/>
                <w:b/>
              </w:rPr>
            </w:pPr>
          </w:p>
          <w:p w14:paraId="6C0AB1CB" w14:textId="77777777" w:rsidR="003727CB" w:rsidRPr="00C02EA8" w:rsidRDefault="003727CB" w:rsidP="004F3BCE">
            <w:pPr>
              <w:ind w:left="360"/>
              <w:rPr>
                <w:rFonts w:ascii="Calibri" w:hAnsi="Calibri" w:cs="Calibri"/>
                <w:b/>
              </w:rPr>
            </w:pPr>
            <w:r w:rsidRPr="00C02EA8">
              <w:rPr>
                <w:rFonts w:ascii="Calibri" w:hAnsi="Calibri" w:cs="Calibri"/>
                <w:b/>
              </w:rPr>
              <w:t xml:space="preserve">4. </w:t>
            </w:r>
            <w:r>
              <w:rPr>
                <w:rFonts w:ascii="Calibri" w:hAnsi="Calibri" w:cs="Calibri"/>
                <w:b/>
              </w:rPr>
              <w:t xml:space="preserve"> </w:t>
            </w:r>
            <w:r w:rsidRPr="00C02EA8">
              <w:rPr>
                <w:rFonts w:ascii="Calibri" w:hAnsi="Calibri" w:cs="Calibri"/>
                <w:b/>
              </w:rPr>
              <w:t>explained that they will be looking at etching and explained the similarities of it to the previous print workshop they did (Lino).</w:t>
            </w:r>
          </w:p>
          <w:p w14:paraId="7153A397" w14:textId="77777777" w:rsidR="003727CB" w:rsidRDefault="003727CB" w:rsidP="004F3BCE">
            <w:pPr>
              <w:rPr>
                <w:rFonts w:ascii="Calibri" w:hAnsi="Calibri" w:cs="Calibri"/>
                <w:b/>
              </w:rPr>
            </w:pPr>
          </w:p>
          <w:p w14:paraId="30B7D8F5" w14:textId="77777777" w:rsidR="003727CB" w:rsidRDefault="003727CB" w:rsidP="004F3BCE">
            <w:pPr>
              <w:rPr>
                <w:rFonts w:ascii="Calibri" w:hAnsi="Calibri" w:cs="Calibri"/>
                <w:b/>
              </w:rPr>
            </w:pPr>
          </w:p>
          <w:p w14:paraId="180B07A6" w14:textId="23E20174" w:rsidR="003727CB" w:rsidRDefault="003727CB" w:rsidP="004F3BCE">
            <w:pPr>
              <w:rPr>
                <w:rFonts w:ascii="Calibri" w:hAnsi="Calibri" w:cs="Calibri"/>
                <w:b/>
              </w:rPr>
            </w:pPr>
            <w:r>
              <w:rPr>
                <w:rFonts w:ascii="Calibri" w:hAnsi="Calibri" w:cs="Calibri"/>
                <w:b/>
              </w:rPr>
              <w:t>6.</w:t>
            </w:r>
            <w:r w:rsidRPr="004E134A">
              <w:rPr>
                <w:rFonts w:ascii="Calibri" w:hAnsi="Calibri" w:cs="Calibri"/>
                <w:b/>
              </w:rPr>
              <w:t xml:space="preserve">Explains the full process in simple </w:t>
            </w:r>
            <w:r w:rsidR="002B3ADC" w:rsidRPr="004E134A">
              <w:rPr>
                <w:rFonts w:ascii="Calibri" w:hAnsi="Calibri" w:cs="Calibri"/>
                <w:b/>
              </w:rPr>
              <w:t>steps (polish</w:t>
            </w:r>
            <w:r w:rsidRPr="004E134A">
              <w:rPr>
                <w:rFonts w:ascii="Calibri" w:hAnsi="Calibri" w:cs="Calibri"/>
                <w:b/>
              </w:rPr>
              <w:t xml:space="preserve"> surface, place a barrier such as wax, scratch the image and lines in </w:t>
            </w:r>
            <w:r w:rsidR="002B3ADC" w:rsidRPr="004E134A">
              <w:rPr>
                <w:rFonts w:ascii="Calibri" w:hAnsi="Calibri" w:cs="Calibri"/>
                <w:b/>
              </w:rPr>
              <w:t>the wax</w:t>
            </w:r>
            <w:r w:rsidRPr="004E134A">
              <w:rPr>
                <w:rFonts w:ascii="Calibri" w:hAnsi="Calibri" w:cs="Calibri"/>
                <w:b/>
              </w:rPr>
              <w:t>, dip in acid.</w:t>
            </w:r>
          </w:p>
          <w:p w14:paraId="7A311A35" w14:textId="77777777" w:rsidR="003727CB" w:rsidRDefault="003727CB" w:rsidP="004F3BCE">
            <w:pPr>
              <w:rPr>
                <w:rFonts w:ascii="Calibri" w:hAnsi="Calibri" w:cs="Calibri"/>
                <w:b/>
              </w:rPr>
            </w:pPr>
          </w:p>
          <w:p w14:paraId="48C75837" w14:textId="77777777" w:rsidR="003727CB" w:rsidRDefault="003727CB" w:rsidP="004F3BCE">
            <w:pPr>
              <w:rPr>
                <w:rFonts w:ascii="Calibri" w:hAnsi="Calibri" w:cs="Calibri"/>
                <w:b/>
              </w:rPr>
            </w:pPr>
          </w:p>
          <w:p w14:paraId="229024A7" w14:textId="77777777" w:rsidR="003727CB" w:rsidRDefault="003727CB" w:rsidP="004F3BCE">
            <w:pPr>
              <w:rPr>
                <w:rFonts w:ascii="Calibri" w:hAnsi="Calibri" w:cs="Calibri"/>
                <w:b/>
              </w:rPr>
            </w:pPr>
          </w:p>
          <w:p w14:paraId="0EDAD903" w14:textId="77777777" w:rsidR="003727CB" w:rsidRDefault="003727CB" w:rsidP="004F3BCE">
            <w:pPr>
              <w:rPr>
                <w:rFonts w:ascii="Calibri" w:hAnsi="Calibri" w:cs="Calibri"/>
                <w:b/>
              </w:rPr>
            </w:pPr>
            <w:r>
              <w:rPr>
                <w:rFonts w:ascii="Calibri" w:hAnsi="Calibri" w:cs="Calibri"/>
                <w:b/>
              </w:rPr>
              <w:t>8.</w:t>
            </w:r>
            <w:r w:rsidRPr="004E134A">
              <w:rPr>
                <w:rFonts w:ascii="Calibri" w:hAnsi="Calibri" w:cs="Calibri"/>
                <w:b/>
              </w:rPr>
              <w:t>Shows examples of two options plastic and carboard and passes around examples.</w:t>
            </w:r>
          </w:p>
          <w:p w14:paraId="7CC4005C" w14:textId="77777777" w:rsidR="003727CB" w:rsidRDefault="003727CB" w:rsidP="004F3BCE">
            <w:pPr>
              <w:rPr>
                <w:rFonts w:ascii="Calibri" w:hAnsi="Calibri" w:cs="Calibri"/>
                <w:b/>
              </w:rPr>
            </w:pPr>
          </w:p>
          <w:p w14:paraId="064EB313" w14:textId="77777777" w:rsidR="003727CB" w:rsidRDefault="003727CB" w:rsidP="004F3BCE">
            <w:pPr>
              <w:rPr>
                <w:rFonts w:ascii="Calibri" w:hAnsi="Calibri" w:cs="Calibri"/>
                <w:b/>
              </w:rPr>
            </w:pPr>
          </w:p>
          <w:p w14:paraId="143897E0" w14:textId="77777777" w:rsidR="003727CB" w:rsidRDefault="003727CB" w:rsidP="004F3BCE">
            <w:pPr>
              <w:rPr>
                <w:rFonts w:ascii="Calibri" w:hAnsi="Calibri" w:cs="Calibri"/>
                <w:b/>
              </w:rPr>
            </w:pPr>
          </w:p>
          <w:p w14:paraId="5A273A26" w14:textId="2B3EAF05" w:rsidR="003727CB" w:rsidRDefault="003727CB" w:rsidP="004F3BCE">
            <w:pPr>
              <w:rPr>
                <w:rFonts w:ascii="Calibri" w:hAnsi="Calibri" w:cs="Calibri"/>
                <w:b/>
              </w:rPr>
            </w:pPr>
            <w:r>
              <w:rPr>
                <w:rFonts w:ascii="Calibri" w:hAnsi="Calibri" w:cs="Calibri"/>
                <w:b/>
              </w:rPr>
              <w:t>10.</w:t>
            </w:r>
            <w:r w:rsidRPr="004E134A">
              <w:rPr>
                <w:rFonts w:ascii="Calibri" w:hAnsi="Calibri" w:cs="Calibri"/>
                <w:b/>
              </w:rPr>
              <w:t xml:space="preserve">In the work he shows he has examples of prints from the same </w:t>
            </w:r>
            <w:r w:rsidR="002B3ADC" w:rsidRPr="004E134A">
              <w:rPr>
                <w:rFonts w:ascii="Calibri" w:hAnsi="Calibri" w:cs="Calibri"/>
                <w:b/>
              </w:rPr>
              <w:t>plate,</w:t>
            </w:r>
            <w:r w:rsidRPr="004E134A">
              <w:rPr>
                <w:rFonts w:ascii="Calibri" w:hAnsi="Calibri" w:cs="Calibri"/>
                <w:b/>
              </w:rPr>
              <w:t xml:space="preserve"> but they are different.</w:t>
            </w:r>
          </w:p>
          <w:p w14:paraId="2DEEB27A" w14:textId="77777777" w:rsidR="003727CB" w:rsidRDefault="003727CB" w:rsidP="004F3BCE">
            <w:pPr>
              <w:rPr>
                <w:rFonts w:ascii="Calibri" w:hAnsi="Calibri" w:cs="Calibri"/>
                <w:b/>
              </w:rPr>
            </w:pPr>
          </w:p>
          <w:p w14:paraId="3941B0A9" w14:textId="77777777" w:rsidR="003727CB" w:rsidRDefault="003727CB" w:rsidP="004F3BCE">
            <w:pPr>
              <w:rPr>
                <w:rFonts w:ascii="Calibri" w:hAnsi="Calibri" w:cs="Calibri"/>
                <w:b/>
              </w:rPr>
            </w:pPr>
            <w:r>
              <w:rPr>
                <w:rFonts w:ascii="Calibri" w:hAnsi="Calibri" w:cs="Calibri"/>
                <w:b/>
              </w:rPr>
              <w:t>12.</w:t>
            </w:r>
            <w:r w:rsidRPr="004E134A">
              <w:rPr>
                <w:rFonts w:ascii="Calibri" w:hAnsi="Calibri" w:cs="Calibri"/>
                <w:b/>
              </w:rPr>
              <w:t xml:space="preserve">Explains that when it comes to wiping the plates with ink in the next lesson you can change the overall atmospheres and tone of the image. Asked </w:t>
            </w:r>
            <w:r w:rsidRPr="004E134A">
              <w:rPr>
                <w:rFonts w:ascii="Calibri" w:hAnsi="Calibri" w:cs="Calibri"/>
                <w:b/>
              </w:rPr>
              <w:lastRenderedPageBreak/>
              <w:t>them to look at examples such as Rembrandt by next lesson to help with ideas.</w:t>
            </w:r>
          </w:p>
          <w:p w14:paraId="28232208" w14:textId="77777777" w:rsidR="003727CB" w:rsidRDefault="003727CB" w:rsidP="004F3BCE">
            <w:pPr>
              <w:rPr>
                <w:rFonts w:ascii="Calibri" w:hAnsi="Calibri" w:cs="Calibri"/>
                <w:b/>
              </w:rPr>
            </w:pPr>
          </w:p>
          <w:p w14:paraId="66DD5031" w14:textId="77777777" w:rsidR="003727CB" w:rsidRDefault="003727CB" w:rsidP="004F3BCE">
            <w:pPr>
              <w:rPr>
                <w:rFonts w:ascii="Calibri" w:hAnsi="Calibri" w:cs="Calibri"/>
                <w:b/>
              </w:rPr>
            </w:pPr>
          </w:p>
          <w:p w14:paraId="535A45FC" w14:textId="77777777" w:rsidR="003727CB" w:rsidRPr="004E134A" w:rsidRDefault="003727CB" w:rsidP="004F3BCE">
            <w:pPr>
              <w:rPr>
                <w:rFonts w:ascii="Calibri" w:hAnsi="Calibri" w:cs="Calibri"/>
                <w:b/>
              </w:rPr>
            </w:pPr>
            <w:r w:rsidRPr="004E134A">
              <w:rPr>
                <w:rFonts w:ascii="Calibri" w:hAnsi="Calibri" w:cs="Calibri"/>
                <w:b/>
              </w:rPr>
              <w:t>14. One student didn’t but said that he will help her come up with an idea after the introduction was over</w:t>
            </w:r>
          </w:p>
          <w:p w14:paraId="493BBAC0" w14:textId="77777777" w:rsidR="003727CB" w:rsidRPr="004E134A" w:rsidRDefault="003727CB" w:rsidP="004F3BCE">
            <w:pPr>
              <w:rPr>
                <w:rFonts w:ascii="Calibri" w:hAnsi="Calibri" w:cs="Calibri"/>
                <w:b/>
              </w:rPr>
            </w:pPr>
            <w:r w:rsidRPr="004E134A">
              <w:rPr>
                <w:rFonts w:ascii="Calibri" w:hAnsi="Calibri" w:cs="Calibri"/>
                <w:b/>
              </w:rPr>
              <w:t>16. Gave the students the choice between the plastic and cardboard and explained the pros and cons of each.</w:t>
            </w:r>
          </w:p>
          <w:p w14:paraId="1378284D" w14:textId="77777777" w:rsidR="003727CB" w:rsidRDefault="003727CB" w:rsidP="004F3BCE">
            <w:pPr>
              <w:rPr>
                <w:rFonts w:ascii="Calibri" w:hAnsi="Calibri" w:cs="Calibri"/>
                <w:b/>
              </w:rPr>
            </w:pPr>
          </w:p>
          <w:p w14:paraId="03AECF91" w14:textId="77777777" w:rsidR="003727CB" w:rsidRDefault="003727CB" w:rsidP="004F3BCE">
            <w:pPr>
              <w:rPr>
                <w:rFonts w:ascii="Calibri" w:hAnsi="Calibri" w:cs="Calibri"/>
                <w:b/>
              </w:rPr>
            </w:pPr>
          </w:p>
          <w:p w14:paraId="645DACFD" w14:textId="3722B23D" w:rsidR="003727CB" w:rsidRDefault="003727CB" w:rsidP="004F3BCE">
            <w:pPr>
              <w:rPr>
                <w:rFonts w:ascii="Calibri" w:hAnsi="Calibri" w:cs="Calibri"/>
                <w:b/>
              </w:rPr>
            </w:pPr>
            <w:r w:rsidRPr="004E134A">
              <w:rPr>
                <w:rFonts w:ascii="Calibri" w:hAnsi="Calibri" w:cs="Calibri"/>
                <w:b/>
              </w:rPr>
              <w:t xml:space="preserve">18. Next he explained to the student who didn’t have an image that it’s not a problem but at this stage of academic year that she should always have at least a sketch book on her at all times while in university as then she would be somewhat prepared at all </w:t>
            </w:r>
            <w:r w:rsidR="002B3ADC" w:rsidRPr="004E134A">
              <w:rPr>
                <w:rFonts w:ascii="Calibri" w:hAnsi="Calibri" w:cs="Calibri"/>
                <w:b/>
              </w:rPr>
              <w:t>times. (She</w:t>
            </w:r>
            <w:r w:rsidRPr="004E134A">
              <w:rPr>
                <w:rFonts w:ascii="Calibri" w:hAnsi="Calibri" w:cs="Calibri"/>
                <w:b/>
              </w:rPr>
              <w:t xml:space="preserve"> managed to print an image from the computer to use).</w:t>
            </w:r>
          </w:p>
          <w:p w14:paraId="78C25267" w14:textId="77777777" w:rsidR="003727CB" w:rsidRDefault="003727CB" w:rsidP="004F3BCE">
            <w:pPr>
              <w:rPr>
                <w:rFonts w:ascii="Calibri" w:hAnsi="Calibri" w:cs="Calibri"/>
                <w:b/>
              </w:rPr>
            </w:pPr>
          </w:p>
          <w:p w14:paraId="51E03A38" w14:textId="77777777" w:rsidR="003727CB" w:rsidRDefault="003727CB" w:rsidP="004F3BCE">
            <w:pPr>
              <w:rPr>
                <w:rFonts w:ascii="Calibri" w:hAnsi="Calibri" w:cs="Calibri"/>
                <w:b/>
              </w:rPr>
            </w:pPr>
          </w:p>
          <w:p w14:paraId="2226597A" w14:textId="77777777" w:rsidR="003727CB" w:rsidRPr="004E134A" w:rsidRDefault="003727CB" w:rsidP="004F3BCE">
            <w:pPr>
              <w:rPr>
                <w:rFonts w:ascii="Calibri" w:hAnsi="Calibri" w:cs="Calibri"/>
                <w:b/>
              </w:rPr>
            </w:pPr>
            <w:r w:rsidRPr="004E134A">
              <w:rPr>
                <w:rFonts w:ascii="Calibri" w:hAnsi="Calibri" w:cs="Calibri"/>
                <w:b/>
              </w:rPr>
              <w:t>20. One student seemed more motivated and curious about what could be produced using this method and was asking him a lot of questions.</w:t>
            </w:r>
          </w:p>
          <w:p w14:paraId="34435CB6" w14:textId="77777777" w:rsidR="003727CB" w:rsidRPr="004E134A" w:rsidRDefault="003727CB" w:rsidP="004F3BCE">
            <w:pPr>
              <w:rPr>
                <w:rFonts w:ascii="Calibri" w:hAnsi="Calibri" w:cs="Calibri"/>
                <w:b/>
              </w:rPr>
            </w:pPr>
          </w:p>
          <w:p w14:paraId="17487F39" w14:textId="77777777" w:rsidR="003727CB" w:rsidRDefault="003727CB" w:rsidP="004F3BCE">
            <w:pPr>
              <w:rPr>
                <w:rFonts w:ascii="Calibri" w:hAnsi="Calibri" w:cs="Calibri"/>
                <w:b/>
              </w:rPr>
            </w:pPr>
          </w:p>
          <w:p w14:paraId="53455DA9" w14:textId="77777777" w:rsidR="003727CB" w:rsidRDefault="003727CB" w:rsidP="004F3BCE">
            <w:pPr>
              <w:rPr>
                <w:rFonts w:ascii="Calibri" w:hAnsi="Calibri" w:cs="Calibri"/>
                <w:b/>
              </w:rPr>
            </w:pPr>
          </w:p>
          <w:p w14:paraId="2726FFD4" w14:textId="07857857" w:rsidR="003727CB" w:rsidRPr="004E134A" w:rsidRDefault="003727CB" w:rsidP="004F3BCE">
            <w:pPr>
              <w:rPr>
                <w:rFonts w:ascii="Calibri" w:hAnsi="Calibri" w:cs="Calibri"/>
                <w:b/>
              </w:rPr>
            </w:pPr>
            <w:r w:rsidRPr="004E134A">
              <w:rPr>
                <w:rFonts w:ascii="Calibri" w:hAnsi="Calibri" w:cs="Calibri"/>
                <w:b/>
              </w:rPr>
              <w:t xml:space="preserve">22. While himself and the student were looking at her </w:t>
            </w:r>
            <w:r w:rsidR="002B3ADC" w:rsidRPr="004E134A">
              <w:rPr>
                <w:rFonts w:ascii="Calibri" w:hAnsi="Calibri" w:cs="Calibri"/>
                <w:b/>
              </w:rPr>
              <w:t>sketchbook,</w:t>
            </w:r>
            <w:r w:rsidRPr="004E134A">
              <w:rPr>
                <w:rFonts w:ascii="Calibri" w:hAnsi="Calibri" w:cs="Calibri"/>
                <w:b/>
              </w:rPr>
              <w:t xml:space="preserve"> they eventually agreed that she could produce five different prints and allowed her to borrow the scratching tools to complete the scratching at home.</w:t>
            </w:r>
          </w:p>
          <w:p w14:paraId="1E311CEB" w14:textId="77777777" w:rsidR="003727CB" w:rsidRPr="004E134A" w:rsidRDefault="003727CB" w:rsidP="004F3BCE">
            <w:pPr>
              <w:rPr>
                <w:rFonts w:ascii="Calibri" w:hAnsi="Calibri" w:cs="Calibri"/>
                <w:b/>
              </w:rPr>
            </w:pPr>
          </w:p>
          <w:p w14:paraId="5D2F1FFD" w14:textId="77777777" w:rsidR="003727CB" w:rsidRPr="004E134A" w:rsidRDefault="003727CB" w:rsidP="004F3BCE">
            <w:pPr>
              <w:rPr>
                <w:rFonts w:ascii="Calibri" w:hAnsi="Calibri" w:cs="Calibri"/>
                <w:b/>
              </w:rPr>
            </w:pPr>
          </w:p>
          <w:p w14:paraId="73EB04B9" w14:textId="77777777" w:rsidR="003727CB" w:rsidRPr="004E134A" w:rsidRDefault="003727CB" w:rsidP="004F3BCE">
            <w:pPr>
              <w:rPr>
                <w:rFonts w:ascii="Calibri" w:hAnsi="Calibri" w:cs="Calibri"/>
                <w:b/>
              </w:rPr>
            </w:pPr>
          </w:p>
          <w:p w14:paraId="1A2128EB" w14:textId="77777777" w:rsidR="003727CB" w:rsidRDefault="003727CB" w:rsidP="004F3BCE">
            <w:pPr>
              <w:rPr>
                <w:rFonts w:ascii="Calibri" w:hAnsi="Calibri" w:cs="Calibri"/>
                <w:b/>
              </w:rPr>
            </w:pPr>
          </w:p>
          <w:p w14:paraId="052B6EA8" w14:textId="77777777" w:rsidR="003727CB" w:rsidRPr="004E134A" w:rsidRDefault="003727CB" w:rsidP="004F3BCE">
            <w:pPr>
              <w:rPr>
                <w:rFonts w:ascii="Calibri" w:hAnsi="Calibri" w:cs="Calibri"/>
                <w:b/>
              </w:rPr>
            </w:pPr>
          </w:p>
          <w:p w14:paraId="6E40C7BE" w14:textId="77777777" w:rsidR="003727CB" w:rsidRPr="004E134A" w:rsidRDefault="003727CB" w:rsidP="004F3BCE">
            <w:pPr>
              <w:rPr>
                <w:rFonts w:ascii="Calibri" w:hAnsi="Calibri" w:cs="Calibri"/>
                <w:b/>
              </w:rPr>
            </w:pPr>
          </w:p>
          <w:p w14:paraId="463BC460" w14:textId="77777777" w:rsidR="003727CB" w:rsidRPr="00C71C2F" w:rsidRDefault="003727CB" w:rsidP="004F3BCE">
            <w:pPr>
              <w:rPr>
                <w:rFonts w:ascii="Calibri" w:hAnsi="Calibri" w:cs="Calibri"/>
                <w:b/>
              </w:rPr>
            </w:pPr>
          </w:p>
        </w:tc>
      </w:tr>
      <w:tr w:rsidR="003727CB" w:rsidRPr="00C71C2F" w14:paraId="4F526B07" w14:textId="77777777" w:rsidTr="004F3BCE">
        <w:trPr>
          <w:jc w:val="center"/>
        </w:trPr>
        <w:tc>
          <w:tcPr>
            <w:tcW w:w="10490" w:type="dxa"/>
            <w:gridSpan w:val="2"/>
            <w:shd w:val="clear" w:color="auto" w:fill="auto"/>
          </w:tcPr>
          <w:p w14:paraId="00762412" w14:textId="77777777" w:rsidR="003727CB" w:rsidRPr="00C71C2F" w:rsidRDefault="003727CB" w:rsidP="004F3BCE">
            <w:pPr>
              <w:rPr>
                <w:rFonts w:ascii="Calibri" w:hAnsi="Calibri" w:cs="Calibri"/>
                <w:b/>
              </w:rPr>
            </w:pPr>
            <w:r w:rsidRPr="00C71C2F">
              <w:rPr>
                <w:rFonts w:ascii="Calibri" w:hAnsi="Calibri" w:cs="Calibri"/>
                <w:b/>
              </w:rPr>
              <w:lastRenderedPageBreak/>
              <w:t>What I have learned:</w:t>
            </w:r>
          </w:p>
        </w:tc>
      </w:tr>
      <w:tr w:rsidR="003727CB" w:rsidRPr="00C71C2F" w14:paraId="7F589598" w14:textId="77777777" w:rsidTr="004F3BCE">
        <w:trPr>
          <w:jc w:val="center"/>
        </w:trPr>
        <w:tc>
          <w:tcPr>
            <w:tcW w:w="5098" w:type="dxa"/>
            <w:tcBorders>
              <w:bottom w:val="single" w:sz="4" w:space="0" w:color="auto"/>
              <w:right w:val="nil"/>
            </w:tcBorders>
            <w:shd w:val="clear" w:color="auto" w:fill="auto"/>
          </w:tcPr>
          <w:p w14:paraId="27E0D6FE" w14:textId="77777777" w:rsidR="003727CB" w:rsidRPr="00C71C2F" w:rsidRDefault="003727CB" w:rsidP="004F3BCE">
            <w:pPr>
              <w:rPr>
                <w:rFonts w:ascii="Calibri" w:hAnsi="Calibri" w:cs="Calibri"/>
                <w:b/>
              </w:rPr>
            </w:pPr>
          </w:p>
          <w:p w14:paraId="77A49F58" w14:textId="6DE5E89A" w:rsidR="003727CB" w:rsidRPr="00C71C2F" w:rsidRDefault="00EE513B" w:rsidP="004F3BCE">
            <w:pPr>
              <w:rPr>
                <w:rFonts w:ascii="Calibri" w:hAnsi="Calibri" w:cs="Calibri"/>
                <w:b/>
              </w:rPr>
            </w:pPr>
            <w:r>
              <w:rPr>
                <w:rFonts w:ascii="Calibri" w:hAnsi="Calibri" w:cs="Calibri"/>
                <w:b/>
              </w:rPr>
              <w:t>Help students to keep motivated and help them to challenge themselves when possible.</w:t>
            </w:r>
            <w:r w:rsidR="00DA2F58">
              <w:rPr>
                <w:rFonts w:ascii="Calibri" w:hAnsi="Calibri" w:cs="Calibri"/>
                <w:b/>
              </w:rPr>
              <w:t xml:space="preserve"> </w:t>
            </w:r>
          </w:p>
          <w:p w14:paraId="0181E158" w14:textId="77777777" w:rsidR="003727CB" w:rsidRPr="00C71C2F" w:rsidRDefault="003727CB" w:rsidP="004F3BCE">
            <w:pPr>
              <w:rPr>
                <w:rFonts w:ascii="Calibri" w:hAnsi="Calibri" w:cs="Calibri"/>
                <w:b/>
              </w:rPr>
            </w:pPr>
          </w:p>
          <w:p w14:paraId="6EAE8F82" w14:textId="77777777" w:rsidR="003727CB" w:rsidRPr="00C71C2F" w:rsidRDefault="003727CB" w:rsidP="004F3BCE">
            <w:pPr>
              <w:rPr>
                <w:rFonts w:ascii="Calibri" w:hAnsi="Calibri" w:cs="Calibri"/>
                <w:b/>
              </w:rPr>
            </w:pPr>
          </w:p>
          <w:p w14:paraId="39C46451" w14:textId="77777777" w:rsidR="003727CB" w:rsidRPr="00C71C2F" w:rsidRDefault="003727CB" w:rsidP="004F3BCE">
            <w:pPr>
              <w:rPr>
                <w:rFonts w:ascii="Calibri" w:hAnsi="Calibri" w:cs="Calibri"/>
                <w:b/>
              </w:rPr>
            </w:pPr>
          </w:p>
          <w:p w14:paraId="3E4940A2" w14:textId="77777777" w:rsidR="003727CB" w:rsidRPr="00C71C2F" w:rsidRDefault="003727CB" w:rsidP="004F3BCE">
            <w:pPr>
              <w:rPr>
                <w:rFonts w:ascii="Calibri" w:hAnsi="Calibri" w:cs="Calibri"/>
                <w:b/>
              </w:rPr>
            </w:pPr>
          </w:p>
          <w:p w14:paraId="1B414C16" w14:textId="77777777" w:rsidR="003727CB" w:rsidRPr="00C71C2F" w:rsidRDefault="003727CB" w:rsidP="004F3BCE">
            <w:pPr>
              <w:rPr>
                <w:rFonts w:ascii="Calibri" w:hAnsi="Calibri" w:cs="Calibri"/>
                <w:b/>
              </w:rPr>
            </w:pPr>
          </w:p>
          <w:p w14:paraId="3310BB8A" w14:textId="77777777" w:rsidR="003727CB" w:rsidRPr="00C71C2F" w:rsidRDefault="003727CB" w:rsidP="004F3BCE">
            <w:pPr>
              <w:rPr>
                <w:rFonts w:ascii="Calibri" w:hAnsi="Calibri" w:cs="Calibri"/>
                <w:b/>
              </w:rPr>
            </w:pPr>
          </w:p>
          <w:p w14:paraId="23F764EB" w14:textId="77777777" w:rsidR="003727CB" w:rsidRPr="00C71C2F" w:rsidRDefault="003727CB" w:rsidP="004F3BCE">
            <w:pPr>
              <w:rPr>
                <w:rFonts w:ascii="Calibri" w:hAnsi="Calibri" w:cs="Calibri"/>
                <w:b/>
              </w:rPr>
            </w:pPr>
          </w:p>
          <w:p w14:paraId="64E73F4B" w14:textId="77777777" w:rsidR="003727CB" w:rsidRPr="00C71C2F" w:rsidRDefault="003727CB" w:rsidP="004F3BCE">
            <w:pPr>
              <w:rPr>
                <w:rFonts w:ascii="Calibri" w:hAnsi="Calibri" w:cs="Calibri"/>
                <w:b/>
              </w:rPr>
            </w:pPr>
          </w:p>
        </w:tc>
        <w:tc>
          <w:tcPr>
            <w:tcW w:w="5392" w:type="dxa"/>
            <w:tcBorders>
              <w:left w:val="nil"/>
              <w:bottom w:val="single" w:sz="4" w:space="0" w:color="auto"/>
            </w:tcBorders>
            <w:shd w:val="clear" w:color="auto" w:fill="auto"/>
          </w:tcPr>
          <w:p w14:paraId="16741BBB" w14:textId="77777777" w:rsidR="003727CB" w:rsidRPr="00C71C2F" w:rsidRDefault="003727CB" w:rsidP="004F3BCE">
            <w:pPr>
              <w:rPr>
                <w:rFonts w:ascii="Calibri" w:hAnsi="Calibri" w:cs="Calibri"/>
                <w:b/>
              </w:rPr>
            </w:pPr>
          </w:p>
        </w:tc>
      </w:tr>
      <w:tr w:rsidR="003727CB" w:rsidRPr="00C71C2F" w14:paraId="52CCF939" w14:textId="77777777" w:rsidTr="004F3BCE">
        <w:trPr>
          <w:jc w:val="center"/>
        </w:trPr>
        <w:tc>
          <w:tcPr>
            <w:tcW w:w="10490" w:type="dxa"/>
            <w:gridSpan w:val="2"/>
            <w:shd w:val="clear" w:color="auto" w:fill="auto"/>
          </w:tcPr>
          <w:p w14:paraId="046FDF0F" w14:textId="77777777" w:rsidR="003727CB" w:rsidRPr="00C71C2F" w:rsidRDefault="003727CB" w:rsidP="004F3BCE">
            <w:pPr>
              <w:rPr>
                <w:rFonts w:ascii="Calibri" w:hAnsi="Calibri" w:cs="Calibri"/>
                <w:b/>
                <w:bCs/>
              </w:rPr>
            </w:pPr>
            <w:r w:rsidRPr="1B5D5813">
              <w:rPr>
                <w:rFonts w:ascii="Calibri" w:hAnsi="Calibri" w:cs="Calibri"/>
                <w:b/>
                <w:bCs/>
              </w:rPr>
              <w:t>Targets to improve my own practice (mapped to professional standards):</w:t>
            </w:r>
          </w:p>
        </w:tc>
      </w:tr>
      <w:tr w:rsidR="003727CB" w:rsidRPr="00C71C2F" w14:paraId="3BEFDFB8" w14:textId="77777777" w:rsidTr="004F3BCE">
        <w:trPr>
          <w:jc w:val="center"/>
        </w:trPr>
        <w:tc>
          <w:tcPr>
            <w:tcW w:w="5098" w:type="dxa"/>
            <w:tcBorders>
              <w:right w:val="nil"/>
            </w:tcBorders>
            <w:shd w:val="clear" w:color="auto" w:fill="auto"/>
          </w:tcPr>
          <w:p w14:paraId="3AE20389" w14:textId="25B4782E" w:rsidR="00DA2F58" w:rsidRDefault="00DA2F58" w:rsidP="00DA2F58">
            <w:pPr>
              <w:pStyle w:val="NormalWeb"/>
            </w:pPr>
            <w:r>
              <w:rPr>
                <w:rFonts w:ascii="Arial,Bold" w:hAnsi="Arial,Bold"/>
              </w:rPr>
              <w:t xml:space="preserve">Demonstrate dignity, </w:t>
            </w:r>
            <w:r>
              <w:rPr>
                <w:rFonts w:ascii="Arial,Bold" w:hAnsi="Arial,Bold"/>
              </w:rPr>
              <w:t>courtesy,</w:t>
            </w:r>
            <w:r>
              <w:rPr>
                <w:rFonts w:ascii="Arial,Bold" w:hAnsi="Arial,Bold"/>
              </w:rPr>
              <w:t xml:space="preserve"> and respect towards others </w:t>
            </w:r>
            <w:r>
              <w:rPr>
                <w:rFonts w:ascii="Arial,Bold" w:hAnsi="Arial,Bold"/>
              </w:rPr>
              <w:t>by acting as a role model for respectful behaviour and also using a range of media, teaching strategies to help motivate students to achieve their potential.</w:t>
            </w:r>
          </w:p>
          <w:p w14:paraId="1C81D115" w14:textId="77777777" w:rsidR="003727CB" w:rsidRPr="00C71C2F" w:rsidRDefault="003727CB" w:rsidP="004F3BCE">
            <w:pPr>
              <w:rPr>
                <w:rFonts w:ascii="Calibri" w:hAnsi="Calibri" w:cs="Calibri"/>
                <w:b/>
              </w:rPr>
            </w:pPr>
          </w:p>
        </w:tc>
        <w:tc>
          <w:tcPr>
            <w:tcW w:w="5392" w:type="dxa"/>
            <w:tcBorders>
              <w:left w:val="nil"/>
            </w:tcBorders>
            <w:shd w:val="clear" w:color="auto" w:fill="auto"/>
          </w:tcPr>
          <w:p w14:paraId="3B3ED025" w14:textId="77777777" w:rsidR="003727CB" w:rsidRPr="00C71C2F" w:rsidRDefault="003727CB" w:rsidP="004F3BCE">
            <w:pPr>
              <w:rPr>
                <w:rFonts w:ascii="Calibri" w:hAnsi="Calibri" w:cs="Calibri"/>
                <w:b/>
              </w:rPr>
            </w:pPr>
          </w:p>
          <w:p w14:paraId="73C3FA26" w14:textId="77777777" w:rsidR="003727CB" w:rsidRPr="00C71C2F" w:rsidRDefault="003727CB" w:rsidP="004F3BCE">
            <w:pPr>
              <w:rPr>
                <w:rFonts w:ascii="Calibri" w:hAnsi="Calibri" w:cs="Calibri"/>
                <w:b/>
              </w:rPr>
            </w:pPr>
          </w:p>
          <w:p w14:paraId="4060746C" w14:textId="77777777" w:rsidR="003727CB" w:rsidRPr="00C71C2F" w:rsidRDefault="003727CB" w:rsidP="004F3BCE">
            <w:pPr>
              <w:rPr>
                <w:rFonts w:ascii="Calibri" w:hAnsi="Calibri" w:cs="Calibri"/>
                <w:b/>
              </w:rPr>
            </w:pPr>
          </w:p>
          <w:p w14:paraId="4F5F2D5F" w14:textId="77777777" w:rsidR="003727CB" w:rsidRPr="00C71C2F" w:rsidRDefault="003727CB" w:rsidP="004F3BCE">
            <w:pPr>
              <w:rPr>
                <w:rFonts w:ascii="Calibri" w:hAnsi="Calibri" w:cs="Calibri"/>
                <w:b/>
              </w:rPr>
            </w:pPr>
          </w:p>
          <w:p w14:paraId="115C830F" w14:textId="77777777" w:rsidR="003727CB" w:rsidRPr="00C71C2F" w:rsidRDefault="003727CB" w:rsidP="004F3BCE">
            <w:pPr>
              <w:rPr>
                <w:rFonts w:ascii="Calibri" w:hAnsi="Calibri" w:cs="Calibri"/>
                <w:b/>
              </w:rPr>
            </w:pPr>
          </w:p>
          <w:p w14:paraId="251C9F5B" w14:textId="77777777" w:rsidR="003727CB" w:rsidRPr="00C71C2F" w:rsidRDefault="003727CB" w:rsidP="004F3BCE">
            <w:pPr>
              <w:rPr>
                <w:rFonts w:ascii="Calibri" w:hAnsi="Calibri" w:cs="Calibri"/>
                <w:b/>
              </w:rPr>
            </w:pPr>
          </w:p>
          <w:p w14:paraId="561A35C8" w14:textId="77777777" w:rsidR="003727CB" w:rsidRPr="00C71C2F" w:rsidRDefault="003727CB" w:rsidP="004F3BCE">
            <w:pPr>
              <w:rPr>
                <w:rFonts w:ascii="Calibri" w:hAnsi="Calibri" w:cs="Calibri"/>
                <w:b/>
              </w:rPr>
            </w:pPr>
          </w:p>
          <w:p w14:paraId="468E1DAF" w14:textId="77777777" w:rsidR="003727CB" w:rsidRPr="00C71C2F" w:rsidRDefault="003727CB" w:rsidP="004F3BCE">
            <w:pPr>
              <w:rPr>
                <w:rFonts w:ascii="Calibri" w:hAnsi="Calibri" w:cs="Calibri"/>
                <w:b/>
              </w:rPr>
            </w:pPr>
          </w:p>
          <w:p w14:paraId="5515AF38" w14:textId="77777777" w:rsidR="003727CB" w:rsidRPr="00C71C2F" w:rsidRDefault="003727CB" w:rsidP="004F3BCE">
            <w:pPr>
              <w:rPr>
                <w:rFonts w:ascii="Calibri" w:hAnsi="Calibri" w:cs="Calibri"/>
                <w:b/>
              </w:rPr>
            </w:pPr>
          </w:p>
        </w:tc>
      </w:tr>
    </w:tbl>
    <w:p w14:paraId="5E04AB87" w14:textId="7517378B" w:rsidR="003727CB" w:rsidRDefault="003727CB" w:rsidP="00C522F4">
      <w:pPr>
        <w:rPr>
          <w:color w:val="000000" w:themeColor="text1"/>
        </w:rPr>
      </w:pPr>
    </w:p>
    <w:p w14:paraId="16BAC7E9" w14:textId="03C1ABBF" w:rsidR="003727CB" w:rsidRDefault="003727CB" w:rsidP="00C522F4">
      <w:pPr>
        <w:rPr>
          <w:color w:val="000000" w:themeColor="text1"/>
        </w:rPr>
      </w:pPr>
    </w:p>
    <w:p w14:paraId="37E67EAD" w14:textId="209686D8" w:rsidR="003727CB" w:rsidRDefault="003727CB" w:rsidP="00C522F4">
      <w:pPr>
        <w:rPr>
          <w:color w:val="000000" w:themeColor="text1"/>
        </w:rPr>
      </w:pPr>
    </w:p>
    <w:p w14:paraId="49BFD7B2" w14:textId="5FC2AF97" w:rsidR="003727CB" w:rsidRDefault="003727CB" w:rsidP="00C522F4">
      <w:pPr>
        <w:rPr>
          <w:color w:val="000000" w:themeColor="text1"/>
        </w:rPr>
      </w:pPr>
    </w:p>
    <w:p w14:paraId="4AD70B39" w14:textId="36D65B9B" w:rsidR="003727CB" w:rsidRDefault="003727CB" w:rsidP="00C522F4">
      <w:pPr>
        <w:rPr>
          <w:color w:val="000000" w:themeColor="text1"/>
        </w:rPr>
      </w:pPr>
    </w:p>
    <w:p w14:paraId="5885113D" w14:textId="03F33964" w:rsidR="003727CB" w:rsidRDefault="003727CB" w:rsidP="00C522F4">
      <w:pPr>
        <w:rPr>
          <w:color w:val="000000" w:themeColor="text1"/>
        </w:rPr>
      </w:pPr>
    </w:p>
    <w:p w14:paraId="24ED57D8" w14:textId="404FBAE2" w:rsidR="003727CB" w:rsidRDefault="003727CB" w:rsidP="00C522F4">
      <w:pPr>
        <w:rPr>
          <w:color w:val="000000" w:themeColor="text1"/>
        </w:rPr>
      </w:pPr>
    </w:p>
    <w:p w14:paraId="4DC13988" w14:textId="08C8F08C" w:rsidR="003727CB" w:rsidRDefault="003727CB" w:rsidP="00C522F4">
      <w:pPr>
        <w:rPr>
          <w:color w:val="000000" w:themeColor="text1"/>
        </w:rPr>
      </w:pPr>
    </w:p>
    <w:p w14:paraId="1FC0F20B" w14:textId="481258E7" w:rsidR="003727CB" w:rsidRDefault="003727CB" w:rsidP="00C522F4">
      <w:pPr>
        <w:rPr>
          <w:color w:val="000000" w:themeColor="text1"/>
        </w:rPr>
      </w:pPr>
    </w:p>
    <w:p w14:paraId="02E965A5" w14:textId="4EED289B" w:rsidR="003727CB" w:rsidRDefault="003727CB" w:rsidP="00C522F4">
      <w:pPr>
        <w:rPr>
          <w:color w:val="000000" w:themeColor="text1"/>
        </w:rPr>
      </w:pPr>
    </w:p>
    <w:p w14:paraId="7B3BAEF4" w14:textId="3BB3C605" w:rsidR="003727CB" w:rsidRDefault="003727CB" w:rsidP="00C522F4">
      <w:pPr>
        <w:rPr>
          <w:color w:val="000000" w:themeColor="text1"/>
        </w:rPr>
      </w:pPr>
    </w:p>
    <w:p w14:paraId="7AC07F8F" w14:textId="45EA97AC" w:rsidR="003727CB" w:rsidRDefault="003727CB" w:rsidP="00C522F4">
      <w:pPr>
        <w:rPr>
          <w:color w:val="000000" w:themeColor="text1"/>
        </w:rPr>
      </w:pPr>
    </w:p>
    <w:p w14:paraId="53C96BBD" w14:textId="71370BB9" w:rsidR="003727CB" w:rsidRDefault="003727CB" w:rsidP="00C522F4">
      <w:pPr>
        <w:rPr>
          <w:color w:val="000000" w:themeColor="text1"/>
        </w:rPr>
      </w:pPr>
    </w:p>
    <w:p w14:paraId="67C99EC8" w14:textId="3CDD521F" w:rsidR="003727CB" w:rsidRDefault="003727CB" w:rsidP="00C522F4">
      <w:pPr>
        <w:rPr>
          <w:color w:val="000000" w:themeColor="text1"/>
        </w:rPr>
      </w:pPr>
    </w:p>
    <w:p w14:paraId="11A44595" w14:textId="660E2232" w:rsidR="003727CB" w:rsidRDefault="003727CB" w:rsidP="00C522F4">
      <w:pPr>
        <w:rPr>
          <w:color w:val="000000" w:themeColor="text1"/>
        </w:rPr>
      </w:pPr>
    </w:p>
    <w:p w14:paraId="4742B36D" w14:textId="64EA3F93" w:rsidR="003727CB" w:rsidRDefault="003727CB" w:rsidP="00C522F4">
      <w:pPr>
        <w:rPr>
          <w:color w:val="000000" w:themeColor="text1"/>
        </w:rPr>
      </w:pPr>
    </w:p>
    <w:p w14:paraId="0995E896" w14:textId="57087179" w:rsidR="003727CB" w:rsidRDefault="003727CB" w:rsidP="00C522F4">
      <w:pPr>
        <w:rPr>
          <w:color w:val="000000" w:themeColor="text1"/>
        </w:rPr>
      </w:pPr>
    </w:p>
    <w:p w14:paraId="79F60486" w14:textId="6E187326" w:rsidR="003727CB" w:rsidRDefault="003727CB" w:rsidP="00C522F4">
      <w:pPr>
        <w:rPr>
          <w:color w:val="000000" w:themeColor="text1"/>
        </w:rPr>
      </w:pPr>
    </w:p>
    <w:p w14:paraId="3B067D5A" w14:textId="0303CBFA" w:rsidR="003727CB" w:rsidRDefault="003727CB" w:rsidP="00C522F4">
      <w:pPr>
        <w:rPr>
          <w:color w:val="000000" w:themeColor="text1"/>
        </w:rPr>
      </w:pPr>
    </w:p>
    <w:p w14:paraId="43B4E6F9" w14:textId="0E0DBE4C" w:rsidR="003727CB" w:rsidRDefault="003727CB" w:rsidP="00C522F4">
      <w:pPr>
        <w:rPr>
          <w:color w:val="000000" w:themeColor="text1"/>
        </w:rPr>
      </w:pPr>
    </w:p>
    <w:p w14:paraId="404A19F0" w14:textId="75D1EC18" w:rsidR="003727CB" w:rsidRDefault="003727CB" w:rsidP="00C522F4">
      <w:pPr>
        <w:rPr>
          <w:color w:val="000000" w:themeColor="text1"/>
        </w:rPr>
      </w:pPr>
    </w:p>
    <w:p w14:paraId="115B41BE" w14:textId="74F5D496" w:rsidR="003727CB" w:rsidRDefault="003727CB" w:rsidP="00C522F4">
      <w:pPr>
        <w:rPr>
          <w:color w:val="000000" w:themeColor="text1"/>
        </w:rPr>
      </w:pPr>
    </w:p>
    <w:p w14:paraId="15E97209" w14:textId="37C87A58" w:rsidR="003727CB" w:rsidRDefault="003727CB" w:rsidP="00C522F4">
      <w:pPr>
        <w:rPr>
          <w:color w:val="000000" w:themeColor="text1"/>
        </w:rPr>
      </w:pPr>
    </w:p>
    <w:p w14:paraId="210A48DA" w14:textId="2299A698" w:rsidR="003727CB" w:rsidRDefault="003727CB" w:rsidP="00C522F4">
      <w:pPr>
        <w:rPr>
          <w:color w:val="000000" w:themeColor="text1"/>
        </w:rPr>
      </w:pPr>
    </w:p>
    <w:p w14:paraId="7B98CF0F" w14:textId="304C7B58" w:rsidR="003727CB" w:rsidRDefault="003727CB" w:rsidP="00C522F4">
      <w:pPr>
        <w:rPr>
          <w:color w:val="000000" w:themeColor="text1"/>
        </w:rPr>
      </w:pPr>
    </w:p>
    <w:p w14:paraId="0124B36B" w14:textId="7803B82E" w:rsidR="003727CB" w:rsidRDefault="003727CB" w:rsidP="00C522F4">
      <w:pPr>
        <w:rPr>
          <w:color w:val="000000" w:themeColor="text1"/>
        </w:rPr>
      </w:pPr>
    </w:p>
    <w:p w14:paraId="41BDB246" w14:textId="256D0CA9" w:rsidR="003727CB" w:rsidRDefault="003727CB" w:rsidP="00C522F4">
      <w:pPr>
        <w:rPr>
          <w:color w:val="000000" w:themeColor="text1"/>
        </w:rPr>
      </w:pPr>
    </w:p>
    <w:p w14:paraId="638B7214" w14:textId="77A45C6D" w:rsidR="003727CB" w:rsidRDefault="003727CB" w:rsidP="00C522F4">
      <w:pPr>
        <w:rPr>
          <w:color w:val="000000" w:themeColor="text1"/>
        </w:rPr>
      </w:pPr>
    </w:p>
    <w:p w14:paraId="28B6EE9B" w14:textId="77777777" w:rsidR="003727CB" w:rsidRPr="00AA4407" w:rsidRDefault="003727CB" w:rsidP="003727CB">
      <w:pPr>
        <w:pStyle w:val="Heading2"/>
        <w:rPr>
          <w:i/>
          <w:iCs/>
        </w:rPr>
      </w:pPr>
      <w:r w:rsidRPr="1B5D5813">
        <w:t xml:space="preserve">Teacher Observation Form </w:t>
      </w:r>
    </w:p>
    <w:p w14:paraId="0CEC7C37" w14:textId="77777777" w:rsidR="003727CB" w:rsidRPr="00C71C2F" w:rsidRDefault="003727CB" w:rsidP="003727CB">
      <w:pPr>
        <w:rPr>
          <w:rFonts w:ascii="Calibri" w:hAnsi="Calibri" w:cs="Calibri"/>
          <w:b/>
          <w:sz w:val="18"/>
          <w:szCs w:val="18"/>
        </w:rPr>
      </w:pPr>
    </w:p>
    <w:p w14:paraId="6765FD87" w14:textId="77777777" w:rsidR="003727CB" w:rsidRPr="00D57B13" w:rsidRDefault="003727CB" w:rsidP="003727CB">
      <w:pPr>
        <w:jc w:val="center"/>
      </w:pPr>
      <w:r w:rsidRPr="00D57B13">
        <w:rPr>
          <w:noProof/>
          <w:lang w:eastAsia="en-GB"/>
        </w:rPr>
        <w:drawing>
          <wp:inline distT="0" distB="0" distL="0" distR="0" wp14:anchorId="11F7F2BD" wp14:editId="7027FF45">
            <wp:extent cx="1362075" cy="481330"/>
            <wp:effectExtent l="0" t="0" r="9525"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4EBC230C" w14:textId="77777777" w:rsidR="003727CB" w:rsidRPr="00C71C2F" w:rsidRDefault="003727CB" w:rsidP="003727CB">
      <w:pPr>
        <w:rPr>
          <w:rFonts w:ascii="Calibri" w:hAnsi="Calibri" w:cs="Calibri"/>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098"/>
        <w:gridCol w:w="5392"/>
      </w:tblGrid>
      <w:tr w:rsidR="003727CB" w:rsidRPr="00C71C2F" w14:paraId="3FD5C93A" w14:textId="77777777" w:rsidTr="004F3BCE">
        <w:trPr>
          <w:jc w:val="center"/>
        </w:trPr>
        <w:tc>
          <w:tcPr>
            <w:tcW w:w="5098" w:type="dxa"/>
            <w:shd w:val="clear" w:color="auto" w:fill="auto"/>
          </w:tcPr>
          <w:p w14:paraId="229958A1" w14:textId="77777777" w:rsidR="003727CB" w:rsidRPr="00C71C2F" w:rsidRDefault="003727CB" w:rsidP="004F3BCE">
            <w:pPr>
              <w:rPr>
                <w:rFonts w:ascii="Calibri" w:hAnsi="Calibri" w:cs="Calibri"/>
                <w:b/>
              </w:rPr>
            </w:pPr>
            <w:r w:rsidRPr="00C71C2F">
              <w:rPr>
                <w:rFonts w:ascii="Calibri" w:hAnsi="Calibri" w:cs="Calibri"/>
                <w:b/>
              </w:rPr>
              <w:t>Teacher</w:t>
            </w:r>
          </w:p>
          <w:p w14:paraId="6FE9E716" w14:textId="77777777" w:rsidR="003727CB" w:rsidRPr="00C71C2F" w:rsidRDefault="003727CB" w:rsidP="004F3BCE">
            <w:pPr>
              <w:rPr>
                <w:rFonts w:ascii="Calibri" w:hAnsi="Calibri" w:cs="Calibri"/>
                <w:b/>
              </w:rPr>
            </w:pPr>
          </w:p>
        </w:tc>
        <w:tc>
          <w:tcPr>
            <w:tcW w:w="5392" w:type="dxa"/>
            <w:shd w:val="clear" w:color="auto" w:fill="auto"/>
          </w:tcPr>
          <w:p w14:paraId="7B532595" w14:textId="77777777" w:rsidR="003727CB" w:rsidRPr="00C71C2F" w:rsidRDefault="003727CB" w:rsidP="004F3BCE">
            <w:pPr>
              <w:rPr>
                <w:rFonts w:ascii="Calibri" w:hAnsi="Calibri" w:cs="Calibri"/>
                <w:b/>
              </w:rPr>
            </w:pPr>
            <w:r>
              <w:rPr>
                <w:rFonts w:ascii="Calibri" w:hAnsi="Calibri" w:cs="Calibri"/>
                <w:b/>
              </w:rPr>
              <w:t>Peter Spriggs</w:t>
            </w:r>
          </w:p>
        </w:tc>
      </w:tr>
      <w:tr w:rsidR="003727CB" w:rsidRPr="00C71C2F" w14:paraId="6957AB7B" w14:textId="77777777" w:rsidTr="004F3BCE">
        <w:trPr>
          <w:jc w:val="center"/>
        </w:trPr>
        <w:tc>
          <w:tcPr>
            <w:tcW w:w="5098" w:type="dxa"/>
            <w:shd w:val="clear" w:color="auto" w:fill="auto"/>
          </w:tcPr>
          <w:p w14:paraId="079598E8" w14:textId="77777777" w:rsidR="003727CB" w:rsidRPr="00C71C2F" w:rsidRDefault="003727CB" w:rsidP="004F3BCE">
            <w:pPr>
              <w:rPr>
                <w:rFonts w:ascii="Calibri" w:hAnsi="Calibri" w:cs="Calibri"/>
                <w:b/>
              </w:rPr>
            </w:pPr>
            <w:r w:rsidRPr="00C71C2F">
              <w:rPr>
                <w:rFonts w:ascii="Calibri" w:hAnsi="Calibri" w:cs="Calibri"/>
                <w:b/>
              </w:rPr>
              <w:t>Date</w:t>
            </w:r>
          </w:p>
        </w:tc>
        <w:tc>
          <w:tcPr>
            <w:tcW w:w="5392" w:type="dxa"/>
            <w:shd w:val="clear" w:color="auto" w:fill="auto"/>
          </w:tcPr>
          <w:p w14:paraId="11179FCD" w14:textId="77777777" w:rsidR="003727CB" w:rsidRPr="00C71C2F" w:rsidRDefault="003727CB" w:rsidP="004F3BCE">
            <w:pPr>
              <w:rPr>
                <w:rFonts w:ascii="Calibri" w:hAnsi="Calibri" w:cs="Calibri"/>
                <w:b/>
              </w:rPr>
            </w:pPr>
          </w:p>
          <w:p w14:paraId="525A32B2" w14:textId="77777777" w:rsidR="003727CB" w:rsidRPr="00C71C2F" w:rsidRDefault="003727CB" w:rsidP="004F3BCE">
            <w:pPr>
              <w:rPr>
                <w:rFonts w:ascii="Calibri" w:hAnsi="Calibri" w:cs="Calibri"/>
                <w:b/>
              </w:rPr>
            </w:pPr>
            <w:r>
              <w:rPr>
                <w:rFonts w:ascii="Calibri" w:hAnsi="Calibri" w:cs="Calibri"/>
                <w:b/>
              </w:rPr>
              <w:t>01/02/2023</w:t>
            </w:r>
          </w:p>
        </w:tc>
      </w:tr>
      <w:tr w:rsidR="003727CB" w:rsidRPr="00C71C2F" w14:paraId="1576F14B" w14:textId="77777777" w:rsidTr="004F3BCE">
        <w:trPr>
          <w:jc w:val="center"/>
        </w:trPr>
        <w:tc>
          <w:tcPr>
            <w:tcW w:w="5098" w:type="dxa"/>
            <w:shd w:val="clear" w:color="auto" w:fill="auto"/>
          </w:tcPr>
          <w:p w14:paraId="635A7F33" w14:textId="77777777" w:rsidR="003727CB" w:rsidRPr="00C71C2F" w:rsidRDefault="003727CB" w:rsidP="004F3BCE">
            <w:pPr>
              <w:rPr>
                <w:rFonts w:ascii="Calibri" w:hAnsi="Calibri" w:cs="Calibri"/>
                <w:b/>
              </w:rPr>
            </w:pPr>
            <w:r w:rsidRPr="00C71C2F">
              <w:rPr>
                <w:rFonts w:ascii="Calibri" w:hAnsi="Calibri" w:cs="Calibri"/>
                <w:b/>
              </w:rPr>
              <w:t>Group</w:t>
            </w:r>
          </w:p>
        </w:tc>
        <w:tc>
          <w:tcPr>
            <w:tcW w:w="5392" w:type="dxa"/>
            <w:shd w:val="clear" w:color="auto" w:fill="auto"/>
          </w:tcPr>
          <w:p w14:paraId="21CEA87D" w14:textId="77777777" w:rsidR="003727CB" w:rsidRPr="00C71C2F" w:rsidRDefault="003727CB" w:rsidP="004F3BCE">
            <w:pPr>
              <w:rPr>
                <w:rFonts w:ascii="Calibri" w:hAnsi="Calibri" w:cs="Calibri"/>
                <w:b/>
              </w:rPr>
            </w:pPr>
          </w:p>
          <w:p w14:paraId="1022788A" w14:textId="77777777" w:rsidR="003727CB" w:rsidRPr="00C71C2F" w:rsidRDefault="003727CB" w:rsidP="004F3BCE">
            <w:pPr>
              <w:rPr>
                <w:rFonts w:ascii="Calibri" w:hAnsi="Calibri" w:cs="Calibri"/>
                <w:b/>
              </w:rPr>
            </w:pPr>
            <w:r>
              <w:rPr>
                <w:rFonts w:ascii="Calibri" w:hAnsi="Calibri" w:cs="Calibri"/>
                <w:b/>
              </w:rPr>
              <w:t>Illustration yr. 1 group 2.  11:30 – 1:30</w:t>
            </w:r>
          </w:p>
        </w:tc>
      </w:tr>
      <w:tr w:rsidR="003727CB" w:rsidRPr="00C71C2F" w14:paraId="7B8377AE" w14:textId="77777777" w:rsidTr="004F3BCE">
        <w:trPr>
          <w:jc w:val="center"/>
        </w:trPr>
        <w:tc>
          <w:tcPr>
            <w:tcW w:w="5098" w:type="dxa"/>
            <w:tcBorders>
              <w:bottom w:val="single" w:sz="4" w:space="0" w:color="auto"/>
            </w:tcBorders>
            <w:shd w:val="clear" w:color="auto" w:fill="auto"/>
          </w:tcPr>
          <w:p w14:paraId="0F1395B4" w14:textId="77777777" w:rsidR="003727CB" w:rsidRPr="00C71C2F" w:rsidRDefault="003727CB" w:rsidP="004F3BCE">
            <w:pPr>
              <w:rPr>
                <w:rFonts w:ascii="Calibri" w:hAnsi="Calibri" w:cs="Calibri"/>
                <w:b/>
              </w:rPr>
            </w:pPr>
            <w:r w:rsidRPr="00C71C2F">
              <w:rPr>
                <w:rFonts w:ascii="Calibri" w:hAnsi="Calibri" w:cs="Calibri"/>
                <w:b/>
              </w:rPr>
              <w:t>Topic/Context</w:t>
            </w:r>
          </w:p>
        </w:tc>
        <w:tc>
          <w:tcPr>
            <w:tcW w:w="5392" w:type="dxa"/>
            <w:tcBorders>
              <w:bottom w:val="single" w:sz="4" w:space="0" w:color="auto"/>
            </w:tcBorders>
            <w:shd w:val="clear" w:color="auto" w:fill="auto"/>
          </w:tcPr>
          <w:p w14:paraId="7D62CA7E" w14:textId="77777777" w:rsidR="003727CB" w:rsidRDefault="003727CB" w:rsidP="004F3BCE">
            <w:pPr>
              <w:rPr>
                <w:rFonts w:ascii="Calibri" w:hAnsi="Calibri" w:cs="Calibri"/>
                <w:b/>
              </w:rPr>
            </w:pPr>
          </w:p>
          <w:p w14:paraId="51FF3524" w14:textId="77777777" w:rsidR="003727CB" w:rsidRPr="00C71C2F" w:rsidRDefault="003727CB" w:rsidP="004F3BCE">
            <w:pPr>
              <w:rPr>
                <w:rFonts w:ascii="Calibri" w:hAnsi="Calibri" w:cs="Calibri"/>
                <w:b/>
              </w:rPr>
            </w:pPr>
            <w:r>
              <w:rPr>
                <w:rFonts w:ascii="Calibri" w:hAnsi="Calibri" w:cs="Calibri"/>
                <w:b/>
              </w:rPr>
              <w:t>Introduction to dry point etching</w:t>
            </w:r>
          </w:p>
          <w:p w14:paraId="46A6792C" w14:textId="77777777" w:rsidR="003727CB" w:rsidRPr="00C71C2F" w:rsidRDefault="003727CB" w:rsidP="004F3BCE">
            <w:pPr>
              <w:rPr>
                <w:rFonts w:ascii="Calibri" w:hAnsi="Calibri" w:cs="Calibri"/>
                <w:b/>
              </w:rPr>
            </w:pPr>
          </w:p>
        </w:tc>
      </w:tr>
      <w:tr w:rsidR="003727CB" w:rsidRPr="00C71C2F" w14:paraId="153A2105" w14:textId="77777777" w:rsidTr="004F3BCE">
        <w:trPr>
          <w:jc w:val="center"/>
        </w:trPr>
        <w:tc>
          <w:tcPr>
            <w:tcW w:w="10490" w:type="dxa"/>
            <w:gridSpan w:val="2"/>
            <w:shd w:val="clear" w:color="auto" w:fill="auto"/>
          </w:tcPr>
          <w:p w14:paraId="7D934139" w14:textId="77777777" w:rsidR="003727CB" w:rsidRPr="00C71C2F" w:rsidRDefault="003727CB" w:rsidP="004F3BCE">
            <w:pPr>
              <w:rPr>
                <w:rFonts w:ascii="Calibri" w:hAnsi="Calibri" w:cs="Calibri"/>
                <w:b/>
              </w:rPr>
            </w:pPr>
            <w:r w:rsidRPr="00C71C2F">
              <w:rPr>
                <w:rFonts w:ascii="Calibri" w:hAnsi="Calibri" w:cs="Calibri"/>
                <w:b/>
              </w:rPr>
              <w:t>Notes on the lesson:</w:t>
            </w:r>
          </w:p>
        </w:tc>
      </w:tr>
      <w:tr w:rsidR="003727CB" w:rsidRPr="00C71C2F" w14:paraId="22007A04" w14:textId="77777777" w:rsidTr="004F3BCE">
        <w:trPr>
          <w:jc w:val="center"/>
        </w:trPr>
        <w:tc>
          <w:tcPr>
            <w:tcW w:w="5098" w:type="dxa"/>
            <w:tcBorders>
              <w:bottom w:val="single" w:sz="4" w:space="0" w:color="auto"/>
              <w:right w:val="nil"/>
            </w:tcBorders>
            <w:shd w:val="clear" w:color="auto" w:fill="auto"/>
          </w:tcPr>
          <w:p w14:paraId="72117349" w14:textId="77777777" w:rsidR="003727CB" w:rsidRPr="00C71C2F" w:rsidRDefault="003727CB" w:rsidP="004F3BCE">
            <w:pPr>
              <w:rPr>
                <w:rFonts w:ascii="Calibri" w:hAnsi="Calibri" w:cs="Calibri"/>
                <w:b/>
              </w:rPr>
            </w:pPr>
          </w:p>
          <w:p w14:paraId="2280B9BF" w14:textId="77777777" w:rsidR="003727CB" w:rsidRPr="00C71C2F" w:rsidRDefault="003727CB" w:rsidP="004F3BCE">
            <w:pPr>
              <w:rPr>
                <w:rFonts w:ascii="Calibri" w:hAnsi="Calibri" w:cs="Calibri"/>
                <w:b/>
              </w:rPr>
            </w:pPr>
          </w:p>
          <w:p w14:paraId="3F62A28A" w14:textId="77777777" w:rsidR="003727CB" w:rsidRDefault="003727CB" w:rsidP="003727CB">
            <w:pPr>
              <w:pStyle w:val="ListParagraph"/>
              <w:numPr>
                <w:ilvl w:val="0"/>
                <w:numId w:val="4"/>
              </w:numPr>
              <w:rPr>
                <w:rFonts w:ascii="Calibri" w:hAnsi="Calibri" w:cs="Calibri"/>
                <w:b/>
                <w:szCs w:val="24"/>
              </w:rPr>
            </w:pPr>
            <w:r>
              <w:rPr>
                <w:rFonts w:ascii="Calibri" w:hAnsi="Calibri" w:cs="Calibri"/>
                <w:b/>
                <w:szCs w:val="24"/>
              </w:rPr>
              <w:t>Lesson started at 11.30 and only one student turned up out of eight.</w:t>
            </w:r>
          </w:p>
          <w:p w14:paraId="46024CEB" w14:textId="77777777" w:rsidR="003727CB" w:rsidRDefault="003727CB" w:rsidP="003727CB">
            <w:pPr>
              <w:pStyle w:val="ListParagraph"/>
              <w:numPr>
                <w:ilvl w:val="0"/>
                <w:numId w:val="4"/>
              </w:numPr>
              <w:rPr>
                <w:rFonts w:ascii="Calibri" w:hAnsi="Calibri" w:cs="Calibri"/>
                <w:b/>
                <w:szCs w:val="24"/>
              </w:rPr>
            </w:pPr>
            <w:r>
              <w:rPr>
                <w:rFonts w:ascii="Calibri" w:hAnsi="Calibri" w:cs="Calibri"/>
                <w:b/>
                <w:szCs w:val="24"/>
              </w:rPr>
              <w:t>Waited 10 minutes but on one else turned up so he asked the student to come towards the desk so he could start the introduction.</w:t>
            </w:r>
          </w:p>
          <w:p w14:paraId="614DA378" w14:textId="77777777" w:rsidR="003727CB" w:rsidRDefault="003727CB" w:rsidP="003727CB">
            <w:pPr>
              <w:pStyle w:val="ListParagraph"/>
              <w:numPr>
                <w:ilvl w:val="0"/>
                <w:numId w:val="4"/>
              </w:numPr>
              <w:rPr>
                <w:rFonts w:ascii="Calibri" w:hAnsi="Calibri" w:cs="Calibri"/>
                <w:b/>
                <w:szCs w:val="24"/>
              </w:rPr>
            </w:pPr>
            <w:r>
              <w:rPr>
                <w:rFonts w:ascii="Calibri" w:hAnsi="Calibri" w:cs="Calibri"/>
                <w:b/>
                <w:szCs w:val="24"/>
              </w:rPr>
              <w:t>Explained that she would be starting dry point etching this week and the similarities to the previous workshops.</w:t>
            </w:r>
          </w:p>
          <w:p w14:paraId="7A851319" w14:textId="59CF0DF6" w:rsidR="003727CB" w:rsidRDefault="003727CB" w:rsidP="003727CB">
            <w:pPr>
              <w:pStyle w:val="ListParagraph"/>
              <w:numPr>
                <w:ilvl w:val="0"/>
                <w:numId w:val="4"/>
              </w:numPr>
              <w:rPr>
                <w:rFonts w:ascii="Calibri" w:hAnsi="Calibri" w:cs="Calibri"/>
                <w:b/>
                <w:szCs w:val="24"/>
              </w:rPr>
            </w:pPr>
            <w:r>
              <w:rPr>
                <w:rFonts w:ascii="Calibri" w:hAnsi="Calibri" w:cs="Calibri"/>
                <w:b/>
                <w:szCs w:val="24"/>
              </w:rPr>
              <w:t xml:space="preserve">As it was just one </w:t>
            </w:r>
            <w:r w:rsidR="002B3ADC">
              <w:rPr>
                <w:rFonts w:ascii="Calibri" w:hAnsi="Calibri" w:cs="Calibri"/>
                <w:b/>
                <w:szCs w:val="24"/>
              </w:rPr>
              <w:t>student,</w:t>
            </w:r>
            <w:r>
              <w:rPr>
                <w:rFonts w:ascii="Calibri" w:hAnsi="Calibri" w:cs="Calibri"/>
                <w:b/>
                <w:szCs w:val="24"/>
              </w:rPr>
              <w:t xml:space="preserve"> he asked her does he usually use pencil and pen in her work or make use of cross hatching. She said yes </w:t>
            </w:r>
            <w:r w:rsidR="002B3ADC">
              <w:rPr>
                <w:rFonts w:ascii="Calibri" w:hAnsi="Calibri" w:cs="Calibri"/>
                <w:b/>
                <w:szCs w:val="24"/>
              </w:rPr>
              <w:t>so,</w:t>
            </w:r>
            <w:r>
              <w:rPr>
                <w:rFonts w:ascii="Calibri" w:hAnsi="Calibri" w:cs="Calibri"/>
                <w:b/>
                <w:szCs w:val="24"/>
              </w:rPr>
              <w:t xml:space="preserve"> he went to explain that this method of printmaking would be quite easy for her to get to grips with as the etching tool needs to be used like a pencil or pen.</w:t>
            </w:r>
          </w:p>
          <w:p w14:paraId="5E3AA47C" w14:textId="77777777" w:rsidR="003727CB" w:rsidRDefault="003727CB" w:rsidP="003727CB">
            <w:pPr>
              <w:pStyle w:val="ListParagraph"/>
              <w:numPr>
                <w:ilvl w:val="0"/>
                <w:numId w:val="4"/>
              </w:numPr>
              <w:rPr>
                <w:rFonts w:ascii="Calibri" w:hAnsi="Calibri" w:cs="Calibri"/>
                <w:b/>
                <w:szCs w:val="24"/>
              </w:rPr>
            </w:pPr>
            <w:r>
              <w:rPr>
                <w:rFonts w:ascii="Calibri" w:hAnsi="Calibri" w:cs="Calibri"/>
                <w:b/>
                <w:szCs w:val="24"/>
              </w:rPr>
              <w:t>Showed her examples of copper plates and explained to her the process but also that won’t be able to use traditional methods until next year due to health and safety.</w:t>
            </w:r>
          </w:p>
          <w:p w14:paraId="0AC51360" w14:textId="77777777" w:rsidR="003727CB" w:rsidRDefault="003727CB" w:rsidP="003727CB">
            <w:pPr>
              <w:pStyle w:val="ListParagraph"/>
              <w:numPr>
                <w:ilvl w:val="0"/>
                <w:numId w:val="4"/>
              </w:numPr>
              <w:rPr>
                <w:rFonts w:ascii="Calibri" w:hAnsi="Calibri" w:cs="Calibri"/>
                <w:b/>
                <w:szCs w:val="24"/>
              </w:rPr>
            </w:pPr>
            <w:r>
              <w:rPr>
                <w:rFonts w:ascii="Calibri" w:hAnsi="Calibri" w:cs="Calibri"/>
                <w:b/>
                <w:szCs w:val="24"/>
              </w:rPr>
              <w:lastRenderedPageBreak/>
              <w:t>Proceeded to explain dry point etching is what she will be doing instead.</w:t>
            </w:r>
          </w:p>
          <w:p w14:paraId="4584F3AF" w14:textId="77777777" w:rsidR="003727CB" w:rsidRDefault="003727CB" w:rsidP="003727CB">
            <w:pPr>
              <w:pStyle w:val="ListParagraph"/>
              <w:numPr>
                <w:ilvl w:val="0"/>
                <w:numId w:val="4"/>
              </w:numPr>
              <w:rPr>
                <w:rFonts w:ascii="Calibri" w:hAnsi="Calibri" w:cs="Calibri"/>
                <w:b/>
                <w:szCs w:val="24"/>
              </w:rPr>
            </w:pPr>
            <w:r>
              <w:rPr>
                <w:rFonts w:ascii="Calibri" w:hAnsi="Calibri" w:cs="Calibri"/>
                <w:b/>
                <w:szCs w:val="24"/>
              </w:rPr>
              <w:t>Showed her examples of plastic and cardboard plates and to feel the depth of the scratches.</w:t>
            </w:r>
          </w:p>
          <w:p w14:paraId="1885680E" w14:textId="77777777" w:rsidR="003727CB" w:rsidRDefault="003727CB" w:rsidP="003727CB">
            <w:pPr>
              <w:pStyle w:val="ListParagraph"/>
              <w:numPr>
                <w:ilvl w:val="0"/>
                <w:numId w:val="4"/>
              </w:numPr>
              <w:rPr>
                <w:rFonts w:ascii="Calibri" w:hAnsi="Calibri" w:cs="Calibri"/>
                <w:b/>
                <w:szCs w:val="24"/>
              </w:rPr>
            </w:pPr>
            <w:r>
              <w:rPr>
                <w:rFonts w:ascii="Calibri" w:hAnsi="Calibri" w:cs="Calibri"/>
                <w:b/>
                <w:szCs w:val="24"/>
              </w:rPr>
              <w:t>Explained the deeper the scratches the darker the lines will be in the print.</w:t>
            </w:r>
          </w:p>
          <w:p w14:paraId="50F58EA4" w14:textId="70FCACF9" w:rsidR="003727CB" w:rsidRDefault="003727CB" w:rsidP="003727CB">
            <w:pPr>
              <w:pStyle w:val="ListParagraph"/>
              <w:numPr>
                <w:ilvl w:val="0"/>
                <w:numId w:val="4"/>
              </w:numPr>
              <w:rPr>
                <w:rFonts w:ascii="Calibri" w:hAnsi="Calibri" w:cs="Calibri"/>
                <w:b/>
                <w:szCs w:val="24"/>
              </w:rPr>
            </w:pPr>
            <w:r>
              <w:rPr>
                <w:rFonts w:ascii="Calibri" w:hAnsi="Calibri" w:cs="Calibri"/>
                <w:b/>
                <w:szCs w:val="24"/>
              </w:rPr>
              <w:t xml:space="preserve">He next showed a bunch of examples of prints and explained how wiping ink can </w:t>
            </w:r>
            <w:r w:rsidR="002B3ADC">
              <w:rPr>
                <w:rFonts w:ascii="Calibri" w:hAnsi="Calibri" w:cs="Calibri"/>
                <w:b/>
                <w:szCs w:val="24"/>
              </w:rPr>
              <w:t>affect</w:t>
            </w:r>
            <w:r>
              <w:rPr>
                <w:rFonts w:ascii="Calibri" w:hAnsi="Calibri" w:cs="Calibri"/>
                <w:b/>
                <w:szCs w:val="24"/>
              </w:rPr>
              <w:t xml:space="preserve"> the image when printed.</w:t>
            </w:r>
          </w:p>
          <w:p w14:paraId="776E1433" w14:textId="27C44AC8" w:rsidR="003727CB" w:rsidRDefault="003727CB" w:rsidP="003727CB">
            <w:pPr>
              <w:pStyle w:val="ListParagraph"/>
              <w:numPr>
                <w:ilvl w:val="0"/>
                <w:numId w:val="4"/>
              </w:numPr>
              <w:rPr>
                <w:rFonts w:ascii="Calibri" w:hAnsi="Calibri" w:cs="Calibri"/>
                <w:b/>
                <w:szCs w:val="24"/>
              </w:rPr>
            </w:pPr>
            <w:r>
              <w:rPr>
                <w:rFonts w:ascii="Calibri" w:hAnsi="Calibri" w:cs="Calibri"/>
                <w:b/>
                <w:szCs w:val="24"/>
              </w:rPr>
              <w:t xml:space="preserve">She was quite intrigued by </w:t>
            </w:r>
            <w:r w:rsidR="002B3ADC">
              <w:rPr>
                <w:rFonts w:ascii="Calibri" w:hAnsi="Calibri" w:cs="Calibri"/>
                <w:b/>
                <w:szCs w:val="24"/>
              </w:rPr>
              <w:t>this,</w:t>
            </w:r>
            <w:r>
              <w:rPr>
                <w:rFonts w:ascii="Calibri" w:hAnsi="Calibri" w:cs="Calibri"/>
                <w:b/>
                <w:szCs w:val="24"/>
              </w:rPr>
              <w:t xml:space="preserve"> and he showed </w:t>
            </w:r>
            <w:r w:rsidR="002B3ADC">
              <w:rPr>
                <w:rFonts w:ascii="Calibri" w:hAnsi="Calibri" w:cs="Calibri"/>
                <w:b/>
                <w:szCs w:val="24"/>
              </w:rPr>
              <w:t>an</w:t>
            </w:r>
            <w:r>
              <w:rPr>
                <w:rFonts w:ascii="Calibri" w:hAnsi="Calibri" w:cs="Calibri"/>
                <w:b/>
                <w:szCs w:val="24"/>
              </w:rPr>
              <w:t xml:space="preserve"> example of a portrait and how the scratches made were </w:t>
            </w:r>
            <w:r w:rsidR="002B3ADC">
              <w:rPr>
                <w:rFonts w:ascii="Calibri" w:hAnsi="Calibri" w:cs="Calibri"/>
                <w:b/>
                <w:szCs w:val="24"/>
              </w:rPr>
              <w:t>simple,</w:t>
            </w:r>
            <w:r>
              <w:rPr>
                <w:rFonts w:ascii="Calibri" w:hAnsi="Calibri" w:cs="Calibri"/>
                <w:b/>
                <w:szCs w:val="24"/>
              </w:rPr>
              <w:t xml:space="preserve"> but the wiping added the tone and shape to the print.</w:t>
            </w:r>
          </w:p>
          <w:p w14:paraId="5509D493" w14:textId="77777777" w:rsidR="003727CB" w:rsidRDefault="003727CB" w:rsidP="003727CB">
            <w:pPr>
              <w:pStyle w:val="ListParagraph"/>
              <w:numPr>
                <w:ilvl w:val="0"/>
                <w:numId w:val="4"/>
              </w:numPr>
              <w:rPr>
                <w:rFonts w:ascii="Calibri" w:hAnsi="Calibri" w:cs="Calibri"/>
                <w:b/>
                <w:szCs w:val="24"/>
              </w:rPr>
            </w:pPr>
            <w:r>
              <w:rPr>
                <w:rFonts w:ascii="Calibri" w:hAnsi="Calibri" w:cs="Calibri"/>
                <w:b/>
                <w:szCs w:val="24"/>
              </w:rPr>
              <w:t>He then asked her what work she had with her to use as a guide for the etching.</w:t>
            </w:r>
          </w:p>
          <w:p w14:paraId="752CE28B" w14:textId="77777777" w:rsidR="003727CB" w:rsidRDefault="003727CB" w:rsidP="003727CB">
            <w:pPr>
              <w:pStyle w:val="ListParagraph"/>
              <w:numPr>
                <w:ilvl w:val="0"/>
                <w:numId w:val="4"/>
              </w:numPr>
              <w:rPr>
                <w:rFonts w:ascii="Calibri" w:hAnsi="Calibri" w:cs="Calibri"/>
                <w:b/>
                <w:szCs w:val="24"/>
              </w:rPr>
            </w:pPr>
            <w:r>
              <w:rPr>
                <w:rFonts w:ascii="Calibri" w:hAnsi="Calibri" w:cs="Calibri"/>
                <w:b/>
                <w:szCs w:val="24"/>
              </w:rPr>
              <w:t>She had brought her sketchbook which both of them looked through.</w:t>
            </w:r>
          </w:p>
          <w:p w14:paraId="55FBD1DA" w14:textId="77777777" w:rsidR="003727CB" w:rsidRDefault="003727CB" w:rsidP="003727CB">
            <w:pPr>
              <w:pStyle w:val="ListParagraph"/>
              <w:numPr>
                <w:ilvl w:val="0"/>
                <w:numId w:val="4"/>
              </w:numPr>
              <w:rPr>
                <w:rFonts w:ascii="Calibri" w:hAnsi="Calibri" w:cs="Calibri"/>
                <w:b/>
                <w:szCs w:val="24"/>
              </w:rPr>
            </w:pPr>
            <w:r>
              <w:rPr>
                <w:rFonts w:ascii="Calibri" w:hAnsi="Calibri" w:cs="Calibri"/>
                <w:b/>
                <w:szCs w:val="24"/>
              </w:rPr>
              <w:t>They both agreed that one particular page of mice drawings would be a good reference to use.</w:t>
            </w:r>
          </w:p>
          <w:p w14:paraId="38AE6CA4" w14:textId="77777777" w:rsidR="003727CB" w:rsidRDefault="003727CB" w:rsidP="003727CB">
            <w:pPr>
              <w:pStyle w:val="ListParagraph"/>
              <w:numPr>
                <w:ilvl w:val="0"/>
                <w:numId w:val="4"/>
              </w:numPr>
              <w:rPr>
                <w:rFonts w:ascii="Calibri" w:hAnsi="Calibri" w:cs="Calibri"/>
                <w:b/>
                <w:szCs w:val="24"/>
              </w:rPr>
            </w:pPr>
            <w:r>
              <w:rPr>
                <w:rFonts w:ascii="Calibri" w:hAnsi="Calibri" w:cs="Calibri"/>
                <w:b/>
                <w:szCs w:val="24"/>
              </w:rPr>
              <w:t>She then proceeded to start etching.</w:t>
            </w:r>
          </w:p>
          <w:p w14:paraId="168A9E41" w14:textId="77777777" w:rsidR="003727CB" w:rsidRPr="00256847" w:rsidRDefault="003727CB" w:rsidP="004F3BCE">
            <w:pPr>
              <w:rPr>
                <w:rFonts w:ascii="Calibri" w:hAnsi="Calibri" w:cs="Calibri"/>
                <w:b/>
              </w:rPr>
            </w:pPr>
          </w:p>
          <w:p w14:paraId="5EE5F2D0" w14:textId="77777777" w:rsidR="003727CB" w:rsidRPr="00C50F91" w:rsidRDefault="003727CB" w:rsidP="004F3BCE">
            <w:pPr>
              <w:rPr>
                <w:rFonts w:ascii="Calibri" w:hAnsi="Calibri" w:cs="Calibri"/>
                <w:b/>
              </w:rPr>
            </w:pPr>
          </w:p>
          <w:p w14:paraId="36A0EF2D" w14:textId="77777777" w:rsidR="003727CB" w:rsidRDefault="003727CB" w:rsidP="004F3BCE">
            <w:pPr>
              <w:rPr>
                <w:rFonts w:ascii="Calibri" w:hAnsi="Calibri" w:cs="Calibri"/>
                <w:b/>
              </w:rPr>
            </w:pPr>
          </w:p>
          <w:p w14:paraId="5704747A" w14:textId="77777777" w:rsidR="003727CB" w:rsidRPr="004F5205" w:rsidRDefault="003727CB" w:rsidP="004F3BCE">
            <w:pPr>
              <w:rPr>
                <w:rFonts w:ascii="Calibri" w:hAnsi="Calibri" w:cs="Calibri"/>
                <w:b/>
              </w:rPr>
            </w:pPr>
          </w:p>
          <w:p w14:paraId="60F55212" w14:textId="77777777" w:rsidR="003727CB" w:rsidRPr="00C71C2F" w:rsidRDefault="003727CB" w:rsidP="004F3BCE">
            <w:pPr>
              <w:rPr>
                <w:rFonts w:ascii="Calibri" w:hAnsi="Calibri" w:cs="Calibri"/>
                <w:b/>
              </w:rPr>
            </w:pPr>
          </w:p>
          <w:p w14:paraId="3E5A7001" w14:textId="77777777" w:rsidR="003727CB" w:rsidRPr="00C71C2F" w:rsidRDefault="003727CB" w:rsidP="004F3BCE">
            <w:pPr>
              <w:rPr>
                <w:rFonts w:ascii="Calibri" w:hAnsi="Calibri" w:cs="Calibri"/>
                <w:b/>
              </w:rPr>
            </w:pPr>
          </w:p>
          <w:p w14:paraId="2E87ACAF" w14:textId="77777777" w:rsidR="003727CB" w:rsidRPr="00C71C2F" w:rsidRDefault="003727CB" w:rsidP="004F3BCE">
            <w:pPr>
              <w:rPr>
                <w:rFonts w:ascii="Calibri" w:hAnsi="Calibri" w:cs="Calibri"/>
                <w:b/>
              </w:rPr>
            </w:pPr>
          </w:p>
          <w:p w14:paraId="25F872A5" w14:textId="77777777" w:rsidR="003727CB" w:rsidRPr="00C71C2F" w:rsidRDefault="003727CB" w:rsidP="004F3BCE">
            <w:pPr>
              <w:rPr>
                <w:rFonts w:ascii="Calibri" w:hAnsi="Calibri" w:cs="Calibri"/>
                <w:b/>
              </w:rPr>
            </w:pPr>
          </w:p>
          <w:p w14:paraId="4752D8D7" w14:textId="77777777" w:rsidR="003727CB" w:rsidRPr="00C71C2F" w:rsidRDefault="003727CB" w:rsidP="004F3BCE">
            <w:pPr>
              <w:rPr>
                <w:rFonts w:ascii="Calibri" w:hAnsi="Calibri" w:cs="Calibri"/>
                <w:b/>
              </w:rPr>
            </w:pPr>
          </w:p>
          <w:p w14:paraId="50559316" w14:textId="77777777" w:rsidR="003727CB" w:rsidRPr="00C71C2F" w:rsidRDefault="003727CB" w:rsidP="004F3BCE">
            <w:pPr>
              <w:rPr>
                <w:rFonts w:ascii="Calibri" w:hAnsi="Calibri" w:cs="Calibri"/>
                <w:b/>
              </w:rPr>
            </w:pPr>
          </w:p>
          <w:p w14:paraId="7DF88ACE" w14:textId="77777777" w:rsidR="003727CB" w:rsidRPr="00C71C2F" w:rsidRDefault="003727CB" w:rsidP="004F3BCE">
            <w:pPr>
              <w:rPr>
                <w:rFonts w:ascii="Calibri" w:hAnsi="Calibri" w:cs="Calibri"/>
                <w:b/>
              </w:rPr>
            </w:pPr>
          </w:p>
        </w:tc>
        <w:tc>
          <w:tcPr>
            <w:tcW w:w="5392" w:type="dxa"/>
            <w:tcBorders>
              <w:left w:val="nil"/>
              <w:bottom w:val="single" w:sz="4" w:space="0" w:color="auto"/>
            </w:tcBorders>
            <w:shd w:val="clear" w:color="auto" w:fill="auto"/>
          </w:tcPr>
          <w:p w14:paraId="42F1FC8B" w14:textId="77777777" w:rsidR="003727CB" w:rsidRDefault="003727CB" w:rsidP="003727CB">
            <w:pPr>
              <w:pStyle w:val="ListParagraph"/>
              <w:numPr>
                <w:ilvl w:val="0"/>
                <w:numId w:val="4"/>
              </w:numPr>
              <w:rPr>
                <w:rFonts w:ascii="Calibri" w:hAnsi="Calibri" w:cs="Calibri"/>
                <w:b/>
                <w:szCs w:val="24"/>
              </w:rPr>
            </w:pPr>
            <w:r>
              <w:rPr>
                <w:rFonts w:ascii="Calibri" w:hAnsi="Calibri" w:cs="Calibri"/>
                <w:b/>
                <w:szCs w:val="24"/>
              </w:rPr>
              <w:lastRenderedPageBreak/>
              <w:t>He continually checked to see how she was progression and if she needed help.</w:t>
            </w:r>
          </w:p>
          <w:p w14:paraId="58723623" w14:textId="43E80F29" w:rsidR="003727CB" w:rsidRDefault="003727CB" w:rsidP="003727CB">
            <w:pPr>
              <w:pStyle w:val="ListParagraph"/>
              <w:numPr>
                <w:ilvl w:val="0"/>
                <w:numId w:val="4"/>
              </w:numPr>
              <w:rPr>
                <w:rFonts w:ascii="Calibri" w:hAnsi="Calibri" w:cs="Calibri"/>
                <w:b/>
                <w:szCs w:val="24"/>
              </w:rPr>
            </w:pPr>
            <w:r>
              <w:rPr>
                <w:rFonts w:ascii="Calibri" w:hAnsi="Calibri" w:cs="Calibri"/>
                <w:b/>
                <w:szCs w:val="24"/>
              </w:rPr>
              <w:t xml:space="preserve">She </w:t>
            </w:r>
            <w:r w:rsidR="002B3ADC">
              <w:rPr>
                <w:rFonts w:ascii="Calibri" w:hAnsi="Calibri" w:cs="Calibri"/>
                <w:b/>
                <w:szCs w:val="24"/>
              </w:rPr>
              <w:t>managed</w:t>
            </w:r>
            <w:r>
              <w:rPr>
                <w:rFonts w:ascii="Calibri" w:hAnsi="Calibri" w:cs="Calibri"/>
                <w:b/>
                <w:szCs w:val="24"/>
              </w:rPr>
              <w:t xml:space="preserve"> to complete the etching stage very quickly.</w:t>
            </w:r>
          </w:p>
          <w:p w14:paraId="3093CE28" w14:textId="688D5B65" w:rsidR="003727CB" w:rsidRDefault="003727CB" w:rsidP="003727CB">
            <w:pPr>
              <w:pStyle w:val="ListParagraph"/>
              <w:numPr>
                <w:ilvl w:val="0"/>
                <w:numId w:val="4"/>
              </w:numPr>
              <w:rPr>
                <w:rFonts w:ascii="Calibri" w:hAnsi="Calibri" w:cs="Calibri"/>
                <w:b/>
                <w:szCs w:val="24"/>
              </w:rPr>
            </w:pPr>
            <w:r>
              <w:rPr>
                <w:rFonts w:ascii="Calibri" w:hAnsi="Calibri" w:cs="Calibri"/>
                <w:b/>
                <w:szCs w:val="24"/>
              </w:rPr>
              <w:t xml:space="preserve">he didn’t plan for this as he was expecting more </w:t>
            </w:r>
            <w:r w:rsidR="002B3ADC">
              <w:rPr>
                <w:rFonts w:ascii="Calibri" w:hAnsi="Calibri" w:cs="Calibri"/>
                <w:b/>
                <w:szCs w:val="24"/>
              </w:rPr>
              <w:t>students,</w:t>
            </w:r>
            <w:r>
              <w:rPr>
                <w:rFonts w:ascii="Calibri" w:hAnsi="Calibri" w:cs="Calibri"/>
                <w:b/>
                <w:szCs w:val="24"/>
              </w:rPr>
              <w:t xml:space="preserve"> so printing was meant to happen next week.</w:t>
            </w:r>
          </w:p>
          <w:p w14:paraId="3158AE85" w14:textId="7833160D" w:rsidR="003727CB" w:rsidRDefault="002B3ADC" w:rsidP="003727CB">
            <w:pPr>
              <w:pStyle w:val="ListParagraph"/>
              <w:numPr>
                <w:ilvl w:val="0"/>
                <w:numId w:val="4"/>
              </w:numPr>
              <w:rPr>
                <w:rFonts w:ascii="Calibri" w:hAnsi="Calibri" w:cs="Calibri"/>
                <w:b/>
                <w:szCs w:val="24"/>
              </w:rPr>
            </w:pPr>
            <w:r>
              <w:rPr>
                <w:rFonts w:ascii="Calibri" w:hAnsi="Calibri" w:cs="Calibri"/>
                <w:b/>
                <w:szCs w:val="24"/>
              </w:rPr>
              <w:t>However,</w:t>
            </w:r>
            <w:r w:rsidR="003727CB">
              <w:rPr>
                <w:rFonts w:ascii="Calibri" w:hAnsi="Calibri" w:cs="Calibri"/>
                <w:b/>
                <w:szCs w:val="24"/>
              </w:rPr>
              <w:t xml:space="preserve"> he then </w:t>
            </w:r>
            <w:r>
              <w:rPr>
                <w:rFonts w:ascii="Calibri" w:hAnsi="Calibri" w:cs="Calibri"/>
                <w:b/>
                <w:szCs w:val="24"/>
              </w:rPr>
              <w:t>gathers</w:t>
            </w:r>
            <w:r w:rsidR="003727CB">
              <w:rPr>
                <w:rFonts w:ascii="Calibri" w:hAnsi="Calibri" w:cs="Calibri"/>
                <w:b/>
                <w:szCs w:val="24"/>
              </w:rPr>
              <w:t xml:space="preserve"> the materials to show her how to ink the plate.</w:t>
            </w:r>
          </w:p>
          <w:p w14:paraId="322C03ED" w14:textId="77777777" w:rsidR="003727CB" w:rsidRDefault="003727CB" w:rsidP="003727CB">
            <w:pPr>
              <w:pStyle w:val="ListParagraph"/>
              <w:numPr>
                <w:ilvl w:val="0"/>
                <w:numId w:val="4"/>
              </w:numPr>
              <w:rPr>
                <w:rFonts w:ascii="Calibri" w:hAnsi="Calibri" w:cs="Calibri"/>
                <w:b/>
                <w:szCs w:val="24"/>
              </w:rPr>
            </w:pPr>
            <w:r>
              <w:rPr>
                <w:rFonts w:ascii="Calibri" w:hAnsi="Calibri" w:cs="Calibri"/>
                <w:b/>
                <w:szCs w:val="24"/>
              </w:rPr>
              <w:t>Then he set up the printing press.</w:t>
            </w:r>
          </w:p>
          <w:p w14:paraId="5D9F6C3E" w14:textId="6EDF51E9" w:rsidR="003727CB" w:rsidRDefault="003727CB" w:rsidP="003727CB">
            <w:pPr>
              <w:pStyle w:val="ListParagraph"/>
              <w:numPr>
                <w:ilvl w:val="0"/>
                <w:numId w:val="4"/>
              </w:numPr>
              <w:rPr>
                <w:rFonts w:ascii="Calibri" w:hAnsi="Calibri" w:cs="Calibri"/>
                <w:b/>
                <w:szCs w:val="24"/>
              </w:rPr>
            </w:pPr>
            <w:r>
              <w:rPr>
                <w:rFonts w:ascii="Calibri" w:hAnsi="Calibri" w:cs="Calibri"/>
                <w:b/>
                <w:szCs w:val="24"/>
              </w:rPr>
              <w:t xml:space="preserve">When she was ready to </w:t>
            </w:r>
            <w:r w:rsidR="002B3ADC">
              <w:rPr>
                <w:rFonts w:ascii="Calibri" w:hAnsi="Calibri" w:cs="Calibri"/>
                <w:b/>
                <w:szCs w:val="24"/>
              </w:rPr>
              <w:t>print,</w:t>
            </w:r>
            <w:r>
              <w:rPr>
                <w:rFonts w:ascii="Calibri" w:hAnsi="Calibri" w:cs="Calibri"/>
                <w:b/>
                <w:szCs w:val="24"/>
              </w:rPr>
              <w:t xml:space="preserve"> he then talked about health and safety when using the press. Especially about tying long hair back.</w:t>
            </w:r>
          </w:p>
          <w:p w14:paraId="48087BDC" w14:textId="77777777" w:rsidR="003727CB" w:rsidRDefault="003727CB" w:rsidP="003727CB">
            <w:pPr>
              <w:pStyle w:val="ListParagraph"/>
              <w:numPr>
                <w:ilvl w:val="0"/>
                <w:numId w:val="4"/>
              </w:numPr>
              <w:rPr>
                <w:rFonts w:ascii="Calibri" w:hAnsi="Calibri" w:cs="Calibri"/>
                <w:b/>
                <w:szCs w:val="24"/>
              </w:rPr>
            </w:pPr>
            <w:r>
              <w:rPr>
                <w:rFonts w:ascii="Calibri" w:hAnsi="Calibri" w:cs="Calibri"/>
                <w:b/>
                <w:szCs w:val="24"/>
              </w:rPr>
              <w:t>About 90mins into the lesson two students turned up.</w:t>
            </w:r>
          </w:p>
          <w:p w14:paraId="08849200" w14:textId="36349A3A" w:rsidR="003727CB" w:rsidRDefault="003727CB" w:rsidP="003727CB">
            <w:pPr>
              <w:pStyle w:val="ListParagraph"/>
              <w:numPr>
                <w:ilvl w:val="0"/>
                <w:numId w:val="4"/>
              </w:numPr>
              <w:rPr>
                <w:rFonts w:ascii="Calibri" w:hAnsi="Calibri" w:cs="Calibri"/>
                <w:b/>
                <w:szCs w:val="24"/>
              </w:rPr>
            </w:pPr>
            <w:r>
              <w:rPr>
                <w:rFonts w:ascii="Calibri" w:hAnsi="Calibri" w:cs="Calibri"/>
                <w:b/>
                <w:szCs w:val="24"/>
              </w:rPr>
              <w:t xml:space="preserve">After chatting to them they were sorry for being late which is he said was fine but considering </w:t>
            </w:r>
            <w:r w:rsidR="002B3ADC">
              <w:rPr>
                <w:rFonts w:ascii="Calibri" w:hAnsi="Calibri" w:cs="Calibri"/>
                <w:b/>
                <w:szCs w:val="24"/>
              </w:rPr>
              <w:t>it’s</w:t>
            </w:r>
            <w:r>
              <w:rPr>
                <w:rFonts w:ascii="Calibri" w:hAnsi="Calibri" w:cs="Calibri"/>
                <w:b/>
                <w:szCs w:val="24"/>
              </w:rPr>
              <w:t xml:space="preserve"> only a two hr lesson that they need to make the most of </w:t>
            </w:r>
            <w:r w:rsidR="002B3ADC">
              <w:rPr>
                <w:rFonts w:ascii="Calibri" w:hAnsi="Calibri" w:cs="Calibri"/>
                <w:b/>
                <w:szCs w:val="24"/>
              </w:rPr>
              <w:t>their</w:t>
            </w:r>
            <w:r>
              <w:rPr>
                <w:rFonts w:ascii="Calibri" w:hAnsi="Calibri" w:cs="Calibri"/>
                <w:b/>
                <w:szCs w:val="24"/>
              </w:rPr>
              <w:t xml:space="preserve"> time.</w:t>
            </w:r>
          </w:p>
          <w:p w14:paraId="60E1ACC4" w14:textId="77777777" w:rsidR="003727CB" w:rsidRDefault="003727CB" w:rsidP="003727CB">
            <w:pPr>
              <w:pStyle w:val="ListParagraph"/>
              <w:numPr>
                <w:ilvl w:val="0"/>
                <w:numId w:val="4"/>
              </w:numPr>
              <w:rPr>
                <w:rFonts w:ascii="Calibri" w:hAnsi="Calibri" w:cs="Calibri"/>
                <w:b/>
                <w:szCs w:val="24"/>
              </w:rPr>
            </w:pPr>
            <w:r>
              <w:rPr>
                <w:rFonts w:ascii="Calibri" w:hAnsi="Calibri" w:cs="Calibri"/>
                <w:b/>
                <w:szCs w:val="24"/>
              </w:rPr>
              <w:t>Furthermore, turns out that they also didn’t have any work or images with them to use.</w:t>
            </w:r>
          </w:p>
          <w:p w14:paraId="4CADBFD5" w14:textId="74ECB9C7" w:rsidR="003727CB" w:rsidRDefault="003727CB" w:rsidP="003727CB">
            <w:pPr>
              <w:pStyle w:val="ListParagraph"/>
              <w:numPr>
                <w:ilvl w:val="0"/>
                <w:numId w:val="4"/>
              </w:numPr>
              <w:rPr>
                <w:rFonts w:ascii="Calibri" w:hAnsi="Calibri" w:cs="Calibri"/>
                <w:b/>
                <w:szCs w:val="24"/>
              </w:rPr>
            </w:pPr>
            <w:r>
              <w:rPr>
                <w:rFonts w:ascii="Calibri" w:hAnsi="Calibri" w:cs="Calibri"/>
                <w:b/>
                <w:szCs w:val="24"/>
              </w:rPr>
              <w:t xml:space="preserve">Told that he would explain the process and how to scratch but that they </w:t>
            </w:r>
            <w:r w:rsidR="002B3ADC">
              <w:rPr>
                <w:rFonts w:ascii="Calibri" w:hAnsi="Calibri" w:cs="Calibri"/>
                <w:b/>
                <w:szCs w:val="24"/>
              </w:rPr>
              <w:t>won’t</w:t>
            </w:r>
            <w:r>
              <w:rPr>
                <w:rFonts w:ascii="Calibri" w:hAnsi="Calibri" w:cs="Calibri"/>
                <w:b/>
                <w:szCs w:val="24"/>
              </w:rPr>
              <w:t xml:space="preserve"> have enough time to start today but would have to catch up by next lesson.</w:t>
            </w:r>
          </w:p>
          <w:p w14:paraId="40A5260C" w14:textId="1D799026" w:rsidR="003727CB" w:rsidRDefault="003727CB" w:rsidP="003727CB">
            <w:pPr>
              <w:pStyle w:val="ListParagraph"/>
              <w:numPr>
                <w:ilvl w:val="0"/>
                <w:numId w:val="4"/>
              </w:numPr>
              <w:rPr>
                <w:rFonts w:ascii="Calibri" w:hAnsi="Calibri" w:cs="Calibri"/>
                <w:b/>
                <w:szCs w:val="24"/>
              </w:rPr>
            </w:pPr>
            <w:r>
              <w:rPr>
                <w:rFonts w:ascii="Calibri" w:hAnsi="Calibri" w:cs="Calibri"/>
                <w:b/>
                <w:szCs w:val="24"/>
              </w:rPr>
              <w:lastRenderedPageBreak/>
              <w:t xml:space="preserve">The other student managed to print 3 prints and she seemed </w:t>
            </w:r>
            <w:r w:rsidR="002B3ADC">
              <w:rPr>
                <w:rFonts w:ascii="Calibri" w:hAnsi="Calibri" w:cs="Calibri"/>
                <w:b/>
                <w:szCs w:val="24"/>
              </w:rPr>
              <w:t>pleased</w:t>
            </w:r>
            <w:r>
              <w:rPr>
                <w:rFonts w:ascii="Calibri" w:hAnsi="Calibri" w:cs="Calibri"/>
                <w:b/>
                <w:szCs w:val="24"/>
              </w:rPr>
              <w:t xml:space="preserve"> with what she managed to produce in the one lesson.</w:t>
            </w:r>
          </w:p>
          <w:p w14:paraId="1AB161C5" w14:textId="77777777" w:rsidR="003727CB" w:rsidRPr="000C7C80" w:rsidRDefault="003727CB" w:rsidP="003727CB">
            <w:pPr>
              <w:pStyle w:val="ListParagraph"/>
              <w:numPr>
                <w:ilvl w:val="0"/>
                <w:numId w:val="4"/>
              </w:numPr>
              <w:rPr>
                <w:rFonts w:ascii="Calibri" w:hAnsi="Calibri" w:cs="Calibri"/>
                <w:b/>
                <w:szCs w:val="24"/>
              </w:rPr>
            </w:pPr>
            <w:r>
              <w:rPr>
                <w:rFonts w:ascii="Calibri" w:hAnsi="Calibri" w:cs="Calibri"/>
                <w:b/>
                <w:szCs w:val="24"/>
              </w:rPr>
              <w:t>He then showed her how to clean up and collected the tools back in.</w:t>
            </w:r>
          </w:p>
        </w:tc>
      </w:tr>
      <w:tr w:rsidR="003727CB" w:rsidRPr="00C71C2F" w14:paraId="7D2046B6" w14:textId="77777777" w:rsidTr="004F3BCE">
        <w:trPr>
          <w:jc w:val="center"/>
        </w:trPr>
        <w:tc>
          <w:tcPr>
            <w:tcW w:w="10490" w:type="dxa"/>
            <w:gridSpan w:val="2"/>
            <w:shd w:val="clear" w:color="auto" w:fill="auto"/>
          </w:tcPr>
          <w:p w14:paraId="0755AED1" w14:textId="77777777" w:rsidR="003727CB" w:rsidRPr="00C71C2F" w:rsidRDefault="003727CB" w:rsidP="004F3BCE">
            <w:pPr>
              <w:rPr>
                <w:rFonts w:ascii="Calibri" w:hAnsi="Calibri" w:cs="Calibri"/>
                <w:b/>
              </w:rPr>
            </w:pPr>
            <w:r w:rsidRPr="00C71C2F">
              <w:rPr>
                <w:rFonts w:ascii="Calibri" w:hAnsi="Calibri" w:cs="Calibri"/>
                <w:b/>
              </w:rPr>
              <w:lastRenderedPageBreak/>
              <w:t>What I have learned:</w:t>
            </w:r>
          </w:p>
        </w:tc>
      </w:tr>
      <w:tr w:rsidR="003727CB" w:rsidRPr="00C71C2F" w14:paraId="7816A31B" w14:textId="77777777" w:rsidTr="004F3BCE">
        <w:trPr>
          <w:jc w:val="center"/>
        </w:trPr>
        <w:tc>
          <w:tcPr>
            <w:tcW w:w="5098" w:type="dxa"/>
            <w:tcBorders>
              <w:bottom w:val="single" w:sz="4" w:space="0" w:color="auto"/>
              <w:right w:val="nil"/>
            </w:tcBorders>
            <w:shd w:val="clear" w:color="auto" w:fill="auto"/>
          </w:tcPr>
          <w:p w14:paraId="5A45BC8F" w14:textId="77777777" w:rsidR="003727CB" w:rsidRPr="00C71C2F" w:rsidRDefault="003727CB" w:rsidP="004F3BCE">
            <w:pPr>
              <w:rPr>
                <w:rFonts w:ascii="Calibri" w:hAnsi="Calibri" w:cs="Calibri"/>
                <w:b/>
              </w:rPr>
            </w:pPr>
          </w:p>
          <w:p w14:paraId="405FB14F" w14:textId="77777777" w:rsidR="003727CB" w:rsidRPr="00C71C2F" w:rsidRDefault="003727CB" w:rsidP="004F3BCE">
            <w:pPr>
              <w:rPr>
                <w:rFonts w:ascii="Calibri" w:hAnsi="Calibri" w:cs="Calibri"/>
                <w:b/>
              </w:rPr>
            </w:pPr>
          </w:p>
          <w:p w14:paraId="32220B1A" w14:textId="77777777" w:rsidR="003727CB" w:rsidRPr="00C71C2F" w:rsidRDefault="003727CB" w:rsidP="004F3BCE">
            <w:pPr>
              <w:rPr>
                <w:rFonts w:ascii="Calibri" w:hAnsi="Calibri" w:cs="Calibri"/>
                <w:b/>
              </w:rPr>
            </w:pPr>
          </w:p>
          <w:p w14:paraId="5F10B165" w14:textId="77777777" w:rsidR="003727CB" w:rsidRPr="00C71C2F" w:rsidRDefault="003727CB" w:rsidP="004F3BCE">
            <w:pPr>
              <w:rPr>
                <w:rFonts w:ascii="Calibri" w:hAnsi="Calibri" w:cs="Calibri"/>
                <w:b/>
              </w:rPr>
            </w:pPr>
          </w:p>
          <w:p w14:paraId="1E725E70" w14:textId="063222D4" w:rsidR="003727CB" w:rsidRPr="00C71C2F" w:rsidRDefault="00EE513B" w:rsidP="004F3BCE">
            <w:pPr>
              <w:rPr>
                <w:rFonts w:ascii="Calibri" w:hAnsi="Calibri" w:cs="Calibri"/>
                <w:b/>
              </w:rPr>
            </w:pPr>
            <w:r>
              <w:rPr>
                <w:rFonts w:ascii="Calibri" w:hAnsi="Calibri" w:cs="Calibri"/>
                <w:b/>
              </w:rPr>
              <w:t xml:space="preserve">Need to be assertive and have an adult ego state when dealing with poor learning </w:t>
            </w:r>
            <w:r w:rsidR="00DA2F58">
              <w:rPr>
                <w:rFonts w:ascii="Calibri" w:hAnsi="Calibri" w:cs="Calibri"/>
                <w:b/>
              </w:rPr>
              <w:t>engagement.</w:t>
            </w:r>
          </w:p>
          <w:p w14:paraId="249DB400" w14:textId="77777777" w:rsidR="003727CB" w:rsidRPr="00C71C2F" w:rsidRDefault="003727CB" w:rsidP="004F3BCE">
            <w:pPr>
              <w:rPr>
                <w:rFonts w:ascii="Calibri" w:hAnsi="Calibri" w:cs="Calibri"/>
                <w:b/>
              </w:rPr>
            </w:pPr>
          </w:p>
          <w:p w14:paraId="510F1826" w14:textId="77777777" w:rsidR="003727CB" w:rsidRPr="00C71C2F" w:rsidRDefault="003727CB" w:rsidP="004F3BCE">
            <w:pPr>
              <w:rPr>
                <w:rFonts w:ascii="Calibri" w:hAnsi="Calibri" w:cs="Calibri"/>
                <w:b/>
              </w:rPr>
            </w:pPr>
          </w:p>
          <w:p w14:paraId="4B1E53D4" w14:textId="77777777" w:rsidR="003727CB" w:rsidRPr="00C71C2F" w:rsidRDefault="003727CB" w:rsidP="004F3BCE">
            <w:pPr>
              <w:rPr>
                <w:rFonts w:ascii="Calibri" w:hAnsi="Calibri" w:cs="Calibri"/>
                <w:b/>
              </w:rPr>
            </w:pPr>
          </w:p>
          <w:p w14:paraId="6582C6AD" w14:textId="77777777" w:rsidR="003727CB" w:rsidRPr="00C71C2F" w:rsidRDefault="003727CB" w:rsidP="004F3BCE">
            <w:pPr>
              <w:rPr>
                <w:rFonts w:ascii="Calibri" w:hAnsi="Calibri" w:cs="Calibri"/>
                <w:b/>
              </w:rPr>
            </w:pPr>
          </w:p>
          <w:p w14:paraId="650CD2CE" w14:textId="77777777" w:rsidR="003727CB" w:rsidRPr="00C71C2F" w:rsidRDefault="003727CB" w:rsidP="004F3BCE">
            <w:pPr>
              <w:rPr>
                <w:rFonts w:ascii="Calibri" w:hAnsi="Calibri" w:cs="Calibri"/>
                <w:b/>
              </w:rPr>
            </w:pPr>
          </w:p>
        </w:tc>
        <w:tc>
          <w:tcPr>
            <w:tcW w:w="5392" w:type="dxa"/>
            <w:tcBorders>
              <w:left w:val="nil"/>
              <w:bottom w:val="single" w:sz="4" w:space="0" w:color="auto"/>
            </w:tcBorders>
            <w:shd w:val="clear" w:color="auto" w:fill="auto"/>
          </w:tcPr>
          <w:p w14:paraId="3800219F" w14:textId="77777777" w:rsidR="003727CB" w:rsidRPr="00C71C2F" w:rsidRDefault="003727CB" w:rsidP="004F3BCE">
            <w:pPr>
              <w:rPr>
                <w:rFonts w:ascii="Calibri" w:hAnsi="Calibri" w:cs="Calibri"/>
                <w:b/>
              </w:rPr>
            </w:pPr>
          </w:p>
        </w:tc>
      </w:tr>
      <w:tr w:rsidR="003727CB" w:rsidRPr="00C71C2F" w14:paraId="12F8D4E0" w14:textId="77777777" w:rsidTr="004F3BCE">
        <w:trPr>
          <w:jc w:val="center"/>
        </w:trPr>
        <w:tc>
          <w:tcPr>
            <w:tcW w:w="10490" w:type="dxa"/>
            <w:gridSpan w:val="2"/>
            <w:shd w:val="clear" w:color="auto" w:fill="auto"/>
          </w:tcPr>
          <w:p w14:paraId="177C348D" w14:textId="77777777" w:rsidR="003727CB" w:rsidRPr="00C71C2F" w:rsidRDefault="003727CB" w:rsidP="004F3BCE">
            <w:pPr>
              <w:rPr>
                <w:rFonts w:ascii="Calibri" w:hAnsi="Calibri" w:cs="Calibri"/>
                <w:b/>
                <w:bCs/>
              </w:rPr>
            </w:pPr>
            <w:r w:rsidRPr="1B5D5813">
              <w:rPr>
                <w:rFonts w:ascii="Calibri" w:hAnsi="Calibri" w:cs="Calibri"/>
                <w:b/>
                <w:bCs/>
              </w:rPr>
              <w:lastRenderedPageBreak/>
              <w:t>Targets to improve my own practice (mapped to professional standards):</w:t>
            </w:r>
          </w:p>
        </w:tc>
      </w:tr>
      <w:tr w:rsidR="003727CB" w:rsidRPr="00C71C2F" w14:paraId="556AAD68" w14:textId="77777777" w:rsidTr="004F3BCE">
        <w:trPr>
          <w:jc w:val="center"/>
        </w:trPr>
        <w:tc>
          <w:tcPr>
            <w:tcW w:w="5098" w:type="dxa"/>
            <w:tcBorders>
              <w:right w:val="nil"/>
            </w:tcBorders>
            <w:shd w:val="clear" w:color="auto" w:fill="auto"/>
          </w:tcPr>
          <w:p w14:paraId="61EE1454" w14:textId="77777777" w:rsidR="003727CB" w:rsidRDefault="003727CB" w:rsidP="004F3BCE">
            <w:pPr>
              <w:rPr>
                <w:rFonts w:ascii="Calibri" w:hAnsi="Calibri" w:cs="Calibri"/>
                <w:b/>
              </w:rPr>
            </w:pPr>
          </w:p>
          <w:p w14:paraId="031D4B3C" w14:textId="3D5C6780" w:rsidR="00DA2F58" w:rsidRDefault="00DA2F58" w:rsidP="00DA2F58">
            <w:pPr>
              <w:pStyle w:val="NormalWeb"/>
            </w:pPr>
            <w:r>
              <w:rPr>
                <w:rFonts w:ascii="Arial,Bold" w:hAnsi="Arial,Bold"/>
              </w:rPr>
              <w:t xml:space="preserve">Demonstrate commitment to learners, their learning, </w:t>
            </w:r>
            <w:r>
              <w:rPr>
                <w:rFonts w:ascii="Arial,Bold" w:hAnsi="Arial,Bold"/>
              </w:rPr>
              <w:t>safety,</w:t>
            </w:r>
            <w:r>
              <w:rPr>
                <w:rFonts w:ascii="Arial,Bold" w:hAnsi="Arial,Bold"/>
              </w:rPr>
              <w:t xml:space="preserve"> and well-being </w:t>
            </w:r>
            <w:r>
              <w:rPr>
                <w:rFonts w:ascii="Arial,Bold" w:hAnsi="Arial,Bold"/>
              </w:rPr>
              <w:t>by promoting positive attitudes to learning by practising being more assertive.</w:t>
            </w:r>
          </w:p>
          <w:p w14:paraId="6F0B4C12" w14:textId="788358AE" w:rsidR="00DA2F58" w:rsidRPr="00C71C2F" w:rsidRDefault="00DA2F58" w:rsidP="004F3BCE">
            <w:pPr>
              <w:rPr>
                <w:rFonts w:ascii="Calibri" w:hAnsi="Calibri" w:cs="Calibri"/>
                <w:b/>
              </w:rPr>
            </w:pPr>
          </w:p>
        </w:tc>
        <w:tc>
          <w:tcPr>
            <w:tcW w:w="5392" w:type="dxa"/>
            <w:tcBorders>
              <w:left w:val="nil"/>
            </w:tcBorders>
            <w:shd w:val="clear" w:color="auto" w:fill="auto"/>
          </w:tcPr>
          <w:p w14:paraId="7CF37B68" w14:textId="78C0AF85" w:rsidR="003727CB" w:rsidRDefault="003727CB" w:rsidP="004F3BCE">
            <w:pPr>
              <w:rPr>
                <w:rFonts w:ascii="Calibri" w:hAnsi="Calibri" w:cs="Calibri"/>
                <w:b/>
              </w:rPr>
            </w:pPr>
          </w:p>
          <w:p w14:paraId="131A7190" w14:textId="77777777" w:rsidR="00DA2F58" w:rsidRPr="00C71C2F" w:rsidRDefault="00DA2F58" w:rsidP="004F3BCE">
            <w:pPr>
              <w:rPr>
                <w:rFonts w:ascii="Calibri" w:hAnsi="Calibri" w:cs="Calibri"/>
                <w:b/>
              </w:rPr>
            </w:pPr>
          </w:p>
          <w:p w14:paraId="23D25073" w14:textId="77777777" w:rsidR="003727CB" w:rsidRPr="00C71C2F" w:rsidRDefault="003727CB" w:rsidP="004F3BCE">
            <w:pPr>
              <w:rPr>
                <w:rFonts w:ascii="Calibri" w:hAnsi="Calibri" w:cs="Calibri"/>
                <w:b/>
              </w:rPr>
            </w:pPr>
          </w:p>
          <w:p w14:paraId="5665156E" w14:textId="77777777" w:rsidR="003727CB" w:rsidRPr="00C71C2F" w:rsidRDefault="003727CB" w:rsidP="004F3BCE">
            <w:pPr>
              <w:rPr>
                <w:rFonts w:ascii="Calibri" w:hAnsi="Calibri" w:cs="Calibri"/>
                <w:b/>
              </w:rPr>
            </w:pPr>
          </w:p>
          <w:p w14:paraId="7EF40C00" w14:textId="77777777" w:rsidR="003727CB" w:rsidRPr="00C71C2F" w:rsidRDefault="003727CB" w:rsidP="004F3BCE">
            <w:pPr>
              <w:rPr>
                <w:rFonts w:ascii="Calibri" w:hAnsi="Calibri" w:cs="Calibri"/>
                <w:b/>
              </w:rPr>
            </w:pPr>
          </w:p>
          <w:p w14:paraId="737D638B" w14:textId="77777777" w:rsidR="003727CB" w:rsidRPr="00C71C2F" w:rsidRDefault="003727CB" w:rsidP="004F3BCE">
            <w:pPr>
              <w:rPr>
                <w:rFonts w:ascii="Calibri" w:hAnsi="Calibri" w:cs="Calibri"/>
                <w:b/>
              </w:rPr>
            </w:pPr>
          </w:p>
          <w:p w14:paraId="2C60BBF7" w14:textId="77777777" w:rsidR="003727CB" w:rsidRPr="00C71C2F" w:rsidRDefault="003727CB" w:rsidP="004F3BCE">
            <w:pPr>
              <w:rPr>
                <w:rFonts w:ascii="Calibri" w:hAnsi="Calibri" w:cs="Calibri"/>
                <w:b/>
              </w:rPr>
            </w:pPr>
          </w:p>
          <w:p w14:paraId="1617BEEF" w14:textId="77777777" w:rsidR="003727CB" w:rsidRPr="00C71C2F" w:rsidRDefault="003727CB" w:rsidP="004F3BCE">
            <w:pPr>
              <w:rPr>
                <w:rFonts w:ascii="Calibri" w:hAnsi="Calibri" w:cs="Calibri"/>
                <w:b/>
              </w:rPr>
            </w:pPr>
          </w:p>
          <w:p w14:paraId="2804A640" w14:textId="77777777" w:rsidR="003727CB" w:rsidRPr="00C71C2F" w:rsidRDefault="003727CB" w:rsidP="004F3BCE">
            <w:pPr>
              <w:rPr>
                <w:rFonts w:ascii="Calibri" w:hAnsi="Calibri" w:cs="Calibri"/>
                <w:b/>
              </w:rPr>
            </w:pPr>
          </w:p>
        </w:tc>
      </w:tr>
    </w:tbl>
    <w:p w14:paraId="788B458C" w14:textId="77777777" w:rsidR="003727CB" w:rsidRDefault="003727CB" w:rsidP="003727CB"/>
    <w:p w14:paraId="777AC8C4" w14:textId="19D693B5" w:rsidR="003727CB" w:rsidRDefault="003727CB" w:rsidP="00C522F4">
      <w:pPr>
        <w:rPr>
          <w:color w:val="000000" w:themeColor="text1"/>
        </w:rPr>
      </w:pPr>
    </w:p>
    <w:p w14:paraId="57ED477E" w14:textId="44DC8437" w:rsidR="00172809" w:rsidRDefault="00172809" w:rsidP="00C522F4">
      <w:pPr>
        <w:rPr>
          <w:color w:val="000000" w:themeColor="text1"/>
        </w:rPr>
      </w:pPr>
    </w:p>
    <w:p w14:paraId="5AC90AD8" w14:textId="6DB1EAA4" w:rsidR="00172809" w:rsidRDefault="00172809" w:rsidP="00C522F4">
      <w:pPr>
        <w:rPr>
          <w:color w:val="000000" w:themeColor="text1"/>
        </w:rPr>
      </w:pPr>
    </w:p>
    <w:p w14:paraId="5D837E2D" w14:textId="188C7412" w:rsidR="00172809" w:rsidRDefault="00172809" w:rsidP="00C522F4">
      <w:pPr>
        <w:rPr>
          <w:color w:val="000000" w:themeColor="text1"/>
        </w:rPr>
      </w:pPr>
    </w:p>
    <w:p w14:paraId="5F4D8358" w14:textId="3BB4B8A3" w:rsidR="00172809" w:rsidRDefault="00172809" w:rsidP="00C522F4">
      <w:pPr>
        <w:rPr>
          <w:color w:val="000000" w:themeColor="text1"/>
        </w:rPr>
      </w:pPr>
    </w:p>
    <w:p w14:paraId="1F1C0DBF" w14:textId="12482BA3" w:rsidR="00172809" w:rsidRDefault="00172809" w:rsidP="00C522F4">
      <w:pPr>
        <w:rPr>
          <w:color w:val="000000" w:themeColor="text1"/>
        </w:rPr>
      </w:pPr>
    </w:p>
    <w:p w14:paraId="75BEB81F" w14:textId="30AA6809" w:rsidR="00172809" w:rsidRDefault="00172809" w:rsidP="00C522F4">
      <w:pPr>
        <w:rPr>
          <w:color w:val="000000" w:themeColor="text1"/>
        </w:rPr>
      </w:pPr>
    </w:p>
    <w:p w14:paraId="1465F4F8" w14:textId="26737D73" w:rsidR="00172809" w:rsidRDefault="00172809" w:rsidP="00C522F4">
      <w:pPr>
        <w:rPr>
          <w:color w:val="000000" w:themeColor="text1"/>
        </w:rPr>
      </w:pPr>
    </w:p>
    <w:p w14:paraId="37A076D3" w14:textId="21FB5286" w:rsidR="00172809" w:rsidRDefault="00172809" w:rsidP="00C522F4">
      <w:pPr>
        <w:rPr>
          <w:color w:val="000000" w:themeColor="text1"/>
        </w:rPr>
      </w:pPr>
    </w:p>
    <w:p w14:paraId="4199984D" w14:textId="3C748F99" w:rsidR="00172809" w:rsidRDefault="00172809" w:rsidP="00C522F4">
      <w:pPr>
        <w:rPr>
          <w:color w:val="000000" w:themeColor="text1"/>
        </w:rPr>
      </w:pPr>
    </w:p>
    <w:p w14:paraId="5EB5C150" w14:textId="7DC60701" w:rsidR="00172809" w:rsidRDefault="00172809" w:rsidP="00C522F4">
      <w:pPr>
        <w:rPr>
          <w:color w:val="000000" w:themeColor="text1"/>
        </w:rPr>
      </w:pPr>
    </w:p>
    <w:p w14:paraId="3107B59D" w14:textId="0FCF1271" w:rsidR="00172809" w:rsidRDefault="00172809" w:rsidP="00C522F4">
      <w:pPr>
        <w:rPr>
          <w:color w:val="000000" w:themeColor="text1"/>
        </w:rPr>
      </w:pPr>
    </w:p>
    <w:p w14:paraId="16033AB1" w14:textId="14EF5046" w:rsidR="00172809" w:rsidRDefault="00172809" w:rsidP="00C522F4">
      <w:pPr>
        <w:rPr>
          <w:color w:val="000000" w:themeColor="text1"/>
        </w:rPr>
      </w:pPr>
    </w:p>
    <w:p w14:paraId="3BE75B35" w14:textId="35A2C890" w:rsidR="00172809" w:rsidRDefault="00172809" w:rsidP="00C522F4">
      <w:pPr>
        <w:rPr>
          <w:color w:val="000000" w:themeColor="text1"/>
        </w:rPr>
      </w:pPr>
    </w:p>
    <w:p w14:paraId="40F4FAA7" w14:textId="1140B74E" w:rsidR="00172809" w:rsidRDefault="00172809" w:rsidP="00C522F4">
      <w:pPr>
        <w:rPr>
          <w:color w:val="000000" w:themeColor="text1"/>
        </w:rPr>
      </w:pPr>
    </w:p>
    <w:p w14:paraId="7AC4EE9E" w14:textId="700327F2" w:rsidR="00172809" w:rsidRDefault="00172809" w:rsidP="00C522F4">
      <w:pPr>
        <w:rPr>
          <w:color w:val="000000" w:themeColor="text1"/>
        </w:rPr>
      </w:pPr>
    </w:p>
    <w:p w14:paraId="44205531" w14:textId="27711065" w:rsidR="00172809" w:rsidRDefault="00172809" w:rsidP="00C522F4">
      <w:pPr>
        <w:rPr>
          <w:color w:val="000000" w:themeColor="text1"/>
        </w:rPr>
      </w:pPr>
    </w:p>
    <w:p w14:paraId="378EB321" w14:textId="787ADAEB" w:rsidR="00172809" w:rsidRDefault="00172809" w:rsidP="00C522F4">
      <w:pPr>
        <w:rPr>
          <w:color w:val="000000" w:themeColor="text1"/>
        </w:rPr>
      </w:pPr>
    </w:p>
    <w:p w14:paraId="1C2D52B9" w14:textId="11CB45AC" w:rsidR="00172809" w:rsidRDefault="00172809" w:rsidP="00C522F4">
      <w:pPr>
        <w:rPr>
          <w:color w:val="000000" w:themeColor="text1"/>
        </w:rPr>
      </w:pPr>
    </w:p>
    <w:p w14:paraId="3E3C8F62" w14:textId="34556969" w:rsidR="00172809" w:rsidRDefault="00172809" w:rsidP="00C522F4">
      <w:pPr>
        <w:rPr>
          <w:color w:val="000000" w:themeColor="text1"/>
        </w:rPr>
      </w:pPr>
    </w:p>
    <w:p w14:paraId="4BB9AD92" w14:textId="2D449E5F" w:rsidR="00172809" w:rsidRDefault="00172809" w:rsidP="00C522F4">
      <w:pPr>
        <w:rPr>
          <w:color w:val="000000" w:themeColor="text1"/>
        </w:rPr>
      </w:pPr>
    </w:p>
    <w:p w14:paraId="3C7C5E4E" w14:textId="0A3AAE3B" w:rsidR="00172809" w:rsidRDefault="00172809" w:rsidP="00C522F4">
      <w:pPr>
        <w:rPr>
          <w:color w:val="000000" w:themeColor="text1"/>
        </w:rPr>
      </w:pPr>
    </w:p>
    <w:p w14:paraId="083AC363" w14:textId="5166580C" w:rsidR="00172809" w:rsidRDefault="00172809" w:rsidP="00C522F4">
      <w:pPr>
        <w:rPr>
          <w:color w:val="000000" w:themeColor="text1"/>
        </w:rPr>
      </w:pPr>
    </w:p>
    <w:p w14:paraId="5E4CAF35" w14:textId="3EEA5ED8" w:rsidR="00172809" w:rsidRDefault="00172809" w:rsidP="00C522F4">
      <w:pPr>
        <w:rPr>
          <w:color w:val="000000" w:themeColor="text1"/>
        </w:rPr>
      </w:pPr>
    </w:p>
    <w:p w14:paraId="40454F19" w14:textId="3DF848A0" w:rsidR="00172809" w:rsidRDefault="00172809" w:rsidP="00C522F4">
      <w:pPr>
        <w:rPr>
          <w:color w:val="000000" w:themeColor="text1"/>
        </w:rPr>
      </w:pPr>
    </w:p>
    <w:p w14:paraId="7906F418" w14:textId="1ACF31FC" w:rsidR="00172809" w:rsidRDefault="00172809" w:rsidP="00C522F4">
      <w:pPr>
        <w:rPr>
          <w:color w:val="000000" w:themeColor="text1"/>
        </w:rPr>
      </w:pPr>
    </w:p>
    <w:p w14:paraId="19BD4E5E" w14:textId="0E741A02" w:rsidR="00172809" w:rsidRDefault="00172809" w:rsidP="00C522F4">
      <w:pPr>
        <w:rPr>
          <w:color w:val="000000" w:themeColor="text1"/>
        </w:rPr>
      </w:pPr>
    </w:p>
    <w:p w14:paraId="17167880" w14:textId="54197BB3" w:rsidR="00172809" w:rsidRDefault="00172809" w:rsidP="00C522F4">
      <w:pPr>
        <w:rPr>
          <w:color w:val="000000" w:themeColor="text1"/>
        </w:rPr>
      </w:pPr>
    </w:p>
    <w:p w14:paraId="70AB5A84" w14:textId="78BC67A5" w:rsidR="00172809" w:rsidRDefault="00172809" w:rsidP="00C522F4">
      <w:pPr>
        <w:rPr>
          <w:color w:val="000000" w:themeColor="text1"/>
        </w:rPr>
      </w:pPr>
    </w:p>
    <w:p w14:paraId="6EE12225" w14:textId="4DE7D35C" w:rsidR="00172809" w:rsidRDefault="00172809" w:rsidP="00C522F4">
      <w:pPr>
        <w:rPr>
          <w:color w:val="000000" w:themeColor="text1"/>
        </w:rPr>
      </w:pPr>
    </w:p>
    <w:p w14:paraId="51A45C3E" w14:textId="29739EFA" w:rsidR="00172809" w:rsidRDefault="00172809" w:rsidP="00C522F4">
      <w:pPr>
        <w:rPr>
          <w:color w:val="000000" w:themeColor="text1"/>
        </w:rPr>
      </w:pPr>
    </w:p>
    <w:p w14:paraId="53A6983D" w14:textId="392B3793" w:rsidR="00172809" w:rsidRDefault="00172809" w:rsidP="00C522F4">
      <w:pPr>
        <w:rPr>
          <w:color w:val="000000" w:themeColor="text1"/>
        </w:rPr>
      </w:pPr>
    </w:p>
    <w:p w14:paraId="49FFCCF5" w14:textId="7566A293" w:rsidR="00172809" w:rsidRDefault="00172809" w:rsidP="00C522F4">
      <w:pPr>
        <w:rPr>
          <w:color w:val="000000" w:themeColor="text1"/>
        </w:rPr>
      </w:pPr>
    </w:p>
    <w:p w14:paraId="7D77DDDB" w14:textId="7A870F85" w:rsidR="00172809" w:rsidRDefault="00172809" w:rsidP="00C522F4">
      <w:pPr>
        <w:rPr>
          <w:color w:val="000000" w:themeColor="text1"/>
        </w:rPr>
      </w:pPr>
    </w:p>
    <w:p w14:paraId="2A6B4FFD" w14:textId="71E85B53" w:rsidR="00172809" w:rsidRDefault="00172809" w:rsidP="00C522F4">
      <w:pPr>
        <w:rPr>
          <w:color w:val="000000" w:themeColor="text1"/>
        </w:rPr>
      </w:pPr>
    </w:p>
    <w:p w14:paraId="7A0464C0" w14:textId="159A25A5" w:rsidR="00172809" w:rsidRDefault="00172809" w:rsidP="00C522F4">
      <w:pPr>
        <w:rPr>
          <w:color w:val="000000" w:themeColor="text1"/>
        </w:rPr>
      </w:pPr>
    </w:p>
    <w:p w14:paraId="55A2E336" w14:textId="64F37844" w:rsidR="00172809" w:rsidRDefault="00172809" w:rsidP="00C522F4">
      <w:pPr>
        <w:rPr>
          <w:color w:val="000000" w:themeColor="text1"/>
        </w:rPr>
      </w:pPr>
    </w:p>
    <w:p w14:paraId="6B59A6E3" w14:textId="696438AA" w:rsidR="00172809" w:rsidRDefault="00172809" w:rsidP="00C522F4">
      <w:pPr>
        <w:rPr>
          <w:color w:val="000000" w:themeColor="text1"/>
        </w:rPr>
      </w:pPr>
    </w:p>
    <w:p w14:paraId="44DEC8AB" w14:textId="31C52C14" w:rsidR="00172809" w:rsidRDefault="00172809" w:rsidP="00C522F4">
      <w:pPr>
        <w:rPr>
          <w:color w:val="000000" w:themeColor="text1"/>
        </w:rPr>
      </w:pPr>
    </w:p>
    <w:p w14:paraId="7438BA94" w14:textId="3F5AAC43" w:rsidR="00172809" w:rsidRDefault="00172809" w:rsidP="00C522F4">
      <w:pPr>
        <w:rPr>
          <w:color w:val="000000" w:themeColor="text1"/>
        </w:rPr>
      </w:pPr>
    </w:p>
    <w:p w14:paraId="148F60C8" w14:textId="5B809559" w:rsidR="00172809" w:rsidRDefault="00172809" w:rsidP="00C522F4">
      <w:pPr>
        <w:rPr>
          <w:color w:val="000000" w:themeColor="text1"/>
        </w:rPr>
      </w:pPr>
    </w:p>
    <w:p w14:paraId="6EEE561D" w14:textId="486A8E1F" w:rsidR="00172809" w:rsidRDefault="00172809" w:rsidP="00C522F4">
      <w:pPr>
        <w:rPr>
          <w:color w:val="000000" w:themeColor="text1"/>
        </w:rPr>
      </w:pPr>
    </w:p>
    <w:p w14:paraId="012FDED9" w14:textId="77777777" w:rsidR="00172809" w:rsidRDefault="00172809" w:rsidP="00172809">
      <w:pPr>
        <w:pStyle w:val="Heading2"/>
        <w:rPr>
          <w:i/>
        </w:rPr>
      </w:pPr>
      <w:bookmarkStart w:id="1" w:name="_Toc48127146"/>
      <w:r w:rsidRPr="00AA4407">
        <w:rPr>
          <w:i/>
        </w:rPr>
        <w:t>Lesson Plan</w:t>
      </w:r>
      <w:r>
        <w:rPr>
          <w:i/>
        </w:rPr>
        <w:t xml:space="preserve"> </w:t>
      </w:r>
      <w:r w:rsidRPr="00AA4407">
        <w:rPr>
          <w:i/>
        </w:rPr>
        <w:t>Template</w:t>
      </w:r>
      <w:bookmarkEnd w:id="1"/>
    </w:p>
    <w:p w14:paraId="2484CDFA" w14:textId="77777777" w:rsidR="00172809" w:rsidRDefault="00172809" w:rsidP="00172809">
      <w:pPr>
        <w:rPr>
          <w:lang w:eastAsia="x-none"/>
        </w:rPr>
      </w:pPr>
    </w:p>
    <w:p w14:paraId="15DEAA91" w14:textId="77777777" w:rsidR="00172809" w:rsidRDefault="00172809" w:rsidP="00172809">
      <w:pPr>
        <w:jc w:val="center"/>
        <w:rPr>
          <w:lang w:eastAsia="x-none"/>
        </w:rPr>
      </w:pPr>
      <w:r w:rsidRPr="00AA4407">
        <w:rPr>
          <w:noProof/>
          <w:lang w:eastAsia="en-GB"/>
        </w:rPr>
        <w:drawing>
          <wp:inline distT="0" distB="0" distL="0" distR="0" wp14:anchorId="131BCF5B" wp14:editId="2CEE8677">
            <wp:extent cx="1452880" cy="5810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1A424B3E" w14:textId="77777777" w:rsidR="00172809" w:rsidRPr="002B7E18" w:rsidRDefault="00172809" w:rsidP="00172809">
      <w:pPr>
        <w:pStyle w:val="Caption"/>
        <w:tabs>
          <w:tab w:val="left" w:pos="615"/>
          <w:tab w:val="center" w:pos="4802"/>
        </w:tabs>
        <w:jc w:val="center"/>
      </w:pPr>
    </w:p>
    <w:p w14:paraId="7C4D3B16" w14:textId="77777777" w:rsidR="00172809" w:rsidRDefault="00172809" w:rsidP="00172809">
      <w:pPr>
        <w:pStyle w:val="Title"/>
      </w:pPr>
      <w:r>
        <w:t xml:space="preserve">                                                 </w:t>
      </w:r>
    </w:p>
    <w:p w14:paraId="39E0ADF8" w14:textId="77777777" w:rsidR="00172809" w:rsidRDefault="00172809" w:rsidP="00172809">
      <w:pPr>
        <w:pStyle w:val="Title"/>
      </w:pPr>
      <w:r>
        <w:t>Lesson Plan</w:t>
      </w:r>
    </w:p>
    <w:p w14:paraId="7B7EE5C5" w14:textId="77777777" w:rsidR="00172809" w:rsidRDefault="00172809" w:rsidP="00172809">
      <w:pPr>
        <w:pStyle w:val="Title"/>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172809" w:rsidRPr="00887937" w14:paraId="094E1C5D" w14:textId="77777777" w:rsidTr="004F3BCE">
        <w:trPr>
          <w:cantSplit/>
        </w:trPr>
        <w:tc>
          <w:tcPr>
            <w:tcW w:w="4909" w:type="dxa"/>
            <w:gridSpan w:val="2"/>
          </w:tcPr>
          <w:p w14:paraId="4E41BF3C" w14:textId="77777777" w:rsidR="00172809" w:rsidRPr="00887937" w:rsidRDefault="00172809" w:rsidP="004F3BCE">
            <w:pPr>
              <w:jc w:val="both"/>
              <w:rPr>
                <w:rFonts w:ascii="Calibri" w:hAnsi="Calibri" w:cs="Calibri"/>
                <w:b/>
                <w:sz w:val="22"/>
              </w:rPr>
            </w:pPr>
            <w:r w:rsidRPr="00887937">
              <w:rPr>
                <w:rFonts w:ascii="Calibri" w:hAnsi="Calibri" w:cs="Calibri"/>
                <w:b/>
                <w:sz w:val="22"/>
              </w:rPr>
              <w:t>Topic:</w:t>
            </w:r>
            <w:r>
              <w:rPr>
                <w:rFonts w:ascii="Calibri" w:hAnsi="Calibri" w:cs="Calibri"/>
                <w:b/>
                <w:sz w:val="22"/>
              </w:rPr>
              <w:t xml:space="preserve"> Penguin book awards</w:t>
            </w:r>
          </w:p>
        </w:tc>
        <w:tc>
          <w:tcPr>
            <w:tcW w:w="4914" w:type="dxa"/>
            <w:gridSpan w:val="2"/>
          </w:tcPr>
          <w:p w14:paraId="4B5246A0" w14:textId="77777777" w:rsidR="00172809" w:rsidRPr="00887937" w:rsidRDefault="00172809" w:rsidP="004F3BCE">
            <w:pPr>
              <w:jc w:val="both"/>
              <w:rPr>
                <w:rFonts w:ascii="Calibri" w:hAnsi="Calibri" w:cs="Calibri"/>
                <w:b/>
                <w:sz w:val="22"/>
              </w:rPr>
            </w:pPr>
            <w:r w:rsidRPr="00887937">
              <w:rPr>
                <w:rFonts w:ascii="Calibri" w:hAnsi="Calibri" w:cs="Calibri"/>
                <w:b/>
                <w:sz w:val="22"/>
              </w:rPr>
              <w:t>Class</w:t>
            </w:r>
            <w:r>
              <w:rPr>
                <w:rFonts w:ascii="Calibri" w:hAnsi="Calibri" w:cs="Calibri"/>
                <w:b/>
                <w:sz w:val="22"/>
              </w:rPr>
              <w:t xml:space="preserve"> </w:t>
            </w:r>
            <w:r w:rsidRPr="00887937">
              <w:rPr>
                <w:rFonts w:ascii="Calibri" w:hAnsi="Calibri" w:cs="Calibri"/>
                <w:b/>
                <w:sz w:val="22"/>
              </w:rPr>
              <w:t>:</w:t>
            </w:r>
            <w:r>
              <w:rPr>
                <w:rFonts w:ascii="Calibri" w:hAnsi="Calibri" w:cs="Calibri"/>
                <w:b/>
                <w:sz w:val="22"/>
              </w:rPr>
              <w:t>2</w:t>
            </w:r>
            <w:r w:rsidRPr="00AA7286">
              <w:rPr>
                <w:rFonts w:ascii="Calibri" w:hAnsi="Calibri" w:cs="Calibri"/>
                <w:b/>
                <w:sz w:val="22"/>
                <w:vertAlign w:val="superscript"/>
              </w:rPr>
              <w:t>nd</w:t>
            </w:r>
            <w:r>
              <w:rPr>
                <w:rFonts w:ascii="Calibri" w:hAnsi="Calibri" w:cs="Calibri"/>
                <w:b/>
                <w:sz w:val="22"/>
              </w:rPr>
              <w:t xml:space="preserve"> Yr. illustration</w:t>
            </w:r>
          </w:p>
          <w:p w14:paraId="2E6C3C32" w14:textId="77777777" w:rsidR="00172809" w:rsidRPr="00887937" w:rsidRDefault="00172809" w:rsidP="004F3BCE">
            <w:pPr>
              <w:jc w:val="both"/>
              <w:rPr>
                <w:rFonts w:ascii="Calibri" w:hAnsi="Calibri" w:cs="Calibri"/>
                <w:b/>
                <w:sz w:val="22"/>
              </w:rPr>
            </w:pPr>
          </w:p>
        </w:tc>
      </w:tr>
      <w:tr w:rsidR="00172809" w:rsidRPr="00887937" w14:paraId="3E135D8D" w14:textId="77777777" w:rsidTr="004F3BCE">
        <w:tc>
          <w:tcPr>
            <w:tcW w:w="2802" w:type="dxa"/>
            <w:tcBorders>
              <w:bottom w:val="nil"/>
            </w:tcBorders>
          </w:tcPr>
          <w:p w14:paraId="14A2D93B" w14:textId="77777777" w:rsidR="00172809" w:rsidRPr="00887937" w:rsidRDefault="00172809" w:rsidP="004F3BCE">
            <w:pPr>
              <w:tabs>
                <w:tab w:val="center" w:pos="1293"/>
              </w:tabs>
              <w:jc w:val="both"/>
              <w:rPr>
                <w:rFonts w:ascii="Calibri" w:hAnsi="Calibri" w:cs="Calibri"/>
                <w:b/>
                <w:sz w:val="22"/>
              </w:rPr>
            </w:pPr>
            <w:r w:rsidRPr="00887937">
              <w:rPr>
                <w:rFonts w:ascii="Calibri" w:hAnsi="Calibri" w:cs="Calibri"/>
                <w:b/>
                <w:sz w:val="22"/>
              </w:rPr>
              <w:t>Date:</w:t>
            </w:r>
            <w:r>
              <w:rPr>
                <w:rFonts w:ascii="Calibri" w:hAnsi="Calibri" w:cs="Calibri"/>
                <w:b/>
                <w:sz w:val="22"/>
              </w:rPr>
              <w:tab/>
              <w:t>13/02/2023</w:t>
            </w:r>
          </w:p>
          <w:p w14:paraId="46745DD0" w14:textId="77777777" w:rsidR="00172809" w:rsidRPr="00887937" w:rsidRDefault="00172809" w:rsidP="004F3BCE">
            <w:pPr>
              <w:jc w:val="both"/>
              <w:rPr>
                <w:rFonts w:ascii="Calibri" w:hAnsi="Calibri" w:cs="Calibri"/>
                <w:b/>
                <w:sz w:val="22"/>
              </w:rPr>
            </w:pPr>
          </w:p>
        </w:tc>
        <w:tc>
          <w:tcPr>
            <w:tcW w:w="4110" w:type="dxa"/>
            <w:gridSpan w:val="2"/>
            <w:tcBorders>
              <w:bottom w:val="nil"/>
            </w:tcBorders>
          </w:tcPr>
          <w:p w14:paraId="793FC2EF" w14:textId="77777777" w:rsidR="00172809" w:rsidRPr="00887937" w:rsidRDefault="00172809" w:rsidP="004F3BCE">
            <w:pPr>
              <w:jc w:val="both"/>
              <w:rPr>
                <w:rFonts w:ascii="Calibri" w:hAnsi="Calibri" w:cs="Calibri"/>
                <w:b/>
                <w:sz w:val="22"/>
              </w:rPr>
            </w:pPr>
            <w:r w:rsidRPr="00887937">
              <w:rPr>
                <w:rFonts w:ascii="Calibri" w:hAnsi="Calibri" w:cs="Calibri"/>
                <w:b/>
                <w:sz w:val="22"/>
              </w:rPr>
              <w:t>Length of lesson:</w:t>
            </w:r>
            <w:r>
              <w:rPr>
                <w:rFonts w:ascii="Calibri" w:hAnsi="Calibri" w:cs="Calibri"/>
                <w:b/>
                <w:sz w:val="22"/>
              </w:rPr>
              <w:t>1hr</w:t>
            </w:r>
          </w:p>
        </w:tc>
        <w:tc>
          <w:tcPr>
            <w:tcW w:w="2911" w:type="dxa"/>
            <w:tcBorders>
              <w:bottom w:val="nil"/>
            </w:tcBorders>
          </w:tcPr>
          <w:p w14:paraId="1E264AE1" w14:textId="77777777" w:rsidR="00172809" w:rsidRPr="00887937" w:rsidRDefault="00172809" w:rsidP="004F3BCE">
            <w:pPr>
              <w:jc w:val="both"/>
              <w:rPr>
                <w:rFonts w:ascii="Calibri" w:hAnsi="Calibri" w:cs="Calibri"/>
                <w:b/>
                <w:sz w:val="22"/>
              </w:rPr>
            </w:pPr>
            <w:r w:rsidRPr="00887937">
              <w:rPr>
                <w:rFonts w:ascii="Calibri" w:hAnsi="Calibri" w:cs="Calibri"/>
                <w:b/>
                <w:sz w:val="22"/>
              </w:rPr>
              <w:t>Number of students:</w:t>
            </w:r>
            <w:r>
              <w:rPr>
                <w:rFonts w:ascii="Calibri" w:hAnsi="Calibri" w:cs="Calibri"/>
                <w:b/>
                <w:sz w:val="22"/>
              </w:rPr>
              <w:t xml:space="preserve"> 25</w:t>
            </w:r>
          </w:p>
        </w:tc>
      </w:tr>
      <w:tr w:rsidR="00172809" w:rsidRPr="00887937" w14:paraId="3C32BD28" w14:textId="77777777" w:rsidTr="004F3BCE">
        <w:trPr>
          <w:cantSplit/>
        </w:trPr>
        <w:tc>
          <w:tcPr>
            <w:tcW w:w="9823" w:type="dxa"/>
            <w:gridSpan w:val="4"/>
            <w:tcBorders>
              <w:bottom w:val="single" w:sz="2" w:space="0" w:color="auto"/>
            </w:tcBorders>
          </w:tcPr>
          <w:p w14:paraId="07F8AC77" w14:textId="77777777" w:rsidR="00172809" w:rsidRPr="00887937" w:rsidRDefault="00172809" w:rsidP="004F3BCE">
            <w:pPr>
              <w:jc w:val="both"/>
              <w:rPr>
                <w:rFonts w:ascii="Calibri" w:hAnsi="Calibri" w:cs="Calibri"/>
                <w:b/>
                <w:sz w:val="22"/>
              </w:rPr>
            </w:pPr>
            <w:r w:rsidRPr="00887937">
              <w:rPr>
                <w:rFonts w:ascii="Calibri" w:hAnsi="Calibri" w:cs="Calibri"/>
                <w:b/>
                <w:sz w:val="22"/>
              </w:rPr>
              <w:t>Resources required:</w:t>
            </w:r>
          </w:p>
          <w:p w14:paraId="69FCF438" w14:textId="77777777" w:rsidR="00172809" w:rsidRDefault="00172809" w:rsidP="004F3BCE">
            <w:pPr>
              <w:jc w:val="both"/>
              <w:rPr>
                <w:rFonts w:ascii="Calibri" w:hAnsi="Calibri" w:cs="Calibri"/>
                <w:b/>
                <w:sz w:val="22"/>
              </w:rPr>
            </w:pPr>
            <w:r>
              <w:rPr>
                <w:rFonts w:ascii="Calibri" w:hAnsi="Calibri" w:cs="Calibri"/>
                <w:b/>
                <w:sz w:val="22"/>
              </w:rPr>
              <w:t>Prepared PowerPoint, books for research, past work, past research work.</w:t>
            </w:r>
          </w:p>
          <w:p w14:paraId="283201E1" w14:textId="77777777" w:rsidR="00172809" w:rsidRDefault="00172809" w:rsidP="004F3BCE">
            <w:pPr>
              <w:jc w:val="both"/>
              <w:rPr>
                <w:rFonts w:ascii="Calibri" w:hAnsi="Calibri" w:cs="Calibri"/>
                <w:b/>
                <w:sz w:val="22"/>
              </w:rPr>
            </w:pPr>
          </w:p>
          <w:p w14:paraId="217EE00B" w14:textId="77777777" w:rsidR="00172809" w:rsidRPr="00887937" w:rsidRDefault="00172809" w:rsidP="004F3BCE">
            <w:pPr>
              <w:jc w:val="both"/>
              <w:rPr>
                <w:rFonts w:ascii="Calibri" w:hAnsi="Calibri" w:cs="Calibri"/>
                <w:b/>
                <w:sz w:val="22"/>
              </w:rPr>
            </w:pPr>
            <w:r>
              <w:rPr>
                <w:rFonts w:ascii="Calibri" w:hAnsi="Calibri" w:cs="Calibri"/>
                <w:b/>
                <w:sz w:val="22"/>
              </w:rPr>
              <w:t>Students work so far for tutorials.</w:t>
            </w:r>
          </w:p>
          <w:p w14:paraId="1B65CE87" w14:textId="77777777" w:rsidR="00172809" w:rsidRPr="00887937" w:rsidRDefault="00172809" w:rsidP="004F3BCE">
            <w:pPr>
              <w:jc w:val="both"/>
              <w:rPr>
                <w:rFonts w:ascii="Calibri" w:hAnsi="Calibri" w:cs="Calibri"/>
                <w:b/>
                <w:sz w:val="22"/>
              </w:rPr>
            </w:pPr>
          </w:p>
          <w:p w14:paraId="2BB0E44A" w14:textId="77777777" w:rsidR="00172809" w:rsidRPr="00887937" w:rsidRDefault="00172809" w:rsidP="004F3BCE">
            <w:pPr>
              <w:jc w:val="both"/>
              <w:rPr>
                <w:rFonts w:ascii="Calibri" w:hAnsi="Calibri" w:cs="Calibri"/>
                <w:b/>
                <w:sz w:val="22"/>
              </w:rPr>
            </w:pPr>
          </w:p>
        </w:tc>
      </w:tr>
      <w:tr w:rsidR="00172809" w:rsidRPr="00887937" w14:paraId="7891BE2F" w14:textId="77777777" w:rsidTr="004F3BCE">
        <w:trPr>
          <w:cantSplit/>
        </w:trPr>
        <w:tc>
          <w:tcPr>
            <w:tcW w:w="9823" w:type="dxa"/>
            <w:gridSpan w:val="4"/>
            <w:tcBorders>
              <w:top w:val="single" w:sz="2" w:space="0" w:color="auto"/>
            </w:tcBorders>
          </w:tcPr>
          <w:p w14:paraId="018F6BF2" w14:textId="77777777" w:rsidR="00172809" w:rsidRDefault="00172809" w:rsidP="004F3BCE">
            <w:pPr>
              <w:jc w:val="both"/>
              <w:rPr>
                <w:rFonts w:ascii="Calibri" w:hAnsi="Calibri" w:cs="Calibri"/>
                <w:b/>
                <w:sz w:val="22"/>
              </w:rPr>
            </w:pPr>
            <w:r w:rsidRPr="00887937">
              <w:rPr>
                <w:rFonts w:ascii="Calibri" w:hAnsi="Calibri" w:cs="Calibri"/>
                <w:b/>
                <w:sz w:val="22"/>
              </w:rPr>
              <w:t>Aim of Lesson</w:t>
            </w:r>
          </w:p>
          <w:p w14:paraId="762CD02B" w14:textId="77777777" w:rsidR="00172809" w:rsidRDefault="00172809" w:rsidP="004F3BCE">
            <w:pPr>
              <w:jc w:val="both"/>
              <w:rPr>
                <w:rFonts w:ascii="Calibri" w:hAnsi="Calibri" w:cs="Calibri"/>
                <w:b/>
                <w:sz w:val="22"/>
              </w:rPr>
            </w:pPr>
          </w:p>
          <w:p w14:paraId="303AF6BD" w14:textId="54BE3D98" w:rsidR="00172809" w:rsidRDefault="00172809" w:rsidP="004F3BCE">
            <w:pPr>
              <w:jc w:val="both"/>
              <w:rPr>
                <w:rFonts w:ascii="Calibri" w:hAnsi="Calibri" w:cs="Calibri"/>
                <w:b/>
                <w:sz w:val="22"/>
              </w:rPr>
            </w:pPr>
            <w:r>
              <w:rPr>
                <w:rFonts w:ascii="Calibri" w:hAnsi="Calibri" w:cs="Calibri"/>
                <w:b/>
                <w:sz w:val="22"/>
              </w:rPr>
              <w:t xml:space="preserve">Help students with research ideas and experimentation </w:t>
            </w:r>
            <w:r w:rsidR="002B3ADC">
              <w:rPr>
                <w:rFonts w:ascii="Calibri" w:hAnsi="Calibri" w:cs="Calibri"/>
                <w:b/>
                <w:sz w:val="22"/>
              </w:rPr>
              <w:t>ideas.</w:t>
            </w:r>
          </w:p>
          <w:p w14:paraId="61186C14" w14:textId="77777777" w:rsidR="00172809" w:rsidRDefault="00172809" w:rsidP="004F3BCE">
            <w:pPr>
              <w:jc w:val="both"/>
              <w:rPr>
                <w:rFonts w:ascii="Calibri" w:hAnsi="Calibri" w:cs="Calibri"/>
                <w:b/>
                <w:sz w:val="22"/>
              </w:rPr>
            </w:pPr>
          </w:p>
          <w:p w14:paraId="00F716AF" w14:textId="1ED6FF85" w:rsidR="00172809" w:rsidRPr="00887937" w:rsidRDefault="00172809" w:rsidP="004F3BCE">
            <w:pPr>
              <w:jc w:val="both"/>
              <w:rPr>
                <w:rFonts w:ascii="Calibri" w:hAnsi="Calibri" w:cs="Calibri"/>
                <w:b/>
                <w:sz w:val="22"/>
              </w:rPr>
            </w:pPr>
            <w:r>
              <w:rPr>
                <w:rFonts w:ascii="Calibri" w:hAnsi="Calibri" w:cs="Calibri"/>
                <w:b/>
                <w:sz w:val="22"/>
              </w:rPr>
              <w:t xml:space="preserve">Check </w:t>
            </w:r>
            <w:r w:rsidR="002B3ADC">
              <w:rPr>
                <w:rFonts w:ascii="Calibri" w:hAnsi="Calibri" w:cs="Calibri"/>
                <w:b/>
                <w:sz w:val="22"/>
              </w:rPr>
              <w:t>students’</w:t>
            </w:r>
            <w:r>
              <w:rPr>
                <w:rFonts w:ascii="Calibri" w:hAnsi="Calibri" w:cs="Calibri"/>
                <w:b/>
                <w:sz w:val="22"/>
              </w:rPr>
              <w:t xml:space="preserve"> progress so far for this </w:t>
            </w:r>
            <w:r w:rsidR="002B3ADC">
              <w:rPr>
                <w:rFonts w:ascii="Calibri" w:hAnsi="Calibri" w:cs="Calibri"/>
                <w:b/>
                <w:sz w:val="22"/>
              </w:rPr>
              <w:t>module.</w:t>
            </w:r>
          </w:p>
          <w:p w14:paraId="222DDBC4" w14:textId="77777777" w:rsidR="00172809" w:rsidRPr="00887937" w:rsidRDefault="00172809" w:rsidP="004F3BCE">
            <w:pPr>
              <w:jc w:val="both"/>
              <w:rPr>
                <w:rFonts w:ascii="Calibri" w:hAnsi="Calibri" w:cs="Calibri"/>
                <w:b/>
                <w:sz w:val="22"/>
              </w:rPr>
            </w:pPr>
          </w:p>
          <w:p w14:paraId="5454BDC7" w14:textId="77777777" w:rsidR="00172809" w:rsidRPr="00887937" w:rsidRDefault="00172809" w:rsidP="004F3BCE">
            <w:pPr>
              <w:jc w:val="both"/>
              <w:rPr>
                <w:rFonts w:ascii="Calibri" w:hAnsi="Calibri" w:cs="Calibri"/>
                <w:b/>
                <w:sz w:val="22"/>
              </w:rPr>
            </w:pPr>
          </w:p>
          <w:p w14:paraId="52015CE3" w14:textId="77777777" w:rsidR="00172809" w:rsidRPr="00887937" w:rsidRDefault="00172809" w:rsidP="004F3BCE">
            <w:pPr>
              <w:jc w:val="both"/>
              <w:rPr>
                <w:rFonts w:ascii="Calibri" w:hAnsi="Calibri" w:cs="Calibri"/>
                <w:b/>
                <w:sz w:val="22"/>
              </w:rPr>
            </w:pPr>
          </w:p>
          <w:p w14:paraId="19554DAE" w14:textId="77777777" w:rsidR="00172809" w:rsidRPr="00887937" w:rsidRDefault="00172809" w:rsidP="004F3BCE">
            <w:pPr>
              <w:jc w:val="both"/>
              <w:rPr>
                <w:rFonts w:ascii="Calibri" w:hAnsi="Calibri" w:cs="Calibri"/>
                <w:b/>
                <w:sz w:val="22"/>
              </w:rPr>
            </w:pPr>
          </w:p>
        </w:tc>
      </w:tr>
      <w:tr w:rsidR="00172809" w:rsidRPr="00887937" w14:paraId="4BCA0D34" w14:textId="77777777" w:rsidTr="004F3BCE">
        <w:trPr>
          <w:cantSplit/>
        </w:trPr>
        <w:tc>
          <w:tcPr>
            <w:tcW w:w="9823" w:type="dxa"/>
            <w:gridSpan w:val="4"/>
            <w:tcBorders>
              <w:bottom w:val="nil"/>
            </w:tcBorders>
          </w:tcPr>
          <w:p w14:paraId="0A3A1733" w14:textId="77777777" w:rsidR="00172809" w:rsidRPr="00887937" w:rsidRDefault="00172809" w:rsidP="004F3BCE">
            <w:pPr>
              <w:jc w:val="both"/>
              <w:rPr>
                <w:rFonts w:ascii="Calibri" w:hAnsi="Calibri" w:cs="Calibri"/>
                <w:b/>
                <w:sz w:val="22"/>
              </w:rPr>
            </w:pPr>
            <w:r w:rsidRPr="00887937">
              <w:rPr>
                <w:rFonts w:ascii="Calibri" w:hAnsi="Calibri" w:cs="Calibri"/>
                <w:b/>
                <w:sz w:val="22"/>
              </w:rPr>
              <w:lastRenderedPageBreak/>
              <w:t>Learning O</w:t>
            </w:r>
            <w:r>
              <w:rPr>
                <w:rFonts w:ascii="Calibri" w:hAnsi="Calibri" w:cs="Calibri"/>
                <w:b/>
                <w:sz w:val="22"/>
              </w:rPr>
              <w:t>utcome</w:t>
            </w:r>
            <w:r w:rsidRPr="00887937">
              <w:rPr>
                <w:rFonts w:ascii="Calibri" w:hAnsi="Calibri" w:cs="Calibri"/>
                <w:b/>
                <w:sz w:val="22"/>
              </w:rPr>
              <w:t>s – The Learners Should Be Able To:</w:t>
            </w:r>
          </w:p>
          <w:p w14:paraId="7198B865" w14:textId="77777777" w:rsidR="00172809" w:rsidRPr="00887937" w:rsidRDefault="00172809" w:rsidP="004F3BCE">
            <w:pPr>
              <w:jc w:val="both"/>
              <w:rPr>
                <w:rFonts w:ascii="Calibri" w:hAnsi="Calibri" w:cs="Calibri"/>
                <w:b/>
                <w:sz w:val="22"/>
              </w:rPr>
            </w:pPr>
          </w:p>
          <w:p w14:paraId="0AE6F5BA" w14:textId="242D68D1" w:rsidR="00172809" w:rsidRPr="00887937" w:rsidRDefault="00172809" w:rsidP="004F3BCE">
            <w:pPr>
              <w:jc w:val="both"/>
              <w:rPr>
                <w:b/>
                <w:bCs/>
              </w:rPr>
            </w:pPr>
            <w:r>
              <w:rPr>
                <w:b/>
                <w:bCs/>
              </w:rPr>
              <w:t xml:space="preserve">use guidance from tutorials to improve their </w:t>
            </w:r>
            <w:r w:rsidR="002B3ADC">
              <w:rPr>
                <w:b/>
                <w:bCs/>
              </w:rPr>
              <w:t>work.</w:t>
            </w:r>
            <w:r>
              <w:rPr>
                <w:b/>
                <w:bCs/>
              </w:rPr>
              <w:t xml:space="preserve"> </w:t>
            </w:r>
          </w:p>
          <w:p w14:paraId="596D9DEF" w14:textId="77777777" w:rsidR="00172809" w:rsidRPr="00887937" w:rsidRDefault="00172809" w:rsidP="004F3BCE">
            <w:pPr>
              <w:jc w:val="both"/>
              <w:rPr>
                <w:rFonts w:ascii="Calibri" w:hAnsi="Calibri" w:cs="Calibri"/>
                <w:b/>
                <w:sz w:val="22"/>
              </w:rPr>
            </w:pPr>
          </w:p>
          <w:p w14:paraId="5D50D0F5" w14:textId="77777777" w:rsidR="00172809" w:rsidRPr="00887937" w:rsidRDefault="00172809" w:rsidP="004F3BCE">
            <w:pPr>
              <w:jc w:val="both"/>
              <w:rPr>
                <w:rFonts w:ascii="Calibri" w:hAnsi="Calibri" w:cs="Calibri"/>
                <w:b/>
                <w:sz w:val="22"/>
              </w:rPr>
            </w:pPr>
          </w:p>
          <w:p w14:paraId="006D3FDE" w14:textId="77777777" w:rsidR="00172809" w:rsidRPr="00887937" w:rsidRDefault="00172809" w:rsidP="004F3BCE">
            <w:pPr>
              <w:jc w:val="both"/>
              <w:rPr>
                <w:rFonts w:ascii="Calibri" w:hAnsi="Calibri" w:cs="Calibri"/>
                <w:b/>
                <w:sz w:val="22"/>
              </w:rPr>
            </w:pPr>
          </w:p>
          <w:p w14:paraId="7A37DA99" w14:textId="77777777" w:rsidR="00172809" w:rsidRPr="00887937" w:rsidRDefault="00172809" w:rsidP="004F3BCE">
            <w:pPr>
              <w:jc w:val="both"/>
              <w:rPr>
                <w:rFonts w:ascii="Calibri" w:hAnsi="Calibri" w:cs="Calibri"/>
                <w:b/>
                <w:sz w:val="22"/>
              </w:rPr>
            </w:pPr>
          </w:p>
        </w:tc>
      </w:tr>
      <w:tr w:rsidR="00172809" w:rsidRPr="00887937" w14:paraId="65F8CF33" w14:textId="77777777" w:rsidTr="004F3BCE">
        <w:trPr>
          <w:cantSplit/>
        </w:trPr>
        <w:tc>
          <w:tcPr>
            <w:tcW w:w="9823" w:type="dxa"/>
            <w:gridSpan w:val="4"/>
            <w:tcBorders>
              <w:bottom w:val="single" w:sz="2" w:space="0" w:color="auto"/>
            </w:tcBorders>
          </w:tcPr>
          <w:p w14:paraId="21695F61" w14:textId="77777777" w:rsidR="00172809" w:rsidRPr="00887937" w:rsidRDefault="00172809" w:rsidP="004F3BCE">
            <w:pPr>
              <w:jc w:val="both"/>
              <w:rPr>
                <w:rFonts w:ascii="Calibri" w:hAnsi="Calibri" w:cs="Calibri"/>
                <w:b/>
                <w:sz w:val="22"/>
              </w:rPr>
            </w:pPr>
            <w:r w:rsidRPr="00887937">
              <w:rPr>
                <w:rFonts w:ascii="Calibri" w:hAnsi="Calibri" w:cs="Calibri"/>
                <w:b/>
                <w:sz w:val="22"/>
              </w:rPr>
              <w:t>Previous student knowledge required for the session:</w:t>
            </w:r>
            <w:r w:rsidRPr="00887937">
              <w:rPr>
                <w:rFonts w:ascii="Calibri" w:hAnsi="Calibri" w:cs="Calibri"/>
                <w:b/>
                <w:sz w:val="22"/>
              </w:rPr>
              <w:tab/>
            </w:r>
          </w:p>
          <w:p w14:paraId="627CDDC2" w14:textId="77777777" w:rsidR="00172809" w:rsidRDefault="00172809" w:rsidP="004F3BCE">
            <w:pPr>
              <w:jc w:val="both"/>
              <w:rPr>
                <w:rFonts w:ascii="Calibri" w:hAnsi="Calibri" w:cs="Calibri"/>
                <w:b/>
                <w:sz w:val="22"/>
              </w:rPr>
            </w:pPr>
          </w:p>
          <w:p w14:paraId="6B544D4A" w14:textId="0DD67E3B" w:rsidR="00172809" w:rsidRPr="00887937" w:rsidRDefault="00172809" w:rsidP="004F3BCE">
            <w:pPr>
              <w:jc w:val="both"/>
              <w:rPr>
                <w:rFonts w:ascii="Calibri" w:hAnsi="Calibri" w:cs="Calibri"/>
                <w:b/>
                <w:sz w:val="22"/>
              </w:rPr>
            </w:pPr>
            <w:r>
              <w:rPr>
                <w:rFonts w:ascii="Calibri" w:hAnsi="Calibri" w:cs="Calibri"/>
                <w:b/>
                <w:sz w:val="22"/>
              </w:rPr>
              <w:t xml:space="preserve">Work developed in previous </w:t>
            </w:r>
            <w:r w:rsidR="002B3ADC">
              <w:rPr>
                <w:rFonts w:ascii="Calibri" w:hAnsi="Calibri" w:cs="Calibri"/>
                <w:b/>
                <w:sz w:val="22"/>
              </w:rPr>
              <w:t>lessons.</w:t>
            </w:r>
          </w:p>
          <w:p w14:paraId="1C260CB7" w14:textId="77777777" w:rsidR="00172809" w:rsidRPr="00887937" w:rsidRDefault="00172809" w:rsidP="004F3BCE">
            <w:pPr>
              <w:jc w:val="both"/>
              <w:rPr>
                <w:rFonts w:ascii="Calibri" w:hAnsi="Calibri" w:cs="Calibri"/>
                <w:b/>
                <w:sz w:val="22"/>
              </w:rPr>
            </w:pPr>
          </w:p>
          <w:p w14:paraId="7AC293A1" w14:textId="77777777" w:rsidR="00172809" w:rsidRPr="00887937" w:rsidRDefault="00172809" w:rsidP="004F3BCE">
            <w:pPr>
              <w:jc w:val="both"/>
              <w:rPr>
                <w:rFonts w:ascii="Calibri" w:hAnsi="Calibri" w:cs="Calibri"/>
                <w:b/>
                <w:sz w:val="22"/>
              </w:rPr>
            </w:pPr>
          </w:p>
          <w:p w14:paraId="15A68ED0" w14:textId="77777777" w:rsidR="00172809" w:rsidRPr="00887937" w:rsidRDefault="00172809" w:rsidP="004F3BCE">
            <w:pPr>
              <w:jc w:val="both"/>
              <w:rPr>
                <w:rFonts w:ascii="Calibri" w:hAnsi="Calibri" w:cs="Calibri"/>
                <w:b/>
                <w:sz w:val="22"/>
              </w:rPr>
            </w:pPr>
          </w:p>
          <w:p w14:paraId="31C176D6" w14:textId="77777777" w:rsidR="00172809" w:rsidRPr="00887937" w:rsidRDefault="00172809" w:rsidP="004F3BCE">
            <w:pPr>
              <w:jc w:val="both"/>
              <w:rPr>
                <w:rFonts w:ascii="Calibri" w:hAnsi="Calibri" w:cs="Calibri"/>
                <w:b/>
                <w:sz w:val="22"/>
              </w:rPr>
            </w:pPr>
          </w:p>
        </w:tc>
      </w:tr>
      <w:tr w:rsidR="00172809" w:rsidRPr="00887937" w14:paraId="06897B6A" w14:textId="77777777" w:rsidTr="004F3BCE">
        <w:trPr>
          <w:cantSplit/>
        </w:trPr>
        <w:tc>
          <w:tcPr>
            <w:tcW w:w="9823" w:type="dxa"/>
            <w:gridSpan w:val="4"/>
            <w:tcBorders>
              <w:top w:val="single" w:sz="2" w:space="0" w:color="auto"/>
            </w:tcBorders>
          </w:tcPr>
          <w:p w14:paraId="1531C11B" w14:textId="77777777" w:rsidR="00172809" w:rsidRPr="00887937" w:rsidRDefault="00172809" w:rsidP="004F3BCE">
            <w:pPr>
              <w:jc w:val="both"/>
              <w:rPr>
                <w:rFonts w:ascii="Calibri" w:hAnsi="Calibri" w:cs="Calibri"/>
                <w:b/>
                <w:sz w:val="22"/>
              </w:rPr>
            </w:pPr>
            <w:r w:rsidRPr="00887937">
              <w:rPr>
                <w:rFonts w:ascii="Calibri" w:hAnsi="Calibri" w:cs="Calibri"/>
                <w:b/>
                <w:sz w:val="22"/>
              </w:rPr>
              <w:t>Anticipated difficulties (if applicable):</w:t>
            </w:r>
          </w:p>
          <w:p w14:paraId="30C9D9AA" w14:textId="77777777" w:rsidR="00172809" w:rsidRDefault="00172809" w:rsidP="004F3BCE">
            <w:pPr>
              <w:jc w:val="both"/>
              <w:rPr>
                <w:rFonts w:ascii="Calibri" w:hAnsi="Calibri" w:cs="Calibri"/>
                <w:b/>
                <w:sz w:val="22"/>
              </w:rPr>
            </w:pPr>
            <w:r>
              <w:rPr>
                <w:rFonts w:ascii="Calibri" w:hAnsi="Calibri" w:cs="Calibri"/>
                <w:b/>
                <w:sz w:val="22"/>
              </w:rPr>
              <w:t>Turning up late to lesson</w:t>
            </w:r>
          </w:p>
          <w:p w14:paraId="4AB012B8" w14:textId="77777777" w:rsidR="00172809" w:rsidRDefault="00172809" w:rsidP="004F3BCE">
            <w:pPr>
              <w:jc w:val="both"/>
              <w:rPr>
                <w:rFonts w:ascii="Calibri" w:hAnsi="Calibri" w:cs="Calibri"/>
                <w:b/>
                <w:sz w:val="22"/>
              </w:rPr>
            </w:pPr>
          </w:p>
          <w:p w14:paraId="5FCAED04" w14:textId="4F1D64A6" w:rsidR="00172809" w:rsidRDefault="00172809" w:rsidP="004F3BCE">
            <w:pPr>
              <w:jc w:val="both"/>
              <w:rPr>
                <w:rFonts w:ascii="Calibri" w:hAnsi="Calibri" w:cs="Calibri"/>
                <w:b/>
                <w:sz w:val="22"/>
              </w:rPr>
            </w:pPr>
            <w:r>
              <w:rPr>
                <w:rFonts w:ascii="Calibri" w:hAnsi="Calibri" w:cs="Calibri"/>
                <w:b/>
                <w:sz w:val="22"/>
              </w:rPr>
              <w:t xml:space="preserve">Haven’t read the chosen </w:t>
            </w:r>
            <w:r w:rsidR="002B3ADC">
              <w:rPr>
                <w:rFonts w:ascii="Calibri" w:hAnsi="Calibri" w:cs="Calibri"/>
                <w:b/>
                <w:sz w:val="22"/>
              </w:rPr>
              <w:t>book.</w:t>
            </w:r>
          </w:p>
          <w:p w14:paraId="06F399EF" w14:textId="77777777" w:rsidR="00172809" w:rsidRDefault="00172809" w:rsidP="004F3BCE">
            <w:pPr>
              <w:jc w:val="both"/>
              <w:rPr>
                <w:rFonts w:ascii="Calibri" w:hAnsi="Calibri" w:cs="Calibri"/>
                <w:b/>
                <w:sz w:val="22"/>
              </w:rPr>
            </w:pPr>
          </w:p>
          <w:p w14:paraId="4A651361" w14:textId="6088C0AC" w:rsidR="00172809" w:rsidRPr="00887937" w:rsidRDefault="00172809" w:rsidP="004F3BCE">
            <w:pPr>
              <w:jc w:val="both"/>
              <w:rPr>
                <w:rFonts w:ascii="Calibri" w:hAnsi="Calibri" w:cs="Calibri"/>
                <w:b/>
                <w:sz w:val="22"/>
              </w:rPr>
            </w:pPr>
            <w:r>
              <w:rPr>
                <w:rFonts w:ascii="Calibri" w:hAnsi="Calibri" w:cs="Calibri"/>
                <w:b/>
                <w:sz w:val="22"/>
              </w:rPr>
              <w:t xml:space="preserve">Students not </w:t>
            </w:r>
            <w:r w:rsidR="002B3ADC">
              <w:rPr>
                <w:rFonts w:ascii="Calibri" w:hAnsi="Calibri" w:cs="Calibri"/>
                <w:b/>
                <w:sz w:val="22"/>
              </w:rPr>
              <w:t>bringing</w:t>
            </w:r>
            <w:r>
              <w:rPr>
                <w:rFonts w:ascii="Calibri" w:hAnsi="Calibri" w:cs="Calibri"/>
                <w:b/>
                <w:sz w:val="22"/>
              </w:rPr>
              <w:t xml:space="preserve"> their </w:t>
            </w:r>
            <w:r w:rsidR="002B3ADC">
              <w:rPr>
                <w:rFonts w:ascii="Calibri" w:hAnsi="Calibri" w:cs="Calibri"/>
                <w:b/>
                <w:sz w:val="22"/>
              </w:rPr>
              <w:t>work.</w:t>
            </w:r>
          </w:p>
          <w:p w14:paraId="22A55ADD" w14:textId="77777777" w:rsidR="00172809" w:rsidRPr="00887937" w:rsidRDefault="00172809" w:rsidP="004F3BCE">
            <w:pPr>
              <w:jc w:val="both"/>
              <w:rPr>
                <w:b/>
                <w:bCs/>
              </w:rPr>
            </w:pPr>
          </w:p>
          <w:p w14:paraId="3C9B95F8" w14:textId="77777777" w:rsidR="00172809" w:rsidRPr="00887937" w:rsidRDefault="00172809" w:rsidP="004F3BCE">
            <w:pPr>
              <w:jc w:val="both"/>
              <w:rPr>
                <w:rFonts w:ascii="Calibri" w:hAnsi="Calibri" w:cs="Calibri"/>
                <w:b/>
                <w:sz w:val="22"/>
              </w:rPr>
            </w:pPr>
          </w:p>
          <w:p w14:paraId="37D52216" w14:textId="77777777" w:rsidR="00172809" w:rsidRPr="00887937" w:rsidRDefault="00172809" w:rsidP="004F3BCE">
            <w:pPr>
              <w:jc w:val="both"/>
              <w:rPr>
                <w:rFonts w:ascii="Calibri" w:hAnsi="Calibri" w:cs="Calibri"/>
                <w:b/>
                <w:sz w:val="22"/>
              </w:rPr>
            </w:pPr>
          </w:p>
        </w:tc>
      </w:tr>
      <w:tr w:rsidR="00172809" w14:paraId="0A6717A2" w14:textId="77777777" w:rsidTr="004F3BCE">
        <w:trPr>
          <w:cantSplit/>
        </w:trPr>
        <w:tc>
          <w:tcPr>
            <w:tcW w:w="9823" w:type="dxa"/>
            <w:gridSpan w:val="4"/>
            <w:tcBorders>
              <w:top w:val="single" w:sz="2" w:space="0" w:color="auto"/>
            </w:tcBorders>
          </w:tcPr>
          <w:p w14:paraId="635047AE" w14:textId="77777777" w:rsidR="00172809" w:rsidRDefault="00172809" w:rsidP="004F3BCE">
            <w:pPr>
              <w:jc w:val="both"/>
              <w:rPr>
                <w:rFonts w:asciiTheme="minorHAnsi" w:eastAsiaTheme="minorEastAsia" w:hAnsiTheme="minorHAnsi" w:cstheme="minorBidi"/>
                <w:b/>
                <w:bCs/>
                <w:sz w:val="22"/>
                <w:szCs w:val="22"/>
              </w:rPr>
            </w:pPr>
            <w:r w:rsidRPr="269EDB9F">
              <w:rPr>
                <w:rFonts w:asciiTheme="minorHAnsi" w:eastAsiaTheme="minorEastAsia" w:hAnsiTheme="minorHAnsi" w:cstheme="minorBidi"/>
                <w:b/>
                <w:bCs/>
                <w:sz w:val="22"/>
                <w:szCs w:val="22"/>
              </w:rPr>
              <w:t>Professional Standards (where are these being met within the session)</w:t>
            </w:r>
          </w:p>
          <w:p w14:paraId="19DAC491" w14:textId="77777777" w:rsidR="00172809" w:rsidRDefault="00172809" w:rsidP="004F3BCE">
            <w:pPr>
              <w:jc w:val="both"/>
              <w:rPr>
                <w:b/>
                <w:bCs/>
              </w:rPr>
            </w:pPr>
          </w:p>
          <w:p w14:paraId="78B3A6CB" w14:textId="0AB22826" w:rsidR="00172809" w:rsidRDefault="00172809" w:rsidP="004F3BCE">
            <w:pPr>
              <w:jc w:val="both"/>
              <w:rPr>
                <w:b/>
                <w:bCs/>
              </w:rPr>
            </w:pPr>
            <w:r>
              <w:rPr>
                <w:b/>
                <w:bCs/>
              </w:rPr>
              <w:t xml:space="preserve">During the tutorials will be demonstrating commitment to learns, their learning, </w:t>
            </w:r>
            <w:r w:rsidR="002B3ADC">
              <w:rPr>
                <w:b/>
                <w:bCs/>
              </w:rPr>
              <w:t>safety,</w:t>
            </w:r>
            <w:r>
              <w:rPr>
                <w:b/>
                <w:bCs/>
              </w:rPr>
              <w:t xml:space="preserve"> and well-being by supporting the students to achieve their potential by identify their learner needs and aims.</w:t>
            </w:r>
          </w:p>
          <w:p w14:paraId="1F12BBD3" w14:textId="77777777" w:rsidR="00172809" w:rsidRDefault="00172809" w:rsidP="004F3BCE">
            <w:pPr>
              <w:jc w:val="both"/>
              <w:rPr>
                <w:b/>
                <w:bCs/>
              </w:rPr>
            </w:pPr>
          </w:p>
          <w:p w14:paraId="2CBC4DB8" w14:textId="77777777" w:rsidR="00172809" w:rsidRDefault="00172809" w:rsidP="004F3BCE">
            <w:pPr>
              <w:jc w:val="both"/>
              <w:rPr>
                <w:b/>
                <w:bCs/>
              </w:rPr>
            </w:pPr>
          </w:p>
          <w:p w14:paraId="4EFE4AEF" w14:textId="77777777" w:rsidR="00172809" w:rsidRDefault="00172809" w:rsidP="004F3BCE">
            <w:pPr>
              <w:jc w:val="both"/>
              <w:rPr>
                <w:b/>
                <w:bCs/>
              </w:rPr>
            </w:pPr>
          </w:p>
          <w:p w14:paraId="0C8D8A6B" w14:textId="77777777" w:rsidR="00172809" w:rsidRDefault="00172809" w:rsidP="004F3BCE">
            <w:pPr>
              <w:jc w:val="both"/>
              <w:rPr>
                <w:b/>
                <w:bCs/>
              </w:rPr>
            </w:pPr>
          </w:p>
          <w:p w14:paraId="2D03EB50" w14:textId="77777777" w:rsidR="00172809" w:rsidRDefault="00172809" w:rsidP="004F3BCE">
            <w:pPr>
              <w:jc w:val="both"/>
              <w:rPr>
                <w:b/>
                <w:bCs/>
              </w:rPr>
            </w:pPr>
          </w:p>
        </w:tc>
      </w:tr>
    </w:tbl>
    <w:p w14:paraId="300264D7" w14:textId="77777777" w:rsidR="00172809" w:rsidRDefault="00172809" w:rsidP="00172809"/>
    <w:p w14:paraId="66E34E6A" w14:textId="77777777" w:rsidR="00172809" w:rsidRDefault="00172809" w:rsidP="00172809"/>
    <w:p w14:paraId="39442F32" w14:textId="77777777" w:rsidR="00172809" w:rsidRDefault="00172809" w:rsidP="00172809"/>
    <w:p w14:paraId="07D36038" w14:textId="77777777" w:rsidR="00172809" w:rsidRDefault="00172809" w:rsidP="00172809"/>
    <w:p w14:paraId="531EE9A8" w14:textId="77777777" w:rsidR="00172809" w:rsidRDefault="00172809" w:rsidP="00172809"/>
    <w:p w14:paraId="63F6BD67" w14:textId="77777777" w:rsidR="00172809" w:rsidRDefault="00172809" w:rsidP="00172809"/>
    <w:p w14:paraId="0BCCFD6D" w14:textId="77777777" w:rsidR="00172809" w:rsidRDefault="00172809" w:rsidP="00172809"/>
    <w:p w14:paraId="5222EC61" w14:textId="77777777" w:rsidR="00172809" w:rsidRDefault="00172809" w:rsidP="00172809"/>
    <w:p w14:paraId="20D31E68" w14:textId="77777777" w:rsidR="00172809" w:rsidRDefault="00172809" w:rsidP="00172809"/>
    <w:p w14:paraId="5E42351A" w14:textId="77777777" w:rsidR="00172809" w:rsidRDefault="00172809" w:rsidP="00172809"/>
    <w:p w14:paraId="4B03ECFA" w14:textId="52BD4B27" w:rsidR="00DA2F58" w:rsidRDefault="00DA2F58" w:rsidP="00172809"/>
    <w:p w14:paraId="7E20B0FF" w14:textId="77777777" w:rsidR="00172809" w:rsidRDefault="00172809" w:rsidP="00172809"/>
    <w:p w14:paraId="47332989" w14:textId="77777777" w:rsidR="00172809" w:rsidRDefault="00172809" w:rsidP="00172809"/>
    <w:p w14:paraId="10CD5333" w14:textId="77777777" w:rsidR="00172809" w:rsidRDefault="00172809" w:rsidP="00172809"/>
    <w:p w14:paraId="2FFD8A9E" w14:textId="77777777" w:rsidR="00172809" w:rsidRDefault="00172809" w:rsidP="00172809"/>
    <w:p w14:paraId="2CBBA6FE" w14:textId="77777777" w:rsidR="00172809" w:rsidRDefault="00172809" w:rsidP="00172809"/>
    <w:p w14:paraId="36021EB6" w14:textId="77777777" w:rsidR="00172809" w:rsidRPr="00887937" w:rsidRDefault="00172809" w:rsidP="00172809">
      <w:pPr>
        <w:rPr>
          <w:rFonts w:ascii="Calibri" w:hAnsi="Calibri" w:cs="Calibri"/>
          <w:b/>
          <w:u w:val="single"/>
        </w:rPr>
      </w:pPr>
      <w:r w:rsidRPr="00887937">
        <w:rPr>
          <w:rFonts w:ascii="Calibri" w:hAnsi="Calibri" w:cs="Calibri"/>
          <w:b/>
          <w:u w:val="single"/>
        </w:rPr>
        <w:t>Lesson Detail:</w:t>
      </w:r>
    </w:p>
    <w:p w14:paraId="0A610E0D" w14:textId="77777777" w:rsidR="00172809" w:rsidRDefault="00172809" w:rsidP="00172809"/>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172809" w:rsidRPr="00887937" w14:paraId="6D37D7FC" w14:textId="77777777" w:rsidTr="004F3BCE">
        <w:trPr>
          <w:trHeight w:val="439"/>
        </w:trPr>
        <w:tc>
          <w:tcPr>
            <w:tcW w:w="2127" w:type="dxa"/>
          </w:tcPr>
          <w:p w14:paraId="4864CBB5" w14:textId="77777777" w:rsidR="00172809" w:rsidRPr="00887937" w:rsidRDefault="00172809" w:rsidP="004F3BCE">
            <w:pPr>
              <w:jc w:val="center"/>
              <w:rPr>
                <w:rFonts w:ascii="Calibri" w:hAnsi="Calibri" w:cs="Calibri"/>
                <w:b/>
                <w:sz w:val="22"/>
              </w:rPr>
            </w:pPr>
          </w:p>
          <w:p w14:paraId="5DE7C76D" w14:textId="77777777" w:rsidR="00172809" w:rsidRPr="00887937" w:rsidRDefault="00172809" w:rsidP="004F3BCE">
            <w:pPr>
              <w:jc w:val="center"/>
              <w:rPr>
                <w:rFonts w:ascii="Calibri" w:hAnsi="Calibri" w:cs="Calibri"/>
                <w:b/>
                <w:sz w:val="22"/>
              </w:rPr>
            </w:pPr>
            <w:r w:rsidRPr="00887937">
              <w:rPr>
                <w:rFonts w:ascii="Calibri" w:hAnsi="Calibri" w:cs="Calibri"/>
                <w:b/>
                <w:sz w:val="22"/>
              </w:rPr>
              <w:t xml:space="preserve">Stage </w:t>
            </w:r>
          </w:p>
        </w:tc>
        <w:tc>
          <w:tcPr>
            <w:tcW w:w="2444" w:type="dxa"/>
          </w:tcPr>
          <w:p w14:paraId="1FDA9749" w14:textId="77777777" w:rsidR="00172809" w:rsidRPr="00887937" w:rsidRDefault="00172809" w:rsidP="004F3BCE">
            <w:pPr>
              <w:jc w:val="center"/>
              <w:rPr>
                <w:rFonts w:ascii="Calibri" w:hAnsi="Calibri" w:cs="Calibri"/>
                <w:b/>
                <w:sz w:val="22"/>
              </w:rPr>
            </w:pPr>
          </w:p>
          <w:p w14:paraId="1FEA9A92" w14:textId="77777777" w:rsidR="00172809" w:rsidRPr="00887937" w:rsidRDefault="00172809" w:rsidP="004F3BCE">
            <w:pPr>
              <w:jc w:val="center"/>
              <w:rPr>
                <w:rFonts w:ascii="Calibri" w:hAnsi="Calibri" w:cs="Calibri"/>
                <w:b/>
                <w:sz w:val="22"/>
              </w:rPr>
            </w:pPr>
            <w:r w:rsidRPr="00887937">
              <w:rPr>
                <w:rFonts w:ascii="Calibri" w:hAnsi="Calibri" w:cs="Calibri"/>
                <w:b/>
                <w:sz w:val="22"/>
              </w:rPr>
              <w:t>Focus</w:t>
            </w:r>
          </w:p>
        </w:tc>
        <w:tc>
          <w:tcPr>
            <w:tcW w:w="4140" w:type="dxa"/>
          </w:tcPr>
          <w:p w14:paraId="06389EB8" w14:textId="77777777" w:rsidR="00172809" w:rsidRPr="00887937" w:rsidRDefault="00172809" w:rsidP="004F3BCE">
            <w:pPr>
              <w:jc w:val="center"/>
              <w:rPr>
                <w:rFonts w:ascii="Calibri" w:hAnsi="Calibri" w:cs="Calibri"/>
                <w:b/>
                <w:sz w:val="22"/>
              </w:rPr>
            </w:pPr>
          </w:p>
          <w:p w14:paraId="452DBDDA" w14:textId="77777777" w:rsidR="00172809" w:rsidRPr="00887937" w:rsidRDefault="00172809" w:rsidP="004F3BCE">
            <w:pPr>
              <w:jc w:val="center"/>
              <w:rPr>
                <w:rFonts w:ascii="Calibri" w:hAnsi="Calibri" w:cs="Calibri"/>
                <w:b/>
                <w:sz w:val="22"/>
              </w:rPr>
            </w:pPr>
            <w:r w:rsidRPr="00887937">
              <w:rPr>
                <w:rFonts w:ascii="Calibri" w:hAnsi="Calibri" w:cs="Calibri"/>
                <w:b/>
                <w:sz w:val="22"/>
              </w:rPr>
              <w:t xml:space="preserve">Strategy </w:t>
            </w:r>
          </w:p>
        </w:tc>
        <w:tc>
          <w:tcPr>
            <w:tcW w:w="1571" w:type="dxa"/>
          </w:tcPr>
          <w:p w14:paraId="06D93934" w14:textId="77777777" w:rsidR="00172809" w:rsidRPr="00887937" w:rsidRDefault="00172809" w:rsidP="004F3BCE">
            <w:pPr>
              <w:jc w:val="center"/>
              <w:rPr>
                <w:rFonts w:ascii="Calibri" w:hAnsi="Calibri" w:cs="Calibri"/>
                <w:b/>
                <w:sz w:val="22"/>
              </w:rPr>
            </w:pPr>
          </w:p>
          <w:p w14:paraId="56742DAC" w14:textId="77777777" w:rsidR="00172809" w:rsidRPr="00887937" w:rsidRDefault="00172809" w:rsidP="004F3BCE">
            <w:pPr>
              <w:jc w:val="center"/>
              <w:rPr>
                <w:rFonts w:ascii="Calibri" w:hAnsi="Calibri" w:cs="Calibri"/>
                <w:b/>
                <w:sz w:val="22"/>
              </w:rPr>
            </w:pPr>
            <w:r w:rsidRPr="00887937">
              <w:rPr>
                <w:rFonts w:ascii="Calibri" w:hAnsi="Calibri" w:cs="Calibri"/>
                <w:b/>
                <w:sz w:val="22"/>
              </w:rPr>
              <w:t xml:space="preserve">Time </w:t>
            </w:r>
          </w:p>
          <w:p w14:paraId="4208F8A6" w14:textId="77777777" w:rsidR="00172809" w:rsidRPr="00887937" w:rsidRDefault="00172809" w:rsidP="004F3BCE">
            <w:pPr>
              <w:jc w:val="center"/>
              <w:rPr>
                <w:rFonts w:ascii="Calibri" w:hAnsi="Calibri" w:cs="Calibri"/>
                <w:b/>
                <w:sz w:val="22"/>
              </w:rPr>
            </w:pPr>
          </w:p>
        </w:tc>
      </w:tr>
      <w:tr w:rsidR="00172809" w:rsidRPr="00887937" w14:paraId="232C3234" w14:textId="77777777" w:rsidTr="004F3BCE">
        <w:trPr>
          <w:trHeight w:val="9317"/>
        </w:trPr>
        <w:tc>
          <w:tcPr>
            <w:tcW w:w="2127" w:type="dxa"/>
            <w:tcBorders>
              <w:top w:val="single" w:sz="4" w:space="0" w:color="auto"/>
              <w:left w:val="single" w:sz="4" w:space="0" w:color="auto"/>
              <w:bottom w:val="single" w:sz="4" w:space="0" w:color="auto"/>
              <w:right w:val="single" w:sz="4" w:space="0" w:color="auto"/>
            </w:tcBorders>
          </w:tcPr>
          <w:p w14:paraId="1265DD07" w14:textId="77777777" w:rsidR="00172809" w:rsidRDefault="00172809" w:rsidP="004F3BCE">
            <w:pPr>
              <w:jc w:val="both"/>
              <w:rPr>
                <w:rFonts w:ascii="Calibri" w:hAnsi="Calibri" w:cs="Calibri"/>
                <w:b/>
                <w:sz w:val="22"/>
                <w:szCs w:val="22"/>
                <w:u w:val="single"/>
              </w:rPr>
            </w:pPr>
            <w:r w:rsidRPr="006F6713">
              <w:rPr>
                <w:rFonts w:ascii="Calibri" w:hAnsi="Calibri" w:cs="Calibri"/>
                <w:b/>
                <w:sz w:val="22"/>
                <w:szCs w:val="22"/>
                <w:u w:val="single"/>
              </w:rPr>
              <w:t>Introduction</w:t>
            </w:r>
          </w:p>
          <w:p w14:paraId="68DD2065" w14:textId="77777777" w:rsidR="00172809" w:rsidRDefault="00172809" w:rsidP="004F3BCE">
            <w:pPr>
              <w:jc w:val="both"/>
              <w:rPr>
                <w:rFonts w:ascii="Calibri" w:hAnsi="Calibri" w:cs="Calibri"/>
                <w:b/>
                <w:sz w:val="22"/>
                <w:szCs w:val="22"/>
                <w:u w:val="single"/>
              </w:rPr>
            </w:pPr>
          </w:p>
          <w:p w14:paraId="0630AE24" w14:textId="77777777" w:rsidR="00172809" w:rsidRDefault="00172809" w:rsidP="004F3BCE">
            <w:pPr>
              <w:jc w:val="both"/>
              <w:rPr>
                <w:rFonts w:ascii="Calibri" w:hAnsi="Calibri" w:cs="Calibri"/>
                <w:b/>
                <w:sz w:val="22"/>
                <w:szCs w:val="22"/>
                <w:u w:val="single"/>
              </w:rPr>
            </w:pPr>
          </w:p>
          <w:p w14:paraId="149560B1" w14:textId="77777777" w:rsidR="00172809" w:rsidRDefault="00172809" w:rsidP="004F3BCE">
            <w:pPr>
              <w:jc w:val="both"/>
              <w:rPr>
                <w:rFonts w:ascii="Calibri" w:hAnsi="Calibri" w:cs="Calibri"/>
                <w:b/>
                <w:sz w:val="22"/>
                <w:szCs w:val="22"/>
              </w:rPr>
            </w:pPr>
            <w:r>
              <w:rPr>
                <w:rFonts w:ascii="Calibri" w:hAnsi="Calibri" w:cs="Calibri"/>
                <w:b/>
                <w:sz w:val="22"/>
                <w:szCs w:val="22"/>
              </w:rPr>
              <w:t>Start the PowerPoint</w:t>
            </w:r>
          </w:p>
          <w:p w14:paraId="41AB0FF6" w14:textId="77777777" w:rsidR="00172809" w:rsidRDefault="00172809" w:rsidP="004F3BCE">
            <w:pPr>
              <w:jc w:val="both"/>
              <w:rPr>
                <w:rFonts w:ascii="Calibri" w:hAnsi="Calibri" w:cs="Calibri"/>
                <w:b/>
                <w:sz w:val="22"/>
                <w:szCs w:val="22"/>
              </w:rPr>
            </w:pPr>
          </w:p>
          <w:p w14:paraId="5A9029E8" w14:textId="77777777" w:rsidR="00172809" w:rsidRDefault="00172809" w:rsidP="004F3BCE">
            <w:pPr>
              <w:jc w:val="both"/>
              <w:rPr>
                <w:rFonts w:ascii="Calibri" w:hAnsi="Calibri" w:cs="Calibri"/>
                <w:b/>
                <w:sz w:val="22"/>
                <w:szCs w:val="22"/>
              </w:rPr>
            </w:pPr>
          </w:p>
          <w:p w14:paraId="67A48571" w14:textId="77777777" w:rsidR="00172809" w:rsidRDefault="00172809" w:rsidP="004F3BCE">
            <w:pPr>
              <w:jc w:val="both"/>
              <w:rPr>
                <w:rFonts w:ascii="Calibri" w:hAnsi="Calibri" w:cs="Calibri"/>
                <w:b/>
                <w:sz w:val="22"/>
                <w:szCs w:val="22"/>
              </w:rPr>
            </w:pPr>
            <w:r>
              <w:rPr>
                <w:rFonts w:ascii="Calibri" w:hAnsi="Calibri" w:cs="Calibri"/>
                <w:b/>
                <w:sz w:val="22"/>
                <w:szCs w:val="22"/>
              </w:rPr>
              <w:t>Layout of a cover</w:t>
            </w:r>
          </w:p>
          <w:p w14:paraId="2DA029ED" w14:textId="77777777" w:rsidR="00172809" w:rsidRDefault="00172809" w:rsidP="004F3BCE">
            <w:pPr>
              <w:jc w:val="both"/>
              <w:rPr>
                <w:rFonts w:ascii="Calibri" w:hAnsi="Calibri" w:cs="Calibri"/>
                <w:b/>
                <w:sz w:val="22"/>
                <w:szCs w:val="22"/>
              </w:rPr>
            </w:pPr>
          </w:p>
          <w:p w14:paraId="747535D2" w14:textId="77777777" w:rsidR="00172809" w:rsidRDefault="00172809" w:rsidP="004F3BCE">
            <w:pPr>
              <w:jc w:val="both"/>
              <w:rPr>
                <w:rFonts w:ascii="Calibri" w:hAnsi="Calibri" w:cs="Calibri"/>
                <w:b/>
                <w:sz w:val="22"/>
                <w:szCs w:val="22"/>
              </w:rPr>
            </w:pPr>
          </w:p>
          <w:p w14:paraId="4F9EB97E" w14:textId="77777777" w:rsidR="00172809" w:rsidRDefault="00172809" w:rsidP="004F3BCE">
            <w:pPr>
              <w:jc w:val="both"/>
              <w:rPr>
                <w:rFonts w:ascii="Calibri" w:hAnsi="Calibri" w:cs="Calibri"/>
                <w:b/>
                <w:sz w:val="22"/>
                <w:szCs w:val="22"/>
              </w:rPr>
            </w:pPr>
            <w:r>
              <w:rPr>
                <w:rFonts w:ascii="Calibri" w:hAnsi="Calibri" w:cs="Calibri"/>
                <w:b/>
                <w:sz w:val="22"/>
                <w:szCs w:val="22"/>
              </w:rPr>
              <w:t>Past winners</w:t>
            </w:r>
          </w:p>
          <w:p w14:paraId="173EE886" w14:textId="77777777" w:rsidR="00172809" w:rsidRDefault="00172809" w:rsidP="004F3BCE">
            <w:pPr>
              <w:jc w:val="both"/>
              <w:rPr>
                <w:rFonts w:ascii="Calibri" w:hAnsi="Calibri" w:cs="Calibri"/>
                <w:b/>
                <w:sz w:val="22"/>
                <w:szCs w:val="22"/>
              </w:rPr>
            </w:pPr>
          </w:p>
          <w:p w14:paraId="636B16AC" w14:textId="77777777" w:rsidR="00172809" w:rsidRDefault="00172809" w:rsidP="004F3BCE">
            <w:pPr>
              <w:jc w:val="both"/>
              <w:rPr>
                <w:rFonts w:ascii="Calibri" w:hAnsi="Calibri" w:cs="Calibri"/>
                <w:b/>
                <w:sz w:val="22"/>
                <w:szCs w:val="22"/>
              </w:rPr>
            </w:pPr>
          </w:p>
          <w:p w14:paraId="1E51B4F4" w14:textId="77777777" w:rsidR="00172809" w:rsidRDefault="00172809" w:rsidP="004F3BCE">
            <w:pPr>
              <w:jc w:val="both"/>
              <w:rPr>
                <w:rFonts w:ascii="Calibri" w:hAnsi="Calibri" w:cs="Calibri"/>
                <w:b/>
                <w:sz w:val="22"/>
                <w:szCs w:val="22"/>
              </w:rPr>
            </w:pPr>
          </w:p>
          <w:p w14:paraId="3F97C0C5" w14:textId="77777777" w:rsidR="00172809" w:rsidRDefault="00172809" w:rsidP="004F3BCE">
            <w:pPr>
              <w:jc w:val="both"/>
              <w:rPr>
                <w:rFonts w:ascii="Calibri" w:hAnsi="Calibri" w:cs="Calibri"/>
                <w:b/>
                <w:sz w:val="22"/>
                <w:szCs w:val="22"/>
              </w:rPr>
            </w:pPr>
            <w:r>
              <w:rPr>
                <w:rFonts w:ascii="Calibri" w:hAnsi="Calibri" w:cs="Calibri"/>
                <w:b/>
                <w:sz w:val="22"/>
                <w:szCs w:val="22"/>
              </w:rPr>
              <w:t>Simplicity</w:t>
            </w:r>
          </w:p>
          <w:p w14:paraId="3BCB0E06" w14:textId="77777777" w:rsidR="00172809" w:rsidRDefault="00172809" w:rsidP="004F3BCE">
            <w:pPr>
              <w:jc w:val="both"/>
              <w:rPr>
                <w:rFonts w:ascii="Calibri" w:hAnsi="Calibri" w:cs="Calibri"/>
                <w:b/>
                <w:sz w:val="22"/>
                <w:szCs w:val="22"/>
              </w:rPr>
            </w:pPr>
          </w:p>
          <w:p w14:paraId="77E5C874" w14:textId="77777777" w:rsidR="00172809" w:rsidRDefault="00172809" w:rsidP="004F3BCE">
            <w:pPr>
              <w:jc w:val="both"/>
              <w:rPr>
                <w:rFonts w:ascii="Calibri" w:hAnsi="Calibri" w:cs="Calibri"/>
                <w:b/>
                <w:sz w:val="22"/>
                <w:szCs w:val="22"/>
              </w:rPr>
            </w:pPr>
          </w:p>
          <w:p w14:paraId="454806E5" w14:textId="77777777" w:rsidR="00172809" w:rsidRDefault="00172809" w:rsidP="004F3BCE">
            <w:pPr>
              <w:jc w:val="both"/>
              <w:rPr>
                <w:rFonts w:ascii="Calibri" w:hAnsi="Calibri" w:cs="Calibri"/>
                <w:b/>
                <w:sz w:val="22"/>
                <w:szCs w:val="22"/>
              </w:rPr>
            </w:pPr>
          </w:p>
          <w:p w14:paraId="773D69A9" w14:textId="77777777" w:rsidR="00172809" w:rsidRDefault="00172809" w:rsidP="004F3BCE">
            <w:pPr>
              <w:jc w:val="both"/>
              <w:rPr>
                <w:rFonts w:ascii="Calibri" w:hAnsi="Calibri" w:cs="Calibri"/>
                <w:b/>
                <w:sz w:val="22"/>
                <w:szCs w:val="22"/>
              </w:rPr>
            </w:pPr>
          </w:p>
          <w:p w14:paraId="0A0B7CDF" w14:textId="77777777" w:rsidR="00172809" w:rsidRDefault="00172809" w:rsidP="004F3BCE">
            <w:pPr>
              <w:jc w:val="both"/>
              <w:rPr>
                <w:rFonts w:ascii="Calibri" w:hAnsi="Calibri" w:cs="Calibri"/>
                <w:b/>
                <w:sz w:val="22"/>
                <w:szCs w:val="22"/>
              </w:rPr>
            </w:pPr>
            <w:r>
              <w:rPr>
                <w:rFonts w:ascii="Calibri" w:hAnsi="Calibri" w:cs="Calibri"/>
                <w:b/>
                <w:sz w:val="22"/>
                <w:szCs w:val="22"/>
              </w:rPr>
              <w:t>Chip Kidd</w:t>
            </w:r>
          </w:p>
          <w:p w14:paraId="75C22FE1" w14:textId="77777777" w:rsidR="00172809" w:rsidRDefault="00172809" w:rsidP="004F3BCE">
            <w:pPr>
              <w:jc w:val="both"/>
              <w:rPr>
                <w:rFonts w:ascii="Calibri" w:hAnsi="Calibri" w:cs="Calibri"/>
                <w:b/>
                <w:sz w:val="22"/>
                <w:szCs w:val="22"/>
              </w:rPr>
            </w:pPr>
          </w:p>
          <w:p w14:paraId="35B3C5C6" w14:textId="77777777" w:rsidR="00172809" w:rsidRDefault="00172809" w:rsidP="004F3BCE">
            <w:pPr>
              <w:jc w:val="both"/>
              <w:rPr>
                <w:rFonts w:ascii="Calibri" w:hAnsi="Calibri" w:cs="Calibri"/>
                <w:b/>
                <w:sz w:val="22"/>
                <w:szCs w:val="22"/>
              </w:rPr>
            </w:pPr>
          </w:p>
          <w:p w14:paraId="4CB6FA4C" w14:textId="77777777" w:rsidR="00172809" w:rsidRDefault="00172809" w:rsidP="004F3BCE">
            <w:pPr>
              <w:jc w:val="both"/>
              <w:rPr>
                <w:rFonts w:ascii="Calibri" w:hAnsi="Calibri" w:cs="Calibri"/>
                <w:b/>
                <w:sz w:val="22"/>
                <w:szCs w:val="22"/>
              </w:rPr>
            </w:pPr>
          </w:p>
          <w:p w14:paraId="22AD0662" w14:textId="77777777" w:rsidR="00172809" w:rsidRDefault="00172809" w:rsidP="004F3BCE">
            <w:pPr>
              <w:jc w:val="both"/>
              <w:rPr>
                <w:rFonts w:ascii="Calibri" w:hAnsi="Calibri" w:cs="Calibri"/>
                <w:b/>
                <w:sz w:val="22"/>
                <w:szCs w:val="22"/>
              </w:rPr>
            </w:pPr>
            <w:r>
              <w:rPr>
                <w:rFonts w:ascii="Calibri" w:hAnsi="Calibri" w:cs="Calibri"/>
                <w:b/>
                <w:sz w:val="22"/>
                <w:szCs w:val="22"/>
              </w:rPr>
              <w:t>My past work, Norwegian wood</w:t>
            </w:r>
          </w:p>
          <w:p w14:paraId="62DAB019" w14:textId="77777777" w:rsidR="00172809" w:rsidRDefault="00172809" w:rsidP="004F3BCE">
            <w:pPr>
              <w:jc w:val="both"/>
              <w:rPr>
                <w:rFonts w:ascii="Calibri" w:hAnsi="Calibri" w:cs="Calibri"/>
                <w:b/>
                <w:sz w:val="22"/>
                <w:szCs w:val="22"/>
              </w:rPr>
            </w:pPr>
          </w:p>
          <w:p w14:paraId="7AA28865" w14:textId="77777777" w:rsidR="00172809" w:rsidRDefault="00172809" w:rsidP="004F3BCE">
            <w:pPr>
              <w:jc w:val="both"/>
              <w:rPr>
                <w:rFonts w:ascii="Calibri" w:hAnsi="Calibri" w:cs="Calibri"/>
                <w:b/>
                <w:sz w:val="22"/>
                <w:szCs w:val="22"/>
              </w:rPr>
            </w:pPr>
          </w:p>
          <w:p w14:paraId="48577850" w14:textId="77777777" w:rsidR="00172809" w:rsidRDefault="00172809" w:rsidP="004F3BCE">
            <w:pPr>
              <w:jc w:val="both"/>
              <w:rPr>
                <w:rFonts w:ascii="Calibri" w:hAnsi="Calibri" w:cs="Calibri"/>
                <w:b/>
                <w:sz w:val="22"/>
                <w:szCs w:val="22"/>
              </w:rPr>
            </w:pPr>
            <w:r>
              <w:rPr>
                <w:rFonts w:ascii="Calibri" w:hAnsi="Calibri" w:cs="Calibri"/>
                <w:b/>
                <w:sz w:val="22"/>
                <w:szCs w:val="22"/>
              </w:rPr>
              <w:t>Night manager</w:t>
            </w:r>
          </w:p>
          <w:p w14:paraId="5EAF6502" w14:textId="77777777" w:rsidR="00172809" w:rsidRDefault="00172809" w:rsidP="004F3BCE">
            <w:pPr>
              <w:jc w:val="both"/>
              <w:rPr>
                <w:rFonts w:ascii="Calibri" w:hAnsi="Calibri" w:cs="Calibri"/>
                <w:b/>
                <w:sz w:val="22"/>
                <w:szCs w:val="22"/>
              </w:rPr>
            </w:pPr>
          </w:p>
          <w:p w14:paraId="09C2F6AA" w14:textId="77777777" w:rsidR="00172809" w:rsidRDefault="00172809" w:rsidP="004F3BCE">
            <w:pPr>
              <w:jc w:val="both"/>
              <w:rPr>
                <w:rFonts w:ascii="Calibri" w:hAnsi="Calibri" w:cs="Calibri"/>
                <w:b/>
                <w:sz w:val="22"/>
                <w:szCs w:val="22"/>
              </w:rPr>
            </w:pPr>
          </w:p>
          <w:p w14:paraId="177D91AE" w14:textId="77777777" w:rsidR="00172809" w:rsidRDefault="00172809" w:rsidP="004F3BCE">
            <w:pPr>
              <w:jc w:val="both"/>
              <w:rPr>
                <w:rFonts w:ascii="Calibri" w:hAnsi="Calibri" w:cs="Calibri"/>
                <w:b/>
                <w:sz w:val="22"/>
                <w:szCs w:val="22"/>
              </w:rPr>
            </w:pPr>
          </w:p>
          <w:p w14:paraId="474A8359" w14:textId="77777777" w:rsidR="00172809" w:rsidRDefault="00172809" w:rsidP="004F3BCE">
            <w:pPr>
              <w:jc w:val="both"/>
              <w:rPr>
                <w:rFonts w:ascii="Calibri" w:hAnsi="Calibri" w:cs="Calibri"/>
                <w:b/>
                <w:sz w:val="22"/>
                <w:szCs w:val="22"/>
              </w:rPr>
            </w:pPr>
            <w:r>
              <w:rPr>
                <w:rFonts w:ascii="Calibri" w:hAnsi="Calibri" w:cs="Calibri"/>
                <w:b/>
                <w:sz w:val="22"/>
                <w:szCs w:val="22"/>
              </w:rPr>
              <w:t>Other examples</w:t>
            </w:r>
          </w:p>
          <w:p w14:paraId="109DBD95" w14:textId="77777777" w:rsidR="00172809" w:rsidRDefault="00172809" w:rsidP="004F3BCE">
            <w:pPr>
              <w:jc w:val="both"/>
              <w:rPr>
                <w:rFonts w:ascii="Calibri" w:hAnsi="Calibri" w:cs="Calibri"/>
                <w:b/>
                <w:sz w:val="22"/>
                <w:szCs w:val="22"/>
              </w:rPr>
            </w:pPr>
          </w:p>
          <w:p w14:paraId="0E7EC537" w14:textId="77777777" w:rsidR="00172809" w:rsidRDefault="00172809" w:rsidP="004F3BCE">
            <w:pPr>
              <w:jc w:val="both"/>
              <w:rPr>
                <w:rFonts w:ascii="Calibri" w:hAnsi="Calibri" w:cs="Calibri"/>
                <w:b/>
                <w:sz w:val="22"/>
                <w:szCs w:val="22"/>
              </w:rPr>
            </w:pPr>
          </w:p>
          <w:p w14:paraId="3060786B" w14:textId="77777777" w:rsidR="00172809" w:rsidRDefault="00172809" w:rsidP="004F3BCE">
            <w:pPr>
              <w:jc w:val="both"/>
              <w:rPr>
                <w:rFonts w:ascii="Calibri" w:hAnsi="Calibri" w:cs="Calibri"/>
                <w:b/>
                <w:sz w:val="22"/>
                <w:szCs w:val="22"/>
              </w:rPr>
            </w:pPr>
          </w:p>
          <w:p w14:paraId="7FF86580" w14:textId="77777777" w:rsidR="00172809" w:rsidRDefault="00172809" w:rsidP="004F3BCE">
            <w:pPr>
              <w:jc w:val="both"/>
              <w:rPr>
                <w:rFonts w:ascii="Calibri" w:hAnsi="Calibri" w:cs="Calibri"/>
                <w:b/>
                <w:sz w:val="22"/>
                <w:szCs w:val="22"/>
              </w:rPr>
            </w:pPr>
            <w:r>
              <w:rPr>
                <w:rFonts w:ascii="Calibri" w:hAnsi="Calibri" w:cs="Calibri"/>
                <w:b/>
                <w:sz w:val="22"/>
                <w:szCs w:val="22"/>
              </w:rPr>
              <w:t>Other ideas</w:t>
            </w:r>
          </w:p>
          <w:p w14:paraId="775AEE63" w14:textId="77777777" w:rsidR="00172809" w:rsidRDefault="00172809" w:rsidP="004F3BCE">
            <w:pPr>
              <w:jc w:val="both"/>
              <w:rPr>
                <w:rFonts w:ascii="Calibri" w:hAnsi="Calibri" w:cs="Calibri"/>
                <w:b/>
                <w:sz w:val="22"/>
                <w:szCs w:val="22"/>
              </w:rPr>
            </w:pPr>
          </w:p>
          <w:p w14:paraId="767834C9" w14:textId="77777777" w:rsidR="00172809" w:rsidRDefault="00172809" w:rsidP="004F3BCE">
            <w:pPr>
              <w:jc w:val="both"/>
              <w:rPr>
                <w:rFonts w:ascii="Calibri" w:hAnsi="Calibri" w:cs="Calibri"/>
                <w:b/>
                <w:sz w:val="22"/>
                <w:szCs w:val="22"/>
              </w:rPr>
            </w:pPr>
          </w:p>
          <w:p w14:paraId="7C8E07B7" w14:textId="77777777" w:rsidR="00172809" w:rsidRDefault="00172809" w:rsidP="004F3BCE">
            <w:pPr>
              <w:jc w:val="both"/>
              <w:rPr>
                <w:rFonts w:ascii="Calibri" w:hAnsi="Calibri" w:cs="Calibri"/>
                <w:b/>
                <w:sz w:val="22"/>
                <w:szCs w:val="22"/>
              </w:rPr>
            </w:pPr>
          </w:p>
          <w:p w14:paraId="6FCAEBB1" w14:textId="77777777" w:rsidR="00172809" w:rsidRDefault="00172809" w:rsidP="004F3BCE">
            <w:pPr>
              <w:jc w:val="both"/>
              <w:rPr>
                <w:rFonts w:ascii="Calibri" w:hAnsi="Calibri" w:cs="Calibri"/>
                <w:b/>
                <w:sz w:val="22"/>
                <w:szCs w:val="22"/>
              </w:rPr>
            </w:pPr>
          </w:p>
          <w:p w14:paraId="56C0DB03" w14:textId="77777777" w:rsidR="00172809" w:rsidRDefault="00172809" w:rsidP="004F3BCE">
            <w:pPr>
              <w:jc w:val="both"/>
              <w:rPr>
                <w:rFonts w:ascii="Calibri" w:hAnsi="Calibri" w:cs="Calibri"/>
                <w:b/>
                <w:sz w:val="22"/>
                <w:szCs w:val="22"/>
              </w:rPr>
            </w:pPr>
            <w:r>
              <w:rPr>
                <w:rFonts w:ascii="Calibri" w:hAnsi="Calibri" w:cs="Calibri"/>
                <w:b/>
                <w:sz w:val="22"/>
                <w:szCs w:val="22"/>
              </w:rPr>
              <w:t>Where this project can take you</w:t>
            </w:r>
          </w:p>
          <w:p w14:paraId="3F9EE9B7" w14:textId="77777777" w:rsidR="00172809" w:rsidRPr="00887937" w:rsidRDefault="00172809" w:rsidP="004F3BCE">
            <w:pPr>
              <w:jc w:val="both"/>
              <w:rPr>
                <w:rFonts w:ascii="Calibri" w:hAnsi="Calibri" w:cs="Calibri"/>
                <w:b/>
                <w:sz w:val="22"/>
                <w:szCs w:val="22"/>
              </w:rPr>
            </w:pPr>
          </w:p>
          <w:p w14:paraId="4E78F356" w14:textId="77777777" w:rsidR="00172809" w:rsidRPr="00887937" w:rsidRDefault="00172809" w:rsidP="004F3BCE">
            <w:pPr>
              <w:jc w:val="both"/>
              <w:rPr>
                <w:rFonts w:ascii="Calibri" w:hAnsi="Calibri" w:cs="Calibri"/>
                <w:b/>
                <w:sz w:val="22"/>
                <w:szCs w:val="22"/>
              </w:rPr>
            </w:pPr>
          </w:p>
          <w:p w14:paraId="111C0CA0" w14:textId="77777777" w:rsidR="00172809" w:rsidRPr="002C2729" w:rsidRDefault="00172809" w:rsidP="004F3BCE">
            <w:pPr>
              <w:jc w:val="both"/>
              <w:rPr>
                <w:rFonts w:ascii="Calibri" w:hAnsi="Calibri" w:cs="Calibri"/>
                <w:b/>
                <w:sz w:val="22"/>
                <w:szCs w:val="22"/>
                <w:u w:val="single"/>
              </w:rPr>
            </w:pPr>
            <w:r w:rsidRPr="002C2729">
              <w:rPr>
                <w:rFonts w:ascii="Calibri" w:hAnsi="Calibri" w:cs="Calibri"/>
                <w:b/>
                <w:sz w:val="22"/>
                <w:szCs w:val="22"/>
                <w:u w:val="single"/>
              </w:rPr>
              <w:t xml:space="preserve">Development </w:t>
            </w:r>
          </w:p>
          <w:p w14:paraId="7C1D1C8E" w14:textId="77777777" w:rsidR="00172809" w:rsidRDefault="00172809" w:rsidP="004F3BCE">
            <w:pPr>
              <w:jc w:val="both"/>
              <w:rPr>
                <w:rFonts w:ascii="Calibri" w:hAnsi="Calibri" w:cs="Calibri"/>
                <w:b/>
                <w:sz w:val="22"/>
                <w:szCs w:val="22"/>
              </w:rPr>
            </w:pPr>
          </w:p>
          <w:p w14:paraId="03DD69E7" w14:textId="6B821768" w:rsidR="00172809" w:rsidRPr="00887937" w:rsidRDefault="00172809" w:rsidP="004F3BCE">
            <w:pPr>
              <w:jc w:val="both"/>
              <w:rPr>
                <w:rFonts w:ascii="Calibri" w:hAnsi="Calibri" w:cs="Calibri"/>
                <w:b/>
                <w:sz w:val="22"/>
                <w:szCs w:val="22"/>
              </w:rPr>
            </w:pPr>
            <w:r>
              <w:rPr>
                <w:rFonts w:ascii="Calibri" w:hAnsi="Calibri" w:cs="Calibri"/>
                <w:b/>
                <w:sz w:val="22"/>
                <w:szCs w:val="22"/>
              </w:rPr>
              <w:t xml:space="preserve">Start </w:t>
            </w:r>
            <w:r w:rsidR="002B3ADC">
              <w:rPr>
                <w:rFonts w:ascii="Calibri" w:hAnsi="Calibri" w:cs="Calibri"/>
                <w:b/>
                <w:sz w:val="22"/>
                <w:szCs w:val="22"/>
              </w:rPr>
              <w:t>tutorials.</w:t>
            </w:r>
          </w:p>
          <w:p w14:paraId="60346F33" w14:textId="77777777" w:rsidR="00172809" w:rsidRPr="00887937" w:rsidRDefault="00172809" w:rsidP="004F3BCE">
            <w:pPr>
              <w:jc w:val="both"/>
              <w:rPr>
                <w:rFonts w:ascii="Calibri" w:hAnsi="Calibri" w:cs="Calibri"/>
                <w:b/>
                <w:sz w:val="22"/>
                <w:szCs w:val="22"/>
              </w:rPr>
            </w:pPr>
          </w:p>
          <w:p w14:paraId="569ADEC7" w14:textId="77777777" w:rsidR="00172809" w:rsidRPr="00887937" w:rsidRDefault="00172809" w:rsidP="004F3BCE">
            <w:pPr>
              <w:jc w:val="both"/>
              <w:rPr>
                <w:rFonts w:ascii="Calibri" w:hAnsi="Calibri" w:cs="Calibri"/>
                <w:b/>
                <w:sz w:val="22"/>
                <w:szCs w:val="22"/>
              </w:rPr>
            </w:pPr>
          </w:p>
          <w:p w14:paraId="0E615DAD" w14:textId="77777777" w:rsidR="00172809" w:rsidRDefault="00172809" w:rsidP="004F3BCE">
            <w:pPr>
              <w:jc w:val="both"/>
              <w:rPr>
                <w:rFonts w:ascii="Calibri" w:hAnsi="Calibri" w:cs="Calibri"/>
                <w:b/>
                <w:sz w:val="22"/>
                <w:szCs w:val="22"/>
              </w:rPr>
            </w:pPr>
          </w:p>
          <w:p w14:paraId="4853601B" w14:textId="77777777" w:rsidR="00172809" w:rsidRPr="00887937" w:rsidRDefault="00172809" w:rsidP="004F3BCE">
            <w:pPr>
              <w:jc w:val="both"/>
              <w:rPr>
                <w:rFonts w:ascii="Calibri" w:hAnsi="Calibri" w:cs="Calibri"/>
                <w:b/>
                <w:sz w:val="22"/>
                <w:szCs w:val="22"/>
              </w:rPr>
            </w:pPr>
          </w:p>
          <w:p w14:paraId="419AD6BB" w14:textId="77777777" w:rsidR="00172809" w:rsidRPr="00887937" w:rsidRDefault="00172809" w:rsidP="004F3BCE">
            <w:pPr>
              <w:jc w:val="both"/>
              <w:rPr>
                <w:rFonts w:ascii="Calibri" w:hAnsi="Calibri" w:cs="Calibri"/>
                <w:b/>
                <w:sz w:val="22"/>
                <w:szCs w:val="22"/>
              </w:rPr>
            </w:pPr>
          </w:p>
          <w:p w14:paraId="6C2CA57D" w14:textId="77777777" w:rsidR="00172809" w:rsidRPr="002C2729" w:rsidRDefault="00172809" w:rsidP="004F3BCE">
            <w:pPr>
              <w:rPr>
                <w:rFonts w:ascii="Calibri" w:hAnsi="Calibri" w:cs="Calibri"/>
                <w:b/>
                <w:sz w:val="22"/>
                <w:szCs w:val="22"/>
                <w:u w:val="single"/>
              </w:rPr>
            </w:pPr>
            <w:r w:rsidRPr="002C2729">
              <w:rPr>
                <w:rFonts w:ascii="Calibri" w:hAnsi="Calibri" w:cs="Calibri"/>
                <w:b/>
                <w:sz w:val="22"/>
                <w:szCs w:val="22"/>
                <w:u w:val="single"/>
              </w:rPr>
              <w:t>Plenary/conclusion</w:t>
            </w:r>
          </w:p>
          <w:p w14:paraId="07D59949" w14:textId="77777777" w:rsidR="00172809" w:rsidRDefault="00172809" w:rsidP="004F3BCE">
            <w:pPr>
              <w:jc w:val="both"/>
              <w:rPr>
                <w:rFonts w:ascii="Calibri" w:hAnsi="Calibri" w:cs="Calibri"/>
                <w:b/>
                <w:sz w:val="30"/>
              </w:rPr>
            </w:pPr>
          </w:p>
          <w:p w14:paraId="28663626" w14:textId="77777777" w:rsidR="00172809" w:rsidRPr="002C2729" w:rsidRDefault="00172809" w:rsidP="004F3BCE">
            <w:pPr>
              <w:jc w:val="both"/>
              <w:rPr>
                <w:rFonts w:ascii="Calibri" w:hAnsi="Calibri" w:cs="Calibri"/>
                <w:b/>
                <w:sz w:val="22"/>
                <w:szCs w:val="22"/>
              </w:rPr>
            </w:pPr>
            <w:r w:rsidRPr="002C2729">
              <w:rPr>
                <w:rFonts w:ascii="Calibri" w:hAnsi="Calibri" w:cs="Calibri"/>
                <w:b/>
                <w:sz w:val="22"/>
                <w:szCs w:val="22"/>
              </w:rPr>
              <w:t>Break</w:t>
            </w:r>
          </w:p>
          <w:p w14:paraId="74382538" w14:textId="77777777" w:rsidR="00172809" w:rsidRPr="00887937" w:rsidRDefault="00172809" w:rsidP="004F3BCE">
            <w:pPr>
              <w:jc w:val="both"/>
              <w:rPr>
                <w:rFonts w:ascii="Calibri" w:hAnsi="Calibri" w:cs="Calibri"/>
                <w:b/>
                <w:sz w:val="30"/>
              </w:rPr>
            </w:pPr>
          </w:p>
          <w:p w14:paraId="28F8D83F" w14:textId="77777777" w:rsidR="00172809" w:rsidRPr="00887937" w:rsidRDefault="00172809" w:rsidP="004F3BCE">
            <w:pPr>
              <w:jc w:val="both"/>
              <w:rPr>
                <w:rFonts w:ascii="Calibri" w:hAnsi="Calibri" w:cs="Calibri"/>
                <w:b/>
                <w:sz w:val="30"/>
              </w:rPr>
            </w:pPr>
          </w:p>
          <w:p w14:paraId="6D8CA8F3" w14:textId="77777777" w:rsidR="00172809" w:rsidRPr="00887937" w:rsidRDefault="00172809" w:rsidP="004F3BCE">
            <w:pPr>
              <w:jc w:val="both"/>
              <w:rPr>
                <w:rFonts w:ascii="Calibri" w:hAnsi="Calibri" w:cs="Calibri"/>
                <w:b/>
                <w:sz w:val="30"/>
              </w:rPr>
            </w:pPr>
          </w:p>
        </w:tc>
        <w:tc>
          <w:tcPr>
            <w:tcW w:w="2444" w:type="dxa"/>
            <w:tcBorders>
              <w:top w:val="single" w:sz="4" w:space="0" w:color="auto"/>
              <w:left w:val="single" w:sz="4" w:space="0" w:color="auto"/>
              <w:bottom w:val="single" w:sz="4" w:space="0" w:color="auto"/>
              <w:right w:val="single" w:sz="4" w:space="0" w:color="auto"/>
            </w:tcBorders>
          </w:tcPr>
          <w:p w14:paraId="483A57BB" w14:textId="77777777" w:rsidR="00172809" w:rsidRDefault="00172809" w:rsidP="004F3BCE">
            <w:pPr>
              <w:jc w:val="both"/>
              <w:rPr>
                <w:rFonts w:ascii="Calibri" w:hAnsi="Calibri" w:cs="Calibri"/>
                <w:b/>
                <w:sz w:val="30"/>
              </w:rPr>
            </w:pPr>
          </w:p>
          <w:p w14:paraId="014478AE" w14:textId="77777777" w:rsidR="00172809" w:rsidRDefault="00172809" w:rsidP="004F3BCE">
            <w:pPr>
              <w:jc w:val="both"/>
              <w:rPr>
                <w:rFonts w:ascii="Calibri" w:hAnsi="Calibri" w:cs="Calibri"/>
                <w:b/>
                <w:sz w:val="30"/>
              </w:rPr>
            </w:pPr>
          </w:p>
          <w:p w14:paraId="3AD65339" w14:textId="7F5ACC53" w:rsidR="00172809" w:rsidRDefault="00172809" w:rsidP="004F3BCE">
            <w:pPr>
              <w:jc w:val="both"/>
              <w:rPr>
                <w:rFonts w:ascii="Calibri" w:hAnsi="Calibri" w:cs="Calibri"/>
                <w:b/>
                <w:sz w:val="22"/>
                <w:szCs w:val="22"/>
              </w:rPr>
            </w:pPr>
            <w:r w:rsidRPr="006F6713">
              <w:rPr>
                <w:rFonts w:ascii="Calibri" w:hAnsi="Calibri" w:cs="Calibri"/>
                <w:b/>
                <w:sz w:val="22"/>
                <w:szCs w:val="22"/>
              </w:rPr>
              <w:t xml:space="preserve">Check to see everyone can see the </w:t>
            </w:r>
            <w:r w:rsidR="002B3ADC" w:rsidRPr="006F6713">
              <w:rPr>
                <w:rFonts w:ascii="Calibri" w:hAnsi="Calibri" w:cs="Calibri"/>
                <w:b/>
                <w:sz w:val="22"/>
                <w:szCs w:val="22"/>
              </w:rPr>
              <w:t>screen.</w:t>
            </w:r>
          </w:p>
          <w:p w14:paraId="4B438B66" w14:textId="77777777" w:rsidR="00172809" w:rsidRDefault="00172809" w:rsidP="004F3BCE">
            <w:pPr>
              <w:jc w:val="both"/>
              <w:rPr>
                <w:rFonts w:ascii="Calibri" w:hAnsi="Calibri" w:cs="Calibri"/>
                <w:b/>
                <w:sz w:val="22"/>
                <w:szCs w:val="22"/>
              </w:rPr>
            </w:pPr>
          </w:p>
          <w:p w14:paraId="79479740" w14:textId="01A7A6E0" w:rsidR="00172809" w:rsidRDefault="00172809" w:rsidP="004F3BCE">
            <w:pPr>
              <w:jc w:val="both"/>
              <w:rPr>
                <w:rFonts w:ascii="Calibri" w:hAnsi="Calibri" w:cs="Calibri"/>
                <w:b/>
                <w:sz w:val="22"/>
                <w:szCs w:val="22"/>
              </w:rPr>
            </w:pPr>
            <w:r>
              <w:rPr>
                <w:rFonts w:ascii="Calibri" w:hAnsi="Calibri" w:cs="Calibri"/>
                <w:b/>
                <w:sz w:val="22"/>
                <w:szCs w:val="22"/>
              </w:rPr>
              <w:t xml:space="preserve">Explain how to breakdown the </w:t>
            </w:r>
            <w:r w:rsidR="002B3ADC">
              <w:rPr>
                <w:rFonts w:ascii="Calibri" w:hAnsi="Calibri" w:cs="Calibri"/>
                <w:b/>
                <w:sz w:val="22"/>
                <w:szCs w:val="22"/>
              </w:rPr>
              <w:t>cover.</w:t>
            </w:r>
            <w:r>
              <w:rPr>
                <w:rFonts w:ascii="Calibri" w:hAnsi="Calibri" w:cs="Calibri"/>
                <w:b/>
                <w:sz w:val="22"/>
                <w:szCs w:val="22"/>
              </w:rPr>
              <w:t xml:space="preserve"> </w:t>
            </w:r>
          </w:p>
          <w:p w14:paraId="4A82723A" w14:textId="77777777" w:rsidR="00172809" w:rsidRDefault="00172809" w:rsidP="004F3BCE">
            <w:pPr>
              <w:jc w:val="both"/>
              <w:rPr>
                <w:rFonts w:ascii="Calibri" w:hAnsi="Calibri" w:cs="Calibri"/>
                <w:b/>
                <w:sz w:val="22"/>
                <w:szCs w:val="22"/>
              </w:rPr>
            </w:pPr>
          </w:p>
          <w:p w14:paraId="0964FE34" w14:textId="09D96EE5" w:rsidR="00172809" w:rsidRDefault="00172809" w:rsidP="004F3BCE">
            <w:pPr>
              <w:jc w:val="both"/>
              <w:rPr>
                <w:rFonts w:ascii="Calibri" w:hAnsi="Calibri" w:cs="Calibri"/>
                <w:b/>
                <w:sz w:val="22"/>
                <w:szCs w:val="22"/>
              </w:rPr>
            </w:pPr>
            <w:r>
              <w:rPr>
                <w:rFonts w:ascii="Calibri" w:hAnsi="Calibri" w:cs="Calibri"/>
                <w:b/>
                <w:sz w:val="22"/>
                <w:szCs w:val="22"/>
              </w:rPr>
              <w:t xml:space="preserve">Show past winners so that the students can see what has been </w:t>
            </w:r>
            <w:r w:rsidR="002B3ADC">
              <w:rPr>
                <w:rFonts w:ascii="Calibri" w:hAnsi="Calibri" w:cs="Calibri"/>
                <w:b/>
                <w:sz w:val="22"/>
                <w:szCs w:val="22"/>
              </w:rPr>
              <w:t>done.</w:t>
            </w:r>
          </w:p>
          <w:p w14:paraId="0278D049" w14:textId="77777777" w:rsidR="00172809" w:rsidRDefault="00172809" w:rsidP="004F3BCE">
            <w:pPr>
              <w:jc w:val="both"/>
              <w:rPr>
                <w:rFonts w:ascii="Calibri" w:hAnsi="Calibri" w:cs="Calibri"/>
                <w:b/>
                <w:sz w:val="22"/>
                <w:szCs w:val="22"/>
              </w:rPr>
            </w:pPr>
          </w:p>
          <w:p w14:paraId="6FDB2741" w14:textId="3C90A0EA" w:rsidR="00172809" w:rsidRDefault="00172809" w:rsidP="004F3BCE">
            <w:pPr>
              <w:jc w:val="both"/>
              <w:rPr>
                <w:rFonts w:ascii="Calibri" w:hAnsi="Calibri" w:cs="Calibri"/>
                <w:b/>
                <w:sz w:val="22"/>
                <w:szCs w:val="22"/>
              </w:rPr>
            </w:pPr>
            <w:r>
              <w:rPr>
                <w:rFonts w:ascii="Calibri" w:hAnsi="Calibri" w:cs="Calibri"/>
                <w:b/>
                <w:sz w:val="22"/>
                <w:szCs w:val="22"/>
              </w:rPr>
              <w:t xml:space="preserve">Use clockwork orange to explain variations of simplicity in </w:t>
            </w:r>
            <w:r w:rsidR="002B3ADC">
              <w:rPr>
                <w:rFonts w:ascii="Calibri" w:hAnsi="Calibri" w:cs="Calibri"/>
                <w:b/>
                <w:sz w:val="22"/>
                <w:szCs w:val="22"/>
              </w:rPr>
              <w:t>design.</w:t>
            </w:r>
          </w:p>
          <w:p w14:paraId="457DE54C" w14:textId="77777777" w:rsidR="00172809" w:rsidRDefault="00172809" w:rsidP="004F3BCE">
            <w:pPr>
              <w:jc w:val="both"/>
              <w:rPr>
                <w:rFonts w:ascii="Calibri" w:hAnsi="Calibri" w:cs="Calibri"/>
                <w:b/>
                <w:sz w:val="22"/>
                <w:szCs w:val="22"/>
              </w:rPr>
            </w:pPr>
          </w:p>
          <w:p w14:paraId="09D268C2" w14:textId="77777777" w:rsidR="00172809" w:rsidRDefault="00172809" w:rsidP="004F3BCE">
            <w:pPr>
              <w:jc w:val="both"/>
              <w:rPr>
                <w:rFonts w:ascii="Calibri" w:hAnsi="Calibri" w:cs="Calibri"/>
                <w:b/>
                <w:sz w:val="22"/>
                <w:szCs w:val="22"/>
              </w:rPr>
            </w:pPr>
          </w:p>
          <w:p w14:paraId="68098D47" w14:textId="5C4A67FD" w:rsidR="00172809" w:rsidRDefault="00172809" w:rsidP="004F3BCE">
            <w:pPr>
              <w:jc w:val="both"/>
              <w:rPr>
                <w:rFonts w:ascii="Calibri" w:hAnsi="Calibri" w:cs="Calibri"/>
                <w:b/>
                <w:sz w:val="22"/>
                <w:szCs w:val="22"/>
              </w:rPr>
            </w:pPr>
            <w:r>
              <w:rPr>
                <w:rFonts w:ascii="Calibri" w:hAnsi="Calibri" w:cs="Calibri"/>
                <w:b/>
                <w:sz w:val="22"/>
                <w:szCs w:val="22"/>
              </w:rPr>
              <w:t xml:space="preserve">Explain who he is and play the </w:t>
            </w:r>
            <w:r w:rsidR="002B3ADC">
              <w:rPr>
                <w:rFonts w:ascii="Calibri" w:hAnsi="Calibri" w:cs="Calibri"/>
                <w:b/>
                <w:sz w:val="22"/>
                <w:szCs w:val="22"/>
              </w:rPr>
              <w:t>video.</w:t>
            </w:r>
          </w:p>
          <w:p w14:paraId="517DBC7A" w14:textId="77777777" w:rsidR="00172809" w:rsidRDefault="00172809" w:rsidP="004F3BCE">
            <w:pPr>
              <w:jc w:val="both"/>
              <w:rPr>
                <w:rFonts w:ascii="Calibri" w:hAnsi="Calibri" w:cs="Calibri"/>
                <w:b/>
                <w:sz w:val="22"/>
                <w:szCs w:val="22"/>
              </w:rPr>
            </w:pPr>
          </w:p>
          <w:p w14:paraId="5FB46C6F" w14:textId="77777777" w:rsidR="00172809" w:rsidRDefault="00172809" w:rsidP="004F3BCE">
            <w:pPr>
              <w:jc w:val="both"/>
              <w:rPr>
                <w:rFonts w:ascii="Calibri" w:hAnsi="Calibri" w:cs="Calibri"/>
                <w:b/>
                <w:sz w:val="22"/>
                <w:szCs w:val="22"/>
              </w:rPr>
            </w:pPr>
          </w:p>
          <w:p w14:paraId="27B0CF8B" w14:textId="05618D41" w:rsidR="00172809" w:rsidRDefault="00172809" w:rsidP="004F3BCE">
            <w:pPr>
              <w:jc w:val="both"/>
              <w:rPr>
                <w:rFonts w:ascii="Calibri" w:hAnsi="Calibri" w:cs="Calibri"/>
                <w:b/>
                <w:sz w:val="22"/>
                <w:szCs w:val="22"/>
              </w:rPr>
            </w:pPr>
            <w:r>
              <w:rPr>
                <w:rFonts w:ascii="Calibri" w:hAnsi="Calibri" w:cs="Calibri"/>
                <w:b/>
                <w:sz w:val="22"/>
                <w:szCs w:val="22"/>
              </w:rPr>
              <w:t xml:space="preserve">Explain full research ideas and </w:t>
            </w:r>
            <w:r w:rsidR="002B3ADC">
              <w:rPr>
                <w:rFonts w:ascii="Calibri" w:hAnsi="Calibri" w:cs="Calibri"/>
                <w:b/>
                <w:sz w:val="22"/>
                <w:szCs w:val="22"/>
              </w:rPr>
              <w:t>process.</w:t>
            </w:r>
          </w:p>
          <w:p w14:paraId="4516CC94" w14:textId="77777777" w:rsidR="00172809" w:rsidRDefault="00172809" w:rsidP="004F3BCE">
            <w:pPr>
              <w:jc w:val="both"/>
              <w:rPr>
                <w:rFonts w:ascii="Calibri" w:hAnsi="Calibri" w:cs="Calibri"/>
                <w:b/>
                <w:sz w:val="22"/>
                <w:szCs w:val="22"/>
              </w:rPr>
            </w:pPr>
          </w:p>
          <w:p w14:paraId="16B335BD" w14:textId="77777777" w:rsidR="00172809" w:rsidRDefault="00172809" w:rsidP="004F3BCE">
            <w:pPr>
              <w:jc w:val="both"/>
              <w:rPr>
                <w:rFonts w:ascii="Calibri" w:hAnsi="Calibri" w:cs="Calibri"/>
                <w:b/>
                <w:sz w:val="22"/>
                <w:szCs w:val="22"/>
              </w:rPr>
            </w:pPr>
          </w:p>
          <w:p w14:paraId="742163AE" w14:textId="698AB103" w:rsidR="00172809" w:rsidRDefault="00172809" w:rsidP="004F3BCE">
            <w:pPr>
              <w:jc w:val="both"/>
              <w:rPr>
                <w:rFonts w:ascii="Calibri" w:hAnsi="Calibri" w:cs="Calibri"/>
                <w:b/>
                <w:sz w:val="22"/>
                <w:szCs w:val="22"/>
              </w:rPr>
            </w:pPr>
            <w:r>
              <w:rPr>
                <w:rFonts w:ascii="Calibri" w:hAnsi="Calibri" w:cs="Calibri"/>
                <w:b/>
                <w:sz w:val="22"/>
                <w:szCs w:val="22"/>
              </w:rPr>
              <w:t xml:space="preserve">Explain full research ideas and </w:t>
            </w:r>
            <w:r w:rsidR="002B3ADC">
              <w:rPr>
                <w:rFonts w:ascii="Calibri" w:hAnsi="Calibri" w:cs="Calibri"/>
                <w:b/>
                <w:sz w:val="22"/>
                <w:szCs w:val="22"/>
              </w:rPr>
              <w:t>process.</w:t>
            </w:r>
          </w:p>
          <w:p w14:paraId="3FFA0A1D" w14:textId="77777777" w:rsidR="00172809" w:rsidRDefault="00172809" w:rsidP="004F3BCE">
            <w:pPr>
              <w:jc w:val="both"/>
              <w:rPr>
                <w:rFonts w:ascii="Calibri" w:hAnsi="Calibri" w:cs="Calibri"/>
                <w:b/>
                <w:sz w:val="22"/>
                <w:szCs w:val="22"/>
              </w:rPr>
            </w:pPr>
          </w:p>
          <w:p w14:paraId="7662D6C5" w14:textId="77777777" w:rsidR="00172809" w:rsidRDefault="00172809" w:rsidP="004F3BCE">
            <w:pPr>
              <w:jc w:val="both"/>
              <w:rPr>
                <w:rFonts w:ascii="Calibri" w:hAnsi="Calibri" w:cs="Calibri"/>
                <w:b/>
                <w:sz w:val="22"/>
                <w:szCs w:val="22"/>
              </w:rPr>
            </w:pPr>
          </w:p>
          <w:p w14:paraId="48D63469" w14:textId="64E21316" w:rsidR="00172809" w:rsidRDefault="00172809" w:rsidP="004F3BCE">
            <w:pPr>
              <w:jc w:val="both"/>
              <w:rPr>
                <w:rFonts w:ascii="Calibri" w:hAnsi="Calibri" w:cs="Calibri"/>
                <w:b/>
                <w:sz w:val="22"/>
                <w:szCs w:val="22"/>
              </w:rPr>
            </w:pPr>
            <w:r>
              <w:rPr>
                <w:rFonts w:ascii="Calibri" w:hAnsi="Calibri" w:cs="Calibri"/>
                <w:b/>
                <w:sz w:val="22"/>
                <w:szCs w:val="22"/>
              </w:rPr>
              <w:t xml:space="preserve">How different media can be </w:t>
            </w:r>
            <w:r w:rsidR="002B3ADC">
              <w:rPr>
                <w:rFonts w:ascii="Calibri" w:hAnsi="Calibri" w:cs="Calibri"/>
                <w:b/>
                <w:sz w:val="22"/>
                <w:szCs w:val="22"/>
              </w:rPr>
              <w:t>used.</w:t>
            </w:r>
          </w:p>
          <w:p w14:paraId="5CA568E6" w14:textId="77777777" w:rsidR="00172809" w:rsidRDefault="00172809" w:rsidP="004F3BCE">
            <w:pPr>
              <w:jc w:val="both"/>
              <w:rPr>
                <w:rFonts w:ascii="Calibri" w:hAnsi="Calibri" w:cs="Calibri"/>
                <w:b/>
                <w:sz w:val="22"/>
                <w:szCs w:val="22"/>
              </w:rPr>
            </w:pPr>
          </w:p>
          <w:p w14:paraId="50B627B4" w14:textId="77777777" w:rsidR="00172809" w:rsidRDefault="00172809" w:rsidP="004F3BCE">
            <w:pPr>
              <w:jc w:val="both"/>
              <w:rPr>
                <w:rFonts w:ascii="Calibri" w:hAnsi="Calibri" w:cs="Calibri"/>
                <w:b/>
                <w:sz w:val="22"/>
                <w:szCs w:val="22"/>
              </w:rPr>
            </w:pPr>
          </w:p>
          <w:p w14:paraId="771E10A9" w14:textId="77777777" w:rsidR="00172809" w:rsidRDefault="00172809" w:rsidP="004F3BCE">
            <w:pPr>
              <w:jc w:val="both"/>
              <w:rPr>
                <w:rFonts w:ascii="Calibri" w:hAnsi="Calibri" w:cs="Calibri"/>
                <w:b/>
                <w:sz w:val="22"/>
                <w:szCs w:val="22"/>
              </w:rPr>
            </w:pPr>
            <w:r>
              <w:rPr>
                <w:rFonts w:ascii="Calibri" w:hAnsi="Calibri" w:cs="Calibri"/>
                <w:b/>
                <w:sz w:val="22"/>
                <w:szCs w:val="22"/>
              </w:rPr>
              <w:t>Vinyl design and poster design. Show the books that can help with research.</w:t>
            </w:r>
          </w:p>
          <w:p w14:paraId="57720F4A" w14:textId="77777777" w:rsidR="00172809" w:rsidRDefault="00172809" w:rsidP="004F3BCE">
            <w:pPr>
              <w:jc w:val="both"/>
              <w:rPr>
                <w:rFonts w:ascii="Calibri" w:hAnsi="Calibri" w:cs="Calibri"/>
                <w:b/>
                <w:sz w:val="22"/>
                <w:szCs w:val="22"/>
              </w:rPr>
            </w:pPr>
          </w:p>
          <w:p w14:paraId="4DC1794D" w14:textId="244089CB" w:rsidR="00172809" w:rsidRDefault="00172809" w:rsidP="004F3BCE">
            <w:pPr>
              <w:jc w:val="both"/>
              <w:rPr>
                <w:rFonts w:ascii="Calibri" w:hAnsi="Calibri" w:cs="Calibri"/>
                <w:b/>
                <w:sz w:val="22"/>
                <w:szCs w:val="22"/>
              </w:rPr>
            </w:pPr>
            <w:r>
              <w:rPr>
                <w:rFonts w:ascii="Calibri" w:hAnsi="Calibri" w:cs="Calibri"/>
                <w:b/>
                <w:sz w:val="22"/>
                <w:szCs w:val="22"/>
              </w:rPr>
              <w:t xml:space="preserve">Explain that it should be seen as a </w:t>
            </w:r>
            <w:r w:rsidR="002B3ADC">
              <w:rPr>
                <w:rFonts w:ascii="Calibri" w:hAnsi="Calibri" w:cs="Calibri"/>
                <w:b/>
                <w:sz w:val="22"/>
                <w:szCs w:val="22"/>
              </w:rPr>
              <w:t>steppingstone.</w:t>
            </w:r>
          </w:p>
          <w:p w14:paraId="12575CA3" w14:textId="77777777" w:rsidR="00172809" w:rsidRDefault="00172809" w:rsidP="004F3BCE">
            <w:pPr>
              <w:jc w:val="both"/>
              <w:rPr>
                <w:rFonts w:ascii="Calibri" w:hAnsi="Calibri" w:cs="Calibri"/>
                <w:b/>
                <w:sz w:val="22"/>
                <w:szCs w:val="22"/>
              </w:rPr>
            </w:pPr>
          </w:p>
          <w:p w14:paraId="3C898EA4" w14:textId="77777777" w:rsidR="00172809" w:rsidRDefault="00172809" w:rsidP="004F3BCE">
            <w:pPr>
              <w:jc w:val="both"/>
              <w:rPr>
                <w:rFonts w:ascii="Calibri" w:hAnsi="Calibri" w:cs="Calibri"/>
                <w:b/>
                <w:sz w:val="22"/>
                <w:szCs w:val="22"/>
              </w:rPr>
            </w:pPr>
          </w:p>
          <w:p w14:paraId="0431F09D" w14:textId="77777777" w:rsidR="00172809" w:rsidRDefault="00172809" w:rsidP="004F3BCE">
            <w:pPr>
              <w:jc w:val="both"/>
              <w:rPr>
                <w:rFonts w:ascii="Calibri" w:hAnsi="Calibri" w:cs="Calibri"/>
                <w:b/>
                <w:sz w:val="22"/>
                <w:szCs w:val="22"/>
              </w:rPr>
            </w:pPr>
          </w:p>
          <w:p w14:paraId="0AE87202" w14:textId="77777777" w:rsidR="00172809" w:rsidRDefault="00172809" w:rsidP="004F3BCE">
            <w:pPr>
              <w:jc w:val="both"/>
              <w:rPr>
                <w:rFonts w:ascii="Calibri" w:hAnsi="Calibri" w:cs="Calibri"/>
                <w:b/>
                <w:sz w:val="22"/>
                <w:szCs w:val="22"/>
              </w:rPr>
            </w:pPr>
          </w:p>
          <w:p w14:paraId="126A6855" w14:textId="77777777" w:rsidR="00172809" w:rsidRDefault="00172809" w:rsidP="004F3BCE">
            <w:pPr>
              <w:jc w:val="both"/>
              <w:rPr>
                <w:rFonts w:ascii="Calibri" w:hAnsi="Calibri" w:cs="Calibri"/>
                <w:b/>
                <w:sz w:val="22"/>
                <w:szCs w:val="22"/>
              </w:rPr>
            </w:pPr>
          </w:p>
          <w:p w14:paraId="173141CC" w14:textId="214638F4" w:rsidR="00172809" w:rsidRDefault="00172809" w:rsidP="004F3BCE">
            <w:pPr>
              <w:jc w:val="both"/>
              <w:rPr>
                <w:rFonts w:ascii="Calibri" w:hAnsi="Calibri" w:cs="Calibri"/>
                <w:b/>
                <w:sz w:val="22"/>
                <w:szCs w:val="22"/>
              </w:rPr>
            </w:pPr>
            <w:r>
              <w:rPr>
                <w:rFonts w:ascii="Calibri" w:hAnsi="Calibri" w:cs="Calibri"/>
                <w:b/>
                <w:sz w:val="22"/>
                <w:szCs w:val="22"/>
              </w:rPr>
              <w:lastRenderedPageBreak/>
              <w:t xml:space="preserve">Speak to each student check their progress and what guidance they </w:t>
            </w:r>
            <w:r w:rsidR="002B3ADC">
              <w:rPr>
                <w:rFonts w:ascii="Calibri" w:hAnsi="Calibri" w:cs="Calibri"/>
                <w:b/>
                <w:sz w:val="22"/>
                <w:szCs w:val="22"/>
              </w:rPr>
              <w:t>need.</w:t>
            </w:r>
          </w:p>
          <w:p w14:paraId="57B5FC6F" w14:textId="77777777" w:rsidR="00172809" w:rsidRDefault="00172809" w:rsidP="004F3BCE">
            <w:pPr>
              <w:jc w:val="both"/>
              <w:rPr>
                <w:rFonts w:ascii="Calibri" w:hAnsi="Calibri" w:cs="Calibri"/>
                <w:b/>
                <w:sz w:val="22"/>
                <w:szCs w:val="22"/>
              </w:rPr>
            </w:pPr>
          </w:p>
          <w:p w14:paraId="7BA2198B" w14:textId="77777777" w:rsidR="00172809" w:rsidRDefault="00172809" w:rsidP="004F3BCE">
            <w:pPr>
              <w:jc w:val="both"/>
              <w:rPr>
                <w:rFonts w:ascii="Calibri" w:hAnsi="Calibri" w:cs="Calibri"/>
                <w:b/>
                <w:sz w:val="22"/>
                <w:szCs w:val="22"/>
              </w:rPr>
            </w:pPr>
          </w:p>
          <w:p w14:paraId="14BAE6EE" w14:textId="77777777" w:rsidR="00172809" w:rsidRDefault="00172809" w:rsidP="004F3BCE">
            <w:pPr>
              <w:jc w:val="both"/>
              <w:rPr>
                <w:rFonts w:ascii="Calibri" w:hAnsi="Calibri" w:cs="Calibri"/>
                <w:b/>
                <w:sz w:val="22"/>
                <w:szCs w:val="22"/>
              </w:rPr>
            </w:pPr>
          </w:p>
          <w:p w14:paraId="6139EEA2" w14:textId="798DD162" w:rsidR="00172809" w:rsidRDefault="00172809" w:rsidP="004F3BCE">
            <w:pPr>
              <w:jc w:val="both"/>
              <w:rPr>
                <w:rFonts w:ascii="Calibri" w:hAnsi="Calibri" w:cs="Calibri"/>
                <w:b/>
                <w:sz w:val="22"/>
                <w:szCs w:val="22"/>
              </w:rPr>
            </w:pPr>
            <w:r>
              <w:rPr>
                <w:rFonts w:ascii="Calibri" w:hAnsi="Calibri" w:cs="Calibri"/>
                <w:b/>
                <w:sz w:val="22"/>
                <w:szCs w:val="22"/>
              </w:rPr>
              <w:t>Break after 1</w:t>
            </w:r>
            <w:r w:rsidRPr="00B4395A">
              <w:rPr>
                <w:rFonts w:ascii="Calibri" w:hAnsi="Calibri" w:cs="Calibri"/>
                <w:b/>
                <w:sz w:val="22"/>
                <w:szCs w:val="22"/>
                <w:vertAlign w:val="superscript"/>
              </w:rPr>
              <w:t>st</w:t>
            </w:r>
            <w:r>
              <w:rPr>
                <w:rFonts w:ascii="Calibri" w:hAnsi="Calibri" w:cs="Calibri"/>
                <w:b/>
                <w:sz w:val="22"/>
                <w:szCs w:val="22"/>
              </w:rPr>
              <w:t xml:space="preserve"> hr. but ask students not to disappear after the </w:t>
            </w:r>
            <w:r w:rsidR="002B3ADC">
              <w:rPr>
                <w:rFonts w:ascii="Calibri" w:hAnsi="Calibri" w:cs="Calibri"/>
                <w:b/>
                <w:sz w:val="22"/>
                <w:szCs w:val="22"/>
              </w:rPr>
              <w:t>break.</w:t>
            </w:r>
          </w:p>
          <w:p w14:paraId="0684A335" w14:textId="77777777" w:rsidR="00172809" w:rsidRDefault="00172809" w:rsidP="004F3BCE">
            <w:pPr>
              <w:jc w:val="both"/>
              <w:rPr>
                <w:rFonts w:ascii="Calibri" w:hAnsi="Calibri" w:cs="Calibri"/>
                <w:b/>
                <w:sz w:val="22"/>
                <w:szCs w:val="22"/>
              </w:rPr>
            </w:pPr>
          </w:p>
          <w:p w14:paraId="2975E060" w14:textId="77777777" w:rsidR="00172809" w:rsidRDefault="00172809" w:rsidP="004F3BCE">
            <w:pPr>
              <w:jc w:val="both"/>
              <w:rPr>
                <w:rFonts w:ascii="Calibri" w:hAnsi="Calibri" w:cs="Calibri"/>
                <w:b/>
                <w:sz w:val="22"/>
                <w:szCs w:val="22"/>
              </w:rPr>
            </w:pPr>
          </w:p>
          <w:p w14:paraId="2A2D9E97" w14:textId="77777777" w:rsidR="00172809" w:rsidRDefault="00172809" w:rsidP="004F3BCE">
            <w:pPr>
              <w:jc w:val="both"/>
              <w:rPr>
                <w:rFonts w:ascii="Calibri" w:hAnsi="Calibri" w:cs="Calibri"/>
                <w:b/>
                <w:sz w:val="22"/>
                <w:szCs w:val="22"/>
              </w:rPr>
            </w:pPr>
          </w:p>
          <w:p w14:paraId="3329C6EC" w14:textId="77777777" w:rsidR="00172809" w:rsidRPr="006F6713" w:rsidRDefault="00172809" w:rsidP="004F3BCE">
            <w:pPr>
              <w:jc w:val="both"/>
              <w:rPr>
                <w:rFonts w:ascii="Calibri" w:hAnsi="Calibri" w:cs="Calibri"/>
                <w:b/>
                <w:sz w:val="22"/>
                <w:szCs w:val="22"/>
              </w:rPr>
            </w:pPr>
          </w:p>
        </w:tc>
        <w:tc>
          <w:tcPr>
            <w:tcW w:w="4140" w:type="dxa"/>
            <w:tcBorders>
              <w:top w:val="single" w:sz="4" w:space="0" w:color="auto"/>
              <w:left w:val="single" w:sz="4" w:space="0" w:color="auto"/>
              <w:bottom w:val="single" w:sz="4" w:space="0" w:color="auto"/>
              <w:right w:val="single" w:sz="4" w:space="0" w:color="auto"/>
            </w:tcBorders>
          </w:tcPr>
          <w:p w14:paraId="64C10AD2" w14:textId="77777777" w:rsidR="00172809" w:rsidRDefault="00172809" w:rsidP="004F3BCE">
            <w:pPr>
              <w:jc w:val="both"/>
              <w:rPr>
                <w:rFonts w:ascii="Calibri" w:hAnsi="Calibri" w:cs="Calibri"/>
                <w:b/>
                <w:sz w:val="22"/>
                <w:szCs w:val="22"/>
              </w:rPr>
            </w:pPr>
          </w:p>
          <w:p w14:paraId="5CC9183E" w14:textId="77777777" w:rsidR="00172809" w:rsidRDefault="00172809" w:rsidP="004F3BCE">
            <w:pPr>
              <w:jc w:val="both"/>
              <w:rPr>
                <w:rFonts w:ascii="Calibri" w:hAnsi="Calibri" w:cs="Calibri"/>
                <w:b/>
                <w:sz w:val="22"/>
                <w:szCs w:val="22"/>
              </w:rPr>
            </w:pPr>
          </w:p>
          <w:p w14:paraId="29B3E954" w14:textId="1CDE9EF0" w:rsidR="00172809" w:rsidRDefault="00172809" w:rsidP="004F3BCE">
            <w:pPr>
              <w:jc w:val="both"/>
              <w:rPr>
                <w:rFonts w:ascii="Calibri" w:hAnsi="Calibri" w:cs="Calibri"/>
                <w:b/>
                <w:sz w:val="22"/>
                <w:szCs w:val="22"/>
              </w:rPr>
            </w:pPr>
            <w:r>
              <w:rPr>
                <w:rFonts w:ascii="Calibri" w:hAnsi="Calibri" w:cs="Calibri"/>
                <w:b/>
                <w:sz w:val="22"/>
                <w:szCs w:val="22"/>
              </w:rPr>
              <w:t xml:space="preserve">Presentation and allow for questions as </w:t>
            </w:r>
            <w:r w:rsidR="002B3ADC">
              <w:rPr>
                <w:rFonts w:ascii="Calibri" w:hAnsi="Calibri" w:cs="Calibri"/>
                <w:b/>
                <w:sz w:val="22"/>
                <w:szCs w:val="22"/>
              </w:rPr>
              <w:t>well.</w:t>
            </w:r>
          </w:p>
          <w:p w14:paraId="760AF715" w14:textId="77777777" w:rsidR="00172809" w:rsidRDefault="00172809" w:rsidP="004F3BCE">
            <w:pPr>
              <w:jc w:val="both"/>
              <w:rPr>
                <w:rFonts w:ascii="Calibri" w:hAnsi="Calibri" w:cs="Calibri"/>
                <w:b/>
                <w:sz w:val="22"/>
                <w:szCs w:val="22"/>
              </w:rPr>
            </w:pPr>
          </w:p>
          <w:p w14:paraId="1DB5C9FB" w14:textId="77777777" w:rsidR="00172809" w:rsidRDefault="00172809" w:rsidP="004F3BCE">
            <w:pPr>
              <w:jc w:val="both"/>
              <w:rPr>
                <w:rFonts w:ascii="Calibri" w:hAnsi="Calibri" w:cs="Calibri"/>
                <w:b/>
                <w:sz w:val="22"/>
                <w:szCs w:val="22"/>
              </w:rPr>
            </w:pPr>
          </w:p>
          <w:p w14:paraId="621264A5" w14:textId="77777777" w:rsidR="00172809" w:rsidRDefault="00172809" w:rsidP="004F3BCE">
            <w:pPr>
              <w:jc w:val="both"/>
              <w:rPr>
                <w:rFonts w:ascii="Calibri" w:hAnsi="Calibri" w:cs="Calibri"/>
                <w:b/>
                <w:sz w:val="22"/>
                <w:szCs w:val="22"/>
              </w:rPr>
            </w:pPr>
          </w:p>
          <w:p w14:paraId="76ABEC33" w14:textId="77777777" w:rsidR="00172809" w:rsidRDefault="00172809" w:rsidP="004F3BCE">
            <w:pPr>
              <w:jc w:val="both"/>
              <w:rPr>
                <w:rFonts w:ascii="Calibri" w:hAnsi="Calibri" w:cs="Calibri"/>
                <w:b/>
                <w:sz w:val="22"/>
                <w:szCs w:val="22"/>
              </w:rPr>
            </w:pPr>
          </w:p>
          <w:p w14:paraId="3C914DB3" w14:textId="77777777" w:rsidR="00172809" w:rsidRDefault="00172809" w:rsidP="004F3BCE">
            <w:pPr>
              <w:jc w:val="both"/>
              <w:rPr>
                <w:rFonts w:ascii="Calibri" w:hAnsi="Calibri" w:cs="Calibri"/>
                <w:b/>
                <w:sz w:val="22"/>
                <w:szCs w:val="22"/>
              </w:rPr>
            </w:pPr>
          </w:p>
          <w:p w14:paraId="2D5E9888" w14:textId="77777777" w:rsidR="00172809" w:rsidRDefault="00172809" w:rsidP="004F3BCE">
            <w:pPr>
              <w:jc w:val="both"/>
              <w:rPr>
                <w:rFonts w:ascii="Calibri" w:hAnsi="Calibri" w:cs="Calibri"/>
                <w:b/>
                <w:sz w:val="22"/>
                <w:szCs w:val="22"/>
              </w:rPr>
            </w:pPr>
          </w:p>
          <w:p w14:paraId="210E5E58" w14:textId="77777777" w:rsidR="00172809" w:rsidRDefault="00172809" w:rsidP="004F3BCE">
            <w:pPr>
              <w:jc w:val="both"/>
              <w:rPr>
                <w:rFonts w:ascii="Calibri" w:hAnsi="Calibri" w:cs="Calibri"/>
                <w:b/>
                <w:sz w:val="22"/>
                <w:szCs w:val="22"/>
              </w:rPr>
            </w:pPr>
          </w:p>
          <w:p w14:paraId="3F460DA4" w14:textId="77777777" w:rsidR="00172809" w:rsidRDefault="00172809" w:rsidP="004F3BCE">
            <w:pPr>
              <w:jc w:val="both"/>
              <w:rPr>
                <w:rFonts w:ascii="Calibri" w:hAnsi="Calibri" w:cs="Calibri"/>
                <w:b/>
                <w:sz w:val="22"/>
                <w:szCs w:val="22"/>
              </w:rPr>
            </w:pPr>
          </w:p>
          <w:p w14:paraId="7D8624D7" w14:textId="77777777" w:rsidR="00172809" w:rsidRDefault="00172809" w:rsidP="004F3BCE">
            <w:pPr>
              <w:jc w:val="both"/>
              <w:rPr>
                <w:rFonts w:ascii="Calibri" w:hAnsi="Calibri" w:cs="Calibri"/>
                <w:b/>
                <w:sz w:val="22"/>
                <w:szCs w:val="22"/>
              </w:rPr>
            </w:pPr>
          </w:p>
          <w:p w14:paraId="1E404B43" w14:textId="77777777" w:rsidR="00172809" w:rsidRDefault="00172809" w:rsidP="004F3BCE">
            <w:pPr>
              <w:jc w:val="both"/>
              <w:rPr>
                <w:rFonts w:ascii="Calibri" w:hAnsi="Calibri" w:cs="Calibri"/>
                <w:b/>
                <w:sz w:val="22"/>
                <w:szCs w:val="22"/>
              </w:rPr>
            </w:pPr>
          </w:p>
          <w:p w14:paraId="23940642" w14:textId="77777777" w:rsidR="00172809" w:rsidRDefault="00172809" w:rsidP="004F3BCE">
            <w:pPr>
              <w:jc w:val="both"/>
              <w:rPr>
                <w:rFonts w:ascii="Calibri" w:hAnsi="Calibri" w:cs="Calibri"/>
                <w:b/>
                <w:sz w:val="22"/>
                <w:szCs w:val="22"/>
              </w:rPr>
            </w:pPr>
          </w:p>
          <w:p w14:paraId="00C0DF4F" w14:textId="77777777" w:rsidR="00172809" w:rsidRDefault="00172809" w:rsidP="004F3BCE">
            <w:pPr>
              <w:jc w:val="both"/>
              <w:rPr>
                <w:rFonts w:ascii="Calibri" w:hAnsi="Calibri" w:cs="Calibri"/>
                <w:b/>
                <w:sz w:val="22"/>
                <w:szCs w:val="22"/>
              </w:rPr>
            </w:pPr>
          </w:p>
          <w:p w14:paraId="02437833" w14:textId="77777777" w:rsidR="00172809" w:rsidRDefault="00172809" w:rsidP="004F3BCE">
            <w:pPr>
              <w:jc w:val="both"/>
              <w:rPr>
                <w:rFonts w:ascii="Calibri" w:hAnsi="Calibri" w:cs="Calibri"/>
                <w:b/>
                <w:sz w:val="22"/>
                <w:szCs w:val="22"/>
              </w:rPr>
            </w:pPr>
          </w:p>
          <w:p w14:paraId="7166ED3B" w14:textId="77777777" w:rsidR="00172809" w:rsidRDefault="00172809" w:rsidP="004F3BCE">
            <w:pPr>
              <w:jc w:val="both"/>
              <w:rPr>
                <w:rFonts w:ascii="Calibri" w:hAnsi="Calibri" w:cs="Calibri"/>
                <w:b/>
                <w:sz w:val="22"/>
                <w:szCs w:val="22"/>
              </w:rPr>
            </w:pPr>
          </w:p>
          <w:p w14:paraId="14A7D853" w14:textId="77777777" w:rsidR="00172809" w:rsidRDefault="00172809" w:rsidP="004F3BCE">
            <w:pPr>
              <w:jc w:val="both"/>
              <w:rPr>
                <w:rFonts w:ascii="Calibri" w:hAnsi="Calibri" w:cs="Calibri"/>
                <w:b/>
                <w:sz w:val="22"/>
                <w:szCs w:val="22"/>
              </w:rPr>
            </w:pPr>
          </w:p>
          <w:p w14:paraId="062291E4" w14:textId="77777777" w:rsidR="00172809" w:rsidRDefault="00172809" w:rsidP="004F3BCE">
            <w:pPr>
              <w:jc w:val="both"/>
              <w:rPr>
                <w:rFonts w:ascii="Calibri" w:hAnsi="Calibri" w:cs="Calibri"/>
                <w:b/>
                <w:sz w:val="22"/>
                <w:szCs w:val="22"/>
              </w:rPr>
            </w:pPr>
          </w:p>
          <w:p w14:paraId="774391F8" w14:textId="77777777" w:rsidR="00172809" w:rsidRDefault="00172809" w:rsidP="004F3BCE">
            <w:pPr>
              <w:jc w:val="both"/>
              <w:rPr>
                <w:rFonts w:ascii="Calibri" w:hAnsi="Calibri" w:cs="Calibri"/>
                <w:b/>
                <w:sz w:val="22"/>
                <w:szCs w:val="22"/>
              </w:rPr>
            </w:pPr>
          </w:p>
          <w:p w14:paraId="7643D57F" w14:textId="77777777" w:rsidR="00172809" w:rsidRDefault="00172809" w:rsidP="004F3BCE">
            <w:pPr>
              <w:jc w:val="both"/>
              <w:rPr>
                <w:rFonts w:ascii="Calibri" w:hAnsi="Calibri" w:cs="Calibri"/>
                <w:b/>
                <w:sz w:val="22"/>
                <w:szCs w:val="22"/>
              </w:rPr>
            </w:pPr>
          </w:p>
          <w:p w14:paraId="23625376" w14:textId="77777777" w:rsidR="00172809" w:rsidRDefault="00172809" w:rsidP="004F3BCE">
            <w:pPr>
              <w:jc w:val="both"/>
              <w:rPr>
                <w:rFonts w:ascii="Calibri" w:hAnsi="Calibri" w:cs="Calibri"/>
                <w:b/>
                <w:sz w:val="22"/>
                <w:szCs w:val="22"/>
              </w:rPr>
            </w:pPr>
          </w:p>
          <w:p w14:paraId="0E28A61E" w14:textId="77777777" w:rsidR="00172809" w:rsidRDefault="00172809" w:rsidP="004F3BCE">
            <w:pPr>
              <w:jc w:val="both"/>
              <w:rPr>
                <w:rFonts w:ascii="Calibri" w:hAnsi="Calibri" w:cs="Calibri"/>
                <w:b/>
                <w:sz w:val="22"/>
                <w:szCs w:val="22"/>
              </w:rPr>
            </w:pPr>
          </w:p>
          <w:p w14:paraId="487994FB" w14:textId="77777777" w:rsidR="00172809" w:rsidRDefault="00172809" w:rsidP="004F3BCE">
            <w:pPr>
              <w:jc w:val="both"/>
              <w:rPr>
                <w:rFonts w:ascii="Calibri" w:hAnsi="Calibri" w:cs="Calibri"/>
                <w:b/>
                <w:sz w:val="22"/>
                <w:szCs w:val="22"/>
              </w:rPr>
            </w:pPr>
          </w:p>
          <w:p w14:paraId="7B5530FB" w14:textId="77777777" w:rsidR="00172809" w:rsidRDefault="00172809" w:rsidP="004F3BCE">
            <w:pPr>
              <w:jc w:val="both"/>
              <w:rPr>
                <w:rFonts w:ascii="Calibri" w:hAnsi="Calibri" w:cs="Calibri"/>
                <w:b/>
                <w:sz w:val="22"/>
                <w:szCs w:val="22"/>
              </w:rPr>
            </w:pPr>
          </w:p>
          <w:p w14:paraId="0E44F82F" w14:textId="77777777" w:rsidR="00172809" w:rsidRDefault="00172809" w:rsidP="004F3BCE">
            <w:pPr>
              <w:jc w:val="both"/>
              <w:rPr>
                <w:rFonts w:ascii="Calibri" w:hAnsi="Calibri" w:cs="Calibri"/>
                <w:b/>
                <w:sz w:val="22"/>
                <w:szCs w:val="22"/>
              </w:rPr>
            </w:pPr>
          </w:p>
          <w:p w14:paraId="06F1E53D" w14:textId="77777777" w:rsidR="00172809" w:rsidRDefault="00172809" w:rsidP="004F3BCE">
            <w:pPr>
              <w:jc w:val="both"/>
              <w:rPr>
                <w:rFonts w:ascii="Calibri" w:hAnsi="Calibri" w:cs="Calibri"/>
                <w:b/>
                <w:sz w:val="22"/>
                <w:szCs w:val="22"/>
              </w:rPr>
            </w:pPr>
          </w:p>
          <w:p w14:paraId="08F4178D" w14:textId="77777777" w:rsidR="00172809" w:rsidRDefault="00172809" w:rsidP="004F3BCE">
            <w:pPr>
              <w:jc w:val="both"/>
              <w:rPr>
                <w:rFonts w:ascii="Calibri" w:hAnsi="Calibri" w:cs="Calibri"/>
                <w:b/>
                <w:sz w:val="22"/>
                <w:szCs w:val="22"/>
              </w:rPr>
            </w:pPr>
          </w:p>
          <w:p w14:paraId="17382D27" w14:textId="77777777" w:rsidR="00172809" w:rsidRDefault="00172809" w:rsidP="004F3BCE">
            <w:pPr>
              <w:jc w:val="both"/>
              <w:rPr>
                <w:rFonts w:ascii="Calibri" w:hAnsi="Calibri" w:cs="Calibri"/>
                <w:b/>
                <w:sz w:val="22"/>
                <w:szCs w:val="22"/>
              </w:rPr>
            </w:pPr>
          </w:p>
          <w:p w14:paraId="6128FC18" w14:textId="77777777" w:rsidR="00172809" w:rsidRDefault="00172809" w:rsidP="004F3BCE">
            <w:pPr>
              <w:jc w:val="both"/>
              <w:rPr>
                <w:rFonts w:ascii="Calibri" w:hAnsi="Calibri" w:cs="Calibri"/>
                <w:b/>
                <w:sz w:val="22"/>
                <w:szCs w:val="22"/>
              </w:rPr>
            </w:pPr>
          </w:p>
          <w:p w14:paraId="7C5C1722" w14:textId="77777777" w:rsidR="00172809" w:rsidRDefault="00172809" w:rsidP="004F3BCE">
            <w:pPr>
              <w:jc w:val="both"/>
              <w:rPr>
                <w:rFonts w:ascii="Calibri" w:hAnsi="Calibri" w:cs="Calibri"/>
                <w:b/>
                <w:sz w:val="22"/>
                <w:szCs w:val="22"/>
              </w:rPr>
            </w:pPr>
          </w:p>
          <w:p w14:paraId="73F05B33" w14:textId="77777777" w:rsidR="00172809" w:rsidRDefault="00172809" w:rsidP="004F3BCE">
            <w:pPr>
              <w:jc w:val="both"/>
              <w:rPr>
                <w:rFonts w:ascii="Calibri" w:hAnsi="Calibri" w:cs="Calibri"/>
                <w:b/>
                <w:sz w:val="22"/>
                <w:szCs w:val="22"/>
              </w:rPr>
            </w:pPr>
          </w:p>
          <w:p w14:paraId="66E7AA70" w14:textId="77777777" w:rsidR="00172809" w:rsidRDefault="00172809" w:rsidP="004F3BCE">
            <w:pPr>
              <w:jc w:val="both"/>
              <w:rPr>
                <w:rFonts w:ascii="Calibri" w:hAnsi="Calibri" w:cs="Calibri"/>
                <w:b/>
                <w:sz w:val="22"/>
                <w:szCs w:val="22"/>
              </w:rPr>
            </w:pPr>
          </w:p>
          <w:p w14:paraId="60826EB7" w14:textId="77777777" w:rsidR="00172809" w:rsidRDefault="00172809" w:rsidP="004F3BCE">
            <w:pPr>
              <w:jc w:val="both"/>
              <w:rPr>
                <w:rFonts w:ascii="Calibri" w:hAnsi="Calibri" w:cs="Calibri"/>
                <w:b/>
                <w:sz w:val="22"/>
                <w:szCs w:val="22"/>
              </w:rPr>
            </w:pPr>
          </w:p>
          <w:p w14:paraId="06DE4F21" w14:textId="77777777" w:rsidR="00172809" w:rsidRDefault="00172809" w:rsidP="004F3BCE">
            <w:pPr>
              <w:jc w:val="both"/>
              <w:rPr>
                <w:rFonts w:ascii="Calibri" w:hAnsi="Calibri" w:cs="Calibri"/>
                <w:b/>
                <w:sz w:val="22"/>
                <w:szCs w:val="22"/>
              </w:rPr>
            </w:pPr>
          </w:p>
          <w:p w14:paraId="198E6701" w14:textId="77777777" w:rsidR="00172809" w:rsidRDefault="00172809" w:rsidP="004F3BCE">
            <w:pPr>
              <w:jc w:val="both"/>
              <w:rPr>
                <w:rFonts w:ascii="Calibri" w:hAnsi="Calibri" w:cs="Calibri"/>
                <w:b/>
                <w:sz w:val="22"/>
                <w:szCs w:val="22"/>
              </w:rPr>
            </w:pPr>
          </w:p>
          <w:p w14:paraId="071245D1" w14:textId="77777777" w:rsidR="00172809" w:rsidRDefault="00172809" w:rsidP="004F3BCE">
            <w:pPr>
              <w:jc w:val="both"/>
              <w:rPr>
                <w:rFonts w:ascii="Calibri" w:hAnsi="Calibri" w:cs="Calibri"/>
                <w:b/>
                <w:sz w:val="22"/>
                <w:szCs w:val="22"/>
              </w:rPr>
            </w:pPr>
          </w:p>
          <w:p w14:paraId="630D1C18" w14:textId="77777777" w:rsidR="00172809" w:rsidRDefault="00172809" w:rsidP="004F3BCE">
            <w:pPr>
              <w:jc w:val="both"/>
              <w:rPr>
                <w:rFonts w:ascii="Calibri" w:hAnsi="Calibri" w:cs="Calibri"/>
                <w:b/>
                <w:sz w:val="22"/>
                <w:szCs w:val="22"/>
              </w:rPr>
            </w:pPr>
          </w:p>
          <w:p w14:paraId="08FBB544" w14:textId="77777777" w:rsidR="00172809" w:rsidRDefault="00172809" w:rsidP="004F3BCE">
            <w:pPr>
              <w:jc w:val="both"/>
              <w:rPr>
                <w:rFonts w:ascii="Calibri" w:hAnsi="Calibri" w:cs="Calibri"/>
                <w:b/>
                <w:sz w:val="22"/>
                <w:szCs w:val="22"/>
              </w:rPr>
            </w:pPr>
          </w:p>
          <w:p w14:paraId="3B659E70" w14:textId="77777777" w:rsidR="00172809" w:rsidRDefault="00172809" w:rsidP="004F3BCE">
            <w:pPr>
              <w:jc w:val="both"/>
              <w:rPr>
                <w:rFonts w:ascii="Calibri" w:hAnsi="Calibri" w:cs="Calibri"/>
                <w:b/>
                <w:sz w:val="22"/>
                <w:szCs w:val="22"/>
              </w:rPr>
            </w:pPr>
          </w:p>
          <w:p w14:paraId="447BF306" w14:textId="77777777" w:rsidR="00172809" w:rsidRDefault="00172809" w:rsidP="004F3BCE">
            <w:pPr>
              <w:jc w:val="both"/>
              <w:rPr>
                <w:rFonts w:ascii="Calibri" w:hAnsi="Calibri" w:cs="Calibri"/>
                <w:b/>
                <w:sz w:val="22"/>
                <w:szCs w:val="22"/>
              </w:rPr>
            </w:pPr>
          </w:p>
          <w:p w14:paraId="6226F9D4" w14:textId="77777777" w:rsidR="00172809" w:rsidRDefault="00172809" w:rsidP="004F3BCE">
            <w:pPr>
              <w:jc w:val="both"/>
              <w:rPr>
                <w:rFonts w:ascii="Calibri" w:hAnsi="Calibri" w:cs="Calibri"/>
                <w:b/>
                <w:sz w:val="22"/>
                <w:szCs w:val="22"/>
              </w:rPr>
            </w:pPr>
          </w:p>
          <w:p w14:paraId="0C4B3341" w14:textId="77777777" w:rsidR="00172809" w:rsidRPr="0023078D" w:rsidRDefault="00172809" w:rsidP="004F3BCE">
            <w:pPr>
              <w:jc w:val="both"/>
              <w:rPr>
                <w:rFonts w:ascii="Calibri" w:hAnsi="Calibri" w:cs="Calibri"/>
                <w:b/>
                <w:sz w:val="22"/>
                <w:szCs w:val="22"/>
              </w:rPr>
            </w:pPr>
            <w:r>
              <w:rPr>
                <w:rFonts w:ascii="Calibri" w:hAnsi="Calibri" w:cs="Calibri"/>
                <w:b/>
                <w:sz w:val="22"/>
                <w:szCs w:val="22"/>
              </w:rPr>
              <w:t>Tutorials</w:t>
            </w:r>
          </w:p>
        </w:tc>
        <w:tc>
          <w:tcPr>
            <w:tcW w:w="1571" w:type="dxa"/>
            <w:tcBorders>
              <w:top w:val="single" w:sz="4" w:space="0" w:color="auto"/>
              <w:left w:val="single" w:sz="4" w:space="0" w:color="auto"/>
              <w:bottom w:val="single" w:sz="4" w:space="0" w:color="auto"/>
              <w:right w:val="single" w:sz="4" w:space="0" w:color="auto"/>
            </w:tcBorders>
          </w:tcPr>
          <w:p w14:paraId="3BF9F40B" w14:textId="77777777" w:rsidR="00172809" w:rsidRDefault="00172809" w:rsidP="004F3BCE">
            <w:pPr>
              <w:jc w:val="both"/>
              <w:rPr>
                <w:rFonts w:ascii="Calibri" w:hAnsi="Calibri" w:cs="Calibri"/>
                <w:b/>
                <w:sz w:val="22"/>
                <w:szCs w:val="22"/>
              </w:rPr>
            </w:pPr>
            <w:r w:rsidRPr="0023078D">
              <w:rPr>
                <w:rFonts w:ascii="Calibri" w:hAnsi="Calibri" w:cs="Calibri"/>
                <w:b/>
                <w:sz w:val="22"/>
                <w:szCs w:val="22"/>
              </w:rPr>
              <w:t>Introduction 25mins</w:t>
            </w:r>
          </w:p>
          <w:p w14:paraId="7F142302" w14:textId="77777777" w:rsidR="00172809" w:rsidRDefault="00172809" w:rsidP="004F3BCE">
            <w:pPr>
              <w:jc w:val="both"/>
              <w:rPr>
                <w:rFonts w:ascii="Calibri" w:hAnsi="Calibri" w:cs="Calibri"/>
                <w:b/>
                <w:sz w:val="22"/>
                <w:szCs w:val="22"/>
              </w:rPr>
            </w:pPr>
          </w:p>
          <w:p w14:paraId="428FFBD6" w14:textId="77777777" w:rsidR="00172809" w:rsidRDefault="00172809" w:rsidP="004F3BCE">
            <w:pPr>
              <w:jc w:val="both"/>
              <w:rPr>
                <w:rFonts w:ascii="Calibri" w:hAnsi="Calibri" w:cs="Calibri"/>
                <w:b/>
                <w:sz w:val="22"/>
                <w:szCs w:val="22"/>
              </w:rPr>
            </w:pPr>
          </w:p>
          <w:p w14:paraId="28BD212D" w14:textId="77777777" w:rsidR="00172809" w:rsidRDefault="00172809" w:rsidP="004F3BCE">
            <w:pPr>
              <w:jc w:val="both"/>
              <w:rPr>
                <w:rFonts w:ascii="Calibri" w:hAnsi="Calibri" w:cs="Calibri"/>
                <w:b/>
                <w:sz w:val="22"/>
                <w:szCs w:val="22"/>
              </w:rPr>
            </w:pPr>
          </w:p>
          <w:p w14:paraId="7AAE8C6B" w14:textId="77777777" w:rsidR="00172809" w:rsidRDefault="00172809" w:rsidP="004F3BCE">
            <w:pPr>
              <w:jc w:val="both"/>
              <w:rPr>
                <w:rFonts w:ascii="Calibri" w:hAnsi="Calibri" w:cs="Calibri"/>
                <w:b/>
                <w:sz w:val="22"/>
                <w:szCs w:val="22"/>
              </w:rPr>
            </w:pPr>
          </w:p>
          <w:p w14:paraId="154DD33E" w14:textId="77777777" w:rsidR="00172809" w:rsidRDefault="00172809" w:rsidP="004F3BCE">
            <w:pPr>
              <w:jc w:val="both"/>
              <w:rPr>
                <w:rFonts w:ascii="Calibri" w:hAnsi="Calibri" w:cs="Calibri"/>
                <w:b/>
                <w:sz w:val="22"/>
                <w:szCs w:val="22"/>
              </w:rPr>
            </w:pPr>
          </w:p>
          <w:p w14:paraId="65ADBA6D" w14:textId="77777777" w:rsidR="00172809" w:rsidRDefault="00172809" w:rsidP="004F3BCE">
            <w:pPr>
              <w:jc w:val="both"/>
              <w:rPr>
                <w:rFonts w:ascii="Calibri" w:hAnsi="Calibri" w:cs="Calibri"/>
                <w:b/>
                <w:sz w:val="22"/>
                <w:szCs w:val="22"/>
              </w:rPr>
            </w:pPr>
          </w:p>
          <w:p w14:paraId="54D5DDAF" w14:textId="77777777" w:rsidR="00172809" w:rsidRDefault="00172809" w:rsidP="004F3BCE">
            <w:pPr>
              <w:jc w:val="both"/>
              <w:rPr>
                <w:rFonts w:ascii="Calibri" w:hAnsi="Calibri" w:cs="Calibri"/>
                <w:b/>
                <w:sz w:val="22"/>
                <w:szCs w:val="22"/>
              </w:rPr>
            </w:pPr>
          </w:p>
          <w:p w14:paraId="2BA6669B" w14:textId="77777777" w:rsidR="00172809" w:rsidRDefault="00172809" w:rsidP="004F3BCE">
            <w:pPr>
              <w:jc w:val="both"/>
              <w:rPr>
                <w:rFonts w:ascii="Calibri" w:hAnsi="Calibri" w:cs="Calibri"/>
                <w:b/>
                <w:sz w:val="22"/>
                <w:szCs w:val="22"/>
              </w:rPr>
            </w:pPr>
          </w:p>
          <w:p w14:paraId="29BB0E98" w14:textId="77777777" w:rsidR="00172809" w:rsidRDefault="00172809" w:rsidP="004F3BCE">
            <w:pPr>
              <w:jc w:val="both"/>
              <w:rPr>
                <w:rFonts w:ascii="Calibri" w:hAnsi="Calibri" w:cs="Calibri"/>
                <w:b/>
                <w:sz w:val="22"/>
                <w:szCs w:val="22"/>
              </w:rPr>
            </w:pPr>
          </w:p>
          <w:p w14:paraId="082B9F3C" w14:textId="77777777" w:rsidR="00172809" w:rsidRDefault="00172809" w:rsidP="004F3BCE">
            <w:pPr>
              <w:jc w:val="both"/>
              <w:rPr>
                <w:rFonts w:ascii="Calibri" w:hAnsi="Calibri" w:cs="Calibri"/>
                <w:b/>
                <w:sz w:val="22"/>
                <w:szCs w:val="22"/>
              </w:rPr>
            </w:pPr>
          </w:p>
          <w:p w14:paraId="0C887540" w14:textId="77777777" w:rsidR="00172809" w:rsidRDefault="00172809" w:rsidP="004F3BCE">
            <w:pPr>
              <w:jc w:val="both"/>
              <w:rPr>
                <w:rFonts w:ascii="Calibri" w:hAnsi="Calibri" w:cs="Calibri"/>
                <w:b/>
                <w:sz w:val="22"/>
                <w:szCs w:val="22"/>
              </w:rPr>
            </w:pPr>
          </w:p>
          <w:p w14:paraId="6A06D16B" w14:textId="77777777" w:rsidR="00172809" w:rsidRDefault="00172809" w:rsidP="004F3BCE">
            <w:pPr>
              <w:jc w:val="both"/>
              <w:rPr>
                <w:rFonts w:ascii="Calibri" w:hAnsi="Calibri" w:cs="Calibri"/>
                <w:b/>
                <w:sz w:val="22"/>
                <w:szCs w:val="22"/>
              </w:rPr>
            </w:pPr>
          </w:p>
          <w:p w14:paraId="229CE66A" w14:textId="77777777" w:rsidR="00172809" w:rsidRDefault="00172809" w:rsidP="004F3BCE">
            <w:pPr>
              <w:jc w:val="both"/>
              <w:rPr>
                <w:rFonts w:ascii="Calibri" w:hAnsi="Calibri" w:cs="Calibri"/>
                <w:b/>
                <w:sz w:val="22"/>
                <w:szCs w:val="22"/>
              </w:rPr>
            </w:pPr>
          </w:p>
          <w:p w14:paraId="7840439A" w14:textId="77777777" w:rsidR="00172809" w:rsidRDefault="00172809" w:rsidP="004F3BCE">
            <w:pPr>
              <w:jc w:val="both"/>
              <w:rPr>
                <w:rFonts w:ascii="Calibri" w:hAnsi="Calibri" w:cs="Calibri"/>
                <w:b/>
                <w:sz w:val="22"/>
                <w:szCs w:val="22"/>
              </w:rPr>
            </w:pPr>
          </w:p>
          <w:p w14:paraId="546E55A4" w14:textId="77777777" w:rsidR="00172809" w:rsidRDefault="00172809" w:rsidP="004F3BCE">
            <w:pPr>
              <w:jc w:val="both"/>
              <w:rPr>
                <w:rFonts w:ascii="Calibri" w:hAnsi="Calibri" w:cs="Calibri"/>
                <w:b/>
                <w:sz w:val="22"/>
                <w:szCs w:val="22"/>
              </w:rPr>
            </w:pPr>
          </w:p>
          <w:p w14:paraId="27D86798" w14:textId="77777777" w:rsidR="00172809" w:rsidRDefault="00172809" w:rsidP="004F3BCE">
            <w:pPr>
              <w:jc w:val="both"/>
              <w:rPr>
                <w:rFonts w:ascii="Calibri" w:hAnsi="Calibri" w:cs="Calibri"/>
                <w:b/>
                <w:sz w:val="22"/>
                <w:szCs w:val="22"/>
              </w:rPr>
            </w:pPr>
          </w:p>
          <w:p w14:paraId="340B0517" w14:textId="77777777" w:rsidR="00172809" w:rsidRDefault="00172809" w:rsidP="004F3BCE">
            <w:pPr>
              <w:jc w:val="both"/>
              <w:rPr>
                <w:rFonts w:ascii="Calibri" w:hAnsi="Calibri" w:cs="Calibri"/>
                <w:b/>
                <w:sz w:val="22"/>
                <w:szCs w:val="22"/>
              </w:rPr>
            </w:pPr>
          </w:p>
          <w:p w14:paraId="25CF1926" w14:textId="77777777" w:rsidR="00172809" w:rsidRDefault="00172809" w:rsidP="004F3BCE">
            <w:pPr>
              <w:jc w:val="both"/>
              <w:rPr>
                <w:rFonts w:ascii="Calibri" w:hAnsi="Calibri" w:cs="Calibri"/>
                <w:b/>
                <w:sz w:val="22"/>
                <w:szCs w:val="22"/>
              </w:rPr>
            </w:pPr>
          </w:p>
          <w:p w14:paraId="15049FD3" w14:textId="77777777" w:rsidR="00172809" w:rsidRDefault="00172809" w:rsidP="004F3BCE">
            <w:pPr>
              <w:jc w:val="both"/>
              <w:rPr>
                <w:rFonts w:ascii="Calibri" w:hAnsi="Calibri" w:cs="Calibri"/>
                <w:b/>
                <w:sz w:val="22"/>
                <w:szCs w:val="22"/>
              </w:rPr>
            </w:pPr>
          </w:p>
          <w:p w14:paraId="6D740D09" w14:textId="77777777" w:rsidR="00172809" w:rsidRDefault="00172809" w:rsidP="004F3BCE">
            <w:pPr>
              <w:jc w:val="both"/>
              <w:rPr>
                <w:rFonts w:ascii="Calibri" w:hAnsi="Calibri" w:cs="Calibri"/>
                <w:b/>
                <w:sz w:val="22"/>
                <w:szCs w:val="22"/>
              </w:rPr>
            </w:pPr>
          </w:p>
          <w:p w14:paraId="1824F2A1" w14:textId="77777777" w:rsidR="00172809" w:rsidRDefault="00172809" w:rsidP="004F3BCE">
            <w:pPr>
              <w:jc w:val="both"/>
              <w:rPr>
                <w:rFonts w:ascii="Calibri" w:hAnsi="Calibri" w:cs="Calibri"/>
                <w:b/>
                <w:sz w:val="22"/>
                <w:szCs w:val="22"/>
              </w:rPr>
            </w:pPr>
          </w:p>
          <w:p w14:paraId="5C7CD4BE" w14:textId="77777777" w:rsidR="00172809" w:rsidRDefault="00172809" w:rsidP="004F3BCE">
            <w:pPr>
              <w:jc w:val="both"/>
              <w:rPr>
                <w:rFonts w:ascii="Calibri" w:hAnsi="Calibri" w:cs="Calibri"/>
                <w:b/>
                <w:sz w:val="22"/>
                <w:szCs w:val="22"/>
              </w:rPr>
            </w:pPr>
          </w:p>
          <w:p w14:paraId="3BFA5716" w14:textId="77777777" w:rsidR="00172809" w:rsidRDefault="00172809" w:rsidP="004F3BCE">
            <w:pPr>
              <w:jc w:val="both"/>
              <w:rPr>
                <w:rFonts w:ascii="Calibri" w:hAnsi="Calibri" w:cs="Calibri"/>
                <w:b/>
                <w:sz w:val="22"/>
                <w:szCs w:val="22"/>
              </w:rPr>
            </w:pPr>
          </w:p>
          <w:p w14:paraId="0DEBCD93" w14:textId="77777777" w:rsidR="00172809" w:rsidRDefault="00172809" w:rsidP="004F3BCE">
            <w:pPr>
              <w:jc w:val="both"/>
              <w:rPr>
                <w:rFonts w:ascii="Calibri" w:hAnsi="Calibri" w:cs="Calibri"/>
                <w:b/>
                <w:sz w:val="22"/>
                <w:szCs w:val="22"/>
              </w:rPr>
            </w:pPr>
          </w:p>
          <w:p w14:paraId="2A3A2711" w14:textId="77777777" w:rsidR="00172809" w:rsidRDefault="00172809" w:rsidP="004F3BCE">
            <w:pPr>
              <w:jc w:val="both"/>
              <w:rPr>
                <w:rFonts w:ascii="Calibri" w:hAnsi="Calibri" w:cs="Calibri"/>
                <w:b/>
                <w:sz w:val="22"/>
                <w:szCs w:val="22"/>
              </w:rPr>
            </w:pPr>
          </w:p>
          <w:p w14:paraId="13F98687" w14:textId="77777777" w:rsidR="00172809" w:rsidRDefault="00172809" w:rsidP="004F3BCE">
            <w:pPr>
              <w:jc w:val="both"/>
              <w:rPr>
                <w:rFonts w:ascii="Calibri" w:hAnsi="Calibri" w:cs="Calibri"/>
                <w:b/>
                <w:sz w:val="22"/>
                <w:szCs w:val="22"/>
              </w:rPr>
            </w:pPr>
          </w:p>
          <w:p w14:paraId="66AAAA3B" w14:textId="77777777" w:rsidR="00172809" w:rsidRDefault="00172809" w:rsidP="004F3BCE">
            <w:pPr>
              <w:jc w:val="both"/>
              <w:rPr>
                <w:rFonts w:ascii="Calibri" w:hAnsi="Calibri" w:cs="Calibri"/>
                <w:b/>
                <w:sz w:val="22"/>
                <w:szCs w:val="22"/>
              </w:rPr>
            </w:pPr>
          </w:p>
          <w:p w14:paraId="3C517452" w14:textId="77777777" w:rsidR="00172809" w:rsidRDefault="00172809" w:rsidP="004F3BCE">
            <w:pPr>
              <w:jc w:val="both"/>
              <w:rPr>
                <w:rFonts w:ascii="Calibri" w:hAnsi="Calibri" w:cs="Calibri"/>
                <w:b/>
                <w:sz w:val="22"/>
                <w:szCs w:val="22"/>
              </w:rPr>
            </w:pPr>
          </w:p>
          <w:p w14:paraId="1BE8544B" w14:textId="77777777" w:rsidR="00172809" w:rsidRDefault="00172809" w:rsidP="004F3BCE">
            <w:pPr>
              <w:jc w:val="both"/>
              <w:rPr>
                <w:rFonts w:ascii="Calibri" w:hAnsi="Calibri" w:cs="Calibri"/>
                <w:b/>
                <w:sz w:val="22"/>
                <w:szCs w:val="22"/>
              </w:rPr>
            </w:pPr>
          </w:p>
          <w:p w14:paraId="3AF6874E" w14:textId="77777777" w:rsidR="00172809" w:rsidRDefault="00172809" w:rsidP="004F3BCE">
            <w:pPr>
              <w:jc w:val="both"/>
              <w:rPr>
                <w:rFonts w:ascii="Calibri" w:hAnsi="Calibri" w:cs="Calibri"/>
                <w:b/>
                <w:sz w:val="22"/>
                <w:szCs w:val="22"/>
              </w:rPr>
            </w:pPr>
          </w:p>
          <w:p w14:paraId="1EB18ECF" w14:textId="77777777" w:rsidR="00172809" w:rsidRDefault="00172809" w:rsidP="004F3BCE">
            <w:pPr>
              <w:jc w:val="both"/>
              <w:rPr>
                <w:rFonts w:ascii="Calibri" w:hAnsi="Calibri" w:cs="Calibri"/>
                <w:b/>
                <w:sz w:val="22"/>
                <w:szCs w:val="22"/>
              </w:rPr>
            </w:pPr>
          </w:p>
          <w:p w14:paraId="1CC05C04" w14:textId="77777777" w:rsidR="00172809" w:rsidRDefault="00172809" w:rsidP="004F3BCE">
            <w:pPr>
              <w:jc w:val="both"/>
              <w:rPr>
                <w:rFonts w:ascii="Calibri" w:hAnsi="Calibri" w:cs="Calibri"/>
                <w:b/>
                <w:sz w:val="22"/>
                <w:szCs w:val="22"/>
              </w:rPr>
            </w:pPr>
          </w:p>
          <w:p w14:paraId="1A96BD81" w14:textId="77777777" w:rsidR="00172809" w:rsidRDefault="00172809" w:rsidP="004F3BCE">
            <w:pPr>
              <w:jc w:val="both"/>
              <w:rPr>
                <w:rFonts w:ascii="Calibri" w:hAnsi="Calibri" w:cs="Calibri"/>
                <w:b/>
                <w:sz w:val="22"/>
                <w:szCs w:val="22"/>
              </w:rPr>
            </w:pPr>
          </w:p>
          <w:p w14:paraId="23F0AC3F" w14:textId="77777777" w:rsidR="00172809" w:rsidRDefault="00172809" w:rsidP="004F3BCE">
            <w:pPr>
              <w:jc w:val="both"/>
              <w:rPr>
                <w:rFonts w:ascii="Calibri" w:hAnsi="Calibri" w:cs="Calibri"/>
                <w:b/>
                <w:sz w:val="22"/>
                <w:szCs w:val="22"/>
              </w:rPr>
            </w:pPr>
          </w:p>
          <w:p w14:paraId="630CB112" w14:textId="77777777" w:rsidR="00172809" w:rsidRDefault="00172809" w:rsidP="004F3BCE">
            <w:pPr>
              <w:jc w:val="both"/>
              <w:rPr>
                <w:rFonts w:ascii="Calibri" w:hAnsi="Calibri" w:cs="Calibri"/>
                <w:b/>
                <w:sz w:val="22"/>
                <w:szCs w:val="22"/>
              </w:rPr>
            </w:pPr>
          </w:p>
          <w:p w14:paraId="78F1E49D" w14:textId="77777777" w:rsidR="00172809" w:rsidRDefault="00172809" w:rsidP="004F3BCE">
            <w:pPr>
              <w:jc w:val="both"/>
              <w:rPr>
                <w:rFonts w:ascii="Calibri" w:hAnsi="Calibri" w:cs="Calibri"/>
                <w:b/>
                <w:sz w:val="22"/>
                <w:szCs w:val="22"/>
              </w:rPr>
            </w:pPr>
          </w:p>
          <w:p w14:paraId="72DC5C82" w14:textId="77777777" w:rsidR="00172809" w:rsidRDefault="00172809" w:rsidP="004F3BCE">
            <w:pPr>
              <w:jc w:val="both"/>
              <w:rPr>
                <w:rFonts w:ascii="Calibri" w:hAnsi="Calibri" w:cs="Calibri"/>
                <w:b/>
                <w:sz w:val="22"/>
                <w:szCs w:val="22"/>
              </w:rPr>
            </w:pPr>
          </w:p>
          <w:p w14:paraId="0AD5E2A3" w14:textId="77777777" w:rsidR="00172809" w:rsidRDefault="00172809" w:rsidP="004F3BCE">
            <w:pPr>
              <w:jc w:val="both"/>
              <w:rPr>
                <w:rFonts w:ascii="Calibri" w:hAnsi="Calibri" w:cs="Calibri"/>
                <w:b/>
                <w:sz w:val="22"/>
                <w:szCs w:val="22"/>
              </w:rPr>
            </w:pPr>
          </w:p>
          <w:p w14:paraId="4A6440FC" w14:textId="77777777" w:rsidR="00172809" w:rsidRDefault="00172809" w:rsidP="004F3BCE">
            <w:pPr>
              <w:jc w:val="both"/>
              <w:rPr>
                <w:rFonts w:ascii="Calibri" w:hAnsi="Calibri" w:cs="Calibri"/>
                <w:b/>
                <w:sz w:val="22"/>
                <w:szCs w:val="22"/>
              </w:rPr>
            </w:pPr>
          </w:p>
          <w:p w14:paraId="031DDF1D" w14:textId="77777777" w:rsidR="00172809" w:rsidRDefault="00172809" w:rsidP="004F3BCE">
            <w:pPr>
              <w:jc w:val="both"/>
              <w:rPr>
                <w:rFonts w:ascii="Calibri" w:hAnsi="Calibri" w:cs="Calibri"/>
                <w:b/>
                <w:sz w:val="22"/>
                <w:szCs w:val="22"/>
              </w:rPr>
            </w:pPr>
          </w:p>
          <w:p w14:paraId="2C050DAA" w14:textId="77777777" w:rsidR="00172809" w:rsidRDefault="00172809" w:rsidP="004F3BCE">
            <w:pPr>
              <w:jc w:val="both"/>
              <w:rPr>
                <w:rFonts w:ascii="Calibri" w:hAnsi="Calibri" w:cs="Calibri"/>
                <w:b/>
                <w:sz w:val="22"/>
                <w:szCs w:val="22"/>
              </w:rPr>
            </w:pPr>
            <w:r>
              <w:rPr>
                <w:rFonts w:ascii="Calibri" w:hAnsi="Calibri" w:cs="Calibri"/>
                <w:b/>
                <w:sz w:val="22"/>
                <w:szCs w:val="22"/>
              </w:rPr>
              <w:t>Development</w:t>
            </w:r>
          </w:p>
          <w:p w14:paraId="58E9FA17" w14:textId="77777777" w:rsidR="00172809" w:rsidRPr="0023078D" w:rsidRDefault="00172809" w:rsidP="004F3BCE">
            <w:pPr>
              <w:jc w:val="both"/>
              <w:rPr>
                <w:rFonts w:ascii="Calibri" w:hAnsi="Calibri" w:cs="Calibri"/>
                <w:b/>
                <w:sz w:val="22"/>
                <w:szCs w:val="22"/>
              </w:rPr>
            </w:pPr>
            <w:r>
              <w:rPr>
                <w:rFonts w:ascii="Calibri" w:hAnsi="Calibri" w:cs="Calibri"/>
                <w:b/>
                <w:sz w:val="22"/>
                <w:szCs w:val="22"/>
              </w:rPr>
              <w:t>35mins</w:t>
            </w:r>
          </w:p>
        </w:tc>
      </w:tr>
    </w:tbl>
    <w:p w14:paraId="718EB34E" w14:textId="77777777" w:rsidR="00172809" w:rsidRDefault="00172809" w:rsidP="00172809">
      <w:pPr>
        <w:jc w:val="both"/>
        <w:rPr>
          <w:b/>
          <w:sz w:val="30"/>
        </w:rPr>
      </w:pPr>
    </w:p>
    <w:p w14:paraId="0A819CF1" w14:textId="77777777" w:rsidR="00172809" w:rsidRDefault="00172809" w:rsidP="00172809">
      <w:pPr>
        <w:jc w:val="both"/>
        <w:rPr>
          <w:b/>
          <w:sz w:val="30"/>
        </w:rPr>
      </w:pPr>
    </w:p>
    <w:p w14:paraId="296E88B8" w14:textId="77777777" w:rsidR="00172809" w:rsidRDefault="00172809" w:rsidP="00172809">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172809" w14:paraId="17CC87DC" w14:textId="77777777" w:rsidTr="004F3BCE">
        <w:tc>
          <w:tcPr>
            <w:tcW w:w="9821" w:type="dxa"/>
            <w:shd w:val="clear" w:color="auto" w:fill="auto"/>
          </w:tcPr>
          <w:p w14:paraId="107FB30B" w14:textId="77777777" w:rsidR="00172809" w:rsidRPr="00887937" w:rsidRDefault="00172809" w:rsidP="004F3BCE">
            <w:pPr>
              <w:jc w:val="center"/>
              <w:rPr>
                <w:rFonts w:ascii="Calibri" w:hAnsi="Calibri" w:cs="Calibri"/>
                <w:b/>
              </w:rPr>
            </w:pPr>
            <w:r w:rsidRPr="00887937">
              <w:rPr>
                <w:rFonts w:ascii="Calibri" w:hAnsi="Calibri" w:cs="Calibri"/>
                <w:b/>
              </w:rPr>
              <w:t>Assessment Strategies: when and how are they included within the lesson?</w:t>
            </w:r>
          </w:p>
          <w:p w14:paraId="0E046951" w14:textId="77777777" w:rsidR="00172809" w:rsidRDefault="00172809" w:rsidP="004F3BCE">
            <w:pPr>
              <w:jc w:val="both"/>
              <w:rPr>
                <w:b/>
              </w:rPr>
            </w:pPr>
          </w:p>
          <w:p w14:paraId="5A49045E" w14:textId="77777777" w:rsidR="00172809" w:rsidRDefault="00172809" w:rsidP="004F3BCE">
            <w:pPr>
              <w:jc w:val="both"/>
              <w:rPr>
                <w:b/>
              </w:rPr>
            </w:pPr>
            <w:r>
              <w:rPr>
                <w:b/>
              </w:rPr>
              <w:t>During the tutorials will be checking the students work to see who is making progress and who isn’t.</w:t>
            </w:r>
          </w:p>
          <w:p w14:paraId="3E396FFA" w14:textId="77777777" w:rsidR="00172809" w:rsidRDefault="00172809" w:rsidP="004F3BCE">
            <w:pPr>
              <w:jc w:val="both"/>
              <w:rPr>
                <w:b/>
              </w:rPr>
            </w:pPr>
          </w:p>
          <w:p w14:paraId="3C899DE4" w14:textId="77777777" w:rsidR="00172809" w:rsidRPr="00887937" w:rsidRDefault="00172809" w:rsidP="004F3BCE">
            <w:pPr>
              <w:jc w:val="both"/>
              <w:rPr>
                <w:b/>
              </w:rPr>
            </w:pPr>
          </w:p>
          <w:p w14:paraId="067B0607" w14:textId="77777777" w:rsidR="00172809" w:rsidRPr="00887937" w:rsidRDefault="00172809" w:rsidP="004F3BCE">
            <w:pPr>
              <w:jc w:val="both"/>
              <w:rPr>
                <w:b/>
              </w:rPr>
            </w:pPr>
          </w:p>
          <w:p w14:paraId="38A2F7FC" w14:textId="77777777" w:rsidR="00172809" w:rsidRPr="00887937" w:rsidRDefault="00172809" w:rsidP="004F3BCE">
            <w:pPr>
              <w:jc w:val="both"/>
              <w:rPr>
                <w:b/>
              </w:rPr>
            </w:pPr>
          </w:p>
          <w:p w14:paraId="5F105649" w14:textId="77777777" w:rsidR="00172809" w:rsidRPr="00887937" w:rsidRDefault="00172809" w:rsidP="004F3BCE">
            <w:pPr>
              <w:jc w:val="both"/>
              <w:rPr>
                <w:b/>
              </w:rPr>
            </w:pPr>
          </w:p>
          <w:p w14:paraId="10CB2343" w14:textId="77777777" w:rsidR="00172809" w:rsidRPr="00887937" w:rsidRDefault="00172809" w:rsidP="004F3BCE">
            <w:pPr>
              <w:jc w:val="both"/>
              <w:rPr>
                <w:b/>
              </w:rPr>
            </w:pPr>
          </w:p>
          <w:p w14:paraId="5C1474AA" w14:textId="77777777" w:rsidR="00172809" w:rsidRPr="00887937" w:rsidRDefault="00172809" w:rsidP="004F3BCE">
            <w:pPr>
              <w:jc w:val="both"/>
              <w:rPr>
                <w:b/>
              </w:rPr>
            </w:pPr>
          </w:p>
        </w:tc>
      </w:tr>
    </w:tbl>
    <w:p w14:paraId="1C84BE31" w14:textId="77777777" w:rsidR="00172809" w:rsidRDefault="00172809" w:rsidP="00172809"/>
    <w:tbl>
      <w:tblPr>
        <w:tblStyle w:val="TableGrid"/>
        <w:tblW w:w="0" w:type="auto"/>
        <w:tblLook w:val="04A0" w:firstRow="1" w:lastRow="0" w:firstColumn="1" w:lastColumn="0" w:noHBand="0" w:noVBand="1"/>
      </w:tblPr>
      <w:tblGrid>
        <w:gridCol w:w="9016"/>
      </w:tblGrid>
      <w:tr w:rsidR="00172809" w14:paraId="174EE7E1" w14:textId="77777777" w:rsidTr="004F3BCE">
        <w:tc>
          <w:tcPr>
            <w:tcW w:w="9016" w:type="dxa"/>
          </w:tcPr>
          <w:p w14:paraId="2B812B47" w14:textId="77777777" w:rsidR="00172809" w:rsidRPr="00EA79AC" w:rsidRDefault="00172809" w:rsidP="004F3BCE">
            <w:pPr>
              <w:rPr>
                <w:rFonts w:asciiTheme="minorHAnsi" w:hAnsiTheme="minorHAnsi" w:cstheme="minorHAnsi"/>
                <w:b/>
                <w:szCs w:val="24"/>
              </w:rPr>
            </w:pPr>
            <w:r w:rsidRPr="00EA79AC">
              <w:rPr>
                <w:rFonts w:asciiTheme="minorHAnsi" w:hAnsiTheme="minorHAnsi" w:cstheme="minorHAnsi"/>
                <w:b/>
                <w:szCs w:val="24"/>
              </w:rPr>
              <w:lastRenderedPageBreak/>
              <w:t>Informal reflection (to be completed after the session)</w:t>
            </w:r>
          </w:p>
          <w:p w14:paraId="15661597" w14:textId="77777777" w:rsidR="00172809" w:rsidRDefault="00172809" w:rsidP="004F3BCE">
            <w:pPr>
              <w:rPr>
                <w:b/>
                <w:szCs w:val="24"/>
              </w:rPr>
            </w:pPr>
          </w:p>
          <w:p w14:paraId="085710AF" w14:textId="77777777" w:rsidR="00172809" w:rsidRDefault="00172809" w:rsidP="004F3BCE">
            <w:pPr>
              <w:rPr>
                <w:b/>
                <w:szCs w:val="24"/>
              </w:rPr>
            </w:pPr>
          </w:p>
          <w:p w14:paraId="0F27C05A" w14:textId="77777777" w:rsidR="00172809" w:rsidRDefault="00172809" w:rsidP="004F3BCE">
            <w:pPr>
              <w:rPr>
                <w:b/>
                <w:szCs w:val="24"/>
              </w:rPr>
            </w:pPr>
          </w:p>
          <w:p w14:paraId="030AE7B5" w14:textId="370E4129" w:rsidR="00172809" w:rsidRDefault="00172809" w:rsidP="004F3BCE">
            <w:pPr>
              <w:rPr>
                <w:b/>
                <w:szCs w:val="24"/>
              </w:rPr>
            </w:pPr>
            <w:r>
              <w:rPr>
                <w:b/>
                <w:szCs w:val="24"/>
              </w:rPr>
              <w:t xml:space="preserve">The PowerPoint went well and all the </w:t>
            </w:r>
            <w:r w:rsidR="002B3ADC">
              <w:rPr>
                <w:b/>
                <w:szCs w:val="24"/>
              </w:rPr>
              <w:t>student’s</w:t>
            </w:r>
            <w:r>
              <w:rPr>
                <w:b/>
                <w:szCs w:val="24"/>
              </w:rPr>
              <w:t xml:space="preserve"> paid attention and asked questions. There was a slight problem with the sound coming from the video as the volume wouldn’t increase on the tv. The books I bought in seemed to be of particular interest because as soon as the PowerPoint ended, they were all looking at the books and took pictures. A few also asked questions about the two books covers I designed previously which from what I could tell they found </w:t>
            </w:r>
            <w:r w:rsidR="002B3ADC">
              <w:rPr>
                <w:b/>
                <w:szCs w:val="24"/>
              </w:rPr>
              <w:t>useful:</w:t>
            </w:r>
            <w:r>
              <w:rPr>
                <w:b/>
                <w:szCs w:val="24"/>
              </w:rPr>
              <w:t xml:space="preserve"> for planning </w:t>
            </w:r>
            <w:r w:rsidR="002B3ADC">
              <w:rPr>
                <w:b/>
                <w:szCs w:val="24"/>
              </w:rPr>
              <w:t>their</w:t>
            </w:r>
            <w:r>
              <w:rPr>
                <w:b/>
                <w:szCs w:val="24"/>
              </w:rPr>
              <w:t xml:space="preserve"> designs.</w:t>
            </w:r>
          </w:p>
          <w:p w14:paraId="5467C845" w14:textId="77777777" w:rsidR="00172809" w:rsidRDefault="00172809" w:rsidP="004F3BCE">
            <w:pPr>
              <w:rPr>
                <w:b/>
                <w:szCs w:val="24"/>
              </w:rPr>
            </w:pPr>
          </w:p>
          <w:p w14:paraId="2C7ADDC8" w14:textId="4B2E18BD" w:rsidR="00172809" w:rsidRDefault="00172809" w:rsidP="004F3BCE">
            <w:pPr>
              <w:rPr>
                <w:b/>
                <w:szCs w:val="24"/>
              </w:rPr>
            </w:pPr>
            <w:r>
              <w:rPr>
                <w:b/>
                <w:szCs w:val="24"/>
              </w:rPr>
              <w:t xml:space="preserve">During the tutorials most students had made process and also read the book. However, a few </w:t>
            </w:r>
            <w:r w:rsidR="002B3ADC">
              <w:rPr>
                <w:b/>
                <w:szCs w:val="24"/>
              </w:rPr>
              <w:t>hadn’t,</w:t>
            </w:r>
            <w:r>
              <w:rPr>
                <w:b/>
                <w:szCs w:val="24"/>
              </w:rPr>
              <w:t xml:space="preserve"> and I wouldn’t say I was demanding but I did tell them very clearly that by now they should of as the next few lessons involve how to use the text to add more depth and theory to the designs.</w:t>
            </w:r>
          </w:p>
          <w:p w14:paraId="009AFC8E" w14:textId="77777777" w:rsidR="00172809" w:rsidRDefault="00172809" w:rsidP="004F3BCE">
            <w:pPr>
              <w:rPr>
                <w:b/>
                <w:szCs w:val="24"/>
              </w:rPr>
            </w:pPr>
          </w:p>
          <w:p w14:paraId="54D77E38" w14:textId="77777777" w:rsidR="00172809" w:rsidRDefault="00172809" w:rsidP="004F3BCE">
            <w:pPr>
              <w:rPr>
                <w:b/>
                <w:szCs w:val="24"/>
              </w:rPr>
            </w:pPr>
          </w:p>
          <w:p w14:paraId="6A1211BE" w14:textId="77777777" w:rsidR="00172809" w:rsidRDefault="00172809" w:rsidP="004F3BCE">
            <w:pPr>
              <w:rPr>
                <w:b/>
                <w:szCs w:val="24"/>
              </w:rPr>
            </w:pPr>
          </w:p>
          <w:p w14:paraId="523FA4CD" w14:textId="77777777" w:rsidR="00172809" w:rsidRDefault="00172809" w:rsidP="004F3BCE">
            <w:pPr>
              <w:rPr>
                <w:b/>
                <w:szCs w:val="24"/>
              </w:rPr>
            </w:pPr>
          </w:p>
          <w:p w14:paraId="6EA23332" w14:textId="77777777" w:rsidR="00172809" w:rsidRDefault="00172809" w:rsidP="004F3BCE">
            <w:pPr>
              <w:rPr>
                <w:b/>
                <w:szCs w:val="24"/>
              </w:rPr>
            </w:pPr>
          </w:p>
          <w:p w14:paraId="5F93067D" w14:textId="77777777" w:rsidR="00172809" w:rsidRDefault="00172809" w:rsidP="004F3BCE">
            <w:pPr>
              <w:rPr>
                <w:b/>
                <w:szCs w:val="24"/>
              </w:rPr>
            </w:pPr>
          </w:p>
          <w:p w14:paraId="266CD708" w14:textId="77777777" w:rsidR="00172809" w:rsidRDefault="00172809" w:rsidP="004F3BCE">
            <w:pPr>
              <w:rPr>
                <w:b/>
                <w:szCs w:val="24"/>
              </w:rPr>
            </w:pPr>
          </w:p>
          <w:p w14:paraId="38821DC8" w14:textId="77777777" w:rsidR="00172809" w:rsidRDefault="00172809" w:rsidP="004F3BCE">
            <w:pPr>
              <w:rPr>
                <w:b/>
                <w:szCs w:val="24"/>
              </w:rPr>
            </w:pPr>
          </w:p>
          <w:p w14:paraId="72BD4D42" w14:textId="77777777" w:rsidR="00172809" w:rsidRDefault="00172809" w:rsidP="004F3BCE">
            <w:pPr>
              <w:rPr>
                <w:b/>
                <w:szCs w:val="24"/>
              </w:rPr>
            </w:pPr>
          </w:p>
          <w:p w14:paraId="6349C161" w14:textId="77777777" w:rsidR="00172809" w:rsidRDefault="00172809" w:rsidP="004F3BCE">
            <w:pPr>
              <w:rPr>
                <w:b/>
                <w:szCs w:val="24"/>
              </w:rPr>
            </w:pPr>
          </w:p>
          <w:p w14:paraId="1F8C8F5D" w14:textId="77777777" w:rsidR="00172809" w:rsidRDefault="00172809" w:rsidP="004F3BCE">
            <w:pPr>
              <w:rPr>
                <w:b/>
                <w:szCs w:val="24"/>
              </w:rPr>
            </w:pPr>
          </w:p>
          <w:p w14:paraId="6E64B68D" w14:textId="77777777" w:rsidR="00172809" w:rsidRDefault="00172809" w:rsidP="004F3BCE">
            <w:pPr>
              <w:rPr>
                <w:b/>
                <w:szCs w:val="24"/>
              </w:rPr>
            </w:pPr>
          </w:p>
          <w:p w14:paraId="28BC4246" w14:textId="77777777" w:rsidR="00172809" w:rsidRDefault="00172809" w:rsidP="004F3BCE">
            <w:pPr>
              <w:rPr>
                <w:b/>
                <w:szCs w:val="24"/>
              </w:rPr>
            </w:pPr>
          </w:p>
          <w:p w14:paraId="5947456E" w14:textId="77777777" w:rsidR="00172809" w:rsidRDefault="00172809" w:rsidP="004F3BCE">
            <w:pPr>
              <w:rPr>
                <w:b/>
                <w:szCs w:val="24"/>
              </w:rPr>
            </w:pPr>
          </w:p>
          <w:p w14:paraId="1E3F6A2D" w14:textId="77777777" w:rsidR="00172809" w:rsidRDefault="00172809" w:rsidP="004F3BCE">
            <w:pPr>
              <w:rPr>
                <w:b/>
                <w:szCs w:val="24"/>
              </w:rPr>
            </w:pPr>
          </w:p>
          <w:p w14:paraId="01D8F254" w14:textId="77777777" w:rsidR="00172809" w:rsidRDefault="00172809" w:rsidP="004F3BCE">
            <w:pPr>
              <w:rPr>
                <w:b/>
                <w:szCs w:val="24"/>
              </w:rPr>
            </w:pPr>
          </w:p>
          <w:p w14:paraId="7AD539E8" w14:textId="77777777" w:rsidR="00172809" w:rsidRDefault="00172809" w:rsidP="004F3BCE">
            <w:pPr>
              <w:rPr>
                <w:b/>
                <w:szCs w:val="24"/>
              </w:rPr>
            </w:pPr>
          </w:p>
          <w:p w14:paraId="611B7EBB" w14:textId="77777777" w:rsidR="00172809" w:rsidRDefault="00172809" w:rsidP="004F3BCE">
            <w:pPr>
              <w:rPr>
                <w:b/>
                <w:szCs w:val="24"/>
              </w:rPr>
            </w:pPr>
          </w:p>
          <w:p w14:paraId="76D9A9AA" w14:textId="77777777" w:rsidR="00172809" w:rsidRDefault="00172809" w:rsidP="004F3BCE">
            <w:pPr>
              <w:rPr>
                <w:b/>
                <w:szCs w:val="24"/>
              </w:rPr>
            </w:pPr>
          </w:p>
        </w:tc>
      </w:tr>
    </w:tbl>
    <w:p w14:paraId="492265CD" w14:textId="77777777" w:rsidR="00172809" w:rsidRPr="00887937" w:rsidRDefault="00172809" w:rsidP="00172809">
      <w:pPr>
        <w:rPr>
          <w:b/>
        </w:rPr>
      </w:pPr>
    </w:p>
    <w:p w14:paraId="47A832C1" w14:textId="77777777" w:rsidR="00172809" w:rsidRPr="00887937" w:rsidRDefault="00172809" w:rsidP="00172809">
      <w:pPr>
        <w:rPr>
          <w:b/>
        </w:rPr>
      </w:pPr>
    </w:p>
    <w:p w14:paraId="1AAFE251" w14:textId="77777777" w:rsidR="00172809" w:rsidRPr="00887937" w:rsidRDefault="00172809" w:rsidP="00172809">
      <w:pPr>
        <w:rPr>
          <w:b/>
        </w:rPr>
      </w:pPr>
    </w:p>
    <w:p w14:paraId="688A0CD9" w14:textId="77777777" w:rsidR="00172809" w:rsidRDefault="00172809" w:rsidP="00172809"/>
    <w:p w14:paraId="3ADB1135" w14:textId="07EE508E" w:rsidR="00172809" w:rsidRDefault="00172809" w:rsidP="00C522F4">
      <w:pPr>
        <w:rPr>
          <w:color w:val="000000" w:themeColor="text1"/>
        </w:rPr>
      </w:pPr>
    </w:p>
    <w:p w14:paraId="5C950B6F" w14:textId="5CE495D6" w:rsidR="005B57E4" w:rsidRDefault="005B57E4" w:rsidP="00C522F4">
      <w:pPr>
        <w:rPr>
          <w:color w:val="000000" w:themeColor="text1"/>
        </w:rPr>
      </w:pPr>
    </w:p>
    <w:p w14:paraId="48551DE4" w14:textId="046883EE" w:rsidR="005B57E4" w:rsidRDefault="005B57E4" w:rsidP="00C522F4">
      <w:pPr>
        <w:rPr>
          <w:color w:val="000000" w:themeColor="text1"/>
        </w:rPr>
      </w:pPr>
    </w:p>
    <w:p w14:paraId="3899FB9B" w14:textId="0656415A" w:rsidR="005B57E4" w:rsidRDefault="005B57E4" w:rsidP="00C522F4">
      <w:pPr>
        <w:rPr>
          <w:color w:val="000000" w:themeColor="text1"/>
        </w:rPr>
      </w:pPr>
    </w:p>
    <w:p w14:paraId="3615DD95" w14:textId="7FE26655" w:rsidR="005B57E4" w:rsidRDefault="005B57E4" w:rsidP="00C522F4">
      <w:pPr>
        <w:rPr>
          <w:color w:val="000000" w:themeColor="text1"/>
        </w:rPr>
      </w:pPr>
    </w:p>
    <w:p w14:paraId="2B7CB67A" w14:textId="6A7139DD" w:rsidR="005B57E4" w:rsidRDefault="005B57E4" w:rsidP="00C522F4">
      <w:pPr>
        <w:rPr>
          <w:color w:val="000000" w:themeColor="text1"/>
        </w:rPr>
      </w:pPr>
    </w:p>
    <w:p w14:paraId="14C5C16F" w14:textId="019A7341" w:rsidR="005B57E4" w:rsidRDefault="005B57E4" w:rsidP="00C522F4">
      <w:pPr>
        <w:rPr>
          <w:color w:val="000000" w:themeColor="text1"/>
        </w:rPr>
      </w:pPr>
    </w:p>
    <w:p w14:paraId="1D44335F" w14:textId="5C73842D" w:rsidR="005B57E4" w:rsidRDefault="005B57E4" w:rsidP="00C522F4">
      <w:pPr>
        <w:rPr>
          <w:color w:val="000000" w:themeColor="text1"/>
        </w:rPr>
      </w:pPr>
    </w:p>
    <w:p w14:paraId="56A28E52" w14:textId="353ACB63" w:rsidR="005B57E4" w:rsidRDefault="005B57E4" w:rsidP="00C522F4">
      <w:pPr>
        <w:rPr>
          <w:color w:val="000000" w:themeColor="text1"/>
        </w:rPr>
      </w:pPr>
    </w:p>
    <w:p w14:paraId="2B996883" w14:textId="374B315F" w:rsidR="005B57E4" w:rsidRDefault="005B57E4" w:rsidP="00C522F4">
      <w:pPr>
        <w:rPr>
          <w:color w:val="000000" w:themeColor="text1"/>
        </w:rPr>
      </w:pPr>
    </w:p>
    <w:p w14:paraId="5AB1E3CD" w14:textId="757D0497" w:rsidR="005B57E4" w:rsidRDefault="005B57E4" w:rsidP="00C522F4">
      <w:pPr>
        <w:rPr>
          <w:color w:val="000000" w:themeColor="text1"/>
        </w:rPr>
      </w:pPr>
    </w:p>
    <w:p w14:paraId="5825FBE1" w14:textId="443CDDA6" w:rsidR="005B57E4" w:rsidRDefault="005B57E4" w:rsidP="00C522F4">
      <w:pPr>
        <w:rPr>
          <w:color w:val="000000" w:themeColor="text1"/>
        </w:rPr>
      </w:pPr>
    </w:p>
    <w:p w14:paraId="6E100D42" w14:textId="78D982A7" w:rsidR="005B57E4" w:rsidRDefault="005B57E4" w:rsidP="00C522F4">
      <w:pPr>
        <w:rPr>
          <w:color w:val="000000" w:themeColor="text1"/>
        </w:rPr>
      </w:pPr>
    </w:p>
    <w:p w14:paraId="4B762D3D" w14:textId="0FB25EA5" w:rsidR="005B57E4" w:rsidRDefault="005B57E4" w:rsidP="00C522F4">
      <w:pPr>
        <w:rPr>
          <w:color w:val="000000" w:themeColor="text1"/>
        </w:rPr>
      </w:pPr>
    </w:p>
    <w:p w14:paraId="48E59F7B" w14:textId="2C240CB9" w:rsidR="005B57E4" w:rsidRDefault="005B57E4" w:rsidP="00C522F4">
      <w:pPr>
        <w:rPr>
          <w:color w:val="000000" w:themeColor="text1"/>
        </w:rPr>
      </w:pPr>
    </w:p>
    <w:p w14:paraId="7E08E347" w14:textId="36042556" w:rsidR="005B57E4" w:rsidRDefault="005B57E4" w:rsidP="00C522F4">
      <w:pPr>
        <w:rPr>
          <w:color w:val="000000" w:themeColor="text1"/>
        </w:rPr>
      </w:pPr>
    </w:p>
    <w:p w14:paraId="58192889" w14:textId="5834F6DF" w:rsidR="005B57E4" w:rsidRDefault="005B57E4" w:rsidP="00C522F4">
      <w:pPr>
        <w:rPr>
          <w:color w:val="000000" w:themeColor="text1"/>
        </w:rPr>
      </w:pPr>
    </w:p>
    <w:p w14:paraId="02EFA075" w14:textId="3DEB5B02" w:rsidR="005B57E4" w:rsidRDefault="005B57E4" w:rsidP="00C522F4">
      <w:pPr>
        <w:rPr>
          <w:color w:val="000000" w:themeColor="text1"/>
        </w:rPr>
      </w:pPr>
    </w:p>
    <w:p w14:paraId="090F1F8B" w14:textId="2439CA60" w:rsidR="005B57E4" w:rsidRDefault="005B57E4" w:rsidP="00C522F4">
      <w:pPr>
        <w:rPr>
          <w:color w:val="000000" w:themeColor="text1"/>
        </w:rPr>
      </w:pPr>
    </w:p>
    <w:p w14:paraId="5815852A" w14:textId="4CA27041" w:rsidR="005B57E4" w:rsidRDefault="005B57E4" w:rsidP="00C522F4">
      <w:pPr>
        <w:rPr>
          <w:color w:val="000000" w:themeColor="text1"/>
        </w:rPr>
      </w:pPr>
    </w:p>
    <w:p w14:paraId="0EB938D8" w14:textId="72C67807" w:rsidR="005B57E4" w:rsidRDefault="005B57E4" w:rsidP="00DA2F58">
      <w:pPr>
        <w:spacing w:line="480" w:lineRule="auto"/>
        <w:rPr>
          <w:color w:val="000000" w:themeColor="text1"/>
        </w:rPr>
      </w:pPr>
    </w:p>
    <w:p w14:paraId="42F7A246" w14:textId="4AC68F70" w:rsidR="005B57E4" w:rsidRDefault="005B57E4" w:rsidP="00DA2F58">
      <w:pPr>
        <w:spacing w:line="480" w:lineRule="auto"/>
        <w:rPr>
          <w:color w:val="000000" w:themeColor="text1"/>
          <w:u w:val="single"/>
        </w:rPr>
      </w:pPr>
      <w:r w:rsidRPr="005B57E4">
        <w:rPr>
          <w:color w:val="000000" w:themeColor="text1"/>
          <w:u w:val="single"/>
        </w:rPr>
        <w:t>Smart action plan</w:t>
      </w:r>
    </w:p>
    <w:p w14:paraId="3E79898A" w14:textId="579E4268" w:rsidR="005B57E4" w:rsidRDefault="005B57E4" w:rsidP="00DA2F58">
      <w:pPr>
        <w:spacing w:line="480" w:lineRule="auto"/>
        <w:rPr>
          <w:color w:val="000000" w:themeColor="text1"/>
          <w:u w:val="single"/>
        </w:rPr>
      </w:pPr>
    </w:p>
    <w:p w14:paraId="6D66705D" w14:textId="17DAC676" w:rsidR="005B57E4" w:rsidRDefault="00E31CB3" w:rsidP="00DA2F58">
      <w:pPr>
        <w:spacing w:line="480" w:lineRule="auto"/>
        <w:rPr>
          <w:color w:val="000000" w:themeColor="text1"/>
          <w:u w:val="single"/>
        </w:rPr>
      </w:pPr>
      <w:r>
        <w:rPr>
          <w:color w:val="000000" w:themeColor="text1"/>
          <w:u w:val="single"/>
        </w:rPr>
        <w:t>S</w:t>
      </w:r>
    </w:p>
    <w:p w14:paraId="0799ABA8" w14:textId="42BF121F" w:rsidR="00E31CB3" w:rsidRDefault="00D467B3" w:rsidP="00DA2F58">
      <w:pPr>
        <w:spacing w:line="480" w:lineRule="auto"/>
        <w:rPr>
          <w:color w:val="000000" w:themeColor="text1"/>
        </w:rPr>
      </w:pPr>
      <w:r>
        <w:rPr>
          <w:color w:val="000000" w:themeColor="text1"/>
        </w:rPr>
        <w:t xml:space="preserve">     </w:t>
      </w:r>
      <w:r w:rsidR="00E31CB3">
        <w:rPr>
          <w:color w:val="000000" w:themeColor="text1"/>
        </w:rPr>
        <w:t>After reflecting on my lesson and observations I want to be able to help students take more responsibility for there studying. I want to achieve this as I feel like that some of the students are taken the course serious enough by doing things such as missing entire lessons or doing the required tasks. Which is important as they are paying for the course and the lessons are designed for their benefit not mine. Particularly want to focus on the first years more as they need to get used to what is expected of them as 2</w:t>
      </w:r>
      <w:r w:rsidR="00E31CB3" w:rsidRPr="00E31CB3">
        <w:rPr>
          <w:color w:val="000000" w:themeColor="text1"/>
          <w:vertAlign w:val="superscript"/>
        </w:rPr>
        <w:t>nd</w:t>
      </w:r>
      <w:r w:rsidR="00E31CB3">
        <w:rPr>
          <w:color w:val="000000" w:themeColor="text1"/>
        </w:rPr>
        <w:t xml:space="preserve"> and 3</w:t>
      </w:r>
      <w:r w:rsidR="00E31CB3" w:rsidRPr="00E31CB3">
        <w:rPr>
          <w:color w:val="000000" w:themeColor="text1"/>
          <w:vertAlign w:val="superscript"/>
        </w:rPr>
        <w:t>rd</w:t>
      </w:r>
      <w:r w:rsidR="00E31CB3">
        <w:rPr>
          <w:color w:val="000000" w:themeColor="text1"/>
        </w:rPr>
        <w:t xml:space="preserve"> year will be a step up. I do have to consider that each student will have different interests and aims relating to future studies and what they want to achieve from there degree. </w:t>
      </w:r>
    </w:p>
    <w:p w14:paraId="50799C71" w14:textId="64737FFA" w:rsidR="00A43870" w:rsidRDefault="00A43870" w:rsidP="00DA2F58">
      <w:pPr>
        <w:spacing w:line="480" w:lineRule="auto"/>
        <w:rPr>
          <w:color w:val="000000" w:themeColor="text1"/>
        </w:rPr>
      </w:pPr>
    </w:p>
    <w:p w14:paraId="3E018D5C" w14:textId="0F3712F0" w:rsidR="00A43870" w:rsidRDefault="00D467B3" w:rsidP="00DA2F58">
      <w:pPr>
        <w:spacing w:line="480" w:lineRule="auto"/>
        <w:rPr>
          <w:color w:val="000000" w:themeColor="text1"/>
        </w:rPr>
      </w:pPr>
      <w:r>
        <w:rPr>
          <w:color w:val="000000" w:themeColor="text1"/>
        </w:rPr>
        <w:t xml:space="preserve">      </w:t>
      </w:r>
      <w:r w:rsidR="00A43870">
        <w:rPr>
          <w:color w:val="000000" w:themeColor="text1"/>
        </w:rPr>
        <w:t xml:space="preserve">Another goal is to keep encouraging and increasing motivation in the class at all times. When there is high motivation better quality work is produced at a quicker time resulting in better use of allocated lesson times. This would involve all students I work with across my placements, but I do also have to take into consideration external factors </w:t>
      </w:r>
      <w:r w:rsidR="00DA2F58">
        <w:rPr>
          <w:color w:val="000000" w:themeColor="text1"/>
        </w:rPr>
        <w:t>outside</w:t>
      </w:r>
      <w:r w:rsidR="00A43870">
        <w:rPr>
          <w:color w:val="000000" w:themeColor="text1"/>
        </w:rPr>
        <w:t xml:space="preserve"> the class that are </w:t>
      </w:r>
      <w:r w:rsidR="00DA2F58">
        <w:rPr>
          <w:color w:val="000000" w:themeColor="text1"/>
        </w:rPr>
        <w:t>affecting</w:t>
      </w:r>
      <w:r w:rsidR="00A43870">
        <w:rPr>
          <w:color w:val="000000" w:themeColor="text1"/>
        </w:rPr>
        <w:t xml:space="preserve"> motivation.</w:t>
      </w:r>
    </w:p>
    <w:p w14:paraId="6BFC4747" w14:textId="4847706B" w:rsidR="00E31CB3" w:rsidRDefault="00E31CB3" w:rsidP="00DA2F58">
      <w:pPr>
        <w:spacing w:line="480" w:lineRule="auto"/>
        <w:rPr>
          <w:color w:val="000000" w:themeColor="text1"/>
        </w:rPr>
      </w:pPr>
    </w:p>
    <w:p w14:paraId="2C3CE20A" w14:textId="1616A89E" w:rsidR="00E31CB3" w:rsidRDefault="00E31CB3" w:rsidP="00DA2F58">
      <w:pPr>
        <w:spacing w:line="480" w:lineRule="auto"/>
        <w:rPr>
          <w:color w:val="000000" w:themeColor="text1"/>
          <w:u w:val="single"/>
        </w:rPr>
      </w:pPr>
      <w:r>
        <w:rPr>
          <w:color w:val="000000" w:themeColor="text1"/>
          <w:u w:val="single"/>
        </w:rPr>
        <w:t>M</w:t>
      </w:r>
    </w:p>
    <w:p w14:paraId="7E4F681F" w14:textId="51B1C084" w:rsidR="00E31CB3" w:rsidRDefault="00D467B3" w:rsidP="00DA2F58">
      <w:pPr>
        <w:spacing w:line="480" w:lineRule="auto"/>
        <w:rPr>
          <w:color w:val="000000" w:themeColor="text1"/>
        </w:rPr>
      </w:pPr>
      <w:r>
        <w:rPr>
          <w:color w:val="000000" w:themeColor="text1"/>
        </w:rPr>
        <w:t xml:space="preserve">     </w:t>
      </w:r>
      <w:r w:rsidR="00E31CB3">
        <w:rPr>
          <w:color w:val="000000" w:themeColor="text1"/>
        </w:rPr>
        <w:t xml:space="preserve">To measure my </w:t>
      </w:r>
      <w:r w:rsidR="00DD5179">
        <w:rPr>
          <w:color w:val="000000" w:themeColor="text1"/>
        </w:rPr>
        <w:t>progress,</w:t>
      </w:r>
      <w:r w:rsidR="00E31CB3">
        <w:rPr>
          <w:color w:val="000000" w:themeColor="text1"/>
        </w:rPr>
        <w:t xml:space="preserve"> I will keep track of who is attending the lessons and who isn’t. I will know if I am making progress if the attendance improves and therefore the quantity of work being produced.</w:t>
      </w:r>
    </w:p>
    <w:p w14:paraId="15F7812E" w14:textId="53238DD6" w:rsidR="00A43870" w:rsidRDefault="00A43870" w:rsidP="00DA2F58">
      <w:pPr>
        <w:spacing w:line="480" w:lineRule="auto"/>
        <w:rPr>
          <w:color w:val="000000" w:themeColor="text1"/>
        </w:rPr>
      </w:pPr>
    </w:p>
    <w:p w14:paraId="16053990" w14:textId="62458B73" w:rsidR="00A43870" w:rsidRDefault="00D467B3" w:rsidP="00DA2F58">
      <w:pPr>
        <w:spacing w:line="480" w:lineRule="auto"/>
        <w:rPr>
          <w:color w:val="000000" w:themeColor="text1"/>
        </w:rPr>
      </w:pPr>
      <w:r>
        <w:rPr>
          <w:color w:val="000000" w:themeColor="text1"/>
        </w:rPr>
        <w:lastRenderedPageBreak/>
        <w:t xml:space="preserve">       </w:t>
      </w:r>
      <w:r w:rsidR="00A43870">
        <w:rPr>
          <w:color w:val="000000" w:themeColor="text1"/>
        </w:rPr>
        <w:t>Easiest way to measure the motivation is to judge who is engaging more in the lesson and producing work and challenging themselves at what they can create. This should in theory be able to show who is motivated.</w:t>
      </w:r>
    </w:p>
    <w:p w14:paraId="2D12961B" w14:textId="3D154766" w:rsidR="00E31CB3" w:rsidRDefault="00E31CB3" w:rsidP="00DA2F58">
      <w:pPr>
        <w:spacing w:line="480" w:lineRule="auto"/>
        <w:rPr>
          <w:color w:val="000000" w:themeColor="text1"/>
        </w:rPr>
      </w:pPr>
    </w:p>
    <w:p w14:paraId="7460F9BB" w14:textId="619295F4" w:rsidR="00E31CB3" w:rsidRDefault="00E31CB3" w:rsidP="00DA2F58">
      <w:pPr>
        <w:spacing w:line="480" w:lineRule="auto"/>
        <w:rPr>
          <w:color w:val="000000" w:themeColor="text1"/>
        </w:rPr>
      </w:pPr>
      <w:r>
        <w:rPr>
          <w:color w:val="000000" w:themeColor="text1"/>
          <w:u w:val="single"/>
        </w:rPr>
        <w:t>A</w:t>
      </w:r>
    </w:p>
    <w:p w14:paraId="4F8FA93A" w14:textId="7A5A5DAD" w:rsidR="00E31CB3" w:rsidRDefault="00D467B3" w:rsidP="00DA2F58">
      <w:pPr>
        <w:spacing w:line="480" w:lineRule="auto"/>
        <w:rPr>
          <w:color w:val="000000" w:themeColor="text1"/>
        </w:rPr>
      </w:pPr>
      <w:r>
        <w:rPr>
          <w:color w:val="000000" w:themeColor="text1"/>
        </w:rPr>
        <w:t xml:space="preserve">      </w:t>
      </w:r>
      <w:r w:rsidR="00DD5179">
        <w:rPr>
          <w:color w:val="000000" w:themeColor="text1"/>
        </w:rPr>
        <w:t>To achieve this, I will be reminding students who turn up late or miss lessons that every lesson Is important and that its their responsibility to catch up with work. During this I will be using an adult ego state so that the respect between myself and students is still present.</w:t>
      </w:r>
    </w:p>
    <w:p w14:paraId="11E95E6A" w14:textId="40D7C26D" w:rsidR="00A43870" w:rsidRDefault="00A43870" w:rsidP="00DA2F58">
      <w:pPr>
        <w:spacing w:line="480" w:lineRule="auto"/>
        <w:rPr>
          <w:color w:val="000000" w:themeColor="text1"/>
        </w:rPr>
      </w:pPr>
    </w:p>
    <w:p w14:paraId="304AB919" w14:textId="2ED8D59B" w:rsidR="00A43870" w:rsidRDefault="00D467B3" w:rsidP="00DA2F58">
      <w:pPr>
        <w:spacing w:line="480" w:lineRule="auto"/>
        <w:rPr>
          <w:color w:val="000000" w:themeColor="text1"/>
        </w:rPr>
      </w:pPr>
      <w:r>
        <w:rPr>
          <w:color w:val="000000" w:themeColor="text1"/>
        </w:rPr>
        <w:t xml:space="preserve">      </w:t>
      </w:r>
      <w:r w:rsidR="00A43870">
        <w:rPr>
          <w:color w:val="000000" w:themeColor="text1"/>
        </w:rPr>
        <w:t xml:space="preserve">To improve the motivation, I will try to use as many examples as possible that tie into the real world, future </w:t>
      </w:r>
      <w:proofErr w:type="gramStart"/>
      <w:r w:rsidR="00A43870">
        <w:rPr>
          <w:color w:val="000000" w:themeColor="text1"/>
        </w:rPr>
        <w:t>studies</w:t>
      </w:r>
      <w:proofErr w:type="gramEnd"/>
      <w:r w:rsidR="00A43870">
        <w:rPr>
          <w:color w:val="000000" w:themeColor="text1"/>
        </w:rPr>
        <w:t xml:space="preserve"> and also future employment. Will also show ways of how certain workshop methods can also be practiced at home without machinery. Furthermore, will be making use of modern technology such as the iPad to show examples and work as more of the students are using the iPad to create work. I would say this is in my abilities as </w:t>
      </w:r>
      <w:proofErr w:type="spellStart"/>
      <w:r w:rsidR="00A43870">
        <w:rPr>
          <w:color w:val="000000" w:themeColor="text1"/>
        </w:rPr>
        <w:t>im</w:t>
      </w:r>
      <w:proofErr w:type="spellEnd"/>
      <w:r w:rsidR="00A43870">
        <w:rPr>
          <w:color w:val="000000" w:themeColor="text1"/>
        </w:rPr>
        <w:t xml:space="preserve"> also a practising printmaker and illustrator who </w:t>
      </w:r>
      <w:r w:rsidR="006E0205">
        <w:rPr>
          <w:color w:val="000000" w:themeColor="text1"/>
        </w:rPr>
        <w:t>is constantly looking to keep up with relevant technology and methods. Which therefore I can share with the students.</w:t>
      </w:r>
    </w:p>
    <w:p w14:paraId="39CA9220" w14:textId="2B54A26E" w:rsidR="00DD5179" w:rsidRDefault="00DD5179" w:rsidP="00DA2F58">
      <w:pPr>
        <w:spacing w:line="480" w:lineRule="auto"/>
        <w:rPr>
          <w:color w:val="000000" w:themeColor="text1"/>
        </w:rPr>
      </w:pPr>
    </w:p>
    <w:p w14:paraId="68E81067" w14:textId="6FFE5073" w:rsidR="00DD5179" w:rsidRDefault="00DD5179" w:rsidP="00DA2F58">
      <w:pPr>
        <w:spacing w:line="480" w:lineRule="auto"/>
        <w:rPr>
          <w:color w:val="000000" w:themeColor="text1"/>
          <w:u w:val="single"/>
        </w:rPr>
      </w:pPr>
      <w:r>
        <w:rPr>
          <w:color w:val="000000" w:themeColor="text1"/>
          <w:u w:val="single"/>
        </w:rPr>
        <w:t>R</w:t>
      </w:r>
    </w:p>
    <w:p w14:paraId="0A613FFF" w14:textId="1C064590" w:rsidR="00DD5179" w:rsidRDefault="00D467B3" w:rsidP="00DA2F58">
      <w:pPr>
        <w:spacing w:line="480" w:lineRule="auto"/>
        <w:rPr>
          <w:color w:val="000000" w:themeColor="text1"/>
        </w:rPr>
      </w:pPr>
      <w:r>
        <w:rPr>
          <w:color w:val="000000" w:themeColor="text1"/>
        </w:rPr>
        <w:t xml:space="preserve">      </w:t>
      </w:r>
      <w:r w:rsidR="005C2918">
        <w:rPr>
          <w:color w:val="000000" w:themeColor="text1"/>
        </w:rPr>
        <w:t>This is relevant because they need to learn to take responsibility as they are now classed as adults. I do see the 1</w:t>
      </w:r>
      <w:r w:rsidR="005C2918" w:rsidRPr="005C2918">
        <w:rPr>
          <w:color w:val="000000" w:themeColor="text1"/>
          <w:vertAlign w:val="superscript"/>
        </w:rPr>
        <w:t>st</w:t>
      </w:r>
      <w:r w:rsidR="005C2918">
        <w:rPr>
          <w:color w:val="000000" w:themeColor="text1"/>
        </w:rPr>
        <w:t xml:space="preserve"> years twice a week so I can defiantly keep reminding them. The 2</w:t>
      </w:r>
      <w:r w:rsidR="005C2918" w:rsidRPr="005C2918">
        <w:rPr>
          <w:color w:val="000000" w:themeColor="text1"/>
          <w:vertAlign w:val="superscript"/>
        </w:rPr>
        <w:t>nd</w:t>
      </w:r>
      <w:r w:rsidR="005C2918">
        <w:rPr>
          <w:color w:val="000000" w:themeColor="text1"/>
        </w:rPr>
        <w:t xml:space="preserve"> years are a bit more stubborn, but I work with the programme manager while teaching them and he also agrees with me that its essential that they are ready for the step up for there 3</w:t>
      </w:r>
      <w:r w:rsidR="005C2918" w:rsidRPr="005C2918">
        <w:rPr>
          <w:color w:val="000000" w:themeColor="text1"/>
          <w:vertAlign w:val="superscript"/>
        </w:rPr>
        <w:t>rd</w:t>
      </w:r>
      <w:r w:rsidR="005C2918">
        <w:rPr>
          <w:color w:val="000000" w:themeColor="text1"/>
        </w:rPr>
        <w:t xml:space="preserve"> year as that requires more responsibility and also motivation for self-directed work. </w:t>
      </w:r>
      <w:r w:rsidR="00A43870">
        <w:rPr>
          <w:color w:val="000000" w:themeColor="text1"/>
        </w:rPr>
        <w:t>So,</w:t>
      </w:r>
      <w:r w:rsidR="005C2918">
        <w:rPr>
          <w:color w:val="000000" w:themeColor="text1"/>
        </w:rPr>
        <w:t xml:space="preserve"> he is also going to be reminding them alongside me.</w:t>
      </w:r>
    </w:p>
    <w:p w14:paraId="3D46476A" w14:textId="4C2E7D02" w:rsidR="006E0205" w:rsidRDefault="006E0205" w:rsidP="00DA2F58">
      <w:pPr>
        <w:spacing w:line="480" w:lineRule="auto"/>
        <w:rPr>
          <w:color w:val="000000" w:themeColor="text1"/>
        </w:rPr>
      </w:pPr>
    </w:p>
    <w:p w14:paraId="2E7E84DA" w14:textId="2148BCDB" w:rsidR="006E0205" w:rsidRDefault="00D467B3" w:rsidP="00DA2F58">
      <w:pPr>
        <w:spacing w:line="480" w:lineRule="auto"/>
        <w:rPr>
          <w:color w:val="000000" w:themeColor="text1"/>
        </w:rPr>
      </w:pPr>
      <w:r>
        <w:rPr>
          <w:color w:val="000000" w:themeColor="text1"/>
        </w:rPr>
        <w:lastRenderedPageBreak/>
        <w:t xml:space="preserve">     </w:t>
      </w:r>
      <w:r w:rsidR="006E0205">
        <w:rPr>
          <w:color w:val="000000" w:themeColor="text1"/>
        </w:rPr>
        <w:t xml:space="preserve">Increasing motivation will be worthwhile to the students as it should help them create work to the best and maximum of </w:t>
      </w:r>
      <w:r w:rsidR="00DA2F58">
        <w:rPr>
          <w:color w:val="000000" w:themeColor="text1"/>
        </w:rPr>
        <w:t>their</w:t>
      </w:r>
      <w:r w:rsidR="006E0205">
        <w:rPr>
          <w:color w:val="000000" w:themeColor="text1"/>
        </w:rPr>
        <w:t xml:space="preserve"> capabilities and the illustration team and print department all work together to ensure that motivation is high at all times.</w:t>
      </w:r>
    </w:p>
    <w:p w14:paraId="4E47414F" w14:textId="1EA143E0" w:rsidR="005C2918" w:rsidRDefault="005C2918" w:rsidP="00DA2F58">
      <w:pPr>
        <w:spacing w:line="480" w:lineRule="auto"/>
        <w:rPr>
          <w:color w:val="000000" w:themeColor="text1"/>
        </w:rPr>
      </w:pPr>
    </w:p>
    <w:p w14:paraId="2BB5A97D" w14:textId="79111649" w:rsidR="005C2918" w:rsidRDefault="005C2918" w:rsidP="00DA2F58">
      <w:pPr>
        <w:spacing w:line="480" w:lineRule="auto"/>
        <w:rPr>
          <w:color w:val="000000" w:themeColor="text1"/>
          <w:u w:val="single"/>
        </w:rPr>
      </w:pPr>
      <w:r>
        <w:rPr>
          <w:color w:val="000000" w:themeColor="text1"/>
          <w:u w:val="single"/>
        </w:rPr>
        <w:t>T</w:t>
      </w:r>
    </w:p>
    <w:p w14:paraId="1F90E62F" w14:textId="14DB4FB3" w:rsidR="005C2918" w:rsidRDefault="005C2918" w:rsidP="00DA2F58">
      <w:pPr>
        <w:spacing w:line="480" w:lineRule="auto"/>
        <w:rPr>
          <w:color w:val="000000" w:themeColor="text1"/>
          <w:u w:val="single"/>
        </w:rPr>
      </w:pPr>
    </w:p>
    <w:p w14:paraId="3C8D4977" w14:textId="29FA8FAB" w:rsidR="005C2918" w:rsidRPr="005C2918" w:rsidRDefault="00D467B3" w:rsidP="00DA2F58">
      <w:pPr>
        <w:spacing w:line="480" w:lineRule="auto"/>
        <w:rPr>
          <w:color w:val="000000" w:themeColor="text1"/>
        </w:rPr>
      </w:pPr>
      <w:r>
        <w:rPr>
          <w:color w:val="000000" w:themeColor="text1"/>
        </w:rPr>
        <w:t xml:space="preserve">      </w:t>
      </w:r>
      <w:r w:rsidR="005C2918" w:rsidRPr="005C2918">
        <w:rPr>
          <w:color w:val="000000" w:themeColor="text1"/>
        </w:rPr>
        <w:t>In terms of time</w:t>
      </w:r>
      <w:r w:rsidR="005C2918">
        <w:rPr>
          <w:color w:val="000000" w:themeColor="text1"/>
        </w:rPr>
        <w:t xml:space="preserve">, realistically </w:t>
      </w:r>
      <w:r w:rsidR="00A43870">
        <w:rPr>
          <w:color w:val="000000" w:themeColor="text1"/>
        </w:rPr>
        <w:t>I have</w:t>
      </w:r>
      <w:r w:rsidR="004F1B56">
        <w:rPr>
          <w:color w:val="000000" w:themeColor="text1"/>
        </w:rPr>
        <w:t xml:space="preserve"> until the end of the academic year when they get </w:t>
      </w:r>
      <w:r w:rsidR="00A43870">
        <w:rPr>
          <w:color w:val="000000" w:themeColor="text1"/>
        </w:rPr>
        <w:t>their</w:t>
      </w:r>
      <w:r w:rsidR="004F1B56">
        <w:rPr>
          <w:color w:val="000000" w:themeColor="text1"/>
        </w:rPr>
        <w:t xml:space="preserve"> feedback for there final module. As at that stage we can discuss what needs improving and </w:t>
      </w:r>
      <w:r w:rsidR="00DA2F58">
        <w:rPr>
          <w:color w:val="000000" w:themeColor="text1"/>
        </w:rPr>
        <w:t>if</w:t>
      </w:r>
      <w:r w:rsidR="004F1B56">
        <w:rPr>
          <w:color w:val="000000" w:themeColor="text1"/>
        </w:rPr>
        <w:t xml:space="preserve"> by then there is still a lack of responsibility occurring then it would be a good time to really sell the fact to them that they are adults who are paying for this course and that they aren’t realising how essential it is</w:t>
      </w:r>
      <w:r>
        <w:rPr>
          <w:color w:val="000000" w:themeColor="text1"/>
        </w:rPr>
        <w:t xml:space="preserve"> to attend every lesson if possible.</w:t>
      </w:r>
    </w:p>
    <w:p w14:paraId="176A9BD7" w14:textId="72AA06D3" w:rsidR="005C2918" w:rsidRDefault="005C2918" w:rsidP="00DA2F58">
      <w:pPr>
        <w:spacing w:line="480" w:lineRule="auto"/>
        <w:rPr>
          <w:color w:val="000000" w:themeColor="text1"/>
          <w:u w:val="single"/>
        </w:rPr>
      </w:pPr>
    </w:p>
    <w:p w14:paraId="7FD4AEE1" w14:textId="57E423D5" w:rsidR="006E0205" w:rsidRPr="006E0205" w:rsidRDefault="00D467B3" w:rsidP="00DA2F58">
      <w:pPr>
        <w:spacing w:line="480" w:lineRule="auto"/>
        <w:rPr>
          <w:color w:val="000000" w:themeColor="text1"/>
        </w:rPr>
      </w:pPr>
      <w:r>
        <w:rPr>
          <w:color w:val="000000" w:themeColor="text1"/>
        </w:rPr>
        <w:t xml:space="preserve">    </w:t>
      </w:r>
      <w:r w:rsidR="006E0205" w:rsidRPr="006E0205">
        <w:rPr>
          <w:color w:val="000000" w:themeColor="text1"/>
        </w:rPr>
        <w:t xml:space="preserve">I can start </w:t>
      </w:r>
      <w:r w:rsidR="006E0205">
        <w:rPr>
          <w:color w:val="000000" w:themeColor="text1"/>
        </w:rPr>
        <w:t>to help increase motivation as soon as possible by using one to one and tutorials more to help guide students and to learn what they want to achieve from there degree. Which will also help me in deciding what examples and methods are work will interest them more.</w:t>
      </w:r>
    </w:p>
    <w:p w14:paraId="621750B0" w14:textId="77777777" w:rsidR="005C2918" w:rsidRPr="005C2918" w:rsidRDefault="005C2918" w:rsidP="00C522F4">
      <w:pPr>
        <w:rPr>
          <w:color w:val="000000" w:themeColor="text1"/>
          <w:u w:val="single"/>
        </w:rPr>
      </w:pPr>
    </w:p>
    <w:sectPr w:rsidR="005C2918" w:rsidRPr="005C2918" w:rsidSect="00C73DE1">
      <w:headerReference w:type="default" r:id="rId18"/>
      <w:footerReference w:type="default" r:id="rId19"/>
      <w:pgSz w:w="11906" w:h="16838"/>
      <w:pgMar w:top="1440" w:right="1440" w:bottom="1440" w:left="1440" w:header="708" w:footer="708"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578DA7" w14:textId="77777777" w:rsidR="008F6380" w:rsidRDefault="008F6380">
      <w:r>
        <w:separator/>
      </w:r>
    </w:p>
  </w:endnote>
  <w:endnote w:type="continuationSeparator" w:id="0">
    <w:p w14:paraId="4DA80BF8" w14:textId="77777777" w:rsidR="008F6380" w:rsidRDefault="008F63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imesNewRomanPSMT">
    <w:altName w:val="Times New Roman"/>
    <w:panose1 w:val="020B0604020202020204"/>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Arial,Bold">
    <w:altName w:val="Arial"/>
    <w:panose1 w:val="020B0604020202020204"/>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A3D8D2" w14:textId="0D8B2078" w:rsidR="00DA509F" w:rsidRDefault="0017756D">
    <w:pPr>
      <w:pBdr>
        <w:top w:val="nil"/>
        <w:left w:val="nil"/>
        <w:bottom w:val="nil"/>
        <w:right w:val="nil"/>
        <w:between w:val="nil"/>
      </w:pBdr>
      <w:tabs>
        <w:tab w:val="center" w:pos="4153"/>
        <w:tab w:val="right" w:pos="8306"/>
      </w:tabs>
      <w:rPr>
        <w:color w:val="000000"/>
        <w:sz w:val="22"/>
        <w:szCs w:val="22"/>
      </w:rPr>
    </w:pPr>
    <w:r>
      <w:rPr>
        <w:color w:val="000000"/>
      </w:rPr>
      <w:t xml:space="preserve"> </w:t>
    </w:r>
  </w:p>
  <w:p w14:paraId="0AA3D8D3" w14:textId="77777777" w:rsidR="00DA509F" w:rsidRDefault="00DA509F">
    <w:pPr>
      <w:pBdr>
        <w:top w:val="nil"/>
        <w:left w:val="nil"/>
        <w:bottom w:val="nil"/>
        <w:right w:val="nil"/>
        <w:between w:val="nil"/>
      </w:pBdr>
      <w:tabs>
        <w:tab w:val="center" w:pos="4153"/>
        <w:tab w:val="right" w:pos="830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97272A" w14:textId="77777777" w:rsidR="008F6380" w:rsidRDefault="008F6380">
      <w:r>
        <w:separator/>
      </w:r>
    </w:p>
  </w:footnote>
  <w:footnote w:type="continuationSeparator" w:id="0">
    <w:p w14:paraId="0748E63F" w14:textId="77777777" w:rsidR="008F6380" w:rsidRDefault="008F638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A3D8CF" w14:textId="77777777" w:rsidR="00DA509F" w:rsidRDefault="0017756D">
    <w:pPr>
      <w:pBdr>
        <w:top w:val="nil"/>
        <w:left w:val="nil"/>
        <w:bottom w:val="nil"/>
        <w:right w:val="nil"/>
        <w:between w:val="nil"/>
      </w:pBdr>
      <w:tabs>
        <w:tab w:val="center" w:pos="4153"/>
        <w:tab w:val="right" w:pos="8306"/>
        <w:tab w:val="left" w:pos="5310"/>
      </w:tabs>
      <w:rPr>
        <w:rFonts w:ascii="Calibri" w:eastAsia="Calibri" w:hAnsi="Calibri" w:cs="Calibri"/>
        <w:color w:val="000000"/>
        <w:sz w:val="18"/>
        <w:szCs w:val="18"/>
      </w:rPr>
    </w:pPr>
    <w:r>
      <w:rPr>
        <w:rFonts w:ascii="Calibri" w:eastAsia="Calibri" w:hAnsi="Calibri" w:cs="Calibri"/>
        <w:color w:val="000000"/>
        <w:sz w:val="18"/>
        <w:szCs w:val="18"/>
      </w:rPr>
      <w:tab/>
    </w:r>
  </w:p>
  <w:p w14:paraId="0AA3D8D0" w14:textId="77777777" w:rsidR="00DA509F" w:rsidRDefault="00DA509F">
    <w:pPr>
      <w:pBdr>
        <w:top w:val="nil"/>
        <w:left w:val="nil"/>
        <w:bottom w:val="nil"/>
        <w:right w:val="nil"/>
        <w:between w:val="nil"/>
      </w:pBdr>
      <w:tabs>
        <w:tab w:val="center" w:pos="4153"/>
        <w:tab w:val="right" w:pos="8306"/>
      </w:tabs>
      <w:rPr>
        <w:rFonts w:ascii="Calibri" w:eastAsia="Calibri" w:hAnsi="Calibri" w:cs="Calibri"/>
        <w:color w:val="000000"/>
        <w:sz w:val="18"/>
        <w:szCs w:val="18"/>
      </w:rPr>
    </w:pPr>
  </w:p>
  <w:p w14:paraId="0AA3D8D1" w14:textId="77777777" w:rsidR="00DA509F" w:rsidRDefault="00DA509F">
    <w:pPr>
      <w:pBdr>
        <w:top w:val="nil"/>
        <w:left w:val="nil"/>
        <w:bottom w:val="nil"/>
        <w:right w:val="nil"/>
        <w:between w:val="nil"/>
      </w:pBdr>
      <w:tabs>
        <w:tab w:val="center" w:pos="4153"/>
        <w:tab w:val="right" w:pos="8306"/>
      </w:tabs>
      <w:rPr>
        <w:rFonts w:ascii="Calibri" w:eastAsia="Calibri" w:hAnsi="Calibri" w:cs="Calibri"/>
        <w:color w:val="000000"/>
        <w:sz w:val="18"/>
        <w:szCs w:val="18"/>
      </w:rPr>
    </w:pPr>
  </w:p>
  <w:p w14:paraId="576E7D31" w14:textId="77777777" w:rsidR="00CB7B93" w:rsidRDefault="00CB7B93">
    <w:pPr>
      <w:pBdr>
        <w:top w:val="nil"/>
        <w:left w:val="nil"/>
        <w:bottom w:val="nil"/>
        <w:right w:val="nil"/>
        <w:between w:val="nil"/>
      </w:pBdr>
      <w:tabs>
        <w:tab w:val="center" w:pos="4153"/>
        <w:tab w:val="right" w:pos="8306"/>
      </w:tabs>
      <w:rPr>
        <w:rFonts w:ascii="Calibri" w:eastAsia="Calibri" w:hAnsi="Calibri" w:cs="Calibri"/>
        <w:color w:val="000000"/>
        <w:sz w:val="18"/>
        <w:szCs w:val="18"/>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8E7F65"/>
    <w:multiLevelType w:val="hybridMultilevel"/>
    <w:tmpl w:val="3B12942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A76A41"/>
    <w:multiLevelType w:val="hybridMultilevel"/>
    <w:tmpl w:val="66DC77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AA195F"/>
    <w:multiLevelType w:val="multilevel"/>
    <w:tmpl w:val="1BAC1A34"/>
    <w:lvl w:ilvl="0">
      <w:start w:val="1"/>
      <w:numFmt w:val="decimal"/>
      <w:lvlText w:val="%1."/>
      <w:lvlJc w:val="left"/>
      <w:pPr>
        <w:ind w:left="360" w:hanging="36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3" w15:restartNumberingAfterBreak="0">
    <w:nsid w:val="656C287C"/>
    <w:multiLevelType w:val="hybridMultilevel"/>
    <w:tmpl w:val="AB9C0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C43E7B"/>
    <w:multiLevelType w:val="hybridMultilevel"/>
    <w:tmpl w:val="06AEC5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68295584">
    <w:abstractNumId w:val="2"/>
  </w:num>
  <w:num w:numId="2" w16cid:durableId="671420880">
    <w:abstractNumId w:val="0"/>
  </w:num>
  <w:num w:numId="3" w16cid:durableId="2081559040">
    <w:abstractNumId w:val="4"/>
  </w:num>
  <w:num w:numId="4" w16cid:durableId="188685809">
    <w:abstractNumId w:val="1"/>
  </w:num>
  <w:num w:numId="5" w16cid:durableId="145536799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509F"/>
    <w:rsid w:val="00172809"/>
    <w:rsid w:val="0017756D"/>
    <w:rsid w:val="00196D24"/>
    <w:rsid w:val="00265636"/>
    <w:rsid w:val="002B3ADC"/>
    <w:rsid w:val="003727CB"/>
    <w:rsid w:val="003928FD"/>
    <w:rsid w:val="00465112"/>
    <w:rsid w:val="004F1B56"/>
    <w:rsid w:val="0057676E"/>
    <w:rsid w:val="005B57E4"/>
    <w:rsid w:val="005C2918"/>
    <w:rsid w:val="006E0205"/>
    <w:rsid w:val="00704A8C"/>
    <w:rsid w:val="008F6380"/>
    <w:rsid w:val="00A43870"/>
    <w:rsid w:val="00AA2BF1"/>
    <w:rsid w:val="00B97DB9"/>
    <w:rsid w:val="00C522F4"/>
    <w:rsid w:val="00C73DE1"/>
    <w:rsid w:val="00CB7B93"/>
    <w:rsid w:val="00D467B3"/>
    <w:rsid w:val="00D75844"/>
    <w:rsid w:val="00DA2F58"/>
    <w:rsid w:val="00DA509F"/>
    <w:rsid w:val="00DD5179"/>
    <w:rsid w:val="00E31CB3"/>
    <w:rsid w:val="00EE513B"/>
    <w:rsid w:val="00F05E28"/>
    <w:rsid w:val="00F0645A"/>
    <w:rsid w:val="00F5792D"/>
    <w:rsid w:val="00FD257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A3D83A"/>
  <w15:docId w15:val="{9E7B20CA-D452-47E8-8137-607A150A8B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l-GR"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5A13"/>
    <w:rPr>
      <w:lang w:val="en-GB" w:eastAsia="el-GR"/>
    </w:rPr>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link w:val="Heading4Char"/>
    <w:uiPriority w:val="9"/>
    <w:semiHidden/>
    <w:unhideWhenUsed/>
    <w:qFormat/>
    <w:rsid w:val="00AA5A13"/>
    <w:pPr>
      <w:spacing w:before="100" w:beforeAutospacing="1" w:after="100" w:afterAutospacing="1"/>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qFormat/>
    <w:pPr>
      <w:keepNext/>
      <w:keepLines/>
      <w:spacing w:before="480" w:after="120"/>
    </w:pPr>
    <w:rPr>
      <w:b/>
      <w:sz w:val="72"/>
      <w:szCs w:val="72"/>
    </w:rPr>
  </w:style>
  <w:style w:type="character" w:customStyle="1" w:styleId="Heading4Char">
    <w:name w:val="Heading 4 Char"/>
    <w:basedOn w:val="DefaultParagraphFont"/>
    <w:link w:val="Heading4"/>
    <w:uiPriority w:val="9"/>
    <w:rsid w:val="00AA5A13"/>
    <w:rPr>
      <w:rFonts w:ascii="Times New Roman" w:eastAsia="Times New Roman" w:hAnsi="Times New Roman" w:cs="Times New Roman"/>
      <w:b/>
      <w:bCs/>
      <w:sz w:val="24"/>
      <w:szCs w:val="24"/>
      <w:lang w:val="el-GR" w:eastAsia="el-GR"/>
    </w:rPr>
  </w:style>
  <w:style w:type="paragraph" w:styleId="Header">
    <w:name w:val="header"/>
    <w:basedOn w:val="Normal"/>
    <w:link w:val="HeaderChar"/>
    <w:rsid w:val="00AA5A13"/>
    <w:pPr>
      <w:tabs>
        <w:tab w:val="center" w:pos="4153"/>
        <w:tab w:val="right" w:pos="8306"/>
      </w:tabs>
    </w:pPr>
  </w:style>
  <w:style w:type="character" w:customStyle="1" w:styleId="HeaderChar">
    <w:name w:val="Header Char"/>
    <w:basedOn w:val="DefaultParagraphFont"/>
    <w:link w:val="Header"/>
    <w:rsid w:val="00AA5A13"/>
    <w:rPr>
      <w:rFonts w:ascii="Times New Roman" w:eastAsia="Times New Roman" w:hAnsi="Times New Roman" w:cs="Times New Roman"/>
      <w:sz w:val="24"/>
      <w:szCs w:val="24"/>
      <w:lang w:val="el-GR" w:eastAsia="el-GR"/>
    </w:rPr>
  </w:style>
  <w:style w:type="paragraph" w:styleId="Footer">
    <w:name w:val="footer"/>
    <w:basedOn w:val="Normal"/>
    <w:link w:val="FooterChar"/>
    <w:uiPriority w:val="99"/>
    <w:rsid w:val="00AA5A13"/>
    <w:pPr>
      <w:tabs>
        <w:tab w:val="center" w:pos="4153"/>
        <w:tab w:val="right" w:pos="8306"/>
      </w:tabs>
    </w:pPr>
  </w:style>
  <w:style w:type="character" w:customStyle="1" w:styleId="FooterChar">
    <w:name w:val="Footer Char"/>
    <w:basedOn w:val="DefaultParagraphFont"/>
    <w:link w:val="Footer"/>
    <w:uiPriority w:val="99"/>
    <w:rsid w:val="00AA5A13"/>
    <w:rPr>
      <w:rFonts w:ascii="Times New Roman" w:eastAsia="Times New Roman" w:hAnsi="Times New Roman" w:cs="Times New Roman"/>
      <w:sz w:val="24"/>
      <w:szCs w:val="24"/>
      <w:lang w:val="el-GR" w:eastAsia="el-GR"/>
    </w:rPr>
  </w:style>
  <w:style w:type="table" w:styleId="TableGrid">
    <w:name w:val="Table Grid"/>
    <w:basedOn w:val="TableNormal"/>
    <w:uiPriority w:val="39"/>
    <w:rsid w:val="00AA5A13"/>
    <w:rPr>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uiPriority w:val="11"/>
    <w:qFormat/>
    <w:pPr>
      <w:keepNext/>
      <w:keepLines/>
      <w:pBdr>
        <w:top w:val="nil"/>
        <w:left w:val="nil"/>
        <w:bottom w:val="nil"/>
        <w:right w:val="nil"/>
        <w:between w:val="nil"/>
      </w:pBdr>
      <w:spacing w:before="360" w:after="80"/>
    </w:pPr>
    <w:rPr>
      <w:rFonts w:ascii="Georgia" w:eastAsia="Georgia" w:hAnsi="Georgia" w:cs="Georgia"/>
      <w:i/>
      <w:color w:val="666666"/>
      <w:sz w:val="48"/>
      <w:szCs w:val="48"/>
    </w:rPr>
  </w:style>
  <w:style w:type="table" w:customStyle="1" w:styleId="a">
    <w:basedOn w:val="TableNormal"/>
    <w:rPr>
      <w:sz w:val="20"/>
      <w:szCs w:val="20"/>
    </w:rPr>
    <w:tblPr>
      <w:tblStyleRowBandSize w:val="1"/>
      <w:tblStyleColBandSize w:val="1"/>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rPr>
      <w:sz w:val="20"/>
      <w:szCs w:val="20"/>
    </w:rPr>
    <w:tblPr>
      <w:tblStyleRowBandSize w:val="1"/>
      <w:tblStyleColBandSize w:val="1"/>
      <w:tblCellMar>
        <w:left w:w="115" w:type="dxa"/>
        <w:right w:w="115" w:type="dxa"/>
      </w:tblCellMar>
    </w:tblPr>
  </w:style>
  <w:style w:type="table" w:customStyle="1" w:styleId="a4">
    <w:basedOn w:val="TableNormal"/>
    <w:rPr>
      <w:sz w:val="20"/>
      <w:szCs w:val="20"/>
    </w:rPr>
    <w:tblPr>
      <w:tblStyleRowBandSize w:val="1"/>
      <w:tblStyleColBandSize w:val="1"/>
      <w:tblCellMar>
        <w:left w:w="115" w:type="dxa"/>
        <w:right w:w="115" w:type="dxa"/>
      </w:tblCellMar>
    </w:tblPr>
  </w:style>
  <w:style w:type="table" w:customStyle="1" w:styleId="a5">
    <w:basedOn w:val="TableNormal"/>
    <w:rPr>
      <w:sz w:val="20"/>
      <w:szCs w:val="20"/>
    </w:rPr>
    <w:tblPr>
      <w:tblStyleRowBandSize w:val="1"/>
      <w:tblStyleColBandSize w:val="1"/>
      <w:tblCellMar>
        <w:left w:w="115" w:type="dxa"/>
        <w:right w:w="115" w:type="dxa"/>
      </w:tblCellMar>
    </w:tblPr>
  </w:style>
  <w:style w:type="table" w:customStyle="1" w:styleId="a6">
    <w:basedOn w:val="TableNormal"/>
    <w:rPr>
      <w:sz w:val="20"/>
      <w:szCs w:val="20"/>
    </w:rPr>
    <w:tblPr>
      <w:tblStyleRowBandSize w:val="1"/>
      <w:tblStyleColBandSize w:val="1"/>
      <w:tblCellMar>
        <w:left w:w="115" w:type="dxa"/>
        <w:right w:w="115" w:type="dxa"/>
      </w:tblCellMar>
    </w:tblPr>
  </w:style>
  <w:style w:type="character" w:styleId="Strong">
    <w:name w:val="Strong"/>
    <w:basedOn w:val="DefaultParagraphFont"/>
    <w:uiPriority w:val="22"/>
    <w:qFormat/>
    <w:rsid w:val="00AA2BF1"/>
    <w:rPr>
      <w:b/>
      <w:bCs/>
    </w:rPr>
  </w:style>
  <w:style w:type="paragraph" w:styleId="NormalWeb">
    <w:name w:val="Normal (Web)"/>
    <w:basedOn w:val="Normal"/>
    <w:uiPriority w:val="99"/>
    <w:unhideWhenUsed/>
    <w:rsid w:val="00C522F4"/>
    <w:pPr>
      <w:spacing w:before="100" w:beforeAutospacing="1" w:after="100" w:afterAutospacing="1"/>
    </w:pPr>
    <w:rPr>
      <w:lang w:eastAsia="en-GB"/>
    </w:rPr>
  </w:style>
  <w:style w:type="character" w:customStyle="1" w:styleId="apple-converted-space">
    <w:name w:val="apple-converted-space"/>
    <w:basedOn w:val="DefaultParagraphFont"/>
    <w:rsid w:val="00C522F4"/>
  </w:style>
  <w:style w:type="character" w:styleId="Hyperlink">
    <w:name w:val="Hyperlink"/>
    <w:basedOn w:val="DefaultParagraphFont"/>
    <w:uiPriority w:val="99"/>
    <w:unhideWhenUsed/>
    <w:rsid w:val="00C522F4"/>
    <w:rPr>
      <w:color w:val="0563C1" w:themeColor="hyperlink"/>
      <w:u w:val="single"/>
    </w:rPr>
  </w:style>
  <w:style w:type="paragraph" w:styleId="ListParagraph">
    <w:name w:val="List Paragraph"/>
    <w:basedOn w:val="Normal"/>
    <w:uiPriority w:val="34"/>
    <w:qFormat/>
    <w:rsid w:val="003727CB"/>
    <w:pPr>
      <w:ind w:left="720"/>
      <w:contextualSpacing/>
    </w:pPr>
    <w:rPr>
      <w:szCs w:val="20"/>
      <w:lang w:val="en-US" w:eastAsia="en-US"/>
    </w:rPr>
  </w:style>
  <w:style w:type="character" w:customStyle="1" w:styleId="TitleChar">
    <w:name w:val="Title Char"/>
    <w:basedOn w:val="DefaultParagraphFont"/>
    <w:link w:val="Title"/>
    <w:rsid w:val="00172809"/>
    <w:rPr>
      <w:b/>
      <w:sz w:val="72"/>
      <w:szCs w:val="72"/>
      <w:lang w:val="en-GB" w:eastAsia="el-GR"/>
    </w:rPr>
  </w:style>
  <w:style w:type="paragraph" w:styleId="Caption">
    <w:name w:val="caption"/>
    <w:basedOn w:val="Normal"/>
    <w:next w:val="Normal"/>
    <w:unhideWhenUsed/>
    <w:qFormat/>
    <w:rsid w:val="00172809"/>
    <w:rPr>
      <w:b/>
      <w:bCs/>
      <w:sz w:val="20"/>
      <w:szCs w:val="20"/>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997629">
      <w:bodyDiv w:val="1"/>
      <w:marLeft w:val="0"/>
      <w:marRight w:val="0"/>
      <w:marTop w:val="0"/>
      <w:marBottom w:val="0"/>
      <w:divBdr>
        <w:top w:val="none" w:sz="0" w:space="0" w:color="auto"/>
        <w:left w:val="none" w:sz="0" w:space="0" w:color="auto"/>
        <w:bottom w:val="none" w:sz="0" w:space="0" w:color="auto"/>
        <w:right w:val="none" w:sz="0" w:space="0" w:color="auto"/>
      </w:divBdr>
      <w:divsChild>
        <w:div w:id="1572888119">
          <w:marLeft w:val="0"/>
          <w:marRight w:val="0"/>
          <w:marTop w:val="0"/>
          <w:marBottom w:val="0"/>
          <w:divBdr>
            <w:top w:val="none" w:sz="0" w:space="0" w:color="auto"/>
            <w:left w:val="none" w:sz="0" w:space="0" w:color="auto"/>
            <w:bottom w:val="none" w:sz="0" w:space="0" w:color="auto"/>
            <w:right w:val="none" w:sz="0" w:space="0" w:color="auto"/>
          </w:divBdr>
          <w:divsChild>
            <w:div w:id="1730422188">
              <w:marLeft w:val="0"/>
              <w:marRight w:val="0"/>
              <w:marTop w:val="0"/>
              <w:marBottom w:val="0"/>
              <w:divBdr>
                <w:top w:val="none" w:sz="0" w:space="0" w:color="auto"/>
                <w:left w:val="none" w:sz="0" w:space="0" w:color="auto"/>
                <w:bottom w:val="none" w:sz="0" w:space="0" w:color="auto"/>
                <w:right w:val="none" w:sz="0" w:space="0" w:color="auto"/>
              </w:divBdr>
              <w:divsChild>
                <w:div w:id="715734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7709088">
      <w:bodyDiv w:val="1"/>
      <w:marLeft w:val="0"/>
      <w:marRight w:val="0"/>
      <w:marTop w:val="0"/>
      <w:marBottom w:val="0"/>
      <w:divBdr>
        <w:top w:val="none" w:sz="0" w:space="0" w:color="auto"/>
        <w:left w:val="none" w:sz="0" w:space="0" w:color="auto"/>
        <w:bottom w:val="none" w:sz="0" w:space="0" w:color="auto"/>
        <w:right w:val="none" w:sz="0" w:space="0" w:color="auto"/>
      </w:divBdr>
      <w:divsChild>
        <w:div w:id="161551902">
          <w:marLeft w:val="0"/>
          <w:marRight w:val="0"/>
          <w:marTop w:val="0"/>
          <w:marBottom w:val="0"/>
          <w:divBdr>
            <w:top w:val="none" w:sz="0" w:space="0" w:color="auto"/>
            <w:left w:val="none" w:sz="0" w:space="0" w:color="auto"/>
            <w:bottom w:val="none" w:sz="0" w:space="0" w:color="auto"/>
            <w:right w:val="none" w:sz="0" w:space="0" w:color="auto"/>
          </w:divBdr>
          <w:divsChild>
            <w:div w:id="361322772">
              <w:marLeft w:val="0"/>
              <w:marRight w:val="0"/>
              <w:marTop w:val="0"/>
              <w:marBottom w:val="0"/>
              <w:divBdr>
                <w:top w:val="none" w:sz="0" w:space="0" w:color="auto"/>
                <w:left w:val="none" w:sz="0" w:space="0" w:color="auto"/>
                <w:bottom w:val="none" w:sz="0" w:space="0" w:color="auto"/>
                <w:right w:val="none" w:sz="0" w:space="0" w:color="auto"/>
              </w:divBdr>
              <w:divsChild>
                <w:div w:id="1390109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1148365">
      <w:bodyDiv w:val="1"/>
      <w:marLeft w:val="0"/>
      <w:marRight w:val="0"/>
      <w:marTop w:val="0"/>
      <w:marBottom w:val="0"/>
      <w:divBdr>
        <w:top w:val="none" w:sz="0" w:space="0" w:color="auto"/>
        <w:left w:val="none" w:sz="0" w:space="0" w:color="auto"/>
        <w:bottom w:val="none" w:sz="0" w:space="0" w:color="auto"/>
        <w:right w:val="none" w:sz="0" w:space="0" w:color="auto"/>
      </w:divBdr>
      <w:divsChild>
        <w:div w:id="703555271">
          <w:marLeft w:val="0"/>
          <w:marRight w:val="0"/>
          <w:marTop w:val="0"/>
          <w:marBottom w:val="0"/>
          <w:divBdr>
            <w:top w:val="none" w:sz="0" w:space="0" w:color="auto"/>
            <w:left w:val="none" w:sz="0" w:space="0" w:color="auto"/>
            <w:bottom w:val="none" w:sz="0" w:space="0" w:color="auto"/>
            <w:right w:val="none" w:sz="0" w:space="0" w:color="auto"/>
          </w:divBdr>
          <w:divsChild>
            <w:div w:id="123499779">
              <w:marLeft w:val="0"/>
              <w:marRight w:val="0"/>
              <w:marTop w:val="0"/>
              <w:marBottom w:val="0"/>
              <w:divBdr>
                <w:top w:val="none" w:sz="0" w:space="0" w:color="auto"/>
                <w:left w:val="none" w:sz="0" w:space="0" w:color="auto"/>
                <w:bottom w:val="none" w:sz="0" w:space="0" w:color="auto"/>
                <w:right w:val="none" w:sz="0" w:space="0" w:color="auto"/>
              </w:divBdr>
              <w:divsChild>
                <w:div w:id="1836989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6809108">
      <w:bodyDiv w:val="1"/>
      <w:marLeft w:val="0"/>
      <w:marRight w:val="0"/>
      <w:marTop w:val="0"/>
      <w:marBottom w:val="0"/>
      <w:divBdr>
        <w:top w:val="none" w:sz="0" w:space="0" w:color="auto"/>
        <w:left w:val="none" w:sz="0" w:space="0" w:color="auto"/>
        <w:bottom w:val="none" w:sz="0" w:space="0" w:color="auto"/>
        <w:right w:val="none" w:sz="0" w:space="0" w:color="auto"/>
      </w:divBdr>
      <w:divsChild>
        <w:div w:id="1172380792">
          <w:marLeft w:val="0"/>
          <w:marRight w:val="0"/>
          <w:marTop w:val="0"/>
          <w:marBottom w:val="0"/>
          <w:divBdr>
            <w:top w:val="none" w:sz="0" w:space="0" w:color="auto"/>
            <w:left w:val="none" w:sz="0" w:space="0" w:color="auto"/>
            <w:bottom w:val="none" w:sz="0" w:space="0" w:color="auto"/>
            <w:right w:val="none" w:sz="0" w:space="0" w:color="auto"/>
          </w:divBdr>
          <w:divsChild>
            <w:div w:id="451048948">
              <w:marLeft w:val="0"/>
              <w:marRight w:val="0"/>
              <w:marTop w:val="0"/>
              <w:marBottom w:val="0"/>
              <w:divBdr>
                <w:top w:val="none" w:sz="0" w:space="0" w:color="auto"/>
                <w:left w:val="none" w:sz="0" w:space="0" w:color="auto"/>
                <w:bottom w:val="none" w:sz="0" w:space="0" w:color="auto"/>
                <w:right w:val="none" w:sz="0" w:space="0" w:color="auto"/>
              </w:divBdr>
              <w:divsChild>
                <w:div w:id="1517184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9244698">
      <w:bodyDiv w:val="1"/>
      <w:marLeft w:val="0"/>
      <w:marRight w:val="0"/>
      <w:marTop w:val="0"/>
      <w:marBottom w:val="0"/>
      <w:divBdr>
        <w:top w:val="none" w:sz="0" w:space="0" w:color="auto"/>
        <w:left w:val="none" w:sz="0" w:space="0" w:color="auto"/>
        <w:bottom w:val="none" w:sz="0" w:space="0" w:color="auto"/>
        <w:right w:val="none" w:sz="0" w:space="0" w:color="auto"/>
      </w:divBdr>
    </w:div>
    <w:div w:id="1706518831">
      <w:bodyDiv w:val="1"/>
      <w:marLeft w:val="0"/>
      <w:marRight w:val="0"/>
      <w:marTop w:val="0"/>
      <w:marBottom w:val="0"/>
      <w:divBdr>
        <w:top w:val="none" w:sz="0" w:space="0" w:color="auto"/>
        <w:left w:val="none" w:sz="0" w:space="0" w:color="auto"/>
        <w:bottom w:val="none" w:sz="0" w:space="0" w:color="auto"/>
        <w:right w:val="none" w:sz="0" w:space="0" w:color="auto"/>
      </w:divBdr>
      <w:divsChild>
        <w:div w:id="744765813">
          <w:marLeft w:val="0"/>
          <w:marRight w:val="0"/>
          <w:marTop w:val="0"/>
          <w:marBottom w:val="0"/>
          <w:divBdr>
            <w:top w:val="none" w:sz="0" w:space="0" w:color="auto"/>
            <w:left w:val="none" w:sz="0" w:space="0" w:color="auto"/>
            <w:bottom w:val="none" w:sz="0" w:space="0" w:color="auto"/>
            <w:right w:val="none" w:sz="0" w:space="0" w:color="auto"/>
          </w:divBdr>
          <w:divsChild>
            <w:div w:id="1767579635">
              <w:marLeft w:val="0"/>
              <w:marRight w:val="0"/>
              <w:marTop w:val="0"/>
              <w:marBottom w:val="0"/>
              <w:divBdr>
                <w:top w:val="none" w:sz="0" w:space="0" w:color="auto"/>
                <w:left w:val="none" w:sz="0" w:space="0" w:color="auto"/>
                <w:bottom w:val="none" w:sz="0" w:space="0" w:color="auto"/>
                <w:right w:val="none" w:sz="0" w:space="0" w:color="auto"/>
              </w:divBdr>
              <w:divsChild>
                <w:div w:id="99692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73140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advance-he.ac.uk/teaching-and-learning/psf"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www.uwtsd.ac.uk/media/uwtsd-website/content-assets/documents/academic-office/misc-forms/Support_for_Study_Staff_Guidance_2022-23.pdf" TargetMode="External"/><Relationship Id="rId10" Type="http://schemas.openxmlformats.org/officeDocument/2006/relationships/footnotes" Target="foot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hwb.gov.wales/api/storage/460a740a-7bf1-4c7b-b4ae-348ae380879b/professional-standards-further-education-teachers-work-based-learning-practitioners-wal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pUxjtJibZgEbZd/+8pWzfvihMUA==">AMUW2mViKZt1pboEG4p2mY1meJv+lCjLGW4ChL8g6I9hbECXOKI1XdZzWJPrPCSz+SoqVoSD09GKxOowgBog9kJyxFUSyc51kxijGM/WVSvXZwlt5jH4doA=</go:docsCustomData>
</go:gDocsCustomXmlDataStorage>
</file>

<file path=customXml/item2.xml><?xml version="1.0" encoding="utf-8"?>
<ct:contentTypeSchema xmlns:ct="http://schemas.microsoft.com/office/2006/metadata/contentType" xmlns:ma="http://schemas.microsoft.com/office/2006/metadata/properties/metaAttributes" ct:_="" ma:_="" ma:contentTypeName="Document" ma:contentTypeID="0x010100FD7AA9211839BE4A98E84508561A1038" ma:contentTypeVersion="3" ma:contentTypeDescription="Create a new document." ma:contentTypeScope="" ma:versionID="7dc8d7cd36db9eb1db150c44cd8fe807">
  <xsd:schema xmlns:xsd="http://www.w3.org/2001/XMLSchema" xmlns:xs="http://www.w3.org/2001/XMLSchema" xmlns:p="http://schemas.microsoft.com/office/2006/metadata/properties" xmlns:ns2="b622e6b6-be37-4c19-996c-e7128692fbab" targetNamespace="http://schemas.microsoft.com/office/2006/metadata/properties" ma:root="true" ma:fieldsID="725e5a482f549e896daae82b083697c1" ns2:_="">
    <xsd:import namespace="b622e6b6-be37-4c19-996c-e7128692fbab"/>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22e6b6-be37-4c19-996c-e7128692fb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73D04CC1-8980-4340-A36E-800098FCA3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22e6b6-be37-4c19-996c-e7128692fb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652E718-D0AA-469B-9DD4-B95804B2C3B9}">
  <ds:schemaRefs>
    <ds:schemaRef ds:uri="http://schemas.microsoft.com/sharepoint/v3/contenttype/forms"/>
  </ds:schemaRefs>
</ds:datastoreItem>
</file>

<file path=customXml/itemProps4.xml><?xml version="1.0" encoding="utf-8"?>
<ds:datastoreItem xmlns:ds="http://schemas.openxmlformats.org/officeDocument/2006/customXml" ds:itemID="{50793A8B-BE00-4399-BF78-1DDB10E3BFDE}">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C65710EE-F061-6B49-AEFC-BB95F00ABF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TotalTime>
  <Pages>27</Pages>
  <Words>4967</Words>
  <Characters>28312</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elena</dc:creator>
  <cp:lastModifiedBy>Lee Richards (P149987)</cp:lastModifiedBy>
  <cp:revision>24</cp:revision>
  <dcterms:created xsi:type="dcterms:W3CDTF">2021-06-23T10:30:00Z</dcterms:created>
  <dcterms:modified xsi:type="dcterms:W3CDTF">2023-02-20T16:59:00Z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0x010100FD7AA9211839BE4A98E84508561A1038</vt:lpwstr>
  </property>
</Properties>
</file>