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5D172" w14:textId="77777777" w:rsidR="001F12BF" w:rsidRDefault="001F12BF">
      <w:pPr>
        <w:pStyle w:val="ListParagraph"/>
        <w:spacing w:line="360" w:lineRule="auto"/>
        <w:ind w:left="0"/>
        <w:rPr>
          <w:rFonts w:ascii="Arial" w:eastAsia="Calibri" w:hAnsi="Arial" w:cs="Arial"/>
          <w:b/>
        </w:rPr>
      </w:pPr>
    </w:p>
    <w:p w14:paraId="3D80BF08" w14:textId="77777777" w:rsidR="001F12BF" w:rsidRDefault="001F12BF">
      <w:pPr>
        <w:pStyle w:val="ListParagraph"/>
        <w:spacing w:line="360" w:lineRule="auto"/>
        <w:ind w:left="0"/>
        <w:rPr>
          <w:rFonts w:ascii="Arial" w:eastAsia="Calibri" w:hAnsi="Arial" w:cs="Arial"/>
          <w:b/>
        </w:rPr>
      </w:pPr>
    </w:p>
    <w:p w14:paraId="0F2D6DBA" w14:textId="77777777" w:rsidR="001F12BF" w:rsidRDefault="001F12BF">
      <w:pPr>
        <w:pStyle w:val="ListParagraph"/>
        <w:spacing w:line="360" w:lineRule="auto"/>
        <w:ind w:left="0"/>
        <w:rPr>
          <w:rFonts w:ascii="Arial" w:eastAsia="Calibri" w:hAnsi="Arial" w:cs="Arial"/>
          <w:b/>
        </w:rPr>
      </w:pPr>
    </w:p>
    <w:p w14:paraId="5CD7278D" w14:textId="77777777" w:rsidR="001F12BF" w:rsidRDefault="001F12BF">
      <w:pPr>
        <w:pStyle w:val="ListParagraph"/>
        <w:spacing w:line="360" w:lineRule="auto"/>
        <w:ind w:left="0"/>
        <w:rPr>
          <w:rFonts w:ascii="Arial" w:eastAsia="Calibri" w:hAnsi="Arial" w:cs="Arial"/>
          <w:b/>
        </w:rPr>
      </w:pPr>
    </w:p>
    <w:p w14:paraId="451521CA" w14:textId="77777777" w:rsidR="001F12BF" w:rsidRDefault="001F12BF">
      <w:pPr>
        <w:pStyle w:val="ListParagraph"/>
        <w:spacing w:line="360" w:lineRule="auto"/>
        <w:ind w:left="0"/>
        <w:rPr>
          <w:rFonts w:ascii="Arial" w:eastAsia="Calibri" w:hAnsi="Arial" w:cs="Arial"/>
          <w:b/>
        </w:rPr>
      </w:pPr>
    </w:p>
    <w:p w14:paraId="56BE2CDB" w14:textId="77777777" w:rsidR="001F12BF" w:rsidRDefault="001F12BF">
      <w:pPr>
        <w:pStyle w:val="ListParagraph"/>
        <w:spacing w:line="360" w:lineRule="auto"/>
        <w:ind w:left="0"/>
        <w:rPr>
          <w:rFonts w:ascii="Arial" w:eastAsia="Calibri" w:hAnsi="Arial" w:cs="Arial"/>
          <w:b/>
        </w:rPr>
      </w:pPr>
    </w:p>
    <w:p w14:paraId="58CBABAB" w14:textId="77777777" w:rsidR="001F12BF" w:rsidRDefault="002F38BD">
      <w:pPr>
        <w:spacing w:line="360" w:lineRule="auto"/>
        <w:rPr>
          <w:rFonts w:ascii="Arial" w:eastAsia="Calibri" w:hAnsi="Arial" w:cs="Arial"/>
        </w:rPr>
      </w:pPr>
      <w:r>
        <w:rPr>
          <w:rFonts w:ascii="Arial" w:eastAsia="Calibri" w:hAnsi="Arial" w:cs="Arial"/>
        </w:rPr>
        <w:t xml:space="preserve">Name: Leticia Siaw Akoto </w:t>
      </w:r>
    </w:p>
    <w:p w14:paraId="18859E5C" w14:textId="77777777" w:rsidR="001F12BF" w:rsidRDefault="002F38BD">
      <w:pPr>
        <w:spacing w:line="360" w:lineRule="auto"/>
        <w:rPr>
          <w:rFonts w:ascii="Arial" w:eastAsia="Calibri" w:hAnsi="Arial" w:cs="Arial"/>
        </w:rPr>
      </w:pPr>
      <w:r>
        <w:rPr>
          <w:rFonts w:ascii="Arial" w:eastAsia="Calibri" w:hAnsi="Arial" w:cs="Arial"/>
        </w:rPr>
        <w:t>Student Number: 2028157</w:t>
      </w:r>
    </w:p>
    <w:p w14:paraId="5918DDBA" w14:textId="77777777" w:rsidR="001F12BF" w:rsidRDefault="002F38BD">
      <w:pPr>
        <w:spacing w:line="360" w:lineRule="auto"/>
        <w:rPr>
          <w:rFonts w:ascii="Arial" w:eastAsia="Calibri" w:hAnsi="Arial" w:cs="Arial"/>
        </w:rPr>
      </w:pPr>
      <w:r>
        <w:rPr>
          <w:rFonts w:ascii="Arial" w:eastAsia="Calibri" w:hAnsi="Arial" w:cs="Arial"/>
        </w:rPr>
        <w:t>Module: Professional Career Development</w:t>
      </w:r>
    </w:p>
    <w:p w14:paraId="29FF0C27" w14:textId="77777777" w:rsidR="001F12BF" w:rsidRDefault="002F38BD">
      <w:pPr>
        <w:spacing w:line="360" w:lineRule="auto"/>
        <w:rPr>
          <w:rFonts w:ascii="Arial" w:eastAsia="Calibri" w:hAnsi="Arial" w:cs="Arial"/>
        </w:rPr>
      </w:pPr>
      <w:r>
        <w:rPr>
          <w:rFonts w:ascii="Arial" w:eastAsia="Calibri" w:hAnsi="Arial" w:cs="Arial"/>
        </w:rPr>
        <w:t>Module Code: BMSW4005</w:t>
      </w:r>
    </w:p>
    <w:p w14:paraId="3881F701" w14:textId="77777777" w:rsidR="001F12BF" w:rsidRDefault="002F38BD">
      <w:pPr>
        <w:spacing w:line="360" w:lineRule="auto"/>
        <w:rPr>
          <w:rFonts w:ascii="Arial" w:eastAsia="Calibri" w:hAnsi="Arial" w:cs="Arial"/>
        </w:rPr>
      </w:pPr>
      <w:r>
        <w:rPr>
          <w:rFonts w:ascii="Arial" w:eastAsia="Calibri" w:hAnsi="Arial" w:cs="Arial"/>
        </w:rPr>
        <w:t xml:space="preserve">Lecturer Name:  Diola </w:t>
      </w:r>
      <w:proofErr w:type="spellStart"/>
      <w:r>
        <w:rPr>
          <w:rFonts w:ascii="Arial" w:eastAsia="Calibri" w:hAnsi="Arial" w:cs="Arial"/>
        </w:rPr>
        <w:t>Bijihout</w:t>
      </w:r>
      <w:proofErr w:type="spellEnd"/>
    </w:p>
    <w:p w14:paraId="6CEDBC19" w14:textId="77777777" w:rsidR="001F12BF" w:rsidRDefault="002F38BD">
      <w:pPr>
        <w:spacing w:line="360" w:lineRule="auto"/>
        <w:rPr>
          <w:rFonts w:ascii="Arial" w:eastAsia="Calibri" w:hAnsi="Arial" w:cs="Arial"/>
        </w:rPr>
      </w:pPr>
      <w:r>
        <w:rPr>
          <w:rFonts w:ascii="Arial" w:eastAsia="Calibri" w:hAnsi="Arial" w:cs="Arial"/>
        </w:rPr>
        <w:t>Assignment Title: Personal Reflection on Role Play and Career Development.</w:t>
      </w:r>
    </w:p>
    <w:p w14:paraId="77560A02" w14:textId="77777777" w:rsidR="001F12BF" w:rsidRDefault="001F12BF">
      <w:pPr>
        <w:pStyle w:val="ListParagraph"/>
        <w:spacing w:line="360" w:lineRule="auto"/>
        <w:ind w:left="0"/>
        <w:rPr>
          <w:rFonts w:ascii="Arial" w:eastAsia="Calibri" w:hAnsi="Arial" w:cs="Arial"/>
          <w:b/>
        </w:rPr>
      </w:pPr>
    </w:p>
    <w:p w14:paraId="3ACAE38A" w14:textId="77777777" w:rsidR="001F12BF" w:rsidRDefault="001F12BF">
      <w:pPr>
        <w:pStyle w:val="ListParagraph"/>
        <w:spacing w:line="360" w:lineRule="auto"/>
        <w:ind w:left="0"/>
        <w:rPr>
          <w:rFonts w:ascii="Arial" w:eastAsia="Calibri" w:hAnsi="Arial" w:cs="Arial"/>
          <w:b/>
        </w:rPr>
      </w:pPr>
    </w:p>
    <w:p w14:paraId="148805DE" w14:textId="77777777" w:rsidR="001F12BF" w:rsidRDefault="001F12BF">
      <w:pPr>
        <w:pStyle w:val="ListParagraph"/>
        <w:spacing w:line="360" w:lineRule="auto"/>
        <w:ind w:left="0"/>
        <w:rPr>
          <w:rFonts w:ascii="Arial" w:eastAsia="Calibri" w:hAnsi="Arial" w:cs="Arial"/>
          <w:b/>
        </w:rPr>
      </w:pPr>
    </w:p>
    <w:p w14:paraId="4155DC3B" w14:textId="77777777" w:rsidR="001F12BF" w:rsidRDefault="001F12BF">
      <w:pPr>
        <w:pStyle w:val="ListParagraph"/>
        <w:spacing w:line="360" w:lineRule="auto"/>
        <w:ind w:left="0"/>
        <w:rPr>
          <w:rFonts w:ascii="Arial" w:eastAsia="Calibri" w:hAnsi="Arial" w:cs="Arial"/>
          <w:b/>
        </w:rPr>
      </w:pPr>
    </w:p>
    <w:p w14:paraId="15EEA152" w14:textId="77777777" w:rsidR="001F12BF" w:rsidRDefault="001F12BF">
      <w:pPr>
        <w:pStyle w:val="ListParagraph"/>
        <w:spacing w:line="360" w:lineRule="auto"/>
        <w:ind w:left="0"/>
        <w:rPr>
          <w:rFonts w:ascii="Arial" w:eastAsia="Calibri" w:hAnsi="Arial" w:cs="Arial"/>
          <w:b/>
        </w:rPr>
      </w:pPr>
    </w:p>
    <w:p w14:paraId="7EAF911D" w14:textId="77777777" w:rsidR="001F12BF" w:rsidRDefault="001F12BF">
      <w:pPr>
        <w:pStyle w:val="ListParagraph"/>
        <w:spacing w:line="360" w:lineRule="auto"/>
        <w:ind w:left="0"/>
        <w:rPr>
          <w:rFonts w:ascii="Arial" w:eastAsia="Calibri" w:hAnsi="Arial" w:cs="Arial"/>
          <w:b/>
        </w:rPr>
      </w:pPr>
    </w:p>
    <w:p w14:paraId="305F0CEF" w14:textId="77777777" w:rsidR="001F12BF" w:rsidRDefault="001F12BF">
      <w:pPr>
        <w:pStyle w:val="ListParagraph"/>
        <w:spacing w:line="360" w:lineRule="auto"/>
        <w:ind w:left="0"/>
        <w:rPr>
          <w:rFonts w:ascii="Arial" w:eastAsia="Calibri" w:hAnsi="Arial" w:cs="Arial"/>
          <w:b/>
        </w:rPr>
      </w:pPr>
    </w:p>
    <w:p w14:paraId="497FE8FE" w14:textId="77777777" w:rsidR="001F12BF" w:rsidRDefault="001F12BF">
      <w:pPr>
        <w:pStyle w:val="ListParagraph"/>
        <w:spacing w:line="360" w:lineRule="auto"/>
        <w:ind w:left="0"/>
        <w:rPr>
          <w:rFonts w:ascii="Arial" w:eastAsia="Calibri" w:hAnsi="Arial" w:cs="Arial"/>
          <w:b/>
        </w:rPr>
      </w:pPr>
    </w:p>
    <w:p w14:paraId="4B1A2CA4" w14:textId="77777777" w:rsidR="001F12BF" w:rsidRDefault="001F12BF">
      <w:pPr>
        <w:pStyle w:val="ListParagraph"/>
        <w:spacing w:line="360" w:lineRule="auto"/>
        <w:ind w:left="0"/>
        <w:rPr>
          <w:rFonts w:ascii="Arial" w:eastAsia="Calibri" w:hAnsi="Arial" w:cs="Arial"/>
          <w:b/>
        </w:rPr>
      </w:pPr>
    </w:p>
    <w:p w14:paraId="462F7DA6" w14:textId="77777777" w:rsidR="001F12BF" w:rsidRDefault="001F12BF">
      <w:pPr>
        <w:pStyle w:val="ListParagraph"/>
        <w:spacing w:line="360" w:lineRule="auto"/>
        <w:ind w:left="0"/>
        <w:rPr>
          <w:rFonts w:ascii="Arial" w:eastAsia="Calibri" w:hAnsi="Arial" w:cs="Arial"/>
          <w:b/>
        </w:rPr>
      </w:pPr>
    </w:p>
    <w:p w14:paraId="26F41CA0" w14:textId="77777777" w:rsidR="001F12BF" w:rsidRDefault="001F12BF">
      <w:pPr>
        <w:pStyle w:val="ListParagraph"/>
        <w:spacing w:line="360" w:lineRule="auto"/>
        <w:ind w:left="0"/>
        <w:rPr>
          <w:rFonts w:ascii="Arial" w:eastAsia="Calibri" w:hAnsi="Arial" w:cs="Arial"/>
          <w:b/>
        </w:rPr>
      </w:pPr>
    </w:p>
    <w:p w14:paraId="7DFAFF5C" w14:textId="77777777" w:rsidR="001F12BF" w:rsidRDefault="001F12BF">
      <w:pPr>
        <w:pStyle w:val="ListParagraph"/>
        <w:spacing w:line="360" w:lineRule="auto"/>
        <w:ind w:left="0"/>
        <w:rPr>
          <w:rFonts w:ascii="Arial" w:eastAsia="Calibri" w:hAnsi="Arial" w:cs="Arial"/>
          <w:b/>
        </w:rPr>
      </w:pPr>
    </w:p>
    <w:p w14:paraId="21237970" w14:textId="77777777" w:rsidR="001F12BF" w:rsidRDefault="001F12BF">
      <w:pPr>
        <w:pStyle w:val="ListParagraph"/>
        <w:spacing w:line="360" w:lineRule="auto"/>
        <w:ind w:left="0"/>
        <w:rPr>
          <w:rFonts w:ascii="Arial" w:eastAsia="Calibri" w:hAnsi="Arial" w:cs="Arial"/>
          <w:b/>
        </w:rPr>
      </w:pPr>
    </w:p>
    <w:p w14:paraId="68F691D4" w14:textId="77777777" w:rsidR="001F12BF" w:rsidRDefault="001F12BF">
      <w:pPr>
        <w:pStyle w:val="ListParagraph"/>
        <w:spacing w:line="360" w:lineRule="auto"/>
        <w:ind w:left="0"/>
        <w:rPr>
          <w:rFonts w:ascii="Arial" w:eastAsia="Calibri" w:hAnsi="Arial" w:cs="Arial"/>
          <w:b/>
        </w:rPr>
      </w:pPr>
    </w:p>
    <w:p w14:paraId="5645718B" w14:textId="77777777" w:rsidR="001F12BF" w:rsidRDefault="001F12BF">
      <w:pPr>
        <w:pStyle w:val="ListParagraph"/>
        <w:spacing w:line="360" w:lineRule="auto"/>
        <w:ind w:left="0"/>
        <w:rPr>
          <w:rFonts w:ascii="Arial" w:eastAsia="Calibri" w:hAnsi="Arial" w:cs="Arial"/>
          <w:b/>
        </w:rPr>
      </w:pPr>
    </w:p>
    <w:p w14:paraId="4121C12E" w14:textId="77777777" w:rsidR="001F12BF" w:rsidRDefault="001F12BF">
      <w:pPr>
        <w:pStyle w:val="ListParagraph"/>
        <w:spacing w:line="360" w:lineRule="auto"/>
        <w:ind w:left="0"/>
        <w:rPr>
          <w:rFonts w:ascii="Arial" w:eastAsia="Calibri" w:hAnsi="Arial" w:cs="Arial"/>
          <w:b/>
        </w:rPr>
      </w:pPr>
    </w:p>
    <w:p w14:paraId="46FCD9D4" w14:textId="77777777" w:rsidR="001F12BF" w:rsidRDefault="001F12BF">
      <w:pPr>
        <w:pStyle w:val="ListParagraph"/>
        <w:spacing w:line="360" w:lineRule="auto"/>
        <w:ind w:left="0"/>
        <w:rPr>
          <w:rFonts w:ascii="Arial" w:eastAsia="Calibri" w:hAnsi="Arial" w:cs="Arial"/>
          <w:b/>
        </w:rPr>
      </w:pPr>
    </w:p>
    <w:sdt>
      <w:sdtPr>
        <w:rPr>
          <w:rFonts w:ascii="SimSun" w:eastAsia="SimSun" w:hAnsi="SimSun"/>
          <w:sz w:val="21"/>
        </w:rPr>
        <w:id w:val="147457663"/>
        <w15:color w:val="DBDBDB"/>
        <w:docPartObj>
          <w:docPartGallery w:val="Table of Contents"/>
          <w:docPartUnique/>
        </w:docPartObj>
      </w:sdtPr>
      <w:sdtEndPr>
        <w:rPr>
          <w:rFonts w:ascii="Arial" w:eastAsia="Calibri" w:hAnsi="Arial" w:cs="Arial"/>
          <w:sz w:val="22"/>
        </w:rPr>
      </w:sdtEndPr>
      <w:sdtContent>
        <w:p w14:paraId="6D3D64DE" w14:textId="77777777" w:rsidR="001F12BF" w:rsidRDefault="001F12BF">
          <w:pPr>
            <w:spacing w:before="0" w:after="0" w:line="240" w:lineRule="auto"/>
            <w:jc w:val="center"/>
            <w:rPr>
              <w:rFonts w:ascii="SimSun" w:eastAsia="SimSun" w:hAnsi="SimSun"/>
              <w:sz w:val="21"/>
            </w:rPr>
          </w:pPr>
        </w:p>
        <w:p w14:paraId="67538418" w14:textId="0A6FA484" w:rsidR="001F12BF" w:rsidRDefault="002F38BD">
          <w:pPr>
            <w:spacing w:before="0" w:after="0" w:line="240" w:lineRule="auto"/>
            <w:jc w:val="center"/>
          </w:pPr>
          <w:r>
            <w:rPr>
              <w:rFonts w:ascii="SimSun" w:eastAsia="SimSun" w:hAnsi="SimSun"/>
              <w:sz w:val="21"/>
            </w:rPr>
            <w:t>Catalog</w:t>
          </w:r>
          <w:r w:rsidR="0098341D">
            <w:rPr>
              <w:rFonts w:ascii="SimSun" w:eastAsia="SimSun" w:hAnsi="SimSun"/>
              <w:sz w:val="21"/>
            </w:rPr>
            <w:t>ue</w:t>
          </w:r>
        </w:p>
        <w:p w14:paraId="09FF78D8" w14:textId="77777777" w:rsidR="001F12BF" w:rsidRDefault="002F38BD">
          <w:pPr>
            <w:pStyle w:val="WPSOffice1"/>
            <w:tabs>
              <w:tab w:val="right" w:leader="dot" w:pos="9360"/>
            </w:tabs>
          </w:pPr>
          <w:r>
            <w:rPr>
              <w:rFonts w:ascii="Arial" w:eastAsia="Calibri" w:hAnsi="Arial" w:cs="Arial"/>
              <w:b/>
              <w:sz w:val="22"/>
              <w:szCs w:val="22"/>
            </w:rPr>
            <w:fldChar w:fldCharType="begin"/>
          </w:r>
          <w:r>
            <w:rPr>
              <w:rFonts w:ascii="Arial" w:eastAsia="Calibri" w:hAnsi="Arial" w:cs="Arial"/>
              <w:b/>
              <w:sz w:val="22"/>
              <w:szCs w:val="22"/>
            </w:rPr>
            <w:instrText xml:space="preserve">TOC \o "1-1" \h \u </w:instrText>
          </w:r>
          <w:r>
            <w:rPr>
              <w:rFonts w:ascii="Arial" w:eastAsia="Calibri" w:hAnsi="Arial" w:cs="Arial"/>
              <w:b/>
              <w:sz w:val="22"/>
              <w:szCs w:val="22"/>
            </w:rPr>
            <w:fldChar w:fldCharType="separate"/>
          </w:r>
          <w:hyperlink w:anchor="_Toc4925" w:history="1">
            <w:r>
              <w:rPr>
                <w:rFonts w:ascii="Arial" w:hAnsi="Arial" w:cs="Arial"/>
                <w:szCs w:val="22"/>
              </w:rPr>
              <w:t>INTRODUCTION:</w:t>
            </w:r>
            <w:r>
              <w:tab/>
            </w:r>
            <w:r>
              <w:fldChar w:fldCharType="begin"/>
            </w:r>
            <w:r>
              <w:instrText xml:space="preserve"> PAGEREF _Toc4925 \h </w:instrText>
            </w:r>
            <w:r>
              <w:fldChar w:fldCharType="separate"/>
            </w:r>
            <w:r>
              <w:t>3</w:t>
            </w:r>
            <w:r>
              <w:fldChar w:fldCharType="end"/>
            </w:r>
          </w:hyperlink>
        </w:p>
        <w:p w14:paraId="28CBAE11" w14:textId="77777777" w:rsidR="001F12BF" w:rsidRDefault="002F38BD">
          <w:pPr>
            <w:pStyle w:val="WPSOffice1"/>
            <w:tabs>
              <w:tab w:val="right" w:leader="dot" w:pos="9360"/>
            </w:tabs>
          </w:pPr>
          <w:hyperlink w:anchor="_Toc9877" w:history="1">
            <w:r>
              <w:rPr>
                <w:rFonts w:ascii="Arial" w:hAnsi="Arial" w:cs="Arial"/>
                <w:szCs w:val="22"/>
              </w:rPr>
              <w:t>Recruitment and selection</w:t>
            </w:r>
            <w:r>
              <w:tab/>
            </w:r>
            <w:r>
              <w:fldChar w:fldCharType="begin"/>
            </w:r>
            <w:r>
              <w:instrText xml:space="preserve"> PAGEREF _Toc9877 \h </w:instrText>
            </w:r>
            <w:r>
              <w:fldChar w:fldCharType="separate"/>
            </w:r>
            <w:r>
              <w:t>3</w:t>
            </w:r>
            <w:r>
              <w:fldChar w:fldCharType="end"/>
            </w:r>
          </w:hyperlink>
        </w:p>
        <w:p w14:paraId="28E1937A" w14:textId="77777777" w:rsidR="001F12BF" w:rsidRDefault="002F38BD">
          <w:pPr>
            <w:pStyle w:val="WPSOffice1"/>
            <w:tabs>
              <w:tab w:val="right" w:leader="dot" w:pos="9360"/>
            </w:tabs>
          </w:pPr>
          <w:hyperlink w:anchor="_Toc13495" w:history="1">
            <w:r>
              <w:rPr>
                <w:rFonts w:ascii="Arial" w:hAnsi="Arial" w:cs="Arial"/>
                <w:szCs w:val="22"/>
              </w:rPr>
              <w:t>The interview</w:t>
            </w:r>
            <w:r>
              <w:tab/>
            </w:r>
            <w:r>
              <w:fldChar w:fldCharType="begin"/>
            </w:r>
            <w:r>
              <w:instrText xml:space="preserve"> PAGEREF _Toc13495 \h </w:instrText>
            </w:r>
            <w:r>
              <w:fldChar w:fldCharType="separate"/>
            </w:r>
            <w:r>
              <w:t>4</w:t>
            </w:r>
            <w:r>
              <w:fldChar w:fldCharType="end"/>
            </w:r>
          </w:hyperlink>
        </w:p>
        <w:p w14:paraId="70E365DE" w14:textId="77777777" w:rsidR="001F12BF" w:rsidRDefault="002F38BD">
          <w:pPr>
            <w:pStyle w:val="WPSOffice1"/>
            <w:tabs>
              <w:tab w:val="right" w:leader="dot" w:pos="9360"/>
            </w:tabs>
          </w:pPr>
          <w:hyperlink w:anchor="_Toc12992" w:history="1">
            <w:r>
              <w:rPr>
                <w:rFonts w:ascii="Arial" w:hAnsi="Arial" w:cs="Arial"/>
                <w:szCs w:val="22"/>
              </w:rPr>
              <w:t>Employment relationship</w:t>
            </w:r>
            <w:r>
              <w:tab/>
            </w:r>
            <w:r>
              <w:fldChar w:fldCharType="begin"/>
            </w:r>
            <w:r>
              <w:instrText xml:space="preserve"> PAGEREF _Toc12992 \h </w:instrText>
            </w:r>
            <w:r>
              <w:fldChar w:fldCharType="separate"/>
            </w:r>
            <w:r>
              <w:t>5</w:t>
            </w:r>
            <w:r>
              <w:fldChar w:fldCharType="end"/>
            </w:r>
          </w:hyperlink>
        </w:p>
        <w:p w14:paraId="5EC7D87A" w14:textId="77777777" w:rsidR="001F12BF" w:rsidRDefault="002F38BD">
          <w:pPr>
            <w:pStyle w:val="WPSOffice1"/>
            <w:tabs>
              <w:tab w:val="right" w:leader="dot" w:pos="9360"/>
            </w:tabs>
          </w:pPr>
          <w:hyperlink w:anchor="_Toc31882" w:history="1">
            <w:r>
              <w:rPr>
                <w:rFonts w:ascii="Arial" w:hAnsi="Arial" w:cs="Arial"/>
                <w:szCs w:val="22"/>
              </w:rPr>
              <w:t>Career Development.</w:t>
            </w:r>
            <w:r>
              <w:tab/>
            </w:r>
            <w:r>
              <w:fldChar w:fldCharType="begin"/>
            </w:r>
            <w:r>
              <w:instrText xml:space="preserve"> PAGEREF _Toc31882 \h </w:instrText>
            </w:r>
            <w:r>
              <w:fldChar w:fldCharType="separate"/>
            </w:r>
            <w:r>
              <w:t>6</w:t>
            </w:r>
            <w:r>
              <w:fldChar w:fldCharType="end"/>
            </w:r>
          </w:hyperlink>
        </w:p>
        <w:p w14:paraId="33C8B0A4" w14:textId="77777777" w:rsidR="001F12BF" w:rsidRDefault="002F38BD">
          <w:pPr>
            <w:pStyle w:val="WPSOffice1"/>
            <w:tabs>
              <w:tab w:val="right" w:leader="dot" w:pos="9360"/>
            </w:tabs>
          </w:pPr>
          <w:hyperlink w:anchor="_Toc23526" w:history="1">
            <w:r>
              <w:rPr>
                <w:rFonts w:ascii="Arial" w:hAnsi="Arial" w:cs="Arial"/>
                <w:szCs w:val="22"/>
              </w:rPr>
              <w:t>Conclusion</w:t>
            </w:r>
            <w:r>
              <w:tab/>
            </w:r>
            <w:r>
              <w:fldChar w:fldCharType="begin"/>
            </w:r>
            <w:r>
              <w:instrText xml:space="preserve"> PAGEREF _Toc23526 \h </w:instrText>
            </w:r>
            <w:r>
              <w:fldChar w:fldCharType="separate"/>
            </w:r>
            <w:r>
              <w:t>7</w:t>
            </w:r>
            <w:r>
              <w:fldChar w:fldCharType="end"/>
            </w:r>
          </w:hyperlink>
        </w:p>
        <w:p w14:paraId="352D41C5" w14:textId="77777777" w:rsidR="001F12BF" w:rsidRDefault="002F38BD">
          <w:pPr>
            <w:pStyle w:val="WPSOffice1"/>
            <w:tabs>
              <w:tab w:val="right" w:leader="dot" w:pos="9360"/>
            </w:tabs>
          </w:pPr>
          <w:hyperlink w:anchor="_Toc11862" w:history="1">
            <w:r>
              <w:rPr>
                <w:rFonts w:ascii="Arial" w:hAnsi="Arial" w:cs="Arial"/>
                <w:szCs w:val="22"/>
              </w:rPr>
              <w:t>Appendix Personal Development Plan</w:t>
            </w:r>
            <w:r>
              <w:tab/>
            </w:r>
            <w:r>
              <w:fldChar w:fldCharType="begin"/>
            </w:r>
            <w:r>
              <w:instrText xml:space="preserve"> PAGEREF _Toc11862 \h </w:instrText>
            </w:r>
            <w:r>
              <w:fldChar w:fldCharType="separate"/>
            </w:r>
            <w:r>
              <w:t>8</w:t>
            </w:r>
            <w:r>
              <w:fldChar w:fldCharType="end"/>
            </w:r>
          </w:hyperlink>
        </w:p>
        <w:p w14:paraId="2440F344" w14:textId="77777777" w:rsidR="001F12BF" w:rsidRDefault="002F38BD">
          <w:pPr>
            <w:pStyle w:val="WPSOffice1"/>
            <w:tabs>
              <w:tab w:val="right" w:leader="dot" w:pos="9360"/>
            </w:tabs>
          </w:pPr>
          <w:hyperlink w:anchor="_Toc12655" w:history="1">
            <w:r>
              <w:rPr>
                <w:rFonts w:ascii="Arial" w:hAnsi="Arial" w:cs="Arial"/>
                <w:szCs w:val="22"/>
              </w:rPr>
              <w:t>Reference</w:t>
            </w:r>
            <w:r>
              <w:tab/>
            </w:r>
            <w:r>
              <w:fldChar w:fldCharType="begin"/>
            </w:r>
            <w:r>
              <w:instrText xml:space="preserve"> PAG</w:instrText>
            </w:r>
            <w:r>
              <w:instrText xml:space="preserve">EREF _Toc12655 \h </w:instrText>
            </w:r>
            <w:r>
              <w:fldChar w:fldCharType="separate"/>
            </w:r>
            <w:r>
              <w:t>9</w:t>
            </w:r>
            <w:r>
              <w:fldChar w:fldCharType="end"/>
            </w:r>
          </w:hyperlink>
        </w:p>
        <w:p w14:paraId="6AC1433B" w14:textId="77777777" w:rsidR="001F12BF" w:rsidRDefault="002F38BD">
          <w:pPr>
            <w:pStyle w:val="ListParagraph"/>
            <w:spacing w:line="360" w:lineRule="auto"/>
            <w:ind w:left="0"/>
            <w:rPr>
              <w:rFonts w:ascii="Arial" w:eastAsia="Calibri" w:hAnsi="Arial" w:cs="Arial"/>
              <w:b/>
            </w:rPr>
          </w:pPr>
          <w:r>
            <w:rPr>
              <w:rFonts w:ascii="Arial" w:eastAsia="Calibri" w:hAnsi="Arial" w:cs="Arial"/>
            </w:rPr>
            <w:fldChar w:fldCharType="end"/>
          </w:r>
        </w:p>
      </w:sdtContent>
    </w:sdt>
    <w:p w14:paraId="133D0BDF" w14:textId="77777777" w:rsidR="001F12BF" w:rsidRDefault="001F12BF">
      <w:pPr>
        <w:pStyle w:val="ListParagraph"/>
        <w:spacing w:line="360" w:lineRule="auto"/>
        <w:ind w:left="0"/>
        <w:rPr>
          <w:rFonts w:ascii="Arial" w:eastAsia="Calibri" w:hAnsi="Arial" w:cs="Arial"/>
          <w:b/>
        </w:rPr>
      </w:pPr>
    </w:p>
    <w:p w14:paraId="27FD30E5" w14:textId="77777777" w:rsidR="001F12BF" w:rsidRDefault="001F12BF">
      <w:pPr>
        <w:pStyle w:val="ListParagraph"/>
        <w:spacing w:line="360" w:lineRule="auto"/>
        <w:ind w:left="0"/>
        <w:rPr>
          <w:rFonts w:ascii="Arial" w:eastAsia="Calibri" w:hAnsi="Arial" w:cs="Arial"/>
          <w:b/>
        </w:rPr>
      </w:pPr>
    </w:p>
    <w:p w14:paraId="37499496" w14:textId="77777777" w:rsidR="001F12BF" w:rsidRDefault="001F12BF">
      <w:pPr>
        <w:pStyle w:val="ListParagraph"/>
        <w:spacing w:line="360" w:lineRule="auto"/>
        <w:ind w:left="0"/>
        <w:rPr>
          <w:rFonts w:ascii="Arial" w:eastAsia="Calibri" w:hAnsi="Arial" w:cs="Arial"/>
          <w:b/>
        </w:rPr>
      </w:pPr>
    </w:p>
    <w:p w14:paraId="1CD61EB4" w14:textId="77777777" w:rsidR="001F12BF" w:rsidRDefault="001F12BF">
      <w:pPr>
        <w:pStyle w:val="ListParagraph"/>
        <w:spacing w:line="360" w:lineRule="auto"/>
        <w:ind w:left="0"/>
        <w:rPr>
          <w:rFonts w:ascii="Arial" w:eastAsia="Calibri" w:hAnsi="Arial" w:cs="Arial"/>
          <w:b/>
        </w:rPr>
      </w:pPr>
    </w:p>
    <w:p w14:paraId="5D649B8E" w14:textId="77777777" w:rsidR="001F12BF" w:rsidRDefault="001F12BF">
      <w:pPr>
        <w:pStyle w:val="ListParagraph"/>
        <w:spacing w:line="360" w:lineRule="auto"/>
        <w:ind w:left="0"/>
        <w:rPr>
          <w:rFonts w:ascii="Arial" w:eastAsia="Calibri" w:hAnsi="Arial" w:cs="Arial"/>
          <w:b/>
        </w:rPr>
      </w:pPr>
    </w:p>
    <w:p w14:paraId="77B09151" w14:textId="77777777" w:rsidR="001F12BF" w:rsidRDefault="001F12BF">
      <w:pPr>
        <w:pStyle w:val="ListParagraph"/>
        <w:spacing w:line="360" w:lineRule="auto"/>
        <w:ind w:left="0"/>
        <w:rPr>
          <w:rFonts w:ascii="Arial" w:eastAsia="Calibri" w:hAnsi="Arial" w:cs="Arial"/>
          <w:b/>
        </w:rPr>
      </w:pPr>
    </w:p>
    <w:p w14:paraId="4BC3BE7F" w14:textId="77777777" w:rsidR="001F12BF" w:rsidRDefault="001F12BF">
      <w:pPr>
        <w:pStyle w:val="ListParagraph"/>
        <w:spacing w:line="360" w:lineRule="auto"/>
        <w:ind w:left="0"/>
        <w:rPr>
          <w:rFonts w:ascii="Arial" w:eastAsia="Calibri" w:hAnsi="Arial" w:cs="Arial"/>
          <w:b/>
        </w:rPr>
      </w:pPr>
    </w:p>
    <w:p w14:paraId="2F6FE189" w14:textId="77777777" w:rsidR="001F12BF" w:rsidRDefault="001F12BF">
      <w:pPr>
        <w:pStyle w:val="ListParagraph"/>
        <w:spacing w:line="360" w:lineRule="auto"/>
        <w:ind w:left="0"/>
        <w:rPr>
          <w:rFonts w:ascii="Arial" w:eastAsia="Calibri" w:hAnsi="Arial" w:cs="Arial"/>
          <w:b/>
        </w:rPr>
      </w:pPr>
    </w:p>
    <w:p w14:paraId="722BFE9D" w14:textId="77777777" w:rsidR="001F12BF" w:rsidRDefault="001F12BF">
      <w:pPr>
        <w:pStyle w:val="ListParagraph"/>
        <w:spacing w:line="360" w:lineRule="auto"/>
        <w:ind w:left="0"/>
        <w:rPr>
          <w:rFonts w:ascii="Arial" w:eastAsia="Calibri" w:hAnsi="Arial" w:cs="Arial"/>
          <w:b/>
        </w:rPr>
      </w:pPr>
    </w:p>
    <w:p w14:paraId="1CD3AF91" w14:textId="77777777" w:rsidR="001F12BF" w:rsidRDefault="001F12BF">
      <w:pPr>
        <w:pStyle w:val="ListParagraph"/>
        <w:spacing w:line="360" w:lineRule="auto"/>
        <w:ind w:left="0"/>
        <w:rPr>
          <w:rFonts w:ascii="Arial" w:eastAsia="Calibri" w:hAnsi="Arial" w:cs="Arial"/>
          <w:b/>
        </w:rPr>
      </w:pPr>
    </w:p>
    <w:p w14:paraId="00032220" w14:textId="77777777" w:rsidR="001F12BF" w:rsidRDefault="001F12BF">
      <w:pPr>
        <w:pStyle w:val="ListParagraph"/>
        <w:spacing w:line="360" w:lineRule="auto"/>
        <w:ind w:left="0"/>
        <w:rPr>
          <w:rFonts w:ascii="Arial" w:eastAsia="Calibri" w:hAnsi="Arial" w:cs="Arial"/>
          <w:b/>
        </w:rPr>
      </w:pPr>
    </w:p>
    <w:p w14:paraId="1340CDF1" w14:textId="77777777" w:rsidR="001F12BF" w:rsidRDefault="001F12BF">
      <w:pPr>
        <w:pStyle w:val="ListParagraph"/>
        <w:spacing w:line="360" w:lineRule="auto"/>
        <w:ind w:left="0"/>
        <w:rPr>
          <w:rFonts w:ascii="Arial" w:eastAsia="Calibri" w:hAnsi="Arial" w:cs="Arial"/>
          <w:b/>
        </w:rPr>
      </w:pPr>
    </w:p>
    <w:p w14:paraId="38293F64" w14:textId="77777777" w:rsidR="001F12BF" w:rsidRDefault="001F12BF">
      <w:pPr>
        <w:pStyle w:val="ListParagraph"/>
        <w:spacing w:line="360" w:lineRule="auto"/>
        <w:ind w:left="0"/>
        <w:rPr>
          <w:rFonts w:ascii="Arial" w:eastAsia="Calibri" w:hAnsi="Arial" w:cs="Arial"/>
          <w:b/>
        </w:rPr>
      </w:pPr>
    </w:p>
    <w:p w14:paraId="2171A068" w14:textId="77777777" w:rsidR="001F12BF" w:rsidRDefault="001F12BF">
      <w:pPr>
        <w:pStyle w:val="ListParagraph"/>
        <w:spacing w:line="360" w:lineRule="auto"/>
        <w:ind w:left="0"/>
        <w:rPr>
          <w:rFonts w:ascii="Arial" w:eastAsia="Calibri" w:hAnsi="Arial" w:cs="Arial"/>
          <w:b/>
        </w:rPr>
      </w:pPr>
    </w:p>
    <w:p w14:paraId="1F237313" w14:textId="77777777" w:rsidR="001F12BF" w:rsidRDefault="001F12BF">
      <w:pPr>
        <w:pStyle w:val="ListParagraph"/>
        <w:spacing w:line="360" w:lineRule="auto"/>
        <w:ind w:left="0"/>
        <w:rPr>
          <w:rFonts w:ascii="Arial" w:eastAsia="Calibri" w:hAnsi="Arial" w:cs="Arial"/>
          <w:b/>
        </w:rPr>
      </w:pPr>
    </w:p>
    <w:p w14:paraId="2E0269B5" w14:textId="77777777" w:rsidR="001F12BF" w:rsidRDefault="001F12BF">
      <w:pPr>
        <w:pStyle w:val="ListParagraph"/>
        <w:spacing w:line="360" w:lineRule="auto"/>
        <w:ind w:left="0"/>
        <w:rPr>
          <w:rFonts w:ascii="Arial" w:eastAsia="Calibri" w:hAnsi="Arial" w:cs="Arial"/>
          <w:b/>
        </w:rPr>
      </w:pPr>
    </w:p>
    <w:p w14:paraId="2D9E1B5F" w14:textId="77777777" w:rsidR="001F12BF" w:rsidRDefault="001F12BF">
      <w:pPr>
        <w:pStyle w:val="ListParagraph"/>
        <w:spacing w:line="360" w:lineRule="auto"/>
        <w:ind w:left="0"/>
        <w:rPr>
          <w:rFonts w:ascii="Arial" w:eastAsia="Calibri" w:hAnsi="Arial" w:cs="Arial"/>
          <w:b/>
        </w:rPr>
      </w:pPr>
    </w:p>
    <w:p w14:paraId="258CE474" w14:textId="77777777" w:rsidR="001F12BF" w:rsidRDefault="001F12BF">
      <w:pPr>
        <w:pStyle w:val="ListParagraph"/>
        <w:spacing w:line="360" w:lineRule="auto"/>
        <w:ind w:left="0"/>
        <w:rPr>
          <w:rFonts w:ascii="Arial" w:eastAsia="Calibri" w:hAnsi="Arial" w:cs="Arial"/>
          <w:b/>
        </w:rPr>
      </w:pPr>
    </w:p>
    <w:p w14:paraId="292500EC" w14:textId="77777777" w:rsidR="001F12BF" w:rsidRDefault="001F12BF">
      <w:pPr>
        <w:pStyle w:val="ListParagraph"/>
        <w:spacing w:line="360" w:lineRule="auto"/>
        <w:ind w:left="0"/>
        <w:rPr>
          <w:rFonts w:ascii="Arial" w:eastAsia="Calibri" w:hAnsi="Arial" w:cs="Arial"/>
          <w:b/>
        </w:rPr>
      </w:pPr>
    </w:p>
    <w:p w14:paraId="0BA11BDA" w14:textId="77777777" w:rsidR="001F12BF" w:rsidRDefault="001F12BF">
      <w:pPr>
        <w:pStyle w:val="ListParagraph"/>
        <w:spacing w:line="360" w:lineRule="auto"/>
        <w:ind w:left="0"/>
        <w:rPr>
          <w:rFonts w:ascii="Arial" w:eastAsia="Calibri" w:hAnsi="Arial" w:cs="Arial"/>
          <w:b/>
        </w:rPr>
      </w:pPr>
    </w:p>
    <w:p w14:paraId="3EB643ED" w14:textId="77777777" w:rsidR="001F12BF" w:rsidRDefault="001F12BF">
      <w:pPr>
        <w:pStyle w:val="ListParagraph"/>
        <w:spacing w:line="360" w:lineRule="auto"/>
        <w:ind w:left="0"/>
        <w:rPr>
          <w:rFonts w:ascii="Arial" w:eastAsia="Calibri" w:hAnsi="Arial" w:cs="Arial"/>
          <w:b/>
        </w:rPr>
      </w:pPr>
    </w:p>
    <w:p w14:paraId="7158AABE" w14:textId="77777777" w:rsidR="001F12BF" w:rsidRDefault="001F12BF">
      <w:pPr>
        <w:pStyle w:val="ListParagraph"/>
        <w:spacing w:line="360" w:lineRule="auto"/>
        <w:ind w:left="0"/>
        <w:rPr>
          <w:rFonts w:ascii="Arial" w:eastAsia="Calibri" w:hAnsi="Arial" w:cs="Arial"/>
          <w:b/>
        </w:rPr>
      </w:pPr>
    </w:p>
    <w:p w14:paraId="719B3E72" w14:textId="77777777" w:rsidR="001F12BF" w:rsidRDefault="001F12BF">
      <w:pPr>
        <w:pStyle w:val="ListParagraph"/>
        <w:spacing w:line="360" w:lineRule="auto"/>
        <w:ind w:left="0"/>
        <w:rPr>
          <w:rFonts w:ascii="Arial" w:eastAsia="Calibri" w:hAnsi="Arial" w:cs="Arial"/>
          <w:b/>
        </w:rPr>
      </w:pPr>
    </w:p>
    <w:p w14:paraId="6BB78C54" w14:textId="77777777" w:rsidR="001F12BF" w:rsidRDefault="001F12BF">
      <w:pPr>
        <w:pStyle w:val="ListParagraph"/>
        <w:spacing w:line="360" w:lineRule="auto"/>
        <w:ind w:left="0"/>
        <w:rPr>
          <w:rFonts w:ascii="Arial" w:eastAsia="Calibri" w:hAnsi="Arial" w:cs="Arial"/>
          <w:b/>
        </w:rPr>
      </w:pPr>
    </w:p>
    <w:p w14:paraId="7B8F6886" w14:textId="77777777" w:rsidR="001F12BF" w:rsidRDefault="001F12BF">
      <w:pPr>
        <w:pStyle w:val="ListParagraph"/>
        <w:spacing w:line="360" w:lineRule="auto"/>
        <w:ind w:left="0"/>
        <w:rPr>
          <w:rFonts w:ascii="Arial" w:eastAsia="Calibri" w:hAnsi="Arial" w:cs="Arial"/>
          <w:b/>
        </w:rPr>
      </w:pPr>
    </w:p>
    <w:p w14:paraId="47A9E02E" w14:textId="77777777" w:rsidR="001F12BF" w:rsidRDefault="001F12BF">
      <w:pPr>
        <w:pStyle w:val="ListParagraph"/>
        <w:spacing w:line="360" w:lineRule="auto"/>
        <w:ind w:left="0"/>
        <w:rPr>
          <w:rFonts w:ascii="Arial" w:eastAsia="Calibri" w:hAnsi="Arial" w:cs="Arial"/>
          <w:b/>
        </w:rPr>
      </w:pPr>
    </w:p>
    <w:p w14:paraId="5B0A1628" w14:textId="77777777" w:rsidR="001F12BF" w:rsidRDefault="002F38BD">
      <w:pPr>
        <w:pStyle w:val="ListParagraph"/>
        <w:spacing w:line="360" w:lineRule="auto"/>
        <w:ind w:left="0"/>
        <w:rPr>
          <w:rFonts w:ascii="Arial" w:eastAsia="Calibri" w:hAnsi="Arial" w:cs="Arial"/>
        </w:rPr>
      </w:pPr>
      <w:bookmarkStart w:id="0" w:name="_Toc4925"/>
      <w:r>
        <w:rPr>
          <w:rStyle w:val="Heading1Char"/>
          <w:rFonts w:ascii="Arial" w:hAnsi="Arial" w:cs="Arial"/>
          <w:sz w:val="22"/>
          <w:szCs w:val="22"/>
        </w:rPr>
        <w:t>INTRODUCTION:</w:t>
      </w:r>
      <w:bookmarkEnd w:id="0"/>
      <w:r>
        <w:rPr>
          <w:rFonts w:ascii="Arial" w:eastAsia="Calibri" w:hAnsi="Arial" w:cs="Arial"/>
        </w:rPr>
        <w:t xml:space="preserve"> </w:t>
      </w:r>
    </w:p>
    <w:p w14:paraId="2D00E761" w14:textId="77777777" w:rsidR="001F12BF" w:rsidRDefault="002F38BD">
      <w:pPr>
        <w:spacing w:line="360" w:lineRule="auto"/>
        <w:rPr>
          <w:rFonts w:ascii="Arial" w:eastAsia="Calibri" w:hAnsi="Arial" w:cs="Arial"/>
        </w:rPr>
      </w:pPr>
      <w:r>
        <w:rPr>
          <w:rFonts w:ascii="Arial" w:eastAsia="Calibri" w:hAnsi="Arial" w:cs="Arial"/>
        </w:rPr>
        <w:t>My greatest memory of a hospital, clinic or any health center from my childhood was for the sick; or going to visit family and loved once on admission. I never thought of the people that care for the sick. But as I grow up, my thought process also grows, a</w:t>
      </w:r>
      <w:r>
        <w:rPr>
          <w:rFonts w:ascii="Arial" w:eastAsia="Calibri" w:hAnsi="Arial" w:cs="Arial"/>
        </w:rPr>
        <w:t>nd I begin to think abstractly as Piaget will describes. “Development from infancy to adulthood moves from a concrete phenomenal view of the world to an abstract constructionist view, from an active egocentric view to a reflective internalization mode of k</w:t>
      </w:r>
      <w:r>
        <w:rPr>
          <w:rFonts w:ascii="Arial" w:eastAsia="Calibri" w:hAnsi="Arial" w:cs="Arial"/>
        </w:rPr>
        <w:t xml:space="preserve">nowing” (Kolb, 1984).  I now get the big picture of what it all about to be sick, to take care of the sick and above all I released that these facilities are not only for the sick but for all people in various stages of their lives. </w:t>
      </w:r>
    </w:p>
    <w:p w14:paraId="16B94ED4" w14:textId="3299DFED" w:rsidR="001F12BF" w:rsidRDefault="002F38BD">
      <w:pPr>
        <w:spacing w:line="360" w:lineRule="auto"/>
        <w:rPr>
          <w:rFonts w:ascii="Arial" w:eastAsia="Calibri" w:hAnsi="Arial" w:cs="Arial"/>
        </w:rPr>
      </w:pPr>
      <w:r>
        <w:rPr>
          <w:rFonts w:ascii="Arial" w:eastAsia="Calibri" w:hAnsi="Arial" w:cs="Arial"/>
        </w:rPr>
        <w:t>The success of my carr</w:t>
      </w:r>
      <w:r>
        <w:rPr>
          <w:rFonts w:ascii="Arial" w:eastAsia="Calibri" w:hAnsi="Arial" w:cs="Arial"/>
        </w:rPr>
        <w:t xml:space="preserve">ier depends on the value of time and effort I put in and having the qualities and training that employee are looking for. Every industry wants to grow and </w:t>
      </w:r>
      <w:proofErr w:type="gramStart"/>
      <w:r w:rsidR="0098341D">
        <w:rPr>
          <w:rFonts w:ascii="Arial" w:eastAsia="Calibri" w:hAnsi="Arial" w:cs="Arial"/>
        </w:rPr>
        <w:t>succeed,</w:t>
      </w:r>
      <w:proofErr w:type="gramEnd"/>
      <w:r>
        <w:rPr>
          <w:rFonts w:ascii="Arial" w:eastAsia="Calibri" w:hAnsi="Arial" w:cs="Arial"/>
        </w:rPr>
        <w:t xml:space="preserve"> therefore, employers will go for people who are able to help them achieve their goals. Healt</w:t>
      </w:r>
      <w:r>
        <w:rPr>
          <w:rFonts w:ascii="Arial" w:eastAsia="Calibri" w:hAnsi="Arial" w:cs="Arial"/>
        </w:rPr>
        <w:t xml:space="preserve">hcare is a </w:t>
      </w:r>
      <w:r w:rsidR="0098341D">
        <w:rPr>
          <w:rFonts w:ascii="Arial" w:eastAsia="Calibri" w:hAnsi="Arial" w:cs="Arial"/>
        </w:rPr>
        <w:t>teamwork</w:t>
      </w:r>
      <w:r>
        <w:rPr>
          <w:rFonts w:ascii="Arial" w:eastAsia="Calibri" w:hAnsi="Arial" w:cs="Arial"/>
        </w:rPr>
        <w:t xml:space="preserve"> and expect all members to be team players. </w:t>
      </w:r>
    </w:p>
    <w:p w14:paraId="5E11E5A5" w14:textId="77777777" w:rsidR="001F12BF" w:rsidRDefault="002F38BD">
      <w:pPr>
        <w:pStyle w:val="Heading1"/>
        <w:rPr>
          <w:rFonts w:ascii="Arial" w:hAnsi="Arial" w:cs="Arial"/>
          <w:sz w:val="22"/>
          <w:szCs w:val="22"/>
        </w:rPr>
      </w:pPr>
      <w:bookmarkStart w:id="1" w:name="_Toc9877"/>
      <w:r>
        <w:rPr>
          <w:rFonts w:ascii="Arial" w:hAnsi="Arial" w:cs="Arial"/>
          <w:sz w:val="22"/>
          <w:szCs w:val="22"/>
        </w:rPr>
        <w:t>Recruitment and selection</w:t>
      </w:r>
      <w:bookmarkEnd w:id="1"/>
    </w:p>
    <w:p w14:paraId="6FA3C17B" w14:textId="77777777" w:rsidR="001F12BF" w:rsidRDefault="002F38BD">
      <w:pPr>
        <w:spacing w:line="360" w:lineRule="auto"/>
        <w:rPr>
          <w:rFonts w:ascii="Arial" w:hAnsi="Arial" w:cs="Arial"/>
        </w:rPr>
      </w:pPr>
      <w:r>
        <w:rPr>
          <w:rFonts w:ascii="Arial" w:eastAsia="Calibri" w:hAnsi="Arial" w:cs="Arial"/>
        </w:rPr>
        <w:t>It was an honor to experience an interview of my dream carrier. The job advertisement was posted on Homerton hospital website as a permanent contract position for st</w:t>
      </w:r>
      <w:r>
        <w:rPr>
          <w:rFonts w:ascii="Arial" w:eastAsia="Calibri" w:hAnsi="Arial" w:cs="Arial"/>
        </w:rPr>
        <w:t>aff nurse position. It has is detailed as to what the company aspect of me as an applicant. It’s able to explain the type of surgery it performs in that department. Also, it outlined the main duties as assessing, planning, implementing and evaluating group</w:t>
      </w:r>
      <w:r>
        <w:rPr>
          <w:rFonts w:ascii="Arial" w:eastAsia="Calibri" w:hAnsi="Arial" w:cs="Arial"/>
        </w:rPr>
        <w:t xml:space="preserve"> of patients and their care needs. </w:t>
      </w:r>
      <w:r>
        <w:rPr>
          <w:rFonts w:ascii="Arial" w:hAnsi="Arial" w:cs="Arial"/>
        </w:rPr>
        <w:t>The</w:t>
      </w:r>
      <w:r>
        <w:rPr>
          <w:rFonts w:ascii="Arial" w:eastAsia="Calibri" w:hAnsi="Arial" w:cs="Arial"/>
        </w:rPr>
        <w:t xml:space="preserve"> job description and the person specification like understanding and demonstrating trust, Skills and abilities to priorities workload and evidence of professional development. All these will be use in the selection pro</w:t>
      </w:r>
      <w:r>
        <w:rPr>
          <w:rFonts w:ascii="Arial" w:eastAsia="Calibri" w:hAnsi="Arial" w:cs="Arial"/>
        </w:rPr>
        <w:t>cess. I answered all question to the best of my knowledge and to prove that I am a competent person for the position through my education, experiences, caring nature and my understanding of good teamwork in reaching the goals of the company and my patient.</w:t>
      </w:r>
      <w:r>
        <w:rPr>
          <w:rFonts w:ascii="Arial" w:eastAsia="Calibri" w:hAnsi="Arial" w:cs="Arial"/>
        </w:rPr>
        <w:t xml:space="preserve"> </w:t>
      </w:r>
    </w:p>
    <w:p w14:paraId="78428404" w14:textId="77777777" w:rsidR="001F12BF" w:rsidRDefault="002F38BD">
      <w:pPr>
        <w:pStyle w:val="Heading1"/>
        <w:rPr>
          <w:rFonts w:ascii="Arial" w:hAnsi="Arial" w:cs="Arial"/>
          <w:sz w:val="22"/>
          <w:szCs w:val="22"/>
        </w:rPr>
      </w:pPr>
      <w:bookmarkStart w:id="2" w:name="_Toc13495"/>
      <w:r>
        <w:rPr>
          <w:rFonts w:ascii="Arial" w:hAnsi="Arial" w:cs="Arial"/>
          <w:sz w:val="22"/>
          <w:szCs w:val="22"/>
        </w:rPr>
        <w:t>The interview</w:t>
      </w:r>
      <w:bookmarkEnd w:id="2"/>
    </w:p>
    <w:p w14:paraId="2ACF82DE" w14:textId="77777777" w:rsidR="001F12BF" w:rsidRDefault="002F38BD">
      <w:pPr>
        <w:spacing w:line="360" w:lineRule="auto"/>
        <w:rPr>
          <w:rFonts w:ascii="Arial" w:eastAsia="Calibri" w:hAnsi="Arial" w:cs="Arial"/>
        </w:rPr>
      </w:pPr>
      <w:r>
        <w:rPr>
          <w:rFonts w:ascii="Arial" w:eastAsia="Calibri" w:hAnsi="Arial" w:cs="Arial"/>
        </w:rPr>
        <w:t xml:space="preserve">The interview questions were specific, and I answered them with confidence. My favorite question for this interview was, what inspired me to choose nursing as a carrier.  I have always </w:t>
      </w:r>
      <w:r>
        <w:rPr>
          <w:rFonts w:ascii="Arial" w:eastAsia="Calibri" w:hAnsi="Arial" w:cs="Arial"/>
        </w:rPr>
        <w:lastRenderedPageBreak/>
        <w:t>had that burning desire to care for the sick for as lon</w:t>
      </w:r>
      <w:r>
        <w:rPr>
          <w:rFonts w:ascii="Arial" w:eastAsia="Calibri" w:hAnsi="Arial" w:cs="Arial"/>
        </w:rPr>
        <w:t>g as I can remember. Nursing is one of the ways I can help someone improve on their well-being and help me as an individual to live a for filling life. I had the confirmation of my carrier when I was fortunate to experience the quality, warm nursing care I</w:t>
      </w:r>
      <w:r>
        <w:rPr>
          <w:rFonts w:ascii="Arial" w:eastAsia="Calibri" w:hAnsi="Arial" w:cs="Arial"/>
        </w:rPr>
        <w:t xml:space="preserve"> observed when my grandmother was at the hospital. My experience at the hospital made it easy to identify myself and what I truly loved to do. The interview was able to let me reach my feelings about my intention of becoming a nurse. </w:t>
      </w:r>
    </w:p>
    <w:p w14:paraId="75DC4A66" w14:textId="77777777" w:rsidR="001F12BF" w:rsidRDefault="002F38BD">
      <w:pPr>
        <w:pStyle w:val="ListParagraph"/>
        <w:shd w:val="clear" w:color="auto" w:fill="FFFFFF"/>
        <w:spacing w:beforeAutospacing="0" w:after="60" w:line="360" w:lineRule="auto"/>
        <w:ind w:left="0"/>
        <w:rPr>
          <w:rFonts w:ascii="Arial" w:hAnsi="Arial" w:cs="Arial"/>
        </w:rPr>
      </w:pPr>
      <w:r>
        <w:rPr>
          <w:rFonts w:ascii="Arial" w:hAnsi="Arial" w:cs="Arial"/>
        </w:rPr>
        <w:t>Another important par</w:t>
      </w:r>
      <w:r>
        <w:rPr>
          <w:rFonts w:ascii="Arial" w:hAnsi="Arial" w:cs="Arial"/>
        </w:rPr>
        <w:t xml:space="preserve">t of the interview was when I was asked to mention my qualities as a nurse.  I must be compassionate and empathetic to the patient and their families. As I work with other team members my effective Communication skills is important. I must be able to talk </w:t>
      </w:r>
      <w:r>
        <w:rPr>
          <w:rFonts w:ascii="Arial" w:hAnsi="Arial" w:cs="Arial"/>
        </w:rPr>
        <w:t>professionally and clearly to my patient and their relatives, fellow coworkers and all the healthcare team. I must be able to receive and process information properly to help in treatment of my patient. I also explained that am a hardworking and a detailed</w:t>
      </w:r>
      <w:r>
        <w:rPr>
          <w:rFonts w:ascii="Arial" w:hAnsi="Arial" w:cs="Arial"/>
        </w:rPr>
        <w:t xml:space="preserve"> oriented to help provide adequate nursing care to the patient. </w:t>
      </w:r>
    </w:p>
    <w:p w14:paraId="1F1F1D66" w14:textId="77777777"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rPr>
        <w:t xml:space="preserve"> Another reality come in when I was asked about nursing burn out. I explained that I first must</w:t>
      </w:r>
      <w:r>
        <w:rPr>
          <w:rFonts w:ascii="Arial" w:hAnsi="Arial" w:cs="Arial"/>
          <w:color w:val="202124"/>
        </w:rPr>
        <w:t xml:space="preserve"> stop all what am doing to bring myself together. I will access and see what is causing the stre</w:t>
      </w:r>
      <w:r>
        <w:rPr>
          <w:rFonts w:ascii="Arial" w:hAnsi="Arial" w:cs="Arial"/>
          <w:color w:val="202124"/>
        </w:rPr>
        <w:t>ss and I will delegate duty’s where possible instead of me trying to do everything. I will also set boundaries to know which time I should close from work, sleep and exercise for me to live a healthy life. I will seek help and support from the professional</w:t>
      </w:r>
      <w:r>
        <w:rPr>
          <w:rFonts w:ascii="Arial" w:hAnsi="Arial" w:cs="Arial"/>
          <w:color w:val="202124"/>
        </w:rPr>
        <w:t xml:space="preserve">s who can help me heal. </w:t>
      </w:r>
    </w:p>
    <w:p w14:paraId="07B78CBA" w14:textId="77777777"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color w:val="202124"/>
        </w:rPr>
        <w:t>Being an interviewer, my first question was to know who the applicant is. Her definition of who she is will make me understand her more and access if she is a good fit for the position she applied for. I also asked how she will des</w:t>
      </w:r>
      <w:r>
        <w:rPr>
          <w:rFonts w:ascii="Arial" w:hAnsi="Arial" w:cs="Arial"/>
          <w:color w:val="202124"/>
        </w:rPr>
        <w:t>cribe any patient complains. This is to access her stress coping level and to know if she can follow the chain of command in the company. Every report from patient must be cared for, to see if our patients are happy with the care they are receiving. I went</w:t>
      </w:r>
      <w:r>
        <w:rPr>
          <w:rFonts w:ascii="Arial" w:hAnsi="Arial" w:cs="Arial"/>
          <w:color w:val="202124"/>
        </w:rPr>
        <w:t xml:space="preserve"> further to ask what attracted her to the field she applied for. The love of a job makes it important to give out your best. </w:t>
      </w:r>
      <w:r>
        <w:rPr>
          <w:rFonts w:ascii="Arial" w:eastAsia="Calibri" w:hAnsi="Arial" w:cs="Arial"/>
        </w:rPr>
        <w:t>As I write this reflective paper, it is helping me to reflect on the role play and reflect on how best my experience can help me to</w:t>
      </w:r>
      <w:r>
        <w:rPr>
          <w:rFonts w:ascii="Arial" w:eastAsia="Calibri" w:hAnsi="Arial" w:cs="Arial"/>
        </w:rPr>
        <w:t xml:space="preserve"> achieve what I want. The questions asked and the answers I gave will quid me as I step back to look at the best way of what I can do</w:t>
      </w:r>
    </w:p>
    <w:p w14:paraId="279E77AA"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0561822A"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08CB2ABA" w14:textId="77777777" w:rsidR="001F12BF" w:rsidRDefault="002F38BD">
      <w:pPr>
        <w:pStyle w:val="Heading1"/>
        <w:spacing w:line="360" w:lineRule="auto"/>
      </w:pPr>
      <w:bookmarkStart w:id="3" w:name="_Toc12992"/>
      <w:r>
        <w:rPr>
          <w:rFonts w:ascii="Arial" w:hAnsi="Arial" w:cs="Arial"/>
          <w:sz w:val="22"/>
          <w:szCs w:val="22"/>
        </w:rPr>
        <w:lastRenderedPageBreak/>
        <w:t>Employment relationship</w:t>
      </w:r>
      <w:bookmarkEnd w:id="3"/>
      <w:r>
        <w:t xml:space="preserve"> </w:t>
      </w:r>
    </w:p>
    <w:p w14:paraId="7532CE26" w14:textId="7FC29637"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color w:val="202124"/>
        </w:rPr>
        <w:t xml:space="preserve">This is a system in the United Kingdom to the law marker to manage the relationship of employer and employees. This </w:t>
      </w:r>
      <w:r w:rsidR="0098341D">
        <w:rPr>
          <w:rFonts w:ascii="Arial" w:hAnsi="Arial" w:cs="Arial"/>
          <w:color w:val="202124"/>
        </w:rPr>
        <w:t>affects</w:t>
      </w:r>
      <w:r>
        <w:rPr>
          <w:rFonts w:ascii="Arial" w:hAnsi="Arial" w:cs="Arial"/>
          <w:color w:val="202124"/>
        </w:rPr>
        <w:t xml:space="preserve"> every process to ensure that all human resource decisions made in accordance with the law and duly respected by all parties involved.</w:t>
      </w:r>
      <w:r>
        <w:rPr>
          <w:rFonts w:ascii="Arial" w:hAnsi="Arial" w:cs="Arial"/>
          <w:color w:val="202124"/>
        </w:rPr>
        <w:t xml:space="preserve"> It is structured by the Act of </w:t>
      </w:r>
      <w:r w:rsidR="0098341D">
        <w:rPr>
          <w:rFonts w:ascii="Arial" w:hAnsi="Arial" w:cs="Arial"/>
          <w:color w:val="202124"/>
        </w:rPr>
        <w:t>Parliament,</w:t>
      </w:r>
      <w:r>
        <w:rPr>
          <w:rFonts w:ascii="Arial" w:hAnsi="Arial" w:cs="Arial"/>
          <w:color w:val="202124"/>
        </w:rPr>
        <w:t xml:space="preserve"> and it enforce by court. </w:t>
      </w:r>
    </w:p>
    <w:p w14:paraId="391B8AEE" w14:textId="7BB8E67D"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b/>
          <w:color w:val="202124"/>
        </w:rPr>
        <w:t>The Health and Safety at Work Act 1974</w:t>
      </w:r>
      <w:r>
        <w:rPr>
          <w:rFonts w:ascii="Arial" w:hAnsi="Arial" w:cs="Arial"/>
          <w:color w:val="202124"/>
        </w:rPr>
        <w:t xml:space="preserve"> is a legal structure that ensures the safety and promotion of health of all workers at the </w:t>
      </w:r>
      <w:r w:rsidR="0098341D">
        <w:rPr>
          <w:rFonts w:ascii="Arial" w:hAnsi="Arial" w:cs="Arial"/>
          <w:color w:val="202124"/>
        </w:rPr>
        <w:t>workplace</w:t>
      </w:r>
      <w:r>
        <w:rPr>
          <w:rFonts w:ascii="Arial" w:hAnsi="Arial" w:cs="Arial"/>
          <w:color w:val="202124"/>
        </w:rPr>
        <w:t>. This act helps to minimize work-related injur</w:t>
      </w:r>
      <w:r>
        <w:rPr>
          <w:rFonts w:ascii="Arial" w:hAnsi="Arial" w:cs="Arial"/>
          <w:color w:val="202124"/>
        </w:rPr>
        <w:t>ies. Injury or harm at work can cause long term effect, lose wages, fines and compensation claims and loss of reputation. This act makes it possible for employers to give proper training to their employees; and make sure all equipment are in good working c</w:t>
      </w:r>
      <w:r>
        <w:rPr>
          <w:rFonts w:ascii="Arial" w:hAnsi="Arial" w:cs="Arial"/>
          <w:color w:val="202124"/>
        </w:rPr>
        <w:t xml:space="preserve">ondition to avoid any accident. Employers are to report or notify supervisors for any unsafe place or equipment. </w:t>
      </w:r>
    </w:p>
    <w:p w14:paraId="70ADA180"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5019B1EC" w14:textId="6CC3AE0E"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b/>
          <w:color w:val="202124"/>
        </w:rPr>
        <w:t>Employment Rights Act 1996 (UK)</w:t>
      </w:r>
      <w:r>
        <w:rPr>
          <w:rFonts w:ascii="Arial" w:hAnsi="Arial" w:cs="Arial"/>
          <w:color w:val="202124"/>
        </w:rPr>
        <w:t xml:space="preserve"> is an act that give the employees their right as workers in the United Kingdom. It has been in exitance for m</w:t>
      </w:r>
      <w:r>
        <w:rPr>
          <w:rFonts w:ascii="Arial" w:hAnsi="Arial" w:cs="Arial"/>
          <w:color w:val="202124"/>
        </w:rPr>
        <w:t>any years. This helps the worker to know what their right are as a worker in the country.  Employee has the right to have a signed written statement about their job titled, wages, and duration of employment. This law gives the employee right to take breaks</w:t>
      </w:r>
      <w:r>
        <w:rPr>
          <w:rFonts w:ascii="Arial" w:hAnsi="Arial" w:cs="Arial"/>
          <w:color w:val="202124"/>
        </w:rPr>
        <w:t xml:space="preserve"> at work on daily and weekly bases. Parental leave allows for parent to take time off during pregnancy and </w:t>
      </w:r>
      <w:r w:rsidR="0098341D">
        <w:rPr>
          <w:rFonts w:ascii="Arial" w:hAnsi="Arial" w:cs="Arial"/>
          <w:color w:val="202124"/>
        </w:rPr>
        <w:t>childbirth</w:t>
      </w:r>
      <w:r>
        <w:rPr>
          <w:rFonts w:ascii="Arial" w:hAnsi="Arial" w:cs="Arial"/>
          <w:color w:val="202124"/>
        </w:rPr>
        <w:t xml:space="preserve">. Maternity leave allows mothers to nature their new baby and fathers also can do the same. This act also protects the employee from been </w:t>
      </w:r>
      <w:r>
        <w:rPr>
          <w:rFonts w:ascii="Arial" w:hAnsi="Arial" w:cs="Arial"/>
          <w:color w:val="202124"/>
        </w:rPr>
        <w:t xml:space="preserve">unfair dismissal from work. There must be a dismissal on a good ground and with a significant reason or if the employee does not qualify to do the job appropriately. Employees who lose their jobs can receive a large sum of money depending on how long they </w:t>
      </w:r>
      <w:r>
        <w:rPr>
          <w:rFonts w:ascii="Arial" w:hAnsi="Arial" w:cs="Arial"/>
          <w:color w:val="202124"/>
        </w:rPr>
        <w:t xml:space="preserve">have work for that company. </w:t>
      </w:r>
    </w:p>
    <w:p w14:paraId="04CB7F7B" w14:textId="5C581C25"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b/>
          <w:color w:val="202124"/>
        </w:rPr>
        <w:t xml:space="preserve">The equality act 2010 </w:t>
      </w:r>
      <w:r>
        <w:rPr>
          <w:rFonts w:ascii="Arial" w:hAnsi="Arial" w:cs="Arial"/>
          <w:color w:val="202124"/>
        </w:rPr>
        <w:t xml:space="preserve">protect the employer from any form of discrimination at the </w:t>
      </w:r>
      <w:r w:rsidR="0098341D">
        <w:rPr>
          <w:rFonts w:ascii="Arial" w:hAnsi="Arial" w:cs="Arial"/>
          <w:color w:val="202124"/>
        </w:rPr>
        <w:t>workplace</w:t>
      </w:r>
      <w:r>
        <w:rPr>
          <w:rFonts w:ascii="Arial" w:hAnsi="Arial" w:cs="Arial"/>
          <w:color w:val="202124"/>
        </w:rPr>
        <w:t xml:space="preserve">. There should be no bases for discrimination like gender, race, sexual orientation, medical condition or religious belief. All employers deserve equal treatment. Employer must create a </w:t>
      </w:r>
      <w:r>
        <w:rPr>
          <w:rFonts w:ascii="Arial" w:hAnsi="Arial" w:cs="Arial"/>
          <w:color w:val="202124"/>
        </w:rPr>
        <w:t xml:space="preserve">culture that accept everybody. Employees must report any form of discrimination to the appropriate authorities. </w:t>
      </w:r>
    </w:p>
    <w:p w14:paraId="0DE655DF" w14:textId="77777777" w:rsidR="001F12BF" w:rsidRDefault="002F38BD">
      <w:pPr>
        <w:pStyle w:val="Heading1"/>
        <w:rPr>
          <w:rFonts w:ascii="Arial" w:hAnsi="Arial" w:cs="Arial"/>
          <w:sz w:val="22"/>
          <w:szCs w:val="22"/>
        </w:rPr>
      </w:pPr>
      <w:bookmarkStart w:id="4" w:name="_Toc31882"/>
      <w:r>
        <w:rPr>
          <w:rFonts w:ascii="Arial" w:hAnsi="Arial" w:cs="Arial"/>
          <w:sz w:val="22"/>
          <w:szCs w:val="22"/>
        </w:rPr>
        <w:t>Career Development.</w:t>
      </w:r>
      <w:bookmarkEnd w:id="4"/>
    </w:p>
    <w:p w14:paraId="58790ABA" w14:textId="4DA23AC8" w:rsidR="001F12BF" w:rsidRDefault="002F38BD">
      <w:pPr>
        <w:pStyle w:val="ListParagraph"/>
        <w:shd w:val="clear" w:color="auto" w:fill="FFFFFF"/>
        <w:spacing w:beforeAutospacing="0" w:after="60" w:line="360" w:lineRule="auto"/>
        <w:ind w:left="0"/>
        <w:rPr>
          <w:rFonts w:ascii="Arial" w:hAnsi="Arial" w:cs="Arial"/>
          <w:color w:val="222222"/>
          <w:shd w:val="clear" w:color="auto" w:fill="FFFFFF"/>
        </w:rPr>
      </w:pPr>
      <w:r>
        <w:rPr>
          <w:rFonts w:ascii="Arial" w:hAnsi="Arial" w:cs="Arial"/>
          <w:color w:val="202124"/>
        </w:rPr>
        <w:t xml:space="preserve">This is a </w:t>
      </w:r>
      <w:r>
        <w:rPr>
          <w:rFonts w:ascii="Arial" w:hAnsi="Arial" w:cs="Arial"/>
          <w:color w:val="222222"/>
          <w:shd w:val="clear" w:color="auto" w:fill="FFFFFF"/>
        </w:rPr>
        <w:t xml:space="preserve">“process of choosing a career, improving your skills, and advancing along a career path. It's a lifelong process </w:t>
      </w:r>
      <w:r>
        <w:rPr>
          <w:rFonts w:ascii="Arial" w:hAnsi="Arial" w:cs="Arial"/>
          <w:color w:val="222222"/>
          <w:shd w:val="clear" w:color="auto" w:fill="FFFFFF"/>
        </w:rPr>
        <w:t xml:space="preserve">of learning and decision-making that brings you closer to your ideal </w:t>
      </w:r>
      <w:r>
        <w:rPr>
          <w:rFonts w:ascii="Arial" w:hAnsi="Arial" w:cs="Arial"/>
          <w:color w:val="222222"/>
          <w:shd w:val="clear" w:color="auto" w:fill="FFFFFF"/>
        </w:rPr>
        <w:lastRenderedPageBreak/>
        <w:t>job, skillset, and lifestyle” (</w:t>
      </w:r>
      <w:proofErr w:type="spellStart"/>
      <w:r>
        <w:rPr>
          <w:rFonts w:ascii="Arial" w:hAnsi="Arial" w:cs="Arial"/>
          <w:color w:val="222222"/>
          <w:shd w:val="clear" w:color="auto" w:fill="FFFFFF"/>
        </w:rPr>
        <w:t>Mckay</w:t>
      </w:r>
      <w:proofErr w:type="spellEnd"/>
      <w:r>
        <w:rPr>
          <w:rFonts w:ascii="Arial" w:hAnsi="Arial" w:cs="Arial"/>
          <w:color w:val="222222"/>
          <w:shd w:val="clear" w:color="auto" w:fill="FFFFFF"/>
        </w:rPr>
        <w:t xml:space="preserve">, 2020). This indicate that, career development is the responsibility of both employers and employees. </w:t>
      </w:r>
      <w:r w:rsidR="0098341D">
        <w:rPr>
          <w:rFonts w:ascii="Arial" w:hAnsi="Arial" w:cs="Arial"/>
          <w:color w:val="222222"/>
          <w:shd w:val="clear" w:color="auto" w:fill="FFFFFF"/>
        </w:rPr>
        <w:t>Employer’s</w:t>
      </w:r>
      <w:r>
        <w:rPr>
          <w:rFonts w:ascii="Arial" w:hAnsi="Arial" w:cs="Arial"/>
          <w:color w:val="222222"/>
          <w:shd w:val="clear" w:color="auto" w:fill="FFFFFF"/>
        </w:rPr>
        <w:t xml:space="preserve"> setup standard that needs applicant ne</w:t>
      </w:r>
      <w:r>
        <w:rPr>
          <w:rFonts w:ascii="Arial" w:hAnsi="Arial" w:cs="Arial"/>
          <w:color w:val="222222"/>
          <w:shd w:val="clear" w:color="auto" w:fill="FFFFFF"/>
        </w:rPr>
        <w:t xml:space="preserve">eds to have in order to acquire certain positions.  The Johari window made it clear that I belong to the Hidden area. As a person who is very reserved, I try to keep a lot of my personal information and emotions to myself. This </w:t>
      </w:r>
      <w:r w:rsidR="0098341D">
        <w:rPr>
          <w:rFonts w:ascii="Arial" w:hAnsi="Arial" w:cs="Arial"/>
          <w:color w:val="222222"/>
          <w:shd w:val="clear" w:color="auto" w:fill="FFFFFF"/>
        </w:rPr>
        <w:t>indicates</w:t>
      </w:r>
      <w:r>
        <w:rPr>
          <w:rFonts w:ascii="Arial" w:hAnsi="Arial" w:cs="Arial"/>
          <w:color w:val="222222"/>
          <w:shd w:val="clear" w:color="auto" w:fill="FFFFFF"/>
        </w:rPr>
        <w:t xml:space="preserve"> a widen hidden area</w:t>
      </w:r>
      <w:r>
        <w:rPr>
          <w:rFonts w:ascii="Arial" w:hAnsi="Arial" w:cs="Arial"/>
          <w:color w:val="222222"/>
          <w:shd w:val="clear" w:color="auto" w:fill="FFFFFF"/>
        </w:rPr>
        <w:t xml:space="preserve"> in the for four Johari window model. I see myself as a read/write style of learning. I personally know that I can remember well when I write during lectures. I also must read over to help my understanding of what is been said. </w:t>
      </w:r>
    </w:p>
    <w:p w14:paraId="369D5CAF" w14:textId="77777777" w:rsidR="001F12BF" w:rsidRDefault="002F38BD">
      <w:pPr>
        <w:spacing w:line="360" w:lineRule="auto"/>
        <w:rPr>
          <w:rFonts w:ascii="Arial" w:eastAsia="Calibri" w:hAnsi="Arial" w:cs="Arial"/>
        </w:rPr>
      </w:pPr>
      <w:r>
        <w:rPr>
          <w:rFonts w:ascii="Arial" w:eastAsia="Calibri" w:hAnsi="Arial" w:cs="Arial"/>
        </w:rPr>
        <w:t>My personal development pla</w:t>
      </w:r>
      <w:r>
        <w:rPr>
          <w:rFonts w:ascii="Arial" w:eastAsia="Calibri" w:hAnsi="Arial" w:cs="Arial"/>
        </w:rPr>
        <w:t xml:space="preserve">n of achieving my goal to make my self-marketable and develop my full potential is to effectively combine my education and my family life as a mother and a wife.  This will enable me to have a sound mind to achieve my dream. </w:t>
      </w:r>
    </w:p>
    <w:p w14:paraId="4DF97A9E" w14:textId="77777777" w:rsidR="001F12BF" w:rsidRDefault="002F38BD">
      <w:pPr>
        <w:spacing w:line="360" w:lineRule="auto"/>
        <w:rPr>
          <w:rFonts w:ascii="Arial" w:eastAsia="Calibri" w:hAnsi="Arial" w:cs="Arial"/>
        </w:rPr>
      </w:pPr>
      <w:r>
        <w:rPr>
          <w:rFonts w:ascii="Arial" w:eastAsia="Calibri" w:hAnsi="Arial" w:cs="Arial"/>
        </w:rPr>
        <w:t xml:space="preserve">My first plan of achieving my </w:t>
      </w:r>
      <w:r>
        <w:rPr>
          <w:rFonts w:ascii="Arial" w:eastAsia="Calibri" w:hAnsi="Arial" w:cs="Arial"/>
        </w:rPr>
        <w:t>dream job as a Registered Nurse is to make a list of my short-term goals and long-term goal. Some of my short-term goals in achieving my dream job is to study hard as a student and pass all my exams successfully. This will enable me to get admission into t</w:t>
      </w:r>
      <w:r>
        <w:rPr>
          <w:rFonts w:ascii="Arial" w:eastAsia="Calibri" w:hAnsi="Arial" w:cs="Arial"/>
        </w:rPr>
        <w:t xml:space="preserve">he nursing program when all my prerequisite is done. I also need to complete my assignment on time and set more time to study. Failure to finish school will deprive me of my dream job.  I believe as time goes by these plans will change in order to help me </w:t>
      </w:r>
      <w:r>
        <w:rPr>
          <w:rFonts w:ascii="Arial" w:eastAsia="Calibri" w:hAnsi="Arial" w:cs="Arial"/>
        </w:rPr>
        <w:t>achieve my dream. I also must think of what I want to do and not what other people may encourage me to do. Nursing is what will make me happy, so I must make it my goal to focus on that. Another short-term goal is to work towards my professional certificat</w:t>
      </w:r>
      <w:r>
        <w:rPr>
          <w:rFonts w:ascii="Arial" w:eastAsia="Calibri" w:hAnsi="Arial" w:cs="Arial"/>
        </w:rPr>
        <w:t xml:space="preserve">ion as a nurse. By having these in mind I am ready to do everything possible to enable me to achieve my short-term goals.  </w:t>
      </w:r>
    </w:p>
    <w:p w14:paraId="76E1DF74" w14:textId="77777777" w:rsidR="001F12BF" w:rsidRDefault="002F38BD">
      <w:pPr>
        <w:pStyle w:val="ListParagraph"/>
        <w:shd w:val="clear" w:color="auto" w:fill="FFFFFF"/>
        <w:spacing w:beforeAutospacing="0" w:after="60" w:line="360" w:lineRule="auto"/>
        <w:ind w:left="0"/>
        <w:rPr>
          <w:rFonts w:ascii="Arial" w:eastAsia="Calibri" w:hAnsi="Arial" w:cs="Arial"/>
        </w:rPr>
      </w:pPr>
      <w:r>
        <w:rPr>
          <w:rFonts w:ascii="Arial" w:hAnsi="Arial" w:cs="Arial"/>
          <w:color w:val="202124"/>
        </w:rPr>
        <w:t xml:space="preserve">I </w:t>
      </w:r>
      <w:r>
        <w:rPr>
          <w:rFonts w:ascii="Arial" w:eastAsia="Calibri" w:hAnsi="Arial" w:cs="Arial"/>
        </w:rPr>
        <w:t>consider myself as a critical thinker. This is important in nursing because as a nurse I need to have an open mind and read betwee</w:t>
      </w:r>
      <w:r>
        <w:rPr>
          <w:rFonts w:ascii="Arial" w:eastAsia="Calibri" w:hAnsi="Arial" w:cs="Arial"/>
        </w:rPr>
        <w:t xml:space="preserve">n the line to help solve impending problem as quickly as possible. “Critical thinking is the ability to evaluate facts and come to rational conclusions objectively. It’s a disciplined, self-directed way of looking at things that allows nurses to interpret </w:t>
      </w:r>
      <w:r>
        <w:rPr>
          <w:rFonts w:ascii="Arial" w:eastAsia="Calibri" w:hAnsi="Arial" w:cs="Arial"/>
        </w:rPr>
        <w:t>data, prioritize patient needs and troubleshoot difficult clinical issues quickly and accurately” (Daymar College, 2022).</w:t>
      </w:r>
    </w:p>
    <w:p w14:paraId="52466019" w14:textId="56B4EF28" w:rsidR="001F12BF" w:rsidRDefault="002F38BD">
      <w:pPr>
        <w:spacing w:line="360" w:lineRule="auto"/>
        <w:rPr>
          <w:rFonts w:ascii="Arial" w:eastAsia="Calibri" w:hAnsi="Arial" w:cs="Arial"/>
        </w:rPr>
      </w:pPr>
      <w:r>
        <w:rPr>
          <w:rFonts w:ascii="Arial" w:eastAsia="Calibri" w:hAnsi="Arial" w:cs="Arial"/>
        </w:rPr>
        <w:t>As a nurse I need to improve on my communication skills, and my compassion for people. It can be achieved through Constance practice a</w:t>
      </w:r>
      <w:r>
        <w:rPr>
          <w:rFonts w:ascii="Arial" w:eastAsia="Calibri" w:hAnsi="Arial" w:cs="Arial"/>
        </w:rPr>
        <w:t xml:space="preserve">nd receiving feedback from people. Also, through my college education I will gain more skills of how to effectively communicate and show compassion and empathy to people. I need to read more and practice communication skills that </w:t>
      </w:r>
      <w:r>
        <w:rPr>
          <w:rFonts w:ascii="Arial" w:eastAsia="Calibri" w:hAnsi="Arial" w:cs="Arial"/>
        </w:rPr>
        <w:lastRenderedPageBreak/>
        <w:t>I will learn from school a</w:t>
      </w:r>
      <w:r>
        <w:rPr>
          <w:rFonts w:ascii="Arial" w:eastAsia="Calibri" w:hAnsi="Arial" w:cs="Arial"/>
        </w:rPr>
        <w:t xml:space="preserve">nd accept feedback. Illness is what can prevent me from achieving my goal. It will take about 2 years to achieve it and a </w:t>
      </w:r>
      <w:r w:rsidR="0098341D">
        <w:rPr>
          <w:rFonts w:ascii="Arial" w:eastAsia="Calibri" w:hAnsi="Arial" w:cs="Arial"/>
        </w:rPr>
        <w:t>lifetime</w:t>
      </w:r>
      <w:r>
        <w:rPr>
          <w:rFonts w:ascii="Arial" w:eastAsia="Calibri" w:hAnsi="Arial" w:cs="Arial"/>
        </w:rPr>
        <w:t xml:space="preserve"> of enriching my communication skills. </w:t>
      </w:r>
    </w:p>
    <w:p w14:paraId="70E17BC4" w14:textId="39912A23" w:rsidR="001F12BF" w:rsidRDefault="002F38BD">
      <w:pPr>
        <w:spacing w:line="360" w:lineRule="auto"/>
        <w:rPr>
          <w:rFonts w:ascii="Arial" w:eastAsia="Calibri" w:hAnsi="Arial" w:cs="Arial"/>
        </w:rPr>
      </w:pPr>
      <w:r>
        <w:rPr>
          <w:rFonts w:ascii="Arial" w:eastAsia="Calibri" w:hAnsi="Arial" w:cs="Arial"/>
        </w:rPr>
        <w:t xml:space="preserve">Another goal is to work on my confidence level; by believing in </w:t>
      </w:r>
      <w:r w:rsidR="0098341D">
        <w:rPr>
          <w:rFonts w:ascii="Arial" w:eastAsia="Calibri" w:hAnsi="Arial" w:cs="Arial"/>
        </w:rPr>
        <w:t>myself</w:t>
      </w:r>
      <w:r>
        <w:rPr>
          <w:rFonts w:ascii="Arial" w:eastAsia="Calibri" w:hAnsi="Arial" w:cs="Arial"/>
        </w:rPr>
        <w:t xml:space="preserve"> that it is no</w:t>
      </w:r>
      <w:r>
        <w:rPr>
          <w:rFonts w:ascii="Arial" w:eastAsia="Calibri" w:hAnsi="Arial" w:cs="Arial"/>
        </w:rPr>
        <w:t xml:space="preserve">t too late to go back to school. I will need reassurance and family support throughout the cause of my studies. I also need to listen to more multinational speakers. This can be destroyed if I do not get the needed support.  </w:t>
      </w:r>
    </w:p>
    <w:p w14:paraId="1556027F" w14:textId="77777777" w:rsidR="001F12BF" w:rsidRDefault="002F38BD">
      <w:pPr>
        <w:spacing w:line="360" w:lineRule="auto"/>
        <w:rPr>
          <w:rFonts w:ascii="Arial" w:eastAsia="Calibri" w:hAnsi="Arial" w:cs="Arial"/>
        </w:rPr>
      </w:pPr>
      <w:r>
        <w:rPr>
          <w:rFonts w:ascii="Arial" w:eastAsia="Calibri" w:hAnsi="Arial" w:cs="Arial"/>
        </w:rPr>
        <w:t>My long-term goal is to look a</w:t>
      </w:r>
      <w:r>
        <w:rPr>
          <w:rFonts w:ascii="Arial" w:eastAsia="Calibri" w:hAnsi="Arial" w:cs="Arial"/>
        </w:rPr>
        <w:t>t the brighter side all ways. Never give up no matter the circumstances that I may encounter along the way. Kolb’s abstract conceptualization helped me to make sense of what the role play is all about. I have been able to pull out ideas on how to achieve m</w:t>
      </w:r>
      <w:r>
        <w:rPr>
          <w:rFonts w:ascii="Arial" w:eastAsia="Calibri" w:hAnsi="Arial" w:cs="Arial"/>
        </w:rPr>
        <w:t xml:space="preserve">y dream if indeed I want to become a nurse. I have been able to set up my goals that will be a quid for me as I go through the path of achieving my dream. </w:t>
      </w:r>
    </w:p>
    <w:p w14:paraId="1FAA7205" w14:textId="7CB4D724"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color w:val="202124"/>
        </w:rPr>
        <w:t xml:space="preserve">The area I need to develop further is my confidence level. Nursing is about dealing with </w:t>
      </w:r>
      <w:r w:rsidR="0098341D">
        <w:rPr>
          <w:rFonts w:ascii="Arial" w:hAnsi="Arial" w:cs="Arial"/>
          <w:color w:val="202124"/>
        </w:rPr>
        <w:t>people,</w:t>
      </w:r>
      <w:r>
        <w:rPr>
          <w:rFonts w:ascii="Arial" w:hAnsi="Arial" w:cs="Arial"/>
          <w:color w:val="202124"/>
        </w:rPr>
        <w:t xml:space="preserve"> and </w:t>
      </w:r>
      <w:r>
        <w:rPr>
          <w:rFonts w:ascii="Arial" w:hAnsi="Arial" w:cs="Arial"/>
          <w:color w:val="202124"/>
        </w:rPr>
        <w:t xml:space="preserve">I need to increase my self-esteem and confident level. I believe through theory and practical work, having a positive attitude about myself and getting the needed support I become confidence to help me deliver my care to the patient. I am now in a country </w:t>
      </w:r>
      <w:r>
        <w:rPr>
          <w:rFonts w:ascii="Arial" w:hAnsi="Arial" w:cs="Arial"/>
          <w:color w:val="202124"/>
        </w:rPr>
        <w:t xml:space="preserve">where technology is everything. I released that I need to take computer classes to help in my chosen career.  </w:t>
      </w:r>
    </w:p>
    <w:p w14:paraId="68E4DFEA" w14:textId="77777777" w:rsidR="001F12BF" w:rsidRDefault="002F38BD">
      <w:pPr>
        <w:pStyle w:val="Heading1"/>
        <w:rPr>
          <w:rFonts w:ascii="Arial" w:hAnsi="Arial" w:cs="Arial"/>
          <w:sz w:val="22"/>
          <w:szCs w:val="22"/>
        </w:rPr>
      </w:pPr>
      <w:bookmarkStart w:id="5" w:name="_Toc23526"/>
      <w:r>
        <w:rPr>
          <w:rFonts w:ascii="Arial" w:hAnsi="Arial" w:cs="Arial"/>
          <w:sz w:val="22"/>
          <w:szCs w:val="22"/>
        </w:rPr>
        <w:t>Conclusion</w:t>
      </w:r>
      <w:bookmarkEnd w:id="5"/>
    </w:p>
    <w:p w14:paraId="2F6EF365" w14:textId="77777777" w:rsidR="001F12BF" w:rsidRDefault="002F38BD">
      <w:pPr>
        <w:spacing w:line="360" w:lineRule="auto"/>
        <w:rPr>
          <w:rFonts w:ascii="Arial" w:eastAsia="Calibri" w:hAnsi="Arial" w:cs="Arial"/>
        </w:rPr>
      </w:pPr>
      <w:r>
        <w:rPr>
          <w:rFonts w:ascii="Arial" w:eastAsia="Calibri" w:hAnsi="Arial" w:cs="Arial"/>
        </w:rPr>
        <w:t>Writing this paper and the role play has helped me to   pull ideas from different source to enrich my understanding of what nursing is</w:t>
      </w:r>
      <w:r>
        <w:rPr>
          <w:rFonts w:ascii="Arial" w:eastAsia="Calibri" w:hAnsi="Arial" w:cs="Arial"/>
        </w:rPr>
        <w:t xml:space="preserve">. Knowing the laws that govern employment, and having goals set in place is the basis of possible success. </w:t>
      </w:r>
      <w:r>
        <w:rPr>
          <w:rFonts w:ascii="Arial" w:eastAsia="Calibri" w:hAnsi="Arial" w:cs="Arial"/>
          <w:color w:val="4E4E4E"/>
          <w:shd w:val="clear" w:color="auto" w:fill="FFFFFF"/>
        </w:rPr>
        <w:t xml:space="preserve"> I </w:t>
      </w:r>
      <w:r>
        <w:rPr>
          <w:rFonts w:ascii="Arial" w:eastAsia="Calibri" w:hAnsi="Arial" w:cs="Arial"/>
        </w:rPr>
        <w:t xml:space="preserve">am sure that if I do not complete a college degree, I will not be able to have the opportunity to achieve my career goals. </w:t>
      </w:r>
    </w:p>
    <w:p w14:paraId="4E7C25EF" w14:textId="77777777"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color w:val="202124"/>
        </w:rPr>
        <w:t xml:space="preserve">: </w:t>
      </w:r>
    </w:p>
    <w:p w14:paraId="0BC81D2A"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171397D9"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65B50D29"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6DC6D9F9"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00A51DDF"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5977A397"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5DCBBECE"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6C63E02A" w14:textId="77777777" w:rsidR="001F12BF" w:rsidRDefault="002F38BD">
      <w:pPr>
        <w:pStyle w:val="Heading1"/>
        <w:rPr>
          <w:rFonts w:ascii="Arial" w:hAnsi="Arial" w:cs="Arial"/>
          <w:sz w:val="22"/>
          <w:szCs w:val="22"/>
        </w:rPr>
      </w:pPr>
      <w:bookmarkStart w:id="6" w:name="_Toc11862"/>
      <w:r>
        <w:rPr>
          <w:rFonts w:ascii="Arial" w:hAnsi="Arial" w:cs="Arial"/>
          <w:sz w:val="22"/>
          <w:szCs w:val="22"/>
        </w:rPr>
        <w:lastRenderedPageBreak/>
        <w:t>Appendix Personal Development Plan</w:t>
      </w:r>
      <w:bookmarkEnd w:id="6"/>
    </w:p>
    <w:tbl>
      <w:tblPr>
        <w:tblStyle w:val="TableGrid"/>
        <w:tblW w:w="9585" w:type="dxa"/>
        <w:tblLook w:val="04A0" w:firstRow="1" w:lastRow="0" w:firstColumn="1" w:lastColumn="0" w:noHBand="0" w:noVBand="1"/>
      </w:tblPr>
      <w:tblGrid>
        <w:gridCol w:w="1867"/>
        <w:gridCol w:w="1856"/>
        <w:gridCol w:w="2096"/>
        <w:gridCol w:w="1915"/>
        <w:gridCol w:w="1851"/>
      </w:tblGrid>
      <w:tr w:rsidR="001F12BF" w14:paraId="283A938E" w14:textId="77777777">
        <w:tc>
          <w:tcPr>
            <w:tcW w:w="1870" w:type="dxa"/>
            <w:tcBorders>
              <w:top w:val="single" w:sz="4" w:space="0" w:color="auto"/>
              <w:left w:val="single" w:sz="4" w:space="0" w:color="auto"/>
              <w:bottom w:val="single" w:sz="4" w:space="0" w:color="auto"/>
              <w:right w:val="single" w:sz="4" w:space="0" w:color="auto"/>
            </w:tcBorders>
          </w:tcPr>
          <w:p w14:paraId="4E9BAAB6" w14:textId="77777777" w:rsidR="001F12BF" w:rsidRDefault="002F38BD">
            <w:pPr>
              <w:pStyle w:val="ListParagraph"/>
              <w:spacing w:beforeAutospacing="0" w:after="60" w:line="360" w:lineRule="auto"/>
              <w:ind w:left="0"/>
              <w:rPr>
                <w:rFonts w:ascii="Arial" w:hAnsi="Arial" w:cs="Arial"/>
                <w:b/>
                <w:color w:val="202124"/>
              </w:rPr>
            </w:pPr>
            <w:r>
              <w:rPr>
                <w:rFonts w:ascii="Arial" w:hAnsi="Arial" w:cs="Arial"/>
                <w:b/>
                <w:color w:val="202124"/>
              </w:rPr>
              <w:t>Skills</w:t>
            </w:r>
          </w:p>
        </w:tc>
        <w:tc>
          <w:tcPr>
            <w:tcW w:w="1870" w:type="dxa"/>
            <w:tcBorders>
              <w:top w:val="single" w:sz="4" w:space="0" w:color="auto"/>
              <w:left w:val="single" w:sz="4" w:space="0" w:color="auto"/>
              <w:bottom w:val="single" w:sz="4" w:space="0" w:color="auto"/>
              <w:right w:val="single" w:sz="4" w:space="0" w:color="auto"/>
            </w:tcBorders>
          </w:tcPr>
          <w:p w14:paraId="44F0E0E8" w14:textId="77777777" w:rsidR="001F12BF" w:rsidRDefault="002F38BD">
            <w:pPr>
              <w:pStyle w:val="ListParagraph"/>
              <w:spacing w:beforeAutospacing="0" w:after="60" w:line="360" w:lineRule="auto"/>
              <w:ind w:left="0"/>
              <w:rPr>
                <w:rFonts w:ascii="Arial" w:hAnsi="Arial" w:cs="Arial"/>
                <w:b/>
                <w:color w:val="202124"/>
              </w:rPr>
            </w:pPr>
            <w:r>
              <w:rPr>
                <w:rFonts w:ascii="Arial" w:hAnsi="Arial" w:cs="Arial"/>
                <w:b/>
                <w:color w:val="202124"/>
              </w:rPr>
              <w:t>How will I get them</w:t>
            </w:r>
          </w:p>
        </w:tc>
        <w:tc>
          <w:tcPr>
            <w:tcW w:w="2105" w:type="dxa"/>
            <w:tcBorders>
              <w:top w:val="single" w:sz="4" w:space="0" w:color="auto"/>
              <w:left w:val="single" w:sz="4" w:space="0" w:color="auto"/>
              <w:bottom w:val="single" w:sz="4" w:space="0" w:color="auto"/>
              <w:right w:val="single" w:sz="4" w:space="0" w:color="auto"/>
            </w:tcBorders>
          </w:tcPr>
          <w:p w14:paraId="67F1077C" w14:textId="77777777" w:rsidR="001F12BF" w:rsidRDefault="002F38BD">
            <w:pPr>
              <w:pStyle w:val="ListParagraph"/>
              <w:spacing w:beforeAutospacing="0" w:after="60" w:line="360" w:lineRule="auto"/>
              <w:ind w:left="0"/>
              <w:rPr>
                <w:rFonts w:ascii="Arial" w:hAnsi="Arial" w:cs="Arial"/>
                <w:b/>
                <w:color w:val="202124"/>
              </w:rPr>
            </w:pPr>
            <w:r>
              <w:rPr>
                <w:rFonts w:ascii="Arial" w:hAnsi="Arial" w:cs="Arial"/>
                <w:b/>
                <w:color w:val="202124"/>
              </w:rPr>
              <w:t>What resource or support I will need?</w:t>
            </w:r>
          </w:p>
        </w:tc>
        <w:tc>
          <w:tcPr>
            <w:tcW w:w="1870" w:type="dxa"/>
            <w:tcBorders>
              <w:top w:val="single" w:sz="4" w:space="0" w:color="auto"/>
              <w:left w:val="single" w:sz="4" w:space="0" w:color="auto"/>
              <w:bottom w:val="single" w:sz="4" w:space="0" w:color="auto"/>
              <w:right w:val="single" w:sz="4" w:space="0" w:color="auto"/>
            </w:tcBorders>
          </w:tcPr>
          <w:p w14:paraId="24B90CC5"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b/>
                <w:color w:val="202124"/>
              </w:rPr>
              <w:t>What can prevent me from achieving my goal: (unemployment, illness</w:t>
            </w:r>
            <w:r>
              <w:rPr>
                <w:rFonts w:ascii="Arial" w:hAnsi="Arial" w:cs="Arial"/>
                <w:color w:val="202124"/>
              </w:rPr>
              <w:t>)</w:t>
            </w:r>
          </w:p>
        </w:tc>
        <w:tc>
          <w:tcPr>
            <w:tcW w:w="1870" w:type="dxa"/>
            <w:tcBorders>
              <w:top w:val="single" w:sz="4" w:space="0" w:color="auto"/>
              <w:left w:val="single" w:sz="4" w:space="0" w:color="auto"/>
              <w:bottom w:val="single" w:sz="4" w:space="0" w:color="auto"/>
              <w:right w:val="single" w:sz="4" w:space="0" w:color="auto"/>
            </w:tcBorders>
          </w:tcPr>
          <w:p w14:paraId="6A2BAA8B" w14:textId="77777777" w:rsidR="001F12BF" w:rsidRDefault="002F38BD">
            <w:pPr>
              <w:pStyle w:val="ListParagraph"/>
              <w:spacing w:beforeAutospacing="0" w:after="60" w:line="360" w:lineRule="auto"/>
              <w:ind w:left="0"/>
              <w:rPr>
                <w:rFonts w:ascii="Arial" w:hAnsi="Arial" w:cs="Arial"/>
                <w:b/>
                <w:color w:val="202124"/>
              </w:rPr>
            </w:pPr>
            <w:r>
              <w:rPr>
                <w:rFonts w:ascii="Arial" w:hAnsi="Arial" w:cs="Arial"/>
                <w:b/>
                <w:color w:val="202124"/>
              </w:rPr>
              <w:t xml:space="preserve">How long should it take. </w:t>
            </w:r>
          </w:p>
        </w:tc>
      </w:tr>
      <w:tr w:rsidR="001F12BF" w14:paraId="5EBE9297" w14:textId="77777777">
        <w:tc>
          <w:tcPr>
            <w:tcW w:w="1870" w:type="dxa"/>
            <w:tcBorders>
              <w:top w:val="single" w:sz="4" w:space="0" w:color="auto"/>
              <w:left w:val="single" w:sz="4" w:space="0" w:color="auto"/>
              <w:bottom w:val="single" w:sz="4" w:space="0" w:color="auto"/>
              <w:right w:val="single" w:sz="4" w:space="0" w:color="auto"/>
            </w:tcBorders>
          </w:tcPr>
          <w:p w14:paraId="6A3B6821"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Information Technology</w:t>
            </w:r>
          </w:p>
          <w:p w14:paraId="0416A703" w14:textId="77777777" w:rsidR="001F12BF" w:rsidRDefault="001F12BF">
            <w:pPr>
              <w:pStyle w:val="ListParagraph"/>
              <w:spacing w:beforeAutospacing="0" w:after="60" w:line="360" w:lineRule="auto"/>
              <w:ind w:left="0"/>
              <w:rPr>
                <w:rFonts w:ascii="Arial" w:hAnsi="Arial" w:cs="Arial"/>
                <w:color w:val="202124"/>
              </w:rPr>
            </w:pPr>
          </w:p>
          <w:p w14:paraId="7411DC94" w14:textId="77777777" w:rsidR="001F12BF" w:rsidRDefault="001F12BF">
            <w:pPr>
              <w:pStyle w:val="ListParagraph"/>
              <w:spacing w:beforeAutospacing="0" w:after="60" w:line="360" w:lineRule="auto"/>
              <w:ind w:left="0"/>
              <w:rPr>
                <w:rFonts w:ascii="Arial" w:hAnsi="Arial" w:cs="Arial"/>
                <w:color w:val="202124"/>
              </w:rPr>
            </w:pPr>
          </w:p>
          <w:p w14:paraId="6C480656" w14:textId="77777777" w:rsidR="001F12BF" w:rsidRDefault="001F12BF">
            <w:pPr>
              <w:pStyle w:val="ListParagraph"/>
              <w:spacing w:beforeAutospacing="0" w:after="60" w:line="360" w:lineRule="auto"/>
              <w:ind w:left="0"/>
              <w:rPr>
                <w:rFonts w:ascii="Arial" w:hAnsi="Arial" w:cs="Arial"/>
                <w:color w:val="202124"/>
              </w:rPr>
            </w:pPr>
          </w:p>
          <w:p w14:paraId="2227F2BA" w14:textId="77777777" w:rsidR="001F12BF" w:rsidRDefault="001F12BF">
            <w:pPr>
              <w:pStyle w:val="ListParagraph"/>
              <w:spacing w:beforeAutospacing="0" w:after="60" w:line="360" w:lineRule="auto"/>
              <w:ind w:left="0"/>
              <w:rPr>
                <w:rFonts w:ascii="Arial" w:hAnsi="Arial" w:cs="Arial"/>
                <w:color w:val="202124"/>
              </w:rPr>
            </w:pPr>
          </w:p>
          <w:p w14:paraId="7197892F"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Communication Skills.</w:t>
            </w:r>
          </w:p>
          <w:p w14:paraId="5D76B214" w14:textId="77777777" w:rsidR="001F12BF" w:rsidRDefault="001F12BF">
            <w:pPr>
              <w:pStyle w:val="ListParagraph"/>
              <w:spacing w:beforeAutospacing="0" w:after="60" w:line="360" w:lineRule="auto"/>
              <w:ind w:left="0"/>
              <w:rPr>
                <w:rFonts w:ascii="Arial" w:hAnsi="Arial" w:cs="Arial"/>
                <w:color w:val="202124"/>
              </w:rPr>
            </w:pPr>
          </w:p>
          <w:p w14:paraId="2D9A9996" w14:textId="77777777" w:rsidR="001F12BF" w:rsidRDefault="001F12BF">
            <w:pPr>
              <w:pStyle w:val="ListParagraph"/>
              <w:spacing w:beforeAutospacing="0" w:after="60" w:line="360" w:lineRule="auto"/>
              <w:ind w:left="0"/>
              <w:rPr>
                <w:rFonts w:ascii="Arial" w:hAnsi="Arial" w:cs="Arial"/>
                <w:color w:val="202124"/>
              </w:rPr>
            </w:pPr>
          </w:p>
          <w:p w14:paraId="1F02CDAF" w14:textId="77777777" w:rsidR="001F12BF" w:rsidRDefault="001F12BF">
            <w:pPr>
              <w:pStyle w:val="ListParagraph"/>
              <w:spacing w:beforeAutospacing="0" w:after="60" w:line="360" w:lineRule="auto"/>
              <w:ind w:left="0"/>
              <w:rPr>
                <w:rFonts w:ascii="Arial" w:hAnsi="Arial" w:cs="Arial"/>
                <w:color w:val="202124"/>
              </w:rPr>
            </w:pPr>
          </w:p>
          <w:p w14:paraId="49998346" w14:textId="77777777" w:rsidR="001F12BF" w:rsidRDefault="001F12BF">
            <w:pPr>
              <w:pStyle w:val="ListParagraph"/>
              <w:spacing w:beforeAutospacing="0" w:after="60" w:line="360" w:lineRule="auto"/>
              <w:ind w:left="0"/>
              <w:rPr>
                <w:rFonts w:ascii="Arial" w:hAnsi="Arial" w:cs="Arial"/>
                <w:color w:val="202124"/>
              </w:rPr>
            </w:pPr>
          </w:p>
          <w:p w14:paraId="214DDFF6" w14:textId="77777777" w:rsidR="001F12BF" w:rsidRDefault="001F12BF">
            <w:pPr>
              <w:pStyle w:val="ListParagraph"/>
              <w:spacing w:beforeAutospacing="0" w:after="60" w:line="360" w:lineRule="auto"/>
              <w:ind w:left="0"/>
              <w:rPr>
                <w:rFonts w:ascii="Arial" w:hAnsi="Arial" w:cs="Arial"/>
                <w:color w:val="202124"/>
              </w:rPr>
            </w:pPr>
          </w:p>
          <w:p w14:paraId="43959771" w14:textId="77777777" w:rsidR="001F12BF" w:rsidRDefault="001F12BF">
            <w:pPr>
              <w:pStyle w:val="ListParagraph"/>
              <w:spacing w:beforeAutospacing="0" w:after="60" w:line="360" w:lineRule="auto"/>
              <w:ind w:left="0"/>
              <w:rPr>
                <w:rFonts w:ascii="Arial" w:hAnsi="Arial" w:cs="Arial"/>
                <w:color w:val="202124"/>
              </w:rPr>
            </w:pPr>
          </w:p>
          <w:p w14:paraId="5CDF90EE"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Confid</w:t>
            </w:r>
            <w:r>
              <w:rPr>
                <w:rFonts w:ascii="Arial" w:hAnsi="Arial" w:cs="Arial"/>
                <w:color w:val="202124"/>
              </w:rPr>
              <w:t>ence</w:t>
            </w:r>
          </w:p>
          <w:p w14:paraId="07C7F439" w14:textId="77777777" w:rsidR="001F12BF" w:rsidRDefault="001F12BF">
            <w:pPr>
              <w:pStyle w:val="ListParagraph"/>
              <w:spacing w:beforeAutospacing="0" w:after="60" w:line="360" w:lineRule="auto"/>
              <w:ind w:left="0"/>
              <w:rPr>
                <w:rFonts w:ascii="Arial" w:hAnsi="Arial" w:cs="Arial"/>
                <w:color w:val="202124"/>
              </w:rPr>
            </w:pPr>
          </w:p>
          <w:p w14:paraId="1CF0E88E" w14:textId="77777777" w:rsidR="001F12BF" w:rsidRDefault="001F12BF">
            <w:pPr>
              <w:pStyle w:val="ListParagraph"/>
              <w:spacing w:beforeAutospacing="0" w:after="60" w:line="360" w:lineRule="auto"/>
              <w:ind w:left="0"/>
              <w:rPr>
                <w:rFonts w:ascii="Arial" w:hAnsi="Arial" w:cs="Arial"/>
                <w:color w:val="202124"/>
              </w:rPr>
            </w:pPr>
          </w:p>
          <w:p w14:paraId="61164BC0" w14:textId="77777777" w:rsidR="001F12BF" w:rsidRDefault="001F12BF">
            <w:pPr>
              <w:pStyle w:val="ListParagraph"/>
              <w:spacing w:beforeAutospacing="0" w:after="60" w:line="360" w:lineRule="auto"/>
              <w:ind w:left="0"/>
              <w:rPr>
                <w:rFonts w:ascii="Arial" w:hAnsi="Arial" w:cs="Arial"/>
                <w:color w:val="202124"/>
              </w:rPr>
            </w:pPr>
          </w:p>
          <w:p w14:paraId="2F64FF7C" w14:textId="77777777" w:rsidR="001F12BF" w:rsidRDefault="001F12BF">
            <w:pPr>
              <w:pStyle w:val="ListParagraph"/>
              <w:spacing w:beforeAutospacing="0" w:after="60" w:line="360" w:lineRule="auto"/>
              <w:ind w:left="0"/>
              <w:rPr>
                <w:rFonts w:ascii="Arial" w:hAnsi="Arial" w:cs="Arial"/>
                <w:color w:val="202124"/>
              </w:rPr>
            </w:pPr>
          </w:p>
          <w:p w14:paraId="50A9FFC1" w14:textId="77777777" w:rsidR="001F12BF" w:rsidRDefault="001F12BF">
            <w:pPr>
              <w:pStyle w:val="ListParagraph"/>
              <w:spacing w:beforeAutospacing="0" w:after="60" w:line="360" w:lineRule="auto"/>
              <w:ind w:left="0"/>
              <w:rPr>
                <w:rFonts w:ascii="Arial" w:hAnsi="Arial" w:cs="Arial"/>
                <w:color w:val="202124"/>
              </w:rPr>
            </w:pPr>
          </w:p>
          <w:p w14:paraId="24C5626F" w14:textId="77777777" w:rsidR="001F12BF" w:rsidRDefault="001F12BF">
            <w:pPr>
              <w:pStyle w:val="ListParagraph"/>
              <w:spacing w:beforeAutospacing="0" w:after="60" w:line="360" w:lineRule="auto"/>
              <w:ind w:left="0"/>
              <w:rPr>
                <w:rFonts w:ascii="Arial" w:hAnsi="Arial" w:cs="Arial"/>
                <w:color w:val="202124"/>
              </w:rPr>
            </w:pPr>
          </w:p>
          <w:p w14:paraId="435E1590" w14:textId="77777777" w:rsidR="001F12BF" w:rsidRDefault="001F12BF">
            <w:pPr>
              <w:pStyle w:val="ListParagraph"/>
              <w:spacing w:beforeAutospacing="0" w:after="60" w:line="360" w:lineRule="auto"/>
              <w:ind w:left="0"/>
              <w:rPr>
                <w:rFonts w:ascii="Arial" w:hAnsi="Arial" w:cs="Arial"/>
                <w:color w:val="202124"/>
              </w:rPr>
            </w:pPr>
          </w:p>
          <w:p w14:paraId="0B6E1BF8"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 xml:space="preserve">Practical nursing skills and Critical thinking. </w:t>
            </w:r>
          </w:p>
          <w:p w14:paraId="1A33A6BA" w14:textId="77777777" w:rsidR="001F12BF" w:rsidRDefault="001F12BF">
            <w:pPr>
              <w:pStyle w:val="ListParagraph"/>
              <w:spacing w:beforeAutospacing="0" w:after="60" w:line="360" w:lineRule="auto"/>
              <w:ind w:left="0"/>
              <w:rPr>
                <w:rFonts w:ascii="Arial" w:hAnsi="Arial" w:cs="Arial"/>
                <w:color w:val="202124"/>
              </w:rPr>
            </w:pPr>
          </w:p>
          <w:p w14:paraId="4A8FF8CC" w14:textId="77777777" w:rsidR="001F12BF" w:rsidRDefault="001F12BF">
            <w:pPr>
              <w:pStyle w:val="ListParagraph"/>
              <w:spacing w:beforeAutospacing="0" w:after="60" w:line="360" w:lineRule="auto"/>
              <w:ind w:left="0"/>
              <w:rPr>
                <w:rFonts w:ascii="Arial" w:hAnsi="Arial" w:cs="Arial"/>
                <w:color w:val="202124"/>
              </w:rPr>
            </w:pPr>
          </w:p>
          <w:p w14:paraId="1048920A" w14:textId="77777777" w:rsidR="001F12BF" w:rsidRDefault="001F12BF">
            <w:pPr>
              <w:pStyle w:val="ListParagraph"/>
              <w:spacing w:beforeAutospacing="0" w:after="60" w:line="360" w:lineRule="auto"/>
              <w:ind w:left="0"/>
              <w:rPr>
                <w:rFonts w:ascii="Arial" w:hAnsi="Arial" w:cs="Arial"/>
                <w:color w:val="202124"/>
              </w:rPr>
            </w:pPr>
          </w:p>
          <w:p w14:paraId="4B173AA3" w14:textId="77777777" w:rsidR="001F12BF" w:rsidRDefault="001F12BF">
            <w:pPr>
              <w:pStyle w:val="ListParagraph"/>
              <w:spacing w:beforeAutospacing="0" w:after="60" w:line="360" w:lineRule="auto"/>
              <w:ind w:left="0"/>
              <w:rPr>
                <w:rFonts w:ascii="Arial" w:hAnsi="Arial" w:cs="Arial"/>
                <w:color w:val="202124"/>
              </w:rPr>
            </w:pPr>
          </w:p>
          <w:p w14:paraId="5531511C" w14:textId="77777777" w:rsidR="001F12BF" w:rsidRDefault="001F12BF">
            <w:pPr>
              <w:pStyle w:val="ListParagraph"/>
              <w:spacing w:beforeAutospacing="0" w:after="60" w:line="360" w:lineRule="auto"/>
              <w:ind w:left="0"/>
              <w:rPr>
                <w:rFonts w:ascii="Arial" w:hAnsi="Arial" w:cs="Arial"/>
                <w:color w:val="202124"/>
              </w:rPr>
            </w:pPr>
          </w:p>
          <w:p w14:paraId="60018D77" w14:textId="77777777" w:rsidR="001F12BF" w:rsidRDefault="001F12BF">
            <w:pPr>
              <w:pStyle w:val="ListParagraph"/>
              <w:spacing w:beforeAutospacing="0" w:after="60" w:line="360" w:lineRule="auto"/>
              <w:ind w:left="0"/>
              <w:rPr>
                <w:rFonts w:ascii="Arial" w:hAnsi="Arial" w:cs="Arial"/>
                <w:color w:val="202124"/>
              </w:rPr>
            </w:pPr>
          </w:p>
          <w:p w14:paraId="369CF675"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Leadership</w:t>
            </w:r>
          </w:p>
        </w:tc>
        <w:tc>
          <w:tcPr>
            <w:tcW w:w="1870" w:type="dxa"/>
            <w:tcBorders>
              <w:top w:val="single" w:sz="4" w:space="0" w:color="auto"/>
              <w:left w:val="single" w:sz="4" w:space="0" w:color="auto"/>
              <w:bottom w:val="single" w:sz="4" w:space="0" w:color="auto"/>
              <w:right w:val="single" w:sz="4" w:space="0" w:color="auto"/>
            </w:tcBorders>
          </w:tcPr>
          <w:p w14:paraId="3EA7B361"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lastRenderedPageBreak/>
              <w:t>Taking computer classes.</w:t>
            </w:r>
          </w:p>
          <w:p w14:paraId="42997804"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Constant practice.</w:t>
            </w:r>
          </w:p>
          <w:p w14:paraId="149DFAE3" w14:textId="77777777" w:rsidR="001F12BF" w:rsidRDefault="001F12BF">
            <w:pPr>
              <w:spacing w:after="0" w:line="360" w:lineRule="auto"/>
              <w:rPr>
                <w:rFonts w:ascii="Arial" w:hAnsi="Arial" w:cs="Arial"/>
              </w:rPr>
            </w:pPr>
          </w:p>
          <w:p w14:paraId="0BAE8A3E" w14:textId="77777777" w:rsidR="001F12BF" w:rsidRDefault="002F38BD">
            <w:pPr>
              <w:spacing w:after="0" w:line="360" w:lineRule="auto"/>
              <w:rPr>
                <w:rFonts w:ascii="Arial" w:hAnsi="Arial" w:cs="Arial"/>
              </w:rPr>
            </w:pPr>
            <w:r>
              <w:rPr>
                <w:rFonts w:ascii="Arial" w:hAnsi="Arial" w:cs="Arial"/>
              </w:rPr>
              <w:t>College education.</w:t>
            </w:r>
          </w:p>
          <w:p w14:paraId="41FA33B5" w14:textId="77777777" w:rsidR="001F12BF" w:rsidRDefault="002F38BD">
            <w:pPr>
              <w:spacing w:after="0" w:line="360" w:lineRule="auto"/>
              <w:rPr>
                <w:rFonts w:ascii="Arial" w:hAnsi="Arial" w:cs="Arial"/>
              </w:rPr>
            </w:pPr>
            <w:r>
              <w:rPr>
                <w:rFonts w:ascii="Arial" w:hAnsi="Arial" w:cs="Arial"/>
              </w:rPr>
              <w:t xml:space="preserve">Practice what I learn with family members. </w:t>
            </w:r>
          </w:p>
          <w:p w14:paraId="369E6FA9" w14:textId="77777777" w:rsidR="001F12BF" w:rsidRDefault="001F12BF">
            <w:pPr>
              <w:spacing w:after="0" w:line="360" w:lineRule="auto"/>
              <w:rPr>
                <w:rFonts w:ascii="Arial" w:hAnsi="Arial" w:cs="Arial"/>
              </w:rPr>
            </w:pPr>
          </w:p>
          <w:p w14:paraId="772E761D" w14:textId="77777777" w:rsidR="001F12BF" w:rsidRDefault="002F38BD">
            <w:pPr>
              <w:spacing w:after="0" w:line="360" w:lineRule="auto"/>
              <w:rPr>
                <w:rFonts w:ascii="Arial" w:hAnsi="Arial" w:cs="Arial"/>
              </w:rPr>
            </w:pPr>
            <w:r>
              <w:rPr>
                <w:rFonts w:ascii="Arial" w:hAnsi="Arial" w:cs="Arial"/>
              </w:rPr>
              <w:t>Building self-esteem.</w:t>
            </w:r>
          </w:p>
          <w:p w14:paraId="4C7640ED" w14:textId="77777777" w:rsidR="001F12BF" w:rsidRDefault="002F38BD">
            <w:pPr>
              <w:spacing w:after="0" w:line="360" w:lineRule="auto"/>
              <w:rPr>
                <w:rFonts w:ascii="Arial" w:hAnsi="Arial" w:cs="Arial"/>
              </w:rPr>
            </w:pPr>
            <w:r>
              <w:rPr>
                <w:rFonts w:ascii="Arial" w:hAnsi="Arial" w:cs="Arial"/>
              </w:rPr>
              <w:t xml:space="preserve">Counselling </w:t>
            </w:r>
          </w:p>
          <w:p w14:paraId="6FA5B0D1" w14:textId="77777777" w:rsidR="001F12BF" w:rsidRDefault="001F12BF">
            <w:pPr>
              <w:spacing w:after="0" w:line="360" w:lineRule="auto"/>
              <w:rPr>
                <w:rFonts w:ascii="Arial" w:hAnsi="Arial" w:cs="Arial"/>
              </w:rPr>
            </w:pPr>
          </w:p>
          <w:p w14:paraId="427D3145" w14:textId="77777777" w:rsidR="001F12BF" w:rsidRDefault="001F12BF">
            <w:pPr>
              <w:spacing w:after="0" w:line="360" w:lineRule="auto"/>
              <w:rPr>
                <w:rFonts w:ascii="Arial" w:hAnsi="Arial" w:cs="Arial"/>
              </w:rPr>
            </w:pPr>
          </w:p>
          <w:p w14:paraId="57D7FAE8" w14:textId="77777777" w:rsidR="001F12BF" w:rsidRDefault="002F38BD">
            <w:pPr>
              <w:spacing w:after="0" w:line="360" w:lineRule="auto"/>
              <w:rPr>
                <w:rFonts w:ascii="Arial" w:hAnsi="Arial" w:cs="Arial"/>
              </w:rPr>
            </w:pPr>
            <w:r>
              <w:rPr>
                <w:rFonts w:ascii="Arial" w:hAnsi="Arial" w:cs="Arial"/>
              </w:rPr>
              <w:t>Nursing education</w:t>
            </w:r>
            <w:r>
              <w:rPr>
                <w:rFonts w:ascii="Arial" w:hAnsi="Arial" w:cs="Arial"/>
              </w:rPr>
              <w:t>.</w:t>
            </w:r>
          </w:p>
          <w:p w14:paraId="13C18421" w14:textId="77777777" w:rsidR="001F12BF" w:rsidRDefault="002F38BD">
            <w:pPr>
              <w:spacing w:after="0" w:line="360" w:lineRule="auto"/>
              <w:rPr>
                <w:rFonts w:ascii="Arial" w:hAnsi="Arial" w:cs="Arial"/>
              </w:rPr>
            </w:pPr>
            <w:r>
              <w:rPr>
                <w:rFonts w:ascii="Arial" w:hAnsi="Arial" w:cs="Arial"/>
              </w:rPr>
              <w:lastRenderedPageBreak/>
              <w:t>Reading</w:t>
            </w:r>
            <w:r>
              <w:rPr>
                <w:rFonts w:ascii="Arial" w:hAnsi="Arial" w:cs="Arial"/>
              </w:rPr>
              <w:t>.</w:t>
            </w:r>
          </w:p>
          <w:p w14:paraId="01F6A468" w14:textId="77777777" w:rsidR="001F12BF" w:rsidRDefault="001F12BF">
            <w:pPr>
              <w:spacing w:after="0" w:line="360" w:lineRule="auto"/>
              <w:rPr>
                <w:rFonts w:ascii="Arial" w:hAnsi="Arial" w:cs="Arial"/>
              </w:rPr>
            </w:pPr>
          </w:p>
          <w:p w14:paraId="6E0DE905" w14:textId="77777777" w:rsidR="001F12BF" w:rsidRDefault="001F12BF">
            <w:pPr>
              <w:spacing w:after="0" w:line="360" w:lineRule="auto"/>
              <w:rPr>
                <w:rFonts w:ascii="Arial" w:hAnsi="Arial" w:cs="Arial"/>
              </w:rPr>
            </w:pPr>
          </w:p>
          <w:p w14:paraId="26B14A59" w14:textId="77777777" w:rsidR="001F12BF" w:rsidRDefault="001F12BF">
            <w:pPr>
              <w:spacing w:after="0" w:line="360" w:lineRule="auto"/>
              <w:rPr>
                <w:rFonts w:ascii="Arial" w:hAnsi="Arial" w:cs="Arial"/>
              </w:rPr>
            </w:pPr>
          </w:p>
          <w:p w14:paraId="7A7E0787" w14:textId="77777777" w:rsidR="001F12BF" w:rsidRDefault="002F38BD">
            <w:pPr>
              <w:spacing w:after="0" w:line="360" w:lineRule="auto"/>
              <w:rPr>
                <w:rFonts w:ascii="Arial" w:hAnsi="Arial" w:cs="Arial"/>
              </w:rPr>
            </w:pPr>
            <w:r>
              <w:rPr>
                <w:rFonts w:ascii="Arial" w:hAnsi="Arial" w:cs="Arial"/>
              </w:rPr>
              <w:t>Training</w:t>
            </w:r>
          </w:p>
          <w:p w14:paraId="4FF3C605" w14:textId="77777777" w:rsidR="001F12BF" w:rsidRDefault="001F12BF">
            <w:pPr>
              <w:spacing w:beforeAutospacing="0" w:after="0" w:line="360" w:lineRule="auto"/>
              <w:ind w:left="-89"/>
              <w:rPr>
                <w:rFonts w:ascii="Arial" w:hAnsi="Arial" w:cs="Arial"/>
              </w:rPr>
            </w:pPr>
          </w:p>
        </w:tc>
        <w:tc>
          <w:tcPr>
            <w:tcW w:w="2105" w:type="dxa"/>
            <w:tcBorders>
              <w:top w:val="single" w:sz="4" w:space="0" w:color="auto"/>
              <w:left w:val="single" w:sz="4" w:space="0" w:color="auto"/>
              <w:bottom w:val="single" w:sz="4" w:space="0" w:color="auto"/>
              <w:right w:val="single" w:sz="4" w:space="0" w:color="auto"/>
            </w:tcBorders>
          </w:tcPr>
          <w:p w14:paraId="560090F2"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lastRenderedPageBreak/>
              <w:t xml:space="preserve">Affordable classes. </w:t>
            </w:r>
          </w:p>
          <w:p w14:paraId="6EC579AA" w14:textId="77777777" w:rsidR="001F12BF" w:rsidRDefault="001F12BF">
            <w:pPr>
              <w:pStyle w:val="ListParagraph"/>
              <w:spacing w:beforeAutospacing="0" w:after="60" w:line="360" w:lineRule="auto"/>
              <w:ind w:left="0"/>
              <w:rPr>
                <w:rFonts w:ascii="Arial" w:hAnsi="Arial" w:cs="Arial"/>
                <w:color w:val="202124"/>
              </w:rPr>
            </w:pPr>
          </w:p>
          <w:p w14:paraId="28D96239" w14:textId="77777777" w:rsidR="001F12BF" w:rsidRDefault="001F12BF">
            <w:pPr>
              <w:pStyle w:val="ListParagraph"/>
              <w:spacing w:beforeAutospacing="0" w:after="60" w:line="360" w:lineRule="auto"/>
              <w:ind w:left="0"/>
              <w:rPr>
                <w:rFonts w:ascii="Arial" w:hAnsi="Arial" w:cs="Arial"/>
                <w:color w:val="202124"/>
              </w:rPr>
            </w:pPr>
          </w:p>
          <w:p w14:paraId="3699FB1A" w14:textId="77777777" w:rsidR="001F12BF" w:rsidRDefault="001F12BF">
            <w:pPr>
              <w:pStyle w:val="ListParagraph"/>
              <w:spacing w:beforeAutospacing="0" w:after="60" w:line="360" w:lineRule="auto"/>
              <w:ind w:left="0"/>
              <w:rPr>
                <w:rFonts w:ascii="Arial" w:hAnsi="Arial" w:cs="Arial"/>
                <w:color w:val="202124"/>
              </w:rPr>
            </w:pPr>
          </w:p>
          <w:p w14:paraId="4C42D87B" w14:textId="77777777" w:rsidR="001F12BF" w:rsidRDefault="001F12BF">
            <w:pPr>
              <w:pStyle w:val="ListParagraph"/>
              <w:spacing w:beforeAutospacing="0" w:after="60" w:line="360" w:lineRule="auto"/>
              <w:ind w:left="0"/>
              <w:rPr>
                <w:rFonts w:ascii="Arial" w:hAnsi="Arial" w:cs="Arial"/>
                <w:color w:val="202124"/>
              </w:rPr>
            </w:pPr>
          </w:p>
          <w:p w14:paraId="3B77BDD3"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Take communication class.</w:t>
            </w:r>
          </w:p>
          <w:p w14:paraId="7BBA2B01" w14:textId="77777777" w:rsidR="001F12BF" w:rsidRDefault="001F12BF">
            <w:pPr>
              <w:pStyle w:val="ListParagraph"/>
              <w:spacing w:beforeAutospacing="0" w:after="60" w:line="360" w:lineRule="auto"/>
              <w:ind w:left="0"/>
              <w:rPr>
                <w:rFonts w:ascii="Arial" w:hAnsi="Arial" w:cs="Arial"/>
                <w:color w:val="202124"/>
              </w:rPr>
            </w:pPr>
          </w:p>
          <w:p w14:paraId="3010C006"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 xml:space="preserve">Observe professional way of communicating. </w:t>
            </w:r>
          </w:p>
          <w:p w14:paraId="0DA366FF" w14:textId="77777777" w:rsidR="001F12BF" w:rsidRDefault="001F12BF">
            <w:pPr>
              <w:pStyle w:val="ListParagraph"/>
              <w:spacing w:beforeAutospacing="0" w:after="60" w:line="360" w:lineRule="auto"/>
              <w:ind w:left="0"/>
              <w:rPr>
                <w:rFonts w:ascii="Arial" w:hAnsi="Arial" w:cs="Arial"/>
                <w:color w:val="202124"/>
              </w:rPr>
            </w:pPr>
          </w:p>
          <w:p w14:paraId="50B2FCAF" w14:textId="77777777" w:rsidR="001F12BF" w:rsidRDefault="001F12BF">
            <w:pPr>
              <w:pStyle w:val="ListParagraph"/>
              <w:spacing w:beforeAutospacing="0" w:after="60" w:line="360" w:lineRule="auto"/>
              <w:ind w:left="0"/>
              <w:rPr>
                <w:rFonts w:ascii="Arial" w:hAnsi="Arial" w:cs="Arial"/>
                <w:color w:val="202124"/>
              </w:rPr>
            </w:pPr>
          </w:p>
          <w:p w14:paraId="7D949A51"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Positive thinking.</w:t>
            </w:r>
          </w:p>
          <w:p w14:paraId="48F0FFF9"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 xml:space="preserve">Listing to motivational talk. Affordable personal therapy. </w:t>
            </w:r>
            <w:r>
              <w:rPr>
                <w:rFonts w:ascii="Arial" w:hAnsi="Arial" w:cs="Arial"/>
              </w:rPr>
              <w:t>Family support.</w:t>
            </w:r>
          </w:p>
          <w:p w14:paraId="6098D8AF" w14:textId="77777777" w:rsidR="001F12BF" w:rsidRDefault="002F38BD">
            <w:pPr>
              <w:spacing w:beforeAutospacing="0" w:after="60" w:line="360" w:lineRule="auto"/>
              <w:ind w:right="-105"/>
              <w:rPr>
                <w:rFonts w:ascii="Arial" w:hAnsi="Arial" w:cs="Arial"/>
                <w:color w:val="202124"/>
              </w:rPr>
            </w:pPr>
            <w:r>
              <w:rPr>
                <w:rFonts w:ascii="Arial" w:hAnsi="Arial" w:cs="Arial"/>
                <w:color w:val="202124"/>
              </w:rPr>
              <w:t>Affordable nursing classes.</w:t>
            </w:r>
          </w:p>
          <w:p w14:paraId="62BD9A9F" w14:textId="77777777" w:rsidR="001F12BF" w:rsidRDefault="002F38BD">
            <w:pPr>
              <w:pStyle w:val="ListParagraph"/>
              <w:spacing w:beforeAutospacing="0" w:after="60" w:line="360" w:lineRule="auto"/>
              <w:ind w:left="0" w:right="-105" w:hanging="74"/>
              <w:rPr>
                <w:rFonts w:ascii="Arial" w:hAnsi="Arial" w:cs="Arial"/>
                <w:color w:val="202124"/>
              </w:rPr>
            </w:pPr>
            <w:r>
              <w:rPr>
                <w:rFonts w:ascii="Arial" w:hAnsi="Arial" w:cs="Arial"/>
                <w:color w:val="202124"/>
              </w:rPr>
              <w:lastRenderedPageBreak/>
              <w:t>Facility to practice as a nursing student under supervision.</w:t>
            </w:r>
          </w:p>
          <w:p w14:paraId="1EE1B8EE" w14:textId="77777777" w:rsidR="001F12BF" w:rsidRDefault="002F38BD">
            <w:pPr>
              <w:pStyle w:val="ListParagraph"/>
              <w:spacing w:beforeAutospacing="0" w:after="60" w:line="360" w:lineRule="auto"/>
              <w:ind w:left="0" w:right="-105" w:hanging="74"/>
              <w:rPr>
                <w:rFonts w:ascii="Arial" w:hAnsi="Arial" w:cs="Arial"/>
                <w:color w:val="202124"/>
              </w:rPr>
            </w:pPr>
            <w:r>
              <w:rPr>
                <w:rFonts w:ascii="Arial" w:hAnsi="Arial" w:cs="Arial"/>
                <w:color w:val="202124"/>
              </w:rPr>
              <w:t xml:space="preserve">Read books and </w:t>
            </w:r>
          </w:p>
          <w:p w14:paraId="54803CE7" w14:textId="77777777" w:rsidR="001F12BF" w:rsidRDefault="002F38BD">
            <w:pPr>
              <w:pStyle w:val="ListParagraph"/>
              <w:spacing w:beforeAutospacing="0" w:after="60" w:line="360" w:lineRule="auto"/>
              <w:ind w:left="0" w:right="-105" w:hanging="74"/>
              <w:rPr>
                <w:rFonts w:ascii="Arial" w:hAnsi="Arial" w:cs="Arial"/>
                <w:color w:val="202124"/>
              </w:rPr>
            </w:pPr>
            <w:r>
              <w:rPr>
                <w:rFonts w:ascii="Arial" w:hAnsi="Arial" w:cs="Arial"/>
                <w:color w:val="202124"/>
              </w:rPr>
              <w:t xml:space="preserve">watch videos. </w:t>
            </w:r>
          </w:p>
          <w:p w14:paraId="56AD5DD5" w14:textId="77777777" w:rsidR="001F12BF" w:rsidRDefault="001F12BF">
            <w:pPr>
              <w:spacing w:beforeAutospacing="0" w:after="60" w:line="360" w:lineRule="auto"/>
              <w:ind w:right="-105"/>
              <w:rPr>
                <w:rFonts w:ascii="Arial" w:hAnsi="Arial" w:cs="Arial"/>
                <w:color w:val="202124"/>
              </w:rPr>
            </w:pPr>
          </w:p>
          <w:p w14:paraId="53F58E24" w14:textId="77777777" w:rsidR="001F12BF" w:rsidRDefault="001F12BF">
            <w:pPr>
              <w:spacing w:beforeAutospacing="0" w:after="60" w:line="360" w:lineRule="auto"/>
              <w:ind w:right="-105"/>
              <w:rPr>
                <w:rFonts w:ascii="Arial" w:hAnsi="Arial" w:cs="Arial"/>
                <w:color w:val="202124"/>
              </w:rPr>
            </w:pPr>
          </w:p>
          <w:p w14:paraId="0E5AEC26" w14:textId="77777777" w:rsidR="001F12BF" w:rsidRDefault="001F12BF">
            <w:pPr>
              <w:spacing w:beforeAutospacing="0" w:after="60" w:line="360" w:lineRule="auto"/>
              <w:ind w:right="-105"/>
              <w:rPr>
                <w:rFonts w:ascii="Arial" w:hAnsi="Arial" w:cs="Arial"/>
                <w:color w:val="202124"/>
              </w:rPr>
            </w:pPr>
          </w:p>
          <w:p w14:paraId="512224F4" w14:textId="77777777" w:rsidR="001F12BF" w:rsidRDefault="002F38BD">
            <w:pPr>
              <w:spacing w:beforeAutospacing="0" w:after="60" w:line="360" w:lineRule="auto"/>
              <w:ind w:right="-105"/>
              <w:rPr>
                <w:rFonts w:ascii="Arial" w:hAnsi="Arial" w:cs="Arial"/>
                <w:color w:val="202124"/>
              </w:rPr>
            </w:pPr>
            <w:r>
              <w:rPr>
                <w:rFonts w:ascii="Arial" w:hAnsi="Arial" w:cs="Arial"/>
                <w:color w:val="202124"/>
              </w:rPr>
              <w:t>Mentors</w:t>
            </w:r>
          </w:p>
          <w:p w14:paraId="25F0727E" w14:textId="77777777" w:rsidR="001F12BF" w:rsidRDefault="002F38BD">
            <w:pPr>
              <w:pStyle w:val="ListParagraph"/>
              <w:spacing w:beforeAutospacing="0" w:after="60" w:line="360" w:lineRule="auto"/>
              <w:ind w:left="0" w:right="-105" w:hanging="74"/>
              <w:rPr>
                <w:rFonts w:ascii="Arial" w:hAnsi="Arial" w:cs="Arial"/>
                <w:color w:val="202124"/>
              </w:rPr>
            </w:pPr>
            <w:r>
              <w:rPr>
                <w:rFonts w:ascii="Arial" w:hAnsi="Arial" w:cs="Arial"/>
              </w:rPr>
              <w:t>Accepting leadership role</w:t>
            </w:r>
          </w:p>
        </w:tc>
        <w:tc>
          <w:tcPr>
            <w:tcW w:w="1870" w:type="dxa"/>
            <w:tcBorders>
              <w:top w:val="single" w:sz="4" w:space="0" w:color="auto"/>
              <w:left w:val="single" w:sz="4" w:space="0" w:color="auto"/>
              <w:bottom w:val="single" w:sz="4" w:space="0" w:color="auto"/>
              <w:right w:val="single" w:sz="4" w:space="0" w:color="auto"/>
            </w:tcBorders>
          </w:tcPr>
          <w:p w14:paraId="14651B0D"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lastRenderedPageBreak/>
              <w:t>Unemployment</w:t>
            </w:r>
          </w:p>
          <w:p w14:paraId="05CB7BF2" w14:textId="77777777" w:rsidR="001F12BF" w:rsidRDefault="001F12BF">
            <w:pPr>
              <w:pStyle w:val="ListParagraph"/>
              <w:spacing w:beforeAutospacing="0" w:after="60" w:line="360" w:lineRule="auto"/>
              <w:ind w:left="0"/>
              <w:rPr>
                <w:rFonts w:ascii="Arial" w:hAnsi="Arial" w:cs="Arial"/>
                <w:color w:val="202124"/>
              </w:rPr>
            </w:pPr>
          </w:p>
          <w:p w14:paraId="6A5EAB8F" w14:textId="77777777" w:rsidR="001F12BF" w:rsidRDefault="001F12BF">
            <w:pPr>
              <w:pStyle w:val="ListParagraph"/>
              <w:spacing w:beforeAutospacing="0" w:after="60" w:line="360" w:lineRule="auto"/>
              <w:ind w:left="0"/>
              <w:rPr>
                <w:rFonts w:ascii="Arial" w:hAnsi="Arial" w:cs="Arial"/>
                <w:color w:val="202124"/>
              </w:rPr>
            </w:pPr>
          </w:p>
          <w:p w14:paraId="4CE87313" w14:textId="77777777" w:rsidR="001F12BF" w:rsidRDefault="001F12BF">
            <w:pPr>
              <w:pStyle w:val="ListParagraph"/>
              <w:spacing w:beforeAutospacing="0" w:after="60" w:line="360" w:lineRule="auto"/>
              <w:ind w:left="0"/>
              <w:rPr>
                <w:rFonts w:ascii="Arial" w:hAnsi="Arial" w:cs="Arial"/>
                <w:color w:val="202124"/>
              </w:rPr>
            </w:pPr>
          </w:p>
          <w:p w14:paraId="0C938FD9" w14:textId="77777777" w:rsidR="001F12BF" w:rsidRDefault="001F12BF">
            <w:pPr>
              <w:pStyle w:val="ListParagraph"/>
              <w:spacing w:beforeAutospacing="0" w:after="60" w:line="360" w:lineRule="auto"/>
              <w:ind w:left="0"/>
              <w:rPr>
                <w:rFonts w:ascii="Arial" w:hAnsi="Arial" w:cs="Arial"/>
                <w:color w:val="202124"/>
              </w:rPr>
            </w:pPr>
          </w:p>
          <w:p w14:paraId="1402398C" w14:textId="77777777" w:rsidR="001F12BF" w:rsidRDefault="001F12BF">
            <w:pPr>
              <w:pStyle w:val="ListParagraph"/>
              <w:spacing w:beforeAutospacing="0" w:after="60" w:line="360" w:lineRule="auto"/>
              <w:ind w:left="0"/>
              <w:rPr>
                <w:rFonts w:ascii="Arial" w:hAnsi="Arial" w:cs="Arial"/>
                <w:color w:val="202124"/>
              </w:rPr>
            </w:pPr>
          </w:p>
          <w:p w14:paraId="34666ECD"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 xml:space="preserve">illness </w:t>
            </w:r>
          </w:p>
          <w:p w14:paraId="58B57820" w14:textId="77777777" w:rsidR="001F12BF" w:rsidRDefault="001F12BF">
            <w:pPr>
              <w:pStyle w:val="ListParagraph"/>
              <w:spacing w:beforeAutospacing="0" w:after="60" w:line="360" w:lineRule="auto"/>
              <w:ind w:left="0"/>
              <w:rPr>
                <w:rFonts w:ascii="Arial" w:hAnsi="Arial" w:cs="Arial"/>
                <w:color w:val="202124"/>
              </w:rPr>
            </w:pPr>
          </w:p>
          <w:p w14:paraId="44CE52AB" w14:textId="77777777" w:rsidR="001F12BF" w:rsidRDefault="001F12BF">
            <w:pPr>
              <w:pStyle w:val="ListParagraph"/>
              <w:spacing w:beforeAutospacing="0" w:after="60" w:line="360" w:lineRule="auto"/>
              <w:ind w:left="0"/>
              <w:rPr>
                <w:rFonts w:ascii="Arial" w:hAnsi="Arial" w:cs="Arial"/>
                <w:color w:val="202124"/>
              </w:rPr>
            </w:pPr>
          </w:p>
          <w:p w14:paraId="3A464B4E" w14:textId="77777777" w:rsidR="001F12BF" w:rsidRDefault="001F12BF">
            <w:pPr>
              <w:pStyle w:val="ListParagraph"/>
              <w:spacing w:beforeAutospacing="0" w:after="60" w:line="360" w:lineRule="auto"/>
              <w:ind w:left="0"/>
              <w:rPr>
                <w:rFonts w:ascii="Arial" w:hAnsi="Arial" w:cs="Arial"/>
                <w:color w:val="202124"/>
              </w:rPr>
            </w:pPr>
          </w:p>
          <w:p w14:paraId="35C3B95E" w14:textId="77777777" w:rsidR="001F12BF" w:rsidRDefault="001F12BF">
            <w:pPr>
              <w:pStyle w:val="ListParagraph"/>
              <w:spacing w:beforeAutospacing="0" w:after="60" w:line="360" w:lineRule="auto"/>
              <w:ind w:left="0"/>
              <w:rPr>
                <w:rFonts w:ascii="Arial" w:hAnsi="Arial" w:cs="Arial"/>
                <w:color w:val="202124"/>
              </w:rPr>
            </w:pPr>
          </w:p>
          <w:p w14:paraId="30AB104F" w14:textId="77777777" w:rsidR="001F12BF" w:rsidRDefault="001F12BF">
            <w:pPr>
              <w:pStyle w:val="ListParagraph"/>
              <w:spacing w:beforeAutospacing="0" w:after="60" w:line="360" w:lineRule="auto"/>
              <w:ind w:left="0"/>
              <w:rPr>
                <w:rFonts w:ascii="Arial" w:hAnsi="Arial" w:cs="Arial"/>
                <w:color w:val="202124"/>
              </w:rPr>
            </w:pPr>
          </w:p>
          <w:p w14:paraId="2D9D7347" w14:textId="77777777" w:rsidR="001F12BF" w:rsidRDefault="001F12BF">
            <w:pPr>
              <w:pStyle w:val="ListParagraph"/>
              <w:spacing w:beforeAutospacing="0" w:after="60" w:line="360" w:lineRule="auto"/>
              <w:ind w:left="0"/>
              <w:rPr>
                <w:rFonts w:ascii="Arial" w:hAnsi="Arial" w:cs="Arial"/>
                <w:color w:val="202124"/>
              </w:rPr>
            </w:pPr>
          </w:p>
          <w:p w14:paraId="0C5C36B3" w14:textId="77777777" w:rsidR="001F12BF" w:rsidRDefault="001F12BF">
            <w:pPr>
              <w:pStyle w:val="ListParagraph"/>
              <w:spacing w:beforeAutospacing="0" w:after="60" w:line="360" w:lineRule="auto"/>
              <w:ind w:left="0"/>
              <w:rPr>
                <w:rFonts w:ascii="Arial" w:hAnsi="Arial" w:cs="Arial"/>
                <w:color w:val="202124"/>
              </w:rPr>
            </w:pPr>
          </w:p>
          <w:p w14:paraId="48AB2494"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Unemployment</w:t>
            </w:r>
            <w:r>
              <w:rPr>
                <w:rFonts w:ascii="Arial" w:hAnsi="Arial" w:cs="Arial"/>
                <w:color w:val="202124"/>
              </w:rPr>
              <w:t>,</w:t>
            </w:r>
          </w:p>
          <w:p w14:paraId="68A71A67"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Illness</w:t>
            </w:r>
          </w:p>
          <w:p w14:paraId="6DACDD0C" w14:textId="77777777" w:rsidR="001F12BF" w:rsidRDefault="001F12BF">
            <w:pPr>
              <w:pStyle w:val="ListParagraph"/>
              <w:spacing w:beforeAutospacing="0" w:after="60" w:line="360" w:lineRule="auto"/>
              <w:ind w:left="0"/>
              <w:rPr>
                <w:rFonts w:ascii="Arial" w:hAnsi="Arial" w:cs="Arial"/>
                <w:color w:val="202124"/>
              </w:rPr>
            </w:pPr>
          </w:p>
          <w:p w14:paraId="1BA90A53" w14:textId="77777777" w:rsidR="001F12BF" w:rsidRDefault="001F12BF">
            <w:pPr>
              <w:spacing w:after="0" w:line="360" w:lineRule="auto"/>
              <w:rPr>
                <w:rFonts w:ascii="Arial" w:hAnsi="Arial" w:cs="Arial"/>
              </w:rPr>
            </w:pPr>
          </w:p>
          <w:p w14:paraId="3EFDDA75" w14:textId="77777777" w:rsidR="001F12BF" w:rsidRDefault="001F12BF">
            <w:pPr>
              <w:spacing w:after="0" w:line="360" w:lineRule="auto"/>
              <w:rPr>
                <w:rFonts w:ascii="Arial" w:hAnsi="Arial" w:cs="Arial"/>
              </w:rPr>
            </w:pPr>
          </w:p>
          <w:p w14:paraId="2BB29F36" w14:textId="77777777" w:rsidR="001F12BF" w:rsidRDefault="001F12BF">
            <w:pPr>
              <w:spacing w:after="0" w:line="360" w:lineRule="auto"/>
              <w:rPr>
                <w:rFonts w:ascii="Arial" w:hAnsi="Arial" w:cs="Arial"/>
              </w:rPr>
            </w:pPr>
          </w:p>
          <w:p w14:paraId="7E9292E3" w14:textId="77777777" w:rsidR="001F12BF" w:rsidRDefault="002F38BD">
            <w:pPr>
              <w:spacing w:after="0" w:line="360" w:lineRule="auto"/>
              <w:rPr>
                <w:rFonts w:ascii="Arial" w:hAnsi="Arial" w:cs="Arial"/>
              </w:rPr>
            </w:pPr>
            <w:r>
              <w:rPr>
                <w:rFonts w:ascii="Arial" w:hAnsi="Arial" w:cs="Arial"/>
              </w:rPr>
              <w:t>Illness</w:t>
            </w:r>
          </w:p>
          <w:p w14:paraId="5819F81D" w14:textId="77777777" w:rsidR="001F12BF" w:rsidRDefault="001F12BF">
            <w:pPr>
              <w:spacing w:after="0" w:line="360" w:lineRule="auto"/>
              <w:rPr>
                <w:rFonts w:ascii="Arial" w:hAnsi="Arial" w:cs="Arial"/>
              </w:rPr>
            </w:pPr>
          </w:p>
          <w:p w14:paraId="77504EDE" w14:textId="77777777" w:rsidR="001F12BF" w:rsidRDefault="001F12BF">
            <w:pPr>
              <w:spacing w:after="0" w:line="360" w:lineRule="auto"/>
              <w:rPr>
                <w:rFonts w:ascii="Arial" w:hAnsi="Arial" w:cs="Arial"/>
              </w:rPr>
            </w:pPr>
          </w:p>
          <w:p w14:paraId="5EEE8EC9" w14:textId="77777777" w:rsidR="001F12BF" w:rsidRDefault="001F12BF">
            <w:pPr>
              <w:spacing w:after="0" w:line="360" w:lineRule="auto"/>
              <w:rPr>
                <w:rFonts w:ascii="Arial" w:hAnsi="Arial" w:cs="Arial"/>
              </w:rPr>
            </w:pPr>
          </w:p>
          <w:p w14:paraId="00E8A3D8" w14:textId="77777777" w:rsidR="001F12BF" w:rsidRDefault="001F12BF">
            <w:pPr>
              <w:spacing w:after="0" w:line="360" w:lineRule="auto"/>
              <w:rPr>
                <w:rFonts w:ascii="Arial" w:hAnsi="Arial" w:cs="Arial"/>
              </w:rPr>
            </w:pPr>
          </w:p>
          <w:p w14:paraId="77E23B61" w14:textId="77777777" w:rsidR="001F12BF" w:rsidRDefault="002F38BD">
            <w:pPr>
              <w:spacing w:after="0" w:line="360" w:lineRule="auto"/>
              <w:rPr>
                <w:rFonts w:ascii="Arial" w:hAnsi="Arial" w:cs="Arial"/>
              </w:rPr>
            </w:pPr>
            <w:r>
              <w:rPr>
                <w:rFonts w:ascii="Arial" w:hAnsi="Arial" w:cs="Arial"/>
              </w:rPr>
              <w:t>Illness</w:t>
            </w:r>
          </w:p>
        </w:tc>
        <w:tc>
          <w:tcPr>
            <w:tcW w:w="1870" w:type="dxa"/>
            <w:tcBorders>
              <w:top w:val="single" w:sz="4" w:space="0" w:color="auto"/>
              <w:left w:val="single" w:sz="4" w:space="0" w:color="auto"/>
              <w:bottom w:val="single" w:sz="4" w:space="0" w:color="auto"/>
              <w:right w:val="single" w:sz="4" w:space="0" w:color="auto"/>
            </w:tcBorders>
          </w:tcPr>
          <w:p w14:paraId="3D0CF4FF"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lastRenderedPageBreak/>
              <w:t>6 months</w:t>
            </w:r>
          </w:p>
          <w:p w14:paraId="351FAA49" w14:textId="77777777" w:rsidR="001F12BF" w:rsidRDefault="001F12BF">
            <w:pPr>
              <w:pStyle w:val="ListParagraph"/>
              <w:spacing w:beforeAutospacing="0" w:after="60" w:line="360" w:lineRule="auto"/>
              <w:ind w:left="0"/>
              <w:rPr>
                <w:rFonts w:ascii="Arial" w:hAnsi="Arial" w:cs="Arial"/>
                <w:color w:val="202124"/>
              </w:rPr>
            </w:pPr>
          </w:p>
          <w:p w14:paraId="1AD48F95" w14:textId="77777777" w:rsidR="001F12BF" w:rsidRDefault="001F12BF">
            <w:pPr>
              <w:pStyle w:val="ListParagraph"/>
              <w:spacing w:beforeAutospacing="0" w:after="60" w:line="360" w:lineRule="auto"/>
              <w:ind w:left="0"/>
              <w:rPr>
                <w:rFonts w:ascii="Arial" w:hAnsi="Arial" w:cs="Arial"/>
                <w:color w:val="202124"/>
              </w:rPr>
            </w:pPr>
          </w:p>
          <w:p w14:paraId="67951188" w14:textId="77777777" w:rsidR="001F12BF" w:rsidRDefault="001F12BF">
            <w:pPr>
              <w:pStyle w:val="ListParagraph"/>
              <w:spacing w:beforeAutospacing="0" w:after="60" w:line="360" w:lineRule="auto"/>
              <w:ind w:left="0"/>
              <w:rPr>
                <w:rFonts w:ascii="Arial" w:hAnsi="Arial" w:cs="Arial"/>
                <w:color w:val="202124"/>
              </w:rPr>
            </w:pPr>
          </w:p>
          <w:p w14:paraId="5CCE7668" w14:textId="77777777" w:rsidR="001F12BF" w:rsidRDefault="001F12BF">
            <w:pPr>
              <w:pStyle w:val="ListParagraph"/>
              <w:spacing w:beforeAutospacing="0" w:after="60" w:line="360" w:lineRule="auto"/>
              <w:ind w:left="0"/>
              <w:rPr>
                <w:rFonts w:ascii="Arial" w:hAnsi="Arial" w:cs="Arial"/>
                <w:color w:val="202124"/>
              </w:rPr>
            </w:pPr>
          </w:p>
          <w:p w14:paraId="77A1521D" w14:textId="77777777" w:rsidR="001F12BF" w:rsidRDefault="001F12BF">
            <w:pPr>
              <w:pStyle w:val="ListParagraph"/>
              <w:spacing w:beforeAutospacing="0" w:after="60" w:line="360" w:lineRule="auto"/>
              <w:ind w:left="0"/>
              <w:rPr>
                <w:rFonts w:ascii="Arial" w:hAnsi="Arial" w:cs="Arial"/>
                <w:color w:val="202124"/>
              </w:rPr>
            </w:pPr>
          </w:p>
          <w:p w14:paraId="02D816AE"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12months</w:t>
            </w:r>
          </w:p>
          <w:p w14:paraId="36EAB34E" w14:textId="77777777" w:rsidR="001F12BF" w:rsidRDefault="001F12BF">
            <w:pPr>
              <w:pStyle w:val="ListParagraph"/>
              <w:spacing w:beforeAutospacing="0" w:after="60" w:line="360" w:lineRule="auto"/>
              <w:ind w:left="0"/>
              <w:rPr>
                <w:rFonts w:ascii="Arial" w:hAnsi="Arial" w:cs="Arial"/>
                <w:color w:val="202124"/>
              </w:rPr>
            </w:pPr>
          </w:p>
          <w:p w14:paraId="64ED839D" w14:textId="77777777" w:rsidR="001F12BF" w:rsidRDefault="001F12BF">
            <w:pPr>
              <w:pStyle w:val="ListParagraph"/>
              <w:spacing w:beforeAutospacing="0" w:after="60" w:line="360" w:lineRule="auto"/>
              <w:ind w:left="0"/>
              <w:rPr>
                <w:rFonts w:ascii="Arial" w:hAnsi="Arial" w:cs="Arial"/>
                <w:color w:val="202124"/>
              </w:rPr>
            </w:pPr>
          </w:p>
          <w:p w14:paraId="06DF0B6F" w14:textId="77777777" w:rsidR="001F12BF" w:rsidRDefault="001F12BF">
            <w:pPr>
              <w:pStyle w:val="ListParagraph"/>
              <w:spacing w:beforeAutospacing="0" w:after="60" w:line="360" w:lineRule="auto"/>
              <w:ind w:left="0"/>
              <w:rPr>
                <w:rFonts w:ascii="Arial" w:hAnsi="Arial" w:cs="Arial"/>
                <w:color w:val="202124"/>
              </w:rPr>
            </w:pPr>
          </w:p>
          <w:p w14:paraId="35C65C4B" w14:textId="77777777" w:rsidR="001F12BF" w:rsidRDefault="001F12BF">
            <w:pPr>
              <w:pStyle w:val="ListParagraph"/>
              <w:spacing w:beforeAutospacing="0" w:after="60" w:line="360" w:lineRule="auto"/>
              <w:ind w:left="0"/>
              <w:rPr>
                <w:rFonts w:ascii="Arial" w:hAnsi="Arial" w:cs="Arial"/>
                <w:color w:val="202124"/>
              </w:rPr>
            </w:pPr>
          </w:p>
          <w:p w14:paraId="15CF8137" w14:textId="77777777" w:rsidR="001F12BF" w:rsidRDefault="001F12BF">
            <w:pPr>
              <w:pStyle w:val="ListParagraph"/>
              <w:spacing w:beforeAutospacing="0" w:after="60" w:line="360" w:lineRule="auto"/>
              <w:ind w:left="0"/>
              <w:rPr>
                <w:rFonts w:ascii="Arial" w:hAnsi="Arial" w:cs="Arial"/>
                <w:color w:val="202124"/>
              </w:rPr>
            </w:pPr>
          </w:p>
          <w:p w14:paraId="549CD7E5" w14:textId="77777777" w:rsidR="001F12BF" w:rsidRDefault="001F12BF">
            <w:pPr>
              <w:pStyle w:val="ListParagraph"/>
              <w:spacing w:beforeAutospacing="0" w:after="60" w:line="360" w:lineRule="auto"/>
              <w:ind w:left="0"/>
              <w:rPr>
                <w:rFonts w:ascii="Arial" w:hAnsi="Arial" w:cs="Arial"/>
                <w:color w:val="202124"/>
              </w:rPr>
            </w:pPr>
          </w:p>
          <w:p w14:paraId="20135FE2" w14:textId="77777777" w:rsidR="001F12BF" w:rsidRDefault="001F12BF">
            <w:pPr>
              <w:pStyle w:val="ListParagraph"/>
              <w:spacing w:beforeAutospacing="0" w:after="60" w:line="360" w:lineRule="auto"/>
              <w:ind w:left="0"/>
              <w:rPr>
                <w:rFonts w:ascii="Arial" w:hAnsi="Arial" w:cs="Arial"/>
                <w:color w:val="202124"/>
              </w:rPr>
            </w:pPr>
          </w:p>
          <w:p w14:paraId="225225F6"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2 years,</w:t>
            </w:r>
          </w:p>
          <w:p w14:paraId="4487256F"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Continue</w:t>
            </w:r>
          </w:p>
          <w:p w14:paraId="0FB3EFB7" w14:textId="77777777" w:rsidR="001F12BF" w:rsidRDefault="002F38BD">
            <w:pPr>
              <w:pStyle w:val="ListParagraph"/>
              <w:spacing w:beforeAutospacing="0" w:after="60" w:line="360" w:lineRule="auto"/>
              <w:ind w:left="0"/>
              <w:rPr>
                <w:rFonts w:ascii="Arial" w:hAnsi="Arial" w:cs="Arial"/>
                <w:color w:val="202124"/>
              </w:rPr>
            </w:pPr>
            <w:r>
              <w:rPr>
                <w:rFonts w:ascii="Arial" w:hAnsi="Arial" w:cs="Arial"/>
                <w:color w:val="202124"/>
              </w:rPr>
              <w:t>Lifetime</w:t>
            </w:r>
            <w:r>
              <w:rPr>
                <w:rFonts w:ascii="Arial" w:hAnsi="Arial" w:cs="Arial"/>
                <w:color w:val="202124"/>
              </w:rPr>
              <w:t xml:space="preserve"> </w:t>
            </w:r>
            <w:r>
              <w:rPr>
                <w:rFonts w:ascii="Arial" w:hAnsi="Arial" w:cs="Arial"/>
                <w:color w:val="202124"/>
              </w:rPr>
              <w:t>practice</w:t>
            </w:r>
            <w:r>
              <w:rPr>
                <w:rFonts w:ascii="Arial" w:hAnsi="Arial" w:cs="Arial"/>
                <w:color w:val="202124"/>
              </w:rPr>
              <w:t>.</w:t>
            </w:r>
          </w:p>
          <w:p w14:paraId="04FFF189" w14:textId="77777777" w:rsidR="001F12BF" w:rsidRDefault="001F12BF">
            <w:pPr>
              <w:spacing w:after="0" w:line="360" w:lineRule="auto"/>
              <w:rPr>
                <w:rFonts w:ascii="Arial" w:hAnsi="Arial" w:cs="Arial"/>
              </w:rPr>
            </w:pPr>
          </w:p>
          <w:p w14:paraId="69E1D521" w14:textId="77777777" w:rsidR="001F12BF" w:rsidRDefault="001F12BF">
            <w:pPr>
              <w:spacing w:after="0" w:line="360" w:lineRule="auto"/>
              <w:rPr>
                <w:rFonts w:ascii="Arial" w:hAnsi="Arial" w:cs="Arial"/>
              </w:rPr>
            </w:pPr>
          </w:p>
          <w:p w14:paraId="17BA5451" w14:textId="77777777" w:rsidR="001F12BF" w:rsidRDefault="002F38BD">
            <w:pPr>
              <w:spacing w:after="0" w:line="360" w:lineRule="auto"/>
              <w:rPr>
                <w:rFonts w:ascii="Arial" w:hAnsi="Arial" w:cs="Arial"/>
              </w:rPr>
            </w:pPr>
            <w:r>
              <w:rPr>
                <w:rFonts w:ascii="Arial" w:hAnsi="Arial" w:cs="Arial"/>
              </w:rPr>
              <w:t>4 years</w:t>
            </w:r>
          </w:p>
          <w:p w14:paraId="62416E88" w14:textId="77777777" w:rsidR="001F12BF" w:rsidRDefault="001F12BF">
            <w:pPr>
              <w:spacing w:after="0" w:line="360" w:lineRule="auto"/>
              <w:rPr>
                <w:rFonts w:ascii="Arial" w:hAnsi="Arial" w:cs="Arial"/>
              </w:rPr>
            </w:pPr>
          </w:p>
          <w:p w14:paraId="033A3FB6" w14:textId="77777777" w:rsidR="001F12BF" w:rsidRDefault="001F12BF">
            <w:pPr>
              <w:spacing w:after="0" w:line="360" w:lineRule="auto"/>
              <w:rPr>
                <w:rFonts w:ascii="Arial" w:hAnsi="Arial" w:cs="Arial"/>
              </w:rPr>
            </w:pPr>
          </w:p>
          <w:p w14:paraId="6CAAD699" w14:textId="77777777" w:rsidR="001F12BF" w:rsidRDefault="001F12BF">
            <w:pPr>
              <w:spacing w:after="0" w:line="360" w:lineRule="auto"/>
              <w:rPr>
                <w:rFonts w:ascii="Arial" w:hAnsi="Arial" w:cs="Arial"/>
              </w:rPr>
            </w:pPr>
          </w:p>
          <w:p w14:paraId="70F78F3D" w14:textId="77777777" w:rsidR="001F12BF" w:rsidRDefault="001F12BF">
            <w:pPr>
              <w:spacing w:after="0" w:line="360" w:lineRule="auto"/>
              <w:rPr>
                <w:rFonts w:ascii="Arial" w:hAnsi="Arial" w:cs="Arial"/>
              </w:rPr>
            </w:pPr>
          </w:p>
          <w:p w14:paraId="643EF80A" w14:textId="77777777" w:rsidR="001F12BF" w:rsidRDefault="002F38BD">
            <w:pPr>
              <w:spacing w:after="0" w:line="360" w:lineRule="auto"/>
              <w:rPr>
                <w:rFonts w:ascii="Arial" w:hAnsi="Arial" w:cs="Arial"/>
              </w:rPr>
            </w:pPr>
            <w:r>
              <w:rPr>
                <w:rFonts w:ascii="Arial" w:hAnsi="Arial" w:cs="Arial"/>
              </w:rPr>
              <w:t>24 months</w:t>
            </w:r>
          </w:p>
        </w:tc>
      </w:tr>
    </w:tbl>
    <w:p w14:paraId="500A8777"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3EFBCD8D"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5D097496"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4ECA7A94"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48CD62AC" w14:textId="77777777" w:rsidR="001F12BF" w:rsidRDefault="002F38BD">
      <w:pPr>
        <w:pStyle w:val="Heading1"/>
      </w:pPr>
      <w:bookmarkStart w:id="7" w:name="_Toc12655"/>
      <w:r>
        <w:rPr>
          <w:rFonts w:ascii="Arial" w:hAnsi="Arial" w:cs="Arial"/>
          <w:sz w:val="22"/>
          <w:szCs w:val="22"/>
        </w:rPr>
        <w:t>Reference</w:t>
      </w:r>
      <w:bookmarkEnd w:id="7"/>
      <w:r>
        <w:rPr>
          <w:rFonts w:ascii="Arial" w:hAnsi="Arial" w:cs="Arial"/>
          <w:sz w:val="22"/>
          <w:szCs w:val="22"/>
        </w:rPr>
        <w:t xml:space="preserve"> </w:t>
      </w:r>
    </w:p>
    <w:p w14:paraId="0A4F3156" w14:textId="77777777" w:rsidR="001F12BF" w:rsidRDefault="002F38BD">
      <w:pPr>
        <w:spacing w:line="360" w:lineRule="auto"/>
        <w:ind w:left="720" w:hanging="720"/>
        <w:rPr>
          <w:rFonts w:ascii="Arial" w:eastAsia="Calibri" w:hAnsi="Arial" w:cs="Arial"/>
        </w:rPr>
      </w:pPr>
      <w:r>
        <w:rPr>
          <w:rFonts w:ascii="Arial" w:eastAsia="Calibri" w:hAnsi="Arial" w:cs="Arial"/>
        </w:rPr>
        <w:t xml:space="preserve">Daymar College.  (2022), 17 Qualities that Make a Good Nurse, A branch campus of </w:t>
      </w:r>
      <w:proofErr w:type="spellStart"/>
      <w:r>
        <w:rPr>
          <w:rFonts w:ascii="Arial" w:eastAsia="Calibri" w:hAnsi="Arial" w:cs="Arial"/>
        </w:rPr>
        <w:t>Hussian</w:t>
      </w:r>
      <w:proofErr w:type="spellEnd"/>
      <w:r>
        <w:rPr>
          <w:rFonts w:ascii="Arial" w:eastAsia="Calibri" w:hAnsi="Arial" w:cs="Arial"/>
        </w:rPr>
        <w:t xml:space="preserve"> College.</w:t>
      </w:r>
    </w:p>
    <w:p w14:paraId="1B246359" w14:textId="77777777" w:rsidR="001F12BF" w:rsidRDefault="002F38BD">
      <w:pPr>
        <w:spacing w:line="360" w:lineRule="auto"/>
        <w:ind w:left="720" w:hanging="720"/>
        <w:rPr>
          <w:rFonts w:ascii="Arial" w:hAnsi="Arial" w:cs="Arial"/>
        </w:rPr>
      </w:pPr>
      <w:r>
        <w:rPr>
          <w:rFonts w:ascii="Arial" w:eastAsia="Calibri" w:hAnsi="Arial" w:cs="Arial"/>
        </w:rPr>
        <w:t xml:space="preserve">Kolb, D.A. (1984). </w:t>
      </w:r>
      <w:r>
        <w:rPr>
          <w:rFonts w:ascii="Arial" w:eastAsia="Calibri" w:hAnsi="Arial" w:cs="Arial"/>
          <w:i/>
          <w:iCs/>
        </w:rPr>
        <w:t>Experiential learning: experience as the source of learning and development</w:t>
      </w:r>
      <w:r>
        <w:rPr>
          <w:rFonts w:ascii="Arial" w:eastAsia="Calibri" w:hAnsi="Arial" w:cs="Arial"/>
        </w:rPr>
        <w:t>. Englewood Cliffs, NJ: Prentice Hall</w:t>
      </w:r>
      <w:r>
        <w:rPr>
          <w:rFonts w:ascii="Arial" w:eastAsia="Calibri" w:hAnsi="Arial" w:cs="Arial"/>
        </w:rPr>
        <w:t>.</w:t>
      </w:r>
    </w:p>
    <w:p w14:paraId="5E03FC29" w14:textId="77777777" w:rsidR="001F12BF" w:rsidRDefault="002F38BD">
      <w:pPr>
        <w:pStyle w:val="ListParagraph"/>
        <w:shd w:val="clear" w:color="auto" w:fill="FFFFFF"/>
        <w:spacing w:beforeAutospacing="0" w:after="60" w:line="360" w:lineRule="auto"/>
        <w:ind w:left="630" w:hanging="630"/>
        <w:rPr>
          <w:rFonts w:ascii="Arial" w:hAnsi="Arial" w:cs="Arial"/>
          <w:color w:val="202124"/>
        </w:rPr>
      </w:pPr>
      <w:r>
        <w:rPr>
          <w:rFonts w:ascii="Arial" w:hAnsi="Arial" w:cs="Arial"/>
          <w:color w:val="202124"/>
        </w:rPr>
        <w:t xml:space="preserve">McKay, Dawn. (2020), </w:t>
      </w:r>
      <w:r>
        <w:rPr>
          <w:rFonts w:ascii="Arial" w:hAnsi="Arial" w:cs="Arial"/>
          <w:i/>
          <w:color w:val="202124"/>
        </w:rPr>
        <w:t>What Is Career Development</w:t>
      </w:r>
      <w:r>
        <w:rPr>
          <w:rFonts w:ascii="Arial" w:hAnsi="Arial" w:cs="Arial"/>
          <w:color w:val="202124"/>
        </w:rPr>
        <w:t xml:space="preserve">? The Balance Careers. </w:t>
      </w:r>
      <w:proofErr w:type="spellStart"/>
      <w:r>
        <w:rPr>
          <w:rFonts w:ascii="Arial" w:hAnsi="Arial" w:cs="Arial"/>
          <w:color w:val="202124"/>
        </w:rPr>
        <w:t>Dotdash</w:t>
      </w:r>
      <w:proofErr w:type="spellEnd"/>
      <w:r>
        <w:rPr>
          <w:rFonts w:ascii="Arial" w:hAnsi="Arial" w:cs="Arial"/>
          <w:color w:val="202124"/>
        </w:rPr>
        <w:t xml:space="preserve"> Meredith publishing family. </w:t>
      </w:r>
    </w:p>
    <w:p w14:paraId="59ED9EE3" w14:textId="77777777"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color w:val="202124"/>
        </w:rPr>
        <w:t xml:space="preserve">Politics.co.uk. </w:t>
      </w:r>
      <w:r>
        <w:rPr>
          <w:rFonts w:ascii="Arial" w:hAnsi="Arial" w:cs="Arial"/>
          <w:i/>
          <w:color w:val="202124"/>
        </w:rPr>
        <w:t>Employment Right Act 1996</w:t>
      </w:r>
      <w:r>
        <w:rPr>
          <w:rFonts w:ascii="Arial" w:hAnsi="Arial" w:cs="Arial"/>
          <w:color w:val="202124"/>
        </w:rPr>
        <w:t xml:space="preserve"> (2021), Senate Media ltd. 201986.</w:t>
      </w:r>
    </w:p>
    <w:p w14:paraId="0BF55D2F"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5F048B12" w14:textId="77777777" w:rsidR="001F12BF" w:rsidRDefault="001F12BF">
      <w:pPr>
        <w:pStyle w:val="ListParagraph"/>
        <w:shd w:val="clear" w:color="auto" w:fill="FFFFFF"/>
        <w:spacing w:beforeAutospacing="0" w:after="60" w:line="360" w:lineRule="auto"/>
        <w:ind w:left="0"/>
        <w:rPr>
          <w:rFonts w:ascii="Arial" w:hAnsi="Arial" w:cs="Arial"/>
          <w:color w:val="202124"/>
        </w:rPr>
      </w:pPr>
    </w:p>
    <w:p w14:paraId="4C5817D1" w14:textId="77777777" w:rsidR="001F12BF" w:rsidRDefault="002F38BD">
      <w:pPr>
        <w:pStyle w:val="ListParagraph"/>
        <w:shd w:val="clear" w:color="auto" w:fill="FFFFFF"/>
        <w:spacing w:beforeAutospacing="0" w:after="60" w:line="360" w:lineRule="auto"/>
        <w:ind w:left="0"/>
        <w:rPr>
          <w:rFonts w:ascii="Arial" w:hAnsi="Arial" w:cs="Arial"/>
          <w:color w:val="202124"/>
        </w:rPr>
      </w:pPr>
      <w:r>
        <w:rPr>
          <w:rFonts w:ascii="Arial" w:hAnsi="Arial" w:cs="Arial"/>
          <w:caps/>
          <w:color w:val="222222"/>
          <w:shd w:val="clear" w:color="auto" w:fill="FFFFFF"/>
        </w:rPr>
        <w:t> </w:t>
      </w:r>
    </w:p>
    <w:p w14:paraId="6A968471" w14:textId="77777777" w:rsidR="001F12BF" w:rsidRDefault="001F12BF">
      <w:pPr>
        <w:spacing w:line="360" w:lineRule="auto"/>
        <w:rPr>
          <w:rFonts w:ascii="Arial" w:hAnsi="Arial" w:cs="Arial"/>
        </w:rPr>
      </w:pPr>
    </w:p>
    <w:p w14:paraId="2B63C2E3" w14:textId="77777777" w:rsidR="001F12BF" w:rsidRDefault="001F12BF">
      <w:pPr>
        <w:spacing w:line="360" w:lineRule="auto"/>
        <w:rPr>
          <w:rFonts w:ascii="Arial" w:hAnsi="Arial" w:cs="Arial"/>
        </w:rPr>
      </w:pPr>
    </w:p>
    <w:sectPr w:rsidR="001F12B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62C9A" w14:textId="77777777" w:rsidR="001F12BF" w:rsidRDefault="002F38BD">
      <w:pPr>
        <w:spacing w:line="240" w:lineRule="auto"/>
      </w:pPr>
      <w:r>
        <w:separator/>
      </w:r>
    </w:p>
  </w:endnote>
  <w:endnote w:type="continuationSeparator" w:id="0">
    <w:p w14:paraId="1EC18A42" w14:textId="77777777" w:rsidR="001F12BF" w:rsidRDefault="002F38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83E28" w14:textId="77777777" w:rsidR="001F12BF" w:rsidRDefault="002F38BD">
      <w:pPr>
        <w:spacing w:before="0" w:after="0"/>
      </w:pPr>
      <w:r>
        <w:separator/>
      </w:r>
    </w:p>
  </w:footnote>
  <w:footnote w:type="continuationSeparator" w:id="0">
    <w:p w14:paraId="02771C47" w14:textId="77777777" w:rsidR="001F12BF" w:rsidRDefault="002F38BD">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90449" w14:textId="77777777" w:rsidR="001F12BF" w:rsidRDefault="002F38BD">
    <w:pPr>
      <w:pStyle w:val="Head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2F2A4C9D" wp14:editId="04C9F7A2">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32DB819" w14:textId="77777777" w:rsidR="001F12BF" w:rsidRDefault="002F38BD">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r>
      <w:rPr>
        <w:rFonts w:ascii="Arial" w:hAnsi="Arial" w:cs="Arial"/>
        <w:sz w:val="22"/>
        <w:szCs w:val="22"/>
      </w:rPr>
      <w:t xml:space="preserve">Professional Career Development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35C"/>
    <w:rsid w:val="00105CBD"/>
    <w:rsid w:val="001F12BF"/>
    <w:rsid w:val="002F38BD"/>
    <w:rsid w:val="003E0D2A"/>
    <w:rsid w:val="0098341D"/>
    <w:rsid w:val="009A635C"/>
    <w:rsid w:val="00C97164"/>
    <w:rsid w:val="00CE34F2"/>
    <w:rsid w:val="00D37070"/>
    <w:rsid w:val="00E91089"/>
    <w:rsid w:val="00F60EAD"/>
    <w:rsid w:val="00FC3725"/>
    <w:rsid w:val="07DE6303"/>
    <w:rsid w:val="209D516C"/>
    <w:rsid w:val="5D560871"/>
    <w:rsid w:val="60DB53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944EF"/>
  <w15:docId w15:val="{3735F3B1-4220-4154-925F-C4254FCBD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00" w:beforeAutospacing="1" w:after="160" w:line="254" w:lineRule="auto"/>
    </w:pPr>
    <w:rPr>
      <w:rFonts w:ascii="Calibri" w:eastAsia="Times New Roman" w:hAnsi="Calibri" w:cs="Times New Roman"/>
      <w:sz w:val="22"/>
      <w:szCs w:val="22"/>
      <w:lang w:val="en-US" w:eastAsia="en-US"/>
    </w:rPr>
  </w:style>
  <w:style w:type="paragraph" w:styleId="Heading1">
    <w:name w:val="heading 1"/>
    <w:basedOn w:val="Normal"/>
    <w:next w:val="Normal"/>
    <w:link w:val="Heading1Char"/>
    <w:uiPriority w:val="9"/>
    <w:qFormat/>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99"/>
    <w:semiHidden/>
    <w:unhideWhenUsed/>
    <w:qFormat/>
    <w:pPr>
      <w:tabs>
        <w:tab w:val="center" w:pos="4153"/>
        <w:tab w:val="right" w:pos="8306"/>
      </w:tabs>
      <w:snapToGrid w:val="0"/>
    </w:pPr>
    <w:rPr>
      <w:sz w:val="18"/>
      <w:szCs w:val="18"/>
    </w:rPr>
  </w:style>
  <w:style w:type="paragraph" w:styleId="Header">
    <w:name w:val="header"/>
    <w:basedOn w:val="Normal"/>
    <w:uiPriority w:val="99"/>
    <w:semiHidden/>
    <w:unhideWhenUsed/>
    <w:qFormat/>
    <w:pPr>
      <w:tabs>
        <w:tab w:val="center" w:pos="4153"/>
        <w:tab w:val="right" w:pos="8306"/>
      </w:tabs>
      <w:snapToGrid w:val="0"/>
    </w:pPr>
    <w:rPr>
      <w:sz w:val="18"/>
      <w:szCs w:val="1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pPr>
      <w:spacing w:line="252" w:lineRule="auto"/>
      <w:ind w:left="720"/>
      <w:contextualSpacing/>
    </w:pPr>
  </w:style>
  <w:style w:type="character" w:customStyle="1" w:styleId="Heading1Char">
    <w:name w:val="Heading 1 Char"/>
    <w:link w:val="Heading1"/>
    <w:qFormat/>
    <w:rPr>
      <w:b/>
      <w:bCs/>
      <w:kern w:val="44"/>
      <w:sz w:val="44"/>
      <w:szCs w:val="44"/>
    </w:rPr>
  </w:style>
  <w:style w:type="paragraph" w:customStyle="1" w:styleId="WPSOffice1">
    <w:name w:val="WPSOffice手动目录 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2105</Words>
  <Characters>11999</Characters>
  <Application>Microsoft Office Word</Application>
  <DocSecurity>4</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Leticia Siaw Akoto (2028157)</dc:creator>
  <cp:lastModifiedBy>leticia akoto</cp:lastModifiedBy>
  <cp:revision>2</cp:revision>
  <dcterms:created xsi:type="dcterms:W3CDTF">2022-05-01T20:21:00Z</dcterms:created>
  <dcterms:modified xsi:type="dcterms:W3CDTF">2022-05-01T20:21:00Z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19F13DF4032B48F8A417EC1DAA71D83C</vt:lpwstr>
  </property>
</Properties>
</file>