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46BE3CC" w14:textId="6296D493" w:rsidR="004972C0" w:rsidRPr="00E566F5" w:rsidRDefault="00B577A4" w:rsidP="000B3EF5">
      <w:pPr>
        <w:spacing w:line="480" w:lineRule="auto"/>
        <w:rPr>
          <w:rFonts w:ascii="Arial" w:hAnsi="Arial" w:cs="Arial"/>
          <w:b/>
          <w:bCs/>
          <w:color w:val="000000" w:themeColor="text1"/>
          <w:sz w:val="28"/>
          <w:szCs w:val="28"/>
        </w:rPr>
      </w:pPr>
      <w:r w:rsidRPr="00E566F5">
        <w:rPr>
          <w:rFonts w:ascii="Arial" w:hAnsi="Arial" w:cs="Arial"/>
          <w:b/>
          <w:bCs/>
          <w:color w:val="000000" w:themeColor="text1"/>
          <w:sz w:val="28"/>
          <w:szCs w:val="28"/>
        </w:rPr>
        <w:t>Description</w:t>
      </w:r>
    </w:p>
    <w:p w14:paraId="4B3F595B" w14:textId="5853CC6D" w:rsidR="004972C0" w:rsidRPr="00D11E23" w:rsidRDefault="004972C0" w:rsidP="000B3EF5">
      <w:pPr>
        <w:spacing w:line="480" w:lineRule="auto"/>
        <w:rPr>
          <w:rFonts w:ascii="Arial" w:hAnsi="Arial" w:cs="Arial"/>
          <w:color w:val="000000" w:themeColor="text1"/>
          <w:sz w:val="24"/>
          <w:szCs w:val="24"/>
        </w:rPr>
      </w:pPr>
    </w:p>
    <w:p w14:paraId="21D65FAB" w14:textId="61678E17" w:rsidR="004972C0" w:rsidRPr="00D11E23" w:rsidRDefault="00C75E13" w:rsidP="000B3EF5">
      <w:pPr>
        <w:spacing w:line="480" w:lineRule="auto"/>
        <w:rPr>
          <w:rFonts w:ascii="Arial" w:hAnsi="Arial" w:cs="Arial"/>
          <w:color w:val="000000" w:themeColor="text1"/>
          <w:sz w:val="24"/>
          <w:szCs w:val="24"/>
        </w:rPr>
      </w:pPr>
      <w:r w:rsidRPr="00D11E23">
        <w:rPr>
          <w:rFonts w:ascii="Arial" w:hAnsi="Arial" w:cs="Arial"/>
          <w:color w:val="000000" w:themeColor="text1"/>
          <w:sz w:val="24"/>
          <w:szCs w:val="24"/>
        </w:rPr>
        <w:t xml:space="preserve">My previous </w:t>
      </w:r>
      <w:r w:rsidR="00E3573D" w:rsidRPr="00D11E23">
        <w:rPr>
          <w:rFonts w:ascii="Arial" w:hAnsi="Arial" w:cs="Arial"/>
          <w:color w:val="000000" w:themeColor="text1"/>
          <w:sz w:val="24"/>
          <w:szCs w:val="24"/>
        </w:rPr>
        <w:t xml:space="preserve">experience </w:t>
      </w:r>
      <w:r w:rsidR="00301785" w:rsidRPr="00D11E23">
        <w:rPr>
          <w:rFonts w:ascii="Arial" w:hAnsi="Arial" w:cs="Arial"/>
          <w:color w:val="000000" w:themeColor="text1"/>
          <w:sz w:val="24"/>
          <w:szCs w:val="24"/>
        </w:rPr>
        <w:t xml:space="preserve">as a </w:t>
      </w:r>
      <w:r w:rsidR="002B7445" w:rsidRPr="00D11E23">
        <w:rPr>
          <w:rFonts w:ascii="Arial" w:hAnsi="Arial" w:cs="Arial"/>
          <w:color w:val="000000" w:themeColor="text1"/>
          <w:sz w:val="24"/>
          <w:szCs w:val="24"/>
        </w:rPr>
        <w:t xml:space="preserve">lead clinician </w:t>
      </w:r>
      <w:r w:rsidR="00E3573D" w:rsidRPr="00D11E23">
        <w:rPr>
          <w:rFonts w:ascii="Arial" w:hAnsi="Arial" w:cs="Arial"/>
          <w:color w:val="000000" w:themeColor="text1"/>
          <w:sz w:val="24"/>
          <w:szCs w:val="24"/>
        </w:rPr>
        <w:t xml:space="preserve">in stroke care led me to </w:t>
      </w:r>
      <w:r w:rsidR="005349D1" w:rsidRPr="00D11E23">
        <w:rPr>
          <w:rFonts w:ascii="Arial" w:hAnsi="Arial" w:cs="Arial"/>
          <w:color w:val="000000" w:themeColor="text1"/>
          <w:sz w:val="24"/>
          <w:szCs w:val="24"/>
        </w:rPr>
        <w:t xml:space="preserve">select </w:t>
      </w:r>
      <w:r w:rsidR="00F010E8" w:rsidRPr="00D11E23">
        <w:rPr>
          <w:rFonts w:ascii="Arial" w:hAnsi="Arial" w:cs="Arial"/>
          <w:color w:val="000000" w:themeColor="text1"/>
          <w:sz w:val="24"/>
          <w:szCs w:val="24"/>
        </w:rPr>
        <w:t>this project</w:t>
      </w:r>
      <w:r w:rsidR="005349D1" w:rsidRPr="00D11E23">
        <w:rPr>
          <w:rFonts w:ascii="Arial" w:hAnsi="Arial" w:cs="Arial"/>
          <w:color w:val="000000" w:themeColor="text1"/>
          <w:sz w:val="24"/>
          <w:szCs w:val="24"/>
        </w:rPr>
        <w:t xml:space="preserve"> as </w:t>
      </w:r>
      <w:r w:rsidR="00F010E8" w:rsidRPr="00D11E23">
        <w:rPr>
          <w:rFonts w:ascii="Arial" w:hAnsi="Arial" w:cs="Arial"/>
          <w:color w:val="000000" w:themeColor="text1"/>
          <w:sz w:val="24"/>
          <w:szCs w:val="24"/>
        </w:rPr>
        <w:t>my</w:t>
      </w:r>
      <w:r w:rsidR="005349D1" w:rsidRPr="00D11E2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301785" w:rsidRPr="00D11E23">
        <w:rPr>
          <w:rFonts w:ascii="Arial" w:hAnsi="Arial" w:cs="Arial"/>
          <w:color w:val="000000" w:themeColor="text1"/>
          <w:sz w:val="24"/>
          <w:szCs w:val="24"/>
        </w:rPr>
        <w:t xml:space="preserve">digital </w:t>
      </w:r>
      <w:r w:rsidR="005349D1" w:rsidRPr="00D11E23">
        <w:rPr>
          <w:rFonts w:ascii="Arial" w:hAnsi="Arial" w:cs="Arial"/>
          <w:color w:val="000000" w:themeColor="text1"/>
          <w:sz w:val="24"/>
          <w:szCs w:val="24"/>
        </w:rPr>
        <w:t>service impr</w:t>
      </w:r>
      <w:r w:rsidR="00301785" w:rsidRPr="00D11E23">
        <w:rPr>
          <w:rFonts w:ascii="Arial" w:hAnsi="Arial" w:cs="Arial"/>
          <w:color w:val="000000" w:themeColor="text1"/>
          <w:sz w:val="24"/>
          <w:szCs w:val="24"/>
        </w:rPr>
        <w:t>ovement topic</w:t>
      </w:r>
      <w:r w:rsidR="00F010E8" w:rsidRPr="00D11E23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r w:rsidR="005C0F7F" w:rsidRPr="00D11E23">
        <w:rPr>
          <w:rFonts w:ascii="Arial" w:hAnsi="Arial" w:cs="Arial"/>
          <w:color w:val="000000" w:themeColor="text1"/>
          <w:sz w:val="24"/>
          <w:szCs w:val="24"/>
        </w:rPr>
        <w:t xml:space="preserve">As a physiotherapist I have written many </w:t>
      </w:r>
      <w:r w:rsidR="00534847" w:rsidRPr="00D11E23">
        <w:rPr>
          <w:rFonts w:ascii="Arial" w:hAnsi="Arial" w:cs="Arial"/>
          <w:color w:val="000000" w:themeColor="text1"/>
          <w:sz w:val="24"/>
          <w:szCs w:val="24"/>
        </w:rPr>
        <w:t>reflective</w:t>
      </w:r>
      <w:r w:rsidR="005C0F7F" w:rsidRPr="00D11E23">
        <w:rPr>
          <w:rFonts w:ascii="Arial" w:hAnsi="Arial" w:cs="Arial"/>
          <w:color w:val="000000" w:themeColor="text1"/>
          <w:sz w:val="24"/>
          <w:szCs w:val="24"/>
        </w:rPr>
        <w:t xml:space="preserve"> practice </w:t>
      </w:r>
      <w:r w:rsidR="009129E4" w:rsidRPr="00D11E23">
        <w:rPr>
          <w:rFonts w:ascii="Arial" w:hAnsi="Arial" w:cs="Arial"/>
          <w:color w:val="000000" w:themeColor="text1"/>
          <w:sz w:val="24"/>
          <w:szCs w:val="24"/>
        </w:rPr>
        <w:t>accounts using Gibbs’s cycle of reflection for the structure</w:t>
      </w:r>
      <w:r w:rsidR="001E1AD3" w:rsidRPr="00D11E23">
        <w:rPr>
          <w:rFonts w:ascii="Arial" w:hAnsi="Arial" w:cs="Arial"/>
          <w:color w:val="000000" w:themeColor="text1"/>
          <w:sz w:val="24"/>
          <w:szCs w:val="24"/>
        </w:rPr>
        <w:t xml:space="preserve">  </w:t>
      </w:r>
      <w:sdt>
        <w:sdtPr>
          <w:rPr>
            <w:rFonts w:ascii="Arial" w:hAnsi="Arial" w:cs="Arial"/>
            <w:color w:val="000000" w:themeColor="text1"/>
            <w:sz w:val="24"/>
            <w:szCs w:val="24"/>
            <w:highlight w:val="white"/>
          </w:rPr>
          <w:alias w:val="Citation"/>
          <w:tag w:val="{&quot;referencesIds&quot;:[&quot;doc:629230178f08b77e3fbe006c&quot;],&quot;referencesOptions&quot;:{&quot;doc:629230178f08b77e3fbe006c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316688678,&quot;citationText&quot;:&quot;&lt;span style=\&quot;font-family:Arial;font-size:16px;color:#000000\&quot;&gt;(Gibbs 1988)&lt;/span&gt;&quot;}"/>
          <w:id w:val="1316688678"/>
          <w:placeholder>
            <w:docPart w:val="982B14880EE96240A4526BFB7CFF31E1"/>
          </w:placeholder>
        </w:sdtPr>
        <w:sdtContent>
          <w:r w:rsidR="00C3606E" w:rsidRPr="00D11E23">
            <w:rPr>
              <w:rFonts w:ascii="Arial" w:hAnsi="Arial" w:cs="Arial"/>
              <w:color w:val="000000"/>
              <w:sz w:val="24"/>
              <w:szCs w:val="24"/>
            </w:rPr>
            <w:t>(Gibbs 1988)</w:t>
          </w:r>
        </w:sdtContent>
      </w:sdt>
      <w:r w:rsidR="00456E39" w:rsidRPr="00D11E23">
        <w:rPr>
          <w:rFonts w:ascii="Arial" w:hAnsi="Arial" w:cs="Arial"/>
          <w:color w:val="000000" w:themeColor="text1"/>
          <w:sz w:val="24"/>
          <w:szCs w:val="24"/>
          <w:highlight w:val="white"/>
        </w:rPr>
        <w:t xml:space="preserve"> </w:t>
      </w:r>
      <w:sdt>
        <w:sdtPr>
          <w:rPr>
            <w:rFonts w:ascii="Arial" w:hAnsi="Arial" w:cs="Arial"/>
            <w:color w:val="000000"/>
            <w:sz w:val="24"/>
            <w:szCs w:val="24"/>
            <w:highlight w:val="white"/>
          </w:rPr>
          <w:alias w:val="Citation"/>
          <w:tag w:val="{&quot;referencesIds&quot;:[&quot;doc:6297a9198f086ed1f0909653&quot;],&quot;referencesOptions&quot;:{&quot;doc:6297a9198f086ed1f0909653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226420470,&quot;citationText&quot;:&quot;&lt;span style=\&quot;font-family:Arial;font-size:16px;color:#000000\&quot;&gt;(Tanguay, Hanratty &amp;amp; Martin 2020)&lt;/span&gt;&quot;}"/>
          <w:id w:val="226420470"/>
          <w:placeholder>
            <w:docPart w:val="FA73EEC189BF4B4194465968A7FF2B70"/>
          </w:placeholder>
        </w:sdtPr>
        <w:sdtContent>
          <w:r w:rsidR="00C3606E" w:rsidRPr="00D11E23">
            <w:rPr>
              <w:rFonts w:ascii="Arial" w:hAnsi="Arial" w:cs="Arial"/>
              <w:color w:val="000000"/>
              <w:sz w:val="24"/>
              <w:szCs w:val="24"/>
            </w:rPr>
            <w:t>(</w:t>
          </w:r>
          <w:proofErr w:type="spellStart"/>
          <w:r w:rsidR="00C3606E" w:rsidRPr="00D11E23">
            <w:rPr>
              <w:rFonts w:ascii="Arial" w:hAnsi="Arial" w:cs="Arial"/>
              <w:color w:val="000000"/>
              <w:sz w:val="24"/>
              <w:szCs w:val="24"/>
            </w:rPr>
            <w:t>Tanguay</w:t>
          </w:r>
          <w:proofErr w:type="spellEnd"/>
          <w:r w:rsidR="00C3606E" w:rsidRPr="00D11E23">
            <w:rPr>
              <w:rFonts w:ascii="Arial" w:hAnsi="Arial" w:cs="Arial"/>
              <w:color w:val="000000"/>
              <w:sz w:val="24"/>
              <w:szCs w:val="24"/>
            </w:rPr>
            <w:t>, Hanratty &amp; Martin 2020)</w:t>
          </w:r>
        </w:sdtContent>
      </w:sdt>
      <w:r w:rsidR="009129E4" w:rsidRPr="00D11E23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r w:rsidR="00540161" w:rsidRPr="00D11E23">
        <w:rPr>
          <w:rFonts w:ascii="Arial" w:hAnsi="Arial" w:cs="Arial"/>
          <w:color w:val="000000" w:themeColor="text1"/>
          <w:sz w:val="24"/>
          <w:szCs w:val="24"/>
        </w:rPr>
        <w:t xml:space="preserve">Stroke care in Britain has improved over the past 20 years due to improved clinical care linked to </w:t>
      </w:r>
      <w:r w:rsidR="00EF6469" w:rsidRPr="00D11E23">
        <w:rPr>
          <w:rFonts w:ascii="Arial" w:hAnsi="Arial" w:cs="Arial"/>
          <w:color w:val="000000" w:themeColor="text1"/>
          <w:sz w:val="24"/>
          <w:szCs w:val="24"/>
        </w:rPr>
        <w:t>national</w:t>
      </w:r>
      <w:r w:rsidR="00540161" w:rsidRPr="00D11E2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610C56" w:rsidRPr="00D11E23">
        <w:rPr>
          <w:rFonts w:ascii="Arial" w:hAnsi="Arial" w:cs="Arial"/>
          <w:color w:val="000000" w:themeColor="text1"/>
          <w:sz w:val="24"/>
          <w:szCs w:val="24"/>
        </w:rPr>
        <w:t>guidelines</w:t>
      </w:r>
      <w:r w:rsidR="00540161" w:rsidRPr="00D11E23">
        <w:rPr>
          <w:rFonts w:ascii="Arial" w:hAnsi="Arial" w:cs="Arial"/>
          <w:color w:val="000000" w:themeColor="text1"/>
          <w:sz w:val="24"/>
          <w:szCs w:val="24"/>
        </w:rPr>
        <w:t xml:space="preserve"> and the audit of local services in benchmarking against the SSNAP targets. These improvements have been archived through </w:t>
      </w:r>
      <w:r w:rsidR="0000557D" w:rsidRPr="00D11E23">
        <w:rPr>
          <w:rFonts w:ascii="Arial" w:hAnsi="Arial" w:cs="Arial"/>
          <w:color w:val="000000" w:themeColor="text1"/>
          <w:sz w:val="24"/>
          <w:szCs w:val="24"/>
        </w:rPr>
        <w:t xml:space="preserve">the </w:t>
      </w:r>
      <w:r w:rsidR="00540161" w:rsidRPr="00D11E23">
        <w:rPr>
          <w:rFonts w:ascii="Arial" w:hAnsi="Arial" w:cs="Arial"/>
          <w:color w:val="000000" w:themeColor="text1"/>
          <w:sz w:val="24"/>
          <w:szCs w:val="24"/>
        </w:rPr>
        <w:t xml:space="preserve">reconfiguring of services to achieve improved </w:t>
      </w:r>
      <w:r w:rsidR="0000557D" w:rsidRPr="00D11E23">
        <w:rPr>
          <w:rFonts w:ascii="Arial" w:hAnsi="Arial" w:cs="Arial"/>
          <w:color w:val="000000" w:themeColor="text1"/>
          <w:sz w:val="24"/>
          <w:szCs w:val="24"/>
        </w:rPr>
        <w:t xml:space="preserve">outcomes and </w:t>
      </w:r>
      <w:r w:rsidR="00540161" w:rsidRPr="00D11E23">
        <w:rPr>
          <w:rFonts w:ascii="Arial" w:hAnsi="Arial" w:cs="Arial"/>
          <w:color w:val="000000" w:themeColor="text1"/>
          <w:sz w:val="24"/>
          <w:szCs w:val="24"/>
        </w:rPr>
        <w:t>performance against the SSNAP benchmarking framework</w:t>
      </w:r>
      <w:r w:rsidR="00810EC4" w:rsidRPr="00D11E2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sdt>
        <w:sdtPr>
          <w:rPr>
            <w:rFonts w:ascii="Arial" w:hAnsi="Arial" w:cs="Arial"/>
            <w:color w:val="000000" w:themeColor="text1"/>
            <w:sz w:val="24"/>
            <w:szCs w:val="24"/>
            <w:highlight w:val="white"/>
          </w:rPr>
          <w:alias w:val="Citation"/>
          <w:tag w:val="{&quot;referencesIds&quot;:[&quot;doc:6276b9508f086e9afe3c3e03&quot;],&quot;referencesOptions&quot;:{&quot;doc:6276b9508f086e9afe3c3e03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633221816,&quot;citationText&quot;:&quot;&lt;span style=\&quot;font-family:Arial;font-size:16px;color:#000000\&quot;&gt;(Sentinel Stroke National Audit Programme, (SSNAP) 2015)&lt;/span&gt;&quot;}"/>
          <w:id w:val="633221816"/>
          <w:placeholder>
            <w:docPart w:val="16C1F54B66093540B5FDC7E658400962"/>
          </w:placeholder>
        </w:sdtPr>
        <w:sdtContent>
          <w:r w:rsidR="00C3606E" w:rsidRPr="00D11E23">
            <w:rPr>
              <w:rFonts w:ascii="Arial" w:hAnsi="Arial" w:cs="Arial"/>
              <w:color w:val="000000"/>
              <w:sz w:val="24"/>
              <w:szCs w:val="24"/>
            </w:rPr>
            <w:t>(Sentinel Stroke National Audit Programme, (SSNAP) 2015)</w:t>
          </w:r>
        </w:sdtContent>
      </w:sdt>
      <w:r w:rsidR="00810EC4" w:rsidRPr="00D11E2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540161" w:rsidRPr="00D11E23">
        <w:rPr>
          <w:rFonts w:ascii="Arial" w:hAnsi="Arial" w:cs="Arial"/>
          <w:color w:val="000000" w:themeColor="text1"/>
          <w:sz w:val="24"/>
          <w:szCs w:val="24"/>
        </w:rPr>
        <w:t xml:space="preserve">. Although there have been significant </w:t>
      </w:r>
      <w:r w:rsidR="0000557D" w:rsidRPr="00D11E23">
        <w:rPr>
          <w:rFonts w:ascii="Arial" w:hAnsi="Arial" w:cs="Arial"/>
          <w:color w:val="000000" w:themeColor="text1"/>
          <w:sz w:val="24"/>
          <w:szCs w:val="24"/>
        </w:rPr>
        <w:t>improvements</w:t>
      </w:r>
      <w:r w:rsidR="00540161" w:rsidRPr="00D11E23">
        <w:rPr>
          <w:rFonts w:ascii="Arial" w:hAnsi="Arial" w:cs="Arial"/>
          <w:color w:val="000000" w:themeColor="text1"/>
          <w:sz w:val="24"/>
          <w:szCs w:val="24"/>
        </w:rPr>
        <w:t xml:space="preserve"> in care there </w:t>
      </w:r>
      <w:r w:rsidR="0000557D" w:rsidRPr="00D11E23">
        <w:rPr>
          <w:rFonts w:ascii="Arial" w:hAnsi="Arial" w:cs="Arial"/>
          <w:color w:val="000000" w:themeColor="text1"/>
          <w:sz w:val="24"/>
          <w:szCs w:val="24"/>
        </w:rPr>
        <w:t xml:space="preserve">is still the potential for greater improvements to be made by improving the digital component of stroke care </w:t>
      </w:r>
      <w:r w:rsidR="00B46F29" w:rsidRPr="00D11E23">
        <w:rPr>
          <w:rFonts w:ascii="Arial" w:hAnsi="Arial" w:cs="Arial"/>
          <w:color w:val="000000" w:themeColor="text1"/>
          <w:sz w:val="24"/>
          <w:szCs w:val="24"/>
        </w:rPr>
        <w:t xml:space="preserve">and </w:t>
      </w:r>
      <w:r w:rsidR="00A457A4" w:rsidRPr="00D11E23">
        <w:rPr>
          <w:rFonts w:ascii="Arial" w:hAnsi="Arial" w:cs="Arial"/>
          <w:color w:val="000000" w:themeColor="text1"/>
          <w:sz w:val="24"/>
          <w:szCs w:val="24"/>
        </w:rPr>
        <w:t xml:space="preserve">improving the digital skills </w:t>
      </w:r>
      <w:r w:rsidR="00EB35A8" w:rsidRPr="00D11E23">
        <w:rPr>
          <w:rFonts w:ascii="Arial" w:hAnsi="Arial" w:cs="Arial"/>
          <w:color w:val="000000" w:themeColor="text1"/>
          <w:sz w:val="24"/>
          <w:szCs w:val="24"/>
        </w:rPr>
        <w:t>of staff</w:t>
      </w:r>
      <w:r w:rsidR="00EE5DCA" w:rsidRPr="00D11E2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EF1D69" w:rsidRPr="00D11E2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sdt>
        <w:sdtPr>
          <w:rPr>
            <w:rFonts w:ascii="Arial" w:hAnsi="Arial" w:cs="Arial"/>
            <w:color w:val="000000" w:themeColor="text1"/>
            <w:sz w:val="24"/>
            <w:szCs w:val="24"/>
            <w:highlight w:val="white"/>
          </w:rPr>
          <w:alias w:val="Citation"/>
          <w:tag w:val="{&quot;referencesIds&quot;:[&quot;doc:61ab67938f081d6d7bfb62af&quot;],&quot;referencesOptions&quot;:{&quot;doc:61ab67938f081d6d7bfb62af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71472505,&quot;citationText&quot;:&quot;&lt;span style=\&quot;font-family:Arial;font-size:16px;color:#000000\&quot;&gt;(Wachter 2016)&lt;/span&gt;&quot;}"/>
          <w:id w:val="71472505"/>
          <w:placeholder>
            <w:docPart w:val="C33205E34E194B40B8CA71015FC1F89A"/>
          </w:placeholder>
        </w:sdtPr>
        <w:sdtContent>
          <w:r w:rsidR="00C3606E" w:rsidRPr="00D11E23">
            <w:rPr>
              <w:rFonts w:ascii="Arial" w:hAnsi="Arial" w:cs="Arial"/>
              <w:color w:val="000000"/>
              <w:sz w:val="24"/>
              <w:szCs w:val="24"/>
            </w:rPr>
            <w:t>(Wachter 2016)</w:t>
          </w:r>
        </w:sdtContent>
      </w:sdt>
      <w:r w:rsidR="0000557D" w:rsidRPr="00D11E23">
        <w:rPr>
          <w:rFonts w:ascii="Arial" w:hAnsi="Arial" w:cs="Arial"/>
          <w:color w:val="000000" w:themeColor="text1"/>
          <w:sz w:val="24"/>
          <w:szCs w:val="24"/>
        </w:rPr>
        <w:t>.</w:t>
      </w:r>
      <w:r w:rsidR="00540161" w:rsidRPr="00D11E2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</w:p>
    <w:p w14:paraId="47CE30CB" w14:textId="4C32BB0E" w:rsidR="00984111" w:rsidRPr="00D11E23" w:rsidRDefault="00984111" w:rsidP="000B3EF5">
      <w:pPr>
        <w:spacing w:line="480" w:lineRule="auto"/>
        <w:rPr>
          <w:rFonts w:ascii="Arial" w:hAnsi="Arial" w:cs="Arial"/>
          <w:color w:val="000000" w:themeColor="text1"/>
          <w:sz w:val="24"/>
          <w:szCs w:val="24"/>
        </w:rPr>
      </w:pPr>
    </w:p>
    <w:p w14:paraId="058F4004" w14:textId="34EEAA72" w:rsidR="00926BEA" w:rsidRPr="00D11E23" w:rsidRDefault="00E72103" w:rsidP="000B3EF5">
      <w:pPr>
        <w:spacing w:line="480" w:lineRule="auto"/>
        <w:rPr>
          <w:rFonts w:ascii="Arial" w:hAnsi="Arial" w:cs="Arial"/>
          <w:color w:val="000000" w:themeColor="text1"/>
          <w:sz w:val="24"/>
          <w:szCs w:val="24"/>
        </w:rPr>
      </w:pPr>
      <w:r w:rsidRPr="00D11E23">
        <w:rPr>
          <w:rFonts w:ascii="Arial" w:hAnsi="Arial" w:cs="Arial"/>
          <w:color w:val="000000" w:themeColor="text1"/>
          <w:sz w:val="24"/>
          <w:szCs w:val="24"/>
        </w:rPr>
        <w:t>I identified a</w:t>
      </w:r>
      <w:r w:rsidR="005E6B0F" w:rsidRPr="00D11E23">
        <w:rPr>
          <w:rFonts w:ascii="Arial" w:hAnsi="Arial" w:cs="Arial"/>
          <w:color w:val="000000" w:themeColor="text1"/>
          <w:sz w:val="24"/>
          <w:szCs w:val="24"/>
        </w:rPr>
        <w:t xml:space="preserve"> key group of</w:t>
      </w:r>
      <w:r w:rsidR="00AB78E1" w:rsidRPr="00D11E2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88219E" w:rsidRPr="00D11E23">
        <w:rPr>
          <w:rFonts w:ascii="Arial" w:hAnsi="Arial" w:cs="Arial"/>
          <w:color w:val="000000" w:themeColor="text1"/>
          <w:sz w:val="24"/>
          <w:szCs w:val="24"/>
        </w:rPr>
        <w:t>s</w:t>
      </w:r>
      <w:r w:rsidR="00984111" w:rsidRPr="00D11E23">
        <w:rPr>
          <w:rFonts w:ascii="Arial" w:hAnsi="Arial" w:cs="Arial"/>
          <w:color w:val="000000" w:themeColor="text1"/>
          <w:sz w:val="24"/>
          <w:szCs w:val="24"/>
        </w:rPr>
        <w:t xml:space="preserve">takeholders </w:t>
      </w:r>
      <w:r w:rsidR="00BB45BF" w:rsidRPr="00D11E23">
        <w:rPr>
          <w:rFonts w:ascii="Arial" w:hAnsi="Arial" w:cs="Arial"/>
          <w:color w:val="000000" w:themeColor="text1"/>
          <w:sz w:val="24"/>
          <w:szCs w:val="24"/>
        </w:rPr>
        <w:t>fo</w:t>
      </w:r>
      <w:r w:rsidR="005E6B0F" w:rsidRPr="00D11E23">
        <w:rPr>
          <w:rFonts w:ascii="Arial" w:hAnsi="Arial" w:cs="Arial"/>
          <w:color w:val="000000" w:themeColor="text1"/>
          <w:sz w:val="24"/>
          <w:szCs w:val="24"/>
        </w:rPr>
        <w:t>r</w:t>
      </w:r>
      <w:r w:rsidR="00BB45BF" w:rsidRPr="00D11E23">
        <w:rPr>
          <w:rFonts w:ascii="Arial" w:hAnsi="Arial" w:cs="Arial"/>
          <w:color w:val="000000" w:themeColor="text1"/>
          <w:sz w:val="24"/>
          <w:szCs w:val="24"/>
        </w:rPr>
        <w:t xml:space="preserve"> this digital </w:t>
      </w:r>
      <w:r w:rsidR="00984111" w:rsidRPr="00D11E23">
        <w:rPr>
          <w:rFonts w:ascii="Arial" w:hAnsi="Arial" w:cs="Arial"/>
          <w:color w:val="000000" w:themeColor="text1"/>
          <w:sz w:val="24"/>
          <w:szCs w:val="24"/>
        </w:rPr>
        <w:t xml:space="preserve">improvement </w:t>
      </w:r>
      <w:r w:rsidR="00AB78E1" w:rsidRPr="00D11E23">
        <w:rPr>
          <w:rFonts w:ascii="Arial" w:hAnsi="Arial" w:cs="Arial"/>
          <w:color w:val="000000" w:themeColor="text1"/>
          <w:sz w:val="24"/>
          <w:szCs w:val="24"/>
        </w:rPr>
        <w:t>project</w:t>
      </w:r>
      <w:r w:rsidR="00E02FC2" w:rsidRPr="00D11E23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r w:rsidR="00433187" w:rsidRPr="00D11E23">
        <w:rPr>
          <w:rFonts w:ascii="Arial" w:hAnsi="Arial" w:cs="Arial"/>
          <w:color w:val="000000" w:themeColor="text1"/>
          <w:sz w:val="24"/>
          <w:szCs w:val="24"/>
        </w:rPr>
        <w:t>I engaged</w:t>
      </w:r>
      <w:r w:rsidR="00E02FC2" w:rsidRPr="00D11E2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AB78E1" w:rsidRPr="00D11E23">
        <w:rPr>
          <w:rFonts w:ascii="Arial" w:hAnsi="Arial" w:cs="Arial"/>
          <w:color w:val="000000" w:themeColor="text1"/>
          <w:sz w:val="24"/>
          <w:szCs w:val="24"/>
        </w:rPr>
        <w:t xml:space="preserve">a </w:t>
      </w:r>
      <w:r w:rsidR="00667E1B" w:rsidRPr="00D11E23">
        <w:rPr>
          <w:rFonts w:ascii="Arial" w:hAnsi="Arial" w:cs="Arial"/>
          <w:color w:val="000000" w:themeColor="text1"/>
          <w:sz w:val="24"/>
          <w:szCs w:val="24"/>
        </w:rPr>
        <w:t>wide range</w:t>
      </w:r>
      <w:r w:rsidR="00984111" w:rsidRPr="00D11E2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AB78E1" w:rsidRPr="00D11E23">
        <w:rPr>
          <w:rFonts w:ascii="Arial" w:hAnsi="Arial" w:cs="Arial"/>
          <w:color w:val="000000" w:themeColor="text1"/>
          <w:sz w:val="24"/>
          <w:szCs w:val="24"/>
        </w:rPr>
        <w:t xml:space="preserve">of </w:t>
      </w:r>
      <w:r w:rsidR="00DC663C" w:rsidRPr="00D11E23">
        <w:rPr>
          <w:rFonts w:ascii="Arial" w:hAnsi="Arial" w:cs="Arial"/>
          <w:color w:val="000000" w:themeColor="text1"/>
          <w:sz w:val="24"/>
          <w:szCs w:val="24"/>
        </w:rPr>
        <w:t xml:space="preserve">potential </w:t>
      </w:r>
      <w:r w:rsidR="00AB78E1" w:rsidRPr="00D11E23">
        <w:rPr>
          <w:rFonts w:ascii="Arial" w:hAnsi="Arial" w:cs="Arial"/>
          <w:color w:val="000000" w:themeColor="text1"/>
          <w:sz w:val="24"/>
          <w:szCs w:val="24"/>
        </w:rPr>
        <w:t xml:space="preserve">participants </w:t>
      </w:r>
      <w:r w:rsidR="00C47EE2" w:rsidRPr="00D11E23">
        <w:rPr>
          <w:rFonts w:ascii="Arial" w:hAnsi="Arial" w:cs="Arial"/>
          <w:color w:val="000000" w:themeColor="text1"/>
          <w:sz w:val="24"/>
          <w:szCs w:val="24"/>
        </w:rPr>
        <w:t>and I</w:t>
      </w:r>
      <w:r w:rsidR="00AB78E1" w:rsidRPr="00D11E23">
        <w:rPr>
          <w:rFonts w:ascii="Arial" w:hAnsi="Arial" w:cs="Arial"/>
          <w:color w:val="000000" w:themeColor="text1"/>
          <w:sz w:val="24"/>
          <w:szCs w:val="24"/>
        </w:rPr>
        <w:t xml:space="preserve"> identified </w:t>
      </w:r>
      <w:r w:rsidR="00DC663C" w:rsidRPr="00D11E23">
        <w:rPr>
          <w:rFonts w:ascii="Arial" w:hAnsi="Arial" w:cs="Arial"/>
          <w:color w:val="000000" w:themeColor="text1"/>
          <w:sz w:val="24"/>
          <w:szCs w:val="24"/>
        </w:rPr>
        <w:t>that</w:t>
      </w:r>
      <w:r w:rsidR="00984111" w:rsidRPr="00D11E23">
        <w:rPr>
          <w:rFonts w:ascii="Arial" w:hAnsi="Arial" w:cs="Arial"/>
          <w:color w:val="000000" w:themeColor="text1"/>
          <w:sz w:val="24"/>
          <w:szCs w:val="24"/>
        </w:rPr>
        <w:t xml:space="preserve"> service users</w:t>
      </w:r>
      <w:r w:rsidR="009B2CD0" w:rsidRPr="00D11E23">
        <w:rPr>
          <w:rFonts w:ascii="Arial" w:hAnsi="Arial" w:cs="Arial"/>
          <w:color w:val="000000" w:themeColor="text1"/>
          <w:sz w:val="24"/>
          <w:szCs w:val="24"/>
        </w:rPr>
        <w:t>, clinicians, service managers, informaticists, rehab engineers, software developers,</w:t>
      </w:r>
      <w:r w:rsidR="00AF1400" w:rsidRPr="00D11E2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1C7C65" w:rsidRPr="00D11E23">
        <w:rPr>
          <w:rFonts w:ascii="Arial" w:hAnsi="Arial" w:cs="Arial"/>
          <w:color w:val="000000" w:themeColor="text1"/>
          <w:sz w:val="24"/>
          <w:szCs w:val="24"/>
        </w:rPr>
        <w:t>u</w:t>
      </w:r>
      <w:r w:rsidR="00AF1400" w:rsidRPr="00D11E23">
        <w:rPr>
          <w:rFonts w:ascii="Arial" w:hAnsi="Arial" w:cs="Arial"/>
          <w:color w:val="000000" w:themeColor="text1"/>
          <w:sz w:val="24"/>
          <w:szCs w:val="24"/>
        </w:rPr>
        <w:t xml:space="preserve">niversity </w:t>
      </w:r>
      <w:r w:rsidR="001C7C65" w:rsidRPr="00D11E23">
        <w:rPr>
          <w:rFonts w:ascii="Arial" w:hAnsi="Arial" w:cs="Arial"/>
          <w:color w:val="000000" w:themeColor="text1"/>
          <w:sz w:val="24"/>
          <w:szCs w:val="24"/>
        </w:rPr>
        <w:t>academics,</w:t>
      </w:r>
      <w:r w:rsidR="009B2CD0" w:rsidRPr="00D11E23">
        <w:rPr>
          <w:rFonts w:ascii="Arial" w:hAnsi="Arial" w:cs="Arial"/>
          <w:color w:val="000000" w:themeColor="text1"/>
          <w:sz w:val="24"/>
          <w:szCs w:val="24"/>
        </w:rPr>
        <w:t xml:space="preserve"> capital, and estates managers right through</w:t>
      </w:r>
      <w:r w:rsidR="00984111" w:rsidRPr="00D11E23">
        <w:rPr>
          <w:rFonts w:ascii="Arial" w:hAnsi="Arial" w:cs="Arial"/>
          <w:color w:val="000000" w:themeColor="text1"/>
          <w:sz w:val="24"/>
          <w:szCs w:val="24"/>
        </w:rPr>
        <w:t xml:space="preserve"> to executive leads in stroke and </w:t>
      </w:r>
      <w:r w:rsidR="0088219E" w:rsidRPr="00D11E23">
        <w:rPr>
          <w:rFonts w:ascii="Arial" w:hAnsi="Arial" w:cs="Arial"/>
          <w:color w:val="000000" w:themeColor="text1"/>
          <w:sz w:val="24"/>
          <w:szCs w:val="24"/>
        </w:rPr>
        <w:t>digital transformation</w:t>
      </w:r>
      <w:r w:rsidR="00D326BB" w:rsidRPr="00D11E23">
        <w:rPr>
          <w:rFonts w:ascii="Arial" w:hAnsi="Arial" w:cs="Arial"/>
          <w:color w:val="000000" w:themeColor="text1"/>
          <w:sz w:val="24"/>
          <w:szCs w:val="24"/>
        </w:rPr>
        <w:t xml:space="preserve"> would</w:t>
      </w:r>
      <w:r w:rsidR="00DA753C" w:rsidRPr="00D11E23">
        <w:rPr>
          <w:rFonts w:ascii="Arial" w:hAnsi="Arial" w:cs="Arial"/>
          <w:color w:val="000000" w:themeColor="text1"/>
          <w:sz w:val="24"/>
          <w:szCs w:val="24"/>
        </w:rPr>
        <w:t xml:space="preserve"> make up the</w:t>
      </w:r>
      <w:r w:rsidR="00D326BB" w:rsidRPr="00D11E23">
        <w:rPr>
          <w:rFonts w:ascii="Arial" w:hAnsi="Arial" w:cs="Arial"/>
          <w:color w:val="000000" w:themeColor="text1"/>
          <w:sz w:val="24"/>
          <w:szCs w:val="24"/>
        </w:rPr>
        <w:t xml:space="preserve"> essential</w:t>
      </w:r>
      <w:r w:rsidR="00DA753C" w:rsidRPr="00D11E23">
        <w:rPr>
          <w:rFonts w:ascii="Arial" w:hAnsi="Arial" w:cs="Arial"/>
          <w:color w:val="000000" w:themeColor="text1"/>
          <w:sz w:val="24"/>
          <w:szCs w:val="24"/>
        </w:rPr>
        <w:t xml:space="preserve"> core of the stakeholder group</w:t>
      </w:r>
      <w:r w:rsidR="0088219E" w:rsidRPr="00D11E23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r w:rsidR="009B2CD0" w:rsidRPr="00D11E23">
        <w:rPr>
          <w:rFonts w:ascii="Arial" w:hAnsi="Arial" w:cs="Arial"/>
          <w:color w:val="000000" w:themeColor="text1"/>
          <w:sz w:val="24"/>
          <w:szCs w:val="24"/>
        </w:rPr>
        <w:t xml:space="preserve">It </w:t>
      </w:r>
      <w:r w:rsidR="00A433D7" w:rsidRPr="00D11E23">
        <w:rPr>
          <w:rFonts w:ascii="Arial" w:hAnsi="Arial" w:cs="Arial"/>
          <w:color w:val="000000" w:themeColor="text1"/>
          <w:sz w:val="24"/>
          <w:szCs w:val="24"/>
        </w:rPr>
        <w:t xml:space="preserve">was </w:t>
      </w:r>
      <w:r w:rsidR="009B2CD0" w:rsidRPr="00D11E23">
        <w:rPr>
          <w:rFonts w:ascii="Arial" w:hAnsi="Arial" w:cs="Arial"/>
          <w:color w:val="000000" w:themeColor="text1"/>
          <w:sz w:val="24"/>
          <w:szCs w:val="24"/>
        </w:rPr>
        <w:t>essential that</w:t>
      </w:r>
      <w:r w:rsidR="00926BEA" w:rsidRPr="00D11E23">
        <w:rPr>
          <w:rFonts w:ascii="Arial" w:hAnsi="Arial" w:cs="Arial"/>
          <w:color w:val="000000" w:themeColor="text1"/>
          <w:sz w:val="24"/>
          <w:szCs w:val="24"/>
        </w:rPr>
        <w:t xml:space="preserve"> all stakeholders </w:t>
      </w:r>
      <w:r w:rsidR="00A433D7" w:rsidRPr="00D11E23">
        <w:rPr>
          <w:rFonts w:ascii="Arial" w:hAnsi="Arial" w:cs="Arial"/>
          <w:color w:val="000000" w:themeColor="text1"/>
          <w:sz w:val="24"/>
          <w:szCs w:val="24"/>
        </w:rPr>
        <w:t>w</w:t>
      </w:r>
      <w:r w:rsidR="00772559" w:rsidRPr="00D11E23">
        <w:rPr>
          <w:rFonts w:ascii="Arial" w:hAnsi="Arial" w:cs="Arial"/>
          <w:color w:val="000000" w:themeColor="text1"/>
          <w:sz w:val="24"/>
          <w:szCs w:val="24"/>
        </w:rPr>
        <w:t>ould be</w:t>
      </w:r>
      <w:r w:rsidR="00A433D7" w:rsidRPr="00D11E2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926BEA" w:rsidRPr="00D11E23">
        <w:rPr>
          <w:rFonts w:ascii="Arial" w:hAnsi="Arial" w:cs="Arial"/>
          <w:color w:val="000000" w:themeColor="text1"/>
          <w:sz w:val="24"/>
          <w:szCs w:val="24"/>
        </w:rPr>
        <w:t>represented in the development of th</w:t>
      </w:r>
      <w:r w:rsidR="00433187" w:rsidRPr="00D11E23">
        <w:rPr>
          <w:rFonts w:ascii="Arial" w:hAnsi="Arial" w:cs="Arial"/>
          <w:color w:val="000000" w:themeColor="text1"/>
          <w:sz w:val="24"/>
          <w:szCs w:val="24"/>
        </w:rPr>
        <w:t>is</w:t>
      </w:r>
      <w:r w:rsidR="00926BEA" w:rsidRPr="00D11E2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772559" w:rsidRPr="00D11E23">
        <w:rPr>
          <w:rFonts w:ascii="Arial" w:hAnsi="Arial" w:cs="Arial"/>
          <w:color w:val="000000" w:themeColor="text1"/>
          <w:sz w:val="24"/>
          <w:szCs w:val="24"/>
        </w:rPr>
        <w:t xml:space="preserve">digital </w:t>
      </w:r>
      <w:r w:rsidR="00926BEA" w:rsidRPr="00D11E23">
        <w:rPr>
          <w:rFonts w:ascii="Arial" w:hAnsi="Arial" w:cs="Arial"/>
          <w:color w:val="000000" w:themeColor="text1"/>
          <w:sz w:val="24"/>
          <w:szCs w:val="24"/>
        </w:rPr>
        <w:t>improvement solution</w:t>
      </w:r>
      <w:r w:rsidR="00433187" w:rsidRPr="00D11E23">
        <w:rPr>
          <w:rFonts w:ascii="Arial" w:hAnsi="Arial" w:cs="Arial"/>
          <w:color w:val="000000" w:themeColor="text1"/>
          <w:sz w:val="24"/>
          <w:szCs w:val="24"/>
        </w:rPr>
        <w:t xml:space="preserve"> for </w:t>
      </w:r>
      <w:r w:rsidR="00126CB7" w:rsidRPr="00D11E23">
        <w:rPr>
          <w:rFonts w:ascii="Arial" w:hAnsi="Arial" w:cs="Arial"/>
          <w:color w:val="000000" w:themeColor="text1"/>
          <w:sz w:val="24"/>
          <w:szCs w:val="24"/>
        </w:rPr>
        <w:t>stroke,</w:t>
      </w:r>
      <w:r w:rsidR="004725B7" w:rsidRPr="00D11E23">
        <w:rPr>
          <w:rFonts w:ascii="Arial" w:hAnsi="Arial" w:cs="Arial"/>
          <w:color w:val="000000" w:themeColor="text1"/>
          <w:sz w:val="24"/>
          <w:szCs w:val="24"/>
        </w:rPr>
        <w:t xml:space="preserve"> and all had a voice and </w:t>
      </w:r>
      <w:r w:rsidR="00490D39" w:rsidRPr="00D11E23">
        <w:rPr>
          <w:rFonts w:ascii="Arial" w:hAnsi="Arial" w:cs="Arial"/>
          <w:color w:val="000000" w:themeColor="text1"/>
          <w:sz w:val="24"/>
          <w:szCs w:val="24"/>
        </w:rPr>
        <w:t xml:space="preserve">that </w:t>
      </w:r>
      <w:r w:rsidR="004725B7" w:rsidRPr="00D11E23">
        <w:rPr>
          <w:rFonts w:ascii="Arial" w:hAnsi="Arial" w:cs="Arial"/>
          <w:color w:val="000000" w:themeColor="text1"/>
          <w:sz w:val="24"/>
          <w:szCs w:val="24"/>
        </w:rPr>
        <w:t xml:space="preserve">we </w:t>
      </w:r>
      <w:r w:rsidR="00FF1932" w:rsidRPr="00D11E23">
        <w:rPr>
          <w:rFonts w:ascii="Arial" w:hAnsi="Arial" w:cs="Arial"/>
          <w:color w:val="000000" w:themeColor="text1"/>
          <w:sz w:val="24"/>
          <w:szCs w:val="24"/>
        </w:rPr>
        <w:t>avoided</w:t>
      </w:r>
      <w:r w:rsidR="004725B7" w:rsidRPr="00D11E2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FF1932" w:rsidRPr="00D11E23">
        <w:rPr>
          <w:rFonts w:ascii="Arial" w:hAnsi="Arial" w:cs="Arial"/>
          <w:color w:val="000000" w:themeColor="text1"/>
          <w:sz w:val="24"/>
          <w:szCs w:val="24"/>
        </w:rPr>
        <w:t>“groupthink”</w:t>
      </w:r>
      <w:r w:rsidR="00490D39" w:rsidRPr="00D11E2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D442E7" w:rsidRPr="00D11E23">
        <w:rPr>
          <w:rFonts w:ascii="Arial" w:hAnsi="Arial" w:cs="Arial"/>
          <w:color w:val="000000" w:themeColor="text1"/>
          <w:sz w:val="24"/>
          <w:szCs w:val="24"/>
        </w:rPr>
        <w:t xml:space="preserve">by fostering a </w:t>
      </w:r>
      <w:r w:rsidR="006B431C" w:rsidRPr="00D11E23">
        <w:rPr>
          <w:rFonts w:ascii="Arial" w:hAnsi="Arial" w:cs="Arial"/>
          <w:color w:val="000000" w:themeColor="text1"/>
          <w:sz w:val="24"/>
          <w:szCs w:val="24"/>
        </w:rPr>
        <w:t>positive learning organisational culture</w:t>
      </w:r>
      <w:r w:rsidR="000D261C" w:rsidRPr="00D11E2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sdt>
        <w:sdtPr>
          <w:rPr>
            <w:rFonts w:ascii="Arial" w:hAnsi="Arial" w:cs="Arial"/>
            <w:color w:val="000000" w:themeColor="text1"/>
            <w:sz w:val="24"/>
            <w:szCs w:val="24"/>
            <w:highlight w:val="white"/>
          </w:rPr>
          <w:alias w:val="Citation"/>
          <w:tag w:val="{&quot;referencesIds&quot;:[&quot;doc:6288c3aa8f0830620e9d8329&quot;],&quot;referencesOptions&quot;:{&quot;doc:6288c3aa8f0830620e9d8329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605001386,&quot;citationText&quot;:&quot;&lt;span style=\&quot;font-family:Arial;font-size:16px;color:#000000\&quot;&gt;(Janis 1983)&lt;/span&gt;&quot;}"/>
          <w:id w:val="1605001386"/>
          <w:placeholder>
            <w:docPart w:val="CCBDC0052EB8B24AA2803373CADCBB81"/>
          </w:placeholder>
        </w:sdtPr>
        <w:sdtContent>
          <w:r w:rsidR="00C3606E" w:rsidRPr="00D11E23">
            <w:rPr>
              <w:rFonts w:ascii="Arial" w:hAnsi="Arial" w:cs="Arial"/>
              <w:color w:val="000000"/>
              <w:sz w:val="24"/>
              <w:szCs w:val="24"/>
            </w:rPr>
            <w:t>(Janis 1983)</w:t>
          </w:r>
        </w:sdtContent>
      </w:sdt>
    </w:p>
    <w:p w14:paraId="7CD06500" w14:textId="61BFAAFB" w:rsidR="00926BEA" w:rsidRPr="00D11E23" w:rsidRDefault="00926BEA" w:rsidP="000B3EF5">
      <w:pPr>
        <w:spacing w:line="480" w:lineRule="auto"/>
        <w:rPr>
          <w:rFonts w:ascii="Arial" w:hAnsi="Arial" w:cs="Arial"/>
          <w:color w:val="000000" w:themeColor="text1"/>
          <w:sz w:val="24"/>
          <w:szCs w:val="24"/>
        </w:rPr>
      </w:pPr>
    </w:p>
    <w:p w14:paraId="70177B6B" w14:textId="077FA173" w:rsidR="00786D5F" w:rsidRPr="00D11E23" w:rsidRDefault="00701EC9" w:rsidP="000B3EF5">
      <w:pPr>
        <w:spacing w:line="480" w:lineRule="auto"/>
        <w:rPr>
          <w:rFonts w:ascii="Arial" w:hAnsi="Arial" w:cs="Arial"/>
          <w:color w:val="000000" w:themeColor="text1"/>
          <w:sz w:val="24"/>
          <w:szCs w:val="24"/>
        </w:rPr>
      </w:pPr>
      <w:r w:rsidRPr="00D11E23">
        <w:rPr>
          <w:rFonts w:ascii="Arial" w:hAnsi="Arial" w:cs="Arial"/>
          <w:color w:val="000000" w:themeColor="text1"/>
          <w:sz w:val="24"/>
          <w:szCs w:val="24"/>
        </w:rPr>
        <w:lastRenderedPageBreak/>
        <w:t>I wanted to c</w:t>
      </w:r>
      <w:r w:rsidR="009735DF" w:rsidRPr="00D11E23">
        <w:rPr>
          <w:rFonts w:ascii="Arial" w:hAnsi="Arial" w:cs="Arial"/>
          <w:color w:val="000000" w:themeColor="text1"/>
          <w:sz w:val="24"/>
          <w:szCs w:val="24"/>
        </w:rPr>
        <w:t>reat</w:t>
      </w:r>
      <w:r w:rsidRPr="00D11E23">
        <w:rPr>
          <w:rFonts w:ascii="Arial" w:hAnsi="Arial" w:cs="Arial"/>
          <w:color w:val="000000" w:themeColor="text1"/>
          <w:sz w:val="24"/>
          <w:szCs w:val="24"/>
        </w:rPr>
        <w:t>e</w:t>
      </w:r>
      <w:r w:rsidR="00926BEA" w:rsidRPr="00D11E23">
        <w:rPr>
          <w:rFonts w:ascii="Arial" w:hAnsi="Arial" w:cs="Arial"/>
          <w:color w:val="000000" w:themeColor="text1"/>
          <w:sz w:val="24"/>
          <w:szCs w:val="24"/>
        </w:rPr>
        <w:t xml:space="preserve"> a clear vision </w:t>
      </w:r>
      <w:r w:rsidR="00A433D7" w:rsidRPr="00D11E23">
        <w:rPr>
          <w:rFonts w:ascii="Arial" w:hAnsi="Arial" w:cs="Arial"/>
          <w:color w:val="000000" w:themeColor="text1"/>
          <w:sz w:val="24"/>
          <w:szCs w:val="24"/>
        </w:rPr>
        <w:t xml:space="preserve">of </w:t>
      </w:r>
      <w:r w:rsidR="00F466F1" w:rsidRPr="00D11E23">
        <w:rPr>
          <w:rFonts w:ascii="Arial" w:hAnsi="Arial" w:cs="Arial"/>
          <w:color w:val="000000" w:themeColor="text1"/>
          <w:sz w:val="24"/>
          <w:szCs w:val="24"/>
        </w:rPr>
        <w:t>the</w:t>
      </w:r>
      <w:r w:rsidR="00A433D7" w:rsidRPr="00D11E2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926BEA" w:rsidRPr="00D11E23">
        <w:rPr>
          <w:rFonts w:ascii="Arial" w:hAnsi="Arial" w:cs="Arial"/>
          <w:color w:val="000000" w:themeColor="text1"/>
          <w:sz w:val="24"/>
          <w:szCs w:val="24"/>
        </w:rPr>
        <w:t xml:space="preserve">desired future state </w:t>
      </w:r>
      <w:r w:rsidR="00AB78E1" w:rsidRPr="00D11E23">
        <w:rPr>
          <w:rFonts w:ascii="Arial" w:hAnsi="Arial" w:cs="Arial"/>
          <w:color w:val="000000" w:themeColor="text1"/>
          <w:sz w:val="24"/>
          <w:szCs w:val="24"/>
        </w:rPr>
        <w:t xml:space="preserve">and </w:t>
      </w:r>
      <w:r w:rsidR="00F21913" w:rsidRPr="00D11E23">
        <w:rPr>
          <w:rFonts w:ascii="Arial" w:hAnsi="Arial" w:cs="Arial"/>
          <w:color w:val="000000" w:themeColor="text1"/>
          <w:sz w:val="24"/>
          <w:szCs w:val="24"/>
        </w:rPr>
        <w:t>outline the</w:t>
      </w:r>
      <w:r w:rsidR="00AB78E1" w:rsidRPr="00D11E23">
        <w:rPr>
          <w:rFonts w:ascii="Arial" w:hAnsi="Arial" w:cs="Arial"/>
          <w:color w:val="000000" w:themeColor="text1"/>
          <w:sz w:val="24"/>
          <w:szCs w:val="24"/>
        </w:rPr>
        <w:t xml:space="preserve"> scope of the project </w:t>
      </w:r>
      <w:r w:rsidR="00F21913" w:rsidRPr="00D11E23">
        <w:rPr>
          <w:rFonts w:ascii="Arial" w:hAnsi="Arial" w:cs="Arial"/>
          <w:color w:val="000000" w:themeColor="text1"/>
          <w:sz w:val="24"/>
          <w:szCs w:val="24"/>
        </w:rPr>
        <w:t>by</w:t>
      </w:r>
      <w:r w:rsidR="00926BEA" w:rsidRPr="00D11E23">
        <w:rPr>
          <w:rFonts w:ascii="Arial" w:hAnsi="Arial" w:cs="Arial"/>
          <w:color w:val="000000" w:themeColor="text1"/>
          <w:sz w:val="24"/>
          <w:szCs w:val="24"/>
        </w:rPr>
        <w:t xml:space="preserve"> convey</w:t>
      </w:r>
      <w:r w:rsidR="00F21913" w:rsidRPr="00D11E23">
        <w:rPr>
          <w:rFonts w:ascii="Arial" w:hAnsi="Arial" w:cs="Arial"/>
          <w:color w:val="000000" w:themeColor="text1"/>
          <w:sz w:val="24"/>
          <w:szCs w:val="24"/>
        </w:rPr>
        <w:t xml:space="preserve">ing </w:t>
      </w:r>
      <w:r w:rsidR="002B480E" w:rsidRPr="00D11E23">
        <w:rPr>
          <w:rFonts w:ascii="Arial" w:hAnsi="Arial" w:cs="Arial"/>
          <w:color w:val="000000" w:themeColor="text1"/>
          <w:sz w:val="24"/>
          <w:szCs w:val="24"/>
        </w:rPr>
        <w:t>detailed</w:t>
      </w:r>
      <w:r w:rsidR="00AB78E1" w:rsidRPr="00D11E23">
        <w:rPr>
          <w:rFonts w:ascii="Arial" w:hAnsi="Arial" w:cs="Arial"/>
          <w:color w:val="000000" w:themeColor="text1"/>
          <w:sz w:val="24"/>
          <w:szCs w:val="24"/>
        </w:rPr>
        <w:t xml:space="preserve"> reasoning and outlining the need </w:t>
      </w:r>
      <w:r w:rsidR="008E6707" w:rsidRPr="00D11E23">
        <w:rPr>
          <w:rFonts w:ascii="Arial" w:hAnsi="Arial" w:cs="Arial"/>
          <w:color w:val="000000" w:themeColor="text1"/>
          <w:sz w:val="24"/>
          <w:szCs w:val="24"/>
        </w:rPr>
        <w:t>for</w:t>
      </w:r>
      <w:r w:rsidR="00AB78E1" w:rsidRPr="00D11E23">
        <w:rPr>
          <w:rFonts w:ascii="Arial" w:hAnsi="Arial" w:cs="Arial"/>
          <w:color w:val="000000" w:themeColor="text1"/>
          <w:sz w:val="24"/>
          <w:szCs w:val="24"/>
        </w:rPr>
        <w:t xml:space="preserve"> the development. </w:t>
      </w:r>
      <w:r w:rsidR="00880CF6" w:rsidRPr="00D11E23">
        <w:rPr>
          <w:rFonts w:ascii="Arial" w:hAnsi="Arial" w:cs="Arial"/>
          <w:color w:val="000000" w:themeColor="text1"/>
          <w:sz w:val="24"/>
          <w:szCs w:val="24"/>
        </w:rPr>
        <w:t>I produce</w:t>
      </w:r>
      <w:r w:rsidR="00D439B6" w:rsidRPr="00D11E23">
        <w:rPr>
          <w:rFonts w:ascii="Arial" w:hAnsi="Arial" w:cs="Arial"/>
          <w:color w:val="000000" w:themeColor="text1"/>
          <w:sz w:val="24"/>
          <w:szCs w:val="24"/>
        </w:rPr>
        <w:t>d</w:t>
      </w:r>
      <w:r w:rsidR="00A433D7" w:rsidRPr="00D11E23">
        <w:rPr>
          <w:rFonts w:ascii="Arial" w:hAnsi="Arial" w:cs="Arial"/>
          <w:color w:val="000000" w:themeColor="text1"/>
          <w:sz w:val="24"/>
          <w:szCs w:val="24"/>
        </w:rPr>
        <w:t xml:space="preserve"> a </w:t>
      </w:r>
      <w:r w:rsidR="009735DF" w:rsidRPr="00D11E23">
        <w:rPr>
          <w:rFonts w:ascii="Arial" w:hAnsi="Arial" w:cs="Arial"/>
          <w:color w:val="000000" w:themeColor="text1"/>
          <w:sz w:val="24"/>
          <w:szCs w:val="24"/>
        </w:rPr>
        <w:t>high-level</w:t>
      </w:r>
      <w:r w:rsidR="00926BEA" w:rsidRPr="00D11E2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D439B6" w:rsidRPr="00D11E23">
        <w:rPr>
          <w:rFonts w:ascii="Arial" w:hAnsi="Arial" w:cs="Arial"/>
          <w:color w:val="000000" w:themeColor="text1"/>
          <w:sz w:val="24"/>
          <w:szCs w:val="24"/>
        </w:rPr>
        <w:t xml:space="preserve">project </w:t>
      </w:r>
      <w:r w:rsidR="007652D4" w:rsidRPr="00D11E23">
        <w:rPr>
          <w:rFonts w:ascii="Arial" w:hAnsi="Arial" w:cs="Arial"/>
          <w:color w:val="000000" w:themeColor="text1"/>
          <w:sz w:val="24"/>
          <w:szCs w:val="24"/>
        </w:rPr>
        <w:t xml:space="preserve">statement </w:t>
      </w:r>
      <w:r w:rsidR="00926BEA" w:rsidRPr="00D11E23">
        <w:rPr>
          <w:rFonts w:ascii="Arial" w:hAnsi="Arial" w:cs="Arial"/>
          <w:color w:val="000000" w:themeColor="text1"/>
          <w:sz w:val="24"/>
          <w:szCs w:val="24"/>
        </w:rPr>
        <w:t>to stakeholder</w:t>
      </w:r>
      <w:r w:rsidR="009735DF" w:rsidRPr="00D11E23">
        <w:rPr>
          <w:rFonts w:ascii="Arial" w:hAnsi="Arial" w:cs="Arial"/>
          <w:color w:val="000000" w:themeColor="text1"/>
          <w:sz w:val="24"/>
          <w:szCs w:val="24"/>
        </w:rPr>
        <w:t xml:space="preserve"> groups</w:t>
      </w:r>
      <w:r w:rsidR="00926BEA" w:rsidRPr="00D11E2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9735DF" w:rsidRPr="00D11E23">
        <w:rPr>
          <w:rFonts w:ascii="Arial" w:hAnsi="Arial" w:cs="Arial"/>
          <w:color w:val="000000" w:themeColor="text1"/>
          <w:sz w:val="24"/>
          <w:szCs w:val="24"/>
        </w:rPr>
        <w:t xml:space="preserve">identifying </w:t>
      </w:r>
      <w:r w:rsidR="00D439B6" w:rsidRPr="00D11E23">
        <w:rPr>
          <w:rFonts w:ascii="Arial" w:hAnsi="Arial" w:cs="Arial"/>
          <w:color w:val="000000" w:themeColor="text1"/>
          <w:sz w:val="24"/>
          <w:szCs w:val="24"/>
        </w:rPr>
        <w:t xml:space="preserve">the </w:t>
      </w:r>
      <w:r w:rsidR="009735DF" w:rsidRPr="00D11E23">
        <w:rPr>
          <w:rFonts w:ascii="Arial" w:hAnsi="Arial" w:cs="Arial"/>
          <w:color w:val="000000" w:themeColor="text1"/>
          <w:sz w:val="24"/>
          <w:szCs w:val="24"/>
        </w:rPr>
        <w:t xml:space="preserve">goals for </w:t>
      </w:r>
      <w:r w:rsidR="00D439B6" w:rsidRPr="00D11E23">
        <w:rPr>
          <w:rFonts w:ascii="Arial" w:hAnsi="Arial" w:cs="Arial"/>
          <w:color w:val="000000" w:themeColor="text1"/>
          <w:sz w:val="24"/>
          <w:szCs w:val="24"/>
        </w:rPr>
        <w:t>the</w:t>
      </w:r>
      <w:r w:rsidR="009735DF" w:rsidRPr="00D11E23">
        <w:rPr>
          <w:rFonts w:ascii="Arial" w:hAnsi="Arial" w:cs="Arial"/>
          <w:color w:val="000000" w:themeColor="text1"/>
          <w:sz w:val="24"/>
          <w:szCs w:val="24"/>
        </w:rPr>
        <w:t xml:space="preserve"> project </w:t>
      </w:r>
      <w:r w:rsidR="00A433D7" w:rsidRPr="00D11E23">
        <w:rPr>
          <w:rFonts w:ascii="Arial" w:hAnsi="Arial" w:cs="Arial"/>
          <w:color w:val="000000" w:themeColor="text1"/>
          <w:sz w:val="24"/>
          <w:szCs w:val="24"/>
        </w:rPr>
        <w:t xml:space="preserve">to </w:t>
      </w:r>
      <w:r w:rsidR="009735DF" w:rsidRPr="00D11E23">
        <w:rPr>
          <w:rFonts w:ascii="Arial" w:hAnsi="Arial" w:cs="Arial"/>
          <w:color w:val="000000" w:themeColor="text1"/>
          <w:sz w:val="24"/>
          <w:szCs w:val="24"/>
        </w:rPr>
        <w:t>improve engagement.</w:t>
      </w:r>
      <w:r w:rsidR="007652D4" w:rsidRPr="00D11E2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AA1BFA" w:rsidRPr="00D11E23">
        <w:rPr>
          <w:rFonts w:ascii="Arial" w:hAnsi="Arial" w:cs="Arial"/>
          <w:color w:val="000000" w:themeColor="text1"/>
          <w:sz w:val="24"/>
          <w:szCs w:val="24"/>
        </w:rPr>
        <w:t>I</w:t>
      </w:r>
      <w:r w:rsidR="00A433D7" w:rsidRPr="00D11E23">
        <w:rPr>
          <w:rFonts w:ascii="Arial" w:hAnsi="Arial" w:cs="Arial"/>
          <w:color w:val="000000" w:themeColor="text1"/>
          <w:sz w:val="24"/>
          <w:szCs w:val="24"/>
        </w:rPr>
        <w:t xml:space="preserve"> encouraged stakeholders to provide </w:t>
      </w:r>
      <w:r w:rsidR="007652D4" w:rsidRPr="00D11E23">
        <w:rPr>
          <w:rFonts w:ascii="Arial" w:hAnsi="Arial" w:cs="Arial"/>
          <w:color w:val="000000" w:themeColor="text1"/>
          <w:sz w:val="24"/>
          <w:szCs w:val="24"/>
        </w:rPr>
        <w:t>ideas</w:t>
      </w:r>
      <w:r w:rsidR="00926BEA" w:rsidRPr="00D11E2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AA1BFA" w:rsidRPr="00D11E23">
        <w:rPr>
          <w:rFonts w:ascii="Arial" w:hAnsi="Arial" w:cs="Arial"/>
          <w:color w:val="000000" w:themeColor="text1"/>
          <w:sz w:val="24"/>
          <w:szCs w:val="24"/>
        </w:rPr>
        <w:t xml:space="preserve">prior to the stakeholder event </w:t>
      </w:r>
      <w:r w:rsidR="00207194" w:rsidRPr="00D11E23">
        <w:rPr>
          <w:rFonts w:ascii="Arial" w:hAnsi="Arial" w:cs="Arial"/>
          <w:color w:val="000000" w:themeColor="text1"/>
          <w:sz w:val="24"/>
          <w:szCs w:val="24"/>
        </w:rPr>
        <w:t>to understand</w:t>
      </w:r>
      <w:r w:rsidR="00926BEA" w:rsidRPr="00D11E23">
        <w:rPr>
          <w:rFonts w:ascii="Arial" w:hAnsi="Arial" w:cs="Arial"/>
          <w:color w:val="000000" w:themeColor="text1"/>
          <w:sz w:val="24"/>
          <w:szCs w:val="24"/>
        </w:rPr>
        <w:t xml:space="preserve"> how th</w:t>
      </w:r>
      <w:r w:rsidR="00B62837" w:rsidRPr="00D11E23">
        <w:rPr>
          <w:rFonts w:ascii="Arial" w:hAnsi="Arial" w:cs="Arial"/>
          <w:color w:val="000000" w:themeColor="text1"/>
          <w:sz w:val="24"/>
          <w:szCs w:val="24"/>
        </w:rPr>
        <w:t xml:space="preserve">ey feel the project </w:t>
      </w:r>
      <w:r w:rsidR="007652D4" w:rsidRPr="00D11E23">
        <w:rPr>
          <w:rFonts w:ascii="Arial" w:hAnsi="Arial" w:cs="Arial"/>
          <w:color w:val="000000" w:themeColor="text1"/>
          <w:sz w:val="24"/>
          <w:szCs w:val="24"/>
        </w:rPr>
        <w:t xml:space="preserve">can reach </w:t>
      </w:r>
      <w:r w:rsidR="009C7622" w:rsidRPr="00D11E23">
        <w:rPr>
          <w:rFonts w:ascii="Arial" w:hAnsi="Arial" w:cs="Arial"/>
          <w:color w:val="000000" w:themeColor="text1"/>
          <w:sz w:val="24"/>
          <w:szCs w:val="24"/>
        </w:rPr>
        <w:t>its</w:t>
      </w:r>
      <w:r w:rsidR="007652D4" w:rsidRPr="00D11E23">
        <w:rPr>
          <w:rFonts w:ascii="Arial" w:hAnsi="Arial" w:cs="Arial"/>
          <w:color w:val="000000" w:themeColor="text1"/>
          <w:sz w:val="24"/>
          <w:szCs w:val="24"/>
        </w:rPr>
        <w:t xml:space="preserve"> desired future state</w:t>
      </w:r>
      <w:r w:rsidR="00955004" w:rsidRPr="00D11E23">
        <w:rPr>
          <w:rFonts w:ascii="Arial" w:hAnsi="Arial" w:cs="Arial"/>
          <w:color w:val="000000" w:themeColor="text1"/>
          <w:sz w:val="24"/>
          <w:szCs w:val="24"/>
        </w:rPr>
        <w:t>. I share</w:t>
      </w:r>
      <w:r w:rsidR="00886D26" w:rsidRPr="00D11E23">
        <w:rPr>
          <w:rFonts w:ascii="Arial" w:hAnsi="Arial" w:cs="Arial"/>
          <w:color w:val="000000" w:themeColor="text1"/>
          <w:sz w:val="24"/>
          <w:szCs w:val="24"/>
        </w:rPr>
        <w:t>d</w:t>
      </w:r>
      <w:r w:rsidR="00955004" w:rsidRPr="00D11E23">
        <w:rPr>
          <w:rFonts w:ascii="Arial" w:hAnsi="Arial" w:cs="Arial"/>
          <w:color w:val="000000" w:themeColor="text1"/>
          <w:sz w:val="24"/>
          <w:szCs w:val="24"/>
        </w:rPr>
        <w:t xml:space="preserve"> these ideas</w:t>
      </w:r>
      <w:r w:rsidR="002261D1" w:rsidRPr="00D11E23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r w:rsidR="00A433D7" w:rsidRPr="00D11E23">
        <w:rPr>
          <w:rFonts w:ascii="Arial" w:hAnsi="Arial" w:cs="Arial"/>
          <w:color w:val="000000" w:themeColor="text1"/>
          <w:sz w:val="24"/>
          <w:szCs w:val="24"/>
        </w:rPr>
        <w:t>together a</w:t>
      </w:r>
      <w:r w:rsidR="009735DF" w:rsidRPr="00D11E23">
        <w:rPr>
          <w:rFonts w:ascii="Arial" w:hAnsi="Arial" w:cs="Arial"/>
          <w:color w:val="000000" w:themeColor="text1"/>
          <w:sz w:val="24"/>
          <w:szCs w:val="24"/>
        </w:rPr>
        <w:t xml:space="preserve"> vision </w:t>
      </w:r>
      <w:r w:rsidR="00886D26" w:rsidRPr="00D11E23">
        <w:rPr>
          <w:rFonts w:ascii="Arial" w:hAnsi="Arial" w:cs="Arial"/>
          <w:color w:val="000000" w:themeColor="text1"/>
          <w:sz w:val="24"/>
          <w:szCs w:val="24"/>
        </w:rPr>
        <w:t>create</w:t>
      </w:r>
      <w:r w:rsidR="00126CB7" w:rsidRPr="00D11E23">
        <w:rPr>
          <w:rFonts w:ascii="Arial" w:hAnsi="Arial" w:cs="Arial"/>
          <w:color w:val="000000" w:themeColor="text1"/>
          <w:sz w:val="24"/>
          <w:szCs w:val="24"/>
        </w:rPr>
        <w:t>d</w:t>
      </w:r>
      <w:r w:rsidR="00886D26" w:rsidRPr="00D11E2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9735DF" w:rsidRPr="00D11E23">
        <w:rPr>
          <w:rFonts w:ascii="Arial" w:hAnsi="Arial" w:cs="Arial"/>
          <w:color w:val="000000" w:themeColor="text1"/>
          <w:sz w:val="24"/>
          <w:szCs w:val="24"/>
        </w:rPr>
        <w:t>that unit</w:t>
      </w:r>
      <w:r w:rsidR="00A433D7" w:rsidRPr="00D11E23">
        <w:rPr>
          <w:rFonts w:ascii="Arial" w:hAnsi="Arial" w:cs="Arial"/>
          <w:color w:val="000000" w:themeColor="text1"/>
          <w:sz w:val="24"/>
          <w:szCs w:val="24"/>
        </w:rPr>
        <w:t>ed</w:t>
      </w:r>
      <w:r w:rsidR="009735DF" w:rsidRPr="00D11E23">
        <w:rPr>
          <w:rFonts w:ascii="Arial" w:hAnsi="Arial" w:cs="Arial"/>
          <w:color w:val="000000" w:themeColor="text1"/>
          <w:sz w:val="24"/>
          <w:szCs w:val="24"/>
        </w:rPr>
        <w:t xml:space="preserve"> the stakeholders</w:t>
      </w:r>
      <w:r w:rsidR="00A433D7" w:rsidRPr="00D11E23">
        <w:rPr>
          <w:rFonts w:ascii="Arial" w:hAnsi="Arial" w:cs="Arial"/>
          <w:color w:val="000000" w:themeColor="text1"/>
          <w:sz w:val="24"/>
          <w:szCs w:val="24"/>
        </w:rPr>
        <w:t xml:space="preserve"> and fostered ongoing</w:t>
      </w:r>
      <w:r w:rsidR="002261D1" w:rsidRPr="00D11E23">
        <w:rPr>
          <w:rFonts w:ascii="Arial" w:hAnsi="Arial" w:cs="Arial"/>
          <w:color w:val="000000" w:themeColor="text1"/>
          <w:sz w:val="24"/>
          <w:szCs w:val="24"/>
        </w:rPr>
        <w:t xml:space="preserve"> engagement. </w:t>
      </w:r>
      <w:r w:rsidR="000528CC" w:rsidRPr="00D11E23">
        <w:rPr>
          <w:rFonts w:ascii="Arial" w:hAnsi="Arial" w:cs="Arial"/>
          <w:color w:val="000000" w:themeColor="text1"/>
          <w:sz w:val="24"/>
          <w:szCs w:val="24"/>
        </w:rPr>
        <w:t>I</w:t>
      </w:r>
      <w:r w:rsidR="00A433D7" w:rsidRPr="00D11E2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9C7622" w:rsidRPr="00D11E23">
        <w:rPr>
          <w:rFonts w:ascii="Arial" w:hAnsi="Arial" w:cs="Arial"/>
          <w:color w:val="000000" w:themeColor="text1"/>
          <w:sz w:val="24"/>
          <w:szCs w:val="24"/>
        </w:rPr>
        <w:t>facilitated</w:t>
      </w:r>
      <w:r w:rsidR="002261D1" w:rsidRPr="00D11E23">
        <w:rPr>
          <w:rFonts w:ascii="Arial" w:hAnsi="Arial" w:cs="Arial"/>
          <w:color w:val="000000" w:themeColor="text1"/>
          <w:sz w:val="24"/>
          <w:szCs w:val="24"/>
        </w:rPr>
        <w:t xml:space="preserve"> interdisciplinary subgroups t</w:t>
      </w:r>
      <w:r w:rsidR="00A433D7" w:rsidRPr="00D11E23">
        <w:rPr>
          <w:rFonts w:ascii="Arial" w:hAnsi="Arial" w:cs="Arial"/>
          <w:color w:val="000000" w:themeColor="text1"/>
          <w:sz w:val="24"/>
          <w:szCs w:val="24"/>
        </w:rPr>
        <w:t>o</w:t>
      </w:r>
      <w:r w:rsidR="002261D1" w:rsidRPr="00D11E23">
        <w:rPr>
          <w:rFonts w:ascii="Arial" w:hAnsi="Arial" w:cs="Arial"/>
          <w:color w:val="000000" w:themeColor="text1"/>
          <w:sz w:val="24"/>
          <w:szCs w:val="24"/>
        </w:rPr>
        <w:t xml:space="preserve"> focus on specific aspects of the project to </w:t>
      </w:r>
      <w:r w:rsidR="00A433D7" w:rsidRPr="00D11E23">
        <w:rPr>
          <w:rFonts w:ascii="Arial" w:hAnsi="Arial" w:cs="Arial"/>
          <w:color w:val="000000" w:themeColor="text1"/>
          <w:sz w:val="24"/>
          <w:szCs w:val="24"/>
        </w:rPr>
        <w:t xml:space="preserve">ensure </w:t>
      </w:r>
      <w:r w:rsidR="002261D1" w:rsidRPr="00D11E23">
        <w:rPr>
          <w:rFonts w:ascii="Arial" w:hAnsi="Arial" w:cs="Arial"/>
          <w:color w:val="000000" w:themeColor="text1"/>
          <w:sz w:val="24"/>
          <w:szCs w:val="24"/>
        </w:rPr>
        <w:t xml:space="preserve">cadence and maintain </w:t>
      </w:r>
      <w:r w:rsidR="00AB78E1" w:rsidRPr="00D11E23">
        <w:rPr>
          <w:rFonts w:ascii="Arial" w:hAnsi="Arial" w:cs="Arial"/>
          <w:color w:val="000000" w:themeColor="text1"/>
          <w:sz w:val="24"/>
          <w:szCs w:val="24"/>
        </w:rPr>
        <w:t xml:space="preserve">ongoing </w:t>
      </w:r>
      <w:r w:rsidR="002261D1" w:rsidRPr="00D11E23">
        <w:rPr>
          <w:rFonts w:ascii="Arial" w:hAnsi="Arial" w:cs="Arial"/>
          <w:color w:val="000000" w:themeColor="text1"/>
          <w:sz w:val="24"/>
          <w:szCs w:val="24"/>
        </w:rPr>
        <w:t xml:space="preserve">engagement. </w:t>
      </w:r>
      <w:r w:rsidR="007C1F5E" w:rsidRPr="00D11E23">
        <w:rPr>
          <w:rFonts w:ascii="Arial" w:hAnsi="Arial" w:cs="Arial"/>
          <w:color w:val="000000" w:themeColor="text1"/>
          <w:sz w:val="24"/>
          <w:szCs w:val="24"/>
        </w:rPr>
        <w:t>I used</w:t>
      </w:r>
      <w:r w:rsidR="009E40D0" w:rsidRPr="00D11E23">
        <w:rPr>
          <w:rFonts w:ascii="Arial" w:hAnsi="Arial" w:cs="Arial"/>
          <w:color w:val="000000" w:themeColor="text1"/>
          <w:sz w:val="24"/>
          <w:szCs w:val="24"/>
        </w:rPr>
        <w:t xml:space="preserve"> tools like </w:t>
      </w:r>
      <w:proofErr w:type="spellStart"/>
      <w:r w:rsidR="00503542" w:rsidRPr="00D11E23">
        <w:rPr>
          <w:rFonts w:ascii="Arial" w:hAnsi="Arial" w:cs="Arial"/>
          <w:color w:val="000000" w:themeColor="text1"/>
          <w:sz w:val="24"/>
          <w:szCs w:val="24"/>
        </w:rPr>
        <w:t>M</w:t>
      </w:r>
      <w:r w:rsidR="009E40D0" w:rsidRPr="00D11E23">
        <w:rPr>
          <w:rFonts w:ascii="Arial" w:hAnsi="Arial" w:cs="Arial"/>
          <w:color w:val="000000" w:themeColor="text1"/>
          <w:sz w:val="24"/>
          <w:szCs w:val="24"/>
        </w:rPr>
        <w:t>enti</w:t>
      </w:r>
      <w:proofErr w:type="spellEnd"/>
      <w:r w:rsidR="00503542" w:rsidRPr="00D11E23">
        <w:rPr>
          <w:rFonts w:ascii="Arial" w:hAnsi="Arial" w:cs="Arial"/>
          <w:color w:val="000000" w:themeColor="text1"/>
          <w:sz w:val="24"/>
          <w:szCs w:val="24"/>
        </w:rPr>
        <w:t xml:space="preserve"> to </w:t>
      </w:r>
      <w:r w:rsidR="00972968" w:rsidRPr="00D11E23">
        <w:rPr>
          <w:rFonts w:ascii="Arial" w:hAnsi="Arial" w:cs="Arial"/>
          <w:color w:val="000000" w:themeColor="text1"/>
          <w:sz w:val="24"/>
          <w:szCs w:val="24"/>
        </w:rPr>
        <w:t xml:space="preserve">anonymously </w:t>
      </w:r>
      <w:r w:rsidR="00503542" w:rsidRPr="00D11E23">
        <w:rPr>
          <w:rFonts w:ascii="Arial" w:hAnsi="Arial" w:cs="Arial"/>
          <w:color w:val="000000" w:themeColor="text1"/>
          <w:sz w:val="24"/>
          <w:szCs w:val="24"/>
        </w:rPr>
        <w:t xml:space="preserve">collect </w:t>
      </w:r>
      <w:r w:rsidR="00972968" w:rsidRPr="00D11E23">
        <w:rPr>
          <w:rFonts w:ascii="Arial" w:hAnsi="Arial" w:cs="Arial"/>
          <w:color w:val="000000" w:themeColor="text1"/>
          <w:sz w:val="24"/>
          <w:szCs w:val="24"/>
        </w:rPr>
        <w:t>viewpoints</w:t>
      </w:r>
      <w:r w:rsidR="00503542" w:rsidRPr="00D11E23">
        <w:rPr>
          <w:rFonts w:ascii="Arial" w:hAnsi="Arial" w:cs="Arial"/>
          <w:color w:val="000000" w:themeColor="text1"/>
          <w:sz w:val="24"/>
          <w:szCs w:val="24"/>
        </w:rPr>
        <w:t xml:space="preserve"> that may not be shared in larger groups</w:t>
      </w:r>
      <w:r w:rsidR="00972968" w:rsidRPr="00D11E23">
        <w:rPr>
          <w:rFonts w:ascii="Arial" w:hAnsi="Arial" w:cs="Arial"/>
          <w:color w:val="000000" w:themeColor="text1"/>
          <w:sz w:val="24"/>
          <w:szCs w:val="24"/>
        </w:rPr>
        <w:t>.</w:t>
      </w:r>
      <w:r w:rsidR="009E40D0" w:rsidRPr="00D11E2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6F7676" w:rsidRPr="00D11E23">
        <w:rPr>
          <w:rFonts w:ascii="Arial" w:hAnsi="Arial" w:cs="Arial"/>
          <w:color w:val="000000" w:themeColor="text1"/>
          <w:sz w:val="24"/>
          <w:szCs w:val="24"/>
        </w:rPr>
        <w:t xml:space="preserve">Having </w:t>
      </w:r>
      <w:r w:rsidR="00972968" w:rsidRPr="00D11E23">
        <w:rPr>
          <w:rFonts w:ascii="Arial" w:hAnsi="Arial" w:cs="Arial"/>
          <w:color w:val="000000" w:themeColor="text1"/>
          <w:sz w:val="24"/>
          <w:szCs w:val="24"/>
        </w:rPr>
        <w:t>regular</w:t>
      </w:r>
      <w:r w:rsidR="006F7676" w:rsidRPr="00D11E23">
        <w:rPr>
          <w:rFonts w:ascii="Arial" w:hAnsi="Arial" w:cs="Arial"/>
          <w:color w:val="000000" w:themeColor="text1"/>
          <w:sz w:val="24"/>
          <w:szCs w:val="24"/>
        </w:rPr>
        <w:t xml:space="preserve"> stakeholder </w:t>
      </w:r>
      <w:r w:rsidR="00972968" w:rsidRPr="00D11E23">
        <w:rPr>
          <w:rFonts w:ascii="Arial" w:hAnsi="Arial" w:cs="Arial"/>
          <w:color w:val="000000" w:themeColor="text1"/>
          <w:sz w:val="24"/>
          <w:szCs w:val="24"/>
        </w:rPr>
        <w:t>briefings</w:t>
      </w:r>
      <w:r w:rsidR="00776A3D" w:rsidRPr="00D11E2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A073A2" w:rsidRPr="00D11E23">
        <w:rPr>
          <w:rFonts w:ascii="Arial" w:hAnsi="Arial" w:cs="Arial"/>
          <w:color w:val="000000" w:themeColor="text1"/>
          <w:sz w:val="24"/>
          <w:szCs w:val="24"/>
        </w:rPr>
        <w:t xml:space="preserve">was an effective way </w:t>
      </w:r>
      <w:r w:rsidR="000528CC" w:rsidRPr="00D11E23">
        <w:rPr>
          <w:rFonts w:ascii="Arial" w:hAnsi="Arial" w:cs="Arial"/>
          <w:color w:val="000000" w:themeColor="text1"/>
          <w:sz w:val="24"/>
          <w:szCs w:val="24"/>
        </w:rPr>
        <w:t>for</w:t>
      </w:r>
      <w:r w:rsidR="00A073A2" w:rsidRPr="00D11E2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0528CC" w:rsidRPr="00D11E23">
        <w:rPr>
          <w:rFonts w:ascii="Arial" w:hAnsi="Arial" w:cs="Arial"/>
          <w:color w:val="000000" w:themeColor="text1"/>
          <w:sz w:val="24"/>
          <w:szCs w:val="24"/>
        </w:rPr>
        <w:t xml:space="preserve">me to </w:t>
      </w:r>
      <w:r w:rsidR="00776A3D" w:rsidRPr="00D11E23">
        <w:rPr>
          <w:rFonts w:ascii="Arial" w:hAnsi="Arial" w:cs="Arial"/>
          <w:color w:val="000000" w:themeColor="text1"/>
          <w:sz w:val="24"/>
          <w:szCs w:val="24"/>
        </w:rPr>
        <w:t>shar</w:t>
      </w:r>
      <w:r w:rsidR="000528CC" w:rsidRPr="00D11E23">
        <w:rPr>
          <w:rFonts w:ascii="Arial" w:hAnsi="Arial" w:cs="Arial"/>
          <w:color w:val="000000" w:themeColor="text1"/>
          <w:sz w:val="24"/>
          <w:szCs w:val="24"/>
        </w:rPr>
        <w:t>e</w:t>
      </w:r>
      <w:r w:rsidR="00776A3D" w:rsidRPr="00D11E23">
        <w:rPr>
          <w:rFonts w:ascii="Arial" w:hAnsi="Arial" w:cs="Arial"/>
          <w:color w:val="000000" w:themeColor="text1"/>
          <w:sz w:val="24"/>
          <w:szCs w:val="24"/>
        </w:rPr>
        <w:t xml:space="preserve"> different </w:t>
      </w:r>
      <w:r w:rsidR="002D63EA" w:rsidRPr="00D11E23">
        <w:rPr>
          <w:rFonts w:ascii="Arial" w:hAnsi="Arial" w:cs="Arial"/>
          <w:color w:val="000000" w:themeColor="text1"/>
          <w:sz w:val="24"/>
          <w:szCs w:val="24"/>
        </w:rPr>
        <w:t>perspective</w:t>
      </w:r>
      <w:r w:rsidR="00776A3D" w:rsidRPr="00D11E23">
        <w:rPr>
          <w:rFonts w:ascii="Arial" w:hAnsi="Arial" w:cs="Arial"/>
          <w:color w:val="000000" w:themeColor="text1"/>
          <w:sz w:val="24"/>
          <w:szCs w:val="24"/>
        </w:rPr>
        <w:t>s</w:t>
      </w:r>
      <w:r w:rsidR="00324487" w:rsidRPr="00D11E23">
        <w:rPr>
          <w:rFonts w:ascii="Arial" w:hAnsi="Arial" w:cs="Arial"/>
          <w:color w:val="000000" w:themeColor="text1"/>
          <w:sz w:val="24"/>
          <w:szCs w:val="24"/>
        </w:rPr>
        <w:t xml:space="preserve"> to the whole group</w:t>
      </w:r>
      <w:r w:rsidR="002F165C" w:rsidRPr="00D11E23">
        <w:rPr>
          <w:rFonts w:ascii="Arial" w:hAnsi="Arial" w:cs="Arial"/>
          <w:color w:val="000000" w:themeColor="text1"/>
          <w:sz w:val="24"/>
          <w:szCs w:val="24"/>
        </w:rPr>
        <w:t xml:space="preserve"> and stimulate further debate while also </w:t>
      </w:r>
      <w:r w:rsidR="008833BE" w:rsidRPr="00D11E23">
        <w:rPr>
          <w:rFonts w:ascii="Arial" w:hAnsi="Arial" w:cs="Arial"/>
          <w:color w:val="000000" w:themeColor="text1"/>
          <w:sz w:val="24"/>
          <w:szCs w:val="24"/>
        </w:rPr>
        <w:t>supporting smaller</w:t>
      </w:r>
      <w:r w:rsidR="00A1295B" w:rsidRPr="00D11E2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B13105" w:rsidRPr="00D11E23">
        <w:rPr>
          <w:rFonts w:ascii="Arial" w:hAnsi="Arial" w:cs="Arial"/>
          <w:color w:val="000000" w:themeColor="text1"/>
          <w:sz w:val="24"/>
          <w:szCs w:val="24"/>
        </w:rPr>
        <w:t xml:space="preserve">interdisciplinary </w:t>
      </w:r>
      <w:r w:rsidR="002F165C" w:rsidRPr="00D11E23">
        <w:rPr>
          <w:rFonts w:ascii="Arial" w:hAnsi="Arial" w:cs="Arial"/>
          <w:color w:val="000000" w:themeColor="text1"/>
          <w:sz w:val="24"/>
          <w:szCs w:val="24"/>
        </w:rPr>
        <w:t>sub</w:t>
      </w:r>
      <w:r w:rsidR="00A1295B" w:rsidRPr="00D11E23">
        <w:rPr>
          <w:rFonts w:ascii="Arial" w:hAnsi="Arial" w:cs="Arial"/>
          <w:color w:val="000000" w:themeColor="text1"/>
          <w:sz w:val="24"/>
          <w:szCs w:val="24"/>
        </w:rPr>
        <w:t xml:space="preserve">groups </w:t>
      </w:r>
      <w:r w:rsidR="002F165C" w:rsidRPr="00D11E23">
        <w:rPr>
          <w:rFonts w:ascii="Arial" w:hAnsi="Arial" w:cs="Arial"/>
          <w:color w:val="000000" w:themeColor="text1"/>
          <w:sz w:val="24"/>
          <w:szCs w:val="24"/>
        </w:rPr>
        <w:t xml:space="preserve">to </w:t>
      </w:r>
      <w:r w:rsidR="008833BE" w:rsidRPr="00D11E23">
        <w:rPr>
          <w:rFonts w:ascii="Arial" w:hAnsi="Arial" w:cs="Arial"/>
          <w:color w:val="000000" w:themeColor="text1"/>
          <w:sz w:val="24"/>
          <w:szCs w:val="24"/>
        </w:rPr>
        <w:t>dril</w:t>
      </w:r>
      <w:r w:rsidR="006229EB" w:rsidRPr="00D11E23">
        <w:rPr>
          <w:rFonts w:ascii="Arial" w:hAnsi="Arial" w:cs="Arial"/>
          <w:color w:val="000000" w:themeColor="text1"/>
          <w:sz w:val="24"/>
          <w:szCs w:val="24"/>
        </w:rPr>
        <w:t>l</w:t>
      </w:r>
      <w:r w:rsidR="008833BE" w:rsidRPr="00D11E23">
        <w:rPr>
          <w:rFonts w:ascii="Arial" w:hAnsi="Arial" w:cs="Arial"/>
          <w:color w:val="000000" w:themeColor="text1"/>
          <w:sz w:val="24"/>
          <w:szCs w:val="24"/>
        </w:rPr>
        <w:t xml:space="preserve"> down on </w:t>
      </w:r>
      <w:r w:rsidR="009C7622" w:rsidRPr="00D11E23">
        <w:rPr>
          <w:rFonts w:ascii="Arial" w:hAnsi="Arial" w:cs="Arial"/>
          <w:color w:val="000000" w:themeColor="text1"/>
          <w:sz w:val="24"/>
          <w:szCs w:val="24"/>
        </w:rPr>
        <w:t>specific</w:t>
      </w:r>
      <w:r w:rsidR="008833BE" w:rsidRPr="00D11E23">
        <w:rPr>
          <w:rFonts w:ascii="Arial" w:hAnsi="Arial" w:cs="Arial"/>
          <w:color w:val="000000" w:themeColor="text1"/>
          <w:sz w:val="24"/>
          <w:szCs w:val="24"/>
        </w:rPr>
        <w:t xml:space="preserve"> detail</w:t>
      </w:r>
      <w:r w:rsidR="00462883" w:rsidRPr="00D11E2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sdt>
        <w:sdtPr>
          <w:rPr>
            <w:rFonts w:ascii="Arial" w:hAnsi="Arial" w:cs="Arial"/>
            <w:color w:val="000000" w:themeColor="text1"/>
            <w:sz w:val="24"/>
            <w:szCs w:val="24"/>
            <w:highlight w:val="white"/>
          </w:rPr>
          <w:alias w:val="Citation"/>
          <w:tag w:val="{&quot;referencesIds&quot;:[&quot;doc:629653a88f08ec72af03f4ea&quot;],&quot;referencesOptions&quot;:{&quot;doc:629653a88f08ec72af03f4ea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045133203,&quot;citationText&quot;:&quot;&lt;span style=\&quot;font-family:Arial;font-size:16px;color:#000000\&quot;&gt;(Reese 2020)&lt;/span&gt;&quot;}"/>
          <w:id w:val="-1045133203"/>
          <w:placeholder>
            <w:docPart w:val="C89C437A7870F6479D5178E88DDC30F0"/>
          </w:placeholder>
        </w:sdtPr>
        <w:sdtContent>
          <w:r w:rsidR="00C3606E" w:rsidRPr="00D11E23">
            <w:rPr>
              <w:rFonts w:ascii="Arial" w:hAnsi="Arial" w:cs="Arial"/>
              <w:color w:val="000000"/>
              <w:sz w:val="24"/>
              <w:szCs w:val="24"/>
            </w:rPr>
            <w:t>(Reese 2020)</w:t>
          </w:r>
        </w:sdtContent>
      </w:sdt>
      <w:r w:rsidR="006000EA" w:rsidRPr="00D11E23">
        <w:rPr>
          <w:rFonts w:ascii="Arial" w:hAnsi="Arial" w:cs="Arial"/>
          <w:color w:val="000000" w:themeColor="text1"/>
          <w:sz w:val="24"/>
          <w:szCs w:val="24"/>
          <w:highlight w:val="white"/>
        </w:rPr>
        <w:t xml:space="preserve"> </w:t>
      </w:r>
      <w:sdt>
        <w:sdtPr>
          <w:rPr>
            <w:rFonts w:ascii="Arial" w:hAnsi="Arial" w:cs="Arial"/>
            <w:color w:val="000000" w:themeColor="text1"/>
            <w:sz w:val="24"/>
            <w:szCs w:val="24"/>
            <w:highlight w:val="white"/>
          </w:rPr>
          <w:alias w:val="Citation"/>
          <w:tag w:val="{&quot;referencesIds&quot;:[&quot;doc:629646a78f08b2baf0eaae23&quot;],&quot;referencesOptions&quot;:{&quot;doc:629646a78f08b2baf0eaae23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721201277,&quot;citationText&quot;:&quot;&lt;span style=\&quot;font-family:Arial;font-size:16px;color:#000000\&quot;&gt;(Vallely, Gibson 2018)&lt;/span&gt;&quot;}"/>
          <w:id w:val="-1721201277"/>
          <w:placeholder>
            <w:docPart w:val="B2666A4C0BA680479F662D5FB0F79CDC"/>
          </w:placeholder>
        </w:sdtPr>
        <w:sdtContent>
          <w:r w:rsidR="00C3606E" w:rsidRPr="00D11E23">
            <w:rPr>
              <w:rFonts w:ascii="Arial" w:hAnsi="Arial" w:cs="Arial"/>
              <w:color w:val="000000"/>
              <w:sz w:val="24"/>
              <w:szCs w:val="24"/>
            </w:rPr>
            <w:t>(Vallely, Gibson 2018)</w:t>
          </w:r>
        </w:sdtContent>
      </w:sdt>
      <w:r w:rsidR="006000EA" w:rsidRPr="00D11E23">
        <w:rPr>
          <w:rFonts w:ascii="Arial" w:hAnsi="Arial" w:cs="Arial"/>
          <w:color w:val="000000" w:themeColor="text1"/>
          <w:sz w:val="24"/>
          <w:szCs w:val="24"/>
          <w:highlight w:val="white"/>
        </w:rPr>
        <w:t xml:space="preserve"> </w:t>
      </w:r>
      <w:sdt>
        <w:sdtPr>
          <w:rPr>
            <w:rFonts w:ascii="Arial" w:hAnsi="Arial" w:cs="Arial"/>
            <w:color w:val="000000" w:themeColor="text1"/>
            <w:sz w:val="24"/>
            <w:szCs w:val="24"/>
            <w:highlight w:val="white"/>
          </w:rPr>
          <w:alias w:val="Citation"/>
          <w:tag w:val="{&quot;referencesIds&quot;:[&quot;doc:629239278f08a3758576fa2b&quot;],&quot;referencesOptions&quot;:{&quot;doc:629239278f08a3758576fa2b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715162837,&quot;citationText&quot;:&quot;&lt;span style=\&quot;font-family:Arial;font-size:16px;color:#000000\&quot;&gt;(Fernandez 2007)&lt;/span&gt;&quot;}"/>
          <w:id w:val="1715162837"/>
          <w:placeholder>
            <w:docPart w:val="FA213AC5F6278E4C8BA2BE0EF3D78314"/>
          </w:placeholder>
        </w:sdtPr>
        <w:sdtContent>
          <w:r w:rsidR="00C3606E" w:rsidRPr="00D11E23">
            <w:rPr>
              <w:rFonts w:ascii="Arial" w:hAnsi="Arial" w:cs="Arial"/>
              <w:color w:val="000000"/>
              <w:sz w:val="24"/>
              <w:szCs w:val="24"/>
            </w:rPr>
            <w:t>(Fernandez 2007)</w:t>
          </w:r>
        </w:sdtContent>
      </w:sdt>
    </w:p>
    <w:p w14:paraId="415A99CD" w14:textId="4BCB206B" w:rsidR="00320EFE" w:rsidRPr="00D11E23" w:rsidRDefault="00320EFE" w:rsidP="000B3EF5">
      <w:pPr>
        <w:spacing w:line="480" w:lineRule="auto"/>
        <w:rPr>
          <w:rFonts w:ascii="Arial" w:hAnsi="Arial" w:cs="Arial"/>
          <w:color w:val="000000" w:themeColor="text1"/>
          <w:sz w:val="24"/>
          <w:szCs w:val="24"/>
        </w:rPr>
      </w:pPr>
    </w:p>
    <w:p w14:paraId="4AA785A2" w14:textId="5168FDE3" w:rsidR="00320EFE" w:rsidRPr="00D11E23" w:rsidRDefault="00704903" w:rsidP="000B3EF5">
      <w:pPr>
        <w:spacing w:line="480" w:lineRule="auto"/>
        <w:rPr>
          <w:rFonts w:ascii="Arial" w:hAnsi="Arial" w:cs="Arial"/>
          <w:color w:val="000000" w:themeColor="text1"/>
          <w:sz w:val="24"/>
          <w:szCs w:val="24"/>
        </w:rPr>
      </w:pPr>
      <w:r w:rsidRPr="00D11E23">
        <w:rPr>
          <w:rFonts w:ascii="Arial" w:hAnsi="Arial" w:cs="Arial"/>
          <w:color w:val="000000" w:themeColor="text1"/>
          <w:sz w:val="24"/>
          <w:szCs w:val="24"/>
        </w:rPr>
        <w:t xml:space="preserve">My </w:t>
      </w:r>
      <w:r w:rsidR="0088632D">
        <w:rPr>
          <w:rFonts w:ascii="Arial" w:hAnsi="Arial" w:cs="Arial"/>
          <w:color w:val="000000" w:themeColor="text1"/>
          <w:sz w:val="24"/>
          <w:szCs w:val="24"/>
        </w:rPr>
        <w:t xml:space="preserve">primary </w:t>
      </w:r>
      <w:r w:rsidRPr="00D11E23">
        <w:rPr>
          <w:rFonts w:ascii="Arial" w:hAnsi="Arial" w:cs="Arial"/>
          <w:color w:val="000000" w:themeColor="text1"/>
          <w:sz w:val="24"/>
          <w:szCs w:val="24"/>
        </w:rPr>
        <w:t>aim</w:t>
      </w:r>
      <w:r w:rsidR="00D6651A" w:rsidRPr="00D11E23">
        <w:rPr>
          <w:rFonts w:ascii="Arial" w:hAnsi="Arial" w:cs="Arial"/>
          <w:color w:val="000000" w:themeColor="text1"/>
          <w:sz w:val="24"/>
          <w:szCs w:val="24"/>
        </w:rPr>
        <w:t xml:space="preserve"> was to meet the</w:t>
      </w:r>
      <w:r w:rsidR="00320EFE" w:rsidRPr="00D11E23">
        <w:rPr>
          <w:rFonts w:ascii="Arial" w:hAnsi="Arial" w:cs="Arial"/>
          <w:color w:val="000000" w:themeColor="text1"/>
          <w:sz w:val="24"/>
          <w:szCs w:val="24"/>
        </w:rPr>
        <w:t xml:space="preserve"> five</w:t>
      </w:r>
      <w:r w:rsidR="00A84CE1" w:rsidRPr="00D11E23">
        <w:rPr>
          <w:rFonts w:ascii="Arial" w:hAnsi="Arial" w:cs="Arial"/>
          <w:color w:val="000000" w:themeColor="text1"/>
          <w:sz w:val="24"/>
          <w:szCs w:val="24"/>
        </w:rPr>
        <w:t xml:space="preserve"> key components</w:t>
      </w:r>
      <w:r w:rsidR="005A2710" w:rsidRPr="00D11E23">
        <w:rPr>
          <w:rFonts w:ascii="Arial" w:hAnsi="Arial" w:cs="Arial"/>
          <w:color w:val="000000" w:themeColor="text1"/>
          <w:sz w:val="24"/>
          <w:szCs w:val="24"/>
        </w:rPr>
        <w:t xml:space="preserve"> required to </w:t>
      </w:r>
      <w:r w:rsidR="00587456" w:rsidRPr="00D11E23">
        <w:rPr>
          <w:rFonts w:ascii="Arial" w:hAnsi="Arial" w:cs="Arial"/>
          <w:color w:val="000000" w:themeColor="text1"/>
          <w:sz w:val="24"/>
          <w:szCs w:val="24"/>
        </w:rPr>
        <w:t>foster successful</w:t>
      </w:r>
      <w:r w:rsidR="007D4D2A" w:rsidRPr="00D11E23">
        <w:rPr>
          <w:rFonts w:ascii="Arial" w:hAnsi="Arial" w:cs="Arial"/>
          <w:color w:val="000000" w:themeColor="text1"/>
          <w:sz w:val="24"/>
          <w:szCs w:val="24"/>
        </w:rPr>
        <w:t xml:space="preserve"> interdisciplinary work</w:t>
      </w:r>
      <w:r w:rsidR="00597B16" w:rsidRPr="00D11E23">
        <w:rPr>
          <w:rFonts w:ascii="Arial" w:hAnsi="Arial" w:cs="Arial"/>
          <w:color w:val="000000" w:themeColor="text1"/>
          <w:sz w:val="24"/>
          <w:szCs w:val="24"/>
        </w:rPr>
        <w:t>.</w:t>
      </w:r>
      <w:r w:rsidR="00587456" w:rsidRPr="00D11E2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C86DA1">
        <w:rPr>
          <w:rFonts w:ascii="Arial" w:hAnsi="Arial" w:cs="Arial"/>
          <w:color w:val="000000" w:themeColor="text1"/>
          <w:sz w:val="24"/>
          <w:szCs w:val="24"/>
        </w:rPr>
        <w:t>Another</w:t>
      </w:r>
      <w:r w:rsidR="00D6651A" w:rsidRPr="00D11E23">
        <w:rPr>
          <w:rFonts w:ascii="Arial" w:hAnsi="Arial" w:cs="Arial"/>
          <w:color w:val="000000" w:themeColor="text1"/>
          <w:sz w:val="24"/>
          <w:szCs w:val="24"/>
        </w:rPr>
        <w:t xml:space="preserve"> aim was to </w:t>
      </w:r>
      <w:r w:rsidR="00597B16" w:rsidRPr="00D11E23">
        <w:rPr>
          <w:rFonts w:ascii="Arial" w:hAnsi="Arial" w:cs="Arial"/>
          <w:color w:val="000000" w:themeColor="text1"/>
          <w:sz w:val="24"/>
          <w:szCs w:val="24"/>
        </w:rPr>
        <w:t>creat</w:t>
      </w:r>
      <w:r w:rsidR="00D6651A" w:rsidRPr="00D11E23">
        <w:rPr>
          <w:rFonts w:ascii="Arial" w:hAnsi="Arial" w:cs="Arial"/>
          <w:color w:val="000000" w:themeColor="text1"/>
          <w:sz w:val="24"/>
          <w:szCs w:val="24"/>
        </w:rPr>
        <w:t>e</w:t>
      </w:r>
      <w:r w:rsidR="004F5CEB" w:rsidRPr="00D11E23">
        <w:rPr>
          <w:rFonts w:ascii="Arial" w:hAnsi="Arial" w:cs="Arial"/>
          <w:color w:val="000000" w:themeColor="text1"/>
          <w:sz w:val="24"/>
          <w:szCs w:val="24"/>
        </w:rPr>
        <w:t xml:space="preserve"> interdependence</w:t>
      </w:r>
      <w:r w:rsidR="00B05747" w:rsidRPr="00D11E23">
        <w:rPr>
          <w:rFonts w:ascii="Arial" w:hAnsi="Arial" w:cs="Arial"/>
          <w:color w:val="000000" w:themeColor="text1"/>
          <w:sz w:val="24"/>
          <w:szCs w:val="24"/>
        </w:rPr>
        <w:t xml:space="preserve"> between the professional groups</w:t>
      </w:r>
      <w:r w:rsidR="00575689" w:rsidRPr="00D11E23">
        <w:rPr>
          <w:rFonts w:ascii="Arial" w:hAnsi="Arial" w:cs="Arial"/>
          <w:color w:val="000000" w:themeColor="text1"/>
          <w:sz w:val="24"/>
          <w:szCs w:val="24"/>
        </w:rPr>
        <w:t>,</w:t>
      </w:r>
      <w:r w:rsidR="0040128C" w:rsidRPr="00D11E2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6A3D83" w:rsidRPr="00D11E23">
        <w:rPr>
          <w:rFonts w:ascii="Arial" w:hAnsi="Arial" w:cs="Arial"/>
          <w:color w:val="000000" w:themeColor="text1"/>
          <w:sz w:val="24"/>
          <w:szCs w:val="24"/>
        </w:rPr>
        <w:t>identify</w:t>
      </w:r>
      <w:r w:rsidR="008239B7" w:rsidRPr="00D11E2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005853" w:rsidRPr="00D11E23">
        <w:rPr>
          <w:rFonts w:ascii="Arial" w:hAnsi="Arial" w:cs="Arial"/>
          <w:color w:val="000000" w:themeColor="text1"/>
          <w:sz w:val="24"/>
          <w:szCs w:val="24"/>
        </w:rPr>
        <w:t>n</w:t>
      </w:r>
      <w:r w:rsidR="0040128C" w:rsidRPr="00D11E23">
        <w:rPr>
          <w:rFonts w:ascii="Arial" w:hAnsi="Arial" w:cs="Arial"/>
          <w:color w:val="000000" w:themeColor="text1"/>
          <w:sz w:val="24"/>
          <w:szCs w:val="24"/>
        </w:rPr>
        <w:t xml:space="preserve">ew professional </w:t>
      </w:r>
      <w:r w:rsidR="003C7650" w:rsidRPr="00D11E23">
        <w:rPr>
          <w:rFonts w:ascii="Arial" w:hAnsi="Arial" w:cs="Arial"/>
          <w:color w:val="000000" w:themeColor="text1"/>
          <w:sz w:val="24"/>
          <w:szCs w:val="24"/>
        </w:rPr>
        <w:t xml:space="preserve">activities, </w:t>
      </w:r>
      <w:r w:rsidR="006A3D83" w:rsidRPr="00D11E23">
        <w:rPr>
          <w:rFonts w:ascii="Arial" w:hAnsi="Arial" w:cs="Arial"/>
          <w:color w:val="000000" w:themeColor="text1"/>
          <w:sz w:val="24"/>
          <w:szCs w:val="24"/>
        </w:rPr>
        <w:t xml:space="preserve">support the </w:t>
      </w:r>
      <w:r w:rsidR="008239B7" w:rsidRPr="00D11E23">
        <w:rPr>
          <w:rFonts w:ascii="Arial" w:hAnsi="Arial" w:cs="Arial"/>
          <w:color w:val="000000" w:themeColor="text1"/>
          <w:sz w:val="24"/>
          <w:szCs w:val="24"/>
        </w:rPr>
        <w:t xml:space="preserve">ability to be </w:t>
      </w:r>
      <w:r w:rsidR="003C7650" w:rsidRPr="00D11E23">
        <w:rPr>
          <w:rFonts w:ascii="Arial" w:hAnsi="Arial" w:cs="Arial"/>
          <w:color w:val="000000" w:themeColor="text1"/>
          <w:sz w:val="24"/>
          <w:szCs w:val="24"/>
        </w:rPr>
        <w:t>flexib</w:t>
      </w:r>
      <w:r w:rsidR="008239B7" w:rsidRPr="00D11E23">
        <w:rPr>
          <w:rFonts w:ascii="Arial" w:hAnsi="Arial" w:cs="Arial"/>
          <w:color w:val="000000" w:themeColor="text1"/>
          <w:sz w:val="24"/>
          <w:szCs w:val="24"/>
        </w:rPr>
        <w:t>le</w:t>
      </w:r>
      <w:r w:rsidR="003C7650" w:rsidRPr="00D11E23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="008239B7" w:rsidRPr="00D11E23">
        <w:rPr>
          <w:rFonts w:ascii="Arial" w:hAnsi="Arial" w:cs="Arial"/>
          <w:color w:val="000000" w:themeColor="text1"/>
          <w:sz w:val="24"/>
          <w:szCs w:val="24"/>
        </w:rPr>
        <w:t xml:space="preserve">create </w:t>
      </w:r>
      <w:r w:rsidR="003C7650" w:rsidRPr="00D11E23">
        <w:rPr>
          <w:rFonts w:ascii="Arial" w:hAnsi="Arial" w:cs="Arial"/>
          <w:color w:val="000000" w:themeColor="text1"/>
          <w:sz w:val="24"/>
          <w:szCs w:val="24"/>
        </w:rPr>
        <w:t xml:space="preserve">collective ownership of </w:t>
      </w:r>
      <w:r w:rsidR="00C46C41" w:rsidRPr="00D11E23">
        <w:rPr>
          <w:rFonts w:ascii="Arial" w:hAnsi="Arial" w:cs="Arial"/>
          <w:color w:val="000000" w:themeColor="text1"/>
          <w:sz w:val="24"/>
          <w:szCs w:val="24"/>
        </w:rPr>
        <w:t xml:space="preserve">the project </w:t>
      </w:r>
      <w:r w:rsidR="003C7650" w:rsidRPr="00D11E23">
        <w:rPr>
          <w:rFonts w:ascii="Arial" w:hAnsi="Arial" w:cs="Arial"/>
          <w:color w:val="000000" w:themeColor="text1"/>
          <w:sz w:val="24"/>
          <w:szCs w:val="24"/>
        </w:rPr>
        <w:t>goals</w:t>
      </w:r>
      <w:r w:rsidR="00005853" w:rsidRPr="00D11E23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r w:rsidR="006D5164" w:rsidRPr="00D11E23">
        <w:rPr>
          <w:rFonts w:ascii="Arial" w:hAnsi="Arial" w:cs="Arial"/>
          <w:color w:val="000000" w:themeColor="text1"/>
          <w:sz w:val="24"/>
          <w:szCs w:val="24"/>
        </w:rPr>
        <w:t xml:space="preserve">ensure </w:t>
      </w:r>
      <w:r w:rsidR="00C46C41" w:rsidRPr="00D11E23">
        <w:rPr>
          <w:rFonts w:ascii="Arial" w:hAnsi="Arial" w:cs="Arial"/>
          <w:color w:val="000000" w:themeColor="text1"/>
          <w:sz w:val="24"/>
          <w:szCs w:val="24"/>
        </w:rPr>
        <w:t xml:space="preserve">joint </w:t>
      </w:r>
      <w:r w:rsidR="00005853" w:rsidRPr="00D11E23">
        <w:rPr>
          <w:rFonts w:ascii="Arial" w:hAnsi="Arial" w:cs="Arial"/>
          <w:color w:val="000000" w:themeColor="text1"/>
          <w:sz w:val="24"/>
          <w:szCs w:val="24"/>
        </w:rPr>
        <w:t>reflection on th</w:t>
      </w:r>
      <w:r w:rsidR="00C46C41" w:rsidRPr="00D11E23">
        <w:rPr>
          <w:rFonts w:ascii="Arial" w:hAnsi="Arial" w:cs="Arial"/>
          <w:color w:val="000000" w:themeColor="text1"/>
          <w:sz w:val="24"/>
          <w:szCs w:val="24"/>
        </w:rPr>
        <w:t>e</w:t>
      </w:r>
      <w:r w:rsidR="00005853" w:rsidRPr="00D11E23">
        <w:rPr>
          <w:rFonts w:ascii="Arial" w:hAnsi="Arial" w:cs="Arial"/>
          <w:color w:val="000000" w:themeColor="text1"/>
          <w:sz w:val="24"/>
          <w:szCs w:val="24"/>
        </w:rPr>
        <w:t xml:space="preserve"> process.</w:t>
      </w:r>
      <w:r w:rsidR="00B032EF" w:rsidRPr="00D11E2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244D30" w:rsidRPr="00D11E23">
        <w:rPr>
          <w:rFonts w:ascii="Arial" w:hAnsi="Arial" w:cs="Arial"/>
          <w:color w:val="000000" w:themeColor="text1"/>
          <w:sz w:val="24"/>
          <w:szCs w:val="24"/>
        </w:rPr>
        <w:t xml:space="preserve">Managing </w:t>
      </w:r>
      <w:r w:rsidR="00DA4122" w:rsidRPr="00D11E23">
        <w:rPr>
          <w:rFonts w:ascii="Arial" w:hAnsi="Arial" w:cs="Arial"/>
          <w:color w:val="000000" w:themeColor="text1"/>
          <w:sz w:val="24"/>
          <w:szCs w:val="24"/>
        </w:rPr>
        <w:t xml:space="preserve">all </w:t>
      </w:r>
      <w:r w:rsidR="00244D30" w:rsidRPr="00D11E23">
        <w:rPr>
          <w:rFonts w:ascii="Arial" w:hAnsi="Arial" w:cs="Arial"/>
          <w:color w:val="000000" w:themeColor="text1"/>
          <w:sz w:val="24"/>
          <w:szCs w:val="24"/>
        </w:rPr>
        <w:t>these</w:t>
      </w:r>
      <w:r w:rsidR="004F040F" w:rsidRPr="00D11E23">
        <w:rPr>
          <w:rFonts w:ascii="Arial" w:hAnsi="Arial" w:cs="Arial"/>
          <w:color w:val="000000" w:themeColor="text1"/>
          <w:sz w:val="24"/>
          <w:szCs w:val="24"/>
        </w:rPr>
        <w:t xml:space="preserve"> components w</w:t>
      </w:r>
      <w:r w:rsidR="0091200C" w:rsidRPr="00D11E23">
        <w:rPr>
          <w:rFonts w:ascii="Arial" w:hAnsi="Arial" w:cs="Arial"/>
          <w:color w:val="000000" w:themeColor="text1"/>
          <w:sz w:val="24"/>
          <w:szCs w:val="24"/>
        </w:rPr>
        <w:t>as</w:t>
      </w:r>
      <w:r w:rsidR="004F040F" w:rsidRPr="00D11E23">
        <w:rPr>
          <w:rFonts w:ascii="Arial" w:hAnsi="Arial" w:cs="Arial"/>
          <w:color w:val="000000" w:themeColor="text1"/>
          <w:sz w:val="24"/>
          <w:szCs w:val="24"/>
        </w:rPr>
        <w:t xml:space="preserve"> key to </w:t>
      </w:r>
      <w:r w:rsidR="0091200C" w:rsidRPr="00D11E23">
        <w:rPr>
          <w:rFonts w:ascii="Arial" w:hAnsi="Arial" w:cs="Arial"/>
          <w:color w:val="000000" w:themeColor="text1"/>
          <w:sz w:val="24"/>
          <w:szCs w:val="24"/>
        </w:rPr>
        <w:t>successful i</w:t>
      </w:r>
      <w:r w:rsidR="004F040F" w:rsidRPr="00D11E23">
        <w:rPr>
          <w:rFonts w:ascii="Arial" w:hAnsi="Arial" w:cs="Arial"/>
          <w:color w:val="000000" w:themeColor="text1"/>
          <w:sz w:val="24"/>
          <w:szCs w:val="24"/>
        </w:rPr>
        <w:t>nterdisciplinary</w:t>
      </w:r>
      <w:r w:rsidR="0091200C" w:rsidRPr="00D11E2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4F040F" w:rsidRPr="00D11E23">
        <w:rPr>
          <w:rFonts w:ascii="Arial" w:hAnsi="Arial" w:cs="Arial"/>
          <w:color w:val="000000" w:themeColor="text1"/>
          <w:sz w:val="24"/>
          <w:szCs w:val="24"/>
        </w:rPr>
        <w:t>collaboration.</w:t>
      </w:r>
      <w:sdt>
        <w:sdtPr>
          <w:rPr>
            <w:rFonts w:ascii="Arial" w:hAnsi="Arial" w:cs="Arial"/>
            <w:color w:val="000000" w:themeColor="text1"/>
            <w:sz w:val="24"/>
            <w:szCs w:val="24"/>
            <w:highlight w:val="white"/>
          </w:rPr>
          <w:alias w:val="Citation"/>
          <w:tag w:val="{&quot;referencesIds&quot;:[&quot;doc:6288bfe18f0830620e9d82ed&quot;],&quot;referencesOptions&quot;:{&quot;doc:6288bfe18f0830620e9d82ed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236200227,&quot;citationText&quot;:&quot;&lt;span style=\&quot;font-family:Arial;font-size:16px;color:#000000\&quot;&gt;(Bronstein 2003)&lt;/span&gt;&quot;}"/>
          <w:id w:val="1236200227"/>
          <w:placeholder>
            <w:docPart w:val="3049DE12A20339439298D01641DDF92C"/>
          </w:placeholder>
        </w:sdtPr>
        <w:sdtEndPr/>
        <w:sdtContent>
          <w:r w:rsidR="00C3606E" w:rsidRPr="00D11E23">
            <w:rPr>
              <w:rFonts w:ascii="Arial" w:hAnsi="Arial" w:cs="Arial"/>
              <w:color w:val="000000"/>
              <w:sz w:val="24"/>
              <w:szCs w:val="24"/>
            </w:rPr>
            <w:t>(Bronstein 2003)</w:t>
          </w:r>
        </w:sdtContent>
      </w:sdt>
    </w:p>
    <w:p w14:paraId="3D8550D7" w14:textId="43D477B2" w:rsidR="007773C9" w:rsidRPr="00E566F5" w:rsidRDefault="007773C9" w:rsidP="000B3EF5">
      <w:pPr>
        <w:spacing w:line="480" w:lineRule="auto"/>
        <w:rPr>
          <w:rFonts w:ascii="Arial" w:hAnsi="Arial" w:cs="Arial"/>
          <w:color w:val="000000" w:themeColor="text1"/>
          <w:sz w:val="24"/>
          <w:szCs w:val="24"/>
        </w:rPr>
      </w:pPr>
    </w:p>
    <w:p w14:paraId="4900BE22" w14:textId="3C8AE95B" w:rsidR="00B300E0" w:rsidRPr="00E566F5" w:rsidRDefault="00B300E0" w:rsidP="000B3EF5">
      <w:pPr>
        <w:spacing w:line="480" w:lineRule="auto"/>
        <w:rPr>
          <w:rFonts w:ascii="Arial" w:hAnsi="Arial" w:cs="Arial"/>
          <w:color w:val="000000" w:themeColor="text1"/>
          <w:sz w:val="24"/>
          <w:szCs w:val="24"/>
        </w:rPr>
      </w:pPr>
    </w:p>
    <w:p w14:paraId="38271B14" w14:textId="4F46B1FF" w:rsidR="00B300E0" w:rsidRPr="00E566F5" w:rsidRDefault="00B300E0" w:rsidP="000B3EF5">
      <w:pPr>
        <w:spacing w:line="480" w:lineRule="auto"/>
        <w:rPr>
          <w:rFonts w:ascii="Arial" w:hAnsi="Arial" w:cs="Arial"/>
          <w:color w:val="000000" w:themeColor="text1"/>
          <w:sz w:val="24"/>
          <w:szCs w:val="24"/>
        </w:rPr>
      </w:pPr>
    </w:p>
    <w:p w14:paraId="66275468" w14:textId="77777777" w:rsidR="00B300E0" w:rsidRPr="00E566F5" w:rsidRDefault="00B300E0" w:rsidP="000B3EF5">
      <w:pPr>
        <w:spacing w:line="480" w:lineRule="auto"/>
        <w:rPr>
          <w:rFonts w:ascii="Arial" w:hAnsi="Arial" w:cs="Arial"/>
          <w:color w:val="000000" w:themeColor="text1"/>
          <w:sz w:val="24"/>
          <w:szCs w:val="24"/>
        </w:rPr>
      </w:pPr>
    </w:p>
    <w:p w14:paraId="1439B971" w14:textId="3A4A92EB" w:rsidR="007773C9" w:rsidRPr="00E566F5" w:rsidRDefault="007773C9" w:rsidP="000B3EF5">
      <w:pPr>
        <w:spacing w:line="480" w:lineRule="auto"/>
        <w:rPr>
          <w:rFonts w:ascii="Arial" w:hAnsi="Arial" w:cs="Arial"/>
          <w:b/>
          <w:bCs/>
          <w:color w:val="000000" w:themeColor="text1"/>
          <w:sz w:val="28"/>
          <w:szCs w:val="28"/>
        </w:rPr>
      </w:pPr>
      <w:r w:rsidRPr="00E566F5">
        <w:rPr>
          <w:rFonts w:ascii="Arial" w:hAnsi="Arial" w:cs="Arial"/>
          <w:b/>
          <w:bCs/>
          <w:color w:val="000000" w:themeColor="text1"/>
          <w:sz w:val="28"/>
          <w:szCs w:val="28"/>
        </w:rPr>
        <w:lastRenderedPageBreak/>
        <w:t>Feelings</w:t>
      </w:r>
    </w:p>
    <w:p w14:paraId="59F3101F" w14:textId="77777777" w:rsidR="00875D2B" w:rsidRPr="00E566F5" w:rsidRDefault="00875D2B" w:rsidP="000B3EF5">
      <w:pPr>
        <w:spacing w:line="480" w:lineRule="auto"/>
        <w:rPr>
          <w:rFonts w:ascii="Arial" w:hAnsi="Arial" w:cs="Arial"/>
          <w:b/>
          <w:bCs/>
          <w:color w:val="000000" w:themeColor="text1"/>
          <w:sz w:val="24"/>
          <w:szCs w:val="24"/>
        </w:rPr>
      </w:pPr>
    </w:p>
    <w:p w14:paraId="45117B83" w14:textId="7203D555" w:rsidR="007773C9" w:rsidRPr="00E566F5" w:rsidRDefault="000F37D6" w:rsidP="000B3EF5">
      <w:pPr>
        <w:spacing w:line="480" w:lineRule="auto"/>
        <w:rPr>
          <w:rFonts w:ascii="Arial" w:hAnsi="Arial" w:cs="Arial"/>
          <w:color w:val="000000" w:themeColor="text1"/>
          <w:sz w:val="24"/>
          <w:szCs w:val="24"/>
        </w:rPr>
      </w:pPr>
      <w:r w:rsidRPr="00E566F5">
        <w:rPr>
          <w:rFonts w:ascii="Arial" w:hAnsi="Arial" w:cs="Arial"/>
          <w:color w:val="000000" w:themeColor="text1"/>
          <w:sz w:val="24"/>
          <w:szCs w:val="24"/>
        </w:rPr>
        <w:t>On reflection b</w:t>
      </w:r>
      <w:r w:rsidR="00B51896" w:rsidRPr="00E566F5">
        <w:rPr>
          <w:rFonts w:ascii="Arial" w:hAnsi="Arial" w:cs="Arial"/>
          <w:color w:val="000000" w:themeColor="text1"/>
          <w:sz w:val="24"/>
          <w:szCs w:val="24"/>
        </w:rPr>
        <w:t>ringing</w:t>
      </w:r>
      <w:r w:rsidR="00611C56" w:rsidRPr="00E566F5">
        <w:rPr>
          <w:rFonts w:ascii="Arial" w:hAnsi="Arial" w:cs="Arial"/>
          <w:color w:val="000000" w:themeColor="text1"/>
          <w:sz w:val="24"/>
          <w:szCs w:val="24"/>
        </w:rPr>
        <w:t xml:space="preserve"> together such a </w:t>
      </w:r>
      <w:r w:rsidR="00DE652A" w:rsidRPr="00E566F5">
        <w:rPr>
          <w:rFonts w:ascii="Arial" w:hAnsi="Arial" w:cs="Arial"/>
          <w:color w:val="000000" w:themeColor="text1"/>
          <w:sz w:val="24"/>
          <w:szCs w:val="24"/>
        </w:rPr>
        <w:t>broad</w:t>
      </w:r>
      <w:r w:rsidR="00611C56" w:rsidRPr="00E566F5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EB4408" w:rsidRPr="00E566F5">
        <w:rPr>
          <w:rFonts w:ascii="Arial" w:hAnsi="Arial" w:cs="Arial"/>
          <w:color w:val="000000" w:themeColor="text1"/>
          <w:sz w:val="24"/>
          <w:szCs w:val="24"/>
        </w:rPr>
        <w:t xml:space="preserve">spectrum of professionals </w:t>
      </w:r>
      <w:r w:rsidR="00BA3EF2" w:rsidRPr="00E566F5">
        <w:rPr>
          <w:rFonts w:ascii="Arial" w:hAnsi="Arial" w:cs="Arial"/>
          <w:color w:val="000000" w:themeColor="text1"/>
          <w:sz w:val="24"/>
          <w:szCs w:val="24"/>
        </w:rPr>
        <w:t xml:space="preserve">for collaboration </w:t>
      </w:r>
      <w:r w:rsidR="00EB4408" w:rsidRPr="00E566F5">
        <w:rPr>
          <w:rFonts w:ascii="Arial" w:hAnsi="Arial" w:cs="Arial"/>
          <w:color w:val="000000" w:themeColor="text1"/>
          <w:sz w:val="24"/>
          <w:szCs w:val="24"/>
        </w:rPr>
        <w:t xml:space="preserve">was a challenge as each of these professions had </w:t>
      </w:r>
      <w:r w:rsidR="00D362C3" w:rsidRPr="00E566F5">
        <w:rPr>
          <w:rFonts w:ascii="Arial" w:hAnsi="Arial" w:cs="Arial"/>
          <w:color w:val="000000" w:themeColor="text1"/>
          <w:sz w:val="24"/>
          <w:szCs w:val="24"/>
        </w:rPr>
        <w:t xml:space="preserve">wider </w:t>
      </w:r>
      <w:r w:rsidR="00B51896" w:rsidRPr="00E566F5">
        <w:rPr>
          <w:rFonts w:ascii="Arial" w:hAnsi="Arial" w:cs="Arial"/>
          <w:color w:val="000000" w:themeColor="text1"/>
          <w:sz w:val="24"/>
          <w:szCs w:val="24"/>
        </w:rPr>
        <w:t xml:space="preserve">service pressures </w:t>
      </w:r>
      <w:r w:rsidR="005C7550" w:rsidRPr="00E566F5">
        <w:rPr>
          <w:rFonts w:ascii="Arial" w:hAnsi="Arial" w:cs="Arial"/>
          <w:color w:val="000000" w:themeColor="text1"/>
          <w:sz w:val="24"/>
          <w:szCs w:val="24"/>
        </w:rPr>
        <w:t>and I</w:t>
      </w:r>
      <w:r w:rsidR="00DE652A" w:rsidRPr="00E566F5">
        <w:rPr>
          <w:rFonts w:ascii="Arial" w:hAnsi="Arial" w:cs="Arial"/>
          <w:color w:val="000000" w:themeColor="text1"/>
          <w:sz w:val="24"/>
          <w:szCs w:val="24"/>
        </w:rPr>
        <w:t xml:space="preserve"> wanted to </w:t>
      </w:r>
      <w:r w:rsidR="001267AA" w:rsidRPr="00E566F5">
        <w:rPr>
          <w:rFonts w:ascii="Arial" w:hAnsi="Arial" w:cs="Arial"/>
          <w:color w:val="000000" w:themeColor="text1"/>
          <w:sz w:val="24"/>
          <w:szCs w:val="24"/>
        </w:rPr>
        <w:t>ensu</w:t>
      </w:r>
      <w:r w:rsidR="00DE652A" w:rsidRPr="00E566F5">
        <w:rPr>
          <w:rFonts w:ascii="Arial" w:hAnsi="Arial" w:cs="Arial"/>
          <w:color w:val="000000" w:themeColor="text1"/>
          <w:sz w:val="24"/>
          <w:szCs w:val="24"/>
        </w:rPr>
        <w:t>re</w:t>
      </w:r>
      <w:r w:rsidR="001267AA" w:rsidRPr="00E566F5">
        <w:rPr>
          <w:rFonts w:ascii="Arial" w:hAnsi="Arial" w:cs="Arial"/>
          <w:color w:val="000000" w:themeColor="text1"/>
          <w:sz w:val="24"/>
          <w:szCs w:val="24"/>
        </w:rPr>
        <w:t xml:space="preserve"> that we </w:t>
      </w:r>
      <w:r w:rsidR="00DC68A0" w:rsidRPr="00E566F5">
        <w:rPr>
          <w:rFonts w:ascii="Arial" w:hAnsi="Arial" w:cs="Arial"/>
          <w:color w:val="000000" w:themeColor="text1"/>
          <w:sz w:val="24"/>
          <w:szCs w:val="24"/>
        </w:rPr>
        <w:t xml:space="preserve">included all </w:t>
      </w:r>
      <w:r w:rsidR="00F06481" w:rsidRPr="00E566F5">
        <w:rPr>
          <w:rFonts w:ascii="Arial" w:hAnsi="Arial" w:cs="Arial"/>
          <w:color w:val="000000" w:themeColor="text1"/>
          <w:sz w:val="24"/>
          <w:szCs w:val="24"/>
        </w:rPr>
        <w:t>stakeholders</w:t>
      </w:r>
      <w:r w:rsidR="00C25D61" w:rsidRPr="00E566F5">
        <w:rPr>
          <w:rFonts w:ascii="Arial" w:hAnsi="Arial" w:cs="Arial"/>
          <w:color w:val="000000" w:themeColor="text1"/>
          <w:sz w:val="24"/>
          <w:szCs w:val="24"/>
        </w:rPr>
        <w:t>.</w:t>
      </w:r>
      <w:r w:rsidR="00306181" w:rsidRPr="00E566F5">
        <w:rPr>
          <w:rFonts w:ascii="Arial" w:hAnsi="Arial" w:cs="Arial"/>
          <w:color w:val="000000" w:themeColor="text1"/>
          <w:sz w:val="24"/>
          <w:szCs w:val="24"/>
        </w:rPr>
        <w:t xml:space="preserve"> I wanted</w:t>
      </w:r>
      <w:r w:rsidR="00F06481" w:rsidRPr="00E566F5">
        <w:rPr>
          <w:rFonts w:ascii="Arial" w:hAnsi="Arial" w:cs="Arial"/>
          <w:color w:val="000000" w:themeColor="text1"/>
          <w:sz w:val="24"/>
          <w:szCs w:val="24"/>
        </w:rPr>
        <w:t xml:space="preserve"> to ensure that the project would have the best possible chance for success. </w:t>
      </w:r>
      <w:r w:rsidR="00A730CE" w:rsidRPr="00E566F5">
        <w:rPr>
          <w:rFonts w:ascii="Arial" w:hAnsi="Arial" w:cs="Arial"/>
          <w:color w:val="000000" w:themeColor="text1"/>
          <w:sz w:val="24"/>
          <w:szCs w:val="24"/>
        </w:rPr>
        <w:t xml:space="preserve">Allocating </w:t>
      </w:r>
      <w:r w:rsidR="00D3788D" w:rsidRPr="00E566F5">
        <w:rPr>
          <w:rFonts w:ascii="Arial" w:hAnsi="Arial" w:cs="Arial"/>
          <w:color w:val="000000" w:themeColor="text1"/>
          <w:sz w:val="24"/>
          <w:szCs w:val="24"/>
        </w:rPr>
        <w:t xml:space="preserve">enough </w:t>
      </w:r>
      <w:r w:rsidR="00490933" w:rsidRPr="00E566F5">
        <w:rPr>
          <w:rFonts w:ascii="Arial" w:hAnsi="Arial" w:cs="Arial"/>
          <w:color w:val="000000" w:themeColor="text1"/>
          <w:sz w:val="24"/>
          <w:szCs w:val="24"/>
        </w:rPr>
        <w:t>time</w:t>
      </w:r>
      <w:r w:rsidR="00A730CE" w:rsidRPr="00E566F5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490933" w:rsidRPr="00E566F5">
        <w:rPr>
          <w:rFonts w:ascii="Arial" w:hAnsi="Arial" w:cs="Arial"/>
          <w:color w:val="000000" w:themeColor="text1"/>
          <w:sz w:val="24"/>
          <w:szCs w:val="24"/>
        </w:rPr>
        <w:t xml:space="preserve">to personally invite </w:t>
      </w:r>
      <w:r w:rsidR="00306181" w:rsidRPr="00E566F5">
        <w:rPr>
          <w:rFonts w:ascii="Arial" w:hAnsi="Arial" w:cs="Arial"/>
          <w:color w:val="000000" w:themeColor="text1"/>
          <w:sz w:val="24"/>
          <w:szCs w:val="24"/>
        </w:rPr>
        <w:t>either by email</w:t>
      </w:r>
      <w:r w:rsidR="00E00B7A" w:rsidRPr="00E566F5">
        <w:rPr>
          <w:rFonts w:ascii="Arial" w:hAnsi="Arial" w:cs="Arial"/>
          <w:color w:val="000000" w:themeColor="text1"/>
          <w:sz w:val="24"/>
          <w:szCs w:val="24"/>
        </w:rPr>
        <w:t xml:space="preserve">, phone or </w:t>
      </w:r>
      <w:r w:rsidR="00D3788D" w:rsidRPr="00E566F5">
        <w:rPr>
          <w:rFonts w:ascii="Arial" w:hAnsi="Arial" w:cs="Arial"/>
          <w:color w:val="000000" w:themeColor="text1"/>
          <w:sz w:val="24"/>
          <w:szCs w:val="24"/>
        </w:rPr>
        <w:t>in person to</w:t>
      </w:r>
      <w:r w:rsidR="00490933" w:rsidRPr="00E566F5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9A6AF6" w:rsidRPr="00E566F5">
        <w:rPr>
          <w:rFonts w:ascii="Arial" w:hAnsi="Arial" w:cs="Arial"/>
          <w:color w:val="000000" w:themeColor="text1"/>
          <w:sz w:val="24"/>
          <w:szCs w:val="24"/>
        </w:rPr>
        <w:t xml:space="preserve">explain the </w:t>
      </w:r>
      <w:r w:rsidR="00A730CE" w:rsidRPr="00E566F5">
        <w:rPr>
          <w:rFonts w:ascii="Arial" w:hAnsi="Arial" w:cs="Arial"/>
          <w:color w:val="000000" w:themeColor="text1"/>
          <w:sz w:val="24"/>
          <w:szCs w:val="24"/>
        </w:rPr>
        <w:t xml:space="preserve">process and </w:t>
      </w:r>
      <w:r w:rsidR="00D3788D" w:rsidRPr="00E566F5">
        <w:rPr>
          <w:rFonts w:ascii="Arial" w:hAnsi="Arial" w:cs="Arial"/>
          <w:color w:val="000000" w:themeColor="text1"/>
          <w:sz w:val="24"/>
          <w:szCs w:val="24"/>
        </w:rPr>
        <w:t xml:space="preserve">improvement </w:t>
      </w:r>
      <w:r w:rsidR="009A6AF6" w:rsidRPr="00E566F5">
        <w:rPr>
          <w:rFonts w:ascii="Arial" w:hAnsi="Arial" w:cs="Arial"/>
          <w:color w:val="000000" w:themeColor="text1"/>
          <w:sz w:val="24"/>
          <w:szCs w:val="24"/>
        </w:rPr>
        <w:t xml:space="preserve">proposal to </w:t>
      </w:r>
      <w:r w:rsidR="005C7550" w:rsidRPr="00E566F5">
        <w:rPr>
          <w:rFonts w:ascii="Arial" w:hAnsi="Arial" w:cs="Arial"/>
          <w:color w:val="000000" w:themeColor="text1"/>
          <w:sz w:val="24"/>
          <w:szCs w:val="24"/>
        </w:rPr>
        <w:t>ensure</w:t>
      </w:r>
      <w:r w:rsidR="009A6AF6" w:rsidRPr="00E566F5">
        <w:rPr>
          <w:rFonts w:ascii="Arial" w:hAnsi="Arial" w:cs="Arial"/>
          <w:color w:val="000000" w:themeColor="text1"/>
          <w:sz w:val="24"/>
          <w:szCs w:val="24"/>
        </w:rPr>
        <w:t xml:space="preserve"> that</w:t>
      </w:r>
      <w:r w:rsidR="001267AA" w:rsidRPr="00E566F5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8B2AF8" w:rsidRPr="00E566F5">
        <w:rPr>
          <w:rFonts w:ascii="Arial" w:hAnsi="Arial" w:cs="Arial"/>
          <w:color w:val="000000" w:themeColor="text1"/>
          <w:sz w:val="24"/>
          <w:szCs w:val="24"/>
        </w:rPr>
        <w:t xml:space="preserve">we would get maximum engagement </w:t>
      </w:r>
      <w:r w:rsidR="00204C68" w:rsidRPr="00E566F5">
        <w:rPr>
          <w:rFonts w:ascii="Arial" w:hAnsi="Arial" w:cs="Arial"/>
          <w:color w:val="000000" w:themeColor="text1"/>
          <w:sz w:val="24"/>
          <w:szCs w:val="24"/>
        </w:rPr>
        <w:t xml:space="preserve">and </w:t>
      </w:r>
      <w:r w:rsidR="001454D1" w:rsidRPr="00E566F5">
        <w:rPr>
          <w:rFonts w:ascii="Arial" w:hAnsi="Arial" w:cs="Arial"/>
          <w:color w:val="000000" w:themeColor="text1"/>
          <w:sz w:val="24"/>
          <w:szCs w:val="24"/>
        </w:rPr>
        <w:t>reassure</w:t>
      </w:r>
      <w:r w:rsidR="007D11BA" w:rsidRPr="00E566F5">
        <w:rPr>
          <w:rFonts w:ascii="Arial" w:hAnsi="Arial" w:cs="Arial"/>
          <w:color w:val="000000" w:themeColor="text1"/>
          <w:sz w:val="24"/>
          <w:szCs w:val="24"/>
        </w:rPr>
        <w:t xml:space="preserve"> all</w:t>
      </w:r>
      <w:r w:rsidR="00204C68" w:rsidRPr="00E566F5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325C20" w:rsidRPr="00E566F5">
        <w:rPr>
          <w:rFonts w:ascii="Arial" w:hAnsi="Arial" w:cs="Arial"/>
          <w:color w:val="000000" w:themeColor="text1"/>
          <w:sz w:val="24"/>
          <w:szCs w:val="24"/>
        </w:rPr>
        <w:t>stakeholder</w:t>
      </w:r>
      <w:r w:rsidR="007D11BA" w:rsidRPr="00E566F5">
        <w:rPr>
          <w:rFonts w:ascii="Arial" w:hAnsi="Arial" w:cs="Arial"/>
          <w:color w:val="000000" w:themeColor="text1"/>
          <w:sz w:val="24"/>
          <w:szCs w:val="24"/>
        </w:rPr>
        <w:t>s that they</w:t>
      </w:r>
      <w:r w:rsidR="00325C20" w:rsidRPr="00E566F5">
        <w:rPr>
          <w:rFonts w:ascii="Arial" w:hAnsi="Arial" w:cs="Arial"/>
          <w:color w:val="000000" w:themeColor="text1"/>
          <w:sz w:val="24"/>
          <w:szCs w:val="24"/>
        </w:rPr>
        <w:t xml:space="preserve"> would have the opportunity to express their viewpoint to inform</w:t>
      </w:r>
      <w:r w:rsidR="000B7747" w:rsidRPr="00E566F5">
        <w:rPr>
          <w:rFonts w:ascii="Arial" w:hAnsi="Arial" w:cs="Arial"/>
          <w:color w:val="000000" w:themeColor="text1"/>
          <w:sz w:val="24"/>
          <w:szCs w:val="24"/>
        </w:rPr>
        <w:t xml:space="preserve"> the process was a challenge. </w:t>
      </w:r>
    </w:p>
    <w:p w14:paraId="4F18D535" w14:textId="1C83BD2D" w:rsidR="00444EDC" w:rsidRPr="00E566F5" w:rsidRDefault="00444EDC" w:rsidP="000B3EF5">
      <w:pPr>
        <w:spacing w:line="480" w:lineRule="auto"/>
        <w:rPr>
          <w:rFonts w:ascii="Arial" w:hAnsi="Arial" w:cs="Arial"/>
          <w:color w:val="000000" w:themeColor="text1"/>
          <w:sz w:val="24"/>
          <w:szCs w:val="24"/>
        </w:rPr>
      </w:pPr>
      <w:r w:rsidRPr="00E566F5">
        <w:rPr>
          <w:rFonts w:ascii="Arial" w:hAnsi="Arial" w:cs="Arial"/>
          <w:color w:val="000000" w:themeColor="text1"/>
          <w:sz w:val="24"/>
          <w:szCs w:val="24"/>
        </w:rPr>
        <w:t xml:space="preserve">Running a </w:t>
      </w:r>
      <w:r w:rsidR="00875D2B" w:rsidRPr="00E566F5">
        <w:rPr>
          <w:rFonts w:ascii="Arial" w:hAnsi="Arial" w:cs="Arial"/>
          <w:color w:val="000000" w:themeColor="text1"/>
          <w:sz w:val="24"/>
          <w:szCs w:val="24"/>
        </w:rPr>
        <w:t>hybrid stakeholder event</w:t>
      </w:r>
      <w:r w:rsidRPr="00E566F5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D55003" w:rsidRPr="00E566F5">
        <w:rPr>
          <w:rFonts w:ascii="Arial" w:hAnsi="Arial" w:cs="Arial"/>
          <w:color w:val="000000" w:themeColor="text1"/>
          <w:sz w:val="24"/>
          <w:szCs w:val="24"/>
        </w:rPr>
        <w:t xml:space="preserve">was a new challenge and </w:t>
      </w:r>
      <w:r w:rsidR="002C17B9" w:rsidRPr="00E566F5">
        <w:rPr>
          <w:rFonts w:ascii="Arial" w:hAnsi="Arial" w:cs="Arial"/>
          <w:color w:val="000000" w:themeColor="text1"/>
          <w:sz w:val="24"/>
          <w:szCs w:val="24"/>
        </w:rPr>
        <w:t>using</w:t>
      </w:r>
      <w:r w:rsidR="00D55003" w:rsidRPr="00E566F5">
        <w:rPr>
          <w:rFonts w:ascii="Arial" w:hAnsi="Arial" w:cs="Arial"/>
          <w:color w:val="000000" w:themeColor="text1"/>
          <w:sz w:val="24"/>
          <w:szCs w:val="24"/>
        </w:rPr>
        <w:t xml:space="preserve"> new ways of collecting information </w:t>
      </w:r>
      <w:r w:rsidR="00F963F7" w:rsidRPr="00E566F5">
        <w:rPr>
          <w:rFonts w:ascii="Arial" w:hAnsi="Arial" w:cs="Arial"/>
          <w:color w:val="000000" w:themeColor="text1"/>
          <w:sz w:val="24"/>
          <w:szCs w:val="24"/>
        </w:rPr>
        <w:t>to inform</w:t>
      </w:r>
      <w:r w:rsidR="0057330D" w:rsidRPr="00E566F5">
        <w:rPr>
          <w:rFonts w:ascii="Arial" w:hAnsi="Arial" w:cs="Arial"/>
          <w:color w:val="000000" w:themeColor="text1"/>
          <w:sz w:val="24"/>
          <w:szCs w:val="24"/>
        </w:rPr>
        <w:t xml:space="preserve"> future discussions</w:t>
      </w:r>
      <w:r w:rsidR="00EF78B5" w:rsidRPr="00E566F5">
        <w:rPr>
          <w:rFonts w:ascii="Arial" w:hAnsi="Arial" w:cs="Arial"/>
          <w:color w:val="000000" w:themeColor="text1"/>
          <w:sz w:val="24"/>
          <w:szCs w:val="24"/>
        </w:rPr>
        <w:t xml:space="preserve"> was a concern as I had limited experience or running these </w:t>
      </w:r>
      <w:r w:rsidR="00B323EF" w:rsidRPr="00E566F5">
        <w:rPr>
          <w:rFonts w:ascii="Arial" w:hAnsi="Arial" w:cs="Arial"/>
          <w:color w:val="000000" w:themeColor="text1"/>
          <w:sz w:val="24"/>
          <w:szCs w:val="24"/>
        </w:rPr>
        <w:t xml:space="preserve">events in the past and none had been on this scale. </w:t>
      </w:r>
    </w:p>
    <w:p w14:paraId="4A54A99D" w14:textId="02DF7F49" w:rsidR="007B57AE" w:rsidRPr="00E566F5" w:rsidRDefault="001454D1" w:rsidP="000B3EF5">
      <w:pPr>
        <w:spacing w:line="480" w:lineRule="auto"/>
        <w:rPr>
          <w:rFonts w:ascii="Arial" w:hAnsi="Arial" w:cs="Arial"/>
          <w:color w:val="000000" w:themeColor="text1"/>
          <w:sz w:val="24"/>
          <w:szCs w:val="24"/>
        </w:rPr>
      </w:pPr>
      <w:r w:rsidRPr="00E566F5">
        <w:rPr>
          <w:rFonts w:ascii="Arial" w:hAnsi="Arial" w:cs="Arial"/>
          <w:color w:val="000000" w:themeColor="text1"/>
          <w:sz w:val="24"/>
          <w:szCs w:val="24"/>
        </w:rPr>
        <w:t xml:space="preserve">From the initial </w:t>
      </w:r>
      <w:r w:rsidR="00F43626" w:rsidRPr="00E566F5">
        <w:rPr>
          <w:rFonts w:ascii="Arial" w:hAnsi="Arial" w:cs="Arial"/>
          <w:color w:val="000000" w:themeColor="text1"/>
          <w:sz w:val="24"/>
          <w:szCs w:val="24"/>
        </w:rPr>
        <w:t>stakeholder</w:t>
      </w:r>
      <w:r w:rsidRPr="00E566F5">
        <w:rPr>
          <w:rFonts w:ascii="Arial" w:hAnsi="Arial" w:cs="Arial"/>
          <w:color w:val="000000" w:themeColor="text1"/>
          <w:sz w:val="24"/>
          <w:szCs w:val="24"/>
        </w:rPr>
        <w:t xml:space="preserve"> meeting</w:t>
      </w:r>
      <w:r w:rsidR="00ED2DFC" w:rsidRPr="00E566F5">
        <w:rPr>
          <w:rFonts w:ascii="Arial" w:hAnsi="Arial" w:cs="Arial"/>
          <w:color w:val="000000" w:themeColor="text1"/>
          <w:sz w:val="24"/>
          <w:szCs w:val="24"/>
        </w:rPr>
        <w:t xml:space="preserve"> I </w:t>
      </w:r>
      <w:r w:rsidR="00F43626" w:rsidRPr="00E566F5">
        <w:rPr>
          <w:rFonts w:ascii="Arial" w:hAnsi="Arial" w:cs="Arial"/>
          <w:color w:val="000000" w:themeColor="text1"/>
          <w:sz w:val="24"/>
          <w:szCs w:val="24"/>
        </w:rPr>
        <w:t>felt it</w:t>
      </w:r>
      <w:r w:rsidRPr="00E566F5">
        <w:rPr>
          <w:rFonts w:ascii="Arial" w:hAnsi="Arial" w:cs="Arial"/>
          <w:color w:val="000000" w:themeColor="text1"/>
          <w:sz w:val="24"/>
          <w:szCs w:val="24"/>
        </w:rPr>
        <w:t xml:space="preserve"> was important to set up </w:t>
      </w:r>
      <w:r w:rsidR="00963358" w:rsidRPr="00E566F5">
        <w:rPr>
          <w:rFonts w:ascii="Arial" w:hAnsi="Arial" w:cs="Arial"/>
          <w:color w:val="000000" w:themeColor="text1"/>
          <w:sz w:val="24"/>
          <w:szCs w:val="24"/>
        </w:rPr>
        <w:t xml:space="preserve">timely </w:t>
      </w:r>
      <w:r w:rsidRPr="00E566F5">
        <w:rPr>
          <w:rFonts w:ascii="Arial" w:hAnsi="Arial" w:cs="Arial"/>
          <w:color w:val="000000" w:themeColor="text1"/>
          <w:sz w:val="24"/>
          <w:szCs w:val="24"/>
        </w:rPr>
        <w:t xml:space="preserve">individual </w:t>
      </w:r>
      <w:r w:rsidR="00B66199" w:rsidRPr="00E566F5">
        <w:rPr>
          <w:rFonts w:ascii="Arial" w:hAnsi="Arial" w:cs="Arial"/>
          <w:color w:val="000000" w:themeColor="text1"/>
          <w:sz w:val="24"/>
          <w:szCs w:val="24"/>
        </w:rPr>
        <w:t xml:space="preserve">interviews </w:t>
      </w:r>
      <w:r w:rsidR="00963358" w:rsidRPr="00E566F5">
        <w:rPr>
          <w:rFonts w:ascii="Arial" w:hAnsi="Arial" w:cs="Arial"/>
          <w:color w:val="000000" w:themeColor="text1"/>
          <w:sz w:val="24"/>
          <w:szCs w:val="24"/>
        </w:rPr>
        <w:t>to start to gather the data</w:t>
      </w:r>
      <w:r w:rsidR="00F43626" w:rsidRPr="00E566F5">
        <w:rPr>
          <w:rFonts w:ascii="Arial" w:hAnsi="Arial" w:cs="Arial"/>
          <w:color w:val="000000" w:themeColor="text1"/>
          <w:sz w:val="24"/>
          <w:szCs w:val="24"/>
        </w:rPr>
        <w:t xml:space="preserve"> and maintain </w:t>
      </w:r>
      <w:r w:rsidR="00241618" w:rsidRPr="00E566F5">
        <w:rPr>
          <w:rFonts w:ascii="Arial" w:hAnsi="Arial" w:cs="Arial"/>
          <w:color w:val="000000" w:themeColor="text1"/>
          <w:sz w:val="24"/>
          <w:szCs w:val="24"/>
        </w:rPr>
        <w:t>cadence.</w:t>
      </w:r>
      <w:r w:rsidR="00963358" w:rsidRPr="00E566F5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241618" w:rsidRPr="00E566F5">
        <w:rPr>
          <w:rFonts w:ascii="Arial" w:hAnsi="Arial" w:cs="Arial"/>
          <w:color w:val="000000" w:themeColor="text1"/>
          <w:sz w:val="24"/>
          <w:szCs w:val="24"/>
        </w:rPr>
        <w:t xml:space="preserve">I wanted to ensure </w:t>
      </w:r>
      <w:r w:rsidR="00FC52FB" w:rsidRPr="00E566F5">
        <w:rPr>
          <w:rFonts w:ascii="Arial" w:hAnsi="Arial" w:cs="Arial"/>
          <w:color w:val="000000" w:themeColor="text1"/>
          <w:sz w:val="24"/>
          <w:szCs w:val="24"/>
        </w:rPr>
        <w:t>that</w:t>
      </w:r>
      <w:r w:rsidR="00963358" w:rsidRPr="00E566F5">
        <w:rPr>
          <w:rFonts w:ascii="Arial" w:hAnsi="Arial" w:cs="Arial"/>
          <w:color w:val="000000" w:themeColor="text1"/>
          <w:sz w:val="24"/>
          <w:szCs w:val="24"/>
        </w:rPr>
        <w:t xml:space="preserve"> the interviews were </w:t>
      </w:r>
      <w:r w:rsidR="009F37A6" w:rsidRPr="00E566F5">
        <w:rPr>
          <w:rFonts w:ascii="Arial" w:hAnsi="Arial" w:cs="Arial"/>
          <w:color w:val="000000" w:themeColor="text1"/>
          <w:sz w:val="24"/>
          <w:szCs w:val="24"/>
        </w:rPr>
        <w:t xml:space="preserve">conducted with open questions to allow themes to </w:t>
      </w:r>
      <w:r w:rsidR="007B57AE" w:rsidRPr="00E566F5">
        <w:rPr>
          <w:rFonts w:ascii="Arial" w:hAnsi="Arial" w:cs="Arial"/>
          <w:color w:val="000000" w:themeColor="text1"/>
          <w:sz w:val="24"/>
          <w:szCs w:val="24"/>
        </w:rPr>
        <w:t>develop,</w:t>
      </w:r>
      <w:r w:rsidR="000C1062" w:rsidRPr="00E566F5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r w:rsidR="00234123" w:rsidRPr="00E566F5">
        <w:rPr>
          <w:rFonts w:ascii="Arial" w:hAnsi="Arial" w:cs="Arial"/>
          <w:color w:val="000000" w:themeColor="text1"/>
          <w:sz w:val="24"/>
          <w:szCs w:val="24"/>
        </w:rPr>
        <w:t xml:space="preserve">I was keen to </w:t>
      </w:r>
      <w:r w:rsidR="000C1062" w:rsidRPr="00E566F5">
        <w:rPr>
          <w:rFonts w:ascii="Arial" w:hAnsi="Arial" w:cs="Arial"/>
          <w:color w:val="000000" w:themeColor="text1"/>
          <w:sz w:val="24"/>
          <w:szCs w:val="24"/>
        </w:rPr>
        <w:t xml:space="preserve">use active listening </w:t>
      </w:r>
      <w:r w:rsidR="00234123" w:rsidRPr="00E566F5">
        <w:rPr>
          <w:rFonts w:ascii="Arial" w:hAnsi="Arial" w:cs="Arial"/>
          <w:color w:val="000000" w:themeColor="text1"/>
          <w:sz w:val="24"/>
          <w:szCs w:val="24"/>
        </w:rPr>
        <w:t xml:space="preserve">techniques </w:t>
      </w:r>
      <w:r w:rsidR="000C1062" w:rsidRPr="00E566F5">
        <w:rPr>
          <w:rFonts w:ascii="Arial" w:hAnsi="Arial" w:cs="Arial"/>
          <w:color w:val="000000" w:themeColor="text1"/>
          <w:sz w:val="24"/>
          <w:szCs w:val="24"/>
        </w:rPr>
        <w:t xml:space="preserve">to ensure that the data collected was </w:t>
      </w:r>
      <w:r w:rsidR="00247201" w:rsidRPr="00E566F5">
        <w:rPr>
          <w:rFonts w:ascii="Arial" w:hAnsi="Arial" w:cs="Arial"/>
          <w:color w:val="000000" w:themeColor="text1"/>
          <w:sz w:val="24"/>
          <w:szCs w:val="24"/>
        </w:rPr>
        <w:t>representative</w:t>
      </w:r>
      <w:r w:rsidR="000C1062" w:rsidRPr="00E566F5">
        <w:rPr>
          <w:rFonts w:ascii="Arial" w:hAnsi="Arial" w:cs="Arial"/>
          <w:color w:val="000000" w:themeColor="text1"/>
          <w:sz w:val="24"/>
          <w:szCs w:val="24"/>
        </w:rPr>
        <w:t xml:space="preserve"> of their conversations with me</w:t>
      </w:r>
      <w:r w:rsidR="00247201" w:rsidRPr="00E566F5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</w:p>
    <w:p w14:paraId="27758D1D" w14:textId="50552FD9" w:rsidR="00CB6754" w:rsidRPr="00E566F5" w:rsidRDefault="009B5C18" w:rsidP="000B3EF5">
      <w:pPr>
        <w:spacing w:line="480" w:lineRule="auto"/>
        <w:rPr>
          <w:rFonts w:ascii="Arial" w:hAnsi="Arial" w:cs="Arial"/>
          <w:color w:val="000000" w:themeColor="text1"/>
          <w:sz w:val="24"/>
          <w:szCs w:val="24"/>
        </w:rPr>
      </w:pPr>
      <w:r w:rsidRPr="00E566F5">
        <w:rPr>
          <w:rFonts w:ascii="Arial" w:hAnsi="Arial" w:cs="Arial"/>
          <w:color w:val="000000" w:themeColor="text1"/>
          <w:sz w:val="24"/>
          <w:szCs w:val="24"/>
        </w:rPr>
        <w:t>I felt c</w:t>
      </w:r>
      <w:r w:rsidR="007B57AE" w:rsidRPr="00E566F5">
        <w:rPr>
          <w:rFonts w:ascii="Arial" w:hAnsi="Arial" w:cs="Arial"/>
          <w:color w:val="000000" w:themeColor="text1"/>
          <w:sz w:val="24"/>
          <w:szCs w:val="24"/>
        </w:rPr>
        <w:t xml:space="preserve">ompleting the </w:t>
      </w:r>
      <w:r w:rsidRPr="00E566F5">
        <w:rPr>
          <w:rFonts w:ascii="Arial" w:hAnsi="Arial" w:cs="Arial"/>
          <w:color w:val="000000" w:themeColor="text1"/>
          <w:sz w:val="24"/>
          <w:szCs w:val="24"/>
        </w:rPr>
        <w:t>ethnographical investigations w</w:t>
      </w:r>
      <w:r w:rsidR="003E177C" w:rsidRPr="00E566F5">
        <w:rPr>
          <w:rFonts w:ascii="Arial" w:hAnsi="Arial" w:cs="Arial"/>
          <w:color w:val="000000" w:themeColor="text1"/>
          <w:sz w:val="24"/>
          <w:szCs w:val="24"/>
        </w:rPr>
        <w:t>ere</w:t>
      </w:r>
      <w:r w:rsidRPr="00E566F5">
        <w:rPr>
          <w:rFonts w:ascii="Arial" w:hAnsi="Arial" w:cs="Arial"/>
          <w:color w:val="000000" w:themeColor="text1"/>
          <w:sz w:val="24"/>
          <w:szCs w:val="24"/>
        </w:rPr>
        <w:t xml:space="preserve"> challenging as </w:t>
      </w:r>
      <w:r w:rsidR="00651C39" w:rsidRPr="00E566F5">
        <w:rPr>
          <w:rFonts w:ascii="Arial" w:hAnsi="Arial" w:cs="Arial"/>
          <w:color w:val="000000" w:themeColor="text1"/>
          <w:sz w:val="24"/>
          <w:szCs w:val="24"/>
        </w:rPr>
        <w:t xml:space="preserve">clinicians were </w:t>
      </w:r>
      <w:r w:rsidR="00D12606" w:rsidRPr="00E566F5">
        <w:rPr>
          <w:rFonts w:ascii="Arial" w:hAnsi="Arial" w:cs="Arial"/>
          <w:color w:val="000000" w:themeColor="text1"/>
          <w:sz w:val="24"/>
          <w:szCs w:val="24"/>
        </w:rPr>
        <w:t xml:space="preserve">often suspicious of what we were doing </w:t>
      </w:r>
      <w:r w:rsidR="00493AC8" w:rsidRPr="00E566F5">
        <w:rPr>
          <w:rFonts w:ascii="Arial" w:hAnsi="Arial" w:cs="Arial"/>
          <w:color w:val="000000" w:themeColor="text1"/>
          <w:sz w:val="24"/>
          <w:szCs w:val="24"/>
        </w:rPr>
        <w:t>with the information we were collecting</w:t>
      </w:r>
      <w:r w:rsidR="00051956" w:rsidRPr="00E566F5">
        <w:rPr>
          <w:rFonts w:ascii="Arial" w:hAnsi="Arial" w:cs="Arial"/>
          <w:color w:val="000000" w:themeColor="text1"/>
          <w:sz w:val="24"/>
          <w:szCs w:val="24"/>
        </w:rPr>
        <w:t xml:space="preserve">. The clinicians needed assurances that this was </w:t>
      </w:r>
      <w:r w:rsidR="00207B8D" w:rsidRPr="00E566F5">
        <w:rPr>
          <w:rFonts w:ascii="Arial" w:hAnsi="Arial" w:cs="Arial"/>
          <w:color w:val="000000" w:themeColor="text1"/>
          <w:sz w:val="24"/>
          <w:szCs w:val="24"/>
        </w:rPr>
        <w:t>to inform the actual process and not just what was perceived. Once explained the clinicians we on board</w:t>
      </w:r>
      <w:r w:rsidR="00CB6754" w:rsidRPr="00E566F5">
        <w:rPr>
          <w:rFonts w:ascii="Arial" w:hAnsi="Arial" w:cs="Arial"/>
          <w:color w:val="000000" w:themeColor="text1"/>
          <w:sz w:val="24"/>
          <w:szCs w:val="24"/>
        </w:rPr>
        <w:t xml:space="preserve"> and keen to participate. </w:t>
      </w:r>
    </w:p>
    <w:p w14:paraId="49D191E0" w14:textId="5C542FE7" w:rsidR="00B94A4F" w:rsidRPr="00E566F5" w:rsidRDefault="0075110E" w:rsidP="000B3EF5">
      <w:pPr>
        <w:spacing w:line="480" w:lineRule="auto"/>
        <w:rPr>
          <w:rFonts w:ascii="Arial" w:hAnsi="Arial" w:cs="Arial"/>
          <w:color w:val="000000" w:themeColor="text1"/>
          <w:sz w:val="24"/>
          <w:szCs w:val="24"/>
        </w:rPr>
      </w:pPr>
      <w:r w:rsidRPr="00E566F5">
        <w:rPr>
          <w:rFonts w:ascii="Arial" w:hAnsi="Arial" w:cs="Arial"/>
          <w:color w:val="000000" w:themeColor="text1"/>
          <w:sz w:val="24"/>
          <w:szCs w:val="24"/>
        </w:rPr>
        <w:t xml:space="preserve">I enjoyed the challenge of completing the literature search and </w:t>
      </w:r>
      <w:r w:rsidR="00672132" w:rsidRPr="00E566F5">
        <w:rPr>
          <w:rFonts w:ascii="Arial" w:hAnsi="Arial" w:cs="Arial"/>
          <w:color w:val="000000" w:themeColor="text1"/>
          <w:sz w:val="24"/>
          <w:szCs w:val="24"/>
        </w:rPr>
        <w:t>investigating</w:t>
      </w:r>
      <w:r w:rsidRPr="00E566F5">
        <w:rPr>
          <w:rFonts w:ascii="Arial" w:hAnsi="Arial" w:cs="Arial"/>
          <w:color w:val="000000" w:themeColor="text1"/>
          <w:sz w:val="24"/>
          <w:szCs w:val="24"/>
        </w:rPr>
        <w:t xml:space="preserve"> the </w:t>
      </w:r>
      <w:r w:rsidR="00672132" w:rsidRPr="00E566F5">
        <w:rPr>
          <w:rFonts w:ascii="Arial" w:hAnsi="Arial" w:cs="Arial"/>
          <w:color w:val="000000" w:themeColor="text1"/>
          <w:sz w:val="24"/>
          <w:szCs w:val="24"/>
        </w:rPr>
        <w:t xml:space="preserve">technology proposed as the service </w:t>
      </w:r>
      <w:r w:rsidR="00B94A4F" w:rsidRPr="00E566F5">
        <w:rPr>
          <w:rFonts w:ascii="Arial" w:hAnsi="Arial" w:cs="Arial"/>
          <w:color w:val="000000" w:themeColor="text1"/>
          <w:sz w:val="24"/>
          <w:szCs w:val="24"/>
        </w:rPr>
        <w:t>improvement</w:t>
      </w:r>
      <w:r w:rsidR="00E27891">
        <w:rPr>
          <w:rFonts w:ascii="Arial" w:hAnsi="Arial" w:cs="Arial"/>
          <w:color w:val="000000" w:themeColor="text1"/>
          <w:sz w:val="24"/>
          <w:szCs w:val="24"/>
        </w:rPr>
        <w:t>. As</w:t>
      </w:r>
      <w:r w:rsidR="0022008A">
        <w:rPr>
          <w:rFonts w:ascii="Arial" w:hAnsi="Arial" w:cs="Arial"/>
          <w:color w:val="000000" w:themeColor="text1"/>
          <w:sz w:val="24"/>
          <w:szCs w:val="24"/>
        </w:rPr>
        <w:t xml:space="preserve"> this </w:t>
      </w:r>
      <w:r w:rsidR="00816813">
        <w:rPr>
          <w:rFonts w:ascii="Arial" w:hAnsi="Arial" w:cs="Arial"/>
          <w:color w:val="000000" w:themeColor="text1"/>
          <w:sz w:val="24"/>
          <w:szCs w:val="24"/>
        </w:rPr>
        <w:t>project was</w:t>
      </w:r>
      <w:r w:rsidR="00D37272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22008A">
        <w:rPr>
          <w:rFonts w:ascii="Arial" w:hAnsi="Arial" w:cs="Arial"/>
          <w:color w:val="000000" w:themeColor="text1"/>
          <w:sz w:val="24"/>
          <w:szCs w:val="24"/>
        </w:rPr>
        <w:t>multifaceted</w:t>
      </w:r>
      <w:r w:rsidR="00B23EA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7135B1">
        <w:rPr>
          <w:rFonts w:ascii="Arial" w:hAnsi="Arial" w:cs="Arial"/>
          <w:color w:val="000000" w:themeColor="text1"/>
          <w:sz w:val="24"/>
          <w:szCs w:val="24"/>
        </w:rPr>
        <w:t xml:space="preserve">it </w:t>
      </w:r>
      <w:r w:rsidR="00E27891">
        <w:rPr>
          <w:rFonts w:ascii="Arial" w:hAnsi="Arial" w:cs="Arial"/>
          <w:color w:val="000000" w:themeColor="text1"/>
          <w:sz w:val="24"/>
          <w:szCs w:val="24"/>
        </w:rPr>
        <w:lastRenderedPageBreak/>
        <w:t xml:space="preserve">required </w:t>
      </w:r>
      <w:r w:rsidR="007135B1">
        <w:rPr>
          <w:rFonts w:ascii="Arial" w:hAnsi="Arial" w:cs="Arial"/>
          <w:color w:val="000000" w:themeColor="text1"/>
          <w:sz w:val="24"/>
          <w:szCs w:val="24"/>
        </w:rPr>
        <w:t>significant research which</w:t>
      </w:r>
      <w:r w:rsidR="00B23EA6">
        <w:rPr>
          <w:rFonts w:ascii="Arial" w:hAnsi="Arial" w:cs="Arial"/>
          <w:color w:val="000000" w:themeColor="text1"/>
          <w:sz w:val="24"/>
          <w:szCs w:val="24"/>
        </w:rPr>
        <w:t xml:space="preserve"> stretched my skills</w:t>
      </w:r>
      <w:r w:rsidR="00546955" w:rsidRPr="00E566F5">
        <w:rPr>
          <w:rFonts w:ascii="Arial" w:hAnsi="Arial" w:cs="Arial"/>
          <w:color w:val="000000" w:themeColor="text1"/>
          <w:sz w:val="24"/>
          <w:szCs w:val="24"/>
        </w:rPr>
        <w:t xml:space="preserve"> a</w:t>
      </w:r>
      <w:r w:rsidR="00B23EA6">
        <w:rPr>
          <w:rFonts w:ascii="Arial" w:hAnsi="Arial" w:cs="Arial"/>
          <w:color w:val="000000" w:themeColor="text1"/>
          <w:sz w:val="24"/>
          <w:szCs w:val="24"/>
        </w:rPr>
        <w:t>nd</w:t>
      </w:r>
      <w:r w:rsidR="00546955" w:rsidRPr="00E566F5">
        <w:rPr>
          <w:rFonts w:ascii="Arial" w:hAnsi="Arial" w:cs="Arial"/>
          <w:color w:val="000000" w:themeColor="text1"/>
          <w:sz w:val="24"/>
          <w:szCs w:val="24"/>
        </w:rPr>
        <w:t xml:space="preserve"> broadened my knowledge of the subject</w:t>
      </w:r>
      <w:r w:rsidR="00441C0C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r w:rsidR="009F0CA0">
        <w:rPr>
          <w:rFonts w:ascii="Arial" w:hAnsi="Arial" w:cs="Arial"/>
          <w:color w:val="000000" w:themeColor="text1"/>
          <w:sz w:val="24"/>
          <w:szCs w:val="24"/>
        </w:rPr>
        <w:t xml:space="preserve">I felt </w:t>
      </w:r>
      <w:r w:rsidR="00EE3915">
        <w:rPr>
          <w:rFonts w:ascii="Arial" w:hAnsi="Arial" w:cs="Arial"/>
          <w:color w:val="000000" w:themeColor="text1"/>
          <w:sz w:val="24"/>
          <w:szCs w:val="24"/>
        </w:rPr>
        <w:t>satisfaction in completing a comprehensive review of the literature</w:t>
      </w:r>
      <w:r w:rsidR="00F86598">
        <w:rPr>
          <w:rFonts w:ascii="Arial" w:hAnsi="Arial" w:cs="Arial"/>
          <w:color w:val="000000" w:themeColor="text1"/>
          <w:sz w:val="24"/>
          <w:szCs w:val="24"/>
        </w:rPr>
        <w:t xml:space="preserve"> as it </w:t>
      </w:r>
      <w:r w:rsidR="001D6411">
        <w:rPr>
          <w:rFonts w:ascii="Arial" w:hAnsi="Arial" w:cs="Arial"/>
          <w:color w:val="000000" w:themeColor="text1"/>
          <w:sz w:val="24"/>
          <w:szCs w:val="24"/>
        </w:rPr>
        <w:t xml:space="preserve">validated the </w:t>
      </w:r>
      <w:r w:rsidR="00441C0C">
        <w:rPr>
          <w:rFonts w:ascii="Arial" w:hAnsi="Arial" w:cs="Arial"/>
          <w:color w:val="000000" w:themeColor="text1"/>
          <w:sz w:val="24"/>
          <w:szCs w:val="24"/>
        </w:rPr>
        <w:t xml:space="preserve">original </w:t>
      </w:r>
      <w:r w:rsidR="00BD426B">
        <w:rPr>
          <w:rFonts w:ascii="Arial" w:hAnsi="Arial" w:cs="Arial"/>
          <w:color w:val="000000" w:themeColor="text1"/>
          <w:sz w:val="24"/>
          <w:szCs w:val="24"/>
        </w:rPr>
        <w:t xml:space="preserve">project </w:t>
      </w:r>
      <w:r w:rsidR="00441C0C">
        <w:rPr>
          <w:rFonts w:ascii="Arial" w:hAnsi="Arial" w:cs="Arial"/>
          <w:color w:val="000000" w:themeColor="text1"/>
          <w:sz w:val="24"/>
          <w:szCs w:val="24"/>
        </w:rPr>
        <w:t>thesis</w:t>
      </w:r>
      <w:r w:rsidR="00BD426B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5F75C3B7" w14:textId="4C85F33F" w:rsidR="001454D1" w:rsidRPr="00E566F5" w:rsidRDefault="00051956" w:rsidP="000B3EF5">
      <w:pPr>
        <w:spacing w:line="480" w:lineRule="auto"/>
        <w:rPr>
          <w:rFonts w:ascii="Arial" w:hAnsi="Arial" w:cs="Arial"/>
          <w:color w:val="000000" w:themeColor="text1"/>
          <w:sz w:val="24"/>
          <w:szCs w:val="24"/>
        </w:rPr>
      </w:pPr>
      <w:r w:rsidRPr="00E566F5">
        <w:rPr>
          <w:rFonts w:ascii="Arial" w:hAnsi="Arial" w:cs="Arial"/>
          <w:color w:val="000000" w:themeColor="text1"/>
          <w:sz w:val="24"/>
          <w:szCs w:val="24"/>
        </w:rPr>
        <w:t xml:space="preserve"> </w:t>
      </w:r>
    </w:p>
    <w:p w14:paraId="3024AA97" w14:textId="5CBE4B6E" w:rsidR="007773C9" w:rsidRPr="00E566F5" w:rsidRDefault="007773C9" w:rsidP="000B3EF5">
      <w:pPr>
        <w:spacing w:line="480" w:lineRule="auto"/>
        <w:rPr>
          <w:rFonts w:ascii="Arial" w:hAnsi="Arial" w:cs="Arial"/>
          <w:b/>
          <w:bCs/>
          <w:color w:val="000000" w:themeColor="text1"/>
          <w:sz w:val="28"/>
          <w:szCs w:val="28"/>
        </w:rPr>
      </w:pPr>
      <w:r w:rsidRPr="00E566F5">
        <w:rPr>
          <w:rFonts w:ascii="Arial" w:hAnsi="Arial" w:cs="Arial"/>
          <w:b/>
          <w:bCs/>
          <w:color w:val="000000" w:themeColor="text1"/>
          <w:sz w:val="28"/>
          <w:szCs w:val="28"/>
        </w:rPr>
        <w:t>Evaluation</w:t>
      </w:r>
    </w:p>
    <w:p w14:paraId="0B609075" w14:textId="77777777" w:rsidR="00875D2B" w:rsidRPr="00D11E23" w:rsidRDefault="00875D2B" w:rsidP="000B3EF5">
      <w:pPr>
        <w:spacing w:line="480" w:lineRule="auto"/>
        <w:rPr>
          <w:rFonts w:ascii="Arial" w:hAnsi="Arial" w:cs="Arial"/>
          <w:b/>
          <w:bCs/>
          <w:color w:val="000000" w:themeColor="text1"/>
          <w:sz w:val="24"/>
          <w:szCs w:val="24"/>
        </w:rPr>
      </w:pPr>
    </w:p>
    <w:p w14:paraId="50775D5E" w14:textId="7E66922A" w:rsidR="00DD60F1" w:rsidRPr="00D11E23" w:rsidRDefault="00745F0D" w:rsidP="000B3EF5">
      <w:pPr>
        <w:spacing w:line="480" w:lineRule="auto"/>
        <w:rPr>
          <w:rFonts w:ascii="Arial" w:hAnsi="Arial" w:cs="Arial"/>
          <w:color w:val="000000" w:themeColor="text1"/>
          <w:sz w:val="24"/>
          <w:szCs w:val="24"/>
        </w:rPr>
      </w:pPr>
      <w:r w:rsidRPr="00D11E23">
        <w:rPr>
          <w:rFonts w:ascii="Arial" w:hAnsi="Arial" w:cs="Arial"/>
          <w:color w:val="000000" w:themeColor="text1"/>
          <w:sz w:val="24"/>
          <w:szCs w:val="24"/>
        </w:rPr>
        <w:t xml:space="preserve">The Stakeholder engagement </w:t>
      </w:r>
      <w:r w:rsidR="00A26AB6" w:rsidRPr="00D11E23">
        <w:rPr>
          <w:rFonts w:ascii="Arial" w:hAnsi="Arial" w:cs="Arial"/>
          <w:color w:val="000000" w:themeColor="text1"/>
          <w:sz w:val="24"/>
          <w:szCs w:val="24"/>
        </w:rPr>
        <w:t>event</w:t>
      </w:r>
      <w:r w:rsidR="00490835" w:rsidRPr="00D11E23">
        <w:rPr>
          <w:rFonts w:ascii="Arial" w:hAnsi="Arial" w:cs="Arial"/>
          <w:color w:val="000000" w:themeColor="text1"/>
          <w:sz w:val="24"/>
          <w:szCs w:val="24"/>
        </w:rPr>
        <w:t xml:space="preserve"> and pre meeting questionnaire</w:t>
      </w:r>
      <w:r w:rsidR="006845A7" w:rsidRPr="00D11E23">
        <w:rPr>
          <w:rFonts w:ascii="Arial" w:hAnsi="Arial" w:cs="Arial"/>
          <w:color w:val="000000" w:themeColor="text1"/>
          <w:sz w:val="24"/>
          <w:szCs w:val="24"/>
        </w:rPr>
        <w:t xml:space="preserve"> captured </w:t>
      </w:r>
      <w:r w:rsidR="00F4542A" w:rsidRPr="00D11E23">
        <w:rPr>
          <w:rFonts w:ascii="Arial" w:hAnsi="Arial" w:cs="Arial"/>
          <w:color w:val="000000" w:themeColor="text1"/>
          <w:sz w:val="24"/>
          <w:szCs w:val="24"/>
        </w:rPr>
        <w:t>several</w:t>
      </w:r>
      <w:r w:rsidR="00446E98" w:rsidRPr="00D11E23">
        <w:rPr>
          <w:rFonts w:ascii="Arial" w:hAnsi="Arial" w:cs="Arial"/>
          <w:color w:val="000000" w:themeColor="text1"/>
          <w:sz w:val="24"/>
          <w:szCs w:val="24"/>
        </w:rPr>
        <w:t xml:space="preserve"> different viewpoints and highlighted</w:t>
      </w:r>
      <w:r w:rsidR="006845A7" w:rsidRPr="00D11E2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AB7CE1" w:rsidRPr="00D11E23">
        <w:rPr>
          <w:rFonts w:ascii="Arial" w:hAnsi="Arial" w:cs="Arial"/>
          <w:color w:val="000000" w:themeColor="text1"/>
          <w:sz w:val="24"/>
          <w:szCs w:val="24"/>
        </w:rPr>
        <w:t xml:space="preserve">potential issues that were not considered </w:t>
      </w:r>
      <w:r w:rsidR="00446E98" w:rsidRPr="00D11E23">
        <w:rPr>
          <w:rFonts w:ascii="Arial" w:hAnsi="Arial" w:cs="Arial"/>
          <w:color w:val="000000" w:themeColor="text1"/>
          <w:sz w:val="24"/>
          <w:szCs w:val="24"/>
        </w:rPr>
        <w:t>in</w:t>
      </w:r>
      <w:r w:rsidR="00AB7CE1" w:rsidRPr="00D11E23">
        <w:rPr>
          <w:rFonts w:ascii="Arial" w:hAnsi="Arial" w:cs="Arial"/>
          <w:color w:val="000000" w:themeColor="text1"/>
          <w:sz w:val="24"/>
          <w:szCs w:val="24"/>
        </w:rPr>
        <w:t xml:space="preserve"> the initial part of the </w:t>
      </w:r>
      <w:r w:rsidR="007E768F" w:rsidRPr="00D11E23">
        <w:rPr>
          <w:rFonts w:ascii="Arial" w:hAnsi="Arial" w:cs="Arial"/>
          <w:color w:val="000000" w:themeColor="text1"/>
          <w:sz w:val="24"/>
          <w:szCs w:val="24"/>
        </w:rPr>
        <w:t xml:space="preserve">project. </w:t>
      </w:r>
      <w:r w:rsidR="003C423F" w:rsidRPr="00D11E23">
        <w:rPr>
          <w:rFonts w:ascii="Arial" w:hAnsi="Arial" w:cs="Arial"/>
          <w:color w:val="000000" w:themeColor="text1"/>
          <w:sz w:val="24"/>
          <w:szCs w:val="24"/>
        </w:rPr>
        <w:t>I found that c</w:t>
      </w:r>
      <w:r w:rsidR="007E768F" w:rsidRPr="00D11E23">
        <w:rPr>
          <w:rFonts w:ascii="Arial" w:hAnsi="Arial" w:cs="Arial"/>
          <w:color w:val="000000" w:themeColor="text1"/>
          <w:sz w:val="24"/>
          <w:szCs w:val="24"/>
        </w:rPr>
        <w:t>ompleting</w:t>
      </w:r>
      <w:r w:rsidR="00850879" w:rsidRPr="00D11E23">
        <w:rPr>
          <w:rFonts w:ascii="Arial" w:hAnsi="Arial" w:cs="Arial"/>
          <w:color w:val="000000" w:themeColor="text1"/>
          <w:sz w:val="24"/>
          <w:szCs w:val="24"/>
        </w:rPr>
        <w:t xml:space="preserve"> hybrid session</w:t>
      </w:r>
      <w:r w:rsidR="00A748B8" w:rsidRPr="00D11E23">
        <w:rPr>
          <w:rFonts w:ascii="Arial" w:hAnsi="Arial" w:cs="Arial"/>
          <w:color w:val="000000" w:themeColor="text1"/>
          <w:sz w:val="24"/>
          <w:szCs w:val="24"/>
        </w:rPr>
        <w:t>s by</w:t>
      </w:r>
      <w:r w:rsidR="00850879" w:rsidRPr="00D11E23">
        <w:rPr>
          <w:rFonts w:ascii="Arial" w:hAnsi="Arial" w:cs="Arial"/>
          <w:color w:val="000000" w:themeColor="text1"/>
          <w:sz w:val="24"/>
          <w:szCs w:val="24"/>
        </w:rPr>
        <w:t xml:space="preserve"> using both face to face and online required </w:t>
      </w:r>
      <w:r w:rsidR="00124832" w:rsidRPr="00D11E23">
        <w:rPr>
          <w:rFonts w:ascii="Arial" w:hAnsi="Arial" w:cs="Arial"/>
          <w:color w:val="000000" w:themeColor="text1"/>
          <w:sz w:val="24"/>
          <w:szCs w:val="24"/>
        </w:rPr>
        <w:t>additional</w:t>
      </w:r>
      <w:r w:rsidR="00A748B8" w:rsidRPr="00D11E23">
        <w:rPr>
          <w:rFonts w:ascii="Arial" w:hAnsi="Arial" w:cs="Arial"/>
          <w:color w:val="000000" w:themeColor="text1"/>
          <w:sz w:val="24"/>
          <w:szCs w:val="24"/>
        </w:rPr>
        <w:t xml:space="preserve"> work and</w:t>
      </w:r>
      <w:r w:rsidR="00124832" w:rsidRPr="00D11E2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A748B8" w:rsidRPr="00D11E23">
        <w:rPr>
          <w:rFonts w:ascii="Arial" w:hAnsi="Arial" w:cs="Arial"/>
          <w:color w:val="000000" w:themeColor="text1"/>
          <w:sz w:val="24"/>
          <w:szCs w:val="24"/>
        </w:rPr>
        <w:t>i</w:t>
      </w:r>
      <w:r w:rsidR="00124832" w:rsidRPr="00D11E23">
        <w:rPr>
          <w:rFonts w:ascii="Arial" w:hAnsi="Arial" w:cs="Arial"/>
          <w:color w:val="000000" w:themeColor="text1"/>
          <w:sz w:val="24"/>
          <w:szCs w:val="24"/>
        </w:rPr>
        <w:t>t</w:t>
      </w:r>
      <w:r w:rsidR="00AB7CE1" w:rsidRPr="00D11E23">
        <w:rPr>
          <w:rFonts w:ascii="Arial" w:hAnsi="Arial" w:cs="Arial"/>
          <w:color w:val="000000" w:themeColor="text1"/>
          <w:sz w:val="24"/>
          <w:szCs w:val="24"/>
        </w:rPr>
        <w:t xml:space="preserve"> was </w:t>
      </w:r>
      <w:r w:rsidR="001C44ED" w:rsidRPr="00D11E23">
        <w:rPr>
          <w:rFonts w:ascii="Arial" w:hAnsi="Arial" w:cs="Arial"/>
          <w:color w:val="000000" w:themeColor="text1"/>
          <w:sz w:val="24"/>
          <w:szCs w:val="24"/>
        </w:rPr>
        <w:t>vital</w:t>
      </w:r>
      <w:r w:rsidR="00AB7CE1" w:rsidRPr="00D11E23">
        <w:rPr>
          <w:rFonts w:ascii="Arial" w:hAnsi="Arial" w:cs="Arial"/>
          <w:color w:val="000000" w:themeColor="text1"/>
          <w:sz w:val="24"/>
          <w:szCs w:val="24"/>
        </w:rPr>
        <w:t xml:space="preserve"> to facilitate discussions </w:t>
      </w:r>
      <w:r w:rsidR="00F27BAF" w:rsidRPr="00D11E23">
        <w:rPr>
          <w:rFonts w:ascii="Arial" w:hAnsi="Arial" w:cs="Arial"/>
          <w:color w:val="000000" w:themeColor="text1"/>
          <w:sz w:val="24"/>
          <w:szCs w:val="24"/>
        </w:rPr>
        <w:t xml:space="preserve">within these groups and feedback the results from the </w:t>
      </w:r>
      <w:proofErr w:type="spellStart"/>
      <w:r w:rsidR="00F27BAF" w:rsidRPr="00D11E23">
        <w:rPr>
          <w:rFonts w:ascii="Arial" w:hAnsi="Arial" w:cs="Arial"/>
          <w:color w:val="000000" w:themeColor="text1"/>
          <w:sz w:val="24"/>
          <w:szCs w:val="24"/>
        </w:rPr>
        <w:t>Menti</w:t>
      </w:r>
      <w:proofErr w:type="spellEnd"/>
      <w:r w:rsidR="00F27BAF" w:rsidRPr="00D11E23">
        <w:rPr>
          <w:rFonts w:ascii="Arial" w:hAnsi="Arial" w:cs="Arial"/>
          <w:color w:val="000000" w:themeColor="text1"/>
          <w:sz w:val="24"/>
          <w:szCs w:val="24"/>
        </w:rPr>
        <w:t xml:space="preserve"> polls and 1:1 </w:t>
      </w:r>
      <w:r w:rsidR="00C120BC" w:rsidRPr="00D11E23">
        <w:rPr>
          <w:rFonts w:ascii="Arial" w:hAnsi="Arial" w:cs="Arial"/>
          <w:color w:val="000000" w:themeColor="text1"/>
          <w:sz w:val="24"/>
          <w:szCs w:val="24"/>
        </w:rPr>
        <w:t>interview</w:t>
      </w:r>
      <w:r w:rsidR="001C44ED" w:rsidRPr="00D11E23">
        <w:rPr>
          <w:rFonts w:ascii="Arial" w:hAnsi="Arial" w:cs="Arial"/>
          <w:color w:val="000000" w:themeColor="text1"/>
          <w:sz w:val="24"/>
          <w:szCs w:val="24"/>
        </w:rPr>
        <w:t xml:space="preserve"> allowing all members to </w:t>
      </w:r>
      <w:r w:rsidR="00C06A58" w:rsidRPr="00D11E23">
        <w:rPr>
          <w:rFonts w:ascii="Arial" w:hAnsi="Arial" w:cs="Arial"/>
          <w:color w:val="000000" w:themeColor="text1"/>
          <w:sz w:val="24"/>
          <w:szCs w:val="24"/>
        </w:rPr>
        <w:t>contribute</w:t>
      </w:r>
      <w:r w:rsidR="005A3318" w:rsidRPr="00D11E23">
        <w:rPr>
          <w:rFonts w:ascii="Arial" w:hAnsi="Arial" w:cs="Arial"/>
          <w:color w:val="000000" w:themeColor="text1"/>
          <w:sz w:val="24"/>
          <w:szCs w:val="24"/>
        </w:rPr>
        <w:t xml:space="preserve"> specifically b</w:t>
      </w:r>
      <w:r w:rsidR="00E04793" w:rsidRPr="00D11E23">
        <w:rPr>
          <w:rFonts w:ascii="Arial" w:hAnsi="Arial" w:cs="Arial"/>
          <w:color w:val="000000" w:themeColor="text1"/>
          <w:sz w:val="24"/>
          <w:szCs w:val="24"/>
        </w:rPr>
        <w:t>y u</w:t>
      </w:r>
      <w:r w:rsidR="00C06A58" w:rsidRPr="00D11E23">
        <w:rPr>
          <w:rFonts w:ascii="Arial" w:hAnsi="Arial" w:cs="Arial"/>
          <w:color w:val="000000" w:themeColor="text1"/>
          <w:sz w:val="24"/>
          <w:szCs w:val="24"/>
        </w:rPr>
        <w:t>sing</w:t>
      </w:r>
      <w:r w:rsidR="005A3318" w:rsidRPr="00D11E2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3D5C30" w:rsidRPr="00D11E23">
        <w:rPr>
          <w:rFonts w:ascii="Arial" w:hAnsi="Arial" w:cs="Arial"/>
          <w:color w:val="000000" w:themeColor="text1"/>
          <w:sz w:val="24"/>
          <w:szCs w:val="24"/>
        </w:rPr>
        <w:t>group facilitation</w:t>
      </w:r>
      <w:r w:rsidR="00C06A58" w:rsidRPr="00D11E2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E04793" w:rsidRPr="00D11E23">
        <w:rPr>
          <w:rFonts w:ascii="Arial" w:hAnsi="Arial" w:cs="Arial"/>
          <w:color w:val="000000" w:themeColor="text1"/>
          <w:sz w:val="24"/>
          <w:szCs w:val="24"/>
        </w:rPr>
        <w:t>I</w:t>
      </w:r>
      <w:r w:rsidR="005A3318" w:rsidRPr="00D11E23">
        <w:rPr>
          <w:rFonts w:ascii="Arial" w:hAnsi="Arial" w:cs="Arial"/>
          <w:color w:val="000000" w:themeColor="text1"/>
          <w:sz w:val="24"/>
          <w:szCs w:val="24"/>
        </w:rPr>
        <w:t xml:space="preserve"> was able to</w:t>
      </w:r>
      <w:r w:rsidR="00C06A58" w:rsidRPr="00D11E23">
        <w:rPr>
          <w:rFonts w:ascii="Arial" w:hAnsi="Arial" w:cs="Arial"/>
          <w:color w:val="000000" w:themeColor="text1"/>
          <w:sz w:val="24"/>
          <w:szCs w:val="24"/>
        </w:rPr>
        <w:t xml:space="preserve"> encourage</w:t>
      </w:r>
      <w:r w:rsidR="00AB0EDA" w:rsidRPr="00D11E2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431362" w:rsidRPr="00D11E23">
        <w:rPr>
          <w:rFonts w:ascii="Arial" w:hAnsi="Arial" w:cs="Arial"/>
          <w:color w:val="000000" w:themeColor="text1"/>
          <w:sz w:val="24"/>
          <w:szCs w:val="24"/>
        </w:rPr>
        <w:t>coproduc</w:t>
      </w:r>
      <w:r w:rsidR="00E04793" w:rsidRPr="00D11E23">
        <w:rPr>
          <w:rFonts w:ascii="Arial" w:hAnsi="Arial" w:cs="Arial"/>
          <w:color w:val="000000" w:themeColor="text1"/>
          <w:sz w:val="24"/>
          <w:szCs w:val="24"/>
        </w:rPr>
        <w:t>tion</w:t>
      </w:r>
      <w:r w:rsidR="00186495" w:rsidRPr="00D11E23">
        <w:rPr>
          <w:rFonts w:ascii="Arial" w:hAnsi="Arial" w:cs="Arial"/>
          <w:color w:val="000000" w:themeColor="text1"/>
          <w:sz w:val="24"/>
          <w:szCs w:val="24"/>
        </w:rPr>
        <w:t xml:space="preserve"> and</w:t>
      </w:r>
      <w:r w:rsidR="00431362" w:rsidRPr="00D11E23">
        <w:rPr>
          <w:rFonts w:ascii="Arial" w:hAnsi="Arial" w:cs="Arial"/>
          <w:color w:val="000000" w:themeColor="text1"/>
          <w:sz w:val="24"/>
          <w:szCs w:val="24"/>
        </w:rPr>
        <w:t xml:space="preserve"> interdisciplinary</w:t>
      </w:r>
      <w:r w:rsidR="00416A1E" w:rsidRPr="00D11E23">
        <w:rPr>
          <w:rFonts w:ascii="Arial" w:hAnsi="Arial" w:cs="Arial"/>
          <w:color w:val="000000" w:themeColor="text1"/>
          <w:sz w:val="24"/>
          <w:szCs w:val="24"/>
        </w:rPr>
        <w:t xml:space="preserve"> working </w:t>
      </w:r>
      <w:r w:rsidR="005A3318" w:rsidRPr="00D11E23">
        <w:rPr>
          <w:rFonts w:ascii="Arial" w:hAnsi="Arial" w:cs="Arial"/>
          <w:color w:val="000000" w:themeColor="text1"/>
          <w:sz w:val="24"/>
          <w:szCs w:val="24"/>
        </w:rPr>
        <w:t>and</w:t>
      </w:r>
      <w:r w:rsidR="009C613C" w:rsidRPr="00D11E23">
        <w:rPr>
          <w:rFonts w:ascii="Arial" w:hAnsi="Arial" w:cs="Arial"/>
          <w:color w:val="000000" w:themeColor="text1"/>
          <w:sz w:val="24"/>
          <w:szCs w:val="24"/>
        </w:rPr>
        <w:t xml:space="preserve"> prevent the </w:t>
      </w:r>
      <w:r w:rsidR="00431362" w:rsidRPr="00D11E23">
        <w:rPr>
          <w:rFonts w:ascii="Arial" w:hAnsi="Arial" w:cs="Arial"/>
          <w:color w:val="000000" w:themeColor="text1"/>
          <w:sz w:val="24"/>
          <w:szCs w:val="24"/>
        </w:rPr>
        <w:t>stronger personalities driving the agenda</w:t>
      </w:r>
      <w:r w:rsidR="00B762BA" w:rsidRPr="00D11E23">
        <w:rPr>
          <w:rFonts w:ascii="Arial" w:hAnsi="Arial" w:cs="Arial"/>
          <w:color w:val="000000"/>
          <w:sz w:val="24"/>
          <w:szCs w:val="24"/>
        </w:rPr>
        <w:t>.</w:t>
      </w:r>
      <w:r w:rsidR="008315BB" w:rsidRPr="00D11E2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AB3D91" w:rsidRPr="00D11E23">
        <w:rPr>
          <w:rFonts w:ascii="Arial" w:hAnsi="Arial" w:cs="Arial"/>
          <w:color w:val="000000" w:themeColor="text1"/>
          <w:sz w:val="24"/>
          <w:szCs w:val="24"/>
        </w:rPr>
        <w:t xml:space="preserve">I </w:t>
      </w:r>
      <w:r w:rsidR="00912950" w:rsidRPr="00D11E23">
        <w:rPr>
          <w:rFonts w:ascii="Arial" w:hAnsi="Arial" w:cs="Arial"/>
          <w:color w:val="000000" w:themeColor="text1"/>
          <w:sz w:val="24"/>
          <w:szCs w:val="24"/>
        </w:rPr>
        <w:t>fostered a</w:t>
      </w:r>
      <w:r w:rsidR="00AB3D91" w:rsidRPr="00D11E23">
        <w:rPr>
          <w:rFonts w:ascii="Arial" w:hAnsi="Arial" w:cs="Arial"/>
          <w:color w:val="000000" w:themeColor="text1"/>
          <w:sz w:val="24"/>
          <w:szCs w:val="24"/>
        </w:rPr>
        <w:t xml:space="preserve"> culture</w:t>
      </w:r>
      <w:r w:rsidR="00C97876" w:rsidRPr="00D11E2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912950" w:rsidRPr="00D11E23">
        <w:rPr>
          <w:rFonts w:ascii="Arial" w:hAnsi="Arial" w:cs="Arial"/>
          <w:color w:val="000000" w:themeColor="text1"/>
          <w:sz w:val="24"/>
          <w:szCs w:val="24"/>
        </w:rPr>
        <w:t xml:space="preserve">within our focus groups </w:t>
      </w:r>
      <w:r w:rsidR="00C97876" w:rsidRPr="00D11E23">
        <w:rPr>
          <w:rFonts w:ascii="Arial" w:hAnsi="Arial" w:cs="Arial"/>
          <w:color w:val="000000" w:themeColor="text1"/>
          <w:sz w:val="24"/>
          <w:szCs w:val="24"/>
        </w:rPr>
        <w:t xml:space="preserve">that </w:t>
      </w:r>
      <w:r w:rsidR="00912950" w:rsidRPr="00D11E23">
        <w:rPr>
          <w:rFonts w:ascii="Arial" w:hAnsi="Arial" w:cs="Arial"/>
          <w:color w:val="000000" w:themeColor="text1"/>
          <w:sz w:val="24"/>
          <w:szCs w:val="24"/>
        </w:rPr>
        <w:t>embraced</w:t>
      </w:r>
      <w:r w:rsidR="00C97876" w:rsidRPr="00D11E2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100D22" w:rsidRPr="00D11E23">
        <w:rPr>
          <w:rFonts w:ascii="Arial" w:hAnsi="Arial" w:cs="Arial"/>
          <w:color w:val="000000" w:themeColor="text1"/>
          <w:sz w:val="24"/>
          <w:szCs w:val="24"/>
        </w:rPr>
        <w:t>discussion</w:t>
      </w:r>
      <w:r w:rsidR="00E91596" w:rsidRPr="00D11E23">
        <w:rPr>
          <w:rFonts w:ascii="Arial" w:hAnsi="Arial" w:cs="Arial"/>
          <w:color w:val="000000" w:themeColor="text1"/>
          <w:sz w:val="24"/>
          <w:szCs w:val="24"/>
        </w:rPr>
        <w:t>,</w:t>
      </w:r>
      <w:r w:rsidR="00141B3E" w:rsidRPr="00D11E23">
        <w:rPr>
          <w:rFonts w:ascii="Arial" w:hAnsi="Arial" w:cs="Arial"/>
          <w:color w:val="000000" w:themeColor="text1"/>
          <w:sz w:val="24"/>
          <w:szCs w:val="24"/>
        </w:rPr>
        <w:t xml:space="preserve"> the mutual exploration of ideas</w:t>
      </w:r>
      <w:r w:rsidR="00E91596" w:rsidRPr="00D11E23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r w:rsidR="0042778E" w:rsidRPr="00D11E23">
        <w:rPr>
          <w:rFonts w:ascii="Arial" w:hAnsi="Arial" w:cs="Arial"/>
          <w:color w:val="000000" w:themeColor="text1"/>
          <w:sz w:val="24"/>
          <w:szCs w:val="24"/>
        </w:rPr>
        <w:t xml:space="preserve">was </w:t>
      </w:r>
      <w:r w:rsidR="00BA67E0" w:rsidRPr="00D11E23">
        <w:rPr>
          <w:rFonts w:ascii="Arial" w:hAnsi="Arial" w:cs="Arial"/>
          <w:color w:val="000000" w:themeColor="text1"/>
          <w:sz w:val="24"/>
          <w:szCs w:val="24"/>
        </w:rPr>
        <w:t>respectful</w:t>
      </w:r>
      <w:r w:rsidR="0042778E" w:rsidRPr="00D11E23">
        <w:rPr>
          <w:rFonts w:ascii="Arial" w:hAnsi="Arial" w:cs="Arial"/>
          <w:color w:val="000000" w:themeColor="text1"/>
          <w:sz w:val="24"/>
          <w:szCs w:val="24"/>
        </w:rPr>
        <w:t xml:space="preserve"> of disagreement</w:t>
      </w:r>
      <w:r w:rsidR="00BA67E0" w:rsidRPr="00D11E23">
        <w:rPr>
          <w:rFonts w:ascii="Arial" w:hAnsi="Arial" w:cs="Arial"/>
          <w:color w:val="000000" w:themeColor="text1"/>
          <w:sz w:val="24"/>
          <w:szCs w:val="24"/>
        </w:rPr>
        <w:t xml:space="preserve"> that would contribute to a</w:t>
      </w:r>
      <w:r w:rsidR="00367F83" w:rsidRPr="00D11E23">
        <w:rPr>
          <w:rFonts w:ascii="Arial" w:hAnsi="Arial" w:cs="Arial"/>
          <w:color w:val="000000" w:themeColor="text1"/>
          <w:sz w:val="24"/>
          <w:szCs w:val="24"/>
        </w:rPr>
        <w:t>n</w:t>
      </w:r>
      <w:r w:rsidR="00BA67E0" w:rsidRPr="00D11E2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367F83" w:rsidRPr="00D11E23">
        <w:rPr>
          <w:rFonts w:ascii="Arial" w:hAnsi="Arial" w:cs="Arial"/>
          <w:color w:val="000000" w:themeColor="text1"/>
          <w:sz w:val="24"/>
          <w:szCs w:val="24"/>
        </w:rPr>
        <w:t xml:space="preserve">organisation which is </w:t>
      </w:r>
      <w:r w:rsidR="00BA67E0" w:rsidRPr="00D11E23">
        <w:rPr>
          <w:rFonts w:ascii="Arial" w:hAnsi="Arial" w:cs="Arial"/>
          <w:color w:val="000000" w:themeColor="text1"/>
          <w:sz w:val="24"/>
          <w:szCs w:val="24"/>
        </w:rPr>
        <w:t>learning</w:t>
      </w:r>
      <w:r w:rsidR="00B762BA" w:rsidRPr="00D11E23">
        <w:rPr>
          <w:rFonts w:ascii="Arial" w:hAnsi="Arial" w:cs="Arial"/>
          <w:color w:val="000000"/>
          <w:sz w:val="24"/>
          <w:szCs w:val="24"/>
        </w:rPr>
        <w:t>.</w:t>
      </w:r>
      <w:r w:rsidR="00616EC0">
        <w:rPr>
          <w:rFonts w:ascii="Arial" w:hAnsi="Arial" w:cs="Arial"/>
          <w:color w:val="000000"/>
          <w:sz w:val="24"/>
          <w:szCs w:val="24"/>
        </w:rPr>
        <w:t xml:space="preserve"> </w:t>
      </w:r>
      <w:r w:rsidR="008E5E96" w:rsidRPr="00D11E23">
        <w:rPr>
          <w:rFonts w:ascii="Arial" w:hAnsi="Arial" w:cs="Arial"/>
          <w:color w:val="000000" w:themeColor="text1"/>
          <w:sz w:val="24"/>
          <w:szCs w:val="24"/>
        </w:rPr>
        <w:t xml:space="preserve">Recruiting staff </w:t>
      </w:r>
      <w:r w:rsidR="0053174E" w:rsidRPr="00D11E23">
        <w:rPr>
          <w:rFonts w:ascii="Arial" w:hAnsi="Arial" w:cs="Arial"/>
          <w:color w:val="000000" w:themeColor="text1"/>
          <w:sz w:val="24"/>
          <w:szCs w:val="24"/>
        </w:rPr>
        <w:t xml:space="preserve">with the </w:t>
      </w:r>
      <w:r w:rsidR="00E552FE" w:rsidRPr="00D11E23">
        <w:rPr>
          <w:rFonts w:ascii="Arial" w:hAnsi="Arial" w:cs="Arial"/>
          <w:color w:val="000000" w:themeColor="text1"/>
          <w:sz w:val="24"/>
          <w:szCs w:val="24"/>
        </w:rPr>
        <w:t>skills</w:t>
      </w:r>
      <w:r w:rsidR="0053174E" w:rsidRPr="00D11E23">
        <w:rPr>
          <w:rFonts w:ascii="Arial" w:hAnsi="Arial" w:cs="Arial"/>
          <w:color w:val="000000" w:themeColor="text1"/>
          <w:sz w:val="24"/>
          <w:szCs w:val="24"/>
        </w:rPr>
        <w:t xml:space="preserve"> to</w:t>
      </w:r>
      <w:r w:rsidR="00E552FE" w:rsidRPr="00D11E23">
        <w:rPr>
          <w:rFonts w:ascii="Arial" w:hAnsi="Arial" w:cs="Arial"/>
          <w:color w:val="000000" w:themeColor="text1"/>
          <w:sz w:val="24"/>
          <w:szCs w:val="24"/>
        </w:rPr>
        <w:t xml:space="preserve"> facilitate</w:t>
      </w:r>
      <w:r w:rsidR="00FC6082" w:rsidRPr="00D11E23">
        <w:rPr>
          <w:rFonts w:ascii="Arial" w:hAnsi="Arial" w:cs="Arial"/>
          <w:color w:val="000000" w:themeColor="text1"/>
          <w:sz w:val="24"/>
          <w:szCs w:val="24"/>
        </w:rPr>
        <w:t xml:space="preserve"> difficult conversations </w:t>
      </w:r>
      <w:r w:rsidR="00E552FE" w:rsidRPr="00D11E23">
        <w:rPr>
          <w:rFonts w:ascii="Arial" w:hAnsi="Arial" w:cs="Arial"/>
          <w:color w:val="000000" w:themeColor="text1"/>
          <w:sz w:val="24"/>
          <w:szCs w:val="24"/>
        </w:rPr>
        <w:t>in</w:t>
      </w:r>
      <w:r w:rsidR="008315BB" w:rsidRPr="00D11E23">
        <w:rPr>
          <w:rFonts w:ascii="Arial" w:hAnsi="Arial" w:cs="Arial"/>
          <w:color w:val="000000" w:themeColor="text1"/>
          <w:sz w:val="24"/>
          <w:szCs w:val="24"/>
        </w:rPr>
        <w:t xml:space="preserve"> breakout rooms </w:t>
      </w:r>
      <w:r w:rsidR="008E5E96" w:rsidRPr="00D11E23">
        <w:rPr>
          <w:rFonts w:ascii="Arial" w:hAnsi="Arial" w:cs="Arial"/>
          <w:color w:val="000000" w:themeColor="text1"/>
          <w:sz w:val="24"/>
          <w:szCs w:val="24"/>
        </w:rPr>
        <w:t xml:space="preserve">/ breakout sessions </w:t>
      </w:r>
      <w:r w:rsidR="008315BB" w:rsidRPr="00D11E23">
        <w:rPr>
          <w:rFonts w:ascii="Arial" w:hAnsi="Arial" w:cs="Arial"/>
          <w:color w:val="000000" w:themeColor="text1"/>
          <w:sz w:val="24"/>
          <w:szCs w:val="24"/>
        </w:rPr>
        <w:t>during online meetings</w:t>
      </w:r>
      <w:r w:rsidR="001B707B" w:rsidRPr="00D11E2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8E5E96" w:rsidRPr="00D11E23">
        <w:rPr>
          <w:rFonts w:ascii="Arial" w:hAnsi="Arial" w:cs="Arial"/>
          <w:color w:val="000000" w:themeColor="text1"/>
          <w:sz w:val="24"/>
          <w:szCs w:val="24"/>
        </w:rPr>
        <w:t>and face to face meetings was a challenge</w:t>
      </w:r>
      <w:r w:rsidR="006D31C8" w:rsidRPr="00D11E23">
        <w:rPr>
          <w:rFonts w:ascii="Arial" w:hAnsi="Arial" w:cs="Arial"/>
          <w:color w:val="000000" w:themeColor="text1"/>
          <w:sz w:val="24"/>
          <w:szCs w:val="24"/>
        </w:rPr>
        <w:t xml:space="preserve"> due to lack of experience</w:t>
      </w:r>
      <w:r w:rsidR="00DD60F1" w:rsidRPr="00D11E23">
        <w:rPr>
          <w:rFonts w:ascii="Arial" w:hAnsi="Arial" w:cs="Arial"/>
          <w:color w:val="000000" w:themeColor="text1"/>
          <w:sz w:val="24"/>
          <w:szCs w:val="24"/>
        </w:rPr>
        <w:t xml:space="preserve"> within the team</w:t>
      </w:r>
      <w:r w:rsidR="006C1451" w:rsidRPr="00D11E23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</w:p>
    <w:p w14:paraId="24F8E686" w14:textId="77777777" w:rsidR="00DD60F1" w:rsidRPr="00D11E23" w:rsidRDefault="00DD60F1" w:rsidP="000B3EF5">
      <w:pPr>
        <w:spacing w:line="480" w:lineRule="auto"/>
        <w:rPr>
          <w:rFonts w:ascii="Arial" w:hAnsi="Arial" w:cs="Arial"/>
          <w:color w:val="000000" w:themeColor="text1"/>
          <w:sz w:val="24"/>
          <w:szCs w:val="24"/>
        </w:rPr>
      </w:pPr>
    </w:p>
    <w:p w14:paraId="0C63D118" w14:textId="46F4053C" w:rsidR="007773C9" w:rsidRPr="00D11E23" w:rsidRDefault="007E136D" w:rsidP="000B3EF5">
      <w:pPr>
        <w:spacing w:line="480" w:lineRule="auto"/>
        <w:rPr>
          <w:rFonts w:ascii="Arial" w:hAnsi="Arial" w:cs="Arial"/>
          <w:color w:val="000000" w:themeColor="text1"/>
          <w:sz w:val="24"/>
          <w:szCs w:val="24"/>
        </w:rPr>
      </w:pPr>
      <w:r w:rsidRPr="00D11E23">
        <w:rPr>
          <w:rFonts w:ascii="Arial" w:hAnsi="Arial" w:cs="Arial"/>
          <w:color w:val="000000" w:themeColor="text1"/>
          <w:sz w:val="24"/>
          <w:szCs w:val="24"/>
        </w:rPr>
        <w:t xml:space="preserve">I </w:t>
      </w:r>
      <w:r w:rsidR="004577E2">
        <w:rPr>
          <w:rFonts w:ascii="Arial" w:hAnsi="Arial" w:cs="Arial"/>
          <w:color w:val="000000" w:themeColor="text1"/>
          <w:sz w:val="24"/>
          <w:szCs w:val="24"/>
        </w:rPr>
        <w:t>asked</w:t>
      </w:r>
      <w:r w:rsidRPr="00D11E2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8F34CB" w:rsidRPr="00D11E23">
        <w:rPr>
          <w:rFonts w:ascii="Arial" w:hAnsi="Arial" w:cs="Arial"/>
          <w:color w:val="000000" w:themeColor="text1"/>
          <w:sz w:val="24"/>
          <w:szCs w:val="24"/>
        </w:rPr>
        <w:t xml:space="preserve">stakeholders </w:t>
      </w:r>
      <w:r w:rsidR="00C25834" w:rsidRPr="00D11E23">
        <w:rPr>
          <w:rFonts w:ascii="Arial" w:hAnsi="Arial" w:cs="Arial"/>
          <w:color w:val="000000" w:themeColor="text1"/>
          <w:sz w:val="24"/>
          <w:szCs w:val="24"/>
        </w:rPr>
        <w:t xml:space="preserve">for </w:t>
      </w:r>
      <w:r w:rsidR="008F34CB" w:rsidRPr="00D11E23">
        <w:rPr>
          <w:rFonts w:ascii="Arial" w:hAnsi="Arial" w:cs="Arial"/>
          <w:color w:val="000000" w:themeColor="text1"/>
          <w:sz w:val="24"/>
          <w:szCs w:val="24"/>
        </w:rPr>
        <w:t xml:space="preserve">their initial thoughts prior to </w:t>
      </w:r>
      <w:r w:rsidR="00F03780" w:rsidRPr="00D11E23">
        <w:rPr>
          <w:rFonts w:ascii="Arial" w:hAnsi="Arial" w:cs="Arial"/>
          <w:color w:val="000000" w:themeColor="text1"/>
          <w:sz w:val="24"/>
          <w:szCs w:val="24"/>
        </w:rPr>
        <w:t>attending focus</w:t>
      </w:r>
      <w:r w:rsidRPr="00D11E2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8F34CB" w:rsidRPr="00D11E23">
        <w:rPr>
          <w:rFonts w:ascii="Arial" w:hAnsi="Arial" w:cs="Arial"/>
          <w:color w:val="000000" w:themeColor="text1"/>
          <w:sz w:val="24"/>
          <w:szCs w:val="24"/>
        </w:rPr>
        <w:t>group</w:t>
      </w:r>
      <w:r w:rsidRPr="00D11E23">
        <w:rPr>
          <w:rFonts w:ascii="Arial" w:hAnsi="Arial" w:cs="Arial"/>
          <w:color w:val="000000" w:themeColor="text1"/>
          <w:sz w:val="24"/>
          <w:szCs w:val="24"/>
        </w:rPr>
        <w:t>s</w:t>
      </w:r>
      <w:r w:rsidR="00C25834" w:rsidRPr="00D11E23">
        <w:rPr>
          <w:rFonts w:ascii="Arial" w:hAnsi="Arial" w:cs="Arial"/>
          <w:color w:val="000000" w:themeColor="text1"/>
          <w:sz w:val="24"/>
          <w:szCs w:val="24"/>
        </w:rPr>
        <w:t xml:space="preserve"> via MS Forms</w:t>
      </w:r>
      <w:r w:rsidR="00BA6A3F" w:rsidRPr="00D11E23">
        <w:rPr>
          <w:rFonts w:ascii="Arial" w:hAnsi="Arial" w:cs="Arial"/>
          <w:color w:val="000000" w:themeColor="text1"/>
          <w:sz w:val="24"/>
          <w:szCs w:val="24"/>
        </w:rPr>
        <w:t xml:space="preserve"> to </w:t>
      </w:r>
      <w:r w:rsidR="00321809" w:rsidRPr="00D11E23">
        <w:rPr>
          <w:rFonts w:ascii="Arial" w:hAnsi="Arial" w:cs="Arial"/>
          <w:color w:val="000000" w:themeColor="text1"/>
          <w:sz w:val="24"/>
          <w:szCs w:val="24"/>
        </w:rPr>
        <w:t xml:space="preserve">further </w:t>
      </w:r>
      <w:r w:rsidR="00BA6A3F" w:rsidRPr="00D11E23">
        <w:rPr>
          <w:rFonts w:ascii="Arial" w:hAnsi="Arial" w:cs="Arial"/>
          <w:color w:val="000000" w:themeColor="text1"/>
          <w:sz w:val="24"/>
          <w:szCs w:val="24"/>
        </w:rPr>
        <w:t>avoid the potential of “groupthink”</w:t>
      </w:r>
      <w:r w:rsidR="00B406A2" w:rsidRPr="00D11E23">
        <w:rPr>
          <w:rFonts w:ascii="Arial" w:hAnsi="Arial" w:cs="Arial"/>
          <w:color w:val="000000" w:themeColor="text1"/>
          <w:sz w:val="24"/>
          <w:szCs w:val="24"/>
        </w:rPr>
        <w:t xml:space="preserve"> and keep the project</w:t>
      </w:r>
      <w:r w:rsidR="00987D34" w:rsidRPr="00D11E23">
        <w:rPr>
          <w:rFonts w:ascii="Arial" w:hAnsi="Arial" w:cs="Arial"/>
          <w:color w:val="000000" w:themeColor="text1"/>
          <w:sz w:val="24"/>
          <w:szCs w:val="24"/>
        </w:rPr>
        <w:t xml:space="preserve"> focused </w:t>
      </w:r>
      <w:r w:rsidR="00505236" w:rsidRPr="00D11E23">
        <w:rPr>
          <w:rFonts w:ascii="Arial" w:hAnsi="Arial" w:cs="Arial"/>
          <w:color w:val="000000" w:themeColor="text1"/>
          <w:sz w:val="24"/>
          <w:szCs w:val="24"/>
        </w:rPr>
        <w:t>by</w:t>
      </w:r>
      <w:r w:rsidR="00987D34" w:rsidRPr="00D11E2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505236" w:rsidRPr="00D11E23">
        <w:rPr>
          <w:rFonts w:ascii="Arial" w:hAnsi="Arial" w:cs="Arial"/>
          <w:color w:val="000000" w:themeColor="text1"/>
          <w:sz w:val="24"/>
          <w:szCs w:val="24"/>
        </w:rPr>
        <w:t>s</w:t>
      </w:r>
      <w:r w:rsidR="00987D34" w:rsidRPr="00D11E23">
        <w:rPr>
          <w:rFonts w:ascii="Arial" w:hAnsi="Arial" w:cs="Arial"/>
          <w:color w:val="000000" w:themeColor="text1"/>
          <w:sz w:val="24"/>
          <w:szCs w:val="24"/>
        </w:rPr>
        <w:t xml:space="preserve">upporting </w:t>
      </w:r>
      <w:r w:rsidR="009A4FB0" w:rsidRPr="00D11E23">
        <w:rPr>
          <w:rFonts w:ascii="Arial" w:hAnsi="Arial" w:cs="Arial"/>
          <w:color w:val="000000" w:themeColor="text1"/>
          <w:sz w:val="24"/>
          <w:szCs w:val="24"/>
        </w:rPr>
        <w:t>independent thinking</w:t>
      </w:r>
      <w:r w:rsidR="00321809" w:rsidRPr="00D11E23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r w:rsidR="00F03780" w:rsidRPr="00D11E23">
        <w:rPr>
          <w:rFonts w:ascii="Arial" w:hAnsi="Arial" w:cs="Arial"/>
          <w:color w:val="000000" w:themeColor="text1"/>
          <w:sz w:val="24"/>
          <w:szCs w:val="24"/>
        </w:rPr>
        <w:t>I used</w:t>
      </w:r>
      <w:r w:rsidR="009A4FB0" w:rsidRPr="00D11E2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9A4FB0" w:rsidRPr="00D11E23">
        <w:rPr>
          <w:rFonts w:ascii="Arial" w:hAnsi="Arial" w:cs="Arial"/>
          <w:color w:val="000000" w:themeColor="text1"/>
          <w:sz w:val="24"/>
          <w:szCs w:val="24"/>
        </w:rPr>
        <w:t>Menti</w:t>
      </w:r>
      <w:proofErr w:type="spellEnd"/>
      <w:r w:rsidR="009A4FB0" w:rsidRPr="00D11E23">
        <w:rPr>
          <w:rFonts w:ascii="Arial" w:hAnsi="Arial" w:cs="Arial"/>
          <w:color w:val="000000" w:themeColor="text1"/>
          <w:sz w:val="24"/>
          <w:szCs w:val="24"/>
        </w:rPr>
        <w:t xml:space="preserve"> during the stakeholder events</w:t>
      </w:r>
      <w:r w:rsidR="004F2D54" w:rsidRPr="00D11E2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022E48" w:rsidRPr="00D11E23">
        <w:rPr>
          <w:rFonts w:ascii="Arial" w:hAnsi="Arial" w:cs="Arial"/>
          <w:color w:val="000000" w:themeColor="text1"/>
          <w:sz w:val="24"/>
          <w:szCs w:val="24"/>
        </w:rPr>
        <w:t xml:space="preserve">to gain anonymous feedback and </w:t>
      </w:r>
      <w:r w:rsidR="00F03780" w:rsidRPr="00D11E23">
        <w:rPr>
          <w:rFonts w:ascii="Arial" w:hAnsi="Arial" w:cs="Arial"/>
          <w:color w:val="000000" w:themeColor="text1"/>
          <w:sz w:val="24"/>
          <w:szCs w:val="24"/>
        </w:rPr>
        <w:t>sense check</w:t>
      </w:r>
      <w:r w:rsidR="009A4FB0" w:rsidRPr="00D11E23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r w:rsidR="00E902AA" w:rsidRPr="00D11E23">
        <w:rPr>
          <w:rFonts w:ascii="Arial" w:hAnsi="Arial" w:cs="Arial"/>
          <w:color w:val="000000" w:themeColor="text1"/>
          <w:sz w:val="24"/>
          <w:szCs w:val="24"/>
        </w:rPr>
        <w:t>I</w:t>
      </w:r>
      <w:r w:rsidR="00AC3539" w:rsidRPr="00D11E23">
        <w:rPr>
          <w:rFonts w:ascii="Arial" w:hAnsi="Arial" w:cs="Arial"/>
          <w:color w:val="000000" w:themeColor="text1"/>
          <w:sz w:val="24"/>
          <w:szCs w:val="24"/>
        </w:rPr>
        <w:t xml:space="preserve"> had limited experience in group facilitation </w:t>
      </w:r>
      <w:r w:rsidR="00E902AA" w:rsidRPr="00D11E23">
        <w:rPr>
          <w:rFonts w:ascii="Arial" w:hAnsi="Arial" w:cs="Arial"/>
          <w:color w:val="000000" w:themeColor="text1"/>
          <w:sz w:val="24"/>
          <w:szCs w:val="24"/>
        </w:rPr>
        <w:t xml:space="preserve">prior to these </w:t>
      </w:r>
      <w:r w:rsidR="00223288" w:rsidRPr="00D11E23">
        <w:rPr>
          <w:rFonts w:ascii="Arial" w:hAnsi="Arial" w:cs="Arial"/>
          <w:color w:val="000000" w:themeColor="text1"/>
          <w:sz w:val="24"/>
          <w:szCs w:val="24"/>
        </w:rPr>
        <w:t>stakeholder meetings</w:t>
      </w:r>
      <w:r w:rsidR="007611A3" w:rsidRPr="00D11E23">
        <w:rPr>
          <w:rFonts w:ascii="Arial" w:hAnsi="Arial" w:cs="Arial"/>
          <w:color w:val="000000" w:themeColor="text1"/>
          <w:sz w:val="24"/>
          <w:szCs w:val="24"/>
        </w:rPr>
        <w:t>.</w:t>
      </w:r>
      <w:r w:rsidR="00223288" w:rsidRPr="00D11E2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</w:p>
    <w:p w14:paraId="1B626DAB" w14:textId="77777777" w:rsidR="004D7DDA" w:rsidRPr="00D11E23" w:rsidRDefault="004D7DDA" w:rsidP="000B3EF5">
      <w:pPr>
        <w:spacing w:line="480" w:lineRule="auto"/>
        <w:rPr>
          <w:rFonts w:ascii="Arial" w:hAnsi="Arial" w:cs="Arial"/>
          <w:color w:val="000000" w:themeColor="text1"/>
          <w:sz w:val="24"/>
          <w:szCs w:val="24"/>
        </w:rPr>
      </w:pPr>
    </w:p>
    <w:p w14:paraId="208BCBA3" w14:textId="0248A0FF" w:rsidR="008C4FF6" w:rsidRPr="00D11E23" w:rsidRDefault="00ED5188" w:rsidP="000B3EF5">
      <w:pPr>
        <w:spacing w:line="480" w:lineRule="auto"/>
        <w:rPr>
          <w:rFonts w:ascii="Arial" w:hAnsi="Arial" w:cs="Arial"/>
          <w:color w:val="000000" w:themeColor="text1"/>
          <w:sz w:val="24"/>
          <w:szCs w:val="24"/>
        </w:rPr>
      </w:pPr>
      <w:r w:rsidRPr="00D11E23">
        <w:rPr>
          <w:rFonts w:ascii="Arial" w:hAnsi="Arial" w:cs="Arial"/>
          <w:color w:val="000000" w:themeColor="text1"/>
          <w:sz w:val="24"/>
          <w:szCs w:val="24"/>
        </w:rPr>
        <w:t>Maintaining an impartial view during the interviews</w:t>
      </w:r>
      <w:r w:rsidR="00AC2CC2" w:rsidRPr="00D11E23">
        <w:rPr>
          <w:rFonts w:ascii="Arial" w:hAnsi="Arial" w:cs="Arial"/>
          <w:color w:val="000000" w:themeColor="text1"/>
          <w:sz w:val="24"/>
          <w:szCs w:val="24"/>
        </w:rPr>
        <w:t xml:space="preserve"> was challenging </w:t>
      </w:r>
      <w:r w:rsidR="008A2B63" w:rsidRPr="00D11E23">
        <w:rPr>
          <w:rFonts w:ascii="Arial" w:hAnsi="Arial" w:cs="Arial"/>
          <w:color w:val="000000" w:themeColor="text1"/>
          <w:sz w:val="24"/>
          <w:szCs w:val="24"/>
        </w:rPr>
        <w:t xml:space="preserve">for me </w:t>
      </w:r>
      <w:r w:rsidR="00AC2CC2" w:rsidRPr="00D11E23">
        <w:rPr>
          <w:rFonts w:ascii="Arial" w:hAnsi="Arial" w:cs="Arial"/>
          <w:color w:val="000000" w:themeColor="text1"/>
          <w:sz w:val="24"/>
          <w:szCs w:val="24"/>
        </w:rPr>
        <w:t xml:space="preserve">as often the discussion would drift </w:t>
      </w:r>
      <w:r w:rsidR="00147234" w:rsidRPr="00D11E23">
        <w:rPr>
          <w:rFonts w:ascii="Arial" w:hAnsi="Arial" w:cs="Arial"/>
          <w:color w:val="000000" w:themeColor="text1"/>
          <w:sz w:val="24"/>
          <w:szCs w:val="24"/>
        </w:rPr>
        <w:t xml:space="preserve">out of the scope of the project </w:t>
      </w:r>
      <w:r w:rsidR="00AC2CC2" w:rsidRPr="00D11E23">
        <w:rPr>
          <w:rFonts w:ascii="Arial" w:hAnsi="Arial" w:cs="Arial"/>
          <w:color w:val="000000" w:themeColor="text1"/>
          <w:sz w:val="24"/>
          <w:szCs w:val="24"/>
        </w:rPr>
        <w:t xml:space="preserve">and </w:t>
      </w:r>
      <w:r w:rsidR="00147234" w:rsidRPr="00D11E23">
        <w:rPr>
          <w:rFonts w:ascii="Arial" w:hAnsi="Arial" w:cs="Arial"/>
          <w:color w:val="000000" w:themeColor="text1"/>
          <w:sz w:val="24"/>
          <w:szCs w:val="24"/>
        </w:rPr>
        <w:t>recentring</w:t>
      </w:r>
      <w:r w:rsidR="00AC2CC2" w:rsidRPr="00D11E23">
        <w:rPr>
          <w:rFonts w:ascii="Arial" w:hAnsi="Arial" w:cs="Arial"/>
          <w:color w:val="000000" w:themeColor="text1"/>
          <w:sz w:val="24"/>
          <w:szCs w:val="24"/>
        </w:rPr>
        <w:t xml:space="preserve"> the conversation without </w:t>
      </w:r>
      <w:r w:rsidR="00147234" w:rsidRPr="00D11E23">
        <w:rPr>
          <w:rFonts w:ascii="Arial" w:hAnsi="Arial" w:cs="Arial"/>
          <w:color w:val="000000" w:themeColor="text1"/>
          <w:sz w:val="24"/>
          <w:szCs w:val="24"/>
        </w:rPr>
        <w:t xml:space="preserve">bias was </w:t>
      </w:r>
      <w:r w:rsidR="00FC3D40" w:rsidRPr="00D11E23">
        <w:rPr>
          <w:rFonts w:ascii="Arial" w:hAnsi="Arial" w:cs="Arial"/>
          <w:color w:val="000000" w:themeColor="text1"/>
          <w:sz w:val="24"/>
          <w:szCs w:val="24"/>
        </w:rPr>
        <w:t>initially something I found</w:t>
      </w:r>
      <w:r w:rsidR="00147234" w:rsidRPr="00D11E23">
        <w:rPr>
          <w:rFonts w:ascii="Arial" w:hAnsi="Arial" w:cs="Arial"/>
          <w:color w:val="000000" w:themeColor="text1"/>
          <w:sz w:val="24"/>
          <w:szCs w:val="24"/>
        </w:rPr>
        <w:t xml:space="preserve"> difficult. </w:t>
      </w:r>
    </w:p>
    <w:p w14:paraId="37521DEF" w14:textId="77777777" w:rsidR="008C4FF6" w:rsidRPr="00D11E23" w:rsidRDefault="008C4FF6" w:rsidP="000B3EF5">
      <w:pPr>
        <w:spacing w:line="480" w:lineRule="auto"/>
        <w:rPr>
          <w:rFonts w:ascii="Arial" w:hAnsi="Arial" w:cs="Arial"/>
          <w:color w:val="000000" w:themeColor="text1"/>
          <w:sz w:val="24"/>
          <w:szCs w:val="24"/>
        </w:rPr>
      </w:pPr>
    </w:p>
    <w:p w14:paraId="467CACC5" w14:textId="539CCABC" w:rsidR="002A140D" w:rsidRPr="00D11E23" w:rsidRDefault="003E1EFA" w:rsidP="000B3EF5">
      <w:pPr>
        <w:spacing w:line="480" w:lineRule="auto"/>
        <w:rPr>
          <w:rFonts w:ascii="Arial" w:hAnsi="Arial" w:cs="Arial"/>
          <w:color w:val="000000" w:themeColor="text1"/>
          <w:sz w:val="24"/>
          <w:szCs w:val="24"/>
        </w:rPr>
      </w:pPr>
      <w:r w:rsidRPr="00D11E23">
        <w:rPr>
          <w:rFonts w:ascii="Arial" w:hAnsi="Arial" w:cs="Arial"/>
          <w:color w:val="000000" w:themeColor="text1"/>
          <w:sz w:val="24"/>
          <w:szCs w:val="24"/>
        </w:rPr>
        <w:t>Synthesising a</w:t>
      </w:r>
      <w:r w:rsidR="00491872" w:rsidRPr="00D11E23">
        <w:rPr>
          <w:rFonts w:ascii="Arial" w:hAnsi="Arial" w:cs="Arial"/>
          <w:color w:val="000000" w:themeColor="text1"/>
          <w:sz w:val="24"/>
          <w:szCs w:val="24"/>
        </w:rPr>
        <w:t>nd identifying the key themes</w:t>
      </w:r>
      <w:r w:rsidRPr="00D11E2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491872" w:rsidRPr="00D11E23">
        <w:rPr>
          <w:rFonts w:ascii="Arial" w:hAnsi="Arial" w:cs="Arial"/>
          <w:color w:val="000000" w:themeColor="text1"/>
          <w:sz w:val="24"/>
          <w:szCs w:val="24"/>
        </w:rPr>
        <w:t>from</w:t>
      </w:r>
      <w:r w:rsidRPr="00D11E23">
        <w:rPr>
          <w:rFonts w:ascii="Arial" w:hAnsi="Arial" w:cs="Arial"/>
          <w:color w:val="000000" w:themeColor="text1"/>
          <w:sz w:val="24"/>
          <w:szCs w:val="24"/>
        </w:rPr>
        <w:t xml:space="preserve"> the data </w:t>
      </w:r>
      <w:r w:rsidR="00491872" w:rsidRPr="00D11E23">
        <w:rPr>
          <w:rFonts w:ascii="Arial" w:hAnsi="Arial" w:cs="Arial"/>
          <w:color w:val="000000" w:themeColor="text1"/>
          <w:sz w:val="24"/>
          <w:szCs w:val="24"/>
        </w:rPr>
        <w:t>collected</w:t>
      </w:r>
      <w:r w:rsidR="00111172" w:rsidRPr="00D11E23">
        <w:rPr>
          <w:rFonts w:ascii="Arial" w:hAnsi="Arial" w:cs="Arial"/>
          <w:color w:val="000000" w:themeColor="text1"/>
          <w:sz w:val="24"/>
          <w:szCs w:val="24"/>
        </w:rPr>
        <w:t xml:space="preserve"> at</w:t>
      </w:r>
      <w:r w:rsidRPr="00D11E23">
        <w:rPr>
          <w:rFonts w:ascii="Arial" w:hAnsi="Arial" w:cs="Arial"/>
          <w:color w:val="000000" w:themeColor="text1"/>
          <w:sz w:val="24"/>
          <w:szCs w:val="24"/>
        </w:rPr>
        <w:t xml:space="preserve"> interview, literature</w:t>
      </w:r>
      <w:r w:rsidR="00111172" w:rsidRPr="00D11E23">
        <w:rPr>
          <w:rFonts w:ascii="Arial" w:hAnsi="Arial" w:cs="Arial"/>
          <w:color w:val="000000" w:themeColor="text1"/>
          <w:sz w:val="24"/>
          <w:szCs w:val="24"/>
        </w:rPr>
        <w:t xml:space="preserve"> searching</w:t>
      </w:r>
      <w:r w:rsidRPr="00D11E23">
        <w:rPr>
          <w:rFonts w:ascii="Arial" w:hAnsi="Arial" w:cs="Arial"/>
          <w:color w:val="000000" w:themeColor="text1"/>
          <w:sz w:val="24"/>
          <w:szCs w:val="24"/>
        </w:rPr>
        <w:t>,</w:t>
      </w:r>
      <w:r w:rsidR="00111172" w:rsidRPr="00D11E23">
        <w:rPr>
          <w:rFonts w:ascii="Arial" w:hAnsi="Arial" w:cs="Arial"/>
          <w:color w:val="000000" w:themeColor="text1"/>
          <w:sz w:val="24"/>
          <w:szCs w:val="24"/>
        </w:rPr>
        <w:t xml:space="preserve"> ethnographical intervention</w:t>
      </w:r>
      <w:r w:rsidR="00875D2B" w:rsidRPr="00D11E23">
        <w:rPr>
          <w:rFonts w:ascii="Arial" w:hAnsi="Arial" w:cs="Arial"/>
          <w:color w:val="000000" w:themeColor="text1"/>
          <w:sz w:val="24"/>
          <w:szCs w:val="24"/>
        </w:rPr>
        <w:t xml:space="preserve"> and stakeholder meetings was challenging as often issues outside of the scope of the project were identified. </w:t>
      </w:r>
      <w:r w:rsidR="00996424" w:rsidRPr="00D11E23">
        <w:rPr>
          <w:rFonts w:ascii="Arial" w:hAnsi="Arial" w:cs="Arial"/>
          <w:color w:val="000000" w:themeColor="text1"/>
          <w:sz w:val="24"/>
          <w:szCs w:val="24"/>
        </w:rPr>
        <w:t xml:space="preserve">By doing this I was able to </w:t>
      </w:r>
      <w:r w:rsidR="00EA49D8" w:rsidRPr="00D11E23">
        <w:rPr>
          <w:rFonts w:ascii="Arial" w:hAnsi="Arial" w:cs="Arial"/>
          <w:color w:val="000000" w:themeColor="text1"/>
          <w:sz w:val="24"/>
          <w:szCs w:val="24"/>
        </w:rPr>
        <w:t xml:space="preserve">present to the </w:t>
      </w:r>
      <w:r w:rsidR="00000966" w:rsidRPr="00D11E23">
        <w:rPr>
          <w:rFonts w:ascii="Arial" w:hAnsi="Arial" w:cs="Arial"/>
          <w:color w:val="000000" w:themeColor="text1"/>
          <w:sz w:val="24"/>
          <w:szCs w:val="24"/>
        </w:rPr>
        <w:t>stakeholder’s</w:t>
      </w:r>
      <w:r w:rsidR="00EA49D8" w:rsidRPr="00D11E23">
        <w:rPr>
          <w:rFonts w:ascii="Arial" w:hAnsi="Arial" w:cs="Arial"/>
          <w:color w:val="000000" w:themeColor="text1"/>
          <w:sz w:val="24"/>
          <w:szCs w:val="24"/>
        </w:rPr>
        <w:t xml:space="preserve"> key</w:t>
      </w:r>
      <w:r w:rsidR="009465FA" w:rsidRPr="00D11E23">
        <w:rPr>
          <w:rFonts w:ascii="Arial" w:hAnsi="Arial" w:cs="Arial"/>
          <w:color w:val="000000" w:themeColor="text1"/>
          <w:sz w:val="24"/>
          <w:szCs w:val="24"/>
        </w:rPr>
        <w:t xml:space="preserve"> objectives </w:t>
      </w:r>
      <w:r w:rsidR="00626019" w:rsidRPr="00D11E23">
        <w:rPr>
          <w:rFonts w:ascii="Arial" w:hAnsi="Arial" w:cs="Arial"/>
          <w:color w:val="000000" w:themeColor="text1"/>
          <w:sz w:val="24"/>
          <w:szCs w:val="24"/>
        </w:rPr>
        <w:t xml:space="preserve">informed by industry best practice that would take the project from current state to </w:t>
      </w:r>
      <w:r w:rsidR="00FF55F6" w:rsidRPr="00D11E23">
        <w:rPr>
          <w:rFonts w:ascii="Arial" w:hAnsi="Arial" w:cs="Arial"/>
          <w:color w:val="000000" w:themeColor="text1"/>
          <w:sz w:val="24"/>
          <w:szCs w:val="24"/>
        </w:rPr>
        <w:t xml:space="preserve">the </w:t>
      </w:r>
      <w:r w:rsidR="00626019" w:rsidRPr="00D11E23">
        <w:rPr>
          <w:rFonts w:ascii="Arial" w:hAnsi="Arial" w:cs="Arial"/>
          <w:color w:val="000000" w:themeColor="text1"/>
          <w:sz w:val="24"/>
          <w:szCs w:val="24"/>
        </w:rPr>
        <w:t xml:space="preserve">desired future state. </w:t>
      </w:r>
      <w:r w:rsidRPr="00D11E2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2A140D" w:rsidRPr="00D11E2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</w:p>
    <w:p w14:paraId="4AE3FF80" w14:textId="258914E6" w:rsidR="00431362" w:rsidRPr="00E566F5" w:rsidRDefault="00431362" w:rsidP="000B3EF5">
      <w:pPr>
        <w:spacing w:line="480" w:lineRule="auto"/>
        <w:rPr>
          <w:rFonts w:ascii="Arial" w:hAnsi="Arial" w:cs="Arial"/>
          <w:color w:val="000000" w:themeColor="text1"/>
          <w:sz w:val="24"/>
          <w:szCs w:val="24"/>
        </w:rPr>
      </w:pPr>
    </w:p>
    <w:p w14:paraId="391BC07F" w14:textId="0DDE12A5" w:rsidR="007773C9" w:rsidRPr="00E566F5" w:rsidRDefault="007773C9" w:rsidP="000B3EF5">
      <w:pPr>
        <w:spacing w:line="480" w:lineRule="auto"/>
        <w:rPr>
          <w:rFonts w:ascii="Arial" w:hAnsi="Arial" w:cs="Arial"/>
          <w:b/>
          <w:bCs/>
          <w:color w:val="000000" w:themeColor="text1"/>
          <w:sz w:val="28"/>
          <w:szCs w:val="28"/>
        </w:rPr>
      </w:pPr>
      <w:r w:rsidRPr="00E566F5">
        <w:rPr>
          <w:rFonts w:ascii="Arial" w:hAnsi="Arial" w:cs="Arial"/>
          <w:b/>
          <w:bCs/>
          <w:color w:val="000000" w:themeColor="text1"/>
          <w:sz w:val="28"/>
          <w:szCs w:val="28"/>
        </w:rPr>
        <w:t>Analysis</w:t>
      </w:r>
    </w:p>
    <w:p w14:paraId="1B7DF6E5" w14:textId="77777777" w:rsidR="00B300E0" w:rsidRPr="00D11E23" w:rsidRDefault="00B300E0" w:rsidP="000B3EF5">
      <w:pPr>
        <w:spacing w:line="480" w:lineRule="auto"/>
        <w:rPr>
          <w:rFonts w:ascii="Arial" w:hAnsi="Arial" w:cs="Arial"/>
          <w:b/>
          <w:bCs/>
          <w:color w:val="000000" w:themeColor="text1"/>
          <w:sz w:val="24"/>
          <w:szCs w:val="24"/>
        </w:rPr>
      </w:pPr>
    </w:p>
    <w:p w14:paraId="58FFBA5A" w14:textId="31AB4DC7" w:rsidR="00F94F9F" w:rsidRPr="00D11E23" w:rsidRDefault="003C5DA9" w:rsidP="000B3EF5">
      <w:pPr>
        <w:spacing w:line="480" w:lineRule="auto"/>
        <w:rPr>
          <w:rFonts w:ascii="Arial" w:hAnsi="Arial" w:cs="Arial"/>
          <w:color w:val="000000" w:themeColor="text1"/>
          <w:sz w:val="24"/>
          <w:szCs w:val="24"/>
        </w:rPr>
      </w:pPr>
      <w:r w:rsidRPr="00D11E23">
        <w:rPr>
          <w:rFonts w:ascii="Arial" w:hAnsi="Arial" w:cs="Arial"/>
          <w:color w:val="000000" w:themeColor="text1"/>
          <w:sz w:val="24"/>
          <w:szCs w:val="24"/>
        </w:rPr>
        <w:t>On reflection there were many parts of this project that were challenging</w:t>
      </w:r>
      <w:r w:rsidR="0006650E" w:rsidRPr="00D11E23">
        <w:rPr>
          <w:rFonts w:ascii="Arial" w:hAnsi="Arial" w:cs="Arial"/>
          <w:color w:val="000000" w:themeColor="text1"/>
          <w:sz w:val="24"/>
          <w:szCs w:val="24"/>
        </w:rPr>
        <w:t xml:space="preserve"> due to the nature of the </w:t>
      </w:r>
      <w:r w:rsidR="00FE29A4" w:rsidRPr="00D11E23">
        <w:rPr>
          <w:rFonts w:ascii="Arial" w:hAnsi="Arial" w:cs="Arial"/>
          <w:color w:val="000000" w:themeColor="text1"/>
          <w:sz w:val="24"/>
          <w:szCs w:val="24"/>
        </w:rPr>
        <w:t xml:space="preserve">project and the </w:t>
      </w:r>
      <w:r w:rsidR="0006650E" w:rsidRPr="00D11E23">
        <w:rPr>
          <w:rFonts w:ascii="Arial" w:hAnsi="Arial" w:cs="Arial"/>
          <w:color w:val="000000" w:themeColor="text1"/>
          <w:sz w:val="24"/>
          <w:szCs w:val="24"/>
        </w:rPr>
        <w:t xml:space="preserve">methods of data collection </w:t>
      </w:r>
      <w:r w:rsidR="008F77B6" w:rsidRPr="00D11E23">
        <w:rPr>
          <w:rFonts w:ascii="Arial" w:hAnsi="Arial" w:cs="Arial"/>
          <w:color w:val="000000" w:themeColor="text1"/>
          <w:sz w:val="24"/>
          <w:szCs w:val="24"/>
        </w:rPr>
        <w:t xml:space="preserve">that </w:t>
      </w:r>
      <w:r w:rsidR="0006650E" w:rsidRPr="00D11E23">
        <w:rPr>
          <w:rFonts w:ascii="Arial" w:hAnsi="Arial" w:cs="Arial"/>
          <w:color w:val="000000" w:themeColor="text1"/>
          <w:sz w:val="24"/>
          <w:szCs w:val="24"/>
        </w:rPr>
        <w:t>we</w:t>
      </w:r>
      <w:r w:rsidR="008F77B6" w:rsidRPr="00D11E23">
        <w:rPr>
          <w:rFonts w:ascii="Arial" w:hAnsi="Arial" w:cs="Arial"/>
          <w:color w:val="000000" w:themeColor="text1"/>
          <w:sz w:val="24"/>
          <w:szCs w:val="24"/>
        </w:rPr>
        <w:t>re</w:t>
      </w:r>
      <w:r w:rsidR="0006650E" w:rsidRPr="00D11E23">
        <w:rPr>
          <w:rFonts w:ascii="Arial" w:hAnsi="Arial" w:cs="Arial"/>
          <w:color w:val="000000" w:themeColor="text1"/>
          <w:sz w:val="24"/>
          <w:szCs w:val="24"/>
        </w:rPr>
        <w:t xml:space="preserve"> selected. </w:t>
      </w:r>
      <w:r w:rsidR="00707FC1" w:rsidRPr="00D11E23">
        <w:rPr>
          <w:rFonts w:ascii="Arial" w:hAnsi="Arial" w:cs="Arial"/>
          <w:color w:val="000000" w:themeColor="text1"/>
          <w:sz w:val="24"/>
          <w:szCs w:val="24"/>
        </w:rPr>
        <w:t xml:space="preserve">The data that was collected did </w:t>
      </w:r>
      <w:r w:rsidR="00187C38" w:rsidRPr="00D11E23">
        <w:rPr>
          <w:rFonts w:ascii="Arial" w:hAnsi="Arial" w:cs="Arial"/>
          <w:color w:val="000000" w:themeColor="text1"/>
          <w:sz w:val="24"/>
          <w:szCs w:val="24"/>
        </w:rPr>
        <w:t>elicit</w:t>
      </w:r>
      <w:r w:rsidR="00707FC1" w:rsidRPr="00D11E23">
        <w:rPr>
          <w:rFonts w:ascii="Arial" w:hAnsi="Arial" w:cs="Arial"/>
          <w:color w:val="000000" w:themeColor="text1"/>
          <w:sz w:val="24"/>
          <w:szCs w:val="24"/>
        </w:rPr>
        <w:t xml:space="preserve"> valuable</w:t>
      </w:r>
      <w:r w:rsidR="00187C38" w:rsidRPr="00D11E23">
        <w:rPr>
          <w:rFonts w:ascii="Arial" w:hAnsi="Arial" w:cs="Arial"/>
          <w:color w:val="000000" w:themeColor="text1"/>
          <w:sz w:val="24"/>
          <w:szCs w:val="24"/>
        </w:rPr>
        <w:t xml:space="preserve"> information </w:t>
      </w:r>
      <w:r w:rsidR="00D54DD3" w:rsidRPr="00D11E23">
        <w:rPr>
          <w:rFonts w:ascii="Arial" w:hAnsi="Arial" w:cs="Arial"/>
          <w:color w:val="000000" w:themeColor="text1"/>
          <w:sz w:val="24"/>
          <w:szCs w:val="24"/>
        </w:rPr>
        <w:t xml:space="preserve">and it </w:t>
      </w:r>
      <w:r w:rsidR="00124BCF" w:rsidRPr="00D11E23">
        <w:rPr>
          <w:rFonts w:ascii="Arial" w:hAnsi="Arial" w:cs="Arial"/>
          <w:color w:val="000000" w:themeColor="text1"/>
          <w:sz w:val="24"/>
          <w:szCs w:val="24"/>
        </w:rPr>
        <w:t>inform</w:t>
      </w:r>
      <w:r w:rsidR="00592EF4" w:rsidRPr="00D11E23">
        <w:rPr>
          <w:rFonts w:ascii="Arial" w:hAnsi="Arial" w:cs="Arial"/>
          <w:color w:val="000000" w:themeColor="text1"/>
          <w:sz w:val="24"/>
          <w:szCs w:val="24"/>
        </w:rPr>
        <w:t>ed</w:t>
      </w:r>
      <w:r w:rsidR="00124BCF" w:rsidRPr="00D11E2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592EF4" w:rsidRPr="00D11E23">
        <w:rPr>
          <w:rFonts w:ascii="Arial" w:hAnsi="Arial" w:cs="Arial"/>
          <w:color w:val="000000" w:themeColor="text1"/>
          <w:sz w:val="24"/>
          <w:szCs w:val="24"/>
        </w:rPr>
        <w:t>the</w:t>
      </w:r>
      <w:r w:rsidR="00124BCF" w:rsidRPr="00D11E2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7639F7" w:rsidRPr="00D11E23">
        <w:rPr>
          <w:rFonts w:ascii="Arial" w:hAnsi="Arial" w:cs="Arial"/>
          <w:color w:val="000000" w:themeColor="text1"/>
          <w:sz w:val="24"/>
          <w:szCs w:val="24"/>
        </w:rPr>
        <w:t>decision-making</w:t>
      </w:r>
      <w:r w:rsidR="00C341B6" w:rsidRPr="00D11E23">
        <w:rPr>
          <w:rFonts w:ascii="Arial" w:hAnsi="Arial" w:cs="Arial"/>
          <w:color w:val="000000" w:themeColor="text1"/>
          <w:sz w:val="24"/>
          <w:szCs w:val="24"/>
        </w:rPr>
        <w:t xml:space="preserve"> process</w:t>
      </w:r>
      <w:r w:rsidR="00D54DD3" w:rsidRPr="00D11E2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C341B6" w:rsidRPr="00D11E23">
        <w:rPr>
          <w:rFonts w:ascii="Arial" w:hAnsi="Arial" w:cs="Arial"/>
          <w:color w:val="000000" w:themeColor="text1"/>
          <w:sz w:val="24"/>
          <w:szCs w:val="24"/>
        </w:rPr>
        <w:t>however</w:t>
      </w:r>
      <w:r w:rsidR="00D54DD3" w:rsidRPr="00D11E23">
        <w:rPr>
          <w:rFonts w:ascii="Arial" w:hAnsi="Arial" w:cs="Arial"/>
          <w:color w:val="000000" w:themeColor="text1"/>
          <w:sz w:val="24"/>
          <w:szCs w:val="24"/>
        </w:rPr>
        <w:t xml:space="preserve"> it was time consuming </w:t>
      </w:r>
      <w:r w:rsidR="00904F77" w:rsidRPr="00D11E23">
        <w:rPr>
          <w:rFonts w:ascii="Arial" w:hAnsi="Arial" w:cs="Arial"/>
          <w:color w:val="000000" w:themeColor="text1"/>
          <w:sz w:val="24"/>
          <w:szCs w:val="24"/>
        </w:rPr>
        <w:t xml:space="preserve">to collect and </w:t>
      </w:r>
      <w:r w:rsidR="00793278" w:rsidRPr="00D11E23">
        <w:rPr>
          <w:rFonts w:ascii="Arial" w:hAnsi="Arial" w:cs="Arial"/>
          <w:color w:val="000000" w:themeColor="text1"/>
          <w:sz w:val="24"/>
          <w:szCs w:val="24"/>
        </w:rPr>
        <w:t>synthesise</w:t>
      </w:r>
      <w:r w:rsidR="00904F77" w:rsidRPr="00D11E23">
        <w:rPr>
          <w:rFonts w:ascii="Arial" w:hAnsi="Arial" w:cs="Arial"/>
          <w:color w:val="000000" w:themeColor="text1"/>
          <w:sz w:val="24"/>
          <w:szCs w:val="24"/>
        </w:rPr>
        <w:t xml:space="preserve"> and this did impact on the cadence of the project</w:t>
      </w:r>
      <w:r w:rsidR="00EC2252" w:rsidRPr="00D11E23">
        <w:rPr>
          <w:rFonts w:ascii="Arial" w:hAnsi="Arial" w:cs="Arial"/>
          <w:color w:val="000000" w:themeColor="text1"/>
          <w:sz w:val="24"/>
          <w:szCs w:val="24"/>
        </w:rPr>
        <w:t>.</w:t>
      </w:r>
      <w:r w:rsidR="008F77B6" w:rsidRPr="00D11E2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8F77B6" w:rsidRPr="00D11E23">
        <w:rPr>
          <w:rFonts w:ascii="Arial" w:hAnsi="Arial" w:cs="Arial"/>
          <w:color w:val="000000" w:themeColor="text1"/>
          <w:sz w:val="24"/>
          <w:szCs w:val="24"/>
        </w:rPr>
        <w:t>Outsourcing the ethnographical investigations to a lager team would have helped with the cadence of the project.</w:t>
      </w:r>
      <w:r w:rsidR="00793278" w:rsidRPr="00D11E2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</w:p>
    <w:p w14:paraId="7B3E0193" w14:textId="77777777" w:rsidR="006938FC" w:rsidRPr="00D11E23" w:rsidRDefault="006938FC" w:rsidP="000B3EF5">
      <w:pPr>
        <w:spacing w:line="480" w:lineRule="auto"/>
        <w:rPr>
          <w:rFonts w:ascii="Arial" w:hAnsi="Arial" w:cs="Arial"/>
          <w:color w:val="000000" w:themeColor="text1"/>
          <w:sz w:val="24"/>
          <w:szCs w:val="24"/>
        </w:rPr>
      </w:pPr>
    </w:p>
    <w:p w14:paraId="51C23F3A" w14:textId="4FFA8AAE" w:rsidR="00F94F9F" w:rsidRPr="00D11E23" w:rsidRDefault="000C20F6" w:rsidP="000B3EF5">
      <w:pPr>
        <w:spacing w:line="480" w:lineRule="auto"/>
        <w:rPr>
          <w:rFonts w:ascii="Arial" w:hAnsi="Arial" w:cs="Arial"/>
          <w:color w:val="000000" w:themeColor="text1"/>
          <w:sz w:val="24"/>
          <w:szCs w:val="24"/>
        </w:rPr>
      </w:pPr>
      <w:r w:rsidRPr="00D11E23">
        <w:rPr>
          <w:rFonts w:ascii="Arial" w:hAnsi="Arial" w:cs="Arial"/>
          <w:color w:val="000000" w:themeColor="text1"/>
          <w:sz w:val="24"/>
          <w:szCs w:val="24"/>
        </w:rPr>
        <w:t>And reflecting again the ethnographical investigations w</w:t>
      </w:r>
      <w:r w:rsidR="00937E29" w:rsidRPr="00D11E23">
        <w:rPr>
          <w:rFonts w:ascii="Arial" w:hAnsi="Arial" w:cs="Arial"/>
          <w:color w:val="000000" w:themeColor="text1"/>
          <w:sz w:val="24"/>
          <w:szCs w:val="24"/>
        </w:rPr>
        <w:t>ere</w:t>
      </w:r>
      <w:r w:rsidRPr="00D11E23">
        <w:rPr>
          <w:rFonts w:ascii="Arial" w:hAnsi="Arial" w:cs="Arial"/>
          <w:color w:val="000000" w:themeColor="text1"/>
          <w:sz w:val="24"/>
          <w:szCs w:val="24"/>
        </w:rPr>
        <w:t xml:space="preserve"> time consuming and required delicate management and reassurance due to some of the concerns raised by staff around the observation process for both staff and patient groups</w:t>
      </w:r>
      <w:r w:rsidR="00DC4334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2FF0A1DE" w14:textId="77777777" w:rsidR="00DA0C97" w:rsidRPr="00D11E23" w:rsidRDefault="00DA0C97" w:rsidP="000B3EF5">
      <w:pPr>
        <w:spacing w:line="480" w:lineRule="auto"/>
        <w:rPr>
          <w:rFonts w:ascii="Arial" w:hAnsi="Arial" w:cs="Arial"/>
          <w:color w:val="000000" w:themeColor="text1"/>
          <w:sz w:val="24"/>
          <w:szCs w:val="24"/>
        </w:rPr>
      </w:pPr>
    </w:p>
    <w:p w14:paraId="10A6C758" w14:textId="7381A089" w:rsidR="00F94F9F" w:rsidRPr="00D11E23" w:rsidRDefault="00793278" w:rsidP="000B3EF5">
      <w:pPr>
        <w:spacing w:line="480" w:lineRule="auto"/>
        <w:rPr>
          <w:rFonts w:ascii="Arial" w:hAnsi="Arial" w:cs="Arial"/>
          <w:color w:val="000000" w:themeColor="text1"/>
          <w:sz w:val="24"/>
          <w:szCs w:val="24"/>
        </w:rPr>
      </w:pPr>
      <w:r w:rsidRPr="00D11E23">
        <w:rPr>
          <w:rFonts w:ascii="Arial" w:hAnsi="Arial" w:cs="Arial"/>
          <w:color w:val="000000" w:themeColor="text1"/>
          <w:sz w:val="24"/>
          <w:szCs w:val="24"/>
        </w:rPr>
        <w:lastRenderedPageBreak/>
        <w:t xml:space="preserve">Contracting </w:t>
      </w:r>
      <w:r w:rsidR="004075AD" w:rsidRPr="00D11E23">
        <w:rPr>
          <w:rFonts w:ascii="Arial" w:hAnsi="Arial" w:cs="Arial"/>
          <w:color w:val="000000" w:themeColor="text1"/>
          <w:sz w:val="24"/>
          <w:szCs w:val="24"/>
        </w:rPr>
        <w:t xml:space="preserve">professional </w:t>
      </w:r>
      <w:r w:rsidRPr="00D11E23">
        <w:rPr>
          <w:rFonts w:ascii="Arial" w:hAnsi="Arial" w:cs="Arial"/>
          <w:color w:val="000000" w:themeColor="text1"/>
          <w:sz w:val="24"/>
          <w:szCs w:val="24"/>
        </w:rPr>
        <w:t>impartial facilitators</w:t>
      </w:r>
      <w:r w:rsidR="004075AD" w:rsidRPr="00D11E2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F94F9F" w:rsidRPr="00D11E23">
        <w:rPr>
          <w:rFonts w:ascii="Arial" w:hAnsi="Arial" w:cs="Arial"/>
          <w:color w:val="000000" w:themeColor="text1"/>
          <w:sz w:val="24"/>
          <w:szCs w:val="24"/>
        </w:rPr>
        <w:t xml:space="preserve">/ </w:t>
      </w:r>
      <w:r w:rsidR="000F0027" w:rsidRPr="00D11E23">
        <w:rPr>
          <w:rFonts w:ascii="Arial" w:hAnsi="Arial" w:cs="Arial"/>
          <w:color w:val="000000" w:themeColor="text1"/>
          <w:sz w:val="24"/>
          <w:szCs w:val="24"/>
        </w:rPr>
        <w:t>interviewers</w:t>
      </w:r>
      <w:r w:rsidR="00F94F9F" w:rsidRPr="00D11E2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8A7797" w:rsidRPr="00D11E23">
        <w:rPr>
          <w:rFonts w:ascii="Arial" w:hAnsi="Arial" w:cs="Arial"/>
          <w:color w:val="000000" w:themeColor="text1"/>
          <w:sz w:val="24"/>
          <w:szCs w:val="24"/>
        </w:rPr>
        <w:t>may</w:t>
      </w:r>
      <w:r w:rsidR="004075AD" w:rsidRPr="00D11E23">
        <w:rPr>
          <w:rFonts w:ascii="Arial" w:hAnsi="Arial" w:cs="Arial"/>
          <w:color w:val="000000" w:themeColor="text1"/>
          <w:sz w:val="24"/>
          <w:szCs w:val="24"/>
        </w:rPr>
        <w:t xml:space="preserve"> have been beneficial to this process as </w:t>
      </w:r>
      <w:r w:rsidR="009241AD" w:rsidRPr="00D11E23">
        <w:rPr>
          <w:rFonts w:ascii="Arial" w:hAnsi="Arial" w:cs="Arial"/>
          <w:color w:val="000000" w:themeColor="text1"/>
          <w:sz w:val="24"/>
          <w:szCs w:val="24"/>
        </w:rPr>
        <w:t>it</w:t>
      </w:r>
      <w:r w:rsidR="004075AD" w:rsidRPr="00D11E23">
        <w:rPr>
          <w:rFonts w:ascii="Arial" w:hAnsi="Arial" w:cs="Arial"/>
          <w:color w:val="000000" w:themeColor="text1"/>
          <w:sz w:val="24"/>
          <w:szCs w:val="24"/>
        </w:rPr>
        <w:t xml:space="preserve"> would </w:t>
      </w:r>
      <w:r w:rsidR="009241AD" w:rsidRPr="00D11E23">
        <w:rPr>
          <w:rFonts w:ascii="Arial" w:hAnsi="Arial" w:cs="Arial"/>
          <w:color w:val="000000" w:themeColor="text1"/>
          <w:sz w:val="24"/>
          <w:szCs w:val="24"/>
        </w:rPr>
        <w:t>have eradicated any</w:t>
      </w:r>
      <w:r w:rsidR="004075AD" w:rsidRPr="00D11E23">
        <w:rPr>
          <w:rFonts w:ascii="Arial" w:hAnsi="Arial" w:cs="Arial"/>
          <w:color w:val="000000" w:themeColor="text1"/>
          <w:sz w:val="24"/>
          <w:szCs w:val="24"/>
        </w:rPr>
        <w:t xml:space="preserve"> perceived bias</w:t>
      </w:r>
      <w:r w:rsidRPr="00D11E2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4075AD" w:rsidRPr="00D11E23">
        <w:rPr>
          <w:rFonts w:ascii="Arial" w:hAnsi="Arial" w:cs="Arial"/>
          <w:color w:val="000000" w:themeColor="text1"/>
          <w:sz w:val="24"/>
          <w:szCs w:val="24"/>
        </w:rPr>
        <w:t xml:space="preserve">and may have </w:t>
      </w:r>
      <w:r w:rsidR="0080569F" w:rsidRPr="00D11E23">
        <w:rPr>
          <w:rFonts w:ascii="Arial" w:hAnsi="Arial" w:cs="Arial"/>
          <w:color w:val="000000" w:themeColor="text1"/>
          <w:sz w:val="24"/>
          <w:szCs w:val="24"/>
        </w:rPr>
        <w:t xml:space="preserve">produced more fank </w:t>
      </w:r>
      <w:r w:rsidR="00796FF2" w:rsidRPr="00D11E23">
        <w:rPr>
          <w:rFonts w:ascii="Arial" w:hAnsi="Arial" w:cs="Arial"/>
          <w:color w:val="000000" w:themeColor="text1"/>
          <w:sz w:val="24"/>
          <w:szCs w:val="24"/>
        </w:rPr>
        <w:t>and</w:t>
      </w:r>
      <w:r w:rsidR="0080569F" w:rsidRPr="00D11E23">
        <w:rPr>
          <w:rFonts w:ascii="Arial" w:hAnsi="Arial" w:cs="Arial"/>
          <w:color w:val="000000" w:themeColor="text1"/>
          <w:sz w:val="24"/>
          <w:szCs w:val="24"/>
        </w:rPr>
        <w:t xml:space="preserve"> open conversations. </w:t>
      </w:r>
    </w:p>
    <w:p w14:paraId="76AA6D61" w14:textId="77777777" w:rsidR="00F94F9F" w:rsidRPr="00D11E23" w:rsidRDefault="00F94F9F" w:rsidP="000B3EF5">
      <w:pPr>
        <w:spacing w:line="480" w:lineRule="auto"/>
        <w:rPr>
          <w:rFonts w:ascii="Arial" w:hAnsi="Arial" w:cs="Arial"/>
          <w:color w:val="000000" w:themeColor="text1"/>
          <w:sz w:val="24"/>
          <w:szCs w:val="24"/>
        </w:rPr>
      </w:pPr>
    </w:p>
    <w:p w14:paraId="0593854F" w14:textId="011BF3D5" w:rsidR="00F56356" w:rsidRPr="00D11E23" w:rsidRDefault="0080569F" w:rsidP="000B3EF5">
      <w:pPr>
        <w:spacing w:line="480" w:lineRule="auto"/>
        <w:rPr>
          <w:rFonts w:ascii="Arial" w:hAnsi="Arial" w:cs="Arial"/>
          <w:color w:val="000000" w:themeColor="text1"/>
          <w:sz w:val="24"/>
          <w:szCs w:val="24"/>
        </w:rPr>
      </w:pPr>
      <w:r w:rsidRPr="00D11E23">
        <w:rPr>
          <w:rFonts w:ascii="Arial" w:hAnsi="Arial" w:cs="Arial"/>
          <w:color w:val="000000" w:themeColor="text1"/>
          <w:sz w:val="24"/>
          <w:szCs w:val="24"/>
        </w:rPr>
        <w:t xml:space="preserve">The idea to </w:t>
      </w:r>
      <w:r w:rsidR="00C25834" w:rsidRPr="00D11E23">
        <w:rPr>
          <w:rFonts w:ascii="Arial" w:hAnsi="Arial" w:cs="Arial"/>
          <w:color w:val="000000" w:themeColor="text1"/>
          <w:sz w:val="24"/>
          <w:szCs w:val="24"/>
        </w:rPr>
        <w:t xml:space="preserve">ask </w:t>
      </w:r>
      <w:r w:rsidR="00FA1C37" w:rsidRPr="00D11E23">
        <w:rPr>
          <w:rFonts w:ascii="Arial" w:hAnsi="Arial" w:cs="Arial"/>
          <w:color w:val="000000" w:themeColor="text1"/>
          <w:sz w:val="24"/>
          <w:szCs w:val="24"/>
        </w:rPr>
        <w:t xml:space="preserve">participants </w:t>
      </w:r>
      <w:r w:rsidR="00C25834" w:rsidRPr="00D11E23">
        <w:rPr>
          <w:rFonts w:ascii="Arial" w:hAnsi="Arial" w:cs="Arial"/>
          <w:color w:val="000000" w:themeColor="text1"/>
          <w:sz w:val="24"/>
          <w:szCs w:val="24"/>
        </w:rPr>
        <w:t xml:space="preserve">views upfront </w:t>
      </w:r>
      <w:r w:rsidR="00DD1A65" w:rsidRPr="00D11E23">
        <w:rPr>
          <w:rFonts w:ascii="Arial" w:hAnsi="Arial" w:cs="Arial"/>
          <w:color w:val="000000" w:themeColor="text1"/>
          <w:sz w:val="24"/>
          <w:szCs w:val="24"/>
        </w:rPr>
        <w:t xml:space="preserve">prior to meetings </w:t>
      </w:r>
      <w:r w:rsidR="00FA1C37" w:rsidRPr="00D11E23">
        <w:rPr>
          <w:rFonts w:ascii="Arial" w:hAnsi="Arial" w:cs="Arial"/>
          <w:color w:val="000000" w:themeColor="text1"/>
          <w:sz w:val="24"/>
          <w:szCs w:val="24"/>
        </w:rPr>
        <w:t>using</w:t>
      </w:r>
      <w:r w:rsidR="00284EE7" w:rsidRPr="00D11E23">
        <w:rPr>
          <w:rFonts w:ascii="Arial" w:hAnsi="Arial" w:cs="Arial"/>
          <w:color w:val="000000" w:themeColor="text1"/>
          <w:sz w:val="24"/>
          <w:szCs w:val="24"/>
        </w:rPr>
        <w:t xml:space="preserve"> MS forms was a </w:t>
      </w:r>
      <w:r w:rsidR="00A40EAF" w:rsidRPr="00D11E23">
        <w:rPr>
          <w:rFonts w:ascii="Arial" w:hAnsi="Arial" w:cs="Arial"/>
          <w:color w:val="000000" w:themeColor="text1"/>
          <w:sz w:val="24"/>
          <w:szCs w:val="24"/>
        </w:rPr>
        <w:t>productive</w:t>
      </w:r>
      <w:r w:rsidR="00284EE7" w:rsidRPr="00D11E23">
        <w:rPr>
          <w:rFonts w:ascii="Arial" w:hAnsi="Arial" w:cs="Arial"/>
          <w:color w:val="000000" w:themeColor="text1"/>
          <w:sz w:val="24"/>
          <w:szCs w:val="24"/>
        </w:rPr>
        <w:t xml:space="preserve"> way to ensure that all </w:t>
      </w:r>
      <w:r w:rsidR="00061705" w:rsidRPr="00D11E23">
        <w:rPr>
          <w:rFonts w:ascii="Arial" w:hAnsi="Arial" w:cs="Arial"/>
          <w:color w:val="000000" w:themeColor="text1"/>
          <w:sz w:val="24"/>
          <w:szCs w:val="24"/>
        </w:rPr>
        <w:t>viewpoints</w:t>
      </w:r>
      <w:r w:rsidR="00284EE7" w:rsidRPr="00D11E23">
        <w:rPr>
          <w:rFonts w:ascii="Arial" w:hAnsi="Arial" w:cs="Arial"/>
          <w:color w:val="000000" w:themeColor="text1"/>
          <w:sz w:val="24"/>
          <w:szCs w:val="24"/>
        </w:rPr>
        <w:t xml:space="preserve"> were considered</w:t>
      </w:r>
      <w:r w:rsidR="00061705" w:rsidRPr="00D11E23">
        <w:rPr>
          <w:rFonts w:ascii="Arial" w:hAnsi="Arial" w:cs="Arial"/>
          <w:color w:val="000000" w:themeColor="text1"/>
          <w:sz w:val="24"/>
          <w:szCs w:val="24"/>
        </w:rPr>
        <w:t xml:space="preserve"> prior to engaging with the group dynamic</w:t>
      </w:r>
      <w:r w:rsidR="00A40EAF" w:rsidRPr="00D11E2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sdt>
        <w:sdtPr>
          <w:rPr>
            <w:rFonts w:ascii="Arial" w:hAnsi="Arial" w:cs="Arial"/>
            <w:color w:val="000000"/>
            <w:sz w:val="24"/>
            <w:szCs w:val="24"/>
            <w:highlight w:val="white"/>
          </w:rPr>
          <w:alias w:val="Citation"/>
          <w:tag w:val="{&quot;referencesIds&quot;:[&quot;doc:629653a88f08ec72af03f4ea&quot;],&quot;referencesOptions&quot;:{&quot;doc:629653a88f08ec72af03f4ea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id w:val="2096902502"/>
          <w:placeholder>
            <w:docPart w:val="91154D008C70E14CA68870F7E3BC9705"/>
          </w:placeholder>
        </w:sdtPr>
        <w:sdtContent>
          <w:r w:rsidR="00C3606E" w:rsidRPr="00D11E23">
            <w:rPr>
              <w:rFonts w:ascii="Arial" w:hAnsi="Arial" w:cs="Arial"/>
              <w:color w:val="000000"/>
              <w:sz w:val="24"/>
              <w:szCs w:val="24"/>
            </w:rPr>
            <w:t>(Reese 2020)</w:t>
          </w:r>
        </w:sdtContent>
      </w:sdt>
      <w:r w:rsidR="00A40EAF" w:rsidRPr="00D11E23">
        <w:rPr>
          <w:rFonts w:ascii="Arial" w:hAnsi="Arial" w:cs="Arial"/>
          <w:color w:val="000000"/>
          <w:sz w:val="24"/>
          <w:szCs w:val="24"/>
        </w:rPr>
        <w:t>.</w:t>
      </w:r>
    </w:p>
    <w:p w14:paraId="1B9AD2A4" w14:textId="499DA347" w:rsidR="00225899" w:rsidRPr="00D11E23" w:rsidRDefault="00350798" w:rsidP="000B3EF5">
      <w:pPr>
        <w:spacing w:line="480" w:lineRule="auto"/>
        <w:rPr>
          <w:rFonts w:ascii="Arial" w:hAnsi="Arial" w:cs="Arial"/>
          <w:color w:val="000000" w:themeColor="text1"/>
          <w:sz w:val="24"/>
          <w:szCs w:val="24"/>
        </w:rPr>
      </w:pPr>
      <w:r w:rsidRPr="00D11E23">
        <w:rPr>
          <w:rFonts w:ascii="Arial" w:hAnsi="Arial" w:cs="Arial"/>
          <w:color w:val="000000" w:themeColor="text1"/>
          <w:sz w:val="24"/>
          <w:szCs w:val="24"/>
        </w:rPr>
        <w:t>On reflection s</w:t>
      </w:r>
      <w:r w:rsidR="007611A3" w:rsidRPr="00D11E23">
        <w:rPr>
          <w:rFonts w:ascii="Arial" w:hAnsi="Arial" w:cs="Arial"/>
          <w:color w:val="000000" w:themeColor="text1"/>
          <w:sz w:val="24"/>
          <w:szCs w:val="24"/>
        </w:rPr>
        <w:t xml:space="preserve">ome of the </w:t>
      </w:r>
      <w:r w:rsidRPr="00D11E23">
        <w:rPr>
          <w:rFonts w:ascii="Arial" w:hAnsi="Arial" w:cs="Arial"/>
          <w:color w:val="000000" w:themeColor="text1"/>
          <w:sz w:val="24"/>
          <w:szCs w:val="24"/>
        </w:rPr>
        <w:t xml:space="preserve">earlier focus group </w:t>
      </w:r>
      <w:r w:rsidR="007611A3" w:rsidRPr="00D11E23">
        <w:rPr>
          <w:rFonts w:ascii="Arial" w:hAnsi="Arial" w:cs="Arial"/>
          <w:color w:val="000000" w:themeColor="text1"/>
          <w:sz w:val="24"/>
          <w:szCs w:val="24"/>
        </w:rPr>
        <w:t xml:space="preserve">meeting </w:t>
      </w:r>
      <w:r w:rsidR="007611A3" w:rsidRPr="00D11E23">
        <w:rPr>
          <w:rFonts w:ascii="Arial" w:hAnsi="Arial" w:cs="Arial"/>
          <w:color w:val="000000" w:themeColor="text1"/>
          <w:sz w:val="24"/>
          <w:szCs w:val="24"/>
        </w:rPr>
        <w:t>could have been more productive</w:t>
      </w:r>
      <w:r w:rsidR="00FF4140" w:rsidRPr="00D11E23">
        <w:rPr>
          <w:rFonts w:ascii="Arial" w:hAnsi="Arial" w:cs="Arial"/>
          <w:color w:val="000000" w:themeColor="text1"/>
          <w:sz w:val="24"/>
          <w:szCs w:val="24"/>
        </w:rPr>
        <w:t xml:space="preserve"> but these improved as my facilitation skills improved</w:t>
      </w:r>
      <w:r w:rsidR="00A40EAF" w:rsidRPr="00D11E23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2A771855" w14:textId="77777777" w:rsidR="00225899" w:rsidRPr="00E566F5" w:rsidRDefault="00225899" w:rsidP="000B3EF5">
      <w:pPr>
        <w:spacing w:line="480" w:lineRule="auto"/>
        <w:rPr>
          <w:rFonts w:ascii="Arial" w:hAnsi="Arial" w:cs="Arial"/>
          <w:color w:val="000000" w:themeColor="text1"/>
          <w:sz w:val="24"/>
          <w:szCs w:val="24"/>
        </w:rPr>
      </w:pPr>
    </w:p>
    <w:p w14:paraId="1D4A35D7" w14:textId="4A757673" w:rsidR="00F56356" w:rsidRPr="00E566F5" w:rsidRDefault="00F56356" w:rsidP="000B3EF5">
      <w:pPr>
        <w:spacing w:line="480" w:lineRule="auto"/>
        <w:rPr>
          <w:rFonts w:ascii="Arial" w:hAnsi="Arial" w:cs="Arial"/>
          <w:b/>
          <w:bCs/>
          <w:color w:val="000000" w:themeColor="text1"/>
          <w:sz w:val="28"/>
          <w:szCs w:val="28"/>
        </w:rPr>
      </w:pPr>
      <w:r w:rsidRPr="00E566F5">
        <w:rPr>
          <w:rFonts w:ascii="Arial" w:hAnsi="Arial" w:cs="Arial"/>
          <w:b/>
          <w:bCs/>
          <w:color w:val="000000" w:themeColor="text1"/>
          <w:sz w:val="28"/>
          <w:szCs w:val="28"/>
        </w:rPr>
        <w:t>Conclusion</w:t>
      </w:r>
    </w:p>
    <w:p w14:paraId="174DE9A7" w14:textId="77777777" w:rsidR="00B300E0" w:rsidRPr="00D11E23" w:rsidRDefault="00B300E0" w:rsidP="000B3EF5">
      <w:pPr>
        <w:spacing w:line="480" w:lineRule="auto"/>
        <w:rPr>
          <w:rFonts w:ascii="Arial" w:hAnsi="Arial" w:cs="Arial"/>
          <w:b/>
          <w:bCs/>
          <w:color w:val="000000" w:themeColor="text1"/>
          <w:sz w:val="24"/>
          <w:szCs w:val="24"/>
        </w:rPr>
      </w:pPr>
    </w:p>
    <w:p w14:paraId="248E3FD8" w14:textId="1A16D665" w:rsidR="00F56356" w:rsidRPr="00E566F5" w:rsidRDefault="008A2B63" w:rsidP="000B3EF5">
      <w:pPr>
        <w:spacing w:line="480" w:lineRule="auto"/>
        <w:rPr>
          <w:rFonts w:ascii="Arial" w:hAnsi="Arial" w:cs="Arial"/>
          <w:color w:val="000000" w:themeColor="text1"/>
          <w:sz w:val="24"/>
          <w:szCs w:val="24"/>
        </w:rPr>
      </w:pPr>
      <w:r w:rsidRPr="00D11E23">
        <w:rPr>
          <w:rFonts w:ascii="Arial" w:hAnsi="Arial" w:cs="Arial"/>
          <w:color w:val="000000" w:themeColor="text1"/>
          <w:sz w:val="24"/>
          <w:szCs w:val="24"/>
        </w:rPr>
        <w:t>My stakeholder management skills have significantly improved since undertaking this project</w:t>
      </w:r>
      <w:r w:rsidR="00D83C59" w:rsidRPr="00D11E23">
        <w:rPr>
          <w:rFonts w:ascii="Arial" w:hAnsi="Arial" w:cs="Arial"/>
          <w:color w:val="000000" w:themeColor="text1"/>
          <w:sz w:val="24"/>
          <w:szCs w:val="24"/>
        </w:rPr>
        <w:t xml:space="preserve"> and</w:t>
      </w:r>
      <w:r w:rsidRPr="00D11E23">
        <w:rPr>
          <w:rFonts w:ascii="Arial" w:hAnsi="Arial" w:cs="Arial"/>
          <w:color w:val="000000" w:themeColor="text1"/>
          <w:sz w:val="24"/>
          <w:szCs w:val="24"/>
        </w:rPr>
        <w:t xml:space="preserve"> I now have greater awareness of issues such as “groupthink” and the skills required to m</w:t>
      </w:r>
      <w:r w:rsidR="009E3004" w:rsidRPr="00D11E23">
        <w:rPr>
          <w:rFonts w:ascii="Arial" w:hAnsi="Arial" w:cs="Arial"/>
          <w:color w:val="000000" w:themeColor="text1"/>
          <w:sz w:val="24"/>
          <w:szCs w:val="24"/>
        </w:rPr>
        <w:t>itig</w:t>
      </w:r>
      <w:r w:rsidR="009D3A65" w:rsidRPr="00D11E23">
        <w:rPr>
          <w:rFonts w:ascii="Arial" w:hAnsi="Arial" w:cs="Arial"/>
          <w:color w:val="000000" w:themeColor="text1"/>
          <w:sz w:val="24"/>
          <w:szCs w:val="24"/>
        </w:rPr>
        <w:t>ate</w:t>
      </w:r>
      <w:r w:rsidRPr="00D11E23">
        <w:rPr>
          <w:rFonts w:ascii="Arial" w:hAnsi="Arial" w:cs="Arial"/>
          <w:color w:val="000000" w:themeColor="text1"/>
          <w:sz w:val="24"/>
          <w:szCs w:val="24"/>
        </w:rPr>
        <w:t xml:space="preserve"> this</w:t>
      </w:r>
      <w:r w:rsidR="009D3A65" w:rsidRPr="00D11E23">
        <w:rPr>
          <w:rFonts w:ascii="Arial" w:hAnsi="Arial" w:cs="Arial"/>
          <w:color w:val="000000" w:themeColor="text1"/>
          <w:sz w:val="24"/>
          <w:szCs w:val="24"/>
        </w:rPr>
        <w:t xml:space="preserve"> phenomenon. </w:t>
      </w:r>
      <w:r w:rsidR="00C8217D" w:rsidRPr="00D11E23">
        <w:rPr>
          <w:rFonts w:ascii="Arial" w:hAnsi="Arial" w:cs="Arial"/>
          <w:color w:val="000000" w:themeColor="text1"/>
          <w:sz w:val="24"/>
          <w:szCs w:val="24"/>
        </w:rPr>
        <w:t xml:space="preserve">I understand the importance of </w:t>
      </w:r>
      <w:r w:rsidRPr="00D11E23">
        <w:rPr>
          <w:rFonts w:ascii="Arial" w:hAnsi="Arial" w:cs="Arial"/>
          <w:color w:val="000000" w:themeColor="text1"/>
          <w:sz w:val="24"/>
          <w:szCs w:val="24"/>
        </w:rPr>
        <w:t>creat</w:t>
      </w:r>
      <w:r w:rsidR="00C8217D" w:rsidRPr="00D11E23">
        <w:rPr>
          <w:rFonts w:ascii="Arial" w:hAnsi="Arial" w:cs="Arial"/>
          <w:color w:val="000000" w:themeColor="text1"/>
          <w:sz w:val="24"/>
          <w:szCs w:val="24"/>
        </w:rPr>
        <w:t>ing</w:t>
      </w:r>
      <w:r w:rsidRPr="00D11E23">
        <w:rPr>
          <w:rFonts w:ascii="Arial" w:hAnsi="Arial" w:cs="Arial"/>
          <w:color w:val="000000" w:themeColor="text1"/>
          <w:sz w:val="24"/>
          <w:szCs w:val="24"/>
        </w:rPr>
        <w:t xml:space="preserve"> a positive learning organisational culture</w:t>
      </w:r>
      <w:r w:rsidR="00A34131" w:rsidRPr="00D11E23">
        <w:rPr>
          <w:rFonts w:ascii="Arial" w:hAnsi="Arial" w:cs="Arial"/>
          <w:color w:val="000000" w:themeColor="text1"/>
          <w:sz w:val="24"/>
          <w:szCs w:val="24"/>
        </w:rPr>
        <w:t xml:space="preserve"> to ensure that we meet the need of the stakeholder group</w:t>
      </w:r>
      <w:r w:rsidRPr="00D11E23">
        <w:rPr>
          <w:rFonts w:ascii="Arial" w:hAnsi="Arial" w:cs="Arial"/>
          <w:color w:val="000000" w:themeColor="text1"/>
          <w:sz w:val="24"/>
          <w:szCs w:val="24"/>
        </w:rPr>
        <w:t xml:space="preserve">. I have also learned </w:t>
      </w:r>
      <w:r w:rsidR="002B0DAB" w:rsidRPr="00D11E23">
        <w:rPr>
          <w:rFonts w:ascii="Arial" w:hAnsi="Arial" w:cs="Arial"/>
          <w:color w:val="000000" w:themeColor="text1"/>
          <w:sz w:val="24"/>
          <w:szCs w:val="24"/>
        </w:rPr>
        <w:t>how</w:t>
      </w:r>
      <w:r w:rsidRPr="00D11E23">
        <w:rPr>
          <w:rFonts w:ascii="Arial" w:hAnsi="Arial" w:cs="Arial"/>
          <w:color w:val="000000" w:themeColor="text1"/>
          <w:sz w:val="24"/>
          <w:szCs w:val="24"/>
        </w:rPr>
        <w:t xml:space="preserve"> important</w:t>
      </w:r>
      <w:r w:rsidR="00101132" w:rsidRPr="00D11E23">
        <w:rPr>
          <w:rFonts w:ascii="Arial" w:hAnsi="Arial" w:cs="Arial"/>
          <w:color w:val="000000" w:themeColor="text1"/>
          <w:sz w:val="24"/>
          <w:szCs w:val="24"/>
        </w:rPr>
        <w:t xml:space="preserve"> diversity of thought </w:t>
      </w:r>
      <w:r w:rsidR="002B0DAB" w:rsidRPr="00D11E23">
        <w:rPr>
          <w:rFonts w:ascii="Arial" w:hAnsi="Arial" w:cs="Arial"/>
          <w:color w:val="000000" w:themeColor="text1"/>
          <w:sz w:val="24"/>
          <w:szCs w:val="24"/>
        </w:rPr>
        <w:t>is to</w:t>
      </w:r>
      <w:r w:rsidR="00101132" w:rsidRPr="00D11E23">
        <w:rPr>
          <w:rFonts w:ascii="Arial" w:hAnsi="Arial" w:cs="Arial"/>
          <w:color w:val="000000" w:themeColor="text1"/>
          <w:sz w:val="24"/>
          <w:szCs w:val="24"/>
        </w:rPr>
        <w:t xml:space="preserve"> foster innovation and </w:t>
      </w:r>
      <w:r w:rsidR="00786898" w:rsidRPr="00D11E23">
        <w:rPr>
          <w:rFonts w:ascii="Arial" w:hAnsi="Arial" w:cs="Arial"/>
          <w:color w:val="000000" w:themeColor="text1"/>
          <w:sz w:val="24"/>
          <w:szCs w:val="24"/>
        </w:rPr>
        <w:t xml:space="preserve">stronger </w:t>
      </w:r>
      <w:r w:rsidR="00101132" w:rsidRPr="00D11E23">
        <w:rPr>
          <w:rFonts w:ascii="Arial" w:hAnsi="Arial" w:cs="Arial"/>
          <w:color w:val="000000" w:themeColor="text1"/>
          <w:sz w:val="24"/>
          <w:szCs w:val="24"/>
        </w:rPr>
        <w:t>interdisciplinary work</w:t>
      </w:r>
      <w:r w:rsidR="00005C14" w:rsidRPr="00D11E23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r w:rsidR="00926A5E" w:rsidRPr="00D11E23">
        <w:rPr>
          <w:rFonts w:ascii="Arial" w:hAnsi="Arial" w:cs="Arial"/>
          <w:color w:val="000000" w:themeColor="text1"/>
          <w:sz w:val="24"/>
          <w:szCs w:val="24"/>
        </w:rPr>
        <w:t>how h</w:t>
      </w:r>
      <w:r w:rsidR="00786898" w:rsidRPr="00D11E23">
        <w:rPr>
          <w:rFonts w:ascii="Arial" w:hAnsi="Arial" w:cs="Arial"/>
          <w:color w:val="000000" w:themeColor="text1"/>
          <w:sz w:val="24"/>
          <w:szCs w:val="24"/>
        </w:rPr>
        <w:t xml:space="preserve">aving the right culture of </w:t>
      </w:r>
      <w:r w:rsidR="002B0DAB" w:rsidRPr="00D11E23">
        <w:rPr>
          <w:rFonts w:ascii="Arial" w:hAnsi="Arial" w:cs="Arial"/>
          <w:color w:val="000000" w:themeColor="text1"/>
          <w:sz w:val="24"/>
          <w:szCs w:val="24"/>
        </w:rPr>
        <w:t>coproduction is essential for projects to achieve their goals</w:t>
      </w:r>
      <w:r w:rsidR="00C3606E" w:rsidRPr="00D11E23">
        <w:rPr>
          <w:rFonts w:ascii="Arial" w:hAnsi="Arial" w:cs="Arial"/>
          <w:color w:val="000000" w:themeColor="text1"/>
          <w:sz w:val="24"/>
          <w:szCs w:val="24"/>
        </w:rPr>
        <w:t xml:space="preserve">  </w:t>
      </w:r>
      <w:sdt>
        <w:sdtPr>
          <w:rPr>
            <w:rFonts w:ascii="Arial" w:hAnsi="Arial" w:cs="Arial"/>
            <w:color w:val="000000"/>
            <w:sz w:val="24"/>
            <w:szCs w:val="24"/>
            <w:highlight w:val="white"/>
          </w:rPr>
          <w:alias w:val="Citation"/>
          <w:tag w:val="{&quot;referencesIds&quot;:[&quot;doc:629239278f08a3758576fa2b&quot;],&quot;referencesOptions&quot;:{&quot;doc:629239278f08a3758576fa2b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id w:val="1428466003"/>
          <w:placeholder>
            <w:docPart w:val="349B8161DB0B2C4CBB9D6ED08F3EA9D7"/>
          </w:placeholder>
        </w:sdtPr>
        <w:sdtContent>
          <w:r w:rsidR="00C3606E" w:rsidRPr="00D11E23">
            <w:rPr>
              <w:rFonts w:ascii="Arial" w:hAnsi="Arial" w:cs="Arial"/>
              <w:color w:val="000000"/>
              <w:sz w:val="24"/>
              <w:szCs w:val="24"/>
            </w:rPr>
            <w:t>(Fernandez 2007)</w:t>
          </w:r>
        </w:sdtContent>
      </w:sdt>
      <w:r w:rsidR="002B0DAB" w:rsidRPr="00D11E23">
        <w:rPr>
          <w:rFonts w:ascii="Arial" w:hAnsi="Arial" w:cs="Arial"/>
          <w:color w:val="000000" w:themeColor="text1"/>
          <w:sz w:val="24"/>
          <w:szCs w:val="24"/>
        </w:rPr>
        <w:t xml:space="preserve">. I learned how important it is </w:t>
      </w:r>
      <w:r w:rsidR="0053477F" w:rsidRPr="00D11E23">
        <w:rPr>
          <w:rFonts w:ascii="Arial" w:hAnsi="Arial" w:cs="Arial"/>
          <w:color w:val="000000" w:themeColor="text1"/>
          <w:sz w:val="24"/>
          <w:szCs w:val="24"/>
        </w:rPr>
        <w:t xml:space="preserve">to approach the project </w:t>
      </w:r>
      <w:r w:rsidR="00327E0B" w:rsidRPr="00D11E23">
        <w:rPr>
          <w:rFonts w:ascii="Arial" w:hAnsi="Arial" w:cs="Arial"/>
          <w:color w:val="000000" w:themeColor="text1"/>
          <w:sz w:val="24"/>
          <w:szCs w:val="24"/>
        </w:rPr>
        <w:t xml:space="preserve">in an iterative way </w:t>
      </w:r>
      <w:r w:rsidR="00F91D67" w:rsidRPr="00D11E23">
        <w:rPr>
          <w:rFonts w:ascii="Arial" w:hAnsi="Arial" w:cs="Arial"/>
          <w:color w:val="000000" w:themeColor="text1"/>
          <w:sz w:val="24"/>
          <w:szCs w:val="24"/>
        </w:rPr>
        <w:t xml:space="preserve">to move </w:t>
      </w:r>
      <w:r w:rsidR="00FF55F6" w:rsidRPr="00D11E23">
        <w:rPr>
          <w:rFonts w:ascii="Arial" w:hAnsi="Arial" w:cs="Arial"/>
          <w:color w:val="000000" w:themeColor="text1"/>
          <w:sz w:val="24"/>
          <w:szCs w:val="24"/>
        </w:rPr>
        <w:t xml:space="preserve">from </w:t>
      </w:r>
      <w:r w:rsidR="00F55362" w:rsidRPr="00D11E23">
        <w:rPr>
          <w:rFonts w:ascii="Arial" w:hAnsi="Arial" w:cs="Arial"/>
          <w:color w:val="000000" w:themeColor="text1"/>
          <w:sz w:val="24"/>
          <w:szCs w:val="24"/>
        </w:rPr>
        <w:t xml:space="preserve">the </w:t>
      </w:r>
      <w:r w:rsidR="00FF55F6" w:rsidRPr="00D11E23">
        <w:rPr>
          <w:rFonts w:ascii="Arial" w:hAnsi="Arial" w:cs="Arial"/>
          <w:color w:val="000000" w:themeColor="text1"/>
          <w:sz w:val="24"/>
          <w:szCs w:val="24"/>
        </w:rPr>
        <w:t xml:space="preserve">current state and </w:t>
      </w:r>
      <w:r w:rsidR="00F55362" w:rsidRPr="00D11E23">
        <w:rPr>
          <w:rFonts w:ascii="Arial" w:hAnsi="Arial" w:cs="Arial"/>
          <w:color w:val="000000" w:themeColor="text1"/>
          <w:sz w:val="24"/>
          <w:szCs w:val="24"/>
        </w:rPr>
        <w:t xml:space="preserve">work towards a </w:t>
      </w:r>
      <w:r w:rsidR="00FF55F6" w:rsidRPr="00D11E23">
        <w:rPr>
          <w:rFonts w:ascii="Arial" w:hAnsi="Arial" w:cs="Arial"/>
          <w:color w:val="000000" w:themeColor="text1"/>
          <w:sz w:val="24"/>
          <w:szCs w:val="24"/>
        </w:rPr>
        <w:t>desired future state</w:t>
      </w:r>
      <w:r w:rsidR="00F55362" w:rsidRPr="00D11E23">
        <w:rPr>
          <w:rFonts w:ascii="Arial" w:hAnsi="Arial" w:cs="Arial"/>
          <w:color w:val="000000" w:themeColor="text1"/>
          <w:sz w:val="24"/>
          <w:szCs w:val="24"/>
        </w:rPr>
        <w:t xml:space="preserve"> by </w:t>
      </w:r>
      <w:r w:rsidR="00017467" w:rsidRPr="00D11E23">
        <w:rPr>
          <w:rFonts w:ascii="Arial" w:hAnsi="Arial" w:cs="Arial"/>
          <w:color w:val="000000" w:themeColor="text1"/>
          <w:sz w:val="24"/>
          <w:szCs w:val="24"/>
        </w:rPr>
        <w:t xml:space="preserve">setting </w:t>
      </w:r>
      <w:r w:rsidR="00913A12" w:rsidRPr="00D11E23">
        <w:rPr>
          <w:rFonts w:ascii="Arial" w:hAnsi="Arial" w:cs="Arial"/>
          <w:color w:val="000000" w:themeColor="text1"/>
          <w:sz w:val="24"/>
          <w:szCs w:val="24"/>
        </w:rPr>
        <w:t xml:space="preserve">key performance indicators </w:t>
      </w:r>
      <w:r w:rsidR="009267A7" w:rsidRPr="00D11E23">
        <w:rPr>
          <w:rFonts w:ascii="Arial" w:hAnsi="Arial" w:cs="Arial"/>
          <w:color w:val="000000" w:themeColor="text1"/>
          <w:sz w:val="24"/>
          <w:szCs w:val="24"/>
        </w:rPr>
        <w:t>informed by industry standards</w:t>
      </w:r>
      <w:r w:rsidR="000E3021" w:rsidRPr="00D11E2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913A12" w:rsidRPr="00D11E23">
        <w:rPr>
          <w:rFonts w:ascii="Arial" w:hAnsi="Arial" w:cs="Arial"/>
          <w:color w:val="000000" w:themeColor="text1"/>
          <w:sz w:val="24"/>
          <w:szCs w:val="24"/>
        </w:rPr>
        <w:t>to track the project</w:t>
      </w:r>
      <w:r w:rsidR="00196005" w:rsidRPr="00D11E23">
        <w:rPr>
          <w:rFonts w:ascii="Arial" w:hAnsi="Arial" w:cs="Arial"/>
          <w:color w:val="000000" w:themeColor="text1"/>
          <w:sz w:val="24"/>
          <w:szCs w:val="24"/>
        </w:rPr>
        <w:t xml:space="preserve"> from start to completion</w:t>
      </w:r>
      <w:r w:rsidR="001C4F99" w:rsidRPr="00D11E23">
        <w:rPr>
          <w:rFonts w:ascii="Arial" w:hAnsi="Arial" w:cs="Arial"/>
          <w:color w:val="000000" w:themeColor="text1"/>
          <w:sz w:val="24"/>
          <w:szCs w:val="24"/>
        </w:rPr>
        <w:t xml:space="preserve">. Setting out the </w:t>
      </w:r>
      <w:proofErr w:type="gramStart"/>
      <w:r w:rsidR="00D424A1" w:rsidRPr="00D11E23">
        <w:rPr>
          <w:rFonts w:ascii="Arial" w:hAnsi="Arial" w:cs="Arial"/>
          <w:color w:val="000000" w:themeColor="text1"/>
          <w:sz w:val="24"/>
          <w:szCs w:val="24"/>
        </w:rPr>
        <w:t>MVP’s</w:t>
      </w:r>
      <w:proofErr w:type="gramEnd"/>
      <w:r w:rsidR="00D424A1" w:rsidRPr="00D11E23">
        <w:rPr>
          <w:rFonts w:ascii="Arial" w:hAnsi="Arial" w:cs="Arial"/>
          <w:color w:val="000000" w:themeColor="text1"/>
          <w:sz w:val="24"/>
          <w:szCs w:val="24"/>
        </w:rPr>
        <w:t xml:space="preserve"> at the completion </w:t>
      </w:r>
      <w:r w:rsidR="001C4F99" w:rsidRPr="00D11E23">
        <w:rPr>
          <w:rFonts w:ascii="Arial" w:hAnsi="Arial" w:cs="Arial"/>
          <w:color w:val="000000" w:themeColor="text1"/>
          <w:sz w:val="24"/>
          <w:szCs w:val="24"/>
        </w:rPr>
        <w:t xml:space="preserve">point </w:t>
      </w:r>
      <w:r w:rsidR="00D424A1" w:rsidRPr="00D11E23">
        <w:rPr>
          <w:rFonts w:ascii="Arial" w:hAnsi="Arial" w:cs="Arial"/>
          <w:color w:val="000000" w:themeColor="text1"/>
          <w:sz w:val="24"/>
          <w:szCs w:val="24"/>
        </w:rPr>
        <w:t>of each phase</w:t>
      </w:r>
      <w:r w:rsidR="00C71044" w:rsidRPr="00D11E23">
        <w:rPr>
          <w:rFonts w:ascii="Arial" w:hAnsi="Arial" w:cs="Arial"/>
          <w:color w:val="000000" w:themeColor="text1"/>
          <w:sz w:val="24"/>
          <w:szCs w:val="24"/>
        </w:rPr>
        <w:t xml:space="preserve"> helped me to plan the project and understand the requirements</w:t>
      </w:r>
      <w:r w:rsidR="0099263A" w:rsidRPr="00D11E23">
        <w:rPr>
          <w:rFonts w:ascii="Arial" w:hAnsi="Arial" w:cs="Arial"/>
          <w:color w:val="000000" w:themeColor="text1"/>
          <w:sz w:val="24"/>
          <w:szCs w:val="24"/>
        </w:rPr>
        <w:t xml:space="preserve"> moving forwards</w:t>
      </w:r>
      <w:r w:rsidR="00C71044" w:rsidRPr="00D11E23">
        <w:rPr>
          <w:rFonts w:ascii="Arial" w:hAnsi="Arial" w:cs="Arial"/>
          <w:color w:val="000000" w:themeColor="text1"/>
          <w:sz w:val="24"/>
          <w:szCs w:val="24"/>
        </w:rPr>
        <w:t>.</w:t>
      </w:r>
      <w:r w:rsidR="00D61EC4" w:rsidRPr="00D11E23">
        <w:rPr>
          <w:rFonts w:ascii="Arial" w:hAnsi="Arial" w:cs="Arial"/>
          <w:color w:val="000000" w:themeColor="text1"/>
          <w:sz w:val="24"/>
          <w:szCs w:val="24"/>
        </w:rPr>
        <w:t xml:space="preserve"> This project</w:t>
      </w:r>
      <w:r w:rsidR="00D61EC4" w:rsidRPr="00E566F5">
        <w:rPr>
          <w:rFonts w:ascii="Arial" w:hAnsi="Arial" w:cs="Arial"/>
          <w:color w:val="000000" w:themeColor="text1"/>
          <w:sz w:val="24"/>
          <w:szCs w:val="24"/>
        </w:rPr>
        <w:t xml:space="preserve"> has been a steep learning curve for </w:t>
      </w:r>
      <w:r w:rsidR="00716460" w:rsidRPr="00E566F5">
        <w:rPr>
          <w:rFonts w:ascii="Arial" w:hAnsi="Arial" w:cs="Arial"/>
          <w:color w:val="000000" w:themeColor="text1"/>
          <w:sz w:val="24"/>
          <w:szCs w:val="24"/>
        </w:rPr>
        <w:t>me,</w:t>
      </w:r>
      <w:r w:rsidR="00D61EC4" w:rsidRPr="00E566F5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r w:rsidR="00B900FA" w:rsidRPr="00E566F5">
        <w:rPr>
          <w:rFonts w:ascii="Arial" w:hAnsi="Arial" w:cs="Arial"/>
          <w:color w:val="000000" w:themeColor="text1"/>
          <w:sz w:val="24"/>
          <w:szCs w:val="24"/>
        </w:rPr>
        <w:t xml:space="preserve">I have gained valuable experience and </w:t>
      </w:r>
      <w:r w:rsidR="00DC7F53" w:rsidRPr="00E566F5">
        <w:rPr>
          <w:rFonts w:ascii="Arial" w:hAnsi="Arial" w:cs="Arial"/>
          <w:color w:val="000000" w:themeColor="text1"/>
          <w:sz w:val="24"/>
          <w:szCs w:val="24"/>
        </w:rPr>
        <w:lastRenderedPageBreak/>
        <w:t xml:space="preserve">a </w:t>
      </w:r>
      <w:r w:rsidR="003B399A" w:rsidRPr="00E566F5">
        <w:rPr>
          <w:rFonts w:ascii="Arial" w:hAnsi="Arial" w:cs="Arial"/>
          <w:color w:val="000000" w:themeColor="text1"/>
          <w:sz w:val="24"/>
          <w:szCs w:val="24"/>
        </w:rPr>
        <w:t>greater</w:t>
      </w:r>
      <w:r w:rsidR="00B900FA" w:rsidRPr="00E566F5">
        <w:rPr>
          <w:rFonts w:ascii="Arial" w:hAnsi="Arial" w:cs="Arial"/>
          <w:color w:val="000000" w:themeColor="text1"/>
          <w:sz w:val="24"/>
          <w:szCs w:val="24"/>
        </w:rPr>
        <w:t xml:space="preserve"> understand</w:t>
      </w:r>
      <w:r w:rsidR="008D4EA6" w:rsidRPr="00E566F5">
        <w:rPr>
          <w:rFonts w:ascii="Arial" w:hAnsi="Arial" w:cs="Arial"/>
          <w:color w:val="000000" w:themeColor="text1"/>
          <w:sz w:val="24"/>
          <w:szCs w:val="24"/>
        </w:rPr>
        <w:t>ing of</w:t>
      </w:r>
      <w:r w:rsidR="00B900FA" w:rsidRPr="00E566F5">
        <w:rPr>
          <w:rFonts w:ascii="Arial" w:hAnsi="Arial" w:cs="Arial"/>
          <w:color w:val="000000" w:themeColor="text1"/>
          <w:sz w:val="24"/>
          <w:szCs w:val="24"/>
        </w:rPr>
        <w:t xml:space="preserve"> the requirements </w:t>
      </w:r>
      <w:r w:rsidR="00263692" w:rsidRPr="00E566F5">
        <w:rPr>
          <w:rFonts w:ascii="Arial" w:hAnsi="Arial" w:cs="Arial"/>
          <w:color w:val="000000" w:themeColor="text1"/>
          <w:sz w:val="24"/>
          <w:szCs w:val="24"/>
        </w:rPr>
        <w:t>for</w:t>
      </w:r>
      <w:r w:rsidR="00B900FA" w:rsidRPr="00E566F5">
        <w:rPr>
          <w:rFonts w:ascii="Arial" w:hAnsi="Arial" w:cs="Arial"/>
          <w:color w:val="000000" w:themeColor="text1"/>
          <w:sz w:val="24"/>
          <w:szCs w:val="24"/>
        </w:rPr>
        <w:t xml:space="preserve"> managing a project like this</w:t>
      </w:r>
      <w:r w:rsidR="004E5F73">
        <w:rPr>
          <w:rFonts w:ascii="Arial" w:hAnsi="Arial" w:cs="Arial"/>
          <w:color w:val="000000" w:themeColor="text1"/>
          <w:sz w:val="24"/>
          <w:szCs w:val="24"/>
        </w:rPr>
        <w:t xml:space="preserve"> in the future</w:t>
      </w:r>
      <w:r w:rsidR="00B900FA" w:rsidRPr="00E566F5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r w:rsidR="00C71044" w:rsidRPr="00E566F5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196005" w:rsidRPr="00E566F5">
        <w:rPr>
          <w:rFonts w:ascii="Arial" w:hAnsi="Arial" w:cs="Arial"/>
          <w:color w:val="000000" w:themeColor="text1"/>
          <w:sz w:val="24"/>
          <w:szCs w:val="24"/>
        </w:rPr>
        <w:t xml:space="preserve"> </w:t>
      </w:r>
    </w:p>
    <w:p w14:paraId="2282C2EB" w14:textId="77777777" w:rsidR="00786898" w:rsidRPr="00E566F5" w:rsidRDefault="00786898" w:rsidP="000B3EF5">
      <w:pPr>
        <w:spacing w:line="480" w:lineRule="auto"/>
        <w:rPr>
          <w:rFonts w:ascii="Arial" w:hAnsi="Arial" w:cs="Arial"/>
          <w:color w:val="000000" w:themeColor="text1"/>
          <w:sz w:val="24"/>
          <w:szCs w:val="24"/>
        </w:rPr>
      </w:pPr>
    </w:p>
    <w:p w14:paraId="65626CE9" w14:textId="23097746" w:rsidR="00F56356" w:rsidRPr="00E566F5" w:rsidRDefault="00F56356" w:rsidP="000B3EF5">
      <w:pPr>
        <w:spacing w:line="480" w:lineRule="auto"/>
        <w:rPr>
          <w:rFonts w:ascii="Arial" w:hAnsi="Arial" w:cs="Arial"/>
          <w:b/>
          <w:bCs/>
          <w:color w:val="000000" w:themeColor="text1"/>
          <w:sz w:val="28"/>
          <w:szCs w:val="28"/>
        </w:rPr>
      </w:pPr>
      <w:r w:rsidRPr="00E566F5">
        <w:rPr>
          <w:rFonts w:ascii="Arial" w:hAnsi="Arial" w:cs="Arial"/>
          <w:b/>
          <w:bCs/>
          <w:color w:val="000000" w:themeColor="text1"/>
          <w:sz w:val="28"/>
          <w:szCs w:val="28"/>
        </w:rPr>
        <w:t>Action Plan</w:t>
      </w:r>
    </w:p>
    <w:p w14:paraId="3D317679" w14:textId="77777777" w:rsidR="00B300E0" w:rsidRPr="00E566F5" w:rsidRDefault="00B300E0" w:rsidP="000B3EF5">
      <w:pPr>
        <w:spacing w:line="480" w:lineRule="auto"/>
        <w:rPr>
          <w:rFonts w:ascii="Arial" w:hAnsi="Arial" w:cs="Arial"/>
          <w:b/>
          <w:bCs/>
          <w:color w:val="000000" w:themeColor="text1"/>
          <w:sz w:val="28"/>
          <w:szCs w:val="28"/>
        </w:rPr>
      </w:pPr>
    </w:p>
    <w:p w14:paraId="40E2C097" w14:textId="1CE2BC2D" w:rsidR="00D9735B" w:rsidRDefault="001E18D7" w:rsidP="000B3EF5">
      <w:pPr>
        <w:spacing w:line="480" w:lineRule="auto"/>
        <w:rPr>
          <w:rFonts w:ascii="Arial" w:hAnsi="Arial" w:cs="Arial"/>
          <w:color w:val="000000" w:themeColor="text1"/>
          <w:sz w:val="24"/>
          <w:szCs w:val="24"/>
        </w:rPr>
      </w:pPr>
      <w:r w:rsidRPr="00E566F5">
        <w:rPr>
          <w:rFonts w:ascii="Arial" w:hAnsi="Arial" w:cs="Arial"/>
          <w:color w:val="000000" w:themeColor="text1"/>
          <w:sz w:val="24"/>
          <w:szCs w:val="24"/>
        </w:rPr>
        <w:t xml:space="preserve">The next time I undertake a project like this I will seek assistance from the staff </w:t>
      </w:r>
      <w:r w:rsidR="004E5F73">
        <w:rPr>
          <w:rFonts w:ascii="Arial" w:hAnsi="Arial" w:cs="Arial"/>
          <w:color w:val="000000" w:themeColor="text1"/>
          <w:sz w:val="24"/>
          <w:szCs w:val="24"/>
        </w:rPr>
        <w:t>in</w:t>
      </w:r>
      <w:r w:rsidRPr="00E566F5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4E5F73">
        <w:rPr>
          <w:rFonts w:ascii="Arial" w:hAnsi="Arial" w:cs="Arial"/>
          <w:color w:val="000000" w:themeColor="text1"/>
          <w:sz w:val="24"/>
          <w:szCs w:val="24"/>
        </w:rPr>
        <w:t xml:space="preserve">the </w:t>
      </w:r>
      <w:r w:rsidRPr="00E566F5">
        <w:rPr>
          <w:rFonts w:ascii="Arial" w:hAnsi="Arial" w:cs="Arial"/>
          <w:color w:val="000000" w:themeColor="text1"/>
          <w:sz w:val="24"/>
          <w:szCs w:val="24"/>
        </w:rPr>
        <w:t xml:space="preserve">patient </w:t>
      </w:r>
      <w:r w:rsidR="004E5F73">
        <w:rPr>
          <w:rFonts w:ascii="Arial" w:hAnsi="Arial" w:cs="Arial"/>
          <w:color w:val="000000" w:themeColor="text1"/>
          <w:sz w:val="24"/>
          <w:szCs w:val="24"/>
        </w:rPr>
        <w:t xml:space="preserve">and staff </w:t>
      </w:r>
      <w:r w:rsidRPr="00E566F5">
        <w:rPr>
          <w:rFonts w:ascii="Arial" w:hAnsi="Arial" w:cs="Arial"/>
          <w:color w:val="000000" w:themeColor="text1"/>
          <w:sz w:val="24"/>
          <w:szCs w:val="24"/>
        </w:rPr>
        <w:t xml:space="preserve">engagement team who will </w:t>
      </w:r>
      <w:r w:rsidR="00F53DB2" w:rsidRPr="00E566F5">
        <w:rPr>
          <w:rFonts w:ascii="Arial" w:hAnsi="Arial" w:cs="Arial"/>
          <w:color w:val="000000" w:themeColor="text1"/>
          <w:sz w:val="24"/>
          <w:szCs w:val="24"/>
        </w:rPr>
        <w:t xml:space="preserve">be able to support with the group facilitation. </w:t>
      </w:r>
      <w:r w:rsidR="00E810EF" w:rsidRPr="00E566F5">
        <w:rPr>
          <w:rFonts w:ascii="Arial" w:hAnsi="Arial" w:cs="Arial"/>
          <w:color w:val="000000" w:themeColor="text1"/>
          <w:sz w:val="24"/>
          <w:szCs w:val="24"/>
        </w:rPr>
        <w:t xml:space="preserve">I would foster stronger links with the university to write up a research paper on the project and </w:t>
      </w:r>
      <w:r w:rsidR="00573B48" w:rsidRPr="00E566F5">
        <w:rPr>
          <w:rFonts w:ascii="Arial" w:hAnsi="Arial" w:cs="Arial"/>
          <w:color w:val="000000" w:themeColor="text1"/>
          <w:sz w:val="24"/>
          <w:szCs w:val="24"/>
        </w:rPr>
        <w:t xml:space="preserve">build in the evaluation from the start. </w:t>
      </w:r>
    </w:p>
    <w:p w14:paraId="78109C04" w14:textId="56034243" w:rsidR="00C71044" w:rsidRDefault="003E6C0C" w:rsidP="000B3EF5">
      <w:pPr>
        <w:spacing w:line="480" w:lineRule="auto"/>
        <w:rPr>
          <w:rFonts w:ascii="Arial" w:hAnsi="Arial" w:cs="Arial"/>
          <w:color w:val="000000" w:themeColor="text1"/>
          <w:sz w:val="24"/>
          <w:szCs w:val="24"/>
        </w:rPr>
      </w:pPr>
      <w:r w:rsidRPr="00E566F5">
        <w:rPr>
          <w:rFonts w:ascii="Arial" w:hAnsi="Arial" w:cs="Arial"/>
          <w:color w:val="000000" w:themeColor="text1"/>
          <w:sz w:val="24"/>
          <w:szCs w:val="24"/>
        </w:rPr>
        <w:t xml:space="preserve">I would plan to spend more time understanding the procurement </w:t>
      </w:r>
      <w:r w:rsidR="00321614" w:rsidRPr="00E566F5">
        <w:rPr>
          <w:rFonts w:ascii="Arial" w:hAnsi="Arial" w:cs="Arial"/>
          <w:color w:val="000000" w:themeColor="text1"/>
          <w:sz w:val="24"/>
          <w:szCs w:val="24"/>
        </w:rPr>
        <w:t xml:space="preserve">processes </w:t>
      </w:r>
      <w:r w:rsidR="001C70CD" w:rsidRPr="00E566F5">
        <w:rPr>
          <w:rFonts w:ascii="Arial" w:hAnsi="Arial" w:cs="Arial"/>
          <w:color w:val="000000" w:themeColor="text1"/>
          <w:sz w:val="24"/>
          <w:szCs w:val="24"/>
        </w:rPr>
        <w:t xml:space="preserve">and delegate </w:t>
      </w:r>
      <w:r w:rsidR="00F50784" w:rsidRPr="00E566F5">
        <w:rPr>
          <w:rFonts w:ascii="Arial" w:hAnsi="Arial" w:cs="Arial"/>
          <w:color w:val="000000" w:themeColor="text1"/>
          <w:sz w:val="24"/>
          <w:szCs w:val="24"/>
        </w:rPr>
        <w:t xml:space="preserve">certain </w:t>
      </w:r>
      <w:r w:rsidR="00455F9A" w:rsidRPr="00E566F5">
        <w:rPr>
          <w:rFonts w:ascii="Arial" w:hAnsi="Arial" w:cs="Arial"/>
          <w:color w:val="000000" w:themeColor="text1"/>
          <w:sz w:val="24"/>
          <w:szCs w:val="24"/>
        </w:rPr>
        <w:t>tasks to those with specific skills in that area.</w:t>
      </w:r>
      <w:r w:rsidR="005842FE" w:rsidRPr="00E566F5">
        <w:rPr>
          <w:rFonts w:ascii="Arial" w:hAnsi="Arial" w:cs="Arial"/>
          <w:color w:val="000000" w:themeColor="text1"/>
          <w:sz w:val="24"/>
          <w:szCs w:val="24"/>
        </w:rPr>
        <w:t xml:space="preserve"> I would make </w:t>
      </w:r>
      <w:r w:rsidR="00747742" w:rsidRPr="00E566F5">
        <w:rPr>
          <w:rFonts w:ascii="Arial" w:hAnsi="Arial" w:cs="Arial"/>
          <w:color w:val="000000" w:themeColor="text1"/>
          <w:sz w:val="24"/>
          <w:szCs w:val="24"/>
        </w:rPr>
        <w:t xml:space="preserve">visits to centres </w:t>
      </w:r>
      <w:r w:rsidR="008E7754" w:rsidRPr="00E566F5">
        <w:rPr>
          <w:rFonts w:ascii="Arial" w:hAnsi="Arial" w:cs="Arial"/>
          <w:color w:val="000000" w:themeColor="text1"/>
          <w:sz w:val="24"/>
          <w:szCs w:val="24"/>
        </w:rPr>
        <w:t xml:space="preserve">who are currently </w:t>
      </w:r>
      <w:r w:rsidR="00747742" w:rsidRPr="00E566F5">
        <w:rPr>
          <w:rFonts w:ascii="Arial" w:hAnsi="Arial" w:cs="Arial"/>
          <w:color w:val="000000" w:themeColor="text1"/>
          <w:sz w:val="24"/>
          <w:szCs w:val="24"/>
        </w:rPr>
        <w:t>using this technology and learn from their experience and invite them to contribute to the focus groups.</w:t>
      </w:r>
      <w:r w:rsidR="00717714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1C70CD" w:rsidRPr="00E566F5">
        <w:rPr>
          <w:rFonts w:ascii="Arial" w:hAnsi="Arial" w:cs="Arial"/>
          <w:color w:val="000000" w:themeColor="text1"/>
          <w:sz w:val="24"/>
          <w:szCs w:val="24"/>
        </w:rPr>
        <w:t xml:space="preserve"> </w:t>
      </w:r>
    </w:p>
    <w:p w14:paraId="67608ECA" w14:textId="77777777" w:rsidR="00460C07" w:rsidRDefault="00D9735B" w:rsidP="000B3EF5">
      <w:pPr>
        <w:spacing w:line="480" w:lineRule="auto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>I would</w:t>
      </w:r>
      <w:r w:rsidR="00A06D8B">
        <w:rPr>
          <w:rFonts w:ascii="Arial" w:hAnsi="Arial" w:cs="Arial"/>
          <w:color w:val="000000" w:themeColor="text1"/>
          <w:sz w:val="24"/>
          <w:szCs w:val="24"/>
        </w:rPr>
        <w:t xml:space="preserve"> ensure that collection of data is timely and therefore would </w:t>
      </w:r>
      <w:r w:rsidR="005D084B">
        <w:rPr>
          <w:rFonts w:ascii="Arial" w:hAnsi="Arial" w:cs="Arial"/>
          <w:color w:val="000000" w:themeColor="text1"/>
          <w:sz w:val="24"/>
          <w:szCs w:val="24"/>
        </w:rPr>
        <w:t xml:space="preserve">enlist extra help when completing the </w:t>
      </w:r>
      <w:r w:rsidR="00A4244E">
        <w:rPr>
          <w:rFonts w:ascii="Arial" w:hAnsi="Arial" w:cs="Arial"/>
          <w:color w:val="000000" w:themeColor="text1"/>
          <w:sz w:val="24"/>
          <w:szCs w:val="24"/>
        </w:rPr>
        <w:t xml:space="preserve">ethnographical investigations to ensure that this information is </w:t>
      </w:r>
      <w:r w:rsidR="00EA02FC">
        <w:rPr>
          <w:rFonts w:ascii="Arial" w:hAnsi="Arial" w:cs="Arial"/>
          <w:color w:val="000000" w:themeColor="text1"/>
          <w:sz w:val="24"/>
          <w:szCs w:val="24"/>
        </w:rPr>
        <w:t xml:space="preserve">available </w:t>
      </w:r>
      <w:r w:rsidR="008440EA">
        <w:rPr>
          <w:rFonts w:ascii="Arial" w:hAnsi="Arial" w:cs="Arial"/>
          <w:color w:val="000000" w:themeColor="text1"/>
          <w:sz w:val="24"/>
          <w:szCs w:val="24"/>
        </w:rPr>
        <w:t xml:space="preserve">at the right time to support decision making and maintain cadence. </w:t>
      </w:r>
    </w:p>
    <w:p w14:paraId="5611E346" w14:textId="3F06DC2C" w:rsidR="00D9735B" w:rsidRPr="00E566F5" w:rsidRDefault="00460C07" w:rsidP="000B3EF5">
      <w:pPr>
        <w:spacing w:line="480" w:lineRule="auto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>I will continue to re</w:t>
      </w:r>
      <w:r w:rsidR="009B01C8">
        <w:rPr>
          <w:rFonts w:ascii="Arial" w:hAnsi="Arial" w:cs="Arial"/>
          <w:color w:val="000000" w:themeColor="text1"/>
          <w:sz w:val="24"/>
          <w:szCs w:val="24"/>
        </w:rPr>
        <w:t>search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and expand my knowledge on project management </w:t>
      </w:r>
      <w:r w:rsidR="009B01C8">
        <w:rPr>
          <w:rFonts w:ascii="Arial" w:hAnsi="Arial" w:cs="Arial"/>
          <w:color w:val="000000" w:themeColor="text1"/>
          <w:sz w:val="24"/>
          <w:szCs w:val="24"/>
        </w:rPr>
        <w:t>and seek out further learning to improve my personal project management skills.</w:t>
      </w:r>
      <w:r w:rsidR="008440EA">
        <w:rPr>
          <w:rFonts w:ascii="Arial" w:hAnsi="Arial" w:cs="Arial"/>
          <w:color w:val="000000" w:themeColor="text1"/>
          <w:sz w:val="24"/>
          <w:szCs w:val="24"/>
        </w:rPr>
        <w:t xml:space="preserve"> </w:t>
      </w:r>
    </w:p>
    <w:p w14:paraId="363A2D7A" w14:textId="653D74DB" w:rsidR="009C1B01" w:rsidRDefault="009C1B01" w:rsidP="000B3EF5">
      <w:pPr>
        <w:spacing w:line="480" w:lineRule="auto"/>
        <w:rPr>
          <w:rFonts w:ascii="Arial" w:hAnsi="Arial" w:cs="Arial"/>
          <w:color w:val="000000" w:themeColor="text1"/>
          <w:sz w:val="24"/>
          <w:szCs w:val="24"/>
        </w:rPr>
      </w:pPr>
    </w:p>
    <w:p w14:paraId="01B8DA1E" w14:textId="2B945B3C" w:rsidR="00D11E23" w:rsidRDefault="00D11E23" w:rsidP="000B3EF5">
      <w:pPr>
        <w:spacing w:line="480" w:lineRule="auto"/>
        <w:rPr>
          <w:rFonts w:ascii="Arial" w:hAnsi="Arial" w:cs="Arial"/>
          <w:color w:val="000000" w:themeColor="text1"/>
          <w:sz w:val="24"/>
          <w:szCs w:val="24"/>
        </w:rPr>
      </w:pPr>
    </w:p>
    <w:p w14:paraId="757CD853" w14:textId="5183DC97" w:rsidR="00D11E23" w:rsidRDefault="00D11E23" w:rsidP="000B3EF5">
      <w:pPr>
        <w:spacing w:line="480" w:lineRule="auto"/>
        <w:rPr>
          <w:rFonts w:ascii="Arial" w:hAnsi="Arial" w:cs="Arial"/>
          <w:color w:val="000000" w:themeColor="text1"/>
          <w:sz w:val="24"/>
          <w:szCs w:val="24"/>
        </w:rPr>
      </w:pPr>
    </w:p>
    <w:p w14:paraId="4AB2712F" w14:textId="77777777" w:rsidR="00D11E23" w:rsidRPr="00E566F5" w:rsidRDefault="00D11E23" w:rsidP="000B3EF5">
      <w:pPr>
        <w:spacing w:line="480" w:lineRule="auto"/>
        <w:rPr>
          <w:rFonts w:ascii="Arial" w:hAnsi="Arial" w:cs="Arial"/>
          <w:color w:val="000000" w:themeColor="text1"/>
          <w:sz w:val="24"/>
          <w:szCs w:val="24"/>
        </w:rPr>
      </w:pPr>
    </w:p>
    <w:p w14:paraId="7CA9CDD8" w14:textId="77777777" w:rsidR="00B1254D" w:rsidRPr="00B300E0" w:rsidRDefault="00B1254D" w:rsidP="00B1254D">
      <w:pPr>
        <w:pStyle w:val="NormalWeb"/>
        <w:spacing w:line="480" w:lineRule="auto"/>
        <w:ind w:left="450" w:hanging="450"/>
        <w:divId w:val="251165610"/>
        <w:rPr>
          <w:rFonts w:ascii="Arial" w:hAnsi="Arial" w:cs="Arial"/>
          <w:color w:val="000000"/>
        </w:rPr>
      </w:pPr>
      <w:r w:rsidRPr="00B300E0">
        <w:rPr>
          <w:rFonts w:ascii="Arial" w:hAnsi="Arial" w:cs="Arial"/>
          <w:color w:val="000000"/>
        </w:rPr>
        <w:t>Bronstein, L.R. (2003), ‘A model for interdisciplinary collaboration’</w:t>
      </w:r>
      <w:r w:rsidRPr="00B300E0">
        <w:rPr>
          <w:rFonts w:ascii="Arial" w:hAnsi="Arial" w:cs="Arial"/>
          <w:i/>
          <w:iCs/>
          <w:color w:val="000000"/>
        </w:rPr>
        <w:t xml:space="preserve">, Social work, </w:t>
      </w:r>
      <w:r w:rsidRPr="00B300E0">
        <w:rPr>
          <w:rFonts w:ascii="Arial" w:hAnsi="Arial" w:cs="Arial"/>
          <w:color w:val="000000"/>
        </w:rPr>
        <w:t>Vol. 48, No. 3, pp. 297-306. Available at:</w:t>
      </w:r>
      <w:r w:rsidRPr="00B300E0">
        <w:rPr>
          <w:rFonts w:ascii="Arial" w:hAnsi="Arial" w:cs="Arial"/>
        </w:rPr>
        <w:t xml:space="preserve"> </w:t>
      </w:r>
      <w:hyperlink r:id="rId7" w:history="1">
        <w:r w:rsidRPr="00B300E0">
          <w:rPr>
            <w:rStyle w:val="Hyperlink"/>
            <w:rFonts w:ascii="Arial" w:hAnsi="Arial" w:cs="Arial"/>
          </w:rPr>
          <w:t>https://academic.oup.com/sw/article/48/3/297/1941702?login=true</w:t>
        </w:r>
      </w:hyperlink>
      <w:r w:rsidRPr="00B300E0">
        <w:rPr>
          <w:rFonts w:ascii="Arial" w:hAnsi="Arial" w:cs="Arial"/>
          <w:color w:val="000000"/>
        </w:rPr>
        <w:tab/>
        <w:t>(Accessed:20 May 2022).</w:t>
      </w:r>
    </w:p>
    <w:p w14:paraId="194ADDBE" w14:textId="77777777" w:rsidR="00B1254D" w:rsidRDefault="00B1254D" w:rsidP="00B1254D">
      <w:pPr>
        <w:pStyle w:val="NormalWeb"/>
        <w:spacing w:line="480" w:lineRule="auto"/>
        <w:ind w:left="450" w:hanging="450"/>
        <w:divId w:val="251165610"/>
        <w:rPr>
          <w:rFonts w:ascii="Arial" w:hAnsi="Arial" w:cs="Arial"/>
          <w:color w:val="000000"/>
        </w:rPr>
      </w:pPr>
      <w:r w:rsidRPr="00B300E0">
        <w:rPr>
          <w:rFonts w:ascii="Arial" w:hAnsi="Arial" w:cs="Arial"/>
          <w:color w:val="000000"/>
        </w:rPr>
        <w:t>Fernandez, C.P. (2007), ‘Creating thought diversity: the antidote to group think’</w:t>
      </w:r>
      <w:r w:rsidRPr="00B300E0">
        <w:rPr>
          <w:rFonts w:ascii="Arial" w:hAnsi="Arial" w:cs="Arial"/>
          <w:i/>
          <w:iCs/>
          <w:color w:val="000000"/>
        </w:rPr>
        <w:t xml:space="preserve">, Journal of Public Health Management and Practice, </w:t>
      </w:r>
      <w:r w:rsidRPr="00B300E0">
        <w:rPr>
          <w:rFonts w:ascii="Arial" w:hAnsi="Arial" w:cs="Arial"/>
          <w:color w:val="000000"/>
        </w:rPr>
        <w:t>Vol. 13, No. 6, pp. 670-671. Available at:</w:t>
      </w:r>
      <w:r w:rsidRPr="00B300E0">
        <w:rPr>
          <w:rFonts w:ascii="Arial" w:hAnsi="Arial" w:cs="Arial"/>
        </w:rPr>
        <w:t xml:space="preserve"> </w:t>
      </w:r>
      <w:hyperlink r:id="rId8" w:history="1">
        <w:r w:rsidRPr="00B300E0">
          <w:rPr>
            <w:rStyle w:val="Hyperlink"/>
            <w:rFonts w:ascii="Arial" w:hAnsi="Arial" w:cs="Arial"/>
          </w:rPr>
          <w:t>https://pubmed.ncbi.nlm.nih.gov/17984724/</w:t>
        </w:r>
      </w:hyperlink>
      <w:r w:rsidRPr="00B300E0">
        <w:rPr>
          <w:rFonts w:ascii="Arial" w:hAnsi="Arial" w:cs="Arial"/>
          <w:color w:val="000000"/>
        </w:rPr>
        <w:t xml:space="preserve">                    </w:t>
      </w:r>
      <w:r>
        <w:rPr>
          <w:rFonts w:ascii="Arial" w:hAnsi="Arial" w:cs="Arial"/>
          <w:color w:val="000000"/>
        </w:rPr>
        <w:tab/>
      </w:r>
      <w:r w:rsidRPr="00B300E0">
        <w:rPr>
          <w:rFonts w:ascii="Arial" w:hAnsi="Arial" w:cs="Arial"/>
          <w:color w:val="000000"/>
        </w:rPr>
        <w:t xml:space="preserve"> (Accessed: 20 May 2022).</w:t>
      </w:r>
    </w:p>
    <w:p w14:paraId="682988AE" w14:textId="77777777" w:rsidR="00B1254D" w:rsidRPr="00B300E0" w:rsidRDefault="00B1254D" w:rsidP="00B1254D">
      <w:pPr>
        <w:pStyle w:val="NormalWeb"/>
        <w:spacing w:line="480" w:lineRule="auto"/>
        <w:ind w:left="450" w:hanging="450"/>
        <w:divId w:val="251165610"/>
        <w:rPr>
          <w:rFonts w:ascii="Arial" w:hAnsi="Arial" w:cs="Arial"/>
          <w:color w:val="000000"/>
        </w:rPr>
      </w:pPr>
      <w:r w:rsidRPr="00B300E0">
        <w:rPr>
          <w:rFonts w:ascii="Arial" w:hAnsi="Arial" w:cs="Arial"/>
          <w:color w:val="000000"/>
        </w:rPr>
        <w:t>Gibbs, G. (1988), ‘Learning by doing: A guide to teaching and learning methods’</w:t>
      </w:r>
      <w:r w:rsidRPr="00B300E0">
        <w:rPr>
          <w:rFonts w:ascii="Arial" w:hAnsi="Arial" w:cs="Arial"/>
          <w:i/>
          <w:iCs/>
          <w:color w:val="000000"/>
        </w:rPr>
        <w:t>, Further Education Unit.</w:t>
      </w:r>
      <w:r w:rsidRPr="00B300E0">
        <w:rPr>
          <w:rFonts w:ascii="Arial" w:hAnsi="Arial" w:cs="Arial"/>
          <w:color w:val="000000"/>
        </w:rPr>
        <w:t xml:space="preserve"> Available at: </w:t>
      </w:r>
      <w:hyperlink r:id="rId9" w:history="1">
        <w:r w:rsidRPr="00B300E0">
          <w:rPr>
            <w:rStyle w:val="Hyperlink"/>
            <w:rFonts w:ascii="Arial" w:hAnsi="Arial" w:cs="Arial"/>
          </w:rPr>
          <w:t>https://www.mmu.ac.uk/media/mmuacuk/content/documents/careers/Applying-the-Gibbs-Model-2018.pdf</w:t>
        </w:r>
      </w:hyperlink>
      <w:r w:rsidRPr="00B300E0">
        <w:rPr>
          <w:rFonts w:ascii="Arial" w:hAnsi="Arial" w:cs="Arial"/>
          <w:color w:val="000000"/>
        </w:rPr>
        <w:t xml:space="preserve"> (Accessed: 13 May 2022).</w:t>
      </w:r>
    </w:p>
    <w:p w14:paraId="1C6D6011" w14:textId="77777777" w:rsidR="00B1254D" w:rsidRPr="00B300E0" w:rsidRDefault="00B1254D" w:rsidP="00B1254D">
      <w:pPr>
        <w:pStyle w:val="NormalWeb"/>
        <w:spacing w:line="480" w:lineRule="auto"/>
        <w:divId w:val="251165610"/>
        <w:rPr>
          <w:rFonts w:ascii="Arial" w:eastAsia="Times New Roman" w:hAnsi="Arial" w:cs="Arial"/>
        </w:rPr>
      </w:pPr>
      <w:r w:rsidRPr="00B300E0">
        <w:rPr>
          <w:rFonts w:ascii="Arial" w:hAnsi="Arial" w:cs="Arial"/>
          <w:color w:val="000000"/>
        </w:rPr>
        <w:t>Janis, I.L. (1983</w:t>
      </w:r>
      <w:r w:rsidRPr="00B300E0">
        <w:rPr>
          <w:rFonts w:ascii="Arial" w:hAnsi="Arial" w:cs="Arial"/>
          <w:i/>
          <w:iCs/>
          <w:color w:val="000000"/>
        </w:rPr>
        <w:t xml:space="preserve">), ‘Groupthink’ </w:t>
      </w:r>
      <w:r w:rsidRPr="00B300E0">
        <w:rPr>
          <w:rFonts w:ascii="Arial" w:eastAsia="Times New Roman" w:hAnsi="Arial" w:cs="Arial"/>
          <w:i/>
          <w:iCs/>
        </w:rPr>
        <w:t>A First Look at Communication Theory</w:t>
      </w:r>
      <w:r w:rsidRPr="00B300E0">
        <w:rPr>
          <w:rFonts w:ascii="Arial" w:eastAsia="Times New Roman" w:hAnsi="Arial" w:cs="Arial"/>
        </w:rPr>
        <w:t xml:space="preserve"> (pp. 235 - 246). </w:t>
      </w:r>
      <w:r w:rsidRPr="00B300E0">
        <w:rPr>
          <w:rFonts w:ascii="Arial" w:eastAsia="Times New Roman" w:hAnsi="Arial" w:cs="Arial"/>
        </w:rPr>
        <w:tab/>
        <w:t xml:space="preserve">New York: </w:t>
      </w:r>
      <w:proofErr w:type="spellStart"/>
      <w:r w:rsidRPr="00B300E0">
        <w:rPr>
          <w:rFonts w:ascii="Arial" w:eastAsia="Times New Roman" w:hAnsi="Arial" w:cs="Arial"/>
        </w:rPr>
        <w:t>McGrawHill</w:t>
      </w:r>
      <w:proofErr w:type="spellEnd"/>
      <w:r w:rsidRPr="00B300E0">
        <w:rPr>
          <w:rFonts w:ascii="Arial" w:eastAsia="Times New Roman" w:hAnsi="Arial" w:cs="Arial"/>
        </w:rPr>
        <w:t xml:space="preserve">. </w:t>
      </w:r>
      <w:r w:rsidRPr="00B300E0">
        <w:rPr>
          <w:rFonts w:ascii="Arial" w:hAnsi="Arial" w:cs="Arial"/>
          <w:color w:val="000000"/>
        </w:rPr>
        <w:t>Available at:</w:t>
      </w:r>
      <w:r w:rsidRPr="00B300E0">
        <w:rPr>
          <w:rFonts w:ascii="Arial" w:hAnsi="Arial" w:cs="Arial"/>
        </w:rPr>
        <w:t xml:space="preserve"> </w:t>
      </w:r>
      <w:hyperlink r:id="rId10" w:history="1">
        <w:r w:rsidRPr="000E6901">
          <w:rPr>
            <w:rStyle w:val="Hyperlink"/>
            <w:rFonts w:ascii="Arial" w:hAnsi="Arial" w:cs="Arial"/>
          </w:rPr>
          <w:t>http://williamwolff.org/wp-</w:t>
        </w:r>
        <w:r w:rsidRPr="000E6901">
          <w:rPr>
            <w:rStyle w:val="Hyperlink"/>
            <w:rFonts w:ascii="Arial" w:hAnsi="Arial" w:cs="Arial"/>
          </w:rPr>
          <w:tab/>
          <w:t>content/uploads/2016/01/griffin-groupthink-challenger.pdf</w:t>
        </w:r>
      </w:hyperlink>
      <w:r w:rsidRPr="00B300E0">
        <w:rPr>
          <w:rFonts w:ascii="Arial" w:hAnsi="Arial" w:cs="Arial"/>
          <w:color w:val="000000"/>
        </w:rPr>
        <w:t xml:space="preserve"> </w:t>
      </w:r>
      <w:r w:rsidRPr="00B300E0">
        <w:rPr>
          <w:rFonts w:ascii="Arial" w:hAnsi="Arial" w:cs="Arial"/>
          <w:color w:val="000000"/>
        </w:rPr>
        <w:tab/>
      </w:r>
      <w:r w:rsidRPr="00B300E0">
        <w:rPr>
          <w:rFonts w:ascii="Arial" w:hAnsi="Arial" w:cs="Arial"/>
          <w:color w:val="000000"/>
        </w:rPr>
        <w:tab/>
        <w:t>(Accessed: 25 May 2022).</w:t>
      </w:r>
    </w:p>
    <w:p w14:paraId="2B0B3263" w14:textId="77777777" w:rsidR="00B1254D" w:rsidRDefault="00B1254D" w:rsidP="00B1254D">
      <w:pPr>
        <w:pStyle w:val="NormalWeb"/>
        <w:spacing w:line="480" w:lineRule="auto"/>
        <w:ind w:left="450" w:hanging="450"/>
        <w:divId w:val="251165610"/>
        <w:rPr>
          <w:rFonts w:ascii="Arial" w:hAnsi="Arial" w:cs="Arial"/>
          <w:color w:val="000000"/>
        </w:rPr>
      </w:pPr>
      <w:r w:rsidRPr="00B300E0">
        <w:rPr>
          <w:rFonts w:ascii="Arial" w:hAnsi="Arial" w:cs="Arial"/>
          <w:color w:val="000000"/>
        </w:rPr>
        <w:t>Reese, S.R. (2020), ‘Wiser: Getting Beyond Groupthink to Make Groups Smarter’</w:t>
      </w:r>
      <w:r w:rsidRPr="00B300E0">
        <w:rPr>
          <w:rFonts w:ascii="Arial" w:hAnsi="Arial" w:cs="Arial"/>
          <w:i/>
          <w:iCs/>
          <w:color w:val="000000"/>
        </w:rPr>
        <w:t xml:space="preserve">, The learning organization, </w:t>
      </w:r>
      <w:r w:rsidRPr="00B300E0">
        <w:rPr>
          <w:rFonts w:ascii="Arial" w:hAnsi="Arial" w:cs="Arial"/>
          <w:color w:val="000000"/>
        </w:rPr>
        <w:t>Vol. 27, No. 2, pp. 181-184. Available at:</w:t>
      </w:r>
      <w:r w:rsidRPr="00B300E0">
        <w:rPr>
          <w:rFonts w:ascii="Arial" w:hAnsi="Arial" w:cs="Arial"/>
        </w:rPr>
        <w:t xml:space="preserve"> </w:t>
      </w:r>
      <w:hyperlink r:id="rId11" w:history="1">
        <w:r w:rsidRPr="00B300E0">
          <w:rPr>
            <w:rStyle w:val="Hyperlink"/>
            <w:rFonts w:ascii="Arial" w:hAnsi="Arial" w:cs="Arial"/>
          </w:rPr>
          <w:t>https://www.proquest.com/docview/2499033692?accountid=130472&amp;parentSessionId=l5c0HKYSjcSr9A%2B6KvkJ7nDmmXA94tQCR2o1azRZPNA%3D&amp;pq-origsite=primo</w:t>
        </w:r>
      </w:hyperlink>
      <w:r w:rsidRPr="00B300E0">
        <w:rPr>
          <w:rFonts w:ascii="Arial" w:hAnsi="Arial" w:cs="Arial"/>
          <w:color w:val="000000"/>
        </w:rPr>
        <w:t xml:space="preserve"> (Accessed: 25 May 2022).</w:t>
      </w:r>
    </w:p>
    <w:p w14:paraId="6798BB02" w14:textId="77777777" w:rsidR="00B1254D" w:rsidRDefault="00B1254D" w:rsidP="00B1254D">
      <w:pPr>
        <w:pStyle w:val="NormalWeb"/>
        <w:spacing w:line="480" w:lineRule="auto"/>
        <w:ind w:left="450" w:hanging="450"/>
        <w:divId w:val="251165610"/>
        <w:rPr>
          <w:rFonts w:ascii="Arial" w:hAnsi="Arial" w:cs="Arial"/>
          <w:color w:val="000000"/>
        </w:rPr>
      </w:pPr>
    </w:p>
    <w:p w14:paraId="694B1AA9" w14:textId="77777777" w:rsidR="00B1254D" w:rsidRPr="00DD72F4" w:rsidRDefault="00B1254D" w:rsidP="00B1254D">
      <w:pPr>
        <w:pStyle w:val="NormalWeb"/>
        <w:ind w:left="450" w:hanging="450"/>
        <w:divId w:val="251165610"/>
        <w:rPr>
          <w:rFonts w:ascii="Arial" w:hAnsi="Arial" w:cs="Arial"/>
          <w:color w:val="000000"/>
        </w:rPr>
      </w:pPr>
      <w:r w:rsidRPr="00DD72F4">
        <w:rPr>
          <w:rFonts w:ascii="Arial" w:hAnsi="Arial" w:cs="Arial"/>
          <w:color w:val="000000"/>
        </w:rPr>
        <w:t>Savage, J. (2006) ‘Ethnographic evidence: The value of applied ethnography in healthcare’</w:t>
      </w:r>
      <w:r w:rsidRPr="00DD72F4">
        <w:rPr>
          <w:rFonts w:ascii="Arial" w:hAnsi="Arial" w:cs="Arial"/>
          <w:i/>
          <w:iCs/>
          <w:color w:val="000000"/>
        </w:rPr>
        <w:t xml:space="preserve">, Journal of research in nursing, </w:t>
      </w:r>
      <w:r w:rsidRPr="00DD72F4">
        <w:rPr>
          <w:rFonts w:ascii="Arial" w:hAnsi="Arial" w:cs="Arial"/>
          <w:color w:val="000000"/>
        </w:rPr>
        <w:t>Vol. 11, No. 5, pp. 383-393. Available at:</w:t>
      </w:r>
      <w:r w:rsidRPr="00DD72F4">
        <w:rPr>
          <w:rFonts w:ascii="Arial" w:hAnsi="Arial" w:cs="Arial"/>
        </w:rPr>
        <w:t xml:space="preserve"> </w:t>
      </w:r>
      <w:hyperlink r:id="rId12" w:history="1">
        <w:r w:rsidRPr="00DD72F4">
          <w:rPr>
            <w:rStyle w:val="Hyperlink"/>
            <w:rFonts w:ascii="Arial" w:hAnsi="Arial" w:cs="Arial"/>
          </w:rPr>
          <w:t>https://journals.sagepub.com/doi/abs/10.1177/1744987106068297</w:t>
        </w:r>
      </w:hyperlink>
      <w:r w:rsidRPr="00DD72F4">
        <w:rPr>
          <w:rFonts w:ascii="Arial" w:hAnsi="Arial" w:cs="Arial"/>
          <w:color w:val="000000"/>
        </w:rPr>
        <w:t xml:space="preserve"> (Accessed: 7 May 2022).</w:t>
      </w:r>
    </w:p>
    <w:p w14:paraId="014AA48F" w14:textId="77777777" w:rsidR="00B1254D" w:rsidRPr="00B300E0" w:rsidRDefault="00B1254D" w:rsidP="00B1254D">
      <w:pPr>
        <w:pStyle w:val="NormalWeb"/>
        <w:spacing w:line="480" w:lineRule="auto"/>
        <w:ind w:left="450" w:hanging="450"/>
        <w:divId w:val="251165610"/>
        <w:rPr>
          <w:rFonts w:ascii="Arial" w:hAnsi="Arial" w:cs="Arial"/>
          <w:color w:val="000000"/>
        </w:rPr>
      </w:pPr>
    </w:p>
    <w:p w14:paraId="2797A94A" w14:textId="77777777" w:rsidR="00B1254D" w:rsidRDefault="00B1254D" w:rsidP="00B1254D">
      <w:pPr>
        <w:pStyle w:val="NormalWeb"/>
        <w:spacing w:line="480" w:lineRule="auto"/>
        <w:ind w:left="450" w:hanging="450"/>
        <w:divId w:val="251165610"/>
        <w:rPr>
          <w:rFonts w:ascii="Arial" w:hAnsi="Arial" w:cs="Arial"/>
          <w:color w:val="000000"/>
        </w:rPr>
      </w:pPr>
      <w:r w:rsidRPr="00B300E0">
        <w:rPr>
          <w:rFonts w:ascii="Arial" w:hAnsi="Arial" w:cs="Arial"/>
          <w:color w:val="000000"/>
        </w:rPr>
        <w:t>Sentinel Stroke National Audit Programme, (SSNAP) (2015)</w:t>
      </w:r>
      <w:r w:rsidRPr="00B300E0">
        <w:rPr>
          <w:rFonts w:ascii="Arial" w:hAnsi="Arial" w:cs="Arial"/>
          <w:i/>
          <w:iCs/>
          <w:color w:val="000000"/>
        </w:rPr>
        <w:t>. Sentinel Stroke National Audit Programme (SSNAP)</w:t>
      </w:r>
      <w:r w:rsidRPr="00B300E0">
        <w:rPr>
          <w:rFonts w:ascii="Arial" w:hAnsi="Arial" w:cs="Arial"/>
          <w:color w:val="000000"/>
        </w:rPr>
        <w:t xml:space="preserve">. Available at: </w:t>
      </w:r>
      <w:hyperlink r:id="rId13" w:tgtFrame="_blank" w:history="1">
        <w:r w:rsidRPr="00B300E0">
          <w:rPr>
            <w:rStyle w:val="Hyperlink"/>
            <w:rFonts w:ascii="Arial" w:hAnsi="Arial" w:cs="Arial"/>
          </w:rPr>
          <w:t>https://www.strokeaudit.org/About-SSNAP/SSNAP-Clinical-Audit.aspx</w:t>
        </w:r>
      </w:hyperlink>
      <w:r w:rsidRPr="00B300E0">
        <w:rPr>
          <w:rFonts w:ascii="Arial" w:hAnsi="Arial" w:cs="Arial"/>
          <w:color w:val="000000"/>
        </w:rPr>
        <w:t xml:space="preserve"> (Accessed: 20 April 2022).</w:t>
      </w:r>
    </w:p>
    <w:p w14:paraId="00463D3A" w14:textId="77777777" w:rsidR="00B1254D" w:rsidRPr="00B300E0" w:rsidRDefault="00B1254D" w:rsidP="00B1254D">
      <w:pPr>
        <w:pStyle w:val="NormalWeb"/>
        <w:spacing w:line="480" w:lineRule="auto"/>
        <w:ind w:left="450" w:hanging="450"/>
        <w:divId w:val="251165610"/>
        <w:rPr>
          <w:rFonts w:ascii="Arial" w:hAnsi="Arial" w:cs="Arial"/>
          <w:color w:val="000000"/>
        </w:rPr>
      </w:pPr>
      <w:proofErr w:type="spellStart"/>
      <w:r>
        <w:rPr>
          <w:rFonts w:ascii="Arial" w:hAnsi="Arial" w:cs="Arial"/>
          <w:color w:val="000000"/>
        </w:rPr>
        <w:t>Tanguay</w:t>
      </w:r>
      <w:proofErr w:type="spellEnd"/>
      <w:r>
        <w:rPr>
          <w:rFonts w:ascii="Arial" w:hAnsi="Arial" w:cs="Arial"/>
          <w:color w:val="000000"/>
        </w:rPr>
        <w:t>, E., Hanratty, P. and Martin, B. (2020),</w:t>
      </w:r>
      <w:r>
        <w:rPr>
          <w:rFonts w:ascii="Arial" w:hAnsi="Arial" w:cs="Arial"/>
          <w:i/>
          <w:iCs/>
          <w:color w:val="000000"/>
        </w:rPr>
        <w:t xml:space="preserve"> Reflective Writing for Nursing, Health and Social Work</w:t>
      </w:r>
      <w:r>
        <w:rPr>
          <w:rFonts w:ascii="Arial" w:hAnsi="Arial" w:cs="Arial"/>
          <w:color w:val="000000"/>
        </w:rPr>
        <w:t xml:space="preserve"> translated by Anonymous Bloomsbury Publishing Plc, London. Available at:</w:t>
      </w:r>
      <w:r w:rsidRPr="00DD72F4">
        <w:t xml:space="preserve"> </w:t>
      </w:r>
      <w:hyperlink r:id="rId14" w:history="1">
        <w:r w:rsidRPr="000E6901">
          <w:rPr>
            <w:rStyle w:val="Hyperlink"/>
            <w:rFonts w:ascii="Arial" w:hAnsi="Arial" w:cs="Arial"/>
          </w:rPr>
          <w:t>https://ebookcentral.proquest.com/lib/trinity/reader.action?docID=6273960</w:t>
        </w:r>
      </w:hyperlink>
      <w:r>
        <w:rPr>
          <w:rFonts w:ascii="Arial" w:hAnsi="Arial" w:cs="Arial"/>
          <w:color w:val="000000"/>
        </w:rPr>
        <w:t xml:space="preserve"> (Accessed:19 May 2022)</w:t>
      </w:r>
    </w:p>
    <w:p w14:paraId="21A781AC" w14:textId="77777777" w:rsidR="00B1254D" w:rsidRPr="00B300E0" w:rsidRDefault="00B1254D" w:rsidP="00B1254D">
      <w:pPr>
        <w:pStyle w:val="NormalWeb"/>
        <w:spacing w:line="480" w:lineRule="auto"/>
        <w:ind w:left="450" w:hanging="450"/>
        <w:divId w:val="251165610"/>
        <w:rPr>
          <w:rFonts w:ascii="Arial" w:hAnsi="Arial" w:cs="Arial"/>
          <w:color w:val="000000"/>
        </w:rPr>
      </w:pPr>
      <w:r w:rsidRPr="00B300E0">
        <w:rPr>
          <w:rFonts w:ascii="Arial" w:hAnsi="Arial" w:cs="Arial"/>
          <w:color w:val="000000"/>
        </w:rPr>
        <w:t xml:space="preserve">Vallely, K. and Gibson, P. (2018), ‘Engaging students on their devices with </w:t>
      </w:r>
      <w:proofErr w:type="spellStart"/>
      <w:r w:rsidRPr="00B300E0">
        <w:rPr>
          <w:rFonts w:ascii="Arial" w:hAnsi="Arial" w:cs="Arial"/>
          <w:color w:val="000000"/>
        </w:rPr>
        <w:t>Mentimeter</w:t>
      </w:r>
      <w:proofErr w:type="spellEnd"/>
      <w:r w:rsidRPr="00B300E0">
        <w:rPr>
          <w:rFonts w:ascii="Arial" w:hAnsi="Arial" w:cs="Arial"/>
          <w:color w:val="000000"/>
        </w:rPr>
        <w:t>’</w:t>
      </w:r>
      <w:r w:rsidRPr="00B300E0">
        <w:rPr>
          <w:rFonts w:ascii="Arial" w:hAnsi="Arial" w:cs="Arial"/>
          <w:i/>
          <w:iCs/>
          <w:color w:val="000000"/>
        </w:rPr>
        <w:t xml:space="preserve">, Compass: Journal of Learning and Teaching, </w:t>
      </w:r>
      <w:r w:rsidRPr="00B300E0">
        <w:rPr>
          <w:rFonts w:ascii="Arial" w:hAnsi="Arial" w:cs="Arial"/>
          <w:color w:val="000000"/>
        </w:rPr>
        <w:t>Vol. 11, No. 2, pp. 1-6. Available at:</w:t>
      </w:r>
      <w:r w:rsidRPr="00B300E0">
        <w:rPr>
          <w:rFonts w:ascii="Arial" w:hAnsi="Arial" w:cs="Arial"/>
        </w:rPr>
        <w:t xml:space="preserve"> </w:t>
      </w:r>
      <w:hyperlink r:id="rId15" w:history="1">
        <w:r w:rsidRPr="00B300E0">
          <w:rPr>
            <w:rStyle w:val="Hyperlink"/>
            <w:rFonts w:ascii="Arial" w:hAnsi="Arial" w:cs="Arial"/>
          </w:rPr>
          <w:t>https://www.researchgate.net/profile/Poppy-Gibson/publication/329709374_Engaging_students_on_their_devices_with_Mentimeter/links/603c278192851c4ed5a4ef4e/Engaging-students-on-their-devices-with-Mentimeter.pdf</w:t>
        </w:r>
      </w:hyperlink>
      <w:r w:rsidRPr="00B300E0">
        <w:rPr>
          <w:rFonts w:ascii="Arial" w:hAnsi="Arial" w:cs="Arial"/>
          <w:color w:val="000000"/>
        </w:rPr>
        <w:t xml:space="preserve"> (Accessed: 14 May 2022).</w:t>
      </w:r>
    </w:p>
    <w:p w14:paraId="2473DA3B" w14:textId="77777777" w:rsidR="009C1B01" w:rsidRPr="00B300E0" w:rsidRDefault="009C1B01" w:rsidP="000B3EF5">
      <w:pPr>
        <w:pStyle w:val="NormalWeb"/>
        <w:spacing w:line="480" w:lineRule="auto"/>
        <w:jc w:val="center"/>
        <w:divId w:val="251165610"/>
        <w:rPr>
          <w:rFonts w:ascii="Arial" w:hAnsi="Arial" w:cs="Arial"/>
        </w:rPr>
      </w:pPr>
      <w:r w:rsidRPr="00B300E0">
        <w:rPr>
          <w:rFonts w:ascii="Arial" w:hAnsi="Arial" w:cs="Arial"/>
        </w:rPr>
        <w:br/>
      </w:r>
    </w:p>
    <w:p w14:paraId="4E3D1065" w14:textId="1EBE1149" w:rsidR="009C1B01" w:rsidRPr="00B300E0" w:rsidRDefault="009C1B01" w:rsidP="000B3EF5">
      <w:pPr>
        <w:spacing w:line="480" w:lineRule="auto"/>
        <w:rPr>
          <w:rFonts w:ascii="Arial" w:hAnsi="Arial" w:cs="Arial"/>
          <w:sz w:val="24"/>
          <w:szCs w:val="24"/>
        </w:rPr>
      </w:pPr>
    </w:p>
    <w:p w14:paraId="2C82FA85" w14:textId="7B92EA8D" w:rsidR="009C1B01" w:rsidRPr="004F5CEB" w:rsidRDefault="009C1B01" w:rsidP="004F5CEB">
      <w:pPr>
        <w:spacing w:line="360" w:lineRule="auto"/>
        <w:rPr>
          <w:rFonts w:ascii="Arial" w:hAnsi="Arial" w:cs="Arial"/>
          <w:sz w:val="24"/>
          <w:szCs w:val="24"/>
        </w:rPr>
      </w:pPr>
    </w:p>
    <w:sectPr w:rsidR="009C1B01" w:rsidRPr="004F5CEB">
      <w:head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F32D962" w14:textId="77777777" w:rsidR="00C535E0" w:rsidRDefault="00C535E0" w:rsidP="007F55A4">
      <w:r>
        <w:separator/>
      </w:r>
    </w:p>
  </w:endnote>
  <w:endnote w:type="continuationSeparator" w:id="0">
    <w:p w14:paraId="3B7BDC61" w14:textId="77777777" w:rsidR="00C535E0" w:rsidRDefault="00C535E0" w:rsidP="007F55A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28D2205" w14:textId="77777777" w:rsidR="00C535E0" w:rsidRDefault="00C535E0" w:rsidP="007F55A4">
      <w:r>
        <w:separator/>
      </w:r>
    </w:p>
  </w:footnote>
  <w:footnote w:type="continuationSeparator" w:id="0">
    <w:p w14:paraId="12B0DCFC" w14:textId="77777777" w:rsidR="00C535E0" w:rsidRDefault="00C535E0" w:rsidP="007F55A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32A199E" w14:textId="7E5B2B98" w:rsidR="007F55A4" w:rsidRDefault="006B6408">
    <w:pPr>
      <w:pStyle w:val="Header"/>
    </w:pPr>
    <w:r>
      <w:t>Huw Davies</w:t>
    </w:r>
    <w:r>
      <w:tab/>
    </w:r>
    <w:r>
      <w:tab/>
    </w:r>
    <w:r w:rsidR="005D33CC">
      <w:t>2114835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1D02C58"/>
    <w:multiLevelType w:val="hybridMultilevel"/>
    <w:tmpl w:val="1B84EAB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4C34925"/>
    <w:multiLevelType w:val="hybridMultilevel"/>
    <w:tmpl w:val="A98CF8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063019576">
    <w:abstractNumId w:val="1"/>
  </w:num>
  <w:num w:numId="2" w16cid:durableId="167877452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972C0"/>
    <w:rsid w:val="00000966"/>
    <w:rsid w:val="0000557D"/>
    <w:rsid w:val="00005853"/>
    <w:rsid w:val="00005C14"/>
    <w:rsid w:val="00017467"/>
    <w:rsid w:val="00022E48"/>
    <w:rsid w:val="000327D2"/>
    <w:rsid w:val="00033C85"/>
    <w:rsid w:val="00051956"/>
    <w:rsid w:val="000528CC"/>
    <w:rsid w:val="00061705"/>
    <w:rsid w:val="0006650E"/>
    <w:rsid w:val="000735EF"/>
    <w:rsid w:val="0008769E"/>
    <w:rsid w:val="000B3EF5"/>
    <w:rsid w:val="000B6076"/>
    <w:rsid w:val="000B7747"/>
    <w:rsid w:val="000C1062"/>
    <w:rsid w:val="000C20F6"/>
    <w:rsid w:val="000D261C"/>
    <w:rsid w:val="000E3021"/>
    <w:rsid w:val="000F0027"/>
    <w:rsid w:val="000F37D6"/>
    <w:rsid w:val="000F6C84"/>
    <w:rsid w:val="00100D22"/>
    <w:rsid w:val="00101132"/>
    <w:rsid w:val="00107B64"/>
    <w:rsid w:val="00111172"/>
    <w:rsid w:val="00124832"/>
    <w:rsid w:val="00124BCF"/>
    <w:rsid w:val="001267AA"/>
    <w:rsid w:val="00126CB7"/>
    <w:rsid w:val="00134341"/>
    <w:rsid w:val="00141B3E"/>
    <w:rsid w:val="00142235"/>
    <w:rsid w:val="001454D1"/>
    <w:rsid w:val="00147234"/>
    <w:rsid w:val="00186495"/>
    <w:rsid w:val="00186C7D"/>
    <w:rsid w:val="001873E1"/>
    <w:rsid w:val="00187C38"/>
    <w:rsid w:val="00196005"/>
    <w:rsid w:val="001B707B"/>
    <w:rsid w:val="001C44ED"/>
    <w:rsid w:val="001C4F99"/>
    <w:rsid w:val="001C70CD"/>
    <w:rsid w:val="001C7C65"/>
    <w:rsid w:val="001D1E2E"/>
    <w:rsid w:val="001D6411"/>
    <w:rsid w:val="001E18D7"/>
    <w:rsid w:val="001E1AD3"/>
    <w:rsid w:val="00204C68"/>
    <w:rsid w:val="00207194"/>
    <w:rsid w:val="00207B8D"/>
    <w:rsid w:val="0022008A"/>
    <w:rsid w:val="0022136D"/>
    <w:rsid w:val="00223288"/>
    <w:rsid w:val="00225370"/>
    <w:rsid w:val="00225899"/>
    <w:rsid w:val="002261D1"/>
    <w:rsid w:val="00234123"/>
    <w:rsid w:val="00241618"/>
    <w:rsid w:val="00244D30"/>
    <w:rsid w:val="00247201"/>
    <w:rsid w:val="002539D5"/>
    <w:rsid w:val="00256017"/>
    <w:rsid w:val="00263692"/>
    <w:rsid w:val="00263699"/>
    <w:rsid w:val="00284EE7"/>
    <w:rsid w:val="00287485"/>
    <w:rsid w:val="002A140D"/>
    <w:rsid w:val="002B0DAB"/>
    <w:rsid w:val="002B480E"/>
    <w:rsid w:val="002B63EF"/>
    <w:rsid w:val="002B7445"/>
    <w:rsid w:val="002C17B9"/>
    <w:rsid w:val="002D63EA"/>
    <w:rsid w:val="002F165C"/>
    <w:rsid w:val="00301785"/>
    <w:rsid w:val="00306181"/>
    <w:rsid w:val="00320EFE"/>
    <w:rsid w:val="00321614"/>
    <w:rsid w:val="00321809"/>
    <w:rsid w:val="00324487"/>
    <w:rsid w:val="00325C20"/>
    <w:rsid w:val="00327E0B"/>
    <w:rsid w:val="00350798"/>
    <w:rsid w:val="003510DC"/>
    <w:rsid w:val="00367F83"/>
    <w:rsid w:val="003816DA"/>
    <w:rsid w:val="003B01BD"/>
    <w:rsid w:val="003B3982"/>
    <w:rsid w:val="003B399A"/>
    <w:rsid w:val="003C423F"/>
    <w:rsid w:val="003C5DA9"/>
    <w:rsid w:val="003C7650"/>
    <w:rsid w:val="003C7CC6"/>
    <w:rsid w:val="003D5C30"/>
    <w:rsid w:val="003E177C"/>
    <w:rsid w:val="003E1EFA"/>
    <w:rsid w:val="003E3DFB"/>
    <w:rsid w:val="003E6C0C"/>
    <w:rsid w:val="0040128C"/>
    <w:rsid w:val="004075AD"/>
    <w:rsid w:val="00414951"/>
    <w:rsid w:val="00416A1E"/>
    <w:rsid w:val="0042778E"/>
    <w:rsid w:val="00431362"/>
    <w:rsid w:val="00433187"/>
    <w:rsid w:val="00441C0C"/>
    <w:rsid w:val="00444EDC"/>
    <w:rsid w:val="00446E98"/>
    <w:rsid w:val="00454F8C"/>
    <w:rsid w:val="00455F9A"/>
    <w:rsid w:val="00456E39"/>
    <w:rsid w:val="004577E2"/>
    <w:rsid w:val="00460C07"/>
    <w:rsid w:val="00462883"/>
    <w:rsid w:val="004725B7"/>
    <w:rsid w:val="00490835"/>
    <w:rsid w:val="00490933"/>
    <w:rsid w:val="00490D39"/>
    <w:rsid w:val="00491872"/>
    <w:rsid w:val="004932C7"/>
    <w:rsid w:val="00493AC8"/>
    <w:rsid w:val="004972C0"/>
    <w:rsid w:val="004D7DDA"/>
    <w:rsid w:val="004E5F73"/>
    <w:rsid w:val="004F040F"/>
    <w:rsid w:val="004F2D54"/>
    <w:rsid w:val="004F5CEB"/>
    <w:rsid w:val="00503542"/>
    <w:rsid w:val="00505236"/>
    <w:rsid w:val="0052399E"/>
    <w:rsid w:val="0053174E"/>
    <w:rsid w:val="00532A99"/>
    <w:rsid w:val="0053477F"/>
    <w:rsid w:val="00534847"/>
    <w:rsid w:val="005349D1"/>
    <w:rsid w:val="00540161"/>
    <w:rsid w:val="00546955"/>
    <w:rsid w:val="00562CFE"/>
    <w:rsid w:val="0057330D"/>
    <w:rsid w:val="00573B48"/>
    <w:rsid w:val="00575689"/>
    <w:rsid w:val="005842FE"/>
    <w:rsid w:val="00587456"/>
    <w:rsid w:val="00592D49"/>
    <w:rsid w:val="00592EF4"/>
    <w:rsid w:val="00597B16"/>
    <w:rsid w:val="005A2710"/>
    <w:rsid w:val="005A3318"/>
    <w:rsid w:val="005A636C"/>
    <w:rsid w:val="005B01B9"/>
    <w:rsid w:val="005C0F7F"/>
    <w:rsid w:val="005C7550"/>
    <w:rsid w:val="005D084B"/>
    <w:rsid w:val="005D33CC"/>
    <w:rsid w:val="005E6B0F"/>
    <w:rsid w:val="006000EA"/>
    <w:rsid w:val="00610C56"/>
    <w:rsid w:val="00611C56"/>
    <w:rsid w:val="00616EC0"/>
    <w:rsid w:val="006229EB"/>
    <w:rsid w:val="00626019"/>
    <w:rsid w:val="00635C24"/>
    <w:rsid w:val="00636EA1"/>
    <w:rsid w:val="0064579A"/>
    <w:rsid w:val="00651C39"/>
    <w:rsid w:val="006635C0"/>
    <w:rsid w:val="00667E1B"/>
    <w:rsid w:val="00672132"/>
    <w:rsid w:val="006845A7"/>
    <w:rsid w:val="0068519A"/>
    <w:rsid w:val="00685922"/>
    <w:rsid w:val="006938FC"/>
    <w:rsid w:val="006A3D83"/>
    <w:rsid w:val="006A4ED4"/>
    <w:rsid w:val="006B431C"/>
    <w:rsid w:val="006B6408"/>
    <w:rsid w:val="006C1451"/>
    <w:rsid w:val="006D31C8"/>
    <w:rsid w:val="006D5164"/>
    <w:rsid w:val="006D5E4E"/>
    <w:rsid w:val="006F61CA"/>
    <w:rsid w:val="006F7676"/>
    <w:rsid w:val="00701EC9"/>
    <w:rsid w:val="00704903"/>
    <w:rsid w:val="0070695C"/>
    <w:rsid w:val="00707FC1"/>
    <w:rsid w:val="007135B1"/>
    <w:rsid w:val="00716460"/>
    <w:rsid w:val="00717714"/>
    <w:rsid w:val="007236F0"/>
    <w:rsid w:val="00743083"/>
    <w:rsid w:val="00745F0D"/>
    <w:rsid w:val="00747742"/>
    <w:rsid w:val="0075110E"/>
    <w:rsid w:val="00753B02"/>
    <w:rsid w:val="007611A3"/>
    <w:rsid w:val="007639F7"/>
    <w:rsid w:val="007652D4"/>
    <w:rsid w:val="00772559"/>
    <w:rsid w:val="007761F2"/>
    <w:rsid w:val="00776A3D"/>
    <w:rsid w:val="007773C9"/>
    <w:rsid w:val="00786898"/>
    <w:rsid w:val="00786D5F"/>
    <w:rsid w:val="00793278"/>
    <w:rsid w:val="00796FF2"/>
    <w:rsid w:val="007B57AE"/>
    <w:rsid w:val="007C1F5E"/>
    <w:rsid w:val="007D11BA"/>
    <w:rsid w:val="007D385D"/>
    <w:rsid w:val="007D4D2A"/>
    <w:rsid w:val="007E136D"/>
    <w:rsid w:val="007E768F"/>
    <w:rsid w:val="007F55A4"/>
    <w:rsid w:val="0080569F"/>
    <w:rsid w:val="00810EC4"/>
    <w:rsid w:val="00816813"/>
    <w:rsid w:val="0082041A"/>
    <w:rsid w:val="008239B7"/>
    <w:rsid w:val="008315BB"/>
    <w:rsid w:val="008440EA"/>
    <w:rsid w:val="00850879"/>
    <w:rsid w:val="00875D2B"/>
    <w:rsid w:val="00876F9F"/>
    <w:rsid w:val="00880CF6"/>
    <w:rsid w:val="0088219E"/>
    <w:rsid w:val="008833BE"/>
    <w:rsid w:val="0088632D"/>
    <w:rsid w:val="00886D26"/>
    <w:rsid w:val="008A2B63"/>
    <w:rsid w:val="008A7797"/>
    <w:rsid w:val="008B2AF8"/>
    <w:rsid w:val="008C4FF6"/>
    <w:rsid w:val="008D4EA6"/>
    <w:rsid w:val="008E0B7D"/>
    <w:rsid w:val="008E5E96"/>
    <w:rsid w:val="008E6707"/>
    <w:rsid w:val="008E7754"/>
    <w:rsid w:val="008F34CB"/>
    <w:rsid w:val="008F77B6"/>
    <w:rsid w:val="00903E3E"/>
    <w:rsid w:val="00904F77"/>
    <w:rsid w:val="0091200C"/>
    <w:rsid w:val="00912950"/>
    <w:rsid w:val="009129E4"/>
    <w:rsid w:val="00913A12"/>
    <w:rsid w:val="009241AD"/>
    <w:rsid w:val="009267A7"/>
    <w:rsid w:val="00926A5E"/>
    <w:rsid w:val="00926BEA"/>
    <w:rsid w:val="00937E29"/>
    <w:rsid w:val="009465FA"/>
    <w:rsid w:val="0095408C"/>
    <w:rsid w:val="00955004"/>
    <w:rsid w:val="00963358"/>
    <w:rsid w:val="00972968"/>
    <w:rsid w:val="009735C5"/>
    <w:rsid w:val="009735DF"/>
    <w:rsid w:val="009777FC"/>
    <w:rsid w:val="00984111"/>
    <w:rsid w:val="00985DD7"/>
    <w:rsid w:val="00987D34"/>
    <w:rsid w:val="00991E34"/>
    <w:rsid w:val="0099263A"/>
    <w:rsid w:val="00996424"/>
    <w:rsid w:val="009A4FB0"/>
    <w:rsid w:val="009A6AF6"/>
    <w:rsid w:val="009B01C8"/>
    <w:rsid w:val="009B1B75"/>
    <w:rsid w:val="009B2CD0"/>
    <w:rsid w:val="009B5C18"/>
    <w:rsid w:val="009B75F2"/>
    <w:rsid w:val="009C1B01"/>
    <w:rsid w:val="009C4CB2"/>
    <w:rsid w:val="009C613C"/>
    <w:rsid w:val="009C7622"/>
    <w:rsid w:val="009D3A65"/>
    <w:rsid w:val="009E3004"/>
    <w:rsid w:val="009E40D0"/>
    <w:rsid w:val="009E52D9"/>
    <w:rsid w:val="009E795D"/>
    <w:rsid w:val="009F0CA0"/>
    <w:rsid w:val="009F37A6"/>
    <w:rsid w:val="00A03873"/>
    <w:rsid w:val="00A06D8B"/>
    <w:rsid w:val="00A073A2"/>
    <w:rsid w:val="00A1295B"/>
    <w:rsid w:val="00A16054"/>
    <w:rsid w:val="00A20D4B"/>
    <w:rsid w:val="00A26AB6"/>
    <w:rsid w:val="00A34131"/>
    <w:rsid w:val="00A40EAF"/>
    <w:rsid w:val="00A4244E"/>
    <w:rsid w:val="00A433D7"/>
    <w:rsid w:val="00A457A4"/>
    <w:rsid w:val="00A54F29"/>
    <w:rsid w:val="00A634E4"/>
    <w:rsid w:val="00A730CE"/>
    <w:rsid w:val="00A748B8"/>
    <w:rsid w:val="00A84CE1"/>
    <w:rsid w:val="00A93CB1"/>
    <w:rsid w:val="00AA1BFA"/>
    <w:rsid w:val="00AB0EDA"/>
    <w:rsid w:val="00AB3D91"/>
    <w:rsid w:val="00AB687B"/>
    <w:rsid w:val="00AB78E1"/>
    <w:rsid w:val="00AB7CE1"/>
    <w:rsid w:val="00AC2CC2"/>
    <w:rsid w:val="00AC3539"/>
    <w:rsid w:val="00AF1400"/>
    <w:rsid w:val="00B032EF"/>
    <w:rsid w:val="00B0513C"/>
    <w:rsid w:val="00B05747"/>
    <w:rsid w:val="00B1254D"/>
    <w:rsid w:val="00B13105"/>
    <w:rsid w:val="00B23EA6"/>
    <w:rsid w:val="00B300E0"/>
    <w:rsid w:val="00B323EF"/>
    <w:rsid w:val="00B406A2"/>
    <w:rsid w:val="00B41902"/>
    <w:rsid w:val="00B4495A"/>
    <w:rsid w:val="00B46F29"/>
    <w:rsid w:val="00B51896"/>
    <w:rsid w:val="00B53E27"/>
    <w:rsid w:val="00B577A4"/>
    <w:rsid w:val="00B62837"/>
    <w:rsid w:val="00B6500D"/>
    <w:rsid w:val="00B66199"/>
    <w:rsid w:val="00B71780"/>
    <w:rsid w:val="00B762BA"/>
    <w:rsid w:val="00B76BB3"/>
    <w:rsid w:val="00B900FA"/>
    <w:rsid w:val="00B94A4F"/>
    <w:rsid w:val="00BA3EF2"/>
    <w:rsid w:val="00BA67E0"/>
    <w:rsid w:val="00BA6A3F"/>
    <w:rsid w:val="00BB45BF"/>
    <w:rsid w:val="00BD426B"/>
    <w:rsid w:val="00BD7F1D"/>
    <w:rsid w:val="00BF769E"/>
    <w:rsid w:val="00C06A58"/>
    <w:rsid w:val="00C120BC"/>
    <w:rsid w:val="00C25834"/>
    <w:rsid w:val="00C25D61"/>
    <w:rsid w:val="00C341B6"/>
    <w:rsid w:val="00C3606E"/>
    <w:rsid w:val="00C46C41"/>
    <w:rsid w:val="00C47EE2"/>
    <w:rsid w:val="00C535E0"/>
    <w:rsid w:val="00C71044"/>
    <w:rsid w:val="00C746CC"/>
    <w:rsid w:val="00C75E13"/>
    <w:rsid w:val="00C8217D"/>
    <w:rsid w:val="00C86DA1"/>
    <w:rsid w:val="00C97876"/>
    <w:rsid w:val="00CA1170"/>
    <w:rsid w:val="00CA7D0F"/>
    <w:rsid w:val="00CB6754"/>
    <w:rsid w:val="00D003E9"/>
    <w:rsid w:val="00D11E23"/>
    <w:rsid w:val="00D12606"/>
    <w:rsid w:val="00D26455"/>
    <w:rsid w:val="00D326BB"/>
    <w:rsid w:val="00D362C3"/>
    <w:rsid w:val="00D37272"/>
    <w:rsid w:val="00D3788D"/>
    <w:rsid w:val="00D424A1"/>
    <w:rsid w:val="00D439B6"/>
    <w:rsid w:val="00D442E7"/>
    <w:rsid w:val="00D46E71"/>
    <w:rsid w:val="00D54DD3"/>
    <w:rsid w:val="00D55003"/>
    <w:rsid w:val="00D61EC4"/>
    <w:rsid w:val="00D6651A"/>
    <w:rsid w:val="00D7488C"/>
    <w:rsid w:val="00D827EA"/>
    <w:rsid w:val="00D83C59"/>
    <w:rsid w:val="00D9735B"/>
    <w:rsid w:val="00D97C95"/>
    <w:rsid w:val="00DA0C97"/>
    <w:rsid w:val="00DA4122"/>
    <w:rsid w:val="00DA753C"/>
    <w:rsid w:val="00DB7DAA"/>
    <w:rsid w:val="00DC4334"/>
    <w:rsid w:val="00DC663C"/>
    <w:rsid w:val="00DC68A0"/>
    <w:rsid w:val="00DC7F53"/>
    <w:rsid w:val="00DD1A65"/>
    <w:rsid w:val="00DD60F1"/>
    <w:rsid w:val="00DE652A"/>
    <w:rsid w:val="00DF1550"/>
    <w:rsid w:val="00E00B7A"/>
    <w:rsid w:val="00E02FC2"/>
    <w:rsid w:val="00E04793"/>
    <w:rsid w:val="00E27891"/>
    <w:rsid w:val="00E278FD"/>
    <w:rsid w:val="00E3573D"/>
    <w:rsid w:val="00E544E7"/>
    <w:rsid w:val="00E552FE"/>
    <w:rsid w:val="00E566F5"/>
    <w:rsid w:val="00E72103"/>
    <w:rsid w:val="00E810EF"/>
    <w:rsid w:val="00E902AA"/>
    <w:rsid w:val="00E91596"/>
    <w:rsid w:val="00EA02FC"/>
    <w:rsid w:val="00EA49D8"/>
    <w:rsid w:val="00EB35A8"/>
    <w:rsid w:val="00EB4408"/>
    <w:rsid w:val="00EC2252"/>
    <w:rsid w:val="00ED2DFC"/>
    <w:rsid w:val="00ED5188"/>
    <w:rsid w:val="00EE3915"/>
    <w:rsid w:val="00EE5DCA"/>
    <w:rsid w:val="00EF1D69"/>
    <w:rsid w:val="00EF5637"/>
    <w:rsid w:val="00EF6469"/>
    <w:rsid w:val="00EF78B5"/>
    <w:rsid w:val="00F010E8"/>
    <w:rsid w:val="00F035A7"/>
    <w:rsid w:val="00F03780"/>
    <w:rsid w:val="00F06481"/>
    <w:rsid w:val="00F21913"/>
    <w:rsid w:val="00F2737D"/>
    <w:rsid w:val="00F27BAF"/>
    <w:rsid w:val="00F33F31"/>
    <w:rsid w:val="00F43626"/>
    <w:rsid w:val="00F4542A"/>
    <w:rsid w:val="00F466F1"/>
    <w:rsid w:val="00F50784"/>
    <w:rsid w:val="00F51943"/>
    <w:rsid w:val="00F53DB2"/>
    <w:rsid w:val="00F55362"/>
    <w:rsid w:val="00F56356"/>
    <w:rsid w:val="00F60AB2"/>
    <w:rsid w:val="00F86598"/>
    <w:rsid w:val="00F91D67"/>
    <w:rsid w:val="00F94F9F"/>
    <w:rsid w:val="00F963F7"/>
    <w:rsid w:val="00FA1C37"/>
    <w:rsid w:val="00FB4EA5"/>
    <w:rsid w:val="00FB5089"/>
    <w:rsid w:val="00FC3D40"/>
    <w:rsid w:val="00FC52FB"/>
    <w:rsid w:val="00FC6082"/>
    <w:rsid w:val="00FD7BBA"/>
    <w:rsid w:val="00FE02DF"/>
    <w:rsid w:val="00FE29A4"/>
    <w:rsid w:val="00FF1932"/>
    <w:rsid w:val="00FF4140"/>
    <w:rsid w:val="00FF55F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F38C541"/>
  <w15:chartTrackingRefBased/>
  <w15:docId w15:val="{874169E2-F6E4-F341-A63F-68B37F1D836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972C0"/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972C0"/>
    <w:pPr>
      <w:ind w:left="720"/>
      <w:contextualSpacing/>
    </w:pPr>
  </w:style>
  <w:style w:type="character" w:styleId="PlaceholderText">
    <w:name w:val="Placeholder Text"/>
    <w:basedOn w:val="DefaultParagraphFont"/>
    <w:uiPriority w:val="99"/>
    <w:semiHidden/>
    <w:rsid w:val="00B032EF"/>
    <w:rPr>
      <w:color w:val="808080"/>
    </w:rPr>
  </w:style>
  <w:style w:type="paragraph" w:styleId="NormalWeb">
    <w:name w:val="Normal (Web)"/>
    <w:basedOn w:val="Normal"/>
    <w:uiPriority w:val="99"/>
    <w:semiHidden/>
    <w:unhideWhenUsed/>
    <w:rsid w:val="009C1B01"/>
    <w:pPr>
      <w:spacing w:before="100" w:beforeAutospacing="1" w:after="100" w:afterAutospacing="1"/>
    </w:pPr>
    <w:rPr>
      <w:rFonts w:eastAsiaTheme="minorEastAsia"/>
      <w:sz w:val="24"/>
      <w:szCs w:val="24"/>
    </w:rPr>
  </w:style>
  <w:style w:type="character" w:styleId="Hyperlink">
    <w:name w:val="Hyperlink"/>
    <w:basedOn w:val="DefaultParagraphFont"/>
    <w:uiPriority w:val="99"/>
    <w:unhideWhenUsed/>
    <w:rsid w:val="009C1B01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64579A"/>
    <w:rPr>
      <w:color w:val="954F72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85DD7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7F55A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F55A4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7F55A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F55A4"/>
    <w:rPr>
      <w:rFonts w:ascii="Times New Roman" w:eastAsia="Times New Roman" w:hAnsi="Times New Roman" w:cs="Times New Roman"/>
      <w:sz w:val="20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37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60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808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560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189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389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037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419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695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18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730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739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983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755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270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857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984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0694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6676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9599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165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4512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033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9405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063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1388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2894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014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0418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4614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7049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8596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3352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7965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24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907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0676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2334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2381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2742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5558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5636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7350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3233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850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5354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8613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9121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9582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115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62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615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3051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3755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9385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275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7806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6999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307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0126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1251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6492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0178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348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5517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1148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8159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600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9711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340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96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4974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9125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4848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6886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7107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7178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9015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8195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164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1272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7639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7827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6536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6710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3189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7197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7901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8459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3184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934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1244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4419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5614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7310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084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9790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4099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4370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8419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8427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373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3422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3708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4020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178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7351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0411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2326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5627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3151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7782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2590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4023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7108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7685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8872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7170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8336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0859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6971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6226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2501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264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3787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14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0414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6750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135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908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0699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5750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614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8287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5378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788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9425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509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2018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4327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58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536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3590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5833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919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5027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2677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109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315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7941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537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8978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753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5850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31927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23337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921279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824355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896427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9126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1405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2883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4026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3201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146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6572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0619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8797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192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3199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0283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054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5231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8384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219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899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5643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9326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4065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4797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312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992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148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155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pubmed.ncbi.nlm.nih.gov/17984724/" TargetMode="External"/><Relationship Id="rId13" Type="http://schemas.openxmlformats.org/officeDocument/2006/relationships/hyperlink" Target="https://www.strokeaudit.org/About-SSNAP/SSNAP-Clinical-Audit.aspx" TargetMode="External"/><Relationship Id="rId18" Type="http://schemas.openxmlformats.org/officeDocument/2006/relationships/glossaryDocument" Target="glossary/document.xml"/><Relationship Id="rId3" Type="http://schemas.openxmlformats.org/officeDocument/2006/relationships/settings" Target="settings.xml"/><Relationship Id="rId7" Type="http://schemas.openxmlformats.org/officeDocument/2006/relationships/hyperlink" Target="https://academic.oup.com/sw/article/48/3/297/1941702?login=true" TargetMode="External"/><Relationship Id="rId12" Type="http://schemas.openxmlformats.org/officeDocument/2006/relationships/hyperlink" Target="https://journals.sagepub.com/doi/abs/10.1177/1744987106068297" TargetMode="External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header" Target="header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proquest.com/docview/2499033692?accountid=130472&amp;parentSessionId=l5c0HKYSjcSr9A%2B6KvkJ7nDmmXA94tQCR2o1azRZPNA%3D&amp;pq-origsite=primo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researchgate.net/profile/Poppy-Gibson/publication/329709374_Engaging_students_on_their_devices_with_Mentimeter/links/603c278192851c4ed5a4ef4e/Engaging-students-on-their-devices-with-Mentimeter.pdf" TargetMode="External"/><Relationship Id="rId10" Type="http://schemas.openxmlformats.org/officeDocument/2006/relationships/hyperlink" Target="http://williamwolff.org/wp-%09content/uploads/2016/01/griffin-groupthink-challenger.pdf" TargetMode="External"/><Relationship Id="rId1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hyperlink" Target="https://www.mmu.ac.uk/media/mmuacuk/content/documents/careers/Applying-the-Gibbs-Model-2018.pdf" TargetMode="External"/><Relationship Id="rId14" Type="http://schemas.openxmlformats.org/officeDocument/2006/relationships/hyperlink" Target="https://ebookcentral.proquest.com/lib/trinity/reader.action?docID=6273960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3049DE12A20339439298D01641DDF92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6D2B051-453C-CD46-A090-D79B2C1DA830}"/>
      </w:docPartPr>
      <w:docPartBody>
        <w:p w:rsidR="008224AE" w:rsidRDefault="00D01313">
          <w:r w:rsidRPr="00211769">
            <w:rPr>
              <w:rStyle w:val="PlaceholderText"/>
            </w:rPr>
            <w:t>Formatting...</w:t>
          </w:r>
        </w:p>
      </w:docPartBody>
    </w:docPart>
    <w:docPart>
      <w:docPartPr>
        <w:name w:val="982B14880EE96240A4526BFB7CFF31E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0AB7912-C3CB-E141-A4B3-238D408E47BA}"/>
      </w:docPartPr>
      <w:docPartBody>
        <w:p w:rsidR="00000000" w:rsidRDefault="008224AE">
          <w:r w:rsidRPr="000E6901">
            <w:rPr>
              <w:rStyle w:val="PlaceholderText"/>
            </w:rPr>
            <w:t>Formatting...</w:t>
          </w:r>
        </w:p>
      </w:docPartBody>
    </w:docPart>
    <w:docPart>
      <w:docPartPr>
        <w:name w:val="16C1F54B66093540B5FDC7E65840096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7625FBB-EDC7-6D49-B5FB-09EEF7A7B571}"/>
      </w:docPartPr>
      <w:docPartBody>
        <w:p w:rsidR="00000000" w:rsidRDefault="008224AE">
          <w:r w:rsidRPr="000E6901">
            <w:rPr>
              <w:rStyle w:val="PlaceholderText"/>
            </w:rPr>
            <w:t>Formatting...</w:t>
          </w:r>
        </w:p>
      </w:docPartBody>
    </w:docPart>
    <w:docPart>
      <w:docPartPr>
        <w:name w:val="C33205E34E194B40B8CA71015FC1F89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65EF48B-D07C-BB44-B217-B3486213A507}"/>
      </w:docPartPr>
      <w:docPartBody>
        <w:p w:rsidR="00000000" w:rsidRDefault="008224AE">
          <w:r w:rsidRPr="000E6901">
            <w:rPr>
              <w:rStyle w:val="PlaceholderText"/>
            </w:rPr>
            <w:t>Formatting...</w:t>
          </w:r>
        </w:p>
      </w:docPartBody>
    </w:docPart>
    <w:docPart>
      <w:docPartPr>
        <w:name w:val="CCBDC0052EB8B24AA2803373CADCBB8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3421048-4301-FD45-94EE-14F562734385}"/>
      </w:docPartPr>
      <w:docPartBody>
        <w:p w:rsidR="00000000" w:rsidRDefault="008224AE">
          <w:r w:rsidRPr="000E6901">
            <w:rPr>
              <w:rStyle w:val="PlaceholderText"/>
            </w:rPr>
            <w:t>Formatting...</w:t>
          </w:r>
        </w:p>
      </w:docPartBody>
    </w:docPart>
    <w:docPart>
      <w:docPartPr>
        <w:name w:val="C89C437A7870F6479D5178E88DDC30F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3217B09-7F1E-AF41-9F30-4E33C3F2292C}"/>
      </w:docPartPr>
      <w:docPartBody>
        <w:p w:rsidR="00000000" w:rsidRDefault="008224AE">
          <w:r w:rsidRPr="000E6901">
            <w:rPr>
              <w:rStyle w:val="PlaceholderText"/>
            </w:rPr>
            <w:t>Formatting...</w:t>
          </w:r>
        </w:p>
      </w:docPartBody>
    </w:docPart>
    <w:docPart>
      <w:docPartPr>
        <w:name w:val="B2666A4C0BA680479F662D5FB0F79CD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B6FE92F-028E-414A-BF36-DE6FC4371607}"/>
      </w:docPartPr>
      <w:docPartBody>
        <w:p w:rsidR="00000000" w:rsidRDefault="008224AE">
          <w:r w:rsidRPr="000E6901">
            <w:rPr>
              <w:rStyle w:val="PlaceholderText"/>
            </w:rPr>
            <w:t>Formatting...</w:t>
          </w:r>
        </w:p>
      </w:docPartBody>
    </w:docPart>
    <w:docPart>
      <w:docPartPr>
        <w:name w:val="FA213AC5F6278E4C8BA2BE0EF3D7831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CED715D-C860-9546-88FD-00D0281D40A7}"/>
      </w:docPartPr>
      <w:docPartBody>
        <w:p w:rsidR="00000000" w:rsidRDefault="008224AE">
          <w:r w:rsidRPr="000E6901">
            <w:rPr>
              <w:rStyle w:val="PlaceholderText"/>
            </w:rPr>
            <w:t>Formatting...</w:t>
          </w:r>
        </w:p>
      </w:docPartBody>
    </w:docPart>
    <w:docPart>
      <w:docPartPr>
        <w:name w:val="FA73EEC189BF4B4194465968A7FF2B7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60B984A-402B-3A43-8AFB-752E1313487F}"/>
      </w:docPartPr>
      <w:docPartBody>
        <w:p w:rsidR="00000000" w:rsidRDefault="008224AE">
          <w:r w:rsidRPr="000E6901">
            <w:rPr>
              <w:rStyle w:val="PlaceholderText"/>
            </w:rPr>
            <w:t>Formatting...</w:t>
          </w:r>
        </w:p>
      </w:docPartBody>
    </w:docPart>
    <w:docPart>
      <w:docPartPr>
        <w:name w:val="91154D008C70E14CA68870F7E3BC970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0DC26E0-092E-A143-8189-FE9A8E325B6F}"/>
      </w:docPartPr>
      <w:docPartBody>
        <w:p w:rsidR="00000000" w:rsidRDefault="008224AE">
          <w:r w:rsidRPr="000E6901">
            <w:rPr>
              <w:rStyle w:val="PlaceholderText"/>
            </w:rPr>
            <w:t>Formatting...</w:t>
          </w:r>
        </w:p>
      </w:docPartBody>
    </w:docPart>
    <w:docPart>
      <w:docPartPr>
        <w:name w:val="349B8161DB0B2C4CBB9D6ED08F3EA9D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8AB0B6E-28B7-6A4A-9C51-555222848D55}"/>
      </w:docPartPr>
      <w:docPartBody>
        <w:p w:rsidR="00000000" w:rsidRDefault="008224AE">
          <w:r w:rsidRPr="000E6901">
            <w:rPr>
              <w:rStyle w:val="PlaceholderText"/>
            </w:rPr>
            <w:t>Formatting...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01313"/>
    <w:rsid w:val="008224AE"/>
    <w:rsid w:val="00C24AE4"/>
    <w:rsid w:val="00D013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8224AE"/>
    <w:rPr>
      <w:color w:val="808080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350" row="0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D64AEC66-7D98-4549-A178-3FCC6C80E944}">
  <we:reference id="8c1c3d44-57e9-40d7-86e4-4adf61fea1dd" version="2.1.0.1" store="EXCatalog" storeType="EXCatalog"/>
  <we:alternateReferences>
    <we:reference id="WA104380122" version="2.1.0.1" store="en-GB" storeType="OMEX"/>
  </we:alternateReferences>
  <we:properties>
    <we:property name="bibliographyEnabled" value="&quot;bibliographyDisabled&quot;"/>
    <we:property name="citations" value="{&quot;71472505&quot;:{&quot;referencesIds&quot;:[&quot;doc:61ab67938f081d6d7bfb62af&quot;],&quot;referencesOptions&quot;:{&quot;doc:61ab67938f081d6d7bfb62af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71472505,&quot;citationText&quot;:&quot;&lt;span style=\&quot;font-family:Arial;font-size:16px;color:#000000\&quot;&gt;(Wachter 2016)&lt;/span&gt;&quot;},&quot;226420470&quot;:{&quot;referencesIds&quot;:[&quot;doc:6297a9198f086ed1f0909653&quot;],&quot;referencesOptions&quot;:{&quot;doc:6297a9198f086ed1f0909653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226420470,&quot;citationText&quot;:&quot;&lt;span style=\&quot;font-family:Arial;font-size:16px;color:#000000\&quot;&gt;(Tanguay, Hanratty &amp;amp; Martin 2020)&lt;/span&gt;&quot;},&quot;633221816&quot;:{&quot;referencesIds&quot;:[&quot;doc:6276b9508f086e9afe3c3e03&quot;],&quot;referencesOptions&quot;:{&quot;doc:6276b9508f086e9afe3c3e03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633221816,&quot;citationText&quot;:&quot;&lt;span style=\&quot;font-family:Arial;font-size:16px;color:#000000\&quot;&gt;(Sentinel Stroke National Audit Programme, (SSNAP) 2015)&lt;/span&gt;&quot;},&quot;1236200227&quot;:{&quot;referencesIds&quot;:[&quot;doc:6288bfe18f0830620e9d82ed&quot;],&quot;referencesOptions&quot;:{&quot;doc:6288bfe18f0830620e9d82ed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236200227,&quot;citationText&quot;:&quot;&lt;span style=\&quot;font-family:Arial;font-size:16px;color:#000000\&quot;&gt;(Bronstein 2003)&lt;/span&gt;&quot;},&quot;1316688678&quot;:{&quot;referencesIds&quot;:[&quot;doc:629230178f08b77e3fbe006c&quot;],&quot;referencesOptions&quot;:{&quot;doc:629230178f08b77e3fbe006c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316688678,&quot;citationText&quot;:&quot;&lt;span style=\&quot;font-family:Arial;font-size:16px;color:#000000\&quot;&gt;(Gibbs 1988)&lt;/span&gt;&quot;},&quot;1428466003&quot;:{&quot;referencesIds&quot;:[&quot;doc:629239278f08a3758576fa2b&quot;],&quot;referencesOptions&quot;:{&quot;doc:629239278f08a3758576fa2b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428466003,&quot;citationText&quot;:&quot;&lt;span style=\&quot;font-family:Arial;font-size:16px;color:#000000\&quot;&gt;(Fernandez 2007)&lt;/span&gt;&quot;},&quot;1605001386&quot;:{&quot;referencesIds&quot;:[&quot;doc:6288c3aa8f0830620e9d8329&quot;],&quot;referencesOptions&quot;:{&quot;doc:6288c3aa8f0830620e9d8329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605001386,&quot;citationText&quot;:&quot;&lt;span style=\&quot;font-family:Arial;font-size:16px;color:#000000\&quot;&gt;(Janis 1983)&lt;/span&gt;&quot;},&quot;1715162837&quot;:{&quot;referencesIds&quot;:[&quot;doc:629239278f08a3758576fa2b&quot;],&quot;referencesOptions&quot;:{&quot;doc:629239278f08a3758576fa2b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715162837,&quot;citationText&quot;:&quot;&lt;span style=\&quot;font-family:Arial;font-size:16px;color:#000000\&quot;&gt;(Fernandez 2007)&lt;/span&gt;&quot;},&quot;2096902502&quot;:{&quot;referencesIds&quot;:[&quot;doc:629653a88f08ec72af03f4ea&quot;],&quot;referencesOptions&quot;:{&quot;doc:629653a88f08ec72af03f4ea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2096902502,&quot;citationText&quot;:&quot;&lt;span style=\&quot;font-family:Arial;font-size:16px;color:#000000\&quot;&gt;(Reese 2020)&lt;/span&gt;&quot;},&quot;-1045133203&quot;:{&quot;referencesIds&quot;:[&quot;doc:629653a88f08ec72af03f4ea&quot;],&quot;referencesOptions&quot;:{&quot;doc:629653a88f08ec72af03f4ea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045133203,&quot;citationText&quot;:&quot;&lt;span style=\&quot;font-family:Arial;font-size:16px;color:#000000\&quot;&gt;(Reese 2020)&lt;/span&gt;&quot;},&quot;-1721201277&quot;:{&quot;referencesIds&quot;:[&quot;doc:629646a78f08b2baf0eaae23&quot;],&quot;referencesOptions&quot;:{&quot;doc:629646a78f08b2baf0eaae23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721201277,&quot;citationText&quot;:&quot;&lt;span style=\&quot;font-family:Arial;font-size:16px;color:#000000\&quot;&gt;(Vallely, Gibson 2018)&lt;/span&gt;&quot;},&quot;-426969050&quot;:{&quot;referencesIds&quot;:[&quot;doc:629653a88f08ec72af03f4ea&quot;],&quot;referencesOptions&quot;:{&quot;doc:629653a88f08ec72af03f4ea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426969050,&quot;citationText&quot;:&quot;&lt;span style=\&quot;font-family:Arial;font-size:16px;color:#000000\&quot;&gt;(Reese 2020)&lt;/span&gt;&quot;},&quot;-700009801&quot;:{&quot;referencesIds&quot;:[&quot;doc:629239278f08a3758576fa2b&quot;],&quot;referencesOptions&quot;:{&quot;doc:629239278f08a3758576fa2b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700009801,&quot;citationText&quot;:&quot;&lt;span style=\&quot;font-family:Arial;font-size:16px;color:#000000\&quot;&gt;(Fernandez 2007)&lt;/span&gt;&quot;},&quot;-1962024845&quot;:{&quot;referencesIds&quot;:[&quot;doc:627f9aff8f080f6692a541e1&quot;],&quot;referencesOptions&quot;:{&quot;doc:627f9aff8f080f6692a541e1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962024845,&quot;citationText&quot;:&quot;&lt;span style=\&quot;font-family:Arial;font-size:16px;color:#000000\&quot;&gt;(Savage 2006)&lt;/span&gt;&quot;}}"/>
    <we:property name="currentStyle" value="{&quot;id&quot;:&quot;3599&quot;,&quot;styleType&quot;:&quot;refworks&quot;,&quot;name&quot;:&quot;Harvard - Emerald Group Publishing&quot;,&quot;isInstitutional&quot;:false,&quot;citeStyle&quot;:&quot;INTEXT_ONLY&quot;,&quot;isSorted&quot;:false,&quot;usesNumbers&quot;:false,&quot;authorDisambiguation&quot;:&quot;surname_firstname&quot;}"/>
    <we:property name="formatForFootnotesEnabled" value="&quot;formatForFootnotesDisabled&quot;"/>
    <we:property name="rcm.version" value="2"/>
    <we:property name="rw.control.unlocked" value="true"/>
    <we:property name="rw.officeVersion" value="&quot;1.3&quot;"/>
  </we:properties>
  <we:bindings/>
  <we:snapshot xmlns:r="http://schemas.openxmlformats.org/officeDocument/2006/relationships"/>
</we:webextension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740</TotalTime>
  <Pages>9</Pages>
  <Words>2122</Words>
  <Characters>12099</Characters>
  <Application>Microsoft Office Word</Application>
  <DocSecurity>0</DocSecurity>
  <Lines>100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14193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Huw Davies (2114835)</dc:creator>
  <cp:keywords/>
  <dc:description/>
  <cp:lastModifiedBy>Huw Davies (2114835)</cp:lastModifiedBy>
  <cp:revision>437</cp:revision>
  <dcterms:created xsi:type="dcterms:W3CDTF">2022-05-19T11:14:00Z</dcterms:created>
  <dcterms:modified xsi:type="dcterms:W3CDTF">2022-06-01T19:19:00Z</dcterms:modified>
</cp:coreProperties>
</file>