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F1F6B" w:rsidRDefault="007F1F6B">
      <w:r>
        <w:t>Notes</w:t>
      </w:r>
    </w:p>
    <w:p w:rsidR="007F1F6B" w:rsidRDefault="007F1F6B"/>
    <w:p w:rsidR="009E29DD" w:rsidRDefault="009E29DD">
      <w:r>
        <w:t>Start with introducing myself and explain what I will be talking about</w:t>
      </w:r>
    </w:p>
    <w:p w:rsidR="009E29DD" w:rsidRDefault="009E29DD"/>
    <w:p w:rsidR="009E29DD" w:rsidRDefault="009E29DD">
      <w:r>
        <w:t xml:space="preserve">Talk through the front of the poster </w:t>
      </w:r>
    </w:p>
    <w:p w:rsidR="009E29DD" w:rsidRDefault="009E29DD"/>
    <w:p w:rsidR="009E29DD" w:rsidRDefault="009E29DD">
      <w:r>
        <w:t>Open poster</w:t>
      </w:r>
    </w:p>
    <w:p w:rsidR="009E29DD" w:rsidRDefault="009E29DD"/>
    <w:p w:rsidR="009E29DD" w:rsidRDefault="009E29DD">
      <w:r>
        <w:t>Talk about the youth work section</w:t>
      </w:r>
    </w:p>
    <w:p w:rsidR="009E29DD" w:rsidRDefault="009E29DD"/>
    <w:p w:rsidR="009E29DD" w:rsidRDefault="00DE6F07">
      <w:r>
        <w:t>Then UNCRC and talk about some articles</w:t>
      </w:r>
    </w:p>
    <w:p w:rsidR="00DE6F07" w:rsidRDefault="00DE6F07"/>
    <w:p w:rsidR="00DE6F07" w:rsidRDefault="00DE6F07">
      <w:r>
        <w:t>Talk advocacy</w:t>
      </w:r>
    </w:p>
    <w:p w:rsidR="00DE6F07" w:rsidRDefault="00DE6F07"/>
    <w:p w:rsidR="00DE6F07" w:rsidRDefault="00DE6F07">
      <w:r>
        <w:t>Talk participation</w:t>
      </w:r>
    </w:p>
    <w:p w:rsidR="00DE6F07" w:rsidRDefault="00DE6F07"/>
    <w:p w:rsidR="00DE6F07" w:rsidRDefault="00DE6F07">
      <w:r>
        <w:t xml:space="preserve">Talk empowerment </w:t>
      </w:r>
    </w:p>
    <w:p w:rsidR="00DE6F07" w:rsidRDefault="00DE6F07"/>
    <w:p w:rsidR="00DE6F07" w:rsidRDefault="00DE6F07">
      <w:r>
        <w:t>End</w:t>
      </w:r>
    </w:p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7F1F6B" w:rsidRDefault="007F1F6B"/>
    <w:p w:rsidR="00DE6F07" w:rsidRDefault="00DE6F07"/>
    <w:p w:rsidR="00DE6F07" w:rsidRDefault="00DE6F07"/>
    <w:p w:rsidR="00DE6F07" w:rsidRDefault="00DE6F07"/>
    <w:p w:rsidR="00DE6F07" w:rsidRDefault="00DE6F07"/>
    <w:p w:rsidR="00DE6F07" w:rsidRDefault="00DE6F07"/>
    <w:p w:rsidR="00DE6F07" w:rsidRDefault="00DE6F07"/>
    <w:p w:rsidR="00DE6F07" w:rsidRDefault="00DE6F07"/>
    <w:p w:rsidR="00DE6F07" w:rsidRDefault="00DE6F07"/>
    <w:p w:rsidR="00DE6F07" w:rsidRDefault="00DE6F07"/>
    <w:p w:rsidR="00DE6F07" w:rsidRDefault="00DE6F07"/>
    <w:p w:rsidR="00DE6F07" w:rsidRDefault="00DE6F07"/>
    <w:p w:rsidR="00DE6F07" w:rsidRDefault="00DE6F07">
      <w:r>
        <w:lastRenderedPageBreak/>
        <w:t>References</w:t>
      </w:r>
    </w:p>
    <w:p w:rsidR="007F1F6B" w:rsidRDefault="007F1F6B"/>
    <w:p w:rsidR="007F1F6B" w:rsidRDefault="007F1F6B"/>
    <w:p w:rsidR="007F1F6B" w:rsidRDefault="007F1F6B"/>
    <w:p w:rsidR="00CE5ADC" w:rsidRDefault="00CE5ADC">
      <w:r w:rsidRPr="00CE5ADC">
        <w:t xml:space="preserve"> </w:t>
      </w:r>
      <w:r w:rsidR="004F02EA" w:rsidRPr="004F02EA">
        <w:t>Actingcolleges.org. 2022. What are the 5 types of youth empowerment?. [online] Available at: &lt;https://actingcolleges.org/library/acting-questions/read/12152-what-are-the-5-types-of-youth-empowerment&gt; [Accessed 17 March 2022].</w:t>
      </w:r>
    </w:p>
    <w:p w:rsidR="00CE5ADC" w:rsidRDefault="00CE5ADC"/>
    <w:p w:rsidR="00A244F7" w:rsidRDefault="00A244F7">
      <w:r w:rsidRPr="00A244F7">
        <w:t>Downloads.unicef.org.uk. 2022. [online] Available at: &lt;https://downloads.unicef.org.uk/wp-content/uploads/2010/05/UNCRC_united_nations_convention_on_the_rights_of_the_child.pdf&gt; [Accessed 16 March 2022].</w:t>
      </w:r>
    </w:p>
    <w:p w:rsidR="00A244F7" w:rsidRDefault="00A244F7"/>
    <w:p w:rsidR="00BA4B29" w:rsidRDefault="00A323B8">
      <w:r w:rsidRPr="00A323B8">
        <w:t>Mind.org.uk. 2022. What is advocacy?. [online] Available at: &lt;https://www.mind.org.uk/information-support/guides-to-support-and-services/advocacy/what-is-advocacy/&gt; [Accessed 14 March 2022].</w:t>
      </w:r>
    </w:p>
    <w:p w:rsidR="00A323B8" w:rsidRDefault="00A323B8"/>
    <w:p w:rsidR="00C12F38" w:rsidRDefault="006D63DF">
      <w:r w:rsidRPr="006D63DF">
        <w:t>partners, D., 2022. Children and Young People's Participation. [online] Ddscp.org.uk. Available at: &lt;https://www.ddscp.org.uk/staff-and-volunteers/info-and-resources/cyp-participation/&gt; [Accessed 15 March 2022].</w:t>
      </w:r>
    </w:p>
    <w:p w:rsidR="00B05010" w:rsidRDefault="00B05010"/>
    <w:p w:rsidR="00B05010" w:rsidRDefault="003B38A2">
      <w:proofErr w:type="spellStart"/>
      <w:r w:rsidRPr="003B38A2">
        <w:t>Serecombe</w:t>
      </w:r>
      <w:proofErr w:type="spellEnd"/>
      <w:r w:rsidRPr="003B38A2">
        <w:t>, 2022. Youth work ethics. SAGE, p.Chapter 3.</w:t>
      </w:r>
    </w:p>
    <w:p w:rsidR="002D3B47" w:rsidRDefault="002D3B47"/>
    <w:p w:rsidR="006B51B7" w:rsidRDefault="00CC7857">
      <w:r w:rsidRPr="00CC7857">
        <w:t>Savethechildren.org.uk. 2022. UN Convention On The Rights Of The Child | Save the Children UK. [online] Available at: &lt;https://www.savethechildren.org.uk/what-we-do/childrens-rights/united-nations-convention-of-the-rights-of-the-child&gt; [Accessed 14 March 2022].</w:t>
      </w:r>
    </w:p>
    <w:p w:rsidR="006B51B7" w:rsidRDefault="006B51B7"/>
    <w:p w:rsidR="002D3B47" w:rsidRDefault="006B51B7">
      <w:r>
        <w:t xml:space="preserve">Social care institute for excellence, </w:t>
      </w:r>
      <w:r w:rsidR="00A66A01" w:rsidRPr="00A66A01">
        <w:t>2022. Advocacy: inclusion, empowerment and human rights. [online] Social Care Institute for Excellence (SCIE). Available at: &lt;https://www.scie.org.uk/advocacy/commissioning/inclusion&gt; [Accessed 16 March 2022].</w:t>
      </w:r>
    </w:p>
    <w:p w:rsidR="00F32A51" w:rsidRDefault="00F32A51"/>
    <w:p w:rsidR="00F32A51" w:rsidRDefault="00F32A51">
      <w:r w:rsidRPr="00F32A51">
        <w:t>Youthworkessentials.org. 2022. The Purpose of Youth Work - Youth Work Essentials. [online] Available at: &lt;http://youthworkessentials.org/volunteer-induction/what-is-youth-work/the-purpose-of-youth-work.aspx&gt; [Accessed 19 March 2022].</w:t>
      </w:r>
    </w:p>
    <w:sectPr w:rsidR="00F32A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2F38"/>
    <w:rsid w:val="00140D92"/>
    <w:rsid w:val="001611CE"/>
    <w:rsid w:val="002668B8"/>
    <w:rsid w:val="002D3B47"/>
    <w:rsid w:val="002F6E5B"/>
    <w:rsid w:val="003B38A2"/>
    <w:rsid w:val="004F02EA"/>
    <w:rsid w:val="006A0BBE"/>
    <w:rsid w:val="006B51B7"/>
    <w:rsid w:val="006D63DF"/>
    <w:rsid w:val="007F1F6B"/>
    <w:rsid w:val="00882DEF"/>
    <w:rsid w:val="009E29DD"/>
    <w:rsid w:val="009F2FDE"/>
    <w:rsid w:val="00A244F7"/>
    <w:rsid w:val="00A323B8"/>
    <w:rsid w:val="00A66A01"/>
    <w:rsid w:val="00B05010"/>
    <w:rsid w:val="00BA4B29"/>
    <w:rsid w:val="00C12F38"/>
    <w:rsid w:val="00C730F6"/>
    <w:rsid w:val="00CC7857"/>
    <w:rsid w:val="00CE5ADC"/>
    <w:rsid w:val="00DE6F07"/>
    <w:rsid w:val="00F32A51"/>
    <w:rsid w:val="00F92DB1"/>
    <w:rsid w:val="00FE40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775285"/>
  <w15:chartTrackingRefBased/>
  <w15:docId w15:val="{1C2A1A7C-27C7-2347-940F-3003E45E94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291</Words>
  <Characters>1660</Characters>
  <Application>Microsoft Office Word</Application>
  <DocSecurity>0</DocSecurity>
  <Lines>13</Lines>
  <Paragraphs>3</Paragraphs>
  <ScaleCrop>false</ScaleCrop>
  <Company/>
  <LinksUpToDate>false</LinksUpToDate>
  <CharactersWithSpaces>1948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HAR17841974 (Bethan Lea Harris)</dc:creator>
  <cp:keywords/>
  <dc:description/>
  <cp:lastModifiedBy>HAR17841974 (Bethan Lea Harris)</cp:lastModifiedBy>
  <cp:revision>5</cp:revision>
  <dcterms:created xsi:type="dcterms:W3CDTF">2022-03-23T09:56:00Z</dcterms:created>
  <dcterms:modified xsi:type="dcterms:W3CDTF">2022-03-23T10:52:00Z</dcterms:modified>
</cp:coreProperties>
</file>